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096D80" w14:textId="77777777" w:rsidR="0089086D" w:rsidRPr="00747915" w:rsidRDefault="007509A6" w:rsidP="00CD205B">
      <w:pPr>
        <w:jc w:val="both"/>
      </w:pPr>
      <w:r w:rsidRPr="00747915">
        <w:softHyphen/>
      </w:r>
      <w:r w:rsidRPr="00747915">
        <w:softHyphen/>
      </w:r>
      <w:r w:rsidR="00AF6D38" w:rsidRPr="00747915">
        <w:softHyphen/>
      </w:r>
      <w:r w:rsidR="00AF6D38" w:rsidRPr="00747915">
        <w:softHyphen/>
      </w:r>
      <w:r w:rsidR="00AF6D38" w:rsidRPr="00747915">
        <w:softHyphen/>
      </w:r>
      <w:r w:rsidR="00AF6D38" w:rsidRPr="00747915">
        <w:softHyphen/>
      </w:r>
      <w:r w:rsidR="001D5FCD" w:rsidRPr="00747915">
        <w:softHyphen/>
      </w:r>
    </w:p>
    <w:p w14:paraId="65BAB724" w14:textId="77777777" w:rsidR="00540BBF" w:rsidRPr="00747915" w:rsidRDefault="00540BBF" w:rsidP="00CD205B">
      <w:pPr>
        <w:jc w:val="both"/>
        <w:rPr>
          <w:noProof/>
        </w:rPr>
      </w:pPr>
    </w:p>
    <w:p w14:paraId="4710D2A5" w14:textId="77777777" w:rsidR="0089086D" w:rsidRPr="00747915" w:rsidRDefault="00B4374F" w:rsidP="00EC05CE">
      <w:pPr>
        <w:jc w:val="center"/>
      </w:pPr>
      <w:r w:rsidRPr="00747915">
        <w:rPr>
          <w:noProof/>
          <w:lang w:eastAsia="en-GB"/>
        </w:rPr>
        <w:softHyphen/>
      </w:r>
      <w:r w:rsidRPr="00747915">
        <w:rPr>
          <w:noProof/>
          <w:lang w:eastAsia="en-GB"/>
        </w:rPr>
        <w:softHyphen/>
      </w:r>
      <w:r w:rsidR="00540BBF" w:rsidRPr="00747915">
        <w:rPr>
          <w:noProof/>
          <w:lang w:eastAsia="en-GB"/>
        </w:rPr>
        <w:drawing>
          <wp:inline distT="0" distB="0" distL="0" distR="0" wp14:anchorId="63D2E062" wp14:editId="2BF6F3A2">
            <wp:extent cx="3133725" cy="942975"/>
            <wp:effectExtent l="0" t="0" r="0" b="9525"/>
            <wp:docPr id="1" name="Picture 1" descr="UWTSD Moodle 20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Moodle 2018/19"/>
                    <pic:cNvPicPr>
                      <a:picLocks noChangeAspect="1" noChangeArrowheads="1"/>
                    </pic:cNvPicPr>
                  </pic:nvPicPr>
                  <pic:blipFill rotWithShape="1">
                    <a:blip r:embed="rId8">
                      <a:extLst>
                        <a:ext uri="{28A0092B-C50C-407E-A947-70E740481C1C}">
                          <a14:useLocalDpi xmlns:a14="http://schemas.microsoft.com/office/drawing/2010/main" val="0"/>
                        </a:ext>
                      </a:extLst>
                    </a:blip>
                    <a:srcRect r="27692"/>
                    <a:stretch/>
                  </pic:blipFill>
                  <pic:spPr bwMode="auto">
                    <a:xfrm>
                      <a:off x="0" y="0"/>
                      <a:ext cx="3133725" cy="942975"/>
                    </a:xfrm>
                    <a:prstGeom prst="rect">
                      <a:avLst/>
                    </a:prstGeom>
                    <a:noFill/>
                    <a:ln>
                      <a:noFill/>
                    </a:ln>
                    <a:extLst>
                      <a:ext uri="{53640926-AAD7-44D8-BBD7-CCE9431645EC}">
                        <a14:shadowObscured xmlns:a14="http://schemas.microsoft.com/office/drawing/2010/main"/>
                      </a:ext>
                    </a:extLst>
                  </pic:spPr>
                </pic:pic>
              </a:graphicData>
            </a:graphic>
          </wp:inline>
        </w:drawing>
      </w:r>
    </w:p>
    <w:p w14:paraId="6B6DD35D" w14:textId="77777777" w:rsidR="0089086D" w:rsidRPr="00747915" w:rsidRDefault="0089086D" w:rsidP="00CD205B">
      <w:pPr>
        <w:jc w:val="both"/>
      </w:pPr>
    </w:p>
    <w:p w14:paraId="6F52854D" w14:textId="77777777" w:rsidR="00A51393" w:rsidRPr="00747915" w:rsidRDefault="00F31323" w:rsidP="00CD205B">
      <w:pPr>
        <w:pStyle w:val="Default"/>
        <w:jc w:val="both"/>
        <w:rPr>
          <w:color w:val="auto"/>
          <w:lang w:eastAsia="en-US"/>
        </w:rPr>
      </w:pPr>
      <w:r w:rsidRPr="00747915">
        <w:rPr>
          <w:color w:val="auto"/>
          <w:lang w:eastAsia="en-US"/>
        </w:rPr>
        <w:softHyphen/>
      </w:r>
      <w:r w:rsidRPr="00747915">
        <w:rPr>
          <w:color w:val="auto"/>
          <w:lang w:eastAsia="en-US"/>
        </w:rPr>
        <w:softHyphen/>
      </w:r>
      <w:r w:rsidRPr="00747915">
        <w:rPr>
          <w:color w:val="auto"/>
          <w:lang w:eastAsia="en-US"/>
        </w:rPr>
        <w:softHyphen/>
      </w:r>
    </w:p>
    <w:p w14:paraId="4BD0D82D" w14:textId="77777777" w:rsidR="004D789D" w:rsidRPr="00747915" w:rsidRDefault="004D789D" w:rsidP="00CD205B">
      <w:pPr>
        <w:pStyle w:val="Default"/>
        <w:jc w:val="both"/>
        <w:rPr>
          <w:b/>
          <w:bCs/>
          <w:color w:val="auto"/>
        </w:rPr>
      </w:pPr>
    </w:p>
    <w:p w14:paraId="26022445" w14:textId="77777777" w:rsidR="00A51393" w:rsidRPr="00747915" w:rsidRDefault="00A51393" w:rsidP="00CD205B">
      <w:pPr>
        <w:pStyle w:val="Default"/>
        <w:jc w:val="both"/>
        <w:rPr>
          <w:b/>
          <w:bCs/>
          <w:color w:val="auto"/>
        </w:rPr>
      </w:pPr>
    </w:p>
    <w:p w14:paraId="3B363073" w14:textId="77777777" w:rsidR="00A51393" w:rsidRPr="00747915" w:rsidRDefault="00A51393" w:rsidP="00CD205B">
      <w:pPr>
        <w:pStyle w:val="Default"/>
        <w:jc w:val="both"/>
        <w:rPr>
          <w:color w:val="auto"/>
        </w:rPr>
      </w:pPr>
    </w:p>
    <w:p w14:paraId="28ED8D43" w14:textId="77777777" w:rsidR="4BC80293" w:rsidRPr="00747915" w:rsidRDefault="00F57887" w:rsidP="00B20254">
      <w:pPr>
        <w:jc w:val="center"/>
        <w:rPr>
          <w:rFonts w:eastAsia="Calibri"/>
          <w:b/>
          <w:bCs/>
          <w:sz w:val="48"/>
          <w:szCs w:val="48"/>
        </w:rPr>
      </w:pPr>
      <w:r w:rsidRPr="00747915">
        <w:rPr>
          <w:rFonts w:eastAsia="Calibri"/>
          <w:b/>
          <w:bCs/>
          <w:sz w:val="48"/>
          <w:szCs w:val="48"/>
        </w:rPr>
        <w:t>O</w:t>
      </w:r>
      <w:r w:rsidR="4BC80293" w:rsidRPr="00747915">
        <w:rPr>
          <w:rFonts w:eastAsia="Calibri"/>
          <w:b/>
          <w:bCs/>
          <w:sz w:val="48"/>
          <w:szCs w:val="48"/>
        </w:rPr>
        <w:t xml:space="preserve">bstacle detection software </w:t>
      </w:r>
      <w:r w:rsidRPr="00747915">
        <w:rPr>
          <w:rFonts w:eastAsia="Calibri"/>
          <w:b/>
          <w:bCs/>
          <w:sz w:val="48"/>
          <w:szCs w:val="48"/>
        </w:rPr>
        <w:t>for the visually impaired</w:t>
      </w:r>
    </w:p>
    <w:p w14:paraId="3512E8D5" w14:textId="77777777" w:rsidR="00EC05CE" w:rsidRPr="00747915" w:rsidRDefault="00EC05CE" w:rsidP="00EC05CE">
      <w:pPr>
        <w:rPr>
          <w:b/>
          <w:bCs/>
          <w:sz w:val="48"/>
          <w:szCs w:val="48"/>
        </w:rPr>
      </w:pPr>
    </w:p>
    <w:p w14:paraId="5F1D8C0A" w14:textId="464736EC" w:rsidR="00A51393" w:rsidRPr="00747915" w:rsidRDefault="4BC80293" w:rsidP="00EC05CE">
      <w:pPr>
        <w:jc w:val="center"/>
        <w:rPr>
          <w:sz w:val="48"/>
          <w:szCs w:val="48"/>
        </w:rPr>
      </w:pPr>
      <w:r w:rsidRPr="00747915">
        <w:rPr>
          <w:sz w:val="48"/>
          <w:szCs w:val="48"/>
        </w:rPr>
        <w:t>By: James Harrison Morgan</w:t>
      </w:r>
    </w:p>
    <w:p w14:paraId="0B924536" w14:textId="77777777" w:rsidR="00A51393" w:rsidRPr="00747915" w:rsidRDefault="00A51393" w:rsidP="00EC05CE">
      <w:pPr>
        <w:pStyle w:val="Default"/>
        <w:jc w:val="center"/>
        <w:rPr>
          <w:color w:val="auto"/>
          <w:sz w:val="48"/>
          <w:szCs w:val="48"/>
        </w:rPr>
      </w:pPr>
    </w:p>
    <w:p w14:paraId="0575D979" w14:textId="77777777" w:rsidR="00B02A1B" w:rsidRPr="00747915" w:rsidRDefault="00B02A1B" w:rsidP="00EC05CE">
      <w:pPr>
        <w:pStyle w:val="Default"/>
        <w:jc w:val="center"/>
        <w:rPr>
          <w:color w:val="auto"/>
          <w:sz w:val="48"/>
          <w:szCs w:val="48"/>
        </w:rPr>
      </w:pPr>
      <w:r w:rsidRPr="00747915">
        <w:rPr>
          <w:color w:val="auto"/>
          <w:sz w:val="48"/>
          <w:szCs w:val="48"/>
        </w:rPr>
        <w:t xml:space="preserve">Supervisor: Dr. </w:t>
      </w:r>
      <w:r w:rsidR="00DE54F0" w:rsidRPr="00747915">
        <w:rPr>
          <w:color w:val="auto"/>
          <w:sz w:val="48"/>
          <w:szCs w:val="48"/>
        </w:rPr>
        <w:t>Michael Dacey</w:t>
      </w:r>
    </w:p>
    <w:p w14:paraId="1524BAEC" w14:textId="77777777" w:rsidR="00A51393" w:rsidRPr="00747915" w:rsidRDefault="00A51393" w:rsidP="00EC05CE">
      <w:pPr>
        <w:pStyle w:val="Default"/>
        <w:jc w:val="center"/>
        <w:rPr>
          <w:b/>
          <w:bCs/>
          <w:color w:val="auto"/>
          <w:sz w:val="48"/>
          <w:szCs w:val="48"/>
        </w:rPr>
      </w:pPr>
    </w:p>
    <w:p w14:paraId="3D23998B" w14:textId="77777777" w:rsidR="00A51393" w:rsidRPr="00747915" w:rsidRDefault="00A51393" w:rsidP="00EC05CE">
      <w:pPr>
        <w:pStyle w:val="Default"/>
        <w:jc w:val="center"/>
        <w:rPr>
          <w:color w:val="auto"/>
          <w:sz w:val="48"/>
          <w:szCs w:val="48"/>
        </w:rPr>
      </w:pPr>
    </w:p>
    <w:p w14:paraId="19C650FA" w14:textId="77777777" w:rsidR="00A51393" w:rsidRPr="00747915" w:rsidRDefault="00A51393" w:rsidP="00EC05CE">
      <w:pPr>
        <w:pStyle w:val="Default"/>
        <w:jc w:val="center"/>
        <w:rPr>
          <w:color w:val="auto"/>
          <w:sz w:val="48"/>
          <w:szCs w:val="48"/>
        </w:rPr>
      </w:pPr>
      <w:r w:rsidRPr="00747915">
        <w:rPr>
          <w:color w:val="auto"/>
          <w:sz w:val="48"/>
          <w:szCs w:val="48"/>
        </w:rPr>
        <w:t xml:space="preserve">Submitted in Partial Fulfillment of the Requirements for </w:t>
      </w:r>
      <w:r w:rsidR="003F34FB" w:rsidRPr="00747915">
        <w:rPr>
          <w:color w:val="auto"/>
          <w:sz w:val="48"/>
          <w:szCs w:val="48"/>
        </w:rPr>
        <w:t xml:space="preserve">the </w:t>
      </w:r>
      <w:r w:rsidR="00540BBF" w:rsidRPr="00747915">
        <w:rPr>
          <w:color w:val="auto"/>
          <w:sz w:val="48"/>
          <w:szCs w:val="48"/>
        </w:rPr>
        <w:t>master’s</w:t>
      </w:r>
      <w:r w:rsidR="00506A0F" w:rsidRPr="00747915">
        <w:rPr>
          <w:color w:val="auto"/>
          <w:sz w:val="48"/>
          <w:szCs w:val="48"/>
        </w:rPr>
        <w:t xml:space="preserve"> </w:t>
      </w:r>
      <w:r w:rsidR="003F34FB" w:rsidRPr="00747915">
        <w:rPr>
          <w:color w:val="auto"/>
          <w:sz w:val="48"/>
          <w:szCs w:val="48"/>
        </w:rPr>
        <w:t>degree</w:t>
      </w:r>
      <w:r w:rsidR="00B02A1B" w:rsidRPr="00747915">
        <w:rPr>
          <w:color w:val="auto"/>
          <w:sz w:val="48"/>
          <w:szCs w:val="48"/>
        </w:rPr>
        <w:t xml:space="preserve"> in software engineering</w:t>
      </w:r>
      <w:r w:rsidR="003F34FB" w:rsidRPr="00747915">
        <w:rPr>
          <w:color w:val="auto"/>
          <w:sz w:val="48"/>
          <w:szCs w:val="48"/>
        </w:rPr>
        <w:t>.</w:t>
      </w:r>
    </w:p>
    <w:p w14:paraId="681D3460" w14:textId="77777777" w:rsidR="00A51393" w:rsidRPr="00747915" w:rsidRDefault="00A51393" w:rsidP="00EC05CE">
      <w:pPr>
        <w:pStyle w:val="Default"/>
        <w:jc w:val="center"/>
        <w:rPr>
          <w:color w:val="auto"/>
          <w:sz w:val="48"/>
          <w:szCs w:val="48"/>
        </w:rPr>
      </w:pPr>
    </w:p>
    <w:p w14:paraId="436F3180" w14:textId="0C1A6288" w:rsidR="00A51393" w:rsidRPr="00747915" w:rsidRDefault="00506A0F" w:rsidP="00EC05CE">
      <w:pPr>
        <w:pStyle w:val="Default"/>
        <w:jc w:val="center"/>
        <w:rPr>
          <w:color w:val="auto"/>
          <w:sz w:val="48"/>
          <w:szCs w:val="48"/>
        </w:rPr>
      </w:pPr>
      <w:r w:rsidRPr="00747915">
        <w:rPr>
          <w:color w:val="auto"/>
          <w:sz w:val="48"/>
          <w:szCs w:val="48"/>
        </w:rPr>
        <w:t>University of Wales Trinity Saint David</w:t>
      </w:r>
    </w:p>
    <w:p w14:paraId="6B42C0CA" w14:textId="7AEAE6DC" w:rsidR="00EC05CE" w:rsidRPr="00747915" w:rsidRDefault="00EC05CE" w:rsidP="00EC05CE">
      <w:pPr>
        <w:pStyle w:val="Default"/>
        <w:jc w:val="center"/>
        <w:rPr>
          <w:color w:val="auto"/>
          <w:sz w:val="48"/>
          <w:szCs w:val="48"/>
        </w:rPr>
      </w:pPr>
    </w:p>
    <w:p w14:paraId="20A79244" w14:textId="002194C0" w:rsidR="00EC05CE" w:rsidRPr="00747915" w:rsidRDefault="00EC05CE" w:rsidP="00EC05CE">
      <w:pPr>
        <w:pStyle w:val="Default"/>
        <w:jc w:val="center"/>
        <w:rPr>
          <w:color w:val="auto"/>
          <w:sz w:val="48"/>
          <w:szCs w:val="48"/>
        </w:rPr>
      </w:pPr>
      <w:r w:rsidRPr="00747915">
        <w:rPr>
          <w:color w:val="auto"/>
          <w:sz w:val="48"/>
          <w:szCs w:val="48"/>
        </w:rPr>
        <w:t>January 2020</w:t>
      </w:r>
    </w:p>
    <w:p w14:paraId="1BCAC130" w14:textId="77777777" w:rsidR="00A51393" w:rsidRPr="00747915" w:rsidRDefault="00A51393" w:rsidP="00CD205B">
      <w:pPr>
        <w:pStyle w:val="Default"/>
        <w:jc w:val="both"/>
        <w:rPr>
          <w:color w:val="auto"/>
        </w:rPr>
      </w:pPr>
    </w:p>
    <w:p w14:paraId="4C61FF11" w14:textId="77777777" w:rsidR="00A51393" w:rsidRPr="00747915" w:rsidRDefault="00A51393" w:rsidP="00CD205B">
      <w:pPr>
        <w:pStyle w:val="Default"/>
        <w:jc w:val="both"/>
        <w:rPr>
          <w:color w:val="auto"/>
        </w:rPr>
      </w:pPr>
    </w:p>
    <w:p w14:paraId="66830498" w14:textId="77777777" w:rsidR="00A51393" w:rsidRPr="00747915" w:rsidRDefault="00A51393" w:rsidP="00CD205B">
      <w:pPr>
        <w:pStyle w:val="Default"/>
        <w:jc w:val="both"/>
        <w:rPr>
          <w:color w:val="auto"/>
        </w:rPr>
      </w:pPr>
    </w:p>
    <w:p w14:paraId="09EBE5C6" w14:textId="7CCEA4B4" w:rsidR="00EC05CE" w:rsidRPr="00747915" w:rsidRDefault="00EC05CE" w:rsidP="00EC05CE">
      <w:pPr>
        <w:pStyle w:val="Default"/>
        <w:jc w:val="both"/>
        <w:rPr>
          <w:color w:val="auto"/>
          <w:sz w:val="28"/>
          <w:szCs w:val="32"/>
          <w:lang w:eastAsia="zh-CN"/>
        </w:rPr>
      </w:pPr>
      <w:r w:rsidRPr="00747915">
        <w:rPr>
          <w:b/>
          <w:bCs/>
          <w:color w:val="auto"/>
        </w:rPr>
        <w:lastRenderedPageBreak/>
        <w:softHyphen/>
      </w:r>
    </w:p>
    <w:p w14:paraId="39DA81B8" w14:textId="77777777" w:rsidR="00EC05CE" w:rsidRPr="00747915" w:rsidRDefault="00EC05CE" w:rsidP="00EC05CE"/>
    <w:p w14:paraId="0EAF50CE" w14:textId="77777777" w:rsidR="00EC05CE" w:rsidRPr="00747915" w:rsidRDefault="00EC05CE" w:rsidP="00EC05CE">
      <w:r w:rsidRPr="00747915">
        <w:rPr>
          <w:rFonts w:ascii="Calibri" w:hAnsi="Calibri" w:cs="Calibri"/>
          <w:b/>
        </w:rPr>
        <w:t>DECLARATION</w:t>
      </w:r>
    </w:p>
    <w:p w14:paraId="76BBA3F5" w14:textId="77777777" w:rsidR="00EC05CE" w:rsidRPr="00747915" w:rsidRDefault="00EC05CE" w:rsidP="00EC05CE">
      <w:pPr>
        <w:jc w:val="both"/>
        <w:rPr>
          <w:rFonts w:ascii="Calibri" w:hAnsi="Calibri" w:cs="Calibri"/>
          <w:b/>
        </w:rPr>
      </w:pPr>
    </w:p>
    <w:p w14:paraId="178DE5E4" w14:textId="77777777" w:rsidR="00EC05CE" w:rsidRPr="00747915" w:rsidRDefault="00EC05CE" w:rsidP="00EC05CE">
      <w:pPr>
        <w:jc w:val="both"/>
      </w:pPr>
      <w:r w:rsidRPr="00747915">
        <w:rPr>
          <w:rFonts w:ascii="Calibri" w:eastAsia="Calibri" w:hAnsi="Calibri" w:cs="Calibri"/>
          <w:b/>
          <w:bCs/>
        </w:rPr>
        <w:t xml:space="preserve"> </w:t>
      </w:r>
    </w:p>
    <w:p w14:paraId="39B92748" w14:textId="4A986A7A" w:rsidR="00EC05CE" w:rsidRPr="00747915" w:rsidRDefault="00EC05CE" w:rsidP="00EC05CE">
      <w:pPr>
        <w:jc w:val="both"/>
      </w:pPr>
      <w:r w:rsidRPr="00747915">
        <w:rPr>
          <w:rFonts w:ascii="Calibri" w:hAnsi="Calibri" w:cs="Calibri"/>
        </w:rPr>
        <w:t xml:space="preserve">I, James Harrison Morgan declare that I am the sole author of this Project; that all references cited have been consulted; that I have conducted all work of which this is a record, and that the finished work lies within the prescribed word limits.  </w:t>
      </w:r>
    </w:p>
    <w:p w14:paraId="0F24CBA0" w14:textId="77777777" w:rsidR="00EC05CE" w:rsidRPr="00747915" w:rsidRDefault="00EC05CE" w:rsidP="00EC05CE">
      <w:pPr>
        <w:jc w:val="both"/>
      </w:pPr>
      <w:r w:rsidRPr="00747915">
        <w:rPr>
          <w:rFonts w:ascii="Calibri" w:eastAsia="Calibri" w:hAnsi="Calibri" w:cs="Calibri"/>
        </w:rPr>
        <w:t xml:space="preserve"> </w:t>
      </w:r>
    </w:p>
    <w:p w14:paraId="11A48422" w14:textId="77777777" w:rsidR="00EC05CE" w:rsidRPr="00747915" w:rsidRDefault="00EC05CE" w:rsidP="00EC05CE">
      <w:pPr>
        <w:jc w:val="both"/>
      </w:pPr>
      <w:r w:rsidRPr="00747915">
        <w:rPr>
          <w:rFonts w:ascii="Calibri" w:hAnsi="Calibri" w:cs="Calibri"/>
        </w:rPr>
        <w:t xml:space="preserve">This has not previously been accepted as part of any other Masters' submission. </w:t>
      </w:r>
    </w:p>
    <w:p w14:paraId="6F6DB902" w14:textId="77777777" w:rsidR="00EC05CE" w:rsidRPr="00747915" w:rsidRDefault="00EC05CE" w:rsidP="00EC05CE">
      <w:pPr>
        <w:jc w:val="both"/>
      </w:pPr>
      <w:r w:rsidRPr="00747915">
        <w:rPr>
          <w:rFonts w:ascii="Calibri" w:eastAsia="Calibri" w:hAnsi="Calibri" w:cs="Calibri"/>
        </w:rPr>
        <w:t xml:space="preserve"> </w:t>
      </w:r>
    </w:p>
    <w:p w14:paraId="5F5F6574" w14:textId="77777777" w:rsidR="00EC05CE" w:rsidRPr="00747915" w:rsidRDefault="00EC05CE" w:rsidP="00EC05CE">
      <w:pPr>
        <w:jc w:val="both"/>
      </w:pPr>
      <w:r w:rsidRPr="00747915">
        <w:rPr>
          <w:rFonts w:ascii="Calibri" w:eastAsia="Calibri" w:hAnsi="Calibri" w:cs="Calibri"/>
        </w:rPr>
        <w:t xml:space="preserve"> </w:t>
      </w:r>
    </w:p>
    <w:p w14:paraId="69C40A59" w14:textId="38FF9B7A" w:rsidR="00EC05CE" w:rsidRPr="00747915" w:rsidRDefault="00EC05CE" w:rsidP="00EC05CE">
      <w:pPr>
        <w:jc w:val="center"/>
      </w:pPr>
      <w:r w:rsidRPr="00747915">
        <w:rPr>
          <w:noProof/>
          <w:lang w:eastAsia="en-GB"/>
        </w:rPr>
        <w:drawing>
          <wp:inline distT="0" distB="0" distL="0" distR="0" wp14:anchorId="0FF09B56" wp14:editId="42068D9D">
            <wp:extent cx="2350008" cy="466725"/>
            <wp:effectExtent l="0" t="0" r="0" b="0"/>
            <wp:docPr id="133154086" name="Picture 133154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358747" cy="468461"/>
                    </a:xfrm>
                    <a:prstGeom prst="rect">
                      <a:avLst/>
                    </a:prstGeom>
                  </pic:spPr>
                </pic:pic>
              </a:graphicData>
            </a:graphic>
          </wp:inline>
        </w:drawing>
      </w:r>
    </w:p>
    <w:p w14:paraId="18B61217" w14:textId="40FC7462" w:rsidR="00EC05CE" w:rsidRPr="00747915" w:rsidRDefault="00EC05CE" w:rsidP="00EC05CE">
      <w:pPr>
        <w:ind w:left="1440"/>
        <w:jc w:val="both"/>
      </w:pPr>
      <w:r w:rsidRPr="00747915">
        <w:rPr>
          <w:rFonts w:ascii="Calibri" w:hAnsi="Calibri" w:cs="Calibri"/>
          <w:b/>
          <w:bCs/>
          <w:i/>
          <w:iCs/>
        </w:rPr>
        <w:t xml:space="preserve">Signed : </w:t>
      </w:r>
    </w:p>
    <w:p w14:paraId="1BE0C3FD" w14:textId="77777777" w:rsidR="00EC05CE" w:rsidRPr="00747915" w:rsidRDefault="00EC05CE" w:rsidP="00EC05CE">
      <w:pPr>
        <w:ind w:left="1440"/>
        <w:jc w:val="both"/>
      </w:pPr>
      <w:r w:rsidRPr="00747915">
        <w:rPr>
          <w:rFonts w:ascii="Calibri" w:eastAsia="Calibri" w:hAnsi="Calibri" w:cs="Calibri"/>
          <w:b/>
          <w:bCs/>
          <w:i/>
          <w:iCs/>
        </w:rPr>
        <w:t xml:space="preserve">  </w:t>
      </w:r>
    </w:p>
    <w:p w14:paraId="18CB8D44" w14:textId="6F5D0719" w:rsidR="00EC05CE" w:rsidRPr="00747915" w:rsidRDefault="00EC05CE" w:rsidP="00EC05CE">
      <w:pPr>
        <w:ind w:left="1440"/>
        <w:jc w:val="both"/>
      </w:pPr>
      <w:r w:rsidRPr="00747915">
        <w:rPr>
          <w:rFonts w:ascii="Calibri" w:hAnsi="Calibri" w:cs="Calibri"/>
          <w:b/>
          <w:bCs/>
          <w:i/>
          <w:iCs/>
        </w:rPr>
        <w:t>Date:                              31/02/2020</w:t>
      </w:r>
    </w:p>
    <w:p w14:paraId="53F720B3" w14:textId="77777777" w:rsidR="00EC05CE" w:rsidRPr="00747915" w:rsidRDefault="00EC05CE" w:rsidP="00EC05CE">
      <w:pPr>
        <w:ind w:left="1440"/>
        <w:jc w:val="both"/>
      </w:pPr>
      <w:r w:rsidRPr="00747915">
        <w:rPr>
          <w:rFonts w:ascii="Calibri" w:eastAsia="Calibri" w:hAnsi="Calibri" w:cs="Calibri"/>
          <w:b/>
          <w:bCs/>
          <w:i/>
          <w:iCs/>
        </w:rPr>
        <w:t xml:space="preserve"> </w:t>
      </w:r>
    </w:p>
    <w:p w14:paraId="4AAE594E" w14:textId="77777777" w:rsidR="00EC05CE" w:rsidRPr="00747915" w:rsidRDefault="00EC05CE" w:rsidP="00EC05CE">
      <w:pPr>
        <w:jc w:val="both"/>
      </w:pPr>
      <w:r w:rsidRPr="00747915">
        <w:rPr>
          <w:rFonts w:ascii="Calibri" w:eastAsia="Calibri" w:hAnsi="Calibri" w:cs="Calibri"/>
          <w:b/>
          <w:bCs/>
          <w:i/>
          <w:iCs/>
        </w:rPr>
        <w:t xml:space="preserve"> </w:t>
      </w:r>
    </w:p>
    <w:p w14:paraId="1DA4DCDB" w14:textId="77777777" w:rsidR="00EC05CE" w:rsidRPr="00747915" w:rsidRDefault="00EC05CE" w:rsidP="00EC05CE">
      <w:pPr>
        <w:jc w:val="both"/>
        <w:rPr>
          <w:rFonts w:ascii="Calibri" w:hAnsi="Calibri" w:cs="Calibri"/>
          <w:b/>
          <w:bCs/>
          <w:i/>
          <w:iCs/>
        </w:rPr>
      </w:pPr>
    </w:p>
    <w:p w14:paraId="58B97707" w14:textId="77777777" w:rsidR="00EC05CE" w:rsidRPr="00747915" w:rsidRDefault="00EC05CE" w:rsidP="00EC05CE">
      <w:pPr>
        <w:jc w:val="both"/>
      </w:pPr>
      <w:r w:rsidRPr="00747915">
        <w:rPr>
          <w:rFonts w:ascii="Calibri" w:hAnsi="Calibri" w:cs="Calibri"/>
          <w:b/>
          <w:bCs/>
        </w:rPr>
        <w:t>FORM OF CONSENT</w:t>
      </w:r>
      <w:r w:rsidRPr="00747915">
        <w:rPr>
          <w:rFonts w:ascii="Calibri" w:hAnsi="Calibri" w:cs="Calibri"/>
          <w:b/>
          <w:bCs/>
          <w:i/>
          <w:iCs/>
        </w:rPr>
        <w:t xml:space="preserve"> </w:t>
      </w:r>
    </w:p>
    <w:p w14:paraId="5E182D98" w14:textId="77777777" w:rsidR="00EC05CE" w:rsidRPr="00747915" w:rsidRDefault="00EC05CE" w:rsidP="00EC05CE">
      <w:pPr>
        <w:autoSpaceDE w:val="0"/>
        <w:ind w:left="1440"/>
        <w:jc w:val="both"/>
        <w:rPr>
          <w:rFonts w:ascii="Calibri" w:hAnsi="Calibri" w:cs="Calibri"/>
          <w:b/>
          <w:bCs/>
          <w:i/>
          <w:iCs/>
        </w:rPr>
      </w:pPr>
    </w:p>
    <w:p w14:paraId="609A0931" w14:textId="77777777" w:rsidR="00EC05CE" w:rsidRPr="00747915" w:rsidRDefault="00EC05CE" w:rsidP="00EC05CE">
      <w:pPr>
        <w:autoSpaceDE w:val="0"/>
        <w:ind w:left="1440"/>
        <w:jc w:val="both"/>
        <w:rPr>
          <w:rFonts w:ascii="Calibri" w:hAnsi="Calibri" w:cs="Calibri"/>
          <w:b/>
          <w:bCs/>
          <w:i/>
          <w:iCs/>
        </w:rPr>
      </w:pPr>
    </w:p>
    <w:p w14:paraId="105F8900" w14:textId="77777777" w:rsidR="00EC05CE" w:rsidRPr="00747915" w:rsidRDefault="00EC05CE" w:rsidP="00EC05CE">
      <w:pPr>
        <w:autoSpaceDE w:val="0"/>
        <w:ind w:left="1440"/>
        <w:jc w:val="both"/>
        <w:rPr>
          <w:rFonts w:ascii="Calibri" w:hAnsi="Calibri" w:cs="Calibri"/>
          <w:b/>
          <w:bCs/>
          <w:i/>
          <w:iCs/>
        </w:rPr>
      </w:pPr>
    </w:p>
    <w:p w14:paraId="3C178391" w14:textId="0E8200E5" w:rsidR="00EC05CE" w:rsidRPr="00747915" w:rsidRDefault="00EC05CE" w:rsidP="00EC05CE">
      <w:pPr>
        <w:jc w:val="both"/>
        <w:rPr>
          <w:iCs/>
        </w:rPr>
      </w:pPr>
      <w:r w:rsidRPr="00747915">
        <w:rPr>
          <w:rFonts w:ascii="Calibri" w:hAnsi="Calibri" w:cs="Calibri"/>
        </w:rPr>
        <w:t xml:space="preserve">I </w:t>
      </w:r>
      <w:r w:rsidR="00DC4B91" w:rsidRPr="00747915">
        <w:rPr>
          <w:rFonts w:ascii="Calibri" w:hAnsi="Calibri" w:cs="Calibri"/>
        </w:rPr>
        <w:t>James Harrison Morgan</w:t>
      </w:r>
      <w:r w:rsidRPr="00747915">
        <w:rPr>
          <w:rFonts w:ascii="Calibri" w:hAnsi="Calibri" w:cs="Calibri"/>
        </w:rPr>
        <w:t xml:space="preserve"> hereby consent that my Project, submitted in candidature for the </w:t>
      </w:r>
      <w:r w:rsidR="00D6337A" w:rsidRPr="00747915">
        <w:rPr>
          <w:i/>
          <w:iCs/>
        </w:rPr>
        <w:t>MSc Software Engineering (Web Development)</w:t>
      </w:r>
      <w:r w:rsidR="00DC4B91" w:rsidRPr="00747915">
        <w:rPr>
          <w:rFonts w:ascii="Calibri" w:hAnsi="Calibri" w:cs="Calibri"/>
        </w:rPr>
        <w:t>, if successful, may be made available for inter-library loan or photocopying (subject to the law of copyright), and that the title and abstract may be made available to outside organisations.</w:t>
      </w:r>
    </w:p>
    <w:p w14:paraId="6D1F1ED9" w14:textId="77777777" w:rsidR="00EC05CE" w:rsidRPr="00747915" w:rsidRDefault="00EC05CE" w:rsidP="00EC05CE">
      <w:pPr>
        <w:ind w:left="1440"/>
        <w:jc w:val="both"/>
        <w:rPr>
          <w:rFonts w:ascii="Calibri" w:hAnsi="Calibri" w:cs="Calibri"/>
          <w:b/>
          <w:bCs/>
        </w:rPr>
      </w:pPr>
    </w:p>
    <w:p w14:paraId="5DEF6E7B" w14:textId="77777777" w:rsidR="00EC05CE" w:rsidRPr="00747915" w:rsidRDefault="00EC05CE" w:rsidP="00EC05CE">
      <w:pPr>
        <w:ind w:left="1440"/>
        <w:jc w:val="both"/>
        <w:rPr>
          <w:rFonts w:ascii="Calibri" w:hAnsi="Calibri" w:cs="Calibri"/>
          <w:b/>
          <w:bCs/>
        </w:rPr>
      </w:pPr>
    </w:p>
    <w:p w14:paraId="456E4411" w14:textId="4471A0A7" w:rsidR="00EC05CE" w:rsidRPr="00747915" w:rsidRDefault="00EC05CE" w:rsidP="00EC05CE">
      <w:pPr>
        <w:ind w:left="1440"/>
        <w:jc w:val="both"/>
      </w:pPr>
      <w:r w:rsidRPr="00747915">
        <w:rPr>
          <w:rFonts w:ascii="Calibri" w:hAnsi="Calibri" w:cs="Calibri"/>
          <w:b/>
          <w:bCs/>
        </w:rPr>
        <w:t xml:space="preserve">Signed   </w:t>
      </w:r>
      <w:r w:rsidRPr="00747915">
        <w:rPr>
          <w:noProof/>
          <w:lang w:eastAsia="en-GB"/>
        </w:rPr>
        <w:drawing>
          <wp:inline distT="0" distB="0" distL="0" distR="0" wp14:anchorId="07236FED" wp14:editId="75899150">
            <wp:extent cx="2350008" cy="46672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358747" cy="468461"/>
                    </a:xfrm>
                    <a:prstGeom prst="rect">
                      <a:avLst/>
                    </a:prstGeom>
                  </pic:spPr>
                </pic:pic>
              </a:graphicData>
            </a:graphic>
          </wp:inline>
        </w:drawing>
      </w:r>
    </w:p>
    <w:p w14:paraId="323622C8" w14:textId="77777777" w:rsidR="00EC05CE" w:rsidRPr="00747915" w:rsidRDefault="00EC05CE" w:rsidP="00EC05CE">
      <w:pPr>
        <w:ind w:left="1440"/>
        <w:jc w:val="both"/>
        <w:rPr>
          <w:rFonts w:ascii="Calibri" w:hAnsi="Calibri" w:cs="Calibri"/>
        </w:rPr>
      </w:pPr>
    </w:p>
    <w:p w14:paraId="61E12DFE" w14:textId="52BCEA55" w:rsidR="00EC05CE" w:rsidRPr="00747915" w:rsidRDefault="00EC05CE" w:rsidP="00EC05CE">
      <w:pPr>
        <w:ind w:left="1440"/>
        <w:jc w:val="both"/>
      </w:pPr>
      <w:r w:rsidRPr="00747915">
        <w:rPr>
          <w:rFonts w:ascii="Calibri" w:hAnsi="Calibri" w:cs="Calibri"/>
          <w:b/>
          <w:bCs/>
        </w:rPr>
        <w:t xml:space="preserve">Date                        </w:t>
      </w:r>
      <w:r w:rsidRPr="00747915">
        <w:rPr>
          <w:rFonts w:ascii="Calibri" w:hAnsi="Calibri" w:cs="Calibri"/>
          <w:b/>
          <w:bCs/>
          <w:i/>
          <w:iCs/>
        </w:rPr>
        <w:t>31/02/2020</w:t>
      </w:r>
      <w:r w:rsidRPr="00747915">
        <w:rPr>
          <w:rFonts w:ascii="Calibri" w:hAnsi="Calibri" w:cs="Calibri"/>
          <w:b/>
          <w:bCs/>
        </w:rPr>
        <w:t xml:space="preserve"> </w:t>
      </w:r>
    </w:p>
    <w:p w14:paraId="37322A28" w14:textId="77777777" w:rsidR="002A1F99" w:rsidRPr="00747915" w:rsidRDefault="002A1F99" w:rsidP="00CD205B">
      <w:pPr>
        <w:jc w:val="both"/>
        <w:rPr>
          <w:b/>
        </w:rPr>
      </w:pPr>
      <w:r w:rsidRPr="00747915">
        <w:rPr>
          <w:b/>
        </w:rPr>
        <w:br w:type="page"/>
      </w:r>
    </w:p>
    <w:p w14:paraId="1A881E58" w14:textId="77777777" w:rsidR="0089086D" w:rsidRPr="00747915" w:rsidRDefault="4BC80293" w:rsidP="00CD205B">
      <w:pPr>
        <w:jc w:val="both"/>
        <w:rPr>
          <w:b/>
        </w:rPr>
      </w:pPr>
      <w:r w:rsidRPr="00747915">
        <w:rPr>
          <w:b/>
          <w:bCs/>
        </w:rPr>
        <w:lastRenderedPageBreak/>
        <w:t>Abstract</w:t>
      </w:r>
    </w:p>
    <w:p w14:paraId="7300D954" w14:textId="77777777" w:rsidR="00673E17" w:rsidRPr="00747915" w:rsidRDefault="00673E17" w:rsidP="00CD205B">
      <w:pPr>
        <w:tabs>
          <w:tab w:val="left" w:pos="4320"/>
        </w:tabs>
        <w:jc w:val="both"/>
      </w:pPr>
    </w:p>
    <w:p w14:paraId="029E50AC" w14:textId="77777777" w:rsidR="00CA46C1" w:rsidRPr="00747915" w:rsidRDefault="00CA46C1" w:rsidP="00CD205B">
      <w:pPr>
        <w:tabs>
          <w:tab w:val="left" w:pos="4320"/>
        </w:tabs>
        <w:jc w:val="both"/>
      </w:pPr>
      <w:r w:rsidRPr="00747915">
        <w:t>Autonomous</w:t>
      </w:r>
      <w:r w:rsidR="4BC80293" w:rsidRPr="00747915">
        <w:t xml:space="preserve"> vehicles are a current popular discussion in the world of software </w:t>
      </w:r>
      <w:r w:rsidRPr="00747915">
        <w:t xml:space="preserve">engineering with the </w:t>
      </w:r>
      <w:r w:rsidR="00C60593" w:rsidRPr="00747915">
        <w:t>development</w:t>
      </w:r>
      <w:r w:rsidRPr="00747915">
        <w:t xml:space="preserve"> of cars that can self-park, self-drive and navigate being the tip of the autonomous iceberg.</w:t>
      </w:r>
    </w:p>
    <w:p w14:paraId="0E89925B" w14:textId="77777777" w:rsidR="001555A4" w:rsidRPr="00747915" w:rsidRDefault="001555A4" w:rsidP="00CD205B">
      <w:pPr>
        <w:tabs>
          <w:tab w:val="left" w:pos="4320"/>
        </w:tabs>
        <w:jc w:val="both"/>
      </w:pPr>
    </w:p>
    <w:p w14:paraId="4EC0658E" w14:textId="653A9BF2" w:rsidR="00CA46C1" w:rsidRPr="00747915" w:rsidRDefault="00CA46C1" w:rsidP="00CD205B">
      <w:pPr>
        <w:tabs>
          <w:tab w:val="left" w:pos="4320"/>
        </w:tabs>
        <w:jc w:val="both"/>
      </w:pPr>
      <w:r w:rsidRPr="00747915">
        <w:t xml:space="preserve">This </w:t>
      </w:r>
      <w:r w:rsidR="000900DF" w:rsidRPr="00747915">
        <w:t>project</w:t>
      </w:r>
      <w:r w:rsidR="00415C74" w:rsidRPr="00747915">
        <w:t>’s aim</w:t>
      </w:r>
      <w:r w:rsidRPr="00747915">
        <w:t xml:space="preserve"> </w:t>
      </w:r>
      <w:r w:rsidR="00686CE4" w:rsidRPr="00747915">
        <w:t>was to conduct</w:t>
      </w:r>
      <w:r w:rsidRPr="00747915">
        <w:t xml:space="preserve"> </w:t>
      </w:r>
      <w:r w:rsidR="00686CE4" w:rsidRPr="00747915">
        <w:t>a</w:t>
      </w:r>
      <w:r w:rsidR="00C60593" w:rsidRPr="00747915">
        <w:t>n</w:t>
      </w:r>
      <w:r w:rsidR="00686CE4" w:rsidRPr="00747915">
        <w:t xml:space="preserve"> investigation</w:t>
      </w:r>
      <w:r w:rsidRPr="00747915">
        <w:t xml:space="preserve"> to </w:t>
      </w:r>
      <w:r w:rsidR="00415C74" w:rsidRPr="00747915">
        <w:t xml:space="preserve">determine appropriate </w:t>
      </w:r>
      <w:r w:rsidR="00686CE4" w:rsidRPr="00747915">
        <w:t>research</w:t>
      </w:r>
      <w:r w:rsidR="00415C74" w:rsidRPr="00747915">
        <w:t xml:space="preserve"> and testing strategies</w:t>
      </w:r>
      <w:r w:rsidR="009D3904" w:rsidRPr="00747915">
        <w:t>,</w:t>
      </w:r>
      <w:r w:rsidR="00415C74" w:rsidRPr="00747915">
        <w:t xml:space="preserve"> to </w:t>
      </w:r>
      <w:r w:rsidRPr="00747915">
        <w:t xml:space="preserve">develop a minimal viable product for a pair of assistive glasses which </w:t>
      </w:r>
      <w:r w:rsidR="009D3904" w:rsidRPr="00747915">
        <w:t>aid</w:t>
      </w:r>
      <w:r w:rsidRPr="00747915">
        <w:t xml:space="preserve"> the blind</w:t>
      </w:r>
      <w:r w:rsidR="001D2966" w:rsidRPr="00747915">
        <w:t>.</w:t>
      </w:r>
    </w:p>
    <w:p w14:paraId="4604E7C8" w14:textId="77777777" w:rsidR="00974322" w:rsidRPr="00747915" w:rsidRDefault="00974322" w:rsidP="00CD205B">
      <w:pPr>
        <w:tabs>
          <w:tab w:val="left" w:pos="4320"/>
        </w:tabs>
        <w:jc w:val="both"/>
      </w:pPr>
    </w:p>
    <w:p w14:paraId="453CAC69" w14:textId="147D77D8" w:rsidR="00974322" w:rsidRPr="00747915" w:rsidRDefault="00974322" w:rsidP="00CD205B">
      <w:pPr>
        <w:tabs>
          <w:tab w:val="left" w:pos="4320"/>
        </w:tabs>
        <w:jc w:val="both"/>
      </w:pPr>
      <w:r w:rsidRPr="00747915">
        <w:t>To this end</w:t>
      </w:r>
      <w:r w:rsidR="009D3904" w:rsidRPr="00747915">
        <w:t>,</w:t>
      </w:r>
      <w:r w:rsidRPr="00747915">
        <w:t xml:space="preserve"> the objectives span from background research into self-driving cars and target audiences, through to design, development, testing and summarising the products practicality.</w:t>
      </w:r>
    </w:p>
    <w:p w14:paraId="43AF204C" w14:textId="77777777" w:rsidR="004C0DDE" w:rsidRPr="00747915" w:rsidRDefault="004C0DDE" w:rsidP="00CD205B">
      <w:pPr>
        <w:tabs>
          <w:tab w:val="left" w:pos="4320"/>
        </w:tabs>
        <w:jc w:val="both"/>
      </w:pPr>
    </w:p>
    <w:p w14:paraId="3076C985" w14:textId="77777777" w:rsidR="002314CE" w:rsidRPr="00747915" w:rsidRDefault="00974322" w:rsidP="00CD205B">
      <w:pPr>
        <w:tabs>
          <w:tab w:val="left" w:pos="4320"/>
        </w:tabs>
        <w:jc w:val="both"/>
      </w:pPr>
      <w:r w:rsidRPr="00747915">
        <w:t xml:space="preserve">In other words, </w:t>
      </w:r>
      <w:r w:rsidR="00CA46C1" w:rsidRPr="00747915">
        <w:t>the user would need a device which would allow them to move in a similar way that a</w:t>
      </w:r>
      <w:r w:rsidR="007A5C48" w:rsidRPr="00747915">
        <w:t>n autonomous</w:t>
      </w:r>
      <w:r w:rsidR="00CA46C1" w:rsidRPr="00747915">
        <w:t xml:space="preserve"> car would </w:t>
      </w:r>
      <w:r w:rsidR="007A5C48" w:rsidRPr="00747915">
        <w:t>park on</w:t>
      </w:r>
      <w:r w:rsidR="00CA46C1" w:rsidRPr="00747915">
        <w:t xml:space="preserve"> the roads</w:t>
      </w:r>
      <w:r w:rsidR="002314CE" w:rsidRPr="00747915">
        <w:t>.</w:t>
      </w:r>
    </w:p>
    <w:p w14:paraId="581DB8D9" w14:textId="77777777" w:rsidR="002314CE" w:rsidRPr="00747915" w:rsidRDefault="002314CE" w:rsidP="00CD205B">
      <w:pPr>
        <w:tabs>
          <w:tab w:val="left" w:pos="4320"/>
        </w:tabs>
        <w:jc w:val="both"/>
      </w:pPr>
    </w:p>
    <w:p w14:paraId="07494C41" w14:textId="77777777" w:rsidR="004C0DDE" w:rsidRPr="00747915" w:rsidRDefault="001D2966" w:rsidP="00CD205B">
      <w:pPr>
        <w:tabs>
          <w:tab w:val="left" w:pos="4320"/>
        </w:tabs>
        <w:jc w:val="both"/>
      </w:pPr>
      <w:r w:rsidRPr="00747915">
        <w:t>Prior to device construction f</w:t>
      </w:r>
      <w:r w:rsidR="00785FCA" w:rsidRPr="00747915">
        <w:t xml:space="preserve">ull understanding of </w:t>
      </w:r>
      <w:r w:rsidRPr="00747915">
        <w:t xml:space="preserve">the target audience </w:t>
      </w:r>
      <w:r w:rsidR="00C60593" w:rsidRPr="00747915">
        <w:t>was</w:t>
      </w:r>
      <w:r w:rsidR="00785FCA" w:rsidRPr="00747915">
        <w:t xml:space="preserve"> needed</w:t>
      </w:r>
      <w:r w:rsidRPr="00747915">
        <w:t>.</w:t>
      </w:r>
      <w:r w:rsidR="00686CE4" w:rsidRPr="00747915">
        <w:t xml:space="preserve"> By following an experimental research </w:t>
      </w:r>
      <w:r w:rsidR="00C60593" w:rsidRPr="00747915">
        <w:t>strategy,</w:t>
      </w:r>
      <w:r w:rsidR="00686CE4" w:rsidRPr="00747915">
        <w:t xml:space="preserve"> which is a hybrid between waterfall and agile methodologies, the project</w:t>
      </w:r>
      <w:r w:rsidR="00C60593" w:rsidRPr="00747915">
        <w:t xml:space="preserve"> </w:t>
      </w:r>
      <w:r w:rsidR="00785FCA" w:rsidRPr="00747915">
        <w:t xml:space="preserve">dedicated </w:t>
      </w:r>
      <w:r w:rsidR="00C60593" w:rsidRPr="00747915">
        <w:t>time to</w:t>
      </w:r>
      <w:r w:rsidR="00785FCA" w:rsidRPr="00747915">
        <w:t xml:space="preserve"> understanding the user and the challenges their conditions present</w:t>
      </w:r>
      <w:r w:rsidR="00C60593" w:rsidRPr="00747915">
        <w:t>ed</w:t>
      </w:r>
      <w:r w:rsidR="00785FCA" w:rsidRPr="00747915">
        <w:t>.</w:t>
      </w:r>
    </w:p>
    <w:p w14:paraId="21FF10EA" w14:textId="77777777" w:rsidR="004C0DDE" w:rsidRPr="00747915" w:rsidRDefault="004C0DDE" w:rsidP="00CD205B">
      <w:pPr>
        <w:tabs>
          <w:tab w:val="left" w:pos="4320"/>
        </w:tabs>
        <w:jc w:val="both"/>
      </w:pPr>
    </w:p>
    <w:p w14:paraId="5138966E" w14:textId="77777777" w:rsidR="00541701" w:rsidRPr="00747915" w:rsidRDefault="00541701" w:rsidP="00CD205B">
      <w:pPr>
        <w:tabs>
          <w:tab w:val="left" w:pos="4320"/>
        </w:tabs>
        <w:jc w:val="both"/>
      </w:pPr>
      <w:r w:rsidRPr="00747915">
        <w:t xml:space="preserve">Testing </w:t>
      </w:r>
      <w:r w:rsidR="00C60593" w:rsidRPr="00747915">
        <w:t>was</w:t>
      </w:r>
      <w:r w:rsidRPr="00747915">
        <w:t xml:space="preserve"> a </w:t>
      </w:r>
      <w:r w:rsidR="00605402" w:rsidRPr="00747915">
        <w:t>vital</w:t>
      </w:r>
      <w:r w:rsidRPr="00747915">
        <w:t xml:space="preserve"> part of the report; </w:t>
      </w:r>
      <w:r w:rsidR="007A5C48" w:rsidRPr="00747915">
        <w:t>as</w:t>
      </w:r>
      <w:r w:rsidRPr="00747915">
        <w:t xml:space="preserve"> the device needs to be tested for real life capabilities, comparison against current methods and further improvements.</w:t>
      </w:r>
      <w:r w:rsidR="000F0152" w:rsidRPr="00747915">
        <w:t xml:space="preserve"> The chosen approach to achieve this was moderated in-person testing.</w:t>
      </w:r>
    </w:p>
    <w:p w14:paraId="02EFE75C" w14:textId="77777777" w:rsidR="004C0DDE" w:rsidRPr="00747915" w:rsidRDefault="004C0DDE" w:rsidP="00CD205B">
      <w:pPr>
        <w:tabs>
          <w:tab w:val="left" w:pos="4320"/>
        </w:tabs>
        <w:jc w:val="both"/>
      </w:pPr>
    </w:p>
    <w:p w14:paraId="488B6F64" w14:textId="77777777" w:rsidR="00541701" w:rsidRPr="00747915" w:rsidRDefault="00C60593" w:rsidP="00CD205B">
      <w:pPr>
        <w:tabs>
          <w:tab w:val="left" w:pos="4320"/>
        </w:tabs>
        <w:jc w:val="both"/>
      </w:pPr>
      <w:r w:rsidRPr="00747915">
        <w:t xml:space="preserve">The major findings were that the glasses could be used for obstacle detection at varying heights. In addition to this, the target audience and test subjects all concluded that the device could make their lives easier to live. </w:t>
      </w:r>
    </w:p>
    <w:p w14:paraId="283D274C" w14:textId="77777777" w:rsidR="00C60593" w:rsidRPr="00747915" w:rsidRDefault="00C60593" w:rsidP="00CD205B">
      <w:pPr>
        <w:tabs>
          <w:tab w:val="left" w:pos="4320"/>
        </w:tabs>
        <w:jc w:val="both"/>
      </w:pPr>
    </w:p>
    <w:p w14:paraId="4D196287" w14:textId="77777777" w:rsidR="00C60593" w:rsidRPr="00747915" w:rsidRDefault="00C60593" w:rsidP="00CD205B">
      <w:pPr>
        <w:tabs>
          <w:tab w:val="left" w:pos="4320"/>
        </w:tabs>
        <w:jc w:val="both"/>
      </w:pPr>
      <w:r w:rsidRPr="00747915">
        <w:t>Deliverables included two glasses. One of which could sense obstacles at head height while the other could detect obstacles at waist or foot level.</w:t>
      </w:r>
    </w:p>
    <w:p w14:paraId="61E5BFAA" w14:textId="77777777" w:rsidR="00C60593" w:rsidRPr="00747915" w:rsidRDefault="00C60593" w:rsidP="00CD205B">
      <w:pPr>
        <w:tabs>
          <w:tab w:val="left" w:pos="4320"/>
        </w:tabs>
        <w:jc w:val="both"/>
      </w:pPr>
    </w:p>
    <w:p w14:paraId="45F6C8CE" w14:textId="77777777" w:rsidR="00C60593" w:rsidRPr="00747915" w:rsidRDefault="00C60593" w:rsidP="00CD205B">
      <w:pPr>
        <w:tabs>
          <w:tab w:val="left" w:pos="4320"/>
        </w:tabs>
        <w:jc w:val="both"/>
      </w:pPr>
      <w:r w:rsidRPr="00747915">
        <w:t xml:space="preserve">Concluding on the project, the device can make a difference, the advantage of this association between the glasses and the autonomous vehicle field is the potential development </w:t>
      </w:r>
      <w:r w:rsidR="00A2432B" w:rsidRPr="00747915">
        <w:t>in both areas</w:t>
      </w:r>
      <w:r w:rsidRPr="00747915">
        <w:t>.</w:t>
      </w:r>
      <w:r w:rsidR="00A2432B" w:rsidRPr="00747915">
        <w:t xml:space="preserve"> As self-driving vehicles become more advanced so do the use cases for future models of the glasses.</w:t>
      </w:r>
    </w:p>
    <w:p w14:paraId="27825DD4" w14:textId="77777777" w:rsidR="00CA46C1" w:rsidRPr="00747915" w:rsidRDefault="00CA46C1" w:rsidP="00CD205B">
      <w:pPr>
        <w:tabs>
          <w:tab w:val="left" w:pos="4320"/>
        </w:tabs>
        <w:jc w:val="both"/>
      </w:pPr>
    </w:p>
    <w:p w14:paraId="4F56636F" w14:textId="77777777" w:rsidR="00CA46C1" w:rsidRPr="00747915" w:rsidRDefault="00CA46C1" w:rsidP="00CD205B">
      <w:pPr>
        <w:tabs>
          <w:tab w:val="left" w:pos="4320"/>
        </w:tabs>
        <w:jc w:val="both"/>
      </w:pPr>
    </w:p>
    <w:p w14:paraId="403175DC" w14:textId="77777777" w:rsidR="00CA46C1" w:rsidRPr="00747915" w:rsidRDefault="00CA46C1" w:rsidP="00CD205B">
      <w:pPr>
        <w:tabs>
          <w:tab w:val="left" w:pos="4320"/>
        </w:tabs>
        <w:jc w:val="both"/>
      </w:pPr>
    </w:p>
    <w:p w14:paraId="44835F46" w14:textId="77777777" w:rsidR="00CA46C1" w:rsidRPr="00747915" w:rsidRDefault="00CA46C1" w:rsidP="00CD205B">
      <w:pPr>
        <w:tabs>
          <w:tab w:val="left" w:pos="4320"/>
        </w:tabs>
        <w:jc w:val="both"/>
        <w:sectPr w:rsidR="00CA46C1" w:rsidRPr="00747915" w:rsidSect="00E21333">
          <w:headerReference w:type="default" r:id="rId10"/>
          <w:footerReference w:type="even" r:id="rId11"/>
          <w:footerReference w:type="default" r:id="rId12"/>
          <w:pgSz w:w="12240" w:h="15840" w:code="1"/>
          <w:pgMar w:top="1440" w:right="1800" w:bottom="1728" w:left="1800" w:header="720" w:footer="1440" w:gutter="0"/>
          <w:pgNumType w:fmt="lowerRoman"/>
          <w:cols w:space="720"/>
          <w:docGrid w:linePitch="360"/>
        </w:sectPr>
      </w:pPr>
    </w:p>
    <w:p w14:paraId="7EEADEE9" w14:textId="77777777" w:rsidR="00A51393" w:rsidRPr="00747915" w:rsidRDefault="00A51393" w:rsidP="00CD205B">
      <w:pPr>
        <w:jc w:val="both"/>
        <w:outlineLvl w:val="0"/>
        <w:rPr>
          <w:b/>
        </w:rPr>
      </w:pPr>
      <w:bookmarkStart w:id="0" w:name="_Toc31359869"/>
      <w:r w:rsidRPr="00747915">
        <w:rPr>
          <w:b/>
        </w:rPr>
        <w:lastRenderedPageBreak/>
        <w:t>Acknowledgments</w:t>
      </w:r>
      <w:bookmarkEnd w:id="0"/>
    </w:p>
    <w:p w14:paraId="137692B9" w14:textId="77777777" w:rsidR="00A51393" w:rsidRPr="00747915" w:rsidRDefault="00A51393" w:rsidP="00CD205B">
      <w:pPr>
        <w:jc w:val="both"/>
        <w:rPr>
          <w:b/>
        </w:rPr>
      </w:pPr>
    </w:p>
    <w:p w14:paraId="46E78345" w14:textId="77777777" w:rsidR="00A51393" w:rsidRPr="00747915" w:rsidRDefault="001110F8" w:rsidP="00CD205B">
      <w:pPr>
        <w:jc w:val="both"/>
      </w:pPr>
      <w:r w:rsidRPr="00747915">
        <w:t>The report recognises and thanks the following people who have assisted or participated in the project:</w:t>
      </w:r>
    </w:p>
    <w:p w14:paraId="3AA3D385" w14:textId="77777777" w:rsidR="00673E17" w:rsidRPr="00747915" w:rsidRDefault="00673E17" w:rsidP="00CD205B">
      <w:pPr>
        <w:jc w:val="both"/>
      </w:pPr>
    </w:p>
    <w:p w14:paraId="39F66CE9" w14:textId="77777777" w:rsidR="00B02A1B" w:rsidRPr="00747915" w:rsidRDefault="00DE54F0" w:rsidP="00CD205B">
      <w:pPr>
        <w:pStyle w:val="ListParagraph"/>
        <w:numPr>
          <w:ilvl w:val="0"/>
          <w:numId w:val="8"/>
        </w:numPr>
        <w:jc w:val="both"/>
      </w:pPr>
      <w:r w:rsidRPr="00747915">
        <w:t xml:space="preserve">Dr. Michael Dacey (Final </w:t>
      </w:r>
      <w:r w:rsidR="00EE5EF6" w:rsidRPr="00747915">
        <w:t>s</w:t>
      </w:r>
      <w:r w:rsidRPr="00747915">
        <w:t>upervisor).</w:t>
      </w:r>
    </w:p>
    <w:p w14:paraId="3DBCE715" w14:textId="77777777" w:rsidR="00B4374F" w:rsidRPr="00747915" w:rsidRDefault="00B4374F" w:rsidP="00CD205B">
      <w:pPr>
        <w:pStyle w:val="ListParagraph"/>
        <w:numPr>
          <w:ilvl w:val="0"/>
          <w:numId w:val="8"/>
        </w:numPr>
        <w:jc w:val="both"/>
      </w:pPr>
      <w:r w:rsidRPr="00747915">
        <w:t>RNIB</w:t>
      </w:r>
      <w:r w:rsidR="00AC4BCC" w:rsidRPr="00747915">
        <w:t xml:space="preserve"> for assistance is participant gathering.</w:t>
      </w:r>
    </w:p>
    <w:p w14:paraId="12F9F290" w14:textId="77777777" w:rsidR="00AC4BCC" w:rsidRPr="00747915" w:rsidRDefault="00AC4BCC" w:rsidP="00CD205B">
      <w:pPr>
        <w:pStyle w:val="ListParagraph"/>
        <w:numPr>
          <w:ilvl w:val="0"/>
          <w:numId w:val="8"/>
        </w:numPr>
        <w:jc w:val="both"/>
      </w:pPr>
      <w:r w:rsidRPr="00747915">
        <w:t>Wayne Morgan for mechanical and weighting advice.</w:t>
      </w:r>
    </w:p>
    <w:p w14:paraId="19DB414D" w14:textId="77777777" w:rsidR="00227B26" w:rsidRPr="00747915" w:rsidRDefault="00AC4BCC" w:rsidP="00CD205B">
      <w:pPr>
        <w:pStyle w:val="ListParagraph"/>
        <w:numPr>
          <w:ilvl w:val="0"/>
          <w:numId w:val="8"/>
        </w:numPr>
        <w:jc w:val="both"/>
      </w:pPr>
      <w:r w:rsidRPr="00747915">
        <w:t>Victoria Morgan for aesthetic advice</w:t>
      </w:r>
      <w:r w:rsidR="00227B26" w:rsidRPr="00747915">
        <w:t>.</w:t>
      </w:r>
    </w:p>
    <w:p w14:paraId="0B64E94A" w14:textId="77777777" w:rsidR="00B02A1B" w:rsidRPr="00747915" w:rsidRDefault="00B4374F" w:rsidP="00CD205B">
      <w:pPr>
        <w:pStyle w:val="ListParagraph"/>
        <w:numPr>
          <w:ilvl w:val="0"/>
          <w:numId w:val="8"/>
        </w:numPr>
        <w:jc w:val="both"/>
      </w:pPr>
      <w:r w:rsidRPr="00747915">
        <w:t>Participants who took part in questionnaires</w:t>
      </w:r>
      <w:r w:rsidR="00C42986" w:rsidRPr="00747915">
        <w:t xml:space="preserve">, </w:t>
      </w:r>
      <w:r w:rsidRPr="00747915">
        <w:t>interviews</w:t>
      </w:r>
      <w:r w:rsidR="00C42986" w:rsidRPr="00747915">
        <w:t xml:space="preserve"> and testing</w:t>
      </w:r>
      <w:r w:rsidRPr="00747915">
        <w:t>.</w:t>
      </w:r>
    </w:p>
    <w:p w14:paraId="395665D8" w14:textId="77777777" w:rsidR="00AC4BCC" w:rsidRPr="00747915" w:rsidRDefault="00AC4BCC" w:rsidP="00CD205B">
      <w:pPr>
        <w:pStyle w:val="ListParagraph"/>
        <w:jc w:val="both"/>
      </w:pPr>
    </w:p>
    <w:p w14:paraId="428DDE85" w14:textId="77777777" w:rsidR="001110F8" w:rsidRPr="00747915" w:rsidRDefault="001110F8" w:rsidP="00CD205B">
      <w:pPr>
        <w:jc w:val="both"/>
      </w:pPr>
    </w:p>
    <w:p w14:paraId="579E5FFE" w14:textId="77777777" w:rsidR="00673E17" w:rsidRPr="00747915" w:rsidRDefault="0089086D" w:rsidP="00CD205B">
      <w:pPr>
        <w:jc w:val="both"/>
        <w:outlineLvl w:val="0"/>
      </w:pPr>
      <w:r w:rsidRPr="00747915">
        <w:br w:type="page"/>
      </w:r>
    </w:p>
    <w:sdt>
      <w:sdtPr>
        <w:rPr>
          <w:rFonts w:ascii="Times New Roman" w:eastAsia="Times New Roman" w:hAnsi="Times New Roman" w:cs="Times New Roman"/>
          <w:color w:val="auto"/>
          <w:sz w:val="24"/>
          <w:szCs w:val="24"/>
        </w:rPr>
        <w:id w:val="1363788601"/>
        <w:docPartObj>
          <w:docPartGallery w:val="Table of Contents"/>
          <w:docPartUnique/>
        </w:docPartObj>
      </w:sdtPr>
      <w:sdtEndPr>
        <w:rPr>
          <w:b/>
          <w:bCs/>
          <w:noProof/>
        </w:rPr>
      </w:sdtEndPr>
      <w:sdtContent>
        <w:p w14:paraId="71D57EA5" w14:textId="77777777" w:rsidR="00673E17" w:rsidRPr="00747915" w:rsidRDefault="00673E17" w:rsidP="00CD205B">
          <w:pPr>
            <w:pStyle w:val="TOCHeading"/>
            <w:spacing w:line="240" w:lineRule="auto"/>
            <w:jc w:val="both"/>
            <w:rPr>
              <w:rFonts w:ascii="Times New Roman" w:hAnsi="Times New Roman" w:cs="Times New Roman"/>
              <w:color w:val="auto"/>
              <w:sz w:val="24"/>
              <w:szCs w:val="24"/>
            </w:rPr>
          </w:pPr>
          <w:r w:rsidRPr="00747915">
            <w:rPr>
              <w:rFonts w:ascii="Times New Roman" w:hAnsi="Times New Roman" w:cs="Times New Roman"/>
              <w:color w:val="auto"/>
              <w:sz w:val="24"/>
              <w:szCs w:val="24"/>
            </w:rPr>
            <w:t>Contents</w:t>
          </w:r>
        </w:p>
        <w:p w14:paraId="666B0B91" w14:textId="5480C816" w:rsidR="00747915" w:rsidRDefault="00986581">
          <w:pPr>
            <w:pStyle w:val="TOC1"/>
            <w:tabs>
              <w:tab w:val="right" w:leader="dot" w:pos="8630"/>
            </w:tabs>
            <w:rPr>
              <w:rFonts w:asciiTheme="minorHAnsi" w:eastAsiaTheme="minorEastAsia" w:hAnsiTheme="minorHAnsi" w:cstheme="minorBidi"/>
              <w:noProof/>
              <w:sz w:val="22"/>
              <w:szCs w:val="22"/>
              <w:lang w:eastAsia="en-GB"/>
            </w:rPr>
          </w:pPr>
          <w:r w:rsidRPr="00747915">
            <w:fldChar w:fldCharType="begin"/>
          </w:r>
          <w:r w:rsidR="00673E17" w:rsidRPr="00747915">
            <w:instrText xml:space="preserve"> TOC \o "1-3" \h \z \u </w:instrText>
          </w:r>
          <w:r w:rsidRPr="00747915">
            <w:fldChar w:fldCharType="separate"/>
          </w:r>
          <w:hyperlink w:anchor="_Toc31359869" w:history="1">
            <w:r w:rsidR="00747915" w:rsidRPr="00310B63">
              <w:rPr>
                <w:rStyle w:val="Hyperlink"/>
                <w:b/>
                <w:noProof/>
              </w:rPr>
              <w:t>Acknowledgments</w:t>
            </w:r>
            <w:r w:rsidR="00747915">
              <w:rPr>
                <w:noProof/>
                <w:webHidden/>
              </w:rPr>
              <w:tab/>
            </w:r>
            <w:r w:rsidR="00747915">
              <w:rPr>
                <w:noProof/>
                <w:webHidden/>
              </w:rPr>
              <w:fldChar w:fldCharType="begin"/>
            </w:r>
            <w:r w:rsidR="00747915">
              <w:rPr>
                <w:noProof/>
                <w:webHidden/>
              </w:rPr>
              <w:instrText xml:space="preserve"> PAGEREF _Toc31359869 \h </w:instrText>
            </w:r>
            <w:r w:rsidR="00747915">
              <w:rPr>
                <w:noProof/>
                <w:webHidden/>
              </w:rPr>
            </w:r>
            <w:r w:rsidR="00747915">
              <w:rPr>
                <w:noProof/>
                <w:webHidden/>
              </w:rPr>
              <w:fldChar w:fldCharType="separate"/>
            </w:r>
            <w:r w:rsidR="00747915">
              <w:rPr>
                <w:noProof/>
                <w:webHidden/>
              </w:rPr>
              <w:t>iii</w:t>
            </w:r>
            <w:r w:rsidR="00747915">
              <w:rPr>
                <w:noProof/>
                <w:webHidden/>
              </w:rPr>
              <w:fldChar w:fldCharType="end"/>
            </w:r>
          </w:hyperlink>
        </w:p>
        <w:p w14:paraId="33A79F5B" w14:textId="4DE1DD01" w:rsidR="00747915" w:rsidRDefault="00747915">
          <w:pPr>
            <w:pStyle w:val="TOC1"/>
            <w:tabs>
              <w:tab w:val="right" w:leader="dot" w:pos="8630"/>
            </w:tabs>
            <w:rPr>
              <w:rFonts w:asciiTheme="minorHAnsi" w:eastAsiaTheme="minorEastAsia" w:hAnsiTheme="minorHAnsi" w:cstheme="minorBidi"/>
              <w:noProof/>
              <w:sz w:val="22"/>
              <w:szCs w:val="22"/>
              <w:lang w:eastAsia="en-GB"/>
            </w:rPr>
          </w:pPr>
          <w:hyperlink w:anchor="_Toc31359870" w:history="1">
            <w:r w:rsidRPr="00310B63">
              <w:rPr>
                <w:rStyle w:val="Hyperlink"/>
                <w:b/>
                <w:noProof/>
              </w:rPr>
              <w:t>List of Tables</w:t>
            </w:r>
            <w:r>
              <w:rPr>
                <w:noProof/>
                <w:webHidden/>
              </w:rPr>
              <w:tab/>
            </w:r>
            <w:r>
              <w:rPr>
                <w:noProof/>
                <w:webHidden/>
              </w:rPr>
              <w:fldChar w:fldCharType="begin"/>
            </w:r>
            <w:r>
              <w:rPr>
                <w:noProof/>
                <w:webHidden/>
              </w:rPr>
              <w:instrText xml:space="preserve"> PAGEREF _Toc31359870 \h </w:instrText>
            </w:r>
            <w:r>
              <w:rPr>
                <w:noProof/>
                <w:webHidden/>
              </w:rPr>
            </w:r>
            <w:r>
              <w:rPr>
                <w:noProof/>
                <w:webHidden/>
              </w:rPr>
              <w:fldChar w:fldCharType="separate"/>
            </w:r>
            <w:r>
              <w:rPr>
                <w:noProof/>
                <w:webHidden/>
              </w:rPr>
              <w:t>ix</w:t>
            </w:r>
            <w:r>
              <w:rPr>
                <w:noProof/>
                <w:webHidden/>
              </w:rPr>
              <w:fldChar w:fldCharType="end"/>
            </w:r>
          </w:hyperlink>
        </w:p>
        <w:p w14:paraId="40992C31" w14:textId="36B5160A" w:rsidR="00747915" w:rsidRDefault="00747915">
          <w:pPr>
            <w:pStyle w:val="TOC1"/>
            <w:tabs>
              <w:tab w:val="right" w:leader="dot" w:pos="8630"/>
            </w:tabs>
            <w:rPr>
              <w:rFonts w:asciiTheme="minorHAnsi" w:eastAsiaTheme="minorEastAsia" w:hAnsiTheme="minorHAnsi" w:cstheme="minorBidi"/>
              <w:noProof/>
              <w:sz w:val="22"/>
              <w:szCs w:val="22"/>
              <w:lang w:eastAsia="en-GB"/>
            </w:rPr>
          </w:pPr>
          <w:hyperlink w:anchor="_Toc31359871" w:history="1">
            <w:r w:rsidRPr="00310B63">
              <w:rPr>
                <w:rStyle w:val="Hyperlink"/>
                <w:b/>
                <w:noProof/>
              </w:rPr>
              <w:t>Chapter 1: Introduction</w:t>
            </w:r>
            <w:r>
              <w:rPr>
                <w:noProof/>
                <w:webHidden/>
              </w:rPr>
              <w:tab/>
            </w:r>
            <w:r>
              <w:rPr>
                <w:noProof/>
                <w:webHidden/>
              </w:rPr>
              <w:fldChar w:fldCharType="begin"/>
            </w:r>
            <w:r>
              <w:rPr>
                <w:noProof/>
                <w:webHidden/>
              </w:rPr>
              <w:instrText xml:space="preserve"> PAGEREF _Toc31359871 \h </w:instrText>
            </w:r>
            <w:r>
              <w:rPr>
                <w:noProof/>
                <w:webHidden/>
              </w:rPr>
            </w:r>
            <w:r>
              <w:rPr>
                <w:noProof/>
                <w:webHidden/>
              </w:rPr>
              <w:fldChar w:fldCharType="separate"/>
            </w:r>
            <w:r>
              <w:rPr>
                <w:noProof/>
                <w:webHidden/>
              </w:rPr>
              <w:t>1</w:t>
            </w:r>
            <w:r>
              <w:rPr>
                <w:noProof/>
                <w:webHidden/>
              </w:rPr>
              <w:fldChar w:fldCharType="end"/>
            </w:r>
          </w:hyperlink>
        </w:p>
        <w:p w14:paraId="4F412E3D" w14:textId="00BE4318" w:rsidR="00747915" w:rsidRDefault="00747915">
          <w:pPr>
            <w:pStyle w:val="TOC2"/>
            <w:rPr>
              <w:rFonts w:asciiTheme="minorHAnsi" w:eastAsiaTheme="minorEastAsia" w:hAnsiTheme="minorHAnsi" w:cstheme="minorBidi"/>
              <w:b w:val="0"/>
              <w:bCs w:val="0"/>
              <w:sz w:val="22"/>
              <w:szCs w:val="22"/>
              <w:lang w:eastAsia="en-GB"/>
            </w:rPr>
          </w:pPr>
          <w:hyperlink w:anchor="_Toc31359872" w:history="1">
            <w:r w:rsidRPr="00310B63">
              <w:rPr>
                <w:rStyle w:val="Hyperlink"/>
              </w:rPr>
              <w:t>1.1 Introduction to the problem</w:t>
            </w:r>
            <w:r>
              <w:rPr>
                <w:webHidden/>
              </w:rPr>
              <w:tab/>
            </w:r>
            <w:r>
              <w:rPr>
                <w:webHidden/>
              </w:rPr>
              <w:fldChar w:fldCharType="begin"/>
            </w:r>
            <w:r>
              <w:rPr>
                <w:webHidden/>
              </w:rPr>
              <w:instrText xml:space="preserve"> PAGEREF _Toc31359872 \h </w:instrText>
            </w:r>
            <w:r>
              <w:rPr>
                <w:webHidden/>
              </w:rPr>
            </w:r>
            <w:r>
              <w:rPr>
                <w:webHidden/>
              </w:rPr>
              <w:fldChar w:fldCharType="separate"/>
            </w:r>
            <w:r>
              <w:rPr>
                <w:webHidden/>
              </w:rPr>
              <w:t>1</w:t>
            </w:r>
            <w:r>
              <w:rPr>
                <w:webHidden/>
              </w:rPr>
              <w:fldChar w:fldCharType="end"/>
            </w:r>
          </w:hyperlink>
        </w:p>
        <w:p w14:paraId="1297BD38" w14:textId="1E37C24E" w:rsidR="00747915" w:rsidRDefault="00747915">
          <w:pPr>
            <w:pStyle w:val="TOC2"/>
            <w:rPr>
              <w:rFonts w:asciiTheme="minorHAnsi" w:eastAsiaTheme="minorEastAsia" w:hAnsiTheme="minorHAnsi" w:cstheme="minorBidi"/>
              <w:b w:val="0"/>
              <w:bCs w:val="0"/>
              <w:sz w:val="22"/>
              <w:szCs w:val="22"/>
              <w:lang w:eastAsia="en-GB"/>
            </w:rPr>
          </w:pPr>
          <w:hyperlink w:anchor="_Toc31359873" w:history="1">
            <w:r w:rsidRPr="00310B63">
              <w:rPr>
                <w:rStyle w:val="Hyperlink"/>
              </w:rPr>
              <w:t>1.2 Aim and objectives</w:t>
            </w:r>
            <w:r>
              <w:rPr>
                <w:webHidden/>
              </w:rPr>
              <w:tab/>
            </w:r>
            <w:r>
              <w:rPr>
                <w:webHidden/>
              </w:rPr>
              <w:fldChar w:fldCharType="begin"/>
            </w:r>
            <w:r>
              <w:rPr>
                <w:webHidden/>
              </w:rPr>
              <w:instrText xml:space="preserve"> PAGEREF _Toc31359873 \h </w:instrText>
            </w:r>
            <w:r>
              <w:rPr>
                <w:webHidden/>
              </w:rPr>
            </w:r>
            <w:r>
              <w:rPr>
                <w:webHidden/>
              </w:rPr>
              <w:fldChar w:fldCharType="separate"/>
            </w:r>
            <w:r>
              <w:rPr>
                <w:webHidden/>
              </w:rPr>
              <w:t>2</w:t>
            </w:r>
            <w:r>
              <w:rPr>
                <w:webHidden/>
              </w:rPr>
              <w:fldChar w:fldCharType="end"/>
            </w:r>
          </w:hyperlink>
        </w:p>
        <w:p w14:paraId="6242C5C3" w14:textId="3581028E" w:rsidR="00747915" w:rsidRDefault="00747915">
          <w:pPr>
            <w:pStyle w:val="TOC2"/>
            <w:rPr>
              <w:rFonts w:asciiTheme="minorHAnsi" w:eastAsiaTheme="minorEastAsia" w:hAnsiTheme="minorHAnsi" w:cstheme="minorBidi"/>
              <w:b w:val="0"/>
              <w:bCs w:val="0"/>
              <w:sz w:val="22"/>
              <w:szCs w:val="22"/>
              <w:lang w:eastAsia="en-GB"/>
            </w:rPr>
          </w:pPr>
          <w:hyperlink w:anchor="_Toc31359874" w:history="1">
            <w:r w:rsidRPr="00310B63">
              <w:rPr>
                <w:rStyle w:val="Hyperlink"/>
              </w:rPr>
              <w:t>1.3 Purpose of the study</w:t>
            </w:r>
            <w:r>
              <w:rPr>
                <w:webHidden/>
              </w:rPr>
              <w:tab/>
            </w:r>
            <w:r>
              <w:rPr>
                <w:webHidden/>
              </w:rPr>
              <w:fldChar w:fldCharType="begin"/>
            </w:r>
            <w:r>
              <w:rPr>
                <w:webHidden/>
              </w:rPr>
              <w:instrText xml:space="preserve"> PAGEREF _Toc31359874 \h </w:instrText>
            </w:r>
            <w:r>
              <w:rPr>
                <w:webHidden/>
              </w:rPr>
            </w:r>
            <w:r>
              <w:rPr>
                <w:webHidden/>
              </w:rPr>
              <w:fldChar w:fldCharType="separate"/>
            </w:r>
            <w:r>
              <w:rPr>
                <w:webHidden/>
              </w:rPr>
              <w:t>3</w:t>
            </w:r>
            <w:r>
              <w:rPr>
                <w:webHidden/>
              </w:rPr>
              <w:fldChar w:fldCharType="end"/>
            </w:r>
          </w:hyperlink>
        </w:p>
        <w:p w14:paraId="36A9C16D" w14:textId="772D4C34" w:rsidR="00747915" w:rsidRDefault="00747915">
          <w:pPr>
            <w:pStyle w:val="TOC2"/>
            <w:rPr>
              <w:rFonts w:asciiTheme="minorHAnsi" w:eastAsiaTheme="minorEastAsia" w:hAnsiTheme="minorHAnsi" w:cstheme="minorBidi"/>
              <w:b w:val="0"/>
              <w:bCs w:val="0"/>
              <w:sz w:val="22"/>
              <w:szCs w:val="22"/>
              <w:lang w:eastAsia="en-GB"/>
            </w:rPr>
          </w:pPr>
          <w:hyperlink w:anchor="_Toc31359875" w:history="1">
            <w:r w:rsidRPr="00310B63">
              <w:rPr>
                <w:rStyle w:val="Hyperlink"/>
              </w:rPr>
              <w:t>1.4 Research questions</w:t>
            </w:r>
            <w:r>
              <w:rPr>
                <w:webHidden/>
              </w:rPr>
              <w:tab/>
            </w:r>
            <w:r>
              <w:rPr>
                <w:webHidden/>
              </w:rPr>
              <w:fldChar w:fldCharType="begin"/>
            </w:r>
            <w:r>
              <w:rPr>
                <w:webHidden/>
              </w:rPr>
              <w:instrText xml:space="preserve"> PAGEREF _Toc31359875 \h </w:instrText>
            </w:r>
            <w:r>
              <w:rPr>
                <w:webHidden/>
              </w:rPr>
            </w:r>
            <w:r>
              <w:rPr>
                <w:webHidden/>
              </w:rPr>
              <w:fldChar w:fldCharType="separate"/>
            </w:r>
            <w:r>
              <w:rPr>
                <w:webHidden/>
              </w:rPr>
              <w:t>3</w:t>
            </w:r>
            <w:r>
              <w:rPr>
                <w:webHidden/>
              </w:rPr>
              <w:fldChar w:fldCharType="end"/>
            </w:r>
          </w:hyperlink>
        </w:p>
        <w:p w14:paraId="296E488B" w14:textId="1C544532" w:rsidR="00747915" w:rsidRDefault="00747915">
          <w:pPr>
            <w:pStyle w:val="TOC2"/>
            <w:rPr>
              <w:rFonts w:asciiTheme="minorHAnsi" w:eastAsiaTheme="minorEastAsia" w:hAnsiTheme="minorHAnsi" w:cstheme="minorBidi"/>
              <w:b w:val="0"/>
              <w:bCs w:val="0"/>
              <w:sz w:val="22"/>
              <w:szCs w:val="22"/>
              <w:lang w:eastAsia="en-GB"/>
            </w:rPr>
          </w:pPr>
          <w:hyperlink w:anchor="_Toc31359876" w:history="1">
            <w:r w:rsidRPr="00310B63">
              <w:rPr>
                <w:rStyle w:val="Hyperlink"/>
              </w:rPr>
              <w:t>1.5 Rationale, relevance, and significance</w:t>
            </w:r>
            <w:r>
              <w:rPr>
                <w:webHidden/>
              </w:rPr>
              <w:tab/>
            </w:r>
            <w:r>
              <w:rPr>
                <w:webHidden/>
              </w:rPr>
              <w:fldChar w:fldCharType="begin"/>
            </w:r>
            <w:r>
              <w:rPr>
                <w:webHidden/>
              </w:rPr>
              <w:instrText xml:space="preserve"> PAGEREF _Toc31359876 \h </w:instrText>
            </w:r>
            <w:r>
              <w:rPr>
                <w:webHidden/>
              </w:rPr>
            </w:r>
            <w:r>
              <w:rPr>
                <w:webHidden/>
              </w:rPr>
              <w:fldChar w:fldCharType="separate"/>
            </w:r>
            <w:r>
              <w:rPr>
                <w:webHidden/>
              </w:rPr>
              <w:t>4</w:t>
            </w:r>
            <w:r>
              <w:rPr>
                <w:webHidden/>
              </w:rPr>
              <w:fldChar w:fldCharType="end"/>
            </w:r>
          </w:hyperlink>
        </w:p>
        <w:p w14:paraId="06E1BD17" w14:textId="30CA561A" w:rsidR="00747915" w:rsidRDefault="00747915">
          <w:pPr>
            <w:pStyle w:val="TOC2"/>
            <w:rPr>
              <w:rFonts w:asciiTheme="minorHAnsi" w:eastAsiaTheme="minorEastAsia" w:hAnsiTheme="minorHAnsi" w:cstheme="minorBidi"/>
              <w:b w:val="0"/>
              <w:bCs w:val="0"/>
              <w:sz w:val="22"/>
              <w:szCs w:val="22"/>
              <w:lang w:eastAsia="en-GB"/>
            </w:rPr>
          </w:pPr>
          <w:hyperlink w:anchor="_Toc31359877" w:history="1">
            <w:r w:rsidRPr="00310B63">
              <w:rPr>
                <w:rStyle w:val="Hyperlink"/>
              </w:rPr>
              <w:t>1.6 Assumptions, limitations, and delimitations</w:t>
            </w:r>
            <w:r>
              <w:rPr>
                <w:webHidden/>
              </w:rPr>
              <w:tab/>
            </w:r>
            <w:r>
              <w:rPr>
                <w:webHidden/>
              </w:rPr>
              <w:fldChar w:fldCharType="begin"/>
            </w:r>
            <w:r>
              <w:rPr>
                <w:webHidden/>
              </w:rPr>
              <w:instrText xml:space="preserve"> PAGEREF _Toc31359877 \h </w:instrText>
            </w:r>
            <w:r>
              <w:rPr>
                <w:webHidden/>
              </w:rPr>
            </w:r>
            <w:r>
              <w:rPr>
                <w:webHidden/>
              </w:rPr>
              <w:fldChar w:fldCharType="separate"/>
            </w:r>
            <w:r>
              <w:rPr>
                <w:webHidden/>
              </w:rPr>
              <w:t>5</w:t>
            </w:r>
            <w:r>
              <w:rPr>
                <w:webHidden/>
              </w:rPr>
              <w:fldChar w:fldCharType="end"/>
            </w:r>
          </w:hyperlink>
        </w:p>
        <w:p w14:paraId="1D1FBE80" w14:textId="167D54A9" w:rsidR="00747915" w:rsidRDefault="00747915">
          <w:pPr>
            <w:pStyle w:val="TOC1"/>
            <w:tabs>
              <w:tab w:val="right" w:leader="dot" w:pos="8630"/>
            </w:tabs>
            <w:rPr>
              <w:rFonts w:asciiTheme="minorHAnsi" w:eastAsiaTheme="minorEastAsia" w:hAnsiTheme="minorHAnsi" w:cstheme="minorBidi"/>
              <w:noProof/>
              <w:sz w:val="22"/>
              <w:szCs w:val="22"/>
              <w:lang w:eastAsia="en-GB"/>
            </w:rPr>
          </w:pPr>
          <w:hyperlink w:anchor="_Toc31359878" w:history="1">
            <w:r w:rsidRPr="00310B63">
              <w:rPr>
                <w:rStyle w:val="Hyperlink"/>
                <w:b/>
                <w:noProof/>
              </w:rPr>
              <w:t>Chapter 2: Literature review</w:t>
            </w:r>
            <w:r>
              <w:rPr>
                <w:noProof/>
                <w:webHidden/>
              </w:rPr>
              <w:tab/>
            </w:r>
            <w:r>
              <w:rPr>
                <w:noProof/>
                <w:webHidden/>
              </w:rPr>
              <w:fldChar w:fldCharType="begin"/>
            </w:r>
            <w:r>
              <w:rPr>
                <w:noProof/>
                <w:webHidden/>
              </w:rPr>
              <w:instrText xml:space="preserve"> PAGEREF _Toc31359878 \h </w:instrText>
            </w:r>
            <w:r>
              <w:rPr>
                <w:noProof/>
                <w:webHidden/>
              </w:rPr>
            </w:r>
            <w:r>
              <w:rPr>
                <w:noProof/>
                <w:webHidden/>
              </w:rPr>
              <w:fldChar w:fldCharType="separate"/>
            </w:r>
            <w:r>
              <w:rPr>
                <w:noProof/>
                <w:webHidden/>
              </w:rPr>
              <w:t>7</w:t>
            </w:r>
            <w:r>
              <w:rPr>
                <w:noProof/>
                <w:webHidden/>
              </w:rPr>
              <w:fldChar w:fldCharType="end"/>
            </w:r>
          </w:hyperlink>
        </w:p>
        <w:p w14:paraId="65DBEF3E" w14:textId="612789F3" w:rsidR="00747915" w:rsidRDefault="00747915">
          <w:pPr>
            <w:pStyle w:val="TOC2"/>
            <w:rPr>
              <w:rFonts w:asciiTheme="minorHAnsi" w:eastAsiaTheme="minorEastAsia" w:hAnsiTheme="minorHAnsi" w:cstheme="minorBidi"/>
              <w:b w:val="0"/>
              <w:bCs w:val="0"/>
              <w:sz w:val="22"/>
              <w:szCs w:val="22"/>
              <w:lang w:eastAsia="en-GB"/>
            </w:rPr>
          </w:pPr>
          <w:hyperlink w:anchor="_Toc31359879" w:history="1">
            <w:r w:rsidRPr="00310B63">
              <w:rPr>
                <w:rStyle w:val="Hyperlink"/>
              </w:rPr>
              <w:t>2.1 Background information on blindness</w:t>
            </w:r>
            <w:r>
              <w:rPr>
                <w:webHidden/>
              </w:rPr>
              <w:tab/>
            </w:r>
            <w:r>
              <w:rPr>
                <w:webHidden/>
              </w:rPr>
              <w:fldChar w:fldCharType="begin"/>
            </w:r>
            <w:r>
              <w:rPr>
                <w:webHidden/>
              </w:rPr>
              <w:instrText xml:space="preserve"> PAGEREF _Toc31359879 \h </w:instrText>
            </w:r>
            <w:r>
              <w:rPr>
                <w:webHidden/>
              </w:rPr>
            </w:r>
            <w:r>
              <w:rPr>
                <w:webHidden/>
              </w:rPr>
              <w:fldChar w:fldCharType="separate"/>
            </w:r>
            <w:r>
              <w:rPr>
                <w:webHidden/>
              </w:rPr>
              <w:t>7</w:t>
            </w:r>
            <w:r>
              <w:rPr>
                <w:webHidden/>
              </w:rPr>
              <w:fldChar w:fldCharType="end"/>
            </w:r>
          </w:hyperlink>
        </w:p>
        <w:p w14:paraId="417606F3" w14:textId="5665386A" w:rsidR="00747915" w:rsidRDefault="00747915">
          <w:pPr>
            <w:pStyle w:val="TOC2"/>
            <w:rPr>
              <w:rFonts w:asciiTheme="minorHAnsi" w:eastAsiaTheme="minorEastAsia" w:hAnsiTheme="minorHAnsi" w:cstheme="minorBidi"/>
              <w:b w:val="0"/>
              <w:bCs w:val="0"/>
              <w:sz w:val="22"/>
              <w:szCs w:val="22"/>
              <w:lang w:eastAsia="en-GB"/>
            </w:rPr>
          </w:pPr>
          <w:hyperlink w:anchor="_Toc31359880" w:history="1">
            <w:r w:rsidRPr="00310B63">
              <w:rPr>
                <w:rStyle w:val="Hyperlink"/>
              </w:rPr>
              <w:t>2.2 Current Technology to aid the partially blind and fully blind in daily life</w:t>
            </w:r>
            <w:r>
              <w:rPr>
                <w:webHidden/>
              </w:rPr>
              <w:tab/>
            </w:r>
            <w:r>
              <w:rPr>
                <w:webHidden/>
              </w:rPr>
              <w:fldChar w:fldCharType="begin"/>
            </w:r>
            <w:r>
              <w:rPr>
                <w:webHidden/>
              </w:rPr>
              <w:instrText xml:space="preserve"> PAGEREF _Toc31359880 \h </w:instrText>
            </w:r>
            <w:r>
              <w:rPr>
                <w:webHidden/>
              </w:rPr>
            </w:r>
            <w:r>
              <w:rPr>
                <w:webHidden/>
              </w:rPr>
              <w:fldChar w:fldCharType="separate"/>
            </w:r>
            <w:r>
              <w:rPr>
                <w:webHidden/>
              </w:rPr>
              <w:t>8</w:t>
            </w:r>
            <w:r>
              <w:rPr>
                <w:webHidden/>
              </w:rPr>
              <w:fldChar w:fldCharType="end"/>
            </w:r>
          </w:hyperlink>
        </w:p>
        <w:p w14:paraId="67F5618E" w14:textId="596A0FDB" w:rsidR="00747915" w:rsidRDefault="00747915">
          <w:pPr>
            <w:pStyle w:val="TOC2"/>
            <w:rPr>
              <w:rFonts w:asciiTheme="minorHAnsi" w:eastAsiaTheme="minorEastAsia" w:hAnsiTheme="minorHAnsi" w:cstheme="minorBidi"/>
              <w:b w:val="0"/>
              <w:bCs w:val="0"/>
              <w:sz w:val="22"/>
              <w:szCs w:val="22"/>
              <w:lang w:eastAsia="en-GB"/>
            </w:rPr>
          </w:pPr>
          <w:hyperlink w:anchor="_Toc31359881" w:history="1">
            <w:r w:rsidRPr="00310B63">
              <w:rPr>
                <w:rStyle w:val="Hyperlink"/>
              </w:rPr>
              <w:t>2.3 Subject background</w:t>
            </w:r>
            <w:r>
              <w:rPr>
                <w:webHidden/>
              </w:rPr>
              <w:tab/>
            </w:r>
            <w:r>
              <w:rPr>
                <w:webHidden/>
              </w:rPr>
              <w:fldChar w:fldCharType="begin"/>
            </w:r>
            <w:r>
              <w:rPr>
                <w:webHidden/>
              </w:rPr>
              <w:instrText xml:space="preserve"> PAGEREF _Toc31359881 \h </w:instrText>
            </w:r>
            <w:r>
              <w:rPr>
                <w:webHidden/>
              </w:rPr>
            </w:r>
            <w:r>
              <w:rPr>
                <w:webHidden/>
              </w:rPr>
              <w:fldChar w:fldCharType="separate"/>
            </w:r>
            <w:r>
              <w:rPr>
                <w:webHidden/>
              </w:rPr>
              <w:t>9</w:t>
            </w:r>
            <w:r>
              <w:rPr>
                <w:webHidden/>
              </w:rPr>
              <w:fldChar w:fldCharType="end"/>
            </w:r>
          </w:hyperlink>
        </w:p>
        <w:p w14:paraId="4BAC7727" w14:textId="4C4F67D7" w:rsidR="00747915" w:rsidRDefault="00747915">
          <w:pPr>
            <w:pStyle w:val="TOC2"/>
            <w:rPr>
              <w:rFonts w:asciiTheme="minorHAnsi" w:eastAsiaTheme="minorEastAsia" w:hAnsiTheme="minorHAnsi" w:cstheme="minorBidi"/>
              <w:b w:val="0"/>
              <w:bCs w:val="0"/>
              <w:sz w:val="22"/>
              <w:szCs w:val="22"/>
              <w:lang w:eastAsia="en-GB"/>
            </w:rPr>
          </w:pPr>
          <w:hyperlink w:anchor="_Toc31359882" w:history="1">
            <w:r w:rsidRPr="00310B63">
              <w:rPr>
                <w:rStyle w:val="Hyperlink"/>
              </w:rPr>
              <w:t>2.4 Research into testing</w:t>
            </w:r>
            <w:r>
              <w:rPr>
                <w:webHidden/>
              </w:rPr>
              <w:tab/>
            </w:r>
            <w:r>
              <w:rPr>
                <w:webHidden/>
              </w:rPr>
              <w:fldChar w:fldCharType="begin"/>
            </w:r>
            <w:r>
              <w:rPr>
                <w:webHidden/>
              </w:rPr>
              <w:instrText xml:space="preserve"> PAGEREF _Toc31359882 \h </w:instrText>
            </w:r>
            <w:r>
              <w:rPr>
                <w:webHidden/>
              </w:rPr>
            </w:r>
            <w:r>
              <w:rPr>
                <w:webHidden/>
              </w:rPr>
              <w:fldChar w:fldCharType="separate"/>
            </w:r>
            <w:r>
              <w:rPr>
                <w:webHidden/>
              </w:rPr>
              <w:t>12</w:t>
            </w:r>
            <w:r>
              <w:rPr>
                <w:webHidden/>
              </w:rPr>
              <w:fldChar w:fldCharType="end"/>
            </w:r>
          </w:hyperlink>
        </w:p>
        <w:p w14:paraId="3263E298" w14:textId="262BFC48" w:rsidR="00747915" w:rsidRDefault="00747915">
          <w:pPr>
            <w:pStyle w:val="TOC2"/>
            <w:rPr>
              <w:rFonts w:asciiTheme="minorHAnsi" w:eastAsiaTheme="minorEastAsia" w:hAnsiTheme="minorHAnsi" w:cstheme="minorBidi"/>
              <w:b w:val="0"/>
              <w:bCs w:val="0"/>
              <w:sz w:val="22"/>
              <w:szCs w:val="22"/>
              <w:lang w:eastAsia="en-GB"/>
            </w:rPr>
          </w:pPr>
          <w:hyperlink w:anchor="_Toc31359883" w:history="1">
            <w:r w:rsidRPr="00310B63">
              <w:rPr>
                <w:rStyle w:val="Hyperlink"/>
              </w:rPr>
              <w:t>2.5 Background information on animals and ultrasound</w:t>
            </w:r>
            <w:r>
              <w:rPr>
                <w:webHidden/>
              </w:rPr>
              <w:tab/>
            </w:r>
            <w:r>
              <w:rPr>
                <w:webHidden/>
              </w:rPr>
              <w:fldChar w:fldCharType="begin"/>
            </w:r>
            <w:r>
              <w:rPr>
                <w:webHidden/>
              </w:rPr>
              <w:instrText xml:space="preserve"> PAGEREF _Toc31359883 \h </w:instrText>
            </w:r>
            <w:r>
              <w:rPr>
                <w:webHidden/>
              </w:rPr>
            </w:r>
            <w:r>
              <w:rPr>
                <w:webHidden/>
              </w:rPr>
              <w:fldChar w:fldCharType="separate"/>
            </w:r>
            <w:r>
              <w:rPr>
                <w:webHidden/>
              </w:rPr>
              <w:t>15</w:t>
            </w:r>
            <w:r>
              <w:rPr>
                <w:webHidden/>
              </w:rPr>
              <w:fldChar w:fldCharType="end"/>
            </w:r>
          </w:hyperlink>
        </w:p>
        <w:p w14:paraId="3CF8A960" w14:textId="093B345C" w:rsidR="00747915" w:rsidRDefault="00747915">
          <w:pPr>
            <w:pStyle w:val="TOC1"/>
            <w:tabs>
              <w:tab w:val="right" w:leader="dot" w:pos="8630"/>
            </w:tabs>
            <w:rPr>
              <w:rFonts w:asciiTheme="minorHAnsi" w:eastAsiaTheme="minorEastAsia" w:hAnsiTheme="minorHAnsi" w:cstheme="minorBidi"/>
              <w:noProof/>
              <w:sz w:val="22"/>
              <w:szCs w:val="22"/>
              <w:lang w:eastAsia="en-GB"/>
            </w:rPr>
          </w:pPr>
          <w:hyperlink w:anchor="_Toc31359885" w:history="1">
            <w:r w:rsidRPr="00310B63">
              <w:rPr>
                <w:rStyle w:val="Hyperlink"/>
                <w:b/>
                <w:bCs/>
                <w:noProof/>
              </w:rPr>
              <w:t>Chapter 3: Research methodology</w:t>
            </w:r>
            <w:r>
              <w:rPr>
                <w:noProof/>
                <w:webHidden/>
              </w:rPr>
              <w:tab/>
            </w:r>
            <w:r>
              <w:rPr>
                <w:noProof/>
                <w:webHidden/>
              </w:rPr>
              <w:fldChar w:fldCharType="begin"/>
            </w:r>
            <w:r>
              <w:rPr>
                <w:noProof/>
                <w:webHidden/>
              </w:rPr>
              <w:instrText xml:space="preserve"> PAGEREF _Toc31359885 \h </w:instrText>
            </w:r>
            <w:r>
              <w:rPr>
                <w:noProof/>
                <w:webHidden/>
              </w:rPr>
            </w:r>
            <w:r>
              <w:rPr>
                <w:noProof/>
                <w:webHidden/>
              </w:rPr>
              <w:fldChar w:fldCharType="separate"/>
            </w:r>
            <w:r>
              <w:rPr>
                <w:noProof/>
                <w:webHidden/>
              </w:rPr>
              <w:t>18</w:t>
            </w:r>
            <w:r>
              <w:rPr>
                <w:noProof/>
                <w:webHidden/>
              </w:rPr>
              <w:fldChar w:fldCharType="end"/>
            </w:r>
          </w:hyperlink>
        </w:p>
        <w:p w14:paraId="2A869EA5" w14:textId="142B6ADF" w:rsidR="00747915" w:rsidRDefault="00747915">
          <w:pPr>
            <w:pStyle w:val="TOC2"/>
            <w:rPr>
              <w:rFonts w:asciiTheme="minorHAnsi" w:eastAsiaTheme="minorEastAsia" w:hAnsiTheme="minorHAnsi" w:cstheme="minorBidi"/>
              <w:b w:val="0"/>
              <w:bCs w:val="0"/>
              <w:sz w:val="22"/>
              <w:szCs w:val="22"/>
              <w:lang w:eastAsia="en-GB"/>
            </w:rPr>
          </w:pPr>
          <w:hyperlink w:anchor="_Toc31359886" w:history="1">
            <w:r w:rsidRPr="00310B63">
              <w:rPr>
                <w:rStyle w:val="Hyperlink"/>
              </w:rPr>
              <w:t>3.1 Research methods available</w:t>
            </w:r>
            <w:r>
              <w:rPr>
                <w:webHidden/>
              </w:rPr>
              <w:tab/>
            </w:r>
            <w:r>
              <w:rPr>
                <w:webHidden/>
              </w:rPr>
              <w:fldChar w:fldCharType="begin"/>
            </w:r>
            <w:r>
              <w:rPr>
                <w:webHidden/>
              </w:rPr>
              <w:instrText xml:space="preserve"> PAGEREF _Toc31359886 \h </w:instrText>
            </w:r>
            <w:r>
              <w:rPr>
                <w:webHidden/>
              </w:rPr>
            </w:r>
            <w:r>
              <w:rPr>
                <w:webHidden/>
              </w:rPr>
              <w:fldChar w:fldCharType="separate"/>
            </w:r>
            <w:r>
              <w:rPr>
                <w:webHidden/>
              </w:rPr>
              <w:t>18</w:t>
            </w:r>
            <w:r>
              <w:rPr>
                <w:webHidden/>
              </w:rPr>
              <w:fldChar w:fldCharType="end"/>
            </w:r>
          </w:hyperlink>
        </w:p>
        <w:p w14:paraId="0980E075" w14:textId="2AC87802" w:rsidR="00747915" w:rsidRDefault="00747915">
          <w:pPr>
            <w:pStyle w:val="TOC3"/>
            <w:tabs>
              <w:tab w:val="right" w:leader="dot" w:pos="8630"/>
            </w:tabs>
            <w:rPr>
              <w:rFonts w:asciiTheme="minorHAnsi" w:eastAsiaTheme="minorEastAsia" w:hAnsiTheme="minorHAnsi" w:cstheme="minorBidi"/>
              <w:noProof/>
              <w:sz w:val="22"/>
              <w:szCs w:val="22"/>
              <w:lang w:eastAsia="en-GB"/>
            </w:rPr>
          </w:pPr>
          <w:hyperlink w:anchor="_Toc31359887" w:history="1">
            <w:r w:rsidRPr="00310B63">
              <w:rPr>
                <w:rStyle w:val="Hyperlink"/>
                <w:b/>
                <w:noProof/>
              </w:rPr>
              <w:t>3.11 Delphi method</w:t>
            </w:r>
            <w:r>
              <w:rPr>
                <w:noProof/>
                <w:webHidden/>
              </w:rPr>
              <w:tab/>
            </w:r>
            <w:r>
              <w:rPr>
                <w:noProof/>
                <w:webHidden/>
              </w:rPr>
              <w:fldChar w:fldCharType="begin"/>
            </w:r>
            <w:r>
              <w:rPr>
                <w:noProof/>
                <w:webHidden/>
              </w:rPr>
              <w:instrText xml:space="preserve"> PAGEREF _Toc31359887 \h </w:instrText>
            </w:r>
            <w:r>
              <w:rPr>
                <w:noProof/>
                <w:webHidden/>
              </w:rPr>
            </w:r>
            <w:r>
              <w:rPr>
                <w:noProof/>
                <w:webHidden/>
              </w:rPr>
              <w:fldChar w:fldCharType="separate"/>
            </w:r>
            <w:r>
              <w:rPr>
                <w:noProof/>
                <w:webHidden/>
              </w:rPr>
              <w:t>18</w:t>
            </w:r>
            <w:r>
              <w:rPr>
                <w:noProof/>
                <w:webHidden/>
              </w:rPr>
              <w:fldChar w:fldCharType="end"/>
            </w:r>
          </w:hyperlink>
        </w:p>
        <w:p w14:paraId="302FAB0B" w14:textId="713748DA" w:rsidR="00747915" w:rsidRDefault="00747915">
          <w:pPr>
            <w:pStyle w:val="TOC3"/>
            <w:tabs>
              <w:tab w:val="right" w:leader="dot" w:pos="8630"/>
            </w:tabs>
            <w:rPr>
              <w:rFonts w:asciiTheme="minorHAnsi" w:eastAsiaTheme="minorEastAsia" w:hAnsiTheme="minorHAnsi" w:cstheme="minorBidi"/>
              <w:noProof/>
              <w:sz w:val="22"/>
              <w:szCs w:val="22"/>
              <w:lang w:eastAsia="en-GB"/>
            </w:rPr>
          </w:pPr>
          <w:hyperlink w:anchor="_Toc31359888" w:history="1">
            <w:r w:rsidRPr="00310B63">
              <w:rPr>
                <w:rStyle w:val="Hyperlink"/>
                <w:b/>
                <w:bCs/>
                <w:noProof/>
              </w:rPr>
              <w:t>3.12 Research onion</w:t>
            </w:r>
            <w:r>
              <w:rPr>
                <w:noProof/>
                <w:webHidden/>
              </w:rPr>
              <w:tab/>
            </w:r>
            <w:r>
              <w:rPr>
                <w:noProof/>
                <w:webHidden/>
              </w:rPr>
              <w:fldChar w:fldCharType="begin"/>
            </w:r>
            <w:r>
              <w:rPr>
                <w:noProof/>
                <w:webHidden/>
              </w:rPr>
              <w:instrText xml:space="preserve"> PAGEREF _Toc31359888 \h </w:instrText>
            </w:r>
            <w:r>
              <w:rPr>
                <w:noProof/>
                <w:webHidden/>
              </w:rPr>
            </w:r>
            <w:r>
              <w:rPr>
                <w:noProof/>
                <w:webHidden/>
              </w:rPr>
              <w:fldChar w:fldCharType="separate"/>
            </w:r>
            <w:r>
              <w:rPr>
                <w:noProof/>
                <w:webHidden/>
              </w:rPr>
              <w:t>19</w:t>
            </w:r>
            <w:r>
              <w:rPr>
                <w:noProof/>
                <w:webHidden/>
              </w:rPr>
              <w:fldChar w:fldCharType="end"/>
            </w:r>
          </w:hyperlink>
        </w:p>
        <w:p w14:paraId="2FC183DD" w14:textId="70EB4F54" w:rsidR="00747915" w:rsidRDefault="00747915">
          <w:pPr>
            <w:pStyle w:val="TOC3"/>
            <w:tabs>
              <w:tab w:val="right" w:leader="dot" w:pos="8630"/>
            </w:tabs>
            <w:rPr>
              <w:rFonts w:asciiTheme="minorHAnsi" w:eastAsiaTheme="minorEastAsia" w:hAnsiTheme="minorHAnsi" w:cstheme="minorBidi"/>
              <w:noProof/>
              <w:sz w:val="22"/>
              <w:szCs w:val="22"/>
              <w:lang w:eastAsia="en-GB"/>
            </w:rPr>
          </w:pPr>
          <w:hyperlink w:anchor="_Toc31359889" w:history="1">
            <w:r w:rsidRPr="00310B63">
              <w:rPr>
                <w:rStyle w:val="Hyperlink"/>
                <w:b/>
                <w:bCs/>
                <w:noProof/>
              </w:rPr>
              <w:t>3.13 Chosen methodology</w:t>
            </w:r>
            <w:r>
              <w:rPr>
                <w:noProof/>
                <w:webHidden/>
              </w:rPr>
              <w:tab/>
            </w:r>
            <w:r>
              <w:rPr>
                <w:noProof/>
                <w:webHidden/>
              </w:rPr>
              <w:fldChar w:fldCharType="begin"/>
            </w:r>
            <w:r>
              <w:rPr>
                <w:noProof/>
                <w:webHidden/>
              </w:rPr>
              <w:instrText xml:space="preserve"> PAGEREF _Toc31359889 \h </w:instrText>
            </w:r>
            <w:r>
              <w:rPr>
                <w:noProof/>
                <w:webHidden/>
              </w:rPr>
            </w:r>
            <w:r>
              <w:rPr>
                <w:noProof/>
                <w:webHidden/>
              </w:rPr>
              <w:fldChar w:fldCharType="separate"/>
            </w:r>
            <w:r>
              <w:rPr>
                <w:noProof/>
                <w:webHidden/>
              </w:rPr>
              <w:t>21</w:t>
            </w:r>
            <w:r>
              <w:rPr>
                <w:noProof/>
                <w:webHidden/>
              </w:rPr>
              <w:fldChar w:fldCharType="end"/>
            </w:r>
          </w:hyperlink>
        </w:p>
        <w:p w14:paraId="2DEC77F9" w14:textId="38449FB9" w:rsidR="00747915" w:rsidRDefault="00747915">
          <w:pPr>
            <w:pStyle w:val="TOC2"/>
            <w:rPr>
              <w:rFonts w:asciiTheme="minorHAnsi" w:eastAsiaTheme="minorEastAsia" w:hAnsiTheme="minorHAnsi" w:cstheme="minorBidi"/>
              <w:b w:val="0"/>
              <w:bCs w:val="0"/>
              <w:sz w:val="22"/>
              <w:szCs w:val="22"/>
              <w:lang w:eastAsia="en-GB"/>
            </w:rPr>
          </w:pPr>
          <w:hyperlink w:anchor="_Toc31359890" w:history="1">
            <w:r w:rsidRPr="00310B63">
              <w:rPr>
                <w:rStyle w:val="Hyperlink"/>
              </w:rPr>
              <w:t>3.2 Target population and recruitment</w:t>
            </w:r>
            <w:r>
              <w:rPr>
                <w:webHidden/>
              </w:rPr>
              <w:tab/>
            </w:r>
            <w:r>
              <w:rPr>
                <w:webHidden/>
              </w:rPr>
              <w:fldChar w:fldCharType="begin"/>
            </w:r>
            <w:r>
              <w:rPr>
                <w:webHidden/>
              </w:rPr>
              <w:instrText xml:space="preserve"> PAGEREF _Toc31359890 \h </w:instrText>
            </w:r>
            <w:r>
              <w:rPr>
                <w:webHidden/>
              </w:rPr>
            </w:r>
            <w:r>
              <w:rPr>
                <w:webHidden/>
              </w:rPr>
              <w:fldChar w:fldCharType="separate"/>
            </w:r>
            <w:r>
              <w:rPr>
                <w:webHidden/>
              </w:rPr>
              <w:t>23</w:t>
            </w:r>
            <w:r>
              <w:rPr>
                <w:webHidden/>
              </w:rPr>
              <w:fldChar w:fldCharType="end"/>
            </w:r>
          </w:hyperlink>
        </w:p>
        <w:p w14:paraId="63C35842" w14:textId="4A7D35BC" w:rsidR="00747915" w:rsidRDefault="00747915">
          <w:pPr>
            <w:pStyle w:val="TOC2"/>
            <w:rPr>
              <w:rFonts w:asciiTheme="minorHAnsi" w:eastAsiaTheme="minorEastAsia" w:hAnsiTheme="minorHAnsi" w:cstheme="minorBidi"/>
              <w:b w:val="0"/>
              <w:bCs w:val="0"/>
              <w:sz w:val="22"/>
              <w:szCs w:val="22"/>
              <w:lang w:eastAsia="en-GB"/>
            </w:rPr>
          </w:pPr>
          <w:hyperlink w:anchor="_Toc31359891" w:history="1">
            <w:r w:rsidRPr="00310B63">
              <w:rPr>
                <w:rStyle w:val="Hyperlink"/>
              </w:rPr>
              <w:t>3.3 Sampling</w:t>
            </w:r>
            <w:r>
              <w:rPr>
                <w:webHidden/>
              </w:rPr>
              <w:tab/>
            </w:r>
            <w:r>
              <w:rPr>
                <w:webHidden/>
              </w:rPr>
              <w:fldChar w:fldCharType="begin"/>
            </w:r>
            <w:r>
              <w:rPr>
                <w:webHidden/>
              </w:rPr>
              <w:instrText xml:space="preserve"> PAGEREF _Toc31359891 \h </w:instrText>
            </w:r>
            <w:r>
              <w:rPr>
                <w:webHidden/>
              </w:rPr>
            </w:r>
            <w:r>
              <w:rPr>
                <w:webHidden/>
              </w:rPr>
              <w:fldChar w:fldCharType="separate"/>
            </w:r>
            <w:r>
              <w:rPr>
                <w:webHidden/>
              </w:rPr>
              <w:t>23</w:t>
            </w:r>
            <w:r>
              <w:rPr>
                <w:webHidden/>
              </w:rPr>
              <w:fldChar w:fldCharType="end"/>
            </w:r>
          </w:hyperlink>
        </w:p>
        <w:p w14:paraId="581DBCC8" w14:textId="33F90CEB" w:rsidR="00747915" w:rsidRDefault="00747915">
          <w:pPr>
            <w:pStyle w:val="TOC2"/>
            <w:rPr>
              <w:rFonts w:asciiTheme="minorHAnsi" w:eastAsiaTheme="minorEastAsia" w:hAnsiTheme="minorHAnsi" w:cstheme="minorBidi"/>
              <w:b w:val="0"/>
              <w:bCs w:val="0"/>
              <w:sz w:val="22"/>
              <w:szCs w:val="22"/>
              <w:lang w:eastAsia="en-GB"/>
            </w:rPr>
          </w:pPr>
          <w:hyperlink w:anchor="_Toc31359892" w:history="1">
            <w:r w:rsidRPr="00310B63">
              <w:rPr>
                <w:rStyle w:val="Hyperlink"/>
              </w:rPr>
              <w:t>3.4 Focus groups</w:t>
            </w:r>
            <w:r>
              <w:rPr>
                <w:webHidden/>
              </w:rPr>
              <w:tab/>
            </w:r>
            <w:r>
              <w:rPr>
                <w:webHidden/>
              </w:rPr>
              <w:fldChar w:fldCharType="begin"/>
            </w:r>
            <w:r>
              <w:rPr>
                <w:webHidden/>
              </w:rPr>
              <w:instrText xml:space="preserve"> PAGEREF _Toc31359892 \h </w:instrText>
            </w:r>
            <w:r>
              <w:rPr>
                <w:webHidden/>
              </w:rPr>
            </w:r>
            <w:r>
              <w:rPr>
                <w:webHidden/>
              </w:rPr>
              <w:fldChar w:fldCharType="separate"/>
            </w:r>
            <w:r>
              <w:rPr>
                <w:webHidden/>
              </w:rPr>
              <w:t>24</w:t>
            </w:r>
            <w:r>
              <w:rPr>
                <w:webHidden/>
              </w:rPr>
              <w:fldChar w:fldCharType="end"/>
            </w:r>
          </w:hyperlink>
        </w:p>
        <w:p w14:paraId="07E03893" w14:textId="2B06931C" w:rsidR="00747915" w:rsidRDefault="00747915">
          <w:pPr>
            <w:pStyle w:val="TOC2"/>
            <w:rPr>
              <w:rFonts w:asciiTheme="minorHAnsi" w:eastAsiaTheme="minorEastAsia" w:hAnsiTheme="minorHAnsi" w:cstheme="minorBidi"/>
              <w:b w:val="0"/>
              <w:bCs w:val="0"/>
              <w:sz w:val="22"/>
              <w:szCs w:val="22"/>
              <w:lang w:eastAsia="en-GB"/>
            </w:rPr>
          </w:pPr>
          <w:hyperlink w:anchor="_Toc31359893" w:history="1">
            <w:r w:rsidRPr="00310B63">
              <w:rPr>
                <w:rStyle w:val="Hyperlink"/>
              </w:rPr>
              <w:t>3.5 Questionnaires</w:t>
            </w:r>
            <w:r>
              <w:rPr>
                <w:webHidden/>
              </w:rPr>
              <w:tab/>
            </w:r>
            <w:r>
              <w:rPr>
                <w:webHidden/>
              </w:rPr>
              <w:fldChar w:fldCharType="begin"/>
            </w:r>
            <w:r>
              <w:rPr>
                <w:webHidden/>
              </w:rPr>
              <w:instrText xml:space="preserve"> PAGEREF _Toc31359893 \h </w:instrText>
            </w:r>
            <w:r>
              <w:rPr>
                <w:webHidden/>
              </w:rPr>
            </w:r>
            <w:r>
              <w:rPr>
                <w:webHidden/>
              </w:rPr>
              <w:fldChar w:fldCharType="separate"/>
            </w:r>
            <w:r>
              <w:rPr>
                <w:webHidden/>
              </w:rPr>
              <w:t>24</w:t>
            </w:r>
            <w:r>
              <w:rPr>
                <w:webHidden/>
              </w:rPr>
              <w:fldChar w:fldCharType="end"/>
            </w:r>
          </w:hyperlink>
        </w:p>
        <w:p w14:paraId="3FE712CE" w14:textId="37614EFE" w:rsidR="00747915" w:rsidRDefault="00747915">
          <w:pPr>
            <w:pStyle w:val="TOC2"/>
            <w:rPr>
              <w:rFonts w:asciiTheme="minorHAnsi" w:eastAsiaTheme="minorEastAsia" w:hAnsiTheme="minorHAnsi" w:cstheme="minorBidi"/>
              <w:b w:val="0"/>
              <w:bCs w:val="0"/>
              <w:sz w:val="22"/>
              <w:szCs w:val="22"/>
              <w:lang w:eastAsia="en-GB"/>
            </w:rPr>
          </w:pPr>
          <w:hyperlink w:anchor="_Toc31359894" w:history="1">
            <w:r w:rsidRPr="00310B63">
              <w:rPr>
                <w:rStyle w:val="Hyperlink"/>
              </w:rPr>
              <w:t>3.6 Online interviews</w:t>
            </w:r>
            <w:r>
              <w:rPr>
                <w:webHidden/>
              </w:rPr>
              <w:tab/>
            </w:r>
            <w:r>
              <w:rPr>
                <w:webHidden/>
              </w:rPr>
              <w:fldChar w:fldCharType="begin"/>
            </w:r>
            <w:r>
              <w:rPr>
                <w:webHidden/>
              </w:rPr>
              <w:instrText xml:space="preserve"> PAGEREF _Toc31359894 \h </w:instrText>
            </w:r>
            <w:r>
              <w:rPr>
                <w:webHidden/>
              </w:rPr>
            </w:r>
            <w:r>
              <w:rPr>
                <w:webHidden/>
              </w:rPr>
              <w:fldChar w:fldCharType="separate"/>
            </w:r>
            <w:r>
              <w:rPr>
                <w:webHidden/>
              </w:rPr>
              <w:t>25</w:t>
            </w:r>
            <w:r>
              <w:rPr>
                <w:webHidden/>
              </w:rPr>
              <w:fldChar w:fldCharType="end"/>
            </w:r>
          </w:hyperlink>
        </w:p>
        <w:p w14:paraId="1EC9338B" w14:textId="6D3E71C7" w:rsidR="00747915" w:rsidRDefault="00747915">
          <w:pPr>
            <w:pStyle w:val="TOC2"/>
            <w:rPr>
              <w:rFonts w:asciiTheme="minorHAnsi" w:eastAsiaTheme="minorEastAsia" w:hAnsiTheme="minorHAnsi" w:cstheme="minorBidi"/>
              <w:b w:val="0"/>
              <w:bCs w:val="0"/>
              <w:sz w:val="22"/>
              <w:szCs w:val="22"/>
              <w:lang w:eastAsia="en-GB"/>
            </w:rPr>
          </w:pPr>
          <w:hyperlink w:anchor="_Toc31359895" w:history="1">
            <w:r w:rsidRPr="00310B63">
              <w:rPr>
                <w:rStyle w:val="Hyperlink"/>
              </w:rPr>
              <w:t>3.7 Role-play</w:t>
            </w:r>
            <w:r>
              <w:rPr>
                <w:webHidden/>
              </w:rPr>
              <w:tab/>
            </w:r>
            <w:r>
              <w:rPr>
                <w:webHidden/>
              </w:rPr>
              <w:fldChar w:fldCharType="begin"/>
            </w:r>
            <w:r>
              <w:rPr>
                <w:webHidden/>
              </w:rPr>
              <w:instrText xml:space="preserve"> PAGEREF _Toc31359895 \h </w:instrText>
            </w:r>
            <w:r>
              <w:rPr>
                <w:webHidden/>
              </w:rPr>
            </w:r>
            <w:r>
              <w:rPr>
                <w:webHidden/>
              </w:rPr>
              <w:fldChar w:fldCharType="separate"/>
            </w:r>
            <w:r>
              <w:rPr>
                <w:webHidden/>
              </w:rPr>
              <w:t>25</w:t>
            </w:r>
            <w:r>
              <w:rPr>
                <w:webHidden/>
              </w:rPr>
              <w:fldChar w:fldCharType="end"/>
            </w:r>
          </w:hyperlink>
        </w:p>
        <w:p w14:paraId="27CB12A5" w14:textId="0A9B2218" w:rsidR="00747915" w:rsidRDefault="00747915">
          <w:pPr>
            <w:pStyle w:val="TOC2"/>
            <w:rPr>
              <w:rFonts w:asciiTheme="minorHAnsi" w:eastAsiaTheme="minorEastAsia" w:hAnsiTheme="minorHAnsi" w:cstheme="minorBidi"/>
              <w:b w:val="0"/>
              <w:bCs w:val="0"/>
              <w:sz w:val="22"/>
              <w:szCs w:val="22"/>
              <w:lang w:eastAsia="en-GB"/>
            </w:rPr>
          </w:pPr>
          <w:hyperlink w:anchor="_Toc31359896" w:history="1">
            <w:r w:rsidRPr="00310B63">
              <w:rPr>
                <w:rStyle w:val="Hyperlink"/>
              </w:rPr>
              <w:t>3.8 Testing</w:t>
            </w:r>
            <w:r>
              <w:rPr>
                <w:webHidden/>
              </w:rPr>
              <w:tab/>
            </w:r>
            <w:r>
              <w:rPr>
                <w:webHidden/>
              </w:rPr>
              <w:fldChar w:fldCharType="begin"/>
            </w:r>
            <w:r>
              <w:rPr>
                <w:webHidden/>
              </w:rPr>
              <w:instrText xml:space="preserve"> PAGEREF _Toc31359896 \h </w:instrText>
            </w:r>
            <w:r>
              <w:rPr>
                <w:webHidden/>
              </w:rPr>
            </w:r>
            <w:r>
              <w:rPr>
                <w:webHidden/>
              </w:rPr>
              <w:fldChar w:fldCharType="separate"/>
            </w:r>
            <w:r>
              <w:rPr>
                <w:webHidden/>
              </w:rPr>
              <w:t>26</w:t>
            </w:r>
            <w:r>
              <w:rPr>
                <w:webHidden/>
              </w:rPr>
              <w:fldChar w:fldCharType="end"/>
            </w:r>
          </w:hyperlink>
        </w:p>
        <w:p w14:paraId="349711CB" w14:textId="117CA592" w:rsidR="00747915" w:rsidRDefault="00747915">
          <w:pPr>
            <w:pStyle w:val="TOC1"/>
            <w:tabs>
              <w:tab w:val="right" w:leader="dot" w:pos="8630"/>
            </w:tabs>
            <w:rPr>
              <w:rFonts w:asciiTheme="minorHAnsi" w:eastAsiaTheme="minorEastAsia" w:hAnsiTheme="minorHAnsi" w:cstheme="minorBidi"/>
              <w:noProof/>
              <w:sz w:val="22"/>
              <w:szCs w:val="22"/>
              <w:lang w:eastAsia="en-GB"/>
            </w:rPr>
          </w:pPr>
          <w:hyperlink w:anchor="_Toc31359897" w:history="1">
            <w:r w:rsidRPr="00310B63">
              <w:rPr>
                <w:rStyle w:val="Hyperlink"/>
                <w:b/>
                <w:bCs/>
                <w:noProof/>
              </w:rPr>
              <w:t>Chapter 4: Development methodologies and product design</w:t>
            </w:r>
            <w:r>
              <w:rPr>
                <w:noProof/>
                <w:webHidden/>
              </w:rPr>
              <w:tab/>
            </w:r>
            <w:r>
              <w:rPr>
                <w:noProof/>
                <w:webHidden/>
              </w:rPr>
              <w:fldChar w:fldCharType="begin"/>
            </w:r>
            <w:r>
              <w:rPr>
                <w:noProof/>
                <w:webHidden/>
              </w:rPr>
              <w:instrText xml:space="preserve"> PAGEREF _Toc31359897 \h </w:instrText>
            </w:r>
            <w:r>
              <w:rPr>
                <w:noProof/>
                <w:webHidden/>
              </w:rPr>
            </w:r>
            <w:r>
              <w:rPr>
                <w:noProof/>
                <w:webHidden/>
              </w:rPr>
              <w:fldChar w:fldCharType="separate"/>
            </w:r>
            <w:r>
              <w:rPr>
                <w:noProof/>
                <w:webHidden/>
              </w:rPr>
              <w:t>27</w:t>
            </w:r>
            <w:r>
              <w:rPr>
                <w:noProof/>
                <w:webHidden/>
              </w:rPr>
              <w:fldChar w:fldCharType="end"/>
            </w:r>
          </w:hyperlink>
        </w:p>
        <w:p w14:paraId="22926806" w14:textId="21B44CBA" w:rsidR="00747915" w:rsidRDefault="00747915">
          <w:pPr>
            <w:pStyle w:val="TOC2"/>
            <w:rPr>
              <w:rFonts w:asciiTheme="minorHAnsi" w:eastAsiaTheme="minorEastAsia" w:hAnsiTheme="minorHAnsi" w:cstheme="minorBidi"/>
              <w:b w:val="0"/>
              <w:bCs w:val="0"/>
              <w:sz w:val="22"/>
              <w:szCs w:val="22"/>
              <w:lang w:eastAsia="en-GB"/>
            </w:rPr>
          </w:pPr>
          <w:hyperlink w:anchor="_Toc31359898" w:history="1">
            <w:r w:rsidRPr="00310B63">
              <w:rPr>
                <w:rStyle w:val="Hyperlink"/>
              </w:rPr>
              <w:t>4.1 Methodology explanation</w:t>
            </w:r>
            <w:r>
              <w:rPr>
                <w:webHidden/>
              </w:rPr>
              <w:tab/>
            </w:r>
            <w:r>
              <w:rPr>
                <w:webHidden/>
              </w:rPr>
              <w:fldChar w:fldCharType="begin"/>
            </w:r>
            <w:r>
              <w:rPr>
                <w:webHidden/>
              </w:rPr>
              <w:instrText xml:space="preserve"> PAGEREF _Toc31359898 \h </w:instrText>
            </w:r>
            <w:r>
              <w:rPr>
                <w:webHidden/>
              </w:rPr>
            </w:r>
            <w:r>
              <w:rPr>
                <w:webHidden/>
              </w:rPr>
              <w:fldChar w:fldCharType="separate"/>
            </w:r>
            <w:r>
              <w:rPr>
                <w:webHidden/>
              </w:rPr>
              <w:t>27</w:t>
            </w:r>
            <w:r>
              <w:rPr>
                <w:webHidden/>
              </w:rPr>
              <w:fldChar w:fldCharType="end"/>
            </w:r>
          </w:hyperlink>
        </w:p>
        <w:p w14:paraId="65AD6866" w14:textId="23FF4E6D" w:rsidR="00747915" w:rsidRDefault="00747915">
          <w:pPr>
            <w:pStyle w:val="TOC2"/>
            <w:rPr>
              <w:rFonts w:asciiTheme="minorHAnsi" w:eastAsiaTheme="minorEastAsia" w:hAnsiTheme="minorHAnsi" w:cstheme="minorBidi"/>
              <w:b w:val="0"/>
              <w:bCs w:val="0"/>
              <w:sz w:val="22"/>
              <w:szCs w:val="22"/>
              <w:lang w:eastAsia="en-GB"/>
            </w:rPr>
          </w:pPr>
          <w:hyperlink w:anchor="_Toc31359899" w:history="1">
            <w:r w:rsidRPr="00310B63">
              <w:rPr>
                <w:rStyle w:val="Hyperlink"/>
              </w:rPr>
              <w:t>4.2 Chosen methodology for project</w:t>
            </w:r>
            <w:r>
              <w:rPr>
                <w:webHidden/>
              </w:rPr>
              <w:tab/>
            </w:r>
            <w:r>
              <w:rPr>
                <w:webHidden/>
              </w:rPr>
              <w:fldChar w:fldCharType="begin"/>
            </w:r>
            <w:r>
              <w:rPr>
                <w:webHidden/>
              </w:rPr>
              <w:instrText xml:space="preserve"> PAGEREF _Toc31359899 \h </w:instrText>
            </w:r>
            <w:r>
              <w:rPr>
                <w:webHidden/>
              </w:rPr>
            </w:r>
            <w:r>
              <w:rPr>
                <w:webHidden/>
              </w:rPr>
              <w:fldChar w:fldCharType="separate"/>
            </w:r>
            <w:r>
              <w:rPr>
                <w:webHidden/>
              </w:rPr>
              <w:t>30</w:t>
            </w:r>
            <w:r>
              <w:rPr>
                <w:webHidden/>
              </w:rPr>
              <w:fldChar w:fldCharType="end"/>
            </w:r>
          </w:hyperlink>
        </w:p>
        <w:p w14:paraId="488AF010" w14:textId="38B74ECB" w:rsidR="00747915" w:rsidRDefault="00747915">
          <w:pPr>
            <w:pStyle w:val="TOC1"/>
            <w:tabs>
              <w:tab w:val="right" w:leader="dot" w:pos="8630"/>
            </w:tabs>
            <w:rPr>
              <w:rFonts w:asciiTheme="minorHAnsi" w:eastAsiaTheme="minorEastAsia" w:hAnsiTheme="minorHAnsi" w:cstheme="minorBidi"/>
              <w:noProof/>
              <w:sz w:val="22"/>
              <w:szCs w:val="22"/>
              <w:lang w:eastAsia="en-GB"/>
            </w:rPr>
          </w:pPr>
          <w:hyperlink w:anchor="_Toc31359900" w:history="1">
            <w:r w:rsidRPr="00310B63">
              <w:rPr>
                <w:rStyle w:val="Hyperlink"/>
                <w:b/>
                <w:noProof/>
              </w:rPr>
              <w:t>Chapter 5: Requirements analysis</w:t>
            </w:r>
            <w:r>
              <w:rPr>
                <w:noProof/>
                <w:webHidden/>
              </w:rPr>
              <w:tab/>
            </w:r>
            <w:r>
              <w:rPr>
                <w:noProof/>
                <w:webHidden/>
              </w:rPr>
              <w:fldChar w:fldCharType="begin"/>
            </w:r>
            <w:r>
              <w:rPr>
                <w:noProof/>
                <w:webHidden/>
              </w:rPr>
              <w:instrText xml:space="preserve"> PAGEREF _Toc31359900 \h </w:instrText>
            </w:r>
            <w:r>
              <w:rPr>
                <w:noProof/>
                <w:webHidden/>
              </w:rPr>
            </w:r>
            <w:r>
              <w:rPr>
                <w:noProof/>
                <w:webHidden/>
              </w:rPr>
              <w:fldChar w:fldCharType="separate"/>
            </w:r>
            <w:r>
              <w:rPr>
                <w:noProof/>
                <w:webHidden/>
              </w:rPr>
              <w:t>32</w:t>
            </w:r>
            <w:r>
              <w:rPr>
                <w:noProof/>
                <w:webHidden/>
              </w:rPr>
              <w:fldChar w:fldCharType="end"/>
            </w:r>
          </w:hyperlink>
        </w:p>
        <w:p w14:paraId="15287BF1" w14:textId="1101281D" w:rsidR="00747915" w:rsidRDefault="00747915">
          <w:pPr>
            <w:pStyle w:val="TOC2"/>
            <w:rPr>
              <w:rFonts w:asciiTheme="minorHAnsi" w:eastAsiaTheme="minorEastAsia" w:hAnsiTheme="minorHAnsi" w:cstheme="minorBidi"/>
              <w:b w:val="0"/>
              <w:bCs w:val="0"/>
              <w:sz w:val="22"/>
              <w:szCs w:val="22"/>
              <w:lang w:eastAsia="en-GB"/>
            </w:rPr>
          </w:pPr>
          <w:hyperlink w:anchor="_Toc31359901" w:history="1">
            <w:r w:rsidRPr="00310B63">
              <w:rPr>
                <w:rStyle w:val="Hyperlink"/>
              </w:rPr>
              <w:t>5.1 Description of the sample</w:t>
            </w:r>
            <w:r>
              <w:rPr>
                <w:webHidden/>
              </w:rPr>
              <w:tab/>
            </w:r>
            <w:r>
              <w:rPr>
                <w:webHidden/>
              </w:rPr>
              <w:fldChar w:fldCharType="begin"/>
            </w:r>
            <w:r>
              <w:rPr>
                <w:webHidden/>
              </w:rPr>
              <w:instrText xml:space="preserve"> PAGEREF _Toc31359901 \h </w:instrText>
            </w:r>
            <w:r>
              <w:rPr>
                <w:webHidden/>
              </w:rPr>
            </w:r>
            <w:r>
              <w:rPr>
                <w:webHidden/>
              </w:rPr>
              <w:fldChar w:fldCharType="separate"/>
            </w:r>
            <w:r>
              <w:rPr>
                <w:webHidden/>
              </w:rPr>
              <w:t>32</w:t>
            </w:r>
            <w:r>
              <w:rPr>
                <w:webHidden/>
              </w:rPr>
              <w:fldChar w:fldCharType="end"/>
            </w:r>
          </w:hyperlink>
        </w:p>
        <w:p w14:paraId="4D279621" w14:textId="29E1AC5A" w:rsidR="00747915" w:rsidRDefault="00747915">
          <w:pPr>
            <w:pStyle w:val="TOC2"/>
            <w:rPr>
              <w:rFonts w:asciiTheme="minorHAnsi" w:eastAsiaTheme="minorEastAsia" w:hAnsiTheme="minorHAnsi" w:cstheme="minorBidi"/>
              <w:b w:val="0"/>
              <w:bCs w:val="0"/>
              <w:sz w:val="22"/>
              <w:szCs w:val="22"/>
              <w:lang w:eastAsia="en-GB"/>
            </w:rPr>
          </w:pPr>
          <w:hyperlink w:anchor="_Toc31359902" w:history="1">
            <w:r w:rsidRPr="00310B63">
              <w:rPr>
                <w:rStyle w:val="Hyperlink"/>
              </w:rPr>
              <w:t>5.2 Detailed analysis</w:t>
            </w:r>
            <w:r>
              <w:rPr>
                <w:webHidden/>
              </w:rPr>
              <w:tab/>
            </w:r>
            <w:r>
              <w:rPr>
                <w:webHidden/>
              </w:rPr>
              <w:fldChar w:fldCharType="begin"/>
            </w:r>
            <w:r>
              <w:rPr>
                <w:webHidden/>
              </w:rPr>
              <w:instrText xml:space="preserve"> PAGEREF _Toc31359902 \h </w:instrText>
            </w:r>
            <w:r>
              <w:rPr>
                <w:webHidden/>
              </w:rPr>
            </w:r>
            <w:r>
              <w:rPr>
                <w:webHidden/>
              </w:rPr>
              <w:fldChar w:fldCharType="separate"/>
            </w:r>
            <w:r>
              <w:rPr>
                <w:webHidden/>
              </w:rPr>
              <w:t>32</w:t>
            </w:r>
            <w:r>
              <w:rPr>
                <w:webHidden/>
              </w:rPr>
              <w:fldChar w:fldCharType="end"/>
            </w:r>
          </w:hyperlink>
        </w:p>
        <w:p w14:paraId="02B75811" w14:textId="1E6D6F37" w:rsidR="00747915" w:rsidRDefault="00747915">
          <w:pPr>
            <w:pStyle w:val="TOC1"/>
            <w:tabs>
              <w:tab w:val="right" w:leader="dot" w:pos="8630"/>
            </w:tabs>
            <w:rPr>
              <w:rFonts w:asciiTheme="minorHAnsi" w:eastAsiaTheme="minorEastAsia" w:hAnsiTheme="minorHAnsi" w:cstheme="minorBidi"/>
              <w:noProof/>
              <w:sz w:val="22"/>
              <w:szCs w:val="22"/>
              <w:lang w:eastAsia="en-GB"/>
            </w:rPr>
          </w:pPr>
          <w:hyperlink w:anchor="_Toc31359903" w:history="1">
            <w:r w:rsidRPr="00310B63">
              <w:rPr>
                <w:rStyle w:val="Hyperlink"/>
                <w:b/>
                <w:noProof/>
              </w:rPr>
              <w:t>Chapter 6: Design</w:t>
            </w:r>
            <w:r>
              <w:rPr>
                <w:noProof/>
                <w:webHidden/>
              </w:rPr>
              <w:tab/>
            </w:r>
            <w:r>
              <w:rPr>
                <w:noProof/>
                <w:webHidden/>
              </w:rPr>
              <w:fldChar w:fldCharType="begin"/>
            </w:r>
            <w:r>
              <w:rPr>
                <w:noProof/>
                <w:webHidden/>
              </w:rPr>
              <w:instrText xml:space="preserve"> PAGEREF _Toc31359903 \h </w:instrText>
            </w:r>
            <w:r>
              <w:rPr>
                <w:noProof/>
                <w:webHidden/>
              </w:rPr>
            </w:r>
            <w:r>
              <w:rPr>
                <w:noProof/>
                <w:webHidden/>
              </w:rPr>
              <w:fldChar w:fldCharType="separate"/>
            </w:r>
            <w:r>
              <w:rPr>
                <w:noProof/>
                <w:webHidden/>
              </w:rPr>
              <w:t>36</w:t>
            </w:r>
            <w:r>
              <w:rPr>
                <w:noProof/>
                <w:webHidden/>
              </w:rPr>
              <w:fldChar w:fldCharType="end"/>
            </w:r>
          </w:hyperlink>
        </w:p>
        <w:p w14:paraId="4EBA431D" w14:textId="1339BF5C" w:rsidR="00747915" w:rsidRDefault="00747915">
          <w:pPr>
            <w:pStyle w:val="TOC2"/>
            <w:rPr>
              <w:rFonts w:asciiTheme="minorHAnsi" w:eastAsiaTheme="minorEastAsia" w:hAnsiTheme="minorHAnsi" w:cstheme="minorBidi"/>
              <w:b w:val="0"/>
              <w:bCs w:val="0"/>
              <w:sz w:val="22"/>
              <w:szCs w:val="22"/>
              <w:lang w:eastAsia="en-GB"/>
            </w:rPr>
          </w:pPr>
          <w:hyperlink w:anchor="_Toc31359904" w:history="1">
            <w:r w:rsidRPr="00310B63">
              <w:rPr>
                <w:rStyle w:val="Hyperlink"/>
              </w:rPr>
              <w:t>6.1 Hardware design</w:t>
            </w:r>
            <w:r>
              <w:rPr>
                <w:webHidden/>
              </w:rPr>
              <w:tab/>
            </w:r>
            <w:r>
              <w:rPr>
                <w:webHidden/>
              </w:rPr>
              <w:fldChar w:fldCharType="begin"/>
            </w:r>
            <w:r>
              <w:rPr>
                <w:webHidden/>
              </w:rPr>
              <w:instrText xml:space="preserve"> PAGEREF _Toc31359904 \h </w:instrText>
            </w:r>
            <w:r>
              <w:rPr>
                <w:webHidden/>
              </w:rPr>
            </w:r>
            <w:r>
              <w:rPr>
                <w:webHidden/>
              </w:rPr>
              <w:fldChar w:fldCharType="separate"/>
            </w:r>
            <w:r>
              <w:rPr>
                <w:webHidden/>
              </w:rPr>
              <w:t>36</w:t>
            </w:r>
            <w:r>
              <w:rPr>
                <w:webHidden/>
              </w:rPr>
              <w:fldChar w:fldCharType="end"/>
            </w:r>
          </w:hyperlink>
        </w:p>
        <w:p w14:paraId="5AAD9F8E" w14:textId="06402655" w:rsidR="00747915" w:rsidRDefault="00747915">
          <w:pPr>
            <w:pStyle w:val="TOC2"/>
            <w:rPr>
              <w:rFonts w:asciiTheme="minorHAnsi" w:eastAsiaTheme="minorEastAsia" w:hAnsiTheme="minorHAnsi" w:cstheme="minorBidi"/>
              <w:b w:val="0"/>
              <w:bCs w:val="0"/>
              <w:sz w:val="22"/>
              <w:szCs w:val="22"/>
              <w:lang w:eastAsia="en-GB"/>
            </w:rPr>
          </w:pPr>
          <w:hyperlink w:anchor="_Toc31359905" w:history="1">
            <w:r w:rsidRPr="00310B63">
              <w:rPr>
                <w:rStyle w:val="Hyperlink"/>
              </w:rPr>
              <w:t>6.2 Software design</w:t>
            </w:r>
            <w:r>
              <w:rPr>
                <w:webHidden/>
              </w:rPr>
              <w:tab/>
            </w:r>
            <w:r>
              <w:rPr>
                <w:webHidden/>
              </w:rPr>
              <w:fldChar w:fldCharType="begin"/>
            </w:r>
            <w:r>
              <w:rPr>
                <w:webHidden/>
              </w:rPr>
              <w:instrText xml:space="preserve"> PAGEREF _Toc31359905 \h </w:instrText>
            </w:r>
            <w:r>
              <w:rPr>
                <w:webHidden/>
              </w:rPr>
            </w:r>
            <w:r>
              <w:rPr>
                <w:webHidden/>
              </w:rPr>
              <w:fldChar w:fldCharType="separate"/>
            </w:r>
            <w:r>
              <w:rPr>
                <w:webHidden/>
              </w:rPr>
              <w:t>41</w:t>
            </w:r>
            <w:r>
              <w:rPr>
                <w:webHidden/>
              </w:rPr>
              <w:fldChar w:fldCharType="end"/>
            </w:r>
          </w:hyperlink>
        </w:p>
        <w:p w14:paraId="51CEEA45" w14:textId="0DBDC04C" w:rsidR="00747915" w:rsidRDefault="00747915">
          <w:pPr>
            <w:pStyle w:val="TOC1"/>
            <w:tabs>
              <w:tab w:val="right" w:leader="dot" w:pos="8630"/>
            </w:tabs>
            <w:rPr>
              <w:rFonts w:asciiTheme="minorHAnsi" w:eastAsiaTheme="minorEastAsia" w:hAnsiTheme="minorHAnsi" w:cstheme="minorBidi"/>
              <w:noProof/>
              <w:sz w:val="22"/>
              <w:szCs w:val="22"/>
              <w:lang w:eastAsia="en-GB"/>
            </w:rPr>
          </w:pPr>
          <w:hyperlink w:anchor="_Toc31359906" w:history="1">
            <w:r w:rsidRPr="00310B63">
              <w:rPr>
                <w:rStyle w:val="Hyperlink"/>
                <w:b/>
                <w:bCs/>
                <w:noProof/>
              </w:rPr>
              <w:t>Chapter 7: Implementation and testing of the prototypes</w:t>
            </w:r>
            <w:r>
              <w:rPr>
                <w:noProof/>
                <w:webHidden/>
              </w:rPr>
              <w:tab/>
            </w:r>
            <w:r>
              <w:rPr>
                <w:noProof/>
                <w:webHidden/>
              </w:rPr>
              <w:fldChar w:fldCharType="begin"/>
            </w:r>
            <w:r>
              <w:rPr>
                <w:noProof/>
                <w:webHidden/>
              </w:rPr>
              <w:instrText xml:space="preserve"> PAGEREF _Toc31359906 \h </w:instrText>
            </w:r>
            <w:r>
              <w:rPr>
                <w:noProof/>
                <w:webHidden/>
              </w:rPr>
            </w:r>
            <w:r>
              <w:rPr>
                <w:noProof/>
                <w:webHidden/>
              </w:rPr>
              <w:fldChar w:fldCharType="separate"/>
            </w:r>
            <w:r>
              <w:rPr>
                <w:noProof/>
                <w:webHidden/>
              </w:rPr>
              <w:t>43</w:t>
            </w:r>
            <w:r>
              <w:rPr>
                <w:noProof/>
                <w:webHidden/>
              </w:rPr>
              <w:fldChar w:fldCharType="end"/>
            </w:r>
          </w:hyperlink>
        </w:p>
        <w:p w14:paraId="09FE3130" w14:textId="0573023A" w:rsidR="00747915" w:rsidRDefault="00747915">
          <w:pPr>
            <w:pStyle w:val="TOC2"/>
            <w:rPr>
              <w:rFonts w:asciiTheme="minorHAnsi" w:eastAsiaTheme="minorEastAsia" w:hAnsiTheme="minorHAnsi" w:cstheme="minorBidi"/>
              <w:b w:val="0"/>
              <w:bCs w:val="0"/>
              <w:sz w:val="22"/>
              <w:szCs w:val="22"/>
              <w:lang w:eastAsia="en-GB"/>
            </w:rPr>
          </w:pPr>
          <w:hyperlink w:anchor="_Toc31359907" w:history="1">
            <w:r w:rsidRPr="00310B63">
              <w:rPr>
                <w:rStyle w:val="Hyperlink"/>
              </w:rPr>
              <w:t>7.1 Implementation of prototype one</w:t>
            </w:r>
            <w:r>
              <w:rPr>
                <w:webHidden/>
              </w:rPr>
              <w:tab/>
            </w:r>
            <w:r>
              <w:rPr>
                <w:webHidden/>
              </w:rPr>
              <w:fldChar w:fldCharType="begin"/>
            </w:r>
            <w:r>
              <w:rPr>
                <w:webHidden/>
              </w:rPr>
              <w:instrText xml:space="preserve"> PAGEREF _Toc31359907 \h </w:instrText>
            </w:r>
            <w:r>
              <w:rPr>
                <w:webHidden/>
              </w:rPr>
            </w:r>
            <w:r>
              <w:rPr>
                <w:webHidden/>
              </w:rPr>
              <w:fldChar w:fldCharType="separate"/>
            </w:r>
            <w:r>
              <w:rPr>
                <w:webHidden/>
              </w:rPr>
              <w:t>43</w:t>
            </w:r>
            <w:r>
              <w:rPr>
                <w:webHidden/>
              </w:rPr>
              <w:fldChar w:fldCharType="end"/>
            </w:r>
          </w:hyperlink>
        </w:p>
        <w:p w14:paraId="77B1A2ED" w14:textId="0F5F8FC0" w:rsidR="00747915" w:rsidRDefault="00747915">
          <w:pPr>
            <w:pStyle w:val="TOC2"/>
            <w:rPr>
              <w:rFonts w:asciiTheme="minorHAnsi" w:eastAsiaTheme="minorEastAsia" w:hAnsiTheme="minorHAnsi" w:cstheme="minorBidi"/>
              <w:b w:val="0"/>
              <w:bCs w:val="0"/>
              <w:sz w:val="22"/>
              <w:szCs w:val="22"/>
              <w:lang w:eastAsia="en-GB"/>
            </w:rPr>
          </w:pPr>
          <w:hyperlink w:anchor="_Toc31359908" w:history="1">
            <w:r w:rsidRPr="00310B63">
              <w:rPr>
                <w:rStyle w:val="Hyperlink"/>
              </w:rPr>
              <w:t>7.2 Testing and analysis of prototype one</w:t>
            </w:r>
            <w:r>
              <w:rPr>
                <w:webHidden/>
              </w:rPr>
              <w:tab/>
            </w:r>
            <w:r>
              <w:rPr>
                <w:webHidden/>
              </w:rPr>
              <w:fldChar w:fldCharType="begin"/>
            </w:r>
            <w:r>
              <w:rPr>
                <w:webHidden/>
              </w:rPr>
              <w:instrText xml:space="preserve"> PAGEREF _Toc31359908 \h </w:instrText>
            </w:r>
            <w:r>
              <w:rPr>
                <w:webHidden/>
              </w:rPr>
            </w:r>
            <w:r>
              <w:rPr>
                <w:webHidden/>
              </w:rPr>
              <w:fldChar w:fldCharType="separate"/>
            </w:r>
            <w:r>
              <w:rPr>
                <w:webHidden/>
              </w:rPr>
              <w:t>43</w:t>
            </w:r>
            <w:r>
              <w:rPr>
                <w:webHidden/>
              </w:rPr>
              <w:fldChar w:fldCharType="end"/>
            </w:r>
          </w:hyperlink>
        </w:p>
        <w:p w14:paraId="74C4498B" w14:textId="3BEF81EC" w:rsidR="00747915" w:rsidRDefault="00747915">
          <w:pPr>
            <w:pStyle w:val="TOC2"/>
            <w:rPr>
              <w:rFonts w:asciiTheme="minorHAnsi" w:eastAsiaTheme="minorEastAsia" w:hAnsiTheme="minorHAnsi" w:cstheme="minorBidi"/>
              <w:b w:val="0"/>
              <w:bCs w:val="0"/>
              <w:sz w:val="22"/>
              <w:szCs w:val="22"/>
              <w:lang w:eastAsia="en-GB"/>
            </w:rPr>
          </w:pPr>
          <w:hyperlink w:anchor="_Toc31359909" w:history="1">
            <w:r w:rsidRPr="00310B63">
              <w:rPr>
                <w:rStyle w:val="Hyperlink"/>
              </w:rPr>
              <w:t>7.3 Stage two implementation of prototype one</w:t>
            </w:r>
            <w:r>
              <w:rPr>
                <w:webHidden/>
              </w:rPr>
              <w:tab/>
            </w:r>
            <w:r>
              <w:rPr>
                <w:webHidden/>
              </w:rPr>
              <w:fldChar w:fldCharType="begin"/>
            </w:r>
            <w:r>
              <w:rPr>
                <w:webHidden/>
              </w:rPr>
              <w:instrText xml:space="preserve"> PAGEREF _Toc31359909 \h </w:instrText>
            </w:r>
            <w:r>
              <w:rPr>
                <w:webHidden/>
              </w:rPr>
            </w:r>
            <w:r>
              <w:rPr>
                <w:webHidden/>
              </w:rPr>
              <w:fldChar w:fldCharType="separate"/>
            </w:r>
            <w:r>
              <w:rPr>
                <w:webHidden/>
              </w:rPr>
              <w:t>46</w:t>
            </w:r>
            <w:r>
              <w:rPr>
                <w:webHidden/>
              </w:rPr>
              <w:fldChar w:fldCharType="end"/>
            </w:r>
          </w:hyperlink>
        </w:p>
        <w:p w14:paraId="2946459F" w14:textId="4911DD81" w:rsidR="00747915" w:rsidRDefault="00747915">
          <w:pPr>
            <w:pStyle w:val="TOC2"/>
            <w:rPr>
              <w:rFonts w:asciiTheme="minorHAnsi" w:eastAsiaTheme="minorEastAsia" w:hAnsiTheme="minorHAnsi" w:cstheme="minorBidi"/>
              <w:b w:val="0"/>
              <w:bCs w:val="0"/>
              <w:sz w:val="22"/>
              <w:szCs w:val="22"/>
              <w:lang w:eastAsia="en-GB"/>
            </w:rPr>
          </w:pPr>
          <w:hyperlink w:anchor="_Toc31359910" w:history="1">
            <w:r w:rsidRPr="00310B63">
              <w:rPr>
                <w:rStyle w:val="Hyperlink"/>
              </w:rPr>
              <w:t>7.4 Stage two testing of prototype one</w:t>
            </w:r>
            <w:r>
              <w:rPr>
                <w:webHidden/>
              </w:rPr>
              <w:tab/>
            </w:r>
            <w:r>
              <w:rPr>
                <w:webHidden/>
              </w:rPr>
              <w:fldChar w:fldCharType="begin"/>
            </w:r>
            <w:r>
              <w:rPr>
                <w:webHidden/>
              </w:rPr>
              <w:instrText xml:space="preserve"> PAGEREF _Toc31359910 \h </w:instrText>
            </w:r>
            <w:r>
              <w:rPr>
                <w:webHidden/>
              </w:rPr>
            </w:r>
            <w:r>
              <w:rPr>
                <w:webHidden/>
              </w:rPr>
              <w:fldChar w:fldCharType="separate"/>
            </w:r>
            <w:r>
              <w:rPr>
                <w:webHidden/>
              </w:rPr>
              <w:t>46</w:t>
            </w:r>
            <w:r>
              <w:rPr>
                <w:webHidden/>
              </w:rPr>
              <w:fldChar w:fldCharType="end"/>
            </w:r>
          </w:hyperlink>
        </w:p>
        <w:p w14:paraId="07E99C70" w14:textId="0783ADBC" w:rsidR="00747915" w:rsidRDefault="00747915">
          <w:pPr>
            <w:pStyle w:val="TOC2"/>
            <w:rPr>
              <w:rFonts w:asciiTheme="minorHAnsi" w:eastAsiaTheme="minorEastAsia" w:hAnsiTheme="minorHAnsi" w:cstheme="minorBidi"/>
              <w:b w:val="0"/>
              <w:bCs w:val="0"/>
              <w:sz w:val="22"/>
              <w:szCs w:val="22"/>
              <w:lang w:eastAsia="en-GB"/>
            </w:rPr>
          </w:pPr>
          <w:hyperlink w:anchor="_Toc31359911" w:history="1">
            <w:r w:rsidRPr="00310B63">
              <w:rPr>
                <w:rStyle w:val="Hyperlink"/>
              </w:rPr>
              <w:t>7.5 Implementation of prototype two</w:t>
            </w:r>
            <w:r>
              <w:rPr>
                <w:webHidden/>
              </w:rPr>
              <w:tab/>
            </w:r>
            <w:r>
              <w:rPr>
                <w:webHidden/>
              </w:rPr>
              <w:fldChar w:fldCharType="begin"/>
            </w:r>
            <w:r>
              <w:rPr>
                <w:webHidden/>
              </w:rPr>
              <w:instrText xml:space="preserve"> PAGEREF _Toc31359911 \h </w:instrText>
            </w:r>
            <w:r>
              <w:rPr>
                <w:webHidden/>
              </w:rPr>
            </w:r>
            <w:r>
              <w:rPr>
                <w:webHidden/>
              </w:rPr>
              <w:fldChar w:fldCharType="separate"/>
            </w:r>
            <w:r>
              <w:rPr>
                <w:webHidden/>
              </w:rPr>
              <w:t>47</w:t>
            </w:r>
            <w:r>
              <w:rPr>
                <w:webHidden/>
              </w:rPr>
              <w:fldChar w:fldCharType="end"/>
            </w:r>
          </w:hyperlink>
        </w:p>
        <w:p w14:paraId="28232697" w14:textId="2778CADD" w:rsidR="00747915" w:rsidRDefault="00747915">
          <w:pPr>
            <w:pStyle w:val="TOC2"/>
            <w:rPr>
              <w:rFonts w:asciiTheme="minorHAnsi" w:eastAsiaTheme="minorEastAsia" w:hAnsiTheme="minorHAnsi" w:cstheme="minorBidi"/>
              <w:b w:val="0"/>
              <w:bCs w:val="0"/>
              <w:sz w:val="22"/>
              <w:szCs w:val="22"/>
              <w:lang w:eastAsia="en-GB"/>
            </w:rPr>
          </w:pPr>
          <w:hyperlink w:anchor="_Toc31359912" w:history="1">
            <w:r w:rsidRPr="00310B63">
              <w:rPr>
                <w:rStyle w:val="Hyperlink"/>
              </w:rPr>
              <w:t>7.6 Testing and analysis of prototype two</w:t>
            </w:r>
            <w:r>
              <w:rPr>
                <w:webHidden/>
              </w:rPr>
              <w:tab/>
            </w:r>
            <w:r>
              <w:rPr>
                <w:webHidden/>
              </w:rPr>
              <w:fldChar w:fldCharType="begin"/>
            </w:r>
            <w:r>
              <w:rPr>
                <w:webHidden/>
              </w:rPr>
              <w:instrText xml:space="preserve"> PAGEREF _Toc31359912 \h </w:instrText>
            </w:r>
            <w:r>
              <w:rPr>
                <w:webHidden/>
              </w:rPr>
            </w:r>
            <w:r>
              <w:rPr>
                <w:webHidden/>
              </w:rPr>
              <w:fldChar w:fldCharType="separate"/>
            </w:r>
            <w:r>
              <w:rPr>
                <w:webHidden/>
              </w:rPr>
              <w:t>47</w:t>
            </w:r>
            <w:r>
              <w:rPr>
                <w:webHidden/>
              </w:rPr>
              <w:fldChar w:fldCharType="end"/>
            </w:r>
          </w:hyperlink>
        </w:p>
        <w:p w14:paraId="678C47A5" w14:textId="00FB1B54" w:rsidR="00747915" w:rsidRDefault="00747915">
          <w:pPr>
            <w:pStyle w:val="TOC2"/>
            <w:rPr>
              <w:rFonts w:asciiTheme="minorHAnsi" w:eastAsiaTheme="minorEastAsia" w:hAnsiTheme="minorHAnsi" w:cstheme="minorBidi"/>
              <w:b w:val="0"/>
              <w:bCs w:val="0"/>
              <w:sz w:val="22"/>
              <w:szCs w:val="22"/>
              <w:lang w:eastAsia="en-GB"/>
            </w:rPr>
          </w:pPr>
          <w:hyperlink w:anchor="_Toc31359913" w:history="1">
            <w:r w:rsidRPr="00310B63">
              <w:rPr>
                <w:rStyle w:val="Hyperlink"/>
              </w:rPr>
              <w:t>7.7 Stage two implementation of prototype two</w:t>
            </w:r>
            <w:r>
              <w:rPr>
                <w:webHidden/>
              </w:rPr>
              <w:tab/>
            </w:r>
            <w:r>
              <w:rPr>
                <w:webHidden/>
              </w:rPr>
              <w:fldChar w:fldCharType="begin"/>
            </w:r>
            <w:r>
              <w:rPr>
                <w:webHidden/>
              </w:rPr>
              <w:instrText xml:space="preserve"> PAGEREF _Toc31359913 \h </w:instrText>
            </w:r>
            <w:r>
              <w:rPr>
                <w:webHidden/>
              </w:rPr>
            </w:r>
            <w:r>
              <w:rPr>
                <w:webHidden/>
              </w:rPr>
              <w:fldChar w:fldCharType="separate"/>
            </w:r>
            <w:r>
              <w:rPr>
                <w:webHidden/>
              </w:rPr>
              <w:t>49</w:t>
            </w:r>
            <w:r>
              <w:rPr>
                <w:webHidden/>
              </w:rPr>
              <w:fldChar w:fldCharType="end"/>
            </w:r>
          </w:hyperlink>
        </w:p>
        <w:p w14:paraId="0BA56826" w14:textId="3D03B6B4" w:rsidR="00747915" w:rsidRDefault="00747915">
          <w:pPr>
            <w:pStyle w:val="TOC2"/>
            <w:rPr>
              <w:rFonts w:asciiTheme="minorHAnsi" w:eastAsiaTheme="minorEastAsia" w:hAnsiTheme="minorHAnsi" w:cstheme="minorBidi"/>
              <w:b w:val="0"/>
              <w:bCs w:val="0"/>
              <w:sz w:val="22"/>
              <w:szCs w:val="22"/>
              <w:lang w:eastAsia="en-GB"/>
            </w:rPr>
          </w:pPr>
          <w:hyperlink w:anchor="_Toc31359914" w:history="1">
            <w:r w:rsidRPr="00310B63">
              <w:rPr>
                <w:rStyle w:val="Hyperlink"/>
              </w:rPr>
              <w:t>7.8 Stage two testing of prototype two</w:t>
            </w:r>
            <w:r>
              <w:rPr>
                <w:webHidden/>
              </w:rPr>
              <w:tab/>
            </w:r>
            <w:r>
              <w:rPr>
                <w:webHidden/>
              </w:rPr>
              <w:fldChar w:fldCharType="begin"/>
            </w:r>
            <w:r>
              <w:rPr>
                <w:webHidden/>
              </w:rPr>
              <w:instrText xml:space="preserve"> PAGEREF _Toc31359914 \h </w:instrText>
            </w:r>
            <w:r>
              <w:rPr>
                <w:webHidden/>
              </w:rPr>
            </w:r>
            <w:r>
              <w:rPr>
                <w:webHidden/>
              </w:rPr>
              <w:fldChar w:fldCharType="separate"/>
            </w:r>
            <w:r>
              <w:rPr>
                <w:webHidden/>
              </w:rPr>
              <w:t>49</w:t>
            </w:r>
            <w:r>
              <w:rPr>
                <w:webHidden/>
              </w:rPr>
              <w:fldChar w:fldCharType="end"/>
            </w:r>
          </w:hyperlink>
        </w:p>
        <w:p w14:paraId="63994029" w14:textId="401B2182" w:rsidR="00747915" w:rsidRDefault="00747915">
          <w:pPr>
            <w:pStyle w:val="TOC1"/>
            <w:tabs>
              <w:tab w:val="right" w:leader="dot" w:pos="8630"/>
            </w:tabs>
            <w:rPr>
              <w:rFonts w:asciiTheme="minorHAnsi" w:eastAsiaTheme="minorEastAsia" w:hAnsiTheme="minorHAnsi" w:cstheme="minorBidi"/>
              <w:noProof/>
              <w:sz w:val="22"/>
              <w:szCs w:val="22"/>
              <w:lang w:eastAsia="en-GB"/>
            </w:rPr>
          </w:pPr>
          <w:hyperlink w:anchor="_Toc31359915" w:history="1">
            <w:r w:rsidRPr="00310B63">
              <w:rPr>
                <w:rStyle w:val="Hyperlink"/>
                <w:b/>
                <w:noProof/>
              </w:rPr>
              <w:t>Chapter 8: Results of comparison</w:t>
            </w:r>
            <w:r>
              <w:rPr>
                <w:noProof/>
                <w:webHidden/>
              </w:rPr>
              <w:tab/>
            </w:r>
            <w:r>
              <w:rPr>
                <w:noProof/>
                <w:webHidden/>
              </w:rPr>
              <w:fldChar w:fldCharType="begin"/>
            </w:r>
            <w:r>
              <w:rPr>
                <w:noProof/>
                <w:webHidden/>
              </w:rPr>
              <w:instrText xml:space="preserve"> PAGEREF _Toc31359915 \h </w:instrText>
            </w:r>
            <w:r>
              <w:rPr>
                <w:noProof/>
                <w:webHidden/>
              </w:rPr>
            </w:r>
            <w:r>
              <w:rPr>
                <w:noProof/>
                <w:webHidden/>
              </w:rPr>
              <w:fldChar w:fldCharType="separate"/>
            </w:r>
            <w:r>
              <w:rPr>
                <w:noProof/>
                <w:webHidden/>
              </w:rPr>
              <w:t>51</w:t>
            </w:r>
            <w:r>
              <w:rPr>
                <w:noProof/>
                <w:webHidden/>
              </w:rPr>
              <w:fldChar w:fldCharType="end"/>
            </w:r>
          </w:hyperlink>
        </w:p>
        <w:p w14:paraId="093F543E" w14:textId="48C6F115" w:rsidR="00747915" w:rsidRDefault="00747915">
          <w:pPr>
            <w:pStyle w:val="TOC1"/>
            <w:tabs>
              <w:tab w:val="right" w:leader="dot" w:pos="8630"/>
            </w:tabs>
            <w:rPr>
              <w:rFonts w:asciiTheme="minorHAnsi" w:eastAsiaTheme="minorEastAsia" w:hAnsiTheme="minorHAnsi" w:cstheme="minorBidi"/>
              <w:noProof/>
              <w:sz w:val="22"/>
              <w:szCs w:val="22"/>
              <w:lang w:eastAsia="en-GB"/>
            </w:rPr>
          </w:pPr>
          <w:hyperlink w:anchor="_Toc31359916" w:history="1">
            <w:r w:rsidRPr="00310B63">
              <w:rPr>
                <w:rStyle w:val="Hyperlink"/>
                <w:b/>
                <w:bCs/>
                <w:noProof/>
              </w:rPr>
              <w:t>Chapter</w:t>
            </w:r>
            <w:r w:rsidRPr="00310B63">
              <w:rPr>
                <w:rStyle w:val="Hyperlink"/>
                <w:b/>
                <w:noProof/>
              </w:rPr>
              <w:t xml:space="preserve"> 9: Conclusion and discussion</w:t>
            </w:r>
            <w:r>
              <w:rPr>
                <w:noProof/>
                <w:webHidden/>
              </w:rPr>
              <w:tab/>
            </w:r>
            <w:r>
              <w:rPr>
                <w:noProof/>
                <w:webHidden/>
              </w:rPr>
              <w:fldChar w:fldCharType="begin"/>
            </w:r>
            <w:r>
              <w:rPr>
                <w:noProof/>
                <w:webHidden/>
              </w:rPr>
              <w:instrText xml:space="preserve"> PAGEREF _Toc31359916 \h </w:instrText>
            </w:r>
            <w:r>
              <w:rPr>
                <w:noProof/>
                <w:webHidden/>
              </w:rPr>
            </w:r>
            <w:r>
              <w:rPr>
                <w:noProof/>
                <w:webHidden/>
              </w:rPr>
              <w:fldChar w:fldCharType="separate"/>
            </w:r>
            <w:r>
              <w:rPr>
                <w:noProof/>
                <w:webHidden/>
              </w:rPr>
              <w:t>54</w:t>
            </w:r>
            <w:r>
              <w:rPr>
                <w:noProof/>
                <w:webHidden/>
              </w:rPr>
              <w:fldChar w:fldCharType="end"/>
            </w:r>
          </w:hyperlink>
        </w:p>
        <w:p w14:paraId="5D8F7EDA" w14:textId="4253B695" w:rsidR="00747915" w:rsidRDefault="00747915">
          <w:pPr>
            <w:pStyle w:val="TOC2"/>
            <w:rPr>
              <w:rFonts w:asciiTheme="minorHAnsi" w:eastAsiaTheme="minorEastAsia" w:hAnsiTheme="minorHAnsi" w:cstheme="minorBidi"/>
              <w:b w:val="0"/>
              <w:bCs w:val="0"/>
              <w:sz w:val="22"/>
              <w:szCs w:val="22"/>
              <w:lang w:eastAsia="en-GB"/>
            </w:rPr>
          </w:pPr>
          <w:hyperlink w:anchor="_Toc31359917" w:history="1">
            <w:r w:rsidRPr="00310B63">
              <w:rPr>
                <w:rStyle w:val="Hyperlink"/>
              </w:rPr>
              <w:t>9.1 Discussion of the results in relation to research questions</w:t>
            </w:r>
            <w:r>
              <w:rPr>
                <w:webHidden/>
              </w:rPr>
              <w:tab/>
            </w:r>
            <w:r>
              <w:rPr>
                <w:webHidden/>
              </w:rPr>
              <w:fldChar w:fldCharType="begin"/>
            </w:r>
            <w:r>
              <w:rPr>
                <w:webHidden/>
              </w:rPr>
              <w:instrText xml:space="preserve"> PAGEREF _Toc31359917 \h </w:instrText>
            </w:r>
            <w:r>
              <w:rPr>
                <w:webHidden/>
              </w:rPr>
            </w:r>
            <w:r>
              <w:rPr>
                <w:webHidden/>
              </w:rPr>
              <w:fldChar w:fldCharType="separate"/>
            </w:r>
            <w:r>
              <w:rPr>
                <w:webHidden/>
              </w:rPr>
              <w:t>54</w:t>
            </w:r>
            <w:r>
              <w:rPr>
                <w:webHidden/>
              </w:rPr>
              <w:fldChar w:fldCharType="end"/>
            </w:r>
          </w:hyperlink>
        </w:p>
        <w:p w14:paraId="6502511A" w14:textId="602E1FE8" w:rsidR="00747915" w:rsidRDefault="00747915">
          <w:pPr>
            <w:pStyle w:val="TOC2"/>
            <w:rPr>
              <w:rFonts w:asciiTheme="minorHAnsi" w:eastAsiaTheme="minorEastAsia" w:hAnsiTheme="minorHAnsi" w:cstheme="minorBidi"/>
              <w:b w:val="0"/>
              <w:bCs w:val="0"/>
              <w:sz w:val="22"/>
              <w:szCs w:val="22"/>
              <w:lang w:eastAsia="en-GB"/>
            </w:rPr>
          </w:pPr>
          <w:hyperlink w:anchor="_Toc31359918" w:history="1">
            <w:r w:rsidRPr="00310B63">
              <w:rPr>
                <w:rStyle w:val="Hyperlink"/>
              </w:rPr>
              <w:t>9.2 Discussion of the results in relation to the literature</w:t>
            </w:r>
            <w:r>
              <w:rPr>
                <w:webHidden/>
              </w:rPr>
              <w:tab/>
            </w:r>
            <w:r>
              <w:rPr>
                <w:webHidden/>
              </w:rPr>
              <w:fldChar w:fldCharType="begin"/>
            </w:r>
            <w:r>
              <w:rPr>
                <w:webHidden/>
              </w:rPr>
              <w:instrText xml:space="preserve"> PAGEREF _Toc31359918 \h </w:instrText>
            </w:r>
            <w:r>
              <w:rPr>
                <w:webHidden/>
              </w:rPr>
            </w:r>
            <w:r>
              <w:rPr>
                <w:webHidden/>
              </w:rPr>
              <w:fldChar w:fldCharType="separate"/>
            </w:r>
            <w:r>
              <w:rPr>
                <w:webHidden/>
              </w:rPr>
              <w:t>55</w:t>
            </w:r>
            <w:r>
              <w:rPr>
                <w:webHidden/>
              </w:rPr>
              <w:fldChar w:fldCharType="end"/>
            </w:r>
          </w:hyperlink>
        </w:p>
        <w:p w14:paraId="24EE3F78" w14:textId="3AEF2DC9" w:rsidR="00747915" w:rsidRDefault="00747915">
          <w:pPr>
            <w:pStyle w:val="TOC2"/>
            <w:rPr>
              <w:rFonts w:asciiTheme="minorHAnsi" w:eastAsiaTheme="minorEastAsia" w:hAnsiTheme="minorHAnsi" w:cstheme="minorBidi"/>
              <w:b w:val="0"/>
              <w:bCs w:val="0"/>
              <w:sz w:val="22"/>
              <w:szCs w:val="22"/>
              <w:lang w:eastAsia="en-GB"/>
            </w:rPr>
          </w:pPr>
          <w:hyperlink w:anchor="_Toc31359919" w:history="1">
            <w:r w:rsidRPr="00310B63">
              <w:rPr>
                <w:rStyle w:val="Hyperlink"/>
              </w:rPr>
              <w:t>9.3 Implication of results</w:t>
            </w:r>
            <w:r>
              <w:rPr>
                <w:webHidden/>
              </w:rPr>
              <w:tab/>
            </w:r>
            <w:r>
              <w:rPr>
                <w:webHidden/>
              </w:rPr>
              <w:fldChar w:fldCharType="begin"/>
            </w:r>
            <w:r>
              <w:rPr>
                <w:webHidden/>
              </w:rPr>
              <w:instrText xml:space="preserve"> PAGEREF _Toc31359919 \h </w:instrText>
            </w:r>
            <w:r>
              <w:rPr>
                <w:webHidden/>
              </w:rPr>
            </w:r>
            <w:r>
              <w:rPr>
                <w:webHidden/>
              </w:rPr>
              <w:fldChar w:fldCharType="separate"/>
            </w:r>
            <w:r>
              <w:rPr>
                <w:webHidden/>
              </w:rPr>
              <w:t>55</w:t>
            </w:r>
            <w:r>
              <w:rPr>
                <w:webHidden/>
              </w:rPr>
              <w:fldChar w:fldCharType="end"/>
            </w:r>
          </w:hyperlink>
        </w:p>
        <w:p w14:paraId="63059D15" w14:textId="08D36ABC" w:rsidR="00747915" w:rsidRDefault="00747915">
          <w:pPr>
            <w:pStyle w:val="TOC2"/>
            <w:rPr>
              <w:rFonts w:asciiTheme="minorHAnsi" w:eastAsiaTheme="minorEastAsia" w:hAnsiTheme="minorHAnsi" w:cstheme="minorBidi"/>
              <w:b w:val="0"/>
              <w:bCs w:val="0"/>
              <w:sz w:val="22"/>
              <w:szCs w:val="22"/>
              <w:lang w:eastAsia="en-GB"/>
            </w:rPr>
          </w:pPr>
          <w:hyperlink w:anchor="_Toc31359920" w:history="1">
            <w:r w:rsidRPr="00310B63">
              <w:rPr>
                <w:rStyle w:val="Hyperlink"/>
              </w:rPr>
              <w:t>9.4 Recommendations for further research</w:t>
            </w:r>
            <w:r>
              <w:rPr>
                <w:webHidden/>
              </w:rPr>
              <w:tab/>
            </w:r>
            <w:r>
              <w:rPr>
                <w:webHidden/>
              </w:rPr>
              <w:fldChar w:fldCharType="begin"/>
            </w:r>
            <w:r>
              <w:rPr>
                <w:webHidden/>
              </w:rPr>
              <w:instrText xml:space="preserve"> PAGEREF _Toc31359920 \h </w:instrText>
            </w:r>
            <w:r>
              <w:rPr>
                <w:webHidden/>
              </w:rPr>
            </w:r>
            <w:r>
              <w:rPr>
                <w:webHidden/>
              </w:rPr>
              <w:fldChar w:fldCharType="separate"/>
            </w:r>
            <w:r>
              <w:rPr>
                <w:webHidden/>
              </w:rPr>
              <w:t>57</w:t>
            </w:r>
            <w:r>
              <w:rPr>
                <w:webHidden/>
              </w:rPr>
              <w:fldChar w:fldCharType="end"/>
            </w:r>
          </w:hyperlink>
        </w:p>
        <w:p w14:paraId="69681B33" w14:textId="268D9ABD" w:rsidR="00747915" w:rsidRDefault="00747915">
          <w:pPr>
            <w:pStyle w:val="TOC2"/>
            <w:rPr>
              <w:rFonts w:asciiTheme="minorHAnsi" w:eastAsiaTheme="minorEastAsia" w:hAnsiTheme="minorHAnsi" w:cstheme="minorBidi"/>
              <w:b w:val="0"/>
              <w:bCs w:val="0"/>
              <w:sz w:val="22"/>
              <w:szCs w:val="22"/>
              <w:lang w:eastAsia="en-GB"/>
            </w:rPr>
          </w:pPr>
          <w:hyperlink w:anchor="_Toc31359921" w:history="1">
            <w:r w:rsidRPr="00310B63">
              <w:rPr>
                <w:rStyle w:val="Hyperlink"/>
              </w:rPr>
              <w:t>9.5 Summary of conclusion</w:t>
            </w:r>
            <w:r>
              <w:rPr>
                <w:webHidden/>
              </w:rPr>
              <w:tab/>
            </w:r>
            <w:r>
              <w:rPr>
                <w:webHidden/>
              </w:rPr>
              <w:fldChar w:fldCharType="begin"/>
            </w:r>
            <w:r>
              <w:rPr>
                <w:webHidden/>
              </w:rPr>
              <w:instrText xml:space="preserve"> PAGEREF _Toc31359921 \h </w:instrText>
            </w:r>
            <w:r>
              <w:rPr>
                <w:webHidden/>
              </w:rPr>
            </w:r>
            <w:r>
              <w:rPr>
                <w:webHidden/>
              </w:rPr>
              <w:fldChar w:fldCharType="separate"/>
            </w:r>
            <w:r>
              <w:rPr>
                <w:webHidden/>
              </w:rPr>
              <w:t>58</w:t>
            </w:r>
            <w:r>
              <w:rPr>
                <w:webHidden/>
              </w:rPr>
              <w:fldChar w:fldCharType="end"/>
            </w:r>
          </w:hyperlink>
        </w:p>
        <w:p w14:paraId="59E854EF" w14:textId="70C3C8E5" w:rsidR="00747915" w:rsidRDefault="00747915">
          <w:pPr>
            <w:pStyle w:val="TOC1"/>
            <w:tabs>
              <w:tab w:val="right" w:leader="dot" w:pos="8630"/>
            </w:tabs>
            <w:rPr>
              <w:rFonts w:asciiTheme="minorHAnsi" w:eastAsiaTheme="minorEastAsia" w:hAnsiTheme="minorHAnsi" w:cstheme="minorBidi"/>
              <w:noProof/>
              <w:sz w:val="22"/>
              <w:szCs w:val="22"/>
              <w:lang w:eastAsia="en-GB"/>
            </w:rPr>
          </w:pPr>
          <w:hyperlink w:anchor="_Toc31359923" w:history="1">
            <w:r w:rsidRPr="00310B63">
              <w:rPr>
                <w:rStyle w:val="Hyperlink"/>
                <w:b/>
                <w:noProof/>
              </w:rPr>
              <w:t>References</w:t>
            </w:r>
            <w:r>
              <w:rPr>
                <w:noProof/>
                <w:webHidden/>
              </w:rPr>
              <w:tab/>
            </w:r>
            <w:r>
              <w:rPr>
                <w:noProof/>
                <w:webHidden/>
              </w:rPr>
              <w:fldChar w:fldCharType="begin"/>
            </w:r>
            <w:r>
              <w:rPr>
                <w:noProof/>
                <w:webHidden/>
              </w:rPr>
              <w:instrText xml:space="preserve"> PAGEREF _Toc31359923 \h </w:instrText>
            </w:r>
            <w:r>
              <w:rPr>
                <w:noProof/>
                <w:webHidden/>
              </w:rPr>
            </w:r>
            <w:r>
              <w:rPr>
                <w:noProof/>
                <w:webHidden/>
              </w:rPr>
              <w:fldChar w:fldCharType="separate"/>
            </w:r>
            <w:r>
              <w:rPr>
                <w:noProof/>
                <w:webHidden/>
              </w:rPr>
              <w:t>59</w:t>
            </w:r>
            <w:r>
              <w:rPr>
                <w:noProof/>
                <w:webHidden/>
              </w:rPr>
              <w:fldChar w:fldCharType="end"/>
            </w:r>
          </w:hyperlink>
        </w:p>
        <w:p w14:paraId="410F33C2" w14:textId="2AED9C8C" w:rsidR="00747915" w:rsidRDefault="00747915">
          <w:pPr>
            <w:pStyle w:val="TOC1"/>
            <w:tabs>
              <w:tab w:val="right" w:leader="dot" w:pos="8630"/>
            </w:tabs>
            <w:rPr>
              <w:rFonts w:asciiTheme="minorHAnsi" w:eastAsiaTheme="minorEastAsia" w:hAnsiTheme="minorHAnsi" w:cstheme="minorBidi"/>
              <w:noProof/>
              <w:sz w:val="22"/>
              <w:szCs w:val="22"/>
              <w:lang w:eastAsia="en-GB"/>
            </w:rPr>
          </w:pPr>
          <w:hyperlink w:anchor="_Toc31359924" w:history="1">
            <w:r w:rsidRPr="00310B63">
              <w:rPr>
                <w:rStyle w:val="Hyperlink"/>
                <w:b/>
                <w:noProof/>
              </w:rPr>
              <w:t>Bibliography</w:t>
            </w:r>
            <w:r>
              <w:rPr>
                <w:noProof/>
                <w:webHidden/>
              </w:rPr>
              <w:tab/>
            </w:r>
            <w:r>
              <w:rPr>
                <w:noProof/>
                <w:webHidden/>
              </w:rPr>
              <w:fldChar w:fldCharType="begin"/>
            </w:r>
            <w:r>
              <w:rPr>
                <w:noProof/>
                <w:webHidden/>
              </w:rPr>
              <w:instrText xml:space="preserve"> PAGEREF _Toc31359924 \h </w:instrText>
            </w:r>
            <w:r>
              <w:rPr>
                <w:noProof/>
                <w:webHidden/>
              </w:rPr>
            </w:r>
            <w:r>
              <w:rPr>
                <w:noProof/>
                <w:webHidden/>
              </w:rPr>
              <w:fldChar w:fldCharType="separate"/>
            </w:r>
            <w:r>
              <w:rPr>
                <w:noProof/>
                <w:webHidden/>
              </w:rPr>
              <w:t>69</w:t>
            </w:r>
            <w:r>
              <w:rPr>
                <w:noProof/>
                <w:webHidden/>
              </w:rPr>
              <w:fldChar w:fldCharType="end"/>
            </w:r>
          </w:hyperlink>
        </w:p>
        <w:p w14:paraId="7F4178A2" w14:textId="295B353D" w:rsidR="00747915" w:rsidRDefault="00747915">
          <w:pPr>
            <w:pStyle w:val="TOC1"/>
            <w:tabs>
              <w:tab w:val="right" w:leader="dot" w:pos="8630"/>
            </w:tabs>
            <w:rPr>
              <w:rFonts w:asciiTheme="minorHAnsi" w:eastAsiaTheme="minorEastAsia" w:hAnsiTheme="minorHAnsi" w:cstheme="minorBidi"/>
              <w:noProof/>
              <w:sz w:val="22"/>
              <w:szCs w:val="22"/>
              <w:lang w:eastAsia="en-GB"/>
            </w:rPr>
          </w:pPr>
          <w:hyperlink w:anchor="_Toc31359925" w:history="1">
            <w:r w:rsidRPr="00310B63">
              <w:rPr>
                <w:rStyle w:val="Hyperlink"/>
                <w:b/>
                <w:noProof/>
              </w:rPr>
              <w:t>Appendix A: Research methodology and definitions</w:t>
            </w:r>
            <w:r>
              <w:rPr>
                <w:noProof/>
                <w:webHidden/>
              </w:rPr>
              <w:tab/>
            </w:r>
            <w:r>
              <w:rPr>
                <w:noProof/>
                <w:webHidden/>
              </w:rPr>
              <w:fldChar w:fldCharType="begin"/>
            </w:r>
            <w:r>
              <w:rPr>
                <w:noProof/>
                <w:webHidden/>
              </w:rPr>
              <w:instrText xml:space="preserve"> PAGEREF _Toc31359925 \h </w:instrText>
            </w:r>
            <w:r>
              <w:rPr>
                <w:noProof/>
                <w:webHidden/>
              </w:rPr>
            </w:r>
            <w:r>
              <w:rPr>
                <w:noProof/>
                <w:webHidden/>
              </w:rPr>
              <w:fldChar w:fldCharType="separate"/>
            </w:r>
            <w:r>
              <w:rPr>
                <w:noProof/>
                <w:webHidden/>
              </w:rPr>
              <w:t>70</w:t>
            </w:r>
            <w:r>
              <w:rPr>
                <w:noProof/>
                <w:webHidden/>
              </w:rPr>
              <w:fldChar w:fldCharType="end"/>
            </w:r>
          </w:hyperlink>
        </w:p>
        <w:p w14:paraId="0DBDD2EB" w14:textId="34B943CE" w:rsidR="00747915" w:rsidRDefault="00747915">
          <w:pPr>
            <w:pStyle w:val="TOC2"/>
            <w:rPr>
              <w:rFonts w:asciiTheme="minorHAnsi" w:eastAsiaTheme="minorEastAsia" w:hAnsiTheme="minorHAnsi" w:cstheme="minorBidi"/>
              <w:b w:val="0"/>
              <w:bCs w:val="0"/>
              <w:sz w:val="22"/>
              <w:szCs w:val="22"/>
              <w:lang w:eastAsia="en-GB"/>
            </w:rPr>
          </w:pPr>
          <w:hyperlink w:anchor="_Toc31359926" w:history="1">
            <w:r w:rsidRPr="00310B63">
              <w:rPr>
                <w:rStyle w:val="Hyperlink"/>
              </w:rPr>
              <w:t>A.1 Credibility</w:t>
            </w:r>
            <w:r>
              <w:rPr>
                <w:webHidden/>
              </w:rPr>
              <w:tab/>
            </w:r>
            <w:r>
              <w:rPr>
                <w:webHidden/>
              </w:rPr>
              <w:fldChar w:fldCharType="begin"/>
            </w:r>
            <w:r>
              <w:rPr>
                <w:webHidden/>
              </w:rPr>
              <w:instrText xml:space="preserve"> PAGEREF _Toc31359926 \h </w:instrText>
            </w:r>
            <w:r>
              <w:rPr>
                <w:webHidden/>
              </w:rPr>
            </w:r>
            <w:r>
              <w:rPr>
                <w:webHidden/>
              </w:rPr>
              <w:fldChar w:fldCharType="separate"/>
            </w:r>
            <w:r>
              <w:rPr>
                <w:webHidden/>
              </w:rPr>
              <w:t>70</w:t>
            </w:r>
            <w:r>
              <w:rPr>
                <w:webHidden/>
              </w:rPr>
              <w:fldChar w:fldCharType="end"/>
            </w:r>
          </w:hyperlink>
        </w:p>
        <w:p w14:paraId="465142C9" w14:textId="4DF67D1A" w:rsidR="00747915" w:rsidRDefault="00747915">
          <w:pPr>
            <w:pStyle w:val="TOC2"/>
            <w:rPr>
              <w:rFonts w:asciiTheme="minorHAnsi" w:eastAsiaTheme="minorEastAsia" w:hAnsiTheme="minorHAnsi" w:cstheme="minorBidi"/>
              <w:b w:val="0"/>
              <w:bCs w:val="0"/>
              <w:sz w:val="22"/>
              <w:szCs w:val="22"/>
              <w:lang w:eastAsia="en-GB"/>
            </w:rPr>
          </w:pPr>
          <w:hyperlink w:anchor="_Toc31359927" w:history="1">
            <w:r w:rsidRPr="00310B63">
              <w:rPr>
                <w:rStyle w:val="Hyperlink"/>
              </w:rPr>
              <w:t>A.2 Transferability</w:t>
            </w:r>
            <w:r>
              <w:rPr>
                <w:webHidden/>
              </w:rPr>
              <w:tab/>
            </w:r>
            <w:r>
              <w:rPr>
                <w:webHidden/>
              </w:rPr>
              <w:fldChar w:fldCharType="begin"/>
            </w:r>
            <w:r>
              <w:rPr>
                <w:webHidden/>
              </w:rPr>
              <w:instrText xml:space="preserve"> PAGEREF _Toc31359927 \h </w:instrText>
            </w:r>
            <w:r>
              <w:rPr>
                <w:webHidden/>
              </w:rPr>
            </w:r>
            <w:r>
              <w:rPr>
                <w:webHidden/>
              </w:rPr>
              <w:fldChar w:fldCharType="separate"/>
            </w:r>
            <w:r>
              <w:rPr>
                <w:webHidden/>
              </w:rPr>
              <w:t>71</w:t>
            </w:r>
            <w:r>
              <w:rPr>
                <w:webHidden/>
              </w:rPr>
              <w:fldChar w:fldCharType="end"/>
            </w:r>
          </w:hyperlink>
        </w:p>
        <w:p w14:paraId="367BE273" w14:textId="1D88BA53" w:rsidR="00747915" w:rsidRDefault="00747915">
          <w:pPr>
            <w:pStyle w:val="TOC2"/>
            <w:rPr>
              <w:rFonts w:asciiTheme="minorHAnsi" w:eastAsiaTheme="minorEastAsia" w:hAnsiTheme="minorHAnsi" w:cstheme="minorBidi"/>
              <w:b w:val="0"/>
              <w:bCs w:val="0"/>
              <w:sz w:val="22"/>
              <w:szCs w:val="22"/>
              <w:lang w:eastAsia="en-GB"/>
            </w:rPr>
          </w:pPr>
          <w:hyperlink w:anchor="_Toc31359928" w:history="1">
            <w:r w:rsidRPr="00310B63">
              <w:rPr>
                <w:rStyle w:val="Hyperlink"/>
              </w:rPr>
              <w:t>A.3 Dependability</w:t>
            </w:r>
            <w:r>
              <w:rPr>
                <w:webHidden/>
              </w:rPr>
              <w:tab/>
            </w:r>
            <w:r>
              <w:rPr>
                <w:webHidden/>
              </w:rPr>
              <w:fldChar w:fldCharType="begin"/>
            </w:r>
            <w:r>
              <w:rPr>
                <w:webHidden/>
              </w:rPr>
              <w:instrText xml:space="preserve"> PAGEREF _Toc31359928 \h </w:instrText>
            </w:r>
            <w:r>
              <w:rPr>
                <w:webHidden/>
              </w:rPr>
            </w:r>
            <w:r>
              <w:rPr>
                <w:webHidden/>
              </w:rPr>
              <w:fldChar w:fldCharType="separate"/>
            </w:r>
            <w:r>
              <w:rPr>
                <w:webHidden/>
              </w:rPr>
              <w:t>71</w:t>
            </w:r>
            <w:r>
              <w:rPr>
                <w:webHidden/>
              </w:rPr>
              <w:fldChar w:fldCharType="end"/>
            </w:r>
          </w:hyperlink>
        </w:p>
        <w:p w14:paraId="49AB2FEA" w14:textId="318A639C" w:rsidR="00747915" w:rsidRDefault="00747915">
          <w:pPr>
            <w:pStyle w:val="TOC2"/>
            <w:rPr>
              <w:rFonts w:asciiTheme="minorHAnsi" w:eastAsiaTheme="minorEastAsia" w:hAnsiTheme="minorHAnsi" w:cstheme="minorBidi"/>
              <w:b w:val="0"/>
              <w:bCs w:val="0"/>
              <w:sz w:val="22"/>
              <w:szCs w:val="22"/>
              <w:lang w:eastAsia="en-GB"/>
            </w:rPr>
          </w:pPr>
          <w:hyperlink w:anchor="_Toc31359929" w:history="1">
            <w:r w:rsidRPr="00310B63">
              <w:rPr>
                <w:rStyle w:val="Hyperlink"/>
              </w:rPr>
              <w:t>A.4 Confirmability</w:t>
            </w:r>
            <w:r>
              <w:rPr>
                <w:webHidden/>
              </w:rPr>
              <w:tab/>
            </w:r>
            <w:r>
              <w:rPr>
                <w:webHidden/>
              </w:rPr>
              <w:fldChar w:fldCharType="begin"/>
            </w:r>
            <w:r>
              <w:rPr>
                <w:webHidden/>
              </w:rPr>
              <w:instrText xml:space="preserve"> PAGEREF _Toc31359929 \h </w:instrText>
            </w:r>
            <w:r>
              <w:rPr>
                <w:webHidden/>
              </w:rPr>
            </w:r>
            <w:r>
              <w:rPr>
                <w:webHidden/>
              </w:rPr>
              <w:fldChar w:fldCharType="separate"/>
            </w:r>
            <w:r>
              <w:rPr>
                <w:webHidden/>
              </w:rPr>
              <w:t>72</w:t>
            </w:r>
            <w:r>
              <w:rPr>
                <w:webHidden/>
              </w:rPr>
              <w:fldChar w:fldCharType="end"/>
            </w:r>
          </w:hyperlink>
        </w:p>
        <w:p w14:paraId="475A118E" w14:textId="0F155AF7" w:rsidR="00747915" w:rsidRDefault="00747915">
          <w:pPr>
            <w:pStyle w:val="TOC2"/>
            <w:rPr>
              <w:rFonts w:asciiTheme="minorHAnsi" w:eastAsiaTheme="minorEastAsia" w:hAnsiTheme="minorHAnsi" w:cstheme="minorBidi"/>
              <w:b w:val="0"/>
              <w:bCs w:val="0"/>
              <w:sz w:val="22"/>
              <w:szCs w:val="22"/>
              <w:lang w:eastAsia="en-GB"/>
            </w:rPr>
          </w:pPr>
          <w:hyperlink w:anchor="_Toc31359930" w:history="1">
            <w:r w:rsidRPr="00310B63">
              <w:rPr>
                <w:rStyle w:val="Hyperlink"/>
              </w:rPr>
              <w:t>A.5 Ethical issues</w:t>
            </w:r>
            <w:r>
              <w:rPr>
                <w:webHidden/>
              </w:rPr>
              <w:tab/>
            </w:r>
            <w:r>
              <w:rPr>
                <w:webHidden/>
              </w:rPr>
              <w:fldChar w:fldCharType="begin"/>
            </w:r>
            <w:r>
              <w:rPr>
                <w:webHidden/>
              </w:rPr>
              <w:instrText xml:space="preserve"> PAGEREF _Toc31359930 \h </w:instrText>
            </w:r>
            <w:r>
              <w:rPr>
                <w:webHidden/>
              </w:rPr>
            </w:r>
            <w:r>
              <w:rPr>
                <w:webHidden/>
              </w:rPr>
              <w:fldChar w:fldCharType="separate"/>
            </w:r>
            <w:r>
              <w:rPr>
                <w:webHidden/>
              </w:rPr>
              <w:t>72</w:t>
            </w:r>
            <w:r>
              <w:rPr>
                <w:webHidden/>
              </w:rPr>
              <w:fldChar w:fldCharType="end"/>
            </w:r>
          </w:hyperlink>
        </w:p>
        <w:p w14:paraId="65603D7D" w14:textId="4D7434F4" w:rsidR="00747915" w:rsidRDefault="00747915">
          <w:pPr>
            <w:pStyle w:val="TOC2"/>
            <w:rPr>
              <w:rFonts w:asciiTheme="minorHAnsi" w:eastAsiaTheme="minorEastAsia" w:hAnsiTheme="minorHAnsi" w:cstheme="minorBidi"/>
              <w:b w:val="0"/>
              <w:bCs w:val="0"/>
              <w:sz w:val="22"/>
              <w:szCs w:val="22"/>
              <w:lang w:eastAsia="en-GB"/>
            </w:rPr>
          </w:pPr>
          <w:hyperlink w:anchor="_Toc31359931" w:history="1">
            <w:r w:rsidRPr="00310B63">
              <w:rPr>
                <w:rStyle w:val="Hyperlink"/>
              </w:rPr>
              <w:t>A.6 Researcher's position statement</w:t>
            </w:r>
            <w:r>
              <w:rPr>
                <w:webHidden/>
              </w:rPr>
              <w:tab/>
            </w:r>
            <w:r>
              <w:rPr>
                <w:webHidden/>
              </w:rPr>
              <w:fldChar w:fldCharType="begin"/>
            </w:r>
            <w:r>
              <w:rPr>
                <w:webHidden/>
              </w:rPr>
              <w:instrText xml:space="preserve"> PAGEREF _Toc31359931 \h </w:instrText>
            </w:r>
            <w:r>
              <w:rPr>
                <w:webHidden/>
              </w:rPr>
            </w:r>
            <w:r>
              <w:rPr>
                <w:webHidden/>
              </w:rPr>
              <w:fldChar w:fldCharType="separate"/>
            </w:r>
            <w:r>
              <w:rPr>
                <w:webHidden/>
              </w:rPr>
              <w:t>73</w:t>
            </w:r>
            <w:r>
              <w:rPr>
                <w:webHidden/>
              </w:rPr>
              <w:fldChar w:fldCharType="end"/>
            </w:r>
          </w:hyperlink>
        </w:p>
        <w:p w14:paraId="3823DA7F" w14:textId="69BEEA3C" w:rsidR="00747915" w:rsidRDefault="00747915">
          <w:pPr>
            <w:pStyle w:val="TOC2"/>
            <w:rPr>
              <w:rFonts w:asciiTheme="minorHAnsi" w:eastAsiaTheme="minorEastAsia" w:hAnsiTheme="minorHAnsi" w:cstheme="minorBidi"/>
              <w:b w:val="0"/>
              <w:bCs w:val="0"/>
              <w:sz w:val="22"/>
              <w:szCs w:val="22"/>
              <w:lang w:eastAsia="en-GB"/>
            </w:rPr>
          </w:pPr>
          <w:hyperlink w:anchor="_Toc31359932" w:history="1">
            <w:r w:rsidRPr="00310B63">
              <w:rPr>
                <w:rStyle w:val="Hyperlink"/>
              </w:rPr>
              <w:t>A.7 Conflict of interest assessment.</w:t>
            </w:r>
            <w:r>
              <w:rPr>
                <w:webHidden/>
              </w:rPr>
              <w:tab/>
            </w:r>
            <w:r>
              <w:rPr>
                <w:webHidden/>
              </w:rPr>
              <w:fldChar w:fldCharType="begin"/>
            </w:r>
            <w:r>
              <w:rPr>
                <w:webHidden/>
              </w:rPr>
              <w:instrText xml:space="preserve"> PAGEREF _Toc31359932 \h </w:instrText>
            </w:r>
            <w:r>
              <w:rPr>
                <w:webHidden/>
              </w:rPr>
            </w:r>
            <w:r>
              <w:rPr>
                <w:webHidden/>
              </w:rPr>
              <w:fldChar w:fldCharType="separate"/>
            </w:r>
            <w:r>
              <w:rPr>
                <w:webHidden/>
              </w:rPr>
              <w:t>73</w:t>
            </w:r>
            <w:r>
              <w:rPr>
                <w:webHidden/>
              </w:rPr>
              <w:fldChar w:fldCharType="end"/>
            </w:r>
          </w:hyperlink>
        </w:p>
        <w:p w14:paraId="52821E2A" w14:textId="0AF23607" w:rsidR="00747915" w:rsidRDefault="00747915">
          <w:pPr>
            <w:pStyle w:val="TOC1"/>
            <w:tabs>
              <w:tab w:val="right" w:leader="dot" w:pos="8630"/>
            </w:tabs>
            <w:rPr>
              <w:rFonts w:asciiTheme="minorHAnsi" w:eastAsiaTheme="minorEastAsia" w:hAnsiTheme="minorHAnsi" w:cstheme="minorBidi"/>
              <w:noProof/>
              <w:sz w:val="22"/>
              <w:szCs w:val="22"/>
              <w:lang w:eastAsia="en-GB"/>
            </w:rPr>
          </w:pPr>
          <w:hyperlink w:anchor="_Toc31359933" w:history="1">
            <w:r w:rsidRPr="00310B63">
              <w:rPr>
                <w:rStyle w:val="Hyperlink"/>
                <w:b/>
                <w:bCs/>
                <w:noProof/>
              </w:rPr>
              <w:t xml:space="preserve">Appendix B: </w:t>
            </w:r>
            <w:r w:rsidRPr="00310B63">
              <w:rPr>
                <w:rStyle w:val="Hyperlink"/>
                <w:b/>
                <w:noProof/>
              </w:rPr>
              <w:t>Analysis of questionnaires and online interviews continued</w:t>
            </w:r>
            <w:r>
              <w:rPr>
                <w:noProof/>
                <w:webHidden/>
              </w:rPr>
              <w:tab/>
            </w:r>
            <w:r>
              <w:rPr>
                <w:noProof/>
                <w:webHidden/>
              </w:rPr>
              <w:fldChar w:fldCharType="begin"/>
            </w:r>
            <w:r>
              <w:rPr>
                <w:noProof/>
                <w:webHidden/>
              </w:rPr>
              <w:instrText xml:space="preserve"> PAGEREF _Toc31359933 \h </w:instrText>
            </w:r>
            <w:r>
              <w:rPr>
                <w:noProof/>
                <w:webHidden/>
              </w:rPr>
            </w:r>
            <w:r>
              <w:rPr>
                <w:noProof/>
                <w:webHidden/>
              </w:rPr>
              <w:fldChar w:fldCharType="separate"/>
            </w:r>
            <w:r>
              <w:rPr>
                <w:noProof/>
                <w:webHidden/>
              </w:rPr>
              <w:t>74</w:t>
            </w:r>
            <w:r>
              <w:rPr>
                <w:noProof/>
                <w:webHidden/>
              </w:rPr>
              <w:fldChar w:fldCharType="end"/>
            </w:r>
          </w:hyperlink>
        </w:p>
        <w:p w14:paraId="64CC1DE7" w14:textId="66B26D05" w:rsidR="00747915" w:rsidRDefault="00747915">
          <w:pPr>
            <w:pStyle w:val="TOC1"/>
            <w:tabs>
              <w:tab w:val="right" w:leader="dot" w:pos="8630"/>
            </w:tabs>
            <w:rPr>
              <w:rFonts w:asciiTheme="minorHAnsi" w:eastAsiaTheme="minorEastAsia" w:hAnsiTheme="minorHAnsi" w:cstheme="minorBidi"/>
              <w:noProof/>
              <w:sz w:val="22"/>
              <w:szCs w:val="22"/>
              <w:lang w:eastAsia="en-GB"/>
            </w:rPr>
          </w:pPr>
          <w:hyperlink w:anchor="_Toc31359934" w:history="1">
            <w:r w:rsidRPr="00310B63">
              <w:rPr>
                <w:rStyle w:val="Hyperlink"/>
                <w:b/>
                <w:bCs/>
                <w:noProof/>
              </w:rPr>
              <w:t>Appendix C: Additional research methodology (design thinking)</w:t>
            </w:r>
            <w:r>
              <w:rPr>
                <w:noProof/>
                <w:webHidden/>
              </w:rPr>
              <w:tab/>
            </w:r>
            <w:r>
              <w:rPr>
                <w:noProof/>
                <w:webHidden/>
              </w:rPr>
              <w:fldChar w:fldCharType="begin"/>
            </w:r>
            <w:r>
              <w:rPr>
                <w:noProof/>
                <w:webHidden/>
              </w:rPr>
              <w:instrText xml:space="preserve"> PAGEREF _Toc31359934 \h </w:instrText>
            </w:r>
            <w:r>
              <w:rPr>
                <w:noProof/>
                <w:webHidden/>
              </w:rPr>
            </w:r>
            <w:r>
              <w:rPr>
                <w:noProof/>
                <w:webHidden/>
              </w:rPr>
              <w:fldChar w:fldCharType="separate"/>
            </w:r>
            <w:r>
              <w:rPr>
                <w:noProof/>
                <w:webHidden/>
              </w:rPr>
              <w:t>77</w:t>
            </w:r>
            <w:r>
              <w:rPr>
                <w:noProof/>
                <w:webHidden/>
              </w:rPr>
              <w:fldChar w:fldCharType="end"/>
            </w:r>
          </w:hyperlink>
        </w:p>
        <w:p w14:paraId="05A40F4C" w14:textId="4B11422D" w:rsidR="00747915" w:rsidRDefault="00747915">
          <w:pPr>
            <w:pStyle w:val="TOC1"/>
            <w:tabs>
              <w:tab w:val="right" w:leader="dot" w:pos="8630"/>
            </w:tabs>
            <w:rPr>
              <w:rFonts w:asciiTheme="minorHAnsi" w:eastAsiaTheme="minorEastAsia" w:hAnsiTheme="minorHAnsi" w:cstheme="minorBidi"/>
              <w:noProof/>
              <w:sz w:val="22"/>
              <w:szCs w:val="22"/>
              <w:lang w:eastAsia="en-GB"/>
            </w:rPr>
          </w:pPr>
          <w:hyperlink w:anchor="_Toc31359935" w:history="1">
            <w:r w:rsidRPr="00310B63">
              <w:rPr>
                <w:rStyle w:val="Hyperlink"/>
                <w:b/>
                <w:bCs/>
                <w:noProof/>
              </w:rPr>
              <w:t>Appendix D: Hardware continuation</w:t>
            </w:r>
            <w:r>
              <w:rPr>
                <w:noProof/>
                <w:webHidden/>
              </w:rPr>
              <w:tab/>
            </w:r>
            <w:r>
              <w:rPr>
                <w:noProof/>
                <w:webHidden/>
              </w:rPr>
              <w:fldChar w:fldCharType="begin"/>
            </w:r>
            <w:r>
              <w:rPr>
                <w:noProof/>
                <w:webHidden/>
              </w:rPr>
              <w:instrText xml:space="preserve"> PAGEREF _Toc31359935 \h </w:instrText>
            </w:r>
            <w:r>
              <w:rPr>
                <w:noProof/>
                <w:webHidden/>
              </w:rPr>
            </w:r>
            <w:r>
              <w:rPr>
                <w:noProof/>
                <w:webHidden/>
              </w:rPr>
              <w:fldChar w:fldCharType="separate"/>
            </w:r>
            <w:r>
              <w:rPr>
                <w:noProof/>
                <w:webHidden/>
              </w:rPr>
              <w:t>78</w:t>
            </w:r>
            <w:r>
              <w:rPr>
                <w:noProof/>
                <w:webHidden/>
              </w:rPr>
              <w:fldChar w:fldCharType="end"/>
            </w:r>
          </w:hyperlink>
        </w:p>
        <w:p w14:paraId="01EB8B10" w14:textId="759FCF74" w:rsidR="00747915" w:rsidRDefault="00747915">
          <w:pPr>
            <w:pStyle w:val="TOC1"/>
            <w:tabs>
              <w:tab w:val="right" w:leader="dot" w:pos="8630"/>
            </w:tabs>
            <w:rPr>
              <w:rFonts w:asciiTheme="minorHAnsi" w:eastAsiaTheme="minorEastAsia" w:hAnsiTheme="minorHAnsi" w:cstheme="minorBidi"/>
              <w:noProof/>
              <w:sz w:val="22"/>
              <w:szCs w:val="22"/>
              <w:lang w:eastAsia="en-GB"/>
            </w:rPr>
          </w:pPr>
          <w:hyperlink w:anchor="_Toc31359936" w:history="1">
            <w:r w:rsidRPr="00310B63">
              <w:rPr>
                <w:rStyle w:val="Hyperlink"/>
                <w:b/>
                <w:noProof/>
              </w:rPr>
              <w:t>Appendix E: Recommendations for further research</w:t>
            </w:r>
            <w:r>
              <w:rPr>
                <w:noProof/>
                <w:webHidden/>
              </w:rPr>
              <w:tab/>
            </w:r>
            <w:r>
              <w:rPr>
                <w:noProof/>
                <w:webHidden/>
              </w:rPr>
              <w:fldChar w:fldCharType="begin"/>
            </w:r>
            <w:r>
              <w:rPr>
                <w:noProof/>
                <w:webHidden/>
              </w:rPr>
              <w:instrText xml:space="preserve"> PAGEREF _Toc31359936 \h </w:instrText>
            </w:r>
            <w:r>
              <w:rPr>
                <w:noProof/>
                <w:webHidden/>
              </w:rPr>
            </w:r>
            <w:r>
              <w:rPr>
                <w:noProof/>
                <w:webHidden/>
              </w:rPr>
              <w:fldChar w:fldCharType="separate"/>
            </w:r>
            <w:r>
              <w:rPr>
                <w:noProof/>
                <w:webHidden/>
              </w:rPr>
              <w:t>80</w:t>
            </w:r>
            <w:r>
              <w:rPr>
                <w:noProof/>
                <w:webHidden/>
              </w:rPr>
              <w:fldChar w:fldCharType="end"/>
            </w:r>
          </w:hyperlink>
        </w:p>
        <w:p w14:paraId="44429DFC" w14:textId="51C4532A" w:rsidR="00747915" w:rsidRDefault="00747915">
          <w:pPr>
            <w:pStyle w:val="TOC1"/>
            <w:tabs>
              <w:tab w:val="right" w:leader="dot" w:pos="8630"/>
            </w:tabs>
            <w:rPr>
              <w:rFonts w:asciiTheme="minorHAnsi" w:eastAsiaTheme="minorEastAsia" w:hAnsiTheme="minorHAnsi" w:cstheme="minorBidi"/>
              <w:noProof/>
              <w:sz w:val="22"/>
              <w:szCs w:val="22"/>
              <w:lang w:eastAsia="en-GB"/>
            </w:rPr>
          </w:pPr>
          <w:hyperlink w:anchor="_Toc31359937" w:history="1">
            <w:r w:rsidRPr="00310B63">
              <w:rPr>
                <w:rStyle w:val="Hyperlink"/>
                <w:b/>
                <w:bCs/>
                <w:noProof/>
              </w:rPr>
              <w:t>Appendix F: Participant raw data collection</w:t>
            </w:r>
            <w:r>
              <w:rPr>
                <w:noProof/>
                <w:webHidden/>
              </w:rPr>
              <w:tab/>
            </w:r>
            <w:r>
              <w:rPr>
                <w:noProof/>
                <w:webHidden/>
              </w:rPr>
              <w:fldChar w:fldCharType="begin"/>
            </w:r>
            <w:r>
              <w:rPr>
                <w:noProof/>
                <w:webHidden/>
              </w:rPr>
              <w:instrText xml:space="preserve"> PAGEREF _Toc31359937 \h </w:instrText>
            </w:r>
            <w:r>
              <w:rPr>
                <w:noProof/>
                <w:webHidden/>
              </w:rPr>
            </w:r>
            <w:r>
              <w:rPr>
                <w:noProof/>
                <w:webHidden/>
              </w:rPr>
              <w:fldChar w:fldCharType="separate"/>
            </w:r>
            <w:r>
              <w:rPr>
                <w:noProof/>
                <w:webHidden/>
              </w:rPr>
              <w:t>83</w:t>
            </w:r>
            <w:r>
              <w:rPr>
                <w:noProof/>
                <w:webHidden/>
              </w:rPr>
              <w:fldChar w:fldCharType="end"/>
            </w:r>
          </w:hyperlink>
        </w:p>
        <w:p w14:paraId="4AB396BA" w14:textId="50E97609" w:rsidR="00747915" w:rsidRDefault="00747915">
          <w:pPr>
            <w:pStyle w:val="TOC2"/>
            <w:rPr>
              <w:rFonts w:asciiTheme="minorHAnsi" w:eastAsiaTheme="minorEastAsia" w:hAnsiTheme="minorHAnsi" w:cstheme="minorBidi"/>
              <w:b w:val="0"/>
              <w:bCs w:val="0"/>
              <w:sz w:val="22"/>
              <w:szCs w:val="22"/>
              <w:lang w:eastAsia="en-GB"/>
            </w:rPr>
          </w:pPr>
          <w:hyperlink w:anchor="_Toc31359938" w:history="1">
            <w:r w:rsidRPr="00310B63">
              <w:rPr>
                <w:rStyle w:val="Hyperlink"/>
              </w:rPr>
              <w:t>F.1 Subject A’s questionnaire raw data</w:t>
            </w:r>
            <w:r>
              <w:rPr>
                <w:webHidden/>
              </w:rPr>
              <w:tab/>
            </w:r>
            <w:r>
              <w:rPr>
                <w:webHidden/>
              </w:rPr>
              <w:fldChar w:fldCharType="begin"/>
            </w:r>
            <w:r>
              <w:rPr>
                <w:webHidden/>
              </w:rPr>
              <w:instrText xml:space="preserve"> PAGEREF _Toc31359938 \h </w:instrText>
            </w:r>
            <w:r>
              <w:rPr>
                <w:webHidden/>
              </w:rPr>
            </w:r>
            <w:r>
              <w:rPr>
                <w:webHidden/>
              </w:rPr>
              <w:fldChar w:fldCharType="separate"/>
            </w:r>
            <w:r>
              <w:rPr>
                <w:webHidden/>
              </w:rPr>
              <w:t>83</w:t>
            </w:r>
            <w:r>
              <w:rPr>
                <w:webHidden/>
              </w:rPr>
              <w:fldChar w:fldCharType="end"/>
            </w:r>
          </w:hyperlink>
        </w:p>
        <w:p w14:paraId="66AA47AB" w14:textId="620B2B20" w:rsidR="00747915" w:rsidRDefault="00747915">
          <w:pPr>
            <w:pStyle w:val="TOC2"/>
            <w:rPr>
              <w:rFonts w:asciiTheme="minorHAnsi" w:eastAsiaTheme="minorEastAsia" w:hAnsiTheme="minorHAnsi" w:cstheme="minorBidi"/>
              <w:b w:val="0"/>
              <w:bCs w:val="0"/>
              <w:sz w:val="22"/>
              <w:szCs w:val="22"/>
              <w:lang w:eastAsia="en-GB"/>
            </w:rPr>
          </w:pPr>
          <w:hyperlink w:anchor="_Toc31359939" w:history="1">
            <w:r w:rsidRPr="00310B63">
              <w:rPr>
                <w:rStyle w:val="Hyperlink"/>
              </w:rPr>
              <w:t>F.2 Subject B’s questionnaire raw data:</w:t>
            </w:r>
            <w:r>
              <w:rPr>
                <w:webHidden/>
              </w:rPr>
              <w:tab/>
            </w:r>
            <w:r>
              <w:rPr>
                <w:webHidden/>
              </w:rPr>
              <w:fldChar w:fldCharType="begin"/>
            </w:r>
            <w:r>
              <w:rPr>
                <w:webHidden/>
              </w:rPr>
              <w:instrText xml:space="preserve"> PAGEREF _Toc31359939 \h </w:instrText>
            </w:r>
            <w:r>
              <w:rPr>
                <w:webHidden/>
              </w:rPr>
            </w:r>
            <w:r>
              <w:rPr>
                <w:webHidden/>
              </w:rPr>
              <w:fldChar w:fldCharType="separate"/>
            </w:r>
            <w:r>
              <w:rPr>
                <w:webHidden/>
              </w:rPr>
              <w:t>86</w:t>
            </w:r>
            <w:r>
              <w:rPr>
                <w:webHidden/>
              </w:rPr>
              <w:fldChar w:fldCharType="end"/>
            </w:r>
          </w:hyperlink>
        </w:p>
        <w:p w14:paraId="2D8C4CC1" w14:textId="2A4E2DEC" w:rsidR="00747915" w:rsidRDefault="00747915">
          <w:pPr>
            <w:pStyle w:val="TOC2"/>
            <w:rPr>
              <w:rFonts w:asciiTheme="minorHAnsi" w:eastAsiaTheme="minorEastAsia" w:hAnsiTheme="minorHAnsi" w:cstheme="minorBidi"/>
              <w:b w:val="0"/>
              <w:bCs w:val="0"/>
              <w:sz w:val="22"/>
              <w:szCs w:val="22"/>
              <w:lang w:eastAsia="en-GB"/>
            </w:rPr>
          </w:pPr>
          <w:hyperlink w:anchor="_Toc31359940" w:history="1">
            <w:r w:rsidRPr="00310B63">
              <w:rPr>
                <w:rStyle w:val="Hyperlink"/>
              </w:rPr>
              <w:t>F.3 Subject C’s questionnaire raw data:</w:t>
            </w:r>
            <w:r>
              <w:rPr>
                <w:webHidden/>
              </w:rPr>
              <w:tab/>
            </w:r>
            <w:r>
              <w:rPr>
                <w:webHidden/>
              </w:rPr>
              <w:fldChar w:fldCharType="begin"/>
            </w:r>
            <w:r>
              <w:rPr>
                <w:webHidden/>
              </w:rPr>
              <w:instrText xml:space="preserve"> PAGEREF _Toc31359940 \h </w:instrText>
            </w:r>
            <w:r>
              <w:rPr>
                <w:webHidden/>
              </w:rPr>
            </w:r>
            <w:r>
              <w:rPr>
                <w:webHidden/>
              </w:rPr>
              <w:fldChar w:fldCharType="separate"/>
            </w:r>
            <w:r>
              <w:rPr>
                <w:webHidden/>
              </w:rPr>
              <w:t>89</w:t>
            </w:r>
            <w:r>
              <w:rPr>
                <w:webHidden/>
              </w:rPr>
              <w:fldChar w:fldCharType="end"/>
            </w:r>
          </w:hyperlink>
        </w:p>
        <w:p w14:paraId="7A695596" w14:textId="52062A33" w:rsidR="00747915" w:rsidRDefault="00747915">
          <w:pPr>
            <w:pStyle w:val="TOC2"/>
            <w:rPr>
              <w:rFonts w:asciiTheme="minorHAnsi" w:eastAsiaTheme="minorEastAsia" w:hAnsiTheme="minorHAnsi" w:cstheme="minorBidi"/>
              <w:b w:val="0"/>
              <w:bCs w:val="0"/>
              <w:sz w:val="22"/>
              <w:szCs w:val="22"/>
              <w:lang w:eastAsia="en-GB"/>
            </w:rPr>
          </w:pPr>
          <w:hyperlink w:anchor="_Toc31359941" w:history="1">
            <w:r w:rsidRPr="00310B63">
              <w:rPr>
                <w:rStyle w:val="Hyperlink"/>
              </w:rPr>
              <w:t>F.4 Subject D’s questionnaire raw data:</w:t>
            </w:r>
            <w:r>
              <w:rPr>
                <w:webHidden/>
              </w:rPr>
              <w:tab/>
            </w:r>
            <w:r>
              <w:rPr>
                <w:webHidden/>
              </w:rPr>
              <w:fldChar w:fldCharType="begin"/>
            </w:r>
            <w:r>
              <w:rPr>
                <w:webHidden/>
              </w:rPr>
              <w:instrText xml:space="preserve"> PAGEREF _Toc31359941 \h </w:instrText>
            </w:r>
            <w:r>
              <w:rPr>
                <w:webHidden/>
              </w:rPr>
            </w:r>
            <w:r>
              <w:rPr>
                <w:webHidden/>
              </w:rPr>
              <w:fldChar w:fldCharType="separate"/>
            </w:r>
            <w:r>
              <w:rPr>
                <w:webHidden/>
              </w:rPr>
              <w:t>91</w:t>
            </w:r>
            <w:r>
              <w:rPr>
                <w:webHidden/>
              </w:rPr>
              <w:fldChar w:fldCharType="end"/>
            </w:r>
          </w:hyperlink>
        </w:p>
        <w:p w14:paraId="360554A7" w14:textId="1DA17B75" w:rsidR="00747915" w:rsidRDefault="00747915">
          <w:pPr>
            <w:pStyle w:val="TOC2"/>
            <w:rPr>
              <w:rFonts w:asciiTheme="minorHAnsi" w:eastAsiaTheme="minorEastAsia" w:hAnsiTheme="minorHAnsi" w:cstheme="minorBidi"/>
              <w:b w:val="0"/>
              <w:bCs w:val="0"/>
              <w:sz w:val="22"/>
              <w:szCs w:val="22"/>
              <w:lang w:eastAsia="en-GB"/>
            </w:rPr>
          </w:pPr>
          <w:hyperlink w:anchor="_Toc31359942" w:history="1">
            <w:r w:rsidRPr="00310B63">
              <w:rPr>
                <w:rStyle w:val="Hyperlink"/>
              </w:rPr>
              <w:t>F.5 Subject E’s questionnaire raw data</w:t>
            </w:r>
            <w:r>
              <w:rPr>
                <w:webHidden/>
              </w:rPr>
              <w:tab/>
            </w:r>
            <w:r>
              <w:rPr>
                <w:webHidden/>
              </w:rPr>
              <w:fldChar w:fldCharType="begin"/>
            </w:r>
            <w:r>
              <w:rPr>
                <w:webHidden/>
              </w:rPr>
              <w:instrText xml:space="preserve"> PAGEREF _Toc31359942 \h </w:instrText>
            </w:r>
            <w:r>
              <w:rPr>
                <w:webHidden/>
              </w:rPr>
            </w:r>
            <w:r>
              <w:rPr>
                <w:webHidden/>
              </w:rPr>
              <w:fldChar w:fldCharType="separate"/>
            </w:r>
            <w:r>
              <w:rPr>
                <w:webHidden/>
              </w:rPr>
              <w:t>94</w:t>
            </w:r>
            <w:r>
              <w:rPr>
                <w:webHidden/>
              </w:rPr>
              <w:fldChar w:fldCharType="end"/>
            </w:r>
          </w:hyperlink>
        </w:p>
        <w:p w14:paraId="058D5992" w14:textId="7DF59C95" w:rsidR="00747915" w:rsidRDefault="00747915">
          <w:pPr>
            <w:pStyle w:val="TOC2"/>
            <w:rPr>
              <w:rFonts w:asciiTheme="minorHAnsi" w:eastAsiaTheme="minorEastAsia" w:hAnsiTheme="minorHAnsi" w:cstheme="minorBidi"/>
              <w:b w:val="0"/>
              <w:bCs w:val="0"/>
              <w:sz w:val="22"/>
              <w:szCs w:val="22"/>
              <w:lang w:eastAsia="en-GB"/>
            </w:rPr>
          </w:pPr>
          <w:hyperlink w:anchor="_Toc31359943" w:history="1">
            <w:r w:rsidRPr="00310B63">
              <w:rPr>
                <w:rStyle w:val="Hyperlink"/>
              </w:rPr>
              <w:t>F.6 Online interview raw notes with subject A:</w:t>
            </w:r>
            <w:r>
              <w:rPr>
                <w:webHidden/>
              </w:rPr>
              <w:tab/>
            </w:r>
            <w:r>
              <w:rPr>
                <w:webHidden/>
              </w:rPr>
              <w:fldChar w:fldCharType="begin"/>
            </w:r>
            <w:r>
              <w:rPr>
                <w:webHidden/>
              </w:rPr>
              <w:instrText xml:space="preserve"> PAGEREF _Toc31359943 \h </w:instrText>
            </w:r>
            <w:r>
              <w:rPr>
                <w:webHidden/>
              </w:rPr>
            </w:r>
            <w:r>
              <w:rPr>
                <w:webHidden/>
              </w:rPr>
              <w:fldChar w:fldCharType="separate"/>
            </w:r>
            <w:r>
              <w:rPr>
                <w:webHidden/>
              </w:rPr>
              <w:t>97</w:t>
            </w:r>
            <w:r>
              <w:rPr>
                <w:webHidden/>
              </w:rPr>
              <w:fldChar w:fldCharType="end"/>
            </w:r>
          </w:hyperlink>
        </w:p>
        <w:p w14:paraId="1AB1F3C8" w14:textId="2656F6B7" w:rsidR="00747915" w:rsidRDefault="00747915">
          <w:pPr>
            <w:pStyle w:val="TOC2"/>
            <w:rPr>
              <w:rFonts w:asciiTheme="minorHAnsi" w:eastAsiaTheme="minorEastAsia" w:hAnsiTheme="minorHAnsi" w:cstheme="minorBidi"/>
              <w:b w:val="0"/>
              <w:bCs w:val="0"/>
              <w:sz w:val="22"/>
              <w:szCs w:val="22"/>
              <w:lang w:eastAsia="en-GB"/>
            </w:rPr>
          </w:pPr>
          <w:hyperlink w:anchor="_Toc31359944" w:history="1">
            <w:r w:rsidRPr="00310B63">
              <w:rPr>
                <w:rStyle w:val="Hyperlink"/>
              </w:rPr>
              <w:t>F.6 Online interview raw notes with subject B:</w:t>
            </w:r>
            <w:r>
              <w:rPr>
                <w:webHidden/>
              </w:rPr>
              <w:tab/>
            </w:r>
            <w:r>
              <w:rPr>
                <w:webHidden/>
              </w:rPr>
              <w:fldChar w:fldCharType="begin"/>
            </w:r>
            <w:r>
              <w:rPr>
                <w:webHidden/>
              </w:rPr>
              <w:instrText xml:space="preserve"> PAGEREF _Toc31359944 \h </w:instrText>
            </w:r>
            <w:r>
              <w:rPr>
                <w:webHidden/>
              </w:rPr>
            </w:r>
            <w:r>
              <w:rPr>
                <w:webHidden/>
              </w:rPr>
              <w:fldChar w:fldCharType="separate"/>
            </w:r>
            <w:r>
              <w:rPr>
                <w:webHidden/>
              </w:rPr>
              <w:t>99</w:t>
            </w:r>
            <w:r>
              <w:rPr>
                <w:webHidden/>
              </w:rPr>
              <w:fldChar w:fldCharType="end"/>
            </w:r>
          </w:hyperlink>
        </w:p>
        <w:p w14:paraId="37E20CE8" w14:textId="3B5C5B9E" w:rsidR="00747915" w:rsidRDefault="00747915">
          <w:pPr>
            <w:pStyle w:val="TOC2"/>
            <w:rPr>
              <w:rFonts w:asciiTheme="minorHAnsi" w:eastAsiaTheme="minorEastAsia" w:hAnsiTheme="minorHAnsi" w:cstheme="minorBidi"/>
              <w:b w:val="0"/>
              <w:bCs w:val="0"/>
              <w:sz w:val="22"/>
              <w:szCs w:val="22"/>
              <w:lang w:eastAsia="en-GB"/>
            </w:rPr>
          </w:pPr>
          <w:hyperlink w:anchor="_Toc31359945" w:history="1">
            <w:r w:rsidRPr="00310B63">
              <w:rPr>
                <w:rStyle w:val="Hyperlink"/>
              </w:rPr>
              <w:t>F.7 Online interview raw notes with subject C:</w:t>
            </w:r>
            <w:r>
              <w:rPr>
                <w:webHidden/>
              </w:rPr>
              <w:tab/>
            </w:r>
            <w:r>
              <w:rPr>
                <w:webHidden/>
              </w:rPr>
              <w:fldChar w:fldCharType="begin"/>
            </w:r>
            <w:r>
              <w:rPr>
                <w:webHidden/>
              </w:rPr>
              <w:instrText xml:space="preserve"> PAGEREF _Toc31359945 \h </w:instrText>
            </w:r>
            <w:r>
              <w:rPr>
                <w:webHidden/>
              </w:rPr>
            </w:r>
            <w:r>
              <w:rPr>
                <w:webHidden/>
              </w:rPr>
              <w:fldChar w:fldCharType="separate"/>
            </w:r>
            <w:r>
              <w:rPr>
                <w:webHidden/>
              </w:rPr>
              <w:t>103</w:t>
            </w:r>
            <w:r>
              <w:rPr>
                <w:webHidden/>
              </w:rPr>
              <w:fldChar w:fldCharType="end"/>
            </w:r>
          </w:hyperlink>
        </w:p>
        <w:p w14:paraId="76160488" w14:textId="4F620B6C" w:rsidR="00747915" w:rsidRDefault="00747915">
          <w:pPr>
            <w:pStyle w:val="TOC2"/>
            <w:rPr>
              <w:rFonts w:asciiTheme="minorHAnsi" w:eastAsiaTheme="minorEastAsia" w:hAnsiTheme="minorHAnsi" w:cstheme="minorBidi"/>
              <w:b w:val="0"/>
              <w:bCs w:val="0"/>
              <w:sz w:val="22"/>
              <w:szCs w:val="22"/>
              <w:lang w:eastAsia="en-GB"/>
            </w:rPr>
          </w:pPr>
          <w:hyperlink w:anchor="_Toc31359946" w:history="1">
            <w:r w:rsidRPr="00310B63">
              <w:rPr>
                <w:rStyle w:val="Hyperlink"/>
              </w:rPr>
              <w:t>F.8 Online interview raw notes with subject D:</w:t>
            </w:r>
            <w:r>
              <w:rPr>
                <w:webHidden/>
              </w:rPr>
              <w:tab/>
            </w:r>
            <w:r>
              <w:rPr>
                <w:webHidden/>
              </w:rPr>
              <w:fldChar w:fldCharType="begin"/>
            </w:r>
            <w:r>
              <w:rPr>
                <w:webHidden/>
              </w:rPr>
              <w:instrText xml:space="preserve"> PAGEREF _Toc31359946 \h </w:instrText>
            </w:r>
            <w:r>
              <w:rPr>
                <w:webHidden/>
              </w:rPr>
            </w:r>
            <w:r>
              <w:rPr>
                <w:webHidden/>
              </w:rPr>
              <w:fldChar w:fldCharType="separate"/>
            </w:r>
            <w:r>
              <w:rPr>
                <w:webHidden/>
              </w:rPr>
              <w:t>105</w:t>
            </w:r>
            <w:r>
              <w:rPr>
                <w:webHidden/>
              </w:rPr>
              <w:fldChar w:fldCharType="end"/>
            </w:r>
          </w:hyperlink>
        </w:p>
        <w:p w14:paraId="45B8D6F5" w14:textId="22BA7BDA" w:rsidR="00747915" w:rsidRDefault="00747915">
          <w:pPr>
            <w:pStyle w:val="TOC2"/>
            <w:rPr>
              <w:rFonts w:asciiTheme="minorHAnsi" w:eastAsiaTheme="minorEastAsia" w:hAnsiTheme="minorHAnsi" w:cstheme="minorBidi"/>
              <w:b w:val="0"/>
              <w:bCs w:val="0"/>
              <w:sz w:val="22"/>
              <w:szCs w:val="22"/>
              <w:lang w:eastAsia="en-GB"/>
            </w:rPr>
          </w:pPr>
          <w:hyperlink w:anchor="_Toc31359947" w:history="1">
            <w:r w:rsidRPr="00310B63">
              <w:rPr>
                <w:rStyle w:val="Hyperlink"/>
              </w:rPr>
              <w:t>F.9 Online interview raw notes with subject E:</w:t>
            </w:r>
            <w:r>
              <w:rPr>
                <w:webHidden/>
              </w:rPr>
              <w:tab/>
            </w:r>
            <w:r>
              <w:rPr>
                <w:webHidden/>
              </w:rPr>
              <w:fldChar w:fldCharType="begin"/>
            </w:r>
            <w:r>
              <w:rPr>
                <w:webHidden/>
              </w:rPr>
              <w:instrText xml:space="preserve"> PAGEREF _Toc31359947 \h </w:instrText>
            </w:r>
            <w:r>
              <w:rPr>
                <w:webHidden/>
              </w:rPr>
            </w:r>
            <w:r>
              <w:rPr>
                <w:webHidden/>
              </w:rPr>
              <w:fldChar w:fldCharType="separate"/>
            </w:r>
            <w:r>
              <w:rPr>
                <w:webHidden/>
              </w:rPr>
              <w:t>108</w:t>
            </w:r>
            <w:r>
              <w:rPr>
                <w:webHidden/>
              </w:rPr>
              <w:fldChar w:fldCharType="end"/>
            </w:r>
          </w:hyperlink>
        </w:p>
        <w:p w14:paraId="5F1B5117" w14:textId="2B05CA05" w:rsidR="00747915" w:rsidRDefault="00747915">
          <w:pPr>
            <w:pStyle w:val="TOC1"/>
            <w:tabs>
              <w:tab w:val="right" w:leader="dot" w:pos="8630"/>
            </w:tabs>
            <w:rPr>
              <w:rFonts w:asciiTheme="minorHAnsi" w:eastAsiaTheme="minorEastAsia" w:hAnsiTheme="minorHAnsi" w:cstheme="minorBidi"/>
              <w:noProof/>
              <w:sz w:val="22"/>
              <w:szCs w:val="22"/>
              <w:lang w:eastAsia="en-GB"/>
            </w:rPr>
          </w:pPr>
          <w:hyperlink w:anchor="_Toc31359948" w:history="1">
            <w:r w:rsidRPr="00310B63">
              <w:rPr>
                <w:rStyle w:val="Hyperlink"/>
                <w:b/>
                <w:bCs/>
                <w:noProof/>
              </w:rPr>
              <w:t>Appendix G: Code for the BATGLASSES M1 and M2</w:t>
            </w:r>
            <w:r>
              <w:rPr>
                <w:noProof/>
                <w:webHidden/>
              </w:rPr>
              <w:tab/>
            </w:r>
            <w:r>
              <w:rPr>
                <w:noProof/>
                <w:webHidden/>
              </w:rPr>
              <w:fldChar w:fldCharType="begin"/>
            </w:r>
            <w:r>
              <w:rPr>
                <w:noProof/>
                <w:webHidden/>
              </w:rPr>
              <w:instrText xml:space="preserve"> PAGEREF _Toc31359948 \h </w:instrText>
            </w:r>
            <w:r>
              <w:rPr>
                <w:noProof/>
                <w:webHidden/>
              </w:rPr>
            </w:r>
            <w:r>
              <w:rPr>
                <w:noProof/>
                <w:webHidden/>
              </w:rPr>
              <w:fldChar w:fldCharType="separate"/>
            </w:r>
            <w:r>
              <w:rPr>
                <w:noProof/>
                <w:webHidden/>
              </w:rPr>
              <w:t>112</w:t>
            </w:r>
            <w:r>
              <w:rPr>
                <w:noProof/>
                <w:webHidden/>
              </w:rPr>
              <w:fldChar w:fldCharType="end"/>
            </w:r>
          </w:hyperlink>
        </w:p>
        <w:p w14:paraId="3602C243" w14:textId="0FE824C7" w:rsidR="00747915" w:rsidRDefault="00747915">
          <w:pPr>
            <w:pStyle w:val="TOC2"/>
            <w:rPr>
              <w:rFonts w:asciiTheme="minorHAnsi" w:eastAsiaTheme="minorEastAsia" w:hAnsiTheme="minorHAnsi" w:cstheme="minorBidi"/>
              <w:b w:val="0"/>
              <w:bCs w:val="0"/>
              <w:sz w:val="22"/>
              <w:szCs w:val="22"/>
              <w:lang w:eastAsia="en-GB"/>
            </w:rPr>
          </w:pPr>
          <w:hyperlink w:anchor="_Toc31359949" w:history="1">
            <w:r w:rsidRPr="00310B63">
              <w:rPr>
                <w:rStyle w:val="Hyperlink"/>
              </w:rPr>
              <w:t>G.1 Code for basic sensor test using Arduino and pins.</w:t>
            </w:r>
            <w:r>
              <w:rPr>
                <w:webHidden/>
              </w:rPr>
              <w:tab/>
            </w:r>
            <w:r>
              <w:rPr>
                <w:webHidden/>
              </w:rPr>
              <w:fldChar w:fldCharType="begin"/>
            </w:r>
            <w:r>
              <w:rPr>
                <w:webHidden/>
              </w:rPr>
              <w:instrText xml:space="preserve"> PAGEREF _Toc31359949 \h </w:instrText>
            </w:r>
            <w:r>
              <w:rPr>
                <w:webHidden/>
              </w:rPr>
            </w:r>
            <w:r>
              <w:rPr>
                <w:webHidden/>
              </w:rPr>
              <w:fldChar w:fldCharType="separate"/>
            </w:r>
            <w:r>
              <w:rPr>
                <w:webHidden/>
              </w:rPr>
              <w:t>112</w:t>
            </w:r>
            <w:r>
              <w:rPr>
                <w:webHidden/>
              </w:rPr>
              <w:fldChar w:fldCharType="end"/>
            </w:r>
          </w:hyperlink>
        </w:p>
        <w:p w14:paraId="22E35531" w14:textId="78945D93" w:rsidR="00747915" w:rsidRDefault="00747915">
          <w:pPr>
            <w:pStyle w:val="TOC2"/>
            <w:rPr>
              <w:rFonts w:asciiTheme="minorHAnsi" w:eastAsiaTheme="minorEastAsia" w:hAnsiTheme="minorHAnsi" w:cstheme="minorBidi"/>
              <w:b w:val="0"/>
              <w:bCs w:val="0"/>
              <w:sz w:val="22"/>
              <w:szCs w:val="22"/>
              <w:lang w:eastAsia="en-GB"/>
            </w:rPr>
          </w:pPr>
          <w:hyperlink w:anchor="_Toc31359950" w:history="1">
            <w:r w:rsidRPr="00310B63">
              <w:rPr>
                <w:rStyle w:val="Hyperlink"/>
              </w:rPr>
              <w:t>G.2 Original code for M1.</w:t>
            </w:r>
            <w:r>
              <w:rPr>
                <w:webHidden/>
              </w:rPr>
              <w:tab/>
            </w:r>
            <w:r>
              <w:rPr>
                <w:webHidden/>
              </w:rPr>
              <w:fldChar w:fldCharType="begin"/>
            </w:r>
            <w:r>
              <w:rPr>
                <w:webHidden/>
              </w:rPr>
              <w:instrText xml:space="preserve"> PAGEREF _Toc31359950 \h </w:instrText>
            </w:r>
            <w:r>
              <w:rPr>
                <w:webHidden/>
              </w:rPr>
            </w:r>
            <w:r>
              <w:rPr>
                <w:webHidden/>
              </w:rPr>
              <w:fldChar w:fldCharType="separate"/>
            </w:r>
            <w:r>
              <w:rPr>
                <w:webHidden/>
              </w:rPr>
              <w:t>113</w:t>
            </w:r>
            <w:r>
              <w:rPr>
                <w:webHidden/>
              </w:rPr>
              <w:fldChar w:fldCharType="end"/>
            </w:r>
          </w:hyperlink>
        </w:p>
        <w:p w14:paraId="0647EBE8" w14:textId="2A4A2CFF" w:rsidR="00747915" w:rsidRDefault="00747915">
          <w:pPr>
            <w:pStyle w:val="TOC2"/>
            <w:rPr>
              <w:rFonts w:asciiTheme="minorHAnsi" w:eastAsiaTheme="minorEastAsia" w:hAnsiTheme="minorHAnsi" w:cstheme="minorBidi"/>
              <w:b w:val="0"/>
              <w:bCs w:val="0"/>
              <w:sz w:val="22"/>
              <w:szCs w:val="22"/>
              <w:lang w:eastAsia="en-GB"/>
            </w:rPr>
          </w:pPr>
          <w:hyperlink w:anchor="_Toc31359951" w:history="1">
            <w:r w:rsidRPr="00310B63">
              <w:rPr>
                <w:rStyle w:val="Hyperlink"/>
              </w:rPr>
              <w:t>G.3 Amended code for M1.</w:t>
            </w:r>
            <w:r>
              <w:rPr>
                <w:webHidden/>
              </w:rPr>
              <w:tab/>
            </w:r>
            <w:r>
              <w:rPr>
                <w:webHidden/>
              </w:rPr>
              <w:fldChar w:fldCharType="begin"/>
            </w:r>
            <w:r>
              <w:rPr>
                <w:webHidden/>
              </w:rPr>
              <w:instrText xml:space="preserve"> PAGEREF _Toc31359951 \h </w:instrText>
            </w:r>
            <w:r>
              <w:rPr>
                <w:webHidden/>
              </w:rPr>
            </w:r>
            <w:r>
              <w:rPr>
                <w:webHidden/>
              </w:rPr>
              <w:fldChar w:fldCharType="separate"/>
            </w:r>
            <w:r>
              <w:rPr>
                <w:webHidden/>
              </w:rPr>
              <w:t>115</w:t>
            </w:r>
            <w:r>
              <w:rPr>
                <w:webHidden/>
              </w:rPr>
              <w:fldChar w:fldCharType="end"/>
            </w:r>
          </w:hyperlink>
        </w:p>
        <w:p w14:paraId="1031D21D" w14:textId="0D7235CB" w:rsidR="00747915" w:rsidRDefault="00747915">
          <w:pPr>
            <w:pStyle w:val="TOC2"/>
            <w:rPr>
              <w:rFonts w:asciiTheme="minorHAnsi" w:eastAsiaTheme="minorEastAsia" w:hAnsiTheme="minorHAnsi" w:cstheme="minorBidi"/>
              <w:b w:val="0"/>
              <w:bCs w:val="0"/>
              <w:sz w:val="22"/>
              <w:szCs w:val="22"/>
              <w:lang w:eastAsia="en-GB"/>
            </w:rPr>
          </w:pPr>
          <w:hyperlink w:anchor="_Toc31359952" w:history="1">
            <w:r w:rsidRPr="00310B63">
              <w:rPr>
                <w:rStyle w:val="Hyperlink"/>
              </w:rPr>
              <w:t>G.4 Original code for M2.</w:t>
            </w:r>
            <w:r>
              <w:rPr>
                <w:webHidden/>
              </w:rPr>
              <w:tab/>
            </w:r>
            <w:r>
              <w:rPr>
                <w:webHidden/>
              </w:rPr>
              <w:fldChar w:fldCharType="begin"/>
            </w:r>
            <w:r>
              <w:rPr>
                <w:webHidden/>
              </w:rPr>
              <w:instrText xml:space="preserve"> PAGEREF _Toc31359952 \h </w:instrText>
            </w:r>
            <w:r>
              <w:rPr>
                <w:webHidden/>
              </w:rPr>
            </w:r>
            <w:r>
              <w:rPr>
                <w:webHidden/>
              </w:rPr>
              <w:fldChar w:fldCharType="separate"/>
            </w:r>
            <w:r>
              <w:rPr>
                <w:webHidden/>
              </w:rPr>
              <w:t>117</w:t>
            </w:r>
            <w:r>
              <w:rPr>
                <w:webHidden/>
              </w:rPr>
              <w:fldChar w:fldCharType="end"/>
            </w:r>
          </w:hyperlink>
        </w:p>
        <w:p w14:paraId="62566A2A" w14:textId="06A02AA7" w:rsidR="00747915" w:rsidRDefault="00747915">
          <w:pPr>
            <w:pStyle w:val="TOC2"/>
            <w:rPr>
              <w:rFonts w:asciiTheme="minorHAnsi" w:eastAsiaTheme="minorEastAsia" w:hAnsiTheme="minorHAnsi" w:cstheme="minorBidi"/>
              <w:b w:val="0"/>
              <w:bCs w:val="0"/>
              <w:sz w:val="22"/>
              <w:szCs w:val="22"/>
              <w:lang w:eastAsia="en-GB"/>
            </w:rPr>
          </w:pPr>
          <w:hyperlink w:anchor="_Toc31359953" w:history="1">
            <w:r w:rsidRPr="00310B63">
              <w:rPr>
                <w:rStyle w:val="Hyperlink"/>
              </w:rPr>
              <w:t>G.5 Amended code for M2.</w:t>
            </w:r>
            <w:r>
              <w:rPr>
                <w:webHidden/>
              </w:rPr>
              <w:tab/>
            </w:r>
            <w:r>
              <w:rPr>
                <w:webHidden/>
              </w:rPr>
              <w:fldChar w:fldCharType="begin"/>
            </w:r>
            <w:r>
              <w:rPr>
                <w:webHidden/>
              </w:rPr>
              <w:instrText xml:space="preserve"> PAGEREF _Toc31359953 \h </w:instrText>
            </w:r>
            <w:r>
              <w:rPr>
                <w:webHidden/>
              </w:rPr>
            </w:r>
            <w:r>
              <w:rPr>
                <w:webHidden/>
              </w:rPr>
              <w:fldChar w:fldCharType="separate"/>
            </w:r>
            <w:r>
              <w:rPr>
                <w:webHidden/>
              </w:rPr>
              <w:t>119</w:t>
            </w:r>
            <w:r>
              <w:rPr>
                <w:webHidden/>
              </w:rPr>
              <w:fldChar w:fldCharType="end"/>
            </w:r>
          </w:hyperlink>
        </w:p>
        <w:p w14:paraId="43C45883" w14:textId="2833BFFA" w:rsidR="00673E17" w:rsidRPr="00747915" w:rsidRDefault="00986581" w:rsidP="00CD205B">
          <w:pPr>
            <w:jc w:val="both"/>
          </w:pPr>
          <w:r w:rsidRPr="00747915">
            <w:rPr>
              <w:b/>
              <w:bCs/>
              <w:noProof/>
            </w:rPr>
            <w:fldChar w:fldCharType="end"/>
          </w:r>
        </w:p>
      </w:sdtContent>
    </w:sdt>
    <w:p w14:paraId="5E845FF2" w14:textId="77777777" w:rsidR="0089086D" w:rsidRPr="00747915" w:rsidRDefault="0089086D" w:rsidP="00CD205B">
      <w:pPr>
        <w:jc w:val="both"/>
        <w:outlineLvl w:val="0"/>
      </w:pPr>
    </w:p>
    <w:p w14:paraId="1761B643" w14:textId="77777777" w:rsidR="0089086D" w:rsidRPr="00747915" w:rsidRDefault="0089086D" w:rsidP="00CD205B">
      <w:pPr>
        <w:tabs>
          <w:tab w:val="right" w:pos="8640"/>
        </w:tabs>
        <w:ind w:left="900" w:hanging="900"/>
        <w:jc w:val="both"/>
      </w:pPr>
    </w:p>
    <w:p w14:paraId="1A99D8AC" w14:textId="77777777" w:rsidR="00673E17" w:rsidRPr="00747915" w:rsidRDefault="0089086D" w:rsidP="00CD205B">
      <w:pPr>
        <w:jc w:val="both"/>
        <w:rPr>
          <w:b/>
        </w:rPr>
      </w:pPr>
      <w:r w:rsidRPr="00747915">
        <w:br w:type="page"/>
      </w:r>
      <w:r w:rsidR="00673E17" w:rsidRPr="00747915">
        <w:rPr>
          <w:b/>
        </w:rPr>
        <w:lastRenderedPageBreak/>
        <w:t>Table of Figures</w:t>
      </w:r>
    </w:p>
    <w:p w14:paraId="1B19F808" w14:textId="77777777" w:rsidR="00673E17" w:rsidRPr="00747915" w:rsidRDefault="00673E17" w:rsidP="00CD205B">
      <w:pPr>
        <w:jc w:val="both"/>
      </w:pPr>
    </w:p>
    <w:p w14:paraId="19F492FD" w14:textId="6440128D" w:rsidR="00747915" w:rsidRDefault="00986581">
      <w:pPr>
        <w:pStyle w:val="TableofFigures"/>
        <w:tabs>
          <w:tab w:val="right" w:leader="dot" w:pos="8630"/>
        </w:tabs>
        <w:rPr>
          <w:rFonts w:asciiTheme="minorHAnsi" w:eastAsiaTheme="minorEastAsia" w:hAnsiTheme="minorHAnsi" w:cstheme="minorBidi"/>
          <w:noProof/>
          <w:sz w:val="22"/>
          <w:szCs w:val="22"/>
          <w:lang w:eastAsia="en-GB"/>
        </w:rPr>
      </w:pPr>
      <w:r w:rsidRPr="00747915">
        <w:fldChar w:fldCharType="begin"/>
      </w:r>
      <w:r w:rsidR="00673E17" w:rsidRPr="00747915">
        <w:instrText xml:space="preserve"> TOC \h \z \c "Figure" </w:instrText>
      </w:r>
      <w:r w:rsidRPr="00747915">
        <w:fldChar w:fldCharType="separate"/>
      </w:r>
      <w:hyperlink w:anchor="_Toc31359954" w:history="1">
        <w:r w:rsidR="00747915" w:rsidRPr="00C1750A">
          <w:rPr>
            <w:rStyle w:val="Hyperlink"/>
            <w:rFonts w:eastAsiaTheme="majorEastAsia"/>
            <w:noProof/>
          </w:rPr>
          <w:t>Figure 1: Figure of the UltraCane [49].</w:t>
        </w:r>
        <w:r w:rsidR="00747915">
          <w:rPr>
            <w:noProof/>
            <w:webHidden/>
          </w:rPr>
          <w:tab/>
        </w:r>
        <w:r w:rsidR="00747915">
          <w:rPr>
            <w:noProof/>
            <w:webHidden/>
          </w:rPr>
          <w:fldChar w:fldCharType="begin"/>
        </w:r>
        <w:r w:rsidR="00747915">
          <w:rPr>
            <w:noProof/>
            <w:webHidden/>
          </w:rPr>
          <w:instrText xml:space="preserve"> PAGEREF _Toc31359954 \h </w:instrText>
        </w:r>
        <w:r w:rsidR="00747915">
          <w:rPr>
            <w:noProof/>
            <w:webHidden/>
          </w:rPr>
        </w:r>
        <w:r w:rsidR="00747915">
          <w:rPr>
            <w:noProof/>
            <w:webHidden/>
          </w:rPr>
          <w:fldChar w:fldCharType="separate"/>
        </w:r>
        <w:r w:rsidR="00747915">
          <w:rPr>
            <w:noProof/>
            <w:webHidden/>
          </w:rPr>
          <w:t>8</w:t>
        </w:r>
        <w:r w:rsidR="00747915">
          <w:rPr>
            <w:noProof/>
            <w:webHidden/>
          </w:rPr>
          <w:fldChar w:fldCharType="end"/>
        </w:r>
      </w:hyperlink>
    </w:p>
    <w:p w14:paraId="56B7C44F" w14:textId="7C660D04"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55" w:history="1">
        <w:r w:rsidRPr="00C1750A">
          <w:rPr>
            <w:rStyle w:val="Hyperlink"/>
            <w:rFonts w:eastAsiaTheme="majorEastAsia"/>
            <w:noProof/>
          </w:rPr>
          <w:t>Figure 2: Figure of the eSight glasses [50].</w:t>
        </w:r>
        <w:r>
          <w:rPr>
            <w:noProof/>
            <w:webHidden/>
          </w:rPr>
          <w:tab/>
        </w:r>
        <w:r>
          <w:rPr>
            <w:noProof/>
            <w:webHidden/>
          </w:rPr>
          <w:fldChar w:fldCharType="begin"/>
        </w:r>
        <w:r>
          <w:rPr>
            <w:noProof/>
            <w:webHidden/>
          </w:rPr>
          <w:instrText xml:space="preserve"> PAGEREF _Toc31359955 \h </w:instrText>
        </w:r>
        <w:r>
          <w:rPr>
            <w:noProof/>
            <w:webHidden/>
          </w:rPr>
        </w:r>
        <w:r>
          <w:rPr>
            <w:noProof/>
            <w:webHidden/>
          </w:rPr>
          <w:fldChar w:fldCharType="separate"/>
        </w:r>
        <w:r>
          <w:rPr>
            <w:noProof/>
            <w:webHidden/>
          </w:rPr>
          <w:t>9</w:t>
        </w:r>
        <w:r>
          <w:rPr>
            <w:noProof/>
            <w:webHidden/>
          </w:rPr>
          <w:fldChar w:fldCharType="end"/>
        </w:r>
      </w:hyperlink>
    </w:p>
    <w:p w14:paraId="62F2E0B7" w14:textId="45E791DA"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56" w:history="1">
        <w:r w:rsidRPr="00C1750A">
          <w:rPr>
            <w:rStyle w:val="Hyperlink"/>
            <w:rFonts w:eastAsiaTheme="majorEastAsia"/>
            <w:noProof/>
          </w:rPr>
          <w:t>Figure 3: Figure of autonomous technologies [23].</w:t>
        </w:r>
        <w:r>
          <w:rPr>
            <w:noProof/>
            <w:webHidden/>
          </w:rPr>
          <w:tab/>
        </w:r>
        <w:r>
          <w:rPr>
            <w:noProof/>
            <w:webHidden/>
          </w:rPr>
          <w:fldChar w:fldCharType="begin"/>
        </w:r>
        <w:r>
          <w:rPr>
            <w:noProof/>
            <w:webHidden/>
          </w:rPr>
          <w:instrText xml:space="preserve"> PAGEREF _Toc31359956 \h </w:instrText>
        </w:r>
        <w:r>
          <w:rPr>
            <w:noProof/>
            <w:webHidden/>
          </w:rPr>
        </w:r>
        <w:r>
          <w:rPr>
            <w:noProof/>
            <w:webHidden/>
          </w:rPr>
          <w:fldChar w:fldCharType="separate"/>
        </w:r>
        <w:r>
          <w:rPr>
            <w:noProof/>
            <w:webHidden/>
          </w:rPr>
          <w:t>10</w:t>
        </w:r>
        <w:r>
          <w:rPr>
            <w:noProof/>
            <w:webHidden/>
          </w:rPr>
          <w:fldChar w:fldCharType="end"/>
        </w:r>
      </w:hyperlink>
    </w:p>
    <w:p w14:paraId="1AA3BA67" w14:textId="7491CB08"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57" w:history="1">
        <w:r w:rsidRPr="00C1750A">
          <w:rPr>
            <w:rStyle w:val="Hyperlink"/>
            <w:rFonts w:eastAsiaTheme="majorEastAsia"/>
            <w:noProof/>
          </w:rPr>
          <w:t>Figure 4: Delphi process [87].</w:t>
        </w:r>
        <w:r>
          <w:rPr>
            <w:noProof/>
            <w:webHidden/>
          </w:rPr>
          <w:tab/>
        </w:r>
        <w:r>
          <w:rPr>
            <w:noProof/>
            <w:webHidden/>
          </w:rPr>
          <w:fldChar w:fldCharType="begin"/>
        </w:r>
        <w:r>
          <w:rPr>
            <w:noProof/>
            <w:webHidden/>
          </w:rPr>
          <w:instrText xml:space="preserve"> PAGEREF _Toc31359957 \h </w:instrText>
        </w:r>
        <w:r>
          <w:rPr>
            <w:noProof/>
            <w:webHidden/>
          </w:rPr>
        </w:r>
        <w:r>
          <w:rPr>
            <w:noProof/>
            <w:webHidden/>
          </w:rPr>
          <w:fldChar w:fldCharType="separate"/>
        </w:r>
        <w:r>
          <w:rPr>
            <w:noProof/>
            <w:webHidden/>
          </w:rPr>
          <w:t>19</w:t>
        </w:r>
        <w:r>
          <w:rPr>
            <w:noProof/>
            <w:webHidden/>
          </w:rPr>
          <w:fldChar w:fldCharType="end"/>
        </w:r>
      </w:hyperlink>
    </w:p>
    <w:p w14:paraId="1632C6CE" w14:textId="66123E3D"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58" w:history="1">
        <w:r w:rsidRPr="00C1750A">
          <w:rPr>
            <w:rStyle w:val="Hyperlink"/>
            <w:rFonts w:eastAsiaTheme="majorEastAsia"/>
            <w:noProof/>
          </w:rPr>
          <w:t>Figure 5: Figure of the research onion [55].</w:t>
        </w:r>
        <w:r>
          <w:rPr>
            <w:noProof/>
            <w:webHidden/>
          </w:rPr>
          <w:tab/>
        </w:r>
        <w:r>
          <w:rPr>
            <w:noProof/>
            <w:webHidden/>
          </w:rPr>
          <w:fldChar w:fldCharType="begin"/>
        </w:r>
        <w:r>
          <w:rPr>
            <w:noProof/>
            <w:webHidden/>
          </w:rPr>
          <w:instrText xml:space="preserve"> PAGEREF _Toc31359958 \h </w:instrText>
        </w:r>
        <w:r>
          <w:rPr>
            <w:noProof/>
            <w:webHidden/>
          </w:rPr>
        </w:r>
        <w:r>
          <w:rPr>
            <w:noProof/>
            <w:webHidden/>
          </w:rPr>
          <w:fldChar w:fldCharType="separate"/>
        </w:r>
        <w:r>
          <w:rPr>
            <w:noProof/>
            <w:webHidden/>
          </w:rPr>
          <w:t>21</w:t>
        </w:r>
        <w:r>
          <w:rPr>
            <w:noProof/>
            <w:webHidden/>
          </w:rPr>
          <w:fldChar w:fldCharType="end"/>
        </w:r>
      </w:hyperlink>
    </w:p>
    <w:p w14:paraId="350187F5" w14:textId="34C42C1D"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59" w:history="1">
        <w:r w:rsidRPr="00C1750A">
          <w:rPr>
            <w:rStyle w:val="Hyperlink"/>
            <w:rFonts w:eastAsiaTheme="majorEastAsia"/>
            <w:noProof/>
          </w:rPr>
          <w:t>Figure 6: The twelve agile principles [58].</w:t>
        </w:r>
        <w:r>
          <w:rPr>
            <w:noProof/>
            <w:webHidden/>
          </w:rPr>
          <w:tab/>
        </w:r>
        <w:r>
          <w:rPr>
            <w:noProof/>
            <w:webHidden/>
          </w:rPr>
          <w:fldChar w:fldCharType="begin"/>
        </w:r>
        <w:r>
          <w:rPr>
            <w:noProof/>
            <w:webHidden/>
          </w:rPr>
          <w:instrText xml:space="preserve"> PAGEREF _Toc31359959 \h </w:instrText>
        </w:r>
        <w:r>
          <w:rPr>
            <w:noProof/>
            <w:webHidden/>
          </w:rPr>
        </w:r>
        <w:r>
          <w:rPr>
            <w:noProof/>
            <w:webHidden/>
          </w:rPr>
          <w:fldChar w:fldCharType="separate"/>
        </w:r>
        <w:r>
          <w:rPr>
            <w:noProof/>
            <w:webHidden/>
          </w:rPr>
          <w:t>27</w:t>
        </w:r>
        <w:r>
          <w:rPr>
            <w:noProof/>
            <w:webHidden/>
          </w:rPr>
          <w:fldChar w:fldCharType="end"/>
        </w:r>
      </w:hyperlink>
    </w:p>
    <w:p w14:paraId="16C9818C" w14:textId="59ABA62F"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60" w:history="1">
        <w:r w:rsidRPr="00C1750A">
          <w:rPr>
            <w:rStyle w:val="Hyperlink"/>
            <w:rFonts w:eastAsiaTheme="majorEastAsia"/>
            <w:noProof/>
          </w:rPr>
          <w:t>Figure 7: Scrum process [59].</w:t>
        </w:r>
        <w:r>
          <w:rPr>
            <w:noProof/>
            <w:webHidden/>
          </w:rPr>
          <w:tab/>
        </w:r>
        <w:r>
          <w:rPr>
            <w:noProof/>
            <w:webHidden/>
          </w:rPr>
          <w:fldChar w:fldCharType="begin"/>
        </w:r>
        <w:r>
          <w:rPr>
            <w:noProof/>
            <w:webHidden/>
          </w:rPr>
          <w:instrText xml:space="preserve"> PAGEREF _Toc31359960 \h </w:instrText>
        </w:r>
        <w:r>
          <w:rPr>
            <w:noProof/>
            <w:webHidden/>
          </w:rPr>
        </w:r>
        <w:r>
          <w:rPr>
            <w:noProof/>
            <w:webHidden/>
          </w:rPr>
          <w:fldChar w:fldCharType="separate"/>
        </w:r>
        <w:r>
          <w:rPr>
            <w:noProof/>
            <w:webHidden/>
          </w:rPr>
          <w:t>28</w:t>
        </w:r>
        <w:r>
          <w:rPr>
            <w:noProof/>
            <w:webHidden/>
          </w:rPr>
          <w:fldChar w:fldCharType="end"/>
        </w:r>
      </w:hyperlink>
    </w:p>
    <w:p w14:paraId="4B7B8C89" w14:textId="0F3B470C"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61" w:history="1">
        <w:r w:rsidRPr="00C1750A">
          <w:rPr>
            <w:rStyle w:val="Hyperlink"/>
            <w:rFonts w:eastAsiaTheme="majorEastAsia"/>
            <w:noProof/>
          </w:rPr>
          <w:t>Figure 8: Software development life cycle [63].</w:t>
        </w:r>
        <w:r>
          <w:rPr>
            <w:noProof/>
            <w:webHidden/>
          </w:rPr>
          <w:tab/>
        </w:r>
        <w:r>
          <w:rPr>
            <w:noProof/>
            <w:webHidden/>
          </w:rPr>
          <w:fldChar w:fldCharType="begin"/>
        </w:r>
        <w:r>
          <w:rPr>
            <w:noProof/>
            <w:webHidden/>
          </w:rPr>
          <w:instrText xml:space="preserve"> PAGEREF _Toc31359961 \h </w:instrText>
        </w:r>
        <w:r>
          <w:rPr>
            <w:noProof/>
            <w:webHidden/>
          </w:rPr>
        </w:r>
        <w:r>
          <w:rPr>
            <w:noProof/>
            <w:webHidden/>
          </w:rPr>
          <w:fldChar w:fldCharType="separate"/>
        </w:r>
        <w:r>
          <w:rPr>
            <w:noProof/>
            <w:webHidden/>
          </w:rPr>
          <w:t>29</w:t>
        </w:r>
        <w:r>
          <w:rPr>
            <w:noProof/>
            <w:webHidden/>
          </w:rPr>
          <w:fldChar w:fldCharType="end"/>
        </w:r>
      </w:hyperlink>
    </w:p>
    <w:p w14:paraId="5DCB31D8" w14:textId="6816A601"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62" w:history="1">
        <w:r w:rsidRPr="00C1750A">
          <w:rPr>
            <w:rStyle w:val="Hyperlink"/>
            <w:rFonts w:eastAsiaTheme="majorEastAsia"/>
            <w:noProof/>
          </w:rPr>
          <w:t>Figure 9: Waterfall method which can be found from [8].</w:t>
        </w:r>
        <w:r>
          <w:rPr>
            <w:noProof/>
            <w:webHidden/>
          </w:rPr>
          <w:tab/>
        </w:r>
        <w:r>
          <w:rPr>
            <w:noProof/>
            <w:webHidden/>
          </w:rPr>
          <w:fldChar w:fldCharType="begin"/>
        </w:r>
        <w:r>
          <w:rPr>
            <w:noProof/>
            <w:webHidden/>
          </w:rPr>
          <w:instrText xml:space="preserve"> PAGEREF _Toc31359962 \h </w:instrText>
        </w:r>
        <w:r>
          <w:rPr>
            <w:noProof/>
            <w:webHidden/>
          </w:rPr>
        </w:r>
        <w:r>
          <w:rPr>
            <w:noProof/>
            <w:webHidden/>
          </w:rPr>
          <w:fldChar w:fldCharType="separate"/>
        </w:r>
        <w:r>
          <w:rPr>
            <w:noProof/>
            <w:webHidden/>
          </w:rPr>
          <w:t>30</w:t>
        </w:r>
        <w:r>
          <w:rPr>
            <w:noProof/>
            <w:webHidden/>
          </w:rPr>
          <w:fldChar w:fldCharType="end"/>
        </w:r>
      </w:hyperlink>
    </w:p>
    <w:p w14:paraId="57440FA6" w14:textId="4757ADF2"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63" w:history="1">
        <w:r w:rsidRPr="00C1750A">
          <w:rPr>
            <w:rStyle w:val="Hyperlink"/>
            <w:rFonts w:eastAsiaTheme="majorEastAsia"/>
            <w:noProof/>
          </w:rPr>
          <w:t>Figure 10: Glasses used to make the BATGLASSES [17].</w:t>
        </w:r>
        <w:r>
          <w:rPr>
            <w:noProof/>
            <w:webHidden/>
          </w:rPr>
          <w:tab/>
        </w:r>
        <w:r>
          <w:rPr>
            <w:noProof/>
            <w:webHidden/>
          </w:rPr>
          <w:fldChar w:fldCharType="begin"/>
        </w:r>
        <w:r>
          <w:rPr>
            <w:noProof/>
            <w:webHidden/>
          </w:rPr>
          <w:instrText xml:space="preserve"> PAGEREF _Toc31359963 \h </w:instrText>
        </w:r>
        <w:r>
          <w:rPr>
            <w:noProof/>
            <w:webHidden/>
          </w:rPr>
        </w:r>
        <w:r>
          <w:rPr>
            <w:noProof/>
            <w:webHidden/>
          </w:rPr>
          <w:fldChar w:fldCharType="separate"/>
        </w:r>
        <w:r>
          <w:rPr>
            <w:noProof/>
            <w:webHidden/>
          </w:rPr>
          <w:t>36</w:t>
        </w:r>
        <w:r>
          <w:rPr>
            <w:noProof/>
            <w:webHidden/>
          </w:rPr>
          <w:fldChar w:fldCharType="end"/>
        </w:r>
      </w:hyperlink>
    </w:p>
    <w:p w14:paraId="69192786" w14:textId="2FF6DE2F"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64" w:history="1">
        <w:r w:rsidRPr="00C1750A">
          <w:rPr>
            <w:rStyle w:val="Hyperlink"/>
            <w:rFonts w:eastAsiaTheme="majorEastAsia"/>
            <w:noProof/>
          </w:rPr>
          <w:t>Figure 11: Image of the seeeduino for the BATGLASSES [16].</w:t>
        </w:r>
        <w:r>
          <w:rPr>
            <w:noProof/>
            <w:webHidden/>
          </w:rPr>
          <w:tab/>
        </w:r>
        <w:r>
          <w:rPr>
            <w:noProof/>
            <w:webHidden/>
          </w:rPr>
          <w:fldChar w:fldCharType="begin"/>
        </w:r>
        <w:r>
          <w:rPr>
            <w:noProof/>
            <w:webHidden/>
          </w:rPr>
          <w:instrText xml:space="preserve"> PAGEREF _Toc31359964 \h </w:instrText>
        </w:r>
        <w:r>
          <w:rPr>
            <w:noProof/>
            <w:webHidden/>
          </w:rPr>
        </w:r>
        <w:r>
          <w:rPr>
            <w:noProof/>
            <w:webHidden/>
          </w:rPr>
          <w:fldChar w:fldCharType="separate"/>
        </w:r>
        <w:r>
          <w:rPr>
            <w:noProof/>
            <w:webHidden/>
          </w:rPr>
          <w:t>37</w:t>
        </w:r>
        <w:r>
          <w:rPr>
            <w:noProof/>
            <w:webHidden/>
          </w:rPr>
          <w:fldChar w:fldCharType="end"/>
        </w:r>
      </w:hyperlink>
    </w:p>
    <w:p w14:paraId="050E1FD1" w14:textId="555BE8B7"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65" w:history="1">
        <w:r w:rsidRPr="00C1750A">
          <w:rPr>
            <w:rStyle w:val="Hyperlink"/>
            <w:rFonts w:eastAsiaTheme="majorEastAsia"/>
            <w:noProof/>
          </w:rPr>
          <w:t>Figure 12: Image of an ultrasonic sensor [13].</w:t>
        </w:r>
        <w:r>
          <w:rPr>
            <w:noProof/>
            <w:webHidden/>
          </w:rPr>
          <w:tab/>
        </w:r>
        <w:r>
          <w:rPr>
            <w:noProof/>
            <w:webHidden/>
          </w:rPr>
          <w:fldChar w:fldCharType="begin"/>
        </w:r>
        <w:r>
          <w:rPr>
            <w:noProof/>
            <w:webHidden/>
          </w:rPr>
          <w:instrText xml:space="preserve"> PAGEREF _Toc31359965 \h </w:instrText>
        </w:r>
        <w:r>
          <w:rPr>
            <w:noProof/>
            <w:webHidden/>
          </w:rPr>
        </w:r>
        <w:r>
          <w:rPr>
            <w:noProof/>
            <w:webHidden/>
          </w:rPr>
          <w:fldChar w:fldCharType="separate"/>
        </w:r>
        <w:r>
          <w:rPr>
            <w:noProof/>
            <w:webHidden/>
          </w:rPr>
          <w:t>37</w:t>
        </w:r>
        <w:r>
          <w:rPr>
            <w:noProof/>
            <w:webHidden/>
          </w:rPr>
          <w:fldChar w:fldCharType="end"/>
        </w:r>
      </w:hyperlink>
    </w:p>
    <w:p w14:paraId="09E74A21" w14:textId="5EFE29E7"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66" w:history="1">
        <w:r w:rsidRPr="00C1750A">
          <w:rPr>
            <w:rStyle w:val="Hyperlink"/>
            <w:rFonts w:eastAsiaTheme="majorEastAsia"/>
            <w:noProof/>
          </w:rPr>
          <w:t>Figure 13: Sensors used to alert device owner [14].</w:t>
        </w:r>
        <w:r>
          <w:rPr>
            <w:noProof/>
            <w:webHidden/>
          </w:rPr>
          <w:tab/>
        </w:r>
        <w:r>
          <w:rPr>
            <w:noProof/>
            <w:webHidden/>
          </w:rPr>
          <w:fldChar w:fldCharType="begin"/>
        </w:r>
        <w:r>
          <w:rPr>
            <w:noProof/>
            <w:webHidden/>
          </w:rPr>
          <w:instrText xml:space="preserve"> PAGEREF _Toc31359966 \h </w:instrText>
        </w:r>
        <w:r>
          <w:rPr>
            <w:noProof/>
            <w:webHidden/>
          </w:rPr>
        </w:r>
        <w:r>
          <w:rPr>
            <w:noProof/>
            <w:webHidden/>
          </w:rPr>
          <w:fldChar w:fldCharType="separate"/>
        </w:r>
        <w:r>
          <w:rPr>
            <w:noProof/>
            <w:webHidden/>
          </w:rPr>
          <w:t>38</w:t>
        </w:r>
        <w:r>
          <w:rPr>
            <w:noProof/>
            <w:webHidden/>
          </w:rPr>
          <w:fldChar w:fldCharType="end"/>
        </w:r>
      </w:hyperlink>
    </w:p>
    <w:p w14:paraId="0913861E" w14:textId="46B7DE3F"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67" w:history="1">
        <w:r w:rsidRPr="00C1750A">
          <w:rPr>
            <w:rStyle w:val="Hyperlink"/>
            <w:rFonts w:eastAsiaTheme="majorEastAsia"/>
            <w:noProof/>
          </w:rPr>
          <w:t>Figure 14: Sketch of the BATGLASSES M1.</w:t>
        </w:r>
        <w:r>
          <w:rPr>
            <w:noProof/>
            <w:webHidden/>
          </w:rPr>
          <w:tab/>
        </w:r>
        <w:r>
          <w:rPr>
            <w:noProof/>
            <w:webHidden/>
          </w:rPr>
          <w:fldChar w:fldCharType="begin"/>
        </w:r>
        <w:r>
          <w:rPr>
            <w:noProof/>
            <w:webHidden/>
          </w:rPr>
          <w:instrText xml:space="preserve"> PAGEREF _Toc31359967 \h </w:instrText>
        </w:r>
        <w:r>
          <w:rPr>
            <w:noProof/>
            <w:webHidden/>
          </w:rPr>
        </w:r>
        <w:r>
          <w:rPr>
            <w:noProof/>
            <w:webHidden/>
          </w:rPr>
          <w:fldChar w:fldCharType="separate"/>
        </w:r>
        <w:r>
          <w:rPr>
            <w:noProof/>
            <w:webHidden/>
          </w:rPr>
          <w:t>39</w:t>
        </w:r>
        <w:r>
          <w:rPr>
            <w:noProof/>
            <w:webHidden/>
          </w:rPr>
          <w:fldChar w:fldCharType="end"/>
        </w:r>
      </w:hyperlink>
    </w:p>
    <w:p w14:paraId="4D0CF43B" w14:textId="516BFE0F"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68" w:history="1">
        <w:r w:rsidRPr="00C1750A">
          <w:rPr>
            <w:rStyle w:val="Hyperlink"/>
            <w:rFonts w:eastAsiaTheme="majorEastAsia"/>
            <w:noProof/>
          </w:rPr>
          <w:t>Figure 15: Key displaying the labels for nose guard and seeeduino.</w:t>
        </w:r>
        <w:r>
          <w:rPr>
            <w:noProof/>
            <w:webHidden/>
          </w:rPr>
          <w:tab/>
        </w:r>
        <w:r>
          <w:rPr>
            <w:noProof/>
            <w:webHidden/>
          </w:rPr>
          <w:fldChar w:fldCharType="begin"/>
        </w:r>
        <w:r>
          <w:rPr>
            <w:noProof/>
            <w:webHidden/>
          </w:rPr>
          <w:instrText xml:space="preserve"> PAGEREF _Toc31359968 \h </w:instrText>
        </w:r>
        <w:r>
          <w:rPr>
            <w:noProof/>
            <w:webHidden/>
          </w:rPr>
        </w:r>
        <w:r>
          <w:rPr>
            <w:noProof/>
            <w:webHidden/>
          </w:rPr>
          <w:fldChar w:fldCharType="separate"/>
        </w:r>
        <w:r>
          <w:rPr>
            <w:noProof/>
            <w:webHidden/>
          </w:rPr>
          <w:t>39</w:t>
        </w:r>
        <w:r>
          <w:rPr>
            <w:noProof/>
            <w:webHidden/>
          </w:rPr>
          <w:fldChar w:fldCharType="end"/>
        </w:r>
      </w:hyperlink>
    </w:p>
    <w:p w14:paraId="05025248" w14:textId="3461087F"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69" w:history="1">
        <w:r w:rsidRPr="00C1750A">
          <w:rPr>
            <w:rStyle w:val="Hyperlink"/>
            <w:rFonts w:eastAsiaTheme="majorEastAsia"/>
            <w:noProof/>
          </w:rPr>
          <w:t>Figure 16: Sketch for BATGLASSES M1 Version 2.</w:t>
        </w:r>
        <w:r>
          <w:rPr>
            <w:noProof/>
            <w:webHidden/>
          </w:rPr>
          <w:tab/>
        </w:r>
        <w:r>
          <w:rPr>
            <w:noProof/>
            <w:webHidden/>
          </w:rPr>
          <w:fldChar w:fldCharType="begin"/>
        </w:r>
        <w:r>
          <w:rPr>
            <w:noProof/>
            <w:webHidden/>
          </w:rPr>
          <w:instrText xml:space="preserve"> PAGEREF _Toc31359969 \h </w:instrText>
        </w:r>
        <w:r>
          <w:rPr>
            <w:noProof/>
            <w:webHidden/>
          </w:rPr>
        </w:r>
        <w:r>
          <w:rPr>
            <w:noProof/>
            <w:webHidden/>
          </w:rPr>
          <w:fldChar w:fldCharType="separate"/>
        </w:r>
        <w:r>
          <w:rPr>
            <w:noProof/>
            <w:webHidden/>
          </w:rPr>
          <w:t>40</w:t>
        </w:r>
        <w:r>
          <w:rPr>
            <w:noProof/>
            <w:webHidden/>
          </w:rPr>
          <w:fldChar w:fldCharType="end"/>
        </w:r>
      </w:hyperlink>
    </w:p>
    <w:p w14:paraId="451B3546" w14:textId="23A1AD62"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70" w:history="1">
        <w:r w:rsidRPr="00C1750A">
          <w:rPr>
            <w:rStyle w:val="Hyperlink"/>
            <w:rFonts w:eastAsiaTheme="majorEastAsia"/>
            <w:noProof/>
          </w:rPr>
          <w:t>Figure 17: Sketch for the BATGLASSES M2.</w:t>
        </w:r>
        <w:r>
          <w:rPr>
            <w:noProof/>
            <w:webHidden/>
          </w:rPr>
          <w:tab/>
        </w:r>
        <w:r>
          <w:rPr>
            <w:noProof/>
            <w:webHidden/>
          </w:rPr>
          <w:fldChar w:fldCharType="begin"/>
        </w:r>
        <w:r>
          <w:rPr>
            <w:noProof/>
            <w:webHidden/>
          </w:rPr>
          <w:instrText xml:space="preserve"> PAGEREF _Toc31359970 \h </w:instrText>
        </w:r>
        <w:r>
          <w:rPr>
            <w:noProof/>
            <w:webHidden/>
          </w:rPr>
        </w:r>
        <w:r>
          <w:rPr>
            <w:noProof/>
            <w:webHidden/>
          </w:rPr>
          <w:fldChar w:fldCharType="separate"/>
        </w:r>
        <w:r>
          <w:rPr>
            <w:noProof/>
            <w:webHidden/>
          </w:rPr>
          <w:t>41</w:t>
        </w:r>
        <w:r>
          <w:rPr>
            <w:noProof/>
            <w:webHidden/>
          </w:rPr>
          <w:fldChar w:fldCharType="end"/>
        </w:r>
      </w:hyperlink>
    </w:p>
    <w:p w14:paraId="3FD7A335" w14:textId="0783DAF3"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71" w:history="1">
        <w:r w:rsidRPr="00C1750A">
          <w:rPr>
            <w:rStyle w:val="Hyperlink"/>
            <w:rFonts w:eastAsiaTheme="majorEastAsia"/>
            <w:noProof/>
          </w:rPr>
          <w:t>Figure 18: Photo of the BATGLASSES M1.</w:t>
        </w:r>
        <w:r>
          <w:rPr>
            <w:noProof/>
            <w:webHidden/>
          </w:rPr>
          <w:tab/>
        </w:r>
        <w:r>
          <w:rPr>
            <w:noProof/>
            <w:webHidden/>
          </w:rPr>
          <w:fldChar w:fldCharType="begin"/>
        </w:r>
        <w:r>
          <w:rPr>
            <w:noProof/>
            <w:webHidden/>
          </w:rPr>
          <w:instrText xml:space="preserve"> PAGEREF _Toc31359971 \h </w:instrText>
        </w:r>
        <w:r>
          <w:rPr>
            <w:noProof/>
            <w:webHidden/>
          </w:rPr>
        </w:r>
        <w:r>
          <w:rPr>
            <w:noProof/>
            <w:webHidden/>
          </w:rPr>
          <w:fldChar w:fldCharType="separate"/>
        </w:r>
        <w:r>
          <w:rPr>
            <w:noProof/>
            <w:webHidden/>
          </w:rPr>
          <w:t>44</w:t>
        </w:r>
        <w:r>
          <w:rPr>
            <w:noProof/>
            <w:webHidden/>
          </w:rPr>
          <w:fldChar w:fldCharType="end"/>
        </w:r>
      </w:hyperlink>
    </w:p>
    <w:p w14:paraId="4E9D0DDB" w14:textId="0F686746"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72" w:history="1">
        <w:r w:rsidRPr="00C1750A">
          <w:rPr>
            <w:rStyle w:val="Hyperlink"/>
            <w:rFonts w:eastAsiaTheme="majorEastAsia"/>
            <w:noProof/>
          </w:rPr>
          <w:t>Figure 19: Photo showing flip up functionality.</w:t>
        </w:r>
        <w:r>
          <w:rPr>
            <w:noProof/>
            <w:webHidden/>
          </w:rPr>
          <w:tab/>
        </w:r>
        <w:r>
          <w:rPr>
            <w:noProof/>
            <w:webHidden/>
          </w:rPr>
          <w:fldChar w:fldCharType="begin"/>
        </w:r>
        <w:r>
          <w:rPr>
            <w:noProof/>
            <w:webHidden/>
          </w:rPr>
          <w:instrText xml:space="preserve"> PAGEREF _Toc31359972 \h </w:instrText>
        </w:r>
        <w:r>
          <w:rPr>
            <w:noProof/>
            <w:webHidden/>
          </w:rPr>
        </w:r>
        <w:r>
          <w:rPr>
            <w:noProof/>
            <w:webHidden/>
          </w:rPr>
          <w:fldChar w:fldCharType="separate"/>
        </w:r>
        <w:r>
          <w:rPr>
            <w:noProof/>
            <w:webHidden/>
          </w:rPr>
          <w:t>44</w:t>
        </w:r>
        <w:r>
          <w:rPr>
            <w:noProof/>
            <w:webHidden/>
          </w:rPr>
          <w:fldChar w:fldCharType="end"/>
        </w:r>
      </w:hyperlink>
    </w:p>
    <w:p w14:paraId="7A297015" w14:textId="18B2C5FB"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73" w:history="1">
        <w:r w:rsidRPr="00C1750A">
          <w:rPr>
            <w:rStyle w:val="Hyperlink"/>
            <w:rFonts w:eastAsiaTheme="majorEastAsia"/>
            <w:noProof/>
          </w:rPr>
          <w:t>Figure 20: Photo of the BATGLASSES M2</w:t>
        </w:r>
        <w:r>
          <w:rPr>
            <w:noProof/>
            <w:webHidden/>
          </w:rPr>
          <w:tab/>
        </w:r>
        <w:r>
          <w:rPr>
            <w:noProof/>
            <w:webHidden/>
          </w:rPr>
          <w:fldChar w:fldCharType="begin"/>
        </w:r>
        <w:r>
          <w:rPr>
            <w:noProof/>
            <w:webHidden/>
          </w:rPr>
          <w:instrText xml:space="preserve"> PAGEREF _Toc31359973 \h </w:instrText>
        </w:r>
        <w:r>
          <w:rPr>
            <w:noProof/>
            <w:webHidden/>
          </w:rPr>
        </w:r>
        <w:r>
          <w:rPr>
            <w:noProof/>
            <w:webHidden/>
          </w:rPr>
          <w:fldChar w:fldCharType="separate"/>
        </w:r>
        <w:r>
          <w:rPr>
            <w:noProof/>
            <w:webHidden/>
          </w:rPr>
          <w:t>48</w:t>
        </w:r>
        <w:r>
          <w:rPr>
            <w:noProof/>
            <w:webHidden/>
          </w:rPr>
          <w:fldChar w:fldCharType="end"/>
        </w:r>
      </w:hyperlink>
    </w:p>
    <w:p w14:paraId="22BDDA8E" w14:textId="2EB75D88"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74" w:history="1">
        <w:r w:rsidRPr="00C1750A">
          <w:rPr>
            <w:rStyle w:val="Hyperlink"/>
            <w:rFonts w:eastAsiaTheme="majorEastAsia"/>
            <w:noProof/>
          </w:rPr>
          <w:t>Figure 21: Scatter diagram showing the halting distance from the obstacle for different devices.</w:t>
        </w:r>
        <w:r>
          <w:rPr>
            <w:noProof/>
            <w:webHidden/>
          </w:rPr>
          <w:tab/>
        </w:r>
        <w:r>
          <w:rPr>
            <w:noProof/>
            <w:webHidden/>
          </w:rPr>
          <w:fldChar w:fldCharType="begin"/>
        </w:r>
        <w:r>
          <w:rPr>
            <w:noProof/>
            <w:webHidden/>
          </w:rPr>
          <w:instrText xml:space="preserve"> PAGEREF _Toc31359974 \h </w:instrText>
        </w:r>
        <w:r>
          <w:rPr>
            <w:noProof/>
            <w:webHidden/>
          </w:rPr>
        </w:r>
        <w:r>
          <w:rPr>
            <w:noProof/>
            <w:webHidden/>
          </w:rPr>
          <w:fldChar w:fldCharType="separate"/>
        </w:r>
        <w:r>
          <w:rPr>
            <w:noProof/>
            <w:webHidden/>
          </w:rPr>
          <w:t>51</w:t>
        </w:r>
        <w:r>
          <w:rPr>
            <w:noProof/>
            <w:webHidden/>
          </w:rPr>
          <w:fldChar w:fldCharType="end"/>
        </w:r>
      </w:hyperlink>
    </w:p>
    <w:p w14:paraId="6876360D" w14:textId="7D4198ED"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75" w:history="1">
        <w:r w:rsidRPr="00C1750A">
          <w:rPr>
            <w:rStyle w:val="Hyperlink"/>
            <w:rFonts w:eastAsiaTheme="majorEastAsia"/>
            <w:noProof/>
          </w:rPr>
          <w:t>Figure 22: Figure of design thinking approach [69].</w:t>
        </w:r>
        <w:r>
          <w:rPr>
            <w:noProof/>
            <w:webHidden/>
          </w:rPr>
          <w:tab/>
        </w:r>
        <w:r>
          <w:rPr>
            <w:noProof/>
            <w:webHidden/>
          </w:rPr>
          <w:fldChar w:fldCharType="begin"/>
        </w:r>
        <w:r>
          <w:rPr>
            <w:noProof/>
            <w:webHidden/>
          </w:rPr>
          <w:instrText xml:space="preserve"> PAGEREF _Toc31359975 \h </w:instrText>
        </w:r>
        <w:r>
          <w:rPr>
            <w:noProof/>
            <w:webHidden/>
          </w:rPr>
        </w:r>
        <w:r>
          <w:rPr>
            <w:noProof/>
            <w:webHidden/>
          </w:rPr>
          <w:fldChar w:fldCharType="separate"/>
        </w:r>
        <w:r>
          <w:rPr>
            <w:noProof/>
            <w:webHidden/>
          </w:rPr>
          <w:t>77</w:t>
        </w:r>
        <w:r>
          <w:rPr>
            <w:noProof/>
            <w:webHidden/>
          </w:rPr>
          <w:fldChar w:fldCharType="end"/>
        </w:r>
      </w:hyperlink>
    </w:p>
    <w:p w14:paraId="1A0480F8" w14:textId="71B13E47"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76" w:history="1">
        <w:r w:rsidRPr="00C1750A">
          <w:rPr>
            <w:rStyle w:val="Hyperlink"/>
            <w:rFonts w:eastAsiaTheme="majorEastAsia"/>
            <w:noProof/>
          </w:rPr>
          <w:t>Figure 23: Grove jumper cables [15].</w:t>
        </w:r>
        <w:r>
          <w:rPr>
            <w:noProof/>
            <w:webHidden/>
          </w:rPr>
          <w:tab/>
        </w:r>
        <w:r>
          <w:rPr>
            <w:noProof/>
            <w:webHidden/>
          </w:rPr>
          <w:fldChar w:fldCharType="begin"/>
        </w:r>
        <w:r>
          <w:rPr>
            <w:noProof/>
            <w:webHidden/>
          </w:rPr>
          <w:instrText xml:space="preserve"> PAGEREF _Toc31359976 \h </w:instrText>
        </w:r>
        <w:r>
          <w:rPr>
            <w:noProof/>
            <w:webHidden/>
          </w:rPr>
        </w:r>
        <w:r>
          <w:rPr>
            <w:noProof/>
            <w:webHidden/>
          </w:rPr>
          <w:fldChar w:fldCharType="separate"/>
        </w:r>
        <w:r>
          <w:rPr>
            <w:noProof/>
            <w:webHidden/>
          </w:rPr>
          <w:t>78</w:t>
        </w:r>
        <w:r>
          <w:rPr>
            <w:noProof/>
            <w:webHidden/>
          </w:rPr>
          <w:fldChar w:fldCharType="end"/>
        </w:r>
      </w:hyperlink>
    </w:p>
    <w:p w14:paraId="39D46151" w14:textId="0C5DA87C"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77" w:history="1">
        <w:r w:rsidRPr="00C1750A">
          <w:rPr>
            <w:rStyle w:val="Hyperlink"/>
            <w:rFonts w:eastAsiaTheme="majorEastAsia"/>
            <w:noProof/>
          </w:rPr>
          <w:t>Figure 24: Base shield used to host grove components [18].</w:t>
        </w:r>
        <w:r>
          <w:rPr>
            <w:noProof/>
            <w:webHidden/>
          </w:rPr>
          <w:tab/>
        </w:r>
        <w:r>
          <w:rPr>
            <w:noProof/>
            <w:webHidden/>
          </w:rPr>
          <w:fldChar w:fldCharType="begin"/>
        </w:r>
        <w:r>
          <w:rPr>
            <w:noProof/>
            <w:webHidden/>
          </w:rPr>
          <w:instrText xml:space="preserve"> PAGEREF _Toc31359977 \h </w:instrText>
        </w:r>
        <w:r>
          <w:rPr>
            <w:noProof/>
            <w:webHidden/>
          </w:rPr>
        </w:r>
        <w:r>
          <w:rPr>
            <w:noProof/>
            <w:webHidden/>
          </w:rPr>
          <w:fldChar w:fldCharType="separate"/>
        </w:r>
        <w:r>
          <w:rPr>
            <w:noProof/>
            <w:webHidden/>
          </w:rPr>
          <w:t>79</w:t>
        </w:r>
        <w:r>
          <w:rPr>
            <w:noProof/>
            <w:webHidden/>
          </w:rPr>
          <w:fldChar w:fldCharType="end"/>
        </w:r>
      </w:hyperlink>
    </w:p>
    <w:p w14:paraId="23A6353F" w14:textId="4AE1E638"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78" w:history="1">
        <w:r w:rsidRPr="00C1750A">
          <w:rPr>
            <w:rStyle w:val="Hyperlink"/>
            <w:rFonts w:eastAsiaTheme="majorEastAsia"/>
            <w:noProof/>
          </w:rPr>
          <w:t>Figure 25: Grove speaker used for alternative notification [19].</w:t>
        </w:r>
        <w:r>
          <w:rPr>
            <w:noProof/>
            <w:webHidden/>
          </w:rPr>
          <w:tab/>
        </w:r>
        <w:r>
          <w:rPr>
            <w:noProof/>
            <w:webHidden/>
          </w:rPr>
          <w:fldChar w:fldCharType="begin"/>
        </w:r>
        <w:r>
          <w:rPr>
            <w:noProof/>
            <w:webHidden/>
          </w:rPr>
          <w:instrText xml:space="preserve"> PAGEREF _Toc31359978 \h </w:instrText>
        </w:r>
        <w:r>
          <w:rPr>
            <w:noProof/>
            <w:webHidden/>
          </w:rPr>
        </w:r>
        <w:r>
          <w:rPr>
            <w:noProof/>
            <w:webHidden/>
          </w:rPr>
          <w:fldChar w:fldCharType="separate"/>
        </w:r>
        <w:r>
          <w:rPr>
            <w:noProof/>
            <w:webHidden/>
          </w:rPr>
          <w:t>79</w:t>
        </w:r>
        <w:r>
          <w:rPr>
            <w:noProof/>
            <w:webHidden/>
          </w:rPr>
          <w:fldChar w:fldCharType="end"/>
        </w:r>
      </w:hyperlink>
    </w:p>
    <w:p w14:paraId="3A557D0A" w14:textId="342D7C25"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79" w:history="1">
        <w:r w:rsidRPr="00C1750A">
          <w:rPr>
            <w:rStyle w:val="Hyperlink"/>
            <w:rFonts w:eastAsiaTheme="majorEastAsia"/>
            <w:noProof/>
          </w:rPr>
          <w:t>Figure 26: Figure of lane control assisting a car around a corner taken form [33].</w:t>
        </w:r>
        <w:r>
          <w:rPr>
            <w:noProof/>
            <w:webHidden/>
          </w:rPr>
          <w:tab/>
        </w:r>
        <w:r>
          <w:rPr>
            <w:noProof/>
            <w:webHidden/>
          </w:rPr>
          <w:fldChar w:fldCharType="begin"/>
        </w:r>
        <w:r>
          <w:rPr>
            <w:noProof/>
            <w:webHidden/>
          </w:rPr>
          <w:instrText xml:space="preserve"> PAGEREF _Toc31359979 \h </w:instrText>
        </w:r>
        <w:r>
          <w:rPr>
            <w:noProof/>
            <w:webHidden/>
          </w:rPr>
        </w:r>
        <w:r>
          <w:rPr>
            <w:noProof/>
            <w:webHidden/>
          </w:rPr>
          <w:fldChar w:fldCharType="separate"/>
        </w:r>
        <w:r>
          <w:rPr>
            <w:noProof/>
            <w:webHidden/>
          </w:rPr>
          <w:t>81</w:t>
        </w:r>
        <w:r>
          <w:rPr>
            <w:noProof/>
            <w:webHidden/>
          </w:rPr>
          <w:fldChar w:fldCharType="end"/>
        </w:r>
      </w:hyperlink>
    </w:p>
    <w:p w14:paraId="7CAAC996" w14:textId="74EBA552"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80" w:history="1">
        <w:r w:rsidRPr="00C1750A">
          <w:rPr>
            <w:rStyle w:val="Hyperlink"/>
            <w:rFonts w:eastAsiaTheme="majorEastAsia"/>
            <w:noProof/>
          </w:rPr>
          <w:t>Figure 27: Figure of lane control assisting a car into a narrower lane taken from [33].</w:t>
        </w:r>
        <w:r>
          <w:rPr>
            <w:noProof/>
            <w:webHidden/>
          </w:rPr>
          <w:tab/>
        </w:r>
        <w:r>
          <w:rPr>
            <w:noProof/>
            <w:webHidden/>
          </w:rPr>
          <w:fldChar w:fldCharType="begin"/>
        </w:r>
        <w:r>
          <w:rPr>
            <w:noProof/>
            <w:webHidden/>
          </w:rPr>
          <w:instrText xml:space="preserve"> PAGEREF _Toc31359980 \h </w:instrText>
        </w:r>
        <w:r>
          <w:rPr>
            <w:noProof/>
            <w:webHidden/>
          </w:rPr>
        </w:r>
        <w:r>
          <w:rPr>
            <w:noProof/>
            <w:webHidden/>
          </w:rPr>
          <w:fldChar w:fldCharType="separate"/>
        </w:r>
        <w:r>
          <w:rPr>
            <w:noProof/>
            <w:webHidden/>
          </w:rPr>
          <w:t>81</w:t>
        </w:r>
        <w:r>
          <w:rPr>
            <w:noProof/>
            <w:webHidden/>
          </w:rPr>
          <w:fldChar w:fldCharType="end"/>
        </w:r>
      </w:hyperlink>
    </w:p>
    <w:p w14:paraId="3F048158" w14:textId="1A8451A1"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81" w:history="1">
        <w:r w:rsidRPr="00C1750A">
          <w:rPr>
            <w:rStyle w:val="Hyperlink"/>
            <w:rFonts w:eastAsiaTheme="majorEastAsia"/>
            <w:noProof/>
          </w:rPr>
          <w:t>Figure 28: Figure of subject A's questionnaire response (page 1)</w:t>
        </w:r>
        <w:r>
          <w:rPr>
            <w:noProof/>
            <w:webHidden/>
          </w:rPr>
          <w:tab/>
        </w:r>
        <w:r>
          <w:rPr>
            <w:noProof/>
            <w:webHidden/>
          </w:rPr>
          <w:fldChar w:fldCharType="begin"/>
        </w:r>
        <w:r>
          <w:rPr>
            <w:noProof/>
            <w:webHidden/>
          </w:rPr>
          <w:instrText xml:space="preserve"> PAGEREF _Toc31359981 \h </w:instrText>
        </w:r>
        <w:r>
          <w:rPr>
            <w:noProof/>
            <w:webHidden/>
          </w:rPr>
        </w:r>
        <w:r>
          <w:rPr>
            <w:noProof/>
            <w:webHidden/>
          </w:rPr>
          <w:fldChar w:fldCharType="separate"/>
        </w:r>
        <w:r>
          <w:rPr>
            <w:noProof/>
            <w:webHidden/>
          </w:rPr>
          <w:t>83</w:t>
        </w:r>
        <w:r>
          <w:rPr>
            <w:noProof/>
            <w:webHidden/>
          </w:rPr>
          <w:fldChar w:fldCharType="end"/>
        </w:r>
      </w:hyperlink>
    </w:p>
    <w:p w14:paraId="2AE2DE91" w14:textId="46F05BA1"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82" w:history="1">
        <w:r w:rsidRPr="00C1750A">
          <w:rPr>
            <w:rStyle w:val="Hyperlink"/>
            <w:rFonts w:eastAsiaTheme="majorEastAsia"/>
            <w:noProof/>
          </w:rPr>
          <w:t>Figure 29: Figure of subject A's questionnaire response (page 2)</w:t>
        </w:r>
        <w:r>
          <w:rPr>
            <w:noProof/>
            <w:webHidden/>
          </w:rPr>
          <w:tab/>
        </w:r>
        <w:r>
          <w:rPr>
            <w:noProof/>
            <w:webHidden/>
          </w:rPr>
          <w:fldChar w:fldCharType="begin"/>
        </w:r>
        <w:r>
          <w:rPr>
            <w:noProof/>
            <w:webHidden/>
          </w:rPr>
          <w:instrText xml:space="preserve"> PAGEREF _Toc31359982 \h </w:instrText>
        </w:r>
        <w:r>
          <w:rPr>
            <w:noProof/>
            <w:webHidden/>
          </w:rPr>
        </w:r>
        <w:r>
          <w:rPr>
            <w:noProof/>
            <w:webHidden/>
          </w:rPr>
          <w:fldChar w:fldCharType="separate"/>
        </w:r>
        <w:r>
          <w:rPr>
            <w:noProof/>
            <w:webHidden/>
          </w:rPr>
          <w:t>84</w:t>
        </w:r>
        <w:r>
          <w:rPr>
            <w:noProof/>
            <w:webHidden/>
          </w:rPr>
          <w:fldChar w:fldCharType="end"/>
        </w:r>
      </w:hyperlink>
    </w:p>
    <w:p w14:paraId="5C813318" w14:textId="0F76114E"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83" w:history="1">
        <w:r w:rsidRPr="00C1750A">
          <w:rPr>
            <w:rStyle w:val="Hyperlink"/>
            <w:rFonts w:eastAsiaTheme="majorEastAsia"/>
            <w:noProof/>
          </w:rPr>
          <w:t>Figure 30: Figure of subject A's questionnaire response (page 3)</w:t>
        </w:r>
        <w:r>
          <w:rPr>
            <w:noProof/>
            <w:webHidden/>
          </w:rPr>
          <w:tab/>
        </w:r>
        <w:r>
          <w:rPr>
            <w:noProof/>
            <w:webHidden/>
          </w:rPr>
          <w:fldChar w:fldCharType="begin"/>
        </w:r>
        <w:r>
          <w:rPr>
            <w:noProof/>
            <w:webHidden/>
          </w:rPr>
          <w:instrText xml:space="preserve"> PAGEREF _Toc31359983 \h </w:instrText>
        </w:r>
        <w:r>
          <w:rPr>
            <w:noProof/>
            <w:webHidden/>
          </w:rPr>
        </w:r>
        <w:r>
          <w:rPr>
            <w:noProof/>
            <w:webHidden/>
          </w:rPr>
          <w:fldChar w:fldCharType="separate"/>
        </w:r>
        <w:r>
          <w:rPr>
            <w:noProof/>
            <w:webHidden/>
          </w:rPr>
          <w:t>85</w:t>
        </w:r>
        <w:r>
          <w:rPr>
            <w:noProof/>
            <w:webHidden/>
          </w:rPr>
          <w:fldChar w:fldCharType="end"/>
        </w:r>
      </w:hyperlink>
    </w:p>
    <w:p w14:paraId="6392186D" w14:textId="759C2790"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84" w:history="1">
        <w:r w:rsidRPr="00C1750A">
          <w:rPr>
            <w:rStyle w:val="Hyperlink"/>
            <w:rFonts w:eastAsiaTheme="majorEastAsia"/>
            <w:noProof/>
          </w:rPr>
          <w:t>Figure 31: Figure of subject D's questionnaire response (page 1)</w:t>
        </w:r>
        <w:r>
          <w:rPr>
            <w:noProof/>
            <w:webHidden/>
          </w:rPr>
          <w:tab/>
        </w:r>
        <w:r>
          <w:rPr>
            <w:noProof/>
            <w:webHidden/>
          </w:rPr>
          <w:fldChar w:fldCharType="begin"/>
        </w:r>
        <w:r>
          <w:rPr>
            <w:noProof/>
            <w:webHidden/>
          </w:rPr>
          <w:instrText xml:space="preserve"> PAGEREF _Toc31359984 \h </w:instrText>
        </w:r>
        <w:r>
          <w:rPr>
            <w:noProof/>
            <w:webHidden/>
          </w:rPr>
        </w:r>
        <w:r>
          <w:rPr>
            <w:noProof/>
            <w:webHidden/>
          </w:rPr>
          <w:fldChar w:fldCharType="separate"/>
        </w:r>
        <w:r>
          <w:rPr>
            <w:noProof/>
            <w:webHidden/>
          </w:rPr>
          <w:t>91</w:t>
        </w:r>
        <w:r>
          <w:rPr>
            <w:noProof/>
            <w:webHidden/>
          </w:rPr>
          <w:fldChar w:fldCharType="end"/>
        </w:r>
      </w:hyperlink>
    </w:p>
    <w:p w14:paraId="76BFFF56" w14:textId="420D966F"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85" w:history="1">
        <w:r w:rsidRPr="00C1750A">
          <w:rPr>
            <w:rStyle w:val="Hyperlink"/>
            <w:rFonts w:eastAsiaTheme="majorEastAsia"/>
            <w:noProof/>
          </w:rPr>
          <w:t>Figure 32: Figure of subject D's questionnaire response (page 2)</w:t>
        </w:r>
        <w:r>
          <w:rPr>
            <w:noProof/>
            <w:webHidden/>
          </w:rPr>
          <w:tab/>
        </w:r>
        <w:r>
          <w:rPr>
            <w:noProof/>
            <w:webHidden/>
          </w:rPr>
          <w:fldChar w:fldCharType="begin"/>
        </w:r>
        <w:r>
          <w:rPr>
            <w:noProof/>
            <w:webHidden/>
          </w:rPr>
          <w:instrText xml:space="preserve"> PAGEREF _Toc31359985 \h </w:instrText>
        </w:r>
        <w:r>
          <w:rPr>
            <w:noProof/>
            <w:webHidden/>
          </w:rPr>
        </w:r>
        <w:r>
          <w:rPr>
            <w:noProof/>
            <w:webHidden/>
          </w:rPr>
          <w:fldChar w:fldCharType="separate"/>
        </w:r>
        <w:r>
          <w:rPr>
            <w:noProof/>
            <w:webHidden/>
          </w:rPr>
          <w:t>92</w:t>
        </w:r>
        <w:r>
          <w:rPr>
            <w:noProof/>
            <w:webHidden/>
          </w:rPr>
          <w:fldChar w:fldCharType="end"/>
        </w:r>
      </w:hyperlink>
    </w:p>
    <w:p w14:paraId="3EB37C1B" w14:textId="42B9D72E"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86" w:history="1">
        <w:r w:rsidRPr="00C1750A">
          <w:rPr>
            <w:rStyle w:val="Hyperlink"/>
            <w:rFonts w:eastAsiaTheme="majorEastAsia"/>
            <w:noProof/>
          </w:rPr>
          <w:t>Figure 33: Figure of subject D's questionnaire response (page 3)</w:t>
        </w:r>
        <w:r>
          <w:rPr>
            <w:noProof/>
            <w:webHidden/>
          </w:rPr>
          <w:tab/>
        </w:r>
        <w:r>
          <w:rPr>
            <w:noProof/>
            <w:webHidden/>
          </w:rPr>
          <w:fldChar w:fldCharType="begin"/>
        </w:r>
        <w:r>
          <w:rPr>
            <w:noProof/>
            <w:webHidden/>
          </w:rPr>
          <w:instrText xml:space="preserve"> PAGEREF _Toc31359986 \h </w:instrText>
        </w:r>
        <w:r>
          <w:rPr>
            <w:noProof/>
            <w:webHidden/>
          </w:rPr>
        </w:r>
        <w:r>
          <w:rPr>
            <w:noProof/>
            <w:webHidden/>
          </w:rPr>
          <w:fldChar w:fldCharType="separate"/>
        </w:r>
        <w:r>
          <w:rPr>
            <w:noProof/>
            <w:webHidden/>
          </w:rPr>
          <w:t>93</w:t>
        </w:r>
        <w:r>
          <w:rPr>
            <w:noProof/>
            <w:webHidden/>
          </w:rPr>
          <w:fldChar w:fldCharType="end"/>
        </w:r>
      </w:hyperlink>
    </w:p>
    <w:p w14:paraId="06ACE703" w14:textId="7F9438DE"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87" w:history="1">
        <w:r w:rsidRPr="00C1750A">
          <w:rPr>
            <w:rStyle w:val="Hyperlink"/>
            <w:rFonts w:eastAsiaTheme="majorEastAsia"/>
            <w:noProof/>
          </w:rPr>
          <w:t>Figure 34: Figure of subject E's questionnaire response (page 1)</w:t>
        </w:r>
        <w:r>
          <w:rPr>
            <w:noProof/>
            <w:webHidden/>
          </w:rPr>
          <w:tab/>
        </w:r>
        <w:r>
          <w:rPr>
            <w:noProof/>
            <w:webHidden/>
          </w:rPr>
          <w:fldChar w:fldCharType="begin"/>
        </w:r>
        <w:r>
          <w:rPr>
            <w:noProof/>
            <w:webHidden/>
          </w:rPr>
          <w:instrText xml:space="preserve"> PAGEREF _Toc31359987 \h </w:instrText>
        </w:r>
        <w:r>
          <w:rPr>
            <w:noProof/>
            <w:webHidden/>
          </w:rPr>
        </w:r>
        <w:r>
          <w:rPr>
            <w:noProof/>
            <w:webHidden/>
          </w:rPr>
          <w:fldChar w:fldCharType="separate"/>
        </w:r>
        <w:r>
          <w:rPr>
            <w:noProof/>
            <w:webHidden/>
          </w:rPr>
          <w:t>94</w:t>
        </w:r>
        <w:r>
          <w:rPr>
            <w:noProof/>
            <w:webHidden/>
          </w:rPr>
          <w:fldChar w:fldCharType="end"/>
        </w:r>
      </w:hyperlink>
    </w:p>
    <w:p w14:paraId="32271158" w14:textId="3649D68C"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88" w:history="1">
        <w:r w:rsidRPr="00C1750A">
          <w:rPr>
            <w:rStyle w:val="Hyperlink"/>
            <w:rFonts w:eastAsiaTheme="majorEastAsia"/>
            <w:noProof/>
          </w:rPr>
          <w:t>Figure 35: Figure of subject E's questionnaire response (page 2)</w:t>
        </w:r>
        <w:r>
          <w:rPr>
            <w:noProof/>
            <w:webHidden/>
          </w:rPr>
          <w:tab/>
        </w:r>
        <w:r>
          <w:rPr>
            <w:noProof/>
            <w:webHidden/>
          </w:rPr>
          <w:fldChar w:fldCharType="begin"/>
        </w:r>
        <w:r>
          <w:rPr>
            <w:noProof/>
            <w:webHidden/>
          </w:rPr>
          <w:instrText xml:space="preserve"> PAGEREF _Toc31359988 \h </w:instrText>
        </w:r>
        <w:r>
          <w:rPr>
            <w:noProof/>
            <w:webHidden/>
          </w:rPr>
        </w:r>
        <w:r>
          <w:rPr>
            <w:noProof/>
            <w:webHidden/>
          </w:rPr>
          <w:fldChar w:fldCharType="separate"/>
        </w:r>
        <w:r>
          <w:rPr>
            <w:noProof/>
            <w:webHidden/>
          </w:rPr>
          <w:t>95</w:t>
        </w:r>
        <w:r>
          <w:rPr>
            <w:noProof/>
            <w:webHidden/>
          </w:rPr>
          <w:fldChar w:fldCharType="end"/>
        </w:r>
      </w:hyperlink>
    </w:p>
    <w:p w14:paraId="1FD119BD" w14:textId="7E660AF4"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89" w:history="1">
        <w:r w:rsidRPr="00C1750A">
          <w:rPr>
            <w:rStyle w:val="Hyperlink"/>
            <w:rFonts w:eastAsiaTheme="majorEastAsia"/>
            <w:noProof/>
          </w:rPr>
          <w:t>Figure 36: Figure of subject E's questionnaire response (page 3)</w:t>
        </w:r>
        <w:r>
          <w:rPr>
            <w:noProof/>
            <w:webHidden/>
          </w:rPr>
          <w:tab/>
        </w:r>
        <w:r>
          <w:rPr>
            <w:noProof/>
            <w:webHidden/>
          </w:rPr>
          <w:fldChar w:fldCharType="begin"/>
        </w:r>
        <w:r>
          <w:rPr>
            <w:noProof/>
            <w:webHidden/>
          </w:rPr>
          <w:instrText xml:space="preserve"> PAGEREF _Toc31359989 \h </w:instrText>
        </w:r>
        <w:r>
          <w:rPr>
            <w:noProof/>
            <w:webHidden/>
          </w:rPr>
        </w:r>
        <w:r>
          <w:rPr>
            <w:noProof/>
            <w:webHidden/>
          </w:rPr>
          <w:fldChar w:fldCharType="separate"/>
        </w:r>
        <w:r>
          <w:rPr>
            <w:noProof/>
            <w:webHidden/>
          </w:rPr>
          <w:t>96</w:t>
        </w:r>
        <w:r>
          <w:rPr>
            <w:noProof/>
            <w:webHidden/>
          </w:rPr>
          <w:fldChar w:fldCharType="end"/>
        </w:r>
      </w:hyperlink>
    </w:p>
    <w:p w14:paraId="33D5270D" w14:textId="6B42C047"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90" w:history="1">
        <w:r w:rsidRPr="00C1750A">
          <w:rPr>
            <w:rStyle w:val="Hyperlink"/>
            <w:rFonts w:eastAsiaTheme="majorEastAsia"/>
            <w:noProof/>
          </w:rPr>
          <w:t>Figure 37: Figure of subject E's questionnaire response (page 4)</w:t>
        </w:r>
        <w:r>
          <w:rPr>
            <w:noProof/>
            <w:webHidden/>
          </w:rPr>
          <w:tab/>
        </w:r>
        <w:r>
          <w:rPr>
            <w:noProof/>
            <w:webHidden/>
          </w:rPr>
          <w:fldChar w:fldCharType="begin"/>
        </w:r>
        <w:r>
          <w:rPr>
            <w:noProof/>
            <w:webHidden/>
          </w:rPr>
          <w:instrText xml:space="preserve"> PAGEREF _Toc31359990 \h </w:instrText>
        </w:r>
        <w:r>
          <w:rPr>
            <w:noProof/>
            <w:webHidden/>
          </w:rPr>
        </w:r>
        <w:r>
          <w:rPr>
            <w:noProof/>
            <w:webHidden/>
          </w:rPr>
          <w:fldChar w:fldCharType="separate"/>
        </w:r>
        <w:r>
          <w:rPr>
            <w:noProof/>
            <w:webHidden/>
          </w:rPr>
          <w:t>97</w:t>
        </w:r>
        <w:r>
          <w:rPr>
            <w:noProof/>
            <w:webHidden/>
          </w:rPr>
          <w:fldChar w:fldCharType="end"/>
        </w:r>
      </w:hyperlink>
    </w:p>
    <w:p w14:paraId="1347EAD4" w14:textId="1F9ED252"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91" w:history="1">
        <w:r w:rsidRPr="00C1750A">
          <w:rPr>
            <w:rStyle w:val="Hyperlink"/>
            <w:rFonts w:eastAsiaTheme="majorEastAsia"/>
            <w:noProof/>
          </w:rPr>
          <w:t>Figure 38: Authors notes of subject A's interview response (page 1)</w:t>
        </w:r>
        <w:r>
          <w:rPr>
            <w:noProof/>
            <w:webHidden/>
          </w:rPr>
          <w:tab/>
        </w:r>
        <w:r>
          <w:rPr>
            <w:noProof/>
            <w:webHidden/>
          </w:rPr>
          <w:fldChar w:fldCharType="begin"/>
        </w:r>
        <w:r>
          <w:rPr>
            <w:noProof/>
            <w:webHidden/>
          </w:rPr>
          <w:instrText xml:space="preserve"> PAGEREF _Toc31359991 \h </w:instrText>
        </w:r>
        <w:r>
          <w:rPr>
            <w:noProof/>
            <w:webHidden/>
          </w:rPr>
        </w:r>
        <w:r>
          <w:rPr>
            <w:noProof/>
            <w:webHidden/>
          </w:rPr>
          <w:fldChar w:fldCharType="separate"/>
        </w:r>
        <w:r>
          <w:rPr>
            <w:noProof/>
            <w:webHidden/>
          </w:rPr>
          <w:t>97</w:t>
        </w:r>
        <w:r>
          <w:rPr>
            <w:noProof/>
            <w:webHidden/>
          </w:rPr>
          <w:fldChar w:fldCharType="end"/>
        </w:r>
      </w:hyperlink>
    </w:p>
    <w:p w14:paraId="490876F8" w14:textId="289BEFA8"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92" w:history="1">
        <w:r w:rsidRPr="00C1750A">
          <w:rPr>
            <w:rStyle w:val="Hyperlink"/>
            <w:rFonts w:eastAsiaTheme="majorEastAsia"/>
            <w:noProof/>
          </w:rPr>
          <w:t>Figure 39: Authors notes of subject A's interview response (page 2)</w:t>
        </w:r>
        <w:r>
          <w:rPr>
            <w:noProof/>
            <w:webHidden/>
          </w:rPr>
          <w:tab/>
        </w:r>
        <w:r>
          <w:rPr>
            <w:noProof/>
            <w:webHidden/>
          </w:rPr>
          <w:fldChar w:fldCharType="begin"/>
        </w:r>
        <w:r>
          <w:rPr>
            <w:noProof/>
            <w:webHidden/>
          </w:rPr>
          <w:instrText xml:space="preserve"> PAGEREF _Toc31359992 \h </w:instrText>
        </w:r>
        <w:r>
          <w:rPr>
            <w:noProof/>
            <w:webHidden/>
          </w:rPr>
        </w:r>
        <w:r>
          <w:rPr>
            <w:noProof/>
            <w:webHidden/>
          </w:rPr>
          <w:fldChar w:fldCharType="separate"/>
        </w:r>
        <w:r>
          <w:rPr>
            <w:noProof/>
            <w:webHidden/>
          </w:rPr>
          <w:t>98</w:t>
        </w:r>
        <w:r>
          <w:rPr>
            <w:noProof/>
            <w:webHidden/>
          </w:rPr>
          <w:fldChar w:fldCharType="end"/>
        </w:r>
      </w:hyperlink>
    </w:p>
    <w:p w14:paraId="64C8EB86" w14:textId="17D90906"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93" w:history="1">
        <w:r w:rsidRPr="00C1750A">
          <w:rPr>
            <w:rStyle w:val="Hyperlink"/>
            <w:rFonts w:eastAsiaTheme="majorEastAsia"/>
            <w:noProof/>
          </w:rPr>
          <w:t>Figure 40: Authors notes of subject A's interview response (page 3)</w:t>
        </w:r>
        <w:r>
          <w:rPr>
            <w:noProof/>
            <w:webHidden/>
          </w:rPr>
          <w:tab/>
        </w:r>
        <w:r>
          <w:rPr>
            <w:noProof/>
            <w:webHidden/>
          </w:rPr>
          <w:fldChar w:fldCharType="begin"/>
        </w:r>
        <w:r>
          <w:rPr>
            <w:noProof/>
            <w:webHidden/>
          </w:rPr>
          <w:instrText xml:space="preserve"> PAGEREF _Toc31359993 \h </w:instrText>
        </w:r>
        <w:r>
          <w:rPr>
            <w:noProof/>
            <w:webHidden/>
          </w:rPr>
        </w:r>
        <w:r>
          <w:rPr>
            <w:noProof/>
            <w:webHidden/>
          </w:rPr>
          <w:fldChar w:fldCharType="separate"/>
        </w:r>
        <w:r>
          <w:rPr>
            <w:noProof/>
            <w:webHidden/>
          </w:rPr>
          <w:t>99</w:t>
        </w:r>
        <w:r>
          <w:rPr>
            <w:noProof/>
            <w:webHidden/>
          </w:rPr>
          <w:fldChar w:fldCharType="end"/>
        </w:r>
      </w:hyperlink>
    </w:p>
    <w:p w14:paraId="0B004EF2" w14:textId="34CC9B19"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94" w:history="1">
        <w:r w:rsidRPr="00C1750A">
          <w:rPr>
            <w:rStyle w:val="Hyperlink"/>
            <w:rFonts w:eastAsiaTheme="majorEastAsia"/>
            <w:noProof/>
          </w:rPr>
          <w:t>Figure 41: Authors notes of subject B's interview response (page 1)</w:t>
        </w:r>
        <w:r>
          <w:rPr>
            <w:noProof/>
            <w:webHidden/>
          </w:rPr>
          <w:tab/>
        </w:r>
        <w:r>
          <w:rPr>
            <w:noProof/>
            <w:webHidden/>
          </w:rPr>
          <w:fldChar w:fldCharType="begin"/>
        </w:r>
        <w:r>
          <w:rPr>
            <w:noProof/>
            <w:webHidden/>
          </w:rPr>
          <w:instrText xml:space="preserve"> PAGEREF _Toc31359994 \h </w:instrText>
        </w:r>
        <w:r>
          <w:rPr>
            <w:noProof/>
            <w:webHidden/>
          </w:rPr>
        </w:r>
        <w:r>
          <w:rPr>
            <w:noProof/>
            <w:webHidden/>
          </w:rPr>
          <w:fldChar w:fldCharType="separate"/>
        </w:r>
        <w:r>
          <w:rPr>
            <w:noProof/>
            <w:webHidden/>
          </w:rPr>
          <w:t>100</w:t>
        </w:r>
        <w:r>
          <w:rPr>
            <w:noProof/>
            <w:webHidden/>
          </w:rPr>
          <w:fldChar w:fldCharType="end"/>
        </w:r>
      </w:hyperlink>
    </w:p>
    <w:p w14:paraId="25E15688" w14:textId="5A2DA5D8"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95" w:history="1">
        <w:r w:rsidRPr="00C1750A">
          <w:rPr>
            <w:rStyle w:val="Hyperlink"/>
            <w:rFonts w:eastAsiaTheme="majorEastAsia"/>
            <w:noProof/>
          </w:rPr>
          <w:t>Figure 42: Authors notes of subject B's interview response (page 2)</w:t>
        </w:r>
        <w:r>
          <w:rPr>
            <w:noProof/>
            <w:webHidden/>
          </w:rPr>
          <w:tab/>
        </w:r>
        <w:r>
          <w:rPr>
            <w:noProof/>
            <w:webHidden/>
          </w:rPr>
          <w:fldChar w:fldCharType="begin"/>
        </w:r>
        <w:r>
          <w:rPr>
            <w:noProof/>
            <w:webHidden/>
          </w:rPr>
          <w:instrText xml:space="preserve"> PAGEREF _Toc31359995 \h </w:instrText>
        </w:r>
        <w:r>
          <w:rPr>
            <w:noProof/>
            <w:webHidden/>
          </w:rPr>
        </w:r>
        <w:r>
          <w:rPr>
            <w:noProof/>
            <w:webHidden/>
          </w:rPr>
          <w:fldChar w:fldCharType="separate"/>
        </w:r>
        <w:r>
          <w:rPr>
            <w:noProof/>
            <w:webHidden/>
          </w:rPr>
          <w:t>101</w:t>
        </w:r>
        <w:r>
          <w:rPr>
            <w:noProof/>
            <w:webHidden/>
          </w:rPr>
          <w:fldChar w:fldCharType="end"/>
        </w:r>
      </w:hyperlink>
    </w:p>
    <w:p w14:paraId="50C17739" w14:textId="541687E9"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96" w:history="1">
        <w:r w:rsidRPr="00C1750A">
          <w:rPr>
            <w:rStyle w:val="Hyperlink"/>
            <w:rFonts w:eastAsiaTheme="majorEastAsia"/>
            <w:noProof/>
          </w:rPr>
          <w:t>Figure 43: Authors notes of subject B's interview response (page 3)</w:t>
        </w:r>
        <w:r>
          <w:rPr>
            <w:noProof/>
            <w:webHidden/>
          </w:rPr>
          <w:tab/>
        </w:r>
        <w:r>
          <w:rPr>
            <w:noProof/>
            <w:webHidden/>
          </w:rPr>
          <w:fldChar w:fldCharType="begin"/>
        </w:r>
        <w:r>
          <w:rPr>
            <w:noProof/>
            <w:webHidden/>
          </w:rPr>
          <w:instrText xml:space="preserve"> PAGEREF _Toc31359996 \h </w:instrText>
        </w:r>
        <w:r>
          <w:rPr>
            <w:noProof/>
            <w:webHidden/>
          </w:rPr>
        </w:r>
        <w:r>
          <w:rPr>
            <w:noProof/>
            <w:webHidden/>
          </w:rPr>
          <w:fldChar w:fldCharType="separate"/>
        </w:r>
        <w:r>
          <w:rPr>
            <w:noProof/>
            <w:webHidden/>
          </w:rPr>
          <w:t>102</w:t>
        </w:r>
        <w:r>
          <w:rPr>
            <w:noProof/>
            <w:webHidden/>
          </w:rPr>
          <w:fldChar w:fldCharType="end"/>
        </w:r>
      </w:hyperlink>
    </w:p>
    <w:p w14:paraId="29079B0D" w14:textId="2AE63228"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97" w:history="1">
        <w:r w:rsidRPr="00C1750A">
          <w:rPr>
            <w:rStyle w:val="Hyperlink"/>
            <w:rFonts w:eastAsiaTheme="majorEastAsia"/>
            <w:noProof/>
          </w:rPr>
          <w:t>Figure 44: Authors notes of subject B's interview response (page 4)</w:t>
        </w:r>
        <w:r>
          <w:rPr>
            <w:noProof/>
            <w:webHidden/>
          </w:rPr>
          <w:tab/>
        </w:r>
        <w:r>
          <w:rPr>
            <w:noProof/>
            <w:webHidden/>
          </w:rPr>
          <w:fldChar w:fldCharType="begin"/>
        </w:r>
        <w:r>
          <w:rPr>
            <w:noProof/>
            <w:webHidden/>
          </w:rPr>
          <w:instrText xml:space="preserve"> PAGEREF _Toc31359997 \h </w:instrText>
        </w:r>
        <w:r>
          <w:rPr>
            <w:noProof/>
            <w:webHidden/>
          </w:rPr>
        </w:r>
        <w:r>
          <w:rPr>
            <w:noProof/>
            <w:webHidden/>
          </w:rPr>
          <w:fldChar w:fldCharType="separate"/>
        </w:r>
        <w:r>
          <w:rPr>
            <w:noProof/>
            <w:webHidden/>
          </w:rPr>
          <w:t>103</w:t>
        </w:r>
        <w:r>
          <w:rPr>
            <w:noProof/>
            <w:webHidden/>
          </w:rPr>
          <w:fldChar w:fldCharType="end"/>
        </w:r>
      </w:hyperlink>
    </w:p>
    <w:p w14:paraId="23D4174B" w14:textId="25B7C885"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98" w:history="1">
        <w:r w:rsidRPr="00C1750A">
          <w:rPr>
            <w:rStyle w:val="Hyperlink"/>
            <w:rFonts w:eastAsiaTheme="majorEastAsia"/>
            <w:noProof/>
          </w:rPr>
          <w:t>Figure 45: Authors notes of subject C's interview response (page 1)</w:t>
        </w:r>
        <w:r>
          <w:rPr>
            <w:noProof/>
            <w:webHidden/>
          </w:rPr>
          <w:tab/>
        </w:r>
        <w:r>
          <w:rPr>
            <w:noProof/>
            <w:webHidden/>
          </w:rPr>
          <w:fldChar w:fldCharType="begin"/>
        </w:r>
        <w:r>
          <w:rPr>
            <w:noProof/>
            <w:webHidden/>
          </w:rPr>
          <w:instrText xml:space="preserve"> PAGEREF _Toc31359998 \h </w:instrText>
        </w:r>
        <w:r>
          <w:rPr>
            <w:noProof/>
            <w:webHidden/>
          </w:rPr>
        </w:r>
        <w:r>
          <w:rPr>
            <w:noProof/>
            <w:webHidden/>
          </w:rPr>
          <w:fldChar w:fldCharType="separate"/>
        </w:r>
        <w:r>
          <w:rPr>
            <w:noProof/>
            <w:webHidden/>
          </w:rPr>
          <w:t>104</w:t>
        </w:r>
        <w:r>
          <w:rPr>
            <w:noProof/>
            <w:webHidden/>
          </w:rPr>
          <w:fldChar w:fldCharType="end"/>
        </w:r>
      </w:hyperlink>
    </w:p>
    <w:p w14:paraId="1A8E5C5C" w14:textId="53484C1C"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59999" w:history="1">
        <w:r w:rsidRPr="00C1750A">
          <w:rPr>
            <w:rStyle w:val="Hyperlink"/>
            <w:rFonts w:eastAsiaTheme="majorEastAsia"/>
            <w:noProof/>
          </w:rPr>
          <w:t>Figure 46: Authors notes of subject C's interview response (page 2)</w:t>
        </w:r>
        <w:r>
          <w:rPr>
            <w:noProof/>
            <w:webHidden/>
          </w:rPr>
          <w:tab/>
        </w:r>
        <w:r>
          <w:rPr>
            <w:noProof/>
            <w:webHidden/>
          </w:rPr>
          <w:fldChar w:fldCharType="begin"/>
        </w:r>
        <w:r>
          <w:rPr>
            <w:noProof/>
            <w:webHidden/>
          </w:rPr>
          <w:instrText xml:space="preserve"> PAGEREF _Toc31359999 \h </w:instrText>
        </w:r>
        <w:r>
          <w:rPr>
            <w:noProof/>
            <w:webHidden/>
          </w:rPr>
        </w:r>
        <w:r>
          <w:rPr>
            <w:noProof/>
            <w:webHidden/>
          </w:rPr>
          <w:fldChar w:fldCharType="separate"/>
        </w:r>
        <w:r>
          <w:rPr>
            <w:noProof/>
            <w:webHidden/>
          </w:rPr>
          <w:t>105</w:t>
        </w:r>
        <w:r>
          <w:rPr>
            <w:noProof/>
            <w:webHidden/>
          </w:rPr>
          <w:fldChar w:fldCharType="end"/>
        </w:r>
      </w:hyperlink>
    </w:p>
    <w:p w14:paraId="6279ED2B" w14:textId="17B54E32"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60000" w:history="1">
        <w:r w:rsidRPr="00C1750A">
          <w:rPr>
            <w:rStyle w:val="Hyperlink"/>
            <w:rFonts w:eastAsiaTheme="majorEastAsia"/>
            <w:noProof/>
          </w:rPr>
          <w:t>Figure 47: Authors notes of subject D's interview response (page 1)</w:t>
        </w:r>
        <w:r>
          <w:rPr>
            <w:noProof/>
            <w:webHidden/>
          </w:rPr>
          <w:tab/>
        </w:r>
        <w:r>
          <w:rPr>
            <w:noProof/>
            <w:webHidden/>
          </w:rPr>
          <w:fldChar w:fldCharType="begin"/>
        </w:r>
        <w:r>
          <w:rPr>
            <w:noProof/>
            <w:webHidden/>
          </w:rPr>
          <w:instrText xml:space="preserve"> PAGEREF _Toc31360000 \h </w:instrText>
        </w:r>
        <w:r>
          <w:rPr>
            <w:noProof/>
            <w:webHidden/>
          </w:rPr>
        </w:r>
        <w:r>
          <w:rPr>
            <w:noProof/>
            <w:webHidden/>
          </w:rPr>
          <w:fldChar w:fldCharType="separate"/>
        </w:r>
        <w:r>
          <w:rPr>
            <w:noProof/>
            <w:webHidden/>
          </w:rPr>
          <w:t>106</w:t>
        </w:r>
        <w:r>
          <w:rPr>
            <w:noProof/>
            <w:webHidden/>
          </w:rPr>
          <w:fldChar w:fldCharType="end"/>
        </w:r>
      </w:hyperlink>
    </w:p>
    <w:p w14:paraId="7A8C69DA" w14:textId="2ED6B6D2"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60001" w:history="1">
        <w:r w:rsidRPr="00C1750A">
          <w:rPr>
            <w:rStyle w:val="Hyperlink"/>
            <w:rFonts w:eastAsiaTheme="majorEastAsia"/>
            <w:noProof/>
          </w:rPr>
          <w:t>Figure 48: Authors notes of subject D's interview response (page 2)</w:t>
        </w:r>
        <w:r>
          <w:rPr>
            <w:noProof/>
            <w:webHidden/>
          </w:rPr>
          <w:tab/>
        </w:r>
        <w:r>
          <w:rPr>
            <w:noProof/>
            <w:webHidden/>
          </w:rPr>
          <w:fldChar w:fldCharType="begin"/>
        </w:r>
        <w:r>
          <w:rPr>
            <w:noProof/>
            <w:webHidden/>
          </w:rPr>
          <w:instrText xml:space="preserve"> PAGEREF _Toc31360001 \h </w:instrText>
        </w:r>
        <w:r>
          <w:rPr>
            <w:noProof/>
            <w:webHidden/>
          </w:rPr>
        </w:r>
        <w:r>
          <w:rPr>
            <w:noProof/>
            <w:webHidden/>
          </w:rPr>
          <w:fldChar w:fldCharType="separate"/>
        </w:r>
        <w:r>
          <w:rPr>
            <w:noProof/>
            <w:webHidden/>
          </w:rPr>
          <w:t>107</w:t>
        </w:r>
        <w:r>
          <w:rPr>
            <w:noProof/>
            <w:webHidden/>
          </w:rPr>
          <w:fldChar w:fldCharType="end"/>
        </w:r>
      </w:hyperlink>
    </w:p>
    <w:p w14:paraId="77C5CB39" w14:textId="38FAD7C2"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60002" w:history="1">
        <w:r w:rsidRPr="00C1750A">
          <w:rPr>
            <w:rStyle w:val="Hyperlink"/>
            <w:rFonts w:eastAsiaTheme="majorEastAsia"/>
            <w:noProof/>
          </w:rPr>
          <w:t>Figure 49: Authors notes of subject D's interview response (page 3)</w:t>
        </w:r>
        <w:r>
          <w:rPr>
            <w:noProof/>
            <w:webHidden/>
          </w:rPr>
          <w:tab/>
        </w:r>
        <w:r>
          <w:rPr>
            <w:noProof/>
            <w:webHidden/>
          </w:rPr>
          <w:fldChar w:fldCharType="begin"/>
        </w:r>
        <w:r>
          <w:rPr>
            <w:noProof/>
            <w:webHidden/>
          </w:rPr>
          <w:instrText xml:space="preserve"> PAGEREF _Toc31360002 \h </w:instrText>
        </w:r>
        <w:r>
          <w:rPr>
            <w:noProof/>
            <w:webHidden/>
          </w:rPr>
        </w:r>
        <w:r>
          <w:rPr>
            <w:noProof/>
            <w:webHidden/>
          </w:rPr>
          <w:fldChar w:fldCharType="separate"/>
        </w:r>
        <w:r>
          <w:rPr>
            <w:noProof/>
            <w:webHidden/>
          </w:rPr>
          <w:t>108</w:t>
        </w:r>
        <w:r>
          <w:rPr>
            <w:noProof/>
            <w:webHidden/>
          </w:rPr>
          <w:fldChar w:fldCharType="end"/>
        </w:r>
      </w:hyperlink>
    </w:p>
    <w:p w14:paraId="7A1253CC" w14:textId="0F8E4C04"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60003" w:history="1">
        <w:r w:rsidRPr="00C1750A">
          <w:rPr>
            <w:rStyle w:val="Hyperlink"/>
            <w:rFonts w:eastAsiaTheme="majorEastAsia"/>
            <w:noProof/>
          </w:rPr>
          <w:t>Figure 50: Authors notes of subject E's interview response (page 1)</w:t>
        </w:r>
        <w:r>
          <w:rPr>
            <w:noProof/>
            <w:webHidden/>
          </w:rPr>
          <w:tab/>
        </w:r>
        <w:r>
          <w:rPr>
            <w:noProof/>
            <w:webHidden/>
          </w:rPr>
          <w:fldChar w:fldCharType="begin"/>
        </w:r>
        <w:r>
          <w:rPr>
            <w:noProof/>
            <w:webHidden/>
          </w:rPr>
          <w:instrText xml:space="preserve"> PAGEREF _Toc31360003 \h </w:instrText>
        </w:r>
        <w:r>
          <w:rPr>
            <w:noProof/>
            <w:webHidden/>
          </w:rPr>
        </w:r>
        <w:r>
          <w:rPr>
            <w:noProof/>
            <w:webHidden/>
          </w:rPr>
          <w:fldChar w:fldCharType="separate"/>
        </w:r>
        <w:r>
          <w:rPr>
            <w:noProof/>
            <w:webHidden/>
          </w:rPr>
          <w:t>109</w:t>
        </w:r>
        <w:r>
          <w:rPr>
            <w:noProof/>
            <w:webHidden/>
          </w:rPr>
          <w:fldChar w:fldCharType="end"/>
        </w:r>
      </w:hyperlink>
    </w:p>
    <w:p w14:paraId="2C25B052" w14:textId="7B302B0B"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60004" w:history="1">
        <w:r w:rsidRPr="00C1750A">
          <w:rPr>
            <w:rStyle w:val="Hyperlink"/>
            <w:rFonts w:eastAsiaTheme="majorEastAsia"/>
            <w:noProof/>
          </w:rPr>
          <w:t>Figure 51: Authors notes of subject E's interview response (page 2)</w:t>
        </w:r>
        <w:r>
          <w:rPr>
            <w:noProof/>
            <w:webHidden/>
          </w:rPr>
          <w:tab/>
        </w:r>
        <w:r>
          <w:rPr>
            <w:noProof/>
            <w:webHidden/>
          </w:rPr>
          <w:fldChar w:fldCharType="begin"/>
        </w:r>
        <w:r>
          <w:rPr>
            <w:noProof/>
            <w:webHidden/>
          </w:rPr>
          <w:instrText xml:space="preserve"> PAGEREF _Toc31360004 \h </w:instrText>
        </w:r>
        <w:r>
          <w:rPr>
            <w:noProof/>
            <w:webHidden/>
          </w:rPr>
        </w:r>
        <w:r>
          <w:rPr>
            <w:noProof/>
            <w:webHidden/>
          </w:rPr>
          <w:fldChar w:fldCharType="separate"/>
        </w:r>
        <w:r>
          <w:rPr>
            <w:noProof/>
            <w:webHidden/>
          </w:rPr>
          <w:t>110</w:t>
        </w:r>
        <w:r>
          <w:rPr>
            <w:noProof/>
            <w:webHidden/>
          </w:rPr>
          <w:fldChar w:fldCharType="end"/>
        </w:r>
      </w:hyperlink>
    </w:p>
    <w:p w14:paraId="3CEA1354" w14:textId="0AD40D98" w:rsidR="00747915" w:rsidRDefault="00747915">
      <w:pPr>
        <w:pStyle w:val="TableofFigures"/>
        <w:tabs>
          <w:tab w:val="right" w:leader="dot" w:pos="8630"/>
        </w:tabs>
        <w:rPr>
          <w:rFonts w:asciiTheme="minorHAnsi" w:eastAsiaTheme="minorEastAsia" w:hAnsiTheme="minorHAnsi" w:cstheme="minorBidi"/>
          <w:noProof/>
          <w:sz w:val="22"/>
          <w:szCs w:val="22"/>
          <w:lang w:eastAsia="en-GB"/>
        </w:rPr>
      </w:pPr>
      <w:hyperlink w:anchor="_Toc31360005" w:history="1">
        <w:r w:rsidRPr="00C1750A">
          <w:rPr>
            <w:rStyle w:val="Hyperlink"/>
            <w:rFonts w:eastAsiaTheme="majorEastAsia"/>
            <w:noProof/>
          </w:rPr>
          <w:t>Figure 52: Authors notes of subject E's interview response (page 3)</w:t>
        </w:r>
        <w:r>
          <w:rPr>
            <w:noProof/>
            <w:webHidden/>
          </w:rPr>
          <w:tab/>
        </w:r>
        <w:r>
          <w:rPr>
            <w:noProof/>
            <w:webHidden/>
          </w:rPr>
          <w:fldChar w:fldCharType="begin"/>
        </w:r>
        <w:r>
          <w:rPr>
            <w:noProof/>
            <w:webHidden/>
          </w:rPr>
          <w:instrText xml:space="preserve"> PAGEREF _Toc31360005 \h </w:instrText>
        </w:r>
        <w:r>
          <w:rPr>
            <w:noProof/>
            <w:webHidden/>
          </w:rPr>
        </w:r>
        <w:r>
          <w:rPr>
            <w:noProof/>
            <w:webHidden/>
          </w:rPr>
          <w:fldChar w:fldCharType="separate"/>
        </w:r>
        <w:r>
          <w:rPr>
            <w:noProof/>
            <w:webHidden/>
          </w:rPr>
          <w:t>111</w:t>
        </w:r>
        <w:r>
          <w:rPr>
            <w:noProof/>
            <w:webHidden/>
          </w:rPr>
          <w:fldChar w:fldCharType="end"/>
        </w:r>
      </w:hyperlink>
    </w:p>
    <w:p w14:paraId="28360A41" w14:textId="7AF459AD" w:rsidR="00673E17" w:rsidRPr="00747915" w:rsidRDefault="00986581" w:rsidP="00CD205B">
      <w:pPr>
        <w:jc w:val="both"/>
      </w:pPr>
      <w:r w:rsidRPr="00747915">
        <w:fldChar w:fldCharType="end"/>
      </w:r>
    </w:p>
    <w:p w14:paraId="3C3423E0" w14:textId="77777777" w:rsidR="00673E17" w:rsidRPr="00747915" w:rsidRDefault="00673E17" w:rsidP="00CD205B">
      <w:pPr>
        <w:jc w:val="both"/>
        <w:rPr>
          <w:b/>
        </w:rPr>
      </w:pPr>
      <w:r w:rsidRPr="00747915">
        <w:rPr>
          <w:b/>
        </w:rPr>
        <w:br w:type="page"/>
      </w:r>
    </w:p>
    <w:p w14:paraId="37510E0F" w14:textId="77777777" w:rsidR="0089086D" w:rsidRPr="00747915" w:rsidRDefault="0089086D" w:rsidP="00CD205B">
      <w:pPr>
        <w:jc w:val="both"/>
        <w:outlineLvl w:val="0"/>
        <w:rPr>
          <w:b/>
        </w:rPr>
      </w:pPr>
      <w:bookmarkStart w:id="1" w:name="_Toc31359870"/>
      <w:r w:rsidRPr="00747915">
        <w:rPr>
          <w:b/>
        </w:rPr>
        <w:lastRenderedPageBreak/>
        <w:t xml:space="preserve">List of </w:t>
      </w:r>
      <w:r w:rsidR="00281A5B" w:rsidRPr="00747915">
        <w:rPr>
          <w:b/>
        </w:rPr>
        <w:t>Tables</w:t>
      </w:r>
      <w:bookmarkEnd w:id="1"/>
    </w:p>
    <w:p w14:paraId="3B952C71" w14:textId="77777777" w:rsidR="00AE5FA3" w:rsidRPr="00747915" w:rsidRDefault="00AE5FA3" w:rsidP="00CD205B">
      <w:pPr>
        <w:pStyle w:val="TableofFigures"/>
        <w:tabs>
          <w:tab w:val="right" w:leader="dot" w:pos="8630"/>
        </w:tabs>
        <w:jc w:val="both"/>
      </w:pPr>
    </w:p>
    <w:p w14:paraId="0E9D70B8" w14:textId="133B9EDB" w:rsidR="00747915" w:rsidRDefault="00986581">
      <w:pPr>
        <w:pStyle w:val="TableofFigures"/>
        <w:tabs>
          <w:tab w:val="right" w:leader="dot" w:pos="8630"/>
        </w:tabs>
        <w:rPr>
          <w:rFonts w:asciiTheme="minorHAnsi" w:eastAsiaTheme="minorEastAsia" w:hAnsiTheme="minorHAnsi" w:cstheme="minorBidi"/>
          <w:noProof/>
          <w:sz w:val="22"/>
          <w:szCs w:val="22"/>
          <w:lang w:eastAsia="en-GB"/>
        </w:rPr>
      </w:pPr>
      <w:r w:rsidRPr="00747915">
        <w:fldChar w:fldCharType="begin"/>
      </w:r>
      <w:r w:rsidR="00297B11" w:rsidRPr="00747915">
        <w:instrText xml:space="preserve"> TOC \h \z \c "Table" </w:instrText>
      </w:r>
      <w:r w:rsidRPr="00747915">
        <w:fldChar w:fldCharType="separate"/>
      </w:r>
      <w:hyperlink w:anchor="_Toc31360006" w:history="1">
        <w:r w:rsidR="00747915" w:rsidRPr="007B73AB">
          <w:rPr>
            <w:rStyle w:val="Hyperlink"/>
            <w:rFonts w:eastAsiaTheme="majorEastAsia"/>
            <w:noProof/>
          </w:rPr>
          <w:t>Table 1: Table of test results.</w:t>
        </w:r>
        <w:r w:rsidR="00747915">
          <w:rPr>
            <w:noProof/>
            <w:webHidden/>
          </w:rPr>
          <w:tab/>
        </w:r>
        <w:r w:rsidR="00747915">
          <w:rPr>
            <w:noProof/>
            <w:webHidden/>
          </w:rPr>
          <w:fldChar w:fldCharType="begin"/>
        </w:r>
        <w:r w:rsidR="00747915">
          <w:rPr>
            <w:noProof/>
            <w:webHidden/>
          </w:rPr>
          <w:instrText xml:space="preserve"> PAGEREF _Toc31360006 \h </w:instrText>
        </w:r>
        <w:r w:rsidR="00747915">
          <w:rPr>
            <w:noProof/>
            <w:webHidden/>
          </w:rPr>
        </w:r>
        <w:r w:rsidR="00747915">
          <w:rPr>
            <w:noProof/>
            <w:webHidden/>
          </w:rPr>
          <w:fldChar w:fldCharType="separate"/>
        </w:r>
        <w:r w:rsidR="00747915">
          <w:rPr>
            <w:noProof/>
            <w:webHidden/>
          </w:rPr>
          <w:t>51</w:t>
        </w:r>
        <w:r w:rsidR="00747915">
          <w:rPr>
            <w:noProof/>
            <w:webHidden/>
          </w:rPr>
          <w:fldChar w:fldCharType="end"/>
        </w:r>
      </w:hyperlink>
    </w:p>
    <w:p w14:paraId="1DA29822" w14:textId="48FA0CCC" w:rsidR="0089086D" w:rsidRPr="00747915" w:rsidRDefault="00986581" w:rsidP="00CD205B">
      <w:pPr>
        <w:tabs>
          <w:tab w:val="right" w:pos="8640"/>
        </w:tabs>
        <w:ind w:left="900" w:hanging="900"/>
        <w:jc w:val="both"/>
      </w:pPr>
      <w:r w:rsidRPr="00747915">
        <w:fldChar w:fldCharType="end"/>
      </w:r>
    </w:p>
    <w:p w14:paraId="01B31058" w14:textId="77777777" w:rsidR="0089086D" w:rsidRPr="00747915" w:rsidRDefault="0089086D" w:rsidP="00CD205B">
      <w:pPr>
        <w:jc w:val="both"/>
      </w:pPr>
    </w:p>
    <w:p w14:paraId="4D86B817" w14:textId="77777777" w:rsidR="0089086D" w:rsidRPr="00747915" w:rsidRDefault="0089086D" w:rsidP="00CD205B">
      <w:pPr>
        <w:jc w:val="both"/>
        <w:sectPr w:rsidR="0089086D" w:rsidRPr="00747915" w:rsidSect="0089086D">
          <w:headerReference w:type="default" r:id="rId13"/>
          <w:footerReference w:type="default" r:id="rId14"/>
          <w:pgSz w:w="12240" w:h="15840" w:code="1"/>
          <w:pgMar w:top="1440" w:right="1800" w:bottom="1728" w:left="1800" w:header="720" w:footer="1440" w:gutter="0"/>
          <w:pgNumType w:fmt="lowerRoman" w:start="3"/>
          <w:cols w:space="720"/>
          <w:docGrid w:linePitch="360"/>
        </w:sectPr>
      </w:pPr>
    </w:p>
    <w:p w14:paraId="44512612" w14:textId="5CDC258C" w:rsidR="0089086D" w:rsidRPr="00747915" w:rsidRDefault="00054C35" w:rsidP="00CD205B">
      <w:pPr>
        <w:spacing w:before="1440"/>
        <w:jc w:val="both"/>
        <w:outlineLvl w:val="0"/>
        <w:rPr>
          <w:b/>
        </w:rPr>
      </w:pPr>
      <w:bookmarkStart w:id="2" w:name="_Toc31359871"/>
      <w:r w:rsidRPr="00747915">
        <w:rPr>
          <w:b/>
        </w:rPr>
        <w:lastRenderedPageBreak/>
        <w:t xml:space="preserve">Chapter </w:t>
      </w:r>
      <w:r w:rsidR="0089086D" w:rsidRPr="00747915">
        <w:rPr>
          <w:b/>
        </w:rPr>
        <w:t>1</w:t>
      </w:r>
      <w:r w:rsidRPr="00747915">
        <w:rPr>
          <w:b/>
        </w:rPr>
        <w:t>:</w:t>
      </w:r>
      <w:r w:rsidR="0089086D" w:rsidRPr="00747915">
        <w:rPr>
          <w:b/>
        </w:rPr>
        <w:t xml:space="preserve"> I</w:t>
      </w:r>
      <w:r w:rsidRPr="00747915">
        <w:rPr>
          <w:b/>
        </w:rPr>
        <w:t>ntroduction</w:t>
      </w:r>
      <w:bookmarkEnd w:id="2"/>
    </w:p>
    <w:p w14:paraId="782E579A" w14:textId="77777777" w:rsidR="00664515" w:rsidRPr="00747915" w:rsidRDefault="00664515" w:rsidP="00CD205B">
      <w:pPr>
        <w:jc w:val="both"/>
        <w:rPr>
          <w:b/>
        </w:rPr>
      </w:pPr>
    </w:p>
    <w:p w14:paraId="24E3B1B2" w14:textId="2A6CA415" w:rsidR="0089086D" w:rsidRPr="00747915" w:rsidRDefault="00651113" w:rsidP="00CD205B">
      <w:pPr>
        <w:pStyle w:val="Heading2"/>
        <w:jc w:val="both"/>
        <w:rPr>
          <w:rFonts w:ascii="Times New Roman" w:hAnsi="Times New Roman" w:cs="Times New Roman"/>
          <w:b/>
          <w:color w:val="auto"/>
          <w:sz w:val="24"/>
          <w:szCs w:val="24"/>
        </w:rPr>
      </w:pPr>
      <w:bookmarkStart w:id="3" w:name="_Toc31359872"/>
      <w:r w:rsidRPr="00747915">
        <w:rPr>
          <w:rFonts w:ascii="Times New Roman" w:hAnsi="Times New Roman" w:cs="Times New Roman"/>
          <w:b/>
          <w:color w:val="auto"/>
          <w:sz w:val="24"/>
          <w:szCs w:val="24"/>
        </w:rPr>
        <w:t xml:space="preserve">1.1 </w:t>
      </w:r>
      <w:r w:rsidR="0089086D" w:rsidRPr="00747915">
        <w:rPr>
          <w:rFonts w:ascii="Times New Roman" w:hAnsi="Times New Roman" w:cs="Times New Roman"/>
          <w:b/>
          <w:color w:val="auto"/>
          <w:sz w:val="24"/>
          <w:szCs w:val="24"/>
        </w:rPr>
        <w:t xml:space="preserve">Introduction to the </w:t>
      </w:r>
      <w:r w:rsidR="00054C35" w:rsidRPr="00747915">
        <w:rPr>
          <w:rFonts w:ascii="Times New Roman" w:hAnsi="Times New Roman" w:cs="Times New Roman"/>
          <w:b/>
          <w:color w:val="auto"/>
          <w:sz w:val="24"/>
          <w:szCs w:val="24"/>
        </w:rPr>
        <w:t>p</w:t>
      </w:r>
      <w:r w:rsidR="0089086D" w:rsidRPr="00747915">
        <w:rPr>
          <w:rFonts w:ascii="Times New Roman" w:hAnsi="Times New Roman" w:cs="Times New Roman"/>
          <w:b/>
          <w:color w:val="auto"/>
          <w:sz w:val="24"/>
          <w:szCs w:val="24"/>
        </w:rPr>
        <w:t>roblem</w:t>
      </w:r>
      <w:bookmarkEnd w:id="3"/>
    </w:p>
    <w:p w14:paraId="4E24D227" w14:textId="77777777" w:rsidR="00505190" w:rsidRPr="00747915" w:rsidRDefault="00505190" w:rsidP="00CD205B">
      <w:pPr>
        <w:spacing w:before="240"/>
        <w:jc w:val="both"/>
      </w:pPr>
      <w:r w:rsidRPr="00747915">
        <w:t xml:space="preserve">In the advancing software engineering and technological world, there are </w:t>
      </w:r>
      <w:r w:rsidR="00664515" w:rsidRPr="00747915">
        <w:t>several</w:t>
      </w:r>
      <w:r w:rsidRPr="00747915">
        <w:t xml:space="preserve"> assistive devices and methods which help the mobility and living challenges that are presented to those with physical</w:t>
      </w:r>
      <w:r w:rsidR="003C1C0E" w:rsidRPr="00747915">
        <w:t xml:space="preserve"> ailments</w:t>
      </w:r>
      <w:r w:rsidRPr="00747915">
        <w:t>.</w:t>
      </w:r>
    </w:p>
    <w:p w14:paraId="759F0FDC" w14:textId="77777777" w:rsidR="00505190" w:rsidRPr="00747915" w:rsidRDefault="00505190" w:rsidP="00CD205B">
      <w:pPr>
        <w:spacing w:before="240"/>
        <w:jc w:val="both"/>
      </w:pPr>
      <w:r w:rsidRPr="00747915">
        <w:t>Examples of these include walking sticks for limps, wheelchairs for partial paralysis and sta</w:t>
      </w:r>
      <w:r w:rsidR="00073281" w:rsidRPr="00747915">
        <w:t>ir lifts to aid transport between levels</w:t>
      </w:r>
      <w:r w:rsidRPr="00747915">
        <w:t>.</w:t>
      </w:r>
    </w:p>
    <w:p w14:paraId="72306820" w14:textId="77777777" w:rsidR="00505190" w:rsidRPr="00747915" w:rsidRDefault="00505190" w:rsidP="00CD205B">
      <w:pPr>
        <w:spacing w:before="240"/>
        <w:jc w:val="both"/>
      </w:pPr>
      <w:r w:rsidRPr="00747915">
        <w:t>To the contrary, the visually imp</w:t>
      </w:r>
      <w:bookmarkStart w:id="4" w:name="_GoBack"/>
      <w:bookmarkEnd w:id="4"/>
      <w:r w:rsidRPr="00747915">
        <w:t xml:space="preserve">aired mainly rely on the traditional walking canes, guide dogs and </w:t>
      </w:r>
      <w:r w:rsidR="00E41C4B" w:rsidRPr="00747915">
        <w:t>guides</w:t>
      </w:r>
      <w:r w:rsidRPr="00747915">
        <w:t xml:space="preserve"> for travel, movement and general day-to-day obstacles or activities [1].</w:t>
      </w:r>
    </w:p>
    <w:p w14:paraId="4617818B" w14:textId="77777777" w:rsidR="00505190" w:rsidRPr="00747915" w:rsidRDefault="00505190" w:rsidP="00CD205B">
      <w:pPr>
        <w:spacing w:before="240"/>
        <w:jc w:val="both"/>
      </w:pPr>
      <w:r w:rsidRPr="00747915">
        <w:t xml:space="preserve">The risk associated with these forms of travel </w:t>
      </w:r>
      <w:r w:rsidR="00582A0F" w:rsidRPr="00747915">
        <w:t xml:space="preserve">assistive methods can be severe, </w:t>
      </w:r>
      <w:r w:rsidRPr="00747915">
        <w:t>as the user is exposed to the dangers of their surrounding environments without being able to visually pinpoint or track the risks.</w:t>
      </w:r>
    </w:p>
    <w:p w14:paraId="0ED19D52" w14:textId="05EF3CD6" w:rsidR="003C1C0E" w:rsidRPr="00747915" w:rsidRDefault="00505190" w:rsidP="00CD205B">
      <w:pPr>
        <w:spacing w:before="240" w:after="240"/>
        <w:jc w:val="both"/>
      </w:pPr>
      <w:r w:rsidRPr="00747915">
        <w:t xml:space="preserve">Hence, it is not surprising that a member of the community who is unable to see has </w:t>
      </w:r>
      <w:r w:rsidR="00EF23D4" w:rsidRPr="00747915">
        <w:t xml:space="preserve">inherent risk </w:t>
      </w:r>
      <w:r w:rsidRPr="00747915">
        <w:t xml:space="preserve">of being knocked down, </w:t>
      </w:r>
      <w:r w:rsidR="00BE3992" w:rsidRPr="00747915">
        <w:t xml:space="preserve">suffer from </w:t>
      </w:r>
      <w:r w:rsidRPr="00747915">
        <w:t xml:space="preserve">tripping or </w:t>
      </w:r>
      <w:r w:rsidR="00582A0F" w:rsidRPr="00747915">
        <w:t xml:space="preserve">can </w:t>
      </w:r>
      <w:r w:rsidRPr="00747915">
        <w:t>injur</w:t>
      </w:r>
      <w:r w:rsidR="00BE3992" w:rsidRPr="00747915">
        <w:t>e</w:t>
      </w:r>
      <w:r w:rsidRPr="00747915">
        <w:t xml:space="preserve"> themselves</w:t>
      </w:r>
      <w:r w:rsidR="00582A0F" w:rsidRPr="00747915">
        <w:t xml:space="preserve"> on pavement obstacles, in addition to </w:t>
      </w:r>
      <w:r w:rsidR="00EF23D4" w:rsidRPr="00747915">
        <w:t>variable environmental factors</w:t>
      </w:r>
      <w:r w:rsidRPr="00747915">
        <w:t xml:space="preserve"> [2].</w:t>
      </w:r>
    </w:p>
    <w:p w14:paraId="1A8D14E1" w14:textId="77777777" w:rsidR="00A46604" w:rsidRPr="00747915" w:rsidRDefault="003C1C0E" w:rsidP="00CD205B">
      <w:pPr>
        <w:jc w:val="both"/>
      </w:pPr>
      <w:r w:rsidRPr="00747915">
        <w:t>This i</w:t>
      </w:r>
      <w:r w:rsidR="00A46604" w:rsidRPr="00747915">
        <w:t>ssue currently posed to the blind community w</w:t>
      </w:r>
      <w:r w:rsidR="00BE3992" w:rsidRPr="00747915">
        <w:t>as noted</w:t>
      </w:r>
      <w:r w:rsidR="00A46604" w:rsidRPr="00747915">
        <w:t xml:space="preserve"> by the author</w:t>
      </w:r>
      <w:r w:rsidR="00505190" w:rsidRPr="00747915">
        <w:t xml:space="preserve"> </w:t>
      </w:r>
      <w:r w:rsidR="00A46604" w:rsidRPr="00747915">
        <w:t xml:space="preserve">through the observation of </w:t>
      </w:r>
      <w:r w:rsidRPr="00747915">
        <w:t>a public member</w:t>
      </w:r>
      <w:r w:rsidR="00A46604" w:rsidRPr="00747915">
        <w:t xml:space="preserve"> in their home, work and social settings</w:t>
      </w:r>
      <w:r w:rsidRPr="00747915">
        <w:t xml:space="preserve"> pre-project conceptualisation</w:t>
      </w:r>
      <w:r w:rsidR="00505190" w:rsidRPr="00747915">
        <w:t>.</w:t>
      </w:r>
    </w:p>
    <w:p w14:paraId="3166B728" w14:textId="77777777" w:rsidR="00A46604" w:rsidRPr="00747915" w:rsidRDefault="00A46604" w:rsidP="00CD205B">
      <w:pPr>
        <w:jc w:val="both"/>
      </w:pPr>
    </w:p>
    <w:p w14:paraId="4C8D54F1" w14:textId="77777777" w:rsidR="00A46604" w:rsidRPr="00747915" w:rsidRDefault="00957E92" w:rsidP="00CD205B">
      <w:pPr>
        <w:jc w:val="both"/>
      </w:pPr>
      <w:r w:rsidRPr="00747915">
        <w:t>P</w:t>
      </w:r>
      <w:r w:rsidR="00A46604" w:rsidRPr="00747915">
        <w:t>ublic member</w:t>
      </w:r>
      <w:r w:rsidRPr="00747915">
        <w:t>s</w:t>
      </w:r>
      <w:r w:rsidR="00505190" w:rsidRPr="00747915">
        <w:t xml:space="preserve"> in question </w:t>
      </w:r>
      <w:r w:rsidR="00BE3992" w:rsidRPr="00747915">
        <w:t>consisted of blind</w:t>
      </w:r>
      <w:r w:rsidR="00505190" w:rsidRPr="00747915">
        <w:t xml:space="preserve"> passer-by</w:t>
      </w:r>
      <w:r w:rsidRPr="00747915">
        <w:t>’s</w:t>
      </w:r>
      <w:r w:rsidR="00505190" w:rsidRPr="00747915">
        <w:t xml:space="preserve"> who found it difficult to navigate a new building</w:t>
      </w:r>
      <w:r w:rsidR="00A46604" w:rsidRPr="00747915">
        <w:t xml:space="preserve"> to which they were unfamiliar, resulting in distress of the individual and intervention from surrounding public members.</w:t>
      </w:r>
    </w:p>
    <w:p w14:paraId="65009277" w14:textId="77777777" w:rsidR="004C0DDE" w:rsidRPr="00747915" w:rsidRDefault="004C0DDE" w:rsidP="00CD205B">
      <w:pPr>
        <w:spacing w:before="240"/>
        <w:jc w:val="both"/>
      </w:pPr>
      <w:r w:rsidRPr="00747915">
        <w:t xml:space="preserve">The ideal finished minimal viable product of this project is to develop a set of glasses complemented with </w:t>
      </w:r>
      <w:r w:rsidR="009A4A87" w:rsidRPr="00747915">
        <w:t>audio responses</w:t>
      </w:r>
      <w:r w:rsidRPr="00747915">
        <w:t xml:space="preserve"> to detect obstacles in front of the user.</w:t>
      </w:r>
    </w:p>
    <w:p w14:paraId="61FFD52A" w14:textId="77777777" w:rsidR="004C0DDE" w:rsidRPr="00747915" w:rsidRDefault="004C0DDE" w:rsidP="00CD205B">
      <w:pPr>
        <w:spacing w:before="240"/>
        <w:jc w:val="both"/>
      </w:pPr>
      <w:r w:rsidRPr="00747915">
        <w:t xml:space="preserve">To narrow the understanding of what this means, the device will be able to use </w:t>
      </w:r>
      <w:r w:rsidR="004D4590" w:rsidRPr="00747915">
        <w:t>buzzer</w:t>
      </w:r>
      <w:r w:rsidR="00C54D91" w:rsidRPr="00747915">
        <w:t xml:space="preserve"> </w:t>
      </w:r>
      <w:r w:rsidR="00A32AB7" w:rsidRPr="00747915">
        <w:t>responses</w:t>
      </w:r>
      <w:r w:rsidRPr="00747915">
        <w:t xml:space="preserve"> to notify users of dangers in </w:t>
      </w:r>
      <w:r w:rsidR="009A4A87" w:rsidRPr="00747915">
        <w:t xml:space="preserve">the same manner that a </w:t>
      </w:r>
      <w:r w:rsidRPr="00747915">
        <w:t>self-driving car alerts a driver to an upcoming hazard when parking.</w:t>
      </w:r>
    </w:p>
    <w:p w14:paraId="2EA1A8B7" w14:textId="77777777" w:rsidR="00A32AB7" w:rsidRPr="00747915" w:rsidRDefault="00A32AB7" w:rsidP="00CD205B">
      <w:pPr>
        <w:spacing w:before="240"/>
        <w:jc w:val="both"/>
      </w:pPr>
      <w:r w:rsidRPr="00747915">
        <w:t>In addition to this safety aspect, the glasses will need to be practical</w:t>
      </w:r>
      <w:r w:rsidR="00411E32" w:rsidRPr="00747915">
        <w:t xml:space="preserve"> in </w:t>
      </w:r>
      <w:r w:rsidR="00966DE6" w:rsidRPr="00747915">
        <w:t>guiding</w:t>
      </w:r>
      <w:r w:rsidR="00411E32" w:rsidRPr="00747915">
        <w:t xml:space="preserve"> participants</w:t>
      </w:r>
      <w:r w:rsidR="00966DE6" w:rsidRPr="00747915">
        <w:t xml:space="preserve"> through</w:t>
      </w:r>
      <w:r w:rsidRPr="00747915">
        <w:t xml:space="preserve"> unfamiliar buildings.</w:t>
      </w:r>
    </w:p>
    <w:p w14:paraId="0AD24302" w14:textId="77777777" w:rsidR="00A32AB7" w:rsidRPr="00747915" w:rsidRDefault="00A32AB7" w:rsidP="00CD205B">
      <w:pPr>
        <w:spacing w:before="240"/>
        <w:jc w:val="both"/>
      </w:pPr>
      <w:r w:rsidRPr="00747915">
        <w:lastRenderedPageBreak/>
        <w:t>The drive behind this is that users who enter familiar areas already understand their environment. However, when placed in a new or unfamiliar setting, a person can become disorientated with the lack of environment</w:t>
      </w:r>
      <w:r w:rsidR="004D4590" w:rsidRPr="00747915">
        <w:t>al</w:t>
      </w:r>
      <w:r w:rsidRPr="00747915">
        <w:t xml:space="preserve"> understanding.</w:t>
      </w:r>
    </w:p>
    <w:p w14:paraId="3F6164FD" w14:textId="77777777" w:rsidR="00526B8D" w:rsidRPr="00747915" w:rsidRDefault="00526B8D" w:rsidP="00CD205B">
      <w:pPr>
        <w:jc w:val="both"/>
      </w:pPr>
    </w:p>
    <w:p w14:paraId="166C1FC5" w14:textId="77777777" w:rsidR="00526B8D" w:rsidRPr="00747915" w:rsidRDefault="00526B8D" w:rsidP="00CD205B">
      <w:pPr>
        <w:pStyle w:val="Heading2"/>
        <w:jc w:val="both"/>
        <w:rPr>
          <w:rFonts w:ascii="Times New Roman" w:hAnsi="Times New Roman" w:cs="Times New Roman"/>
          <w:b/>
          <w:color w:val="auto"/>
          <w:sz w:val="24"/>
          <w:szCs w:val="24"/>
        </w:rPr>
      </w:pPr>
      <w:bookmarkStart w:id="5" w:name="_Toc31359873"/>
      <w:r w:rsidRPr="00747915">
        <w:rPr>
          <w:rFonts w:ascii="Times New Roman" w:hAnsi="Times New Roman" w:cs="Times New Roman"/>
          <w:b/>
          <w:color w:val="auto"/>
          <w:sz w:val="24"/>
          <w:szCs w:val="24"/>
        </w:rPr>
        <w:t>1.</w:t>
      </w:r>
      <w:r w:rsidR="00554FD6" w:rsidRPr="00747915">
        <w:rPr>
          <w:rFonts w:ascii="Times New Roman" w:hAnsi="Times New Roman" w:cs="Times New Roman"/>
          <w:b/>
          <w:color w:val="auto"/>
          <w:sz w:val="24"/>
          <w:szCs w:val="24"/>
        </w:rPr>
        <w:t>2</w:t>
      </w:r>
      <w:r w:rsidRPr="00747915">
        <w:rPr>
          <w:rFonts w:ascii="Times New Roman" w:hAnsi="Times New Roman" w:cs="Times New Roman"/>
          <w:b/>
          <w:color w:val="auto"/>
          <w:sz w:val="24"/>
          <w:szCs w:val="24"/>
        </w:rPr>
        <w:t xml:space="preserve"> </w:t>
      </w:r>
      <w:r w:rsidR="00D7511B" w:rsidRPr="00747915">
        <w:rPr>
          <w:rFonts w:ascii="Times New Roman" w:hAnsi="Times New Roman" w:cs="Times New Roman"/>
          <w:b/>
          <w:color w:val="auto"/>
          <w:sz w:val="24"/>
          <w:szCs w:val="24"/>
        </w:rPr>
        <w:t>Aim and o</w:t>
      </w:r>
      <w:r w:rsidRPr="00747915">
        <w:rPr>
          <w:rFonts w:ascii="Times New Roman" w:hAnsi="Times New Roman" w:cs="Times New Roman"/>
          <w:b/>
          <w:color w:val="auto"/>
          <w:sz w:val="24"/>
          <w:szCs w:val="24"/>
        </w:rPr>
        <w:t>bjectives</w:t>
      </w:r>
      <w:bookmarkEnd w:id="5"/>
    </w:p>
    <w:p w14:paraId="4D0B8495" w14:textId="77777777" w:rsidR="00D7511B" w:rsidRPr="00747915" w:rsidRDefault="00D7511B" w:rsidP="00D7511B">
      <w:pPr>
        <w:jc w:val="both"/>
      </w:pPr>
    </w:p>
    <w:p w14:paraId="4DEA34ED" w14:textId="77777777" w:rsidR="00D7511B" w:rsidRPr="00747915" w:rsidRDefault="00D7511B" w:rsidP="00D7511B">
      <w:pPr>
        <w:jc w:val="both"/>
      </w:pPr>
      <w:r w:rsidRPr="00747915">
        <w:t>The overarching aim of this project is to develop a set of glasses that will assist travel by calculating distances in front of the user and notifying them of the risk. Thus,</w:t>
      </w:r>
      <w:r w:rsidR="00582A0F" w:rsidRPr="00747915">
        <w:t xml:space="preserve"> this will reduce consequential</w:t>
      </w:r>
      <w:r w:rsidRPr="00747915">
        <w:t xml:space="preserve"> dang</w:t>
      </w:r>
      <w:r w:rsidR="00582A0F" w:rsidRPr="00747915">
        <w:t>er or misdirection</w:t>
      </w:r>
      <w:r w:rsidRPr="00747915">
        <w:t>.</w:t>
      </w:r>
    </w:p>
    <w:p w14:paraId="2CFD380C" w14:textId="77777777" w:rsidR="004C0DDE" w:rsidRPr="00747915" w:rsidRDefault="004C0DDE" w:rsidP="00CD205B">
      <w:pPr>
        <w:spacing w:before="240"/>
        <w:jc w:val="both"/>
      </w:pPr>
      <w:r w:rsidRPr="00747915">
        <w:t xml:space="preserve">The project’s </w:t>
      </w:r>
      <w:r w:rsidR="00130334" w:rsidRPr="00747915">
        <w:t>aim</w:t>
      </w:r>
      <w:r w:rsidRPr="00747915">
        <w:t xml:space="preserve"> can be </w:t>
      </w:r>
      <w:r w:rsidR="00130334" w:rsidRPr="00747915">
        <w:t>followed by f</w:t>
      </w:r>
      <w:r w:rsidR="004F54AA" w:rsidRPr="00747915">
        <w:t>our</w:t>
      </w:r>
      <w:r w:rsidR="00130334" w:rsidRPr="00747915">
        <w:t xml:space="preserve"> objectives</w:t>
      </w:r>
      <w:r w:rsidRPr="00747915">
        <w:t>:</w:t>
      </w:r>
    </w:p>
    <w:p w14:paraId="095BF6EF" w14:textId="77777777" w:rsidR="004C0DDE" w:rsidRPr="00747915" w:rsidRDefault="00130334" w:rsidP="00CD205B">
      <w:pPr>
        <w:pStyle w:val="ListParagraph"/>
        <w:numPr>
          <w:ilvl w:val="0"/>
          <w:numId w:val="9"/>
        </w:numPr>
        <w:spacing w:after="160"/>
        <w:jc w:val="both"/>
      </w:pPr>
      <w:r w:rsidRPr="00747915">
        <w:t xml:space="preserve">Background research - </w:t>
      </w:r>
      <w:r w:rsidR="006C2491" w:rsidRPr="00747915">
        <w:t xml:space="preserve">Investigation into </w:t>
      </w:r>
      <w:r w:rsidR="00FD2B71" w:rsidRPr="00747915">
        <w:t xml:space="preserve">why </w:t>
      </w:r>
      <w:r w:rsidR="004D4590" w:rsidRPr="00747915">
        <w:t xml:space="preserve">the </w:t>
      </w:r>
      <w:r w:rsidR="00FD2B71" w:rsidRPr="00747915">
        <w:t xml:space="preserve">device is needed, </w:t>
      </w:r>
      <w:r w:rsidR="006C2491" w:rsidRPr="00747915">
        <w:t>concepts of self-driving vehicles</w:t>
      </w:r>
      <w:r w:rsidR="004D4590" w:rsidRPr="00747915">
        <w:t>, testing and approach methodologies</w:t>
      </w:r>
      <w:r w:rsidR="006C2491" w:rsidRPr="00747915">
        <w:t>.</w:t>
      </w:r>
    </w:p>
    <w:p w14:paraId="281CE8BF" w14:textId="77777777" w:rsidR="004C0DDE" w:rsidRPr="00747915" w:rsidRDefault="00130334" w:rsidP="00CD205B">
      <w:pPr>
        <w:pStyle w:val="ListParagraph"/>
        <w:numPr>
          <w:ilvl w:val="0"/>
          <w:numId w:val="9"/>
        </w:numPr>
        <w:spacing w:after="160"/>
        <w:jc w:val="both"/>
      </w:pPr>
      <w:r w:rsidRPr="00747915">
        <w:t>Collect</w:t>
      </w:r>
      <w:r w:rsidR="00A7052A" w:rsidRPr="00747915">
        <w:t>ion of</w:t>
      </w:r>
      <w:r w:rsidRPr="00747915">
        <w:t xml:space="preserve"> data</w:t>
      </w:r>
      <w:r w:rsidR="006C2491" w:rsidRPr="00747915">
        <w:t xml:space="preserve"> from target community.</w:t>
      </w:r>
    </w:p>
    <w:p w14:paraId="7819AA85" w14:textId="77777777" w:rsidR="004C0DDE" w:rsidRPr="00747915" w:rsidRDefault="00130334" w:rsidP="00CD205B">
      <w:pPr>
        <w:pStyle w:val="ListParagraph"/>
        <w:numPr>
          <w:ilvl w:val="0"/>
          <w:numId w:val="9"/>
        </w:numPr>
        <w:spacing w:before="240" w:after="160"/>
        <w:jc w:val="both"/>
      </w:pPr>
      <w:r w:rsidRPr="00747915">
        <w:t xml:space="preserve">Design, implementation and testing cycle </w:t>
      </w:r>
      <w:r w:rsidR="00A7052A" w:rsidRPr="00747915">
        <w:t>for assistive</w:t>
      </w:r>
      <w:r w:rsidRPr="00747915">
        <w:t xml:space="preserve"> devices</w:t>
      </w:r>
      <w:r w:rsidR="004D4590" w:rsidRPr="00747915">
        <w:t>.</w:t>
      </w:r>
    </w:p>
    <w:p w14:paraId="0BAFA6EE" w14:textId="77777777" w:rsidR="004C0DDE" w:rsidRPr="00747915" w:rsidRDefault="00130334" w:rsidP="00CD205B">
      <w:pPr>
        <w:pStyle w:val="ListParagraph"/>
        <w:numPr>
          <w:ilvl w:val="0"/>
          <w:numId w:val="9"/>
        </w:numPr>
        <w:spacing w:before="240" w:after="160"/>
        <w:jc w:val="both"/>
      </w:pPr>
      <w:r w:rsidRPr="00747915">
        <w:t>Analysis and conclusion</w:t>
      </w:r>
      <w:r w:rsidR="00B707E9" w:rsidRPr="00747915">
        <w:t xml:space="preserve"> </w:t>
      </w:r>
      <w:r w:rsidR="004D4590" w:rsidRPr="00747915">
        <w:t>on</w:t>
      </w:r>
      <w:r w:rsidR="00B707E9" w:rsidRPr="00747915">
        <w:t xml:space="preserve"> results </w:t>
      </w:r>
      <w:r w:rsidR="00AC1E85" w:rsidRPr="00747915">
        <w:t xml:space="preserve">of </w:t>
      </w:r>
      <w:r w:rsidR="00A7052A" w:rsidRPr="00747915">
        <w:t xml:space="preserve">the </w:t>
      </w:r>
      <w:r w:rsidR="00AC1E85" w:rsidRPr="00747915">
        <w:t>devices</w:t>
      </w:r>
      <w:r w:rsidR="00B707E9" w:rsidRPr="00747915">
        <w:t>.</w:t>
      </w:r>
    </w:p>
    <w:p w14:paraId="6CA3C09D" w14:textId="77777777" w:rsidR="00B70A7D" w:rsidRPr="00747915" w:rsidRDefault="00795EA1" w:rsidP="00CD205B">
      <w:pPr>
        <w:spacing w:before="240"/>
        <w:jc w:val="both"/>
      </w:pPr>
      <w:r w:rsidRPr="00747915">
        <w:t xml:space="preserve">To explain the above </w:t>
      </w:r>
      <w:r w:rsidR="00130334" w:rsidRPr="00747915">
        <w:t>objective</w:t>
      </w:r>
      <w:r w:rsidRPr="00747915">
        <w:t>s in further detail,</w:t>
      </w:r>
      <w:r w:rsidR="004C0DDE" w:rsidRPr="00747915">
        <w:t xml:space="preserve"> </w:t>
      </w:r>
      <w:r w:rsidRPr="00747915">
        <w:t>the report will need to develop an understanding of their target audience and the concepts involved with self-driving vehicles</w:t>
      </w:r>
      <w:r w:rsidR="004D4590" w:rsidRPr="00747915">
        <w:t xml:space="preserve"> parking assistance</w:t>
      </w:r>
      <w:r w:rsidRPr="00747915">
        <w:t>.</w:t>
      </w:r>
    </w:p>
    <w:p w14:paraId="6121442A" w14:textId="77777777" w:rsidR="004C0DDE" w:rsidRPr="00747915" w:rsidRDefault="00795EA1" w:rsidP="00CD205B">
      <w:pPr>
        <w:spacing w:before="240"/>
        <w:jc w:val="both"/>
      </w:pPr>
      <w:r w:rsidRPr="00747915">
        <w:t>This will enable the creator to cement the requirements, concepts and practicalities of the device.</w:t>
      </w:r>
    </w:p>
    <w:p w14:paraId="5440E649" w14:textId="77777777" w:rsidR="005F0859" w:rsidRPr="00747915" w:rsidRDefault="00795EA1" w:rsidP="00CD205B">
      <w:pPr>
        <w:spacing w:before="240"/>
        <w:jc w:val="both"/>
      </w:pPr>
      <w:r w:rsidRPr="00747915">
        <w:t>Achieving th</w:t>
      </w:r>
      <w:r w:rsidR="009E47AF" w:rsidRPr="00747915">
        <w:t xml:space="preserve">e first two </w:t>
      </w:r>
      <w:r w:rsidR="00130334" w:rsidRPr="00747915">
        <w:t>objective</w:t>
      </w:r>
      <w:r w:rsidR="009E47AF" w:rsidRPr="00747915">
        <w:t>s</w:t>
      </w:r>
      <w:r w:rsidRPr="00747915">
        <w:t xml:space="preserve"> will be possible through literature reviews, </w:t>
      </w:r>
      <w:r w:rsidR="00B70A7D" w:rsidRPr="00747915">
        <w:t>research from</w:t>
      </w:r>
      <w:r w:rsidRPr="00747915">
        <w:t xml:space="preserve"> </w:t>
      </w:r>
      <w:r w:rsidR="00B70A7D" w:rsidRPr="00747915">
        <w:t>the</w:t>
      </w:r>
      <w:r w:rsidR="00B97305" w:rsidRPr="00747915">
        <w:t xml:space="preserve"> </w:t>
      </w:r>
      <w:r w:rsidRPr="00747915">
        <w:t>industr</w:t>
      </w:r>
      <w:r w:rsidR="004D4590" w:rsidRPr="00747915">
        <w:t>ies</w:t>
      </w:r>
      <w:r w:rsidR="00B70A7D" w:rsidRPr="00747915">
        <w:t xml:space="preserve"> </w:t>
      </w:r>
      <w:r w:rsidRPr="00747915">
        <w:t>and data collections methods</w:t>
      </w:r>
      <w:r w:rsidR="00B97305" w:rsidRPr="00747915">
        <w:t>.</w:t>
      </w:r>
    </w:p>
    <w:p w14:paraId="58CF4EFE" w14:textId="45FD8288" w:rsidR="00795EA1" w:rsidRPr="00747915" w:rsidRDefault="00582A0F" w:rsidP="00CD205B">
      <w:pPr>
        <w:spacing w:before="240"/>
        <w:jc w:val="both"/>
      </w:pPr>
      <w:r w:rsidRPr="00747915">
        <w:t>Role-playing</w:t>
      </w:r>
      <w:r w:rsidR="00B72526" w:rsidRPr="00747915">
        <w:t xml:space="preserve"> </w:t>
      </w:r>
      <w:r w:rsidR="005F0859" w:rsidRPr="00747915">
        <w:t>a</w:t>
      </w:r>
      <w:r w:rsidRPr="00747915">
        <w:t>s a</w:t>
      </w:r>
      <w:r w:rsidR="005F0859" w:rsidRPr="00747915">
        <w:t xml:space="preserve"> blind person</w:t>
      </w:r>
      <w:r w:rsidR="00CE7073" w:rsidRPr="00747915">
        <w:t>,</w:t>
      </w:r>
      <w:r w:rsidR="005F0859" w:rsidRPr="00747915">
        <w:t xml:space="preserve"> </w:t>
      </w:r>
      <w:r w:rsidR="00B72526" w:rsidRPr="00747915">
        <w:t>will equip the project will the correct physical, social and emotional requirements that the glasses will need.</w:t>
      </w:r>
    </w:p>
    <w:p w14:paraId="24164343" w14:textId="77777777" w:rsidR="004C0DDE" w:rsidRPr="00747915" w:rsidRDefault="004C0DDE" w:rsidP="00CD205B">
      <w:pPr>
        <w:spacing w:before="240"/>
        <w:jc w:val="both"/>
      </w:pPr>
      <w:r w:rsidRPr="00747915">
        <w:t xml:space="preserve">The </w:t>
      </w:r>
      <w:r w:rsidR="00795EA1" w:rsidRPr="00747915">
        <w:t xml:space="preserve">third </w:t>
      </w:r>
      <w:r w:rsidR="004D4590" w:rsidRPr="00747915">
        <w:t>stated</w:t>
      </w:r>
      <w:r w:rsidRPr="00747915">
        <w:t xml:space="preserve"> </w:t>
      </w:r>
      <w:r w:rsidR="004D4590" w:rsidRPr="00747915">
        <w:t>objective</w:t>
      </w:r>
      <w:r w:rsidR="009E47AF" w:rsidRPr="00747915">
        <w:t>s of the project</w:t>
      </w:r>
      <w:r w:rsidRPr="00747915">
        <w:t xml:space="preserve"> </w:t>
      </w:r>
      <w:r w:rsidR="00795EA1" w:rsidRPr="00747915">
        <w:t xml:space="preserve">relate to preparing the device construction, building the device to meet the minimal satisfactory model and ensuring the glasses are ready </w:t>
      </w:r>
      <w:r w:rsidR="004D4590" w:rsidRPr="00747915">
        <w:t>through</w:t>
      </w:r>
      <w:r w:rsidR="00795EA1" w:rsidRPr="00747915">
        <w:t xml:space="preserve"> field testing.</w:t>
      </w:r>
    </w:p>
    <w:p w14:paraId="051F24C7" w14:textId="77777777" w:rsidR="009E47AF" w:rsidRPr="00747915" w:rsidRDefault="004C0DDE" w:rsidP="00CD205B">
      <w:pPr>
        <w:spacing w:before="240"/>
        <w:jc w:val="both"/>
      </w:pPr>
      <w:r w:rsidRPr="00747915">
        <w:t xml:space="preserve">The </w:t>
      </w:r>
      <w:r w:rsidR="00795EA1" w:rsidRPr="00747915">
        <w:t xml:space="preserve">final </w:t>
      </w:r>
      <w:r w:rsidR="009E47AF" w:rsidRPr="00747915">
        <w:t>highlighted area of work</w:t>
      </w:r>
      <w:r w:rsidRPr="00747915">
        <w:t xml:space="preserve"> </w:t>
      </w:r>
      <w:r w:rsidR="00E3511D" w:rsidRPr="00747915">
        <w:t>is</w:t>
      </w:r>
      <w:r w:rsidR="00795EA1" w:rsidRPr="00747915">
        <w:t xml:space="preserve"> </w:t>
      </w:r>
      <w:r w:rsidR="009E47AF" w:rsidRPr="00747915">
        <w:t>to</w:t>
      </w:r>
      <w:r w:rsidR="00B97305" w:rsidRPr="00747915">
        <w:t xml:space="preserve"> conclude </w:t>
      </w:r>
      <w:r w:rsidR="004D4590" w:rsidRPr="00747915">
        <w:t>on the appropriateness of using the device</w:t>
      </w:r>
      <w:r w:rsidRPr="00747915">
        <w:t>.</w:t>
      </w:r>
      <w:r w:rsidR="00917ABB" w:rsidRPr="00747915">
        <w:t xml:space="preserve"> This ensures the project has value </w:t>
      </w:r>
      <w:r w:rsidR="00E3511D" w:rsidRPr="00747915">
        <w:t>for</w:t>
      </w:r>
      <w:r w:rsidR="00917ABB" w:rsidRPr="00747915">
        <w:t xml:space="preserve"> current and future use.</w:t>
      </w:r>
    </w:p>
    <w:p w14:paraId="16D2AC0E" w14:textId="77777777" w:rsidR="00CC2E33" w:rsidRPr="00747915" w:rsidRDefault="00B97305" w:rsidP="00CD205B">
      <w:pPr>
        <w:spacing w:before="240"/>
        <w:jc w:val="both"/>
      </w:pPr>
      <w:r w:rsidRPr="00747915">
        <w:t xml:space="preserve">As an additional </w:t>
      </w:r>
      <w:r w:rsidR="00E3511D" w:rsidRPr="00747915">
        <w:t>elaboration</w:t>
      </w:r>
      <w:r w:rsidRPr="00747915">
        <w:t>, o</w:t>
      </w:r>
      <w:r w:rsidR="001F6266" w:rsidRPr="00747915">
        <w:t xml:space="preserve">nce </w:t>
      </w:r>
      <w:r w:rsidRPr="00747915">
        <w:t xml:space="preserve">the </w:t>
      </w:r>
      <w:r w:rsidR="00E3511D" w:rsidRPr="00747915">
        <w:t xml:space="preserve">base </w:t>
      </w:r>
      <w:r w:rsidRPr="00747915">
        <w:t xml:space="preserve">device </w:t>
      </w:r>
      <w:r w:rsidR="00E3511D" w:rsidRPr="00747915">
        <w:t>has been</w:t>
      </w:r>
      <w:r w:rsidRPr="00747915">
        <w:t xml:space="preserve"> </w:t>
      </w:r>
      <w:r w:rsidR="001F6266" w:rsidRPr="00747915">
        <w:t>tested and assuming the MVP is reached</w:t>
      </w:r>
      <w:r w:rsidR="00E3511D" w:rsidRPr="00747915">
        <w:t xml:space="preserve"> i.e. the glasses can detect walls and notify users dynamically</w:t>
      </w:r>
      <w:r w:rsidR="001F6266" w:rsidRPr="00747915">
        <w:t xml:space="preserve">, the </w:t>
      </w:r>
      <w:r w:rsidR="00E3511D" w:rsidRPr="00747915">
        <w:t>device</w:t>
      </w:r>
      <w:r w:rsidR="001F6266" w:rsidRPr="00747915">
        <w:t xml:space="preserve"> will then be improved </w:t>
      </w:r>
      <w:r w:rsidR="00CC2E33" w:rsidRPr="00747915">
        <w:t>by providing detection of chairs, tables and litter while investigating alternative sound prompts</w:t>
      </w:r>
      <w:r w:rsidR="001F6266" w:rsidRPr="00747915">
        <w:t>.</w:t>
      </w:r>
    </w:p>
    <w:p w14:paraId="2B1F4CAF" w14:textId="77777777" w:rsidR="007925A4" w:rsidRPr="00747915" w:rsidRDefault="00AF7339" w:rsidP="00CD205B">
      <w:pPr>
        <w:spacing w:before="240"/>
        <w:jc w:val="both"/>
      </w:pPr>
      <w:r w:rsidRPr="00747915">
        <w:t xml:space="preserve">Testing will need to satisfy </w:t>
      </w:r>
      <w:r w:rsidR="00CC2E33" w:rsidRPr="00747915">
        <w:t>several</w:t>
      </w:r>
      <w:r w:rsidRPr="00747915">
        <w:t xml:space="preserve"> criteria. These would range from whether the device fulfils safety requirements, user requirement and provides a beneficial difference to the blind parties.</w:t>
      </w:r>
    </w:p>
    <w:p w14:paraId="6ACDA6DE" w14:textId="77777777" w:rsidR="00E3511D" w:rsidRPr="00747915" w:rsidRDefault="00722F25" w:rsidP="00CD205B">
      <w:pPr>
        <w:spacing w:before="240"/>
        <w:jc w:val="both"/>
      </w:pPr>
      <w:r w:rsidRPr="00747915">
        <w:lastRenderedPageBreak/>
        <w:t>To understand the r</w:t>
      </w:r>
      <w:r w:rsidR="00915A5F" w:rsidRPr="00747915">
        <w:t>easoning behind choosing glasses</w:t>
      </w:r>
      <w:r w:rsidRPr="00747915">
        <w:t>,</w:t>
      </w:r>
      <w:r w:rsidR="00915A5F" w:rsidRPr="00747915">
        <w:t xml:space="preserve"> </w:t>
      </w:r>
      <w:r w:rsidRPr="00747915">
        <w:t xml:space="preserve">the project wishes to highlight </w:t>
      </w:r>
      <w:r w:rsidR="00EF159E" w:rsidRPr="00747915">
        <w:t>the familiarity</w:t>
      </w:r>
      <w:r w:rsidR="00915A5F" w:rsidRPr="00747915">
        <w:t xml:space="preserve"> associated between a blind person and glasses.</w:t>
      </w:r>
      <w:r w:rsidR="00E3511D" w:rsidRPr="00747915">
        <w:t xml:space="preserve"> </w:t>
      </w:r>
      <w:r w:rsidR="00915A5F" w:rsidRPr="00747915">
        <w:t>The familiarity should encourage a smoother transition for the target audience.</w:t>
      </w:r>
    </w:p>
    <w:p w14:paraId="6E8795EC" w14:textId="77777777" w:rsidR="00E3511D" w:rsidRPr="00747915" w:rsidRDefault="00E3511D" w:rsidP="00CD205B">
      <w:pPr>
        <w:jc w:val="both"/>
      </w:pPr>
    </w:p>
    <w:p w14:paraId="628F6190" w14:textId="77777777" w:rsidR="00AF7339" w:rsidRPr="00747915" w:rsidRDefault="00AF7339" w:rsidP="00CD205B">
      <w:pPr>
        <w:jc w:val="both"/>
      </w:pPr>
      <w:r w:rsidRPr="00747915">
        <w:t>The final item on the c</w:t>
      </w:r>
      <w:r w:rsidR="00582A0F" w:rsidRPr="00747915">
        <w:t>hecklist is the conclusion. T</w:t>
      </w:r>
      <w:r w:rsidRPr="00747915">
        <w:t>he device must be evaluated for benefits in real life situations, business value and evaluated for advantages or disadvantages when compared to current mobility methods employed by the users.</w:t>
      </w:r>
    </w:p>
    <w:p w14:paraId="319EC1A2" w14:textId="77777777" w:rsidR="0089086D" w:rsidRPr="00747915" w:rsidRDefault="0089086D" w:rsidP="00CD205B">
      <w:pPr>
        <w:ind w:firstLine="720"/>
        <w:jc w:val="both"/>
      </w:pPr>
    </w:p>
    <w:p w14:paraId="3277220B" w14:textId="32180181" w:rsidR="00FD12FA" w:rsidRPr="00747915" w:rsidRDefault="00651113" w:rsidP="00CD205B">
      <w:pPr>
        <w:pStyle w:val="Heading2"/>
        <w:jc w:val="both"/>
        <w:rPr>
          <w:rFonts w:ascii="Times New Roman" w:hAnsi="Times New Roman" w:cs="Times New Roman"/>
          <w:b/>
          <w:color w:val="auto"/>
          <w:sz w:val="24"/>
          <w:szCs w:val="24"/>
        </w:rPr>
      </w:pPr>
      <w:bookmarkStart w:id="6" w:name="_Toc31359874"/>
      <w:r w:rsidRPr="00747915">
        <w:rPr>
          <w:rFonts w:ascii="Times New Roman" w:hAnsi="Times New Roman" w:cs="Times New Roman"/>
          <w:b/>
          <w:color w:val="auto"/>
          <w:sz w:val="24"/>
          <w:szCs w:val="24"/>
        </w:rPr>
        <w:t>1.</w:t>
      </w:r>
      <w:r w:rsidR="00554FD6" w:rsidRPr="00747915">
        <w:rPr>
          <w:rFonts w:ascii="Times New Roman" w:hAnsi="Times New Roman" w:cs="Times New Roman"/>
          <w:b/>
          <w:color w:val="auto"/>
          <w:sz w:val="24"/>
          <w:szCs w:val="24"/>
        </w:rPr>
        <w:t>3</w:t>
      </w:r>
      <w:r w:rsidRPr="00747915">
        <w:rPr>
          <w:rFonts w:ascii="Times New Roman" w:hAnsi="Times New Roman" w:cs="Times New Roman"/>
          <w:b/>
          <w:color w:val="auto"/>
          <w:sz w:val="24"/>
          <w:szCs w:val="24"/>
        </w:rPr>
        <w:t xml:space="preserve"> </w:t>
      </w:r>
      <w:r w:rsidR="0089086D" w:rsidRPr="00747915">
        <w:rPr>
          <w:rFonts w:ascii="Times New Roman" w:hAnsi="Times New Roman" w:cs="Times New Roman"/>
          <w:b/>
          <w:color w:val="auto"/>
          <w:sz w:val="24"/>
          <w:szCs w:val="24"/>
        </w:rPr>
        <w:t xml:space="preserve">Purpose of the </w:t>
      </w:r>
      <w:r w:rsidR="00054C35" w:rsidRPr="00747915">
        <w:rPr>
          <w:rFonts w:ascii="Times New Roman" w:hAnsi="Times New Roman" w:cs="Times New Roman"/>
          <w:b/>
          <w:color w:val="auto"/>
          <w:sz w:val="24"/>
          <w:szCs w:val="24"/>
        </w:rPr>
        <w:t>s</w:t>
      </w:r>
      <w:r w:rsidR="0089086D" w:rsidRPr="00747915">
        <w:rPr>
          <w:rFonts w:ascii="Times New Roman" w:hAnsi="Times New Roman" w:cs="Times New Roman"/>
          <w:b/>
          <w:color w:val="auto"/>
          <w:sz w:val="24"/>
          <w:szCs w:val="24"/>
        </w:rPr>
        <w:t>tudy</w:t>
      </w:r>
      <w:bookmarkEnd w:id="6"/>
    </w:p>
    <w:p w14:paraId="1F61D0B2" w14:textId="29857C5D" w:rsidR="00590DD6" w:rsidRPr="00747915" w:rsidRDefault="00590DD6" w:rsidP="00CD205B">
      <w:pPr>
        <w:spacing w:before="240"/>
        <w:jc w:val="both"/>
      </w:pPr>
      <w:r w:rsidRPr="00747915">
        <w:t xml:space="preserve">The </w:t>
      </w:r>
      <w:r w:rsidR="001101FD" w:rsidRPr="00747915">
        <w:t>motivation</w:t>
      </w:r>
      <w:r w:rsidRPr="00747915">
        <w:t xml:space="preserve"> behind this</w:t>
      </w:r>
      <w:r w:rsidR="00CE7073" w:rsidRPr="00747915">
        <w:t>,</w:t>
      </w:r>
      <w:r w:rsidR="00582A0F" w:rsidRPr="00747915">
        <w:t xml:space="preserve"> </w:t>
      </w:r>
      <w:r w:rsidRPr="00747915">
        <w:t xml:space="preserve">is to bring the </w:t>
      </w:r>
      <w:r w:rsidR="00991FAF" w:rsidRPr="00747915">
        <w:t xml:space="preserve">traditional </w:t>
      </w:r>
      <w:r w:rsidRPr="00747915">
        <w:t xml:space="preserve">travel </w:t>
      </w:r>
      <w:r w:rsidR="004D092B" w:rsidRPr="00747915">
        <w:t>methods</w:t>
      </w:r>
      <w:r w:rsidRPr="00747915">
        <w:t xml:space="preserve"> used by the visually impaired community </w:t>
      </w:r>
      <w:r w:rsidR="00991FAF" w:rsidRPr="00747915">
        <w:t>into a more modern solution</w:t>
      </w:r>
      <w:r w:rsidRPr="00747915">
        <w:t>.</w:t>
      </w:r>
    </w:p>
    <w:p w14:paraId="06900832" w14:textId="5D8557B0" w:rsidR="007925A4" w:rsidRPr="00747915" w:rsidRDefault="00590DD6" w:rsidP="00CD205B">
      <w:pPr>
        <w:spacing w:before="100" w:beforeAutospacing="1" w:after="100" w:afterAutospacing="1"/>
        <w:jc w:val="both"/>
      </w:pPr>
      <w:r w:rsidRPr="00747915">
        <w:t xml:space="preserve">As an additional </w:t>
      </w:r>
      <w:r w:rsidR="00BD64E7" w:rsidRPr="00747915">
        <w:t>encourager</w:t>
      </w:r>
      <w:r w:rsidR="00991FAF" w:rsidRPr="00747915">
        <w:t xml:space="preserve"> the c</w:t>
      </w:r>
      <w:r w:rsidR="00582A0F" w:rsidRPr="00747915">
        <w:t>ivil service</w:t>
      </w:r>
      <w:r w:rsidR="00CE7073" w:rsidRPr="00747915">
        <w:t xml:space="preserve"> </w:t>
      </w:r>
      <w:r w:rsidR="004D092B" w:rsidRPr="00747915">
        <w:t>who</w:t>
      </w:r>
      <w:r w:rsidR="00582A0F" w:rsidRPr="00747915">
        <w:t xml:space="preserve"> employ the author, </w:t>
      </w:r>
      <w:r w:rsidRPr="00747915">
        <w:t>clearly wish to ensure their workforce represents the disabled population [3].</w:t>
      </w:r>
    </w:p>
    <w:p w14:paraId="5E971D3C" w14:textId="77777777" w:rsidR="007925A4" w:rsidRPr="00747915" w:rsidRDefault="00991FAF" w:rsidP="00CD205B">
      <w:pPr>
        <w:spacing w:before="100" w:beforeAutospacing="1" w:after="100" w:afterAutospacing="1"/>
        <w:jc w:val="both"/>
        <w:rPr>
          <w:lang w:eastAsia="en-GB"/>
        </w:rPr>
      </w:pPr>
      <w:r w:rsidRPr="00747915">
        <w:t xml:space="preserve">This statement is further supported by the quote which states the civil service </w:t>
      </w:r>
      <w:r w:rsidR="00130334" w:rsidRPr="00747915">
        <w:t>objective</w:t>
      </w:r>
      <w:r w:rsidRPr="00747915">
        <w:t xml:space="preserve">s to “support disabled staff networks across </w:t>
      </w:r>
      <w:r w:rsidR="00396FD5" w:rsidRPr="00747915">
        <w:t>government and</w:t>
      </w:r>
      <w:r w:rsidRPr="00747915">
        <w:t xml:space="preserve"> contribute to corporate activities” [3]</w:t>
      </w:r>
      <w:r w:rsidR="00526B8D" w:rsidRPr="00747915">
        <w:t xml:space="preserve">. Similarly, this view </w:t>
      </w:r>
      <w:r w:rsidR="00590DD6" w:rsidRPr="00747915">
        <w:t>is also shared by the local government association [4].</w:t>
      </w:r>
    </w:p>
    <w:p w14:paraId="6649740A" w14:textId="77777777" w:rsidR="007925A4" w:rsidRPr="00747915" w:rsidRDefault="00590DD6" w:rsidP="00CD205B">
      <w:pPr>
        <w:spacing w:before="240"/>
        <w:jc w:val="both"/>
      </w:pPr>
      <w:r w:rsidRPr="00747915">
        <w:t xml:space="preserve">As it stands, there are no </w:t>
      </w:r>
      <w:r w:rsidR="00991FAF" w:rsidRPr="00747915">
        <w:t xml:space="preserve">major </w:t>
      </w:r>
      <w:r w:rsidRPr="00747915">
        <w:t>current assistive methods for the blind incorporated into the government buildings [4</w:t>
      </w:r>
      <w:r w:rsidR="00991FAF" w:rsidRPr="00747915">
        <w:t>].</w:t>
      </w:r>
    </w:p>
    <w:p w14:paraId="2AF59D65" w14:textId="2696738E" w:rsidR="00991FAF" w:rsidRPr="00747915" w:rsidRDefault="00BD64E7" w:rsidP="00CD205B">
      <w:pPr>
        <w:spacing w:before="240"/>
        <w:jc w:val="both"/>
      </w:pPr>
      <w:r w:rsidRPr="00747915">
        <w:t>From personal review, t</w:t>
      </w:r>
      <w:r w:rsidR="00991FAF" w:rsidRPr="00747915">
        <w:t xml:space="preserve">he </w:t>
      </w:r>
      <w:r w:rsidR="00CE7073" w:rsidRPr="00747915">
        <w:t xml:space="preserve">author noticed the </w:t>
      </w:r>
      <w:r w:rsidR="00991FAF" w:rsidRPr="00747915">
        <w:t xml:space="preserve">complex layout of the DVLA building would </w:t>
      </w:r>
      <w:r w:rsidRPr="00747915">
        <w:t>confuse</w:t>
      </w:r>
      <w:r w:rsidR="00991FAF" w:rsidRPr="00747915">
        <w:t xml:space="preserve"> a </w:t>
      </w:r>
      <w:r w:rsidR="003C49EF" w:rsidRPr="00747915">
        <w:t xml:space="preserve">poor </w:t>
      </w:r>
      <w:r w:rsidR="00991FAF" w:rsidRPr="00747915">
        <w:t xml:space="preserve">sighted person. </w:t>
      </w:r>
      <w:r w:rsidR="00396FD5" w:rsidRPr="00747915">
        <w:t>Further</w:t>
      </w:r>
      <w:r w:rsidR="00991FAF" w:rsidRPr="00747915">
        <w:t xml:space="preserve">, partial </w:t>
      </w:r>
      <w:r w:rsidR="00396FD5" w:rsidRPr="00747915">
        <w:t>and</w:t>
      </w:r>
      <w:r w:rsidR="00991FAF" w:rsidRPr="00747915">
        <w:t xml:space="preserve"> no sighted employee</w:t>
      </w:r>
      <w:r w:rsidR="00396FD5" w:rsidRPr="00747915">
        <w:t>s</w:t>
      </w:r>
      <w:r w:rsidR="00991FAF" w:rsidRPr="00747915">
        <w:t xml:space="preserve"> </w:t>
      </w:r>
      <w:r w:rsidR="00396FD5" w:rsidRPr="00747915">
        <w:t xml:space="preserve">found </w:t>
      </w:r>
      <w:r w:rsidR="00991FAF" w:rsidRPr="00747915">
        <w:t xml:space="preserve">the area disorientation </w:t>
      </w:r>
      <w:r w:rsidR="005608F9" w:rsidRPr="00747915">
        <w:t>and daunting</w:t>
      </w:r>
      <w:r w:rsidR="00991FAF" w:rsidRPr="00747915">
        <w:t>.</w:t>
      </w:r>
    </w:p>
    <w:p w14:paraId="2BA3E58A" w14:textId="77777777" w:rsidR="00991FAF" w:rsidRPr="00747915" w:rsidRDefault="00991FAF" w:rsidP="00CD205B">
      <w:pPr>
        <w:spacing w:before="100" w:beforeAutospacing="1" w:after="100" w:afterAutospacing="1"/>
        <w:jc w:val="both"/>
      </w:pPr>
      <w:r w:rsidRPr="00747915">
        <w:t xml:space="preserve">Issues like </w:t>
      </w:r>
      <w:r w:rsidR="00673E17" w:rsidRPr="00747915">
        <w:t xml:space="preserve">this will cause </w:t>
      </w:r>
      <w:r w:rsidR="00BD64E7" w:rsidRPr="00747915">
        <w:t>obstruction to smooth production flow in the workplace</w:t>
      </w:r>
      <w:r w:rsidRPr="00747915">
        <w:t xml:space="preserve">; therefore, another purpose of this study is to break down “the barriers facing people with disabilities and to suggest ways in which these and related concerns can be changed” </w:t>
      </w:r>
      <w:r w:rsidR="005608F9" w:rsidRPr="00747915">
        <w:t>[3].</w:t>
      </w:r>
    </w:p>
    <w:p w14:paraId="49A99B4D" w14:textId="07793EA1" w:rsidR="0089086D" w:rsidRPr="00747915" w:rsidRDefault="00651113" w:rsidP="00CD205B">
      <w:pPr>
        <w:pStyle w:val="Heading2"/>
        <w:jc w:val="both"/>
        <w:rPr>
          <w:rFonts w:ascii="Times New Roman" w:hAnsi="Times New Roman" w:cs="Times New Roman"/>
          <w:b/>
          <w:color w:val="auto"/>
          <w:sz w:val="24"/>
          <w:szCs w:val="24"/>
        </w:rPr>
      </w:pPr>
      <w:bookmarkStart w:id="7" w:name="_Toc31359875"/>
      <w:r w:rsidRPr="00747915">
        <w:rPr>
          <w:rFonts w:ascii="Times New Roman" w:hAnsi="Times New Roman" w:cs="Times New Roman"/>
          <w:b/>
          <w:color w:val="auto"/>
          <w:sz w:val="24"/>
          <w:szCs w:val="24"/>
        </w:rPr>
        <w:t>1.</w:t>
      </w:r>
      <w:r w:rsidR="00554FD6" w:rsidRPr="00747915">
        <w:rPr>
          <w:rFonts w:ascii="Times New Roman" w:hAnsi="Times New Roman" w:cs="Times New Roman"/>
          <w:b/>
          <w:color w:val="auto"/>
          <w:sz w:val="24"/>
          <w:szCs w:val="24"/>
        </w:rPr>
        <w:t>4</w:t>
      </w:r>
      <w:r w:rsidRPr="00747915">
        <w:rPr>
          <w:rFonts w:ascii="Times New Roman" w:hAnsi="Times New Roman" w:cs="Times New Roman"/>
          <w:b/>
          <w:color w:val="auto"/>
          <w:sz w:val="24"/>
          <w:szCs w:val="24"/>
        </w:rPr>
        <w:t xml:space="preserve"> </w:t>
      </w:r>
      <w:r w:rsidR="0089086D" w:rsidRPr="00747915">
        <w:rPr>
          <w:rFonts w:ascii="Times New Roman" w:hAnsi="Times New Roman" w:cs="Times New Roman"/>
          <w:b/>
          <w:color w:val="auto"/>
          <w:sz w:val="24"/>
          <w:szCs w:val="24"/>
        </w:rPr>
        <w:t xml:space="preserve">Research </w:t>
      </w:r>
      <w:r w:rsidR="00054C35" w:rsidRPr="00747915">
        <w:rPr>
          <w:rFonts w:ascii="Times New Roman" w:hAnsi="Times New Roman" w:cs="Times New Roman"/>
          <w:b/>
          <w:color w:val="auto"/>
          <w:sz w:val="24"/>
          <w:szCs w:val="24"/>
        </w:rPr>
        <w:t>q</w:t>
      </w:r>
      <w:r w:rsidR="0089086D" w:rsidRPr="00747915">
        <w:rPr>
          <w:rFonts w:ascii="Times New Roman" w:hAnsi="Times New Roman" w:cs="Times New Roman"/>
          <w:b/>
          <w:color w:val="auto"/>
          <w:sz w:val="24"/>
          <w:szCs w:val="24"/>
        </w:rPr>
        <w:t>uestions</w:t>
      </w:r>
      <w:bookmarkEnd w:id="7"/>
    </w:p>
    <w:p w14:paraId="0AB7AD58" w14:textId="77777777" w:rsidR="00673E17" w:rsidRPr="00747915" w:rsidRDefault="00673E17" w:rsidP="00CD205B">
      <w:pPr>
        <w:jc w:val="both"/>
      </w:pPr>
    </w:p>
    <w:p w14:paraId="4381D0AD" w14:textId="77777777" w:rsidR="00BD64E7" w:rsidRPr="00747915" w:rsidRDefault="00BD64E7" w:rsidP="00CD205B">
      <w:pPr>
        <w:jc w:val="both"/>
      </w:pPr>
      <w:r w:rsidRPr="00747915">
        <w:t>The research questions for this project are outlined as follows:</w:t>
      </w:r>
    </w:p>
    <w:p w14:paraId="662F502A" w14:textId="77777777" w:rsidR="00BD64E7" w:rsidRPr="00747915" w:rsidRDefault="00BD64E7" w:rsidP="00CD205B">
      <w:pPr>
        <w:jc w:val="both"/>
      </w:pPr>
    </w:p>
    <w:p w14:paraId="40235ADC" w14:textId="77777777" w:rsidR="00B17BD6" w:rsidRPr="00747915" w:rsidRDefault="009041CB" w:rsidP="00CD205B">
      <w:pPr>
        <w:pStyle w:val="ListParagraph"/>
        <w:numPr>
          <w:ilvl w:val="0"/>
          <w:numId w:val="5"/>
        </w:numPr>
        <w:jc w:val="both"/>
      </w:pPr>
      <w:r w:rsidRPr="00747915">
        <w:t>How can glasses be made to assist the blind community</w:t>
      </w:r>
      <w:r w:rsidR="00B17BD6" w:rsidRPr="00747915">
        <w:t>?</w:t>
      </w:r>
    </w:p>
    <w:p w14:paraId="27619093" w14:textId="77777777" w:rsidR="0067786F" w:rsidRPr="00747915" w:rsidRDefault="0067786F" w:rsidP="00CD205B">
      <w:pPr>
        <w:pStyle w:val="ListParagraph"/>
        <w:jc w:val="both"/>
      </w:pPr>
    </w:p>
    <w:p w14:paraId="64F42B65" w14:textId="77777777" w:rsidR="0067786F" w:rsidRPr="00747915" w:rsidRDefault="00CD0F5F" w:rsidP="00CD205B">
      <w:pPr>
        <w:pStyle w:val="ListParagraph"/>
        <w:numPr>
          <w:ilvl w:val="0"/>
          <w:numId w:val="5"/>
        </w:numPr>
        <w:jc w:val="both"/>
      </w:pPr>
      <w:r w:rsidRPr="00747915">
        <w:t xml:space="preserve">How can the glasses be </w:t>
      </w:r>
      <w:r w:rsidR="009041CB" w:rsidRPr="00747915">
        <w:t>tested</w:t>
      </w:r>
      <w:r w:rsidRPr="00747915">
        <w:t>?</w:t>
      </w:r>
    </w:p>
    <w:p w14:paraId="0631B349" w14:textId="77777777" w:rsidR="0067786F" w:rsidRPr="00747915" w:rsidRDefault="0067786F" w:rsidP="00CD205B">
      <w:pPr>
        <w:pStyle w:val="ListParagraph"/>
        <w:jc w:val="both"/>
      </w:pPr>
    </w:p>
    <w:p w14:paraId="3BB7B915" w14:textId="77777777" w:rsidR="00B17BD6" w:rsidRPr="00747915" w:rsidRDefault="00B17BD6" w:rsidP="00CD205B">
      <w:pPr>
        <w:pStyle w:val="ListParagraph"/>
        <w:numPr>
          <w:ilvl w:val="0"/>
          <w:numId w:val="5"/>
        </w:numPr>
        <w:jc w:val="both"/>
      </w:pPr>
      <w:r w:rsidRPr="00747915">
        <w:t xml:space="preserve">Can the assistive glasses provide a difference </w:t>
      </w:r>
      <w:r w:rsidR="00D679DF" w:rsidRPr="00747915">
        <w:t>in stopping distances and general use for the</w:t>
      </w:r>
      <w:r w:rsidRPr="00747915">
        <w:t xml:space="preserve"> visually impaired?</w:t>
      </w:r>
    </w:p>
    <w:p w14:paraId="12443200" w14:textId="77777777" w:rsidR="0089086D" w:rsidRPr="00747915" w:rsidRDefault="0089086D" w:rsidP="00CD205B">
      <w:pPr>
        <w:ind w:firstLine="720"/>
        <w:jc w:val="both"/>
      </w:pPr>
    </w:p>
    <w:p w14:paraId="5D3ED588" w14:textId="77777777" w:rsidR="00237E28" w:rsidRPr="00747915" w:rsidRDefault="00237E28" w:rsidP="00CD205B">
      <w:pPr>
        <w:jc w:val="both"/>
      </w:pPr>
      <w:r w:rsidRPr="00747915">
        <w:t xml:space="preserve">The initial question will address the </w:t>
      </w:r>
      <w:r w:rsidR="00130334" w:rsidRPr="00747915">
        <w:t>objective</w:t>
      </w:r>
      <w:r w:rsidRPr="00747915">
        <w:t xml:space="preserve"> to provide </w:t>
      </w:r>
      <w:r w:rsidR="009041CB" w:rsidRPr="00747915">
        <w:t>an understanding into what the user needs and how it can be constructed.</w:t>
      </w:r>
    </w:p>
    <w:p w14:paraId="4E92B0B3" w14:textId="77777777" w:rsidR="00237E28" w:rsidRPr="00747915" w:rsidRDefault="00237E28" w:rsidP="00CD205B">
      <w:pPr>
        <w:jc w:val="both"/>
      </w:pPr>
    </w:p>
    <w:p w14:paraId="6C91AB40" w14:textId="77777777" w:rsidR="0067786F" w:rsidRPr="00747915" w:rsidRDefault="00FC2A4E" w:rsidP="00CD205B">
      <w:pPr>
        <w:jc w:val="both"/>
      </w:pPr>
      <w:r w:rsidRPr="00747915">
        <w:lastRenderedPageBreak/>
        <w:t>Repeated design and testing of the device</w:t>
      </w:r>
      <w:r w:rsidR="00237E28" w:rsidRPr="00747915">
        <w:t xml:space="preserve"> </w:t>
      </w:r>
      <w:r w:rsidR="00EF159E" w:rsidRPr="00747915">
        <w:t xml:space="preserve">will be a necessity </w:t>
      </w:r>
      <w:r w:rsidR="0067786F" w:rsidRPr="00747915">
        <w:t xml:space="preserve">to ensure the </w:t>
      </w:r>
      <w:r w:rsidR="000E5C78" w:rsidRPr="00747915">
        <w:t>product</w:t>
      </w:r>
      <w:r w:rsidR="0067786F" w:rsidRPr="00747915">
        <w:t xml:space="preserve"> is consistently developing and improving</w:t>
      </w:r>
      <w:r w:rsidR="002A69A4" w:rsidRPr="00747915">
        <w:t xml:space="preserve"> to suit the growing </w:t>
      </w:r>
      <w:r w:rsidR="000E5C78" w:rsidRPr="00747915">
        <w:t xml:space="preserve">technology field </w:t>
      </w:r>
      <w:r w:rsidR="002A69A4" w:rsidRPr="00747915">
        <w:t>and changing demands o</w:t>
      </w:r>
      <w:r w:rsidR="000E5C78" w:rsidRPr="00747915">
        <w:t>f</w:t>
      </w:r>
      <w:r w:rsidR="002A69A4" w:rsidRPr="00747915">
        <w:t xml:space="preserve"> the user</w:t>
      </w:r>
      <w:r w:rsidR="00237E28" w:rsidRPr="00747915">
        <w:t>.</w:t>
      </w:r>
    </w:p>
    <w:p w14:paraId="2B63A97E" w14:textId="77777777" w:rsidR="0067786F" w:rsidRPr="00747915" w:rsidRDefault="0067786F" w:rsidP="00CD205B">
      <w:pPr>
        <w:jc w:val="both"/>
      </w:pPr>
    </w:p>
    <w:p w14:paraId="296A0856" w14:textId="77777777" w:rsidR="00237E28" w:rsidRPr="00747915" w:rsidRDefault="00237E28" w:rsidP="00CD205B">
      <w:pPr>
        <w:jc w:val="both"/>
      </w:pPr>
      <w:r w:rsidRPr="00747915">
        <w:t>Comparison between the product and current methods would need to be undertaken to ensure assistive methods can cooperate.</w:t>
      </w:r>
      <w:r w:rsidR="0067786F" w:rsidRPr="00747915">
        <w:t xml:space="preserve"> This can be achieved through experiment and reviews.</w:t>
      </w:r>
    </w:p>
    <w:p w14:paraId="63CEA29B" w14:textId="77777777" w:rsidR="00237E28" w:rsidRPr="00747915" w:rsidRDefault="00237E28" w:rsidP="00CD205B">
      <w:pPr>
        <w:jc w:val="both"/>
      </w:pPr>
    </w:p>
    <w:p w14:paraId="09410C92" w14:textId="77777777" w:rsidR="00237E28" w:rsidRPr="00747915" w:rsidRDefault="00F82E80" w:rsidP="00CD205B">
      <w:pPr>
        <w:jc w:val="both"/>
      </w:pPr>
      <w:r w:rsidRPr="00747915">
        <w:t>If</w:t>
      </w:r>
      <w:r w:rsidR="00583215" w:rsidRPr="00747915">
        <w:t xml:space="preserve"> unfamiliar places provide difficulty for blind people to </w:t>
      </w:r>
      <w:r w:rsidR="000843A6" w:rsidRPr="00747915">
        <w:t>transverse</w:t>
      </w:r>
      <w:r w:rsidR="00583215" w:rsidRPr="00747915">
        <w:t xml:space="preserve">, the third question </w:t>
      </w:r>
      <w:r w:rsidRPr="00747915">
        <w:t>is appropriate</w:t>
      </w:r>
      <w:r w:rsidR="00583215" w:rsidRPr="00747915">
        <w:t xml:space="preserve"> to provide concrete evidence that these glasses will in fact make a difference </w:t>
      </w:r>
      <w:r w:rsidR="00D679DF" w:rsidRPr="00747915">
        <w:t xml:space="preserve">to stopping distances </w:t>
      </w:r>
      <w:r w:rsidR="00583215" w:rsidRPr="00747915">
        <w:t>and reduce the anxiety of unfamiliar places.</w:t>
      </w:r>
    </w:p>
    <w:p w14:paraId="1F8C04F9" w14:textId="77777777" w:rsidR="00583215" w:rsidRPr="00747915" w:rsidRDefault="00583215" w:rsidP="00CD205B">
      <w:pPr>
        <w:jc w:val="both"/>
      </w:pPr>
    </w:p>
    <w:p w14:paraId="59A78651" w14:textId="09EA87B2" w:rsidR="00F82E80" w:rsidRPr="00747915" w:rsidRDefault="00F82E80" w:rsidP="00CD205B">
      <w:pPr>
        <w:jc w:val="both"/>
      </w:pPr>
      <w:r w:rsidRPr="00747915">
        <w:t>To ensure the use case for the author’s employer is satisfied</w:t>
      </w:r>
      <w:r w:rsidR="00583215" w:rsidRPr="00747915">
        <w:t xml:space="preserve"> the glasses </w:t>
      </w:r>
      <w:r w:rsidRPr="00747915">
        <w:t xml:space="preserve">must </w:t>
      </w:r>
      <w:r w:rsidR="00583215" w:rsidRPr="00747915">
        <w:t xml:space="preserve">be </w:t>
      </w:r>
      <w:r w:rsidR="00CE7073" w:rsidRPr="00747915">
        <w:t>tested in</w:t>
      </w:r>
      <w:r w:rsidR="003C49EF" w:rsidRPr="00747915">
        <w:t xml:space="preserve"> the DVLA</w:t>
      </w:r>
      <w:r w:rsidR="00CE7073" w:rsidRPr="00747915">
        <w:t xml:space="preserve"> grounds</w:t>
      </w:r>
      <w:r w:rsidR="003C49EF" w:rsidRPr="00747915">
        <w:t xml:space="preserve">, </w:t>
      </w:r>
      <w:r w:rsidR="00CE7073" w:rsidRPr="00747915">
        <w:t>this will</w:t>
      </w:r>
      <w:r w:rsidR="00583215" w:rsidRPr="00747915">
        <w:t xml:space="preserve"> </w:t>
      </w:r>
      <w:r w:rsidR="000843A6" w:rsidRPr="00747915">
        <w:t>provide</w:t>
      </w:r>
      <w:r w:rsidR="00583215" w:rsidRPr="00747915">
        <w:t xml:space="preserve"> </w:t>
      </w:r>
      <w:r w:rsidR="000E5C78" w:rsidRPr="00747915">
        <w:t>an employee</w:t>
      </w:r>
      <w:r w:rsidR="00583215" w:rsidRPr="00747915">
        <w:t xml:space="preserve"> with a more dependable form of navigating the large and complex layout of the main site Swansea office.</w:t>
      </w:r>
    </w:p>
    <w:p w14:paraId="0AD8C4AB" w14:textId="77777777" w:rsidR="00237E28" w:rsidRPr="00747915" w:rsidRDefault="00237E28" w:rsidP="00CD205B">
      <w:pPr>
        <w:ind w:firstLine="720"/>
        <w:jc w:val="both"/>
      </w:pPr>
    </w:p>
    <w:p w14:paraId="38FD9589" w14:textId="2C31C867" w:rsidR="0089086D" w:rsidRPr="00747915" w:rsidRDefault="00651113" w:rsidP="00CD205B">
      <w:pPr>
        <w:pStyle w:val="Heading2"/>
        <w:jc w:val="both"/>
        <w:rPr>
          <w:rFonts w:ascii="Times New Roman" w:hAnsi="Times New Roman" w:cs="Times New Roman"/>
          <w:b/>
          <w:color w:val="auto"/>
          <w:sz w:val="24"/>
          <w:szCs w:val="24"/>
        </w:rPr>
      </w:pPr>
      <w:bookmarkStart w:id="8" w:name="_Toc31359876"/>
      <w:r w:rsidRPr="00747915">
        <w:rPr>
          <w:rFonts w:ascii="Times New Roman" w:hAnsi="Times New Roman" w:cs="Times New Roman"/>
          <w:b/>
          <w:color w:val="auto"/>
          <w:sz w:val="24"/>
          <w:szCs w:val="24"/>
        </w:rPr>
        <w:t>1.</w:t>
      </w:r>
      <w:r w:rsidR="00124377" w:rsidRPr="00747915">
        <w:rPr>
          <w:rFonts w:ascii="Times New Roman" w:hAnsi="Times New Roman" w:cs="Times New Roman"/>
          <w:b/>
          <w:color w:val="auto"/>
          <w:sz w:val="24"/>
          <w:szCs w:val="24"/>
        </w:rPr>
        <w:t>5</w:t>
      </w:r>
      <w:r w:rsidRPr="00747915">
        <w:rPr>
          <w:rFonts w:ascii="Times New Roman" w:hAnsi="Times New Roman" w:cs="Times New Roman"/>
          <w:b/>
          <w:color w:val="auto"/>
          <w:sz w:val="24"/>
          <w:szCs w:val="24"/>
        </w:rPr>
        <w:t xml:space="preserve"> </w:t>
      </w:r>
      <w:r w:rsidR="0089086D" w:rsidRPr="00747915">
        <w:rPr>
          <w:rFonts w:ascii="Times New Roman" w:hAnsi="Times New Roman" w:cs="Times New Roman"/>
          <w:b/>
          <w:color w:val="auto"/>
          <w:sz w:val="24"/>
          <w:szCs w:val="24"/>
        </w:rPr>
        <w:t xml:space="preserve">Rationale, </w:t>
      </w:r>
      <w:r w:rsidR="00054C35" w:rsidRPr="00747915">
        <w:rPr>
          <w:rFonts w:ascii="Times New Roman" w:hAnsi="Times New Roman" w:cs="Times New Roman"/>
          <w:b/>
          <w:color w:val="auto"/>
          <w:sz w:val="24"/>
          <w:szCs w:val="24"/>
        </w:rPr>
        <w:t>r</w:t>
      </w:r>
      <w:r w:rsidR="0089086D" w:rsidRPr="00747915">
        <w:rPr>
          <w:rFonts w:ascii="Times New Roman" w:hAnsi="Times New Roman" w:cs="Times New Roman"/>
          <w:b/>
          <w:color w:val="auto"/>
          <w:sz w:val="24"/>
          <w:szCs w:val="24"/>
        </w:rPr>
        <w:t xml:space="preserve">elevance, and </w:t>
      </w:r>
      <w:r w:rsidR="00054C35" w:rsidRPr="00747915">
        <w:rPr>
          <w:rFonts w:ascii="Times New Roman" w:hAnsi="Times New Roman" w:cs="Times New Roman"/>
          <w:b/>
          <w:color w:val="auto"/>
          <w:sz w:val="24"/>
          <w:szCs w:val="24"/>
        </w:rPr>
        <w:t>s</w:t>
      </w:r>
      <w:r w:rsidR="0089086D" w:rsidRPr="00747915">
        <w:rPr>
          <w:rFonts w:ascii="Times New Roman" w:hAnsi="Times New Roman" w:cs="Times New Roman"/>
          <w:b/>
          <w:color w:val="auto"/>
          <w:sz w:val="24"/>
          <w:szCs w:val="24"/>
        </w:rPr>
        <w:t>ignificance</w:t>
      </w:r>
      <w:bookmarkEnd w:id="8"/>
    </w:p>
    <w:p w14:paraId="735E7232" w14:textId="77777777" w:rsidR="00301994" w:rsidRPr="00747915" w:rsidRDefault="00301994" w:rsidP="00CD205B">
      <w:pPr>
        <w:jc w:val="both"/>
      </w:pPr>
    </w:p>
    <w:p w14:paraId="094FE8AB" w14:textId="77777777" w:rsidR="008C11F4" w:rsidRPr="00747915" w:rsidRDefault="008C11F4" w:rsidP="00CD205B">
      <w:pPr>
        <w:jc w:val="both"/>
      </w:pPr>
      <w:r w:rsidRPr="00747915">
        <w:t xml:space="preserve">The </w:t>
      </w:r>
      <w:r w:rsidR="00F82E80" w:rsidRPr="00747915">
        <w:t>ethos</w:t>
      </w:r>
      <w:r w:rsidRPr="00747915">
        <w:t xml:space="preserve"> behind this project is not for monetary or prestige gain. In other words, this is not a commercial product.</w:t>
      </w:r>
    </w:p>
    <w:p w14:paraId="599DAF60" w14:textId="77777777" w:rsidR="008C11F4" w:rsidRPr="00747915" w:rsidRDefault="008C11F4" w:rsidP="00CD205B">
      <w:pPr>
        <w:jc w:val="both"/>
      </w:pPr>
    </w:p>
    <w:p w14:paraId="115DEC1D" w14:textId="77777777" w:rsidR="008C11F4" w:rsidRPr="00747915" w:rsidRDefault="000D19D8" w:rsidP="00CD205B">
      <w:pPr>
        <w:jc w:val="both"/>
      </w:pPr>
      <w:r w:rsidRPr="00747915">
        <w:t>Additional reasoning</w:t>
      </w:r>
      <w:r w:rsidR="008C11F4" w:rsidRPr="00747915">
        <w:t xml:space="preserve"> behind this device is the </w:t>
      </w:r>
      <w:r w:rsidRPr="00747915">
        <w:t xml:space="preserve">social and practical </w:t>
      </w:r>
      <w:r w:rsidR="008C11F4" w:rsidRPr="00747915">
        <w:t xml:space="preserve">impact it will have on the blind community. This </w:t>
      </w:r>
      <w:r w:rsidRPr="00747915">
        <w:t xml:space="preserve">idea </w:t>
      </w:r>
      <w:r w:rsidR="008C11F4" w:rsidRPr="00747915">
        <w:t xml:space="preserve">was developed from a simple event witnessed by the author that </w:t>
      </w:r>
      <w:r w:rsidRPr="00747915">
        <w:t>evolved into a more</w:t>
      </w:r>
      <w:r w:rsidR="008C11F4" w:rsidRPr="00747915">
        <w:t xml:space="preserve"> compassionates desire to make a difference.</w:t>
      </w:r>
    </w:p>
    <w:p w14:paraId="5B37E023" w14:textId="77777777" w:rsidR="008C11F4" w:rsidRPr="00747915" w:rsidRDefault="008C11F4" w:rsidP="00CD205B">
      <w:pPr>
        <w:jc w:val="both"/>
      </w:pPr>
    </w:p>
    <w:p w14:paraId="099E831F" w14:textId="77777777" w:rsidR="008C11F4" w:rsidRPr="00747915" w:rsidRDefault="008C11F4" w:rsidP="00CD205B">
      <w:pPr>
        <w:jc w:val="both"/>
      </w:pPr>
      <w:r w:rsidRPr="00747915">
        <w:t xml:space="preserve">Further </w:t>
      </w:r>
      <w:r w:rsidR="0018156F" w:rsidRPr="00747915">
        <w:t>fuelling</w:t>
      </w:r>
      <w:r w:rsidRPr="00747915">
        <w:t xml:space="preserve"> this focus was the data collection through role-play (see chapter three).</w:t>
      </w:r>
    </w:p>
    <w:p w14:paraId="2118FF06" w14:textId="77777777" w:rsidR="008C11F4" w:rsidRPr="00747915" w:rsidRDefault="008C11F4" w:rsidP="00CD205B">
      <w:pPr>
        <w:jc w:val="both"/>
      </w:pPr>
    </w:p>
    <w:p w14:paraId="56FC5CF3" w14:textId="77777777" w:rsidR="008C11F4" w:rsidRPr="00747915" w:rsidRDefault="008C11F4" w:rsidP="00CD205B">
      <w:pPr>
        <w:jc w:val="both"/>
      </w:pPr>
      <w:r w:rsidRPr="00747915">
        <w:t xml:space="preserve">By </w:t>
      </w:r>
      <w:r w:rsidR="000D19D8" w:rsidRPr="00747915">
        <w:t>experiencing</w:t>
      </w:r>
      <w:r w:rsidRPr="00747915">
        <w:t xml:space="preserve"> a mock version of the small minority groups daily struggles really encouraged the need to fulfil this project and see its potential come to realisation in the technology community.</w:t>
      </w:r>
    </w:p>
    <w:p w14:paraId="2A86B2F7" w14:textId="77777777" w:rsidR="008C11F4" w:rsidRPr="00747915" w:rsidRDefault="008C11F4" w:rsidP="00CD205B">
      <w:pPr>
        <w:jc w:val="both"/>
      </w:pPr>
    </w:p>
    <w:p w14:paraId="0C8C7BA9" w14:textId="77777777" w:rsidR="008C11F4" w:rsidRPr="00747915" w:rsidRDefault="008C11F4" w:rsidP="00CD205B">
      <w:pPr>
        <w:jc w:val="both"/>
      </w:pPr>
      <w:r w:rsidRPr="00747915">
        <w:t xml:space="preserve">Rewording this philosophy, the </w:t>
      </w:r>
      <w:r w:rsidR="00130334" w:rsidRPr="00747915">
        <w:t>objective</w:t>
      </w:r>
      <w:r w:rsidRPr="00747915">
        <w:t xml:space="preserve"> is not to make a product just to satisfy the standards for a MSc, but to open educational doors and perspectives into the potential that this field of study has.</w:t>
      </w:r>
    </w:p>
    <w:p w14:paraId="0470B247" w14:textId="77777777" w:rsidR="008C11F4" w:rsidRPr="00747915" w:rsidRDefault="008C11F4" w:rsidP="00CD205B">
      <w:pPr>
        <w:jc w:val="both"/>
      </w:pPr>
    </w:p>
    <w:p w14:paraId="727403E3" w14:textId="1764DF24" w:rsidR="00B77DC3" w:rsidRPr="00747915" w:rsidRDefault="008C11F4" w:rsidP="00CD205B">
      <w:pPr>
        <w:jc w:val="both"/>
      </w:pPr>
      <w:r w:rsidRPr="00747915">
        <w:t xml:space="preserve">The relevance </w:t>
      </w:r>
      <w:r w:rsidR="000D19D8" w:rsidRPr="00747915">
        <w:t xml:space="preserve">of this momentum </w:t>
      </w:r>
      <w:r w:rsidRPr="00747915">
        <w:t>cannot be overstated enough, as the</w:t>
      </w:r>
      <w:r w:rsidR="003C49EF" w:rsidRPr="00747915">
        <w:t xml:space="preserve"> proposal of this report </w:t>
      </w:r>
      <w:r w:rsidR="00CE7073" w:rsidRPr="00747915">
        <w:t>discovered</w:t>
      </w:r>
      <w:r w:rsidRPr="00747915">
        <w:t xml:space="preserve"> a severe lack of assistive </w:t>
      </w:r>
      <w:r w:rsidR="00B77DC3" w:rsidRPr="00747915">
        <w:t>aids to help the visually impaired especially in the technological world</w:t>
      </w:r>
      <w:r w:rsidR="00391A77" w:rsidRPr="00747915">
        <w:t xml:space="preserve"> [8]</w:t>
      </w:r>
      <w:r w:rsidR="00B77DC3" w:rsidRPr="00747915">
        <w:t>.</w:t>
      </w:r>
    </w:p>
    <w:p w14:paraId="67C62136" w14:textId="77777777" w:rsidR="00B77DC3" w:rsidRPr="00747915" w:rsidRDefault="00B77DC3" w:rsidP="00CD205B">
      <w:pPr>
        <w:jc w:val="both"/>
      </w:pPr>
    </w:p>
    <w:p w14:paraId="36F4F74C" w14:textId="77777777" w:rsidR="00B77DC3" w:rsidRPr="00747915" w:rsidRDefault="00391A77" w:rsidP="00CD205B">
      <w:pPr>
        <w:jc w:val="both"/>
      </w:pPr>
      <w:r w:rsidRPr="00747915">
        <w:t xml:space="preserve">Hence, the significance that </w:t>
      </w:r>
      <w:r w:rsidR="00750F9A" w:rsidRPr="00747915">
        <w:t xml:space="preserve">these glasses will make includes safety improvements, social </w:t>
      </w:r>
      <w:r w:rsidRPr="00747915">
        <w:t>extensions</w:t>
      </w:r>
      <w:r w:rsidR="00750F9A" w:rsidRPr="00747915">
        <w:t xml:space="preserve">, project wide extensions and </w:t>
      </w:r>
      <w:r w:rsidRPr="00747915">
        <w:t>realisation of the need for change.</w:t>
      </w:r>
    </w:p>
    <w:p w14:paraId="6EC000EA" w14:textId="77777777" w:rsidR="00673E17" w:rsidRPr="00747915" w:rsidRDefault="00673E17" w:rsidP="00CD205B">
      <w:pPr>
        <w:jc w:val="both"/>
      </w:pPr>
    </w:p>
    <w:p w14:paraId="56EFF6D6" w14:textId="6D912C55" w:rsidR="0089086D" w:rsidRPr="00747915" w:rsidRDefault="004632CB" w:rsidP="00CD205B">
      <w:pPr>
        <w:jc w:val="both"/>
      </w:pPr>
      <w:r w:rsidRPr="00747915">
        <w:t>The nature of this study will involve some questionnaires, focus online groups and controlled experiments</w:t>
      </w:r>
      <w:r w:rsidR="000D19D8" w:rsidRPr="00747915">
        <w:t xml:space="preserve"> through </w:t>
      </w:r>
      <w:r w:rsidR="003C49EF" w:rsidRPr="00747915">
        <w:t>role</w:t>
      </w:r>
      <w:r w:rsidR="00CE7073" w:rsidRPr="00747915">
        <w:t xml:space="preserve"> play</w:t>
      </w:r>
      <w:r w:rsidR="000D19D8" w:rsidRPr="00747915">
        <w:t xml:space="preserve"> and supervised walkabouts</w:t>
      </w:r>
      <w:r w:rsidRPr="00747915">
        <w:t>.</w:t>
      </w:r>
    </w:p>
    <w:p w14:paraId="4EDD43E3" w14:textId="77777777" w:rsidR="00F46421" w:rsidRPr="00747915" w:rsidRDefault="00F46421" w:rsidP="00CD205B">
      <w:pPr>
        <w:jc w:val="both"/>
      </w:pPr>
    </w:p>
    <w:p w14:paraId="198234A2" w14:textId="77777777" w:rsidR="00F46421" w:rsidRPr="00747915" w:rsidRDefault="00F46421" w:rsidP="00CD205B">
      <w:pPr>
        <w:jc w:val="both"/>
      </w:pPr>
      <w:r w:rsidRPr="00747915">
        <w:lastRenderedPageBreak/>
        <w:t xml:space="preserve">To be more </w:t>
      </w:r>
      <w:r w:rsidR="003E353E" w:rsidRPr="00747915">
        <w:t>concise</w:t>
      </w:r>
      <w:r w:rsidR="009F2070" w:rsidRPr="00747915">
        <w:t>,</w:t>
      </w:r>
      <w:r w:rsidRPr="00747915">
        <w:t xml:space="preserve"> the </w:t>
      </w:r>
      <w:r w:rsidR="00ED1024" w:rsidRPr="00747915">
        <w:t xml:space="preserve">first form or user requirement setting </w:t>
      </w:r>
      <w:r w:rsidRPr="00747915">
        <w:t>will be running a survey using charities as a source of participants.</w:t>
      </w:r>
    </w:p>
    <w:p w14:paraId="3329E42C" w14:textId="77777777" w:rsidR="009F2070" w:rsidRPr="00747915" w:rsidRDefault="009F2070" w:rsidP="00CD205B">
      <w:pPr>
        <w:jc w:val="both"/>
      </w:pPr>
    </w:p>
    <w:p w14:paraId="69234419" w14:textId="77777777" w:rsidR="00F46421" w:rsidRPr="00747915" w:rsidRDefault="00F46421" w:rsidP="00CD205B">
      <w:pPr>
        <w:jc w:val="both"/>
      </w:pPr>
      <w:r w:rsidRPr="00747915">
        <w:t xml:space="preserve">Completed surveys </w:t>
      </w:r>
      <w:r w:rsidR="009F2070" w:rsidRPr="00747915">
        <w:t xml:space="preserve">and interviews </w:t>
      </w:r>
      <w:r w:rsidRPr="00747915">
        <w:t>will then be collected and the raw data will be used to specify the requirements and best course of action for the device MVP.</w:t>
      </w:r>
    </w:p>
    <w:p w14:paraId="08F8644D" w14:textId="77777777" w:rsidR="009F2070" w:rsidRPr="00747915" w:rsidRDefault="009F2070" w:rsidP="00CD205B">
      <w:pPr>
        <w:jc w:val="both"/>
      </w:pPr>
    </w:p>
    <w:p w14:paraId="3C2CA30F" w14:textId="4A8553B1" w:rsidR="009F2070" w:rsidRPr="00747915" w:rsidRDefault="009F2070" w:rsidP="00CE7073">
      <w:pPr>
        <w:jc w:val="both"/>
      </w:pPr>
      <w:r w:rsidRPr="00747915">
        <w:t xml:space="preserve">The controlled </w:t>
      </w:r>
      <w:r w:rsidR="003C49EF" w:rsidRPr="00747915">
        <w:t>role</w:t>
      </w:r>
      <w:r w:rsidR="00CE7073" w:rsidRPr="00747915">
        <w:t xml:space="preserve"> </w:t>
      </w:r>
      <w:r w:rsidR="003C49EF" w:rsidRPr="00747915">
        <w:t>play</w:t>
      </w:r>
      <w:r w:rsidR="008253C9" w:rsidRPr="00747915">
        <w:t xml:space="preserve"> </w:t>
      </w:r>
      <w:r w:rsidRPr="00747915">
        <w:t xml:space="preserve">experiment will involve the author placing </w:t>
      </w:r>
      <w:r w:rsidR="008253C9" w:rsidRPr="00747915">
        <w:t>themselves</w:t>
      </w:r>
      <w:r w:rsidRPr="00747915">
        <w:t xml:space="preserve"> in a similar situation the users face every day</w:t>
      </w:r>
      <w:r w:rsidR="008253C9" w:rsidRPr="00747915">
        <w:t xml:space="preserve"> both inside the familiar home environment and in external unfamiliar grounds</w:t>
      </w:r>
      <w:r w:rsidRPr="00747915">
        <w:t>.</w:t>
      </w:r>
    </w:p>
    <w:p w14:paraId="17783C0F" w14:textId="77777777" w:rsidR="009F2070" w:rsidRPr="00747915" w:rsidRDefault="009F2070" w:rsidP="00CD205B">
      <w:pPr>
        <w:jc w:val="both"/>
      </w:pPr>
    </w:p>
    <w:p w14:paraId="7AA4DB78" w14:textId="77777777" w:rsidR="009F2070" w:rsidRPr="00747915" w:rsidRDefault="000D5128" w:rsidP="00CD205B">
      <w:pPr>
        <w:jc w:val="both"/>
      </w:pPr>
      <w:r w:rsidRPr="00747915">
        <w:t>Experiments will provide valuable insight for</w:t>
      </w:r>
      <w:r w:rsidR="009F2070" w:rsidRPr="00747915">
        <w:t xml:space="preserve"> further understand</w:t>
      </w:r>
      <w:r w:rsidRPr="00747915">
        <w:t>ing</w:t>
      </w:r>
      <w:r w:rsidR="009F2070" w:rsidRPr="00747915">
        <w:t xml:space="preserve"> the complexities behind the planning and designing o</w:t>
      </w:r>
      <w:r w:rsidRPr="00747915">
        <w:t>f</w:t>
      </w:r>
      <w:r w:rsidR="009F2070" w:rsidRPr="00747915">
        <w:t xml:space="preserve"> the glasses.</w:t>
      </w:r>
    </w:p>
    <w:p w14:paraId="21848A80" w14:textId="77777777" w:rsidR="00673E17" w:rsidRPr="00747915" w:rsidRDefault="00673E17" w:rsidP="00CD205B">
      <w:pPr>
        <w:jc w:val="both"/>
      </w:pPr>
    </w:p>
    <w:p w14:paraId="74C2065F" w14:textId="370ECDF2" w:rsidR="0089086D" w:rsidRPr="00747915" w:rsidRDefault="00651113" w:rsidP="00CD205B">
      <w:pPr>
        <w:pStyle w:val="Heading2"/>
        <w:jc w:val="both"/>
        <w:rPr>
          <w:rFonts w:ascii="Times New Roman" w:hAnsi="Times New Roman" w:cs="Times New Roman"/>
          <w:b/>
          <w:color w:val="auto"/>
          <w:sz w:val="24"/>
          <w:szCs w:val="24"/>
        </w:rPr>
      </w:pPr>
      <w:bookmarkStart w:id="9" w:name="_Toc31359877"/>
      <w:r w:rsidRPr="00747915">
        <w:rPr>
          <w:rFonts w:ascii="Times New Roman" w:hAnsi="Times New Roman" w:cs="Times New Roman"/>
          <w:b/>
          <w:color w:val="auto"/>
          <w:sz w:val="24"/>
          <w:szCs w:val="24"/>
        </w:rPr>
        <w:t>1.</w:t>
      </w:r>
      <w:r w:rsidR="00124377" w:rsidRPr="00747915">
        <w:rPr>
          <w:rFonts w:ascii="Times New Roman" w:hAnsi="Times New Roman" w:cs="Times New Roman"/>
          <w:b/>
          <w:color w:val="auto"/>
          <w:sz w:val="24"/>
          <w:szCs w:val="24"/>
        </w:rPr>
        <w:t>6</w:t>
      </w:r>
      <w:r w:rsidRPr="00747915">
        <w:rPr>
          <w:rFonts w:ascii="Times New Roman" w:hAnsi="Times New Roman" w:cs="Times New Roman"/>
          <w:b/>
          <w:color w:val="auto"/>
          <w:sz w:val="24"/>
          <w:szCs w:val="24"/>
        </w:rPr>
        <w:t xml:space="preserve"> </w:t>
      </w:r>
      <w:r w:rsidR="0089086D" w:rsidRPr="00747915">
        <w:rPr>
          <w:rFonts w:ascii="Times New Roman" w:hAnsi="Times New Roman" w:cs="Times New Roman"/>
          <w:b/>
          <w:color w:val="auto"/>
          <w:sz w:val="24"/>
          <w:szCs w:val="24"/>
        </w:rPr>
        <w:t xml:space="preserve">Assumptions, </w:t>
      </w:r>
      <w:r w:rsidR="00054C35" w:rsidRPr="00747915">
        <w:rPr>
          <w:rFonts w:ascii="Times New Roman" w:hAnsi="Times New Roman" w:cs="Times New Roman"/>
          <w:b/>
          <w:color w:val="auto"/>
          <w:sz w:val="24"/>
          <w:szCs w:val="24"/>
        </w:rPr>
        <w:t>l</w:t>
      </w:r>
      <w:r w:rsidR="0089086D" w:rsidRPr="00747915">
        <w:rPr>
          <w:rFonts w:ascii="Times New Roman" w:hAnsi="Times New Roman" w:cs="Times New Roman"/>
          <w:b/>
          <w:color w:val="auto"/>
          <w:sz w:val="24"/>
          <w:szCs w:val="24"/>
        </w:rPr>
        <w:t xml:space="preserve">imitations, and </w:t>
      </w:r>
      <w:r w:rsidR="00054C35" w:rsidRPr="00747915">
        <w:rPr>
          <w:rFonts w:ascii="Times New Roman" w:hAnsi="Times New Roman" w:cs="Times New Roman"/>
          <w:b/>
          <w:color w:val="auto"/>
          <w:sz w:val="24"/>
          <w:szCs w:val="24"/>
        </w:rPr>
        <w:t>d</w:t>
      </w:r>
      <w:r w:rsidR="0089086D" w:rsidRPr="00747915">
        <w:rPr>
          <w:rFonts w:ascii="Times New Roman" w:hAnsi="Times New Roman" w:cs="Times New Roman"/>
          <w:b/>
          <w:color w:val="auto"/>
          <w:sz w:val="24"/>
          <w:szCs w:val="24"/>
        </w:rPr>
        <w:t>elimitations</w:t>
      </w:r>
      <w:bookmarkEnd w:id="9"/>
    </w:p>
    <w:p w14:paraId="527B5B5A" w14:textId="77777777" w:rsidR="00CA429F" w:rsidRPr="00747915" w:rsidRDefault="00CA429F" w:rsidP="00CD205B">
      <w:pPr>
        <w:jc w:val="both"/>
      </w:pPr>
    </w:p>
    <w:p w14:paraId="616C7AD0" w14:textId="2D984D22" w:rsidR="00CA429F" w:rsidRPr="00747915" w:rsidRDefault="00CE7073" w:rsidP="00CD205B">
      <w:pPr>
        <w:jc w:val="both"/>
      </w:pPr>
      <w:r w:rsidRPr="00747915">
        <w:t>P</w:t>
      </w:r>
      <w:r w:rsidR="00CA429F" w:rsidRPr="00747915">
        <w:t>roject scope need</w:t>
      </w:r>
      <w:r w:rsidR="003B376B" w:rsidRPr="00747915">
        <w:t>s</w:t>
      </w:r>
      <w:r w:rsidR="00CA429F" w:rsidRPr="00747915">
        <w:t xml:space="preserve"> to be optimally </w:t>
      </w:r>
      <w:r w:rsidR="00F233B1" w:rsidRPr="00747915">
        <w:t>re</w:t>
      </w:r>
      <w:r w:rsidR="00CA429F" w:rsidRPr="00747915">
        <w:t xml:space="preserve">fined for the </w:t>
      </w:r>
      <w:r w:rsidR="00F233B1" w:rsidRPr="00747915">
        <w:t>product</w:t>
      </w:r>
      <w:r w:rsidR="00CA429F" w:rsidRPr="00747915">
        <w:t xml:space="preserve"> to be finished within the time scale available. </w:t>
      </w:r>
      <w:r w:rsidR="00F233B1" w:rsidRPr="00747915">
        <w:t xml:space="preserve">For this reason, there are </w:t>
      </w:r>
      <w:r w:rsidR="00E2365A" w:rsidRPr="00747915">
        <w:t>several</w:t>
      </w:r>
      <w:r w:rsidR="00F233B1" w:rsidRPr="00747915">
        <w:t xml:space="preserve"> assumptions that need to be stat</w:t>
      </w:r>
      <w:r w:rsidR="003B376B" w:rsidRPr="00747915">
        <w:t>ed, which are as follows:</w:t>
      </w:r>
    </w:p>
    <w:p w14:paraId="19B065B7" w14:textId="77777777" w:rsidR="00E2365A" w:rsidRPr="00747915" w:rsidRDefault="00E2365A" w:rsidP="00CD205B">
      <w:pPr>
        <w:jc w:val="both"/>
      </w:pPr>
    </w:p>
    <w:p w14:paraId="1F3AE364" w14:textId="77777777" w:rsidR="00F233B1" w:rsidRPr="00747915" w:rsidRDefault="00F233B1" w:rsidP="00CD205B">
      <w:pPr>
        <w:pStyle w:val="ListParagraph"/>
        <w:numPr>
          <w:ilvl w:val="0"/>
          <w:numId w:val="11"/>
        </w:numPr>
        <w:jc w:val="both"/>
      </w:pPr>
      <w:r w:rsidRPr="00747915">
        <w:t>The project assumes that the glasses will be used solely for</w:t>
      </w:r>
      <w:r w:rsidR="00B37993" w:rsidRPr="00747915">
        <w:t xml:space="preserve"> their intended purposes i.e. </w:t>
      </w:r>
      <w:r w:rsidR="00E2365A" w:rsidRPr="00747915">
        <w:t>each device model will be used for their stated functions</w:t>
      </w:r>
      <w:r w:rsidRPr="00747915">
        <w:t>.</w:t>
      </w:r>
    </w:p>
    <w:p w14:paraId="313238DD" w14:textId="77777777" w:rsidR="009041CB" w:rsidRPr="00747915" w:rsidRDefault="009041CB" w:rsidP="00CD205B">
      <w:pPr>
        <w:pStyle w:val="ListParagraph"/>
        <w:jc w:val="both"/>
      </w:pPr>
    </w:p>
    <w:p w14:paraId="6EBC3F56" w14:textId="77777777" w:rsidR="003B376B" w:rsidRPr="00747915" w:rsidRDefault="00F233B1" w:rsidP="00CD205B">
      <w:pPr>
        <w:pStyle w:val="ListParagraph"/>
        <w:numPr>
          <w:ilvl w:val="0"/>
          <w:numId w:val="11"/>
        </w:numPr>
        <w:jc w:val="both"/>
      </w:pPr>
      <w:r w:rsidRPr="00747915">
        <w:t>The glasses will be used as an additional assistive method and will not replace traditional methods.</w:t>
      </w:r>
    </w:p>
    <w:p w14:paraId="46D6CA44" w14:textId="77777777" w:rsidR="003B376B" w:rsidRPr="00747915" w:rsidRDefault="003B376B" w:rsidP="00CD205B">
      <w:pPr>
        <w:pStyle w:val="ListParagraph"/>
        <w:jc w:val="both"/>
      </w:pPr>
    </w:p>
    <w:p w14:paraId="391A6EA4" w14:textId="77777777" w:rsidR="00E2365A" w:rsidRPr="00747915" w:rsidRDefault="00E2365A" w:rsidP="00CD205B">
      <w:pPr>
        <w:pStyle w:val="ListParagraph"/>
        <w:numPr>
          <w:ilvl w:val="0"/>
          <w:numId w:val="11"/>
        </w:numPr>
        <w:jc w:val="both"/>
      </w:pPr>
      <w:r w:rsidRPr="00747915">
        <w:t>T</w:t>
      </w:r>
      <w:r w:rsidR="00493CF1" w:rsidRPr="00747915">
        <w:t xml:space="preserve">he </w:t>
      </w:r>
      <w:r w:rsidR="00766CC3" w:rsidRPr="00747915">
        <w:t>requirements</w:t>
      </w:r>
      <w:r w:rsidR="00493CF1" w:rsidRPr="00747915">
        <w:t xml:space="preserve"> received from sources</w:t>
      </w:r>
      <w:r w:rsidR="003B56BD" w:rsidRPr="00747915">
        <w:t xml:space="preserve"> </w:t>
      </w:r>
      <w:r w:rsidRPr="00747915">
        <w:t xml:space="preserve">feedback </w:t>
      </w:r>
      <w:r w:rsidR="00493CF1" w:rsidRPr="00747915">
        <w:t xml:space="preserve">is </w:t>
      </w:r>
      <w:r w:rsidR="003B56BD" w:rsidRPr="00747915">
        <w:t>unbiased</w:t>
      </w:r>
      <w:r w:rsidR="00493CF1" w:rsidRPr="00747915">
        <w:t xml:space="preserve"> and reliable.</w:t>
      </w:r>
    </w:p>
    <w:p w14:paraId="46135E8C" w14:textId="77777777" w:rsidR="00CA429F" w:rsidRPr="00747915" w:rsidRDefault="00CA429F" w:rsidP="00CD205B">
      <w:pPr>
        <w:jc w:val="both"/>
      </w:pPr>
    </w:p>
    <w:p w14:paraId="701EF9F2" w14:textId="5049EB96" w:rsidR="005975C4" w:rsidRPr="00747915" w:rsidRDefault="005975C4" w:rsidP="00CD205B">
      <w:pPr>
        <w:jc w:val="both"/>
      </w:pPr>
      <w:r w:rsidRPr="00747915">
        <w:t xml:space="preserve">Limitations will become apparent in this </w:t>
      </w:r>
      <w:r w:rsidR="00CE7073" w:rsidRPr="00747915">
        <w:t>project; the</w:t>
      </w:r>
      <w:r w:rsidRPr="00747915">
        <w:t xml:space="preserve"> difficulty of the disability means that </w:t>
      </w:r>
      <w:r w:rsidR="00E2365A" w:rsidRPr="00747915">
        <w:t xml:space="preserve">improper </w:t>
      </w:r>
      <w:r w:rsidRPr="00747915">
        <w:t>testing on actual blind people would be unethical and risky.</w:t>
      </w:r>
    </w:p>
    <w:p w14:paraId="6F67B7FD" w14:textId="77777777" w:rsidR="00BC58AE" w:rsidRPr="00747915" w:rsidRDefault="00BC58AE" w:rsidP="00CD205B">
      <w:pPr>
        <w:jc w:val="both"/>
      </w:pPr>
    </w:p>
    <w:p w14:paraId="790A6782" w14:textId="77777777" w:rsidR="005975C4" w:rsidRPr="00747915" w:rsidRDefault="005975C4" w:rsidP="00CD205B">
      <w:pPr>
        <w:jc w:val="both"/>
      </w:pPr>
      <w:r w:rsidRPr="00747915">
        <w:t xml:space="preserve">However, this will </w:t>
      </w:r>
      <w:r w:rsidR="00BC58AE" w:rsidRPr="00747915">
        <w:t xml:space="preserve">have a </w:t>
      </w:r>
      <w:r w:rsidR="004A1169" w:rsidRPr="00747915">
        <w:t>knock-on</w:t>
      </w:r>
      <w:r w:rsidR="00BC58AE" w:rsidRPr="00747915">
        <w:t xml:space="preserve"> consequence,</w:t>
      </w:r>
      <w:r w:rsidRPr="00747915">
        <w:t xml:space="preserve"> the devices will not be tested by their intended target, meaning the project may never know if the </w:t>
      </w:r>
      <w:r w:rsidR="00130334" w:rsidRPr="00747915">
        <w:t>objective</w:t>
      </w:r>
      <w:r w:rsidRPr="00747915">
        <w:t xml:space="preserve"> </w:t>
      </w:r>
      <w:r w:rsidR="00BC58AE" w:rsidRPr="00747915">
        <w:t>is fully</w:t>
      </w:r>
      <w:r w:rsidRPr="00747915">
        <w:t xml:space="preserve"> successful and all research questions are answered.</w:t>
      </w:r>
    </w:p>
    <w:p w14:paraId="1F31D725" w14:textId="77777777" w:rsidR="00BC58AE" w:rsidRPr="00747915" w:rsidRDefault="00BC58AE" w:rsidP="00CD205B">
      <w:pPr>
        <w:jc w:val="both"/>
      </w:pPr>
    </w:p>
    <w:p w14:paraId="56177617" w14:textId="77777777" w:rsidR="00E2365A" w:rsidRPr="00747915" w:rsidRDefault="004B632A" w:rsidP="00CD205B">
      <w:pPr>
        <w:jc w:val="both"/>
      </w:pPr>
      <w:r w:rsidRPr="00747915">
        <w:t xml:space="preserve">Considering these points, the author has decided to test the glasses on real life people who are not </w:t>
      </w:r>
      <w:r w:rsidR="00E2365A" w:rsidRPr="00747915">
        <w:t xml:space="preserve">fully </w:t>
      </w:r>
      <w:r w:rsidRPr="00747915">
        <w:t>inhibited by blindness</w:t>
      </w:r>
      <w:r w:rsidR="00E2365A" w:rsidRPr="00747915">
        <w:t xml:space="preserve"> i.e. partially sighted users</w:t>
      </w:r>
      <w:r w:rsidRPr="00747915">
        <w:t>.</w:t>
      </w:r>
    </w:p>
    <w:p w14:paraId="5D1A2D6A" w14:textId="77777777" w:rsidR="00E2365A" w:rsidRPr="00747915" w:rsidRDefault="00E2365A" w:rsidP="00CD205B">
      <w:pPr>
        <w:jc w:val="both"/>
      </w:pPr>
    </w:p>
    <w:p w14:paraId="504D2C46" w14:textId="77777777" w:rsidR="00BC58AE" w:rsidRPr="00747915" w:rsidRDefault="004B632A" w:rsidP="00CD205B">
      <w:pPr>
        <w:jc w:val="both"/>
      </w:pPr>
      <w:r w:rsidRPr="00747915">
        <w:t>This is to ensure the project remains within the ethical boundaries of its scope</w:t>
      </w:r>
      <w:r w:rsidR="00E2365A" w:rsidRPr="00747915">
        <w:t xml:space="preserve"> while attaining useful and relevant feedback</w:t>
      </w:r>
      <w:r w:rsidRPr="00747915">
        <w:t>.</w:t>
      </w:r>
    </w:p>
    <w:p w14:paraId="3BA8616E" w14:textId="77777777" w:rsidR="00BC58AE" w:rsidRPr="00747915" w:rsidRDefault="00BC58AE" w:rsidP="00CD205B">
      <w:pPr>
        <w:jc w:val="both"/>
      </w:pPr>
    </w:p>
    <w:p w14:paraId="45AE974C" w14:textId="77777777" w:rsidR="00BD3D3D" w:rsidRPr="00747915" w:rsidRDefault="00BC58AE" w:rsidP="00CD205B">
      <w:pPr>
        <w:jc w:val="both"/>
      </w:pPr>
      <w:r w:rsidRPr="00747915">
        <w:t xml:space="preserve">A </w:t>
      </w:r>
      <w:r w:rsidR="00766CC3" w:rsidRPr="00747915">
        <w:t>second</w:t>
      </w:r>
      <w:r w:rsidRPr="00747915">
        <w:t xml:space="preserve"> limitation is the power source for this </w:t>
      </w:r>
      <w:r w:rsidR="00BD3D3D" w:rsidRPr="00747915">
        <w:t>device. Continuous running of a s</w:t>
      </w:r>
      <w:r w:rsidR="00A4210A" w:rsidRPr="00747915">
        <w:t>ensor and Arduino</w:t>
      </w:r>
      <w:r w:rsidR="00BD3D3D" w:rsidRPr="00747915">
        <w:t xml:space="preserve"> would be a large drain on the battery.</w:t>
      </w:r>
    </w:p>
    <w:p w14:paraId="55EF0C62" w14:textId="77777777" w:rsidR="00BD3D3D" w:rsidRPr="00747915" w:rsidRDefault="00BD3D3D" w:rsidP="00CD205B">
      <w:pPr>
        <w:jc w:val="both"/>
      </w:pPr>
    </w:p>
    <w:p w14:paraId="4EBAFA45" w14:textId="77777777" w:rsidR="00BC58AE" w:rsidRPr="00747915" w:rsidRDefault="00BD3D3D" w:rsidP="00CD205B">
      <w:pPr>
        <w:jc w:val="both"/>
      </w:pPr>
      <w:r w:rsidRPr="00747915">
        <w:lastRenderedPageBreak/>
        <w:t>Due to the power concerns, it is wise for the MVP to have a larger battery which will be wired to the glasses and stored in a backpack or s</w:t>
      </w:r>
      <w:r w:rsidR="00A4210A" w:rsidRPr="00747915">
        <w:t>houlder strap</w:t>
      </w:r>
      <w:r w:rsidRPr="00747915">
        <w:t xml:space="preserve">. </w:t>
      </w:r>
      <w:r w:rsidR="00C11B38" w:rsidRPr="00747915">
        <w:t>This can then be attached to the device in later versions</w:t>
      </w:r>
      <w:r w:rsidR="006130E1" w:rsidRPr="00747915">
        <w:t xml:space="preserve"> as part of an upgrade to the visual aid</w:t>
      </w:r>
      <w:r w:rsidR="00C11B38" w:rsidRPr="00747915">
        <w:t>.</w:t>
      </w:r>
    </w:p>
    <w:p w14:paraId="76200DC4" w14:textId="77777777" w:rsidR="006235D0" w:rsidRPr="00747915" w:rsidRDefault="006235D0" w:rsidP="00CD205B">
      <w:pPr>
        <w:jc w:val="both"/>
      </w:pPr>
    </w:p>
    <w:p w14:paraId="46BD1D33" w14:textId="2C67CD25" w:rsidR="0089086D" w:rsidRPr="00747915" w:rsidRDefault="0089086D" w:rsidP="00CD205B">
      <w:pPr>
        <w:spacing w:before="1440"/>
        <w:jc w:val="both"/>
        <w:outlineLvl w:val="0"/>
        <w:rPr>
          <w:b/>
        </w:rPr>
      </w:pPr>
      <w:r w:rsidRPr="00747915">
        <w:rPr>
          <w:b/>
        </w:rPr>
        <w:br w:type="page"/>
      </w:r>
      <w:bookmarkStart w:id="10" w:name="_Toc31359878"/>
      <w:r w:rsidR="00054C35" w:rsidRPr="00747915">
        <w:rPr>
          <w:b/>
        </w:rPr>
        <w:lastRenderedPageBreak/>
        <w:t xml:space="preserve">Chapter </w:t>
      </w:r>
      <w:r w:rsidRPr="00747915">
        <w:rPr>
          <w:b/>
        </w:rPr>
        <w:t>2</w:t>
      </w:r>
      <w:r w:rsidR="00054C35" w:rsidRPr="00747915">
        <w:rPr>
          <w:b/>
        </w:rPr>
        <w:t>:</w:t>
      </w:r>
      <w:r w:rsidRPr="00747915">
        <w:rPr>
          <w:b/>
        </w:rPr>
        <w:t xml:space="preserve"> </w:t>
      </w:r>
      <w:r w:rsidR="00054C35" w:rsidRPr="00747915">
        <w:rPr>
          <w:b/>
        </w:rPr>
        <w:t>Literature review</w:t>
      </w:r>
      <w:bookmarkEnd w:id="10"/>
    </w:p>
    <w:p w14:paraId="60161740" w14:textId="77777777" w:rsidR="00BA627A" w:rsidRPr="00747915" w:rsidRDefault="00BA627A" w:rsidP="00CD205B">
      <w:pPr>
        <w:jc w:val="both"/>
      </w:pPr>
    </w:p>
    <w:p w14:paraId="4A86D767" w14:textId="77777777" w:rsidR="005D0A7E" w:rsidRPr="00747915" w:rsidRDefault="005D0A7E" w:rsidP="00CD205B">
      <w:pPr>
        <w:jc w:val="both"/>
      </w:pPr>
      <w:r w:rsidRPr="00747915">
        <w:t>In this chapter, the report will cover background information on the blind target audience, self-driving</w:t>
      </w:r>
      <w:r w:rsidR="00D25437" w:rsidRPr="00747915">
        <w:t xml:space="preserve"> </w:t>
      </w:r>
      <w:r w:rsidRPr="00747915">
        <w:t>vehicles,</w:t>
      </w:r>
      <w:r w:rsidR="00D25437" w:rsidRPr="00747915">
        <w:t xml:space="preserve"> </w:t>
      </w:r>
      <w:r w:rsidRPr="00747915">
        <w:t>testing methodologies and investigation into ultrasound and experimentation with bats</w:t>
      </w:r>
      <w:r w:rsidR="00F22000" w:rsidRPr="00747915">
        <w:t xml:space="preserve"> and whales</w:t>
      </w:r>
      <w:r w:rsidR="00D25437" w:rsidRPr="00747915">
        <w:t>.</w:t>
      </w:r>
    </w:p>
    <w:p w14:paraId="32026C80" w14:textId="77777777" w:rsidR="005D0A7E" w:rsidRPr="00747915" w:rsidRDefault="005D0A7E" w:rsidP="00CD205B">
      <w:pPr>
        <w:jc w:val="both"/>
      </w:pPr>
    </w:p>
    <w:p w14:paraId="22093B6D" w14:textId="77777777" w:rsidR="00821AFA" w:rsidRPr="00747915" w:rsidRDefault="00651113" w:rsidP="00CD205B">
      <w:pPr>
        <w:pStyle w:val="Heading2"/>
        <w:jc w:val="both"/>
        <w:rPr>
          <w:rFonts w:ascii="Times New Roman" w:hAnsi="Times New Roman" w:cs="Times New Roman"/>
          <w:b/>
          <w:bCs/>
          <w:color w:val="auto"/>
          <w:sz w:val="24"/>
          <w:szCs w:val="24"/>
        </w:rPr>
      </w:pPr>
      <w:bookmarkStart w:id="11" w:name="_Toc31359879"/>
      <w:r w:rsidRPr="00747915">
        <w:rPr>
          <w:rFonts w:ascii="Times New Roman" w:hAnsi="Times New Roman" w:cs="Times New Roman"/>
          <w:b/>
          <w:bCs/>
          <w:color w:val="auto"/>
          <w:sz w:val="24"/>
          <w:szCs w:val="24"/>
        </w:rPr>
        <w:t>2.</w:t>
      </w:r>
      <w:r w:rsidR="00FC05A6" w:rsidRPr="00747915">
        <w:rPr>
          <w:rFonts w:ascii="Times New Roman" w:hAnsi="Times New Roman" w:cs="Times New Roman"/>
          <w:b/>
          <w:bCs/>
          <w:color w:val="auto"/>
          <w:sz w:val="24"/>
          <w:szCs w:val="24"/>
        </w:rPr>
        <w:t>1</w:t>
      </w:r>
      <w:r w:rsidRPr="00747915">
        <w:rPr>
          <w:rFonts w:ascii="Times New Roman" w:hAnsi="Times New Roman" w:cs="Times New Roman"/>
          <w:b/>
          <w:bCs/>
          <w:color w:val="auto"/>
          <w:sz w:val="24"/>
          <w:szCs w:val="24"/>
        </w:rPr>
        <w:t xml:space="preserve"> </w:t>
      </w:r>
      <w:r w:rsidR="00821AFA" w:rsidRPr="00747915">
        <w:rPr>
          <w:rFonts w:ascii="Times New Roman" w:hAnsi="Times New Roman" w:cs="Times New Roman"/>
          <w:b/>
          <w:bCs/>
          <w:color w:val="auto"/>
          <w:sz w:val="24"/>
          <w:szCs w:val="24"/>
        </w:rPr>
        <w:t xml:space="preserve">Background information on </w:t>
      </w:r>
      <w:r w:rsidR="00B6128F" w:rsidRPr="00747915">
        <w:rPr>
          <w:rFonts w:ascii="Times New Roman" w:hAnsi="Times New Roman" w:cs="Times New Roman"/>
          <w:b/>
          <w:bCs/>
          <w:color w:val="auto"/>
          <w:sz w:val="24"/>
          <w:szCs w:val="24"/>
        </w:rPr>
        <w:t>blindness</w:t>
      </w:r>
      <w:bookmarkEnd w:id="11"/>
    </w:p>
    <w:p w14:paraId="57397EAA" w14:textId="77777777" w:rsidR="00821AFA" w:rsidRPr="00747915" w:rsidRDefault="00821AFA" w:rsidP="00CD205B">
      <w:pPr>
        <w:jc w:val="both"/>
      </w:pPr>
    </w:p>
    <w:p w14:paraId="53BD3731" w14:textId="77777777" w:rsidR="005D0A7E" w:rsidRPr="00747915" w:rsidRDefault="005D0A7E" w:rsidP="00CD205B">
      <w:pPr>
        <w:jc w:val="both"/>
      </w:pPr>
      <w:r w:rsidRPr="00747915">
        <w:t>According to [93], there is an estimates 285 million blind people in the world. Of this estimate there almost 2 million blind people who live in Britain [94].</w:t>
      </w:r>
    </w:p>
    <w:p w14:paraId="1CFB412C" w14:textId="77777777" w:rsidR="005D0A7E" w:rsidRPr="00747915" w:rsidRDefault="005D0A7E" w:rsidP="00CD205B">
      <w:pPr>
        <w:jc w:val="both"/>
      </w:pPr>
    </w:p>
    <w:p w14:paraId="6DFFFDD0" w14:textId="77777777" w:rsidR="005D0A7E" w:rsidRPr="00747915" w:rsidRDefault="005D0A7E" w:rsidP="00CD205B">
      <w:pPr>
        <w:jc w:val="both"/>
      </w:pPr>
      <w:r w:rsidRPr="00747915">
        <w:t>A</w:t>
      </w:r>
      <w:r w:rsidR="00286526" w:rsidRPr="00747915">
        <w:t>s stated by</w:t>
      </w:r>
      <w:r w:rsidRPr="00747915">
        <w:t xml:space="preserve"> [95], blindness </w:t>
      </w:r>
      <w:r w:rsidR="00870BE9" w:rsidRPr="00747915">
        <w:t>does not just cover the patients who cannot see at all.</w:t>
      </w:r>
      <w:r w:rsidR="00EA4547" w:rsidRPr="00747915">
        <w:t xml:space="preserve"> </w:t>
      </w:r>
      <w:r w:rsidR="00870BE9" w:rsidRPr="00747915">
        <w:t>Blindness refers to the “loss of vision that cannot be corrected with glasses or contact lenses” [95].</w:t>
      </w:r>
    </w:p>
    <w:p w14:paraId="10B903AF" w14:textId="77777777" w:rsidR="00870BE9" w:rsidRPr="00747915" w:rsidRDefault="00870BE9" w:rsidP="00CD205B">
      <w:pPr>
        <w:jc w:val="both"/>
      </w:pPr>
    </w:p>
    <w:p w14:paraId="24CF1270" w14:textId="253432D4" w:rsidR="00286526" w:rsidRPr="00747915" w:rsidRDefault="00870BE9" w:rsidP="00B6128F">
      <w:pPr>
        <w:jc w:val="both"/>
        <w:rPr>
          <w:b/>
          <w:bCs/>
        </w:rPr>
      </w:pPr>
      <w:r w:rsidRPr="00747915">
        <w:t xml:space="preserve">To narrow the scope of what blind is the report states that if someone’s </w:t>
      </w:r>
      <w:r w:rsidR="00CE7073" w:rsidRPr="00747915">
        <w:t>sight,</w:t>
      </w:r>
      <w:r w:rsidRPr="00747915">
        <w:t xml:space="preserve"> is below the</w:t>
      </w:r>
      <w:r w:rsidR="005557C4" w:rsidRPr="00747915">
        <w:t xml:space="preserve"> value </w:t>
      </w:r>
      <w:r w:rsidRPr="00747915">
        <w:t xml:space="preserve">20/200 they are </w:t>
      </w:r>
      <w:r w:rsidR="00EA4547" w:rsidRPr="00747915">
        <w:t xml:space="preserve">classified as </w:t>
      </w:r>
      <w:r w:rsidRPr="00747915">
        <w:t>blind</w:t>
      </w:r>
      <w:r w:rsidR="005557C4" w:rsidRPr="00747915">
        <w:t xml:space="preserve"> [</w:t>
      </w:r>
      <w:r w:rsidR="003461B6" w:rsidRPr="00747915">
        <w:t>95</w:t>
      </w:r>
      <w:r w:rsidR="005557C4" w:rsidRPr="00747915">
        <w:t>]</w:t>
      </w:r>
      <w:r w:rsidRPr="00747915">
        <w:t>.</w:t>
      </w:r>
    </w:p>
    <w:p w14:paraId="37031F91" w14:textId="77777777" w:rsidR="00870BE9" w:rsidRPr="00747915" w:rsidRDefault="00870BE9" w:rsidP="00CD205B">
      <w:pPr>
        <w:jc w:val="both"/>
      </w:pPr>
    </w:p>
    <w:p w14:paraId="0DDEBF17" w14:textId="2B795C99" w:rsidR="002A2950" w:rsidRPr="00747915" w:rsidRDefault="002A2950" w:rsidP="00CD205B">
      <w:pPr>
        <w:jc w:val="both"/>
      </w:pPr>
      <w:r w:rsidRPr="00747915">
        <w:t xml:space="preserve">Referring to [95] </w:t>
      </w:r>
      <w:r w:rsidR="00CE7073" w:rsidRPr="00747915">
        <w:t>sight</w:t>
      </w:r>
      <w:r w:rsidRPr="00747915">
        <w:t xml:space="preserve"> loss can be categorised into three labels:</w:t>
      </w:r>
    </w:p>
    <w:p w14:paraId="35559EC9" w14:textId="77777777" w:rsidR="002A2950" w:rsidRPr="00747915" w:rsidRDefault="002A2950" w:rsidP="00CD205B">
      <w:pPr>
        <w:jc w:val="both"/>
      </w:pPr>
    </w:p>
    <w:p w14:paraId="30B95F29" w14:textId="77777777" w:rsidR="002A2950" w:rsidRPr="00747915" w:rsidRDefault="002A2950" w:rsidP="00CD205B">
      <w:pPr>
        <w:pStyle w:val="ListParagraph"/>
        <w:numPr>
          <w:ilvl w:val="0"/>
          <w:numId w:val="28"/>
        </w:numPr>
        <w:jc w:val="both"/>
      </w:pPr>
      <w:r w:rsidRPr="00747915">
        <w:t>Partial Blindness – blurry or incomplete sight.</w:t>
      </w:r>
    </w:p>
    <w:p w14:paraId="52846F13" w14:textId="77777777" w:rsidR="002A2950" w:rsidRPr="00747915" w:rsidRDefault="002A2950" w:rsidP="00CD205B">
      <w:pPr>
        <w:pStyle w:val="ListParagraph"/>
        <w:numPr>
          <w:ilvl w:val="0"/>
          <w:numId w:val="28"/>
        </w:numPr>
        <w:jc w:val="both"/>
      </w:pPr>
      <w:r w:rsidRPr="00747915">
        <w:t>Total blindness – no light perception.</w:t>
      </w:r>
    </w:p>
    <w:p w14:paraId="3DA61B2C" w14:textId="77777777" w:rsidR="002A2950" w:rsidRPr="00747915" w:rsidRDefault="002A2950" w:rsidP="00CD205B">
      <w:pPr>
        <w:pStyle w:val="ListParagraph"/>
        <w:numPr>
          <w:ilvl w:val="0"/>
          <w:numId w:val="28"/>
        </w:numPr>
        <w:jc w:val="both"/>
      </w:pPr>
      <w:r w:rsidRPr="00747915">
        <w:t>Complete blindness – cannot see anything including light.</w:t>
      </w:r>
    </w:p>
    <w:p w14:paraId="286D36B6" w14:textId="77777777" w:rsidR="002A2950" w:rsidRPr="00747915" w:rsidRDefault="002A2950" w:rsidP="00CD205B">
      <w:pPr>
        <w:jc w:val="both"/>
      </w:pPr>
    </w:p>
    <w:p w14:paraId="00D8A1CA" w14:textId="77777777" w:rsidR="00DD53F8" w:rsidRPr="00747915" w:rsidRDefault="003461B6" w:rsidP="00CD205B">
      <w:pPr>
        <w:jc w:val="both"/>
      </w:pPr>
      <w:r w:rsidRPr="00747915">
        <w:t>From reading [96]</w:t>
      </w:r>
      <w:r w:rsidR="00D44FB4" w:rsidRPr="00747915">
        <w:t xml:space="preserve"> and from general knowledge</w:t>
      </w:r>
      <w:r w:rsidRPr="00747915">
        <w:t>, p</w:t>
      </w:r>
      <w:r w:rsidR="00D249BD" w:rsidRPr="00747915">
        <w:t xml:space="preserve">artial and complete </w:t>
      </w:r>
      <w:r w:rsidR="00D44FB4" w:rsidRPr="00747915">
        <w:t>b</w:t>
      </w:r>
      <w:r w:rsidR="00D249BD" w:rsidRPr="00747915">
        <w:t>lindness can be caused by a wide range of sources these include but are not limited to:</w:t>
      </w:r>
    </w:p>
    <w:p w14:paraId="11C3624E" w14:textId="77777777" w:rsidR="00D249BD" w:rsidRPr="00747915" w:rsidRDefault="00D249BD" w:rsidP="00CD205B">
      <w:pPr>
        <w:jc w:val="both"/>
      </w:pPr>
    </w:p>
    <w:p w14:paraId="0F9F0C5A" w14:textId="77777777" w:rsidR="00D249BD" w:rsidRPr="00747915" w:rsidRDefault="00D249BD" w:rsidP="00CD205B">
      <w:pPr>
        <w:pStyle w:val="ListParagraph"/>
        <w:numPr>
          <w:ilvl w:val="0"/>
          <w:numId w:val="29"/>
        </w:numPr>
        <w:jc w:val="both"/>
      </w:pPr>
      <w:r w:rsidRPr="00747915">
        <w:t>Injury to the eye</w:t>
      </w:r>
    </w:p>
    <w:p w14:paraId="63A998A5" w14:textId="77777777" w:rsidR="00D249BD" w:rsidRPr="00747915" w:rsidRDefault="00D249BD" w:rsidP="00CD205B">
      <w:pPr>
        <w:pStyle w:val="ListParagraph"/>
        <w:numPr>
          <w:ilvl w:val="0"/>
          <w:numId w:val="29"/>
        </w:numPr>
        <w:jc w:val="both"/>
      </w:pPr>
      <w:r w:rsidRPr="00747915">
        <w:t>Diabetes</w:t>
      </w:r>
    </w:p>
    <w:p w14:paraId="7C51E01F" w14:textId="77777777" w:rsidR="00D249BD" w:rsidRPr="00747915" w:rsidRDefault="00D249BD" w:rsidP="00CD205B">
      <w:pPr>
        <w:pStyle w:val="ListParagraph"/>
        <w:numPr>
          <w:ilvl w:val="0"/>
          <w:numId w:val="29"/>
        </w:numPr>
        <w:jc w:val="both"/>
      </w:pPr>
      <w:r w:rsidRPr="00747915">
        <w:t>Glaucoma</w:t>
      </w:r>
    </w:p>
    <w:p w14:paraId="6C0FF640" w14:textId="77777777" w:rsidR="00D249BD" w:rsidRPr="00747915" w:rsidRDefault="00D249BD" w:rsidP="00CD205B">
      <w:pPr>
        <w:pStyle w:val="ListParagraph"/>
        <w:numPr>
          <w:ilvl w:val="0"/>
          <w:numId w:val="29"/>
        </w:numPr>
        <w:jc w:val="both"/>
      </w:pPr>
      <w:r w:rsidRPr="00747915">
        <w:t>Macular degeneration</w:t>
      </w:r>
    </w:p>
    <w:p w14:paraId="3B66F228" w14:textId="77777777" w:rsidR="00EA4547" w:rsidRPr="00747915" w:rsidRDefault="00EA4547" w:rsidP="00CD205B">
      <w:pPr>
        <w:jc w:val="both"/>
      </w:pPr>
    </w:p>
    <w:p w14:paraId="7764BA93" w14:textId="77777777" w:rsidR="003461B6" w:rsidRPr="00747915" w:rsidRDefault="0007263F" w:rsidP="00CD205B">
      <w:pPr>
        <w:jc w:val="both"/>
      </w:pPr>
      <w:r w:rsidRPr="00747915">
        <w:t>Eye injury can come from a few causes these range from power tools to chemical damage. Damage to the skin, nerves or structure of the eye can cause blindness [99].</w:t>
      </w:r>
    </w:p>
    <w:p w14:paraId="6E5695A2" w14:textId="77777777" w:rsidR="0007263F" w:rsidRPr="00747915" w:rsidRDefault="0007263F" w:rsidP="00CD205B">
      <w:pPr>
        <w:jc w:val="both"/>
      </w:pPr>
    </w:p>
    <w:p w14:paraId="0AB747FD" w14:textId="77777777" w:rsidR="00013BD8" w:rsidRPr="00747915" w:rsidRDefault="00013BD8" w:rsidP="00CD205B">
      <w:pPr>
        <w:jc w:val="both"/>
      </w:pPr>
      <w:r w:rsidRPr="00747915">
        <w:t xml:space="preserve">Low insulin levels </w:t>
      </w:r>
      <w:r w:rsidR="00F046DC" w:rsidRPr="00747915">
        <w:t>are</w:t>
      </w:r>
      <w:r w:rsidRPr="00747915">
        <w:t xml:space="preserve"> the prominent side effect of the disease called diabetes. The disease can cause diabetic retinopathy which in turn can cause eye deterioration [98].</w:t>
      </w:r>
    </w:p>
    <w:p w14:paraId="34516A2F" w14:textId="77777777" w:rsidR="00013BD8" w:rsidRPr="00747915" w:rsidRDefault="00013BD8" w:rsidP="00CD205B">
      <w:pPr>
        <w:jc w:val="both"/>
      </w:pPr>
    </w:p>
    <w:p w14:paraId="32636C89" w14:textId="7ADDA3F3" w:rsidR="0007263F" w:rsidRPr="00747915" w:rsidRDefault="0007263F" w:rsidP="00CD205B">
      <w:pPr>
        <w:jc w:val="both"/>
      </w:pPr>
      <w:r w:rsidRPr="00747915">
        <w:lastRenderedPageBreak/>
        <w:t xml:space="preserve">Glaucoma is the condition associated with pressure build up in the eye [96]. Pressure build up </w:t>
      </w:r>
      <w:r w:rsidR="00EA4547" w:rsidRPr="00747915">
        <w:t>inflicts</w:t>
      </w:r>
      <w:r w:rsidRPr="00747915">
        <w:t xml:space="preserve"> damage to the nerve </w:t>
      </w:r>
      <w:r w:rsidR="003C49EF" w:rsidRPr="00747915">
        <w:t>between the eye and the brain</w:t>
      </w:r>
      <w:r w:rsidR="00CE7073" w:rsidRPr="00747915">
        <w:t>,</w:t>
      </w:r>
      <w:r w:rsidR="003C49EF" w:rsidRPr="00747915">
        <w:t xml:space="preserve"> </w:t>
      </w:r>
      <w:r w:rsidR="00CE7073" w:rsidRPr="00747915">
        <w:t>t</w:t>
      </w:r>
      <w:r w:rsidRPr="00747915">
        <w:t xml:space="preserve">his can develop slowly over several years and </w:t>
      </w:r>
      <w:r w:rsidR="00EA4547" w:rsidRPr="00747915">
        <w:t>result in</w:t>
      </w:r>
      <w:r w:rsidRPr="00747915">
        <w:t xml:space="preserve"> blurry vision [97].</w:t>
      </w:r>
    </w:p>
    <w:p w14:paraId="2B4786FB" w14:textId="77777777" w:rsidR="00013BD8" w:rsidRPr="00747915" w:rsidRDefault="00013BD8" w:rsidP="00CD205B">
      <w:pPr>
        <w:jc w:val="both"/>
      </w:pPr>
    </w:p>
    <w:p w14:paraId="72122266" w14:textId="77777777" w:rsidR="0007263F" w:rsidRPr="00747915" w:rsidRDefault="0007263F" w:rsidP="00CD205B">
      <w:pPr>
        <w:jc w:val="both"/>
      </w:pPr>
      <w:r w:rsidRPr="00747915">
        <w:t xml:space="preserve">Age is also a consideration in diagnosing blindness, </w:t>
      </w:r>
      <w:r w:rsidR="00A90595" w:rsidRPr="00747915">
        <w:t xml:space="preserve">age related macular degeneration is where the objects such as straight lines become blurred or wavy, colours become brighter and objects become smaller [100]. Eventually, if left untreated macular degeneration will cause </w:t>
      </w:r>
      <w:r w:rsidR="00EA4547" w:rsidRPr="00747915">
        <w:t xml:space="preserve">a </w:t>
      </w:r>
      <w:r w:rsidR="00A90595" w:rsidRPr="00747915">
        <w:t>black hole to appear in the middle your vision [100].</w:t>
      </w:r>
    </w:p>
    <w:p w14:paraId="3CBE8D61" w14:textId="77777777" w:rsidR="003461B6" w:rsidRPr="00747915" w:rsidRDefault="003461B6" w:rsidP="00CD205B">
      <w:pPr>
        <w:jc w:val="both"/>
        <w:rPr>
          <w:b/>
          <w:bCs/>
        </w:rPr>
      </w:pPr>
    </w:p>
    <w:p w14:paraId="7542927C" w14:textId="77777777" w:rsidR="004A16C4" w:rsidRPr="00747915" w:rsidRDefault="00651113" w:rsidP="00CD205B">
      <w:pPr>
        <w:pStyle w:val="Heading2"/>
        <w:jc w:val="both"/>
        <w:rPr>
          <w:rFonts w:ascii="Times New Roman" w:hAnsi="Times New Roman" w:cs="Times New Roman"/>
          <w:b/>
          <w:bCs/>
          <w:color w:val="auto"/>
          <w:sz w:val="24"/>
          <w:szCs w:val="24"/>
        </w:rPr>
      </w:pPr>
      <w:bookmarkStart w:id="12" w:name="_Toc31359880"/>
      <w:r w:rsidRPr="00747915">
        <w:rPr>
          <w:rFonts w:ascii="Times New Roman" w:hAnsi="Times New Roman" w:cs="Times New Roman"/>
          <w:b/>
          <w:bCs/>
          <w:color w:val="auto"/>
          <w:sz w:val="24"/>
          <w:szCs w:val="24"/>
        </w:rPr>
        <w:t>2.</w:t>
      </w:r>
      <w:r w:rsidR="00FC05A6" w:rsidRPr="00747915">
        <w:rPr>
          <w:rFonts w:ascii="Times New Roman" w:hAnsi="Times New Roman" w:cs="Times New Roman"/>
          <w:b/>
          <w:bCs/>
          <w:color w:val="auto"/>
          <w:sz w:val="24"/>
          <w:szCs w:val="24"/>
        </w:rPr>
        <w:t>2</w:t>
      </w:r>
      <w:r w:rsidRPr="00747915">
        <w:rPr>
          <w:rFonts w:ascii="Times New Roman" w:hAnsi="Times New Roman" w:cs="Times New Roman"/>
          <w:b/>
          <w:bCs/>
          <w:color w:val="auto"/>
          <w:sz w:val="24"/>
          <w:szCs w:val="24"/>
        </w:rPr>
        <w:t xml:space="preserve"> </w:t>
      </w:r>
      <w:r w:rsidR="004A16C4" w:rsidRPr="00747915">
        <w:rPr>
          <w:rFonts w:ascii="Times New Roman" w:hAnsi="Times New Roman" w:cs="Times New Roman"/>
          <w:b/>
          <w:bCs/>
          <w:color w:val="auto"/>
          <w:sz w:val="24"/>
          <w:szCs w:val="24"/>
        </w:rPr>
        <w:t>Current Technology to aid the partially blind and fully blind</w:t>
      </w:r>
      <w:r w:rsidR="003F57A9" w:rsidRPr="00747915">
        <w:rPr>
          <w:rFonts w:ascii="Times New Roman" w:hAnsi="Times New Roman" w:cs="Times New Roman"/>
          <w:b/>
          <w:bCs/>
          <w:color w:val="auto"/>
          <w:sz w:val="24"/>
          <w:szCs w:val="24"/>
        </w:rPr>
        <w:t xml:space="preserve"> in daily life</w:t>
      </w:r>
      <w:bookmarkEnd w:id="12"/>
    </w:p>
    <w:p w14:paraId="15FA8D7E" w14:textId="77777777" w:rsidR="004A16C4" w:rsidRPr="00747915" w:rsidRDefault="004A16C4" w:rsidP="00CD205B">
      <w:pPr>
        <w:pStyle w:val="Heading2"/>
        <w:jc w:val="both"/>
        <w:rPr>
          <w:rFonts w:ascii="Times New Roman" w:hAnsi="Times New Roman" w:cs="Times New Roman"/>
          <w:b/>
          <w:bCs/>
          <w:color w:val="auto"/>
          <w:sz w:val="24"/>
          <w:szCs w:val="24"/>
        </w:rPr>
      </w:pPr>
    </w:p>
    <w:p w14:paraId="4812EAB9" w14:textId="77777777" w:rsidR="004A16C4" w:rsidRPr="00747915" w:rsidRDefault="00EA4547" w:rsidP="00CD205B">
      <w:pPr>
        <w:jc w:val="both"/>
      </w:pPr>
      <w:r w:rsidRPr="00747915">
        <w:t>Aside from</w:t>
      </w:r>
      <w:r w:rsidR="004A16C4" w:rsidRPr="00747915">
        <w:t xml:space="preserve"> </w:t>
      </w:r>
      <w:r w:rsidRPr="00747915">
        <w:t>traditional</w:t>
      </w:r>
      <w:r w:rsidR="004A16C4" w:rsidRPr="00747915">
        <w:t xml:space="preserve"> methods like guide dogs and walking canes aside, there are some </w:t>
      </w:r>
      <w:r w:rsidRPr="00747915">
        <w:t xml:space="preserve">other </w:t>
      </w:r>
      <w:r w:rsidR="004A16C4" w:rsidRPr="00747915">
        <w:t>services available to the blind community.</w:t>
      </w:r>
    </w:p>
    <w:p w14:paraId="18C38DC8" w14:textId="77777777" w:rsidR="004A16C4" w:rsidRPr="00747915" w:rsidRDefault="004A16C4" w:rsidP="00CD205B">
      <w:pPr>
        <w:jc w:val="both"/>
      </w:pPr>
    </w:p>
    <w:p w14:paraId="2122EB94" w14:textId="44752903" w:rsidR="004A16C4" w:rsidRPr="00747915" w:rsidRDefault="004A16C4" w:rsidP="00CD205B">
      <w:pPr>
        <w:pStyle w:val="NormalWeb"/>
        <w:spacing w:before="0" w:beforeAutospacing="0"/>
        <w:jc w:val="both"/>
      </w:pPr>
      <w:r w:rsidRPr="00747915">
        <w:t xml:space="preserve">One such example of technology for fully blind users is the </w:t>
      </w:r>
      <w:r w:rsidR="00E274C1" w:rsidRPr="00747915">
        <w:t>‘</w:t>
      </w:r>
      <w:r w:rsidRPr="00747915">
        <w:t>UltraCan</w:t>
      </w:r>
      <w:r w:rsidR="00E274C1" w:rsidRPr="00747915">
        <w:t xml:space="preserve">e’ [49] </w:t>
      </w:r>
      <w:r w:rsidR="00027107" w:rsidRPr="00747915">
        <w:t xml:space="preserve">seen in figure 1 below. The UltraCane, </w:t>
      </w:r>
      <w:r w:rsidRPr="00747915">
        <w:t xml:space="preserve">uses ultrasound to detect objects at head, waist and foot </w:t>
      </w:r>
      <w:r w:rsidR="00EA4547" w:rsidRPr="00747915">
        <w:t>level</w:t>
      </w:r>
      <w:r w:rsidRPr="00747915">
        <w:t xml:space="preserve"> [49]. </w:t>
      </w:r>
      <w:r w:rsidR="00EA4547" w:rsidRPr="00747915">
        <w:t>UltraCane</w:t>
      </w:r>
      <w:r w:rsidR="00AE50D1" w:rsidRPr="00747915">
        <w:t>,</w:t>
      </w:r>
      <w:r w:rsidR="003C49EF" w:rsidRPr="00747915">
        <w:t xml:space="preserve"> will then give </w:t>
      </w:r>
      <w:r w:rsidR="00AE50D1" w:rsidRPr="00747915">
        <w:t xml:space="preserve">a </w:t>
      </w:r>
      <w:r w:rsidRPr="00747915">
        <w:t xml:space="preserve">response </w:t>
      </w:r>
      <w:r w:rsidR="00EA4547" w:rsidRPr="00747915">
        <w:t xml:space="preserve">to the user </w:t>
      </w:r>
      <w:r w:rsidR="00AE50D1" w:rsidRPr="00747915">
        <w:t xml:space="preserve">using vibration </w:t>
      </w:r>
      <w:r w:rsidRPr="00747915">
        <w:t>[49].</w:t>
      </w:r>
    </w:p>
    <w:p w14:paraId="53B44FE7" w14:textId="77777777" w:rsidR="004A16C4" w:rsidRPr="00747915" w:rsidRDefault="004A16C4" w:rsidP="00CD205B">
      <w:pPr>
        <w:keepNext/>
        <w:spacing w:before="240"/>
        <w:jc w:val="center"/>
      </w:pPr>
      <w:r w:rsidRPr="00747915">
        <w:rPr>
          <w:noProof/>
          <w:lang w:eastAsia="en-GB"/>
        </w:rPr>
        <w:drawing>
          <wp:inline distT="0" distB="0" distL="0" distR="0" wp14:anchorId="0D0DAE63" wp14:editId="60E7C522">
            <wp:extent cx="760029" cy="2152891"/>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4138" t="56837" r="62034" b="23882"/>
                    <a:stretch/>
                  </pic:blipFill>
                  <pic:spPr bwMode="auto">
                    <a:xfrm>
                      <a:off x="0" y="0"/>
                      <a:ext cx="769583" cy="2179955"/>
                    </a:xfrm>
                    <a:prstGeom prst="rect">
                      <a:avLst/>
                    </a:prstGeom>
                    <a:ln>
                      <a:noFill/>
                    </a:ln>
                    <a:extLst>
                      <a:ext uri="{53640926-AAD7-44D8-BBD7-CCE9431645EC}">
                        <a14:shadowObscured xmlns:a14="http://schemas.microsoft.com/office/drawing/2010/main"/>
                      </a:ext>
                    </a:extLst>
                  </pic:spPr>
                </pic:pic>
              </a:graphicData>
            </a:graphic>
          </wp:inline>
        </w:drawing>
      </w:r>
    </w:p>
    <w:p w14:paraId="476A212B" w14:textId="77777777" w:rsidR="004A16C4" w:rsidRPr="00747915" w:rsidRDefault="004A16C4" w:rsidP="00CD205B">
      <w:pPr>
        <w:pStyle w:val="Caption"/>
        <w:jc w:val="center"/>
        <w:rPr>
          <w:i w:val="0"/>
          <w:iCs w:val="0"/>
          <w:color w:val="auto"/>
          <w:sz w:val="24"/>
          <w:szCs w:val="24"/>
          <w:u w:val="single"/>
        </w:rPr>
      </w:pPr>
      <w:bookmarkStart w:id="13" w:name="_Toc31359954"/>
      <w:r w:rsidRPr="00747915">
        <w:rPr>
          <w:i w:val="0"/>
          <w:iCs w:val="0"/>
          <w:color w:val="auto"/>
          <w:sz w:val="24"/>
          <w:szCs w:val="24"/>
          <w:u w:val="single"/>
        </w:rPr>
        <w:t xml:space="preserve">Figure </w:t>
      </w:r>
      <w:r w:rsidR="00986581" w:rsidRPr="00747915">
        <w:rPr>
          <w:i w:val="0"/>
          <w:iCs w:val="0"/>
          <w:color w:val="auto"/>
          <w:sz w:val="24"/>
          <w:szCs w:val="24"/>
          <w:u w:val="single"/>
        </w:rPr>
        <w:fldChar w:fldCharType="begin"/>
      </w:r>
      <w:r w:rsidRPr="00747915">
        <w:rPr>
          <w:i w:val="0"/>
          <w:iCs w:val="0"/>
          <w:color w:val="auto"/>
          <w:sz w:val="24"/>
          <w:szCs w:val="24"/>
          <w:u w:val="single"/>
        </w:rPr>
        <w:instrText xml:space="preserve"> SEQ Figure \* ARABIC </w:instrText>
      </w:r>
      <w:r w:rsidR="00986581" w:rsidRPr="00747915">
        <w:rPr>
          <w:i w:val="0"/>
          <w:iCs w:val="0"/>
          <w:color w:val="auto"/>
          <w:sz w:val="24"/>
          <w:szCs w:val="24"/>
          <w:u w:val="single"/>
        </w:rPr>
        <w:fldChar w:fldCharType="separate"/>
      </w:r>
      <w:r w:rsidR="00C6206A" w:rsidRPr="00747915">
        <w:rPr>
          <w:i w:val="0"/>
          <w:iCs w:val="0"/>
          <w:noProof/>
          <w:color w:val="auto"/>
          <w:sz w:val="24"/>
          <w:szCs w:val="24"/>
          <w:u w:val="single"/>
        </w:rPr>
        <w:t>1</w:t>
      </w:r>
      <w:r w:rsidR="00986581" w:rsidRPr="00747915">
        <w:rPr>
          <w:i w:val="0"/>
          <w:iCs w:val="0"/>
          <w:color w:val="auto"/>
          <w:sz w:val="24"/>
          <w:szCs w:val="24"/>
          <w:u w:val="single"/>
        </w:rPr>
        <w:fldChar w:fldCharType="end"/>
      </w:r>
      <w:r w:rsidRPr="00747915">
        <w:rPr>
          <w:i w:val="0"/>
          <w:iCs w:val="0"/>
          <w:color w:val="auto"/>
          <w:sz w:val="24"/>
          <w:szCs w:val="24"/>
          <w:u w:val="single"/>
        </w:rPr>
        <w:t>:</w:t>
      </w:r>
      <w:r w:rsidR="00C0402D" w:rsidRPr="00747915">
        <w:rPr>
          <w:i w:val="0"/>
          <w:iCs w:val="0"/>
          <w:color w:val="auto"/>
          <w:sz w:val="24"/>
          <w:szCs w:val="24"/>
          <w:u w:val="single"/>
        </w:rPr>
        <w:t xml:space="preserve"> </w:t>
      </w:r>
      <w:r w:rsidRPr="00747915">
        <w:rPr>
          <w:i w:val="0"/>
          <w:iCs w:val="0"/>
          <w:color w:val="auto"/>
          <w:sz w:val="24"/>
          <w:szCs w:val="24"/>
          <w:u w:val="single"/>
        </w:rPr>
        <w:t>Figure of the UltraCane [49].</w:t>
      </w:r>
      <w:bookmarkEnd w:id="13"/>
    </w:p>
    <w:p w14:paraId="4D8736B4" w14:textId="77777777" w:rsidR="004A16C4" w:rsidRPr="00747915" w:rsidRDefault="004A16C4" w:rsidP="00CD205B">
      <w:pPr>
        <w:jc w:val="both"/>
      </w:pPr>
      <w:r w:rsidRPr="00747915">
        <w:t xml:space="preserve">Meanwhile partially blind users have </w:t>
      </w:r>
      <w:r w:rsidR="00EA4547" w:rsidRPr="00747915">
        <w:t xml:space="preserve">the option to use </w:t>
      </w:r>
      <w:r w:rsidRPr="00747915">
        <w:t xml:space="preserve">glasses </w:t>
      </w:r>
      <w:r w:rsidR="00E274C1" w:rsidRPr="00747915">
        <w:t xml:space="preserve">called ‘eSight’ </w:t>
      </w:r>
      <w:r w:rsidR="00AE0B7E" w:rsidRPr="00747915">
        <w:t xml:space="preserve">(shown in figure 2 below) </w:t>
      </w:r>
      <w:r w:rsidR="00E274C1" w:rsidRPr="00747915">
        <w:t xml:space="preserve">[50] </w:t>
      </w:r>
      <w:r w:rsidRPr="00747915">
        <w:t xml:space="preserve">which </w:t>
      </w:r>
      <w:r w:rsidR="00E274C1" w:rsidRPr="00747915">
        <w:t>provide a video feed of their surroundings and adapt</w:t>
      </w:r>
      <w:r w:rsidR="00EA4547" w:rsidRPr="00747915">
        <w:t>s the picture for</w:t>
      </w:r>
      <w:r w:rsidR="00E274C1" w:rsidRPr="00747915">
        <w:t xml:space="preserve"> objects close or far away [50].</w:t>
      </w:r>
    </w:p>
    <w:p w14:paraId="574A6730" w14:textId="77777777" w:rsidR="004B678E" w:rsidRPr="00747915" w:rsidRDefault="004B678E" w:rsidP="00CD205B">
      <w:pPr>
        <w:jc w:val="both"/>
      </w:pPr>
    </w:p>
    <w:p w14:paraId="5C65876F" w14:textId="77777777" w:rsidR="004B678E" w:rsidRPr="00747915" w:rsidRDefault="004B678E" w:rsidP="00CD205B">
      <w:pPr>
        <w:keepNext/>
        <w:jc w:val="center"/>
      </w:pPr>
      <w:r w:rsidRPr="00747915">
        <w:rPr>
          <w:noProof/>
          <w:lang w:eastAsia="en-GB"/>
        </w:rPr>
        <w:lastRenderedPageBreak/>
        <w:drawing>
          <wp:inline distT="0" distB="0" distL="0" distR="0" wp14:anchorId="368299E5" wp14:editId="4B56B949">
            <wp:extent cx="5486400" cy="3000375"/>
            <wp:effectExtent l="0" t="0" r="0"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86400" cy="3000375"/>
                    </a:xfrm>
                    <a:prstGeom prst="rect">
                      <a:avLst/>
                    </a:prstGeom>
                  </pic:spPr>
                </pic:pic>
              </a:graphicData>
            </a:graphic>
          </wp:inline>
        </w:drawing>
      </w:r>
    </w:p>
    <w:p w14:paraId="3E0995DA" w14:textId="77777777" w:rsidR="004B678E" w:rsidRPr="00747915" w:rsidRDefault="004B678E" w:rsidP="00CD205B">
      <w:pPr>
        <w:pStyle w:val="Caption"/>
        <w:jc w:val="center"/>
        <w:rPr>
          <w:i w:val="0"/>
          <w:iCs w:val="0"/>
          <w:color w:val="auto"/>
          <w:sz w:val="24"/>
          <w:szCs w:val="24"/>
          <w:u w:val="single"/>
        </w:rPr>
      </w:pPr>
      <w:bookmarkStart w:id="14" w:name="_Toc31359955"/>
      <w:r w:rsidRPr="00747915">
        <w:rPr>
          <w:i w:val="0"/>
          <w:iCs w:val="0"/>
          <w:color w:val="auto"/>
          <w:sz w:val="24"/>
          <w:szCs w:val="24"/>
          <w:u w:val="single"/>
        </w:rPr>
        <w:t xml:space="preserve">Figure </w:t>
      </w:r>
      <w:r w:rsidR="00986581" w:rsidRPr="00747915">
        <w:rPr>
          <w:i w:val="0"/>
          <w:iCs w:val="0"/>
          <w:color w:val="auto"/>
          <w:sz w:val="24"/>
          <w:szCs w:val="24"/>
          <w:u w:val="single"/>
        </w:rPr>
        <w:fldChar w:fldCharType="begin"/>
      </w:r>
      <w:r w:rsidRPr="00747915">
        <w:rPr>
          <w:i w:val="0"/>
          <w:iCs w:val="0"/>
          <w:color w:val="auto"/>
          <w:sz w:val="24"/>
          <w:szCs w:val="24"/>
          <w:u w:val="single"/>
        </w:rPr>
        <w:instrText xml:space="preserve"> SEQ Figure \* ARABIC </w:instrText>
      </w:r>
      <w:r w:rsidR="00986581" w:rsidRPr="00747915">
        <w:rPr>
          <w:i w:val="0"/>
          <w:iCs w:val="0"/>
          <w:color w:val="auto"/>
          <w:sz w:val="24"/>
          <w:szCs w:val="24"/>
          <w:u w:val="single"/>
        </w:rPr>
        <w:fldChar w:fldCharType="separate"/>
      </w:r>
      <w:r w:rsidR="00C6206A" w:rsidRPr="00747915">
        <w:rPr>
          <w:i w:val="0"/>
          <w:iCs w:val="0"/>
          <w:noProof/>
          <w:color w:val="auto"/>
          <w:sz w:val="24"/>
          <w:szCs w:val="24"/>
          <w:u w:val="single"/>
        </w:rPr>
        <w:t>2</w:t>
      </w:r>
      <w:r w:rsidR="00986581" w:rsidRPr="00747915">
        <w:rPr>
          <w:i w:val="0"/>
          <w:iCs w:val="0"/>
          <w:color w:val="auto"/>
          <w:sz w:val="24"/>
          <w:szCs w:val="24"/>
          <w:u w:val="single"/>
        </w:rPr>
        <w:fldChar w:fldCharType="end"/>
      </w:r>
      <w:r w:rsidRPr="00747915">
        <w:rPr>
          <w:i w:val="0"/>
          <w:iCs w:val="0"/>
          <w:color w:val="auto"/>
          <w:sz w:val="24"/>
          <w:szCs w:val="24"/>
          <w:u w:val="single"/>
        </w:rPr>
        <w:t>: Figure of the eSight glasses [50].</w:t>
      </w:r>
      <w:bookmarkEnd w:id="14"/>
    </w:p>
    <w:p w14:paraId="10C68E96" w14:textId="77777777" w:rsidR="004B678E" w:rsidRPr="00747915" w:rsidRDefault="004B678E" w:rsidP="00CD205B">
      <w:pPr>
        <w:jc w:val="both"/>
      </w:pPr>
    </w:p>
    <w:p w14:paraId="2C58C16C" w14:textId="77777777" w:rsidR="004B678E" w:rsidRPr="00747915" w:rsidRDefault="002D69DC" w:rsidP="00CD205B">
      <w:pPr>
        <w:jc w:val="both"/>
      </w:pPr>
      <w:r w:rsidRPr="00747915">
        <w:t xml:space="preserve">In </w:t>
      </w:r>
      <w:r w:rsidR="00EA4547" w:rsidRPr="00747915">
        <w:t>other words</w:t>
      </w:r>
      <w:r w:rsidRPr="00747915">
        <w:t xml:space="preserve">, the eSight glasses </w:t>
      </w:r>
      <w:r w:rsidR="003F57A9" w:rsidRPr="00747915">
        <w:t>allow the user to see close and far objects on a video screen in front of their eyes using live feed cameras [50].</w:t>
      </w:r>
    </w:p>
    <w:p w14:paraId="64011729" w14:textId="77777777" w:rsidR="003F57A9" w:rsidRPr="00747915" w:rsidRDefault="003F57A9" w:rsidP="00CD205B">
      <w:pPr>
        <w:jc w:val="both"/>
      </w:pPr>
    </w:p>
    <w:p w14:paraId="18E27250" w14:textId="41115F0C" w:rsidR="003F57A9" w:rsidRPr="00747915" w:rsidRDefault="003F57A9" w:rsidP="00CD205B">
      <w:pPr>
        <w:jc w:val="both"/>
      </w:pPr>
      <w:r w:rsidRPr="00747915">
        <w:t xml:space="preserve">For text reading, </w:t>
      </w:r>
      <w:r w:rsidR="003C49EF" w:rsidRPr="00747915">
        <w:t>the OrCam is a popular option</w:t>
      </w:r>
      <w:r w:rsidR="00AE50D1" w:rsidRPr="00747915">
        <w:t>,</w:t>
      </w:r>
      <w:r w:rsidR="003C49EF" w:rsidRPr="00747915">
        <w:t xml:space="preserve"> </w:t>
      </w:r>
      <w:r w:rsidR="00AE50D1" w:rsidRPr="00747915">
        <w:t>t</w:t>
      </w:r>
      <w:r w:rsidRPr="00747915">
        <w:t>he device allows users who are blind to scan text. This text is fed back verbally [51].</w:t>
      </w:r>
    </w:p>
    <w:p w14:paraId="4248288D" w14:textId="77777777" w:rsidR="003F57A9" w:rsidRPr="00747915" w:rsidRDefault="003F57A9" w:rsidP="00CD205B">
      <w:pPr>
        <w:jc w:val="both"/>
      </w:pPr>
    </w:p>
    <w:p w14:paraId="6548799E" w14:textId="77777777" w:rsidR="003F57A9" w:rsidRPr="00747915" w:rsidRDefault="00EA4547" w:rsidP="00CD205B">
      <w:pPr>
        <w:jc w:val="both"/>
      </w:pPr>
      <w:r w:rsidRPr="00747915">
        <w:t>In more detail, an</w:t>
      </w:r>
      <w:r w:rsidR="003F57A9" w:rsidRPr="00747915">
        <w:t xml:space="preserve"> extra feature</w:t>
      </w:r>
      <w:r w:rsidRPr="00747915">
        <w:t xml:space="preserve"> is</w:t>
      </w:r>
      <w:r w:rsidR="003F57A9" w:rsidRPr="00747915">
        <w:t xml:space="preserve"> the glasses are also able to identify products and </w:t>
      </w:r>
      <w:r w:rsidRPr="00747915">
        <w:t>people’s</w:t>
      </w:r>
      <w:r w:rsidR="003F57A9" w:rsidRPr="00747915">
        <w:t xml:space="preserve"> faces using a camera [51].</w:t>
      </w:r>
    </w:p>
    <w:p w14:paraId="286E9EC8" w14:textId="77777777" w:rsidR="004A16C4" w:rsidRPr="00747915" w:rsidRDefault="004A16C4" w:rsidP="00CD205B">
      <w:pPr>
        <w:pStyle w:val="Heading2"/>
        <w:jc w:val="both"/>
        <w:rPr>
          <w:rFonts w:ascii="Times New Roman" w:hAnsi="Times New Roman" w:cs="Times New Roman"/>
          <w:b/>
          <w:bCs/>
          <w:color w:val="auto"/>
          <w:sz w:val="24"/>
          <w:szCs w:val="24"/>
        </w:rPr>
      </w:pPr>
    </w:p>
    <w:p w14:paraId="36CE2637" w14:textId="77777777" w:rsidR="00F96A14" w:rsidRPr="00747915" w:rsidRDefault="00651113" w:rsidP="00CD205B">
      <w:pPr>
        <w:pStyle w:val="Heading2"/>
        <w:jc w:val="both"/>
        <w:rPr>
          <w:rFonts w:ascii="Times New Roman" w:hAnsi="Times New Roman" w:cs="Times New Roman"/>
          <w:b/>
          <w:bCs/>
          <w:color w:val="auto"/>
          <w:sz w:val="24"/>
          <w:szCs w:val="24"/>
        </w:rPr>
      </w:pPr>
      <w:bookmarkStart w:id="15" w:name="_Toc31359881"/>
      <w:r w:rsidRPr="00747915">
        <w:rPr>
          <w:rFonts w:ascii="Times New Roman" w:hAnsi="Times New Roman" w:cs="Times New Roman"/>
          <w:b/>
          <w:bCs/>
          <w:color w:val="auto"/>
          <w:sz w:val="24"/>
          <w:szCs w:val="24"/>
        </w:rPr>
        <w:t>2.</w:t>
      </w:r>
      <w:r w:rsidR="00FC05A6" w:rsidRPr="00747915">
        <w:rPr>
          <w:rFonts w:ascii="Times New Roman" w:hAnsi="Times New Roman" w:cs="Times New Roman"/>
          <w:b/>
          <w:bCs/>
          <w:color w:val="auto"/>
          <w:sz w:val="24"/>
          <w:szCs w:val="24"/>
        </w:rPr>
        <w:t>3</w:t>
      </w:r>
      <w:r w:rsidRPr="00747915">
        <w:rPr>
          <w:rFonts w:ascii="Times New Roman" w:hAnsi="Times New Roman" w:cs="Times New Roman"/>
          <w:b/>
          <w:bCs/>
          <w:color w:val="auto"/>
          <w:sz w:val="24"/>
          <w:szCs w:val="24"/>
        </w:rPr>
        <w:t xml:space="preserve"> </w:t>
      </w:r>
      <w:r w:rsidR="00B6128F" w:rsidRPr="00747915">
        <w:rPr>
          <w:rFonts w:ascii="Times New Roman" w:hAnsi="Times New Roman" w:cs="Times New Roman"/>
          <w:b/>
          <w:bCs/>
          <w:color w:val="auto"/>
          <w:sz w:val="24"/>
          <w:szCs w:val="24"/>
        </w:rPr>
        <w:t>Subject background</w:t>
      </w:r>
      <w:bookmarkEnd w:id="15"/>
    </w:p>
    <w:p w14:paraId="1D9CD15E" w14:textId="77777777" w:rsidR="00F96A14" w:rsidRPr="00747915" w:rsidRDefault="00F96A14" w:rsidP="00CD205B">
      <w:pPr>
        <w:jc w:val="both"/>
      </w:pPr>
    </w:p>
    <w:p w14:paraId="2418BE45" w14:textId="77777777" w:rsidR="00BA627A" w:rsidRPr="00747915" w:rsidRDefault="005B5BED" w:rsidP="00CD205B">
      <w:pPr>
        <w:jc w:val="both"/>
      </w:pPr>
      <w:r w:rsidRPr="00747915">
        <w:t>Autonomous and self-driving vehicles can be a misleading statement</w:t>
      </w:r>
      <w:r w:rsidR="001C3A21" w:rsidRPr="00747915">
        <w:t xml:space="preserve"> with no clear and agreed definition [44]</w:t>
      </w:r>
      <w:r w:rsidRPr="00747915">
        <w:t xml:space="preserve">; </w:t>
      </w:r>
      <w:r w:rsidR="001E3339" w:rsidRPr="00747915">
        <w:t>therefore,</w:t>
      </w:r>
      <w:r w:rsidRPr="00747915">
        <w:t xml:space="preserve"> the project requires some clarity as to what constitutes towards autonomous vehicles and their features.</w:t>
      </w:r>
    </w:p>
    <w:p w14:paraId="64481C9B" w14:textId="77777777" w:rsidR="005B5BED" w:rsidRPr="00747915" w:rsidRDefault="005B5BED" w:rsidP="00CD205B">
      <w:pPr>
        <w:jc w:val="both"/>
      </w:pPr>
    </w:p>
    <w:p w14:paraId="3D7E4159" w14:textId="77777777" w:rsidR="005B5BED" w:rsidRPr="00747915" w:rsidRDefault="005B5BED" w:rsidP="00CD205B">
      <w:pPr>
        <w:jc w:val="both"/>
      </w:pPr>
      <w:r w:rsidRPr="00747915">
        <w:t xml:space="preserve">According to the UK government self-driving cars are already on British roads </w:t>
      </w:r>
      <w:r w:rsidR="009D3FA7" w:rsidRPr="00747915">
        <w:t>to some degree</w:t>
      </w:r>
      <w:r w:rsidRPr="00747915">
        <w:t xml:space="preserve"> [</w:t>
      </w:r>
      <w:r w:rsidR="00456822" w:rsidRPr="00747915">
        <w:t>22</w:t>
      </w:r>
      <w:r w:rsidRPr="00747915">
        <w:t>].</w:t>
      </w:r>
      <w:r w:rsidR="00EA4547" w:rsidRPr="00747915">
        <w:t xml:space="preserve"> </w:t>
      </w:r>
      <w:r w:rsidRPr="00747915">
        <w:t xml:space="preserve">Examples </w:t>
      </w:r>
      <w:r w:rsidR="005831B4" w:rsidRPr="00747915">
        <w:t xml:space="preserve">of </w:t>
      </w:r>
      <w:r w:rsidRPr="00747915">
        <w:t xml:space="preserve">autonomous features </w:t>
      </w:r>
      <w:r w:rsidR="00AE0B7E" w:rsidRPr="00747915">
        <w:t>can be seen in figure 3 below which</w:t>
      </w:r>
      <w:r w:rsidRPr="00747915">
        <w:t xml:space="preserve"> include adaptive cruise control, emergency braking and park assistance [</w:t>
      </w:r>
      <w:r w:rsidR="00456822" w:rsidRPr="00747915">
        <w:t>22</w:t>
      </w:r>
      <w:r w:rsidRPr="00747915">
        <w:t>].</w:t>
      </w:r>
    </w:p>
    <w:p w14:paraId="2F9DC169" w14:textId="77777777" w:rsidR="00456822" w:rsidRPr="00747915" w:rsidRDefault="00456822" w:rsidP="00CD205B">
      <w:pPr>
        <w:jc w:val="both"/>
      </w:pPr>
    </w:p>
    <w:p w14:paraId="521196F6" w14:textId="77777777" w:rsidR="001E3339" w:rsidRPr="00747915" w:rsidRDefault="001E3339" w:rsidP="00CD205B">
      <w:pPr>
        <w:keepNext/>
        <w:jc w:val="center"/>
      </w:pPr>
      <w:r w:rsidRPr="00747915">
        <w:rPr>
          <w:noProof/>
          <w:lang w:eastAsia="en-GB"/>
        </w:rPr>
        <w:lastRenderedPageBreak/>
        <w:drawing>
          <wp:inline distT="0" distB="0" distL="0" distR="0" wp14:anchorId="590F1037" wp14:editId="31EE00FF">
            <wp:extent cx="5486400" cy="400621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86400" cy="4006215"/>
                    </a:xfrm>
                    <a:prstGeom prst="rect">
                      <a:avLst/>
                    </a:prstGeom>
                  </pic:spPr>
                </pic:pic>
              </a:graphicData>
            </a:graphic>
          </wp:inline>
        </w:drawing>
      </w:r>
    </w:p>
    <w:p w14:paraId="07D92F97" w14:textId="77777777" w:rsidR="001E3339" w:rsidRPr="00747915" w:rsidRDefault="001E3339" w:rsidP="00CD205B">
      <w:pPr>
        <w:pStyle w:val="Caption"/>
        <w:jc w:val="center"/>
        <w:rPr>
          <w:i w:val="0"/>
          <w:iCs w:val="0"/>
          <w:color w:val="auto"/>
          <w:sz w:val="24"/>
          <w:szCs w:val="24"/>
        </w:rPr>
      </w:pPr>
      <w:bookmarkStart w:id="16" w:name="_Toc31359956"/>
      <w:r w:rsidRPr="00747915">
        <w:rPr>
          <w:i w:val="0"/>
          <w:iCs w:val="0"/>
          <w:color w:val="auto"/>
          <w:sz w:val="24"/>
          <w:szCs w:val="24"/>
        </w:rPr>
        <w:t xml:space="preserve">Figure </w:t>
      </w:r>
      <w:r w:rsidR="00986581" w:rsidRPr="00747915">
        <w:rPr>
          <w:i w:val="0"/>
          <w:iCs w:val="0"/>
          <w:color w:val="auto"/>
          <w:sz w:val="24"/>
          <w:szCs w:val="24"/>
        </w:rPr>
        <w:fldChar w:fldCharType="begin"/>
      </w:r>
      <w:r w:rsidRPr="00747915">
        <w:rPr>
          <w:i w:val="0"/>
          <w:iCs w:val="0"/>
          <w:color w:val="auto"/>
          <w:sz w:val="24"/>
          <w:szCs w:val="24"/>
        </w:rPr>
        <w:instrText xml:space="preserve"> SEQ Figure \* ARABIC </w:instrText>
      </w:r>
      <w:r w:rsidR="00986581" w:rsidRPr="00747915">
        <w:rPr>
          <w:i w:val="0"/>
          <w:iCs w:val="0"/>
          <w:color w:val="auto"/>
          <w:sz w:val="24"/>
          <w:szCs w:val="24"/>
        </w:rPr>
        <w:fldChar w:fldCharType="separate"/>
      </w:r>
      <w:r w:rsidR="00C6206A" w:rsidRPr="00747915">
        <w:rPr>
          <w:i w:val="0"/>
          <w:iCs w:val="0"/>
          <w:noProof/>
          <w:color w:val="auto"/>
          <w:sz w:val="24"/>
          <w:szCs w:val="24"/>
        </w:rPr>
        <w:t>3</w:t>
      </w:r>
      <w:r w:rsidR="00986581" w:rsidRPr="00747915">
        <w:rPr>
          <w:i w:val="0"/>
          <w:iCs w:val="0"/>
          <w:color w:val="auto"/>
          <w:sz w:val="24"/>
          <w:szCs w:val="24"/>
        </w:rPr>
        <w:fldChar w:fldCharType="end"/>
      </w:r>
      <w:r w:rsidRPr="00747915">
        <w:rPr>
          <w:i w:val="0"/>
          <w:iCs w:val="0"/>
          <w:color w:val="auto"/>
          <w:sz w:val="24"/>
          <w:szCs w:val="24"/>
        </w:rPr>
        <w:t>: Figure of autonomous technologies [23].</w:t>
      </w:r>
      <w:bookmarkEnd w:id="16"/>
    </w:p>
    <w:p w14:paraId="32036DA0" w14:textId="77777777" w:rsidR="001E3339" w:rsidRPr="00747915" w:rsidRDefault="001E3339" w:rsidP="00CD205B">
      <w:pPr>
        <w:jc w:val="both"/>
      </w:pPr>
    </w:p>
    <w:p w14:paraId="48916EB0" w14:textId="77777777" w:rsidR="00F96A14" w:rsidRPr="00747915" w:rsidRDefault="001E3339" w:rsidP="00CD205B">
      <w:pPr>
        <w:jc w:val="both"/>
      </w:pPr>
      <w:r w:rsidRPr="00747915">
        <w:t>To reduce the risk of confusion</w:t>
      </w:r>
      <w:r w:rsidR="00CB60D8" w:rsidRPr="00747915">
        <w:t>, the report states that</w:t>
      </w:r>
      <w:r w:rsidRPr="00747915">
        <w:t xml:space="preserve"> </w:t>
      </w:r>
      <w:r w:rsidR="00CB60D8" w:rsidRPr="00747915">
        <w:t>vehicle</w:t>
      </w:r>
      <w:r w:rsidRPr="00747915">
        <w:t xml:space="preserve">s with technologies shown in the above diagram </w:t>
      </w:r>
      <w:r w:rsidR="004864D8" w:rsidRPr="00747915">
        <w:t>defines different levels of autonomy</w:t>
      </w:r>
      <w:r w:rsidRPr="00747915">
        <w:t xml:space="preserve"> </w:t>
      </w:r>
      <w:r w:rsidR="009D3FA7" w:rsidRPr="00747915">
        <w:t>with their predicted timelines [</w:t>
      </w:r>
      <w:r w:rsidR="00456822" w:rsidRPr="00747915">
        <w:t>23]</w:t>
      </w:r>
      <w:r w:rsidRPr="00747915">
        <w:t>.</w:t>
      </w:r>
    </w:p>
    <w:p w14:paraId="0E502E6E" w14:textId="77777777" w:rsidR="00F96A14" w:rsidRPr="00747915" w:rsidRDefault="00F96A14" w:rsidP="00CD205B">
      <w:pPr>
        <w:jc w:val="both"/>
      </w:pPr>
    </w:p>
    <w:p w14:paraId="3511F94B" w14:textId="77777777" w:rsidR="00F96A14" w:rsidRPr="00747915" w:rsidRDefault="00F96A14" w:rsidP="00CD205B">
      <w:pPr>
        <w:jc w:val="both"/>
      </w:pPr>
      <w:r w:rsidRPr="00747915">
        <w:t>To clarify further, according to [4</w:t>
      </w:r>
      <w:r w:rsidR="003054F0" w:rsidRPr="00747915">
        <w:t>5</w:t>
      </w:r>
      <w:r w:rsidRPr="00747915">
        <w:t>], there are five levels of autonomous vehicle automation which are summarised below</w:t>
      </w:r>
    </w:p>
    <w:p w14:paraId="0D958917" w14:textId="77777777" w:rsidR="00F96A14" w:rsidRPr="00747915" w:rsidRDefault="00F96A14" w:rsidP="00CD205B">
      <w:pPr>
        <w:jc w:val="both"/>
      </w:pPr>
    </w:p>
    <w:p w14:paraId="3CB8FED6" w14:textId="77777777" w:rsidR="00F96A14" w:rsidRPr="00747915" w:rsidRDefault="00F96A14" w:rsidP="00CD205B">
      <w:pPr>
        <w:pStyle w:val="ListParagraph"/>
        <w:numPr>
          <w:ilvl w:val="0"/>
          <w:numId w:val="20"/>
        </w:numPr>
        <w:jc w:val="both"/>
      </w:pPr>
      <w:r w:rsidRPr="00747915">
        <w:t>Level 0 (no Automation)</w:t>
      </w:r>
      <w:r w:rsidR="007865C9" w:rsidRPr="00747915">
        <w:t xml:space="preserve"> </w:t>
      </w:r>
      <w:r w:rsidR="005E3DC3" w:rsidRPr="00747915">
        <w:t>–</w:t>
      </w:r>
      <w:r w:rsidR="001C3A21" w:rsidRPr="00747915">
        <w:t xml:space="preserve"> </w:t>
      </w:r>
      <w:r w:rsidR="005E3DC3" w:rsidRPr="00747915">
        <w:t>driver is in control of vehicle with no aids towards steering, accelerating or braking.</w:t>
      </w:r>
    </w:p>
    <w:p w14:paraId="20153C86" w14:textId="77777777" w:rsidR="00F96A14" w:rsidRPr="00747915" w:rsidRDefault="00F96A14" w:rsidP="00CD205B">
      <w:pPr>
        <w:pStyle w:val="ListParagraph"/>
        <w:numPr>
          <w:ilvl w:val="0"/>
          <w:numId w:val="20"/>
        </w:numPr>
        <w:jc w:val="both"/>
      </w:pPr>
      <w:r w:rsidRPr="00747915">
        <w:t>Level 1 (Function-specific automation)</w:t>
      </w:r>
      <w:r w:rsidR="007865C9" w:rsidRPr="00747915">
        <w:t xml:space="preserve"> </w:t>
      </w:r>
      <w:r w:rsidR="005E3DC3" w:rsidRPr="00747915">
        <w:t>– automation of control electronic stability.</w:t>
      </w:r>
    </w:p>
    <w:p w14:paraId="69BF9FEB" w14:textId="77777777" w:rsidR="00F96A14" w:rsidRPr="00747915" w:rsidRDefault="00F96A14" w:rsidP="00CD205B">
      <w:pPr>
        <w:pStyle w:val="ListParagraph"/>
        <w:numPr>
          <w:ilvl w:val="0"/>
          <w:numId w:val="20"/>
        </w:numPr>
        <w:jc w:val="both"/>
      </w:pPr>
      <w:r w:rsidRPr="00747915">
        <w:t>Level 2 (Combined Function Automation)</w:t>
      </w:r>
      <w:r w:rsidR="007865C9" w:rsidRPr="00747915">
        <w:t xml:space="preserve"> </w:t>
      </w:r>
      <w:r w:rsidR="005E3DC3" w:rsidRPr="00747915">
        <w:t>–</w:t>
      </w:r>
      <w:r w:rsidR="001C3A21" w:rsidRPr="00747915">
        <w:t xml:space="preserve"> </w:t>
      </w:r>
      <w:r w:rsidR="005E3DC3" w:rsidRPr="00747915">
        <w:t>adaptive cruise control or lane assist are incorporated.</w:t>
      </w:r>
    </w:p>
    <w:p w14:paraId="7766DFE5" w14:textId="77777777" w:rsidR="00F96A14" w:rsidRPr="00747915" w:rsidRDefault="00F96A14" w:rsidP="00CD205B">
      <w:pPr>
        <w:pStyle w:val="ListParagraph"/>
        <w:numPr>
          <w:ilvl w:val="0"/>
          <w:numId w:val="20"/>
        </w:numPr>
        <w:jc w:val="both"/>
      </w:pPr>
      <w:r w:rsidRPr="00747915">
        <w:t>Level 3 (Limited Self Driving Automation)</w:t>
      </w:r>
      <w:r w:rsidR="007865C9" w:rsidRPr="00747915">
        <w:t xml:space="preserve"> </w:t>
      </w:r>
      <w:r w:rsidR="005E3DC3" w:rsidRPr="00747915">
        <w:t>–</w:t>
      </w:r>
      <w:r w:rsidR="001C3A21" w:rsidRPr="00747915">
        <w:t xml:space="preserve"> </w:t>
      </w:r>
      <w:r w:rsidR="005E3DC3" w:rsidRPr="00747915">
        <w:t>Vehicle can check surroundings and drive with minimal human involvement.</w:t>
      </w:r>
    </w:p>
    <w:p w14:paraId="40A8591D" w14:textId="77777777" w:rsidR="00F96A14" w:rsidRPr="00747915" w:rsidRDefault="00F96A14" w:rsidP="00CD205B">
      <w:pPr>
        <w:pStyle w:val="ListParagraph"/>
        <w:numPr>
          <w:ilvl w:val="0"/>
          <w:numId w:val="20"/>
        </w:numPr>
        <w:jc w:val="both"/>
      </w:pPr>
      <w:r w:rsidRPr="00747915">
        <w:t>Level 4 (Full Self-Driving Automation)</w:t>
      </w:r>
      <w:r w:rsidR="007865C9" w:rsidRPr="00747915">
        <w:t xml:space="preserve"> </w:t>
      </w:r>
      <w:r w:rsidR="00F50299" w:rsidRPr="00747915">
        <w:t>–</w:t>
      </w:r>
      <w:r w:rsidR="001C3A21" w:rsidRPr="00747915">
        <w:t xml:space="preserve"> </w:t>
      </w:r>
      <w:r w:rsidR="005E3DC3" w:rsidRPr="00747915">
        <w:t>Vehicle self-drives and human has zero influence over driving capabilities.</w:t>
      </w:r>
    </w:p>
    <w:p w14:paraId="156F905E" w14:textId="77777777" w:rsidR="00F50299" w:rsidRPr="00747915" w:rsidRDefault="00F50299" w:rsidP="00CD205B">
      <w:pPr>
        <w:jc w:val="both"/>
      </w:pPr>
    </w:p>
    <w:p w14:paraId="74023006" w14:textId="77777777" w:rsidR="00F50299" w:rsidRPr="00747915" w:rsidRDefault="00F50299" w:rsidP="00CD205B">
      <w:pPr>
        <w:jc w:val="both"/>
      </w:pPr>
      <w:r w:rsidRPr="00747915">
        <w:t>Now self-driving vehicles have been defined within the scope of this project. There is a need to update the reader on the progress of the field.</w:t>
      </w:r>
    </w:p>
    <w:p w14:paraId="12F95A22" w14:textId="77777777" w:rsidR="00F50299" w:rsidRPr="00747915" w:rsidRDefault="00F50299" w:rsidP="00CD205B">
      <w:pPr>
        <w:jc w:val="both"/>
      </w:pPr>
    </w:p>
    <w:p w14:paraId="030378E3" w14:textId="76767694" w:rsidR="00F50299" w:rsidRPr="00747915" w:rsidRDefault="00F50299" w:rsidP="00CD205B">
      <w:pPr>
        <w:jc w:val="both"/>
      </w:pPr>
      <w:r w:rsidRPr="00747915">
        <w:t>As of 2019</w:t>
      </w:r>
      <w:r w:rsidR="00EA4547" w:rsidRPr="00747915">
        <w:t>,</w:t>
      </w:r>
      <w:r w:rsidRPr="00747915">
        <w:t xml:space="preserve"> level </w:t>
      </w:r>
      <w:r w:rsidR="005E3DC3" w:rsidRPr="00747915">
        <w:t>3 h</w:t>
      </w:r>
      <w:r w:rsidRPr="00747915">
        <w:t>as been attained</w:t>
      </w:r>
      <w:r w:rsidR="000B66D9" w:rsidRPr="00747915">
        <w:t xml:space="preserve"> with some achievement into level 4</w:t>
      </w:r>
      <w:r w:rsidRPr="00747915">
        <w:t>, while heavy research and development remains</w:t>
      </w:r>
      <w:r w:rsidR="00AE50D1" w:rsidRPr="00747915">
        <w:t>,</w:t>
      </w:r>
      <w:r w:rsidR="003C49EF" w:rsidRPr="00747915">
        <w:t xml:space="preserve"> </w:t>
      </w:r>
      <w:r w:rsidR="00AE50D1" w:rsidRPr="00747915">
        <w:t>t</w:t>
      </w:r>
      <w:r w:rsidR="000B66D9" w:rsidRPr="00747915">
        <w:t xml:space="preserve">his stage of automation is not yet on the road countrywide </w:t>
      </w:r>
      <w:r w:rsidRPr="00747915">
        <w:t>[</w:t>
      </w:r>
      <w:r w:rsidR="006319D5" w:rsidRPr="00747915">
        <w:t>39</w:t>
      </w:r>
      <w:r w:rsidRPr="00747915">
        <w:t>].</w:t>
      </w:r>
      <w:r w:rsidR="00B25D83" w:rsidRPr="00747915">
        <w:t xml:space="preserve"> The developments of level three</w:t>
      </w:r>
      <w:r w:rsidR="00AE50D1" w:rsidRPr="00747915">
        <w:t>,</w:t>
      </w:r>
      <w:r w:rsidR="00B25D83" w:rsidRPr="00747915">
        <w:t xml:space="preserve"> </w:t>
      </w:r>
      <w:r w:rsidR="00EA4547" w:rsidRPr="00747915">
        <w:t>include</w:t>
      </w:r>
      <w:r w:rsidR="00B25D83" w:rsidRPr="00747915">
        <w:t xml:space="preserve"> road mapping, parking sensors</w:t>
      </w:r>
      <w:r w:rsidR="00EA4547" w:rsidRPr="00747915">
        <w:t>,</w:t>
      </w:r>
      <w:r w:rsidR="00B25D83" w:rsidRPr="00747915">
        <w:t xml:space="preserve"> machine learning and safety analysis [</w:t>
      </w:r>
      <w:r w:rsidR="006319D5" w:rsidRPr="00747915">
        <w:t>39</w:t>
      </w:r>
      <w:r w:rsidR="00B25D83" w:rsidRPr="00747915">
        <w:t>].</w:t>
      </w:r>
    </w:p>
    <w:p w14:paraId="37414839" w14:textId="77777777" w:rsidR="00F50299" w:rsidRPr="00747915" w:rsidRDefault="00F50299" w:rsidP="00CD205B">
      <w:pPr>
        <w:jc w:val="both"/>
      </w:pPr>
    </w:p>
    <w:p w14:paraId="5E7C8F8B" w14:textId="2C587307" w:rsidR="00F50299" w:rsidRPr="00747915" w:rsidRDefault="00F50299" w:rsidP="00CD205B">
      <w:pPr>
        <w:jc w:val="both"/>
      </w:pPr>
      <w:r w:rsidRPr="00747915">
        <w:t>Building on this, the most relevant development in autonomous vehicles to the device is</w:t>
      </w:r>
      <w:r w:rsidR="00BE17F8" w:rsidRPr="00747915">
        <w:t xml:space="preserve"> parking sensors, which are mounted on the vehicle. These sensors emit ultrasonic pings</w:t>
      </w:r>
      <w:r w:rsidR="00AE50D1" w:rsidRPr="00747915">
        <w:t>,</w:t>
      </w:r>
      <w:r w:rsidR="00BE17F8" w:rsidRPr="00747915">
        <w:t xml:space="preserve"> which</w:t>
      </w:r>
      <w:r w:rsidR="003C49EF" w:rsidRPr="00747915">
        <w:t xml:space="preserve"> </w:t>
      </w:r>
      <w:r w:rsidR="00AE50D1" w:rsidRPr="00747915">
        <w:t>alert</w:t>
      </w:r>
      <w:r w:rsidR="00BE17F8" w:rsidRPr="00747915">
        <w:t xml:space="preserve"> the vehicle </w:t>
      </w:r>
      <w:r w:rsidR="00AE50D1" w:rsidRPr="00747915">
        <w:t>to</w:t>
      </w:r>
      <w:r w:rsidR="00BE17F8" w:rsidRPr="00747915">
        <w:t xml:space="preserve"> distances from obstacles [40].</w:t>
      </w:r>
    </w:p>
    <w:p w14:paraId="6B9BBA5C" w14:textId="77777777" w:rsidR="00686FA9" w:rsidRPr="00747915" w:rsidRDefault="00686FA9" w:rsidP="00CD205B">
      <w:pPr>
        <w:jc w:val="both"/>
      </w:pPr>
    </w:p>
    <w:p w14:paraId="504946B8" w14:textId="77777777" w:rsidR="00AA7F60" w:rsidRPr="00747915" w:rsidRDefault="00AA7F60" w:rsidP="00CD205B">
      <w:pPr>
        <w:jc w:val="both"/>
      </w:pPr>
      <w:r w:rsidRPr="00747915">
        <w:t>After extensive research, there has been some development in glasses for the blind.</w:t>
      </w:r>
    </w:p>
    <w:p w14:paraId="262ADEE1" w14:textId="77777777" w:rsidR="00AA7F60" w:rsidRPr="00747915" w:rsidRDefault="00AA7F60" w:rsidP="00CD205B">
      <w:pPr>
        <w:jc w:val="both"/>
      </w:pPr>
    </w:p>
    <w:p w14:paraId="55B53601" w14:textId="69270B79" w:rsidR="00AA7F60" w:rsidRPr="00747915" w:rsidRDefault="00E2459A" w:rsidP="00CD205B">
      <w:pPr>
        <w:jc w:val="both"/>
      </w:pPr>
      <w:r w:rsidRPr="00747915">
        <w:t xml:space="preserve">The first </w:t>
      </w:r>
      <w:r w:rsidR="0006121D" w:rsidRPr="00747915">
        <w:t>case study</w:t>
      </w:r>
      <w:r w:rsidRPr="00747915">
        <w:t xml:space="preserve"> the project will discuss is the device constructed in India [46].</w:t>
      </w:r>
      <w:r w:rsidR="0006121D" w:rsidRPr="00747915">
        <w:t xml:space="preserve"> </w:t>
      </w:r>
      <w:r w:rsidRPr="00747915">
        <w:t xml:space="preserve">This device is </w:t>
      </w:r>
      <w:r w:rsidR="00605A77" w:rsidRPr="00747915">
        <w:t>like</w:t>
      </w:r>
      <w:r w:rsidRPr="00747915">
        <w:t xml:space="preserve"> the BATGLASSES </w:t>
      </w:r>
      <w:r w:rsidR="00605A77" w:rsidRPr="00747915">
        <w:t xml:space="preserve">idea </w:t>
      </w:r>
      <w:r w:rsidRPr="00747915">
        <w:t xml:space="preserve">in the sense that they </w:t>
      </w:r>
      <w:r w:rsidR="007A362B" w:rsidRPr="00747915">
        <w:t>use</w:t>
      </w:r>
      <w:r w:rsidR="002A4F78" w:rsidRPr="00747915">
        <w:t xml:space="preserve"> a single</w:t>
      </w:r>
      <w:r w:rsidRPr="00747915">
        <w:t xml:space="preserve"> ultrasonic sensor</w:t>
      </w:r>
      <w:r w:rsidR="002A4F78" w:rsidRPr="00747915">
        <w:t xml:space="preserve"> and buzzer </w:t>
      </w:r>
      <w:r w:rsidR="003C49EF" w:rsidRPr="00747915">
        <w:t xml:space="preserve">to beep at a user if </w:t>
      </w:r>
      <w:r w:rsidRPr="00747915">
        <w:t>a</w:t>
      </w:r>
      <w:r w:rsidR="00AE50D1" w:rsidRPr="00747915">
        <w:t>n</w:t>
      </w:r>
      <w:r w:rsidRPr="00747915">
        <w:t xml:space="preserve"> obstacle comes within 300cm [46].</w:t>
      </w:r>
    </w:p>
    <w:p w14:paraId="23E59D28" w14:textId="77777777" w:rsidR="00E2459A" w:rsidRPr="00747915" w:rsidRDefault="00E2459A" w:rsidP="00CD205B">
      <w:pPr>
        <w:jc w:val="both"/>
      </w:pPr>
    </w:p>
    <w:p w14:paraId="3ACAC460" w14:textId="77777777" w:rsidR="00E2459A" w:rsidRPr="00747915" w:rsidRDefault="00E2459A" w:rsidP="00CD205B">
      <w:pPr>
        <w:jc w:val="both"/>
      </w:pPr>
      <w:r w:rsidRPr="00747915">
        <w:t>Differences between this design and the BATGLASSES M1 and M2</w:t>
      </w:r>
      <w:r w:rsidR="00605A77" w:rsidRPr="00747915">
        <w:t xml:space="preserve"> counterparts</w:t>
      </w:r>
      <w:r w:rsidRPr="00747915">
        <w:t xml:space="preserve"> </w:t>
      </w:r>
      <w:r w:rsidR="00605A77" w:rsidRPr="00747915">
        <w:t xml:space="preserve">will </w:t>
      </w:r>
      <w:r w:rsidRPr="00747915">
        <w:t xml:space="preserve">lie in the design </w:t>
      </w:r>
      <w:r w:rsidR="00605A77" w:rsidRPr="00747915">
        <w:t xml:space="preserve">blueprints </w:t>
      </w:r>
      <w:r w:rsidRPr="00747915">
        <w:t>and actual design use.</w:t>
      </w:r>
    </w:p>
    <w:p w14:paraId="0FDC5D3C" w14:textId="77777777" w:rsidR="00E2459A" w:rsidRPr="00747915" w:rsidRDefault="00E2459A" w:rsidP="00CD205B">
      <w:pPr>
        <w:jc w:val="both"/>
      </w:pPr>
    </w:p>
    <w:p w14:paraId="13F18FC8" w14:textId="77777777" w:rsidR="00B52CE7" w:rsidRPr="00747915" w:rsidRDefault="00E2459A" w:rsidP="00CD205B">
      <w:pPr>
        <w:jc w:val="both"/>
      </w:pPr>
      <w:r w:rsidRPr="00747915">
        <w:t xml:space="preserve">Specifically, the BATGLASSES </w:t>
      </w:r>
      <w:r w:rsidR="00605A77" w:rsidRPr="00747915">
        <w:t xml:space="preserve">will </w:t>
      </w:r>
      <w:r w:rsidR="002A4F78" w:rsidRPr="00747915">
        <w:t>make use of sensors for</w:t>
      </w:r>
      <w:r w:rsidR="008E7175" w:rsidRPr="00747915">
        <w:t xml:space="preserve"> side detections and the angled detection </w:t>
      </w:r>
      <w:r w:rsidR="002A4F78" w:rsidRPr="00747915">
        <w:t>provides knee or foot level detection.</w:t>
      </w:r>
    </w:p>
    <w:p w14:paraId="35259BFC" w14:textId="77777777" w:rsidR="00B52CE7" w:rsidRPr="00747915" w:rsidRDefault="00B52CE7" w:rsidP="00CD205B">
      <w:pPr>
        <w:jc w:val="both"/>
      </w:pPr>
    </w:p>
    <w:p w14:paraId="7EDDF274" w14:textId="77777777" w:rsidR="00E2459A" w:rsidRPr="00747915" w:rsidRDefault="002A4F78" w:rsidP="00CD205B">
      <w:pPr>
        <w:jc w:val="both"/>
      </w:pPr>
      <w:r w:rsidRPr="00747915">
        <w:t xml:space="preserve">In addition to this, the glasses </w:t>
      </w:r>
      <w:r w:rsidR="00605A77" w:rsidRPr="00747915">
        <w:t xml:space="preserve">will </w:t>
      </w:r>
      <w:r w:rsidRPr="00747915">
        <w:t>provide an</w:t>
      </w:r>
      <w:r w:rsidR="008E7175" w:rsidRPr="00747915">
        <w:t xml:space="preserve"> alternative response using speakers instead of buzzers.</w:t>
      </w:r>
    </w:p>
    <w:p w14:paraId="23AB392A" w14:textId="77777777" w:rsidR="008E7175" w:rsidRPr="00747915" w:rsidRDefault="008E7175" w:rsidP="00CD205B">
      <w:pPr>
        <w:jc w:val="both"/>
      </w:pPr>
    </w:p>
    <w:p w14:paraId="7ABCBED2" w14:textId="77777777" w:rsidR="00ED01DF" w:rsidRPr="00747915" w:rsidRDefault="009F072E" w:rsidP="00CD205B">
      <w:pPr>
        <w:jc w:val="both"/>
      </w:pPr>
      <w:r w:rsidRPr="00747915">
        <w:t xml:space="preserve">Another </w:t>
      </w:r>
      <w:r w:rsidR="0006121D" w:rsidRPr="00747915">
        <w:t xml:space="preserve">case study </w:t>
      </w:r>
      <w:r w:rsidRPr="00747915">
        <w:t>example is t</w:t>
      </w:r>
      <w:r w:rsidR="0048057B" w:rsidRPr="00747915">
        <w:t xml:space="preserve">he </w:t>
      </w:r>
      <w:r w:rsidR="002F1EF2" w:rsidRPr="00747915">
        <w:t xml:space="preserve">‘Google glass’ [52]. Google glass is </w:t>
      </w:r>
      <w:r w:rsidR="00FB0DB6" w:rsidRPr="00747915">
        <w:t>a device which can link to services like Aira and Siri [52].</w:t>
      </w:r>
    </w:p>
    <w:p w14:paraId="35F171D4" w14:textId="77777777" w:rsidR="00ED01DF" w:rsidRPr="00747915" w:rsidRDefault="00ED01DF" w:rsidP="00CD205B">
      <w:pPr>
        <w:jc w:val="both"/>
      </w:pPr>
    </w:p>
    <w:p w14:paraId="0AA8AF74" w14:textId="77777777" w:rsidR="002A4F78" w:rsidRPr="00747915" w:rsidRDefault="00ED01DF" w:rsidP="00CD205B">
      <w:pPr>
        <w:jc w:val="both"/>
      </w:pPr>
      <w:r w:rsidRPr="00747915">
        <w:t>O</w:t>
      </w:r>
      <w:r w:rsidR="00FB0DB6" w:rsidRPr="00747915">
        <w:t xml:space="preserve">bvious advantages to this </w:t>
      </w:r>
      <w:r w:rsidR="00605A77" w:rsidRPr="00747915">
        <w:t>are</w:t>
      </w:r>
      <w:r w:rsidR="00FB0DB6" w:rsidRPr="00747915">
        <w:t xml:space="preserve"> the functionality </w:t>
      </w:r>
      <w:r w:rsidR="00605A77" w:rsidRPr="00747915">
        <w:t>where the device</w:t>
      </w:r>
      <w:r w:rsidR="00FB0DB6" w:rsidRPr="00747915">
        <w:t xml:space="preserve"> provides</w:t>
      </w:r>
      <w:r w:rsidRPr="00747915">
        <w:t xml:space="preserve"> satellite navigation and voice search engine functionality [52].</w:t>
      </w:r>
    </w:p>
    <w:p w14:paraId="045FBC07" w14:textId="77777777" w:rsidR="00AA7F60" w:rsidRPr="00747915" w:rsidRDefault="00AA7F60" w:rsidP="00CD205B">
      <w:pPr>
        <w:jc w:val="both"/>
      </w:pPr>
    </w:p>
    <w:p w14:paraId="67BD0593" w14:textId="77777777" w:rsidR="002F7B46" w:rsidRPr="00747915" w:rsidRDefault="00686FA9" w:rsidP="00CD205B">
      <w:pPr>
        <w:jc w:val="both"/>
      </w:pPr>
      <w:r w:rsidRPr="00747915">
        <w:t xml:space="preserve">Focusing on </w:t>
      </w:r>
      <w:r w:rsidR="00C10C3D" w:rsidRPr="00747915">
        <w:t xml:space="preserve">autonomous </w:t>
      </w:r>
      <w:r w:rsidRPr="00747915">
        <w:t xml:space="preserve">parking assistance, users may be familiar with the sensors and the </w:t>
      </w:r>
      <w:r w:rsidR="002D151E" w:rsidRPr="00747915">
        <w:t>application</w:t>
      </w:r>
      <w:r w:rsidRPr="00747915">
        <w:t>s involved.</w:t>
      </w:r>
      <w:r w:rsidR="00294145" w:rsidRPr="00747915">
        <w:t xml:space="preserve"> </w:t>
      </w:r>
      <w:r w:rsidR="002D151E" w:rsidRPr="00747915">
        <w:t>In other words,</w:t>
      </w:r>
      <w:r w:rsidR="00294145" w:rsidRPr="00747915">
        <w:t xml:space="preserve"> many cars have parking sensors fitted to them</w:t>
      </w:r>
      <w:r w:rsidR="002D151E" w:rsidRPr="00747915">
        <w:t xml:space="preserve"> which </w:t>
      </w:r>
      <w:r w:rsidR="00350C61" w:rsidRPr="00747915">
        <w:t>integrate</w:t>
      </w:r>
      <w:r w:rsidR="002D151E" w:rsidRPr="00747915">
        <w:t xml:space="preserve"> hazard detection or provide automatic parking [</w:t>
      </w:r>
      <w:r w:rsidR="00350C61" w:rsidRPr="00747915">
        <w:t>42</w:t>
      </w:r>
      <w:r w:rsidR="002D151E" w:rsidRPr="00747915">
        <w:t>]</w:t>
      </w:r>
      <w:r w:rsidR="00294145" w:rsidRPr="00747915">
        <w:t>.</w:t>
      </w:r>
    </w:p>
    <w:p w14:paraId="598BB89C" w14:textId="77777777" w:rsidR="0080665F" w:rsidRPr="00747915" w:rsidRDefault="0080665F" w:rsidP="00CD205B">
      <w:pPr>
        <w:jc w:val="both"/>
      </w:pPr>
    </w:p>
    <w:p w14:paraId="60361B33" w14:textId="77777777" w:rsidR="0028585F" w:rsidRPr="00747915" w:rsidRDefault="0028585F" w:rsidP="00CD205B">
      <w:pPr>
        <w:jc w:val="both"/>
      </w:pPr>
      <w:r w:rsidRPr="00747915">
        <w:t>Specifically, the closer to an object the car gets the faster and louder the notifications from the vehicle become. This is achieved by analysing and responding to the time of flight [38].</w:t>
      </w:r>
    </w:p>
    <w:p w14:paraId="16BE6E43" w14:textId="77777777" w:rsidR="0028585F" w:rsidRPr="00747915" w:rsidRDefault="0028585F" w:rsidP="00CD205B">
      <w:pPr>
        <w:jc w:val="both"/>
      </w:pPr>
    </w:p>
    <w:p w14:paraId="2298C80C" w14:textId="77777777" w:rsidR="005D2F0A" w:rsidRPr="00747915" w:rsidRDefault="0028585F" w:rsidP="00CD205B">
      <w:pPr>
        <w:jc w:val="both"/>
      </w:pPr>
      <w:r w:rsidRPr="00747915">
        <w:t xml:space="preserve">In self driving vehicles there is a combination of sensors used. These include </w:t>
      </w:r>
      <w:r w:rsidR="005D2F0A" w:rsidRPr="00747915">
        <w:t xml:space="preserve">ultrasonic, infrared, image-based and microwave sensors </w:t>
      </w:r>
      <w:r w:rsidRPr="00747915">
        <w:t>[41].</w:t>
      </w:r>
    </w:p>
    <w:p w14:paraId="5A3F47AE" w14:textId="77777777" w:rsidR="005D2F0A" w:rsidRPr="00747915" w:rsidRDefault="005D2F0A" w:rsidP="00CD205B">
      <w:pPr>
        <w:jc w:val="both"/>
      </w:pPr>
    </w:p>
    <w:p w14:paraId="48ADB773" w14:textId="77777777" w:rsidR="0028585F" w:rsidRPr="00747915" w:rsidRDefault="005D2F0A" w:rsidP="00CD205B">
      <w:pPr>
        <w:jc w:val="both"/>
      </w:pPr>
      <w:r w:rsidRPr="00747915">
        <w:t>With more in depth reading, these sensors are not limited to distances between objects but assist in bounding boxes, obstacle direction, object acceleration and deceleration</w:t>
      </w:r>
      <w:r w:rsidR="0028585F" w:rsidRPr="00747915">
        <w:t xml:space="preserve"> [</w:t>
      </w:r>
      <w:r w:rsidRPr="00747915">
        <w:t>41</w:t>
      </w:r>
      <w:r w:rsidR="0028585F" w:rsidRPr="00747915">
        <w:t>].</w:t>
      </w:r>
    </w:p>
    <w:p w14:paraId="4B639D6E" w14:textId="77777777" w:rsidR="005D2F0A" w:rsidRPr="00747915" w:rsidRDefault="005D2F0A" w:rsidP="00CD205B">
      <w:pPr>
        <w:jc w:val="both"/>
      </w:pPr>
    </w:p>
    <w:p w14:paraId="479B58F5" w14:textId="77777777" w:rsidR="005D2F0A" w:rsidRPr="00747915" w:rsidRDefault="005D2F0A" w:rsidP="00CD205B">
      <w:pPr>
        <w:jc w:val="both"/>
      </w:pPr>
      <w:r w:rsidRPr="00747915">
        <w:lastRenderedPageBreak/>
        <w:t>Hence, it is worthwhile to spend some time deliberating which sensor to use. Additionally, time needs to be set aside to decide what data the sensor needs to collect, along with a decision on how that data is then used.</w:t>
      </w:r>
    </w:p>
    <w:p w14:paraId="2DB07A3C" w14:textId="77777777" w:rsidR="001D7555" w:rsidRPr="00747915" w:rsidRDefault="001D7555" w:rsidP="00CD205B">
      <w:pPr>
        <w:jc w:val="both"/>
      </w:pPr>
    </w:p>
    <w:p w14:paraId="664E115B" w14:textId="77777777" w:rsidR="001D7555" w:rsidRPr="00747915" w:rsidRDefault="001D7555" w:rsidP="00CD205B">
      <w:pPr>
        <w:jc w:val="both"/>
      </w:pPr>
      <w:r w:rsidRPr="00747915">
        <w:t>Meanwhile, there is an extension to provide alternative feedback</w:t>
      </w:r>
      <w:r w:rsidR="009F318A" w:rsidRPr="00747915">
        <w:t xml:space="preserve"> combined with </w:t>
      </w:r>
      <w:r w:rsidRPr="00747915">
        <w:t>foot and waist level obstacle detection.</w:t>
      </w:r>
    </w:p>
    <w:p w14:paraId="5BFCCDC9" w14:textId="77777777" w:rsidR="002F7D9F" w:rsidRPr="00747915" w:rsidRDefault="002F7D9F" w:rsidP="00CD205B">
      <w:pPr>
        <w:jc w:val="both"/>
      </w:pPr>
    </w:p>
    <w:p w14:paraId="0C6F9048" w14:textId="77777777" w:rsidR="001D7555" w:rsidRPr="00747915" w:rsidRDefault="009F318A" w:rsidP="00CD205B">
      <w:pPr>
        <w:jc w:val="both"/>
      </w:pPr>
      <w:r w:rsidRPr="00747915">
        <w:t>Readers may note that the above extension</w:t>
      </w:r>
      <w:r w:rsidR="001D7555" w:rsidRPr="00747915">
        <w:t xml:space="preserve"> is a common request from users during the online interviews (see </w:t>
      </w:r>
      <w:r w:rsidR="00BE610C" w:rsidRPr="00747915">
        <w:t xml:space="preserve">appendix </w:t>
      </w:r>
      <w:r w:rsidR="00BE1621" w:rsidRPr="00747915">
        <w:t>F</w:t>
      </w:r>
      <w:r w:rsidR="001D7555" w:rsidRPr="00747915">
        <w:t>).</w:t>
      </w:r>
    </w:p>
    <w:p w14:paraId="2EFEE217" w14:textId="77777777" w:rsidR="001D7555" w:rsidRPr="00747915" w:rsidRDefault="001D7555" w:rsidP="00CD205B">
      <w:pPr>
        <w:jc w:val="both"/>
      </w:pPr>
    </w:p>
    <w:p w14:paraId="03344E39" w14:textId="70A81232" w:rsidR="009F318A" w:rsidRPr="00747915" w:rsidRDefault="009F318A" w:rsidP="00CD205B">
      <w:pPr>
        <w:jc w:val="both"/>
      </w:pPr>
      <w:r w:rsidRPr="00747915">
        <w:t>Angled sensors</w:t>
      </w:r>
      <w:r w:rsidR="001D7555" w:rsidRPr="00747915">
        <w:t xml:space="preserve"> will</w:t>
      </w:r>
      <w:r w:rsidR="00773710" w:rsidRPr="00747915">
        <w:t xml:space="preserve"> a</w:t>
      </w:r>
      <w:r w:rsidR="00605A77" w:rsidRPr="00747915">
        <w:t>lso</w:t>
      </w:r>
      <w:r w:rsidR="001D7555" w:rsidRPr="00747915">
        <w:t xml:space="preserve"> be used, </w:t>
      </w:r>
      <w:r w:rsidRPr="00747915">
        <w:t>from reading</w:t>
      </w:r>
      <w:r w:rsidR="001D7555" w:rsidRPr="00747915">
        <w:t xml:space="preserve"> [</w:t>
      </w:r>
      <w:r w:rsidR="0028585F" w:rsidRPr="00747915">
        <w:t>38</w:t>
      </w:r>
      <w:r w:rsidR="003C49EF" w:rsidRPr="00747915">
        <w:t xml:space="preserve">] there </w:t>
      </w:r>
      <w:r w:rsidR="00B7286A" w:rsidRPr="00747915">
        <w:t>were</w:t>
      </w:r>
      <w:r w:rsidR="001D7555" w:rsidRPr="00747915">
        <w:t xml:space="preserve"> some considerations </w:t>
      </w:r>
      <w:r w:rsidRPr="00747915">
        <w:t>that need to be taken with regards to time delay.</w:t>
      </w:r>
    </w:p>
    <w:p w14:paraId="08A98739" w14:textId="77777777" w:rsidR="009F318A" w:rsidRPr="00747915" w:rsidRDefault="009F318A" w:rsidP="00CD205B">
      <w:pPr>
        <w:jc w:val="both"/>
      </w:pPr>
    </w:p>
    <w:p w14:paraId="6AB5571F" w14:textId="77777777" w:rsidR="001D7555" w:rsidRPr="00747915" w:rsidRDefault="009F318A" w:rsidP="00CD205B">
      <w:pPr>
        <w:jc w:val="both"/>
      </w:pPr>
      <w:r w:rsidRPr="00747915">
        <w:t>This is especially prudent when disrupting factors exist from the</w:t>
      </w:r>
      <w:r w:rsidR="001D7555" w:rsidRPr="00747915">
        <w:t xml:space="preserve"> height of user, angle of sensor and bad influence from head movements. </w:t>
      </w:r>
      <w:r w:rsidRPr="00747915">
        <w:t>Environment and user influence</w:t>
      </w:r>
      <w:r w:rsidR="001D7555" w:rsidRPr="00747915">
        <w:t xml:space="preserve"> will need to be </w:t>
      </w:r>
      <w:r w:rsidRPr="00747915">
        <w:t>accounted for</w:t>
      </w:r>
      <w:r w:rsidR="001D7555" w:rsidRPr="00747915">
        <w:t xml:space="preserve"> in the testing stage.</w:t>
      </w:r>
    </w:p>
    <w:p w14:paraId="49DC20AF" w14:textId="77777777" w:rsidR="004024F2" w:rsidRPr="00747915" w:rsidRDefault="004024F2" w:rsidP="00CD205B">
      <w:pPr>
        <w:jc w:val="both"/>
      </w:pPr>
    </w:p>
    <w:p w14:paraId="1CDEC1BA" w14:textId="61088951" w:rsidR="004024F2" w:rsidRPr="00747915" w:rsidRDefault="004024F2" w:rsidP="00CD205B">
      <w:pPr>
        <w:jc w:val="both"/>
      </w:pPr>
      <w:r w:rsidRPr="00747915">
        <w:t xml:space="preserve">A requirement by multiple subjects is that the glasses should be able to navigate crowded areas e.g. shopping complexes. These environments prove to be difficult as people and moving objects i.e. </w:t>
      </w:r>
      <w:r w:rsidR="00AE50D1" w:rsidRPr="00747915">
        <w:t>carts</w:t>
      </w:r>
      <w:r w:rsidRPr="00747915">
        <w:t xml:space="preserve"> are an inherent risk.</w:t>
      </w:r>
    </w:p>
    <w:p w14:paraId="28BAC27B" w14:textId="77777777" w:rsidR="004024F2" w:rsidRPr="00747915" w:rsidRDefault="004024F2" w:rsidP="00CD205B">
      <w:pPr>
        <w:jc w:val="both"/>
      </w:pPr>
    </w:p>
    <w:p w14:paraId="1FC3AE38" w14:textId="480D0BFC" w:rsidR="004024F2" w:rsidRPr="00747915" w:rsidRDefault="004024F2" w:rsidP="00CD205B">
      <w:pPr>
        <w:jc w:val="both"/>
      </w:pPr>
      <w:r w:rsidRPr="00747915">
        <w:t xml:space="preserve">Through research, the report knows there is progress using sensors for robots to navigate and steer in cluttered </w:t>
      </w:r>
      <w:r w:rsidR="003C49EF" w:rsidRPr="00747915">
        <w:t>environments</w:t>
      </w:r>
      <w:r w:rsidR="00AE50D1" w:rsidRPr="00747915">
        <w:t>.</w:t>
      </w:r>
      <w:r w:rsidRPr="00747915">
        <w:t xml:space="preserve"> </w:t>
      </w:r>
      <w:r w:rsidR="00AE50D1" w:rsidRPr="00747915">
        <w:t>T</w:t>
      </w:r>
      <w:r w:rsidRPr="00747915">
        <w:t>herefore</w:t>
      </w:r>
      <w:r w:rsidR="00AE50D1" w:rsidRPr="00747915">
        <w:t>,</w:t>
      </w:r>
      <w:r w:rsidRPr="00747915">
        <w:t xml:space="preserve"> the concept that the glasses can do the same is viable [43].</w:t>
      </w:r>
    </w:p>
    <w:p w14:paraId="30FF6366" w14:textId="77777777" w:rsidR="00512370" w:rsidRPr="00747915" w:rsidRDefault="00512370" w:rsidP="00CD205B">
      <w:pPr>
        <w:jc w:val="both"/>
      </w:pPr>
    </w:p>
    <w:p w14:paraId="50951DB7" w14:textId="77777777" w:rsidR="00603944" w:rsidRPr="00747915" w:rsidRDefault="00651113" w:rsidP="00CD205B">
      <w:pPr>
        <w:pStyle w:val="Heading2"/>
        <w:jc w:val="both"/>
        <w:rPr>
          <w:rFonts w:ascii="Times New Roman" w:hAnsi="Times New Roman" w:cs="Times New Roman"/>
          <w:b/>
          <w:bCs/>
          <w:color w:val="auto"/>
          <w:sz w:val="24"/>
          <w:szCs w:val="24"/>
        </w:rPr>
      </w:pPr>
      <w:bookmarkStart w:id="17" w:name="_Toc31359882"/>
      <w:r w:rsidRPr="00747915">
        <w:rPr>
          <w:rFonts w:ascii="Times New Roman" w:hAnsi="Times New Roman" w:cs="Times New Roman"/>
          <w:b/>
          <w:bCs/>
          <w:color w:val="auto"/>
          <w:sz w:val="24"/>
          <w:szCs w:val="24"/>
        </w:rPr>
        <w:t>2.</w:t>
      </w:r>
      <w:r w:rsidR="00FC05A6" w:rsidRPr="00747915">
        <w:rPr>
          <w:rFonts w:ascii="Times New Roman" w:hAnsi="Times New Roman" w:cs="Times New Roman"/>
          <w:b/>
          <w:bCs/>
          <w:color w:val="auto"/>
          <w:sz w:val="24"/>
          <w:szCs w:val="24"/>
        </w:rPr>
        <w:t>4</w:t>
      </w:r>
      <w:r w:rsidRPr="00747915">
        <w:rPr>
          <w:rFonts w:ascii="Times New Roman" w:hAnsi="Times New Roman" w:cs="Times New Roman"/>
          <w:b/>
          <w:bCs/>
          <w:color w:val="auto"/>
          <w:sz w:val="24"/>
          <w:szCs w:val="24"/>
        </w:rPr>
        <w:t xml:space="preserve"> </w:t>
      </w:r>
      <w:r w:rsidR="00512370" w:rsidRPr="00747915">
        <w:rPr>
          <w:rFonts w:ascii="Times New Roman" w:hAnsi="Times New Roman" w:cs="Times New Roman"/>
          <w:b/>
          <w:bCs/>
          <w:color w:val="auto"/>
          <w:sz w:val="24"/>
          <w:szCs w:val="24"/>
        </w:rPr>
        <w:t>Research into testing</w:t>
      </w:r>
      <w:bookmarkEnd w:id="17"/>
    </w:p>
    <w:p w14:paraId="03A1D146" w14:textId="77777777" w:rsidR="00603944" w:rsidRPr="00747915" w:rsidRDefault="00603944" w:rsidP="00CD205B">
      <w:pPr>
        <w:jc w:val="both"/>
      </w:pPr>
    </w:p>
    <w:p w14:paraId="71E60B19" w14:textId="77B60533" w:rsidR="00966D0E" w:rsidRPr="00747915" w:rsidRDefault="00820DA7" w:rsidP="00CD205B">
      <w:pPr>
        <w:jc w:val="both"/>
      </w:pPr>
      <w:r w:rsidRPr="00747915">
        <w:t>D</w:t>
      </w:r>
      <w:r w:rsidR="00966D0E" w:rsidRPr="00747915">
        <w:t>evices emerging from this project will be assessed and t</w:t>
      </w:r>
      <w:r w:rsidR="003C49EF" w:rsidRPr="00747915">
        <w:t>ested using usability testing</w:t>
      </w:r>
      <w:r w:rsidR="00AE50D1" w:rsidRPr="00747915">
        <w:t>,</w:t>
      </w:r>
      <w:r w:rsidR="003C49EF" w:rsidRPr="00747915">
        <w:t xml:space="preserve"> </w:t>
      </w:r>
      <w:r w:rsidR="00AE50D1" w:rsidRPr="00747915">
        <w:t>t</w:t>
      </w:r>
      <w:r w:rsidR="00966D0E" w:rsidRPr="00747915">
        <w:t>his is where the test subjects directly involve themselves with the product [54].</w:t>
      </w:r>
    </w:p>
    <w:p w14:paraId="21449F6B" w14:textId="77777777" w:rsidR="00966D0E" w:rsidRPr="00747915" w:rsidRDefault="00966D0E" w:rsidP="00CD205B">
      <w:pPr>
        <w:jc w:val="both"/>
      </w:pPr>
    </w:p>
    <w:p w14:paraId="60A47D8C" w14:textId="1CF26B51" w:rsidR="00966D0E" w:rsidRPr="00747915" w:rsidRDefault="00966D0E" w:rsidP="00CD205B">
      <w:pPr>
        <w:jc w:val="both"/>
      </w:pPr>
      <w:r w:rsidRPr="00747915">
        <w:t>Usability testing in this scenario</w:t>
      </w:r>
      <w:r w:rsidR="00AE50D1" w:rsidRPr="00747915">
        <w:t>,</w:t>
      </w:r>
      <w:r w:rsidR="003C49EF" w:rsidRPr="00747915">
        <w:t xml:space="preserve"> </w:t>
      </w:r>
      <w:r w:rsidR="00820DA7" w:rsidRPr="00747915">
        <w:t>could</w:t>
      </w:r>
      <w:r w:rsidRPr="00747915">
        <w:t xml:space="preserve"> </w:t>
      </w:r>
      <w:r w:rsidR="00820DA7" w:rsidRPr="00747915">
        <w:t>apply</w:t>
      </w:r>
      <w:r w:rsidRPr="00747915">
        <w:t xml:space="preserve"> </w:t>
      </w:r>
      <w:r w:rsidR="00820DA7" w:rsidRPr="00747915">
        <w:t>through</w:t>
      </w:r>
      <w:r w:rsidRPr="00747915">
        <w:t xml:space="preserve"> the users wearing the glasses and testing them against a different set of terrains.</w:t>
      </w:r>
      <w:r w:rsidR="00C81CCE" w:rsidRPr="00747915">
        <w:t xml:space="preserve"> </w:t>
      </w:r>
      <w:r w:rsidR="00820DA7" w:rsidRPr="00747915">
        <w:t>Feedback</w:t>
      </w:r>
      <w:r w:rsidR="00C81CCE" w:rsidRPr="00747915">
        <w:t xml:space="preserve"> will be provided to </w:t>
      </w:r>
      <w:r w:rsidR="00820DA7" w:rsidRPr="00747915">
        <w:t>aid</w:t>
      </w:r>
      <w:r w:rsidR="00C81CCE" w:rsidRPr="00747915">
        <w:t xml:space="preserve"> device improvement.</w:t>
      </w:r>
    </w:p>
    <w:p w14:paraId="21714E1C" w14:textId="77777777" w:rsidR="00966D0E" w:rsidRPr="00747915" w:rsidRDefault="00966D0E" w:rsidP="00CD205B">
      <w:pPr>
        <w:jc w:val="both"/>
      </w:pPr>
    </w:p>
    <w:p w14:paraId="12CE5161" w14:textId="77777777" w:rsidR="00871272" w:rsidRPr="00747915" w:rsidRDefault="00871272" w:rsidP="00CD205B">
      <w:pPr>
        <w:jc w:val="both"/>
      </w:pPr>
      <w:r w:rsidRPr="00747915">
        <w:t>The importance of simplistic and easy to complete testing is outlined by [109] who says users shouldn’t spend anytime wondering where to begin or how to proceed</w:t>
      </w:r>
      <w:r w:rsidR="00820DA7" w:rsidRPr="00747915">
        <w:t xml:space="preserve"> during the test</w:t>
      </w:r>
      <w:r w:rsidRPr="00747915">
        <w:t>.</w:t>
      </w:r>
    </w:p>
    <w:p w14:paraId="1014BB7A" w14:textId="77777777" w:rsidR="00871272" w:rsidRPr="00747915" w:rsidRDefault="00871272" w:rsidP="00CD205B">
      <w:pPr>
        <w:jc w:val="both"/>
      </w:pPr>
    </w:p>
    <w:p w14:paraId="0668E482" w14:textId="77777777" w:rsidR="00512370" w:rsidRPr="00747915" w:rsidRDefault="00966D0E" w:rsidP="00AE50D1">
      <w:pPr>
        <w:jc w:val="both"/>
      </w:pPr>
      <w:r w:rsidRPr="00747915">
        <w:t xml:space="preserve">For example, the first device </w:t>
      </w:r>
      <w:r w:rsidR="00820DA7" w:rsidRPr="00747915">
        <w:t>could</w:t>
      </w:r>
      <w:r w:rsidRPr="00747915">
        <w:t xml:space="preserve"> involve users walking towards walls while the second </w:t>
      </w:r>
      <w:r w:rsidR="00820DA7" w:rsidRPr="00747915">
        <w:t>could</w:t>
      </w:r>
      <w:r w:rsidRPr="00747915">
        <w:t xml:space="preserve"> involve chairs tables and litter. </w:t>
      </w:r>
      <w:r w:rsidR="003C49EF" w:rsidRPr="00747915">
        <w:t xml:space="preserve">With each testing iteration, </w:t>
      </w:r>
      <w:r w:rsidR="00C81CCE" w:rsidRPr="00747915">
        <w:t>the code will be adjusted to better suit the needs and requirements of the users.</w:t>
      </w:r>
    </w:p>
    <w:p w14:paraId="0112F0A6" w14:textId="77777777" w:rsidR="00450D37" w:rsidRPr="00747915" w:rsidRDefault="00450D37" w:rsidP="00CD205B">
      <w:pPr>
        <w:jc w:val="both"/>
      </w:pPr>
    </w:p>
    <w:p w14:paraId="4EA6C43B" w14:textId="77777777" w:rsidR="00870DB7" w:rsidRPr="00747915" w:rsidRDefault="00870DB7" w:rsidP="00CD205B">
      <w:pPr>
        <w:jc w:val="both"/>
      </w:pPr>
      <w:r w:rsidRPr="00747915">
        <w:t>There are different types of usability testing</w:t>
      </w:r>
      <w:r w:rsidR="00F25553" w:rsidRPr="00747915">
        <w:t>.</w:t>
      </w:r>
      <w:r w:rsidRPr="00747915">
        <w:t xml:space="preserve"> </w:t>
      </w:r>
      <w:r w:rsidR="00F25553" w:rsidRPr="00747915">
        <w:t>The literature review</w:t>
      </w:r>
      <w:r w:rsidRPr="00747915">
        <w:t xml:space="preserve"> will discuss the following:</w:t>
      </w:r>
    </w:p>
    <w:p w14:paraId="6EC2E08D" w14:textId="77777777" w:rsidR="00820DA7" w:rsidRPr="00747915" w:rsidRDefault="00820DA7" w:rsidP="00CD205B">
      <w:pPr>
        <w:jc w:val="both"/>
      </w:pPr>
    </w:p>
    <w:p w14:paraId="452D73B7" w14:textId="77777777" w:rsidR="00870DB7" w:rsidRPr="00747915" w:rsidRDefault="00870DB7" w:rsidP="00CD205B">
      <w:pPr>
        <w:pStyle w:val="ListParagraph"/>
        <w:numPr>
          <w:ilvl w:val="0"/>
          <w:numId w:val="23"/>
        </w:numPr>
        <w:jc w:val="both"/>
      </w:pPr>
      <w:r w:rsidRPr="00747915">
        <w:lastRenderedPageBreak/>
        <w:t>Moderated testing</w:t>
      </w:r>
    </w:p>
    <w:p w14:paraId="7BBCFBEF" w14:textId="4BD75773" w:rsidR="00870DB7" w:rsidRPr="00747915" w:rsidRDefault="00AE50D1" w:rsidP="00CD205B">
      <w:pPr>
        <w:pStyle w:val="ListParagraph"/>
        <w:numPr>
          <w:ilvl w:val="0"/>
          <w:numId w:val="23"/>
        </w:numPr>
        <w:jc w:val="both"/>
      </w:pPr>
      <w:r w:rsidRPr="00747915">
        <w:t>Un</w:t>
      </w:r>
      <w:r w:rsidR="003C49EF" w:rsidRPr="00747915">
        <w:t>moderate</w:t>
      </w:r>
      <w:r w:rsidRPr="00747915">
        <w:t>d</w:t>
      </w:r>
      <w:r w:rsidR="00870DB7" w:rsidRPr="00747915">
        <w:t xml:space="preserve"> testing</w:t>
      </w:r>
    </w:p>
    <w:p w14:paraId="1C19F278" w14:textId="77777777" w:rsidR="00870DB7" w:rsidRPr="00747915" w:rsidRDefault="00870DB7" w:rsidP="00CD205B">
      <w:pPr>
        <w:pStyle w:val="ListParagraph"/>
        <w:numPr>
          <w:ilvl w:val="0"/>
          <w:numId w:val="23"/>
        </w:numPr>
        <w:jc w:val="both"/>
      </w:pPr>
      <w:r w:rsidRPr="00747915">
        <w:t>Remote testing</w:t>
      </w:r>
    </w:p>
    <w:p w14:paraId="2A7795C6" w14:textId="77777777" w:rsidR="00870DB7" w:rsidRPr="00747915" w:rsidRDefault="00870DB7" w:rsidP="00CD205B">
      <w:pPr>
        <w:pStyle w:val="ListParagraph"/>
        <w:numPr>
          <w:ilvl w:val="0"/>
          <w:numId w:val="23"/>
        </w:numPr>
        <w:jc w:val="both"/>
      </w:pPr>
      <w:r w:rsidRPr="00747915">
        <w:t>In-person testing</w:t>
      </w:r>
    </w:p>
    <w:p w14:paraId="48B99EE7" w14:textId="77777777" w:rsidR="00870DB7" w:rsidRPr="00747915" w:rsidRDefault="00870DB7" w:rsidP="00CD205B">
      <w:pPr>
        <w:pStyle w:val="ListParagraph"/>
        <w:numPr>
          <w:ilvl w:val="0"/>
          <w:numId w:val="23"/>
        </w:numPr>
        <w:jc w:val="both"/>
      </w:pPr>
      <w:r w:rsidRPr="00747915">
        <w:t>Explorative</w:t>
      </w:r>
      <w:r w:rsidR="00B04F6A" w:rsidRPr="00747915">
        <w:t xml:space="preserve"> tests</w:t>
      </w:r>
    </w:p>
    <w:p w14:paraId="1411D2D2" w14:textId="77777777" w:rsidR="00870DB7" w:rsidRPr="00747915" w:rsidRDefault="00870DB7" w:rsidP="00CD205B">
      <w:pPr>
        <w:pStyle w:val="ListParagraph"/>
        <w:numPr>
          <w:ilvl w:val="0"/>
          <w:numId w:val="23"/>
        </w:numPr>
        <w:jc w:val="both"/>
      </w:pPr>
      <w:r w:rsidRPr="00747915">
        <w:t>Assessment</w:t>
      </w:r>
      <w:r w:rsidR="00B04F6A" w:rsidRPr="00747915">
        <w:t xml:space="preserve"> tests</w:t>
      </w:r>
    </w:p>
    <w:p w14:paraId="0AD18009" w14:textId="77777777" w:rsidR="00870DB7" w:rsidRPr="00747915" w:rsidRDefault="00870DB7" w:rsidP="00CD205B">
      <w:pPr>
        <w:pStyle w:val="ListParagraph"/>
        <w:numPr>
          <w:ilvl w:val="0"/>
          <w:numId w:val="23"/>
        </w:numPr>
        <w:jc w:val="both"/>
      </w:pPr>
      <w:r w:rsidRPr="00747915">
        <w:t>Comparative</w:t>
      </w:r>
      <w:r w:rsidR="00B04F6A" w:rsidRPr="00747915">
        <w:t xml:space="preserve"> tests</w:t>
      </w:r>
    </w:p>
    <w:p w14:paraId="22298029" w14:textId="77777777" w:rsidR="00F25553" w:rsidRPr="00747915" w:rsidRDefault="00F25553" w:rsidP="00CD205B">
      <w:pPr>
        <w:jc w:val="both"/>
      </w:pPr>
    </w:p>
    <w:p w14:paraId="2D2662C9" w14:textId="77777777" w:rsidR="00870DB7" w:rsidRPr="00747915" w:rsidRDefault="00F25553" w:rsidP="00CD205B">
      <w:pPr>
        <w:jc w:val="both"/>
      </w:pPr>
      <w:r w:rsidRPr="00747915">
        <w:t xml:space="preserve">Moderated testing is essentially when the participants are supervised. The advantage of such an approach is the detail and quality of results that you can get from ensuring the tests go according to a </w:t>
      </w:r>
      <w:r w:rsidR="00EB11C2" w:rsidRPr="00747915">
        <w:t>pre-</w:t>
      </w:r>
      <w:r w:rsidRPr="00747915">
        <w:t>defined plan</w:t>
      </w:r>
      <w:r w:rsidR="00D93992" w:rsidRPr="00747915">
        <w:t xml:space="preserve"> [73]</w:t>
      </w:r>
      <w:r w:rsidRPr="00747915">
        <w:t>.</w:t>
      </w:r>
    </w:p>
    <w:p w14:paraId="34A89435" w14:textId="77777777" w:rsidR="00F25553" w:rsidRPr="00747915" w:rsidRDefault="00F25553" w:rsidP="00CD205B">
      <w:pPr>
        <w:jc w:val="both"/>
      </w:pPr>
    </w:p>
    <w:p w14:paraId="424A9144" w14:textId="77777777" w:rsidR="00F25553" w:rsidRPr="00747915" w:rsidRDefault="00F25553" w:rsidP="00CD205B">
      <w:pPr>
        <w:jc w:val="both"/>
      </w:pPr>
      <w:r w:rsidRPr="00747915">
        <w:t xml:space="preserve">Meanwhile, the disadvantage of moderated testing is the organisation and </w:t>
      </w:r>
      <w:r w:rsidR="00D93992" w:rsidRPr="00747915">
        <w:t>implementation</w:t>
      </w:r>
      <w:r w:rsidRPr="00747915">
        <w:t xml:space="preserve"> it requires</w:t>
      </w:r>
      <w:r w:rsidR="00820DA7" w:rsidRPr="00747915">
        <w:t>. In more detail,</w:t>
      </w:r>
      <w:r w:rsidRPr="00747915">
        <w:t xml:space="preserve"> </w:t>
      </w:r>
      <w:r w:rsidR="00820DA7" w:rsidRPr="00747915">
        <w:t xml:space="preserve">it requires </w:t>
      </w:r>
      <w:r w:rsidRPr="00747915">
        <w:t>users to meet at a specific time and place which could incur expenses</w:t>
      </w:r>
      <w:r w:rsidR="00D93992" w:rsidRPr="00747915">
        <w:t xml:space="preserve"> [73]</w:t>
      </w:r>
      <w:r w:rsidRPr="00747915">
        <w:t>.</w:t>
      </w:r>
      <w:r w:rsidR="00D93992" w:rsidRPr="00747915">
        <w:t xml:space="preserve"> </w:t>
      </w:r>
      <w:r w:rsidR="00820DA7" w:rsidRPr="00747915">
        <w:t>R</w:t>
      </w:r>
      <w:r w:rsidR="00D93992" w:rsidRPr="00747915">
        <w:t>isk of bias being introduced by the moderator is also an inherent risk.</w:t>
      </w:r>
    </w:p>
    <w:p w14:paraId="41B3B9A4" w14:textId="77777777" w:rsidR="00F25553" w:rsidRPr="00747915" w:rsidRDefault="00F25553" w:rsidP="00CD205B">
      <w:pPr>
        <w:jc w:val="both"/>
      </w:pPr>
    </w:p>
    <w:p w14:paraId="26E59D8C" w14:textId="7B6220AE" w:rsidR="00F25553" w:rsidRPr="00747915" w:rsidRDefault="00820DA7" w:rsidP="00CD205B">
      <w:pPr>
        <w:jc w:val="both"/>
      </w:pPr>
      <w:r w:rsidRPr="00747915">
        <w:t>Contrarily,</w:t>
      </w:r>
      <w:r w:rsidR="00D93992" w:rsidRPr="00747915">
        <w:t xml:space="preserve"> </w:t>
      </w:r>
      <w:r w:rsidR="00AE50D1" w:rsidRPr="00747915">
        <w:t>un</w:t>
      </w:r>
      <w:r w:rsidR="003C49EF" w:rsidRPr="00747915">
        <w:t>moderate</w:t>
      </w:r>
      <w:r w:rsidR="00AE50D1" w:rsidRPr="00747915">
        <w:t>d</w:t>
      </w:r>
      <w:r w:rsidR="00F25553" w:rsidRPr="00747915">
        <w:t xml:space="preserve"> testing is the opposite to moderated testing. It is where users are unsupervised to carry out the experiment. The advantage is that the </w:t>
      </w:r>
      <w:r w:rsidR="00AE50D1" w:rsidRPr="00747915">
        <w:t>un</w:t>
      </w:r>
      <w:r w:rsidR="00F31BBD" w:rsidRPr="00747915">
        <w:t>moderate</w:t>
      </w:r>
      <w:r w:rsidR="00AE50D1" w:rsidRPr="00747915">
        <w:t>d</w:t>
      </w:r>
      <w:r w:rsidR="00F25553" w:rsidRPr="00747915">
        <w:t xml:space="preserve"> tests can be done in a user’s location of choice and </w:t>
      </w:r>
      <w:r w:rsidRPr="00747915">
        <w:t>the process is</w:t>
      </w:r>
      <w:r w:rsidR="00F25553" w:rsidRPr="00747915">
        <w:t xml:space="preserve"> cheaper</w:t>
      </w:r>
      <w:r w:rsidR="00A25A4C" w:rsidRPr="00747915">
        <w:t xml:space="preserve"> [74]</w:t>
      </w:r>
      <w:r w:rsidR="00F25553" w:rsidRPr="00747915">
        <w:t>.</w:t>
      </w:r>
    </w:p>
    <w:p w14:paraId="51D9DCF3" w14:textId="77777777" w:rsidR="00F25553" w:rsidRPr="00747915" w:rsidRDefault="00F25553" w:rsidP="00CD205B">
      <w:pPr>
        <w:jc w:val="both"/>
      </w:pPr>
    </w:p>
    <w:p w14:paraId="2DFE2EFE" w14:textId="77777777" w:rsidR="00F25553" w:rsidRPr="00747915" w:rsidRDefault="00F25553" w:rsidP="00CD205B">
      <w:pPr>
        <w:jc w:val="both"/>
      </w:pPr>
      <w:r w:rsidRPr="00747915">
        <w:t xml:space="preserve">However, the disadvantage of this usability testing approach is that the lack of guidance could give a poor return of results, potential miscommunication could be </w:t>
      </w:r>
      <w:r w:rsidR="00D93992" w:rsidRPr="00747915">
        <w:t>increased,</w:t>
      </w:r>
      <w:r w:rsidRPr="00747915">
        <w:t xml:space="preserve"> and users are more difficult to contact for follow up question</w:t>
      </w:r>
      <w:r w:rsidR="00F7453B" w:rsidRPr="00747915">
        <w:t>ing</w:t>
      </w:r>
      <w:r w:rsidR="00A25A4C" w:rsidRPr="00747915">
        <w:t xml:space="preserve"> [74]</w:t>
      </w:r>
      <w:r w:rsidRPr="00747915">
        <w:t>.</w:t>
      </w:r>
    </w:p>
    <w:p w14:paraId="0B5DA284" w14:textId="77777777" w:rsidR="00870DB7" w:rsidRPr="00747915" w:rsidRDefault="00870DB7" w:rsidP="00CD205B">
      <w:pPr>
        <w:jc w:val="both"/>
      </w:pPr>
    </w:p>
    <w:p w14:paraId="22304612" w14:textId="77777777" w:rsidR="00F25553" w:rsidRPr="00747915" w:rsidRDefault="008A61C5" w:rsidP="00CD205B">
      <w:pPr>
        <w:jc w:val="both"/>
      </w:pPr>
      <w:r w:rsidRPr="00747915">
        <w:t>Remote testing is where the tests are completed using media such as phones or the internet to carry out the tr</w:t>
      </w:r>
      <w:r w:rsidR="00F7453B" w:rsidRPr="00747915">
        <w:t>ials</w:t>
      </w:r>
      <w:r w:rsidR="00FC055B" w:rsidRPr="00747915">
        <w:t xml:space="preserve"> [74]</w:t>
      </w:r>
      <w:r w:rsidRPr="00747915">
        <w:t xml:space="preserve">. </w:t>
      </w:r>
      <w:r w:rsidR="00F7453B" w:rsidRPr="00747915">
        <w:t>An</w:t>
      </w:r>
      <w:r w:rsidRPr="00747915">
        <w:t xml:space="preserve"> advantage of this is that the tests can be carried out anywhere in the world avoiding the need for users to travel unnecessarily</w:t>
      </w:r>
      <w:r w:rsidR="00F300D5" w:rsidRPr="00747915">
        <w:t xml:space="preserve"> [76]</w:t>
      </w:r>
      <w:r w:rsidRPr="00747915">
        <w:t>.</w:t>
      </w:r>
    </w:p>
    <w:p w14:paraId="30FCE925" w14:textId="77777777" w:rsidR="008A61C5" w:rsidRPr="00747915" w:rsidRDefault="008A61C5" w:rsidP="00CD205B">
      <w:pPr>
        <w:jc w:val="both"/>
      </w:pPr>
    </w:p>
    <w:p w14:paraId="71890AA7" w14:textId="77777777" w:rsidR="008A61C5" w:rsidRPr="00747915" w:rsidRDefault="00F7453B" w:rsidP="00CD205B">
      <w:pPr>
        <w:jc w:val="both"/>
      </w:pPr>
      <w:r w:rsidRPr="00747915">
        <w:t>On the other hand,</w:t>
      </w:r>
      <w:r w:rsidR="008A61C5" w:rsidRPr="00747915">
        <w:t xml:space="preserve"> the drawback is the lack of communication and hands on assistance that can make the difference between a user understanding the task </w:t>
      </w:r>
      <w:r w:rsidRPr="00747915">
        <w:t>or</w:t>
      </w:r>
      <w:r w:rsidR="008A61C5" w:rsidRPr="00747915">
        <w:t xml:space="preserve"> </w:t>
      </w:r>
      <w:r w:rsidR="00FC055B" w:rsidRPr="00747915">
        <w:t>misunderstanding</w:t>
      </w:r>
      <w:r w:rsidR="008A61C5" w:rsidRPr="00747915">
        <w:t xml:space="preserve"> what to do</w:t>
      </w:r>
      <w:r w:rsidR="00FC055B" w:rsidRPr="00747915">
        <w:t xml:space="preserve"> [75]</w:t>
      </w:r>
      <w:r w:rsidR="008A61C5" w:rsidRPr="00747915">
        <w:t>.</w:t>
      </w:r>
    </w:p>
    <w:p w14:paraId="316A9D2F" w14:textId="77777777" w:rsidR="008A61C5" w:rsidRPr="00747915" w:rsidRDefault="008A61C5" w:rsidP="00CD205B">
      <w:pPr>
        <w:jc w:val="both"/>
      </w:pPr>
    </w:p>
    <w:p w14:paraId="621CD8EE" w14:textId="77777777" w:rsidR="008A61C5" w:rsidRPr="00747915" w:rsidRDefault="00F7453B" w:rsidP="00CD205B">
      <w:pPr>
        <w:jc w:val="both"/>
      </w:pPr>
      <w:r w:rsidRPr="00747915">
        <w:t>An alternative to</w:t>
      </w:r>
      <w:r w:rsidR="008A61C5" w:rsidRPr="00747915">
        <w:t xml:space="preserve"> the remote approach</w:t>
      </w:r>
      <w:r w:rsidRPr="00747915">
        <w:t xml:space="preserve"> is</w:t>
      </w:r>
      <w:r w:rsidR="008A61C5" w:rsidRPr="00747915">
        <w:t xml:space="preserve"> in-person testing</w:t>
      </w:r>
      <w:r w:rsidRPr="00747915">
        <w:t>.</w:t>
      </w:r>
      <w:r w:rsidR="008A61C5" w:rsidRPr="00747915">
        <w:t xml:space="preserve"> </w:t>
      </w:r>
      <w:r w:rsidRPr="00747915">
        <w:t xml:space="preserve">In-person testing </w:t>
      </w:r>
      <w:r w:rsidR="008A61C5" w:rsidRPr="00747915">
        <w:t xml:space="preserve">ensures users have </w:t>
      </w:r>
      <w:r w:rsidR="00FC055B" w:rsidRPr="00747915">
        <w:t>influence from a human who can describe and assist using verbal, emotional and body language responses</w:t>
      </w:r>
      <w:r w:rsidR="00A8324D" w:rsidRPr="00747915">
        <w:t xml:space="preserve"> [76]</w:t>
      </w:r>
      <w:r w:rsidR="00FC055B" w:rsidRPr="00747915">
        <w:t>. The obvious drawback to this is the risk of contaminating the results with unconscious bias</w:t>
      </w:r>
      <w:r w:rsidR="00A8324D" w:rsidRPr="00747915">
        <w:t xml:space="preserve"> [76]</w:t>
      </w:r>
      <w:r w:rsidR="00FC055B" w:rsidRPr="00747915">
        <w:t>.</w:t>
      </w:r>
    </w:p>
    <w:p w14:paraId="07BB1FE5" w14:textId="77777777" w:rsidR="00FC055B" w:rsidRPr="00747915" w:rsidRDefault="00FC055B" w:rsidP="00CD205B">
      <w:pPr>
        <w:jc w:val="both"/>
      </w:pPr>
    </w:p>
    <w:p w14:paraId="30C34A37" w14:textId="77777777" w:rsidR="00FC055B" w:rsidRPr="00747915" w:rsidRDefault="00B04F6A" w:rsidP="00CD205B">
      <w:pPr>
        <w:jc w:val="both"/>
      </w:pPr>
      <w:r w:rsidRPr="00747915">
        <w:t>Explorative tests are tests which involve open ended tasks. In other words</w:t>
      </w:r>
      <w:r w:rsidR="004D716B" w:rsidRPr="00747915">
        <w:t>,</w:t>
      </w:r>
      <w:r w:rsidRPr="00747915">
        <w:t xml:space="preserve"> the tasks are less structured and require less guidance; experiments instead allow users </w:t>
      </w:r>
      <w:r w:rsidR="004D716B" w:rsidRPr="00747915">
        <w:t xml:space="preserve">to express opinions and </w:t>
      </w:r>
      <w:r w:rsidR="009A41DE" w:rsidRPr="00747915">
        <w:t>investigate the product</w:t>
      </w:r>
      <w:r w:rsidR="004D716B" w:rsidRPr="00747915">
        <w:t xml:space="preserve"> with minimal influence [</w:t>
      </w:r>
      <w:r w:rsidR="00241CF6" w:rsidRPr="00747915">
        <w:t>77</w:t>
      </w:r>
      <w:r w:rsidR="004D716B" w:rsidRPr="00747915">
        <w:t>].</w:t>
      </w:r>
    </w:p>
    <w:p w14:paraId="4F02F865" w14:textId="77777777" w:rsidR="004D716B" w:rsidRPr="00747915" w:rsidRDefault="004D716B" w:rsidP="00CD205B">
      <w:pPr>
        <w:jc w:val="both"/>
      </w:pPr>
    </w:p>
    <w:p w14:paraId="4000216B" w14:textId="77777777" w:rsidR="004D716B" w:rsidRPr="00747915" w:rsidRDefault="004D716B" w:rsidP="00CD205B">
      <w:pPr>
        <w:jc w:val="both"/>
      </w:pPr>
      <w:r w:rsidRPr="00747915">
        <w:t xml:space="preserve">Assessment </w:t>
      </w:r>
      <w:r w:rsidR="00502B7B" w:rsidRPr="00747915">
        <w:t>testing</w:t>
      </w:r>
      <w:r w:rsidRPr="00747915">
        <w:t xml:space="preserve"> is an approach to determine user’s satisfaction with a service or device they are testing. The theory behind this type of testing is that the products desirability and functionality is assessed </w:t>
      </w:r>
      <w:r w:rsidR="00F7453B" w:rsidRPr="00747915">
        <w:t>for</w:t>
      </w:r>
      <w:r w:rsidRPr="00747915">
        <w:t xml:space="preserve"> market purposes</w:t>
      </w:r>
      <w:r w:rsidR="00DE0E3F" w:rsidRPr="00747915">
        <w:t xml:space="preserve"> [</w:t>
      </w:r>
      <w:r w:rsidR="00502B7B" w:rsidRPr="00747915">
        <w:t>78</w:t>
      </w:r>
      <w:r w:rsidR="00DE0E3F" w:rsidRPr="00747915">
        <w:t>]</w:t>
      </w:r>
      <w:r w:rsidRPr="00747915">
        <w:t>.</w:t>
      </w:r>
    </w:p>
    <w:p w14:paraId="600EE0D5" w14:textId="77777777" w:rsidR="00FC055B" w:rsidRPr="00747915" w:rsidRDefault="00FC055B" w:rsidP="00CD205B">
      <w:pPr>
        <w:jc w:val="both"/>
      </w:pPr>
    </w:p>
    <w:p w14:paraId="35D438DA" w14:textId="77777777" w:rsidR="00FC055B" w:rsidRPr="00747915" w:rsidRDefault="00DE0E3F" w:rsidP="00CD205B">
      <w:pPr>
        <w:jc w:val="both"/>
      </w:pPr>
      <w:r w:rsidRPr="00747915">
        <w:t>Comparative research is the testing of two products against each oth</w:t>
      </w:r>
      <w:r w:rsidR="00AC1B8E" w:rsidRPr="00747915">
        <w:softHyphen/>
      </w:r>
      <w:r w:rsidR="00AC1B8E" w:rsidRPr="00747915">
        <w:softHyphen/>
      </w:r>
      <w:r w:rsidRPr="00747915">
        <w:t>er. For example, two types of drinks could be compared by users to assess which is more popular and worth advertising [</w:t>
      </w:r>
      <w:r w:rsidR="00502B7B" w:rsidRPr="00747915">
        <w:t>78</w:t>
      </w:r>
      <w:r w:rsidRPr="00747915">
        <w:t>]</w:t>
      </w:r>
      <w:r w:rsidR="00102732" w:rsidRPr="00747915">
        <w:t xml:space="preserve">. </w:t>
      </w:r>
      <w:r w:rsidR="00AC1B8E" w:rsidRPr="00747915">
        <w:softHyphen/>
      </w:r>
      <w:r w:rsidR="00AC1B8E" w:rsidRPr="00747915">
        <w:softHyphen/>
      </w:r>
    </w:p>
    <w:p w14:paraId="2995C522" w14:textId="77777777" w:rsidR="000768C3" w:rsidRPr="00747915" w:rsidRDefault="000768C3" w:rsidP="00CD205B">
      <w:pPr>
        <w:jc w:val="both"/>
      </w:pPr>
    </w:p>
    <w:p w14:paraId="71B87D32" w14:textId="77777777" w:rsidR="00102732" w:rsidRPr="00747915" w:rsidRDefault="0010461D" w:rsidP="00CD205B">
      <w:pPr>
        <w:jc w:val="both"/>
      </w:pPr>
      <w:r w:rsidRPr="00747915">
        <w:t xml:space="preserve">An example of usability testing with mobility aids for the blind is a project completed </w:t>
      </w:r>
      <w:r w:rsidR="00E51D91" w:rsidRPr="00747915">
        <w:t>on</w:t>
      </w:r>
      <w:r w:rsidRPr="00747915">
        <w:t xml:space="preserve"> the grounds of the </w:t>
      </w:r>
      <w:r w:rsidR="00F31BBD" w:rsidRPr="00747915">
        <w:t>University</w:t>
      </w:r>
      <w:r w:rsidRPr="00747915">
        <w:t xml:space="preserve"> of Berlin. The application was designed to help users plan and carry out their journey using </w:t>
      </w:r>
      <w:r w:rsidR="00F31BBD" w:rsidRPr="00747915">
        <w:t>orientation</w:t>
      </w:r>
      <w:r w:rsidRPr="00747915">
        <w:t xml:space="preserve"> and navigational assistance [91].</w:t>
      </w:r>
    </w:p>
    <w:p w14:paraId="4DA7CAD1" w14:textId="77777777" w:rsidR="0010461D" w:rsidRPr="00747915" w:rsidRDefault="0010461D" w:rsidP="00CD205B">
      <w:pPr>
        <w:jc w:val="both"/>
      </w:pPr>
    </w:p>
    <w:p w14:paraId="391CA43E" w14:textId="77777777" w:rsidR="0010461D" w:rsidRPr="00747915" w:rsidRDefault="0010461D" w:rsidP="00CD205B">
      <w:pPr>
        <w:jc w:val="both"/>
      </w:pPr>
      <w:r w:rsidRPr="00747915">
        <w:t>In this use case, users were testing the device as part of a moderated and in person test [91]. Discussing in more depth, the users were given able sighted partners to assist them to use the technology.</w:t>
      </w:r>
    </w:p>
    <w:p w14:paraId="1AD5C314" w14:textId="77777777" w:rsidR="0010461D" w:rsidRPr="00747915" w:rsidRDefault="0010461D" w:rsidP="00CD205B">
      <w:pPr>
        <w:jc w:val="both"/>
      </w:pPr>
    </w:p>
    <w:p w14:paraId="15A9A6F7" w14:textId="77777777" w:rsidR="0010461D" w:rsidRPr="00747915" w:rsidRDefault="0010461D" w:rsidP="00CD205B">
      <w:pPr>
        <w:jc w:val="both"/>
      </w:pPr>
      <w:r w:rsidRPr="00747915">
        <w:t>The results were that users were able to control the flow of information in order to travel around the campus [91].</w:t>
      </w:r>
      <w:r w:rsidR="00A94E2C" w:rsidRPr="00747915">
        <w:t xml:space="preserve"> Using usability testing meant the </w:t>
      </w:r>
      <w:r w:rsidR="00E51D91" w:rsidRPr="00747915">
        <w:t>h</w:t>
      </w:r>
      <w:r w:rsidR="00A94E2C" w:rsidRPr="00747915">
        <w:t xml:space="preserve">ands on and visual learning could be seen live </w:t>
      </w:r>
      <w:r w:rsidR="006769F0" w:rsidRPr="00747915">
        <w:t>and, in a setting,</w:t>
      </w:r>
      <w:r w:rsidR="00A94E2C" w:rsidRPr="00747915">
        <w:t xml:space="preserve"> where questions could be asked </w:t>
      </w:r>
      <w:r w:rsidR="006769F0" w:rsidRPr="00747915">
        <w:t>immediately</w:t>
      </w:r>
      <w:r w:rsidR="00E51D91" w:rsidRPr="00747915">
        <w:t>.</w:t>
      </w:r>
    </w:p>
    <w:p w14:paraId="28771D43" w14:textId="77777777" w:rsidR="000768C3" w:rsidRPr="00747915" w:rsidRDefault="000768C3" w:rsidP="00CD205B">
      <w:pPr>
        <w:jc w:val="both"/>
      </w:pPr>
    </w:p>
    <w:p w14:paraId="7CAA4A69" w14:textId="77777777" w:rsidR="006769F0" w:rsidRPr="00747915" w:rsidRDefault="0010461D" w:rsidP="00CD205B">
      <w:pPr>
        <w:jc w:val="both"/>
      </w:pPr>
      <w:r w:rsidRPr="00747915">
        <w:t xml:space="preserve">Another example of usability testing with the blind </w:t>
      </w:r>
      <w:r w:rsidR="006769F0" w:rsidRPr="00747915">
        <w:t>is a project where users used canes and RFID sensors to navigate and map out an area [92]</w:t>
      </w:r>
      <w:r w:rsidRPr="00747915">
        <w:t>.</w:t>
      </w:r>
      <w:r w:rsidR="006769F0" w:rsidRPr="00747915">
        <w:t xml:space="preserve"> By using moderated and in person testing</w:t>
      </w:r>
      <w:r w:rsidR="00E51D91" w:rsidRPr="00747915">
        <w:t>,</w:t>
      </w:r>
      <w:r w:rsidR="006769F0" w:rsidRPr="00747915">
        <w:t xml:space="preserve"> the authors were able to carry out a series of obstacle courses for students to complete.</w:t>
      </w:r>
    </w:p>
    <w:p w14:paraId="2BF58B64" w14:textId="77777777" w:rsidR="006769F0" w:rsidRPr="00747915" w:rsidRDefault="006769F0" w:rsidP="00CD205B">
      <w:pPr>
        <w:jc w:val="both"/>
      </w:pPr>
    </w:p>
    <w:p w14:paraId="05F14EE1" w14:textId="77777777" w:rsidR="0010461D" w:rsidRPr="00747915" w:rsidRDefault="00AE2AB0" w:rsidP="00CD205B">
      <w:pPr>
        <w:jc w:val="both"/>
      </w:pPr>
      <w:r w:rsidRPr="00747915">
        <w:t>Investigating further into this testing approach, t</w:t>
      </w:r>
      <w:r w:rsidR="006769F0" w:rsidRPr="00747915">
        <w:t>he advantage of using moderated testing is the benefits to the user from the perspective of safety. If a participant trips</w:t>
      </w:r>
      <w:r w:rsidR="00E51D91" w:rsidRPr="00747915">
        <w:t>,</w:t>
      </w:r>
      <w:r w:rsidR="006769F0" w:rsidRPr="00747915">
        <w:t xml:space="preserve"> they can be caught by the supervisor. </w:t>
      </w:r>
      <w:r w:rsidR="00E51D91" w:rsidRPr="00747915">
        <w:t>The disadvantage of this approach</w:t>
      </w:r>
      <w:r w:rsidR="006769F0" w:rsidRPr="00747915">
        <w:t xml:space="preserve"> is that the user could be guided by unconscious movements from the assistant.</w:t>
      </w:r>
    </w:p>
    <w:p w14:paraId="156BAF29" w14:textId="77777777" w:rsidR="006769F0" w:rsidRPr="00747915" w:rsidRDefault="006769F0" w:rsidP="00CD205B">
      <w:pPr>
        <w:jc w:val="both"/>
      </w:pPr>
    </w:p>
    <w:p w14:paraId="5F2B6BD1" w14:textId="77777777" w:rsidR="006769F0" w:rsidRPr="00747915" w:rsidRDefault="00E51D91" w:rsidP="00CD205B">
      <w:pPr>
        <w:jc w:val="both"/>
      </w:pPr>
      <w:r w:rsidRPr="00747915">
        <w:t>Moderated testing</w:t>
      </w:r>
      <w:r w:rsidR="006769F0" w:rsidRPr="00747915">
        <w:t xml:space="preserve"> could be applied to </w:t>
      </w:r>
      <w:r w:rsidRPr="00747915">
        <w:t xml:space="preserve">the </w:t>
      </w:r>
      <w:r w:rsidR="006769F0" w:rsidRPr="00747915">
        <w:t>project by</w:t>
      </w:r>
      <w:r w:rsidR="007453B6" w:rsidRPr="00747915">
        <w:t xml:space="preserve"> running </w:t>
      </w:r>
      <w:r w:rsidRPr="00747915">
        <w:t>hands-on</w:t>
      </w:r>
      <w:r w:rsidR="007453B6" w:rsidRPr="00747915">
        <w:t xml:space="preserve"> tests of the device with blind people. This would ensure the device is thoroughly reviewed while maintaining the safety of the users.</w:t>
      </w:r>
    </w:p>
    <w:p w14:paraId="1FD42C69" w14:textId="77777777" w:rsidR="00A94E2C" w:rsidRPr="00747915" w:rsidRDefault="00A94E2C" w:rsidP="00CD205B">
      <w:pPr>
        <w:jc w:val="both"/>
      </w:pPr>
    </w:p>
    <w:p w14:paraId="29B878CF" w14:textId="77777777" w:rsidR="007628D4" w:rsidRPr="00747915" w:rsidRDefault="007628D4" w:rsidP="00CD205B">
      <w:pPr>
        <w:jc w:val="both"/>
      </w:pPr>
      <w:r w:rsidRPr="00747915">
        <w:t>To align with moderated testing best practices, the tester must f</w:t>
      </w:r>
      <w:r w:rsidR="00EB11C2" w:rsidRPr="00747915">
        <w:t>urther</w:t>
      </w:r>
      <w:r w:rsidRPr="00747915">
        <w:t xml:space="preserve"> understand the requirements and standards around it.</w:t>
      </w:r>
    </w:p>
    <w:p w14:paraId="24FF6DAD" w14:textId="77777777" w:rsidR="007628D4" w:rsidRPr="00747915" w:rsidRDefault="007628D4" w:rsidP="00CD205B">
      <w:pPr>
        <w:jc w:val="both"/>
      </w:pPr>
    </w:p>
    <w:p w14:paraId="761F3C78" w14:textId="77777777" w:rsidR="008D4619" w:rsidRPr="00747915" w:rsidRDefault="007628D4" w:rsidP="00CD205B">
      <w:pPr>
        <w:jc w:val="both"/>
      </w:pPr>
      <w:r w:rsidRPr="00747915">
        <w:t>According to [</w:t>
      </w:r>
      <w:r w:rsidR="008D4619" w:rsidRPr="00747915">
        <w:t>73</w:t>
      </w:r>
      <w:r w:rsidRPr="00747915">
        <w:t>],</w:t>
      </w:r>
      <w:r w:rsidR="008D4619" w:rsidRPr="00747915">
        <w:t xml:space="preserve"> best practices w</w:t>
      </w:r>
      <w:r w:rsidR="00EB11C2" w:rsidRPr="00747915">
        <w:t>ill</w:t>
      </w:r>
      <w:r w:rsidR="008D4619" w:rsidRPr="00747915">
        <w:t xml:space="preserve"> initially fall under good preparation of the task and preparation of the user. With regards to the actual testing day, users need to be prompted based on their personality [73].</w:t>
      </w:r>
    </w:p>
    <w:p w14:paraId="275FB165" w14:textId="77777777" w:rsidR="008D4619" w:rsidRPr="00747915" w:rsidRDefault="008D4619" w:rsidP="00CD205B">
      <w:pPr>
        <w:jc w:val="both"/>
      </w:pPr>
    </w:p>
    <w:p w14:paraId="1D253574" w14:textId="77777777" w:rsidR="00E51D91" w:rsidRPr="00747915" w:rsidRDefault="008D4619" w:rsidP="00CD205B">
      <w:pPr>
        <w:jc w:val="both"/>
      </w:pPr>
      <w:r w:rsidRPr="00747915">
        <w:t xml:space="preserve">In other words, prompting would be increased for silent participants and decreased for expressive users respectively. </w:t>
      </w:r>
      <w:r w:rsidR="00EB11C2" w:rsidRPr="00747915">
        <w:t>Another</w:t>
      </w:r>
      <w:r w:rsidRPr="00747915">
        <w:t xml:space="preserve"> raised point is the requirement around probing questions and providing encouragement [73]. </w:t>
      </w:r>
    </w:p>
    <w:p w14:paraId="37805ABD" w14:textId="77777777" w:rsidR="00E51D91" w:rsidRPr="00747915" w:rsidRDefault="00E51D91" w:rsidP="00CD205B">
      <w:pPr>
        <w:jc w:val="both"/>
      </w:pPr>
    </w:p>
    <w:p w14:paraId="5225D5F5" w14:textId="77777777" w:rsidR="007628D4" w:rsidRPr="00747915" w:rsidRDefault="008D4619" w:rsidP="00CD205B">
      <w:pPr>
        <w:jc w:val="both"/>
      </w:pPr>
      <w:r w:rsidRPr="00747915">
        <w:t xml:space="preserve">Both </w:t>
      </w:r>
      <w:r w:rsidR="00E51D91" w:rsidRPr="00747915">
        <w:t xml:space="preserve">elements </w:t>
      </w:r>
      <w:r w:rsidRPr="00747915">
        <w:t xml:space="preserve">will be </w:t>
      </w:r>
      <w:r w:rsidR="00EB11C2" w:rsidRPr="00747915">
        <w:t>necessary</w:t>
      </w:r>
      <w:r w:rsidRPr="00747915">
        <w:t xml:space="preserve"> to a degree as </w:t>
      </w:r>
      <w:r w:rsidR="00EB11C2" w:rsidRPr="00747915">
        <w:t>users need some guidance and encouragement for effective results and motivation to carry out the task. Too much will affect results and too little will mean poor conclusions.</w:t>
      </w:r>
    </w:p>
    <w:p w14:paraId="108DF4EB" w14:textId="77777777" w:rsidR="000768C3" w:rsidRPr="00747915" w:rsidRDefault="000768C3" w:rsidP="00CD205B">
      <w:pPr>
        <w:jc w:val="both"/>
      </w:pPr>
    </w:p>
    <w:p w14:paraId="30F997D7" w14:textId="77777777" w:rsidR="00A94E2C" w:rsidRPr="00747915" w:rsidRDefault="00B6128F" w:rsidP="00CD205B">
      <w:pPr>
        <w:jc w:val="both"/>
      </w:pPr>
      <w:r w:rsidRPr="00747915">
        <w:t>A case study of r</w:t>
      </w:r>
      <w:r w:rsidR="006769F0" w:rsidRPr="00747915">
        <w:t>emote testing</w:t>
      </w:r>
      <w:r w:rsidR="007453B6" w:rsidRPr="00747915">
        <w:t xml:space="preserve"> which involves testing with disability outside the range of visual impairment is </w:t>
      </w:r>
      <w:r w:rsidR="001043CE" w:rsidRPr="00747915">
        <w:t>mobility chairs for those with physical movement limitations [101].</w:t>
      </w:r>
    </w:p>
    <w:p w14:paraId="7242DCFB" w14:textId="77777777" w:rsidR="001043CE" w:rsidRPr="00747915" w:rsidRDefault="001043CE" w:rsidP="00CD205B">
      <w:pPr>
        <w:jc w:val="both"/>
      </w:pPr>
    </w:p>
    <w:p w14:paraId="0A248D23" w14:textId="77777777" w:rsidR="001043CE" w:rsidRPr="00747915" w:rsidRDefault="001043CE" w:rsidP="00CD205B">
      <w:pPr>
        <w:jc w:val="both"/>
      </w:pPr>
      <w:r w:rsidRPr="00747915">
        <w:t>In this case study electronic assistance chairs had a robotic arm attached to them which would assist users to move and pick up objects that would be otherwise out of reach [101].</w:t>
      </w:r>
    </w:p>
    <w:p w14:paraId="3747263F" w14:textId="77777777" w:rsidR="001043CE" w:rsidRPr="00747915" w:rsidRDefault="001043CE" w:rsidP="00CD205B">
      <w:pPr>
        <w:jc w:val="both"/>
      </w:pPr>
    </w:p>
    <w:p w14:paraId="3F931102" w14:textId="77777777" w:rsidR="001043CE" w:rsidRPr="00747915" w:rsidRDefault="001043CE" w:rsidP="00CD205B">
      <w:pPr>
        <w:jc w:val="both"/>
      </w:pPr>
      <w:r w:rsidRPr="00747915">
        <w:t>In the</w:t>
      </w:r>
      <w:r w:rsidR="007628D4" w:rsidRPr="00747915">
        <w:t>se</w:t>
      </w:r>
      <w:r w:rsidRPr="00747915">
        <w:t xml:space="preserve"> testing scenario</w:t>
      </w:r>
      <w:r w:rsidR="007628D4" w:rsidRPr="00747915">
        <w:t>s</w:t>
      </w:r>
      <w:r w:rsidRPr="00747915">
        <w:t>, the users would be sat in the chair within an area away from supervisors [101]. The chair was then tested manually by the user or operated remotely by the moderator [101].</w:t>
      </w:r>
    </w:p>
    <w:p w14:paraId="08005691" w14:textId="77777777" w:rsidR="00E51D91" w:rsidRPr="00747915" w:rsidRDefault="00E51D91" w:rsidP="00CD205B">
      <w:pPr>
        <w:jc w:val="both"/>
      </w:pPr>
    </w:p>
    <w:p w14:paraId="1005AE2E" w14:textId="7E8C9F67" w:rsidR="00A94E2C" w:rsidRPr="00747915" w:rsidRDefault="007628D4" w:rsidP="00CD205B">
      <w:pPr>
        <w:jc w:val="both"/>
      </w:pPr>
      <w:r w:rsidRPr="00747915">
        <w:t>The advantage of this</w:t>
      </w:r>
      <w:r w:rsidR="00AE50D1" w:rsidRPr="00747915">
        <w:t>,</w:t>
      </w:r>
      <w:r w:rsidR="00F31BBD" w:rsidRPr="00747915">
        <w:t xml:space="preserve"> </w:t>
      </w:r>
      <w:r w:rsidRPr="00747915">
        <w:t>lies in the fact that there was no physical pushing or pulling of the chair by supervisors</w:t>
      </w:r>
      <w:r w:rsidR="00E51D91" w:rsidRPr="00747915">
        <w:t>;</w:t>
      </w:r>
      <w:r w:rsidRPr="00747915">
        <w:t xml:space="preserve"> hence</w:t>
      </w:r>
      <w:r w:rsidR="00E51D91" w:rsidRPr="00747915">
        <w:t>,</w:t>
      </w:r>
      <w:r w:rsidRPr="00747915">
        <w:t xml:space="preserve"> results from the chair tests are reliable and give accurate reflections of the device.</w:t>
      </w:r>
    </w:p>
    <w:p w14:paraId="44F7C259" w14:textId="77777777" w:rsidR="007628D4" w:rsidRPr="00747915" w:rsidRDefault="007628D4" w:rsidP="00CD205B">
      <w:pPr>
        <w:jc w:val="both"/>
      </w:pPr>
    </w:p>
    <w:p w14:paraId="6FE7AD8A" w14:textId="77777777" w:rsidR="007628D4" w:rsidRPr="00747915" w:rsidRDefault="007628D4" w:rsidP="00CD205B">
      <w:pPr>
        <w:jc w:val="both"/>
      </w:pPr>
      <w:r w:rsidRPr="00747915">
        <w:t>In addition to this, it meant that the chair could be tested from locations outside of the lab without the need for travel from both the user and tester’s perspective.</w:t>
      </w:r>
    </w:p>
    <w:p w14:paraId="25F985D7" w14:textId="77777777" w:rsidR="000768C3" w:rsidRPr="00747915" w:rsidRDefault="000768C3" w:rsidP="00CD205B">
      <w:pPr>
        <w:jc w:val="both"/>
      </w:pPr>
    </w:p>
    <w:p w14:paraId="70904293" w14:textId="77777777" w:rsidR="00E51D91" w:rsidRPr="00747915" w:rsidRDefault="001365AD" w:rsidP="00CD205B">
      <w:pPr>
        <w:jc w:val="both"/>
      </w:pPr>
      <w:r w:rsidRPr="00747915">
        <w:t>How can these examples, testing perspectives and standards be applied to the project?</w:t>
      </w:r>
    </w:p>
    <w:p w14:paraId="6956E774" w14:textId="77777777" w:rsidR="00E51D91" w:rsidRPr="00747915" w:rsidRDefault="00E51D91" w:rsidP="00CD205B">
      <w:pPr>
        <w:jc w:val="both"/>
      </w:pPr>
    </w:p>
    <w:p w14:paraId="45FA3644" w14:textId="77777777" w:rsidR="000768C3" w:rsidRPr="00747915" w:rsidRDefault="001365AD" w:rsidP="00CD205B">
      <w:pPr>
        <w:jc w:val="both"/>
      </w:pPr>
      <w:r w:rsidRPr="00747915">
        <w:t xml:space="preserve">Looking at the first case study </w:t>
      </w:r>
      <w:r w:rsidR="002D3D23" w:rsidRPr="00747915">
        <w:t>moderated,</w:t>
      </w:r>
      <w:r w:rsidRPr="00747915">
        <w:t xml:space="preserve"> and supervised testing is a necessity [91]. This is a </w:t>
      </w:r>
      <w:r w:rsidR="00E51D91" w:rsidRPr="00747915">
        <w:t>required</w:t>
      </w:r>
      <w:r w:rsidRPr="00747915">
        <w:t xml:space="preserve"> </w:t>
      </w:r>
      <w:r w:rsidR="00E51D91" w:rsidRPr="00747915">
        <w:t>since</w:t>
      </w:r>
      <w:r w:rsidRPr="00747915">
        <w:t xml:space="preserve"> users could get hurt through remote individual testing.</w:t>
      </w:r>
    </w:p>
    <w:p w14:paraId="2B00A279" w14:textId="77777777" w:rsidR="001365AD" w:rsidRPr="00747915" w:rsidRDefault="001365AD" w:rsidP="00CD205B">
      <w:pPr>
        <w:jc w:val="both"/>
      </w:pPr>
    </w:p>
    <w:p w14:paraId="5265D8A4" w14:textId="77777777" w:rsidR="002D3D23" w:rsidRPr="00747915" w:rsidRDefault="001365AD" w:rsidP="00CD205B">
      <w:pPr>
        <w:jc w:val="both"/>
      </w:pPr>
      <w:r w:rsidRPr="00747915">
        <w:t xml:space="preserve">Meanwhile, </w:t>
      </w:r>
      <w:r w:rsidR="002D3D23" w:rsidRPr="00747915">
        <w:t>the second study using obstacles courses to test the canes [92] would ensure the glasses are tested in appropriate real-life simulations. This in turn will improve the credibility of the device.</w:t>
      </w:r>
    </w:p>
    <w:p w14:paraId="2834FFDE" w14:textId="77777777" w:rsidR="002D3D23" w:rsidRPr="00747915" w:rsidRDefault="002D3D23" w:rsidP="00CD205B">
      <w:pPr>
        <w:jc w:val="both"/>
      </w:pPr>
    </w:p>
    <w:p w14:paraId="1448BDE5" w14:textId="77777777" w:rsidR="000768C3" w:rsidRPr="00747915" w:rsidRDefault="002D3D23" w:rsidP="00CD205B">
      <w:pPr>
        <w:jc w:val="both"/>
      </w:pPr>
      <w:r w:rsidRPr="00747915">
        <w:t>Conversely, some of the testing approaches and the third case study is not appropriate for this project.</w:t>
      </w:r>
    </w:p>
    <w:p w14:paraId="45A9B04A" w14:textId="77777777" w:rsidR="002D3D23" w:rsidRPr="00747915" w:rsidRDefault="002D3D23" w:rsidP="00CD205B">
      <w:pPr>
        <w:jc w:val="both"/>
      </w:pPr>
    </w:p>
    <w:p w14:paraId="19DCE645" w14:textId="77777777" w:rsidR="002D3D23" w:rsidRPr="00747915" w:rsidRDefault="002D3D23" w:rsidP="00CD205B">
      <w:pPr>
        <w:jc w:val="both"/>
      </w:pPr>
      <w:r w:rsidRPr="00747915">
        <w:t>Firstly, remote testing could result in confusion for the user, combining this with the fact the glasses are difficult for the blind to assemble, the test may not even be able to start</w:t>
      </w:r>
      <w:r w:rsidR="009D0D85" w:rsidRPr="00747915">
        <w:t xml:space="preserve"> [73]</w:t>
      </w:r>
      <w:r w:rsidRPr="00747915">
        <w:t>.</w:t>
      </w:r>
    </w:p>
    <w:p w14:paraId="4A7AA14F" w14:textId="77777777" w:rsidR="002D3D23" w:rsidRPr="00747915" w:rsidRDefault="002D3D23" w:rsidP="00CD205B">
      <w:pPr>
        <w:jc w:val="both"/>
      </w:pPr>
    </w:p>
    <w:p w14:paraId="5D8B2F09" w14:textId="77777777" w:rsidR="002D3D23" w:rsidRPr="00747915" w:rsidRDefault="002D3D23" w:rsidP="00CD205B">
      <w:pPr>
        <w:jc w:val="both"/>
      </w:pPr>
      <w:r w:rsidRPr="00747915">
        <w:t>Additionally, the tasks to complete will be well structured and avoid explorative testing as this again increases risk. However, opinions will be expressed so aspects of explorative testing will be used.</w:t>
      </w:r>
    </w:p>
    <w:p w14:paraId="3F985638" w14:textId="77777777" w:rsidR="002A4EB4" w:rsidRPr="00747915" w:rsidRDefault="002A4EB4" w:rsidP="00CD205B">
      <w:pPr>
        <w:jc w:val="both"/>
      </w:pPr>
    </w:p>
    <w:p w14:paraId="5230760A" w14:textId="77777777" w:rsidR="002A4EB4" w:rsidRPr="00747915" w:rsidRDefault="005513A2" w:rsidP="00CD205B">
      <w:pPr>
        <w:pStyle w:val="Heading2"/>
        <w:jc w:val="both"/>
        <w:rPr>
          <w:rFonts w:ascii="Times New Roman" w:hAnsi="Times New Roman" w:cs="Times New Roman"/>
          <w:b/>
          <w:bCs/>
          <w:color w:val="auto"/>
          <w:sz w:val="24"/>
          <w:szCs w:val="24"/>
        </w:rPr>
      </w:pPr>
      <w:bookmarkStart w:id="18" w:name="_Toc31359883"/>
      <w:r w:rsidRPr="00747915">
        <w:rPr>
          <w:rFonts w:ascii="Times New Roman" w:hAnsi="Times New Roman" w:cs="Times New Roman"/>
          <w:b/>
          <w:bCs/>
          <w:color w:val="auto"/>
          <w:sz w:val="24"/>
          <w:szCs w:val="24"/>
        </w:rPr>
        <w:t>2.</w:t>
      </w:r>
      <w:r w:rsidR="00FC05A6" w:rsidRPr="00747915">
        <w:rPr>
          <w:rFonts w:ascii="Times New Roman" w:hAnsi="Times New Roman" w:cs="Times New Roman"/>
          <w:b/>
          <w:bCs/>
          <w:color w:val="auto"/>
          <w:sz w:val="24"/>
          <w:szCs w:val="24"/>
        </w:rPr>
        <w:t>5</w:t>
      </w:r>
      <w:r w:rsidRPr="00747915">
        <w:rPr>
          <w:rFonts w:ascii="Times New Roman" w:hAnsi="Times New Roman" w:cs="Times New Roman"/>
          <w:b/>
          <w:bCs/>
          <w:color w:val="auto"/>
          <w:sz w:val="24"/>
          <w:szCs w:val="24"/>
        </w:rPr>
        <w:t xml:space="preserve"> </w:t>
      </w:r>
      <w:r w:rsidR="002A4EB4" w:rsidRPr="00747915">
        <w:rPr>
          <w:rFonts w:ascii="Times New Roman" w:hAnsi="Times New Roman" w:cs="Times New Roman"/>
          <w:b/>
          <w:bCs/>
          <w:color w:val="auto"/>
          <w:sz w:val="24"/>
          <w:szCs w:val="24"/>
        </w:rPr>
        <w:t xml:space="preserve">Background information on </w:t>
      </w:r>
      <w:r w:rsidR="00B6128F" w:rsidRPr="00747915">
        <w:rPr>
          <w:rFonts w:ascii="Times New Roman" w:hAnsi="Times New Roman" w:cs="Times New Roman"/>
          <w:b/>
          <w:bCs/>
          <w:color w:val="auto"/>
          <w:sz w:val="24"/>
          <w:szCs w:val="24"/>
        </w:rPr>
        <w:t>animals and ultrasound</w:t>
      </w:r>
      <w:bookmarkEnd w:id="18"/>
    </w:p>
    <w:p w14:paraId="282D335A" w14:textId="77777777" w:rsidR="002A4EB4" w:rsidRPr="00747915" w:rsidRDefault="002A4EB4" w:rsidP="00CD205B">
      <w:pPr>
        <w:jc w:val="both"/>
      </w:pPr>
    </w:p>
    <w:p w14:paraId="6917D5BD" w14:textId="77777777" w:rsidR="002A4EB4" w:rsidRPr="00747915" w:rsidRDefault="00F247BA" w:rsidP="00CD205B">
      <w:pPr>
        <w:jc w:val="both"/>
      </w:pPr>
      <w:r w:rsidRPr="00747915">
        <w:t>To further understand ultrasound and how it can be used in the project, further knowledge around the topic in nature and related projects needs to be covered.</w:t>
      </w:r>
    </w:p>
    <w:p w14:paraId="526FAFE4" w14:textId="77777777" w:rsidR="00F247BA" w:rsidRPr="00747915" w:rsidRDefault="00F247BA" w:rsidP="00CD205B">
      <w:pPr>
        <w:jc w:val="both"/>
      </w:pPr>
    </w:p>
    <w:p w14:paraId="21BB9DD0" w14:textId="73CC3DB5" w:rsidR="00F247BA" w:rsidRPr="00747915" w:rsidRDefault="00F31BBD" w:rsidP="00CD205B">
      <w:pPr>
        <w:jc w:val="both"/>
      </w:pPr>
      <w:r w:rsidRPr="00747915">
        <w:lastRenderedPageBreak/>
        <w:t>An Ultrasound is a</w:t>
      </w:r>
      <w:r w:rsidR="000F47EE" w:rsidRPr="00747915">
        <w:t xml:space="preserve"> sound wave</w:t>
      </w:r>
      <w:r w:rsidR="00AE50D1" w:rsidRPr="00747915">
        <w:t>,</w:t>
      </w:r>
      <w:r w:rsidR="000F47EE" w:rsidRPr="00747915">
        <w:t xml:space="preserve"> above the spectrum of human hearing frequencies [</w:t>
      </w:r>
      <w:r w:rsidR="0037730F" w:rsidRPr="00747915">
        <w:t>102</w:t>
      </w:r>
      <w:r w:rsidR="000F47EE" w:rsidRPr="00747915">
        <w:t xml:space="preserve">]. </w:t>
      </w:r>
      <w:r w:rsidR="00361026" w:rsidRPr="00747915">
        <w:t xml:space="preserve">A perfect example </w:t>
      </w:r>
      <w:r w:rsidR="000F47EE" w:rsidRPr="00747915">
        <w:t>of its use is through</w:t>
      </w:r>
      <w:r w:rsidR="00361026" w:rsidRPr="00747915">
        <w:t xml:space="preserve"> mammals that use ultrasound, in this case a bat.</w:t>
      </w:r>
    </w:p>
    <w:p w14:paraId="35A20230" w14:textId="77777777" w:rsidR="00361026" w:rsidRPr="00747915" w:rsidRDefault="00361026" w:rsidP="00CD205B">
      <w:pPr>
        <w:jc w:val="both"/>
      </w:pPr>
    </w:p>
    <w:p w14:paraId="233ACC2C" w14:textId="77777777" w:rsidR="00361026" w:rsidRPr="00747915" w:rsidRDefault="001445C7" w:rsidP="00CD205B">
      <w:pPr>
        <w:jc w:val="both"/>
      </w:pPr>
      <w:r w:rsidRPr="00747915">
        <w:t>In 2014, there are around one thousand bat species in the world</w:t>
      </w:r>
      <w:r w:rsidR="008F6751" w:rsidRPr="00747915">
        <w:t xml:space="preserve">, and </w:t>
      </w:r>
      <w:r w:rsidR="00D201F2" w:rsidRPr="00747915">
        <w:t>many</w:t>
      </w:r>
      <w:r w:rsidR="008F6751" w:rsidRPr="00747915">
        <w:t xml:space="preserve"> </w:t>
      </w:r>
      <w:r w:rsidR="00D201F2" w:rsidRPr="00747915">
        <w:t xml:space="preserve">of </w:t>
      </w:r>
      <w:r w:rsidR="008F6751" w:rsidRPr="00747915">
        <w:t>those species nest in caves [103].</w:t>
      </w:r>
    </w:p>
    <w:p w14:paraId="21B77A92" w14:textId="77777777" w:rsidR="008F6751" w:rsidRPr="00747915" w:rsidRDefault="008F6751" w:rsidP="00CD205B">
      <w:pPr>
        <w:jc w:val="both"/>
      </w:pPr>
    </w:p>
    <w:p w14:paraId="16E5EA90" w14:textId="7D683C5D" w:rsidR="008F6751" w:rsidRPr="00747915" w:rsidRDefault="00D201F2" w:rsidP="00CD205B">
      <w:pPr>
        <w:jc w:val="both"/>
      </w:pPr>
      <w:r w:rsidRPr="00747915">
        <w:t>Caves commonly being absent of light means these winged creatures need anoth</w:t>
      </w:r>
      <w:r w:rsidR="00F31BBD" w:rsidRPr="00747915">
        <w:t>er form of obstacle detection. B</w:t>
      </w:r>
      <w:r w:rsidRPr="00747915">
        <w:t xml:space="preserve">ats have naturally evolved ultrasound to act as </w:t>
      </w:r>
      <w:r w:rsidR="00F31BBD" w:rsidRPr="00747915">
        <w:t>radar</w:t>
      </w:r>
      <w:r w:rsidRPr="00747915">
        <w:t xml:space="preserve"> towards other objects</w:t>
      </w:r>
      <w:r w:rsidR="009D0D85" w:rsidRPr="00747915">
        <w:t xml:space="preserve"> [104]</w:t>
      </w:r>
      <w:r w:rsidRPr="00747915">
        <w:t>.</w:t>
      </w:r>
    </w:p>
    <w:p w14:paraId="0D6460A5" w14:textId="77777777" w:rsidR="00050490" w:rsidRPr="00747915" w:rsidRDefault="00050490" w:rsidP="00CD205B">
      <w:pPr>
        <w:jc w:val="both"/>
      </w:pPr>
    </w:p>
    <w:p w14:paraId="5EDC549C" w14:textId="20F7D5D2" w:rsidR="00361026" w:rsidRPr="00747915" w:rsidRDefault="00DC741D" w:rsidP="00B6128F">
      <w:pPr>
        <w:jc w:val="both"/>
        <w:rPr>
          <w:b/>
          <w:bCs/>
        </w:rPr>
      </w:pPr>
      <w:r w:rsidRPr="00747915">
        <w:t xml:space="preserve">The science behind this involves a burst of alternating frequency sound </w:t>
      </w:r>
      <w:r w:rsidR="00F31BBD" w:rsidRPr="00747915">
        <w:t>waves emitted from the bat</w:t>
      </w:r>
      <w:r w:rsidR="00AE50D1" w:rsidRPr="00747915">
        <w:t>, t</w:t>
      </w:r>
      <w:r w:rsidRPr="00747915">
        <w:t>hese mechanical waves will reflect off surface</w:t>
      </w:r>
      <w:r w:rsidR="00F31BBD" w:rsidRPr="00747915">
        <w:t>. From this feedback, t</w:t>
      </w:r>
      <w:r w:rsidR="00F22000" w:rsidRPr="00747915">
        <w:t xml:space="preserve">he bat can essentially create a mental picture of the environment in front of it </w:t>
      </w:r>
      <w:r w:rsidR="006651F6" w:rsidRPr="00747915">
        <w:t>while reacting</w:t>
      </w:r>
      <w:r w:rsidR="00F22000" w:rsidRPr="00747915">
        <w:t xml:space="preserve"> </w:t>
      </w:r>
      <w:r w:rsidR="006651F6" w:rsidRPr="00747915">
        <w:t xml:space="preserve">to information </w:t>
      </w:r>
      <w:r w:rsidR="00F22000" w:rsidRPr="00747915">
        <w:t>and adjust</w:t>
      </w:r>
      <w:r w:rsidR="006651F6" w:rsidRPr="00747915">
        <w:t>ing</w:t>
      </w:r>
      <w:r w:rsidR="00F22000" w:rsidRPr="00747915">
        <w:t xml:space="preserve"> flight accordingly [104].</w:t>
      </w:r>
    </w:p>
    <w:p w14:paraId="45A6C721" w14:textId="77777777" w:rsidR="002A4EB4" w:rsidRPr="00747915" w:rsidRDefault="002A4EB4" w:rsidP="00CD205B">
      <w:pPr>
        <w:jc w:val="both"/>
      </w:pPr>
    </w:p>
    <w:p w14:paraId="2A320A64" w14:textId="77777777" w:rsidR="002A4EB4" w:rsidRPr="00747915" w:rsidRDefault="00F22000" w:rsidP="00CD205B">
      <w:pPr>
        <w:jc w:val="both"/>
      </w:pPr>
      <w:r w:rsidRPr="00747915">
        <w:t xml:space="preserve">One such </w:t>
      </w:r>
      <w:r w:rsidR="00693DEE" w:rsidRPr="00747915">
        <w:t>project investigating how this is achieved was completed by [105]. The aim was to deduce how bats used echolocation to explain the difference between daytime and night-time flying [105].</w:t>
      </w:r>
    </w:p>
    <w:p w14:paraId="5CC56A27" w14:textId="77777777" w:rsidR="00693DEE" w:rsidRPr="00747915" w:rsidRDefault="00693DEE" w:rsidP="00CD205B">
      <w:pPr>
        <w:jc w:val="both"/>
      </w:pPr>
    </w:p>
    <w:p w14:paraId="1C86537B" w14:textId="77777777" w:rsidR="00693DEE" w:rsidRPr="00747915" w:rsidRDefault="00693DEE" w:rsidP="00CD205B">
      <w:pPr>
        <w:jc w:val="both"/>
      </w:pPr>
      <w:r w:rsidRPr="00747915">
        <w:t>Using sensorimotor, the project would record flight paths of the bats in different lighting; specifically, the sensors detected how the bat moved in fine detail [105].</w:t>
      </w:r>
    </w:p>
    <w:p w14:paraId="683D4C14" w14:textId="77777777" w:rsidR="00693DEE" w:rsidRPr="00747915" w:rsidRDefault="00693DEE" w:rsidP="00CD205B">
      <w:pPr>
        <w:jc w:val="both"/>
      </w:pPr>
    </w:p>
    <w:p w14:paraId="129C9687" w14:textId="77777777" w:rsidR="004E2EB8" w:rsidRPr="00747915" w:rsidRDefault="004E2EB8" w:rsidP="00CD205B">
      <w:pPr>
        <w:jc w:val="both"/>
      </w:pPr>
      <w:r w:rsidRPr="00747915">
        <w:t>Researchers concluded from the model that the bats use the feedback from the echolocation to determine the angle in which their prey lies in real time [105].</w:t>
      </w:r>
    </w:p>
    <w:p w14:paraId="1C4764CE" w14:textId="77777777" w:rsidR="004E2EB8" w:rsidRPr="00747915" w:rsidRDefault="004E2EB8" w:rsidP="00CD205B">
      <w:pPr>
        <w:jc w:val="both"/>
      </w:pPr>
    </w:p>
    <w:p w14:paraId="79F2E94E" w14:textId="77777777" w:rsidR="00361026" w:rsidRPr="00747915" w:rsidRDefault="004E2EB8" w:rsidP="00CD205B">
      <w:pPr>
        <w:jc w:val="both"/>
      </w:pPr>
      <w:r w:rsidRPr="00747915">
        <w:t>This means that the bats can detect distance and angles using ultrasound in a similar way the glasses could.</w:t>
      </w:r>
    </w:p>
    <w:p w14:paraId="76ED578F" w14:textId="77777777" w:rsidR="00C64D11" w:rsidRPr="00747915" w:rsidRDefault="00C64D11" w:rsidP="00CD205B">
      <w:pPr>
        <w:jc w:val="both"/>
      </w:pPr>
    </w:p>
    <w:p w14:paraId="0A44FD77" w14:textId="77777777" w:rsidR="00C64D11" w:rsidRPr="00747915" w:rsidRDefault="00C64D11" w:rsidP="00CD205B">
      <w:pPr>
        <w:jc w:val="both"/>
      </w:pPr>
      <w:r w:rsidRPr="00747915">
        <w:t>Dolphins and whales also use underwater echolocation to detect their prey this is also known as sonar.</w:t>
      </w:r>
    </w:p>
    <w:p w14:paraId="13BC8318" w14:textId="77777777" w:rsidR="00C64D11" w:rsidRPr="00747915" w:rsidRDefault="00C64D11" w:rsidP="00CD205B">
      <w:pPr>
        <w:jc w:val="both"/>
      </w:pPr>
    </w:p>
    <w:p w14:paraId="41FDE06C" w14:textId="1B89FD8D" w:rsidR="00C64D11" w:rsidRPr="00747915" w:rsidRDefault="00C64D11" w:rsidP="00CD205B">
      <w:pPr>
        <w:jc w:val="both"/>
      </w:pPr>
      <w:r w:rsidRPr="00747915">
        <w:t xml:space="preserve">To prove this is viable from the project, there needs to be a study provided. In 1958, a researcher called Kellogg ran an investigation into dolphin sonar. </w:t>
      </w:r>
      <w:r w:rsidR="00AE50D1" w:rsidRPr="00747915">
        <w:t>Un</w:t>
      </w:r>
      <w:r w:rsidR="00F31BBD" w:rsidRPr="00747915">
        <w:t>moderate</w:t>
      </w:r>
      <w:r w:rsidR="00AE50D1" w:rsidRPr="00747915">
        <w:t>d</w:t>
      </w:r>
      <w:r w:rsidRPr="00747915">
        <w:t xml:space="preserve"> tests consisted of poles set 2.4 meters apart which the dolphins swam around. The results showed that the dolphins were able to avoid the poles even in pitch black conditions [106].</w:t>
      </w:r>
    </w:p>
    <w:p w14:paraId="43976B9F" w14:textId="77777777" w:rsidR="00C64D11" w:rsidRPr="00747915" w:rsidRDefault="00C64D11" w:rsidP="00CD205B">
      <w:pPr>
        <w:jc w:val="both"/>
      </w:pPr>
    </w:p>
    <w:p w14:paraId="23088B2E" w14:textId="77777777" w:rsidR="00C64D11" w:rsidRPr="00747915" w:rsidRDefault="00C64D11" w:rsidP="00CD205B">
      <w:pPr>
        <w:jc w:val="both"/>
      </w:pPr>
      <w:r w:rsidRPr="00747915">
        <w:t>Similarly, the same dark conditions were used to observe the dolphins hunting fish while emitting the clicks of sonar.</w:t>
      </w:r>
    </w:p>
    <w:p w14:paraId="19D02414" w14:textId="77777777" w:rsidR="00C64D11" w:rsidRPr="00747915" w:rsidRDefault="00C64D11" w:rsidP="00CD205B">
      <w:pPr>
        <w:jc w:val="both"/>
      </w:pPr>
    </w:p>
    <w:p w14:paraId="6104C7DD" w14:textId="77777777" w:rsidR="00C64D11" w:rsidRPr="00747915" w:rsidRDefault="00C64D11" w:rsidP="00CD205B">
      <w:pPr>
        <w:jc w:val="both"/>
      </w:pPr>
      <w:r w:rsidRPr="00747915">
        <w:t>This links to the glasses as poles and small objects are a daily obstacle that people would face. Using ultrasonic bursts could be used to avoid such obstacles in the same way the dolphins hunted and avoided the poles.</w:t>
      </w:r>
    </w:p>
    <w:p w14:paraId="0F7456C2" w14:textId="77777777" w:rsidR="001D2966" w:rsidRPr="00747915" w:rsidRDefault="001D2966" w:rsidP="00CD205B">
      <w:pPr>
        <w:jc w:val="both"/>
      </w:pPr>
    </w:p>
    <w:p w14:paraId="7D311269" w14:textId="77777777" w:rsidR="00AF7414" w:rsidRPr="00747915" w:rsidRDefault="00AF7414" w:rsidP="00CD205B">
      <w:pPr>
        <w:jc w:val="both"/>
      </w:pPr>
      <w:r w:rsidRPr="00747915">
        <w:t>Ultrasound could be used to detect obstacles in front of the user.</w:t>
      </w:r>
    </w:p>
    <w:p w14:paraId="5E9C405A" w14:textId="77777777" w:rsidR="00AF7414" w:rsidRPr="00747915" w:rsidRDefault="00AF7414" w:rsidP="00CD205B">
      <w:pPr>
        <w:jc w:val="both"/>
      </w:pPr>
    </w:p>
    <w:p w14:paraId="2B5DA06D" w14:textId="77777777" w:rsidR="00AF7414" w:rsidRPr="00747915" w:rsidRDefault="00C64D11" w:rsidP="00CD205B">
      <w:pPr>
        <w:jc w:val="both"/>
      </w:pPr>
      <w:r w:rsidRPr="00747915">
        <w:t>The advantages of this method</w:t>
      </w:r>
      <w:r w:rsidR="00AF7414" w:rsidRPr="00747915">
        <w:t xml:space="preserve"> </w:t>
      </w:r>
      <w:r w:rsidRPr="00747915">
        <w:t>are</w:t>
      </w:r>
      <w:r w:rsidR="00AF7414" w:rsidRPr="00747915">
        <w:t xml:space="preserve"> that </w:t>
      </w:r>
      <w:r w:rsidR="009A7BDA" w:rsidRPr="00747915">
        <w:t xml:space="preserve">it is a non-invasive sensor </w:t>
      </w:r>
      <w:r w:rsidRPr="00747915">
        <w:t>and it</w:t>
      </w:r>
      <w:r w:rsidR="009A7BDA" w:rsidRPr="00747915">
        <w:t xml:space="preserve"> contains no moving parts [108]. The benefit of this is the reduced risk to users jamming hair or fingers in components.</w:t>
      </w:r>
    </w:p>
    <w:p w14:paraId="41E0465F" w14:textId="77777777" w:rsidR="009A7BDA" w:rsidRPr="00747915" w:rsidRDefault="009A7BDA" w:rsidP="00CD205B">
      <w:pPr>
        <w:jc w:val="both"/>
      </w:pPr>
    </w:p>
    <w:p w14:paraId="53F87D02" w14:textId="77777777" w:rsidR="009A7BDA" w:rsidRPr="00747915" w:rsidRDefault="009A7BDA" w:rsidP="00CD205B">
      <w:pPr>
        <w:jc w:val="both"/>
      </w:pPr>
      <w:r w:rsidRPr="00747915">
        <w:t>Another advantage is the rapid real time response which is vital when detecting obstacles which users could trip over [108]. The thinking and stopping distances will be greatly affected if the device is slow to assess and respond to the situation at hand.</w:t>
      </w:r>
    </w:p>
    <w:p w14:paraId="7EE08F0A" w14:textId="77777777" w:rsidR="00AF7414" w:rsidRPr="00747915" w:rsidRDefault="00AF7414" w:rsidP="00CD205B">
      <w:pPr>
        <w:jc w:val="both"/>
      </w:pPr>
    </w:p>
    <w:p w14:paraId="07DC6042" w14:textId="77777777" w:rsidR="00C64D11" w:rsidRPr="00747915" w:rsidRDefault="001D2966" w:rsidP="00CD205B">
      <w:pPr>
        <w:jc w:val="both"/>
      </w:pPr>
      <w:r w:rsidRPr="00747915">
        <w:t>However, something to consider is the influence of other ultrasonic emitters.</w:t>
      </w:r>
      <w:r w:rsidR="00C64D11" w:rsidRPr="00747915">
        <w:t xml:space="preserve"> </w:t>
      </w:r>
      <w:r w:rsidRPr="00747915">
        <w:t xml:space="preserve">Reinforcing this issue is the case of stranded whales. </w:t>
      </w:r>
      <w:r w:rsidR="006D0D01" w:rsidRPr="00747915">
        <w:t xml:space="preserve">Whales use sonar in a similar way that dolphins do. </w:t>
      </w:r>
    </w:p>
    <w:p w14:paraId="2C656D90" w14:textId="77777777" w:rsidR="00C64D11" w:rsidRPr="00747915" w:rsidRDefault="00C64D11" w:rsidP="00CD205B">
      <w:pPr>
        <w:jc w:val="both"/>
      </w:pPr>
    </w:p>
    <w:p w14:paraId="4A28FFE2" w14:textId="25E761E9" w:rsidR="006D0D01" w:rsidRPr="00747915" w:rsidRDefault="006D0D01" w:rsidP="00CD205B">
      <w:pPr>
        <w:jc w:val="both"/>
      </w:pPr>
      <w:r w:rsidRPr="00747915">
        <w:t>When research and autopsy was conducted on stranded whales,</w:t>
      </w:r>
      <w:r w:rsidR="00F31BBD" w:rsidRPr="00747915">
        <w:t xml:space="preserve"> biologists found damaged ears</w:t>
      </w:r>
      <w:r w:rsidR="00AE50D1" w:rsidRPr="00747915">
        <w:t xml:space="preserve"> drums</w:t>
      </w:r>
      <w:r w:rsidR="00F31BBD" w:rsidRPr="00747915">
        <w:t xml:space="preserve">, </w:t>
      </w:r>
      <w:r w:rsidRPr="00747915">
        <w:t>indicating</w:t>
      </w:r>
      <w:r w:rsidR="00F31BBD" w:rsidRPr="00747915">
        <w:t xml:space="preserve"> that</w:t>
      </w:r>
      <w:r w:rsidRPr="00747915">
        <w:t xml:space="preserve"> boats and </w:t>
      </w:r>
      <w:r w:rsidR="00B30EE4" w:rsidRPr="00747915">
        <w:t>deep-sea</w:t>
      </w:r>
      <w:r w:rsidRPr="00747915">
        <w:t xml:space="preserve"> earthquakes</w:t>
      </w:r>
      <w:r w:rsidR="00F31BBD" w:rsidRPr="00747915">
        <w:t xml:space="preserve"> had</w:t>
      </w:r>
      <w:r w:rsidR="00AE50D1" w:rsidRPr="00747915">
        <w:t xml:space="preserve"> them </w:t>
      </w:r>
      <w:r w:rsidR="00EF5FD7" w:rsidRPr="00747915">
        <w:t>[107]</w:t>
      </w:r>
      <w:r w:rsidRPr="00747915">
        <w:t>.</w:t>
      </w:r>
      <w:r w:rsidR="00C64D11" w:rsidRPr="00747915">
        <w:t xml:space="preserve"> </w:t>
      </w:r>
      <w:r w:rsidRPr="00747915">
        <w:t xml:space="preserve">The background ultrasound from ships and </w:t>
      </w:r>
      <w:r w:rsidR="00FB77B8" w:rsidRPr="00747915">
        <w:t>environments</w:t>
      </w:r>
      <w:r w:rsidRPr="00747915">
        <w:t xml:space="preserve"> cause the whales to swim to shore and become stranded</w:t>
      </w:r>
      <w:r w:rsidR="00EF5FD7" w:rsidRPr="00747915">
        <w:t xml:space="preserve"> [107]</w:t>
      </w:r>
      <w:r w:rsidRPr="00747915">
        <w:t>.</w:t>
      </w:r>
    </w:p>
    <w:p w14:paraId="21ED6163" w14:textId="77777777" w:rsidR="00C64D11" w:rsidRPr="00747915" w:rsidRDefault="00C64D11" w:rsidP="00CD205B">
      <w:pPr>
        <w:jc w:val="both"/>
      </w:pPr>
    </w:p>
    <w:p w14:paraId="2ABDD61A" w14:textId="77777777" w:rsidR="001D5E2E" w:rsidRPr="00747915" w:rsidRDefault="00B377DE" w:rsidP="00CD205B">
      <w:pPr>
        <w:jc w:val="both"/>
      </w:pPr>
      <w:r w:rsidRPr="00747915">
        <w:t>Similarly</w:t>
      </w:r>
      <w:r w:rsidR="00C64D11" w:rsidRPr="00747915">
        <w:t xml:space="preserve">, the user does not wish to suffer an injury as a result of ultrasonic </w:t>
      </w:r>
      <w:r w:rsidRPr="00747915">
        <w:t>environmental</w:t>
      </w:r>
      <w:r w:rsidR="00C64D11" w:rsidRPr="00747915">
        <w:t xml:space="preserve"> influences sending the wrong response to the glasses.</w:t>
      </w:r>
      <w:r w:rsidRPr="00747915">
        <w:t xml:space="preserve"> In more depth, n</w:t>
      </w:r>
      <w:r w:rsidR="00FB77B8" w:rsidRPr="00747915">
        <w:t>oise pollution is a very important factor to consider with the glasses.</w:t>
      </w:r>
    </w:p>
    <w:p w14:paraId="4FCB73B1" w14:textId="77777777" w:rsidR="001D5E2E" w:rsidRPr="00747915" w:rsidRDefault="001D5E2E" w:rsidP="00CD205B">
      <w:pPr>
        <w:jc w:val="both"/>
      </w:pPr>
    </w:p>
    <w:p w14:paraId="4B223BBF" w14:textId="77777777" w:rsidR="00B30EE4" w:rsidRPr="00747915" w:rsidRDefault="00FB77B8" w:rsidP="00CD205B">
      <w:pPr>
        <w:jc w:val="both"/>
      </w:pPr>
      <w:r w:rsidRPr="00747915">
        <w:t>If the glasses were to receive the same ultrasonic frequency from an external emitter, they would be triggered and provide false readings.</w:t>
      </w:r>
      <w:r w:rsidR="001D5E2E" w:rsidRPr="00747915">
        <w:t xml:space="preserve"> </w:t>
      </w:r>
      <w:r w:rsidR="00B30EE4" w:rsidRPr="00747915">
        <w:t xml:space="preserve">Therefore, </w:t>
      </w:r>
      <w:r w:rsidR="001D5E2E" w:rsidRPr="00747915">
        <w:t>there</w:t>
      </w:r>
      <w:r w:rsidR="00B30EE4" w:rsidRPr="00747915">
        <w:t xml:space="preserve"> could be </w:t>
      </w:r>
      <w:r w:rsidR="001D5E2E" w:rsidRPr="00747915">
        <w:t>an additional test criterion where</w:t>
      </w:r>
      <w:r w:rsidR="00B30EE4" w:rsidRPr="00747915">
        <w:t xml:space="preserve"> the tests are be carried out using contamination devices to test the influence of external ultrasonic signals.</w:t>
      </w:r>
    </w:p>
    <w:p w14:paraId="7B5ADE2F" w14:textId="77777777" w:rsidR="00512370" w:rsidRPr="00747915" w:rsidRDefault="00512370" w:rsidP="00CD205B">
      <w:pPr>
        <w:jc w:val="both"/>
      </w:pPr>
    </w:p>
    <w:p w14:paraId="680A9C12" w14:textId="77777777" w:rsidR="00550589" w:rsidRPr="00747915" w:rsidRDefault="002D6CEE" w:rsidP="00CD205B">
      <w:pPr>
        <w:pStyle w:val="Heading1"/>
        <w:jc w:val="both"/>
        <w:rPr>
          <w:rFonts w:ascii="Times New Roman" w:hAnsi="Times New Roman" w:cs="Times New Roman"/>
          <w:color w:val="auto"/>
          <w:sz w:val="24"/>
          <w:szCs w:val="24"/>
        </w:rPr>
      </w:pPr>
      <w:bookmarkStart w:id="19" w:name="_Toc30061934"/>
      <w:bookmarkStart w:id="20" w:name="_Toc30064158"/>
      <w:bookmarkStart w:id="21" w:name="_Toc30065036"/>
      <w:bookmarkStart w:id="22" w:name="_Toc30065869"/>
      <w:bookmarkStart w:id="23" w:name="_Toc30065972"/>
      <w:bookmarkStart w:id="24" w:name="_Toc30066056"/>
      <w:bookmarkStart w:id="25" w:name="_Toc30066141"/>
      <w:bookmarkStart w:id="26" w:name="_Toc30066227"/>
      <w:bookmarkStart w:id="27" w:name="_Toc30066313"/>
      <w:bookmarkStart w:id="28" w:name="_Toc30071888"/>
      <w:bookmarkStart w:id="29" w:name="_Toc31353381"/>
      <w:bookmarkStart w:id="30" w:name="_Toc31353468"/>
      <w:bookmarkStart w:id="31" w:name="_Toc31356426"/>
      <w:bookmarkStart w:id="32" w:name="_Toc31356512"/>
      <w:bookmarkStart w:id="33" w:name="_Toc31356598"/>
      <w:bookmarkStart w:id="34" w:name="_Toc31359059"/>
      <w:bookmarkStart w:id="35" w:name="_Toc31359145"/>
      <w:bookmarkStart w:id="36" w:name="_Toc31359230"/>
      <w:bookmarkStart w:id="37" w:name="_Toc31359316"/>
      <w:bookmarkStart w:id="38" w:name="_Toc31359403"/>
      <w:bookmarkStart w:id="39" w:name="_Toc31359489"/>
      <w:bookmarkStart w:id="40" w:name="_Toc31359575"/>
      <w:bookmarkStart w:id="41" w:name="_Toc31359661"/>
      <w:bookmarkStart w:id="42" w:name="_Toc31359799"/>
      <w:bookmarkStart w:id="43" w:name="_Toc31359884"/>
      <w:r w:rsidRPr="00747915">
        <w:rPr>
          <w:rFonts w:ascii="Times New Roman" w:hAnsi="Times New Roman" w:cs="Times New Roman"/>
          <w:color w:val="auto"/>
          <w:sz w:val="24"/>
          <w:szCs w:val="24"/>
        </w:rPr>
        <w:softHyphen/>
      </w:r>
      <w:r w:rsidRPr="00747915">
        <w:rPr>
          <w:rFonts w:ascii="Times New Roman" w:hAnsi="Times New Roman" w:cs="Times New Roman"/>
          <w:color w:val="auto"/>
          <w:sz w:val="24"/>
          <w:szCs w:val="24"/>
        </w:rPr>
        <w:softHyphen/>
      </w:r>
      <w:r w:rsidRPr="00747915">
        <w:rPr>
          <w:rFonts w:ascii="Times New Roman" w:hAnsi="Times New Roman" w:cs="Times New Roman"/>
          <w:color w:val="auto"/>
          <w:sz w:val="24"/>
          <w:szCs w:val="24"/>
        </w:rPr>
        <w:softHyphen/>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7A124710" w14:textId="77777777" w:rsidR="00550589" w:rsidRPr="00747915" w:rsidRDefault="00550589">
      <w:pPr>
        <w:rPr>
          <w:rFonts w:eastAsiaTheme="majorEastAsia"/>
        </w:rPr>
      </w:pPr>
      <w:r w:rsidRPr="00747915">
        <w:br w:type="page"/>
      </w:r>
    </w:p>
    <w:p w14:paraId="2A3D1990" w14:textId="5D597ED6" w:rsidR="00301994" w:rsidRPr="00747915" w:rsidRDefault="5C638907" w:rsidP="00CD205B">
      <w:pPr>
        <w:pStyle w:val="Heading1"/>
        <w:jc w:val="both"/>
        <w:rPr>
          <w:rFonts w:ascii="Times New Roman" w:hAnsi="Times New Roman" w:cs="Times New Roman"/>
          <w:color w:val="auto"/>
          <w:sz w:val="24"/>
          <w:szCs w:val="24"/>
        </w:rPr>
      </w:pPr>
      <w:bookmarkStart w:id="44" w:name="_Toc31359885"/>
      <w:r w:rsidRPr="00747915">
        <w:rPr>
          <w:rFonts w:ascii="Times New Roman" w:hAnsi="Times New Roman" w:cs="Times New Roman"/>
          <w:b/>
          <w:bCs/>
          <w:color w:val="auto"/>
          <w:sz w:val="24"/>
          <w:szCs w:val="24"/>
        </w:rPr>
        <w:lastRenderedPageBreak/>
        <w:t>C</w:t>
      </w:r>
      <w:r w:rsidR="00681BB5" w:rsidRPr="00747915">
        <w:rPr>
          <w:rFonts w:ascii="Times New Roman" w:hAnsi="Times New Roman" w:cs="Times New Roman"/>
          <w:b/>
          <w:bCs/>
          <w:color w:val="auto"/>
          <w:sz w:val="24"/>
          <w:szCs w:val="24"/>
        </w:rPr>
        <w:t>hapter</w:t>
      </w:r>
      <w:r w:rsidRPr="00747915">
        <w:rPr>
          <w:rFonts w:ascii="Times New Roman" w:hAnsi="Times New Roman" w:cs="Times New Roman"/>
          <w:b/>
          <w:bCs/>
          <w:color w:val="auto"/>
          <w:sz w:val="24"/>
          <w:szCs w:val="24"/>
        </w:rPr>
        <w:t xml:space="preserve"> 3</w:t>
      </w:r>
      <w:r w:rsidR="00054C35" w:rsidRPr="00747915">
        <w:rPr>
          <w:rFonts w:ascii="Times New Roman" w:hAnsi="Times New Roman" w:cs="Times New Roman"/>
          <w:b/>
          <w:bCs/>
          <w:color w:val="auto"/>
          <w:sz w:val="24"/>
          <w:szCs w:val="24"/>
        </w:rPr>
        <w:t>:</w:t>
      </w:r>
      <w:r w:rsidRPr="00747915">
        <w:rPr>
          <w:rFonts w:ascii="Times New Roman" w:hAnsi="Times New Roman" w:cs="Times New Roman"/>
          <w:b/>
          <w:bCs/>
          <w:color w:val="auto"/>
          <w:sz w:val="24"/>
          <w:szCs w:val="24"/>
        </w:rPr>
        <w:t xml:space="preserve"> </w:t>
      </w:r>
      <w:r w:rsidR="00B17983" w:rsidRPr="00747915">
        <w:rPr>
          <w:rFonts w:ascii="Times New Roman" w:hAnsi="Times New Roman" w:cs="Times New Roman"/>
          <w:b/>
          <w:bCs/>
          <w:color w:val="auto"/>
          <w:sz w:val="24"/>
          <w:szCs w:val="24"/>
        </w:rPr>
        <w:t xml:space="preserve">Research </w:t>
      </w:r>
      <w:r w:rsidR="00681BB5" w:rsidRPr="00747915">
        <w:rPr>
          <w:rFonts w:ascii="Times New Roman" w:hAnsi="Times New Roman" w:cs="Times New Roman"/>
          <w:b/>
          <w:bCs/>
          <w:color w:val="auto"/>
          <w:sz w:val="24"/>
          <w:szCs w:val="24"/>
        </w:rPr>
        <w:t>m</w:t>
      </w:r>
      <w:r w:rsidR="00B17983" w:rsidRPr="00747915">
        <w:rPr>
          <w:rFonts w:ascii="Times New Roman" w:hAnsi="Times New Roman" w:cs="Times New Roman"/>
          <w:b/>
          <w:bCs/>
          <w:color w:val="auto"/>
          <w:sz w:val="24"/>
          <w:szCs w:val="24"/>
        </w:rPr>
        <w:t>ethodology</w:t>
      </w:r>
      <w:bookmarkEnd w:id="44"/>
    </w:p>
    <w:p w14:paraId="050A80C2" w14:textId="77777777" w:rsidR="0076092A" w:rsidRPr="00747915" w:rsidRDefault="0076092A" w:rsidP="00CD205B">
      <w:pPr>
        <w:jc w:val="both"/>
      </w:pPr>
    </w:p>
    <w:p w14:paraId="7EFA44FA" w14:textId="77777777" w:rsidR="00FE1D8D" w:rsidRPr="00747915" w:rsidRDefault="00EC6CC8" w:rsidP="00CD205B">
      <w:pPr>
        <w:jc w:val="both"/>
      </w:pPr>
      <w:r w:rsidRPr="00747915">
        <w:t>To ensure the best research approach is utilised, the</w:t>
      </w:r>
      <w:r w:rsidR="00FE1D8D" w:rsidRPr="00747915">
        <w:t xml:space="preserve"> project will </w:t>
      </w:r>
      <w:r w:rsidR="0034367A" w:rsidRPr="00747915">
        <w:t>compare two</w:t>
      </w:r>
      <w:r w:rsidR="00FE1D8D" w:rsidRPr="00747915">
        <w:t xml:space="preserve"> data </w:t>
      </w:r>
      <w:r w:rsidRPr="00747915">
        <w:t xml:space="preserve">research </w:t>
      </w:r>
      <w:r w:rsidR="00FE1D8D" w:rsidRPr="00747915">
        <w:t>methods</w:t>
      </w:r>
      <w:r w:rsidR="0034367A" w:rsidRPr="00747915">
        <w:t xml:space="preserve"> and conclude what aspects will be used in the projects approach</w:t>
      </w:r>
      <w:r w:rsidR="00FE1D8D" w:rsidRPr="00747915">
        <w:t>.</w:t>
      </w:r>
    </w:p>
    <w:p w14:paraId="623514FE" w14:textId="77777777" w:rsidR="001121F7" w:rsidRPr="00747915" w:rsidRDefault="001121F7" w:rsidP="00CD205B">
      <w:pPr>
        <w:jc w:val="both"/>
      </w:pPr>
    </w:p>
    <w:p w14:paraId="29733CF3" w14:textId="77777777" w:rsidR="001121F7" w:rsidRPr="00747915" w:rsidRDefault="001121F7" w:rsidP="00CD205B">
      <w:pPr>
        <w:jc w:val="both"/>
      </w:pPr>
      <w:r w:rsidRPr="00747915">
        <w:t>In addition to this, the data collection methods will also be outlined, combined with discussion around the benefits and drawbacks of using questionnaires.</w:t>
      </w:r>
    </w:p>
    <w:p w14:paraId="44F6069A" w14:textId="77777777" w:rsidR="00450D37" w:rsidRPr="00747915" w:rsidRDefault="00450D37" w:rsidP="00CD205B">
      <w:pPr>
        <w:jc w:val="both"/>
      </w:pPr>
    </w:p>
    <w:p w14:paraId="2D6810FF" w14:textId="77777777" w:rsidR="00450D37" w:rsidRPr="00747915" w:rsidRDefault="00740DD6" w:rsidP="00CD205B">
      <w:pPr>
        <w:pStyle w:val="Heading2"/>
        <w:jc w:val="both"/>
        <w:rPr>
          <w:rFonts w:ascii="Times New Roman" w:hAnsi="Times New Roman" w:cs="Times New Roman"/>
          <w:b/>
          <w:bCs/>
          <w:color w:val="auto"/>
          <w:sz w:val="24"/>
          <w:szCs w:val="24"/>
        </w:rPr>
      </w:pPr>
      <w:bookmarkStart w:id="45" w:name="_Toc31359886"/>
      <w:r w:rsidRPr="00747915">
        <w:rPr>
          <w:rFonts w:ascii="Times New Roman" w:hAnsi="Times New Roman" w:cs="Times New Roman"/>
          <w:b/>
          <w:bCs/>
          <w:color w:val="auto"/>
          <w:sz w:val="24"/>
          <w:szCs w:val="24"/>
        </w:rPr>
        <w:t>3.</w:t>
      </w:r>
      <w:r w:rsidR="00FC05A6" w:rsidRPr="00747915">
        <w:rPr>
          <w:rFonts w:ascii="Times New Roman" w:hAnsi="Times New Roman" w:cs="Times New Roman"/>
          <w:b/>
          <w:bCs/>
          <w:color w:val="auto"/>
          <w:sz w:val="24"/>
          <w:szCs w:val="24"/>
        </w:rPr>
        <w:t>1</w:t>
      </w:r>
      <w:r w:rsidRPr="00747915">
        <w:rPr>
          <w:rFonts w:ascii="Times New Roman" w:hAnsi="Times New Roman" w:cs="Times New Roman"/>
          <w:b/>
          <w:bCs/>
          <w:color w:val="auto"/>
          <w:sz w:val="24"/>
          <w:szCs w:val="24"/>
        </w:rPr>
        <w:t xml:space="preserve"> </w:t>
      </w:r>
      <w:r w:rsidR="00450D37" w:rsidRPr="00747915">
        <w:rPr>
          <w:rFonts w:ascii="Times New Roman" w:hAnsi="Times New Roman" w:cs="Times New Roman"/>
          <w:b/>
          <w:bCs/>
          <w:color w:val="auto"/>
          <w:sz w:val="24"/>
          <w:szCs w:val="24"/>
        </w:rPr>
        <w:t xml:space="preserve">Research </w:t>
      </w:r>
      <w:r w:rsidR="00E153E6" w:rsidRPr="00747915">
        <w:rPr>
          <w:rFonts w:ascii="Times New Roman" w:hAnsi="Times New Roman" w:cs="Times New Roman"/>
          <w:b/>
          <w:bCs/>
          <w:color w:val="auto"/>
          <w:sz w:val="24"/>
          <w:szCs w:val="24"/>
        </w:rPr>
        <w:t>m</w:t>
      </w:r>
      <w:r w:rsidR="00450D37" w:rsidRPr="00747915">
        <w:rPr>
          <w:rFonts w:ascii="Times New Roman" w:hAnsi="Times New Roman" w:cs="Times New Roman"/>
          <w:b/>
          <w:bCs/>
          <w:color w:val="auto"/>
          <w:sz w:val="24"/>
          <w:szCs w:val="24"/>
        </w:rPr>
        <w:t>ethods available</w:t>
      </w:r>
      <w:bookmarkEnd w:id="45"/>
    </w:p>
    <w:p w14:paraId="0C60D251" w14:textId="77777777" w:rsidR="00721EB6" w:rsidRPr="00747915" w:rsidRDefault="00721EB6" w:rsidP="00CD205B">
      <w:pPr>
        <w:jc w:val="both"/>
      </w:pPr>
    </w:p>
    <w:p w14:paraId="7971326E" w14:textId="77777777" w:rsidR="00721EB6" w:rsidRPr="00747915" w:rsidRDefault="00721EB6" w:rsidP="00CD205B">
      <w:pPr>
        <w:jc w:val="both"/>
      </w:pPr>
      <w:r w:rsidRPr="00747915">
        <w:t xml:space="preserve">To ensure the best product is designed for the user, the project will first compare two strategies called the </w:t>
      </w:r>
      <w:r w:rsidR="007A679B" w:rsidRPr="00747915">
        <w:t>delphi</w:t>
      </w:r>
      <w:r w:rsidRPr="00747915">
        <w:t xml:space="preserve"> method and research onion. </w:t>
      </w:r>
      <w:r w:rsidR="007A679B" w:rsidRPr="00747915">
        <w:t>The report will then compare the two and extract the elements that best fit this project.</w:t>
      </w:r>
    </w:p>
    <w:p w14:paraId="06A8B155" w14:textId="77777777" w:rsidR="00721EB6" w:rsidRPr="00747915" w:rsidRDefault="00721EB6" w:rsidP="00CD205B">
      <w:pPr>
        <w:jc w:val="both"/>
      </w:pPr>
    </w:p>
    <w:p w14:paraId="10A7B7AA" w14:textId="77777777" w:rsidR="00F112B3" w:rsidRPr="00747915" w:rsidRDefault="00740DD6" w:rsidP="00CD205B">
      <w:pPr>
        <w:pStyle w:val="Heading3"/>
        <w:jc w:val="both"/>
        <w:rPr>
          <w:rFonts w:ascii="Times New Roman" w:hAnsi="Times New Roman" w:cs="Times New Roman"/>
          <w:b/>
          <w:color w:val="auto"/>
        </w:rPr>
      </w:pPr>
      <w:bookmarkStart w:id="46" w:name="_Toc31359887"/>
      <w:r w:rsidRPr="00747915">
        <w:rPr>
          <w:rFonts w:ascii="Times New Roman" w:hAnsi="Times New Roman" w:cs="Times New Roman"/>
          <w:b/>
          <w:color w:val="auto"/>
        </w:rPr>
        <w:t>3.</w:t>
      </w:r>
      <w:r w:rsidR="00FC05A6" w:rsidRPr="00747915">
        <w:rPr>
          <w:rFonts w:ascii="Times New Roman" w:hAnsi="Times New Roman" w:cs="Times New Roman"/>
          <w:b/>
          <w:color w:val="auto"/>
        </w:rPr>
        <w:t>1</w:t>
      </w:r>
      <w:r w:rsidRPr="00747915">
        <w:rPr>
          <w:rFonts w:ascii="Times New Roman" w:hAnsi="Times New Roman" w:cs="Times New Roman"/>
          <w:b/>
          <w:color w:val="auto"/>
        </w:rPr>
        <w:t xml:space="preserve">1 </w:t>
      </w:r>
      <w:r w:rsidR="00E153E6" w:rsidRPr="00747915">
        <w:rPr>
          <w:rFonts w:ascii="Times New Roman" w:hAnsi="Times New Roman" w:cs="Times New Roman"/>
          <w:b/>
          <w:color w:val="auto"/>
        </w:rPr>
        <w:t>Delphi method</w:t>
      </w:r>
      <w:bookmarkEnd w:id="46"/>
    </w:p>
    <w:p w14:paraId="0D3DA790" w14:textId="77777777" w:rsidR="00F97282" w:rsidRPr="00747915" w:rsidRDefault="00F97282" w:rsidP="00CD205B">
      <w:pPr>
        <w:jc w:val="both"/>
      </w:pPr>
    </w:p>
    <w:p w14:paraId="1151F8A3" w14:textId="77777777" w:rsidR="00963D40" w:rsidRPr="00747915" w:rsidRDefault="00EF7077" w:rsidP="00CD205B">
      <w:pPr>
        <w:jc w:val="both"/>
      </w:pPr>
      <w:r w:rsidRPr="00747915">
        <w:t xml:space="preserve">The </w:t>
      </w:r>
      <w:r w:rsidR="007A679B" w:rsidRPr="00747915">
        <w:t>d</w:t>
      </w:r>
      <w:r w:rsidR="00E1373D" w:rsidRPr="00747915">
        <w:t>elphi</w:t>
      </w:r>
      <w:r w:rsidRPr="00747915">
        <w:t xml:space="preserve"> method is an approach which uses estimation and discussion</w:t>
      </w:r>
      <w:r w:rsidR="00D071A6" w:rsidRPr="00747915">
        <w:t>.</w:t>
      </w:r>
      <w:r w:rsidR="00192E77" w:rsidRPr="00747915">
        <w:t xml:space="preserve"> The flow of information will be passed from the </w:t>
      </w:r>
      <w:r w:rsidR="009274B4" w:rsidRPr="00747915">
        <w:t>experts</w:t>
      </w:r>
      <w:r w:rsidR="00192E77" w:rsidRPr="00747915">
        <w:t xml:space="preserve"> to the users</w:t>
      </w:r>
      <w:r w:rsidR="009274B4" w:rsidRPr="00747915">
        <w:t xml:space="preserve"> </w:t>
      </w:r>
      <w:r w:rsidR="00192E77" w:rsidRPr="00747915">
        <w:t>and back via a panel of members who filter the information.</w:t>
      </w:r>
      <w:r w:rsidR="00D071A6" w:rsidRPr="00747915">
        <w:t xml:space="preserve"> The result is that a group tackles the </w:t>
      </w:r>
      <w:r w:rsidR="00BD4FD7" w:rsidRPr="00747915">
        <w:t xml:space="preserve">complex </w:t>
      </w:r>
      <w:r w:rsidR="00D071A6" w:rsidRPr="00747915">
        <w:t>issue presented [85].</w:t>
      </w:r>
    </w:p>
    <w:p w14:paraId="10BC36F8" w14:textId="77777777" w:rsidR="00EF7077" w:rsidRPr="00747915" w:rsidRDefault="00EF7077" w:rsidP="00CD205B">
      <w:pPr>
        <w:jc w:val="both"/>
      </w:pPr>
    </w:p>
    <w:p w14:paraId="1F9592F3" w14:textId="77777777" w:rsidR="00EF7077" w:rsidRPr="00747915" w:rsidRDefault="00EF7077" w:rsidP="00CD205B">
      <w:pPr>
        <w:jc w:val="both"/>
      </w:pPr>
      <w:r w:rsidRPr="00747915">
        <w:t xml:space="preserve">The four key </w:t>
      </w:r>
      <w:r w:rsidR="00E1373D" w:rsidRPr="00747915">
        <w:t>characteristics</w:t>
      </w:r>
      <w:r w:rsidRPr="00747915">
        <w:t xml:space="preserve"> which the report will discuss are:</w:t>
      </w:r>
    </w:p>
    <w:p w14:paraId="4833395C" w14:textId="77777777" w:rsidR="00EF7077" w:rsidRPr="00747915" w:rsidRDefault="00EF7077" w:rsidP="00CD205B">
      <w:pPr>
        <w:jc w:val="both"/>
      </w:pPr>
    </w:p>
    <w:p w14:paraId="702C6A64" w14:textId="77777777" w:rsidR="00EF7077" w:rsidRPr="00747915" w:rsidRDefault="00E1373D" w:rsidP="00CD205B">
      <w:pPr>
        <w:pStyle w:val="ListParagraph"/>
        <w:numPr>
          <w:ilvl w:val="0"/>
          <w:numId w:val="25"/>
        </w:numPr>
        <w:jc w:val="both"/>
      </w:pPr>
      <w:r w:rsidRPr="00747915">
        <w:t>Anonymity</w:t>
      </w:r>
    </w:p>
    <w:p w14:paraId="72FA74B6" w14:textId="77777777" w:rsidR="00EF7077" w:rsidRPr="00747915" w:rsidRDefault="00EF7077" w:rsidP="00CD205B">
      <w:pPr>
        <w:pStyle w:val="ListParagraph"/>
        <w:numPr>
          <w:ilvl w:val="0"/>
          <w:numId w:val="25"/>
        </w:numPr>
        <w:jc w:val="both"/>
      </w:pPr>
      <w:r w:rsidRPr="00747915">
        <w:t>Structure of information flow</w:t>
      </w:r>
    </w:p>
    <w:p w14:paraId="0D5C6A06" w14:textId="77777777" w:rsidR="00EF7077" w:rsidRPr="00747915" w:rsidRDefault="00EF7077" w:rsidP="00CD205B">
      <w:pPr>
        <w:pStyle w:val="ListParagraph"/>
        <w:numPr>
          <w:ilvl w:val="0"/>
          <w:numId w:val="25"/>
        </w:numPr>
        <w:jc w:val="both"/>
      </w:pPr>
      <w:r w:rsidRPr="00747915">
        <w:t>Feedback</w:t>
      </w:r>
    </w:p>
    <w:p w14:paraId="2D5C1E0E" w14:textId="77777777" w:rsidR="00EF7077" w:rsidRPr="00747915" w:rsidRDefault="00EF7077" w:rsidP="00CD205B">
      <w:pPr>
        <w:pStyle w:val="ListParagraph"/>
        <w:numPr>
          <w:ilvl w:val="0"/>
          <w:numId w:val="25"/>
        </w:numPr>
        <w:jc w:val="both"/>
      </w:pPr>
      <w:r w:rsidRPr="00747915">
        <w:t>Role of facilitator</w:t>
      </w:r>
    </w:p>
    <w:p w14:paraId="41F9C991" w14:textId="77777777" w:rsidR="00EF7077" w:rsidRPr="00747915" w:rsidRDefault="00EF7077" w:rsidP="00CD205B">
      <w:pPr>
        <w:jc w:val="both"/>
      </w:pPr>
    </w:p>
    <w:p w14:paraId="26B68848" w14:textId="77777777" w:rsidR="00EF7077" w:rsidRPr="00747915" w:rsidRDefault="00EF7077" w:rsidP="00CD205B">
      <w:pPr>
        <w:jc w:val="both"/>
      </w:pPr>
      <w:r w:rsidRPr="00747915">
        <w:t xml:space="preserve">From the </w:t>
      </w:r>
      <w:r w:rsidR="00E1373D" w:rsidRPr="00747915">
        <w:t>perceptive</w:t>
      </w:r>
      <w:r w:rsidRPr="00747915">
        <w:t xml:space="preserve"> of the </w:t>
      </w:r>
      <w:r w:rsidR="00E1373D" w:rsidRPr="00747915">
        <w:t xml:space="preserve">participant </w:t>
      </w:r>
      <w:r w:rsidRPr="00747915">
        <w:t xml:space="preserve">and </w:t>
      </w:r>
      <w:r w:rsidR="00E1373D" w:rsidRPr="00747915">
        <w:t>facilitator</w:t>
      </w:r>
      <w:r w:rsidRPr="00747915">
        <w:t xml:space="preserve">, the user will </w:t>
      </w:r>
      <w:r w:rsidR="00E1373D" w:rsidRPr="00747915">
        <w:t>remain</w:t>
      </w:r>
      <w:r w:rsidRPr="00747915">
        <w:t xml:space="preserve"> anonymous </w:t>
      </w:r>
      <w:r w:rsidR="00E1373D" w:rsidRPr="00747915">
        <w:t xml:space="preserve">throughout </w:t>
      </w:r>
      <w:r w:rsidRPr="00747915">
        <w:t xml:space="preserve">the </w:t>
      </w:r>
      <w:r w:rsidR="00E1373D" w:rsidRPr="00747915">
        <w:t>research</w:t>
      </w:r>
      <w:r w:rsidR="00192E77" w:rsidRPr="00747915">
        <w:t xml:space="preserve"> [</w:t>
      </w:r>
      <w:r w:rsidR="00211EC6" w:rsidRPr="00747915">
        <w:t>88</w:t>
      </w:r>
      <w:r w:rsidR="00192E77" w:rsidRPr="00747915">
        <w:t>]</w:t>
      </w:r>
      <w:r w:rsidRPr="00747915">
        <w:t xml:space="preserve">. The drive behind this is the </w:t>
      </w:r>
      <w:r w:rsidR="00E1373D" w:rsidRPr="00747915">
        <w:t xml:space="preserve">desire to prevent status and identity </w:t>
      </w:r>
      <w:r w:rsidR="0068004A" w:rsidRPr="00747915">
        <w:t>affecting</w:t>
      </w:r>
      <w:r w:rsidR="00E1373D" w:rsidRPr="00747915">
        <w:t xml:space="preserve"> the results of the data gathering</w:t>
      </w:r>
      <w:r w:rsidR="00192E77" w:rsidRPr="00747915">
        <w:t xml:space="preserve"> [</w:t>
      </w:r>
      <w:r w:rsidR="00211EC6" w:rsidRPr="00747915">
        <w:t>86</w:t>
      </w:r>
      <w:r w:rsidR="00192E77" w:rsidRPr="00747915">
        <w:t>]</w:t>
      </w:r>
      <w:r w:rsidR="00E1373D" w:rsidRPr="00747915">
        <w:t>.</w:t>
      </w:r>
    </w:p>
    <w:p w14:paraId="43970C5F" w14:textId="77777777" w:rsidR="00E1373D" w:rsidRPr="00747915" w:rsidRDefault="00E1373D" w:rsidP="00CD205B">
      <w:pPr>
        <w:jc w:val="both"/>
      </w:pPr>
    </w:p>
    <w:p w14:paraId="14C266AA" w14:textId="77777777" w:rsidR="007626B4" w:rsidRPr="00747915" w:rsidRDefault="00192E77" w:rsidP="00CD205B">
      <w:pPr>
        <w:jc w:val="both"/>
      </w:pPr>
      <w:r w:rsidRPr="00747915">
        <w:t>The information flow is structured using questionnaires and feedback. To break this down further, the report notes that questions are asked by the experts who then hand them to a panel for review.</w:t>
      </w:r>
    </w:p>
    <w:p w14:paraId="00E94C8C" w14:textId="77777777" w:rsidR="007626B4" w:rsidRPr="00747915" w:rsidRDefault="007626B4" w:rsidP="00CD205B">
      <w:pPr>
        <w:jc w:val="both"/>
      </w:pPr>
    </w:p>
    <w:p w14:paraId="112A4099" w14:textId="24A3CDE7" w:rsidR="00AE0B7E" w:rsidRPr="00747915" w:rsidRDefault="00211EC6" w:rsidP="00CD205B">
      <w:pPr>
        <w:jc w:val="both"/>
      </w:pPr>
      <w:r w:rsidRPr="00747915">
        <w:t>R</w:t>
      </w:r>
      <w:r w:rsidR="00192E77" w:rsidRPr="00747915">
        <w:t>eviewed questions are then passed on to the participants</w:t>
      </w:r>
      <w:r w:rsidR="004F3DD6" w:rsidRPr="00747915">
        <w:t xml:space="preserve"> through </w:t>
      </w:r>
      <w:r w:rsidRPr="00747915">
        <w:t xml:space="preserve">open question </w:t>
      </w:r>
      <w:r w:rsidR="0068004A" w:rsidRPr="00747915">
        <w:t>interviews</w:t>
      </w:r>
      <w:r w:rsidR="00AE50D1" w:rsidRPr="00747915">
        <w:t>, r</w:t>
      </w:r>
      <w:r w:rsidR="004F3DD6" w:rsidRPr="00747915">
        <w:t xml:space="preserve">esults are reported, coding is completed and the process repeats </w:t>
      </w:r>
      <w:r w:rsidR="00192E77" w:rsidRPr="00747915">
        <w:t>[</w:t>
      </w:r>
      <w:r w:rsidR="004F3DD6" w:rsidRPr="00747915">
        <w:t>87</w:t>
      </w:r>
      <w:r w:rsidR="00192E77" w:rsidRPr="00747915">
        <w:t>]. The advantage of this is that users do not feel belittled by the experts who may ask the questions in ways that the participant may not understand [</w:t>
      </w:r>
      <w:r w:rsidR="004F3DD6" w:rsidRPr="00747915">
        <w:t>86</w:t>
      </w:r>
      <w:r w:rsidR="00192E77" w:rsidRPr="00747915">
        <w:t>].</w:t>
      </w:r>
      <w:r w:rsidR="00AE0B7E" w:rsidRPr="00747915">
        <w:t xml:space="preserve"> See figure 4 for the process.</w:t>
      </w:r>
    </w:p>
    <w:p w14:paraId="1CFCE7BB" w14:textId="77777777" w:rsidR="004F3DD6" w:rsidRPr="00747915" w:rsidRDefault="004F3DD6" w:rsidP="00CD205B">
      <w:pPr>
        <w:jc w:val="both"/>
      </w:pPr>
    </w:p>
    <w:p w14:paraId="2D52AE1D" w14:textId="77777777" w:rsidR="004F3DD6" w:rsidRPr="00747915" w:rsidRDefault="004F3DD6" w:rsidP="00CD205B">
      <w:pPr>
        <w:keepNext/>
        <w:jc w:val="center"/>
      </w:pPr>
      <w:r w:rsidRPr="00747915">
        <w:rPr>
          <w:noProof/>
          <w:lang w:eastAsia="en-GB"/>
        </w:rPr>
        <w:lastRenderedPageBreak/>
        <w:drawing>
          <wp:inline distT="0" distB="0" distL="0" distR="0" wp14:anchorId="12A90983" wp14:editId="79DE9604">
            <wp:extent cx="2562225" cy="33813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562225" cy="3381375"/>
                    </a:xfrm>
                    <a:prstGeom prst="rect">
                      <a:avLst/>
                    </a:prstGeom>
                  </pic:spPr>
                </pic:pic>
              </a:graphicData>
            </a:graphic>
          </wp:inline>
        </w:drawing>
      </w:r>
    </w:p>
    <w:p w14:paraId="57EE6111" w14:textId="77777777" w:rsidR="004F3DD6" w:rsidRPr="00747915" w:rsidRDefault="004F3DD6" w:rsidP="00CD205B">
      <w:pPr>
        <w:pStyle w:val="Caption"/>
        <w:jc w:val="center"/>
        <w:rPr>
          <w:i w:val="0"/>
          <w:iCs w:val="0"/>
          <w:color w:val="auto"/>
          <w:sz w:val="24"/>
          <w:szCs w:val="24"/>
          <w:u w:val="single"/>
        </w:rPr>
      </w:pPr>
      <w:bookmarkStart w:id="47" w:name="_Toc31359957"/>
      <w:r w:rsidRPr="00747915">
        <w:rPr>
          <w:i w:val="0"/>
          <w:iCs w:val="0"/>
          <w:color w:val="auto"/>
          <w:sz w:val="24"/>
          <w:szCs w:val="24"/>
          <w:u w:val="single"/>
        </w:rPr>
        <w:t xml:space="preserve">Figure </w:t>
      </w:r>
      <w:r w:rsidR="00986581" w:rsidRPr="00747915">
        <w:rPr>
          <w:i w:val="0"/>
          <w:iCs w:val="0"/>
          <w:color w:val="auto"/>
          <w:sz w:val="24"/>
          <w:szCs w:val="24"/>
          <w:u w:val="single"/>
        </w:rPr>
        <w:fldChar w:fldCharType="begin"/>
      </w:r>
      <w:r w:rsidRPr="00747915">
        <w:rPr>
          <w:i w:val="0"/>
          <w:iCs w:val="0"/>
          <w:color w:val="auto"/>
          <w:sz w:val="24"/>
          <w:szCs w:val="24"/>
          <w:u w:val="single"/>
        </w:rPr>
        <w:instrText xml:space="preserve"> SEQ Figure \* ARABIC </w:instrText>
      </w:r>
      <w:r w:rsidR="00986581" w:rsidRPr="00747915">
        <w:rPr>
          <w:i w:val="0"/>
          <w:iCs w:val="0"/>
          <w:color w:val="auto"/>
          <w:sz w:val="24"/>
          <w:szCs w:val="24"/>
          <w:u w:val="single"/>
        </w:rPr>
        <w:fldChar w:fldCharType="separate"/>
      </w:r>
      <w:r w:rsidR="00C6206A" w:rsidRPr="00747915">
        <w:rPr>
          <w:i w:val="0"/>
          <w:iCs w:val="0"/>
          <w:noProof/>
          <w:color w:val="auto"/>
          <w:sz w:val="24"/>
          <w:szCs w:val="24"/>
          <w:u w:val="single"/>
        </w:rPr>
        <w:t>4</w:t>
      </w:r>
      <w:r w:rsidR="00986581" w:rsidRPr="00747915">
        <w:rPr>
          <w:i w:val="0"/>
          <w:iCs w:val="0"/>
          <w:color w:val="auto"/>
          <w:sz w:val="24"/>
          <w:szCs w:val="24"/>
          <w:u w:val="single"/>
        </w:rPr>
        <w:fldChar w:fldCharType="end"/>
      </w:r>
      <w:r w:rsidRPr="00747915">
        <w:rPr>
          <w:i w:val="0"/>
          <w:iCs w:val="0"/>
          <w:color w:val="auto"/>
          <w:sz w:val="24"/>
          <w:szCs w:val="24"/>
          <w:u w:val="single"/>
        </w:rPr>
        <w:t>: Delphi process [87].</w:t>
      </w:r>
      <w:bookmarkEnd w:id="47"/>
    </w:p>
    <w:p w14:paraId="6F0EB927" w14:textId="77777777" w:rsidR="00192E77" w:rsidRPr="00747915" w:rsidRDefault="00192E77" w:rsidP="00CD205B">
      <w:pPr>
        <w:jc w:val="both"/>
      </w:pPr>
    </w:p>
    <w:p w14:paraId="22E20BF3" w14:textId="77777777" w:rsidR="00192E77" w:rsidRPr="00747915" w:rsidRDefault="00192E77" w:rsidP="00CD205B">
      <w:pPr>
        <w:jc w:val="both"/>
      </w:pPr>
      <w:r w:rsidRPr="00747915">
        <w:t>Another advantage of this approach is the feedback. The Delphi method allows the continuous flow of feedback between the user and the panel, allocating room for changes in opinion and revisions of results [</w:t>
      </w:r>
      <w:r w:rsidR="00211EC6" w:rsidRPr="00747915">
        <w:t>88</w:t>
      </w:r>
      <w:r w:rsidRPr="00747915">
        <w:t>].</w:t>
      </w:r>
    </w:p>
    <w:p w14:paraId="54F129A4" w14:textId="77777777" w:rsidR="00192E77" w:rsidRPr="00747915" w:rsidRDefault="00192E77" w:rsidP="00CD205B">
      <w:pPr>
        <w:jc w:val="both"/>
      </w:pPr>
    </w:p>
    <w:p w14:paraId="42D7538B" w14:textId="77777777" w:rsidR="00192E77" w:rsidRPr="00747915" w:rsidRDefault="00192E77" w:rsidP="00CD205B">
      <w:pPr>
        <w:jc w:val="both"/>
      </w:pPr>
      <w:r w:rsidRPr="00747915">
        <w:t>Facilitators of the research will essentially lead the communication between user and panel members [</w:t>
      </w:r>
      <w:r w:rsidR="004F3DD6" w:rsidRPr="00747915">
        <w:t>86</w:t>
      </w:r>
      <w:r w:rsidRPr="00747915">
        <w:t>]. This repetition of information flow between the experts and the users via the panel ensure collected information is processed and used appropriately [</w:t>
      </w:r>
      <w:r w:rsidR="00211EC6" w:rsidRPr="00747915">
        <w:t>88</w:t>
      </w:r>
      <w:r w:rsidRPr="00747915">
        <w:t>].</w:t>
      </w:r>
    </w:p>
    <w:p w14:paraId="59ACC29A" w14:textId="77777777" w:rsidR="00192E77" w:rsidRPr="00747915" w:rsidRDefault="00192E77" w:rsidP="00CD205B">
      <w:pPr>
        <w:jc w:val="both"/>
      </w:pPr>
    </w:p>
    <w:p w14:paraId="53B2763F" w14:textId="77777777" w:rsidR="00192E77" w:rsidRPr="00747915" w:rsidRDefault="00192E77" w:rsidP="00CD205B">
      <w:pPr>
        <w:jc w:val="both"/>
      </w:pPr>
      <w:r w:rsidRPr="00747915">
        <w:t xml:space="preserve">This could be applied to the project by means of a supervisor. The supervisor could be the facilitator watching over the </w:t>
      </w:r>
      <w:r w:rsidR="007A679B" w:rsidRPr="00747915">
        <w:t xml:space="preserve">questionnaire and interview </w:t>
      </w:r>
      <w:r w:rsidRPr="00747915">
        <w:t>information fed by the participants</w:t>
      </w:r>
      <w:r w:rsidR="007A679B" w:rsidRPr="00747915">
        <w:t>. This</w:t>
      </w:r>
      <w:r w:rsidRPr="00747915">
        <w:t xml:space="preserve"> </w:t>
      </w:r>
      <w:r w:rsidR="007A679B" w:rsidRPr="00747915">
        <w:t>ensures</w:t>
      </w:r>
      <w:r w:rsidRPr="00747915">
        <w:t xml:space="preserve"> the author and creator of the glasses does not directly influence the participants in a positive or negative way.</w:t>
      </w:r>
    </w:p>
    <w:p w14:paraId="006F22BC" w14:textId="77777777" w:rsidR="00192E77" w:rsidRPr="00747915" w:rsidRDefault="00192E77" w:rsidP="00CD205B">
      <w:pPr>
        <w:jc w:val="both"/>
      </w:pPr>
    </w:p>
    <w:p w14:paraId="42944397" w14:textId="77777777" w:rsidR="00192E77" w:rsidRPr="00747915" w:rsidRDefault="00192E77" w:rsidP="00CD205B">
      <w:pPr>
        <w:jc w:val="both"/>
      </w:pPr>
      <w:r w:rsidRPr="00747915">
        <w:t>Similarly, the panel could consist of UWTSD staff members. The obvious drawback to this is that the lack of direct influence would mean the device creator cannot properly visualise the requirements or issues that would be presented by the participants.</w:t>
      </w:r>
    </w:p>
    <w:p w14:paraId="4CF1C1A9" w14:textId="77777777" w:rsidR="00192E77" w:rsidRPr="00747915" w:rsidRDefault="00192E77" w:rsidP="00CD205B">
      <w:pPr>
        <w:jc w:val="both"/>
      </w:pPr>
    </w:p>
    <w:p w14:paraId="719F5279" w14:textId="77777777" w:rsidR="00192E77" w:rsidRPr="00747915" w:rsidRDefault="00192E77" w:rsidP="00CD205B">
      <w:pPr>
        <w:jc w:val="both"/>
      </w:pPr>
      <w:r w:rsidRPr="00747915">
        <w:t>Another major disadvantage is organising the process as staff would need to allocate a large amount of time and effort to the transfer, review and restructuring of the information.</w:t>
      </w:r>
    </w:p>
    <w:p w14:paraId="082BE33F" w14:textId="77777777" w:rsidR="00963D40" w:rsidRPr="00747915" w:rsidRDefault="00963D40" w:rsidP="00CD205B">
      <w:pPr>
        <w:jc w:val="both"/>
      </w:pPr>
    </w:p>
    <w:p w14:paraId="16B9A1F6" w14:textId="77777777" w:rsidR="0089086D" w:rsidRPr="00747915" w:rsidRDefault="00740DD6" w:rsidP="00CD205B">
      <w:pPr>
        <w:pStyle w:val="Heading3"/>
        <w:jc w:val="both"/>
        <w:rPr>
          <w:rFonts w:ascii="Times New Roman" w:hAnsi="Times New Roman" w:cs="Times New Roman"/>
          <w:b/>
          <w:bCs/>
          <w:color w:val="auto"/>
        </w:rPr>
      </w:pPr>
      <w:bookmarkStart w:id="48" w:name="_Toc31359888"/>
      <w:r w:rsidRPr="00747915">
        <w:rPr>
          <w:rFonts w:ascii="Times New Roman" w:hAnsi="Times New Roman" w:cs="Times New Roman"/>
          <w:b/>
          <w:bCs/>
          <w:color w:val="auto"/>
        </w:rPr>
        <w:t>3.</w:t>
      </w:r>
      <w:r w:rsidR="00FC05A6" w:rsidRPr="00747915">
        <w:rPr>
          <w:rFonts w:ascii="Times New Roman" w:hAnsi="Times New Roman" w:cs="Times New Roman"/>
          <w:b/>
          <w:bCs/>
          <w:color w:val="auto"/>
        </w:rPr>
        <w:t>1</w:t>
      </w:r>
      <w:r w:rsidRPr="00747915">
        <w:rPr>
          <w:rFonts w:ascii="Times New Roman" w:hAnsi="Times New Roman" w:cs="Times New Roman"/>
          <w:b/>
          <w:bCs/>
          <w:color w:val="auto"/>
        </w:rPr>
        <w:t xml:space="preserve">2 </w:t>
      </w:r>
      <w:r w:rsidR="00E153E6" w:rsidRPr="00747915">
        <w:rPr>
          <w:rFonts w:ascii="Times New Roman" w:hAnsi="Times New Roman" w:cs="Times New Roman"/>
          <w:b/>
          <w:bCs/>
          <w:color w:val="auto"/>
        </w:rPr>
        <w:t>Research onion</w:t>
      </w:r>
      <w:bookmarkEnd w:id="48"/>
    </w:p>
    <w:p w14:paraId="6A870513" w14:textId="77777777" w:rsidR="006F2BDF" w:rsidRPr="00747915" w:rsidRDefault="006F2BDF" w:rsidP="00CD205B">
      <w:pPr>
        <w:jc w:val="both"/>
      </w:pPr>
    </w:p>
    <w:p w14:paraId="58DA9845" w14:textId="77777777" w:rsidR="00B41CF7" w:rsidRPr="00747915" w:rsidRDefault="00CC2E2E" w:rsidP="00CD205B">
      <w:pPr>
        <w:jc w:val="both"/>
      </w:pPr>
      <w:r w:rsidRPr="00747915">
        <w:lastRenderedPageBreak/>
        <w:t>Th</w:t>
      </w:r>
      <w:r w:rsidR="00DB4553" w:rsidRPr="00747915">
        <w:t>e</w:t>
      </w:r>
      <w:r w:rsidR="005848D0" w:rsidRPr="00747915">
        <w:t xml:space="preserve"> research</w:t>
      </w:r>
      <w:r w:rsidRPr="00747915">
        <w:t xml:space="preserve"> design </w:t>
      </w:r>
      <w:r w:rsidR="00DB4553" w:rsidRPr="00747915">
        <w:t>could alternatively follow the research onion</w:t>
      </w:r>
      <w:r w:rsidR="00AF77E1" w:rsidRPr="00747915">
        <w:t xml:space="preserve">. </w:t>
      </w:r>
      <w:r w:rsidR="00DB4553" w:rsidRPr="00747915">
        <w:t>More specifically, t</w:t>
      </w:r>
      <w:r w:rsidR="00B41CF7" w:rsidRPr="00747915">
        <w:t>he research onion is</w:t>
      </w:r>
      <w:r w:rsidR="006F69E7" w:rsidRPr="00747915">
        <w:t xml:space="preserve"> the different layers of classification in which research follows (see figure 4) [55].</w:t>
      </w:r>
    </w:p>
    <w:p w14:paraId="55107E42" w14:textId="77777777" w:rsidR="006F69E7" w:rsidRPr="00747915" w:rsidRDefault="006F69E7" w:rsidP="00CD205B">
      <w:pPr>
        <w:jc w:val="both"/>
      </w:pPr>
    </w:p>
    <w:p w14:paraId="74C89918" w14:textId="77777777" w:rsidR="006F69E7" w:rsidRPr="00747915" w:rsidRDefault="006F69E7" w:rsidP="00CD205B">
      <w:pPr>
        <w:jc w:val="both"/>
      </w:pPr>
      <w:r w:rsidRPr="00747915">
        <w:t xml:space="preserve">In this </w:t>
      </w:r>
      <w:r w:rsidR="00E721CD" w:rsidRPr="00747915">
        <w:t>methodology</w:t>
      </w:r>
      <w:r w:rsidRPr="00747915">
        <w:t xml:space="preserve">, the core of the onion is the feedback and test </w:t>
      </w:r>
      <w:r w:rsidR="000E650D" w:rsidRPr="00747915">
        <w:t>result</w:t>
      </w:r>
      <w:r w:rsidR="00AF77E1" w:rsidRPr="00747915">
        <w:t>s. Specifically,</w:t>
      </w:r>
      <w:r w:rsidRPr="00747915">
        <w:t xml:space="preserve"> the </w:t>
      </w:r>
      <w:r w:rsidR="00AF77E1" w:rsidRPr="00747915">
        <w:t xml:space="preserve">data </w:t>
      </w:r>
      <w:r w:rsidRPr="00747915">
        <w:t xml:space="preserve">users will provide during the final testing and evaluation stage </w:t>
      </w:r>
      <w:r w:rsidR="00AF77E1" w:rsidRPr="00747915">
        <w:t>between</w:t>
      </w:r>
      <w:r w:rsidRPr="00747915">
        <w:t xml:space="preserve"> the devices</w:t>
      </w:r>
      <w:r w:rsidR="00AF77E1" w:rsidRPr="00747915">
        <w:t>, when</w:t>
      </w:r>
      <w:r w:rsidRPr="00747915">
        <w:t xml:space="preserve"> </w:t>
      </w:r>
      <w:r w:rsidR="00AF77E1" w:rsidRPr="00747915">
        <w:t>comparing them</w:t>
      </w:r>
      <w:r w:rsidRPr="00747915">
        <w:t xml:space="preserve"> to the traditional cane method</w:t>
      </w:r>
      <w:r w:rsidR="00787216" w:rsidRPr="00747915">
        <w:t xml:space="preserve"> [55]</w:t>
      </w:r>
      <w:r w:rsidRPr="00747915">
        <w:t>.</w:t>
      </w:r>
    </w:p>
    <w:p w14:paraId="4EA615DE" w14:textId="77777777" w:rsidR="00CB7E17" w:rsidRPr="00747915" w:rsidRDefault="00CB7E17" w:rsidP="00CD205B">
      <w:pPr>
        <w:jc w:val="both"/>
      </w:pPr>
    </w:p>
    <w:p w14:paraId="54A1D212" w14:textId="77777777" w:rsidR="00CB7E17" w:rsidRPr="00747915" w:rsidRDefault="00CB7E17" w:rsidP="00CD205B">
      <w:pPr>
        <w:jc w:val="both"/>
      </w:pPr>
      <w:r w:rsidRPr="00747915">
        <w:t>Providing a more in-depth analysis of this method, the report will investigate the individual layers</w:t>
      </w:r>
      <w:r w:rsidR="00FA55D4" w:rsidRPr="00747915">
        <w:t xml:space="preserve"> which are as follows</w:t>
      </w:r>
      <w:r w:rsidRPr="00747915">
        <w:t>.</w:t>
      </w:r>
    </w:p>
    <w:p w14:paraId="5F04D002" w14:textId="77777777" w:rsidR="00CB7E17" w:rsidRPr="00747915" w:rsidRDefault="00CB7E17" w:rsidP="00CD205B">
      <w:pPr>
        <w:jc w:val="both"/>
      </w:pPr>
    </w:p>
    <w:p w14:paraId="56ACC3E7" w14:textId="77777777" w:rsidR="00CB7E17" w:rsidRPr="00747915" w:rsidRDefault="00FA55D4" w:rsidP="00CD205B">
      <w:pPr>
        <w:pStyle w:val="ListParagraph"/>
        <w:numPr>
          <w:ilvl w:val="0"/>
          <w:numId w:val="26"/>
        </w:numPr>
        <w:jc w:val="both"/>
      </w:pPr>
      <w:r w:rsidRPr="00747915">
        <w:t>Philosophies</w:t>
      </w:r>
    </w:p>
    <w:p w14:paraId="3CE45354" w14:textId="77777777" w:rsidR="00FA55D4" w:rsidRPr="00747915" w:rsidRDefault="00FA55D4" w:rsidP="00CD205B">
      <w:pPr>
        <w:pStyle w:val="ListParagraph"/>
        <w:numPr>
          <w:ilvl w:val="0"/>
          <w:numId w:val="26"/>
        </w:numPr>
        <w:jc w:val="both"/>
      </w:pPr>
      <w:r w:rsidRPr="00747915">
        <w:t>Approaches</w:t>
      </w:r>
    </w:p>
    <w:p w14:paraId="1E5D9243" w14:textId="77777777" w:rsidR="00FA55D4" w:rsidRPr="00747915" w:rsidRDefault="00FA55D4" w:rsidP="00CD205B">
      <w:pPr>
        <w:pStyle w:val="ListParagraph"/>
        <w:numPr>
          <w:ilvl w:val="0"/>
          <w:numId w:val="26"/>
        </w:numPr>
        <w:jc w:val="both"/>
      </w:pPr>
      <w:r w:rsidRPr="00747915">
        <w:t>Strategies</w:t>
      </w:r>
    </w:p>
    <w:p w14:paraId="06C0D887" w14:textId="77777777" w:rsidR="00FA55D4" w:rsidRPr="00747915" w:rsidRDefault="00FA55D4" w:rsidP="00CD205B">
      <w:pPr>
        <w:pStyle w:val="ListParagraph"/>
        <w:numPr>
          <w:ilvl w:val="0"/>
          <w:numId w:val="26"/>
        </w:numPr>
        <w:jc w:val="both"/>
      </w:pPr>
      <w:r w:rsidRPr="00747915">
        <w:t>Choices</w:t>
      </w:r>
    </w:p>
    <w:p w14:paraId="2F3F71C2" w14:textId="77777777" w:rsidR="00FA55D4" w:rsidRPr="00747915" w:rsidRDefault="00FA55D4" w:rsidP="00CD205B">
      <w:pPr>
        <w:pStyle w:val="ListParagraph"/>
        <w:numPr>
          <w:ilvl w:val="0"/>
          <w:numId w:val="26"/>
        </w:numPr>
        <w:jc w:val="both"/>
      </w:pPr>
      <w:r w:rsidRPr="00747915">
        <w:t>Time horizons</w:t>
      </w:r>
    </w:p>
    <w:p w14:paraId="2FFBFA97" w14:textId="77777777" w:rsidR="00FA55D4" w:rsidRPr="00747915" w:rsidRDefault="00FA55D4" w:rsidP="00CD205B">
      <w:pPr>
        <w:pStyle w:val="ListParagraph"/>
        <w:numPr>
          <w:ilvl w:val="0"/>
          <w:numId w:val="26"/>
        </w:numPr>
        <w:jc w:val="both"/>
      </w:pPr>
      <w:r w:rsidRPr="00747915">
        <w:t>Techniques and procedures</w:t>
      </w:r>
    </w:p>
    <w:p w14:paraId="70C947E5" w14:textId="77777777" w:rsidR="00AF77E1" w:rsidRPr="00747915" w:rsidRDefault="00AF77E1" w:rsidP="00CD205B">
      <w:pPr>
        <w:jc w:val="both"/>
      </w:pPr>
    </w:p>
    <w:p w14:paraId="74D8229C" w14:textId="77777777" w:rsidR="006F69E7" w:rsidRPr="00747915" w:rsidRDefault="00721DA5" w:rsidP="00CD205B">
      <w:pPr>
        <w:jc w:val="both"/>
      </w:pPr>
      <w:r w:rsidRPr="00747915">
        <w:t xml:space="preserve">Philosophy relates to the perspective or the research [89]. </w:t>
      </w:r>
      <w:r w:rsidR="00322729" w:rsidRPr="00747915">
        <w:t>Meanwhile, phenomenology is the observation of experiences involving consciousness [20]. T</w:t>
      </w:r>
      <w:r w:rsidRPr="00747915">
        <w:t>h</w:t>
      </w:r>
      <w:r w:rsidR="00322729" w:rsidRPr="00747915">
        <w:t>ese</w:t>
      </w:r>
      <w:r w:rsidRPr="00747915">
        <w:t xml:space="preserve"> can range from viewing the project as a social aspect</w:t>
      </w:r>
      <w:r w:rsidR="00AF5395" w:rsidRPr="00747915">
        <w:t xml:space="preserve"> to</w:t>
      </w:r>
      <w:r w:rsidR="00336CF5" w:rsidRPr="00747915">
        <w:t xml:space="preserve"> making decisions based on both sides of view [90].</w:t>
      </w:r>
    </w:p>
    <w:p w14:paraId="22B4B5C8" w14:textId="77777777" w:rsidR="00AF5395" w:rsidRPr="00747915" w:rsidRDefault="00AF5395" w:rsidP="00CD205B">
      <w:pPr>
        <w:jc w:val="both"/>
      </w:pPr>
    </w:p>
    <w:p w14:paraId="09AE7DEB" w14:textId="77777777" w:rsidR="00336CF5" w:rsidRPr="00747915" w:rsidRDefault="00336CF5" w:rsidP="00CD205B">
      <w:pPr>
        <w:jc w:val="both"/>
      </w:pPr>
      <w:r w:rsidRPr="00747915">
        <w:t>The deductive or inductive approach is whether you start with a question to answer or create your own theory respectively [89]. In other words</w:t>
      </w:r>
      <w:r w:rsidR="00D35D0D" w:rsidRPr="00747915">
        <w:t>,</w:t>
      </w:r>
      <w:r w:rsidRPr="00747915">
        <w:t xml:space="preserve"> it is how you start your projects investigation stance.</w:t>
      </w:r>
    </w:p>
    <w:p w14:paraId="0621660F" w14:textId="77777777" w:rsidR="00A24919" w:rsidRPr="00747915" w:rsidRDefault="00A24919" w:rsidP="00CD205B">
      <w:pPr>
        <w:jc w:val="both"/>
      </w:pPr>
    </w:p>
    <w:p w14:paraId="4A54FE14" w14:textId="77777777" w:rsidR="00336CF5" w:rsidRPr="00747915" w:rsidRDefault="00A24919" w:rsidP="00CD205B">
      <w:pPr>
        <w:jc w:val="both"/>
      </w:pPr>
      <w:r w:rsidRPr="00747915">
        <w:t>Research style defines the third layer of the research onion. Specifically, which method or methods will the research take to ensure data gathering become</w:t>
      </w:r>
      <w:r w:rsidR="00AF5395" w:rsidRPr="00747915">
        <w:t>s</w:t>
      </w:r>
      <w:r w:rsidRPr="00747915">
        <w:t xml:space="preserve"> a reality [90].</w:t>
      </w:r>
    </w:p>
    <w:p w14:paraId="39A41AAF" w14:textId="77777777" w:rsidR="00336CF5" w:rsidRPr="00747915" w:rsidRDefault="00336CF5" w:rsidP="00CD205B">
      <w:pPr>
        <w:jc w:val="both"/>
      </w:pPr>
    </w:p>
    <w:p w14:paraId="67A0881C" w14:textId="77777777" w:rsidR="00A24919" w:rsidRPr="00747915" w:rsidRDefault="005654C7" w:rsidP="00CD205B">
      <w:pPr>
        <w:jc w:val="both"/>
      </w:pPr>
      <w:r w:rsidRPr="00747915">
        <w:t>This can range from known examples through case studies, solving an issue by adopting the form of action research or by using another of the multiple approaches [</w:t>
      </w:r>
      <w:r w:rsidR="004F59DB" w:rsidRPr="00747915">
        <w:t>90</w:t>
      </w:r>
      <w:r w:rsidRPr="00747915">
        <w:t>].</w:t>
      </w:r>
    </w:p>
    <w:p w14:paraId="14928087" w14:textId="77777777" w:rsidR="005654C7" w:rsidRPr="00747915" w:rsidRDefault="005654C7" w:rsidP="00CD205B">
      <w:pPr>
        <w:jc w:val="both"/>
      </w:pPr>
    </w:p>
    <w:p w14:paraId="5359732A" w14:textId="29F5CE79" w:rsidR="005654C7" w:rsidRPr="00747915" w:rsidRDefault="00AE50D1" w:rsidP="00CD205B">
      <w:pPr>
        <w:jc w:val="both"/>
      </w:pPr>
      <w:r w:rsidRPr="00747915">
        <w:t>T</w:t>
      </w:r>
      <w:r w:rsidR="0068004A" w:rsidRPr="00747915">
        <w:t>he fourth layer of the onion define</w:t>
      </w:r>
      <w:r w:rsidRPr="00747915">
        <w:t>s</w:t>
      </w:r>
      <w:r w:rsidR="005654C7" w:rsidRPr="00747915">
        <w:t xml:space="preserve"> the qualitative or quantitative data gathering </w:t>
      </w:r>
      <w:r w:rsidR="0068004A" w:rsidRPr="00747915">
        <w:t xml:space="preserve">perspective. </w:t>
      </w:r>
      <w:r w:rsidR="00101919" w:rsidRPr="00747915">
        <w:t>T</w:t>
      </w:r>
      <w:r w:rsidR="004F59DB" w:rsidRPr="00747915">
        <w:t>h</w:t>
      </w:r>
      <w:r w:rsidR="00101919" w:rsidRPr="00747915">
        <w:t>is</w:t>
      </w:r>
      <w:r w:rsidR="004F59DB" w:rsidRPr="00747915">
        <w:t xml:space="preserve"> layer determines which ratios of each are applied [89].</w:t>
      </w:r>
    </w:p>
    <w:p w14:paraId="29A3EDF9" w14:textId="77777777" w:rsidR="004F59DB" w:rsidRPr="00747915" w:rsidRDefault="004F59DB" w:rsidP="00CD205B">
      <w:pPr>
        <w:jc w:val="both"/>
      </w:pPr>
    </w:p>
    <w:p w14:paraId="10ED2986" w14:textId="77777777" w:rsidR="004F59DB" w:rsidRPr="00747915" w:rsidRDefault="004F59DB" w:rsidP="00CD205B">
      <w:pPr>
        <w:jc w:val="both"/>
      </w:pPr>
      <w:r w:rsidRPr="00747915">
        <w:t xml:space="preserve">Time horizons construct </w:t>
      </w:r>
      <w:r w:rsidR="00AF5395" w:rsidRPr="00747915">
        <w:t>the</w:t>
      </w:r>
      <w:r w:rsidRPr="00747915">
        <w:t xml:space="preserve"> </w:t>
      </w:r>
      <w:r w:rsidR="002723C1" w:rsidRPr="00747915">
        <w:t>penultimate</w:t>
      </w:r>
      <w:r w:rsidRPr="00747915">
        <w:t xml:space="preserve"> layer of the research onion. </w:t>
      </w:r>
      <w:r w:rsidR="00B8041C" w:rsidRPr="00747915">
        <w:t xml:space="preserve">Time horizons are based on the time to which the research is applicable [89]. Cross-sectional time horizons can be applied to a single point or </w:t>
      </w:r>
      <w:r w:rsidR="005F34E5" w:rsidRPr="00747915">
        <w:t>period</w:t>
      </w:r>
      <w:r w:rsidR="00B8041C" w:rsidRPr="00747915">
        <w:t xml:space="preserve"> while longitudinal horizons can be for a longer or infinite window. [89].</w:t>
      </w:r>
    </w:p>
    <w:p w14:paraId="755EB8C4" w14:textId="77777777" w:rsidR="00B8041C" w:rsidRPr="00747915" w:rsidRDefault="00B8041C" w:rsidP="00CD205B">
      <w:pPr>
        <w:jc w:val="both"/>
      </w:pPr>
    </w:p>
    <w:p w14:paraId="4DE33528" w14:textId="77777777" w:rsidR="00B8041C" w:rsidRPr="00747915" w:rsidRDefault="00B8041C" w:rsidP="00CD205B">
      <w:pPr>
        <w:jc w:val="both"/>
      </w:pPr>
      <w:r w:rsidRPr="00747915">
        <w:t xml:space="preserve">The final layer of the onion </w:t>
      </w:r>
      <w:r w:rsidR="00AE0B7E" w:rsidRPr="00747915">
        <w:t xml:space="preserve">(see figure 5) </w:t>
      </w:r>
      <w:r w:rsidRPr="00747915">
        <w:t>is the data collection and analysis</w:t>
      </w:r>
      <w:r w:rsidR="00AF5395" w:rsidRPr="00747915">
        <w:t xml:space="preserve"> where</w:t>
      </w:r>
      <w:r w:rsidRPr="00747915">
        <w:t xml:space="preserve"> decisions around questionnaire content, open or closed </w:t>
      </w:r>
      <w:r w:rsidR="00AF5395" w:rsidRPr="00747915">
        <w:t>questioning</w:t>
      </w:r>
      <w:r w:rsidRPr="00747915">
        <w:t xml:space="preserve"> and how your interviews </w:t>
      </w:r>
      <w:r w:rsidR="00AF5395" w:rsidRPr="00747915">
        <w:t>or</w:t>
      </w:r>
      <w:r w:rsidRPr="00747915">
        <w:t xml:space="preserve"> collection methods are tailored to the participants [90].</w:t>
      </w:r>
    </w:p>
    <w:p w14:paraId="207B2669" w14:textId="77777777" w:rsidR="00336CF5" w:rsidRPr="00747915" w:rsidRDefault="00336CF5" w:rsidP="00CD205B">
      <w:pPr>
        <w:jc w:val="both"/>
      </w:pPr>
    </w:p>
    <w:p w14:paraId="2F7D4CAF" w14:textId="77777777" w:rsidR="006F69E7" w:rsidRPr="00747915" w:rsidRDefault="000E650D" w:rsidP="00CD205B">
      <w:pPr>
        <w:keepNext/>
        <w:jc w:val="center"/>
      </w:pPr>
      <w:r w:rsidRPr="00747915">
        <w:rPr>
          <w:noProof/>
          <w:lang w:eastAsia="en-GB"/>
        </w:rPr>
        <w:lastRenderedPageBreak/>
        <w:drawing>
          <wp:inline distT="0" distB="0" distL="0" distR="0" wp14:anchorId="6B2E16D4" wp14:editId="622EBB20">
            <wp:extent cx="5486400" cy="35445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486400" cy="3544570"/>
                    </a:xfrm>
                    <a:prstGeom prst="rect">
                      <a:avLst/>
                    </a:prstGeom>
                  </pic:spPr>
                </pic:pic>
              </a:graphicData>
            </a:graphic>
          </wp:inline>
        </w:drawing>
      </w:r>
    </w:p>
    <w:p w14:paraId="74F39470" w14:textId="77777777" w:rsidR="006F69E7" w:rsidRPr="00747915" w:rsidRDefault="006F69E7" w:rsidP="00CD205B">
      <w:pPr>
        <w:pStyle w:val="Caption"/>
        <w:jc w:val="center"/>
        <w:rPr>
          <w:color w:val="auto"/>
          <w:sz w:val="24"/>
          <w:szCs w:val="24"/>
          <w:u w:val="single"/>
        </w:rPr>
      </w:pPr>
      <w:bookmarkStart w:id="49" w:name="_Toc31359958"/>
      <w:r w:rsidRPr="00747915">
        <w:rPr>
          <w:color w:val="auto"/>
          <w:sz w:val="24"/>
          <w:szCs w:val="24"/>
          <w:u w:val="single"/>
        </w:rPr>
        <w:t xml:space="preserve">Figure </w:t>
      </w:r>
      <w:r w:rsidR="00986581" w:rsidRPr="00747915">
        <w:rPr>
          <w:color w:val="auto"/>
          <w:sz w:val="24"/>
          <w:szCs w:val="24"/>
          <w:u w:val="single"/>
        </w:rPr>
        <w:fldChar w:fldCharType="begin"/>
      </w:r>
      <w:r w:rsidRPr="00747915">
        <w:rPr>
          <w:color w:val="auto"/>
          <w:sz w:val="24"/>
          <w:szCs w:val="24"/>
          <w:u w:val="single"/>
        </w:rPr>
        <w:instrText xml:space="preserve"> SEQ Figure \* ARABIC </w:instrText>
      </w:r>
      <w:r w:rsidR="00986581" w:rsidRPr="00747915">
        <w:rPr>
          <w:color w:val="auto"/>
          <w:sz w:val="24"/>
          <w:szCs w:val="24"/>
          <w:u w:val="single"/>
        </w:rPr>
        <w:fldChar w:fldCharType="separate"/>
      </w:r>
      <w:r w:rsidR="00C6206A" w:rsidRPr="00747915">
        <w:rPr>
          <w:noProof/>
          <w:color w:val="auto"/>
          <w:sz w:val="24"/>
          <w:szCs w:val="24"/>
          <w:u w:val="single"/>
        </w:rPr>
        <w:t>5</w:t>
      </w:r>
      <w:r w:rsidR="00986581" w:rsidRPr="00747915">
        <w:rPr>
          <w:color w:val="auto"/>
          <w:sz w:val="24"/>
          <w:szCs w:val="24"/>
          <w:u w:val="single"/>
        </w:rPr>
        <w:fldChar w:fldCharType="end"/>
      </w:r>
      <w:r w:rsidRPr="00747915">
        <w:rPr>
          <w:color w:val="auto"/>
          <w:sz w:val="24"/>
          <w:szCs w:val="24"/>
          <w:u w:val="single"/>
        </w:rPr>
        <w:t>: Figure of the research onion [55].</w:t>
      </w:r>
      <w:bookmarkEnd w:id="49"/>
    </w:p>
    <w:p w14:paraId="3F9275BD" w14:textId="77777777" w:rsidR="00C81834" w:rsidRPr="00747915" w:rsidRDefault="004425C6" w:rsidP="00CD205B">
      <w:pPr>
        <w:pStyle w:val="Heading3"/>
        <w:jc w:val="both"/>
        <w:rPr>
          <w:rFonts w:ascii="Times New Roman" w:hAnsi="Times New Roman" w:cs="Times New Roman"/>
          <w:b/>
          <w:bCs/>
          <w:color w:val="auto"/>
        </w:rPr>
      </w:pPr>
      <w:bookmarkStart w:id="50" w:name="_Toc31359889"/>
      <w:r w:rsidRPr="00747915">
        <w:rPr>
          <w:rFonts w:ascii="Times New Roman" w:hAnsi="Times New Roman" w:cs="Times New Roman"/>
          <w:b/>
          <w:bCs/>
          <w:color w:val="auto"/>
        </w:rPr>
        <w:t>3</w:t>
      </w:r>
      <w:r w:rsidR="00D56634" w:rsidRPr="00747915">
        <w:rPr>
          <w:rFonts w:ascii="Times New Roman" w:hAnsi="Times New Roman" w:cs="Times New Roman"/>
          <w:b/>
          <w:bCs/>
          <w:color w:val="auto"/>
        </w:rPr>
        <w:t>.</w:t>
      </w:r>
      <w:r w:rsidR="00FC05A6" w:rsidRPr="00747915">
        <w:rPr>
          <w:rFonts w:ascii="Times New Roman" w:hAnsi="Times New Roman" w:cs="Times New Roman"/>
          <w:b/>
          <w:bCs/>
          <w:color w:val="auto"/>
        </w:rPr>
        <w:t>1</w:t>
      </w:r>
      <w:r w:rsidR="00D56634" w:rsidRPr="00747915">
        <w:rPr>
          <w:rFonts w:ascii="Times New Roman" w:hAnsi="Times New Roman" w:cs="Times New Roman"/>
          <w:b/>
          <w:bCs/>
          <w:color w:val="auto"/>
        </w:rPr>
        <w:t xml:space="preserve">3 </w:t>
      </w:r>
      <w:r w:rsidR="00B6128F" w:rsidRPr="00747915">
        <w:rPr>
          <w:rFonts w:ascii="Times New Roman" w:hAnsi="Times New Roman" w:cs="Times New Roman"/>
          <w:b/>
          <w:bCs/>
          <w:color w:val="auto"/>
        </w:rPr>
        <w:t>Chosen methodology</w:t>
      </w:r>
      <w:bookmarkEnd w:id="50"/>
    </w:p>
    <w:p w14:paraId="70BBA09C" w14:textId="77777777" w:rsidR="00963D40" w:rsidRPr="00747915" w:rsidRDefault="00963D40" w:rsidP="00CD205B">
      <w:pPr>
        <w:jc w:val="both"/>
      </w:pPr>
    </w:p>
    <w:p w14:paraId="690D6F6A" w14:textId="77777777" w:rsidR="00963D40" w:rsidRPr="00747915" w:rsidRDefault="00BD7F06" w:rsidP="00CD205B">
      <w:pPr>
        <w:jc w:val="both"/>
      </w:pPr>
      <w:r w:rsidRPr="00747915">
        <w:t xml:space="preserve">Comparing the two methods, there are </w:t>
      </w:r>
      <w:r w:rsidR="00AF5395" w:rsidRPr="00747915">
        <w:t>several</w:t>
      </w:r>
      <w:r w:rsidRPr="00747915">
        <w:t xml:space="preserve"> positive and negative aspects to evaluate.</w:t>
      </w:r>
    </w:p>
    <w:p w14:paraId="43782154" w14:textId="77777777" w:rsidR="00BD7F06" w:rsidRPr="00747915" w:rsidRDefault="00BD7F06" w:rsidP="00CD205B">
      <w:pPr>
        <w:jc w:val="both"/>
      </w:pPr>
    </w:p>
    <w:p w14:paraId="72A37BF7" w14:textId="77777777" w:rsidR="00BD7F06" w:rsidRPr="00747915" w:rsidRDefault="00BD7F06" w:rsidP="00CD205B">
      <w:pPr>
        <w:jc w:val="both"/>
      </w:pPr>
      <w:r w:rsidRPr="00747915">
        <w:t>The main advantage of the Delphi method is the reduction of bias and encouragement of open questions. The disadvantage is the organisational cost and effort.</w:t>
      </w:r>
    </w:p>
    <w:p w14:paraId="04D79484" w14:textId="77777777" w:rsidR="00BD7F06" w:rsidRPr="00747915" w:rsidRDefault="00BD7F06" w:rsidP="00CD205B">
      <w:pPr>
        <w:jc w:val="both"/>
      </w:pPr>
    </w:p>
    <w:p w14:paraId="5D694113" w14:textId="77777777" w:rsidR="00BD7F06" w:rsidRPr="00747915" w:rsidRDefault="00BD7F06" w:rsidP="00CD205B">
      <w:pPr>
        <w:jc w:val="both"/>
      </w:pPr>
      <w:r w:rsidRPr="00747915">
        <w:t>Meanwhile, the research onion has a good structure but does involve a clinical approach.</w:t>
      </w:r>
    </w:p>
    <w:p w14:paraId="29F26DCA" w14:textId="77777777" w:rsidR="00BD7F06" w:rsidRPr="00747915" w:rsidRDefault="00BD7F06" w:rsidP="00CD205B">
      <w:pPr>
        <w:jc w:val="both"/>
      </w:pPr>
    </w:p>
    <w:p w14:paraId="546AA9D6" w14:textId="77777777" w:rsidR="00BD7F06" w:rsidRPr="00747915" w:rsidRDefault="00BD7F06" w:rsidP="00CD205B">
      <w:pPr>
        <w:jc w:val="both"/>
      </w:pPr>
      <w:r w:rsidRPr="00747915">
        <w:t>Hence, it is beneficial that the project moves forward with neither metho</w:t>
      </w:r>
      <w:r w:rsidR="00AF5395" w:rsidRPr="00747915">
        <w:t xml:space="preserve">d. </w:t>
      </w:r>
      <w:r w:rsidRPr="00747915">
        <w:t>Instead, this investigation will follow its own experimental approach which adopts aspects of both the of the research onion complemented with the open questioning and response principle of the Delphi method.</w:t>
      </w:r>
    </w:p>
    <w:p w14:paraId="1B024D36" w14:textId="77777777" w:rsidR="00BD7F06" w:rsidRPr="00747915" w:rsidRDefault="00BD7F06" w:rsidP="00CD205B">
      <w:pPr>
        <w:jc w:val="both"/>
      </w:pPr>
    </w:p>
    <w:p w14:paraId="4258DB9F" w14:textId="77777777" w:rsidR="00BD7F06" w:rsidRPr="00747915" w:rsidRDefault="00BD7F06" w:rsidP="00CD205B">
      <w:pPr>
        <w:jc w:val="both"/>
      </w:pPr>
      <w:r w:rsidRPr="00747915">
        <w:t xml:space="preserve">To be </w:t>
      </w:r>
      <w:r w:rsidR="00A24919" w:rsidRPr="00747915">
        <w:t>clearer,</w:t>
      </w:r>
      <w:r w:rsidRPr="00747915">
        <w:t xml:space="preserve"> there will not be a panel between the project owner and participants but instead the </w:t>
      </w:r>
      <w:r w:rsidR="00AF5395" w:rsidRPr="00747915">
        <w:t>author will adopt the ethos of the method.</w:t>
      </w:r>
    </w:p>
    <w:p w14:paraId="65EE35C8" w14:textId="77777777" w:rsidR="00326239" w:rsidRPr="00747915" w:rsidRDefault="00326239" w:rsidP="00CD205B">
      <w:pPr>
        <w:jc w:val="both"/>
      </w:pPr>
    </w:p>
    <w:p w14:paraId="7E921D62" w14:textId="77777777" w:rsidR="00AF5395" w:rsidRPr="00747915" w:rsidRDefault="00AF5395" w:rsidP="00CD205B">
      <w:pPr>
        <w:jc w:val="both"/>
      </w:pPr>
      <w:r w:rsidRPr="00747915">
        <w:t>Assessing the projects relationship to the first layer of the research onion, the author can see that the research is designed to address a question which can be evaluated and tested. This implies that the methodology lies in the positivism category [55].</w:t>
      </w:r>
    </w:p>
    <w:p w14:paraId="467E2FBD" w14:textId="77777777" w:rsidR="00AF5395" w:rsidRPr="00747915" w:rsidRDefault="00AF5395" w:rsidP="00CD205B">
      <w:pPr>
        <w:jc w:val="both"/>
      </w:pPr>
    </w:p>
    <w:p w14:paraId="71FA384E" w14:textId="5F94FF1A" w:rsidR="00AF5395" w:rsidRPr="00747915" w:rsidRDefault="00AF5395" w:rsidP="00CD205B">
      <w:pPr>
        <w:jc w:val="both"/>
      </w:pPr>
      <w:r w:rsidRPr="00747915">
        <w:t xml:space="preserve">Arguably, there is an element of how the blind interacts with their society and cultural life which would also indicate </w:t>
      </w:r>
      <w:r w:rsidR="00101919" w:rsidRPr="00747915">
        <w:t>‘</w:t>
      </w:r>
      <w:r w:rsidR="0068004A" w:rsidRPr="00747915">
        <w:t>interpretive</w:t>
      </w:r>
      <w:r w:rsidR="00101919" w:rsidRPr="00747915">
        <w:t>’ [55] elements</w:t>
      </w:r>
      <w:r w:rsidRPr="00747915">
        <w:t xml:space="preserve"> as well</w:t>
      </w:r>
      <w:r w:rsidR="00101919" w:rsidRPr="00747915">
        <w:t>.</w:t>
      </w:r>
    </w:p>
    <w:p w14:paraId="274EEF97" w14:textId="77777777" w:rsidR="00AF5395" w:rsidRPr="00747915" w:rsidRDefault="00AF5395" w:rsidP="00CD205B">
      <w:pPr>
        <w:jc w:val="both"/>
      </w:pPr>
    </w:p>
    <w:p w14:paraId="1A4A3306" w14:textId="77777777" w:rsidR="00AF5395" w:rsidRPr="00747915" w:rsidRDefault="00AF5395" w:rsidP="00CD205B">
      <w:pPr>
        <w:jc w:val="both"/>
      </w:pPr>
      <w:r w:rsidRPr="00747915">
        <w:t>The research must now be debated to whether it identifies as qualitative or quantitative. In fact, looking at [26] and based on the definition of qualitative and quantitative, the research essentially falls into both categories [90].</w:t>
      </w:r>
    </w:p>
    <w:p w14:paraId="2B942561" w14:textId="77777777" w:rsidR="00AF5395" w:rsidRPr="00747915" w:rsidRDefault="00AF5395" w:rsidP="00CD205B">
      <w:pPr>
        <w:jc w:val="both"/>
      </w:pPr>
    </w:p>
    <w:p w14:paraId="6D6AB68E" w14:textId="40249504" w:rsidR="00AF5395" w:rsidRPr="00747915" w:rsidRDefault="00AF5395" w:rsidP="00CD205B">
      <w:pPr>
        <w:jc w:val="both"/>
      </w:pPr>
      <w:r w:rsidRPr="00747915">
        <w:t xml:space="preserve">This conclusion was arrived at from the following </w:t>
      </w:r>
      <w:r w:rsidR="00101919" w:rsidRPr="00747915">
        <w:t>elements:</w:t>
      </w:r>
      <w:r w:rsidRPr="00747915">
        <w:t xml:space="preserve"> the analysis and data obtai</w:t>
      </w:r>
      <w:r w:rsidR="0068004A" w:rsidRPr="00747915">
        <w:t>ned from both users and testing</w:t>
      </w:r>
      <w:r w:rsidR="00101919" w:rsidRPr="00747915">
        <w:t>,</w:t>
      </w:r>
      <w:r w:rsidRPr="00747915">
        <w:t xml:space="preserve"> could be measurable in numerical form e.g. stopping distances.</w:t>
      </w:r>
    </w:p>
    <w:p w14:paraId="31EA47E5" w14:textId="77777777" w:rsidR="00AF5395" w:rsidRPr="00747915" w:rsidRDefault="00AF5395" w:rsidP="00CD205B">
      <w:pPr>
        <w:jc w:val="both"/>
      </w:pPr>
    </w:p>
    <w:p w14:paraId="03D4DBA9" w14:textId="77777777" w:rsidR="00AF5395" w:rsidRPr="00747915" w:rsidRDefault="00AF5395" w:rsidP="00CD205B">
      <w:pPr>
        <w:jc w:val="both"/>
      </w:pPr>
      <w:r w:rsidRPr="00747915">
        <w:t xml:space="preserve">Meanwhile, the data could be </w:t>
      </w:r>
      <w:r w:rsidR="0068004A" w:rsidRPr="00747915">
        <w:t>immeasurable</w:t>
      </w:r>
      <w:r w:rsidRPr="00747915">
        <w:t xml:space="preserve"> through human responses to their opinions on the device. Hence</w:t>
      </w:r>
      <w:r w:rsidR="0068004A" w:rsidRPr="00747915">
        <w:t>,</w:t>
      </w:r>
      <w:r w:rsidRPr="00747915">
        <w:t xml:space="preserve"> the project could be classed in both respects.</w:t>
      </w:r>
    </w:p>
    <w:p w14:paraId="17FB901B" w14:textId="77777777" w:rsidR="00AF5395" w:rsidRPr="00747915" w:rsidRDefault="00AF5395" w:rsidP="00CD205B">
      <w:pPr>
        <w:jc w:val="both"/>
      </w:pPr>
    </w:p>
    <w:p w14:paraId="28D407A5" w14:textId="77777777" w:rsidR="00AF5395" w:rsidRPr="00747915" w:rsidRDefault="00AF5395" w:rsidP="00CD205B">
      <w:pPr>
        <w:jc w:val="both"/>
      </w:pPr>
      <w:r w:rsidRPr="00747915">
        <w:t>The project will be incorporating deductive research. This is clear from the fact that data gathering methods will be used to answer the question presented at the start of the report.</w:t>
      </w:r>
    </w:p>
    <w:p w14:paraId="69360261" w14:textId="77777777" w:rsidR="00AF5395" w:rsidRPr="00747915" w:rsidRDefault="00AF5395" w:rsidP="00CD205B">
      <w:pPr>
        <w:jc w:val="both"/>
      </w:pPr>
    </w:p>
    <w:p w14:paraId="58064157" w14:textId="77777777" w:rsidR="00AF5395" w:rsidRPr="00747915" w:rsidRDefault="00AF5395" w:rsidP="00CD205B">
      <w:pPr>
        <w:jc w:val="both"/>
      </w:pPr>
      <w:r w:rsidRPr="00747915">
        <w:t>Combined with the existing use cases and the conceptualised need for the glasses deductive research is the correct label.</w:t>
      </w:r>
    </w:p>
    <w:p w14:paraId="03059B59" w14:textId="77777777" w:rsidR="00AF5395" w:rsidRPr="00747915" w:rsidRDefault="00AF5395" w:rsidP="00CD205B">
      <w:pPr>
        <w:jc w:val="both"/>
      </w:pPr>
    </w:p>
    <w:p w14:paraId="092558A9" w14:textId="77777777" w:rsidR="00AF5395" w:rsidRPr="00747915" w:rsidRDefault="00AF5395" w:rsidP="00CD205B">
      <w:pPr>
        <w:jc w:val="both"/>
      </w:pPr>
      <w:r w:rsidRPr="00747915">
        <w:t>Investigations rotate around visually impaired interactions needs, behaviour and participation through interviews, social interactions and reflection. Therefore, strategies align with surveys, case studies and action research [90].</w:t>
      </w:r>
    </w:p>
    <w:p w14:paraId="78C70F21" w14:textId="77777777" w:rsidR="00AF5395" w:rsidRPr="00747915" w:rsidRDefault="00AF5395" w:rsidP="00CD205B">
      <w:pPr>
        <w:jc w:val="both"/>
      </w:pPr>
    </w:p>
    <w:p w14:paraId="079C5D9E" w14:textId="77777777" w:rsidR="00AF5395" w:rsidRPr="00747915" w:rsidRDefault="00AF5395" w:rsidP="00CD205B">
      <w:pPr>
        <w:jc w:val="both"/>
      </w:pPr>
      <w:r w:rsidRPr="00747915">
        <w:t>Once requirements have been established, the research will gather evidence, run tests and then conclude on its findings to follow good practice and partially relate to the experimental category of the research onion [21].</w:t>
      </w:r>
    </w:p>
    <w:p w14:paraId="14C02BAD" w14:textId="77777777" w:rsidR="00AF5395" w:rsidRPr="00747915" w:rsidRDefault="00AF5395" w:rsidP="00CD205B">
      <w:pPr>
        <w:jc w:val="both"/>
      </w:pPr>
    </w:p>
    <w:p w14:paraId="2B5844F2" w14:textId="77777777" w:rsidR="00AF5395" w:rsidRPr="00747915" w:rsidRDefault="00AF5395" w:rsidP="00CD205B">
      <w:pPr>
        <w:jc w:val="both"/>
      </w:pPr>
      <w:r w:rsidRPr="00747915">
        <w:t>The fact remains that there is also a comparison between different types of assistive methods which suggests the research design is comparative. Mixed methods are further implied by the combination of both qualitative and quantitative methods.</w:t>
      </w:r>
    </w:p>
    <w:p w14:paraId="7459BB1F" w14:textId="77777777" w:rsidR="00AF5395" w:rsidRPr="00747915" w:rsidRDefault="00AF5395" w:rsidP="00CD205B">
      <w:pPr>
        <w:jc w:val="both"/>
      </w:pPr>
    </w:p>
    <w:p w14:paraId="316C91D8" w14:textId="77777777" w:rsidR="00AF5395" w:rsidRPr="00747915" w:rsidRDefault="00AF5395" w:rsidP="00CD205B">
      <w:pPr>
        <w:jc w:val="both"/>
      </w:pPr>
      <w:r w:rsidRPr="00747915">
        <w:t>However, there is also an element of correlation during the testing by investigation the relationship between the glasses and the improved safety of travel.</w:t>
      </w:r>
    </w:p>
    <w:p w14:paraId="2D23CF6E" w14:textId="77777777" w:rsidR="00AF5395" w:rsidRPr="00747915" w:rsidRDefault="00AF5395" w:rsidP="00CD205B">
      <w:pPr>
        <w:jc w:val="both"/>
      </w:pPr>
    </w:p>
    <w:p w14:paraId="51D97F22" w14:textId="77777777" w:rsidR="00AF5395" w:rsidRPr="00747915" w:rsidRDefault="00AF5395" w:rsidP="00CD205B">
      <w:pPr>
        <w:jc w:val="both"/>
      </w:pPr>
      <w:r w:rsidRPr="00747915">
        <w:t>Therefore, it is summarised that this research encompasses simple descriptive, comparative and correlative design.</w:t>
      </w:r>
    </w:p>
    <w:p w14:paraId="1FEF22D4" w14:textId="77777777" w:rsidR="00AF5395" w:rsidRPr="00747915" w:rsidRDefault="00AF5395" w:rsidP="00CD205B">
      <w:pPr>
        <w:jc w:val="both"/>
      </w:pPr>
    </w:p>
    <w:p w14:paraId="3417F2F0" w14:textId="2780FEE1" w:rsidR="00AF5395" w:rsidRPr="00747915" w:rsidRDefault="00AF5395" w:rsidP="00CD205B">
      <w:pPr>
        <w:jc w:val="both"/>
      </w:pPr>
      <w:r w:rsidRPr="00747915">
        <w:t xml:space="preserve">Time horizons are a more difficult layer of the onion to conclude on. The author is observing users at single and multiple points of the experiment </w:t>
      </w:r>
      <w:r w:rsidR="00101919" w:rsidRPr="00747915">
        <w:t>can go on endlessly.</w:t>
      </w:r>
    </w:p>
    <w:p w14:paraId="15CFA573" w14:textId="77777777" w:rsidR="00AF5395" w:rsidRPr="00747915" w:rsidRDefault="00AF5395" w:rsidP="00CD205B">
      <w:pPr>
        <w:jc w:val="both"/>
      </w:pPr>
    </w:p>
    <w:p w14:paraId="5A0AF276" w14:textId="526351A4" w:rsidR="00AF5395" w:rsidRPr="00747915" w:rsidRDefault="00AF5395" w:rsidP="00CD205B">
      <w:pPr>
        <w:jc w:val="both"/>
      </w:pPr>
      <w:r w:rsidRPr="00747915">
        <w:t>However, as this project will come to a</w:t>
      </w:r>
      <w:r w:rsidR="0068004A" w:rsidRPr="00747915">
        <w:t xml:space="preserve">n end by a specified </w:t>
      </w:r>
      <w:r w:rsidR="00101919" w:rsidRPr="00747915">
        <w:t>submission</w:t>
      </w:r>
      <w:r w:rsidR="0068004A" w:rsidRPr="00747915">
        <w:t xml:space="preserve"> date, t</w:t>
      </w:r>
      <w:r w:rsidRPr="00747915">
        <w:t>he time horizon will be classes as cross-sectional</w:t>
      </w:r>
    </w:p>
    <w:p w14:paraId="71046FDB" w14:textId="77777777" w:rsidR="00AF5395" w:rsidRPr="00747915" w:rsidRDefault="00AF5395" w:rsidP="00CD205B">
      <w:pPr>
        <w:jc w:val="both"/>
      </w:pPr>
    </w:p>
    <w:p w14:paraId="52442057" w14:textId="77777777" w:rsidR="00AF5395" w:rsidRPr="00747915" w:rsidRDefault="00AF5395" w:rsidP="00CD205B">
      <w:pPr>
        <w:jc w:val="both"/>
      </w:pPr>
      <w:r w:rsidRPr="00747915">
        <w:t xml:space="preserve">Meanwhile the only Delphi characteristic to be adopted is the anonymity. This will be applied as participants names will not be known by the author. This will ensure the </w:t>
      </w:r>
      <w:r w:rsidR="0068004A" w:rsidRPr="00747915">
        <w:t>users’</w:t>
      </w:r>
      <w:r w:rsidRPr="00747915">
        <w:t xml:space="preserve"> identity is protected and personal data isn’t stored.</w:t>
      </w:r>
      <w:r w:rsidRPr="00747915">
        <w:rPr>
          <w:b/>
          <w:bCs/>
        </w:rPr>
        <w:t xml:space="preserve"> </w:t>
      </w:r>
    </w:p>
    <w:p w14:paraId="1A998625" w14:textId="77777777" w:rsidR="00BD7F06" w:rsidRPr="00747915" w:rsidRDefault="00BD7F06" w:rsidP="00CD205B">
      <w:pPr>
        <w:jc w:val="both"/>
      </w:pPr>
    </w:p>
    <w:p w14:paraId="0EBBF96F" w14:textId="279F7E0A" w:rsidR="0089086D" w:rsidRPr="00747915" w:rsidRDefault="004425C6" w:rsidP="00CD205B">
      <w:pPr>
        <w:pStyle w:val="Heading2"/>
        <w:jc w:val="both"/>
        <w:rPr>
          <w:rFonts w:ascii="Times New Roman" w:hAnsi="Times New Roman" w:cs="Times New Roman"/>
          <w:b/>
          <w:color w:val="auto"/>
          <w:sz w:val="24"/>
          <w:szCs w:val="24"/>
        </w:rPr>
      </w:pPr>
      <w:bookmarkStart w:id="51" w:name="_Toc31359890"/>
      <w:r w:rsidRPr="00747915">
        <w:rPr>
          <w:rFonts w:ascii="Times New Roman" w:hAnsi="Times New Roman" w:cs="Times New Roman"/>
          <w:b/>
          <w:color w:val="auto"/>
          <w:sz w:val="24"/>
          <w:szCs w:val="24"/>
        </w:rPr>
        <w:t>3</w:t>
      </w:r>
      <w:r w:rsidR="00F746DB" w:rsidRPr="00747915">
        <w:rPr>
          <w:rFonts w:ascii="Times New Roman" w:hAnsi="Times New Roman" w:cs="Times New Roman"/>
          <w:b/>
          <w:color w:val="auto"/>
          <w:sz w:val="24"/>
          <w:szCs w:val="24"/>
        </w:rPr>
        <w:t>.</w:t>
      </w:r>
      <w:r w:rsidR="00FC05A6" w:rsidRPr="00747915">
        <w:rPr>
          <w:rFonts w:ascii="Times New Roman" w:hAnsi="Times New Roman" w:cs="Times New Roman"/>
          <w:b/>
          <w:color w:val="auto"/>
          <w:sz w:val="24"/>
          <w:szCs w:val="24"/>
        </w:rPr>
        <w:t>2</w:t>
      </w:r>
      <w:r w:rsidR="00F746DB" w:rsidRPr="00747915">
        <w:rPr>
          <w:rFonts w:ascii="Times New Roman" w:hAnsi="Times New Roman" w:cs="Times New Roman"/>
          <w:b/>
          <w:color w:val="auto"/>
          <w:sz w:val="24"/>
          <w:szCs w:val="24"/>
        </w:rPr>
        <w:t xml:space="preserve"> </w:t>
      </w:r>
      <w:r w:rsidR="0089086D" w:rsidRPr="00747915">
        <w:rPr>
          <w:rFonts w:ascii="Times New Roman" w:hAnsi="Times New Roman" w:cs="Times New Roman"/>
          <w:b/>
          <w:color w:val="auto"/>
          <w:sz w:val="24"/>
          <w:szCs w:val="24"/>
        </w:rPr>
        <w:t xml:space="preserve">Target </w:t>
      </w:r>
      <w:r w:rsidR="009D3904" w:rsidRPr="00747915">
        <w:rPr>
          <w:rFonts w:ascii="Times New Roman" w:hAnsi="Times New Roman" w:cs="Times New Roman"/>
          <w:b/>
          <w:color w:val="auto"/>
          <w:sz w:val="24"/>
          <w:szCs w:val="24"/>
        </w:rPr>
        <w:t>p</w:t>
      </w:r>
      <w:r w:rsidR="0089086D" w:rsidRPr="00747915">
        <w:rPr>
          <w:rFonts w:ascii="Times New Roman" w:hAnsi="Times New Roman" w:cs="Times New Roman"/>
          <w:b/>
          <w:color w:val="auto"/>
          <w:sz w:val="24"/>
          <w:szCs w:val="24"/>
        </w:rPr>
        <w:t>opulation</w:t>
      </w:r>
      <w:r w:rsidR="006E4AE6" w:rsidRPr="00747915">
        <w:rPr>
          <w:rFonts w:ascii="Times New Roman" w:hAnsi="Times New Roman" w:cs="Times New Roman"/>
          <w:b/>
          <w:color w:val="auto"/>
          <w:sz w:val="24"/>
          <w:szCs w:val="24"/>
        </w:rPr>
        <w:t xml:space="preserve"> and </w:t>
      </w:r>
      <w:r w:rsidR="009D3904" w:rsidRPr="00747915">
        <w:rPr>
          <w:rFonts w:ascii="Times New Roman" w:hAnsi="Times New Roman" w:cs="Times New Roman"/>
          <w:b/>
          <w:color w:val="auto"/>
          <w:sz w:val="24"/>
          <w:szCs w:val="24"/>
        </w:rPr>
        <w:t>r</w:t>
      </w:r>
      <w:r w:rsidR="006E4AE6" w:rsidRPr="00747915">
        <w:rPr>
          <w:rFonts w:ascii="Times New Roman" w:hAnsi="Times New Roman" w:cs="Times New Roman"/>
          <w:b/>
          <w:color w:val="auto"/>
          <w:sz w:val="24"/>
          <w:szCs w:val="24"/>
        </w:rPr>
        <w:t>ecruitment</w:t>
      </w:r>
      <w:bookmarkEnd w:id="51"/>
    </w:p>
    <w:p w14:paraId="5C5CCF72" w14:textId="77777777" w:rsidR="00824A14" w:rsidRPr="00747915" w:rsidRDefault="00824A14" w:rsidP="00CD205B">
      <w:pPr>
        <w:jc w:val="both"/>
      </w:pPr>
    </w:p>
    <w:p w14:paraId="6F8F2420" w14:textId="77777777" w:rsidR="00431628" w:rsidRPr="00747915" w:rsidRDefault="00431628" w:rsidP="00CD205B">
      <w:pPr>
        <w:jc w:val="both"/>
      </w:pPr>
      <w:r w:rsidRPr="00747915">
        <w:t xml:space="preserve">The target population is the blind community, </w:t>
      </w:r>
      <w:r w:rsidR="00141726" w:rsidRPr="00747915">
        <w:t xml:space="preserve">hence, </w:t>
      </w:r>
      <w:r w:rsidRPr="00747915">
        <w:t xml:space="preserve">to help narrow the field of participants </w:t>
      </w:r>
      <w:r w:rsidR="00824A14" w:rsidRPr="00747915">
        <w:t>a few</w:t>
      </w:r>
      <w:r w:rsidRPr="00747915">
        <w:t xml:space="preserve"> charities have been </w:t>
      </w:r>
      <w:r w:rsidR="002151F5" w:rsidRPr="00747915">
        <w:t xml:space="preserve">contacted </w:t>
      </w:r>
      <w:r w:rsidRPr="00747915">
        <w:t>to take part</w:t>
      </w:r>
      <w:r w:rsidR="002151F5" w:rsidRPr="00747915">
        <w:t xml:space="preserve"> in the data collection methods.</w:t>
      </w:r>
    </w:p>
    <w:p w14:paraId="6169C60D" w14:textId="77777777" w:rsidR="002151F5" w:rsidRPr="00747915" w:rsidRDefault="002151F5" w:rsidP="00CD205B">
      <w:pPr>
        <w:jc w:val="both"/>
      </w:pPr>
    </w:p>
    <w:p w14:paraId="31DFC640" w14:textId="77777777" w:rsidR="002151F5" w:rsidRPr="00747915" w:rsidRDefault="002151F5" w:rsidP="00CD205B">
      <w:pPr>
        <w:jc w:val="both"/>
      </w:pPr>
      <w:r w:rsidRPr="00747915">
        <w:t>After some consideration, the RNIB was used as the main information source.</w:t>
      </w:r>
    </w:p>
    <w:p w14:paraId="70C563CF" w14:textId="77777777" w:rsidR="002151F5" w:rsidRPr="00747915" w:rsidRDefault="002151F5" w:rsidP="00CD205B">
      <w:pPr>
        <w:jc w:val="both"/>
      </w:pPr>
    </w:p>
    <w:p w14:paraId="5F92DEE1" w14:textId="77777777" w:rsidR="006E4AE6" w:rsidRPr="00747915" w:rsidRDefault="002151F5" w:rsidP="00CD205B">
      <w:pPr>
        <w:jc w:val="both"/>
      </w:pPr>
      <w:r w:rsidRPr="00747915">
        <w:t>The reasoning</w:t>
      </w:r>
      <w:r w:rsidR="00052BCF" w:rsidRPr="00747915">
        <w:t xml:space="preserve"> behind this selection is due to the quick responses, eagerness and </w:t>
      </w:r>
      <w:r w:rsidR="00824A14" w:rsidRPr="00747915">
        <w:t>all-round</w:t>
      </w:r>
      <w:r w:rsidR="00052BCF" w:rsidRPr="00747915">
        <w:t xml:space="preserve"> resources the charity puts into their public relations.</w:t>
      </w:r>
    </w:p>
    <w:p w14:paraId="207D401F" w14:textId="77777777" w:rsidR="006F2BDF" w:rsidRPr="00747915" w:rsidRDefault="006F2BDF" w:rsidP="00CD205B">
      <w:pPr>
        <w:jc w:val="both"/>
      </w:pPr>
    </w:p>
    <w:p w14:paraId="0011ABB3" w14:textId="77777777" w:rsidR="0089086D" w:rsidRPr="00747915" w:rsidRDefault="004425C6" w:rsidP="00CD205B">
      <w:pPr>
        <w:pStyle w:val="Heading2"/>
        <w:jc w:val="both"/>
        <w:rPr>
          <w:rFonts w:ascii="Times New Roman" w:hAnsi="Times New Roman" w:cs="Times New Roman"/>
          <w:b/>
          <w:color w:val="auto"/>
          <w:sz w:val="24"/>
          <w:szCs w:val="24"/>
        </w:rPr>
      </w:pPr>
      <w:bookmarkStart w:id="52" w:name="_Toc31359891"/>
      <w:r w:rsidRPr="00747915">
        <w:rPr>
          <w:rFonts w:ascii="Times New Roman" w:hAnsi="Times New Roman" w:cs="Times New Roman"/>
          <w:b/>
          <w:color w:val="auto"/>
          <w:sz w:val="24"/>
          <w:szCs w:val="24"/>
        </w:rPr>
        <w:t>3.</w:t>
      </w:r>
      <w:r w:rsidR="00FC05A6" w:rsidRPr="00747915">
        <w:rPr>
          <w:rFonts w:ascii="Times New Roman" w:hAnsi="Times New Roman" w:cs="Times New Roman"/>
          <w:b/>
          <w:color w:val="auto"/>
          <w:sz w:val="24"/>
          <w:szCs w:val="24"/>
        </w:rPr>
        <w:t>3</w:t>
      </w:r>
      <w:r w:rsidRPr="00747915">
        <w:rPr>
          <w:rFonts w:ascii="Times New Roman" w:hAnsi="Times New Roman" w:cs="Times New Roman"/>
          <w:b/>
          <w:color w:val="auto"/>
          <w:sz w:val="24"/>
          <w:szCs w:val="24"/>
        </w:rPr>
        <w:t xml:space="preserve"> </w:t>
      </w:r>
      <w:r w:rsidR="0089086D" w:rsidRPr="00747915">
        <w:rPr>
          <w:rFonts w:ascii="Times New Roman" w:hAnsi="Times New Roman" w:cs="Times New Roman"/>
          <w:b/>
          <w:color w:val="auto"/>
          <w:sz w:val="24"/>
          <w:szCs w:val="24"/>
        </w:rPr>
        <w:t>Sampl</w:t>
      </w:r>
      <w:r w:rsidR="00430416" w:rsidRPr="00747915">
        <w:rPr>
          <w:rFonts w:ascii="Times New Roman" w:hAnsi="Times New Roman" w:cs="Times New Roman"/>
          <w:b/>
          <w:color w:val="auto"/>
          <w:sz w:val="24"/>
          <w:szCs w:val="24"/>
        </w:rPr>
        <w:t>ing</w:t>
      </w:r>
      <w:bookmarkEnd w:id="52"/>
    </w:p>
    <w:p w14:paraId="40F49B9D" w14:textId="77777777" w:rsidR="00431628" w:rsidRPr="00747915" w:rsidRDefault="00431628" w:rsidP="00CD205B">
      <w:pPr>
        <w:jc w:val="both"/>
      </w:pPr>
    </w:p>
    <w:p w14:paraId="0302A89D" w14:textId="77777777" w:rsidR="006F2BDF" w:rsidRPr="00747915" w:rsidRDefault="34935D03" w:rsidP="00CD205B">
      <w:pPr>
        <w:jc w:val="both"/>
      </w:pPr>
      <w:r w:rsidRPr="00747915">
        <w:t xml:space="preserve">The sampling method </w:t>
      </w:r>
      <w:r w:rsidR="00993E04" w:rsidRPr="00747915">
        <w:t xml:space="preserve">chosen for this research </w:t>
      </w:r>
      <w:r w:rsidRPr="00747915">
        <w:t xml:space="preserve">is not </w:t>
      </w:r>
      <w:r w:rsidR="00993E04" w:rsidRPr="00747915">
        <w:t xml:space="preserve">simple </w:t>
      </w:r>
      <w:r w:rsidRPr="00747915">
        <w:t>random</w:t>
      </w:r>
      <w:r w:rsidR="00993E04" w:rsidRPr="00747915">
        <w:t xml:space="preserve"> sampling where users are chosen at random [84]</w:t>
      </w:r>
      <w:r w:rsidR="007A535E" w:rsidRPr="00747915">
        <w:t>.</w:t>
      </w:r>
    </w:p>
    <w:p w14:paraId="180B303B" w14:textId="77777777" w:rsidR="006F2BDF" w:rsidRPr="00747915" w:rsidRDefault="006F2BDF" w:rsidP="00CD205B">
      <w:pPr>
        <w:jc w:val="both"/>
      </w:pPr>
    </w:p>
    <w:p w14:paraId="00460CD3" w14:textId="77777777" w:rsidR="00993E04" w:rsidRPr="00747915" w:rsidRDefault="007A535E" w:rsidP="00CD205B">
      <w:pPr>
        <w:jc w:val="both"/>
      </w:pPr>
      <w:r w:rsidRPr="00747915">
        <w:t>Elaborating on</w:t>
      </w:r>
      <w:r w:rsidR="00993E04" w:rsidRPr="00747915">
        <w:t xml:space="preserve"> this, the sample will consist of volunteers</w:t>
      </w:r>
      <w:r w:rsidRPr="00747915">
        <w:t>.</w:t>
      </w:r>
      <w:r w:rsidR="00993E04" w:rsidRPr="00747915">
        <w:t xml:space="preserve"> </w:t>
      </w:r>
      <w:r w:rsidRPr="00747915">
        <w:t>Classifying the sample</w:t>
      </w:r>
      <w:r w:rsidR="00993E04" w:rsidRPr="00747915">
        <w:t xml:space="preserve"> </w:t>
      </w:r>
      <w:r w:rsidRPr="00747915">
        <w:t>under the term ‘c</w:t>
      </w:r>
      <w:r w:rsidR="00993E04" w:rsidRPr="00747915">
        <w:t>onvince sampling</w:t>
      </w:r>
      <w:r w:rsidRPr="00747915">
        <w:t>’ [84]</w:t>
      </w:r>
      <w:r w:rsidR="00993E04" w:rsidRPr="00747915">
        <w:t>, this approach is useful for determining a trend in the field [84].</w:t>
      </w:r>
    </w:p>
    <w:p w14:paraId="1A66A66A" w14:textId="77777777" w:rsidR="00993E04" w:rsidRPr="00747915" w:rsidRDefault="00993E04" w:rsidP="00CD205B">
      <w:pPr>
        <w:jc w:val="both"/>
      </w:pPr>
    </w:p>
    <w:p w14:paraId="6F0AE6FB" w14:textId="360F912D" w:rsidR="0089086D" w:rsidRPr="00747915" w:rsidRDefault="005038AD" w:rsidP="00B6128F">
      <w:pPr>
        <w:jc w:val="both"/>
        <w:rPr>
          <w:b/>
        </w:rPr>
      </w:pPr>
      <w:r w:rsidRPr="00747915">
        <w:t>An additional reason behind this decision, is the RNIB have their own ‘connect group’</w:t>
      </w:r>
      <w:r w:rsidR="007A535E" w:rsidRPr="00747915">
        <w:t xml:space="preserve"> [9]</w:t>
      </w:r>
      <w:r w:rsidR="0068004A" w:rsidRPr="00747915">
        <w:t>. T</w:t>
      </w:r>
      <w:r w:rsidRPr="00747915">
        <w:t>h</w:t>
      </w:r>
      <w:r w:rsidR="00101919" w:rsidRPr="00747915">
        <w:t>ey</w:t>
      </w:r>
      <w:r w:rsidRPr="00747915">
        <w:t xml:space="preserve"> </w:t>
      </w:r>
      <w:r w:rsidR="00101919" w:rsidRPr="00747915">
        <w:t>are</w:t>
      </w:r>
      <w:r w:rsidRPr="00747915">
        <w:t xml:space="preserve"> </w:t>
      </w:r>
      <w:r w:rsidR="0068004A" w:rsidRPr="00747915">
        <w:t>a social society wh</w:t>
      </w:r>
      <w:r w:rsidR="00101919" w:rsidRPr="00747915">
        <w:t>o</w:t>
      </w:r>
      <w:r w:rsidR="0068004A" w:rsidRPr="00747915">
        <w:t xml:space="preserve"> tr</w:t>
      </w:r>
      <w:r w:rsidR="00101919" w:rsidRPr="00747915">
        <w:t>y</w:t>
      </w:r>
      <w:r w:rsidRPr="00747915">
        <w:t xml:space="preserve"> to integrate voluntary blind members with the public</w:t>
      </w:r>
      <w:r w:rsidR="007A535E" w:rsidRPr="00747915">
        <w:t xml:space="preserve"> and</w:t>
      </w:r>
      <w:r w:rsidRPr="00747915">
        <w:t xml:space="preserve"> research projects</w:t>
      </w:r>
      <w:r w:rsidR="0068004A" w:rsidRPr="00747915">
        <w:t xml:space="preserve"> [9</w:t>
      </w:r>
      <w:r w:rsidR="00101919" w:rsidRPr="00747915">
        <w:t>].</w:t>
      </w:r>
    </w:p>
    <w:p w14:paraId="104C156B" w14:textId="77777777" w:rsidR="00824A14" w:rsidRPr="00747915" w:rsidRDefault="00824A14" w:rsidP="00CD205B">
      <w:pPr>
        <w:jc w:val="both"/>
      </w:pPr>
    </w:p>
    <w:p w14:paraId="51DE54A8" w14:textId="77777777" w:rsidR="00C81834" w:rsidRPr="00747915" w:rsidRDefault="00C81834" w:rsidP="00CD205B">
      <w:pPr>
        <w:jc w:val="both"/>
      </w:pPr>
      <w:r w:rsidRPr="00747915">
        <w:t xml:space="preserve">Sample sizes must be </w:t>
      </w:r>
      <w:r w:rsidR="00AD4134" w:rsidRPr="00747915">
        <w:t>appropriately</w:t>
      </w:r>
      <w:r w:rsidRPr="00747915">
        <w:t xml:space="preserve"> set to ensure the right amount of data gathering and testing is co</w:t>
      </w:r>
      <w:r w:rsidR="007A535E" w:rsidRPr="00747915">
        <w:t>nducted</w:t>
      </w:r>
      <w:r w:rsidRPr="00747915">
        <w:t>.</w:t>
      </w:r>
    </w:p>
    <w:p w14:paraId="59628001" w14:textId="77777777" w:rsidR="00C81834" w:rsidRPr="00747915" w:rsidRDefault="00C81834" w:rsidP="00CD205B">
      <w:pPr>
        <w:jc w:val="both"/>
      </w:pPr>
    </w:p>
    <w:p w14:paraId="32D59170" w14:textId="77777777" w:rsidR="007A535E" w:rsidRPr="00747915" w:rsidRDefault="00C81834" w:rsidP="00CD205B">
      <w:pPr>
        <w:jc w:val="both"/>
      </w:pPr>
      <w:r w:rsidRPr="00747915">
        <w:t>A sample size that is too large w</w:t>
      </w:r>
      <w:r w:rsidR="007A535E" w:rsidRPr="00747915">
        <w:t xml:space="preserve">ould indicate </w:t>
      </w:r>
      <w:r w:rsidRPr="00747915">
        <w:t>that</w:t>
      </w:r>
      <w:r w:rsidR="008B64E7" w:rsidRPr="00747915">
        <w:t xml:space="preserve"> data gathered is more accurate</w:t>
      </w:r>
      <w:r w:rsidR="002E5FD2" w:rsidRPr="00747915">
        <w:t xml:space="preserve"> in representing the user requirements</w:t>
      </w:r>
      <w:r w:rsidRPr="00747915">
        <w:t xml:space="preserve"> [81]. </w:t>
      </w:r>
    </w:p>
    <w:p w14:paraId="46393ED1" w14:textId="77777777" w:rsidR="007A535E" w:rsidRPr="00747915" w:rsidRDefault="007A535E" w:rsidP="00CD205B">
      <w:pPr>
        <w:jc w:val="both"/>
      </w:pPr>
    </w:p>
    <w:p w14:paraId="1D2BBC8F" w14:textId="77777777" w:rsidR="00C81834" w:rsidRPr="00747915" w:rsidRDefault="00C81834" w:rsidP="00CD205B">
      <w:pPr>
        <w:jc w:val="both"/>
      </w:pPr>
      <w:r w:rsidRPr="00747915">
        <w:t>Large samples sizes are generally useful when projects need definitive</w:t>
      </w:r>
      <w:r w:rsidR="00310CE0" w:rsidRPr="00747915">
        <w:t xml:space="preserve">, </w:t>
      </w:r>
      <w:r w:rsidRPr="00747915">
        <w:t>precise results and conclusions</w:t>
      </w:r>
      <w:r w:rsidR="00310CE0" w:rsidRPr="00747915">
        <w:t xml:space="preserve"> [82]</w:t>
      </w:r>
      <w:r w:rsidRPr="00747915">
        <w:t>.</w:t>
      </w:r>
      <w:r w:rsidR="00310CE0" w:rsidRPr="00747915">
        <w:t xml:space="preserve"> The advantage of a large sampling size is that you reduce the risk of sampling error. This will also ensure that outliers have less effect on results [8</w:t>
      </w:r>
      <w:r w:rsidR="002E5FD2" w:rsidRPr="00747915">
        <w:t>1</w:t>
      </w:r>
      <w:r w:rsidR="00310CE0" w:rsidRPr="00747915">
        <w:t xml:space="preserve">]. </w:t>
      </w:r>
      <w:r w:rsidR="007A535E" w:rsidRPr="00747915">
        <w:t>Conversely, the</w:t>
      </w:r>
      <w:r w:rsidR="00310CE0" w:rsidRPr="00747915">
        <w:t xml:space="preserve"> main disadvantage is </w:t>
      </w:r>
      <w:r w:rsidR="008B64E7" w:rsidRPr="00747915">
        <w:t>the expense</w:t>
      </w:r>
      <w:r w:rsidR="007A535E" w:rsidRPr="00747915">
        <w:t>, excess planning</w:t>
      </w:r>
      <w:r w:rsidR="008B64E7" w:rsidRPr="00747915">
        <w:t xml:space="preserve"> and time taken to perform research on such large groups </w:t>
      </w:r>
      <w:r w:rsidR="00310CE0" w:rsidRPr="00747915">
        <w:t>[8</w:t>
      </w:r>
      <w:r w:rsidR="008B64E7" w:rsidRPr="00747915">
        <w:t>3</w:t>
      </w:r>
      <w:r w:rsidR="00310CE0" w:rsidRPr="00747915">
        <w:t>].</w:t>
      </w:r>
    </w:p>
    <w:p w14:paraId="31ED6B41" w14:textId="77777777" w:rsidR="00C81834" w:rsidRPr="00747915" w:rsidRDefault="00C81834" w:rsidP="00CD205B">
      <w:pPr>
        <w:jc w:val="both"/>
      </w:pPr>
    </w:p>
    <w:p w14:paraId="7C386404" w14:textId="77777777" w:rsidR="007A535E" w:rsidRPr="00747915" w:rsidRDefault="00C81834" w:rsidP="00CD205B">
      <w:pPr>
        <w:jc w:val="both"/>
      </w:pPr>
      <w:r w:rsidRPr="00747915">
        <w:t xml:space="preserve">On the other hand, a sample size that is too small will </w:t>
      </w:r>
      <w:r w:rsidR="002E5FD2" w:rsidRPr="00747915">
        <w:t xml:space="preserve">increase the risk of incorrect data contaminating the </w:t>
      </w:r>
      <w:r w:rsidR="00E721CD" w:rsidRPr="00747915">
        <w:t>decision-making</w:t>
      </w:r>
      <w:r w:rsidR="002E5FD2" w:rsidRPr="00747915">
        <w:t xml:space="preserve"> process</w:t>
      </w:r>
      <w:r w:rsidR="008B64E7" w:rsidRPr="00747915">
        <w:t xml:space="preserve"> </w:t>
      </w:r>
      <w:r w:rsidRPr="00747915">
        <w:t xml:space="preserve">[81]. </w:t>
      </w:r>
    </w:p>
    <w:p w14:paraId="1A61F1A1" w14:textId="77777777" w:rsidR="007A535E" w:rsidRPr="00747915" w:rsidRDefault="007A535E" w:rsidP="00CD205B">
      <w:pPr>
        <w:jc w:val="both"/>
      </w:pPr>
    </w:p>
    <w:p w14:paraId="3A7F70D9" w14:textId="77777777" w:rsidR="00C81834" w:rsidRPr="00747915" w:rsidRDefault="00C81834" w:rsidP="00CD205B">
      <w:pPr>
        <w:jc w:val="both"/>
      </w:pPr>
      <w:r w:rsidRPr="00747915">
        <w:t>Small sample sizes are more s</w:t>
      </w:r>
      <w:r w:rsidR="0068004A" w:rsidRPr="00747915">
        <w:t>uited to exploratory study. This</w:t>
      </w:r>
      <w:r w:rsidRPr="00747915">
        <w:t xml:space="preserve"> is most useful when the results are to be more open ended [82].</w:t>
      </w:r>
      <w:r w:rsidR="00310CE0" w:rsidRPr="00747915">
        <w:t xml:space="preserve"> </w:t>
      </w:r>
      <w:r w:rsidR="00D87D8F" w:rsidRPr="00747915">
        <w:t>The advantage</w:t>
      </w:r>
      <w:r w:rsidR="007A535E" w:rsidRPr="00747915">
        <w:t>s</w:t>
      </w:r>
      <w:r w:rsidR="00D87D8F" w:rsidRPr="00747915">
        <w:t xml:space="preserve"> of small samples </w:t>
      </w:r>
      <w:r w:rsidR="007A535E" w:rsidRPr="00747915">
        <w:t>are</w:t>
      </w:r>
      <w:r w:rsidR="00D87D8F" w:rsidRPr="00747915">
        <w:t xml:space="preserve"> the ease in which data is gathered and research is managed [</w:t>
      </w:r>
      <w:r w:rsidR="002E5FD2" w:rsidRPr="00747915">
        <w:t>83</w:t>
      </w:r>
      <w:r w:rsidR="00D87D8F" w:rsidRPr="00747915">
        <w:t xml:space="preserve">]. </w:t>
      </w:r>
      <w:r w:rsidR="007A535E" w:rsidRPr="00747915">
        <w:t>Meanwhile, the</w:t>
      </w:r>
      <w:r w:rsidR="00D87D8F" w:rsidRPr="00747915">
        <w:t xml:space="preserve"> disadvantage is that a sample size which is too small will not gather enough information to justify credibility</w:t>
      </w:r>
      <w:r w:rsidR="006255FD" w:rsidRPr="00747915">
        <w:t xml:space="preserve"> </w:t>
      </w:r>
      <w:r w:rsidR="007A535E" w:rsidRPr="00747915">
        <w:t xml:space="preserve">of the results </w:t>
      </w:r>
      <w:r w:rsidR="006255FD" w:rsidRPr="00747915">
        <w:t>[</w:t>
      </w:r>
      <w:r w:rsidR="002E5FD2" w:rsidRPr="00747915">
        <w:t>8</w:t>
      </w:r>
      <w:r w:rsidR="00D0311C" w:rsidRPr="00747915">
        <w:t>2</w:t>
      </w:r>
      <w:r w:rsidR="006255FD" w:rsidRPr="00747915">
        <w:t>]</w:t>
      </w:r>
      <w:r w:rsidR="00D87D8F" w:rsidRPr="00747915">
        <w:t>.</w:t>
      </w:r>
    </w:p>
    <w:p w14:paraId="461919FC" w14:textId="77777777" w:rsidR="00C81834" w:rsidRPr="00747915" w:rsidRDefault="00C81834" w:rsidP="00CD205B">
      <w:pPr>
        <w:jc w:val="both"/>
      </w:pPr>
    </w:p>
    <w:p w14:paraId="4C06BAA1" w14:textId="77777777" w:rsidR="00C81834" w:rsidRPr="00747915" w:rsidRDefault="006E4AE6" w:rsidP="00CD205B">
      <w:pPr>
        <w:jc w:val="both"/>
      </w:pPr>
      <w:r w:rsidRPr="00747915">
        <w:t xml:space="preserve">The sample size </w:t>
      </w:r>
      <w:r w:rsidR="00C81834" w:rsidRPr="00747915">
        <w:t>will therefore consist of 5</w:t>
      </w:r>
      <w:r w:rsidR="008B6F9B" w:rsidRPr="00747915">
        <w:t xml:space="preserve"> participants. This is </w:t>
      </w:r>
      <w:r w:rsidR="007A535E" w:rsidRPr="00747915">
        <w:t>to produce a reasonable</w:t>
      </w:r>
      <w:r w:rsidR="008B6F9B" w:rsidRPr="00747915">
        <w:t xml:space="preserve"> range of data which in turn should provide clean, unbiased and reliable </w:t>
      </w:r>
      <w:r w:rsidR="00CC5106" w:rsidRPr="00747915">
        <w:t>consensus</w:t>
      </w:r>
      <w:r w:rsidR="007A535E" w:rsidRPr="00747915">
        <w:t>.</w:t>
      </w:r>
    </w:p>
    <w:p w14:paraId="39328369" w14:textId="77777777" w:rsidR="00824A14" w:rsidRPr="00747915" w:rsidRDefault="00824A14" w:rsidP="00CD205B">
      <w:pPr>
        <w:jc w:val="both"/>
      </w:pPr>
    </w:p>
    <w:p w14:paraId="61E83393" w14:textId="77777777" w:rsidR="006F2BDF" w:rsidRPr="00747915" w:rsidRDefault="00A24102" w:rsidP="00CD205B">
      <w:pPr>
        <w:jc w:val="both"/>
      </w:pPr>
      <w:r w:rsidRPr="00747915">
        <w:t>The setting takes place in on-site locations</w:t>
      </w:r>
      <w:r w:rsidR="00603108" w:rsidRPr="00747915">
        <w:t xml:space="preserve">, </w:t>
      </w:r>
      <w:r w:rsidR="0068004A" w:rsidRPr="00747915">
        <w:t>participants’</w:t>
      </w:r>
      <w:r w:rsidR="00603108" w:rsidRPr="00747915">
        <w:t xml:space="preserve"> home environment or over video conferencing</w:t>
      </w:r>
      <w:r w:rsidRPr="00747915">
        <w:t>. The charities have their own facilities for the blind participants to provide their feedback.</w:t>
      </w:r>
    </w:p>
    <w:p w14:paraId="240F85D7" w14:textId="77777777" w:rsidR="00762E85" w:rsidRPr="00747915" w:rsidRDefault="00762E85" w:rsidP="00CD205B">
      <w:pPr>
        <w:jc w:val="both"/>
      </w:pPr>
    </w:p>
    <w:p w14:paraId="028E511E" w14:textId="77777777" w:rsidR="0089086D" w:rsidRPr="00747915" w:rsidRDefault="00762E85" w:rsidP="00CD205B">
      <w:pPr>
        <w:jc w:val="both"/>
      </w:pPr>
      <w:r w:rsidRPr="00747915">
        <w:t>Remote communication</w:t>
      </w:r>
      <w:r w:rsidR="00A24102" w:rsidRPr="00747915">
        <w:t xml:space="preserve"> is </w:t>
      </w:r>
      <w:r w:rsidRPr="00747915">
        <w:t xml:space="preserve">used </w:t>
      </w:r>
      <w:r w:rsidR="00A24102" w:rsidRPr="00747915">
        <w:t>to avoid the inconvenience of travelling</w:t>
      </w:r>
      <w:r w:rsidR="007D4137" w:rsidRPr="00747915">
        <w:t>,</w:t>
      </w:r>
      <w:r w:rsidR="00A24102" w:rsidRPr="00747915">
        <w:t xml:space="preserve"> hassle of setting up venues</w:t>
      </w:r>
      <w:r w:rsidR="007D4137" w:rsidRPr="00747915">
        <w:t xml:space="preserve"> and insurance</w:t>
      </w:r>
      <w:r w:rsidR="00A24102" w:rsidRPr="00747915">
        <w:t xml:space="preserve"> for the data collection.</w:t>
      </w:r>
    </w:p>
    <w:p w14:paraId="28CA8E5E" w14:textId="77777777" w:rsidR="00B32709" w:rsidRPr="00747915" w:rsidRDefault="00B32709" w:rsidP="00CD205B">
      <w:pPr>
        <w:jc w:val="both"/>
      </w:pPr>
    </w:p>
    <w:p w14:paraId="7DC474E7" w14:textId="77777777" w:rsidR="00B32709" w:rsidRPr="00747915" w:rsidRDefault="00762E85" w:rsidP="00CD205B">
      <w:pPr>
        <w:jc w:val="both"/>
      </w:pPr>
      <w:r w:rsidRPr="00747915">
        <w:t>For testing purposes, t</w:t>
      </w:r>
      <w:r w:rsidR="00B32709" w:rsidRPr="00747915">
        <w:t>he glasses themselves will be tested against a 36-inch walking cane as a standard comparison for stopping distances</w:t>
      </w:r>
      <w:r w:rsidR="00A86D19" w:rsidRPr="00747915">
        <w:t>.</w:t>
      </w:r>
    </w:p>
    <w:p w14:paraId="74C5C112" w14:textId="77777777" w:rsidR="00F63950" w:rsidRPr="00747915" w:rsidRDefault="00F63950" w:rsidP="00CD205B">
      <w:pPr>
        <w:jc w:val="both"/>
      </w:pPr>
    </w:p>
    <w:p w14:paraId="618CB2D1" w14:textId="77777777" w:rsidR="00F63950" w:rsidRPr="00747915" w:rsidRDefault="006E092E" w:rsidP="00CD205B">
      <w:pPr>
        <w:pStyle w:val="Heading2"/>
        <w:jc w:val="both"/>
        <w:rPr>
          <w:rFonts w:ascii="Times New Roman" w:hAnsi="Times New Roman" w:cs="Times New Roman"/>
          <w:b/>
          <w:bCs/>
          <w:color w:val="auto"/>
          <w:sz w:val="24"/>
          <w:szCs w:val="24"/>
        </w:rPr>
      </w:pPr>
      <w:bookmarkStart w:id="53" w:name="_Toc31359892"/>
      <w:r w:rsidRPr="00747915">
        <w:rPr>
          <w:rFonts w:ascii="Times New Roman" w:hAnsi="Times New Roman" w:cs="Times New Roman"/>
          <w:b/>
          <w:bCs/>
          <w:color w:val="auto"/>
          <w:sz w:val="24"/>
          <w:szCs w:val="24"/>
        </w:rPr>
        <w:t>3.</w:t>
      </w:r>
      <w:r w:rsidR="00FC05A6" w:rsidRPr="00747915">
        <w:rPr>
          <w:rFonts w:ascii="Times New Roman" w:hAnsi="Times New Roman" w:cs="Times New Roman"/>
          <w:b/>
          <w:bCs/>
          <w:color w:val="auto"/>
          <w:sz w:val="24"/>
          <w:szCs w:val="24"/>
        </w:rPr>
        <w:t>4</w:t>
      </w:r>
      <w:r w:rsidRPr="00747915">
        <w:rPr>
          <w:rFonts w:ascii="Times New Roman" w:hAnsi="Times New Roman" w:cs="Times New Roman"/>
          <w:b/>
          <w:bCs/>
          <w:color w:val="auto"/>
          <w:sz w:val="24"/>
          <w:szCs w:val="24"/>
        </w:rPr>
        <w:t xml:space="preserve"> </w:t>
      </w:r>
      <w:r w:rsidR="00F63950" w:rsidRPr="00747915">
        <w:rPr>
          <w:rFonts w:ascii="Times New Roman" w:hAnsi="Times New Roman" w:cs="Times New Roman"/>
          <w:b/>
          <w:bCs/>
          <w:color w:val="auto"/>
          <w:sz w:val="24"/>
          <w:szCs w:val="24"/>
        </w:rPr>
        <w:t>Focus groups</w:t>
      </w:r>
      <w:bookmarkEnd w:id="53"/>
    </w:p>
    <w:p w14:paraId="6DB4EFB0" w14:textId="77777777" w:rsidR="00F63950" w:rsidRPr="00747915" w:rsidRDefault="00F63950" w:rsidP="00CD205B">
      <w:pPr>
        <w:pStyle w:val="Heading2"/>
        <w:jc w:val="both"/>
        <w:rPr>
          <w:rFonts w:ascii="Times New Roman" w:hAnsi="Times New Roman" w:cs="Times New Roman"/>
          <w:color w:val="auto"/>
          <w:sz w:val="24"/>
          <w:szCs w:val="24"/>
        </w:rPr>
      </w:pPr>
    </w:p>
    <w:p w14:paraId="515C2521" w14:textId="77777777" w:rsidR="00F63950" w:rsidRPr="00747915" w:rsidRDefault="00F63950" w:rsidP="00CD205B">
      <w:pPr>
        <w:jc w:val="both"/>
      </w:pPr>
      <w:r w:rsidRPr="00747915">
        <w:t xml:space="preserve">An online focus group was an approach that has been removed from consideration. This setting would have been in a community hall of the </w:t>
      </w:r>
      <w:r w:rsidR="0061715A" w:rsidRPr="00747915">
        <w:t>author</w:t>
      </w:r>
      <w:r w:rsidRPr="00747915">
        <w:t xml:space="preserve">s choosing. </w:t>
      </w:r>
      <w:r w:rsidR="0061715A" w:rsidRPr="00747915">
        <w:t>Enabling</w:t>
      </w:r>
      <w:r w:rsidRPr="00747915">
        <w:t xml:space="preserve"> control over location and setting while the users feel more relaxed </w:t>
      </w:r>
      <w:r w:rsidR="0061715A" w:rsidRPr="00747915">
        <w:t>to</w:t>
      </w:r>
      <w:r w:rsidRPr="00747915">
        <w:t xml:space="preserve"> provide primary feedback [</w:t>
      </w:r>
      <w:r w:rsidR="00E769C2" w:rsidRPr="00747915">
        <w:t>7</w:t>
      </w:r>
      <w:r w:rsidRPr="00747915">
        <w:t>9].</w:t>
      </w:r>
    </w:p>
    <w:p w14:paraId="570935EF" w14:textId="77777777" w:rsidR="00F63950" w:rsidRPr="00747915" w:rsidRDefault="00F63950" w:rsidP="00CD205B">
      <w:pPr>
        <w:jc w:val="both"/>
      </w:pPr>
    </w:p>
    <w:p w14:paraId="1766EE97" w14:textId="77777777" w:rsidR="00F63950" w:rsidRPr="00747915" w:rsidRDefault="00F63950" w:rsidP="00CD205B">
      <w:pPr>
        <w:jc w:val="both"/>
      </w:pPr>
      <w:r w:rsidRPr="00747915">
        <w:t>However, the main drawback of this approach is the organisation, cost and risk of running the event. As attendees would be blind, they may require special facilities which would add more complexity to the situation.</w:t>
      </w:r>
    </w:p>
    <w:p w14:paraId="62DBC562" w14:textId="77777777" w:rsidR="00F63950" w:rsidRPr="00747915" w:rsidRDefault="00F63950" w:rsidP="00CD205B">
      <w:pPr>
        <w:jc w:val="both"/>
      </w:pPr>
    </w:p>
    <w:p w14:paraId="24303917" w14:textId="77777777" w:rsidR="00F63950" w:rsidRPr="00747915" w:rsidRDefault="00F63950" w:rsidP="00CD205B">
      <w:pPr>
        <w:jc w:val="both"/>
      </w:pPr>
      <w:r w:rsidRPr="00747915">
        <w:t xml:space="preserve">Adding to the issue is the problem </w:t>
      </w:r>
      <w:r w:rsidR="0061715A" w:rsidRPr="00747915">
        <w:t>around</w:t>
      </w:r>
      <w:r w:rsidRPr="00747915">
        <w:t xml:space="preserve"> time keeping. Organising an event which will allo</w:t>
      </w:r>
      <w:r w:rsidR="00E769C2" w:rsidRPr="00747915">
        <w:t>w</w:t>
      </w:r>
      <w:r w:rsidRPr="00747915">
        <w:t xml:space="preserve"> users to participate may prove to be too difficult as you are catering for a large </w:t>
      </w:r>
      <w:r w:rsidR="0061715A" w:rsidRPr="00747915">
        <w:t xml:space="preserve">group </w:t>
      </w:r>
      <w:r w:rsidRPr="00747915">
        <w:t>[</w:t>
      </w:r>
      <w:r w:rsidR="00E769C2" w:rsidRPr="00747915">
        <w:t>80</w:t>
      </w:r>
      <w:r w:rsidRPr="00747915">
        <w:t>].</w:t>
      </w:r>
    </w:p>
    <w:p w14:paraId="690ADDD3" w14:textId="77777777" w:rsidR="004717AA" w:rsidRPr="00747915" w:rsidRDefault="004717AA" w:rsidP="00CD205B">
      <w:pPr>
        <w:jc w:val="both"/>
      </w:pPr>
    </w:p>
    <w:p w14:paraId="60ECE9E0" w14:textId="77777777" w:rsidR="00F51137" w:rsidRPr="00747915" w:rsidRDefault="006E092E" w:rsidP="00CD205B">
      <w:pPr>
        <w:pStyle w:val="Heading2"/>
        <w:jc w:val="both"/>
        <w:rPr>
          <w:rFonts w:ascii="Times New Roman" w:hAnsi="Times New Roman" w:cs="Times New Roman"/>
          <w:b/>
          <w:color w:val="auto"/>
          <w:sz w:val="24"/>
          <w:szCs w:val="24"/>
        </w:rPr>
      </w:pPr>
      <w:bookmarkStart w:id="54" w:name="_Toc31359893"/>
      <w:r w:rsidRPr="00747915">
        <w:rPr>
          <w:rFonts w:ascii="Times New Roman" w:hAnsi="Times New Roman" w:cs="Times New Roman"/>
          <w:b/>
          <w:color w:val="auto"/>
          <w:sz w:val="24"/>
          <w:szCs w:val="24"/>
        </w:rPr>
        <w:t>3.</w:t>
      </w:r>
      <w:r w:rsidR="00FC05A6" w:rsidRPr="00747915">
        <w:rPr>
          <w:rFonts w:ascii="Times New Roman" w:hAnsi="Times New Roman" w:cs="Times New Roman"/>
          <w:b/>
          <w:color w:val="auto"/>
          <w:sz w:val="24"/>
          <w:szCs w:val="24"/>
        </w:rPr>
        <w:t>5</w:t>
      </w:r>
      <w:r w:rsidRPr="00747915">
        <w:rPr>
          <w:rFonts w:ascii="Times New Roman" w:hAnsi="Times New Roman" w:cs="Times New Roman"/>
          <w:b/>
          <w:color w:val="auto"/>
          <w:sz w:val="24"/>
          <w:szCs w:val="24"/>
        </w:rPr>
        <w:t xml:space="preserve"> </w:t>
      </w:r>
      <w:r w:rsidR="00F51137" w:rsidRPr="00747915">
        <w:rPr>
          <w:rFonts w:ascii="Times New Roman" w:hAnsi="Times New Roman" w:cs="Times New Roman"/>
          <w:b/>
          <w:color w:val="auto"/>
          <w:sz w:val="24"/>
          <w:szCs w:val="24"/>
        </w:rPr>
        <w:t>Questionnaires</w:t>
      </w:r>
      <w:bookmarkEnd w:id="54"/>
    </w:p>
    <w:p w14:paraId="7BD52ABC" w14:textId="77777777" w:rsidR="00093A01" w:rsidRPr="00747915" w:rsidRDefault="00093A01" w:rsidP="00CD205B">
      <w:pPr>
        <w:jc w:val="both"/>
      </w:pPr>
    </w:p>
    <w:p w14:paraId="3BD571DF" w14:textId="77777777" w:rsidR="00194EA8" w:rsidRPr="00747915" w:rsidRDefault="00194EA8" w:rsidP="00CD205B">
      <w:pPr>
        <w:jc w:val="both"/>
      </w:pPr>
      <w:r w:rsidRPr="00747915">
        <w:t xml:space="preserve">Obtaining information from </w:t>
      </w:r>
      <w:r w:rsidR="00B82664" w:rsidRPr="00747915">
        <w:t>a few</w:t>
      </w:r>
      <w:r w:rsidRPr="00747915">
        <w:t xml:space="preserve"> sources is key to ensuring the glasses are designed and made to fit the purpose.</w:t>
      </w:r>
    </w:p>
    <w:p w14:paraId="067E505B" w14:textId="77777777" w:rsidR="00B337DC" w:rsidRPr="00747915" w:rsidRDefault="00B337DC" w:rsidP="00CD205B">
      <w:pPr>
        <w:jc w:val="both"/>
      </w:pPr>
    </w:p>
    <w:p w14:paraId="36DD6C74" w14:textId="77777777" w:rsidR="00127AA1" w:rsidRPr="00747915" w:rsidRDefault="00A630CD" w:rsidP="00CD205B">
      <w:pPr>
        <w:jc w:val="both"/>
      </w:pPr>
      <w:r w:rsidRPr="00747915">
        <w:t>The questionnaire</w:t>
      </w:r>
      <w:r w:rsidR="00B337DC" w:rsidRPr="00747915">
        <w:t xml:space="preserve"> responses can be seen in appendix</w:t>
      </w:r>
      <w:r w:rsidR="00544F37" w:rsidRPr="00747915">
        <w:t xml:space="preserve"> </w:t>
      </w:r>
      <w:r w:rsidR="00BE1621" w:rsidRPr="00747915">
        <w:t>F</w:t>
      </w:r>
      <w:r w:rsidR="00B337DC" w:rsidRPr="00747915">
        <w:t xml:space="preserve">. </w:t>
      </w:r>
      <w:r w:rsidR="00127AA1" w:rsidRPr="00747915">
        <w:t>Qu</w:t>
      </w:r>
      <w:r w:rsidR="00F45CD0" w:rsidRPr="00747915">
        <w:t>erie</w:t>
      </w:r>
      <w:r w:rsidR="00127AA1" w:rsidRPr="00747915">
        <w:t>s were specifically designed to provide insight into the life of a blind person</w:t>
      </w:r>
      <w:r w:rsidR="00F45CD0" w:rsidRPr="00747915">
        <w:t>,</w:t>
      </w:r>
      <w:r w:rsidR="00127AA1" w:rsidRPr="00747915">
        <w:t xml:space="preserve"> with minimal influence from the </w:t>
      </w:r>
      <w:r w:rsidR="00F92075" w:rsidRPr="00747915">
        <w:t>semi-structured</w:t>
      </w:r>
      <w:r w:rsidR="00F45CD0" w:rsidRPr="00747915">
        <w:t xml:space="preserve"> questions.</w:t>
      </w:r>
    </w:p>
    <w:p w14:paraId="67967D39" w14:textId="77777777" w:rsidR="00B337DC" w:rsidRPr="00747915" w:rsidRDefault="00B337DC" w:rsidP="00CD205B">
      <w:pPr>
        <w:jc w:val="both"/>
      </w:pPr>
    </w:p>
    <w:p w14:paraId="134EE0CE" w14:textId="77777777" w:rsidR="007E0CDB" w:rsidRPr="00747915" w:rsidRDefault="007E0CDB" w:rsidP="00CD205B">
      <w:pPr>
        <w:jc w:val="both"/>
      </w:pPr>
      <w:r w:rsidRPr="00747915">
        <w:t>The project</w:t>
      </w:r>
      <w:r w:rsidR="00362522" w:rsidRPr="00747915">
        <w:t>’s data gathering methods</w:t>
      </w:r>
      <w:r w:rsidRPr="00747915">
        <w:t xml:space="preserve"> will lead with</w:t>
      </w:r>
      <w:r w:rsidR="00871272" w:rsidRPr="00747915">
        <w:t xml:space="preserve"> </w:t>
      </w:r>
      <w:r w:rsidRPr="00747915">
        <w:t>open and closed question</w:t>
      </w:r>
      <w:r w:rsidR="00871272" w:rsidRPr="00747915">
        <w:t>s.</w:t>
      </w:r>
    </w:p>
    <w:p w14:paraId="5413044B" w14:textId="77777777" w:rsidR="007E0CDB" w:rsidRPr="00747915" w:rsidRDefault="007E0CDB" w:rsidP="00CD205B">
      <w:pPr>
        <w:jc w:val="both"/>
      </w:pPr>
    </w:p>
    <w:p w14:paraId="789899B1" w14:textId="77777777" w:rsidR="007E0CDB" w:rsidRPr="00747915" w:rsidRDefault="007E0CDB" w:rsidP="00CD205B">
      <w:pPr>
        <w:jc w:val="both"/>
      </w:pPr>
      <w:r w:rsidRPr="00747915">
        <w:t>Open questions ar</w:t>
      </w:r>
      <w:r w:rsidR="00871272" w:rsidRPr="00747915">
        <w:t xml:space="preserve">e </w:t>
      </w:r>
      <w:r w:rsidR="0072680E" w:rsidRPr="00747915">
        <w:t>questions that cannot give a static response. In other words, the user cannot answer with just ‘yes’ or ‘no [110].</w:t>
      </w:r>
    </w:p>
    <w:p w14:paraId="114D2373" w14:textId="77777777" w:rsidR="007E0CDB" w:rsidRPr="00747915" w:rsidRDefault="007E0CDB" w:rsidP="00CD205B">
      <w:pPr>
        <w:jc w:val="both"/>
      </w:pPr>
    </w:p>
    <w:p w14:paraId="5755A7E7" w14:textId="77777777" w:rsidR="007E0CDB" w:rsidRPr="00747915" w:rsidRDefault="00F45CD0" w:rsidP="00CD205B">
      <w:pPr>
        <w:jc w:val="both"/>
      </w:pPr>
      <w:r w:rsidRPr="00747915">
        <w:t>A b</w:t>
      </w:r>
      <w:r w:rsidR="00E97302" w:rsidRPr="00747915">
        <w:t>enefit to</w:t>
      </w:r>
      <w:r w:rsidR="007E0CDB" w:rsidRPr="00747915">
        <w:t xml:space="preserve"> open questions</w:t>
      </w:r>
      <w:r w:rsidR="00A26DD6" w:rsidRPr="00747915">
        <w:t>,</w:t>
      </w:r>
      <w:r w:rsidR="00E97302" w:rsidRPr="00747915">
        <w:t xml:space="preserve"> </w:t>
      </w:r>
      <w:r w:rsidRPr="00747915">
        <w:t>is</w:t>
      </w:r>
      <w:r w:rsidR="00CC27EE" w:rsidRPr="00747915">
        <w:t xml:space="preserve"> </w:t>
      </w:r>
      <w:r w:rsidR="00A26DD6" w:rsidRPr="00747915">
        <w:t>encourages</w:t>
      </w:r>
      <w:r w:rsidR="00CC27EE" w:rsidRPr="00747915">
        <w:t xml:space="preserve"> users </w:t>
      </w:r>
      <w:r w:rsidR="00A26DD6" w:rsidRPr="00747915">
        <w:t xml:space="preserve">to </w:t>
      </w:r>
      <w:r w:rsidR="00CC27EE" w:rsidRPr="00747915">
        <w:t xml:space="preserve">provide you with more detail in the answer. This ensures conclusions are drawn from </w:t>
      </w:r>
      <w:r w:rsidR="00E629EA" w:rsidRPr="00747915">
        <w:t xml:space="preserve">larger amounts of </w:t>
      </w:r>
      <w:r w:rsidR="00CC27EE" w:rsidRPr="00747915">
        <w:t>debate [111].</w:t>
      </w:r>
    </w:p>
    <w:p w14:paraId="0C171A72" w14:textId="77777777" w:rsidR="007E0CDB" w:rsidRPr="00747915" w:rsidRDefault="007E0CDB" w:rsidP="00CD205B">
      <w:pPr>
        <w:jc w:val="both"/>
      </w:pPr>
    </w:p>
    <w:p w14:paraId="6D5E2C80" w14:textId="77777777" w:rsidR="007E0CDB" w:rsidRPr="00747915" w:rsidRDefault="00A26DD6" w:rsidP="00CD205B">
      <w:pPr>
        <w:jc w:val="both"/>
      </w:pPr>
      <w:r w:rsidRPr="00747915">
        <w:t>The drawback of this approach</w:t>
      </w:r>
      <w:r w:rsidR="00E629EA" w:rsidRPr="00747915">
        <w:t xml:space="preserve"> is the difficulty around categorisation; specifically, how can the surveyor extract statistical analysis in the form of quantitative d</w:t>
      </w:r>
      <w:r w:rsidR="0068004A" w:rsidRPr="00747915">
        <w:t>ata from a lengthy answer [111]?</w:t>
      </w:r>
    </w:p>
    <w:p w14:paraId="50DE2754" w14:textId="77777777" w:rsidR="00E97302" w:rsidRPr="00747915" w:rsidRDefault="00E97302" w:rsidP="00CD205B">
      <w:pPr>
        <w:jc w:val="both"/>
      </w:pPr>
    </w:p>
    <w:p w14:paraId="7597B307" w14:textId="77777777" w:rsidR="00E97302" w:rsidRPr="00747915" w:rsidRDefault="00E97302" w:rsidP="00CD205B">
      <w:pPr>
        <w:jc w:val="both"/>
      </w:pPr>
      <w:r w:rsidRPr="00747915">
        <w:t>Meanwhile closed questions ar</w:t>
      </w:r>
      <w:r w:rsidR="007D56F2" w:rsidRPr="00747915">
        <w:t>e questions which restrict answers to either a confirmation or declination response</w:t>
      </w:r>
      <w:r w:rsidR="00F36C6D" w:rsidRPr="00747915">
        <w:t xml:space="preserve"> [110]</w:t>
      </w:r>
      <w:r w:rsidR="007D56F2" w:rsidRPr="00747915">
        <w:t>.</w:t>
      </w:r>
    </w:p>
    <w:p w14:paraId="57BC1ADD" w14:textId="77777777" w:rsidR="00E97302" w:rsidRPr="00747915" w:rsidRDefault="00E97302" w:rsidP="00CD205B">
      <w:pPr>
        <w:jc w:val="both"/>
      </w:pPr>
    </w:p>
    <w:p w14:paraId="665F6BEC" w14:textId="77777777" w:rsidR="007E0CDB" w:rsidRPr="00747915" w:rsidRDefault="00F36C6D" w:rsidP="00CD205B">
      <w:pPr>
        <w:jc w:val="both"/>
      </w:pPr>
      <w:r w:rsidRPr="00747915">
        <w:t>The main advantages</w:t>
      </w:r>
      <w:r w:rsidR="007E0CDB" w:rsidRPr="00747915">
        <w:t xml:space="preserve"> of close</w:t>
      </w:r>
      <w:r w:rsidRPr="00747915">
        <w:t>d</w:t>
      </w:r>
      <w:r w:rsidR="007E0CDB" w:rsidRPr="00747915">
        <w:t xml:space="preserve"> questio</w:t>
      </w:r>
      <w:r w:rsidRPr="00747915">
        <w:t xml:space="preserve">ns are </w:t>
      </w:r>
      <w:r w:rsidR="00DD6C81" w:rsidRPr="00747915">
        <w:t xml:space="preserve">that they provide quick responses meaning a </w:t>
      </w:r>
      <w:r w:rsidR="00A26DD6" w:rsidRPr="00747915">
        <w:t>more</w:t>
      </w:r>
      <w:r w:rsidR="00DD6C81" w:rsidRPr="00747915">
        <w:t xml:space="preserve"> of question</w:t>
      </w:r>
      <w:r w:rsidR="00A26DD6" w:rsidRPr="00747915">
        <w:t>s</w:t>
      </w:r>
      <w:r w:rsidR="00DD6C81" w:rsidRPr="00747915">
        <w:t xml:space="preserve"> can be covered [111]. In addition to this, the data can be more easily graphed and quantified [111].</w:t>
      </w:r>
    </w:p>
    <w:p w14:paraId="75BC1C31" w14:textId="77777777" w:rsidR="007E0CDB" w:rsidRPr="00747915" w:rsidRDefault="007E0CDB" w:rsidP="00CD205B">
      <w:pPr>
        <w:jc w:val="both"/>
      </w:pPr>
    </w:p>
    <w:p w14:paraId="4C926D60" w14:textId="77777777" w:rsidR="007E0CDB" w:rsidRPr="00747915" w:rsidRDefault="00F36C6D" w:rsidP="00CD205B">
      <w:pPr>
        <w:jc w:val="both"/>
      </w:pPr>
      <w:r w:rsidRPr="00747915">
        <w:t>Contrarily, disadvantages</w:t>
      </w:r>
      <w:r w:rsidR="007E0CDB" w:rsidRPr="00747915">
        <w:t xml:space="preserve"> of closed questions</w:t>
      </w:r>
      <w:r w:rsidRPr="00747915">
        <w:t xml:space="preserve"> are </w:t>
      </w:r>
      <w:r w:rsidR="00DD6C81" w:rsidRPr="00747915">
        <w:t>that they restrict the questionnaire and make it more clinical instead of a conversational flow. This can result in poor data return and therefore inaccurate conclusions [111].</w:t>
      </w:r>
    </w:p>
    <w:p w14:paraId="287AD32B" w14:textId="77777777" w:rsidR="007E0CDB" w:rsidRPr="00747915" w:rsidRDefault="007E0CDB" w:rsidP="00CD205B">
      <w:pPr>
        <w:jc w:val="both"/>
      </w:pPr>
    </w:p>
    <w:p w14:paraId="0B03E38E" w14:textId="77777777" w:rsidR="00824A14" w:rsidRPr="00747915" w:rsidRDefault="00C80629" w:rsidP="00CD205B">
      <w:pPr>
        <w:jc w:val="both"/>
      </w:pPr>
      <w:r w:rsidRPr="00747915">
        <w:t>Referring to this project, it needs to</w:t>
      </w:r>
      <w:r w:rsidR="00362522" w:rsidRPr="00747915">
        <w:t xml:space="preserve"> gain the best results and most thorough insights which would</w:t>
      </w:r>
      <w:r w:rsidR="004F0645" w:rsidRPr="00747915">
        <w:t xml:space="preserve"> require</w:t>
      </w:r>
      <w:r w:rsidR="00362522" w:rsidRPr="00747915">
        <w:t xml:space="preserve"> open-ended questioning.</w:t>
      </w:r>
    </w:p>
    <w:p w14:paraId="2F3D6447" w14:textId="77777777" w:rsidR="00362522" w:rsidRPr="00747915" w:rsidRDefault="00362522" w:rsidP="00CD205B">
      <w:pPr>
        <w:jc w:val="both"/>
      </w:pPr>
    </w:p>
    <w:p w14:paraId="613CB947" w14:textId="77777777" w:rsidR="00F51137" w:rsidRPr="00747915" w:rsidRDefault="006E092E" w:rsidP="00CD205B">
      <w:pPr>
        <w:pStyle w:val="Heading2"/>
        <w:jc w:val="both"/>
        <w:rPr>
          <w:rFonts w:ascii="Times New Roman" w:hAnsi="Times New Roman" w:cs="Times New Roman"/>
          <w:b/>
          <w:color w:val="auto"/>
          <w:sz w:val="24"/>
          <w:szCs w:val="24"/>
        </w:rPr>
      </w:pPr>
      <w:bookmarkStart w:id="55" w:name="_Toc31359894"/>
      <w:r w:rsidRPr="00747915">
        <w:rPr>
          <w:rFonts w:ascii="Times New Roman" w:hAnsi="Times New Roman" w:cs="Times New Roman"/>
          <w:b/>
          <w:color w:val="auto"/>
          <w:sz w:val="24"/>
          <w:szCs w:val="24"/>
        </w:rPr>
        <w:t>3.</w:t>
      </w:r>
      <w:r w:rsidR="00FC05A6" w:rsidRPr="00747915">
        <w:rPr>
          <w:rFonts w:ascii="Times New Roman" w:hAnsi="Times New Roman" w:cs="Times New Roman"/>
          <w:b/>
          <w:color w:val="auto"/>
          <w:sz w:val="24"/>
          <w:szCs w:val="24"/>
        </w:rPr>
        <w:t>6</w:t>
      </w:r>
      <w:r w:rsidRPr="00747915">
        <w:rPr>
          <w:rFonts w:ascii="Times New Roman" w:hAnsi="Times New Roman" w:cs="Times New Roman"/>
          <w:b/>
          <w:color w:val="auto"/>
          <w:sz w:val="24"/>
          <w:szCs w:val="24"/>
        </w:rPr>
        <w:t xml:space="preserve"> </w:t>
      </w:r>
      <w:r w:rsidR="00F51137" w:rsidRPr="00747915">
        <w:rPr>
          <w:rFonts w:ascii="Times New Roman" w:hAnsi="Times New Roman" w:cs="Times New Roman"/>
          <w:b/>
          <w:color w:val="auto"/>
          <w:sz w:val="24"/>
          <w:szCs w:val="24"/>
        </w:rPr>
        <w:t xml:space="preserve">Online </w:t>
      </w:r>
      <w:r w:rsidR="00146EA6" w:rsidRPr="00747915">
        <w:rPr>
          <w:rFonts w:ascii="Times New Roman" w:hAnsi="Times New Roman" w:cs="Times New Roman"/>
          <w:b/>
          <w:color w:val="auto"/>
          <w:sz w:val="24"/>
          <w:szCs w:val="24"/>
        </w:rPr>
        <w:t>interviews</w:t>
      </w:r>
      <w:bookmarkEnd w:id="55"/>
    </w:p>
    <w:p w14:paraId="719CCF8D" w14:textId="77777777" w:rsidR="00093A01" w:rsidRPr="00747915" w:rsidRDefault="00093A01" w:rsidP="00CD205B">
      <w:pPr>
        <w:jc w:val="both"/>
      </w:pPr>
    </w:p>
    <w:p w14:paraId="27D3509B" w14:textId="77777777" w:rsidR="004717AA" w:rsidRPr="00747915" w:rsidRDefault="009F094D" w:rsidP="00CD205B">
      <w:pPr>
        <w:jc w:val="both"/>
      </w:pPr>
      <w:r w:rsidRPr="00747915">
        <w:t>Online focus groups allow the data gather</w:t>
      </w:r>
      <w:r w:rsidR="00567A43" w:rsidRPr="00747915">
        <w:t>ed</w:t>
      </w:r>
      <w:r w:rsidRPr="00747915">
        <w:t xml:space="preserve"> to have a more personal involvement in the questioning.</w:t>
      </w:r>
    </w:p>
    <w:p w14:paraId="70C811DD" w14:textId="77777777" w:rsidR="00146EA6" w:rsidRPr="00747915" w:rsidRDefault="00146EA6" w:rsidP="00CD205B">
      <w:pPr>
        <w:jc w:val="both"/>
      </w:pPr>
    </w:p>
    <w:p w14:paraId="46623708" w14:textId="77777777" w:rsidR="00146EA6" w:rsidRPr="00747915" w:rsidRDefault="00146EA6" w:rsidP="00CD205B">
      <w:pPr>
        <w:jc w:val="both"/>
      </w:pPr>
      <w:r w:rsidRPr="00747915">
        <w:t xml:space="preserve">However, as the data collection took place in the summer, it proved </w:t>
      </w:r>
      <w:r w:rsidR="005A0149" w:rsidRPr="00747915">
        <w:t>too</w:t>
      </w:r>
      <w:r w:rsidRPr="00747915">
        <w:t xml:space="preserve"> difficult to arrange a convenient time for all the participants to meet.</w:t>
      </w:r>
    </w:p>
    <w:p w14:paraId="40E60F8A" w14:textId="77777777" w:rsidR="00146EA6" w:rsidRPr="00747915" w:rsidRDefault="00146EA6" w:rsidP="00CD205B">
      <w:pPr>
        <w:jc w:val="both"/>
      </w:pPr>
    </w:p>
    <w:p w14:paraId="54EEEE9C" w14:textId="77777777" w:rsidR="00146EA6" w:rsidRPr="00747915" w:rsidRDefault="00146EA6" w:rsidP="00CD205B">
      <w:pPr>
        <w:jc w:val="both"/>
      </w:pPr>
      <w:r w:rsidRPr="00747915">
        <w:t>Hence</w:t>
      </w:r>
      <w:r w:rsidR="004F0645" w:rsidRPr="00747915">
        <w:t xml:space="preserve">, </w:t>
      </w:r>
      <w:r w:rsidRPr="00747915">
        <w:t>the online focus group suggested in the proposal [8] was replaced with online one-to-one interviews.</w:t>
      </w:r>
    </w:p>
    <w:p w14:paraId="6D44A977" w14:textId="77777777" w:rsidR="00A630CD" w:rsidRPr="00747915" w:rsidRDefault="00A630CD" w:rsidP="00CD205B">
      <w:pPr>
        <w:jc w:val="both"/>
      </w:pPr>
    </w:p>
    <w:p w14:paraId="7E262F6A" w14:textId="77777777" w:rsidR="002151F5" w:rsidRPr="00747915" w:rsidRDefault="00567A43" w:rsidP="00CD205B">
      <w:pPr>
        <w:jc w:val="both"/>
      </w:pPr>
      <w:r w:rsidRPr="00747915">
        <w:t>I</w:t>
      </w:r>
      <w:r w:rsidR="002151F5" w:rsidRPr="00747915">
        <w:t>nterviews were set up to allow an unstructur</w:t>
      </w:r>
      <w:r w:rsidR="004F0645" w:rsidRPr="00747915">
        <w:t>ed discussion to take place. The</w:t>
      </w:r>
      <w:r w:rsidR="002151F5" w:rsidRPr="00747915">
        <w:t xml:space="preserve"> </w:t>
      </w:r>
      <w:r w:rsidR="00130334" w:rsidRPr="00747915">
        <w:t>objective</w:t>
      </w:r>
      <w:r w:rsidR="002151F5" w:rsidRPr="00747915">
        <w:t xml:space="preserve"> of the discussions was to ensure all the relevant information was gathered.</w:t>
      </w:r>
    </w:p>
    <w:p w14:paraId="19F5F902" w14:textId="77777777" w:rsidR="006F2BDF" w:rsidRPr="00747915" w:rsidRDefault="006F2BDF" w:rsidP="00CD205B">
      <w:pPr>
        <w:jc w:val="both"/>
      </w:pPr>
    </w:p>
    <w:p w14:paraId="0C5E932D" w14:textId="77777777" w:rsidR="009F094D" w:rsidRPr="00747915" w:rsidRDefault="002151F5" w:rsidP="00CD205B">
      <w:pPr>
        <w:jc w:val="both"/>
      </w:pPr>
      <w:r w:rsidRPr="00747915">
        <w:t>In other words, it gave the participants opportunity to add points they wish to raise which the questionnaire did not give them allocation to do.</w:t>
      </w:r>
    </w:p>
    <w:p w14:paraId="2340E9D6" w14:textId="77777777" w:rsidR="009F094D" w:rsidRPr="00747915" w:rsidRDefault="009F094D" w:rsidP="00CD205B">
      <w:pPr>
        <w:jc w:val="both"/>
        <w:rPr>
          <w:u w:val="single"/>
        </w:rPr>
      </w:pPr>
    </w:p>
    <w:p w14:paraId="0C576AF8" w14:textId="77777777" w:rsidR="00F51137" w:rsidRPr="00747915" w:rsidRDefault="006E092E" w:rsidP="00CD205B">
      <w:pPr>
        <w:pStyle w:val="Heading2"/>
        <w:jc w:val="both"/>
        <w:rPr>
          <w:rFonts w:ascii="Times New Roman" w:hAnsi="Times New Roman" w:cs="Times New Roman"/>
          <w:b/>
          <w:color w:val="auto"/>
          <w:sz w:val="24"/>
          <w:szCs w:val="24"/>
        </w:rPr>
      </w:pPr>
      <w:bookmarkStart w:id="56" w:name="_Toc31359895"/>
      <w:r w:rsidRPr="00747915">
        <w:rPr>
          <w:rFonts w:ascii="Times New Roman" w:hAnsi="Times New Roman" w:cs="Times New Roman"/>
          <w:b/>
          <w:color w:val="auto"/>
          <w:sz w:val="24"/>
          <w:szCs w:val="24"/>
        </w:rPr>
        <w:t>3.</w:t>
      </w:r>
      <w:r w:rsidR="00FC05A6" w:rsidRPr="00747915">
        <w:rPr>
          <w:rFonts w:ascii="Times New Roman" w:hAnsi="Times New Roman" w:cs="Times New Roman"/>
          <w:b/>
          <w:color w:val="auto"/>
          <w:sz w:val="24"/>
          <w:szCs w:val="24"/>
        </w:rPr>
        <w:t>7</w:t>
      </w:r>
      <w:r w:rsidRPr="00747915">
        <w:rPr>
          <w:rFonts w:ascii="Times New Roman" w:hAnsi="Times New Roman" w:cs="Times New Roman"/>
          <w:b/>
          <w:color w:val="auto"/>
          <w:sz w:val="24"/>
          <w:szCs w:val="24"/>
        </w:rPr>
        <w:t xml:space="preserve"> </w:t>
      </w:r>
      <w:r w:rsidR="00560947" w:rsidRPr="00747915">
        <w:rPr>
          <w:rFonts w:ascii="Times New Roman" w:hAnsi="Times New Roman" w:cs="Times New Roman"/>
          <w:b/>
          <w:color w:val="auto"/>
          <w:sz w:val="24"/>
          <w:szCs w:val="24"/>
        </w:rPr>
        <w:t>Role-play</w:t>
      </w:r>
      <w:bookmarkEnd w:id="56"/>
    </w:p>
    <w:p w14:paraId="10AF76BA" w14:textId="77777777" w:rsidR="00093A01" w:rsidRPr="00747915" w:rsidRDefault="00093A01" w:rsidP="00CD205B">
      <w:pPr>
        <w:jc w:val="both"/>
      </w:pPr>
    </w:p>
    <w:p w14:paraId="44B6F81B" w14:textId="655D65E3" w:rsidR="004717AA" w:rsidRPr="00747915" w:rsidRDefault="00567A43" w:rsidP="00101919">
      <w:pPr>
        <w:jc w:val="both"/>
      </w:pPr>
      <w:r w:rsidRPr="00747915">
        <w:t>To obtain</w:t>
      </w:r>
      <w:r w:rsidR="004717AA" w:rsidRPr="00747915">
        <w:t xml:space="preserve"> a true understanding of how being blind can have an impact on oneself, the author decided to do a controlled experiment.</w:t>
      </w:r>
      <w:r w:rsidR="004F0645" w:rsidRPr="00747915">
        <w:t xml:space="preserve"> The </w:t>
      </w:r>
      <w:r w:rsidR="004717AA" w:rsidRPr="00747915">
        <w:t xml:space="preserve">author (test subject) would blindfold themselves and navigate </w:t>
      </w:r>
      <w:r w:rsidRPr="00747915">
        <w:t>their</w:t>
      </w:r>
      <w:r w:rsidR="004717AA" w:rsidRPr="00747915">
        <w:t xml:space="preserve"> home while under supervision.</w:t>
      </w:r>
    </w:p>
    <w:p w14:paraId="3A5907EA" w14:textId="77777777" w:rsidR="00AC7E5A" w:rsidRPr="00747915" w:rsidRDefault="00AC7E5A" w:rsidP="00CD205B">
      <w:pPr>
        <w:jc w:val="both"/>
      </w:pPr>
    </w:p>
    <w:p w14:paraId="04916943" w14:textId="77777777" w:rsidR="00AC7E5A" w:rsidRPr="00747915" w:rsidRDefault="00AC7E5A" w:rsidP="00CD205B">
      <w:pPr>
        <w:jc w:val="both"/>
      </w:pPr>
      <w:r w:rsidRPr="00747915">
        <w:t xml:space="preserve">Upon reviewing the results (see chapter </w:t>
      </w:r>
      <w:r w:rsidR="007D7C0C" w:rsidRPr="00747915">
        <w:t>five for detailed analysis</w:t>
      </w:r>
      <w:r w:rsidRPr="00747915">
        <w:t>), it was decided the spectrum of research needed expansion.</w:t>
      </w:r>
    </w:p>
    <w:p w14:paraId="597FED3B" w14:textId="77777777" w:rsidR="00AC7E5A" w:rsidRPr="00747915" w:rsidRDefault="00AC7E5A" w:rsidP="00CD205B">
      <w:pPr>
        <w:jc w:val="both"/>
      </w:pPr>
    </w:p>
    <w:p w14:paraId="1BBCCBA0" w14:textId="77777777" w:rsidR="0091257C" w:rsidRPr="00747915" w:rsidRDefault="00AC7E5A" w:rsidP="00CD205B">
      <w:pPr>
        <w:jc w:val="both"/>
      </w:pPr>
      <w:r w:rsidRPr="00747915">
        <w:lastRenderedPageBreak/>
        <w:t>The next option available was to run a</w:t>
      </w:r>
      <w:r w:rsidR="0091257C" w:rsidRPr="00747915">
        <w:t>nother</w:t>
      </w:r>
      <w:r w:rsidRPr="00747915">
        <w:t xml:space="preserve"> con</w:t>
      </w:r>
      <w:r w:rsidR="0091257C" w:rsidRPr="00747915">
        <w:t xml:space="preserve">trolled test in </w:t>
      </w:r>
      <w:r w:rsidR="00A2031B" w:rsidRPr="00747915">
        <w:t>an unfamiliar</w:t>
      </w:r>
      <w:r w:rsidR="0091257C" w:rsidRPr="00747915">
        <w:t xml:space="preserve"> town using a mobility cane (see chapter</w:t>
      </w:r>
      <w:r w:rsidR="007D7C0C" w:rsidRPr="00747915">
        <w:t xml:space="preserve"> five</w:t>
      </w:r>
      <w:r w:rsidR="0091257C" w:rsidRPr="00747915">
        <w:t>).</w:t>
      </w:r>
    </w:p>
    <w:p w14:paraId="34DC6EC6" w14:textId="77777777" w:rsidR="0091257C" w:rsidRPr="00747915" w:rsidRDefault="0091257C" w:rsidP="00CD205B">
      <w:pPr>
        <w:jc w:val="both"/>
      </w:pPr>
    </w:p>
    <w:p w14:paraId="07927DDF" w14:textId="77777777" w:rsidR="008F7689" w:rsidRPr="00747915" w:rsidRDefault="00A2031B" w:rsidP="00CD205B">
      <w:pPr>
        <w:jc w:val="both"/>
      </w:pPr>
      <w:r w:rsidRPr="00747915">
        <w:t>Testing</w:t>
      </w:r>
      <w:r w:rsidR="0091257C" w:rsidRPr="00747915">
        <w:t xml:space="preserve"> </w:t>
      </w:r>
      <w:r w:rsidR="00AC7E5A" w:rsidRPr="00747915">
        <w:t xml:space="preserve">posed many more </w:t>
      </w:r>
      <w:r w:rsidR="00150788" w:rsidRPr="00747915">
        <w:t>real-life</w:t>
      </w:r>
      <w:r w:rsidR="00AC7E5A" w:rsidRPr="00747915">
        <w:t xml:space="preserve"> experiences from the perspective of a visually impaired public member</w:t>
      </w:r>
      <w:r w:rsidRPr="00747915">
        <w:t>. This included trip hazards, crowds and background noise influence.</w:t>
      </w:r>
    </w:p>
    <w:p w14:paraId="19F3829F" w14:textId="77777777" w:rsidR="00A2031B" w:rsidRPr="00747915" w:rsidRDefault="00A2031B" w:rsidP="00CD205B">
      <w:pPr>
        <w:jc w:val="both"/>
      </w:pPr>
    </w:p>
    <w:p w14:paraId="2DE6C07D" w14:textId="77777777" w:rsidR="009274B4" w:rsidRPr="00747915" w:rsidRDefault="006E092E" w:rsidP="00CD205B">
      <w:pPr>
        <w:pStyle w:val="Heading2"/>
        <w:jc w:val="both"/>
        <w:rPr>
          <w:rFonts w:ascii="Times New Roman" w:hAnsi="Times New Roman" w:cs="Times New Roman"/>
          <w:b/>
          <w:color w:val="auto"/>
          <w:sz w:val="24"/>
          <w:szCs w:val="24"/>
        </w:rPr>
      </w:pPr>
      <w:bookmarkStart w:id="57" w:name="_Toc31359896"/>
      <w:r w:rsidRPr="00747915">
        <w:rPr>
          <w:rFonts w:ascii="Times New Roman" w:hAnsi="Times New Roman" w:cs="Times New Roman"/>
          <w:b/>
          <w:color w:val="auto"/>
          <w:sz w:val="24"/>
          <w:szCs w:val="24"/>
        </w:rPr>
        <w:t>3.</w:t>
      </w:r>
      <w:r w:rsidR="00FC05A6" w:rsidRPr="00747915">
        <w:rPr>
          <w:rFonts w:ascii="Times New Roman" w:hAnsi="Times New Roman" w:cs="Times New Roman"/>
          <w:b/>
          <w:color w:val="auto"/>
          <w:sz w:val="24"/>
          <w:szCs w:val="24"/>
        </w:rPr>
        <w:t>8</w:t>
      </w:r>
      <w:r w:rsidRPr="00747915">
        <w:rPr>
          <w:rFonts w:ascii="Times New Roman" w:hAnsi="Times New Roman" w:cs="Times New Roman"/>
          <w:b/>
          <w:color w:val="auto"/>
          <w:sz w:val="24"/>
          <w:szCs w:val="24"/>
        </w:rPr>
        <w:t xml:space="preserve"> </w:t>
      </w:r>
      <w:r w:rsidR="009274B4" w:rsidRPr="00747915">
        <w:rPr>
          <w:rFonts w:ascii="Times New Roman" w:hAnsi="Times New Roman" w:cs="Times New Roman"/>
          <w:b/>
          <w:color w:val="auto"/>
          <w:sz w:val="24"/>
          <w:szCs w:val="24"/>
        </w:rPr>
        <w:t>Testing</w:t>
      </w:r>
      <w:bookmarkEnd w:id="57"/>
    </w:p>
    <w:p w14:paraId="08735421" w14:textId="77777777" w:rsidR="009274B4" w:rsidRPr="00747915" w:rsidRDefault="006B7556" w:rsidP="00CD205B">
      <w:pPr>
        <w:tabs>
          <w:tab w:val="left" w:pos="6684"/>
        </w:tabs>
        <w:jc w:val="both"/>
        <w:rPr>
          <w:bCs/>
        </w:rPr>
      </w:pPr>
      <w:r w:rsidRPr="00747915">
        <w:rPr>
          <w:bCs/>
        </w:rPr>
        <w:tab/>
      </w:r>
    </w:p>
    <w:p w14:paraId="4B6F2BDD" w14:textId="77777777" w:rsidR="009274B4" w:rsidRPr="00747915" w:rsidRDefault="0056073D" w:rsidP="00CD205B">
      <w:pPr>
        <w:jc w:val="both"/>
        <w:rPr>
          <w:bCs/>
        </w:rPr>
      </w:pPr>
      <w:r w:rsidRPr="00747915">
        <w:rPr>
          <w:bCs/>
        </w:rPr>
        <w:t xml:space="preserve">Usability testing will be the main approach adopted. The </w:t>
      </w:r>
      <w:r w:rsidR="00235319" w:rsidRPr="00747915">
        <w:rPr>
          <w:bCs/>
        </w:rPr>
        <w:t xml:space="preserve">moderated, </w:t>
      </w:r>
      <w:r w:rsidRPr="00747915">
        <w:rPr>
          <w:bCs/>
        </w:rPr>
        <w:t>in person</w:t>
      </w:r>
      <w:r w:rsidR="00235319" w:rsidRPr="00747915">
        <w:rPr>
          <w:bCs/>
        </w:rPr>
        <w:t xml:space="preserve"> assessment and comparative testing will consist of multiple stages.</w:t>
      </w:r>
    </w:p>
    <w:p w14:paraId="02F287C5" w14:textId="77777777" w:rsidR="00235319" w:rsidRPr="00747915" w:rsidRDefault="00235319" w:rsidP="00CD205B">
      <w:pPr>
        <w:jc w:val="both"/>
        <w:rPr>
          <w:bCs/>
        </w:rPr>
      </w:pPr>
    </w:p>
    <w:p w14:paraId="2D4F32CF" w14:textId="77777777" w:rsidR="00235319" w:rsidRPr="00747915" w:rsidRDefault="00A2031B" w:rsidP="00CD205B">
      <w:pPr>
        <w:jc w:val="both"/>
        <w:rPr>
          <w:bCs/>
        </w:rPr>
      </w:pPr>
      <w:r w:rsidRPr="00747915">
        <w:rPr>
          <w:bCs/>
        </w:rPr>
        <w:t>First review stages will test</w:t>
      </w:r>
      <w:r w:rsidR="00235319" w:rsidRPr="00747915">
        <w:rPr>
          <w:bCs/>
        </w:rPr>
        <w:t xml:space="preserve"> the device for practical, comfort and usability feedback. This will then be used to test and </w:t>
      </w:r>
      <w:r w:rsidRPr="00747915">
        <w:rPr>
          <w:bCs/>
        </w:rPr>
        <w:t>re-evaluate</w:t>
      </w:r>
      <w:r w:rsidR="00235319" w:rsidRPr="00747915">
        <w:rPr>
          <w:bCs/>
        </w:rPr>
        <w:t xml:space="preserve"> the device for</w:t>
      </w:r>
      <w:r w:rsidRPr="00747915">
        <w:rPr>
          <w:bCs/>
        </w:rPr>
        <w:t xml:space="preserve"> </w:t>
      </w:r>
      <w:r w:rsidR="00235319" w:rsidRPr="00747915">
        <w:rPr>
          <w:bCs/>
        </w:rPr>
        <w:t>improvements.</w:t>
      </w:r>
    </w:p>
    <w:p w14:paraId="525D096A" w14:textId="77777777" w:rsidR="00235319" w:rsidRPr="00747915" w:rsidRDefault="00235319" w:rsidP="00CD205B">
      <w:pPr>
        <w:jc w:val="both"/>
        <w:rPr>
          <w:bCs/>
        </w:rPr>
      </w:pPr>
    </w:p>
    <w:p w14:paraId="563F0CA9" w14:textId="77777777" w:rsidR="00235319" w:rsidRPr="00747915" w:rsidRDefault="00235319" w:rsidP="00CD205B">
      <w:pPr>
        <w:jc w:val="both"/>
        <w:rPr>
          <w:bCs/>
        </w:rPr>
      </w:pPr>
      <w:r w:rsidRPr="00747915">
        <w:rPr>
          <w:bCs/>
        </w:rPr>
        <w:t>Th</w:t>
      </w:r>
      <w:r w:rsidR="00A2031B" w:rsidRPr="00747915">
        <w:rPr>
          <w:bCs/>
        </w:rPr>
        <w:t>e moderated</w:t>
      </w:r>
      <w:r w:rsidRPr="00747915">
        <w:rPr>
          <w:bCs/>
        </w:rPr>
        <w:t xml:space="preserve"> approach was decided </w:t>
      </w:r>
      <w:r w:rsidR="00A2031B" w:rsidRPr="00747915">
        <w:rPr>
          <w:bCs/>
        </w:rPr>
        <w:t>to reduce</w:t>
      </w:r>
      <w:r w:rsidRPr="00747915">
        <w:rPr>
          <w:bCs/>
        </w:rPr>
        <w:t xml:space="preserve"> tripping and bumps with obstacles</w:t>
      </w:r>
      <w:r w:rsidR="00A2031B" w:rsidRPr="00747915">
        <w:rPr>
          <w:bCs/>
        </w:rPr>
        <w:t>; furthermore</w:t>
      </w:r>
      <w:r w:rsidRPr="00747915">
        <w:rPr>
          <w:bCs/>
        </w:rPr>
        <w:t>, the device requires fine tuning, combined with the fact that the user needs to be supported and guided indicates in person testing is the best approach.</w:t>
      </w:r>
    </w:p>
    <w:p w14:paraId="4BD5917A" w14:textId="77777777" w:rsidR="00235319" w:rsidRPr="00747915" w:rsidRDefault="00235319" w:rsidP="00CD205B">
      <w:pPr>
        <w:jc w:val="both"/>
        <w:rPr>
          <w:bCs/>
        </w:rPr>
      </w:pPr>
    </w:p>
    <w:p w14:paraId="5B3AC63E" w14:textId="77777777" w:rsidR="00235319" w:rsidRPr="00747915" w:rsidRDefault="00235319" w:rsidP="00CD205B">
      <w:pPr>
        <w:jc w:val="both"/>
        <w:rPr>
          <w:bCs/>
        </w:rPr>
      </w:pPr>
      <w:r w:rsidRPr="00747915">
        <w:rPr>
          <w:bCs/>
        </w:rPr>
        <w:t>Finally, the users will be comparing the devices to each other and to traditional cane methods</w:t>
      </w:r>
      <w:r w:rsidR="00A2031B" w:rsidRPr="00747915">
        <w:rPr>
          <w:bCs/>
        </w:rPr>
        <w:t>.</w:t>
      </w:r>
      <w:r w:rsidRPr="00747915">
        <w:rPr>
          <w:bCs/>
        </w:rPr>
        <w:t xml:space="preserve"> </w:t>
      </w:r>
      <w:r w:rsidR="00A2031B" w:rsidRPr="00747915">
        <w:rPr>
          <w:bCs/>
        </w:rPr>
        <w:t>H</w:t>
      </w:r>
      <w:r w:rsidRPr="00747915">
        <w:rPr>
          <w:bCs/>
        </w:rPr>
        <w:t>ence</w:t>
      </w:r>
      <w:r w:rsidR="00A2031B" w:rsidRPr="00747915">
        <w:rPr>
          <w:bCs/>
        </w:rPr>
        <w:t xml:space="preserve">, </w:t>
      </w:r>
      <w:r w:rsidRPr="00747915">
        <w:rPr>
          <w:bCs/>
        </w:rPr>
        <w:t>there will be an element of individual review and comparison between options.</w:t>
      </w:r>
    </w:p>
    <w:p w14:paraId="78D418F4" w14:textId="77777777" w:rsidR="0097760B" w:rsidRPr="00747915" w:rsidRDefault="0097760B" w:rsidP="00CD205B">
      <w:pPr>
        <w:jc w:val="both"/>
      </w:pPr>
    </w:p>
    <w:p w14:paraId="7BCE4013" w14:textId="77777777" w:rsidR="0097760B" w:rsidRPr="00747915" w:rsidRDefault="0034367A" w:rsidP="00CD205B">
      <w:pPr>
        <w:jc w:val="both"/>
      </w:pPr>
      <w:r w:rsidRPr="00747915">
        <w:t>To read more on the credibility, transferability and dependability of the results combined with the position statement please see appendix A.</w:t>
      </w:r>
    </w:p>
    <w:p w14:paraId="327D076C" w14:textId="77777777" w:rsidR="00550589" w:rsidRPr="00747915" w:rsidRDefault="00550589">
      <w:pPr>
        <w:rPr>
          <w:rFonts w:eastAsiaTheme="majorEastAsia"/>
          <w:b/>
          <w:bCs/>
        </w:rPr>
      </w:pPr>
      <w:r w:rsidRPr="00747915">
        <w:rPr>
          <w:b/>
          <w:bCs/>
        </w:rPr>
        <w:br w:type="page"/>
      </w:r>
    </w:p>
    <w:p w14:paraId="01929115" w14:textId="12558119" w:rsidR="00CF5BD7" w:rsidRPr="00747915" w:rsidRDefault="5C638907" w:rsidP="00D12483">
      <w:pPr>
        <w:pStyle w:val="Heading1"/>
        <w:jc w:val="both"/>
        <w:rPr>
          <w:rFonts w:ascii="Times New Roman" w:hAnsi="Times New Roman" w:cs="Times New Roman"/>
          <w:b/>
          <w:color w:val="auto"/>
          <w:sz w:val="24"/>
          <w:szCs w:val="24"/>
        </w:rPr>
      </w:pPr>
      <w:bookmarkStart w:id="58" w:name="_Toc31359897"/>
      <w:r w:rsidRPr="00747915">
        <w:rPr>
          <w:rFonts w:ascii="Times New Roman" w:hAnsi="Times New Roman" w:cs="Times New Roman"/>
          <w:b/>
          <w:bCs/>
          <w:color w:val="auto"/>
          <w:sz w:val="24"/>
          <w:szCs w:val="24"/>
        </w:rPr>
        <w:lastRenderedPageBreak/>
        <w:t>C</w:t>
      </w:r>
      <w:r w:rsidR="00681BB5" w:rsidRPr="00747915">
        <w:rPr>
          <w:rFonts w:ascii="Times New Roman" w:hAnsi="Times New Roman" w:cs="Times New Roman"/>
          <w:b/>
          <w:bCs/>
          <w:color w:val="auto"/>
          <w:sz w:val="24"/>
          <w:szCs w:val="24"/>
        </w:rPr>
        <w:t>hapter</w:t>
      </w:r>
      <w:r w:rsidRPr="00747915">
        <w:rPr>
          <w:rFonts w:ascii="Times New Roman" w:hAnsi="Times New Roman" w:cs="Times New Roman"/>
          <w:b/>
          <w:bCs/>
          <w:color w:val="auto"/>
          <w:sz w:val="24"/>
          <w:szCs w:val="24"/>
        </w:rPr>
        <w:t xml:space="preserve"> 4</w:t>
      </w:r>
      <w:r w:rsidR="00054C35" w:rsidRPr="00747915">
        <w:rPr>
          <w:rFonts w:ascii="Times New Roman" w:hAnsi="Times New Roman" w:cs="Times New Roman"/>
          <w:b/>
          <w:bCs/>
          <w:color w:val="auto"/>
          <w:sz w:val="24"/>
          <w:szCs w:val="24"/>
        </w:rPr>
        <w:t>:</w:t>
      </w:r>
      <w:r w:rsidRPr="00747915">
        <w:rPr>
          <w:rFonts w:ascii="Times New Roman" w:hAnsi="Times New Roman" w:cs="Times New Roman"/>
          <w:b/>
          <w:bCs/>
          <w:color w:val="auto"/>
          <w:sz w:val="24"/>
          <w:szCs w:val="24"/>
        </w:rPr>
        <w:t xml:space="preserve"> </w:t>
      </w:r>
      <w:r w:rsidR="00B17983" w:rsidRPr="00747915">
        <w:rPr>
          <w:rFonts w:ascii="Times New Roman" w:hAnsi="Times New Roman" w:cs="Times New Roman"/>
          <w:b/>
          <w:bCs/>
          <w:color w:val="auto"/>
          <w:sz w:val="24"/>
          <w:szCs w:val="24"/>
        </w:rPr>
        <w:t>D</w:t>
      </w:r>
      <w:r w:rsidR="008F734F" w:rsidRPr="00747915">
        <w:rPr>
          <w:rFonts w:ascii="Times New Roman" w:hAnsi="Times New Roman" w:cs="Times New Roman"/>
          <w:b/>
          <w:bCs/>
          <w:color w:val="auto"/>
          <w:sz w:val="24"/>
          <w:szCs w:val="24"/>
        </w:rPr>
        <w:t>evelopment methodologies</w:t>
      </w:r>
      <w:r w:rsidR="00B17983" w:rsidRPr="00747915">
        <w:rPr>
          <w:rFonts w:ascii="Times New Roman" w:hAnsi="Times New Roman" w:cs="Times New Roman"/>
          <w:b/>
          <w:bCs/>
          <w:color w:val="auto"/>
          <w:sz w:val="24"/>
          <w:szCs w:val="24"/>
        </w:rPr>
        <w:t xml:space="preserve"> </w:t>
      </w:r>
      <w:r w:rsidR="008F734F" w:rsidRPr="00747915">
        <w:rPr>
          <w:rFonts w:ascii="Times New Roman" w:hAnsi="Times New Roman" w:cs="Times New Roman"/>
          <w:b/>
          <w:bCs/>
          <w:color w:val="auto"/>
          <w:sz w:val="24"/>
          <w:szCs w:val="24"/>
        </w:rPr>
        <w:t>and product design</w:t>
      </w:r>
      <w:bookmarkEnd w:id="58"/>
    </w:p>
    <w:p w14:paraId="6ED473BF" w14:textId="77777777" w:rsidR="00FC40CD" w:rsidRPr="00747915" w:rsidRDefault="00FC40CD" w:rsidP="00CD205B">
      <w:pPr>
        <w:jc w:val="both"/>
      </w:pPr>
    </w:p>
    <w:p w14:paraId="67694B2A" w14:textId="77777777" w:rsidR="00EE03AF" w:rsidRPr="00747915" w:rsidRDefault="00FC40CD" w:rsidP="00CD205B">
      <w:pPr>
        <w:jc w:val="both"/>
      </w:pPr>
      <w:r w:rsidRPr="00747915">
        <w:t xml:space="preserve">To </w:t>
      </w:r>
      <w:r w:rsidR="00D67AC6" w:rsidRPr="00747915">
        <w:t>assist the</w:t>
      </w:r>
      <w:r w:rsidRPr="00747915">
        <w:t xml:space="preserve"> development of this project, this chapter will </w:t>
      </w:r>
      <w:r w:rsidR="00D67AC6" w:rsidRPr="00747915">
        <w:t>investigate</w:t>
      </w:r>
      <w:r w:rsidRPr="00747915">
        <w:t xml:space="preserve"> different design methodologies </w:t>
      </w:r>
      <w:r w:rsidR="00D67AC6" w:rsidRPr="00747915">
        <w:t>selecting the appropriate elements to</w:t>
      </w:r>
      <w:r w:rsidR="00B337DC" w:rsidRPr="00747915">
        <w:t xml:space="preserve"> incorporate</w:t>
      </w:r>
      <w:r w:rsidRPr="00747915">
        <w:t>.</w:t>
      </w:r>
    </w:p>
    <w:p w14:paraId="4D757B79" w14:textId="77777777" w:rsidR="00D47EFB" w:rsidRPr="00747915" w:rsidRDefault="00D47EFB" w:rsidP="00CD205B">
      <w:pPr>
        <w:jc w:val="both"/>
      </w:pPr>
    </w:p>
    <w:p w14:paraId="2F0EBC68" w14:textId="77777777" w:rsidR="00D47EFB" w:rsidRPr="00747915" w:rsidRDefault="008F734F" w:rsidP="00CD205B">
      <w:pPr>
        <w:jc w:val="both"/>
      </w:pPr>
      <w:r w:rsidRPr="00747915">
        <w:t xml:space="preserve">To </w:t>
      </w:r>
      <w:r w:rsidR="00D67AC6" w:rsidRPr="00747915">
        <w:t>choose</w:t>
      </w:r>
      <w:r w:rsidRPr="00747915">
        <w:t xml:space="preserve"> the best design methodology, the following approaches will be investigated:</w:t>
      </w:r>
    </w:p>
    <w:p w14:paraId="635EA763" w14:textId="77777777" w:rsidR="00B337DC" w:rsidRPr="00747915" w:rsidRDefault="00B337DC" w:rsidP="00CD205B">
      <w:pPr>
        <w:jc w:val="both"/>
      </w:pPr>
    </w:p>
    <w:p w14:paraId="4148775A" w14:textId="77777777" w:rsidR="008F734F" w:rsidRPr="00747915" w:rsidRDefault="008F734F" w:rsidP="00CD205B">
      <w:pPr>
        <w:pStyle w:val="ListParagraph"/>
        <w:numPr>
          <w:ilvl w:val="0"/>
          <w:numId w:val="22"/>
        </w:numPr>
        <w:jc w:val="both"/>
      </w:pPr>
      <w:r w:rsidRPr="00747915">
        <w:t>Agile</w:t>
      </w:r>
    </w:p>
    <w:p w14:paraId="1417913D" w14:textId="77777777" w:rsidR="008F734F" w:rsidRPr="00747915" w:rsidRDefault="00AA57B7" w:rsidP="00CD205B">
      <w:pPr>
        <w:pStyle w:val="ListParagraph"/>
        <w:numPr>
          <w:ilvl w:val="0"/>
          <w:numId w:val="22"/>
        </w:numPr>
        <w:jc w:val="both"/>
      </w:pPr>
      <w:r w:rsidRPr="00747915">
        <w:t>Waterfall</w:t>
      </w:r>
    </w:p>
    <w:p w14:paraId="672B86F5" w14:textId="77777777" w:rsidR="006119B5" w:rsidRPr="00747915" w:rsidRDefault="006119B5" w:rsidP="00CD205B">
      <w:pPr>
        <w:pStyle w:val="ListParagraph"/>
        <w:numPr>
          <w:ilvl w:val="0"/>
          <w:numId w:val="22"/>
        </w:numPr>
        <w:jc w:val="both"/>
      </w:pPr>
      <w:r w:rsidRPr="00747915">
        <w:t>Prototyping</w:t>
      </w:r>
    </w:p>
    <w:p w14:paraId="0BE54EE2" w14:textId="77777777" w:rsidR="00B337DC" w:rsidRPr="00747915" w:rsidRDefault="00B337DC" w:rsidP="00CD205B">
      <w:pPr>
        <w:pStyle w:val="ListParagraph"/>
        <w:numPr>
          <w:ilvl w:val="0"/>
          <w:numId w:val="22"/>
        </w:numPr>
        <w:jc w:val="both"/>
      </w:pPr>
      <w:r w:rsidRPr="00747915">
        <w:t>Design thinking (see appendix</w:t>
      </w:r>
      <w:r w:rsidR="000F713E" w:rsidRPr="00747915">
        <w:t xml:space="preserve"> </w:t>
      </w:r>
      <w:r w:rsidR="00BE1621" w:rsidRPr="00747915">
        <w:t>C</w:t>
      </w:r>
      <w:r w:rsidRPr="00747915">
        <w:t>)</w:t>
      </w:r>
    </w:p>
    <w:p w14:paraId="770FDA76" w14:textId="77777777" w:rsidR="006119B5" w:rsidRPr="00747915" w:rsidRDefault="006119B5" w:rsidP="00CD205B">
      <w:pPr>
        <w:pStyle w:val="paragraph"/>
        <w:spacing w:before="0" w:beforeAutospacing="0" w:after="0" w:afterAutospacing="0"/>
        <w:textAlignment w:val="baseline"/>
        <w:rPr>
          <w:rStyle w:val="normaltextrun"/>
          <w:lang w:val="en-US"/>
        </w:rPr>
      </w:pPr>
    </w:p>
    <w:p w14:paraId="363CE112" w14:textId="77777777" w:rsidR="00FC05A6" w:rsidRPr="00747915" w:rsidRDefault="00FC05A6" w:rsidP="00FC05A6">
      <w:pPr>
        <w:pStyle w:val="Heading2"/>
        <w:jc w:val="both"/>
        <w:rPr>
          <w:rStyle w:val="normaltextrun"/>
          <w:rFonts w:ascii="Times New Roman" w:hAnsi="Times New Roman" w:cs="Times New Roman"/>
          <w:b/>
          <w:bCs/>
          <w:color w:val="auto"/>
          <w:sz w:val="24"/>
          <w:szCs w:val="24"/>
        </w:rPr>
      </w:pPr>
      <w:bookmarkStart w:id="59" w:name="_Toc31359898"/>
      <w:r w:rsidRPr="00747915">
        <w:rPr>
          <w:rFonts w:ascii="Times New Roman" w:hAnsi="Times New Roman" w:cs="Times New Roman"/>
          <w:b/>
          <w:bCs/>
          <w:color w:val="auto"/>
          <w:sz w:val="24"/>
          <w:szCs w:val="24"/>
        </w:rPr>
        <w:t>4.1 Methodology explanation</w:t>
      </w:r>
      <w:bookmarkEnd w:id="59"/>
    </w:p>
    <w:p w14:paraId="58934149" w14:textId="77777777" w:rsidR="00FC05A6" w:rsidRPr="00747915" w:rsidRDefault="00FC05A6" w:rsidP="00CD205B">
      <w:pPr>
        <w:pStyle w:val="paragraph"/>
        <w:spacing w:before="0" w:beforeAutospacing="0" w:after="0" w:afterAutospacing="0"/>
        <w:textAlignment w:val="baseline"/>
        <w:rPr>
          <w:rStyle w:val="normaltextrun"/>
          <w:lang w:val="en-US"/>
        </w:rPr>
      </w:pPr>
    </w:p>
    <w:p w14:paraId="243C6DE1" w14:textId="77777777" w:rsidR="008202F1" w:rsidRPr="00747915" w:rsidRDefault="008202F1" w:rsidP="00CD205B">
      <w:pPr>
        <w:pStyle w:val="paragraph"/>
        <w:spacing w:before="0" w:beforeAutospacing="0" w:after="0" w:afterAutospacing="0"/>
        <w:textAlignment w:val="baseline"/>
        <w:rPr>
          <w:rStyle w:val="normaltextrun"/>
          <w:lang w:val="en-US"/>
        </w:rPr>
      </w:pPr>
      <w:r w:rsidRPr="00747915">
        <w:rPr>
          <w:rStyle w:val="normaltextrun"/>
          <w:lang w:val="en-US"/>
        </w:rPr>
        <w:t>A</w:t>
      </w:r>
      <w:r w:rsidR="00602A2E" w:rsidRPr="00747915">
        <w:rPr>
          <w:rStyle w:val="normaltextrun"/>
          <w:lang w:val="en-US"/>
        </w:rPr>
        <w:t>gile</w:t>
      </w:r>
      <w:r w:rsidRPr="00747915">
        <w:rPr>
          <w:rStyle w:val="normaltextrun"/>
          <w:lang w:val="en-US"/>
        </w:rPr>
        <w:t> </w:t>
      </w:r>
      <w:r w:rsidR="00AA57B7" w:rsidRPr="00747915">
        <w:rPr>
          <w:rStyle w:val="normaltextrun"/>
          <w:lang w:val="en-US"/>
        </w:rPr>
        <w:t>methods</w:t>
      </w:r>
      <w:r w:rsidR="00602A2E" w:rsidRPr="00747915">
        <w:rPr>
          <w:rStyle w:val="normaltextrun"/>
          <w:lang w:val="en-US"/>
        </w:rPr>
        <w:t xml:space="preserve"> </w:t>
      </w:r>
      <w:r w:rsidRPr="00747915">
        <w:rPr>
          <w:rStyle w:val="normaltextrun"/>
          <w:lang w:val="en-US"/>
        </w:rPr>
        <w:t>are software development processes which matches the changing needs of the client to the planning and implementation of the product [</w:t>
      </w:r>
      <w:r w:rsidR="008041D9" w:rsidRPr="00747915">
        <w:rPr>
          <w:rStyle w:val="normaltextrun"/>
          <w:lang w:val="en-US"/>
        </w:rPr>
        <w:t>56</w:t>
      </w:r>
      <w:r w:rsidRPr="00747915">
        <w:rPr>
          <w:rStyle w:val="normaltextrun"/>
          <w:lang w:val="en-US"/>
        </w:rPr>
        <w:t>]</w:t>
      </w:r>
    </w:p>
    <w:p w14:paraId="3D501AD8" w14:textId="77777777" w:rsidR="008202F1" w:rsidRPr="00747915" w:rsidRDefault="008202F1" w:rsidP="00CD205B">
      <w:pPr>
        <w:pStyle w:val="paragraph"/>
        <w:spacing w:before="0" w:beforeAutospacing="0" w:after="0" w:afterAutospacing="0"/>
        <w:jc w:val="both"/>
        <w:textAlignment w:val="baseline"/>
        <w:rPr>
          <w:rStyle w:val="normaltextrun"/>
          <w:lang w:val="en-US"/>
        </w:rPr>
      </w:pPr>
    </w:p>
    <w:p w14:paraId="45229C99" w14:textId="77777777" w:rsidR="00AA57B7" w:rsidRPr="00747915" w:rsidRDefault="008202F1" w:rsidP="00CD205B">
      <w:pPr>
        <w:pStyle w:val="paragraph"/>
        <w:spacing w:before="0" w:beforeAutospacing="0" w:after="0" w:afterAutospacing="0"/>
        <w:jc w:val="both"/>
        <w:textAlignment w:val="baseline"/>
        <w:rPr>
          <w:rStyle w:val="normaltextrun"/>
          <w:lang w:val="en-US"/>
        </w:rPr>
      </w:pPr>
      <w:r w:rsidRPr="00747915">
        <w:rPr>
          <w:rStyle w:val="normaltextrun"/>
          <w:lang w:val="en-US"/>
        </w:rPr>
        <w:t xml:space="preserve">The benefit of using agile </w:t>
      </w:r>
      <w:r w:rsidR="00AA57B7" w:rsidRPr="00747915">
        <w:rPr>
          <w:rStyle w:val="normaltextrun"/>
          <w:lang w:val="en-US"/>
        </w:rPr>
        <w:t>approaches</w:t>
      </w:r>
      <w:r w:rsidRPr="00747915">
        <w:rPr>
          <w:rStyle w:val="normaltextrun"/>
          <w:lang w:val="en-US"/>
        </w:rPr>
        <w:t xml:space="preserve"> is the product can be adapted for improvement </w:t>
      </w:r>
      <w:r w:rsidR="00AA57B7" w:rsidRPr="00747915">
        <w:rPr>
          <w:rStyle w:val="normaltextrun"/>
          <w:lang w:val="en-US"/>
        </w:rPr>
        <w:t>to</w:t>
      </w:r>
      <w:r w:rsidRPr="00747915">
        <w:rPr>
          <w:rStyle w:val="normaltextrun"/>
          <w:lang w:val="en-US"/>
        </w:rPr>
        <w:t xml:space="preserve"> the use case as the story </w:t>
      </w:r>
      <w:r w:rsidR="00AA57B7" w:rsidRPr="00747915">
        <w:rPr>
          <w:rStyle w:val="normaltextrun"/>
          <w:lang w:val="en-US"/>
        </w:rPr>
        <w:t>develops</w:t>
      </w:r>
      <w:r w:rsidR="00602A2E" w:rsidRPr="00747915">
        <w:rPr>
          <w:rStyle w:val="normaltextrun"/>
          <w:lang w:val="en-US"/>
        </w:rPr>
        <w:t xml:space="preserve"> </w:t>
      </w:r>
      <w:r w:rsidR="00AA57B7" w:rsidRPr="00747915">
        <w:rPr>
          <w:rStyle w:val="normaltextrun"/>
          <w:lang w:val="en-US"/>
        </w:rPr>
        <w:t>[</w:t>
      </w:r>
      <w:r w:rsidR="008041D9" w:rsidRPr="00747915">
        <w:rPr>
          <w:rStyle w:val="normaltextrun"/>
          <w:lang w:val="en-US"/>
        </w:rPr>
        <w:t>57</w:t>
      </w:r>
      <w:r w:rsidR="00AA57B7" w:rsidRPr="00747915">
        <w:rPr>
          <w:rStyle w:val="normaltextrun"/>
          <w:lang w:val="en-US"/>
        </w:rPr>
        <w:t>].</w:t>
      </w:r>
    </w:p>
    <w:p w14:paraId="5BDE6209" w14:textId="77777777" w:rsidR="00AA57B7" w:rsidRPr="00747915" w:rsidRDefault="00AA57B7" w:rsidP="00CD205B">
      <w:pPr>
        <w:pStyle w:val="paragraph"/>
        <w:spacing w:before="0" w:beforeAutospacing="0" w:after="0" w:afterAutospacing="0"/>
        <w:jc w:val="both"/>
        <w:textAlignment w:val="baseline"/>
        <w:rPr>
          <w:rStyle w:val="normaltextrun"/>
          <w:lang w:val="en-US"/>
        </w:rPr>
      </w:pPr>
    </w:p>
    <w:p w14:paraId="7D63E5E8" w14:textId="77777777" w:rsidR="00AA57B7" w:rsidRPr="00747915" w:rsidRDefault="00AA57B7" w:rsidP="00CD205B">
      <w:pPr>
        <w:pStyle w:val="paragraph"/>
        <w:spacing w:before="0" w:beforeAutospacing="0" w:after="0" w:afterAutospacing="0"/>
        <w:jc w:val="both"/>
        <w:textAlignment w:val="baseline"/>
      </w:pPr>
      <w:r w:rsidRPr="00747915">
        <w:rPr>
          <w:rStyle w:val="normaltextrun"/>
          <w:lang w:val="en-US"/>
        </w:rPr>
        <w:t xml:space="preserve">From </w:t>
      </w:r>
      <w:r w:rsidR="00AE0B7E" w:rsidRPr="00747915">
        <w:rPr>
          <w:rStyle w:val="normaltextrun"/>
          <w:lang w:val="en-US"/>
        </w:rPr>
        <w:t>figure 6 shown</w:t>
      </w:r>
      <w:r w:rsidRPr="00747915">
        <w:rPr>
          <w:rStyle w:val="normaltextrun"/>
          <w:lang w:val="en-US"/>
        </w:rPr>
        <w:t xml:space="preserve"> below,</w:t>
      </w:r>
      <w:r w:rsidRPr="00747915">
        <w:rPr>
          <w:rStyle w:val="normaltextrun"/>
        </w:rPr>
        <w:t xml:space="preserve"> the report can note that the main difference between agile and more traditional methods like waterfall, is that traditional methods deviate from the design plan once the project has </w:t>
      </w:r>
      <w:r w:rsidR="00602A2E" w:rsidRPr="00747915">
        <w:rPr>
          <w:rStyle w:val="normaltextrun"/>
        </w:rPr>
        <w:t>commenced</w:t>
      </w:r>
      <w:r w:rsidRPr="00747915">
        <w:rPr>
          <w:rStyle w:val="normaltextrun"/>
        </w:rPr>
        <w:t>. Any changes or extra specifications would require a new waterfall planning and implementation. Meanwhile the agile approach will improve the design and implementation dynamically</w:t>
      </w:r>
      <w:r w:rsidR="00401505" w:rsidRPr="00747915">
        <w:rPr>
          <w:rStyle w:val="normaltextrun"/>
        </w:rPr>
        <w:t>; the advantage of this is</w:t>
      </w:r>
      <w:r w:rsidR="00602A2E" w:rsidRPr="00747915">
        <w:rPr>
          <w:rStyle w:val="normaltextrun"/>
        </w:rPr>
        <w:t xml:space="preserve"> </w:t>
      </w:r>
      <w:r w:rsidR="00401505" w:rsidRPr="00747915">
        <w:rPr>
          <w:rStyle w:val="normaltextrun"/>
        </w:rPr>
        <w:t xml:space="preserve">the project becomes </w:t>
      </w:r>
      <w:r w:rsidR="00602A2E" w:rsidRPr="00747915">
        <w:rPr>
          <w:rStyle w:val="normaltextrun"/>
        </w:rPr>
        <w:t>more efficient</w:t>
      </w:r>
      <w:r w:rsidR="00401505" w:rsidRPr="00747915">
        <w:rPr>
          <w:rStyle w:val="normaltextrun"/>
        </w:rPr>
        <w:t xml:space="preserve"> to create but can slow development if changes are </w:t>
      </w:r>
      <w:r w:rsidR="00602A2E" w:rsidRPr="00747915">
        <w:rPr>
          <w:rStyle w:val="normaltextrun"/>
        </w:rPr>
        <w:t>required</w:t>
      </w:r>
      <w:r w:rsidRPr="00747915">
        <w:rPr>
          <w:rStyle w:val="normaltextrun"/>
          <w:shd w:val="clear" w:color="auto" w:fill="FFFFFF"/>
        </w:rPr>
        <w:t xml:space="preserve"> [</w:t>
      </w:r>
      <w:r w:rsidR="008041D9" w:rsidRPr="00747915">
        <w:rPr>
          <w:rStyle w:val="normaltextrun"/>
          <w:shd w:val="clear" w:color="auto" w:fill="FFFFFF"/>
        </w:rPr>
        <w:t>58</w:t>
      </w:r>
      <w:r w:rsidRPr="00747915">
        <w:rPr>
          <w:rStyle w:val="normaltextrun"/>
          <w:shd w:val="clear" w:color="auto" w:fill="FFFFFF"/>
        </w:rPr>
        <w:t>].</w:t>
      </w:r>
    </w:p>
    <w:p w14:paraId="7C77F209" w14:textId="77777777" w:rsidR="00AA57B7" w:rsidRPr="00747915" w:rsidRDefault="00AA57B7" w:rsidP="00CD205B">
      <w:pPr>
        <w:pStyle w:val="paragraph"/>
        <w:spacing w:before="0" w:beforeAutospacing="0" w:after="0" w:afterAutospacing="0"/>
        <w:jc w:val="both"/>
        <w:textAlignment w:val="baseline"/>
        <w:rPr>
          <w:rStyle w:val="normaltextrun"/>
          <w:lang w:val="en-US"/>
        </w:rPr>
      </w:pPr>
    </w:p>
    <w:p w14:paraId="208D2DBF" w14:textId="77777777" w:rsidR="008041D9" w:rsidRPr="00747915" w:rsidRDefault="008202F1" w:rsidP="00CD205B">
      <w:pPr>
        <w:pStyle w:val="paragraph"/>
        <w:keepNext/>
        <w:spacing w:before="0" w:beforeAutospacing="0" w:after="0" w:afterAutospacing="0"/>
        <w:jc w:val="center"/>
        <w:textAlignment w:val="baseline"/>
      </w:pPr>
      <w:r w:rsidRPr="00747915">
        <w:rPr>
          <w:noProof/>
        </w:rPr>
        <w:drawing>
          <wp:inline distT="0" distB="0" distL="0" distR="0" wp14:anchorId="35CD9B0F" wp14:editId="2BC25F86">
            <wp:extent cx="3581400" cy="2400300"/>
            <wp:effectExtent l="0" t="0" r="0" b="0"/>
            <wp:docPr id="5" name="Picture 5" descr="C:\Users\MorganJH\AppData\Local\Microsoft\Windows\INetCache\Content.MSO\26C699E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rganJH\AppData\Local\Microsoft\Windows\INetCache\Content.MSO\26C699E0.tm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81400" cy="2400300"/>
                    </a:xfrm>
                    <a:prstGeom prst="rect">
                      <a:avLst/>
                    </a:prstGeom>
                    <a:noFill/>
                    <a:ln>
                      <a:noFill/>
                    </a:ln>
                  </pic:spPr>
                </pic:pic>
              </a:graphicData>
            </a:graphic>
          </wp:inline>
        </w:drawing>
      </w:r>
    </w:p>
    <w:p w14:paraId="6320B035" w14:textId="77777777" w:rsidR="008041D9" w:rsidRPr="00747915" w:rsidRDefault="008041D9" w:rsidP="00CD205B">
      <w:pPr>
        <w:pStyle w:val="Caption"/>
        <w:jc w:val="center"/>
        <w:rPr>
          <w:i w:val="0"/>
          <w:iCs w:val="0"/>
          <w:color w:val="auto"/>
          <w:sz w:val="24"/>
          <w:szCs w:val="24"/>
        </w:rPr>
      </w:pPr>
      <w:bookmarkStart w:id="60" w:name="_Toc31359959"/>
      <w:r w:rsidRPr="00747915">
        <w:rPr>
          <w:i w:val="0"/>
          <w:iCs w:val="0"/>
          <w:color w:val="auto"/>
          <w:sz w:val="24"/>
          <w:szCs w:val="24"/>
        </w:rPr>
        <w:t xml:space="preserve">Figure </w:t>
      </w:r>
      <w:r w:rsidR="00986581" w:rsidRPr="00747915">
        <w:rPr>
          <w:i w:val="0"/>
          <w:iCs w:val="0"/>
          <w:color w:val="auto"/>
          <w:sz w:val="24"/>
          <w:szCs w:val="24"/>
        </w:rPr>
        <w:fldChar w:fldCharType="begin"/>
      </w:r>
      <w:r w:rsidRPr="00747915">
        <w:rPr>
          <w:i w:val="0"/>
          <w:iCs w:val="0"/>
          <w:color w:val="auto"/>
          <w:sz w:val="24"/>
          <w:szCs w:val="24"/>
        </w:rPr>
        <w:instrText xml:space="preserve"> SEQ Figure \* ARABIC </w:instrText>
      </w:r>
      <w:r w:rsidR="00986581" w:rsidRPr="00747915">
        <w:rPr>
          <w:i w:val="0"/>
          <w:iCs w:val="0"/>
          <w:color w:val="auto"/>
          <w:sz w:val="24"/>
          <w:szCs w:val="24"/>
        </w:rPr>
        <w:fldChar w:fldCharType="separate"/>
      </w:r>
      <w:r w:rsidR="00C6206A" w:rsidRPr="00747915">
        <w:rPr>
          <w:i w:val="0"/>
          <w:iCs w:val="0"/>
          <w:noProof/>
          <w:color w:val="auto"/>
          <w:sz w:val="24"/>
          <w:szCs w:val="24"/>
        </w:rPr>
        <w:t>6</w:t>
      </w:r>
      <w:r w:rsidR="00986581" w:rsidRPr="00747915">
        <w:rPr>
          <w:i w:val="0"/>
          <w:iCs w:val="0"/>
          <w:color w:val="auto"/>
          <w:sz w:val="24"/>
          <w:szCs w:val="24"/>
        </w:rPr>
        <w:fldChar w:fldCharType="end"/>
      </w:r>
      <w:r w:rsidRPr="00747915">
        <w:rPr>
          <w:i w:val="0"/>
          <w:iCs w:val="0"/>
          <w:color w:val="auto"/>
          <w:sz w:val="24"/>
          <w:szCs w:val="24"/>
        </w:rPr>
        <w:t>: The twelve agile principles [58].</w:t>
      </w:r>
      <w:bookmarkEnd w:id="60"/>
    </w:p>
    <w:p w14:paraId="7814C774" w14:textId="77777777" w:rsidR="00AA57B7" w:rsidRPr="00747915" w:rsidRDefault="00AA57B7" w:rsidP="00CD205B">
      <w:pPr>
        <w:pStyle w:val="paragraph"/>
        <w:spacing w:before="0" w:beforeAutospacing="0" w:after="0" w:afterAutospacing="0"/>
        <w:jc w:val="both"/>
        <w:textAlignment w:val="baseline"/>
        <w:rPr>
          <w:rStyle w:val="normaltextrun"/>
        </w:rPr>
      </w:pPr>
    </w:p>
    <w:p w14:paraId="5034A40D" w14:textId="77777777" w:rsidR="009B4821" w:rsidRPr="00747915" w:rsidRDefault="00AA57B7" w:rsidP="00CD205B">
      <w:pPr>
        <w:pStyle w:val="paragraph"/>
        <w:spacing w:before="0" w:beforeAutospacing="0" w:after="0" w:afterAutospacing="0"/>
        <w:jc w:val="both"/>
        <w:textAlignment w:val="baseline"/>
        <w:rPr>
          <w:rStyle w:val="normaltextrun"/>
          <w:lang w:val="en-US"/>
        </w:rPr>
      </w:pPr>
      <w:r w:rsidRPr="00747915">
        <w:rPr>
          <w:rStyle w:val="normaltextrun"/>
          <w:lang w:val="en-US"/>
        </w:rPr>
        <w:t xml:space="preserve">An </w:t>
      </w:r>
      <w:r w:rsidR="007453BF" w:rsidRPr="00747915">
        <w:rPr>
          <w:rStyle w:val="normaltextrun"/>
          <w:lang w:val="en-US"/>
        </w:rPr>
        <w:t>element of the agile approach i</w:t>
      </w:r>
      <w:r w:rsidRPr="00747915">
        <w:rPr>
          <w:rStyle w:val="normaltextrun"/>
          <w:lang w:val="en-US"/>
        </w:rPr>
        <w:t xml:space="preserve">s </w:t>
      </w:r>
      <w:r w:rsidR="007453BF" w:rsidRPr="00747915">
        <w:rPr>
          <w:rStyle w:val="normaltextrun"/>
          <w:lang w:val="en-US"/>
        </w:rPr>
        <w:t>s</w:t>
      </w:r>
      <w:r w:rsidRPr="00747915">
        <w:rPr>
          <w:rStyle w:val="normaltextrun"/>
          <w:lang w:val="en-US"/>
        </w:rPr>
        <w:t xml:space="preserve">crum. </w:t>
      </w:r>
      <w:r w:rsidR="00CA3144" w:rsidRPr="00747915">
        <w:rPr>
          <w:rStyle w:val="normaltextrun"/>
          <w:lang w:val="en-US"/>
        </w:rPr>
        <w:t>Scrum is where the requirements from the user are broken down into user stories [</w:t>
      </w:r>
      <w:r w:rsidR="00CF0F54" w:rsidRPr="00747915">
        <w:rPr>
          <w:rStyle w:val="normaltextrun"/>
          <w:lang w:val="en-US"/>
        </w:rPr>
        <w:t>66</w:t>
      </w:r>
      <w:r w:rsidR="00CA3144" w:rsidRPr="00747915">
        <w:rPr>
          <w:rStyle w:val="normaltextrun"/>
          <w:lang w:val="en-US"/>
        </w:rPr>
        <w:t>].</w:t>
      </w:r>
    </w:p>
    <w:p w14:paraId="0E866AC1" w14:textId="77777777" w:rsidR="009B4821" w:rsidRPr="00747915" w:rsidRDefault="009B4821" w:rsidP="00CD205B">
      <w:pPr>
        <w:pStyle w:val="paragraph"/>
        <w:spacing w:before="0" w:beforeAutospacing="0" w:after="0" w:afterAutospacing="0"/>
        <w:jc w:val="both"/>
        <w:textAlignment w:val="baseline"/>
        <w:rPr>
          <w:rStyle w:val="normaltextrun"/>
          <w:lang w:val="en-US"/>
        </w:rPr>
      </w:pPr>
    </w:p>
    <w:p w14:paraId="55BA3465" w14:textId="77777777" w:rsidR="009B4821" w:rsidRPr="00747915" w:rsidRDefault="00CA3144" w:rsidP="00CD205B">
      <w:pPr>
        <w:pStyle w:val="paragraph"/>
        <w:spacing w:before="0" w:beforeAutospacing="0" w:after="0" w:afterAutospacing="0"/>
        <w:jc w:val="both"/>
        <w:textAlignment w:val="baseline"/>
        <w:rPr>
          <w:rStyle w:val="normaltextrun"/>
          <w:lang w:val="en-US"/>
        </w:rPr>
      </w:pPr>
      <w:r w:rsidRPr="00747915">
        <w:rPr>
          <w:rStyle w:val="normaltextrun"/>
          <w:lang w:val="en-US"/>
        </w:rPr>
        <w:t xml:space="preserve">These stories are then </w:t>
      </w:r>
      <w:r w:rsidR="00811F37" w:rsidRPr="00747915">
        <w:rPr>
          <w:rStyle w:val="normaltextrun"/>
          <w:lang w:val="en-US"/>
        </w:rPr>
        <w:t>refined</w:t>
      </w:r>
      <w:r w:rsidRPr="00747915">
        <w:rPr>
          <w:rStyle w:val="normaltextrun"/>
          <w:lang w:val="en-US"/>
        </w:rPr>
        <w:t xml:space="preserve"> down </w:t>
      </w:r>
      <w:r w:rsidR="00811F37" w:rsidRPr="00747915">
        <w:rPr>
          <w:rStyle w:val="normaltextrun"/>
          <w:lang w:val="en-US"/>
        </w:rPr>
        <w:t xml:space="preserve">further </w:t>
      </w:r>
      <w:r w:rsidRPr="00747915">
        <w:rPr>
          <w:rStyle w:val="normaltextrun"/>
          <w:lang w:val="en-US"/>
        </w:rPr>
        <w:t xml:space="preserve">into smaller tasks which are </w:t>
      </w:r>
      <w:r w:rsidR="00811F37" w:rsidRPr="00747915">
        <w:rPr>
          <w:rStyle w:val="normaltextrun"/>
          <w:lang w:val="en-US"/>
        </w:rPr>
        <w:t>allocated</w:t>
      </w:r>
      <w:r w:rsidRPr="00747915">
        <w:rPr>
          <w:rStyle w:val="normaltextrun"/>
          <w:lang w:val="en-US"/>
        </w:rPr>
        <w:t xml:space="preserve"> in a sprint backlog [</w:t>
      </w:r>
      <w:r w:rsidR="00B760FB" w:rsidRPr="00747915">
        <w:rPr>
          <w:rStyle w:val="normaltextrun"/>
          <w:lang w:val="en-US"/>
        </w:rPr>
        <w:t>5</w:t>
      </w:r>
      <w:r w:rsidRPr="00747915">
        <w:rPr>
          <w:rStyle w:val="normaltextrun"/>
          <w:lang w:val="en-US"/>
        </w:rPr>
        <w:t>9]</w:t>
      </w:r>
      <w:r w:rsidR="00AA57B7" w:rsidRPr="00747915">
        <w:rPr>
          <w:rStyle w:val="normaltextrun"/>
          <w:lang w:val="en-US"/>
        </w:rPr>
        <w:t xml:space="preserve">. </w:t>
      </w:r>
      <w:r w:rsidR="009B4821" w:rsidRPr="00747915">
        <w:rPr>
          <w:rStyle w:val="normaltextrun"/>
          <w:lang w:val="en-US"/>
        </w:rPr>
        <w:t>T</w:t>
      </w:r>
      <w:r w:rsidR="00AA57B7" w:rsidRPr="00747915">
        <w:rPr>
          <w:rStyle w:val="normaltextrun"/>
          <w:lang w:val="en-US"/>
        </w:rPr>
        <w:t>he </w:t>
      </w:r>
      <w:r w:rsidRPr="00747915">
        <w:rPr>
          <w:rStyle w:val="normaltextrun"/>
          <w:lang w:val="en-US"/>
        </w:rPr>
        <w:t>developer</w:t>
      </w:r>
      <w:r w:rsidR="00AA57B7" w:rsidRPr="00747915">
        <w:rPr>
          <w:rStyle w:val="normaltextrun"/>
          <w:lang w:val="en-US"/>
        </w:rPr>
        <w:t xml:space="preserve"> will then </w:t>
      </w:r>
      <w:r w:rsidRPr="00747915">
        <w:rPr>
          <w:rStyle w:val="normaltextrun"/>
          <w:lang w:val="en-US"/>
        </w:rPr>
        <w:t>take a task from the backlog</w:t>
      </w:r>
      <w:r w:rsidR="00AA57B7" w:rsidRPr="00747915">
        <w:rPr>
          <w:rStyle w:val="normaltextrun"/>
          <w:lang w:val="en-US"/>
        </w:rPr>
        <w:t> to complete in a sprint</w:t>
      </w:r>
      <w:r w:rsidRPr="00747915">
        <w:rPr>
          <w:rStyle w:val="normaltextrun"/>
          <w:lang w:val="en-US"/>
        </w:rPr>
        <w:t>.</w:t>
      </w:r>
    </w:p>
    <w:p w14:paraId="6378EF11" w14:textId="77777777" w:rsidR="009B4821" w:rsidRPr="00747915" w:rsidRDefault="009B4821" w:rsidP="00CD205B">
      <w:pPr>
        <w:pStyle w:val="paragraph"/>
        <w:spacing w:before="0" w:beforeAutospacing="0" w:after="0" w:afterAutospacing="0"/>
        <w:jc w:val="both"/>
        <w:textAlignment w:val="baseline"/>
        <w:rPr>
          <w:rStyle w:val="normaltextrun"/>
          <w:lang w:val="en-US"/>
        </w:rPr>
      </w:pPr>
    </w:p>
    <w:p w14:paraId="317839FD" w14:textId="77777777" w:rsidR="009B4821" w:rsidRPr="00747915" w:rsidRDefault="00CA3144" w:rsidP="00CD205B">
      <w:pPr>
        <w:pStyle w:val="paragraph"/>
        <w:spacing w:before="0" w:beforeAutospacing="0" w:after="0" w:afterAutospacing="0"/>
        <w:jc w:val="both"/>
        <w:textAlignment w:val="baseline"/>
        <w:rPr>
          <w:rStyle w:val="normaltextrun"/>
        </w:rPr>
      </w:pPr>
      <w:r w:rsidRPr="00747915">
        <w:rPr>
          <w:rStyle w:val="normaltextrun"/>
          <w:lang w:val="en-US"/>
        </w:rPr>
        <w:t>A sprint is essentially a time block fo</w:t>
      </w:r>
      <w:r w:rsidR="004F0645" w:rsidRPr="00747915">
        <w:rPr>
          <w:rStyle w:val="normaltextrun"/>
          <w:lang w:val="en-US"/>
        </w:rPr>
        <w:t>r task to be completed within. T</w:t>
      </w:r>
      <w:r w:rsidRPr="00747915">
        <w:rPr>
          <w:rStyle w:val="normaltextrun"/>
          <w:lang w:val="en-US"/>
        </w:rPr>
        <w:t>his time block</w:t>
      </w:r>
      <w:r w:rsidR="00AA57B7" w:rsidRPr="00747915">
        <w:rPr>
          <w:rStyle w:val="normaltextrun"/>
        </w:rPr>
        <w:t xml:space="preserve"> </w:t>
      </w:r>
      <w:r w:rsidRPr="00747915">
        <w:rPr>
          <w:rStyle w:val="normaltextrun"/>
        </w:rPr>
        <w:t>has a time to love</w:t>
      </w:r>
      <w:r w:rsidR="00AA57B7" w:rsidRPr="00747915">
        <w:rPr>
          <w:rStyle w:val="normaltextrun"/>
        </w:rPr>
        <w:t xml:space="preserve"> </w:t>
      </w:r>
      <w:r w:rsidRPr="00747915">
        <w:rPr>
          <w:rStyle w:val="normaltextrun"/>
        </w:rPr>
        <w:t>which is determined by task difficulty [</w:t>
      </w:r>
      <w:r w:rsidR="008F1D02" w:rsidRPr="00747915">
        <w:rPr>
          <w:rStyle w:val="normaltextrun"/>
        </w:rPr>
        <w:t>60</w:t>
      </w:r>
      <w:r w:rsidRPr="00747915">
        <w:rPr>
          <w:rStyle w:val="normaltextrun"/>
        </w:rPr>
        <w:t>]</w:t>
      </w:r>
      <w:r w:rsidR="00AA57B7" w:rsidRPr="00747915">
        <w:rPr>
          <w:rStyle w:val="normaltextrun"/>
        </w:rPr>
        <w:t xml:space="preserve">. </w:t>
      </w:r>
      <w:r w:rsidRPr="00747915">
        <w:rPr>
          <w:rStyle w:val="normaltextrun"/>
        </w:rPr>
        <w:t>However, sprints usually last four to si</w:t>
      </w:r>
      <w:r w:rsidR="004F0645" w:rsidRPr="00747915">
        <w:rPr>
          <w:rStyle w:val="normaltextrun"/>
        </w:rPr>
        <w:t>x weeks. Un</w:t>
      </w:r>
      <w:r w:rsidR="009B4821" w:rsidRPr="00747915">
        <w:rPr>
          <w:rStyle w:val="normaltextrun"/>
        </w:rPr>
        <w:t>finished tasks are placed back in the backlog for later development</w:t>
      </w:r>
      <w:r w:rsidRPr="00747915">
        <w:rPr>
          <w:rStyle w:val="normaltextrun"/>
        </w:rPr>
        <w:t>.</w:t>
      </w:r>
    </w:p>
    <w:p w14:paraId="6C557E71" w14:textId="77777777" w:rsidR="009B4821" w:rsidRPr="00747915" w:rsidRDefault="009B4821" w:rsidP="00CD205B">
      <w:pPr>
        <w:pStyle w:val="paragraph"/>
        <w:spacing w:before="0" w:beforeAutospacing="0" w:after="0" w:afterAutospacing="0"/>
        <w:jc w:val="both"/>
        <w:textAlignment w:val="baseline"/>
        <w:rPr>
          <w:rStyle w:val="normaltextrun"/>
        </w:rPr>
      </w:pPr>
    </w:p>
    <w:p w14:paraId="26E0A598" w14:textId="77777777" w:rsidR="00AA57B7" w:rsidRPr="00747915" w:rsidRDefault="00AA57B7" w:rsidP="00CD205B">
      <w:pPr>
        <w:pStyle w:val="paragraph"/>
        <w:spacing w:before="0" w:beforeAutospacing="0" w:after="0" w:afterAutospacing="0"/>
        <w:jc w:val="both"/>
        <w:textAlignment w:val="baseline"/>
      </w:pPr>
      <w:r w:rsidRPr="00747915">
        <w:rPr>
          <w:rStyle w:val="normaltextrun"/>
        </w:rPr>
        <w:t>A key advantage </w:t>
      </w:r>
      <w:r w:rsidR="008F1D02" w:rsidRPr="00747915">
        <w:rPr>
          <w:rStyle w:val="normaltextrun"/>
        </w:rPr>
        <w:t>of scrum towards good development</w:t>
      </w:r>
      <w:r w:rsidRPr="00747915">
        <w:rPr>
          <w:rStyle w:val="normaltextrun"/>
        </w:rPr>
        <w:t xml:space="preserve"> is the </w:t>
      </w:r>
      <w:r w:rsidR="008F1D02" w:rsidRPr="00747915">
        <w:rPr>
          <w:rStyle w:val="normaltextrun"/>
        </w:rPr>
        <w:t xml:space="preserve">scrum and sprint review. Enabling these reflection periods </w:t>
      </w:r>
      <w:r w:rsidR="00811F37" w:rsidRPr="00747915">
        <w:rPr>
          <w:rStyle w:val="normaltextrun"/>
        </w:rPr>
        <w:t>assists</w:t>
      </w:r>
      <w:r w:rsidR="008F1D02" w:rsidRPr="00747915">
        <w:rPr>
          <w:rStyle w:val="normaltextrun"/>
        </w:rPr>
        <w:t xml:space="preserve"> the individual or team </w:t>
      </w:r>
      <w:r w:rsidR="00811F37" w:rsidRPr="00747915">
        <w:rPr>
          <w:rStyle w:val="normaltextrun"/>
        </w:rPr>
        <w:t>to</w:t>
      </w:r>
      <w:r w:rsidR="008F1D02" w:rsidRPr="00747915">
        <w:rPr>
          <w:rStyle w:val="normaltextrun"/>
        </w:rPr>
        <w:t xml:space="preserve"> deliver optimal results [60]</w:t>
      </w:r>
      <w:r w:rsidRPr="00747915">
        <w:rPr>
          <w:rStyle w:val="normaltextrun"/>
        </w:rPr>
        <w:t>.</w:t>
      </w:r>
      <w:r w:rsidR="00AE0B7E" w:rsidRPr="00747915">
        <w:rPr>
          <w:rStyle w:val="normaltextrun"/>
        </w:rPr>
        <w:t xml:space="preserve"> Figure 7 shown below illustrates the scrum process.</w:t>
      </w:r>
    </w:p>
    <w:p w14:paraId="133D8B78" w14:textId="77777777" w:rsidR="008202F1" w:rsidRPr="00747915" w:rsidRDefault="008202F1" w:rsidP="00CD205B">
      <w:pPr>
        <w:pStyle w:val="paragraph"/>
        <w:spacing w:before="0" w:beforeAutospacing="0" w:after="0" w:afterAutospacing="0"/>
        <w:jc w:val="both"/>
        <w:textAlignment w:val="baseline"/>
      </w:pPr>
    </w:p>
    <w:p w14:paraId="3B1C2681" w14:textId="77777777" w:rsidR="008202F1" w:rsidRPr="00747915" w:rsidRDefault="008202F1" w:rsidP="00CD205B">
      <w:pPr>
        <w:pStyle w:val="paragraph"/>
        <w:spacing w:before="0" w:beforeAutospacing="0" w:after="0" w:afterAutospacing="0"/>
        <w:jc w:val="both"/>
        <w:textAlignment w:val="baseline"/>
      </w:pPr>
    </w:p>
    <w:p w14:paraId="41FDE746" w14:textId="77777777" w:rsidR="008F1D02" w:rsidRPr="00747915" w:rsidRDefault="008202F1" w:rsidP="00CD205B">
      <w:pPr>
        <w:pStyle w:val="paragraph"/>
        <w:keepNext/>
        <w:spacing w:before="0" w:beforeAutospacing="0" w:after="0" w:afterAutospacing="0"/>
        <w:jc w:val="center"/>
        <w:textAlignment w:val="baseline"/>
      </w:pPr>
      <w:r w:rsidRPr="00747915">
        <w:rPr>
          <w:noProof/>
        </w:rPr>
        <w:drawing>
          <wp:inline distT="0" distB="0" distL="0" distR="0" wp14:anchorId="5AD75FAF" wp14:editId="137EABC5">
            <wp:extent cx="1516380" cy="388620"/>
            <wp:effectExtent l="0" t="0" r="7620" b="0"/>
            <wp:docPr id="4" name="Picture 4" descr="C:\Users\MorganJH\AppData\Local\Microsoft\Windows\INetCache\Content.MSO\C1817AE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organJH\AppData\Local\Microsoft\Windows\INetCache\Content.MSO\C1817AEE.tm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16380" cy="388620"/>
                    </a:xfrm>
                    <a:prstGeom prst="rect">
                      <a:avLst/>
                    </a:prstGeom>
                    <a:noFill/>
                    <a:ln>
                      <a:noFill/>
                    </a:ln>
                  </pic:spPr>
                </pic:pic>
              </a:graphicData>
            </a:graphic>
          </wp:inline>
        </w:drawing>
      </w:r>
      <w:r w:rsidRPr="00747915">
        <w:rPr>
          <w:noProof/>
        </w:rPr>
        <w:drawing>
          <wp:inline distT="0" distB="0" distL="0" distR="0" wp14:anchorId="7D906D51" wp14:editId="28BECAF1">
            <wp:extent cx="5486400" cy="3208655"/>
            <wp:effectExtent l="0" t="0" r="0" b="0"/>
            <wp:docPr id="2" name="Picture 2" descr="C:\Users\MorganJH\AppData\Local\Microsoft\Windows\INetCache\Content.MSO\8CD1152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organJH\AppData\Local\Microsoft\Windows\INetCache\Content.MSO\8CD1152C.tm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86400" cy="3208655"/>
                    </a:xfrm>
                    <a:prstGeom prst="rect">
                      <a:avLst/>
                    </a:prstGeom>
                    <a:noFill/>
                    <a:ln>
                      <a:noFill/>
                    </a:ln>
                  </pic:spPr>
                </pic:pic>
              </a:graphicData>
            </a:graphic>
          </wp:inline>
        </w:drawing>
      </w:r>
    </w:p>
    <w:p w14:paraId="449E3C0D" w14:textId="77777777" w:rsidR="00DF3566" w:rsidRPr="00747915" w:rsidRDefault="008F1D02" w:rsidP="00CD205B">
      <w:pPr>
        <w:pStyle w:val="Caption"/>
        <w:jc w:val="center"/>
        <w:rPr>
          <w:i w:val="0"/>
          <w:iCs w:val="0"/>
          <w:color w:val="auto"/>
          <w:sz w:val="24"/>
          <w:szCs w:val="24"/>
          <w:u w:val="single"/>
        </w:rPr>
      </w:pPr>
      <w:bookmarkStart w:id="61" w:name="_Toc31359960"/>
      <w:r w:rsidRPr="00747915">
        <w:rPr>
          <w:i w:val="0"/>
          <w:iCs w:val="0"/>
          <w:color w:val="auto"/>
          <w:sz w:val="24"/>
          <w:szCs w:val="24"/>
          <w:u w:val="single"/>
        </w:rPr>
        <w:t xml:space="preserve">Figure </w:t>
      </w:r>
      <w:r w:rsidR="00986581" w:rsidRPr="00747915">
        <w:rPr>
          <w:i w:val="0"/>
          <w:iCs w:val="0"/>
          <w:color w:val="auto"/>
          <w:sz w:val="24"/>
          <w:szCs w:val="24"/>
          <w:u w:val="single"/>
        </w:rPr>
        <w:fldChar w:fldCharType="begin"/>
      </w:r>
      <w:r w:rsidRPr="00747915">
        <w:rPr>
          <w:i w:val="0"/>
          <w:iCs w:val="0"/>
          <w:color w:val="auto"/>
          <w:sz w:val="24"/>
          <w:szCs w:val="24"/>
          <w:u w:val="single"/>
        </w:rPr>
        <w:instrText xml:space="preserve"> SEQ Figure \* ARABIC </w:instrText>
      </w:r>
      <w:r w:rsidR="00986581" w:rsidRPr="00747915">
        <w:rPr>
          <w:i w:val="0"/>
          <w:iCs w:val="0"/>
          <w:color w:val="auto"/>
          <w:sz w:val="24"/>
          <w:szCs w:val="24"/>
          <w:u w:val="single"/>
        </w:rPr>
        <w:fldChar w:fldCharType="separate"/>
      </w:r>
      <w:r w:rsidR="00C6206A" w:rsidRPr="00747915">
        <w:rPr>
          <w:i w:val="0"/>
          <w:iCs w:val="0"/>
          <w:noProof/>
          <w:color w:val="auto"/>
          <w:sz w:val="24"/>
          <w:szCs w:val="24"/>
          <w:u w:val="single"/>
        </w:rPr>
        <w:t>7</w:t>
      </w:r>
      <w:r w:rsidR="00986581" w:rsidRPr="00747915">
        <w:rPr>
          <w:i w:val="0"/>
          <w:iCs w:val="0"/>
          <w:color w:val="auto"/>
          <w:sz w:val="24"/>
          <w:szCs w:val="24"/>
          <w:u w:val="single"/>
        </w:rPr>
        <w:fldChar w:fldCharType="end"/>
      </w:r>
      <w:r w:rsidRPr="00747915">
        <w:rPr>
          <w:i w:val="0"/>
          <w:iCs w:val="0"/>
          <w:color w:val="auto"/>
          <w:sz w:val="24"/>
          <w:szCs w:val="24"/>
          <w:u w:val="single"/>
        </w:rPr>
        <w:t>: Scrum process [59].</w:t>
      </w:r>
      <w:bookmarkEnd w:id="61"/>
    </w:p>
    <w:p w14:paraId="05728D7A" w14:textId="77777777" w:rsidR="00DF3566" w:rsidRPr="00747915" w:rsidRDefault="00DF3566" w:rsidP="00CD205B">
      <w:pPr>
        <w:pStyle w:val="paragraph"/>
        <w:spacing w:before="0" w:beforeAutospacing="0" w:after="0" w:afterAutospacing="0"/>
        <w:jc w:val="both"/>
        <w:textAlignment w:val="baseline"/>
      </w:pPr>
    </w:p>
    <w:p w14:paraId="16AA3121" w14:textId="5A2B5921" w:rsidR="00353F42" w:rsidRPr="00747915" w:rsidRDefault="00DF3566" w:rsidP="00CD205B">
      <w:pPr>
        <w:pStyle w:val="paragraph"/>
        <w:spacing w:before="0" w:beforeAutospacing="0" w:after="0" w:afterAutospacing="0"/>
        <w:jc w:val="both"/>
        <w:textAlignment w:val="baseline"/>
        <w:rPr>
          <w:rStyle w:val="normaltextrun"/>
        </w:rPr>
      </w:pPr>
      <w:r w:rsidRPr="00747915">
        <w:rPr>
          <w:rStyle w:val="normaltextrun"/>
        </w:rPr>
        <w:t xml:space="preserve">Providing a </w:t>
      </w:r>
      <w:r w:rsidR="00353F42" w:rsidRPr="00747915">
        <w:rPr>
          <w:rStyle w:val="normaltextrun"/>
        </w:rPr>
        <w:t>real-life</w:t>
      </w:r>
      <w:r w:rsidRPr="00747915">
        <w:rPr>
          <w:rStyle w:val="normaltextrun"/>
        </w:rPr>
        <w:t xml:space="preserve"> example, the project notices the civil service follows an Agile approach [61]. </w:t>
      </w:r>
      <w:r w:rsidR="00101919" w:rsidRPr="00747915">
        <w:rPr>
          <w:rStyle w:val="normaltextrun"/>
        </w:rPr>
        <w:t>Specifically,</w:t>
      </w:r>
      <w:r w:rsidRPr="00747915">
        <w:rPr>
          <w:rStyle w:val="normaltextrun"/>
        </w:rPr>
        <w:t xml:space="preserve"> in several teams of 5-11 (which make up each department), the developers follow a scrum </w:t>
      </w:r>
      <w:r w:rsidR="00353F42" w:rsidRPr="00747915">
        <w:rPr>
          <w:rStyle w:val="normaltextrun"/>
        </w:rPr>
        <w:t>process</w:t>
      </w:r>
      <w:r w:rsidRPr="00747915">
        <w:rPr>
          <w:rStyle w:val="normaltextrun"/>
        </w:rPr>
        <w:t>.</w:t>
      </w:r>
    </w:p>
    <w:p w14:paraId="1A2B6E1F" w14:textId="77777777" w:rsidR="00353F42" w:rsidRPr="00747915" w:rsidRDefault="00353F42" w:rsidP="00CD205B">
      <w:pPr>
        <w:pStyle w:val="paragraph"/>
        <w:spacing w:before="0" w:beforeAutospacing="0" w:after="0" w:afterAutospacing="0"/>
        <w:jc w:val="both"/>
        <w:textAlignment w:val="baseline"/>
        <w:rPr>
          <w:rStyle w:val="normaltextrun"/>
        </w:rPr>
      </w:pPr>
    </w:p>
    <w:p w14:paraId="0F2C5868" w14:textId="77777777" w:rsidR="00DF3566" w:rsidRPr="00747915" w:rsidRDefault="008D4CF3" w:rsidP="00CD205B">
      <w:pPr>
        <w:pStyle w:val="paragraph"/>
        <w:spacing w:before="0" w:beforeAutospacing="0" w:after="0" w:afterAutospacing="0"/>
        <w:jc w:val="both"/>
        <w:textAlignment w:val="baseline"/>
      </w:pPr>
      <w:r w:rsidRPr="00747915">
        <w:rPr>
          <w:rStyle w:val="normaltextrun"/>
        </w:rPr>
        <w:t xml:space="preserve">Referencing </w:t>
      </w:r>
      <w:r w:rsidR="00353F42" w:rsidRPr="00747915">
        <w:rPr>
          <w:rStyle w:val="normaltextrun"/>
        </w:rPr>
        <w:t xml:space="preserve">where this was used is within the application process </w:t>
      </w:r>
      <w:r w:rsidR="00811F37" w:rsidRPr="00747915">
        <w:rPr>
          <w:rStyle w:val="normaltextrun"/>
        </w:rPr>
        <w:t>for</w:t>
      </w:r>
      <w:r w:rsidR="00353F42" w:rsidRPr="00747915">
        <w:rPr>
          <w:rStyle w:val="normaltextrun"/>
        </w:rPr>
        <w:t xml:space="preserve"> tribunal court fees [62</w:t>
      </w:r>
      <w:r w:rsidR="00DF3566" w:rsidRPr="00747915">
        <w:rPr>
          <w:rStyle w:val="normaltextrun"/>
          <w:shd w:val="clear" w:color="auto" w:fill="FFFFFF"/>
        </w:rPr>
        <w:t>].</w:t>
      </w:r>
      <w:r w:rsidR="00811F37" w:rsidRPr="00747915">
        <w:rPr>
          <w:rStyle w:val="normaltextrun"/>
          <w:shd w:val="clear" w:color="auto" w:fill="FFFFFF"/>
        </w:rPr>
        <w:t xml:space="preserve"> </w:t>
      </w:r>
      <w:r w:rsidR="00353F42" w:rsidRPr="00747915">
        <w:rPr>
          <w:rStyle w:val="normaltextrun"/>
          <w:shd w:val="clear" w:color="auto" w:fill="FFFFFF"/>
        </w:rPr>
        <w:t>By adopting this approach, the team were able to develop their service around the user</w:t>
      </w:r>
      <w:r w:rsidR="00811F37" w:rsidRPr="00747915">
        <w:rPr>
          <w:rStyle w:val="normaltextrun"/>
          <w:shd w:val="clear" w:color="auto" w:fill="FFFFFF"/>
        </w:rPr>
        <w:t>.</w:t>
      </w:r>
    </w:p>
    <w:p w14:paraId="334849A6" w14:textId="77777777" w:rsidR="00DF3566" w:rsidRPr="00747915" w:rsidRDefault="00DF3566" w:rsidP="00CD205B">
      <w:pPr>
        <w:pStyle w:val="paragraph"/>
        <w:spacing w:before="0" w:beforeAutospacing="0" w:after="0" w:afterAutospacing="0"/>
        <w:jc w:val="both"/>
        <w:textAlignment w:val="baseline"/>
        <w:rPr>
          <w:rStyle w:val="eop"/>
        </w:rPr>
      </w:pPr>
    </w:p>
    <w:p w14:paraId="773E4429" w14:textId="77777777" w:rsidR="00901166" w:rsidRPr="00747915" w:rsidRDefault="00901166" w:rsidP="00CD205B">
      <w:pPr>
        <w:pStyle w:val="paragraph"/>
        <w:spacing w:before="0" w:beforeAutospacing="0" w:after="0" w:afterAutospacing="0"/>
        <w:jc w:val="both"/>
        <w:textAlignment w:val="baseline"/>
        <w:rPr>
          <w:rStyle w:val="normaltextrun"/>
          <w:lang w:val="en-US"/>
        </w:rPr>
      </w:pPr>
      <w:r w:rsidRPr="00747915">
        <w:rPr>
          <w:rStyle w:val="normaltextrun"/>
          <w:lang w:val="en-US"/>
        </w:rPr>
        <w:lastRenderedPageBreak/>
        <w:t>An example of a more traditional method is the waterfall model</w:t>
      </w:r>
      <w:r w:rsidR="00DF3566" w:rsidRPr="00747915">
        <w:rPr>
          <w:rStyle w:val="normaltextrun"/>
          <w:lang w:val="en-US"/>
        </w:rPr>
        <w:t xml:space="preserve">. </w:t>
      </w:r>
      <w:r w:rsidRPr="00747915">
        <w:rPr>
          <w:rStyle w:val="normaltextrun"/>
          <w:lang w:val="en-US"/>
        </w:rPr>
        <w:t xml:space="preserve">This model follows the software development life cycle by isolating developing to stages </w:t>
      </w:r>
      <w:r w:rsidR="00DF3566" w:rsidRPr="00747915">
        <w:rPr>
          <w:rStyle w:val="normaltextrun"/>
          <w:lang w:val="en-US"/>
        </w:rPr>
        <w:t>[</w:t>
      </w:r>
      <w:r w:rsidR="00DC6B55" w:rsidRPr="00747915">
        <w:rPr>
          <w:rStyle w:val="normaltextrun"/>
          <w:lang w:val="en-US"/>
        </w:rPr>
        <w:t>65</w:t>
      </w:r>
      <w:r w:rsidR="00DF3566" w:rsidRPr="00747915">
        <w:rPr>
          <w:rStyle w:val="normaltextrun"/>
          <w:lang w:val="en-US"/>
        </w:rPr>
        <w:t>].</w:t>
      </w:r>
    </w:p>
    <w:p w14:paraId="2AC9D773" w14:textId="77777777" w:rsidR="00901166" w:rsidRPr="00747915" w:rsidRDefault="00901166" w:rsidP="00CD205B">
      <w:pPr>
        <w:pStyle w:val="paragraph"/>
        <w:spacing w:before="0" w:beforeAutospacing="0" w:after="0" w:afterAutospacing="0"/>
        <w:jc w:val="both"/>
        <w:textAlignment w:val="baseline"/>
        <w:rPr>
          <w:rStyle w:val="normaltextrun"/>
          <w:lang w:val="en-US"/>
        </w:rPr>
      </w:pPr>
    </w:p>
    <w:p w14:paraId="1C5B28AD" w14:textId="77777777" w:rsidR="00901166" w:rsidRPr="00747915" w:rsidRDefault="00901166" w:rsidP="00CD205B">
      <w:pPr>
        <w:pStyle w:val="paragraph"/>
        <w:spacing w:before="0" w:beforeAutospacing="0" w:after="0" w:afterAutospacing="0"/>
        <w:jc w:val="both"/>
        <w:textAlignment w:val="baseline"/>
        <w:rPr>
          <w:rStyle w:val="normaltextrun"/>
          <w:lang w:val="en-US"/>
        </w:rPr>
      </w:pPr>
      <w:r w:rsidRPr="00747915">
        <w:rPr>
          <w:rStyle w:val="normaltextrun"/>
          <w:lang w:val="en-US"/>
        </w:rPr>
        <w:t>Figure</w:t>
      </w:r>
      <w:r w:rsidR="00AE0B7E" w:rsidRPr="00747915">
        <w:rPr>
          <w:rStyle w:val="normaltextrun"/>
          <w:lang w:val="en-US"/>
        </w:rPr>
        <w:t xml:space="preserve"> 8</w:t>
      </w:r>
      <w:r w:rsidRPr="00747915">
        <w:rPr>
          <w:rStyle w:val="normaltextrun"/>
          <w:lang w:val="en-US"/>
        </w:rPr>
        <w:t xml:space="preserve"> below shows how the waterfall process would plan a project and then proceed to implement the remaining stages.</w:t>
      </w:r>
    </w:p>
    <w:p w14:paraId="70343CC7" w14:textId="77777777" w:rsidR="00901166" w:rsidRPr="00747915" w:rsidRDefault="00901166" w:rsidP="00CD205B">
      <w:pPr>
        <w:pStyle w:val="paragraph"/>
        <w:spacing w:before="0" w:beforeAutospacing="0" w:after="0" w:afterAutospacing="0"/>
        <w:jc w:val="both"/>
        <w:textAlignment w:val="baseline"/>
        <w:rPr>
          <w:rStyle w:val="normaltextrun"/>
          <w:lang w:val="en-US"/>
        </w:rPr>
      </w:pPr>
    </w:p>
    <w:p w14:paraId="1F0C8685" w14:textId="77777777" w:rsidR="00401505" w:rsidRPr="00747915" w:rsidRDefault="00901166" w:rsidP="00CD205B">
      <w:pPr>
        <w:pStyle w:val="paragraph"/>
        <w:keepNext/>
        <w:spacing w:before="0" w:beforeAutospacing="0" w:after="0" w:afterAutospacing="0"/>
        <w:jc w:val="center"/>
        <w:textAlignment w:val="baseline"/>
      </w:pPr>
      <w:r w:rsidRPr="00747915">
        <w:rPr>
          <w:rStyle w:val="normaltextrun"/>
          <w:noProof/>
        </w:rPr>
        <w:drawing>
          <wp:inline distT="0" distB="0" distL="0" distR="0" wp14:anchorId="3A7C459C" wp14:editId="4C874524">
            <wp:extent cx="3169920" cy="3009900"/>
            <wp:effectExtent l="0" t="0" r="0" b="0"/>
            <wp:docPr id="7" name="Picture 7" descr="C:\Users\MorganJH\AppData\Local\Microsoft\Windows\INetCache\Content.MSO\C0EE7F3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organJH\AppData\Local\Microsoft\Windows\INetCache\Content.MSO\C0EE7F38.tmp"/>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169920" cy="3009900"/>
                    </a:xfrm>
                    <a:prstGeom prst="rect">
                      <a:avLst/>
                    </a:prstGeom>
                    <a:noFill/>
                    <a:ln>
                      <a:noFill/>
                    </a:ln>
                  </pic:spPr>
                </pic:pic>
              </a:graphicData>
            </a:graphic>
          </wp:inline>
        </w:drawing>
      </w:r>
    </w:p>
    <w:p w14:paraId="3E916945" w14:textId="77777777" w:rsidR="00901166" w:rsidRPr="00747915" w:rsidRDefault="00401505" w:rsidP="00CD205B">
      <w:pPr>
        <w:pStyle w:val="Caption"/>
        <w:jc w:val="center"/>
        <w:rPr>
          <w:rStyle w:val="normaltextrun"/>
          <w:i w:val="0"/>
          <w:iCs w:val="0"/>
          <w:color w:val="auto"/>
          <w:sz w:val="24"/>
          <w:szCs w:val="24"/>
          <w:u w:val="single"/>
          <w:lang w:val="en-US"/>
        </w:rPr>
      </w:pPr>
      <w:bookmarkStart w:id="62" w:name="_Toc31359961"/>
      <w:r w:rsidRPr="00747915">
        <w:rPr>
          <w:i w:val="0"/>
          <w:iCs w:val="0"/>
          <w:color w:val="auto"/>
          <w:sz w:val="24"/>
          <w:szCs w:val="24"/>
          <w:u w:val="single"/>
        </w:rPr>
        <w:t xml:space="preserve">Figure </w:t>
      </w:r>
      <w:r w:rsidR="00986581" w:rsidRPr="00747915">
        <w:rPr>
          <w:i w:val="0"/>
          <w:iCs w:val="0"/>
          <w:color w:val="auto"/>
          <w:sz w:val="24"/>
          <w:szCs w:val="24"/>
          <w:u w:val="single"/>
        </w:rPr>
        <w:fldChar w:fldCharType="begin"/>
      </w:r>
      <w:r w:rsidRPr="00747915">
        <w:rPr>
          <w:i w:val="0"/>
          <w:iCs w:val="0"/>
          <w:color w:val="auto"/>
          <w:sz w:val="24"/>
          <w:szCs w:val="24"/>
          <w:u w:val="single"/>
        </w:rPr>
        <w:instrText xml:space="preserve"> SEQ Figure \* ARABIC </w:instrText>
      </w:r>
      <w:r w:rsidR="00986581" w:rsidRPr="00747915">
        <w:rPr>
          <w:i w:val="0"/>
          <w:iCs w:val="0"/>
          <w:color w:val="auto"/>
          <w:sz w:val="24"/>
          <w:szCs w:val="24"/>
          <w:u w:val="single"/>
        </w:rPr>
        <w:fldChar w:fldCharType="separate"/>
      </w:r>
      <w:r w:rsidR="00C6206A" w:rsidRPr="00747915">
        <w:rPr>
          <w:i w:val="0"/>
          <w:iCs w:val="0"/>
          <w:noProof/>
          <w:color w:val="auto"/>
          <w:sz w:val="24"/>
          <w:szCs w:val="24"/>
          <w:u w:val="single"/>
        </w:rPr>
        <w:t>8</w:t>
      </w:r>
      <w:r w:rsidR="00986581" w:rsidRPr="00747915">
        <w:rPr>
          <w:i w:val="0"/>
          <w:iCs w:val="0"/>
          <w:color w:val="auto"/>
          <w:sz w:val="24"/>
          <w:szCs w:val="24"/>
          <w:u w:val="single"/>
        </w:rPr>
        <w:fldChar w:fldCharType="end"/>
      </w:r>
      <w:r w:rsidRPr="00747915">
        <w:rPr>
          <w:i w:val="0"/>
          <w:iCs w:val="0"/>
          <w:color w:val="auto"/>
          <w:sz w:val="24"/>
          <w:szCs w:val="24"/>
          <w:u w:val="single"/>
        </w:rPr>
        <w:t>: Software development life cycle [6</w:t>
      </w:r>
      <w:r w:rsidR="00DC6B55" w:rsidRPr="00747915">
        <w:rPr>
          <w:i w:val="0"/>
          <w:iCs w:val="0"/>
          <w:color w:val="auto"/>
          <w:sz w:val="24"/>
          <w:szCs w:val="24"/>
          <w:u w:val="single"/>
        </w:rPr>
        <w:t>3</w:t>
      </w:r>
      <w:r w:rsidRPr="00747915">
        <w:rPr>
          <w:i w:val="0"/>
          <w:iCs w:val="0"/>
          <w:color w:val="auto"/>
          <w:sz w:val="24"/>
          <w:szCs w:val="24"/>
          <w:u w:val="single"/>
        </w:rPr>
        <w:t>].</w:t>
      </w:r>
      <w:bookmarkEnd w:id="62"/>
    </w:p>
    <w:p w14:paraId="6B804472" w14:textId="77777777" w:rsidR="00901166" w:rsidRPr="00747915" w:rsidRDefault="00901166" w:rsidP="00CD205B">
      <w:pPr>
        <w:pStyle w:val="paragraph"/>
        <w:spacing w:before="0" w:beforeAutospacing="0" w:after="0" w:afterAutospacing="0"/>
        <w:jc w:val="both"/>
        <w:textAlignment w:val="baseline"/>
        <w:rPr>
          <w:rStyle w:val="normaltextrun"/>
          <w:lang w:val="en-US"/>
        </w:rPr>
      </w:pPr>
    </w:p>
    <w:p w14:paraId="32CEB516" w14:textId="77777777" w:rsidR="00DF3566" w:rsidRPr="00747915" w:rsidRDefault="00401505" w:rsidP="00CD205B">
      <w:pPr>
        <w:pStyle w:val="paragraph"/>
        <w:spacing w:before="0" w:beforeAutospacing="0" w:after="0" w:afterAutospacing="0"/>
        <w:jc w:val="both"/>
        <w:textAlignment w:val="baseline"/>
        <w:rPr>
          <w:rStyle w:val="normaltextrun"/>
          <w:lang w:val="en-US"/>
        </w:rPr>
      </w:pPr>
      <w:r w:rsidRPr="00747915">
        <w:rPr>
          <w:rStyle w:val="normaltextrun"/>
          <w:lang w:val="en-US"/>
        </w:rPr>
        <w:t>The drawback of this method is the lack of client involvement. Once the requirements are set the project is planned and implemented without any regard to changes [</w:t>
      </w:r>
      <w:r w:rsidR="00DC6B55" w:rsidRPr="00747915">
        <w:rPr>
          <w:rStyle w:val="normaltextrun"/>
          <w:lang w:val="en-US"/>
        </w:rPr>
        <w:t>64</w:t>
      </w:r>
      <w:r w:rsidRPr="00747915">
        <w:rPr>
          <w:rStyle w:val="normaltextrun"/>
          <w:lang w:val="en-US"/>
        </w:rPr>
        <w:t>].</w:t>
      </w:r>
    </w:p>
    <w:p w14:paraId="3F05E795" w14:textId="77777777" w:rsidR="00401505" w:rsidRPr="00747915" w:rsidRDefault="00401505" w:rsidP="00CD205B">
      <w:pPr>
        <w:pStyle w:val="paragraph"/>
        <w:spacing w:before="0" w:beforeAutospacing="0" w:after="0" w:afterAutospacing="0"/>
        <w:jc w:val="both"/>
        <w:textAlignment w:val="baseline"/>
        <w:rPr>
          <w:rStyle w:val="normaltextrun"/>
          <w:lang w:val="en-US"/>
        </w:rPr>
      </w:pPr>
    </w:p>
    <w:p w14:paraId="609209C1" w14:textId="7E513338" w:rsidR="00401505" w:rsidRPr="00747915" w:rsidRDefault="004F0645" w:rsidP="00CD205B">
      <w:pPr>
        <w:pStyle w:val="paragraph"/>
        <w:spacing w:before="0" w:beforeAutospacing="0" w:after="0" w:afterAutospacing="0"/>
        <w:jc w:val="both"/>
        <w:textAlignment w:val="baseline"/>
        <w:rPr>
          <w:rStyle w:val="normaltextrun"/>
          <w:lang w:val="en-US"/>
        </w:rPr>
      </w:pPr>
      <w:r w:rsidRPr="00747915">
        <w:rPr>
          <w:rStyle w:val="normaltextrun"/>
          <w:lang w:val="en-US"/>
        </w:rPr>
        <w:t xml:space="preserve">The repercussions of this </w:t>
      </w:r>
      <w:r w:rsidR="00101919" w:rsidRPr="00747915">
        <w:rPr>
          <w:rStyle w:val="normaltextrun"/>
          <w:lang w:val="en-US"/>
        </w:rPr>
        <w:t>is</w:t>
      </w:r>
      <w:r w:rsidR="00401505" w:rsidRPr="00747915">
        <w:rPr>
          <w:rStyle w:val="normaltextrun"/>
          <w:lang w:val="en-US"/>
        </w:rPr>
        <w:t xml:space="preserve"> </w:t>
      </w:r>
      <w:r w:rsidR="00811F37" w:rsidRPr="00747915">
        <w:rPr>
          <w:rStyle w:val="normaltextrun"/>
          <w:lang w:val="en-US"/>
        </w:rPr>
        <w:t>the restriction around user requirement changes. T</w:t>
      </w:r>
      <w:r w:rsidR="00401505" w:rsidRPr="00747915">
        <w:rPr>
          <w:rStyle w:val="normaltextrun"/>
          <w:lang w:val="en-US"/>
        </w:rPr>
        <w:t>he project does not change with them and would require a new contract post project completion [</w:t>
      </w:r>
      <w:r w:rsidR="00DC6B55" w:rsidRPr="00747915">
        <w:rPr>
          <w:rStyle w:val="normaltextrun"/>
          <w:lang w:val="en-US"/>
        </w:rPr>
        <w:t>6</w:t>
      </w:r>
      <w:r w:rsidR="00816D78" w:rsidRPr="00747915">
        <w:rPr>
          <w:rStyle w:val="normaltextrun"/>
          <w:lang w:val="en-US"/>
        </w:rPr>
        <w:t>5</w:t>
      </w:r>
      <w:r w:rsidR="00401505" w:rsidRPr="00747915">
        <w:rPr>
          <w:rStyle w:val="normaltextrun"/>
          <w:lang w:val="en-US"/>
        </w:rPr>
        <w:t>].</w:t>
      </w:r>
      <w:r w:rsidR="00811F37" w:rsidRPr="00747915">
        <w:rPr>
          <w:rStyle w:val="normaltextrun"/>
          <w:lang w:val="en-US"/>
        </w:rPr>
        <w:t xml:space="preserve"> </w:t>
      </w:r>
      <w:r w:rsidR="00401505" w:rsidRPr="00747915">
        <w:rPr>
          <w:rStyle w:val="normaltextrun"/>
          <w:lang w:val="en-US"/>
        </w:rPr>
        <w:t>This can cause customer dissatisfaction and poor product production. In addition to this, the development process can be both expensive to complete and revaluate [</w:t>
      </w:r>
      <w:r w:rsidR="00DC6B55" w:rsidRPr="00747915">
        <w:rPr>
          <w:rStyle w:val="normaltextrun"/>
          <w:lang w:val="en-US"/>
        </w:rPr>
        <w:t>6</w:t>
      </w:r>
      <w:r w:rsidR="00816D78" w:rsidRPr="00747915">
        <w:rPr>
          <w:rStyle w:val="normaltextrun"/>
          <w:lang w:val="en-US"/>
        </w:rPr>
        <w:t>5</w:t>
      </w:r>
      <w:r w:rsidR="00401505" w:rsidRPr="00747915">
        <w:rPr>
          <w:rStyle w:val="normaltextrun"/>
          <w:lang w:val="en-US"/>
        </w:rPr>
        <w:t>].</w:t>
      </w:r>
    </w:p>
    <w:p w14:paraId="5D8D2E04" w14:textId="77777777" w:rsidR="00401505" w:rsidRPr="00747915" w:rsidRDefault="00401505" w:rsidP="00CD205B">
      <w:pPr>
        <w:pStyle w:val="paragraph"/>
        <w:spacing w:before="0" w:beforeAutospacing="0" w:after="0" w:afterAutospacing="0"/>
        <w:jc w:val="both"/>
        <w:textAlignment w:val="baseline"/>
        <w:rPr>
          <w:rStyle w:val="normaltextrun"/>
          <w:lang w:val="en-US"/>
        </w:rPr>
      </w:pPr>
    </w:p>
    <w:p w14:paraId="0C2B47CB" w14:textId="77777777" w:rsidR="00401505" w:rsidRPr="00747915" w:rsidRDefault="00401505" w:rsidP="00CD205B">
      <w:pPr>
        <w:pStyle w:val="paragraph"/>
        <w:spacing w:before="0" w:beforeAutospacing="0" w:after="0" w:afterAutospacing="0"/>
        <w:jc w:val="both"/>
        <w:textAlignment w:val="baseline"/>
      </w:pPr>
      <w:r w:rsidRPr="00747915">
        <w:rPr>
          <w:rStyle w:val="normaltextrun"/>
          <w:lang w:val="en-US"/>
        </w:rPr>
        <w:t>Another disadvantage is the potential for scope creep or miscommunication. Meanwhile</w:t>
      </w:r>
      <w:r w:rsidR="00811F37" w:rsidRPr="00747915">
        <w:rPr>
          <w:rStyle w:val="normaltextrun"/>
          <w:lang w:val="en-US"/>
        </w:rPr>
        <w:t>, the</w:t>
      </w:r>
      <w:r w:rsidRPr="00747915">
        <w:rPr>
          <w:rStyle w:val="normaltextrun"/>
          <w:lang w:val="en-US"/>
        </w:rPr>
        <w:t xml:space="preserve"> waterfall </w:t>
      </w:r>
      <w:r w:rsidR="00811F37" w:rsidRPr="00747915">
        <w:rPr>
          <w:rStyle w:val="normaltextrun"/>
          <w:lang w:val="en-US"/>
        </w:rPr>
        <w:t xml:space="preserve">approach </w:t>
      </w:r>
      <w:r w:rsidR="009D5BCD" w:rsidRPr="00747915">
        <w:rPr>
          <w:rStyle w:val="normaltextrun"/>
          <w:lang w:val="en-US"/>
        </w:rPr>
        <w:t>provide</w:t>
      </w:r>
      <w:r w:rsidR="00811F37" w:rsidRPr="00747915">
        <w:rPr>
          <w:rStyle w:val="normaltextrun"/>
          <w:lang w:val="en-US"/>
        </w:rPr>
        <w:t>s</w:t>
      </w:r>
      <w:r w:rsidR="009A6AD4" w:rsidRPr="00747915">
        <w:rPr>
          <w:rStyle w:val="normaltextrun"/>
          <w:lang w:val="en-US"/>
        </w:rPr>
        <w:t xml:space="preserve"> better insight into what the end goal is, as requirements are set early and stuck to throughout development </w:t>
      </w:r>
      <w:r w:rsidRPr="00747915">
        <w:rPr>
          <w:rStyle w:val="normaltextrun"/>
          <w:lang w:val="en-US"/>
        </w:rPr>
        <w:t>[</w:t>
      </w:r>
      <w:r w:rsidR="00DC6B55" w:rsidRPr="00747915">
        <w:rPr>
          <w:rStyle w:val="normaltextrun"/>
          <w:lang w:val="en-US"/>
        </w:rPr>
        <w:t>64</w:t>
      </w:r>
      <w:r w:rsidRPr="00747915">
        <w:rPr>
          <w:rStyle w:val="normaltextrun"/>
          <w:lang w:val="en-US"/>
        </w:rPr>
        <w:t>].</w:t>
      </w:r>
      <w:r w:rsidR="009D5BCD" w:rsidRPr="00747915">
        <w:rPr>
          <w:rStyle w:val="normaltextrun"/>
          <w:lang w:val="en-US"/>
        </w:rPr>
        <w:t xml:space="preserve"> The process can be seen in figure 9 below.</w:t>
      </w:r>
    </w:p>
    <w:p w14:paraId="736DDF48" w14:textId="77777777" w:rsidR="00DF3566" w:rsidRPr="00747915" w:rsidRDefault="00DF3566" w:rsidP="00CD205B">
      <w:pPr>
        <w:pStyle w:val="paragraph"/>
        <w:spacing w:before="0" w:beforeAutospacing="0" w:after="0" w:afterAutospacing="0"/>
        <w:jc w:val="both"/>
        <w:textAlignment w:val="baseline"/>
      </w:pPr>
    </w:p>
    <w:p w14:paraId="591BB142" w14:textId="77777777" w:rsidR="00401505" w:rsidRPr="00747915" w:rsidRDefault="00AA57B7" w:rsidP="00CD205B">
      <w:pPr>
        <w:pStyle w:val="paragraph"/>
        <w:keepNext/>
        <w:spacing w:before="0" w:beforeAutospacing="0" w:after="0" w:afterAutospacing="0"/>
        <w:jc w:val="center"/>
        <w:textAlignment w:val="baseline"/>
      </w:pPr>
      <w:r w:rsidRPr="00747915">
        <w:rPr>
          <w:rFonts w:eastAsiaTheme="majorEastAsia"/>
          <w:noProof/>
        </w:rPr>
        <w:lastRenderedPageBreak/>
        <w:drawing>
          <wp:inline distT="0" distB="0" distL="0" distR="0" wp14:anchorId="7C745D40" wp14:editId="172A6507">
            <wp:extent cx="5486400" cy="2228215"/>
            <wp:effectExtent l="0" t="0" r="0" b="635"/>
            <wp:docPr id="6" name="Picture 6" descr="C:\Users\MorganJH\AppData\Local\Microsoft\Windows\INetCache\Content.MSO\AF5C301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organJH\AppData\Local\Microsoft\Windows\INetCache\Content.MSO\AF5C301A.tmp"/>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86400" cy="2228215"/>
                    </a:xfrm>
                    <a:prstGeom prst="rect">
                      <a:avLst/>
                    </a:prstGeom>
                    <a:noFill/>
                    <a:ln>
                      <a:noFill/>
                    </a:ln>
                  </pic:spPr>
                </pic:pic>
              </a:graphicData>
            </a:graphic>
          </wp:inline>
        </w:drawing>
      </w:r>
    </w:p>
    <w:p w14:paraId="166C2498" w14:textId="77777777" w:rsidR="00401505" w:rsidRPr="00747915" w:rsidRDefault="00401505" w:rsidP="00CD205B">
      <w:pPr>
        <w:pStyle w:val="Caption"/>
        <w:jc w:val="center"/>
        <w:rPr>
          <w:i w:val="0"/>
          <w:iCs w:val="0"/>
          <w:color w:val="auto"/>
          <w:sz w:val="24"/>
          <w:szCs w:val="24"/>
          <w:u w:val="single"/>
        </w:rPr>
      </w:pPr>
      <w:bookmarkStart w:id="63" w:name="_Toc31359962"/>
      <w:r w:rsidRPr="00747915">
        <w:rPr>
          <w:i w:val="0"/>
          <w:iCs w:val="0"/>
          <w:color w:val="auto"/>
          <w:sz w:val="24"/>
          <w:szCs w:val="24"/>
          <w:u w:val="single"/>
        </w:rPr>
        <w:t xml:space="preserve">Figure </w:t>
      </w:r>
      <w:r w:rsidR="00986581" w:rsidRPr="00747915">
        <w:rPr>
          <w:i w:val="0"/>
          <w:iCs w:val="0"/>
          <w:color w:val="auto"/>
          <w:sz w:val="24"/>
          <w:szCs w:val="24"/>
          <w:u w:val="single"/>
        </w:rPr>
        <w:fldChar w:fldCharType="begin"/>
      </w:r>
      <w:r w:rsidRPr="00747915">
        <w:rPr>
          <w:i w:val="0"/>
          <w:iCs w:val="0"/>
          <w:color w:val="auto"/>
          <w:sz w:val="24"/>
          <w:szCs w:val="24"/>
          <w:u w:val="single"/>
        </w:rPr>
        <w:instrText xml:space="preserve"> SEQ Figure \* ARABIC </w:instrText>
      </w:r>
      <w:r w:rsidR="00986581" w:rsidRPr="00747915">
        <w:rPr>
          <w:i w:val="0"/>
          <w:iCs w:val="0"/>
          <w:color w:val="auto"/>
          <w:sz w:val="24"/>
          <w:szCs w:val="24"/>
          <w:u w:val="single"/>
        </w:rPr>
        <w:fldChar w:fldCharType="separate"/>
      </w:r>
      <w:r w:rsidR="00C6206A" w:rsidRPr="00747915">
        <w:rPr>
          <w:i w:val="0"/>
          <w:iCs w:val="0"/>
          <w:noProof/>
          <w:color w:val="auto"/>
          <w:sz w:val="24"/>
          <w:szCs w:val="24"/>
          <w:u w:val="single"/>
        </w:rPr>
        <w:t>9</w:t>
      </w:r>
      <w:r w:rsidR="00986581" w:rsidRPr="00747915">
        <w:rPr>
          <w:i w:val="0"/>
          <w:iCs w:val="0"/>
          <w:color w:val="auto"/>
          <w:sz w:val="24"/>
          <w:szCs w:val="24"/>
          <w:u w:val="single"/>
        </w:rPr>
        <w:fldChar w:fldCharType="end"/>
      </w:r>
      <w:r w:rsidRPr="00747915">
        <w:rPr>
          <w:i w:val="0"/>
          <w:iCs w:val="0"/>
          <w:color w:val="auto"/>
          <w:sz w:val="24"/>
          <w:szCs w:val="24"/>
          <w:u w:val="single"/>
        </w:rPr>
        <w:t>: Waterfall method which can be found from [8].</w:t>
      </w:r>
      <w:bookmarkEnd w:id="63"/>
    </w:p>
    <w:p w14:paraId="4DC4991C" w14:textId="77777777" w:rsidR="00AA57B7" w:rsidRPr="00747915" w:rsidRDefault="00AA57B7" w:rsidP="00CD205B">
      <w:pPr>
        <w:pStyle w:val="paragraph"/>
        <w:spacing w:before="0" w:beforeAutospacing="0" w:after="0" w:afterAutospacing="0"/>
        <w:jc w:val="both"/>
        <w:textAlignment w:val="baseline"/>
        <w:rPr>
          <w:i/>
          <w:iCs/>
        </w:rPr>
      </w:pPr>
    </w:p>
    <w:p w14:paraId="0A32A25D" w14:textId="77777777" w:rsidR="00DB5593" w:rsidRPr="00747915" w:rsidRDefault="00DB5593" w:rsidP="00CD205B">
      <w:pPr>
        <w:pStyle w:val="paragraph"/>
        <w:spacing w:before="0" w:beforeAutospacing="0" w:after="0" w:afterAutospacing="0"/>
        <w:jc w:val="both"/>
        <w:textAlignment w:val="baseline"/>
        <w:rPr>
          <w:rStyle w:val="normaltextrun"/>
        </w:rPr>
      </w:pPr>
    </w:p>
    <w:p w14:paraId="538B7F6F" w14:textId="77777777" w:rsidR="00D47EFB" w:rsidRPr="00747915" w:rsidRDefault="00DB5593" w:rsidP="00CD205B">
      <w:pPr>
        <w:pStyle w:val="paragraph"/>
        <w:spacing w:before="0" w:beforeAutospacing="0" w:after="0" w:afterAutospacing="0"/>
        <w:jc w:val="both"/>
        <w:textAlignment w:val="baseline"/>
        <w:rPr>
          <w:rStyle w:val="eop"/>
        </w:rPr>
      </w:pPr>
      <w:r w:rsidRPr="00747915">
        <w:rPr>
          <w:rStyle w:val="eop"/>
        </w:rPr>
        <w:t>A</w:t>
      </w:r>
      <w:r w:rsidR="00811F37" w:rsidRPr="00747915">
        <w:rPr>
          <w:rStyle w:val="eop"/>
        </w:rPr>
        <w:t>n example</w:t>
      </w:r>
      <w:r w:rsidRPr="00747915">
        <w:rPr>
          <w:rStyle w:val="eop"/>
        </w:rPr>
        <w:t xml:space="preserve"> where the waterfall approach was </w:t>
      </w:r>
      <w:r w:rsidR="00811F37" w:rsidRPr="00747915">
        <w:rPr>
          <w:rStyle w:val="eop"/>
        </w:rPr>
        <w:t>used</w:t>
      </w:r>
      <w:r w:rsidR="0039482C" w:rsidRPr="00747915">
        <w:rPr>
          <w:rStyle w:val="eop"/>
        </w:rPr>
        <w:t xml:space="preserve"> </w:t>
      </w:r>
      <w:r w:rsidR="00811F37" w:rsidRPr="00747915">
        <w:rPr>
          <w:rStyle w:val="eop"/>
        </w:rPr>
        <w:t>is in</w:t>
      </w:r>
      <w:r w:rsidR="0039482C" w:rsidRPr="00747915">
        <w:rPr>
          <w:rStyle w:val="eop"/>
        </w:rPr>
        <w:t xml:space="preserve"> services like tacho graphs in the civil service. The approach was to come up with specifications and implement them. A primary disadvantage of this approach was the unforeseen issues, for example the process did not account for duplication of data [61]</w:t>
      </w:r>
      <w:r w:rsidR="009D5BCD" w:rsidRPr="00747915">
        <w:rPr>
          <w:rStyle w:val="eop"/>
        </w:rPr>
        <w:t>.</w:t>
      </w:r>
    </w:p>
    <w:p w14:paraId="29A4A143" w14:textId="77777777" w:rsidR="006119B5" w:rsidRPr="00747915" w:rsidRDefault="006119B5" w:rsidP="00CD205B">
      <w:pPr>
        <w:pStyle w:val="paragraph"/>
        <w:spacing w:before="0" w:beforeAutospacing="0" w:after="0" w:afterAutospacing="0"/>
        <w:jc w:val="both"/>
        <w:textAlignment w:val="baseline"/>
        <w:rPr>
          <w:rStyle w:val="eop"/>
        </w:rPr>
      </w:pPr>
    </w:p>
    <w:p w14:paraId="2BCB5C4F" w14:textId="77777777" w:rsidR="006119B5" w:rsidRPr="00747915" w:rsidRDefault="00141F79" w:rsidP="00CD205B">
      <w:pPr>
        <w:pStyle w:val="paragraph"/>
        <w:spacing w:before="0" w:beforeAutospacing="0" w:after="0" w:afterAutospacing="0"/>
        <w:jc w:val="both"/>
        <w:textAlignment w:val="baseline"/>
        <w:rPr>
          <w:rStyle w:val="eop"/>
        </w:rPr>
      </w:pPr>
      <w:r w:rsidRPr="00747915">
        <w:rPr>
          <w:rStyle w:val="eop"/>
        </w:rPr>
        <w:t xml:space="preserve">The third methodology is prototyping. </w:t>
      </w:r>
      <w:r w:rsidR="006119B5" w:rsidRPr="00747915">
        <w:rPr>
          <w:rStyle w:val="eop"/>
        </w:rPr>
        <w:t>Prototyping is where a product is made to represent a small sample of a larger potential</w:t>
      </w:r>
      <w:r w:rsidRPr="00747915">
        <w:rPr>
          <w:rStyle w:val="eop"/>
        </w:rPr>
        <w:t xml:space="preserve"> product</w:t>
      </w:r>
      <w:r w:rsidR="006119B5" w:rsidRPr="00747915">
        <w:rPr>
          <w:rStyle w:val="eop"/>
        </w:rPr>
        <w:t>. The device and designs are then built on to improve the product in stages [</w:t>
      </w:r>
      <w:r w:rsidR="00D053F1" w:rsidRPr="00747915">
        <w:rPr>
          <w:rStyle w:val="eop"/>
        </w:rPr>
        <w:t>113</w:t>
      </w:r>
      <w:r w:rsidR="006119B5" w:rsidRPr="00747915">
        <w:rPr>
          <w:rStyle w:val="eop"/>
        </w:rPr>
        <w:t>].</w:t>
      </w:r>
    </w:p>
    <w:p w14:paraId="33A11BCA" w14:textId="77777777" w:rsidR="006119B5" w:rsidRPr="00747915" w:rsidRDefault="006119B5" w:rsidP="00CD205B">
      <w:pPr>
        <w:pStyle w:val="paragraph"/>
        <w:spacing w:before="0" w:beforeAutospacing="0" w:after="0" w:afterAutospacing="0"/>
        <w:jc w:val="both"/>
        <w:textAlignment w:val="baseline"/>
        <w:rPr>
          <w:rStyle w:val="eop"/>
        </w:rPr>
      </w:pPr>
    </w:p>
    <w:p w14:paraId="46B3ED19" w14:textId="77777777" w:rsidR="006119B5" w:rsidRPr="00747915" w:rsidRDefault="006119B5" w:rsidP="00CD205B">
      <w:pPr>
        <w:pStyle w:val="paragraph"/>
        <w:spacing w:before="0" w:beforeAutospacing="0" w:after="0" w:afterAutospacing="0"/>
        <w:jc w:val="both"/>
        <w:textAlignment w:val="baseline"/>
        <w:rPr>
          <w:rStyle w:val="eop"/>
        </w:rPr>
      </w:pPr>
      <w:r w:rsidRPr="00747915">
        <w:rPr>
          <w:rStyle w:val="eop"/>
        </w:rPr>
        <w:t>Th</w:t>
      </w:r>
      <w:r w:rsidR="001B7E93" w:rsidRPr="00747915">
        <w:rPr>
          <w:rStyle w:val="eop"/>
        </w:rPr>
        <w:t>e prototyping</w:t>
      </w:r>
      <w:r w:rsidRPr="00747915">
        <w:rPr>
          <w:rStyle w:val="eop"/>
        </w:rPr>
        <w:t xml:space="preserve"> approach is centred around six points:</w:t>
      </w:r>
    </w:p>
    <w:p w14:paraId="7F9BB451" w14:textId="77777777" w:rsidR="006119B5" w:rsidRPr="00747915" w:rsidRDefault="006119B5" w:rsidP="00CD205B">
      <w:pPr>
        <w:pStyle w:val="paragraph"/>
        <w:spacing w:before="0" w:beforeAutospacing="0" w:after="0" w:afterAutospacing="0"/>
        <w:jc w:val="both"/>
        <w:textAlignment w:val="baseline"/>
        <w:rPr>
          <w:rStyle w:val="eop"/>
        </w:rPr>
      </w:pPr>
    </w:p>
    <w:p w14:paraId="13617845" w14:textId="77777777" w:rsidR="006119B5" w:rsidRPr="00747915" w:rsidRDefault="006119B5" w:rsidP="006119B5">
      <w:pPr>
        <w:pStyle w:val="paragraph"/>
        <w:numPr>
          <w:ilvl w:val="0"/>
          <w:numId w:val="32"/>
        </w:numPr>
        <w:spacing w:before="0" w:beforeAutospacing="0" w:after="0" w:afterAutospacing="0"/>
        <w:jc w:val="both"/>
        <w:textAlignment w:val="baseline"/>
      </w:pPr>
      <w:r w:rsidRPr="00747915">
        <w:t>Determine objectives</w:t>
      </w:r>
    </w:p>
    <w:p w14:paraId="1D4FB7D3" w14:textId="77777777" w:rsidR="006119B5" w:rsidRPr="00747915" w:rsidRDefault="006119B5" w:rsidP="006119B5">
      <w:pPr>
        <w:pStyle w:val="paragraph"/>
        <w:numPr>
          <w:ilvl w:val="0"/>
          <w:numId w:val="32"/>
        </w:numPr>
        <w:spacing w:before="0" w:beforeAutospacing="0" w:after="0" w:afterAutospacing="0"/>
        <w:jc w:val="both"/>
        <w:textAlignment w:val="baseline"/>
      </w:pPr>
      <w:r w:rsidRPr="00747915">
        <w:t>Develop</w:t>
      </w:r>
    </w:p>
    <w:p w14:paraId="164BDB71" w14:textId="77777777" w:rsidR="006119B5" w:rsidRPr="00747915" w:rsidRDefault="006119B5" w:rsidP="006119B5">
      <w:pPr>
        <w:pStyle w:val="paragraph"/>
        <w:numPr>
          <w:ilvl w:val="0"/>
          <w:numId w:val="32"/>
        </w:numPr>
        <w:spacing w:before="0" w:beforeAutospacing="0" w:after="0" w:afterAutospacing="0"/>
        <w:jc w:val="both"/>
        <w:textAlignment w:val="baseline"/>
      </w:pPr>
      <w:r w:rsidRPr="00747915">
        <w:t>Refine</w:t>
      </w:r>
    </w:p>
    <w:p w14:paraId="772E43F5" w14:textId="77777777" w:rsidR="006119B5" w:rsidRPr="00747915" w:rsidRDefault="006119B5" w:rsidP="006119B5">
      <w:pPr>
        <w:pStyle w:val="paragraph"/>
        <w:numPr>
          <w:ilvl w:val="0"/>
          <w:numId w:val="32"/>
        </w:numPr>
        <w:spacing w:before="0" w:beforeAutospacing="0" w:after="0" w:afterAutospacing="0"/>
        <w:jc w:val="both"/>
        <w:textAlignment w:val="baseline"/>
      </w:pPr>
      <w:r w:rsidRPr="00747915">
        <w:t>Demonstrate</w:t>
      </w:r>
    </w:p>
    <w:p w14:paraId="44F1F9E7" w14:textId="77777777" w:rsidR="006119B5" w:rsidRPr="00747915" w:rsidRDefault="006119B5" w:rsidP="006119B5">
      <w:pPr>
        <w:pStyle w:val="paragraph"/>
        <w:numPr>
          <w:ilvl w:val="0"/>
          <w:numId w:val="32"/>
        </w:numPr>
        <w:spacing w:before="0" w:beforeAutospacing="0" w:after="0" w:afterAutospacing="0"/>
        <w:jc w:val="both"/>
        <w:textAlignment w:val="baseline"/>
      </w:pPr>
      <w:r w:rsidRPr="00747915">
        <w:t>Test</w:t>
      </w:r>
    </w:p>
    <w:p w14:paraId="120CDBFA" w14:textId="77777777" w:rsidR="006119B5" w:rsidRPr="00747915" w:rsidRDefault="006119B5" w:rsidP="006119B5">
      <w:pPr>
        <w:pStyle w:val="paragraph"/>
        <w:numPr>
          <w:ilvl w:val="0"/>
          <w:numId w:val="32"/>
        </w:numPr>
        <w:spacing w:before="0" w:beforeAutospacing="0" w:after="0" w:afterAutospacing="0"/>
        <w:jc w:val="both"/>
        <w:textAlignment w:val="baseline"/>
      </w:pPr>
      <w:r w:rsidRPr="00747915">
        <w:t>Implement</w:t>
      </w:r>
      <w:r w:rsidRPr="00747915">
        <w:tab/>
      </w:r>
      <w:r w:rsidRPr="00747915">
        <w:tab/>
      </w:r>
      <w:r w:rsidRPr="00747915">
        <w:tab/>
      </w:r>
      <w:r w:rsidRPr="00747915">
        <w:tab/>
      </w:r>
      <w:r w:rsidRPr="00747915">
        <w:tab/>
      </w:r>
      <w:r w:rsidRPr="00747915">
        <w:tab/>
      </w:r>
      <w:r w:rsidRPr="00747915">
        <w:tab/>
      </w:r>
      <w:r w:rsidRPr="00747915">
        <w:tab/>
      </w:r>
      <w:r w:rsidRPr="00747915">
        <w:tab/>
        <w:t>[</w:t>
      </w:r>
      <w:r w:rsidR="00D053F1" w:rsidRPr="00747915">
        <w:t>113</w:t>
      </w:r>
      <w:r w:rsidRPr="00747915">
        <w:t>]</w:t>
      </w:r>
    </w:p>
    <w:p w14:paraId="125FBD1F" w14:textId="77777777" w:rsidR="006119B5" w:rsidRPr="00747915" w:rsidRDefault="006119B5" w:rsidP="006119B5">
      <w:pPr>
        <w:pStyle w:val="paragraph"/>
        <w:spacing w:before="0" w:beforeAutospacing="0" w:after="0" w:afterAutospacing="0"/>
        <w:jc w:val="both"/>
        <w:textAlignment w:val="baseline"/>
      </w:pPr>
    </w:p>
    <w:p w14:paraId="7DE703AF" w14:textId="77777777" w:rsidR="006119B5" w:rsidRPr="00747915" w:rsidRDefault="00141F79" w:rsidP="006119B5">
      <w:pPr>
        <w:pStyle w:val="paragraph"/>
        <w:spacing w:before="0" w:beforeAutospacing="0" w:after="0" w:afterAutospacing="0"/>
        <w:jc w:val="both"/>
        <w:textAlignment w:val="baseline"/>
      </w:pPr>
      <w:r w:rsidRPr="00747915">
        <w:t>The main advantage to this approach is the quick turnover of development and testing cycles. Additionally, another advantage is that flaws in the device are detected quicker [</w:t>
      </w:r>
      <w:r w:rsidR="00D053F1" w:rsidRPr="00747915">
        <w:t>113</w:t>
      </w:r>
      <w:r w:rsidRPr="00747915">
        <w:t>].</w:t>
      </w:r>
    </w:p>
    <w:p w14:paraId="22853DF9" w14:textId="77777777" w:rsidR="00141F79" w:rsidRPr="00747915" w:rsidRDefault="00141F79" w:rsidP="006119B5">
      <w:pPr>
        <w:pStyle w:val="paragraph"/>
        <w:spacing w:before="0" w:beforeAutospacing="0" w:after="0" w:afterAutospacing="0"/>
        <w:jc w:val="both"/>
        <w:textAlignment w:val="baseline"/>
      </w:pPr>
    </w:p>
    <w:p w14:paraId="6CA7346C" w14:textId="77777777" w:rsidR="00141F79" w:rsidRPr="00747915" w:rsidRDefault="00141F79" w:rsidP="006119B5">
      <w:pPr>
        <w:pStyle w:val="paragraph"/>
        <w:spacing w:before="0" w:beforeAutospacing="0" w:after="0" w:afterAutospacing="0"/>
        <w:jc w:val="both"/>
        <w:textAlignment w:val="baseline"/>
      </w:pPr>
      <w:r w:rsidRPr="00747915">
        <w:t>The drawback is the potential complexity that can be added, especially when testing highlights design extensions [</w:t>
      </w:r>
      <w:r w:rsidR="00D053F1" w:rsidRPr="00747915">
        <w:t>113</w:t>
      </w:r>
      <w:r w:rsidRPr="00747915">
        <w:t>].</w:t>
      </w:r>
    </w:p>
    <w:p w14:paraId="65931190" w14:textId="77777777" w:rsidR="008367DE" w:rsidRPr="00747915" w:rsidRDefault="008367DE" w:rsidP="00CD205B">
      <w:pPr>
        <w:jc w:val="both"/>
      </w:pPr>
    </w:p>
    <w:p w14:paraId="5615A4BE" w14:textId="77777777" w:rsidR="00D47EFB" w:rsidRPr="00747915" w:rsidRDefault="00203F95" w:rsidP="00CD205B">
      <w:pPr>
        <w:pStyle w:val="Heading2"/>
        <w:jc w:val="both"/>
        <w:rPr>
          <w:rFonts w:ascii="Times New Roman" w:hAnsi="Times New Roman" w:cs="Times New Roman"/>
          <w:b/>
          <w:bCs/>
          <w:color w:val="auto"/>
          <w:sz w:val="24"/>
          <w:szCs w:val="24"/>
        </w:rPr>
      </w:pPr>
      <w:bookmarkStart w:id="64" w:name="_Toc31359899"/>
      <w:r w:rsidRPr="00747915">
        <w:rPr>
          <w:rFonts w:ascii="Times New Roman" w:hAnsi="Times New Roman" w:cs="Times New Roman"/>
          <w:b/>
          <w:bCs/>
          <w:color w:val="auto"/>
          <w:sz w:val="24"/>
          <w:szCs w:val="24"/>
        </w:rPr>
        <w:t>4.</w:t>
      </w:r>
      <w:r w:rsidR="00FC05A6" w:rsidRPr="00747915">
        <w:rPr>
          <w:rFonts w:ascii="Times New Roman" w:hAnsi="Times New Roman" w:cs="Times New Roman"/>
          <w:b/>
          <w:bCs/>
          <w:color w:val="auto"/>
          <w:sz w:val="24"/>
          <w:szCs w:val="24"/>
        </w:rPr>
        <w:t>2</w:t>
      </w:r>
      <w:r w:rsidRPr="00747915">
        <w:rPr>
          <w:rFonts w:ascii="Times New Roman" w:hAnsi="Times New Roman" w:cs="Times New Roman"/>
          <w:b/>
          <w:bCs/>
          <w:color w:val="auto"/>
          <w:sz w:val="24"/>
          <w:szCs w:val="24"/>
        </w:rPr>
        <w:t xml:space="preserve"> </w:t>
      </w:r>
      <w:r w:rsidR="00D47EFB" w:rsidRPr="00747915">
        <w:rPr>
          <w:rFonts w:ascii="Times New Roman" w:hAnsi="Times New Roman" w:cs="Times New Roman"/>
          <w:b/>
          <w:bCs/>
          <w:color w:val="auto"/>
          <w:sz w:val="24"/>
          <w:szCs w:val="24"/>
        </w:rPr>
        <w:t>Chosen methodology for project</w:t>
      </w:r>
      <w:bookmarkEnd w:id="64"/>
    </w:p>
    <w:p w14:paraId="175DE84A" w14:textId="77777777" w:rsidR="008367DE" w:rsidRPr="00747915" w:rsidRDefault="008367DE" w:rsidP="00CD205B">
      <w:pPr>
        <w:jc w:val="both"/>
      </w:pPr>
    </w:p>
    <w:p w14:paraId="08A51B81" w14:textId="77777777" w:rsidR="008367DE" w:rsidRPr="00747915" w:rsidRDefault="008367DE" w:rsidP="00CD205B">
      <w:pPr>
        <w:jc w:val="both"/>
      </w:pPr>
      <w:r w:rsidRPr="00747915">
        <w:t>Evaluating how the methodologies can apply to project is the key to selecting the optimal solution.</w:t>
      </w:r>
    </w:p>
    <w:p w14:paraId="411CD551" w14:textId="77777777" w:rsidR="008367DE" w:rsidRPr="00747915" w:rsidRDefault="008367DE" w:rsidP="00CD205B">
      <w:pPr>
        <w:jc w:val="both"/>
      </w:pPr>
    </w:p>
    <w:p w14:paraId="0A3059C6" w14:textId="5510BAC3" w:rsidR="002857AD" w:rsidRPr="00747915" w:rsidRDefault="008367DE" w:rsidP="00CD205B">
      <w:pPr>
        <w:jc w:val="both"/>
      </w:pPr>
      <w:r w:rsidRPr="00747915">
        <w:t>Looking at</w:t>
      </w:r>
      <w:r w:rsidR="002857AD" w:rsidRPr="00747915">
        <w:t xml:space="preserve"> the agile approach, the adapting</w:t>
      </w:r>
      <w:r w:rsidR="004F0645" w:rsidRPr="00747915">
        <w:t xml:space="preserve"> to change is a desirable trait</w:t>
      </w:r>
      <w:r w:rsidR="00101919" w:rsidRPr="00747915">
        <w:t>. H</w:t>
      </w:r>
      <w:r w:rsidR="002857AD" w:rsidRPr="00747915">
        <w:t>owever, apply</w:t>
      </w:r>
      <w:r w:rsidR="00D16404" w:rsidRPr="00747915">
        <w:t>ing</w:t>
      </w:r>
      <w:r w:rsidR="002857AD" w:rsidRPr="00747915">
        <w:t xml:space="preserve"> user stories to this project and working</w:t>
      </w:r>
      <w:r w:rsidR="00D16404" w:rsidRPr="00747915">
        <w:t xml:space="preserve"> in</w:t>
      </w:r>
      <w:r w:rsidR="002857AD" w:rsidRPr="00747915">
        <w:t xml:space="preserve"> sprint</w:t>
      </w:r>
      <w:r w:rsidR="00D16404" w:rsidRPr="00747915">
        <w:t>s</w:t>
      </w:r>
      <w:r w:rsidR="002857AD" w:rsidRPr="00747915">
        <w:t xml:space="preserve"> to complete a goal seems inappropriate. Likewise, adopting scrum to achieve this is not the best fit for the purpose.</w:t>
      </w:r>
      <w:r w:rsidR="00D16404" w:rsidRPr="00747915">
        <w:t xml:space="preserve"> Additionally, agile requires a team; however, there is only one project member.</w:t>
      </w:r>
    </w:p>
    <w:p w14:paraId="7BF0B022" w14:textId="77777777" w:rsidR="008367DE" w:rsidRPr="00747915" w:rsidRDefault="008367DE" w:rsidP="00CD205B">
      <w:pPr>
        <w:jc w:val="both"/>
      </w:pPr>
    </w:p>
    <w:p w14:paraId="5BA1F2D3" w14:textId="77777777" w:rsidR="002857AD" w:rsidRPr="00747915" w:rsidRDefault="002857AD" w:rsidP="00CD205B">
      <w:pPr>
        <w:jc w:val="both"/>
      </w:pPr>
      <w:r w:rsidRPr="00747915">
        <w:t>The waterfall methodology does make sense from the perspective of developing the project based on requirements gathering, development and implementation. However, if the product does not do what the user expects at the project close the result will be an overall fail.</w:t>
      </w:r>
    </w:p>
    <w:p w14:paraId="6EED66D6" w14:textId="77777777" w:rsidR="002857AD" w:rsidRPr="00747915" w:rsidRDefault="002857AD" w:rsidP="00CD205B">
      <w:pPr>
        <w:jc w:val="both"/>
      </w:pPr>
    </w:p>
    <w:p w14:paraId="248F05F2" w14:textId="77777777" w:rsidR="002857AD" w:rsidRPr="00747915" w:rsidRDefault="002857AD" w:rsidP="00CD205B">
      <w:pPr>
        <w:jc w:val="both"/>
      </w:pPr>
      <w:r w:rsidRPr="00747915">
        <w:t>Similarly, if there are any changes needed for the glasses the waterfall method would not allow the incorporation of these changes</w:t>
      </w:r>
      <w:r w:rsidR="00D16404" w:rsidRPr="00747915">
        <w:t>.</w:t>
      </w:r>
      <w:r w:rsidRPr="00747915">
        <w:t xml:space="preserve"> </w:t>
      </w:r>
      <w:r w:rsidR="00D16404" w:rsidRPr="00747915">
        <w:t>I</w:t>
      </w:r>
      <w:r w:rsidRPr="00747915">
        <w:t>nstead another project would need to be scoped.</w:t>
      </w:r>
    </w:p>
    <w:p w14:paraId="1DE3E577" w14:textId="77777777" w:rsidR="002857AD" w:rsidRPr="00747915" w:rsidRDefault="002857AD" w:rsidP="00CD205B">
      <w:pPr>
        <w:jc w:val="both"/>
      </w:pPr>
    </w:p>
    <w:p w14:paraId="4AE6C3D2" w14:textId="43ABBE2B" w:rsidR="002857AD" w:rsidRPr="00747915" w:rsidRDefault="002857AD" w:rsidP="00CD205B">
      <w:pPr>
        <w:jc w:val="both"/>
      </w:pPr>
      <w:r w:rsidRPr="00747915">
        <w:t xml:space="preserve">Meanwhile, the </w:t>
      </w:r>
      <w:r w:rsidR="00B337DC" w:rsidRPr="00747915">
        <w:t xml:space="preserve">agile approach applied to design </w:t>
      </w:r>
      <w:r w:rsidRPr="00747915">
        <w:t xml:space="preserve">has a lot of desirable </w:t>
      </w:r>
      <w:r w:rsidR="00101919" w:rsidRPr="00747915">
        <w:t>elements</w:t>
      </w:r>
      <w:r w:rsidR="004F0645" w:rsidRPr="00747915">
        <w:t>;</w:t>
      </w:r>
      <w:r w:rsidRPr="00747915">
        <w:t xml:space="preserve"> mainly the concept of cheap and rapid prototyping would imply a good product outcome. In addition to this the added measure of user observations would mean the product is more likely to be developed to fit the user.</w:t>
      </w:r>
    </w:p>
    <w:p w14:paraId="11F334F8" w14:textId="77777777" w:rsidR="002857AD" w:rsidRPr="00747915" w:rsidRDefault="002857AD" w:rsidP="00CD205B">
      <w:pPr>
        <w:jc w:val="both"/>
      </w:pPr>
    </w:p>
    <w:p w14:paraId="3A43D43A" w14:textId="77777777" w:rsidR="002857AD" w:rsidRPr="00747915" w:rsidRDefault="002857AD" w:rsidP="00CD205B">
      <w:pPr>
        <w:jc w:val="both"/>
      </w:pPr>
      <w:r w:rsidRPr="00747915">
        <w:t xml:space="preserve">Going forward, the best outcome is to adopt elements of </w:t>
      </w:r>
      <w:r w:rsidR="00B337DC" w:rsidRPr="00747915">
        <w:t>both agile and waterfall</w:t>
      </w:r>
      <w:r w:rsidRPr="00747915">
        <w:t xml:space="preserve"> methodologies</w:t>
      </w:r>
      <w:r w:rsidR="00767CFC" w:rsidRPr="00747915">
        <w:t xml:space="preserve"> in a custom experimental methodology</w:t>
      </w:r>
      <w:r w:rsidRPr="00747915">
        <w:t>.</w:t>
      </w:r>
    </w:p>
    <w:p w14:paraId="57318F82" w14:textId="77777777" w:rsidR="002857AD" w:rsidRPr="00747915" w:rsidRDefault="002857AD" w:rsidP="00CD205B">
      <w:pPr>
        <w:jc w:val="both"/>
      </w:pPr>
    </w:p>
    <w:p w14:paraId="235B5149" w14:textId="77777777" w:rsidR="002857AD" w:rsidRPr="00747915" w:rsidRDefault="002857AD" w:rsidP="00CD205B">
      <w:pPr>
        <w:jc w:val="both"/>
      </w:pPr>
      <w:r w:rsidRPr="00747915">
        <w:t xml:space="preserve">To explain </w:t>
      </w:r>
      <w:r w:rsidR="00B337DC" w:rsidRPr="00747915">
        <w:t>the approach in detail</w:t>
      </w:r>
      <w:r w:rsidRPr="00747915">
        <w:t xml:space="preserve">, there will be multiple design, development and implementation stages for </w:t>
      </w:r>
      <w:r w:rsidR="009F0073" w:rsidRPr="00747915">
        <w:t xml:space="preserve">prototype </w:t>
      </w:r>
      <w:r w:rsidRPr="00747915">
        <w:t>development of the device. In other words</w:t>
      </w:r>
      <w:r w:rsidR="00794F1F" w:rsidRPr="00747915">
        <w:t>,</w:t>
      </w:r>
      <w:r w:rsidRPr="00747915">
        <w:t xml:space="preserve"> the process will consist o</w:t>
      </w:r>
      <w:r w:rsidR="00D16404" w:rsidRPr="00747915">
        <w:t>f</w:t>
      </w:r>
      <w:r w:rsidR="00794F1F" w:rsidRPr="00747915">
        <w:t xml:space="preserve"> </w:t>
      </w:r>
      <w:r w:rsidR="00D053F1" w:rsidRPr="00747915">
        <w:t>some prototyping</w:t>
      </w:r>
      <w:r w:rsidR="00794F1F" w:rsidRPr="00747915">
        <w:t xml:space="preserve"> s</w:t>
      </w:r>
      <w:r w:rsidR="00767CFC" w:rsidRPr="00747915">
        <w:t>tage</w:t>
      </w:r>
      <w:r w:rsidR="00794F1F" w:rsidRPr="00747915">
        <w:t>s</w:t>
      </w:r>
      <w:r w:rsidR="007474F4" w:rsidRPr="00747915">
        <w:t xml:space="preserve"> following the waterfall method</w:t>
      </w:r>
      <w:r w:rsidRPr="00747915">
        <w:t xml:space="preserve"> </w:t>
      </w:r>
      <w:r w:rsidR="00176810" w:rsidRPr="00747915">
        <w:t xml:space="preserve">elements </w:t>
      </w:r>
      <w:r w:rsidRPr="00747915">
        <w:t xml:space="preserve">wrapped within a larger </w:t>
      </w:r>
      <w:r w:rsidR="00767CFC" w:rsidRPr="00747915">
        <w:t>iteration</w:t>
      </w:r>
      <w:r w:rsidRPr="00747915">
        <w:t xml:space="preserve"> </w:t>
      </w:r>
      <w:r w:rsidR="00794F1F" w:rsidRPr="00747915">
        <w:t>cycle</w:t>
      </w:r>
      <w:r w:rsidRPr="00747915">
        <w:t>.</w:t>
      </w:r>
    </w:p>
    <w:p w14:paraId="014A15F2" w14:textId="77777777" w:rsidR="002857AD" w:rsidRPr="00747915" w:rsidRDefault="002857AD" w:rsidP="00CD205B">
      <w:pPr>
        <w:jc w:val="both"/>
      </w:pPr>
    </w:p>
    <w:p w14:paraId="12388FC7" w14:textId="77777777" w:rsidR="002857AD" w:rsidRPr="00747915" w:rsidRDefault="002857AD" w:rsidP="00CD205B">
      <w:pPr>
        <w:jc w:val="both"/>
      </w:pPr>
      <w:r w:rsidRPr="00747915">
        <w:t xml:space="preserve">The </w:t>
      </w:r>
      <w:r w:rsidR="00794F1F" w:rsidRPr="00747915">
        <w:t xml:space="preserve">advantage of this is that the devices can be developed, changed, tested and redeveloped repeatedly until the project had reached its close. </w:t>
      </w:r>
      <w:r w:rsidR="009758FF" w:rsidRPr="00747915">
        <w:t>Another point</w:t>
      </w:r>
      <w:r w:rsidR="00794F1F" w:rsidRPr="00747915">
        <w:t xml:space="preserve"> is that the adoption of agile </w:t>
      </w:r>
      <w:r w:rsidR="00767CFC" w:rsidRPr="00747915">
        <w:t>elements</w:t>
      </w:r>
      <w:r w:rsidR="00794F1F" w:rsidRPr="00747915">
        <w:t xml:space="preserve"> will ensure that users feel more involved with the device.</w:t>
      </w:r>
    </w:p>
    <w:p w14:paraId="1EF074E0" w14:textId="77777777" w:rsidR="00B1503B" w:rsidRPr="00747915" w:rsidRDefault="00B1503B" w:rsidP="00CD205B">
      <w:pPr>
        <w:jc w:val="both"/>
      </w:pPr>
    </w:p>
    <w:p w14:paraId="09C08178" w14:textId="77777777" w:rsidR="00B1503B" w:rsidRPr="00747915" w:rsidRDefault="00767CFC" w:rsidP="00CD205B">
      <w:r w:rsidRPr="00747915">
        <w:t xml:space="preserve">To summarise this methodology, </w:t>
      </w:r>
      <w:r w:rsidR="00C67288" w:rsidRPr="00747915">
        <w:t>the approach is</w:t>
      </w:r>
      <w:r w:rsidR="00D16404" w:rsidRPr="00747915">
        <w:t xml:space="preserve"> a</w:t>
      </w:r>
      <w:r w:rsidR="00304277" w:rsidRPr="00747915">
        <w:t xml:space="preserve"> hybrid between</w:t>
      </w:r>
      <w:r w:rsidR="00B1503B" w:rsidRPr="00747915">
        <w:t xml:space="preserve"> waterfall </w:t>
      </w:r>
      <w:r w:rsidR="00B54432" w:rsidRPr="00747915">
        <w:t>and prototyping</w:t>
      </w:r>
      <w:r w:rsidR="00304277" w:rsidRPr="00747915">
        <w:t xml:space="preserve"> methods combined with</w:t>
      </w:r>
      <w:r w:rsidR="00C67288" w:rsidRPr="00747915">
        <w:t xml:space="preserve"> iterations and principles of agil</w:t>
      </w:r>
      <w:r w:rsidR="00D053F1" w:rsidRPr="00747915">
        <w:t>e</w:t>
      </w:r>
      <w:r w:rsidR="00C67288" w:rsidRPr="00747915">
        <w:t xml:space="preserve">. This process is not </w:t>
      </w:r>
      <w:r w:rsidR="005A765F" w:rsidRPr="00747915">
        <w:t xml:space="preserve">actually </w:t>
      </w:r>
      <w:r w:rsidR="00C67288" w:rsidRPr="00747915">
        <w:t>agile as the operation consists of a one-man team</w:t>
      </w:r>
      <w:r w:rsidR="00D16404" w:rsidRPr="00747915">
        <w:t>,</w:t>
      </w:r>
      <w:r w:rsidR="00C67288" w:rsidRPr="00747915">
        <w:t xml:space="preserve"> rendering complete agile and scrum involvement impossible</w:t>
      </w:r>
    </w:p>
    <w:p w14:paraId="39338A62" w14:textId="77777777" w:rsidR="00C07443" w:rsidRPr="00747915" w:rsidRDefault="00C07443" w:rsidP="00CD205B">
      <w:pPr>
        <w:jc w:val="both"/>
      </w:pPr>
    </w:p>
    <w:p w14:paraId="0950B320" w14:textId="77777777" w:rsidR="00755424" w:rsidRPr="00747915" w:rsidRDefault="00755424" w:rsidP="00755424">
      <w:pPr>
        <w:rPr>
          <w:rFonts w:eastAsiaTheme="majorEastAsia"/>
          <w:b/>
        </w:rPr>
      </w:pPr>
    </w:p>
    <w:p w14:paraId="77F4826D" w14:textId="77777777" w:rsidR="00755424" w:rsidRPr="00747915" w:rsidRDefault="00755424">
      <w:pPr>
        <w:rPr>
          <w:rFonts w:eastAsiaTheme="majorEastAsia"/>
          <w:b/>
        </w:rPr>
      </w:pPr>
      <w:r w:rsidRPr="00747915">
        <w:rPr>
          <w:b/>
        </w:rPr>
        <w:br w:type="page"/>
      </w:r>
    </w:p>
    <w:p w14:paraId="7A3C8B73" w14:textId="0A97A15B" w:rsidR="00755424" w:rsidRPr="00747915" w:rsidRDefault="00755424" w:rsidP="00755424">
      <w:pPr>
        <w:pStyle w:val="Heading1"/>
        <w:jc w:val="both"/>
        <w:rPr>
          <w:rFonts w:ascii="Times New Roman" w:hAnsi="Times New Roman" w:cs="Times New Roman"/>
          <w:b/>
          <w:color w:val="auto"/>
          <w:sz w:val="24"/>
          <w:szCs w:val="24"/>
        </w:rPr>
      </w:pPr>
      <w:bookmarkStart w:id="65" w:name="_Toc31359900"/>
      <w:r w:rsidRPr="00747915">
        <w:rPr>
          <w:rFonts w:ascii="Times New Roman" w:hAnsi="Times New Roman" w:cs="Times New Roman"/>
          <w:b/>
          <w:color w:val="auto"/>
          <w:sz w:val="24"/>
          <w:szCs w:val="24"/>
        </w:rPr>
        <w:lastRenderedPageBreak/>
        <w:t>C</w:t>
      </w:r>
      <w:r w:rsidR="00681BB5" w:rsidRPr="00747915">
        <w:rPr>
          <w:rFonts w:ascii="Times New Roman" w:hAnsi="Times New Roman" w:cs="Times New Roman"/>
          <w:b/>
          <w:color w:val="auto"/>
          <w:sz w:val="24"/>
          <w:szCs w:val="24"/>
        </w:rPr>
        <w:t>hapter</w:t>
      </w:r>
      <w:r w:rsidRPr="00747915">
        <w:rPr>
          <w:rFonts w:ascii="Times New Roman" w:hAnsi="Times New Roman" w:cs="Times New Roman"/>
          <w:b/>
          <w:color w:val="auto"/>
          <w:sz w:val="24"/>
          <w:szCs w:val="24"/>
        </w:rPr>
        <w:t xml:space="preserve"> 5</w:t>
      </w:r>
      <w:r w:rsidR="00054C35" w:rsidRPr="00747915">
        <w:rPr>
          <w:rFonts w:ascii="Times New Roman" w:hAnsi="Times New Roman" w:cs="Times New Roman"/>
          <w:b/>
          <w:color w:val="auto"/>
          <w:sz w:val="24"/>
          <w:szCs w:val="24"/>
        </w:rPr>
        <w:t>:</w:t>
      </w:r>
      <w:r w:rsidRPr="00747915">
        <w:rPr>
          <w:rFonts w:ascii="Times New Roman" w:hAnsi="Times New Roman" w:cs="Times New Roman"/>
          <w:b/>
          <w:color w:val="auto"/>
          <w:sz w:val="24"/>
          <w:szCs w:val="24"/>
        </w:rPr>
        <w:t xml:space="preserve"> Requirements </w:t>
      </w:r>
      <w:r w:rsidR="009D3904" w:rsidRPr="00747915">
        <w:rPr>
          <w:rFonts w:ascii="Times New Roman" w:hAnsi="Times New Roman" w:cs="Times New Roman"/>
          <w:b/>
          <w:color w:val="auto"/>
          <w:sz w:val="24"/>
          <w:szCs w:val="24"/>
        </w:rPr>
        <w:t>a</w:t>
      </w:r>
      <w:r w:rsidRPr="00747915">
        <w:rPr>
          <w:rFonts w:ascii="Times New Roman" w:hAnsi="Times New Roman" w:cs="Times New Roman"/>
          <w:b/>
          <w:color w:val="auto"/>
          <w:sz w:val="24"/>
          <w:szCs w:val="24"/>
        </w:rPr>
        <w:t>nalysis</w:t>
      </w:r>
      <w:bookmarkEnd w:id="65"/>
    </w:p>
    <w:p w14:paraId="7FBEC4B7" w14:textId="77777777" w:rsidR="00755424" w:rsidRPr="00747915" w:rsidRDefault="00755424" w:rsidP="00755424">
      <w:pPr>
        <w:jc w:val="both"/>
      </w:pPr>
    </w:p>
    <w:p w14:paraId="548DB01E" w14:textId="77777777" w:rsidR="00755424" w:rsidRPr="00747915" w:rsidRDefault="00755424" w:rsidP="00755424">
      <w:pPr>
        <w:jc w:val="both"/>
      </w:pPr>
      <w:r w:rsidRPr="00747915">
        <w:t>Now that the data collection techniques have been defined, they can now be applied.</w:t>
      </w:r>
    </w:p>
    <w:p w14:paraId="5AAA50AE" w14:textId="77777777" w:rsidR="00755424" w:rsidRPr="00747915" w:rsidRDefault="00755424" w:rsidP="00755424">
      <w:pPr>
        <w:jc w:val="both"/>
      </w:pPr>
      <w:r w:rsidRPr="00747915">
        <w:t>In this section, the report will critically analyse the requirements which were retrieved through questionnaires interviews and product testing.</w:t>
      </w:r>
    </w:p>
    <w:p w14:paraId="52E5FE9F" w14:textId="77777777" w:rsidR="00755424" w:rsidRPr="00747915" w:rsidRDefault="00755424" w:rsidP="00755424">
      <w:pPr>
        <w:jc w:val="both"/>
      </w:pPr>
    </w:p>
    <w:p w14:paraId="5C660AAD" w14:textId="77777777" w:rsidR="00755424" w:rsidRPr="00747915" w:rsidRDefault="00755424" w:rsidP="00755424">
      <w:pPr>
        <w:jc w:val="both"/>
      </w:pPr>
      <w:r w:rsidRPr="00747915">
        <w:t>From this data, the author can glean patterns in the subject's responses to define and scope. In particular, the results of the device testing, drawbacks and improvements to be implemented will be solidified through user requirements.</w:t>
      </w:r>
    </w:p>
    <w:p w14:paraId="51B484C9" w14:textId="77777777" w:rsidR="00755424" w:rsidRPr="00747915" w:rsidRDefault="00755424" w:rsidP="00755424">
      <w:pPr>
        <w:jc w:val="both"/>
      </w:pPr>
    </w:p>
    <w:p w14:paraId="1556E91D" w14:textId="77777777" w:rsidR="00755424" w:rsidRPr="00747915" w:rsidRDefault="00755424" w:rsidP="00755424">
      <w:pPr>
        <w:jc w:val="both"/>
      </w:pPr>
      <w:r w:rsidRPr="00747915">
        <w:t>To continue in alignment with the custom methodology approach outlined in the development methodology chapter; the implementation will be followed by a testing and revaluation stage, the process will then repeat.</w:t>
      </w:r>
    </w:p>
    <w:p w14:paraId="4239CC0F" w14:textId="77777777" w:rsidR="00755424" w:rsidRPr="00747915" w:rsidRDefault="00755424" w:rsidP="00755424">
      <w:pPr>
        <w:jc w:val="both"/>
      </w:pPr>
    </w:p>
    <w:p w14:paraId="3E564313" w14:textId="75FA83B1" w:rsidR="00755424" w:rsidRPr="00747915" w:rsidRDefault="00755424" w:rsidP="00755424">
      <w:pPr>
        <w:pStyle w:val="Heading2"/>
        <w:jc w:val="both"/>
        <w:rPr>
          <w:rFonts w:ascii="Times New Roman" w:hAnsi="Times New Roman" w:cs="Times New Roman"/>
          <w:b/>
          <w:color w:val="auto"/>
          <w:sz w:val="24"/>
          <w:szCs w:val="24"/>
        </w:rPr>
      </w:pPr>
      <w:bookmarkStart w:id="66" w:name="_Toc31359901"/>
      <w:r w:rsidRPr="00747915">
        <w:rPr>
          <w:rFonts w:ascii="Times New Roman" w:hAnsi="Times New Roman" w:cs="Times New Roman"/>
          <w:b/>
          <w:color w:val="auto"/>
          <w:sz w:val="24"/>
          <w:szCs w:val="24"/>
        </w:rPr>
        <w:t>5.</w:t>
      </w:r>
      <w:r w:rsidR="00FC05A6" w:rsidRPr="00747915">
        <w:rPr>
          <w:rFonts w:ascii="Times New Roman" w:hAnsi="Times New Roman" w:cs="Times New Roman"/>
          <w:b/>
          <w:color w:val="auto"/>
          <w:sz w:val="24"/>
          <w:szCs w:val="24"/>
        </w:rPr>
        <w:t>1</w:t>
      </w:r>
      <w:r w:rsidRPr="00747915">
        <w:rPr>
          <w:rFonts w:ascii="Times New Roman" w:hAnsi="Times New Roman" w:cs="Times New Roman"/>
          <w:b/>
          <w:color w:val="auto"/>
          <w:sz w:val="24"/>
          <w:szCs w:val="24"/>
        </w:rPr>
        <w:t xml:space="preserve"> Description of the </w:t>
      </w:r>
      <w:r w:rsidR="00B7286A" w:rsidRPr="00747915">
        <w:rPr>
          <w:rFonts w:ascii="Times New Roman" w:hAnsi="Times New Roman" w:cs="Times New Roman"/>
          <w:b/>
          <w:color w:val="auto"/>
          <w:sz w:val="24"/>
          <w:szCs w:val="24"/>
        </w:rPr>
        <w:t>s</w:t>
      </w:r>
      <w:r w:rsidRPr="00747915">
        <w:rPr>
          <w:rFonts w:ascii="Times New Roman" w:hAnsi="Times New Roman" w:cs="Times New Roman"/>
          <w:b/>
          <w:color w:val="auto"/>
          <w:sz w:val="24"/>
          <w:szCs w:val="24"/>
        </w:rPr>
        <w:t>ample</w:t>
      </w:r>
      <w:bookmarkEnd w:id="66"/>
    </w:p>
    <w:p w14:paraId="0E5811C3" w14:textId="77777777" w:rsidR="00755424" w:rsidRPr="00747915" w:rsidRDefault="00755424" w:rsidP="00755424">
      <w:pPr>
        <w:jc w:val="both"/>
      </w:pPr>
    </w:p>
    <w:p w14:paraId="63AE21DB" w14:textId="77777777" w:rsidR="00755424" w:rsidRPr="00747915" w:rsidRDefault="00755424" w:rsidP="00755424">
      <w:pPr>
        <w:jc w:val="both"/>
      </w:pPr>
      <w:r w:rsidRPr="00747915">
        <w:t>The sample consist of five members from the RNIB connect voices charity. We have categorised them as follows:</w:t>
      </w:r>
    </w:p>
    <w:p w14:paraId="2A55BB5B" w14:textId="77777777" w:rsidR="00755424" w:rsidRPr="00747915" w:rsidRDefault="00755424" w:rsidP="00755424">
      <w:pPr>
        <w:jc w:val="both"/>
      </w:pPr>
    </w:p>
    <w:p w14:paraId="36016202" w14:textId="77777777" w:rsidR="00755424" w:rsidRPr="00747915" w:rsidRDefault="00755424" w:rsidP="00755424">
      <w:pPr>
        <w:pStyle w:val="ListParagraph"/>
        <w:numPr>
          <w:ilvl w:val="0"/>
          <w:numId w:val="17"/>
        </w:numPr>
        <w:jc w:val="both"/>
      </w:pPr>
      <w:r w:rsidRPr="00747915">
        <w:t xml:space="preserve">Subject A - </w:t>
      </w:r>
      <w:r w:rsidRPr="00747915">
        <w:rPr>
          <w:shd w:val="clear" w:color="auto" w:fill="FFFFFF"/>
        </w:rPr>
        <w:t>80% occlusion in right eye and 5-6 weeks of wearing an eye patch over each eye as well as being severely myopic.</w:t>
      </w:r>
    </w:p>
    <w:p w14:paraId="6E19B94C" w14:textId="77777777" w:rsidR="00755424" w:rsidRPr="00747915" w:rsidRDefault="00755424" w:rsidP="00755424">
      <w:pPr>
        <w:pStyle w:val="ListParagraph"/>
        <w:numPr>
          <w:ilvl w:val="0"/>
          <w:numId w:val="17"/>
        </w:numPr>
        <w:jc w:val="both"/>
      </w:pPr>
      <w:r w:rsidRPr="00747915">
        <w:t>Subject B - suffers from frontal blindness but has partial peripheral sight.</w:t>
      </w:r>
    </w:p>
    <w:p w14:paraId="6BE678E4" w14:textId="77777777" w:rsidR="00755424" w:rsidRPr="00747915" w:rsidRDefault="00755424" w:rsidP="00755424">
      <w:pPr>
        <w:pStyle w:val="ListParagraph"/>
        <w:numPr>
          <w:ilvl w:val="0"/>
          <w:numId w:val="17"/>
        </w:numPr>
        <w:jc w:val="both"/>
      </w:pPr>
      <w:r w:rsidRPr="00747915">
        <w:t>Subject C - suffers from full blindness</w:t>
      </w:r>
    </w:p>
    <w:p w14:paraId="03B8AC68" w14:textId="77777777" w:rsidR="00755424" w:rsidRPr="00747915" w:rsidRDefault="00755424" w:rsidP="00755424">
      <w:pPr>
        <w:pStyle w:val="ListParagraph"/>
        <w:numPr>
          <w:ilvl w:val="0"/>
          <w:numId w:val="17"/>
        </w:numPr>
        <w:jc w:val="both"/>
      </w:pPr>
      <w:r w:rsidRPr="00747915">
        <w:t>Subject D - suffers from full blindness.</w:t>
      </w:r>
    </w:p>
    <w:p w14:paraId="5EBAC2B5" w14:textId="77777777" w:rsidR="00755424" w:rsidRPr="00747915" w:rsidRDefault="00755424" w:rsidP="00755424">
      <w:pPr>
        <w:pStyle w:val="ListParagraph"/>
        <w:numPr>
          <w:ilvl w:val="0"/>
          <w:numId w:val="17"/>
        </w:numPr>
        <w:jc w:val="both"/>
      </w:pPr>
      <w:r w:rsidRPr="00747915">
        <w:t>Subject E - eyesight is deteriorating into blindness. Specifically, the left eye is poor, right eye is mostly blind. However, the peripheral is strong and the subject can distinguish between day and night.</w:t>
      </w:r>
    </w:p>
    <w:p w14:paraId="3DCC8B0C" w14:textId="77777777" w:rsidR="00755424" w:rsidRPr="00747915" w:rsidRDefault="00755424" w:rsidP="00755424">
      <w:pPr>
        <w:jc w:val="both"/>
      </w:pPr>
    </w:p>
    <w:p w14:paraId="6AFF1769" w14:textId="77777777" w:rsidR="00755424" w:rsidRPr="00747915" w:rsidRDefault="00755424" w:rsidP="00755424">
      <w:pPr>
        <w:jc w:val="both"/>
      </w:pPr>
      <w:r w:rsidRPr="00747915">
        <w:t>Listed are a wide range of sight deterioration, which provides foundation for testing into how different users will respond to the device capabilities.</w:t>
      </w:r>
    </w:p>
    <w:p w14:paraId="5731FEFE" w14:textId="77777777" w:rsidR="00755424" w:rsidRPr="00747915" w:rsidRDefault="00755424" w:rsidP="00755424">
      <w:pPr>
        <w:jc w:val="both"/>
      </w:pPr>
    </w:p>
    <w:p w14:paraId="34104D30" w14:textId="77777777" w:rsidR="00755424" w:rsidRPr="00747915" w:rsidRDefault="00755424" w:rsidP="00755424">
      <w:pPr>
        <w:jc w:val="both"/>
      </w:pPr>
      <w:r w:rsidRPr="00747915">
        <w:t xml:space="preserve">For example, a fully blind person would be more reliant on the device when compared to a partially sighted person. The user may need the device to see in front of </w:t>
      </w:r>
      <w:r w:rsidR="00346998" w:rsidRPr="00747915">
        <w:t xml:space="preserve">them, </w:t>
      </w:r>
      <w:r w:rsidRPr="00747915">
        <w:t>however</w:t>
      </w:r>
      <w:r w:rsidR="00346998" w:rsidRPr="00747915">
        <w:t xml:space="preserve">, </w:t>
      </w:r>
      <w:r w:rsidRPr="00747915">
        <w:t>the side sensors would provide little help if their peripheral vision is fit for purpose.</w:t>
      </w:r>
    </w:p>
    <w:p w14:paraId="706DE807" w14:textId="77777777" w:rsidR="00755424" w:rsidRPr="00747915" w:rsidRDefault="00755424" w:rsidP="00755424">
      <w:pPr>
        <w:jc w:val="both"/>
      </w:pPr>
    </w:p>
    <w:p w14:paraId="436B3A39" w14:textId="77777777" w:rsidR="00755424" w:rsidRPr="00747915" w:rsidRDefault="00755424" w:rsidP="00755424">
      <w:pPr>
        <w:jc w:val="both"/>
      </w:pPr>
      <w:r w:rsidRPr="00747915">
        <w:t>It is also useful to engage with subject’s A and E as they will benefit from the device in different ways.</w:t>
      </w:r>
    </w:p>
    <w:p w14:paraId="03A562EB" w14:textId="77777777" w:rsidR="00755424" w:rsidRPr="00747915" w:rsidRDefault="00755424" w:rsidP="00755424">
      <w:pPr>
        <w:jc w:val="both"/>
      </w:pPr>
    </w:p>
    <w:p w14:paraId="7AD08C69" w14:textId="77777777" w:rsidR="00755424" w:rsidRPr="00747915" w:rsidRDefault="00755424" w:rsidP="00755424">
      <w:pPr>
        <w:jc w:val="both"/>
      </w:pPr>
      <w:r w:rsidRPr="00747915">
        <w:t>In further detail, subject A will need the glasses just as much as a fully blind person due to the fact they cannot identify shapes, meanwhile subject E will be very useful in understanding the difficulties presented to someone becoming blind and losing aspects of their independence.</w:t>
      </w:r>
    </w:p>
    <w:p w14:paraId="2DA79D72" w14:textId="77777777" w:rsidR="00755424" w:rsidRPr="00747915" w:rsidRDefault="00755424" w:rsidP="00755424">
      <w:pPr>
        <w:jc w:val="both"/>
      </w:pPr>
    </w:p>
    <w:p w14:paraId="124FD74A" w14:textId="71F9E17B" w:rsidR="00755424" w:rsidRPr="00747915" w:rsidRDefault="00755424" w:rsidP="00755424">
      <w:pPr>
        <w:pStyle w:val="Heading2"/>
        <w:jc w:val="both"/>
        <w:rPr>
          <w:rFonts w:ascii="Times New Roman" w:hAnsi="Times New Roman" w:cs="Times New Roman"/>
          <w:b/>
          <w:color w:val="auto"/>
          <w:sz w:val="24"/>
          <w:szCs w:val="24"/>
        </w:rPr>
      </w:pPr>
      <w:bookmarkStart w:id="67" w:name="_Toc31359902"/>
      <w:r w:rsidRPr="00747915">
        <w:rPr>
          <w:rFonts w:ascii="Times New Roman" w:hAnsi="Times New Roman" w:cs="Times New Roman"/>
          <w:b/>
          <w:color w:val="auto"/>
          <w:sz w:val="24"/>
          <w:szCs w:val="24"/>
        </w:rPr>
        <w:t>5.</w:t>
      </w:r>
      <w:r w:rsidR="004840E5" w:rsidRPr="00747915">
        <w:rPr>
          <w:rFonts w:ascii="Times New Roman" w:hAnsi="Times New Roman" w:cs="Times New Roman"/>
          <w:b/>
          <w:color w:val="auto"/>
          <w:sz w:val="24"/>
          <w:szCs w:val="24"/>
        </w:rPr>
        <w:t>2</w:t>
      </w:r>
      <w:r w:rsidRPr="00747915">
        <w:rPr>
          <w:rFonts w:ascii="Times New Roman" w:hAnsi="Times New Roman" w:cs="Times New Roman"/>
          <w:b/>
          <w:color w:val="auto"/>
          <w:sz w:val="24"/>
          <w:szCs w:val="24"/>
        </w:rPr>
        <w:t xml:space="preserve"> Detailed </w:t>
      </w:r>
      <w:r w:rsidR="00B7286A" w:rsidRPr="00747915">
        <w:rPr>
          <w:rFonts w:ascii="Times New Roman" w:hAnsi="Times New Roman" w:cs="Times New Roman"/>
          <w:b/>
          <w:color w:val="auto"/>
          <w:sz w:val="24"/>
          <w:szCs w:val="24"/>
        </w:rPr>
        <w:t>a</w:t>
      </w:r>
      <w:r w:rsidRPr="00747915">
        <w:rPr>
          <w:rFonts w:ascii="Times New Roman" w:hAnsi="Times New Roman" w:cs="Times New Roman"/>
          <w:b/>
          <w:color w:val="auto"/>
          <w:sz w:val="24"/>
          <w:szCs w:val="24"/>
        </w:rPr>
        <w:t>nalysis</w:t>
      </w:r>
      <w:bookmarkEnd w:id="67"/>
    </w:p>
    <w:p w14:paraId="1C02E031" w14:textId="77777777" w:rsidR="00755424" w:rsidRPr="00747915" w:rsidRDefault="00755424" w:rsidP="00755424">
      <w:pPr>
        <w:jc w:val="both"/>
      </w:pPr>
    </w:p>
    <w:p w14:paraId="355F7505" w14:textId="77777777" w:rsidR="00755424" w:rsidRPr="00747915" w:rsidRDefault="00755424" w:rsidP="00755424">
      <w:pPr>
        <w:jc w:val="both"/>
      </w:pPr>
      <w:r w:rsidRPr="00747915">
        <w:lastRenderedPageBreak/>
        <w:t>The report will now provide multiple breakdowns of the analysis for requirement setting and testing of the BATGLASSES.</w:t>
      </w:r>
    </w:p>
    <w:p w14:paraId="2A1903A7" w14:textId="77777777" w:rsidR="00755424" w:rsidRPr="00747915" w:rsidRDefault="00755424" w:rsidP="00755424">
      <w:pPr>
        <w:jc w:val="both"/>
      </w:pPr>
    </w:p>
    <w:p w14:paraId="1CADF869" w14:textId="77777777" w:rsidR="00755424" w:rsidRPr="00747915" w:rsidRDefault="00755424" w:rsidP="00755424">
      <w:pPr>
        <w:jc w:val="both"/>
      </w:pPr>
      <w:r w:rsidRPr="00747915">
        <w:t>The objective of this section is to ensure the device meets the expectations of the end user while opening new potential avenues into the concepts and future solutions.</w:t>
      </w:r>
    </w:p>
    <w:p w14:paraId="591F8658" w14:textId="77777777" w:rsidR="00755424" w:rsidRPr="00747915" w:rsidRDefault="00755424" w:rsidP="00755424">
      <w:pPr>
        <w:jc w:val="both"/>
      </w:pPr>
      <w:r w:rsidRPr="00747915">
        <w:softHyphen/>
      </w:r>
      <w:r w:rsidRPr="00747915">
        <w:softHyphen/>
      </w:r>
    </w:p>
    <w:p w14:paraId="2971D2A2" w14:textId="77777777" w:rsidR="00755424" w:rsidRPr="00747915" w:rsidRDefault="00755424" w:rsidP="00755424">
      <w:pPr>
        <w:jc w:val="both"/>
      </w:pPr>
      <w:r w:rsidRPr="00747915">
        <w:t>The questionnaire completed by subject A indicates a significant sight reduction.</w:t>
      </w:r>
    </w:p>
    <w:p w14:paraId="0EAA6393" w14:textId="77777777" w:rsidR="00755424" w:rsidRPr="00747915" w:rsidRDefault="00755424" w:rsidP="00755424">
      <w:pPr>
        <w:jc w:val="both"/>
      </w:pPr>
      <w:r w:rsidRPr="00747915">
        <w:t>An interesting and common aspect of all subjects input is time; when travelling to an unfamiliar setting, all subjects arrive extremely early to gauge their surroundings.</w:t>
      </w:r>
    </w:p>
    <w:p w14:paraId="39BAC642" w14:textId="77777777" w:rsidR="00755424" w:rsidRPr="00747915" w:rsidRDefault="00755424" w:rsidP="00755424">
      <w:pPr>
        <w:jc w:val="both"/>
      </w:pPr>
    </w:p>
    <w:p w14:paraId="4D54B33C" w14:textId="77777777" w:rsidR="00755424" w:rsidRPr="00747915" w:rsidRDefault="00755424" w:rsidP="00755424">
      <w:pPr>
        <w:jc w:val="both"/>
      </w:pPr>
      <w:r w:rsidRPr="00747915">
        <w:t>When questioned, subject A informed the author that they would like to see the glasses extended to adapt to change. This can be applied to the MVP adjusting itself to different, varying distances.</w:t>
      </w:r>
    </w:p>
    <w:p w14:paraId="456CD5CB" w14:textId="77777777" w:rsidR="00755424" w:rsidRPr="00747915" w:rsidRDefault="00755424" w:rsidP="00755424">
      <w:pPr>
        <w:jc w:val="both"/>
      </w:pPr>
    </w:p>
    <w:p w14:paraId="7B52B425" w14:textId="77777777" w:rsidR="00755424" w:rsidRPr="00747915" w:rsidRDefault="00755424" w:rsidP="00755424">
      <w:pPr>
        <w:jc w:val="both"/>
      </w:pPr>
      <w:r w:rsidRPr="00747915">
        <w:t>The user also wishes to have some form of ground level detection. For example, a common issue described by multiple interviews is the risk to individuals from rubbish and foot level objects. Hazards at ground level include litter, cleaning signs and general bollards or drop-down pavements.</w:t>
      </w:r>
    </w:p>
    <w:p w14:paraId="2ED5E2C2" w14:textId="77777777" w:rsidR="00755424" w:rsidRPr="00747915" w:rsidRDefault="00755424" w:rsidP="00755424">
      <w:pPr>
        <w:jc w:val="both"/>
      </w:pPr>
    </w:p>
    <w:p w14:paraId="5E68F4EE" w14:textId="77777777" w:rsidR="00755424" w:rsidRPr="00747915" w:rsidRDefault="00755424" w:rsidP="00755424">
      <w:pPr>
        <w:jc w:val="both"/>
      </w:pPr>
      <w:r w:rsidRPr="00747915">
        <w:t>While subject A used verbal instructions to navigate, subject B would make use of a cane.</w:t>
      </w:r>
    </w:p>
    <w:p w14:paraId="7B894119" w14:textId="77777777" w:rsidR="00755424" w:rsidRPr="00747915" w:rsidRDefault="00755424" w:rsidP="00755424">
      <w:pPr>
        <w:jc w:val="both"/>
      </w:pPr>
    </w:p>
    <w:p w14:paraId="5B9358D6" w14:textId="77777777" w:rsidR="00755424" w:rsidRPr="00747915" w:rsidRDefault="00755424" w:rsidP="00755424">
      <w:pPr>
        <w:jc w:val="both"/>
      </w:pPr>
      <w:r w:rsidRPr="00747915">
        <w:t>From reading their questionnaire, the cane has multiple benefits including the detection of different levels of surfaces and terrains. When speaking to subject B, they highlighted that the cane does have some drawbacks.</w:t>
      </w:r>
    </w:p>
    <w:p w14:paraId="3EC3F437" w14:textId="77777777" w:rsidR="00755424" w:rsidRPr="00747915" w:rsidRDefault="00755424" w:rsidP="00755424">
      <w:pPr>
        <w:jc w:val="both"/>
      </w:pPr>
    </w:p>
    <w:p w14:paraId="7E7CC016" w14:textId="77777777" w:rsidR="00755424" w:rsidRPr="00747915" w:rsidRDefault="00755424" w:rsidP="00755424">
      <w:pPr>
        <w:jc w:val="both"/>
      </w:pPr>
      <w:r w:rsidRPr="00747915">
        <w:t>These drawbacks include trapping; expanding on this, the cane can get caught in corners drain covers and dips in the road. When this happens, the handle is then launched with force into the user's stomach.</w:t>
      </w:r>
    </w:p>
    <w:p w14:paraId="12E21198" w14:textId="77777777" w:rsidR="00755424" w:rsidRPr="00747915" w:rsidRDefault="00755424" w:rsidP="00755424">
      <w:pPr>
        <w:jc w:val="both"/>
      </w:pPr>
    </w:p>
    <w:p w14:paraId="05C9A29A" w14:textId="77777777" w:rsidR="00755424" w:rsidRPr="00747915" w:rsidRDefault="00755424" w:rsidP="00755424">
      <w:pPr>
        <w:jc w:val="both"/>
      </w:pPr>
      <w:r w:rsidRPr="00747915">
        <w:t>After delving further into this issue, the subject revealed they have painful hands as a result. Combining this with the fact that the cane only gives you a limited warning implies shortfalls in the tool.</w:t>
      </w:r>
    </w:p>
    <w:p w14:paraId="236FB222" w14:textId="77777777" w:rsidR="00755424" w:rsidRPr="00747915" w:rsidRDefault="00755424" w:rsidP="00755424">
      <w:pPr>
        <w:jc w:val="both"/>
      </w:pPr>
    </w:p>
    <w:p w14:paraId="0F118112" w14:textId="77777777" w:rsidR="00755424" w:rsidRPr="00747915" w:rsidRDefault="00755424" w:rsidP="00755424">
      <w:pPr>
        <w:jc w:val="both"/>
      </w:pPr>
      <w:r w:rsidRPr="00747915">
        <w:t>This point is worth reaffirming, as the glasses would not cause discomfort in the way that the cane does. Up to this moment, the project has stated the glasses will not replace other methods but rather assist. However, if the glasses were able to detect objects at ground level, replacing the cane may be a viable alternative.</w:t>
      </w:r>
    </w:p>
    <w:p w14:paraId="2D91444A" w14:textId="77777777" w:rsidR="00755424" w:rsidRPr="00747915" w:rsidRDefault="00755424" w:rsidP="00755424">
      <w:pPr>
        <w:jc w:val="both"/>
      </w:pPr>
    </w:p>
    <w:p w14:paraId="38F59FED" w14:textId="77777777" w:rsidR="00755424" w:rsidRPr="00747915" w:rsidRDefault="00755424" w:rsidP="00755424">
      <w:pPr>
        <w:jc w:val="both"/>
      </w:pPr>
      <w:r w:rsidRPr="00747915">
        <w:t>For more analysis around discussion with the user please see appendix B.</w:t>
      </w:r>
    </w:p>
    <w:p w14:paraId="42052728" w14:textId="77777777" w:rsidR="00755424" w:rsidRPr="00747915" w:rsidRDefault="00755424" w:rsidP="00755424">
      <w:pPr>
        <w:jc w:val="both"/>
      </w:pPr>
    </w:p>
    <w:p w14:paraId="5ABBFE20" w14:textId="77777777" w:rsidR="00755424" w:rsidRPr="00747915" w:rsidRDefault="00755424" w:rsidP="00755424">
      <w:pPr>
        <w:jc w:val="both"/>
      </w:pPr>
      <w:r w:rsidRPr="00747915">
        <w:t>Initially, even though the user had prior knowledge and understanding of the environment the sudden loss of sight was extremely difficult to comprehend.</w:t>
      </w:r>
    </w:p>
    <w:p w14:paraId="7910EE3C" w14:textId="77777777" w:rsidR="00755424" w:rsidRPr="00747915" w:rsidRDefault="00755424" w:rsidP="00755424">
      <w:pPr>
        <w:jc w:val="both"/>
      </w:pPr>
    </w:p>
    <w:p w14:paraId="1990611F" w14:textId="77777777" w:rsidR="00755424" w:rsidRPr="00747915" w:rsidRDefault="00755424" w:rsidP="00755424">
      <w:pPr>
        <w:jc w:val="both"/>
      </w:pPr>
      <w:r w:rsidRPr="00747915">
        <w:lastRenderedPageBreak/>
        <w:t>Trying to ‘feel’ around for the kettle, mug etc. was proving to be a challenge the difficult aspect was picking up the item itself by fumbling around for it.</w:t>
      </w:r>
    </w:p>
    <w:p w14:paraId="52EA9656" w14:textId="77777777" w:rsidR="00755424" w:rsidRPr="00747915" w:rsidRDefault="00755424" w:rsidP="00755424">
      <w:pPr>
        <w:jc w:val="both"/>
      </w:pPr>
    </w:p>
    <w:p w14:paraId="0C96444D" w14:textId="77777777" w:rsidR="00755424" w:rsidRPr="00747915" w:rsidRDefault="00755424" w:rsidP="00755424">
      <w:pPr>
        <w:jc w:val="both"/>
      </w:pPr>
      <w:r w:rsidRPr="00747915">
        <w:t>A point of note was the inaccuracy in performing everyday tasks. For example, pouring the hot water into a mug made a large amount of spillage and posed a risk to the participant through splashing.</w:t>
      </w:r>
    </w:p>
    <w:p w14:paraId="7BC6F664" w14:textId="77777777" w:rsidR="00755424" w:rsidRPr="00747915" w:rsidRDefault="00755424" w:rsidP="00755424">
      <w:pPr>
        <w:jc w:val="both"/>
      </w:pPr>
    </w:p>
    <w:p w14:paraId="1AE751EB" w14:textId="77777777" w:rsidR="00755424" w:rsidRPr="00747915" w:rsidRDefault="00755424" w:rsidP="00755424">
      <w:pPr>
        <w:jc w:val="both"/>
      </w:pPr>
      <w:r w:rsidRPr="00747915">
        <w:t>Adding to this point, determining when the mug was full as the sound of the water was the only indication of the level. Transferring this issue, the author asks how users would be able to hear an electric car coming which produces little sound.</w:t>
      </w:r>
    </w:p>
    <w:p w14:paraId="373E53F4" w14:textId="77777777" w:rsidR="00755424" w:rsidRPr="00747915" w:rsidRDefault="00755424" w:rsidP="00755424">
      <w:pPr>
        <w:jc w:val="both"/>
      </w:pPr>
    </w:p>
    <w:p w14:paraId="6D27783A" w14:textId="77777777" w:rsidR="00755424" w:rsidRPr="00747915" w:rsidRDefault="00755424" w:rsidP="00755424">
      <w:pPr>
        <w:jc w:val="both"/>
      </w:pPr>
      <w:r w:rsidRPr="00747915">
        <w:t>When cleaning the surrounding area, simple tasks such as cleaning a surface also proved difficult as there were items on the surface that were moved without tester knowledge.</w:t>
      </w:r>
    </w:p>
    <w:p w14:paraId="1E3C38F1" w14:textId="77777777" w:rsidR="00755424" w:rsidRPr="00747915" w:rsidRDefault="00755424" w:rsidP="00755424">
      <w:pPr>
        <w:jc w:val="both"/>
      </w:pPr>
    </w:p>
    <w:p w14:paraId="07613060" w14:textId="77777777" w:rsidR="00755424" w:rsidRPr="00747915" w:rsidRDefault="00755424" w:rsidP="00755424">
      <w:pPr>
        <w:jc w:val="both"/>
      </w:pPr>
      <w:r w:rsidRPr="00747915">
        <w:t>This opened a path of insight into the main difficulty faced within the home for blind people i.e. other people.</w:t>
      </w:r>
    </w:p>
    <w:p w14:paraId="3689768B" w14:textId="77777777" w:rsidR="00755424" w:rsidRPr="00747915" w:rsidRDefault="00755424" w:rsidP="00755424">
      <w:pPr>
        <w:jc w:val="both"/>
      </w:pPr>
    </w:p>
    <w:p w14:paraId="529577A7" w14:textId="77777777" w:rsidR="00755424" w:rsidRPr="00747915" w:rsidRDefault="00755424" w:rsidP="00755424">
      <w:pPr>
        <w:jc w:val="both"/>
      </w:pPr>
      <w:r w:rsidRPr="00747915">
        <w:t>By moving things without care consideration, the other members of the household are placing risk to the user. In short, they could knock something sharp or heavy while trying to complete the chore.</w:t>
      </w:r>
    </w:p>
    <w:p w14:paraId="4B1C349C" w14:textId="77777777" w:rsidR="00755424" w:rsidRPr="00747915" w:rsidRDefault="00755424" w:rsidP="00755424">
      <w:pPr>
        <w:jc w:val="both"/>
      </w:pPr>
    </w:p>
    <w:p w14:paraId="141B1094" w14:textId="77777777" w:rsidR="00755424" w:rsidRPr="00747915" w:rsidRDefault="00755424" w:rsidP="00755424">
      <w:pPr>
        <w:jc w:val="both"/>
      </w:pPr>
      <w:r w:rsidRPr="00747915">
        <w:t>The final point that needs to be raised is furniture and walls. Although this seems like a trivial point to raise the reality is quite the opposite.</w:t>
      </w:r>
    </w:p>
    <w:p w14:paraId="6D57B150" w14:textId="77777777" w:rsidR="00755424" w:rsidRPr="00747915" w:rsidRDefault="00755424" w:rsidP="00755424">
      <w:pPr>
        <w:jc w:val="both"/>
      </w:pPr>
    </w:p>
    <w:p w14:paraId="583A4911" w14:textId="77777777" w:rsidR="00755424" w:rsidRPr="00747915" w:rsidRDefault="00755424" w:rsidP="00755424">
      <w:pPr>
        <w:jc w:val="both"/>
      </w:pPr>
      <w:r w:rsidRPr="00747915">
        <w:t>In practice, regardless of the fact the author has lived in the house for a decade, they still bumped into objects at knee level and was unable to fully determine distances between themselves and walls resulting in several knocks.</w:t>
      </w:r>
    </w:p>
    <w:p w14:paraId="4F11E685" w14:textId="77777777" w:rsidR="00755424" w:rsidRPr="00747915" w:rsidRDefault="00755424" w:rsidP="00755424">
      <w:pPr>
        <w:jc w:val="both"/>
      </w:pPr>
    </w:p>
    <w:p w14:paraId="7CC551E2" w14:textId="77777777" w:rsidR="00755424" w:rsidRPr="00747915" w:rsidRDefault="00755424" w:rsidP="00755424">
      <w:pPr>
        <w:jc w:val="both"/>
      </w:pPr>
      <w:r w:rsidRPr="00747915">
        <w:t>These knocks at first may seem irrelevant; however, over time it became apparent that the cumulative build-up of the minor injuries was presenting a greater risk of major injury.</w:t>
      </w:r>
    </w:p>
    <w:p w14:paraId="38E33593" w14:textId="77777777" w:rsidR="00755424" w:rsidRPr="00747915" w:rsidRDefault="00755424" w:rsidP="00755424">
      <w:pPr>
        <w:jc w:val="both"/>
      </w:pPr>
    </w:p>
    <w:p w14:paraId="7F8B2695" w14:textId="77777777" w:rsidR="00755424" w:rsidRPr="00747915" w:rsidRDefault="00755424" w:rsidP="00755424">
      <w:pPr>
        <w:jc w:val="both"/>
      </w:pPr>
      <w:r w:rsidRPr="00747915">
        <w:t>It is therefore an easy conclusion that the easiest of tasks for one who can see, equates to a major challenge for those who cannot.</w:t>
      </w:r>
    </w:p>
    <w:p w14:paraId="18542EB2" w14:textId="77777777" w:rsidR="00755424" w:rsidRPr="00747915" w:rsidRDefault="00755424" w:rsidP="00755424">
      <w:pPr>
        <w:jc w:val="both"/>
      </w:pPr>
    </w:p>
    <w:p w14:paraId="70903336" w14:textId="77777777" w:rsidR="00755424" w:rsidRPr="00747915" w:rsidRDefault="00755424" w:rsidP="00755424">
      <w:pPr>
        <w:jc w:val="both"/>
      </w:pPr>
      <w:r w:rsidRPr="00747915">
        <w:t>After some further experimentation within the household, the author started to become accustomed to the surroundings, while family members became more aware of their knock-on effects.</w:t>
      </w:r>
    </w:p>
    <w:p w14:paraId="67098292" w14:textId="77777777" w:rsidR="00755424" w:rsidRPr="00747915" w:rsidRDefault="00755424" w:rsidP="00755424">
      <w:pPr>
        <w:jc w:val="both"/>
      </w:pPr>
    </w:p>
    <w:p w14:paraId="72E300DD" w14:textId="77777777" w:rsidR="00755424" w:rsidRPr="00747915" w:rsidRDefault="00755424" w:rsidP="00755424">
      <w:pPr>
        <w:jc w:val="both"/>
      </w:pPr>
      <w:r w:rsidRPr="00747915">
        <w:t>Upon review, it was then decided that the author would be taken to an unfamiliar setting for outdoor testing in another controlled experiment.</w:t>
      </w:r>
    </w:p>
    <w:p w14:paraId="09A518B9" w14:textId="77777777" w:rsidR="00755424" w:rsidRPr="00747915" w:rsidRDefault="00755424" w:rsidP="00755424">
      <w:pPr>
        <w:jc w:val="both"/>
      </w:pPr>
    </w:p>
    <w:p w14:paraId="1DB21D31" w14:textId="77777777" w:rsidR="00755424" w:rsidRPr="00747915" w:rsidRDefault="00755424" w:rsidP="00755424">
      <w:pPr>
        <w:jc w:val="both"/>
      </w:pPr>
      <w:r w:rsidRPr="00747915">
        <w:t>The difference posed between this test environment and the previous environment comes down to familiarity. The first issue presented to the participant was the noise of the surrounding crowds.</w:t>
      </w:r>
    </w:p>
    <w:p w14:paraId="5516AC2D" w14:textId="77777777" w:rsidR="00755424" w:rsidRPr="00747915" w:rsidRDefault="00755424" w:rsidP="00755424">
      <w:pPr>
        <w:jc w:val="both"/>
      </w:pPr>
    </w:p>
    <w:p w14:paraId="61D83035" w14:textId="77777777" w:rsidR="00755424" w:rsidRPr="00747915" w:rsidRDefault="00755424" w:rsidP="00755424">
      <w:pPr>
        <w:jc w:val="both"/>
      </w:pPr>
      <w:r w:rsidRPr="00747915">
        <w:lastRenderedPageBreak/>
        <w:t>To date, the experiment was in a quiet area meaning sound was a sense that the user had become dependent on. The multiple different background noises proved to make general pinpointing of location in a street or café setting more difficult.</w:t>
      </w:r>
    </w:p>
    <w:p w14:paraId="3DBE56BE" w14:textId="77777777" w:rsidR="00755424" w:rsidRPr="00747915" w:rsidRDefault="00755424" w:rsidP="00755424">
      <w:pPr>
        <w:jc w:val="both"/>
      </w:pPr>
    </w:p>
    <w:p w14:paraId="4A1289AB" w14:textId="77777777" w:rsidR="00755424" w:rsidRPr="00747915" w:rsidRDefault="00755424" w:rsidP="00755424">
      <w:pPr>
        <w:jc w:val="both"/>
      </w:pPr>
      <w:r w:rsidRPr="00747915">
        <w:t xml:space="preserve">Uneven ground and cracks </w:t>
      </w:r>
      <w:r w:rsidR="00346998" w:rsidRPr="00747915">
        <w:t xml:space="preserve">proved to be a major issue. The </w:t>
      </w:r>
      <w:r w:rsidRPr="00747915">
        <w:t>author was constantly tripping over bits of concrete sticking out of the ground or becoming unbalanced due to verges in the tarmac.</w:t>
      </w:r>
    </w:p>
    <w:p w14:paraId="44384C5F" w14:textId="77777777" w:rsidR="00755424" w:rsidRPr="00747915" w:rsidRDefault="00755424" w:rsidP="00755424">
      <w:pPr>
        <w:jc w:val="both"/>
      </w:pPr>
    </w:p>
    <w:p w14:paraId="3ED6BDE4" w14:textId="77777777" w:rsidR="00755424" w:rsidRPr="00747915" w:rsidRDefault="00755424" w:rsidP="00755424">
      <w:pPr>
        <w:jc w:val="both"/>
      </w:pPr>
      <w:r w:rsidRPr="00747915">
        <w:t>Complementing this problem was drop down pavements, even with the use of the cane the thinking time and reaction time between realising there was a dip or rise and adjusting the step to accommodate this proved to be unsafe and accused trips.</w:t>
      </w:r>
    </w:p>
    <w:p w14:paraId="4F3FA473" w14:textId="77777777" w:rsidR="00755424" w:rsidRPr="00747915" w:rsidRDefault="00755424" w:rsidP="00755424">
      <w:pPr>
        <w:jc w:val="both"/>
      </w:pPr>
    </w:p>
    <w:p w14:paraId="5794BAB3" w14:textId="77777777" w:rsidR="00755424" w:rsidRPr="00747915" w:rsidRDefault="00755424" w:rsidP="00755424">
      <w:pPr>
        <w:jc w:val="both"/>
      </w:pPr>
      <w:r w:rsidRPr="00747915">
        <w:t>Further issues associated with this, was crossing the road and manoeuvring around stores the supervisor noted on several occasion that the author was knocking over items on shelves and was unable to locate themselves, retrace their steps or identify when cars were coming or moving away.</w:t>
      </w:r>
    </w:p>
    <w:p w14:paraId="7FCB4695" w14:textId="77777777" w:rsidR="002D70A6" w:rsidRPr="00747915" w:rsidRDefault="002D70A6">
      <w:pPr>
        <w:rPr>
          <w:rFonts w:eastAsiaTheme="majorEastAsia"/>
          <w:b/>
        </w:rPr>
      </w:pPr>
      <w:r w:rsidRPr="00747915">
        <w:rPr>
          <w:b/>
        </w:rPr>
        <w:br w:type="page"/>
      </w:r>
    </w:p>
    <w:p w14:paraId="345FAF00" w14:textId="5BB3F357" w:rsidR="00C07443" w:rsidRPr="00747915" w:rsidRDefault="002D70A6" w:rsidP="00681BB5">
      <w:pPr>
        <w:pStyle w:val="Heading1"/>
        <w:rPr>
          <w:rFonts w:ascii="Times New Roman" w:hAnsi="Times New Roman" w:cs="Times New Roman"/>
          <w:b/>
          <w:color w:val="auto"/>
          <w:sz w:val="24"/>
          <w:szCs w:val="24"/>
        </w:rPr>
      </w:pPr>
      <w:bookmarkStart w:id="68" w:name="_Hlk27736251"/>
      <w:bookmarkStart w:id="69" w:name="_Toc31359903"/>
      <w:r w:rsidRPr="00747915">
        <w:rPr>
          <w:rFonts w:ascii="Times New Roman" w:hAnsi="Times New Roman" w:cs="Times New Roman"/>
          <w:b/>
          <w:color w:val="auto"/>
          <w:sz w:val="24"/>
          <w:szCs w:val="24"/>
        </w:rPr>
        <w:lastRenderedPageBreak/>
        <w:t>C</w:t>
      </w:r>
      <w:r w:rsidR="00681BB5" w:rsidRPr="00747915">
        <w:rPr>
          <w:rFonts w:ascii="Times New Roman" w:hAnsi="Times New Roman" w:cs="Times New Roman"/>
          <w:b/>
          <w:color w:val="auto"/>
          <w:sz w:val="24"/>
          <w:szCs w:val="24"/>
        </w:rPr>
        <w:t>hapter</w:t>
      </w:r>
      <w:r w:rsidRPr="00747915">
        <w:rPr>
          <w:rFonts w:ascii="Times New Roman" w:hAnsi="Times New Roman" w:cs="Times New Roman"/>
          <w:b/>
          <w:color w:val="auto"/>
          <w:sz w:val="24"/>
          <w:szCs w:val="24"/>
        </w:rPr>
        <w:t xml:space="preserve"> </w:t>
      </w:r>
      <w:r w:rsidR="004840E5" w:rsidRPr="00747915">
        <w:rPr>
          <w:rFonts w:ascii="Times New Roman" w:hAnsi="Times New Roman" w:cs="Times New Roman"/>
          <w:b/>
          <w:color w:val="auto"/>
          <w:sz w:val="24"/>
          <w:szCs w:val="24"/>
        </w:rPr>
        <w:t>6</w:t>
      </w:r>
      <w:r w:rsidR="00054C35" w:rsidRPr="00747915">
        <w:rPr>
          <w:rFonts w:ascii="Times New Roman" w:hAnsi="Times New Roman" w:cs="Times New Roman"/>
          <w:b/>
          <w:color w:val="auto"/>
          <w:sz w:val="24"/>
          <w:szCs w:val="24"/>
        </w:rPr>
        <w:t>:</w:t>
      </w:r>
      <w:r w:rsidRPr="00747915">
        <w:rPr>
          <w:rFonts w:ascii="Times New Roman" w:hAnsi="Times New Roman" w:cs="Times New Roman"/>
          <w:b/>
          <w:color w:val="auto"/>
          <w:sz w:val="24"/>
          <w:szCs w:val="24"/>
        </w:rPr>
        <w:t xml:space="preserve"> D</w:t>
      </w:r>
      <w:r w:rsidR="00EF159E" w:rsidRPr="00747915">
        <w:rPr>
          <w:rFonts w:ascii="Times New Roman" w:hAnsi="Times New Roman" w:cs="Times New Roman"/>
          <w:b/>
          <w:color w:val="auto"/>
          <w:sz w:val="24"/>
          <w:szCs w:val="24"/>
        </w:rPr>
        <w:t>esign</w:t>
      </w:r>
      <w:bookmarkEnd w:id="68"/>
      <w:bookmarkEnd w:id="69"/>
    </w:p>
    <w:p w14:paraId="55C969FE" w14:textId="77777777" w:rsidR="00C07443" w:rsidRPr="00747915" w:rsidRDefault="00C07443" w:rsidP="00CD205B">
      <w:pPr>
        <w:jc w:val="both"/>
      </w:pPr>
    </w:p>
    <w:p w14:paraId="2AF40AB1" w14:textId="77777777" w:rsidR="00EF159E" w:rsidRPr="00747915" w:rsidRDefault="00EF159E" w:rsidP="00CD205B">
      <w:pPr>
        <w:jc w:val="both"/>
      </w:pPr>
      <w:r w:rsidRPr="00747915">
        <w:t xml:space="preserve">Now that the project has covered the theoretical aspects of this device, </w:t>
      </w:r>
      <w:r w:rsidR="00D16404" w:rsidRPr="00747915">
        <w:t>it needs</w:t>
      </w:r>
      <w:r w:rsidRPr="00747915">
        <w:t xml:space="preserve"> definitive understanding of the components, designs and code behind the product.</w:t>
      </w:r>
    </w:p>
    <w:p w14:paraId="6F4B04D6" w14:textId="77777777" w:rsidR="00EF159E" w:rsidRPr="00747915" w:rsidRDefault="00EF159E" w:rsidP="00CD205B">
      <w:pPr>
        <w:jc w:val="both"/>
      </w:pPr>
    </w:p>
    <w:p w14:paraId="2C056C19" w14:textId="77777777" w:rsidR="00EF159E" w:rsidRPr="00747915" w:rsidRDefault="00EF159E" w:rsidP="00CD205B">
      <w:pPr>
        <w:jc w:val="both"/>
      </w:pPr>
      <w:r w:rsidRPr="00747915">
        <w:t>In this critical part of the report, there will be in depth discussion on the individual parts and applications needed to construct the BATGLASSES.</w:t>
      </w:r>
    </w:p>
    <w:p w14:paraId="6710B35A" w14:textId="77777777" w:rsidR="00EF159E" w:rsidRPr="00747915" w:rsidRDefault="00EF159E" w:rsidP="00CD205B">
      <w:pPr>
        <w:jc w:val="both"/>
      </w:pPr>
    </w:p>
    <w:p w14:paraId="06BD6D59" w14:textId="77777777" w:rsidR="00C07443" w:rsidRPr="00747915" w:rsidRDefault="00C07443" w:rsidP="00CD205B">
      <w:pPr>
        <w:jc w:val="both"/>
      </w:pPr>
      <w:r w:rsidRPr="00747915">
        <w:t xml:space="preserve">Glasses are an obvious </w:t>
      </w:r>
      <w:r w:rsidR="00D16404" w:rsidRPr="00747915">
        <w:t>component</w:t>
      </w:r>
      <w:r w:rsidRPr="00747915">
        <w:t xml:space="preserve"> in the device construction. However, a pair of glasses on their own would not be enough to make the BATGLASSES.</w:t>
      </w:r>
    </w:p>
    <w:p w14:paraId="2C18A728" w14:textId="77777777" w:rsidR="00C07443" w:rsidRPr="00747915" w:rsidRDefault="00C07443" w:rsidP="00CD205B">
      <w:pPr>
        <w:jc w:val="both"/>
      </w:pPr>
    </w:p>
    <w:p w14:paraId="48D1695F" w14:textId="77777777" w:rsidR="00C07443" w:rsidRPr="00747915" w:rsidRDefault="00C07443" w:rsidP="00CD205B">
      <w:pPr>
        <w:jc w:val="both"/>
      </w:pPr>
      <w:r w:rsidRPr="00747915">
        <w:t>Hence, the other parts will be listed and their relevance to the device explained.</w:t>
      </w:r>
    </w:p>
    <w:p w14:paraId="24C43210" w14:textId="77777777" w:rsidR="00C07443" w:rsidRPr="00747915" w:rsidRDefault="00C07443" w:rsidP="00CD205B">
      <w:pPr>
        <w:jc w:val="both"/>
      </w:pPr>
    </w:p>
    <w:p w14:paraId="15C14D68" w14:textId="28EFC25E" w:rsidR="004840E5" w:rsidRPr="00747915" w:rsidRDefault="004840E5" w:rsidP="008C4CC1">
      <w:pPr>
        <w:pStyle w:val="Heading2"/>
        <w:rPr>
          <w:rFonts w:ascii="Times New Roman" w:hAnsi="Times New Roman" w:cs="Times New Roman"/>
          <w:color w:val="auto"/>
          <w:sz w:val="24"/>
          <w:szCs w:val="24"/>
        </w:rPr>
      </w:pPr>
      <w:bookmarkStart w:id="70" w:name="_Toc31359904"/>
      <w:r w:rsidRPr="00747915">
        <w:rPr>
          <w:rFonts w:ascii="Times New Roman" w:hAnsi="Times New Roman" w:cs="Times New Roman"/>
          <w:b/>
          <w:bCs/>
          <w:color w:val="auto"/>
          <w:sz w:val="24"/>
          <w:szCs w:val="24"/>
        </w:rPr>
        <w:t xml:space="preserve">6.1 Hardware </w:t>
      </w:r>
      <w:r w:rsidR="00B7286A" w:rsidRPr="00747915">
        <w:rPr>
          <w:rFonts w:ascii="Times New Roman" w:hAnsi="Times New Roman" w:cs="Times New Roman"/>
          <w:b/>
          <w:bCs/>
          <w:color w:val="auto"/>
          <w:sz w:val="24"/>
          <w:szCs w:val="24"/>
        </w:rPr>
        <w:t>d</w:t>
      </w:r>
      <w:r w:rsidRPr="00747915">
        <w:rPr>
          <w:rFonts w:ascii="Times New Roman" w:hAnsi="Times New Roman" w:cs="Times New Roman"/>
          <w:b/>
          <w:bCs/>
          <w:color w:val="auto"/>
          <w:sz w:val="24"/>
          <w:szCs w:val="24"/>
        </w:rPr>
        <w:t>esign</w:t>
      </w:r>
      <w:bookmarkEnd w:id="70"/>
    </w:p>
    <w:p w14:paraId="33C34E19" w14:textId="77777777" w:rsidR="004840E5" w:rsidRPr="00747915" w:rsidRDefault="004840E5" w:rsidP="00CD205B">
      <w:pPr>
        <w:jc w:val="both"/>
      </w:pPr>
    </w:p>
    <w:p w14:paraId="6697DB36" w14:textId="77777777" w:rsidR="00C07443" w:rsidRPr="00747915" w:rsidRDefault="00C07443" w:rsidP="00CD205B">
      <w:pPr>
        <w:jc w:val="both"/>
      </w:pPr>
      <w:r w:rsidRPr="00747915">
        <w:t>Firstly, the bat glasses will be steam punk rock</w:t>
      </w:r>
      <w:r w:rsidR="00346998" w:rsidRPr="00747915">
        <w:t xml:space="preserve"> design the design is stylish, w</w:t>
      </w:r>
      <w:r w:rsidRPr="00747915">
        <w:t>hich will provid</w:t>
      </w:r>
      <w:r w:rsidR="00D16404" w:rsidRPr="00747915">
        <w:t>e</w:t>
      </w:r>
      <w:r w:rsidRPr="00747915">
        <w:t xml:space="preserve"> the user with </w:t>
      </w:r>
      <w:r w:rsidR="00D16404" w:rsidRPr="00747915">
        <w:t>flip</w:t>
      </w:r>
      <w:r w:rsidRPr="00747915">
        <w:t xml:space="preserve"> functionality.</w:t>
      </w:r>
    </w:p>
    <w:p w14:paraId="6AC1A76B" w14:textId="77777777" w:rsidR="009D5BCD" w:rsidRPr="00747915" w:rsidRDefault="009D5BCD" w:rsidP="00CD205B">
      <w:pPr>
        <w:jc w:val="both"/>
      </w:pPr>
    </w:p>
    <w:p w14:paraId="224096EE" w14:textId="77777777" w:rsidR="009D5BCD" w:rsidRPr="00747915" w:rsidRDefault="00D16404" w:rsidP="00CD205B">
      <w:pPr>
        <w:jc w:val="both"/>
      </w:pPr>
      <w:r w:rsidRPr="00747915">
        <w:t>Expanding on this</w:t>
      </w:r>
      <w:r w:rsidR="009D5BCD" w:rsidRPr="00747915">
        <w:t xml:space="preserve">, the use of </w:t>
      </w:r>
      <w:r w:rsidR="00346998" w:rsidRPr="00747915">
        <w:t>these glasses</w:t>
      </w:r>
      <w:r w:rsidR="009D5BCD" w:rsidRPr="00747915">
        <w:t xml:space="preserve"> (shown in figure 1</w:t>
      </w:r>
      <w:r w:rsidR="001A3565" w:rsidRPr="00747915">
        <w:t>0</w:t>
      </w:r>
      <w:r w:rsidR="009D5BCD" w:rsidRPr="00747915">
        <w:t>) means that the user has the option of whether to use the frontal sensor.</w:t>
      </w:r>
    </w:p>
    <w:p w14:paraId="22EAE0E2" w14:textId="77777777" w:rsidR="009D5BCD" w:rsidRPr="00747915" w:rsidRDefault="009D5BCD" w:rsidP="00CD205B">
      <w:pPr>
        <w:jc w:val="both"/>
      </w:pPr>
    </w:p>
    <w:p w14:paraId="27C20F53" w14:textId="77777777" w:rsidR="00C07443" w:rsidRPr="00747915" w:rsidRDefault="00C07443" w:rsidP="00CD205B">
      <w:pPr>
        <w:jc w:val="both"/>
      </w:pPr>
    </w:p>
    <w:p w14:paraId="5AD2B918" w14:textId="77777777" w:rsidR="00C07443" w:rsidRPr="00747915" w:rsidRDefault="00C07443" w:rsidP="00CD205B">
      <w:pPr>
        <w:keepNext/>
        <w:jc w:val="center"/>
      </w:pPr>
      <w:r w:rsidRPr="00747915">
        <w:rPr>
          <w:noProof/>
          <w:lang w:eastAsia="en-GB"/>
        </w:rPr>
        <w:drawing>
          <wp:inline distT="0" distB="0" distL="0" distR="0" wp14:anchorId="50726BEC" wp14:editId="50A32748">
            <wp:extent cx="2600325" cy="12192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389" t="13271" r="51215" b="47222"/>
                    <a:stretch/>
                  </pic:blipFill>
                  <pic:spPr bwMode="auto">
                    <a:xfrm>
                      <a:off x="0" y="0"/>
                      <a:ext cx="2600325" cy="1219200"/>
                    </a:xfrm>
                    <a:prstGeom prst="rect">
                      <a:avLst/>
                    </a:prstGeom>
                    <a:ln>
                      <a:noFill/>
                    </a:ln>
                    <a:extLst>
                      <a:ext uri="{53640926-AAD7-44D8-BBD7-CCE9431645EC}">
                        <a14:shadowObscured xmlns:a14="http://schemas.microsoft.com/office/drawing/2010/main"/>
                      </a:ext>
                    </a:extLst>
                  </pic:spPr>
                </pic:pic>
              </a:graphicData>
            </a:graphic>
          </wp:inline>
        </w:drawing>
      </w:r>
    </w:p>
    <w:p w14:paraId="6113B4AB" w14:textId="77777777" w:rsidR="00C07443" w:rsidRPr="00747915" w:rsidRDefault="00C07443" w:rsidP="00CD205B">
      <w:pPr>
        <w:pStyle w:val="Caption"/>
        <w:jc w:val="center"/>
        <w:rPr>
          <w:i w:val="0"/>
          <w:color w:val="auto"/>
          <w:sz w:val="24"/>
          <w:szCs w:val="24"/>
          <w:u w:val="single"/>
        </w:rPr>
      </w:pPr>
      <w:bookmarkStart w:id="71" w:name="_Toc31359963"/>
      <w:r w:rsidRPr="00747915">
        <w:rPr>
          <w:i w:val="0"/>
          <w:color w:val="auto"/>
          <w:sz w:val="24"/>
          <w:szCs w:val="24"/>
          <w:u w:val="single"/>
        </w:rPr>
        <w:t xml:space="preserve">Figure </w:t>
      </w:r>
      <w:r w:rsidR="00986581" w:rsidRPr="00747915">
        <w:rPr>
          <w:i w:val="0"/>
          <w:color w:val="auto"/>
          <w:sz w:val="24"/>
          <w:szCs w:val="24"/>
          <w:u w:val="single"/>
        </w:rPr>
        <w:fldChar w:fldCharType="begin"/>
      </w:r>
      <w:r w:rsidRPr="00747915">
        <w:rPr>
          <w:i w:val="0"/>
          <w:color w:val="auto"/>
          <w:sz w:val="24"/>
          <w:szCs w:val="24"/>
          <w:u w:val="single"/>
        </w:rPr>
        <w:instrText xml:space="preserve"> SEQ Figure \* ARABIC </w:instrText>
      </w:r>
      <w:r w:rsidR="00986581" w:rsidRPr="00747915">
        <w:rPr>
          <w:i w:val="0"/>
          <w:color w:val="auto"/>
          <w:sz w:val="24"/>
          <w:szCs w:val="24"/>
          <w:u w:val="single"/>
        </w:rPr>
        <w:fldChar w:fldCharType="separate"/>
      </w:r>
      <w:r w:rsidR="00C6206A" w:rsidRPr="00747915">
        <w:rPr>
          <w:i w:val="0"/>
          <w:noProof/>
          <w:color w:val="auto"/>
          <w:sz w:val="24"/>
          <w:szCs w:val="24"/>
          <w:u w:val="single"/>
        </w:rPr>
        <w:t>10</w:t>
      </w:r>
      <w:r w:rsidR="00986581" w:rsidRPr="00747915">
        <w:rPr>
          <w:i w:val="0"/>
          <w:color w:val="auto"/>
          <w:sz w:val="24"/>
          <w:szCs w:val="24"/>
          <w:u w:val="single"/>
        </w:rPr>
        <w:fldChar w:fldCharType="end"/>
      </w:r>
      <w:r w:rsidRPr="00747915">
        <w:rPr>
          <w:i w:val="0"/>
          <w:color w:val="auto"/>
          <w:sz w:val="24"/>
          <w:szCs w:val="24"/>
          <w:u w:val="single"/>
        </w:rPr>
        <w:t>: Glasses used to make the BATGLASSES [17].</w:t>
      </w:r>
      <w:bookmarkEnd w:id="71"/>
    </w:p>
    <w:p w14:paraId="4C06F3FD" w14:textId="77777777" w:rsidR="00C07443" w:rsidRPr="00747915" w:rsidRDefault="00C07443" w:rsidP="00CD205B">
      <w:pPr>
        <w:jc w:val="both"/>
      </w:pPr>
    </w:p>
    <w:p w14:paraId="41CB1204" w14:textId="77777777" w:rsidR="00C07443" w:rsidRPr="00747915" w:rsidRDefault="00C07443" w:rsidP="00CD205B">
      <w:pPr>
        <w:jc w:val="both"/>
        <w:rPr>
          <w:rStyle w:val="base"/>
        </w:rPr>
      </w:pPr>
      <w:r w:rsidRPr="00747915">
        <w:t>Programming code for this device will</w:t>
      </w:r>
      <w:r w:rsidR="00D16404" w:rsidRPr="00747915">
        <w:t xml:space="preserve"> </w:t>
      </w:r>
      <w:r w:rsidRPr="00747915">
        <w:t xml:space="preserve">stored on a board. As the device components, are all grove brands and require certain ports, the chosen </w:t>
      </w:r>
      <w:r w:rsidR="00D16404" w:rsidRPr="00747915">
        <w:t>product</w:t>
      </w:r>
      <w:r w:rsidRPr="00747915">
        <w:t xml:space="preserve"> is the “</w:t>
      </w:r>
      <w:r w:rsidRPr="00747915">
        <w:rPr>
          <w:bCs/>
          <w:shd w:val="clear" w:color="auto" w:fill="FFFFFF"/>
        </w:rPr>
        <w:t>Seeeduino V4.2</w:t>
      </w:r>
      <w:r w:rsidRPr="00747915">
        <w:rPr>
          <w:rStyle w:val="base"/>
          <w:vanish/>
        </w:rPr>
        <w:t>Arduino Breakout for LinkIt Smart 7688 DuoArduino Breakout for LinkIt Smart 7688 DuoArduino Breakout for LinkIt Smart 7688 Duo</w:t>
      </w:r>
      <w:r w:rsidRPr="00747915">
        <w:rPr>
          <w:rStyle w:val="base"/>
        </w:rPr>
        <w:t>”</w:t>
      </w:r>
      <w:r w:rsidR="009D5BCD" w:rsidRPr="00747915">
        <w:rPr>
          <w:rStyle w:val="base"/>
        </w:rPr>
        <w:t xml:space="preserve"> shown in figure 1</w:t>
      </w:r>
      <w:r w:rsidR="001A3565" w:rsidRPr="00747915">
        <w:rPr>
          <w:rStyle w:val="base"/>
        </w:rPr>
        <w:t>1</w:t>
      </w:r>
      <w:r w:rsidR="009D5BCD" w:rsidRPr="00747915">
        <w:rPr>
          <w:rStyle w:val="base"/>
        </w:rPr>
        <w:t xml:space="preserve"> below</w:t>
      </w:r>
      <w:r w:rsidRPr="00747915">
        <w:rPr>
          <w:rStyle w:val="base"/>
        </w:rPr>
        <w:t xml:space="preserve"> [16].</w:t>
      </w:r>
    </w:p>
    <w:p w14:paraId="267F0CE1" w14:textId="77777777" w:rsidR="00C07443" w:rsidRPr="00747915" w:rsidRDefault="00C07443" w:rsidP="00CD205B">
      <w:pPr>
        <w:jc w:val="both"/>
        <w:rPr>
          <w:rStyle w:val="base"/>
        </w:rPr>
      </w:pPr>
    </w:p>
    <w:p w14:paraId="731DDD04" w14:textId="77777777" w:rsidR="00C07443" w:rsidRPr="00747915" w:rsidRDefault="00C07443" w:rsidP="00CD205B">
      <w:pPr>
        <w:keepNext/>
        <w:jc w:val="center"/>
      </w:pPr>
      <w:r w:rsidRPr="00747915">
        <w:rPr>
          <w:noProof/>
          <w:lang w:eastAsia="en-GB"/>
        </w:rPr>
        <w:lastRenderedPageBreak/>
        <w:drawing>
          <wp:inline distT="0" distB="0" distL="0" distR="0" wp14:anchorId="1E26DA3D" wp14:editId="538F0AE9">
            <wp:extent cx="5486400" cy="40576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486400" cy="4057650"/>
                    </a:xfrm>
                    <a:prstGeom prst="rect">
                      <a:avLst/>
                    </a:prstGeom>
                  </pic:spPr>
                </pic:pic>
              </a:graphicData>
            </a:graphic>
          </wp:inline>
        </w:drawing>
      </w:r>
    </w:p>
    <w:p w14:paraId="5BB4D504" w14:textId="77777777" w:rsidR="00C07443" w:rsidRPr="00747915" w:rsidRDefault="00C07443" w:rsidP="00CD205B">
      <w:pPr>
        <w:pStyle w:val="Caption"/>
        <w:jc w:val="center"/>
        <w:rPr>
          <w:i w:val="0"/>
          <w:color w:val="auto"/>
          <w:sz w:val="24"/>
          <w:szCs w:val="24"/>
          <w:u w:val="single"/>
        </w:rPr>
      </w:pPr>
      <w:bookmarkStart w:id="72" w:name="_Toc31359964"/>
      <w:r w:rsidRPr="00747915">
        <w:rPr>
          <w:i w:val="0"/>
          <w:color w:val="auto"/>
          <w:sz w:val="24"/>
          <w:szCs w:val="24"/>
          <w:u w:val="single"/>
        </w:rPr>
        <w:t xml:space="preserve">Figure </w:t>
      </w:r>
      <w:r w:rsidR="00986581" w:rsidRPr="00747915">
        <w:rPr>
          <w:i w:val="0"/>
          <w:color w:val="auto"/>
          <w:sz w:val="24"/>
          <w:szCs w:val="24"/>
          <w:u w:val="single"/>
        </w:rPr>
        <w:fldChar w:fldCharType="begin"/>
      </w:r>
      <w:r w:rsidRPr="00747915">
        <w:rPr>
          <w:i w:val="0"/>
          <w:color w:val="auto"/>
          <w:sz w:val="24"/>
          <w:szCs w:val="24"/>
          <w:u w:val="single"/>
        </w:rPr>
        <w:instrText xml:space="preserve"> SEQ Figure \* ARABIC </w:instrText>
      </w:r>
      <w:r w:rsidR="00986581" w:rsidRPr="00747915">
        <w:rPr>
          <w:i w:val="0"/>
          <w:color w:val="auto"/>
          <w:sz w:val="24"/>
          <w:szCs w:val="24"/>
          <w:u w:val="single"/>
        </w:rPr>
        <w:fldChar w:fldCharType="separate"/>
      </w:r>
      <w:r w:rsidR="00C6206A" w:rsidRPr="00747915">
        <w:rPr>
          <w:i w:val="0"/>
          <w:noProof/>
          <w:color w:val="auto"/>
          <w:sz w:val="24"/>
          <w:szCs w:val="24"/>
          <w:u w:val="single"/>
        </w:rPr>
        <w:t>11</w:t>
      </w:r>
      <w:r w:rsidR="00986581" w:rsidRPr="00747915">
        <w:rPr>
          <w:i w:val="0"/>
          <w:color w:val="auto"/>
          <w:sz w:val="24"/>
          <w:szCs w:val="24"/>
          <w:u w:val="single"/>
        </w:rPr>
        <w:fldChar w:fldCharType="end"/>
      </w:r>
      <w:r w:rsidRPr="00747915">
        <w:rPr>
          <w:i w:val="0"/>
          <w:color w:val="auto"/>
          <w:sz w:val="24"/>
          <w:szCs w:val="24"/>
          <w:u w:val="single"/>
        </w:rPr>
        <w:t xml:space="preserve">: Image of the </w:t>
      </w:r>
      <w:r w:rsidR="00D17722" w:rsidRPr="00747915">
        <w:rPr>
          <w:i w:val="0"/>
          <w:color w:val="auto"/>
          <w:sz w:val="24"/>
          <w:szCs w:val="24"/>
          <w:u w:val="single"/>
        </w:rPr>
        <w:t>seee</w:t>
      </w:r>
      <w:r w:rsidRPr="00747915">
        <w:rPr>
          <w:i w:val="0"/>
          <w:color w:val="auto"/>
          <w:sz w:val="24"/>
          <w:szCs w:val="24"/>
          <w:u w:val="single"/>
        </w:rPr>
        <w:t>duino for the BATGLASSES [16].</w:t>
      </w:r>
      <w:bookmarkEnd w:id="72"/>
    </w:p>
    <w:p w14:paraId="435CF051" w14:textId="77777777" w:rsidR="00C07443" w:rsidRPr="00747915" w:rsidRDefault="00C07443" w:rsidP="00CD205B">
      <w:pPr>
        <w:jc w:val="both"/>
      </w:pPr>
    </w:p>
    <w:p w14:paraId="5F7C228C" w14:textId="77777777" w:rsidR="00C07443" w:rsidRPr="00747915" w:rsidRDefault="00C07443" w:rsidP="00CD205B">
      <w:pPr>
        <w:jc w:val="both"/>
      </w:pPr>
      <w:r w:rsidRPr="00747915">
        <w:t>Seeeduino will ensure that the devices are integrated with the program code. This is essentially the brain of the device. To power the glasses, there will be a small battery pack attached to the seeeduino with a USB 2.0 a-type male-to-male cable.</w:t>
      </w:r>
    </w:p>
    <w:p w14:paraId="38464DDF" w14:textId="77777777" w:rsidR="00C07443" w:rsidRPr="00747915" w:rsidRDefault="00C07443" w:rsidP="00CD205B">
      <w:pPr>
        <w:jc w:val="both"/>
      </w:pPr>
    </w:p>
    <w:p w14:paraId="7C2624E5" w14:textId="77777777" w:rsidR="00C07443" w:rsidRPr="00747915" w:rsidRDefault="00C07443" w:rsidP="00CD205B">
      <w:pPr>
        <w:jc w:val="both"/>
      </w:pPr>
      <w:r w:rsidRPr="00747915">
        <w:t>As the name BATGLASSES suggests, the device will be using ultrasonic sensors to ping back obstacles location.</w:t>
      </w:r>
      <w:r w:rsidR="009D5BCD" w:rsidRPr="00747915">
        <w:t xml:space="preserve"> An </w:t>
      </w:r>
      <w:r w:rsidR="008D4CF3" w:rsidRPr="00747915">
        <w:t>image of</w:t>
      </w:r>
      <w:r w:rsidR="009D5BCD" w:rsidRPr="00747915">
        <w:t xml:space="preserve"> this can be seen in figure 1</w:t>
      </w:r>
      <w:r w:rsidR="001A3565" w:rsidRPr="00747915">
        <w:t>2</w:t>
      </w:r>
      <w:r w:rsidR="009D5BCD" w:rsidRPr="00747915">
        <w:t>.</w:t>
      </w:r>
    </w:p>
    <w:p w14:paraId="5E6270EE" w14:textId="77777777" w:rsidR="00C07443" w:rsidRPr="00747915" w:rsidRDefault="00C07443" w:rsidP="00CD205B">
      <w:pPr>
        <w:jc w:val="both"/>
      </w:pPr>
    </w:p>
    <w:p w14:paraId="01935187" w14:textId="77777777" w:rsidR="00C07443" w:rsidRPr="00747915" w:rsidRDefault="00C07443" w:rsidP="00CD205B">
      <w:pPr>
        <w:keepNext/>
        <w:jc w:val="center"/>
      </w:pPr>
      <w:r w:rsidRPr="00747915">
        <w:rPr>
          <w:noProof/>
          <w:lang w:eastAsia="en-GB"/>
        </w:rPr>
        <w:drawing>
          <wp:inline distT="0" distB="0" distL="0" distR="0" wp14:anchorId="31A261B0" wp14:editId="3D8A7CFF">
            <wp:extent cx="1990725" cy="195169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7084" t="31790" r="64062" b="52778"/>
                    <a:stretch/>
                  </pic:blipFill>
                  <pic:spPr bwMode="auto">
                    <a:xfrm>
                      <a:off x="0" y="0"/>
                      <a:ext cx="1998633" cy="1959444"/>
                    </a:xfrm>
                    <a:prstGeom prst="rect">
                      <a:avLst/>
                    </a:prstGeom>
                    <a:ln>
                      <a:noFill/>
                    </a:ln>
                    <a:extLst>
                      <a:ext uri="{53640926-AAD7-44D8-BBD7-CCE9431645EC}">
                        <a14:shadowObscured xmlns:a14="http://schemas.microsoft.com/office/drawing/2010/main"/>
                      </a:ext>
                    </a:extLst>
                  </pic:spPr>
                </pic:pic>
              </a:graphicData>
            </a:graphic>
          </wp:inline>
        </w:drawing>
      </w:r>
    </w:p>
    <w:p w14:paraId="0BAB4D36" w14:textId="77777777" w:rsidR="00C07443" w:rsidRPr="00747915" w:rsidRDefault="00C07443" w:rsidP="00CD205B">
      <w:pPr>
        <w:pStyle w:val="Caption"/>
        <w:jc w:val="center"/>
        <w:rPr>
          <w:i w:val="0"/>
          <w:iCs w:val="0"/>
          <w:color w:val="auto"/>
          <w:sz w:val="24"/>
          <w:szCs w:val="24"/>
          <w:u w:val="single"/>
        </w:rPr>
      </w:pPr>
      <w:bookmarkStart w:id="73" w:name="_Toc31359965"/>
      <w:r w:rsidRPr="00747915">
        <w:rPr>
          <w:i w:val="0"/>
          <w:iCs w:val="0"/>
          <w:color w:val="auto"/>
          <w:sz w:val="24"/>
          <w:szCs w:val="24"/>
          <w:u w:val="single"/>
        </w:rPr>
        <w:t xml:space="preserve">Figure </w:t>
      </w:r>
      <w:r w:rsidR="00986581" w:rsidRPr="00747915">
        <w:rPr>
          <w:i w:val="0"/>
          <w:iCs w:val="0"/>
          <w:color w:val="auto"/>
          <w:sz w:val="24"/>
          <w:szCs w:val="24"/>
          <w:u w:val="single"/>
        </w:rPr>
        <w:fldChar w:fldCharType="begin"/>
      </w:r>
      <w:r w:rsidRPr="00747915">
        <w:rPr>
          <w:i w:val="0"/>
          <w:iCs w:val="0"/>
          <w:color w:val="auto"/>
          <w:sz w:val="24"/>
          <w:szCs w:val="24"/>
          <w:u w:val="single"/>
        </w:rPr>
        <w:instrText xml:space="preserve"> SEQ Figure \* ARABIC </w:instrText>
      </w:r>
      <w:r w:rsidR="00986581" w:rsidRPr="00747915">
        <w:rPr>
          <w:i w:val="0"/>
          <w:iCs w:val="0"/>
          <w:color w:val="auto"/>
          <w:sz w:val="24"/>
          <w:szCs w:val="24"/>
          <w:u w:val="single"/>
        </w:rPr>
        <w:fldChar w:fldCharType="separate"/>
      </w:r>
      <w:r w:rsidR="00C6206A" w:rsidRPr="00747915">
        <w:rPr>
          <w:i w:val="0"/>
          <w:iCs w:val="0"/>
          <w:noProof/>
          <w:color w:val="auto"/>
          <w:sz w:val="24"/>
          <w:szCs w:val="24"/>
          <w:u w:val="single"/>
        </w:rPr>
        <w:t>12</w:t>
      </w:r>
      <w:r w:rsidR="00986581" w:rsidRPr="00747915">
        <w:rPr>
          <w:i w:val="0"/>
          <w:iCs w:val="0"/>
          <w:color w:val="auto"/>
          <w:sz w:val="24"/>
          <w:szCs w:val="24"/>
          <w:u w:val="single"/>
        </w:rPr>
        <w:fldChar w:fldCharType="end"/>
      </w:r>
      <w:r w:rsidRPr="00747915">
        <w:rPr>
          <w:i w:val="0"/>
          <w:iCs w:val="0"/>
          <w:color w:val="auto"/>
          <w:sz w:val="24"/>
          <w:szCs w:val="24"/>
          <w:u w:val="single"/>
        </w:rPr>
        <w:t>: Image of a</w:t>
      </w:r>
      <w:r w:rsidR="00D16404" w:rsidRPr="00747915">
        <w:rPr>
          <w:i w:val="0"/>
          <w:iCs w:val="0"/>
          <w:color w:val="auto"/>
          <w:sz w:val="24"/>
          <w:szCs w:val="24"/>
          <w:u w:val="single"/>
        </w:rPr>
        <w:t>n</w:t>
      </w:r>
      <w:r w:rsidRPr="00747915">
        <w:rPr>
          <w:i w:val="0"/>
          <w:iCs w:val="0"/>
          <w:color w:val="auto"/>
          <w:sz w:val="24"/>
          <w:szCs w:val="24"/>
          <w:u w:val="single"/>
        </w:rPr>
        <w:t xml:space="preserve"> ultrasonic sensor [13].</w:t>
      </w:r>
      <w:bookmarkEnd w:id="73"/>
    </w:p>
    <w:p w14:paraId="45BDC7B1" w14:textId="77777777" w:rsidR="00C07443" w:rsidRPr="00747915" w:rsidRDefault="00C07443" w:rsidP="00CD205B">
      <w:pPr>
        <w:jc w:val="both"/>
      </w:pPr>
    </w:p>
    <w:p w14:paraId="1CA2A3B0" w14:textId="378407E4" w:rsidR="00C07443" w:rsidRPr="00747915" w:rsidRDefault="00C07443" w:rsidP="00CD205B">
      <w:pPr>
        <w:jc w:val="both"/>
      </w:pPr>
      <w:r w:rsidRPr="00747915">
        <w:t>Therefore, th</w:t>
      </w:r>
      <w:r w:rsidR="00567603" w:rsidRPr="00747915">
        <w:t>e</w:t>
      </w:r>
      <w:r w:rsidRPr="00747915">
        <w:t xml:space="preserve"> component </w:t>
      </w:r>
      <w:r w:rsidR="00101919" w:rsidRPr="00747915">
        <w:t>to be used</w:t>
      </w:r>
      <w:r w:rsidRPr="00747915">
        <w:t xml:space="preserve"> is the ultrasonic sensor</w:t>
      </w:r>
      <w:r w:rsidR="00346998" w:rsidRPr="00747915">
        <w:t xml:space="preserve">. </w:t>
      </w:r>
      <w:r w:rsidRPr="00747915">
        <w:t xml:space="preserve">The sensor will release an ultrasonic ping and factor in the time it takes for the </w:t>
      </w:r>
      <w:r w:rsidR="00567603" w:rsidRPr="00747915">
        <w:t>response</w:t>
      </w:r>
      <w:r w:rsidRPr="00747915">
        <w:t xml:space="preserve"> to return</w:t>
      </w:r>
      <w:r w:rsidR="00567603" w:rsidRPr="00747915">
        <w:t>.</w:t>
      </w:r>
    </w:p>
    <w:p w14:paraId="266E5295" w14:textId="77777777" w:rsidR="00DF1946" w:rsidRPr="00747915" w:rsidRDefault="00DF1946" w:rsidP="00CD205B">
      <w:pPr>
        <w:jc w:val="both"/>
      </w:pPr>
    </w:p>
    <w:p w14:paraId="7162E815" w14:textId="77777777" w:rsidR="00D17722" w:rsidRPr="00747915" w:rsidRDefault="00D17722" w:rsidP="00CD205B">
      <w:pPr>
        <w:jc w:val="both"/>
      </w:pPr>
      <w:r w:rsidRPr="00747915">
        <w:t xml:space="preserve">Sensing an object is half the objective for the MVP, the user also needs to be alerted using a </w:t>
      </w:r>
      <w:r w:rsidR="00E75B60" w:rsidRPr="00747915">
        <w:t>vibration</w:t>
      </w:r>
      <w:r w:rsidRPr="00747915">
        <w:t xml:space="preserve"> response.</w:t>
      </w:r>
    </w:p>
    <w:p w14:paraId="7A6E522E" w14:textId="77777777" w:rsidR="00D17722" w:rsidRPr="00747915" w:rsidRDefault="00D17722" w:rsidP="00CD205B">
      <w:pPr>
        <w:jc w:val="both"/>
      </w:pPr>
    </w:p>
    <w:p w14:paraId="7553A5EB" w14:textId="77777777" w:rsidR="00D17722" w:rsidRPr="00747915" w:rsidRDefault="00D17722" w:rsidP="00CD205B">
      <w:pPr>
        <w:jc w:val="both"/>
      </w:pPr>
      <w:r w:rsidRPr="00747915">
        <w:t>After some deliberation and investigation, it appears that a buzzer (see figure 1</w:t>
      </w:r>
      <w:r w:rsidR="001A3565" w:rsidRPr="00747915">
        <w:t>3</w:t>
      </w:r>
      <w:r w:rsidRPr="00747915">
        <w:t>) wired to the seeeduino is the best solution.</w:t>
      </w:r>
    </w:p>
    <w:p w14:paraId="25112847" w14:textId="77777777" w:rsidR="00D17722" w:rsidRPr="00747915" w:rsidRDefault="00D17722" w:rsidP="00CD205B">
      <w:pPr>
        <w:jc w:val="both"/>
      </w:pPr>
    </w:p>
    <w:p w14:paraId="1E42E1AB" w14:textId="77777777" w:rsidR="00D17722" w:rsidRPr="00747915" w:rsidRDefault="00D17722" w:rsidP="00CD205B">
      <w:pPr>
        <w:keepNext/>
        <w:jc w:val="center"/>
      </w:pPr>
      <w:r w:rsidRPr="00747915">
        <w:rPr>
          <w:noProof/>
          <w:lang w:eastAsia="en-GB"/>
        </w:rPr>
        <w:drawing>
          <wp:inline distT="0" distB="0" distL="0" distR="0" wp14:anchorId="04EA173C" wp14:editId="238A0F0C">
            <wp:extent cx="2114550" cy="1819497"/>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5451" t="37654" r="77083" b="50926"/>
                    <a:stretch/>
                  </pic:blipFill>
                  <pic:spPr bwMode="auto">
                    <a:xfrm>
                      <a:off x="0" y="0"/>
                      <a:ext cx="2123901" cy="1827543"/>
                    </a:xfrm>
                    <a:prstGeom prst="rect">
                      <a:avLst/>
                    </a:prstGeom>
                    <a:ln>
                      <a:noFill/>
                    </a:ln>
                    <a:extLst>
                      <a:ext uri="{53640926-AAD7-44D8-BBD7-CCE9431645EC}">
                        <a14:shadowObscured xmlns:a14="http://schemas.microsoft.com/office/drawing/2010/main"/>
                      </a:ext>
                    </a:extLst>
                  </pic:spPr>
                </pic:pic>
              </a:graphicData>
            </a:graphic>
          </wp:inline>
        </w:drawing>
      </w:r>
    </w:p>
    <w:p w14:paraId="06D8279B" w14:textId="77777777" w:rsidR="00D17722" w:rsidRPr="00747915" w:rsidRDefault="00D17722" w:rsidP="00CD205B">
      <w:pPr>
        <w:pStyle w:val="Caption"/>
        <w:jc w:val="center"/>
        <w:rPr>
          <w:i w:val="0"/>
          <w:iCs w:val="0"/>
          <w:color w:val="auto"/>
          <w:sz w:val="24"/>
          <w:szCs w:val="24"/>
          <w:u w:val="single"/>
        </w:rPr>
      </w:pPr>
      <w:bookmarkStart w:id="74" w:name="_Toc31359966"/>
      <w:r w:rsidRPr="00747915">
        <w:rPr>
          <w:i w:val="0"/>
          <w:iCs w:val="0"/>
          <w:color w:val="auto"/>
          <w:sz w:val="24"/>
          <w:szCs w:val="24"/>
          <w:u w:val="single"/>
        </w:rPr>
        <w:t xml:space="preserve">Figure </w:t>
      </w:r>
      <w:r w:rsidR="00986581" w:rsidRPr="00747915">
        <w:rPr>
          <w:i w:val="0"/>
          <w:iCs w:val="0"/>
          <w:color w:val="auto"/>
          <w:sz w:val="24"/>
          <w:szCs w:val="24"/>
          <w:u w:val="single"/>
        </w:rPr>
        <w:fldChar w:fldCharType="begin"/>
      </w:r>
      <w:r w:rsidRPr="00747915">
        <w:rPr>
          <w:i w:val="0"/>
          <w:iCs w:val="0"/>
          <w:color w:val="auto"/>
          <w:sz w:val="24"/>
          <w:szCs w:val="24"/>
          <w:u w:val="single"/>
        </w:rPr>
        <w:instrText xml:space="preserve"> SEQ Figure \* ARABIC </w:instrText>
      </w:r>
      <w:r w:rsidR="00986581" w:rsidRPr="00747915">
        <w:rPr>
          <w:i w:val="0"/>
          <w:iCs w:val="0"/>
          <w:color w:val="auto"/>
          <w:sz w:val="24"/>
          <w:szCs w:val="24"/>
          <w:u w:val="single"/>
        </w:rPr>
        <w:fldChar w:fldCharType="separate"/>
      </w:r>
      <w:r w:rsidR="00C6206A" w:rsidRPr="00747915">
        <w:rPr>
          <w:i w:val="0"/>
          <w:iCs w:val="0"/>
          <w:noProof/>
          <w:color w:val="auto"/>
          <w:sz w:val="24"/>
          <w:szCs w:val="24"/>
          <w:u w:val="single"/>
        </w:rPr>
        <w:t>13</w:t>
      </w:r>
      <w:r w:rsidR="00986581" w:rsidRPr="00747915">
        <w:rPr>
          <w:i w:val="0"/>
          <w:iCs w:val="0"/>
          <w:color w:val="auto"/>
          <w:sz w:val="24"/>
          <w:szCs w:val="24"/>
          <w:u w:val="single"/>
        </w:rPr>
        <w:fldChar w:fldCharType="end"/>
      </w:r>
      <w:r w:rsidRPr="00747915">
        <w:rPr>
          <w:i w:val="0"/>
          <w:iCs w:val="0"/>
          <w:color w:val="auto"/>
          <w:sz w:val="24"/>
          <w:szCs w:val="24"/>
          <w:u w:val="single"/>
        </w:rPr>
        <w:t>: Sensors used to alert device owner [14].</w:t>
      </w:r>
      <w:bookmarkEnd w:id="74"/>
    </w:p>
    <w:p w14:paraId="2D74078D" w14:textId="77777777" w:rsidR="00D17722" w:rsidRPr="00747915" w:rsidRDefault="00D17722" w:rsidP="00CD205B">
      <w:pPr>
        <w:jc w:val="both"/>
      </w:pPr>
    </w:p>
    <w:p w14:paraId="5752866F" w14:textId="1D38B189" w:rsidR="00D17722" w:rsidRPr="00747915" w:rsidRDefault="00D17722" w:rsidP="00CD205B">
      <w:pPr>
        <w:jc w:val="both"/>
      </w:pPr>
      <w:r w:rsidRPr="00747915">
        <w:t xml:space="preserve">This buzzer will make a noise when an object </w:t>
      </w:r>
      <w:r w:rsidR="00101919" w:rsidRPr="00747915">
        <w:t>comes near</w:t>
      </w:r>
      <w:r w:rsidRPr="00747915">
        <w:t>. In fact, the pitch and frequency will be dependent on the distance between person and object.</w:t>
      </w:r>
    </w:p>
    <w:p w14:paraId="13FC44D7" w14:textId="77777777" w:rsidR="00D17722" w:rsidRPr="00747915" w:rsidRDefault="00D17722" w:rsidP="00CD205B">
      <w:pPr>
        <w:jc w:val="both"/>
      </w:pPr>
    </w:p>
    <w:p w14:paraId="4FE9B0E4" w14:textId="77777777" w:rsidR="00D17722" w:rsidRPr="00747915" w:rsidRDefault="00D17722" w:rsidP="00CD205B">
      <w:pPr>
        <w:jc w:val="both"/>
      </w:pPr>
      <w:r w:rsidRPr="00747915">
        <w:t>As an additional measure, the buzzer also vibrates. This will satisfy both conditions of the MVP previously mentioned. These being that the glasses can alert users who have hearing or suffer from deafness.</w:t>
      </w:r>
    </w:p>
    <w:p w14:paraId="5333EAED" w14:textId="77777777" w:rsidR="00D17722" w:rsidRPr="00747915" w:rsidRDefault="00D17722" w:rsidP="00CD205B">
      <w:pPr>
        <w:jc w:val="both"/>
      </w:pPr>
    </w:p>
    <w:p w14:paraId="09C8669C" w14:textId="77777777" w:rsidR="00B607B4" w:rsidRPr="00747915" w:rsidRDefault="00B607B4" w:rsidP="00CD205B">
      <w:pPr>
        <w:jc w:val="both"/>
      </w:pPr>
      <w:r w:rsidRPr="00747915">
        <w:t xml:space="preserve">For additional components to be used in the glasses please see appendix </w:t>
      </w:r>
      <w:r w:rsidR="00BE1621" w:rsidRPr="00747915">
        <w:t>D</w:t>
      </w:r>
      <w:r w:rsidRPr="00747915">
        <w:t>.</w:t>
      </w:r>
    </w:p>
    <w:p w14:paraId="68152059" w14:textId="77777777" w:rsidR="00B607B4" w:rsidRPr="00747915" w:rsidRDefault="00B607B4" w:rsidP="00CD205B">
      <w:pPr>
        <w:jc w:val="both"/>
      </w:pPr>
    </w:p>
    <w:p w14:paraId="0D86E095" w14:textId="77777777" w:rsidR="00204548" w:rsidRPr="00747915" w:rsidRDefault="001D28F8" w:rsidP="00CD205B">
      <w:pPr>
        <w:jc w:val="both"/>
      </w:pPr>
      <w:r w:rsidRPr="00747915">
        <w:t>Now that the reader has seen the components separately, sketches can be drawn to visualize the product assembled.</w:t>
      </w:r>
    </w:p>
    <w:p w14:paraId="0A627D56" w14:textId="77777777" w:rsidR="001D28F8" w:rsidRPr="00747915" w:rsidRDefault="001D28F8" w:rsidP="00CD205B">
      <w:pPr>
        <w:jc w:val="both"/>
      </w:pPr>
    </w:p>
    <w:p w14:paraId="7F6F1179" w14:textId="77777777" w:rsidR="001D28F8" w:rsidRPr="00747915" w:rsidRDefault="001D28F8" w:rsidP="00CD205B">
      <w:pPr>
        <w:jc w:val="both"/>
      </w:pPr>
      <w:r w:rsidRPr="00747915">
        <w:t>The first design</w:t>
      </w:r>
      <w:r w:rsidR="009D5BCD" w:rsidRPr="00747915">
        <w:t xml:space="preserve"> (seen in figure 1</w:t>
      </w:r>
      <w:r w:rsidR="001A3565" w:rsidRPr="00747915">
        <w:t>4</w:t>
      </w:r>
      <w:r w:rsidR="009D5BCD" w:rsidRPr="00747915">
        <w:t>)</w:t>
      </w:r>
      <w:r w:rsidRPr="00747915">
        <w:t xml:space="preserve"> will consist of the MVP. More specifically, the base design will consist of three buzzers, sensors and a </w:t>
      </w:r>
      <w:r w:rsidR="00D17722" w:rsidRPr="00747915">
        <w:t>seee</w:t>
      </w:r>
      <w:r w:rsidRPr="00747915">
        <w:t>duino with a battery pack attached.</w:t>
      </w:r>
    </w:p>
    <w:p w14:paraId="62FE48DD" w14:textId="77777777" w:rsidR="001D28F8" w:rsidRPr="00747915" w:rsidRDefault="001D28F8" w:rsidP="00CD205B">
      <w:pPr>
        <w:jc w:val="both"/>
      </w:pPr>
    </w:p>
    <w:p w14:paraId="503E3481" w14:textId="77777777" w:rsidR="00D6790D" w:rsidRPr="00747915" w:rsidRDefault="00D6790D" w:rsidP="00CD205B">
      <w:pPr>
        <w:keepNext/>
        <w:jc w:val="center"/>
      </w:pPr>
      <w:r w:rsidRPr="00747915">
        <w:rPr>
          <w:noProof/>
          <w:lang w:eastAsia="en-GB"/>
        </w:rPr>
        <w:lastRenderedPageBreak/>
        <w:drawing>
          <wp:inline distT="0" distB="0" distL="0" distR="0" wp14:anchorId="02700652" wp14:editId="1EAF2BCB">
            <wp:extent cx="5486400" cy="235267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486400" cy="2352675"/>
                    </a:xfrm>
                    <a:prstGeom prst="rect">
                      <a:avLst/>
                    </a:prstGeom>
                  </pic:spPr>
                </pic:pic>
              </a:graphicData>
            </a:graphic>
          </wp:inline>
        </w:drawing>
      </w:r>
    </w:p>
    <w:p w14:paraId="7D711A1E" w14:textId="77777777" w:rsidR="001D28F8" w:rsidRPr="00747915" w:rsidRDefault="00D6790D" w:rsidP="00CD205B">
      <w:pPr>
        <w:pStyle w:val="Caption"/>
        <w:jc w:val="center"/>
        <w:rPr>
          <w:i w:val="0"/>
          <w:iCs w:val="0"/>
          <w:color w:val="auto"/>
          <w:sz w:val="24"/>
          <w:szCs w:val="24"/>
          <w:u w:val="single"/>
        </w:rPr>
      </w:pPr>
      <w:bookmarkStart w:id="75" w:name="_Toc31359967"/>
      <w:r w:rsidRPr="00747915">
        <w:rPr>
          <w:i w:val="0"/>
          <w:iCs w:val="0"/>
          <w:color w:val="auto"/>
          <w:sz w:val="24"/>
          <w:szCs w:val="24"/>
          <w:u w:val="single"/>
        </w:rPr>
        <w:t xml:space="preserve">Figure </w:t>
      </w:r>
      <w:r w:rsidR="00986581" w:rsidRPr="00747915">
        <w:rPr>
          <w:i w:val="0"/>
          <w:iCs w:val="0"/>
          <w:color w:val="auto"/>
          <w:sz w:val="24"/>
          <w:szCs w:val="24"/>
          <w:u w:val="single"/>
        </w:rPr>
        <w:fldChar w:fldCharType="begin"/>
      </w:r>
      <w:r w:rsidRPr="00747915">
        <w:rPr>
          <w:i w:val="0"/>
          <w:iCs w:val="0"/>
          <w:color w:val="auto"/>
          <w:sz w:val="24"/>
          <w:szCs w:val="24"/>
          <w:u w:val="single"/>
        </w:rPr>
        <w:instrText xml:space="preserve"> SEQ Figure \* ARABIC </w:instrText>
      </w:r>
      <w:r w:rsidR="00986581" w:rsidRPr="00747915">
        <w:rPr>
          <w:i w:val="0"/>
          <w:iCs w:val="0"/>
          <w:color w:val="auto"/>
          <w:sz w:val="24"/>
          <w:szCs w:val="24"/>
          <w:u w:val="single"/>
        </w:rPr>
        <w:fldChar w:fldCharType="separate"/>
      </w:r>
      <w:r w:rsidR="00C6206A" w:rsidRPr="00747915">
        <w:rPr>
          <w:i w:val="0"/>
          <w:iCs w:val="0"/>
          <w:noProof/>
          <w:color w:val="auto"/>
          <w:sz w:val="24"/>
          <w:szCs w:val="24"/>
          <w:u w:val="single"/>
        </w:rPr>
        <w:t>14</w:t>
      </w:r>
      <w:r w:rsidR="00986581" w:rsidRPr="00747915">
        <w:rPr>
          <w:i w:val="0"/>
          <w:iCs w:val="0"/>
          <w:color w:val="auto"/>
          <w:sz w:val="24"/>
          <w:szCs w:val="24"/>
          <w:u w:val="single"/>
        </w:rPr>
        <w:fldChar w:fldCharType="end"/>
      </w:r>
      <w:r w:rsidRPr="00747915">
        <w:rPr>
          <w:i w:val="0"/>
          <w:iCs w:val="0"/>
          <w:color w:val="auto"/>
          <w:sz w:val="24"/>
          <w:szCs w:val="24"/>
          <w:u w:val="single"/>
        </w:rPr>
        <w:t>: Sketch of the BATGLASSES M1.</w:t>
      </w:r>
      <w:bookmarkEnd w:id="75"/>
    </w:p>
    <w:p w14:paraId="7703E842" w14:textId="77777777" w:rsidR="00D6790D" w:rsidRPr="00747915" w:rsidRDefault="00D6790D" w:rsidP="00CD205B">
      <w:pPr>
        <w:jc w:val="both"/>
      </w:pPr>
    </w:p>
    <w:p w14:paraId="6BF21373" w14:textId="77777777" w:rsidR="00D6790D" w:rsidRPr="00747915" w:rsidRDefault="00D6790D" w:rsidP="00CD205B">
      <w:pPr>
        <w:keepNext/>
        <w:jc w:val="center"/>
      </w:pPr>
      <w:r w:rsidRPr="00747915">
        <w:rPr>
          <w:noProof/>
          <w:lang w:eastAsia="en-GB"/>
        </w:rPr>
        <w:drawing>
          <wp:inline distT="0" distB="0" distL="0" distR="0" wp14:anchorId="412FC079" wp14:editId="5FF7B580">
            <wp:extent cx="1539240" cy="1145086"/>
            <wp:effectExtent l="0" t="0" r="381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557903" cy="1158970"/>
                    </a:xfrm>
                    <a:prstGeom prst="rect">
                      <a:avLst/>
                    </a:prstGeom>
                  </pic:spPr>
                </pic:pic>
              </a:graphicData>
            </a:graphic>
          </wp:inline>
        </w:drawing>
      </w:r>
    </w:p>
    <w:p w14:paraId="40E11D23" w14:textId="77777777" w:rsidR="00D6790D" w:rsidRPr="00747915" w:rsidRDefault="00D6790D" w:rsidP="00CD205B">
      <w:pPr>
        <w:pStyle w:val="Caption"/>
        <w:jc w:val="center"/>
        <w:rPr>
          <w:i w:val="0"/>
          <w:iCs w:val="0"/>
          <w:color w:val="auto"/>
          <w:sz w:val="24"/>
          <w:szCs w:val="24"/>
          <w:u w:val="single"/>
        </w:rPr>
      </w:pPr>
      <w:bookmarkStart w:id="76" w:name="_Toc31359968"/>
      <w:r w:rsidRPr="00747915">
        <w:rPr>
          <w:i w:val="0"/>
          <w:iCs w:val="0"/>
          <w:color w:val="auto"/>
          <w:sz w:val="24"/>
          <w:szCs w:val="24"/>
          <w:u w:val="single"/>
        </w:rPr>
        <w:t xml:space="preserve">Figure </w:t>
      </w:r>
      <w:r w:rsidR="00986581" w:rsidRPr="00747915">
        <w:rPr>
          <w:i w:val="0"/>
          <w:iCs w:val="0"/>
          <w:color w:val="auto"/>
          <w:sz w:val="24"/>
          <w:szCs w:val="24"/>
          <w:u w:val="single"/>
        </w:rPr>
        <w:fldChar w:fldCharType="begin"/>
      </w:r>
      <w:r w:rsidRPr="00747915">
        <w:rPr>
          <w:i w:val="0"/>
          <w:iCs w:val="0"/>
          <w:color w:val="auto"/>
          <w:sz w:val="24"/>
          <w:szCs w:val="24"/>
          <w:u w:val="single"/>
        </w:rPr>
        <w:instrText xml:space="preserve"> SEQ Figure \* ARABIC </w:instrText>
      </w:r>
      <w:r w:rsidR="00986581" w:rsidRPr="00747915">
        <w:rPr>
          <w:i w:val="0"/>
          <w:iCs w:val="0"/>
          <w:color w:val="auto"/>
          <w:sz w:val="24"/>
          <w:szCs w:val="24"/>
          <w:u w:val="single"/>
        </w:rPr>
        <w:fldChar w:fldCharType="separate"/>
      </w:r>
      <w:r w:rsidR="00C6206A" w:rsidRPr="00747915">
        <w:rPr>
          <w:i w:val="0"/>
          <w:iCs w:val="0"/>
          <w:noProof/>
          <w:color w:val="auto"/>
          <w:sz w:val="24"/>
          <w:szCs w:val="24"/>
          <w:u w:val="single"/>
        </w:rPr>
        <w:t>15</w:t>
      </w:r>
      <w:r w:rsidR="00986581" w:rsidRPr="00747915">
        <w:rPr>
          <w:i w:val="0"/>
          <w:iCs w:val="0"/>
          <w:color w:val="auto"/>
          <w:sz w:val="24"/>
          <w:szCs w:val="24"/>
          <w:u w:val="single"/>
        </w:rPr>
        <w:fldChar w:fldCharType="end"/>
      </w:r>
      <w:r w:rsidRPr="00747915">
        <w:rPr>
          <w:i w:val="0"/>
          <w:iCs w:val="0"/>
          <w:color w:val="auto"/>
          <w:sz w:val="24"/>
          <w:szCs w:val="24"/>
          <w:u w:val="single"/>
        </w:rPr>
        <w:t>: Key displaying the label</w:t>
      </w:r>
      <w:r w:rsidR="00387173" w:rsidRPr="00747915">
        <w:rPr>
          <w:i w:val="0"/>
          <w:iCs w:val="0"/>
          <w:color w:val="auto"/>
          <w:sz w:val="24"/>
          <w:szCs w:val="24"/>
          <w:u w:val="single"/>
        </w:rPr>
        <w:t>s</w:t>
      </w:r>
      <w:r w:rsidRPr="00747915">
        <w:rPr>
          <w:i w:val="0"/>
          <w:iCs w:val="0"/>
          <w:color w:val="auto"/>
          <w:sz w:val="24"/>
          <w:szCs w:val="24"/>
          <w:u w:val="single"/>
        </w:rPr>
        <w:t xml:space="preserve"> for nose guard and seeeduino.</w:t>
      </w:r>
      <w:bookmarkEnd w:id="76"/>
    </w:p>
    <w:p w14:paraId="17279305" w14:textId="77777777" w:rsidR="00A006BA" w:rsidRPr="00747915" w:rsidRDefault="00A006BA" w:rsidP="00CD205B">
      <w:pPr>
        <w:jc w:val="both"/>
      </w:pPr>
    </w:p>
    <w:p w14:paraId="643FEF58" w14:textId="77777777" w:rsidR="001D28F8" w:rsidRPr="00747915" w:rsidRDefault="009D5BCD" w:rsidP="00CD205B">
      <w:pPr>
        <w:jc w:val="both"/>
      </w:pPr>
      <w:r w:rsidRPr="00747915">
        <w:t>A</w:t>
      </w:r>
      <w:r w:rsidR="001D28F8" w:rsidRPr="00747915">
        <w:t>s the reader can clearly see, the glasses main design consideration is space and weight.</w:t>
      </w:r>
      <w:r w:rsidR="00D17723" w:rsidRPr="00747915">
        <w:t xml:space="preserve"> Specifically, the batter</w:t>
      </w:r>
      <w:r w:rsidR="004903DB" w:rsidRPr="00747915">
        <w:t>y</w:t>
      </w:r>
      <w:r w:rsidR="00D17723" w:rsidRPr="00747915">
        <w:t xml:space="preserve"> is too heavy for the frame which rests on the nose.</w:t>
      </w:r>
    </w:p>
    <w:p w14:paraId="03CDFC95" w14:textId="77777777" w:rsidR="00D17723" w:rsidRPr="00747915" w:rsidRDefault="00D17723" w:rsidP="00CD205B">
      <w:pPr>
        <w:jc w:val="both"/>
      </w:pPr>
    </w:p>
    <w:p w14:paraId="105F8C0A" w14:textId="77777777" w:rsidR="009D5BCD" w:rsidRPr="00747915" w:rsidRDefault="009D5BCD" w:rsidP="00CD205B">
      <w:pPr>
        <w:jc w:val="both"/>
      </w:pPr>
      <w:r w:rsidRPr="00747915">
        <w:t xml:space="preserve">Hence, the sketch was redesigned so that the glasses power source can be worn on the upper arm by using a shoulder strap. This can be seen by the figure shown below (figure </w:t>
      </w:r>
      <w:r w:rsidR="001A3565" w:rsidRPr="00747915">
        <w:t>16</w:t>
      </w:r>
      <w:r w:rsidRPr="00747915">
        <w:t>).</w:t>
      </w:r>
    </w:p>
    <w:p w14:paraId="3C8C200B" w14:textId="77777777" w:rsidR="009D5BCD" w:rsidRPr="00747915" w:rsidRDefault="009D5BCD" w:rsidP="00CD205B">
      <w:pPr>
        <w:jc w:val="both"/>
      </w:pPr>
    </w:p>
    <w:p w14:paraId="66B6199D" w14:textId="77777777" w:rsidR="00A006BA" w:rsidRPr="00747915" w:rsidRDefault="00A006BA" w:rsidP="00CD205B">
      <w:pPr>
        <w:keepNext/>
        <w:jc w:val="center"/>
      </w:pPr>
      <w:r w:rsidRPr="00747915">
        <w:rPr>
          <w:noProof/>
          <w:lang w:eastAsia="en-GB"/>
        </w:rPr>
        <w:lastRenderedPageBreak/>
        <w:drawing>
          <wp:inline distT="0" distB="0" distL="0" distR="0" wp14:anchorId="3CFADDA5" wp14:editId="7F15DD3A">
            <wp:extent cx="3532277" cy="244602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541107" cy="2452135"/>
                    </a:xfrm>
                    <a:prstGeom prst="rect">
                      <a:avLst/>
                    </a:prstGeom>
                  </pic:spPr>
                </pic:pic>
              </a:graphicData>
            </a:graphic>
          </wp:inline>
        </w:drawing>
      </w:r>
    </w:p>
    <w:p w14:paraId="73019125" w14:textId="77777777" w:rsidR="00D17723" w:rsidRPr="00747915" w:rsidRDefault="00A006BA" w:rsidP="00CD205B">
      <w:pPr>
        <w:pStyle w:val="Caption"/>
        <w:jc w:val="center"/>
        <w:rPr>
          <w:i w:val="0"/>
          <w:iCs w:val="0"/>
          <w:color w:val="auto"/>
          <w:sz w:val="24"/>
          <w:szCs w:val="24"/>
          <w:u w:val="single"/>
        </w:rPr>
      </w:pPr>
      <w:bookmarkStart w:id="77" w:name="_Toc31359969"/>
      <w:r w:rsidRPr="00747915">
        <w:rPr>
          <w:i w:val="0"/>
          <w:iCs w:val="0"/>
          <w:color w:val="auto"/>
          <w:sz w:val="24"/>
          <w:szCs w:val="24"/>
          <w:u w:val="single"/>
        </w:rPr>
        <w:t xml:space="preserve">Figure </w:t>
      </w:r>
      <w:r w:rsidR="00986581" w:rsidRPr="00747915">
        <w:rPr>
          <w:i w:val="0"/>
          <w:iCs w:val="0"/>
          <w:color w:val="auto"/>
          <w:sz w:val="24"/>
          <w:szCs w:val="24"/>
          <w:u w:val="single"/>
        </w:rPr>
        <w:fldChar w:fldCharType="begin"/>
      </w:r>
      <w:r w:rsidRPr="00747915">
        <w:rPr>
          <w:i w:val="0"/>
          <w:iCs w:val="0"/>
          <w:color w:val="auto"/>
          <w:sz w:val="24"/>
          <w:szCs w:val="24"/>
          <w:u w:val="single"/>
        </w:rPr>
        <w:instrText xml:space="preserve"> SEQ Figure \* ARABIC </w:instrText>
      </w:r>
      <w:r w:rsidR="00986581" w:rsidRPr="00747915">
        <w:rPr>
          <w:i w:val="0"/>
          <w:iCs w:val="0"/>
          <w:color w:val="auto"/>
          <w:sz w:val="24"/>
          <w:szCs w:val="24"/>
          <w:u w:val="single"/>
        </w:rPr>
        <w:fldChar w:fldCharType="separate"/>
      </w:r>
      <w:r w:rsidR="00C6206A" w:rsidRPr="00747915">
        <w:rPr>
          <w:i w:val="0"/>
          <w:iCs w:val="0"/>
          <w:noProof/>
          <w:color w:val="auto"/>
          <w:sz w:val="24"/>
          <w:szCs w:val="24"/>
          <w:u w:val="single"/>
        </w:rPr>
        <w:t>16</w:t>
      </w:r>
      <w:r w:rsidR="00986581" w:rsidRPr="00747915">
        <w:rPr>
          <w:i w:val="0"/>
          <w:iCs w:val="0"/>
          <w:color w:val="auto"/>
          <w:sz w:val="24"/>
          <w:szCs w:val="24"/>
          <w:u w:val="single"/>
        </w:rPr>
        <w:fldChar w:fldCharType="end"/>
      </w:r>
      <w:r w:rsidRPr="00747915">
        <w:rPr>
          <w:i w:val="0"/>
          <w:iCs w:val="0"/>
          <w:color w:val="auto"/>
          <w:sz w:val="24"/>
          <w:szCs w:val="24"/>
          <w:u w:val="single"/>
        </w:rPr>
        <w:t xml:space="preserve">: </w:t>
      </w:r>
      <w:r w:rsidR="00D6790D" w:rsidRPr="00747915">
        <w:rPr>
          <w:i w:val="0"/>
          <w:iCs w:val="0"/>
          <w:color w:val="auto"/>
          <w:sz w:val="24"/>
          <w:szCs w:val="24"/>
          <w:u w:val="single"/>
        </w:rPr>
        <w:t>Sketch</w:t>
      </w:r>
      <w:r w:rsidRPr="00747915">
        <w:rPr>
          <w:i w:val="0"/>
          <w:iCs w:val="0"/>
          <w:color w:val="auto"/>
          <w:sz w:val="24"/>
          <w:szCs w:val="24"/>
          <w:u w:val="single"/>
        </w:rPr>
        <w:t xml:space="preserve"> for BATGLASSES M1 Version 2.</w:t>
      </w:r>
      <w:bookmarkEnd w:id="77"/>
    </w:p>
    <w:p w14:paraId="1E2A34FA" w14:textId="77777777" w:rsidR="00D17723" w:rsidRPr="00747915" w:rsidRDefault="00D17723" w:rsidP="00CD205B">
      <w:pPr>
        <w:jc w:val="both"/>
      </w:pPr>
    </w:p>
    <w:p w14:paraId="543F0A19" w14:textId="77777777" w:rsidR="004903DB" w:rsidRPr="00747915" w:rsidRDefault="004903DB" w:rsidP="00CD205B">
      <w:pPr>
        <w:jc w:val="both"/>
      </w:pPr>
    </w:p>
    <w:p w14:paraId="11735287" w14:textId="77777777" w:rsidR="004903DB" w:rsidRPr="00747915" w:rsidRDefault="004903DB" w:rsidP="00CD205B">
      <w:pPr>
        <w:jc w:val="both"/>
      </w:pPr>
      <w:r w:rsidRPr="00747915">
        <w:t xml:space="preserve">After some consideration, </w:t>
      </w:r>
      <w:r w:rsidR="00D17722" w:rsidRPr="00747915">
        <w:t>the seeeduino will be rest</w:t>
      </w:r>
      <w:r w:rsidR="00E75B60" w:rsidRPr="00747915">
        <w:t xml:space="preserve">ed on the head of the user. This </w:t>
      </w:r>
      <w:r w:rsidR="00D17722" w:rsidRPr="00747915">
        <w:t>is to prevent unbalanced weighting on one side of the glasses.</w:t>
      </w:r>
    </w:p>
    <w:p w14:paraId="1031B8AC" w14:textId="77777777" w:rsidR="004903DB" w:rsidRPr="00747915" w:rsidRDefault="004903DB" w:rsidP="00CD205B">
      <w:pPr>
        <w:jc w:val="both"/>
      </w:pPr>
    </w:p>
    <w:p w14:paraId="5E8657BA" w14:textId="77777777" w:rsidR="004903DB" w:rsidRPr="00747915" w:rsidRDefault="004C4703" w:rsidP="00CD205B">
      <w:pPr>
        <w:jc w:val="both"/>
      </w:pPr>
      <w:r w:rsidRPr="00747915">
        <w:t>Adding to this</w:t>
      </w:r>
      <w:r w:rsidR="004903DB" w:rsidRPr="00747915">
        <w:t xml:space="preserve">, </w:t>
      </w:r>
      <w:r w:rsidR="00AD1EF0" w:rsidRPr="00747915">
        <w:t>by</w:t>
      </w:r>
      <w:r w:rsidR="004903DB" w:rsidRPr="00747915">
        <w:t xml:space="preserve"> placing the seeeduino on the head, users have the option to cover the </w:t>
      </w:r>
      <w:r w:rsidRPr="00747915">
        <w:t>s</w:t>
      </w:r>
      <w:r w:rsidR="00D17722" w:rsidRPr="00747915">
        <w:t>eeeduino</w:t>
      </w:r>
      <w:r w:rsidR="004903DB" w:rsidRPr="00747915">
        <w:t xml:space="preserve"> by using a baseball hat.</w:t>
      </w:r>
      <w:r w:rsidR="00E75B60" w:rsidRPr="00747915">
        <w:t xml:space="preserve"> This reduces any</w:t>
      </w:r>
      <w:r w:rsidR="005318BF" w:rsidRPr="00747915">
        <w:t xml:space="preserve"> </w:t>
      </w:r>
      <w:r w:rsidR="0010783A" w:rsidRPr="00747915">
        <w:t>self-</w:t>
      </w:r>
      <w:r w:rsidR="00E75B60" w:rsidRPr="00747915">
        <w:t>conscious</w:t>
      </w:r>
      <w:r w:rsidR="005318BF" w:rsidRPr="00747915">
        <w:t xml:space="preserve"> issues that may occur.</w:t>
      </w:r>
    </w:p>
    <w:p w14:paraId="62E07214" w14:textId="77777777" w:rsidR="00D17723" w:rsidRPr="00747915" w:rsidRDefault="00D17723" w:rsidP="00CD205B">
      <w:pPr>
        <w:jc w:val="both"/>
      </w:pPr>
    </w:p>
    <w:p w14:paraId="57855E9A" w14:textId="77777777" w:rsidR="001D28F8" w:rsidRPr="00747915" w:rsidRDefault="00255D6F" w:rsidP="00CD205B">
      <w:pPr>
        <w:jc w:val="both"/>
      </w:pPr>
      <w:r w:rsidRPr="00747915">
        <w:t xml:space="preserve">The </w:t>
      </w:r>
      <w:r w:rsidR="001D28F8" w:rsidRPr="00747915">
        <w:t>buzzers</w:t>
      </w:r>
      <w:r w:rsidRPr="00747915">
        <w:t xml:space="preserve"> </w:t>
      </w:r>
      <w:r w:rsidR="001D28F8" w:rsidRPr="00747915">
        <w:t>and sensors for sides were place</w:t>
      </w:r>
      <w:r w:rsidR="00780E42" w:rsidRPr="00747915">
        <w:t>d</w:t>
      </w:r>
      <w:r w:rsidR="001D28F8" w:rsidRPr="00747915">
        <w:t xml:space="preserve"> to</w:t>
      </w:r>
      <w:r w:rsidR="00CE2670" w:rsidRPr="00747915">
        <w:t xml:space="preserve"> the rear of the frame. This ens</w:t>
      </w:r>
      <w:r w:rsidR="001D28F8" w:rsidRPr="00747915">
        <w:t xml:space="preserve">ures the balance is optimal </w:t>
      </w:r>
      <w:r w:rsidR="00952A3C" w:rsidRPr="00747915">
        <w:t xml:space="preserve">and not </w:t>
      </w:r>
      <w:r w:rsidRPr="00747915">
        <w:t>too</w:t>
      </w:r>
      <w:r w:rsidR="00952A3C" w:rsidRPr="00747915">
        <w:t xml:space="preserve"> heavy on the front.</w:t>
      </w:r>
    </w:p>
    <w:p w14:paraId="328B2505" w14:textId="77777777" w:rsidR="00D17723" w:rsidRPr="00747915" w:rsidRDefault="00D17723" w:rsidP="00CD205B">
      <w:pPr>
        <w:jc w:val="both"/>
      </w:pPr>
    </w:p>
    <w:p w14:paraId="1F17F9F3" w14:textId="77777777" w:rsidR="001D28F8" w:rsidRPr="00747915" w:rsidRDefault="00CE2670" w:rsidP="00CD205B">
      <w:pPr>
        <w:jc w:val="both"/>
      </w:pPr>
      <w:r w:rsidRPr="00747915">
        <w:t>Post-MVP, the</w:t>
      </w:r>
      <w:r w:rsidR="00D17723" w:rsidRPr="00747915">
        <w:t xml:space="preserve"> project is faced with a new extension and new issues i.e.</w:t>
      </w:r>
      <w:r w:rsidR="00A04749" w:rsidRPr="00747915">
        <w:t xml:space="preserve"> foot level hazards</w:t>
      </w:r>
      <w:r w:rsidR="00D17723" w:rsidRPr="00747915">
        <w:t>.</w:t>
      </w:r>
    </w:p>
    <w:p w14:paraId="75DC9D8A" w14:textId="77777777" w:rsidR="00D17723" w:rsidRPr="00747915" w:rsidRDefault="00D17723" w:rsidP="00CD205B">
      <w:pPr>
        <w:jc w:val="both"/>
      </w:pPr>
    </w:p>
    <w:p w14:paraId="2B94B52A" w14:textId="77777777" w:rsidR="00443278" w:rsidRPr="00747915" w:rsidRDefault="00DC42A7" w:rsidP="00CD205B">
      <w:pPr>
        <w:jc w:val="both"/>
      </w:pPr>
      <w:r w:rsidRPr="00747915">
        <w:t>Extending</w:t>
      </w:r>
      <w:r w:rsidR="00F4023E" w:rsidRPr="00747915">
        <w:t xml:space="preserve"> upon this and referring to the participant requirements</w:t>
      </w:r>
      <w:r w:rsidR="009066AE" w:rsidRPr="00747915">
        <w:t xml:space="preserve"> </w:t>
      </w:r>
      <w:r w:rsidR="00544F37" w:rsidRPr="00747915">
        <w:t>(</w:t>
      </w:r>
      <w:r w:rsidR="00BE610C" w:rsidRPr="00747915">
        <w:t xml:space="preserve">appendix </w:t>
      </w:r>
      <w:r w:rsidR="00BE1621" w:rsidRPr="00747915">
        <w:t>F</w:t>
      </w:r>
      <w:r w:rsidR="009066AE" w:rsidRPr="00747915">
        <w:t>)</w:t>
      </w:r>
      <w:r w:rsidR="00F4023E" w:rsidRPr="00747915">
        <w:t>, a common issue are objects that users can trip over.</w:t>
      </w:r>
    </w:p>
    <w:p w14:paraId="02F6D3D2" w14:textId="77777777" w:rsidR="00F4023E" w:rsidRPr="00747915" w:rsidRDefault="00F4023E" w:rsidP="00CD205B">
      <w:pPr>
        <w:jc w:val="both"/>
      </w:pPr>
    </w:p>
    <w:p w14:paraId="5228BE4F" w14:textId="77777777" w:rsidR="00F4023E" w:rsidRPr="00747915" w:rsidRDefault="00F4023E" w:rsidP="00CD205B">
      <w:pPr>
        <w:jc w:val="both"/>
      </w:pPr>
      <w:r w:rsidRPr="00747915">
        <w:t xml:space="preserve">Examples of this include curbs, litter and furniture. The project now </w:t>
      </w:r>
      <w:r w:rsidR="00DC42A7" w:rsidRPr="00747915">
        <w:t>conceptualises</w:t>
      </w:r>
      <w:r w:rsidRPr="00747915">
        <w:t xml:space="preserve"> the extension that the glasses could detect these foot level trip hazards and alert the user.</w:t>
      </w:r>
    </w:p>
    <w:p w14:paraId="0019BE30" w14:textId="77777777" w:rsidR="00D17723" w:rsidRPr="00747915" w:rsidRDefault="00D17723" w:rsidP="00CD205B">
      <w:pPr>
        <w:jc w:val="both"/>
      </w:pPr>
    </w:p>
    <w:p w14:paraId="76A1E79D" w14:textId="77777777" w:rsidR="00A006BA" w:rsidRPr="00747915" w:rsidRDefault="00A006BA" w:rsidP="00CD205B">
      <w:pPr>
        <w:keepNext/>
        <w:jc w:val="center"/>
      </w:pPr>
      <w:r w:rsidRPr="00747915">
        <w:rPr>
          <w:noProof/>
          <w:lang w:eastAsia="en-GB"/>
        </w:rPr>
        <w:lastRenderedPageBreak/>
        <w:drawing>
          <wp:inline distT="0" distB="0" distL="0" distR="0" wp14:anchorId="04D4F58E" wp14:editId="78DD093F">
            <wp:extent cx="4267200" cy="2998399"/>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301688" cy="3022633"/>
                    </a:xfrm>
                    <a:prstGeom prst="rect">
                      <a:avLst/>
                    </a:prstGeom>
                  </pic:spPr>
                </pic:pic>
              </a:graphicData>
            </a:graphic>
          </wp:inline>
        </w:drawing>
      </w:r>
    </w:p>
    <w:p w14:paraId="3C3F6A5F" w14:textId="77777777" w:rsidR="00443278" w:rsidRPr="00747915" w:rsidRDefault="00A006BA" w:rsidP="00CD205B">
      <w:pPr>
        <w:pStyle w:val="Caption"/>
        <w:jc w:val="center"/>
        <w:rPr>
          <w:i w:val="0"/>
          <w:iCs w:val="0"/>
          <w:color w:val="auto"/>
          <w:sz w:val="24"/>
          <w:szCs w:val="24"/>
          <w:u w:val="single"/>
        </w:rPr>
      </w:pPr>
      <w:bookmarkStart w:id="78" w:name="_Toc31359970"/>
      <w:r w:rsidRPr="00747915">
        <w:rPr>
          <w:i w:val="0"/>
          <w:iCs w:val="0"/>
          <w:color w:val="auto"/>
          <w:sz w:val="24"/>
          <w:szCs w:val="24"/>
          <w:u w:val="single"/>
        </w:rPr>
        <w:t xml:space="preserve">Figure </w:t>
      </w:r>
      <w:r w:rsidR="00986581" w:rsidRPr="00747915">
        <w:rPr>
          <w:i w:val="0"/>
          <w:iCs w:val="0"/>
          <w:color w:val="auto"/>
          <w:sz w:val="24"/>
          <w:szCs w:val="24"/>
          <w:u w:val="single"/>
        </w:rPr>
        <w:fldChar w:fldCharType="begin"/>
      </w:r>
      <w:r w:rsidRPr="00747915">
        <w:rPr>
          <w:i w:val="0"/>
          <w:iCs w:val="0"/>
          <w:color w:val="auto"/>
          <w:sz w:val="24"/>
          <w:szCs w:val="24"/>
          <w:u w:val="single"/>
        </w:rPr>
        <w:instrText xml:space="preserve"> SEQ Figure \* ARABIC </w:instrText>
      </w:r>
      <w:r w:rsidR="00986581" w:rsidRPr="00747915">
        <w:rPr>
          <w:i w:val="0"/>
          <w:iCs w:val="0"/>
          <w:color w:val="auto"/>
          <w:sz w:val="24"/>
          <w:szCs w:val="24"/>
          <w:u w:val="single"/>
        </w:rPr>
        <w:fldChar w:fldCharType="separate"/>
      </w:r>
      <w:r w:rsidR="00C6206A" w:rsidRPr="00747915">
        <w:rPr>
          <w:i w:val="0"/>
          <w:iCs w:val="0"/>
          <w:noProof/>
          <w:color w:val="auto"/>
          <w:sz w:val="24"/>
          <w:szCs w:val="24"/>
          <w:u w:val="single"/>
        </w:rPr>
        <w:t>17</w:t>
      </w:r>
      <w:r w:rsidR="00986581" w:rsidRPr="00747915">
        <w:rPr>
          <w:i w:val="0"/>
          <w:iCs w:val="0"/>
          <w:color w:val="auto"/>
          <w:sz w:val="24"/>
          <w:szCs w:val="24"/>
          <w:u w:val="single"/>
        </w:rPr>
        <w:fldChar w:fldCharType="end"/>
      </w:r>
      <w:r w:rsidRPr="00747915">
        <w:rPr>
          <w:i w:val="0"/>
          <w:iCs w:val="0"/>
          <w:color w:val="auto"/>
          <w:sz w:val="24"/>
          <w:szCs w:val="24"/>
          <w:u w:val="single"/>
        </w:rPr>
        <w:t xml:space="preserve">: </w:t>
      </w:r>
      <w:r w:rsidR="00D6790D" w:rsidRPr="00747915">
        <w:rPr>
          <w:i w:val="0"/>
          <w:iCs w:val="0"/>
          <w:color w:val="auto"/>
          <w:sz w:val="24"/>
          <w:szCs w:val="24"/>
          <w:u w:val="single"/>
        </w:rPr>
        <w:t>Sketch</w:t>
      </w:r>
      <w:r w:rsidRPr="00747915">
        <w:rPr>
          <w:i w:val="0"/>
          <w:iCs w:val="0"/>
          <w:color w:val="auto"/>
          <w:sz w:val="24"/>
          <w:szCs w:val="24"/>
          <w:u w:val="single"/>
        </w:rPr>
        <w:t xml:space="preserve"> for the BATGLASSES M2.</w:t>
      </w:r>
      <w:bookmarkEnd w:id="78"/>
    </w:p>
    <w:p w14:paraId="67E09B32" w14:textId="77777777" w:rsidR="00A006BA" w:rsidRPr="00747915" w:rsidRDefault="00A006BA" w:rsidP="00CD205B">
      <w:pPr>
        <w:jc w:val="both"/>
      </w:pPr>
    </w:p>
    <w:p w14:paraId="2EAEC174" w14:textId="77777777" w:rsidR="003A6069" w:rsidRPr="00747915" w:rsidRDefault="0032098F" w:rsidP="00CD205B">
      <w:pPr>
        <w:jc w:val="both"/>
      </w:pPr>
      <w:r w:rsidRPr="00747915">
        <w:t>A</w:t>
      </w:r>
      <w:r w:rsidR="00D17723" w:rsidRPr="00747915">
        <w:t xml:space="preserve"> solution</w:t>
      </w:r>
      <w:r w:rsidR="00443278" w:rsidRPr="00747915">
        <w:t xml:space="preserve"> to this </w:t>
      </w:r>
      <w:r w:rsidR="009066AE" w:rsidRPr="00747915">
        <w:t>concept</w:t>
      </w:r>
      <w:r w:rsidR="00443278" w:rsidRPr="00747915">
        <w:t xml:space="preserve"> can be seen in the above sketch </w:t>
      </w:r>
      <w:r w:rsidR="001A3565" w:rsidRPr="00747915">
        <w:t xml:space="preserve">figure (17) </w:t>
      </w:r>
      <w:r w:rsidR="00443278" w:rsidRPr="00747915">
        <w:t>of the BATGLASSES M2</w:t>
      </w:r>
      <w:r w:rsidR="00D17723" w:rsidRPr="00747915">
        <w:t>,</w:t>
      </w:r>
      <w:r w:rsidR="00443278" w:rsidRPr="00747915">
        <w:t xml:space="preserve"> using the previous design, </w:t>
      </w:r>
      <w:r w:rsidR="00F4023E" w:rsidRPr="00747915">
        <w:t xml:space="preserve">a </w:t>
      </w:r>
      <w:r w:rsidR="00C10BF2" w:rsidRPr="00747915">
        <w:t>single speaker</w:t>
      </w:r>
      <w:r w:rsidR="00443278" w:rsidRPr="00747915">
        <w:t xml:space="preserve"> can </w:t>
      </w:r>
      <w:r w:rsidR="00F4023E" w:rsidRPr="00747915">
        <w:t>be used</w:t>
      </w:r>
      <w:r w:rsidR="003A6069" w:rsidRPr="00747915">
        <w:t xml:space="preserve"> and an additional sensor.</w:t>
      </w:r>
    </w:p>
    <w:p w14:paraId="01405563" w14:textId="77777777" w:rsidR="003A6069" w:rsidRPr="00747915" w:rsidRDefault="003A6069" w:rsidP="00CD205B">
      <w:pPr>
        <w:jc w:val="both"/>
      </w:pPr>
    </w:p>
    <w:p w14:paraId="1C186D11" w14:textId="77777777" w:rsidR="00C07443" w:rsidRPr="00747915" w:rsidRDefault="0032098F" w:rsidP="00CD205B">
      <w:pPr>
        <w:jc w:val="both"/>
      </w:pPr>
      <w:r w:rsidRPr="00747915">
        <w:t>Positioning the</w:t>
      </w:r>
      <w:r w:rsidR="003A6069" w:rsidRPr="00747915">
        <w:t xml:space="preserve"> sensor </w:t>
      </w:r>
      <w:r w:rsidR="007D4B24" w:rsidRPr="00747915">
        <w:t xml:space="preserve">at an approximate </w:t>
      </w:r>
      <w:r w:rsidR="00DD3F88" w:rsidRPr="00747915">
        <w:t>45-degree</w:t>
      </w:r>
      <w:r w:rsidR="007D4B24" w:rsidRPr="00747915">
        <w:t xml:space="preserve"> angle</w:t>
      </w:r>
      <w:r w:rsidR="004A08EB" w:rsidRPr="00747915">
        <w:t>,</w:t>
      </w:r>
      <w:r w:rsidR="003A6069" w:rsidRPr="00747915">
        <w:t xml:space="preserve"> </w:t>
      </w:r>
      <w:r w:rsidRPr="00747915">
        <w:t>it can be calibrated so</w:t>
      </w:r>
      <w:r w:rsidR="003A6069" w:rsidRPr="00747915">
        <w:t xml:space="preserve"> </w:t>
      </w:r>
      <w:r w:rsidR="00DC42A7" w:rsidRPr="00747915">
        <w:t xml:space="preserve">drastic </w:t>
      </w:r>
      <w:r w:rsidR="003A6069" w:rsidRPr="00747915">
        <w:t xml:space="preserve">change in the ping </w:t>
      </w:r>
      <w:r w:rsidR="00DC42A7" w:rsidRPr="00747915">
        <w:t xml:space="preserve">distance </w:t>
      </w:r>
      <w:r w:rsidR="003A6069" w:rsidRPr="00747915">
        <w:t>can then be used to set off the glasses to alert the user.</w:t>
      </w:r>
    </w:p>
    <w:p w14:paraId="701CDE32" w14:textId="77777777" w:rsidR="00FD74D3" w:rsidRPr="00747915" w:rsidRDefault="00FD74D3" w:rsidP="00CD205B">
      <w:pPr>
        <w:jc w:val="both"/>
      </w:pPr>
    </w:p>
    <w:p w14:paraId="1E851246" w14:textId="53D5AFC9" w:rsidR="00A96861" w:rsidRPr="00747915" w:rsidRDefault="004840E5" w:rsidP="00CD205B">
      <w:pPr>
        <w:pStyle w:val="Heading2"/>
        <w:jc w:val="both"/>
        <w:rPr>
          <w:rFonts w:ascii="Times New Roman" w:hAnsi="Times New Roman" w:cs="Times New Roman"/>
          <w:b/>
          <w:bCs/>
          <w:color w:val="auto"/>
          <w:sz w:val="24"/>
          <w:szCs w:val="24"/>
        </w:rPr>
      </w:pPr>
      <w:bookmarkStart w:id="79" w:name="_Toc31359905"/>
      <w:r w:rsidRPr="00747915">
        <w:rPr>
          <w:rFonts w:ascii="Times New Roman" w:hAnsi="Times New Roman" w:cs="Times New Roman"/>
          <w:b/>
          <w:bCs/>
          <w:color w:val="auto"/>
          <w:sz w:val="24"/>
          <w:szCs w:val="24"/>
        </w:rPr>
        <w:t>6.2</w:t>
      </w:r>
      <w:r w:rsidR="00203F95" w:rsidRPr="00747915">
        <w:rPr>
          <w:rFonts w:ascii="Times New Roman" w:hAnsi="Times New Roman" w:cs="Times New Roman"/>
          <w:b/>
          <w:bCs/>
          <w:color w:val="auto"/>
          <w:sz w:val="24"/>
          <w:szCs w:val="24"/>
        </w:rPr>
        <w:t xml:space="preserve"> </w:t>
      </w:r>
      <w:r w:rsidR="00A96861" w:rsidRPr="00747915">
        <w:rPr>
          <w:rFonts w:ascii="Times New Roman" w:hAnsi="Times New Roman" w:cs="Times New Roman"/>
          <w:b/>
          <w:bCs/>
          <w:color w:val="auto"/>
          <w:sz w:val="24"/>
          <w:szCs w:val="24"/>
        </w:rPr>
        <w:t xml:space="preserve">Software </w:t>
      </w:r>
      <w:r w:rsidR="00B7286A" w:rsidRPr="00747915">
        <w:rPr>
          <w:rFonts w:ascii="Times New Roman" w:hAnsi="Times New Roman" w:cs="Times New Roman"/>
          <w:b/>
          <w:bCs/>
          <w:color w:val="auto"/>
          <w:sz w:val="24"/>
          <w:szCs w:val="24"/>
        </w:rPr>
        <w:t>d</w:t>
      </w:r>
      <w:r w:rsidR="00A96861" w:rsidRPr="00747915">
        <w:rPr>
          <w:rFonts w:ascii="Times New Roman" w:hAnsi="Times New Roman" w:cs="Times New Roman"/>
          <w:b/>
          <w:bCs/>
          <w:color w:val="auto"/>
          <w:sz w:val="24"/>
          <w:szCs w:val="24"/>
        </w:rPr>
        <w:t>esign</w:t>
      </w:r>
      <w:bookmarkEnd w:id="79"/>
    </w:p>
    <w:p w14:paraId="721ACB16" w14:textId="77777777" w:rsidR="00B54821" w:rsidRPr="00747915" w:rsidRDefault="00B54821" w:rsidP="00CD205B">
      <w:pPr>
        <w:jc w:val="both"/>
      </w:pPr>
    </w:p>
    <w:p w14:paraId="08EE0C06" w14:textId="77777777" w:rsidR="007114DC" w:rsidRPr="00747915" w:rsidRDefault="007114DC" w:rsidP="004840E5">
      <w:pPr>
        <w:jc w:val="both"/>
        <w:rPr>
          <w:b/>
          <w:bCs/>
        </w:rPr>
      </w:pPr>
      <w:r w:rsidRPr="00747915">
        <w:t xml:space="preserve">To extend the designing section of this report there </w:t>
      </w:r>
      <w:r w:rsidR="0032098F" w:rsidRPr="00747915">
        <w:t>will</w:t>
      </w:r>
      <w:r w:rsidRPr="00747915">
        <w:t xml:space="preserve"> be some discussion on the software approaches to creating the glasses.</w:t>
      </w:r>
    </w:p>
    <w:p w14:paraId="2F4FED91" w14:textId="77777777" w:rsidR="007114DC" w:rsidRPr="00747915" w:rsidRDefault="007114DC" w:rsidP="00CD205B">
      <w:pPr>
        <w:jc w:val="both"/>
      </w:pPr>
    </w:p>
    <w:p w14:paraId="28598DAC" w14:textId="77777777" w:rsidR="00C07443" w:rsidRPr="00747915" w:rsidRDefault="0032098F" w:rsidP="00CD205B">
      <w:pPr>
        <w:jc w:val="both"/>
      </w:pPr>
      <w:r w:rsidRPr="00747915">
        <w:t>First</w:t>
      </w:r>
      <w:r w:rsidR="00C07443" w:rsidRPr="00747915">
        <w:t>, the glasses will need to be programmed using a programming language. The chosen IDE is Arduino version 1.8.9; while the language for this project is the Arduino language which adopts C and C++ [37].</w:t>
      </w:r>
    </w:p>
    <w:p w14:paraId="0E9CC998" w14:textId="77777777" w:rsidR="008037E4" w:rsidRPr="00747915" w:rsidRDefault="008037E4" w:rsidP="00CD205B">
      <w:pPr>
        <w:jc w:val="both"/>
      </w:pPr>
    </w:p>
    <w:p w14:paraId="2FEE71FC" w14:textId="77777777" w:rsidR="008037E4" w:rsidRPr="00747915" w:rsidRDefault="008037E4" w:rsidP="00CD205B">
      <w:pPr>
        <w:jc w:val="both"/>
      </w:pPr>
      <w:r w:rsidRPr="00747915">
        <w:t>Libraries are often needed in development. In this case, the chosen library used is the Arduino grove ultrasoun</w:t>
      </w:r>
      <w:r w:rsidR="0032098F" w:rsidRPr="00747915">
        <w:t xml:space="preserve">d </w:t>
      </w:r>
      <w:r w:rsidRPr="00747915">
        <w:t>[53]. Specifically, the reason for choosing this library is predominantly down to the fact it can calculate the response from the sensors in inches without the need to programme the ping and the flight time response of the beam.</w:t>
      </w:r>
    </w:p>
    <w:p w14:paraId="69979900" w14:textId="77777777" w:rsidR="00994291" w:rsidRPr="00747915" w:rsidRDefault="00994291" w:rsidP="00CD205B">
      <w:pPr>
        <w:jc w:val="both"/>
      </w:pPr>
    </w:p>
    <w:p w14:paraId="77D587A3" w14:textId="5511D05B" w:rsidR="00C67E9A" w:rsidRPr="00747915" w:rsidRDefault="00C67E9A" w:rsidP="00CD205B">
      <w:pPr>
        <w:jc w:val="both"/>
      </w:pPr>
      <w:r w:rsidRPr="00747915">
        <w:t>Functions and classes</w:t>
      </w:r>
      <w:r w:rsidR="00D25437" w:rsidRPr="00747915">
        <w:t xml:space="preserve"> of the code </w:t>
      </w:r>
      <w:r w:rsidR="00FF069B" w:rsidRPr="00747915">
        <w:t>will</w:t>
      </w:r>
      <w:r w:rsidR="00785786" w:rsidRPr="00747915">
        <w:t xml:space="preserve"> be incorporated. A </w:t>
      </w:r>
      <w:r w:rsidR="008037E4" w:rsidRPr="00747915">
        <w:t>class</w:t>
      </w:r>
      <w:r w:rsidR="00785786" w:rsidRPr="00747915">
        <w:t xml:space="preserve"> is </w:t>
      </w:r>
      <w:r w:rsidR="008037E4" w:rsidRPr="00747915">
        <w:t xml:space="preserve">an overarching structure of an object </w:t>
      </w:r>
      <w:r w:rsidR="00785786" w:rsidRPr="00747915">
        <w:t>[</w:t>
      </w:r>
      <w:r w:rsidR="00C615A5" w:rsidRPr="00747915">
        <w:t>112</w:t>
      </w:r>
      <w:r w:rsidR="00785786" w:rsidRPr="00747915">
        <w:t xml:space="preserve">]. On the other hand, a </w:t>
      </w:r>
      <w:r w:rsidR="008037E4" w:rsidRPr="00747915">
        <w:t>function</w:t>
      </w:r>
      <w:r w:rsidR="00785786" w:rsidRPr="00747915">
        <w:t xml:space="preserve"> is </w:t>
      </w:r>
      <w:r w:rsidR="008037E4" w:rsidRPr="00747915">
        <w:t>a list of commands</w:t>
      </w:r>
      <w:r w:rsidR="00E75B60" w:rsidRPr="00747915">
        <w:t xml:space="preserve"> </w:t>
      </w:r>
      <w:r w:rsidR="00DA591B" w:rsidRPr="00747915">
        <w:t>which</w:t>
      </w:r>
      <w:r w:rsidR="008037E4" w:rsidRPr="00747915">
        <w:t xml:space="preserve"> are intricately joined to perform an action and receive a result. [</w:t>
      </w:r>
      <w:r w:rsidR="00C615A5" w:rsidRPr="00747915">
        <w:t>112</w:t>
      </w:r>
      <w:r w:rsidR="00785786" w:rsidRPr="00747915">
        <w:t xml:space="preserve">]. </w:t>
      </w:r>
      <w:r w:rsidR="000A247F" w:rsidRPr="00747915">
        <w:t>Meanwhile</w:t>
      </w:r>
      <w:r w:rsidR="008037E4" w:rsidRPr="00747915">
        <w:t>,</w:t>
      </w:r>
      <w:r w:rsidR="00785786" w:rsidRPr="00747915">
        <w:t xml:space="preserve"> a method is </w:t>
      </w:r>
      <w:r w:rsidR="008037E4" w:rsidRPr="00747915">
        <w:t xml:space="preserve">a process or procedure that is linked to a class </w:t>
      </w:r>
      <w:r w:rsidR="00785786" w:rsidRPr="00747915">
        <w:t>[</w:t>
      </w:r>
      <w:r w:rsidR="00C615A5" w:rsidRPr="00747915">
        <w:t>112</w:t>
      </w:r>
      <w:r w:rsidR="00785786" w:rsidRPr="00747915">
        <w:t>].</w:t>
      </w:r>
    </w:p>
    <w:p w14:paraId="55C174F8" w14:textId="77777777" w:rsidR="007E73B0" w:rsidRPr="00747915" w:rsidRDefault="007E73B0" w:rsidP="00CD205B">
      <w:pPr>
        <w:jc w:val="both"/>
      </w:pPr>
    </w:p>
    <w:p w14:paraId="79B13890" w14:textId="77777777" w:rsidR="008037E4" w:rsidRPr="00747915" w:rsidRDefault="008037E4" w:rsidP="00CD205B">
      <w:pPr>
        <w:jc w:val="both"/>
      </w:pPr>
      <w:r w:rsidRPr="00747915">
        <w:t>Use of this language with functions and methods</w:t>
      </w:r>
      <w:r w:rsidR="00FE74E4" w:rsidRPr="00747915">
        <w:t>,</w:t>
      </w:r>
      <w:r w:rsidRPr="00747915">
        <w:t xml:space="preserve"> including the setup and loop on serial port 9600 are also desirable to fit the constant need to check for obstacles and alert the user with live feedback.</w:t>
      </w:r>
    </w:p>
    <w:p w14:paraId="1ED3F0CA" w14:textId="77777777" w:rsidR="008037E4" w:rsidRPr="00747915" w:rsidRDefault="008037E4" w:rsidP="00CD205B">
      <w:pPr>
        <w:jc w:val="both"/>
      </w:pPr>
    </w:p>
    <w:p w14:paraId="43C92E41" w14:textId="77777777" w:rsidR="007E73B0" w:rsidRPr="00747915" w:rsidRDefault="00FF069B" w:rsidP="00CD205B">
      <w:pPr>
        <w:jc w:val="both"/>
      </w:pPr>
      <w:r w:rsidRPr="00747915">
        <w:t>Structure for the</w:t>
      </w:r>
      <w:r w:rsidR="007E73B0" w:rsidRPr="00747915">
        <w:t xml:space="preserve"> code will be </w:t>
      </w:r>
      <w:r w:rsidRPr="00747915">
        <w:t>tailored</w:t>
      </w:r>
      <w:r w:rsidR="007E73B0" w:rsidRPr="00747915">
        <w:t xml:space="preserve"> to initiate </w:t>
      </w:r>
      <w:r w:rsidR="007114DC" w:rsidRPr="00747915">
        <w:t>multiple</w:t>
      </w:r>
      <w:r w:rsidR="007E73B0" w:rsidRPr="00747915">
        <w:t xml:space="preserve"> </w:t>
      </w:r>
      <w:r w:rsidR="008037E4" w:rsidRPr="00747915">
        <w:t>functions</w:t>
      </w:r>
      <w:r w:rsidR="007114DC" w:rsidRPr="00747915">
        <w:t xml:space="preserve">; three of which will relate to </w:t>
      </w:r>
      <w:r w:rsidRPr="00747915">
        <w:t>each</w:t>
      </w:r>
      <w:r w:rsidR="007114DC" w:rsidRPr="00747915">
        <w:t xml:space="preserve"> side of the glasse</w:t>
      </w:r>
      <w:r w:rsidR="00FE74E4" w:rsidRPr="00747915">
        <w:t>s</w:t>
      </w:r>
      <w:r w:rsidR="007114DC" w:rsidRPr="00747915">
        <w:t>.</w:t>
      </w:r>
      <w:r w:rsidRPr="00747915">
        <w:t xml:space="preserve"> The theory behind this approach is that the sensors will release a ping which is calculated</w:t>
      </w:r>
      <w:r w:rsidR="00FE74E4" w:rsidRPr="00747915">
        <w:t xml:space="preserve"> </w:t>
      </w:r>
      <w:r w:rsidRPr="00747915">
        <w:t>using the grove library. The response in inches</w:t>
      </w:r>
      <w:r w:rsidR="00FE74E4" w:rsidRPr="00747915">
        <w:t>,</w:t>
      </w:r>
      <w:r w:rsidRPr="00747915">
        <w:t xml:space="preserve"> will then provide a buzzer </w:t>
      </w:r>
      <w:r w:rsidR="00FE74E4" w:rsidRPr="00747915">
        <w:t>sound</w:t>
      </w:r>
      <w:r w:rsidRPr="00747915">
        <w:t xml:space="preserve"> based on distance determined by an if statement</w:t>
      </w:r>
    </w:p>
    <w:p w14:paraId="18004849" w14:textId="77777777" w:rsidR="00FF069B" w:rsidRPr="00747915" w:rsidRDefault="00FF069B" w:rsidP="00CD205B">
      <w:pPr>
        <w:jc w:val="both"/>
      </w:pPr>
    </w:p>
    <w:p w14:paraId="5DE1D5BC" w14:textId="77777777" w:rsidR="00FF069B" w:rsidRPr="00747915" w:rsidRDefault="00FF069B" w:rsidP="00CD205B">
      <w:pPr>
        <w:jc w:val="both"/>
      </w:pPr>
      <w:r w:rsidRPr="00747915">
        <w:t xml:space="preserve">Ensuring the frequency is distinguishable from one distance category to the next, delays will be introduced into the </w:t>
      </w:r>
      <w:r w:rsidR="00FE74E4" w:rsidRPr="00747915">
        <w:t xml:space="preserve">sound </w:t>
      </w:r>
      <w:r w:rsidRPr="00747915">
        <w:t xml:space="preserve">response </w:t>
      </w:r>
      <w:r w:rsidRPr="00747915">
        <w:rPr>
          <w:i/>
          <w:iCs/>
        </w:rPr>
        <w:t>if</w:t>
      </w:r>
      <w:r w:rsidRPr="00747915">
        <w:t xml:space="preserve"> statements</w:t>
      </w:r>
      <w:r w:rsidR="00FE74E4" w:rsidRPr="00747915">
        <w:t>,</w:t>
      </w:r>
      <w:r w:rsidRPr="00747915">
        <w:t xml:space="preserve"> which will </w:t>
      </w:r>
      <w:r w:rsidR="008037E4" w:rsidRPr="00747915">
        <w:t>affect</w:t>
      </w:r>
      <w:r w:rsidRPr="00747915">
        <w:t xml:space="preserve"> buzzer feedback.</w:t>
      </w:r>
    </w:p>
    <w:p w14:paraId="3BD1767F" w14:textId="77777777" w:rsidR="007E73B0" w:rsidRPr="00747915" w:rsidRDefault="007E73B0" w:rsidP="00CD205B">
      <w:pPr>
        <w:jc w:val="both"/>
      </w:pPr>
    </w:p>
    <w:p w14:paraId="6DBBC0DF" w14:textId="77777777" w:rsidR="00FE74E4" w:rsidRPr="00747915" w:rsidRDefault="007E73B0" w:rsidP="00CD205B">
      <w:pPr>
        <w:jc w:val="both"/>
      </w:pPr>
      <w:r w:rsidRPr="00747915">
        <w:t xml:space="preserve">Meanwhile the M2 code will have a </w:t>
      </w:r>
      <w:r w:rsidR="00C615A5" w:rsidRPr="00747915">
        <w:t xml:space="preserve">function which focuses primarily on defining an alternative response. Instead of using buzzers a speaker will be used. </w:t>
      </w:r>
    </w:p>
    <w:p w14:paraId="56E329F0" w14:textId="77777777" w:rsidR="00FE74E4" w:rsidRPr="00747915" w:rsidRDefault="00FE74E4" w:rsidP="00CD205B">
      <w:pPr>
        <w:jc w:val="both"/>
      </w:pPr>
    </w:p>
    <w:p w14:paraId="63CCD100" w14:textId="77777777" w:rsidR="00C615A5" w:rsidRPr="00747915" w:rsidRDefault="00C615A5" w:rsidP="00CD205B">
      <w:pPr>
        <w:jc w:val="both"/>
      </w:pPr>
      <w:r w:rsidRPr="00747915">
        <w:t xml:space="preserve">Hence, the speakers will need to have bass sounds programmed into an array. Further, the code structure will need multiple </w:t>
      </w:r>
      <w:r w:rsidRPr="00747915">
        <w:rPr>
          <w:i/>
          <w:iCs/>
        </w:rPr>
        <w:t>for</w:t>
      </w:r>
      <w:r w:rsidRPr="00747915">
        <w:t xml:space="preserve"> loops to ensure the speaker emits the sound correctly.</w:t>
      </w:r>
    </w:p>
    <w:p w14:paraId="437ACDA8" w14:textId="77777777" w:rsidR="00C615A5" w:rsidRPr="00747915" w:rsidRDefault="00C615A5" w:rsidP="00CD205B">
      <w:pPr>
        <w:jc w:val="both"/>
      </w:pPr>
    </w:p>
    <w:p w14:paraId="59308C02" w14:textId="77777777" w:rsidR="00415B15" w:rsidRPr="00747915" w:rsidRDefault="00C615A5" w:rsidP="00755424">
      <w:pPr>
        <w:jc w:val="both"/>
      </w:pPr>
      <w:r w:rsidRPr="00747915">
        <w:t xml:space="preserve">Finally, </w:t>
      </w:r>
      <w:r w:rsidR="00FE74E4" w:rsidRPr="00747915">
        <w:t>the</w:t>
      </w:r>
      <w:r w:rsidRPr="00747915">
        <w:t xml:space="preserve"> </w:t>
      </w:r>
      <w:r w:rsidR="00FE74E4" w:rsidRPr="00747915">
        <w:t>program</w:t>
      </w:r>
      <w:r w:rsidRPr="00747915">
        <w:t xml:space="preserve"> will also need some consideration with regards to</w:t>
      </w:r>
      <w:r w:rsidR="00EE59E4" w:rsidRPr="00747915">
        <w:t xml:space="preserve"> standby state</w:t>
      </w:r>
      <w:r w:rsidR="00FE74E4" w:rsidRPr="00747915">
        <w:t xml:space="preserve"> of the speaker</w:t>
      </w:r>
      <w:r w:rsidR="00EE59E4" w:rsidRPr="00747915">
        <w:t xml:space="preserve">; </w:t>
      </w:r>
      <w:r w:rsidR="00FE74E4" w:rsidRPr="00747915">
        <w:t>i</w:t>
      </w:r>
      <w:r w:rsidR="00EE59E4" w:rsidRPr="00747915">
        <w:t xml:space="preserve">n other words, the </w:t>
      </w:r>
      <w:r w:rsidR="00EE59E4" w:rsidRPr="00747915">
        <w:rPr>
          <w:i/>
          <w:iCs/>
        </w:rPr>
        <w:t>if</w:t>
      </w:r>
      <w:r w:rsidR="00EE59E4" w:rsidRPr="00747915">
        <w:t xml:space="preserve"> statement will need an </w:t>
      </w:r>
      <w:r w:rsidR="00EE59E4" w:rsidRPr="00747915">
        <w:rPr>
          <w:i/>
          <w:iCs/>
        </w:rPr>
        <w:t>else</w:t>
      </w:r>
      <w:r w:rsidR="00EE59E4" w:rsidRPr="00747915">
        <w:t xml:space="preserve"> </w:t>
      </w:r>
      <w:r w:rsidR="00FE74E4" w:rsidRPr="00747915">
        <w:t>component</w:t>
      </w:r>
      <w:r w:rsidR="00EE59E4" w:rsidRPr="00747915">
        <w:t xml:space="preserve"> to ensure the speaker is not constantly sounding.</w:t>
      </w:r>
    </w:p>
    <w:p w14:paraId="36780ABC" w14:textId="77777777" w:rsidR="00550589" w:rsidRPr="00747915" w:rsidRDefault="00550589">
      <w:pPr>
        <w:rPr>
          <w:rFonts w:eastAsiaTheme="majorEastAsia"/>
          <w:b/>
          <w:bCs/>
        </w:rPr>
      </w:pPr>
      <w:r w:rsidRPr="00747915">
        <w:rPr>
          <w:b/>
          <w:bCs/>
        </w:rPr>
        <w:br w:type="page"/>
      </w:r>
    </w:p>
    <w:p w14:paraId="36409841" w14:textId="77777777" w:rsidR="00415B15" w:rsidRPr="00747915" w:rsidRDefault="00415B15" w:rsidP="00CD205B">
      <w:pPr>
        <w:pStyle w:val="Heading1"/>
        <w:jc w:val="both"/>
        <w:rPr>
          <w:rFonts w:ascii="Times New Roman" w:hAnsi="Times New Roman" w:cs="Times New Roman"/>
          <w:b/>
          <w:bCs/>
          <w:color w:val="auto"/>
          <w:sz w:val="24"/>
          <w:szCs w:val="24"/>
        </w:rPr>
      </w:pPr>
      <w:bookmarkStart w:id="80" w:name="_Toc31359906"/>
      <w:r w:rsidRPr="00747915">
        <w:rPr>
          <w:rFonts w:ascii="Times New Roman" w:hAnsi="Times New Roman" w:cs="Times New Roman"/>
          <w:b/>
          <w:bCs/>
          <w:color w:val="auto"/>
          <w:sz w:val="24"/>
          <w:szCs w:val="24"/>
        </w:rPr>
        <w:lastRenderedPageBreak/>
        <w:t xml:space="preserve">Chapter </w:t>
      </w:r>
      <w:r w:rsidR="002725F2" w:rsidRPr="00747915">
        <w:rPr>
          <w:rFonts w:ascii="Times New Roman" w:hAnsi="Times New Roman" w:cs="Times New Roman"/>
          <w:b/>
          <w:bCs/>
          <w:color w:val="auto"/>
          <w:sz w:val="24"/>
          <w:szCs w:val="24"/>
        </w:rPr>
        <w:t>7</w:t>
      </w:r>
      <w:r w:rsidRPr="00747915">
        <w:rPr>
          <w:rFonts w:ascii="Times New Roman" w:hAnsi="Times New Roman" w:cs="Times New Roman"/>
          <w:b/>
          <w:bCs/>
          <w:color w:val="auto"/>
          <w:sz w:val="24"/>
          <w:szCs w:val="24"/>
        </w:rPr>
        <w:t>: Implementation an</w:t>
      </w:r>
      <w:r w:rsidR="00755424" w:rsidRPr="00747915">
        <w:rPr>
          <w:rFonts w:ascii="Times New Roman" w:hAnsi="Times New Roman" w:cs="Times New Roman"/>
          <w:b/>
          <w:bCs/>
          <w:color w:val="auto"/>
          <w:sz w:val="24"/>
          <w:szCs w:val="24"/>
        </w:rPr>
        <w:t>d testing of the prototypes</w:t>
      </w:r>
      <w:bookmarkEnd w:id="80"/>
    </w:p>
    <w:p w14:paraId="671DB3CD" w14:textId="77777777" w:rsidR="00E476F0" w:rsidRPr="00747915" w:rsidRDefault="00E476F0" w:rsidP="00CD205B">
      <w:pPr>
        <w:jc w:val="both"/>
      </w:pPr>
    </w:p>
    <w:p w14:paraId="7987B688" w14:textId="77777777" w:rsidR="00E476F0" w:rsidRPr="00747915" w:rsidRDefault="00981111" w:rsidP="00CD205B">
      <w:pPr>
        <w:jc w:val="both"/>
      </w:pPr>
      <w:r w:rsidRPr="00747915">
        <w:t>An</w:t>
      </w:r>
      <w:r w:rsidR="00E476F0" w:rsidRPr="00747915">
        <w:t xml:space="preserve"> important chapter, this section of the report will focus on the development of the glasses.</w:t>
      </w:r>
    </w:p>
    <w:p w14:paraId="6672714C" w14:textId="77777777" w:rsidR="00E476F0" w:rsidRPr="00747915" w:rsidRDefault="00E476F0" w:rsidP="00CD205B">
      <w:pPr>
        <w:jc w:val="both"/>
      </w:pPr>
    </w:p>
    <w:p w14:paraId="4F714E0B" w14:textId="77777777" w:rsidR="00E476F0" w:rsidRPr="00747915" w:rsidRDefault="00E476F0" w:rsidP="00CD205B">
      <w:pPr>
        <w:jc w:val="both"/>
      </w:pPr>
      <w:r w:rsidRPr="00747915">
        <w:t>Once the initial design has been implemented the device will undergo a series of tests to assess their relevance to the use case and practical applications.</w:t>
      </w:r>
    </w:p>
    <w:p w14:paraId="48CBE93E" w14:textId="77777777" w:rsidR="00E476F0" w:rsidRPr="00747915" w:rsidRDefault="00E476F0" w:rsidP="00CD205B">
      <w:pPr>
        <w:jc w:val="both"/>
      </w:pPr>
    </w:p>
    <w:p w14:paraId="51BFC2EB" w14:textId="77777777" w:rsidR="00E476F0" w:rsidRPr="00747915" w:rsidRDefault="00E476F0" w:rsidP="00CD205B">
      <w:pPr>
        <w:jc w:val="both"/>
      </w:pPr>
      <w:r w:rsidRPr="00747915">
        <w:t>When testing has been completed, the code and physical product will be redefined and implemented; before undergoing further tests to support final conclusions.</w:t>
      </w:r>
    </w:p>
    <w:p w14:paraId="44A59194" w14:textId="77777777" w:rsidR="00E476F0" w:rsidRPr="00747915" w:rsidRDefault="00E476F0" w:rsidP="00CD205B">
      <w:pPr>
        <w:jc w:val="both"/>
      </w:pPr>
    </w:p>
    <w:p w14:paraId="1ECEBD4C" w14:textId="77777777" w:rsidR="00415B15" w:rsidRPr="00747915" w:rsidRDefault="002725F2" w:rsidP="00CD205B">
      <w:pPr>
        <w:pStyle w:val="Heading2"/>
        <w:jc w:val="both"/>
        <w:rPr>
          <w:rFonts w:ascii="Times New Roman" w:hAnsi="Times New Roman" w:cs="Times New Roman"/>
          <w:b/>
          <w:color w:val="auto"/>
          <w:sz w:val="24"/>
          <w:szCs w:val="24"/>
        </w:rPr>
      </w:pPr>
      <w:bookmarkStart w:id="81" w:name="_Toc31359907"/>
      <w:r w:rsidRPr="00747915">
        <w:rPr>
          <w:rFonts w:ascii="Times New Roman" w:hAnsi="Times New Roman" w:cs="Times New Roman"/>
          <w:b/>
          <w:color w:val="auto"/>
          <w:sz w:val="24"/>
          <w:szCs w:val="24"/>
        </w:rPr>
        <w:t>7</w:t>
      </w:r>
      <w:r w:rsidR="006D3F23" w:rsidRPr="00747915">
        <w:rPr>
          <w:rFonts w:ascii="Times New Roman" w:hAnsi="Times New Roman" w:cs="Times New Roman"/>
          <w:b/>
          <w:color w:val="auto"/>
          <w:sz w:val="24"/>
          <w:szCs w:val="24"/>
        </w:rPr>
        <w:t>.</w:t>
      </w:r>
      <w:r w:rsidR="00436050" w:rsidRPr="00747915">
        <w:rPr>
          <w:rFonts w:ascii="Times New Roman" w:hAnsi="Times New Roman" w:cs="Times New Roman"/>
          <w:b/>
          <w:color w:val="auto"/>
          <w:sz w:val="24"/>
          <w:szCs w:val="24"/>
        </w:rPr>
        <w:t>1</w:t>
      </w:r>
      <w:r w:rsidR="006D3F23" w:rsidRPr="00747915">
        <w:rPr>
          <w:rFonts w:ascii="Times New Roman" w:hAnsi="Times New Roman" w:cs="Times New Roman"/>
          <w:b/>
          <w:color w:val="auto"/>
          <w:sz w:val="24"/>
          <w:szCs w:val="24"/>
        </w:rPr>
        <w:t xml:space="preserve"> </w:t>
      </w:r>
      <w:r w:rsidR="00415B15" w:rsidRPr="00747915">
        <w:rPr>
          <w:rFonts w:ascii="Times New Roman" w:hAnsi="Times New Roman" w:cs="Times New Roman"/>
          <w:b/>
          <w:color w:val="auto"/>
          <w:sz w:val="24"/>
          <w:szCs w:val="24"/>
        </w:rPr>
        <w:t xml:space="preserve">Implementation of </w:t>
      </w:r>
      <w:r w:rsidR="00A676F5" w:rsidRPr="00747915">
        <w:rPr>
          <w:rFonts w:ascii="Times New Roman" w:hAnsi="Times New Roman" w:cs="Times New Roman"/>
          <w:b/>
          <w:color w:val="auto"/>
          <w:sz w:val="24"/>
          <w:szCs w:val="24"/>
        </w:rPr>
        <w:t>prototype one</w:t>
      </w:r>
      <w:bookmarkEnd w:id="81"/>
    </w:p>
    <w:p w14:paraId="7C40E0FA" w14:textId="77777777" w:rsidR="00415B15" w:rsidRPr="00747915" w:rsidRDefault="00415B15" w:rsidP="00CD205B">
      <w:pPr>
        <w:jc w:val="both"/>
      </w:pPr>
    </w:p>
    <w:p w14:paraId="6003C4E3" w14:textId="0D657EB7" w:rsidR="00B54821" w:rsidRPr="00747915" w:rsidRDefault="00B54821" w:rsidP="00CD205B">
      <w:pPr>
        <w:jc w:val="both"/>
      </w:pPr>
      <w:r w:rsidRPr="00747915">
        <w:t xml:space="preserve">Design specifications have now been met; however, the components </w:t>
      </w:r>
      <w:r w:rsidR="00BF00D3" w:rsidRPr="00747915">
        <w:t>need</w:t>
      </w:r>
      <w:r w:rsidRPr="00747915">
        <w:t xml:space="preserve"> </w:t>
      </w:r>
      <w:r w:rsidR="00BF00D3" w:rsidRPr="00747915">
        <w:t>instruction</w:t>
      </w:r>
      <w:r w:rsidR="00DA591B" w:rsidRPr="00747915">
        <w:t>.</w:t>
      </w:r>
      <w:r w:rsidRPr="00747915">
        <w:t xml:space="preserve"> </w:t>
      </w:r>
      <w:r w:rsidR="00DA591B" w:rsidRPr="00747915">
        <w:t>H</w:t>
      </w:r>
      <w:r w:rsidRPr="00747915">
        <w:t>ence</w:t>
      </w:r>
      <w:r w:rsidR="00E75B60" w:rsidRPr="00747915">
        <w:t xml:space="preserve">, </w:t>
      </w:r>
      <w:r w:rsidRPr="00747915">
        <w:t>the report must</w:t>
      </w:r>
      <w:r w:rsidR="00BF00D3" w:rsidRPr="00747915">
        <w:t xml:space="preserve"> </w:t>
      </w:r>
      <w:r w:rsidRPr="00747915">
        <w:t xml:space="preserve">develop code to meet the </w:t>
      </w:r>
      <w:r w:rsidR="00130334" w:rsidRPr="00747915">
        <w:t>objective</w:t>
      </w:r>
      <w:r w:rsidRPr="00747915">
        <w:t>.</w:t>
      </w:r>
    </w:p>
    <w:p w14:paraId="0BA5323A" w14:textId="77777777" w:rsidR="00B54821" w:rsidRPr="00747915" w:rsidRDefault="00B54821" w:rsidP="00CD205B">
      <w:pPr>
        <w:jc w:val="both"/>
      </w:pPr>
    </w:p>
    <w:p w14:paraId="5B8494EA" w14:textId="77777777" w:rsidR="00B54821" w:rsidRPr="00747915" w:rsidRDefault="00B54821" w:rsidP="00CD205B">
      <w:pPr>
        <w:jc w:val="both"/>
      </w:pPr>
      <w:r w:rsidRPr="00747915">
        <w:t>The reader may recall the components include three sensors and three buzzers (see components and previous designs).</w:t>
      </w:r>
    </w:p>
    <w:p w14:paraId="0851B78B" w14:textId="77777777" w:rsidR="00B54821" w:rsidRPr="00747915" w:rsidRDefault="00B54821" w:rsidP="00CD205B">
      <w:pPr>
        <w:jc w:val="both"/>
      </w:pPr>
    </w:p>
    <w:p w14:paraId="41FAFD81" w14:textId="77777777" w:rsidR="00B54821" w:rsidRPr="00747915" w:rsidRDefault="00B54821" w:rsidP="00CD205B">
      <w:pPr>
        <w:jc w:val="both"/>
      </w:pPr>
      <w:r w:rsidRPr="00747915">
        <w:t xml:space="preserve">However, prior to the design change incorporating the base shield, a single sensor was wired up to an Arduino Uno to see if the principle could be applied. The code for this is shown in appendix </w:t>
      </w:r>
      <w:r w:rsidR="00BE1621" w:rsidRPr="00747915">
        <w:t>G</w:t>
      </w:r>
      <w:r w:rsidRPr="00747915">
        <w:t xml:space="preserve"> (see </w:t>
      </w:r>
      <w:r w:rsidR="00BE1621" w:rsidRPr="00747915">
        <w:t>G.1</w:t>
      </w:r>
      <w:r w:rsidRPr="00747915">
        <w:t>).</w:t>
      </w:r>
    </w:p>
    <w:p w14:paraId="54DC0592" w14:textId="77777777" w:rsidR="00B54821" w:rsidRPr="00747915" w:rsidRDefault="00B54821" w:rsidP="00CD205B">
      <w:pPr>
        <w:jc w:val="both"/>
      </w:pPr>
    </w:p>
    <w:p w14:paraId="17CE855D" w14:textId="77777777" w:rsidR="00B54821" w:rsidRPr="00747915" w:rsidRDefault="00B54821" w:rsidP="00CD205B">
      <w:pPr>
        <w:jc w:val="both"/>
      </w:pPr>
      <w:r w:rsidRPr="00747915">
        <w:t xml:space="preserve">The reader may notice that this code would not be </w:t>
      </w:r>
      <w:r w:rsidR="00BF00D3" w:rsidRPr="00747915">
        <w:t>enough</w:t>
      </w:r>
      <w:r w:rsidRPr="00747915">
        <w:t xml:space="preserve"> to satisfy the MVP</w:t>
      </w:r>
      <w:r w:rsidR="00BF00D3" w:rsidRPr="00747915">
        <w:t>.</w:t>
      </w:r>
      <w:r w:rsidRPr="00747915">
        <w:t xml:space="preserve"> </w:t>
      </w:r>
      <w:r w:rsidR="00BF00D3" w:rsidRPr="00747915">
        <w:t>H</w:t>
      </w:r>
      <w:r w:rsidRPr="00747915">
        <w:t xml:space="preserve">ence, the program would need to be modified to </w:t>
      </w:r>
      <w:r w:rsidR="00BF00D3" w:rsidRPr="00747915">
        <w:t>consider</w:t>
      </w:r>
      <w:r w:rsidRPr="00747915">
        <w:t xml:space="preserve"> multiple sensors, buzzers and varying distances using grove components.</w:t>
      </w:r>
    </w:p>
    <w:p w14:paraId="68DEF3A9" w14:textId="77777777" w:rsidR="00B54821" w:rsidRPr="00747915" w:rsidRDefault="00B54821" w:rsidP="00CD205B">
      <w:pPr>
        <w:jc w:val="both"/>
      </w:pPr>
    </w:p>
    <w:p w14:paraId="4C36810C" w14:textId="77777777" w:rsidR="00B54821" w:rsidRPr="00747915" w:rsidRDefault="00B54821" w:rsidP="00CD205B">
      <w:pPr>
        <w:jc w:val="both"/>
      </w:pPr>
      <w:r w:rsidRPr="00747915">
        <w:t xml:space="preserve">Refining this, the sensors must be able to detect different distances between the user and the obstacles. Based on these distances, the code must then provide different buzzer intervals which could also be combined with different pitches (see code </w:t>
      </w:r>
      <w:r w:rsidR="00BE1621" w:rsidRPr="00747915">
        <w:t>G.2</w:t>
      </w:r>
      <w:r w:rsidRPr="00747915">
        <w:t xml:space="preserve"> in appendix </w:t>
      </w:r>
      <w:r w:rsidR="00BE1621" w:rsidRPr="00747915">
        <w:t>G</w:t>
      </w:r>
      <w:r w:rsidRPr="00747915">
        <w:t>).</w:t>
      </w:r>
    </w:p>
    <w:p w14:paraId="62017D5A" w14:textId="77777777" w:rsidR="00B54821" w:rsidRPr="00747915" w:rsidRDefault="00B54821" w:rsidP="00CD205B">
      <w:pPr>
        <w:jc w:val="both"/>
      </w:pPr>
    </w:p>
    <w:p w14:paraId="6E32D749" w14:textId="77777777" w:rsidR="00B54821" w:rsidRPr="00747915" w:rsidRDefault="00B54821" w:rsidP="00CD205B">
      <w:pPr>
        <w:jc w:val="both"/>
      </w:pPr>
      <w:r w:rsidRPr="00747915">
        <w:t xml:space="preserve">Looking at the code above, the reader can see that the sensors will send off a ping, wait for the response, calculate the distance in inches then return the buzzer sound and </w:t>
      </w:r>
      <w:r w:rsidR="00BF00D3" w:rsidRPr="00747915">
        <w:t>delay</w:t>
      </w:r>
      <w:r w:rsidRPr="00747915">
        <w:t xml:space="preserve"> based on the distance.</w:t>
      </w:r>
    </w:p>
    <w:p w14:paraId="2F79F372" w14:textId="77777777" w:rsidR="00B54821" w:rsidRPr="00747915" w:rsidRDefault="00B54821" w:rsidP="00CD205B">
      <w:pPr>
        <w:jc w:val="both"/>
      </w:pPr>
    </w:p>
    <w:p w14:paraId="747D33DA" w14:textId="77777777" w:rsidR="00B54821" w:rsidRPr="00747915" w:rsidRDefault="00B54821" w:rsidP="00CD205B">
      <w:pPr>
        <w:jc w:val="both"/>
      </w:pPr>
      <w:r w:rsidRPr="00747915">
        <w:t>Note, the side buzzers will behave di</w:t>
      </w:r>
      <w:r w:rsidR="00E75B60" w:rsidRPr="00747915">
        <w:t>fferently to the front buzzer. T</w:t>
      </w:r>
      <w:r w:rsidRPr="00747915">
        <w:t>his is to prevent noisy data and satisfy the understanding that people will pass by much closer to the side than they would in front of the user.</w:t>
      </w:r>
      <w:r w:rsidR="00BF00D3" w:rsidRPr="00747915">
        <w:t xml:space="preserve"> Therefore,</w:t>
      </w:r>
      <w:r w:rsidRPr="00747915">
        <w:t xml:space="preserve"> the distances for the side buzzers are much</w:t>
      </w:r>
      <w:r w:rsidR="00BF00D3" w:rsidRPr="00747915">
        <w:t xml:space="preserve"> shorter.</w:t>
      </w:r>
    </w:p>
    <w:p w14:paraId="023B316D" w14:textId="77777777" w:rsidR="00B54821" w:rsidRPr="00747915" w:rsidRDefault="00B54821" w:rsidP="00CD205B">
      <w:pPr>
        <w:jc w:val="both"/>
      </w:pPr>
    </w:p>
    <w:p w14:paraId="33E3E68F" w14:textId="77777777" w:rsidR="00782DD9" w:rsidRPr="00747915" w:rsidRDefault="002725F2" w:rsidP="00CD205B">
      <w:pPr>
        <w:pStyle w:val="Heading2"/>
        <w:jc w:val="both"/>
        <w:rPr>
          <w:rFonts w:ascii="Times New Roman" w:hAnsi="Times New Roman" w:cs="Times New Roman"/>
          <w:b/>
          <w:color w:val="auto"/>
          <w:sz w:val="24"/>
          <w:szCs w:val="24"/>
        </w:rPr>
      </w:pPr>
      <w:bookmarkStart w:id="82" w:name="_Toc31359908"/>
      <w:r w:rsidRPr="00747915">
        <w:rPr>
          <w:rFonts w:ascii="Times New Roman" w:hAnsi="Times New Roman" w:cs="Times New Roman"/>
          <w:b/>
          <w:color w:val="auto"/>
          <w:sz w:val="24"/>
          <w:szCs w:val="24"/>
        </w:rPr>
        <w:t>7</w:t>
      </w:r>
      <w:r w:rsidR="006D3F23" w:rsidRPr="00747915">
        <w:rPr>
          <w:rFonts w:ascii="Times New Roman" w:hAnsi="Times New Roman" w:cs="Times New Roman"/>
          <w:b/>
          <w:color w:val="auto"/>
          <w:sz w:val="24"/>
          <w:szCs w:val="24"/>
        </w:rPr>
        <w:t>.</w:t>
      </w:r>
      <w:r w:rsidRPr="00747915">
        <w:rPr>
          <w:rFonts w:ascii="Times New Roman" w:hAnsi="Times New Roman" w:cs="Times New Roman"/>
          <w:b/>
          <w:color w:val="auto"/>
          <w:sz w:val="24"/>
          <w:szCs w:val="24"/>
        </w:rPr>
        <w:t>2</w:t>
      </w:r>
      <w:r w:rsidR="006D3F23" w:rsidRPr="00747915">
        <w:rPr>
          <w:rFonts w:ascii="Times New Roman" w:hAnsi="Times New Roman" w:cs="Times New Roman"/>
          <w:b/>
          <w:color w:val="auto"/>
          <w:sz w:val="24"/>
          <w:szCs w:val="24"/>
        </w:rPr>
        <w:t xml:space="preserve"> </w:t>
      </w:r>
      <w:r w:rsidR="00204548" w:rsidRPr="00747915">
        <w:rPr>
          <w:rFonts w:ascii="Times New Roman" w:hAnsi="Times New Roman" w:cs="Times New Roman"/>
          <w:b/>
          <w:color w:val="auto"/>
          <w:sz w:val="24"/>
          <w:szCs w:val="24"/>
        </w:rPr>
        <w:t xml:space="preserve">Testing </w:t>
      </w:r>
      <w:r w:rsidR="004562BB" w:rsidRPr="00747915">
        <w:rPr>
          <w:rFonts w:ascii="Times New Roman" w:hAnsi="Times New Roman" w:cs="Times New Roman"/>
          <w:b/>
          <w:color w:val="auto"/>
          <w:sz w:val="24"/>
          <w:szCs w:val="24"/>
        </w:rPr>
        <w:t xml:space="preserve">and </w:t>
      </w:r>
      <w:r w:rsidR="004411BA" w:rsidRPr="00747915">
        <w:rPr>
          <w:rFonts w:ascii="Times New Roman" w:hAnsi="Times New Roman" w:cs="Times New Roman"/>
          <w:b/>
          <w:color w:val="auto"/>
          <w:sz w:val="24"/>
          <w:szCs w:val="24"/>
        </w:rPr>
        <w:t>a</w:t>
      </w:r>
      <w:r w:rsidR="004562BB" w:rsidRPr="00747915">
        <w:rPr>
          <w:rFonts w:ascii="Times New Roman" w:hAnsi="Times New Roman" w:cs="Times New Roman"/>
          <w:b/>
          <w:color w:val="auto"/>
          <w:sz w:val="24"/>
          <w:szCs w:val="24"/>
        </w:rPr>
        <w:t xml:space="preserve">nalysis </w:t>
      </w:r>
      <w:r w:rsidR="00204548" w:rsidRPr="00747915">
        <w:rPr>
          <w:rFonts w:ascii="Times New Roman" w:hAnsi="Times New Roman" w:cs="Times New Roman"/>
          <w:b/>
          <w:color w:val="auto"/>
          <w:sz w:val="24"/>
          <w:szCs w:val="24"/>
        </w:rPr>
        <w:t xml:space="preserve">of </w:t>
      </w:r>
      <w:r w:rsidR="00A676F5" w:rsidRPr="00747915">
        <w:rPr>
          <w:rFonts w:ascii="Times New Roman" w:hAnsi="Times New Roman" w:cs="Times New Roman"/>
          <w:b/>
          <w:color w:val="auto"/>
          <w:sz w:val="24"/>
          <w:szCs w:val="24"/>
        </w:rPr>
        <w:t>prototype one</w:t>
      </w:r>
      <w:bookmarkEnd w:id="82"/>
    </w:p>
    <w:p w14:paraId="4910CC20" w14:textId="77777777" w:rsidR="001974FE" w:rsidRPr="00747915" w:rsidRDefault="001974FE" w:rsidP="00CD205B">
      <w:pPr>
        <w:jc w:val="both"/>
      </w:pPr>
    </w:p>
    <w:p w14:paraId="2473BFBE" w14:textId="77777777" w:rsidR="001974FE" w:rsidRPr="00747915" w:rsidRDefault="001974FE" w:rsidP="00CD205B">
      <w:pPr>
        <w:jc w:val="both"/>
      </w:pPr>
      <w:r w:rsidRPr="00747915">
        <w:t xml:space="preserve">Removing bugs and improving the usability </w:t>
      </w:r>
      <w:r w:rsidR="003023E7" w:rsidRPr="00747915">
        <w:t>of</w:t>
      </w:r>
      <w:r w:rsidRPr="00747915">
        <w:t xml:space="preserve"> the product would be difficult without testing.</w:t>
      </w:r>
    </w:p>
    <w:p w14:paraId="078FA6E1" w14:textId="77777777" w:rsidR="00751C58" w:rsidRPr="00747915" w:rsidRDefault="00751C58" w:rsidP="00CD205B">
      <w:pPr>
        <w:jc w:val="both"/>
      </w:pPr>
    </w:p>
    <w:p w14:paraId="2D01CAD3" w14:textId="77777777" w:rsidR="00751C58" w:rsidRPr="00747915" w:rsidRDefault="00751C58" w:rsidP="00CD205B">
      <w:pPr>
        <w:jc w:val="both"/>
      </w:pPr>
      <w:r w:rsidRPr="00747915">
        <w:t xml:space="preserve">In this instance, testing consisted of </w:t>
      </w:r>
      <w:r w:rsidR="00C148B1" w:rsidRPr="00747915">
        <w:t>experimenting with</w:t>
      </w:r>
      <w:r w:rsidRPr="00747915">
        <w:t xml:space="preserve"> the glasses (shown by figure </w:t>
      </w:r>
      <w:r w:rsidR="000036BE" w:rsidRPr="00747915">
        <w:t>18</w:t>
      </w:r>
      <w:r w:rsidRPr="00747915">
        <w:t xml:space="preserve">) in practical environments </w:t>
      </w:r>
      <w:r w:rsidR="00C148B1" w:rsidRPr="00747915">
        <w:t>which includes</w:t>
      </w:r>
      <w:r w:rsidRPr="00747915">
        <w:t xml:space="preserve"> both the DVLA and general public settings.</w:t>
      </w:r>
    </w:p>
    <w:p w14:paraId="38CEC643" w14:textId="77777777" w:rsidR="00751C58" w:rsidRPr="00747915" w:rsidRDefault="00751C58" w:rsidP="00CD205B">
      <w:pPr>
        <w:jc w:val="both"/>
      </w:pPr>
    </w:p>
    <w:p w14:paraId="6F98C85C" w14:textId="77777777" w:rsidR="001974FE" w:rsidRPr="00747915" w:rsidRDefault="001974FE" w:rsidP="00CD205B">
      <w:pPr>
        <w:jc w:val="both"/>
      </w:pPr>
    </w:p>
    <w:p w14:paraId="534B7153" w14:textId="77777777" w:rsidR="00975277" w:rsidRPr="00747915" w:rsidRDefault="00975277" w:rsidP="00CD205B">
      <w:pPr>
        <w:keepNext/>
        <w:jc w:val="center"/>
      </w:pPr>
      <w:r w:rsidRPr="00747915">
        <w:rPr>
          <w:noProof/>
          <w:lang w:eastAsia="en-GB"/>
        </w:rPr>
        <w:drawing>
          <wp:inline distT="0" distB="0" distL="0" distR="0" wp14:anchorId="52B8ACB9" wp14:editId="11C71259">
            <wp:extent cx="2473485" cy="1973748"/>
            <wp:effectExtent l="0" t="0" r="3175" b="762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t="4152" r="3055"/>
                    <a:stretch/>
                  </pic:blipFill>
                  <pic:spPr bwMode="auto">
                    <a:xfrm>
                      <a:off x="0" y="0"/>
                      <a:ext cx="2485244" cy="1983132"/>
                    </a:xfrm>
                    <a:prstGeom prst="rect">
                      <a:avLst/>
                    </a:prstGeom>
                    <a:ln>
                      <a:noFill/>
                    </a:ln>
                    <a:extLst>
                      <a:ext uri="{53640926-AAD7-44D8-BBD7-CCE9431645EC}">
                        <a14:shadowObscured xmlns:a14="http://schemas.microsoft.com/office/drawing/2010/main"/>
                      </a:ext>
                    </a:extLst>
                  </pic:spPr>
                </pic:pic>
              </a:graphicData>
            </a:graphic>
          </wp:inline>
        </w:drawing>
      </w:r>
    </w:p>
    <w:p w14:paraId="10475964" w14:textId="77777777" w:rsidR="00975277" w:rsidRPr="00747915" w:rsidRDefault="00975277" w:rsidP="00CD205B">
      <w:pPr>
        <w:pStyle w:val="Caption"/>
        <w:jc w:val="center"/>
        <w:rPr>
          <w:i w:val="0"/>
          <w:iCs w:val="0"/>
          <w:color w:val="auto"/>
          <w:sz w:val="24"/>
          <w:szCs w:val="24"/>
          <w:u w:val="single"/>
        </w:rPr>
      </w:pPr>
      <w:bookmarkStart w:id="83" w:name="_Toc31359971"/>
      <w:r w:rsidRPr="00747915">
        <w:rPr>
          <w:i w:val="0"/>
          <w:iCs w:val="0"/>
          <w:color w:val="auto"/>
          <w:sz w:val="24"/>
          <w:szCs w:val="24"/>
          <w:u w:val="single"/>
        </w:rPr>
        <w:t xml:space="preserve">Figure </w:t>
      </w:r>
      <w:r w:rsidR="00986581" w:rsidRPr="00747915">
        <w:rPr>
          <w:i w:val="0"/>
          <w:iCs w:val="0"/>
          <w:color w:val="auto"/>
          <w:sz w:val="24"/>
          <w:szCs w:val="24"/>
          <w:u w:val="single"/>
        </w:rPr>
        <w:fldChar w:fldCharType="begin"/>
      </w:r>
      <w:r w:rsidRPr="00747915">
        <w:rPr>
          <w:i w:val="0"/>
          <w:iCs w:val="0"/>
          <w:color w:val="auto"/>
          <w:sz w:val="24"/>
          <w:szCs w:val="24"/>
          <w:u w:val="single"/>
        </w:rPr>
        <w:instrText xml:space="preserve"> SEQ Figure \* ARABIC </w:instrText>
      </w:r>
      <w:r w:rsidR="00986581" w:rsidRPr="00747915">
        <w:rPr>
          <w:i w:val="0"/>
          <w:iCs w:val="0"/>
          <w:color w:val="auto"/>
          <w:sz w:val="24"/>
          <w:szCs w:val="24"/>
          <w:u w:val="single"/>
        </w:rPr>
        <w:fldChar w:fldCharType="separate"/>
      </w:r>
      <w:r w:rsidR="00C6206A" w:rsidRPr="00747915">
        <w:rPr>
          <w:i w:val="0"/>
          <w:iCs w:val="0"/>
          <w:noProof/>
          <w:color w:val="auto"/>
          <w:sz w:val="24"/>
          <w:szCs w:val="24"/>
          <w:u w:val="single"/>
        </w:rPr>
        <w:t>18</w:t>
      </w:r>
      <w:r w:rsidR="00986581" w:rsidRPr="00747915">
        <w:rPr>
          <w:i w:val="0"/>
          <w:iCs w:val="0"/>
          <w:color w:val="auto"/>
          <w:sz w:val="24"/>
          <w:szCs w:val="24"/>
          <w:u w:val="single"/>
        </w:rPr>
        <w:fldChar w:fldCharType="end"/>
      </w:r>
      <w:r w:rsidRPr="00747915">
        <w:rPr>
          <w:i w:val="0"/>
          <w:iCs w:val="0"/>
          <w:color w:val="auto"/>
          <w:sz w:val="24"/>
          <w:szCs w:val="24"/>
          <w:u w:val="single"/>
        </w:rPr>
        <w:t>: Photo of the BATGLASSES M1.</w:t>
      </w:r>
      <w:bookmarkEnd w:id="83"/>
    </w:p>
    <w:p w14:paraId="1C3D1BCF" w14:textId="77777777" w:rsidR="008A0608" w:rsidRPr="00747915" w:rsidRDefault="008A0608" w:rsidP="00CD205B">
      <w:pPr>
        <w:jc w:val="both"/>
      </w:pPr>
    </w:p>
    <w:p w14:paraId="6F609CCD" w14:textId="77777777" w:rsidR="008A0608" w:rsidRPr="00747915" w:rsidRDefault="00C24D80" w:rsidP="00CD205B">
      <w:pPr>
        <w:jc w:val="both"/>
      </w:pPr>
      <w:r w:rsidRPr="00747915">
        <w:t xml:space="preserve">The first set of tests were conducted within the home environment using the code shown in </w:t>
      </w:r>
      <w:r w:rsidR="00703911" w:rsidRPr="00747915">
        <w:t xml:space="preserve">appendix </w:t>
      </w:r>
      <w:r w:rsidR="00BE1621" w:rsidRPr="00747915">
        <w:t>G</w:t>
      </w:r>
      <w:r w:rsidR="00703911" w:rsidRPr="00747915">
        <w:t xml:space="preserve"> (see code </w:t>
      </w:r>
      <w:r w:rsidR="00BE1621" w:rsidRPr="00747915">
        <w:t>G.2</w:t>
      </w:r>
      <w:r w:rsidR="00703911" w:rsidRPr="00747915">
        <w:t>)</w:t>
      </w:r>
      <w:r w:rsidRPr="00747915">
        <w:t>.</w:t>
      </w:r>
    </w:p>
    <w:p w14:paraId="686C650C" w14:textId="77777777" w:rsidR="00C24D80" w:rsidRPr="00747915" w:rsidRDefault="00C24D80" w:rsidP="00CD205B">
      <w:pPr>
        <w:jc w:val="both"/>
      </w:pPr>
    </w:p>
    <w:p w14:paraId="216D71E0" w14:textId="77777777" w:rsidR="00C24D80" w:rsidRPr="00747915" w:rsidRDefault="00C24D80" w:rsidP="00CD205B">
      <w:pPr>
        <w:jc w:val="both"/>
      </w:pPr>
      <w:r w:rsidRPr="00747915">
        <w:t xml:space="preserve">Use of the glasses really improved the detection of walls and obstacles at head </w:t>
      </w:r>
      <w:r w:rsidR="0069511C" w:rsidRPr="00747915">
        <w:t>height</w:t>
      </w:r>
      <w:r w:rsidRPr="00747915">
        <w:t xml:space="preserve">. The disadvantage that this presented was the </w:t>
      </w:r>
      <w:r w:rsidR="0069511C" w:rsidRPr="00747915">
        <w:t>overconfidence</w:t>
      </w:r>
      <w:r w:rsidRPr="00747915">
        <w:t xml:space="preserve"> the glasses gave the user.</w:t>
      </w:r>
    </w:p>
    <w:p w14:paraId="7EB66328" w14:textId="77777777" w:rsidR="00C24D80" w:rsidRPr="00747915" w:rsidRDefault="00C24D80" w:rsidP="00CD205B">
      <w:pPr>
        <w:jc w:val="both"/>
      </w:pPr>
    </w:p>
    <w:p w14:paraId="3606EBFE" w14:textId="3A3222DF" w:rsidR="00C24D80" w:rsidRPr="00747915" w:rsidRDefault="00C24D80" w:rsidP="00CD205B">
      <w:pPr>
        <w:jc w:val="both"/>
      </w:pPr>
      <w:r w:rsidRPr="00747915">
        <w:t xml:space="preserve">Implications from this overconfidence meant that the tester would walk into waist height objects at speed which the glasses failed to pick up. </w:t>
      </w:r>
      <w:r w:rsidR="00E75B60" w:rsidRPr="00747915">
        <w:t>T</w:t>
      </w:r>
      <w:r w:rsidR="00C148B1" w:rsidRPr="00747915">
        <w:t>he reader may recall</w:t>
      </w:r>
      <w:r w:rsidR="00E75B60" w:rsidRPr="00747915">
        <w:t xml:space="preserve"> that t</w:t>
      </w:r>
      <w:r w:rsidRPr="00747915">
        <w:t xml:space="preserve">his is not the </w:t>
      </w:r>
      <w:r w:rsidR="00B05342" w:rsidRPr="00747915">
        <w:t>goal</w:t>
      </w:r>
      <w:r w:rsidRPr="00747915">
        <w:t xml:space="preserve"> of BATGLASSES M1 and would be rectified by M2.</w:t>
      </w:r>
    </w:p>
    <w:p w14:paraId="42984FDB" w14:textId="77777777" w:rsidR="00C24D80" w:rsidRPr="00747915" w:rsidRDefault="00C24D80" w:rsidP="00CD205B">
      <w:pPr>
        <w:jc w:val="both"/>
      </w:pPr>
    </w:p>
    <w:p w14:paraId="683C6391" w14:textId="77777777" w:rsidR="00C24D80" w:rsidRPr="00747915" w:rsidRDefault="003023E7" w:rsidP="00CD205B">
      <w:pPr>
        <w:jc w:val="both"/>
      </w:pPr>
      <w:r w:rsidRPr="00747915">
        <w:t xml:space="preserve">An additional point worth mentioning is the effects of gluing components to the glasses. While this meant the sensor could be flipped up to prevent the buzzer </w:t>
      </w:r>
      <w:r w:rsidR="00751C58" w:rsidRPr="00747915">
        <w:t xml:space="preserve">(see figure </w:t>
      </w:r>
      <w:r w:rsidR="000036BE" w:rsidRPr="00747915">
        <w:t>19</w:t>
      </w:r>
      <w:r w:rsidR="00751C58" w:rsidRPr="00747915">
        <w:t xml:space="preserve">) </w:t>
      </w:r>
      <w:r w:rsidRPr="00747915">
        <w:t>from sounding it meant that the general use of the sensor was poor due to varying angles.</w:t>
      </w:r>
    </w:p>
    <w:p w14:paraId="6FC497CD" w14:textId="77777777" w:rsidR="003023E7" w:rsidRPr="00747915" w:rsidRDefault="003023E7" w:rsidP="00CD205B">
      <w:pPr>
        <w:jc w:val="both"/>
      </w:pPr>
    </w:p>
    <w:p w14:paraId="6400836A" w14:textId="77777777" w:rsidR="00F57F6E" w:rsidRPr="00747915" w:rsidRDefault="00A765CF" w:rsidP="00CD205B">
      <w:pPr>
        <w:pStyle w:val="Caption"/>
        <w:keepNext/>
        <w:jc w:val="center"/>
        <w:rPr>
          <w:color w:val="auto"/>
          <w:sz w:val="24"/>
          <w:szCs w:val="24"/>
        </w:rPr>
      </w:pPr>
      <w:r w:rsidRPr="00747915">
        <w:rPr>
          <w:i w:val="0"/>
          <w:iCs w:val="0"/>
          <w:noProof/>
          <w:color w:val="auto"/>
          <w:sz w:val="24"/>
          <w:szCs w:val="24"/>
          <w:lang w:eastAsia="en-GB"/>
        </w:rPr>
        <w:drawing>
          <wp:inline distT="0" distB="0" distL="0" distR="0" wp14:anchorId="1D178B58" wp14:editId="2B496C7D">
            <wp:extent cx="2743200" cy="1762146"/>
            <wp:effectExtent l="0" t="0" r="0"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769025" cy="1778735"/>
                    </a:xfrm>
                    <a:prstGeom prst="rect">
                      <a:avLst/>
                    </a:prstGeom>
                  </pic:spPr>
                </pic:pic>
              </a:graphicData>
            </a:graphic>
          </wp:inline>
        </w:drawing>
      </w:r>
    </w:p>
    <w:p w14:paraId="02BE61BD" w14:textId="77777777" w:rsidR="00A765CF" w:rsidRPr="00747915" w:rsidRDefault="00F57F6E" w:rsidP="00CD205B">
      <w:pPr>
        <w:pStyle w:val="Caption"/>
        <w:jc w:val="center"/>
        <w:rPr>
          <w:i w:val="0"/>
          <w:iCs w:val="0"/>
          <w:color w:val="auto"/>
          <w:sz w:val="24"/>
          <w:szCs w:val="24"/>
          <w:u w:val="single"/>
        </w:rPr>
      </w:pPr>
      <w:bookmarkStart w:id="84" w:name="_Toc31359972"/>
      <w:r w:rsidRPr="00747915">
        <w:rPr>
          <w:i w:val="0"/>
          <w:iCs w:val="0"/>
          <w:color w:val="auto"/>
          <w:sz w:val="24"/>
          <w:szCs w:val="24"/>
          <w:u w:val="single"/>
        </w:rPr>
        <w:t xml:space="preserve">Figure </w:t>
      </w:r>
      <w:r w:rsidR="00986581" w:rsidRPr="00747915">
        <w:rPr>
          <w:i w:val="0"/>
          <w:iCs w:val="0"/>
          <w:color w:val="auto"/>
          <w:sz w:val="24"/>
          <w:szCs w:val="24"/>
          <w:u w:val="single"/>
        </w:rPr>
        <w:fldChar w:fldCharType="begin"/>
      </w:r>
      <w:r w:rsidRPr="00747915">
        <w:rPr>
          <w:i w:val="0"/>
          <w:iCs w:val="0"/>
          <w:color w:val="auto"/>
          <w:sz w:val="24"/>
          <w:szCs w:val="24"/>
          <w:u w:val="single"/>
        </w:rPr>
        <w:instrText xml:space="preserve"> SEQ Figure \* ARABIC </w:instrText>
      </w:r>
      <w:r w:rsidR="00986581" w:rsidRPr="00747915">
        <w:rPr>
          <w:i w:val="0"/>
          <w:iCs w:val="0"/>
          <w:color w:val="auto"/>
          <w:sz w:val="24"/>
          <w:szCs w:val="24"/>
          <w:u w:val="single"/>
        </w:rPr>
        <w:fldChar w:fldCharType="separate"/>
      </w:r>
      <w:r w:rsidR="00C6206A" w:rsidRPr="00747915">
        <w:rPr>
          <w:i w:val="0"/>
          <w:iCs w:val="0"/>
          <w:noProof/>
          <w:color w:val="auto"/>
          <w:sz w:val="24"/>
          <w:szCs w:val="24"/>
          <w:u w:val="single"/>
        </w:rPr>
        <w:t>19</w:t>
      </w:r>
      <w:r w:rsidR="00986581" w:rsidRPr="00747915">
        <w:rPr>
          <w:i w:val="0"/>
          <w:iCs w:val="0"/>
          <w:color w:val="auto"/>
          <w:sz w:val="24"/>
          <w:szCs w:val="24"/>
          <w:u w:val="single"/>
        </w:rPr>
        <w:fldChar w:fldCharType="end"/>
      </w:r>
      <w:r w:rsidRPr="00747915">
        <w:rPr>
          <w:i w:val="0"/>
          <w:iCs w:val="0"/>
          <w:color w:val="auto"/>
          <w:sz w:val="24"/>
          <w:szCs w:val="24"/>
          <w:u w:val="single"/>
        </w:rPr>
        <w:t>: Photo showing flip up functionality.</w:t>
      </w:r>
      <w:bookmarkEnd w:id="84"/>
    </w:p>
    <w:p w14:paraId="5CB8362C" w14:textId="77777777" w:rsidR="003023E7" w:rsidRPr="00747915" w:rsidRDefault="003023E7" w:rsidP="00CD205B">
      <w:pPr>
        <w:jc w:val="both"/>
      </w:pPr>
    </w:p>
    <w:p w14:paraId="22031DC4" w14:textId="77777777" w:rsidR="003023E7" w:rsidRPr="00747915" w:rsidRDefault="003023E7" w:rsidP="00CD205B">
      <w:pPr>
        <w:jc w:val="both"/>
      </w:pPr>
      <w:r w:rsidRPr="00747915">
        <w:t xml:space="preserve">However, when the glasses were flipped down, the movement would cause </w:t>
      </w:r>
      <w:r w:rsidR="00C148B1" w:rsidRPr="00747915">
        <w:t>extreme</w:t>
      </w:r>
      <w:r w:rsidRPr="00747915">
        <w:t xml:space="preserve"> angle differences meaning the sensor would read d</w:t>
      </w:r>
      <w:r w:rsidR="00C148B1" w:rsidRPr="00747915">
        <w:t>istances differently.</w:t>
      </w:r>
      <w:r w:rsidRPr="00747915">
        <w:t xml:space="preserve"> </w:t>
      </w:r>
      <w:r w:rsidR="00C148B1" w:rsidRPr="00747915">
        <w:t>This was</w:t>
      </w:r>
      <w:r w:rsidRPr="00747915">
        <w:t xml:space="preserve"> causing multiple inaccuracies in stopping times.</w:t>
      </w:r>
    </w:p>
    <w:p w14:paraId="6C99A245" w14:textId="77777777" w:rsidR="003023E7" w:rsidRPr="00747915" w:rsidRDefault="003023E7" w:rsidP="00CD205B">
      <w:pPr>
        <w:jc w:val="both"/>
      </w:pPr>
    </w:p>
    <w:p w14:paraId="5CF32880" w14:textId="77777777" w:rsidR="003023E7" w:rsidRPr="00747915" w:rsidRDefault="003023E7" w:rsidP="00CD205B">
      <w:pPr>
        <w:jc w:val="both"/>
      </w:pPr>
      <w:r w:rsidRPr="00747915">
        <w:t xml:space="preserve">The solution </w:t>
      </w:r>
      <w:r w:rsidR="000622BD" w:rsidRPr="00747915">
        <w:t>i</w:t>
      </w:r>
      <w:r w:rsidRPr="00747915">
        <w:t xml:space="preserve">s </w:t>
      </w:r>
      <w:r w:rsidR="00F17869" w:rsidRPr="00747915">
        <w:t xml:space="preserve">to use </w:t>
      </w:r>
      <w:r w:rsidR="000622BD" w:rsidRPr="00747915">
        <w:t>tie wraps for the M2 design</w:t>
      </w:r>
      <w:r w:rsidR="00C148B1" w:rsidRPr="00747915">
        <w:t>, limiting the movement of the flip sensors</w:t>
      </w:r>
      <w:r w:rsidR="00F17869" w:rsidRPr="00747915">
        <w:t>.</w:t>
      </w:r>
    </w:p>
    <w:p w14:paraId="7765A504" w14:textId="77777777" w:rsidR="00625D24" w:rsidRPr="00747915" w:rsidRDefault="00625D24" w:rsidP="00CD205B">
      <w:pPr>
        <w:jc w:val="both"/>
      </w:pPr>
    </w:p>
    <w:p w14:paraId="11788796" w14:textId="77777777" w:rsidR="00625D24" w:rsidRPr="00747915" w:rsidRDefault="00625D24" w:rsidP="00CD205B">
      <w:pPr>
        <w:jc w:val="both"/>
      </w:pPr>
      <w:r w:rsidRPr="00747915">
        <w:t>One of the most common user feedback topics was the noise of the buzzer, due to the delay in pulses</w:t>
      </w:r>
      <w:r w:rsidR="00245407" w:rsidRPr="00747915">
        <w:t>, the sound was too loud.</w:t>
      </w:r>
    </w:p>
    <w:p w14:paraId="57F64627" w14:textId="77777777" w:rsidR="00245407" w:rsidRPr="00747915" w:rsidRDefault="00245407" w:rsidP="00CD205B">
      <w:pPr>
        <w:jc w:val="both"/>
      </w:pPr>
    </w:p>
    <w:p w14:paraId="1DEE3D02" w14:textId="77777777" w:rsidR="00846CAF" w:rsidRPr="00747915" w:rsidRDefault="00846CAF" w:rsidP="00CD205B">
      <w:pPr>
        <w:jc w:val="both"/>
      </w:pPr>
      <w:r w:rsidRPr="00747915">
        <w:t xml:space="preserve">A secondary issue with the BATGLASSES M1 were the distances within the </w:t>
      </w:r>
      <w:r w:rsidRPr="00747915">
        <w:rPr>
          <w:i/>
          <w:iCs/>
        </w:rPr>
        <w:t>if</w:t>
      </w:r>
      <w:r w:rsidRPr="00747915">
        <w:t xml:space="preserve"> statements</w:t>
      </w:r>
      <w:r w:rsidR="00E06C57" w:rsidRPr="00747915">
        <w:t>. D</w:t>
      </w:r>
      <w:r w:rsidRPr="00747915">
        <w:t>uring preliminary investigation</w:t>
      </w:r>
      <w:r w:rsidR="00E06C57" w:rsidRPr="00747915">
        <w:t>, t</w:t>
      </w:r>
      <w:r w:rsidRPr="00747915">
        <w:t xml:space="preserve">he </w:t>
      </w:r>
      <w:r w:rsidR="00E06C57" w:rsidRPr="00747915">
        <w:t>supervisor</w:t>
      </w:r>
      <w:r w:rsidRPr="00747915">
        <w:t xml:space="preserve"> was surprised to find that blind people </w:t>
      </w:r>
      <w:r w:rsidR="005041AA" w:rsidRPr="00747915">
        <w:t>generally</w:t>
      </w:r>
      <w:r w:rsidRPr="00747915">
        <w:t xml:space="preserve"> walk at fast speeds.</w:t>
      </w:r>
    </w:p>
    <w:p w14:paraId="57A72C59" w14:textId="77777777" w:rsidR="00846CAF" w:rsidRPr="00747915" w:rsidRDefault="00846CAF" w:rsidP="00CD205B">
      <w:pPr>
        <w:jc w:val="both"/>
      </w:pPr>
    </w:p>
    <w:p w14:paraId="435D3C22" w14:textId="77777777" w:rsidR="00846CAF" w:rsidRPr="00747915" w:rsidRDefault="00846CAF" w:rsidP="00CD205B">
      <w:pPr>
        <w:jc w:val="both"/>
      </w:pPr>
      <w:r w:rsidRPr="00747915">
        <w:t xml:space="preserve">Hence, when replicating this, the test users found that they would </w:t>
      </w:r>
      <w:r w:rsidR="00E06C57" w:rsidRPr="00747915">
        <w:t xml:space="preserve">need intervention before they </w:t>
      </w:r>
      <w:r w:rsidRPr="00747915">
        <w:t>hit the wall</w:t>
      </w:r>
      <w:r w:rsidR="00E06C57" w:rsidRPr="00747915">
        <w:t>.</w:t>
      </w:r>
      <w:r w:rsidRPr="00747915">
        <w:t xml:space="preserve"> </w:t>
      </w:r>
      <w:r w:rsidR="00E06C57" w:rsidRPr="00747915">
        <w:t>Elaborating on this,</w:t>
      </w:r>
      <w:r w:rsidRPr="00747915">
        <w:t xml:space="preserve"> the fast pulses (final pattern of pulses) alerted them to the danger</w:t>
      </w:r>
      <w:r w:rsidR="00E06C57" w:rsidRPr="00747915">
        <w:t xml:space="preserve"> too late</w:t>
      </w:r>
      <w:r w:rsidRPr="00747915">
        <w:t xml:space="preserve">. </w:t>
      </w:r>
      <w:r w:rsidR="00B80EE0" w:rsidRPr="00747915">
        <w:t>Therefore,</w:t>
      </w:r>
      <w:r w:rsidRPr="00747915">
        <w:t xml:space="preserve"> the glasses would only be suited for those who walked </w:t>
      </w:r>
      <w:r w:rsidR="00E75B60" w:rsidRPr="00747915">
        <w:t>slowly</w:t>
      </w:r>
      <w:r w:rsidRPr="00747915">
        <w:t>.</w:t>
      </w:r>
    </w:p>
    <w:p w14:paraId="6AD8AA1C" w14:textId="77777777" w:rsidR="00846CAF" w:rsidRPr="00747915" w:rsidRDefault="00846CAF" w:rsidP="00CD205B">
      <w:pPr>
        <w:jc w:val="both"/>
      </w:pPr>
    </w:p>
    <w:p w14:paraId="1502D223" w14:textId="77777777" w:rsidR="00846CAF" w:rsidRPr="00747915" w:rsidRDefault="00846CAF" w:rsidP="00CD205B">
      <w:pPr>
        <w:jc w:val="both"/>
      </w:pPr>
      <w:r w:rsidRPr="00747915">
        <w:t xml:space="preserve">Looking at the use case and </w:t>
      </w:r>
      <w:r w:rsidR="00143E98" w:rsidRPr="00747915">
        <w:t>overarching</w:t>
      </w:r>
      <w:r w:rsidRPr="00747915">
        <w:t xml:space="preserve"> </w:t>
      </w:r>
      <w:r w:rsidR="00130334" w:rsidRPr="00747915">
        <w:t>objective</w:t>
      </w:r>
      <w:r w:rsidRPr="00747915">
        <w:t xml:space="preserve">s, the glasses need to be </w:t>
      </w:r>
      <w:r w:rsidR="00E06C57" w:rsidRPr="00747915">
        <w:t>prioritised for</w:t>
      </w:r>
      <w:r w:rsidRPr="00747915">
        <w:t xml:space="preserve"> wider outdoor areas than tight spaces</w:t>
      </w:r>
      <w:r w:rsidR="00B221B7" w:rsidRPr="00747915">
        <w:t>;</w:t>
      </w:r>
      <w:r w:rsidRPr="00747915">
        <w:t xml:space="preserve"> hence</w:t>
      </w:r>
      <w:r w:rsidR="00B221B7" w:rsidRPr="00747915">
        <w:t>,</w:t>
      </w:r>
      <w:r w:rsidRPr="00747915">
        <w:t xml:space="preserve"> the project and device will </w:t>
      </w:r>
      <w:r w:rsidR="00B221B7" w:rsidRPr="00747915">
        <w:t>incorporate</w:t>
      </w:r>
      <w:r w:rsidR="00E06C57" w:rsidRPr="00747915">
        <w:t xml:space="preserve"> the </w:t>
      </w:r>
      <w:r w:rsidR="00E06C57" w:rsidRPr="00747915">
        <w:rPr>
          <w:i/>
          <w:iCs/>
        </w:rPr>
        <w:t>if</w:t>
      </w:r>
      <w:r w:rsidR="00E06C57" w:rsidRPr="00747915">
        <w:t xml:space="preserve"> statement</w:t>
      </w:r>
      <w:r w:rsidRPr="00747915">
        <w:t xml:space="preserve"> changes.</w:t>
      </w:r>
    </w:p>
    <w:p w14:paraId="284433CD" w14:textId="77777777" w:rsidR="00846CAF" w:rsidRPr="00747915" w:rsidRDefault="00846CAF" w:rsidP="00CD205B">
      <w:pPr>
        <w:jc w:val="both"/>
      </w:pPr>
    </w:p>
    <w:p w14:paraId="5B8403F5" w14:textId="77777777" w:rsidR="00846CAF" w:rsidRPr="00747915" w:rsidRDefault="00B80EE0" w:rsidP="00CD205B">
      <w:pPr>
        <w:jc w:val="both"/>
      </w:pPr>
      <w:r w:rsidRPr="00747915">
        <w:t xml:space="preserve">Following the same approach as the requirements analysis </w:t>
      </w:r>
      <w:r w:rsidR="00CE26D3" w:rsidRPr="00747915">
        <w:t>stage</w:t>
      </w:r>
      <w:r w:rsidRPr="00747915">
        <w:t>, the author then took the glasses to Gwber</w:t>
      </w:r>
      <w:r w:rsidR="00CE26D3" w:rsidRPr="00747915">
        <w:t>t</w:t>
      </w:r>
      <w:r w:rsidR="00B221B7" w:rsidRPr="00747915">
        <w:t xml:space="preserve"> to add further credibility to the tests.</w:t>
      </w:r>
    </w:p>
    <w:p w14:paraId="7298A897" w14:textId="77777777" w:rsidR="005041AA" w:rsidRPr="00747915" w:rsidRDefault="005041AA" w:rsidP="00CD205B">
      <w:pPr>
        <w:jc w:val="both"/>
      </w:pPr>
    </w:p>
    <w:p w14:paraId="658899D8" w14:textId="77777777" w:rsidR="005D3B6F" w:rsidRPr="00747915" w:rsidRDefault="005D3B6F" w:rsidP="00CD205B">
      <w:pPr>
        <w:jc w:val="both"/>
      </w:pPr>
      <w:r w:rsidRPr="00747915">
        <w:t>Results presented both positive and negative yield. While the glasses were able to detect head objects, the sheer number of people blocking the author meant the alerts were constant.</w:t>
      </w:r>
    </w:p>
    <w:p w14:paraId="4482F060" w14:textId="77777777" w:rsidR="005D3B6F" w:rsidRPr="00747915" w:rsidRDefault="005D3B6F" w:rsidP="00CD205B">
      <w:pPr>
        <w:jc w:val="both"/>
      </w:pPr>
    </w:p>
    <w:p w14:paraId="6E4C64D8" w14:textId="77777777" w:rsidR="005D3B6F" w:rsidRPr="00747915" w:rsidRDefault="005D3B6F" w:rsidP="00CD205B">
      <w:pPr>
        <w:jc w:val="both"/>
      </w:pPr>
      <w:r w:rsidRPr="00747915">
        <w:t xml:space="preserve">However, this did mean that people were aware of the </w:t>
      </w:r>
      <w:r w:rsidR="00BF1AAA" w:rsidRPr="00747915">
        <w:t>tester’s</w:t>
      </w:r>
      <w:r w:rsidRPr="00747915">
        <w:t xml:space="preserve"> blindness</w:t>
      </w:r>
      <w:r w:rsidR="00BF1AAA" w:rsidRPr="00747915">
        <w:t>. Through this alerting feature,</w:t>
      </w:r>
      <w:r w:rsidRPr="00747915">
        <w:t xml:space="preserve"> </w:t>
      </w:r>
      <w:r w:rsidR="00E75B60" w:rsidRPr="00747915">
        <w:t>the amount of people bumping into the user was</w:t>
      </w:r>
      <w:r w:rsidRPr="00747915">
        <w:t xml:space="preserve"> significantly reduced.</w:t>
      </w:r>
    </w:p>
    <w:p w14:paraId="03C5A7BC" w14:textId="77777777" w:rsidR="005D3B6F" w:rsidRPr="00747915" w:rsidRDefault="005D3B6F" w:rsidP="00CD205B">
      <w:pPr>
        <w:jc w:val="both"/>
      </w:pPr>
    </w:p>
    <w:p w14:paraId="50C0951D" w14:textId="77777777" w:rsidR="005041AA" w:rsidRPr="00747915" w:rsidRDefault="005D3B6F" w:rsidP="00CD205B">
      <w:pPr>
        <w:jc w:val="both"/>
      </w:pPr>
      <w:r w:rsidRPr="00747915">
        <w:t xml:space="preserve">In addition to this, the glasses did prevent head injury and accidents </w:t>
      </w:r>
      <w:r w:rsidR="00BF1AAA" w:rsidRPr="00747915">
        <w:t xml:space="preserve">caused by </w:t>
      </w:r>
      <w:r w:rsidRPr="00747915">
        <w:t>walking into items</w:t>
      </w:r>
      <w:r w:rsidR="00BF1AAA" w:rsidRPr="00747915">
        <w:t xml:space="preserve"> or walls</w:t>
      </w:r>
      <w:r w:rsidRPr="00747915">
        <w:t>.</w:t>
      </w:r>
    </w:p>
    <w:p w14:paraId="07254DC2" w14:textId="77777777" w:rsidR="005D3B6F" w:rsidRPr="00747915" w:rsidRDefault="005D3B6F" w:rsidP="00CD205B">
      <w:pPr>
        <w:jc w:val="both"/>
      </w:pPr>
    </w:p>
    <w:p w14:paraId="3D24C53F" w14:textId="77777777" w:rsidR="005D3B6F" w:rsidRPr="00747915" w:rsidRDefault="005D3B6F" w:rsidP="00CD205B">
      <w:pPr>
        <w:jc w:val="both"/>
      </w:pPr>
      <w:r w:rsidRPr="00747915">
        <w:t>With this new and overall positive review, th</w:t>
      </w:r>
      <w:r w:rsidR="00BF1AAA" w:rsidRPr="00747915">
        <w:t>ere is a clear need</w:t>
      </w:r>
      <w:r w:rsidRPr="00747915">
        <w:t xml:space="preserve"> </w:t>
      </w:r>
      <w:r w:rsidR="00BF1AAA" w:rsidRPr="00747915">
        <w:t xml:space="preserve">for </w:t>
      </w:r>
      <w:r w:rsidRPr="00747915">
        <w:t>a floor level detection and alerting system</w:t>
      </w:r>
      <w:r w:rsidR="004A1EA5" w:rsidRPr="00747915">
        <w:t xml:space="preserve"> </w:t>
      </w:r>
      <w:r w:rsidR="00BF1AAA" w:rsidRPr="00747915">
        <w:t>using</w:t>
      </w:r>
      <w:r w:rsidR="004A1EA5" w:rsidRPr="00747915">
        <w:t xml:space="preserve"> BATGLASSES M2</w:t>
      </w:r>
      <w:r w:rsidRPr="00747915">
        <w:t>.</w:t>
      </w:r>
    </w:p>
    <w:p w14:paraId="46AFDD73" w14:textId="77777777" w:rsidR="005D3B6F" w:rsidRPr="00747915" w:rsidRDefault="005D3B6F" w:rsidP="00CD205B">
      <w:pPr>
        <w:jc w:val="both"/>
      </w:pPr>
    </w:p>
    <w:p w14:paraId="63CF5D44" w14:textId="77777777" w:rsidR="00BF1AAA" w:rsidRPr="00747915" w:rsidRDefault="005D3B6F" w:rsidP="00CD205B">
      <w:pPr>
        <w:jc w:val="both"/>
      </w:pPr>
      <w:r w:rsidRPr="00747915">
        <w:t>Requirement for this feature was reinforced from the regular and potentially damaging obstacles t</w:t>
      </w:r>
      <w:r w:rsidR="00E75B60" w:rsidRPr="00747915">
        <w:t xml:space="preserve">hat the object could not detect, </w:t>
      </w:r>
      <w:r w:rsidRPr="00747915">
        <w:t>due to the frontal and side beams emitting at head height only.</w:t>
      </w:r>
    </w:p>
    <w:p w14:paraId="2539E766" w14:textId="77777777" w:rsidR="00BF1AAA" w:rsidRPr="00747915" w:rsidRDefault="00BF1AAA" w:rsidP="00CD205B">
      <w:pPr>
        <w:jc w:val="both"/>
      </w:pPr>
    </w:p>
    <w:p w14:paraId="396F0AE6" w14:textId="77777777" w:rsidR="00BF1AAA" w:rsidRPr="00747915" w:rsidRDefault="00BF1AAA" w:rsidP="00CD205B">
      <w:pPr>
        <w:jc w:val="both"/>
      </w:pPr>
      <w:r w:rsidRPr="00747915">
        <w:lastRenderedPageBreak/>
        <w:t>To further test the glasses, the device was used against windowpanes. This was to ensure glass would not affect the response from the sensors. Post-test, the author could conclude the glasses were unaffected by windowpanes as the responses were unchanged.</w:t>
      </w:r>
    </w:p>
    <w:p w14:paraId="7401E109" w14:textId="77777777" w:rsidR="00B80EE0" w:rsidRPr="00747915" w:rsidRDefault="00B80EE0" w:rsidP="00CD205B">
      <w:pPr>
        <w:jc w:val="both"/>
      </w:pPr>
    </w:p>
    <w:p w14:paraId="0722FB0D" w14:textId="77777777" w:rsidR="005D3B6F" w:rsidRPr="00747915" w:rsidRDefault="00B80EE0" w:rsidP="00CD205B">
      <w:pPr>
        <w:jc w:val="both"/>
      </w:pPr>
      <w:r w:rsidRPr="00747915">
        <w:t>Finally, the glasses required testing in the DVLA</w:t>
      </w:r>
      <w:r w:rsidR="00423E89" w:rsidRPr="00747915">
        <w:t xml:space="preserve">. </w:t>
      </w:r>
      <w:r w:rsidR="005D3B6F" w:rsidRPr="00747915">
        <w:t>Upon using the glasses in the wide corridors, large rooms and general staircases, test subjects found that the glasses made outstanding impact on the movement and travel around the building.</w:t>
      </w:r>
    </w:p>
    <w:p w14:paraId="6405E109" w14:textId="77777777" w:rsidR="005D3B6F" w:rsidRPr="00747915" w:rsidRDefault="005D3B6F" w:rsidP="00CD205B">
      <w:pPr>
        <w:jc w:val="both"/>
      </w:pPr>
    </w:p>
    <w:p w14:paraId="509702C4" w14:textId="77777777" w:rsidR="007F630A" w:rsidRPr="00747915" w:rsidRDefault="005D3B6F" w:rsidP="00CD205B">
      <w:pPr>
        <w:jc w:val="both"/>
      </w:pPr>
      <w:r w:rsidRPr="00747915">
        <w:t>BATGLASSES not only prevented u</w:t>
      </w:r>
      <w:r w:rsidR="00E75B60" w:rsidRPr="00747915">
        <w:t>sers from walking into walls. Th</w:t>
      </w:r>
      <w:r w:rsidRPr="00747915">
        <w:t xml:space="preserve">ey also were able to alert users to </w:t>
      </w:r>
      <w:r w:rsidR="00F57044" w:rsidRPr="00747915">
        <w:t>staircases</w:t>
      </w:r>
      <w:r w:rsidR="00BF1AAA" w:rsidRPr="00747915">
        <w:t xml:space="preserve"> and</w:t>
      </w:r>
      <w:r w:rsidRPr="00747915">
        <w:t xml:space="preserve"> </w:t>
      </w:r>
      <w:r w:rsidR="00BF1AAA" w:rsidRPr="00747915">
        <w:t>passers-by</w:t>
      </w:r>
      <w:r w:rsidRPr="00747915">
        <w:t>.</w:t>
      </w:r>
    </w:p>
    <w:p w14:paraId="4C51F3A4" w14:textId="77777777" w:rsidR="007F630A" w:rsidRPr="00747915" w:rsidRDefault="007F630A" w:rsidP="00CD205B">
      <w:pPr>
        <w:jc w:val="both"/>
      </w:pPr>
    </w:p>
    <w:p w14:paraId="7EFCBDA1" w14:textId="77777777" w:rsidR="008D78DB" w:rsidRPr="00747915" w:rsidRDefault="00F64E96" w:rsidP="00CD205B">
      <w:pPr>
        <w:jc w:val="both"/>
      </w:pPr>
      <w:r w:rsidRPr="00747915">
        <w:t xml:space="preserve">This </w:t>
      </w:r>
      <w:r w:rsidR="007F630A" w:rsidRPr="00747915">
        <w:t>provides</w:t>
      </w:r>
      <w:r w:rsidRPr="00747915">
        <w:t xml:space="preserve"> concrete evidence to support the current situation, future potential benefits and development that the BATGLASSES could have.</w:t>
      </w:r>
    </w:p>
    <w:p w14:paraId="4103CEA3" w14:textId="77777777" w:rsidR="004549AC" w:rsidRPr="00747915" w:rsidRDefault="004549AC" w:rsidP="00CD205B">
      <w:pPr>
        <w:jc w:val="both"/>
      </w:pPr>
    </w:p>
    <w:p w14:paraId="4A1B1483" w14:textId="77777777" w:rsidR="004549AC" w:rsidRPr="00747915" w:rsidRDefault="002725F2" w:rsidP="00CD205B">
      <w:pPr>
        <w:pStyle w:val="Heading2"/>
        <w:jc w:val="both"/>
        <w:rPr>
          <w:rFonts w:ascii="Times New Roman" w:hAnsi="Times New Roman" w:cs="Times New Roman"/>
          <w:b/>
          <w:color w:val="auto"/>
          <w:sz w:val="24"/>
          <w:szCs w:val="24"/>
        </w:rPr>
      </w:pPr>
      <w:bookmarkStart w:id="85" w:name="_Toc31359909"/>
      <w:r w:rsidRPr="00747915">
        <w:rPr>
          <w:rFonts w:ascii="Times New Roman" w:hAnsi="Times New Roman" w:cs="Times New Roman"/>
          <w:b/>
          <w:color w:val="auto"/>
          <w:sz w:val="24"/>
          <w:szCs w:val="24"/>
        </w:rPr>
        <w:t>7.3</w:t>
      </w:r>
      <w:r w:rsidR="006D3F23" w:rsidRPr="00747915">
        <w:rPr>
          <w:rFonts w:ascii="Times New Roman" w:hAnsi="Times New Roman" w:cs="Times New Roman"/>
          <w:b/>
          <w:color w:val="auto"/>
          <w:sz w:val="24"/>
          <w:szCs w:val="24"/>
        </w:rPr>
        <w:t xml:space="preserve"> </w:t>
      </w:r>
      <w:r w:rsidR="004549AC" w:rsidRPr="00747915">
        <w:rPr>
          <w:rFonts w:ascii="Times New Roman" w:hAnsi="Times New Roman" w:cs="Times New Roman"/>
          <w:b/>
          <w:color w:val="auto"/>
          <w:sz w:val="24"/>
          <w:szCs w:val="24"/>
        </w:rPr>
        <w:t xml:space="preserve">Stage two implementation of </w:t>
      </w:r>
      <w:r w:rsidR="00A676F5" w:rsidRPr="00747915">
        <w:rPr>
          <w:rFonts w:ascii="Times New Roman" w:hAnsi="Times New Roman" w:cs="Times New Roman"/>
          <w:b/>
          <w:color w:val="auto"/>
          <w:sz w:val="24"/>
          <w:szCs w:val="24"/>
        </w:rPr>
        <w:t>prototype one</w:t>
      </w:r>
      <w:bookmarkEnd w:id="85"/>
    </w:p>
    <w:p w14:paraId="0BEEC281" w14:textId="77777777" w:rsidR="007F630A" w:rsidRPr="00747915" w:rsidRDefault="007F630A" w:rsidP="00CD205B">
      <w:pPr>
        <w:jc w:val="both"/>
      </w:pPr>
    </w:p>
    <w:p w14:paraId="61A88B54" w14:textId="77777777" w:rsidR="00794F1F" w:rsidRPr="00747915" w:rsidRDefault="00794F1F" w:rsidP="00CD205B">
      <w:pPr>
        <w:jc w:val="both"/>
      </w:pPr>
      <w:r w:rsidRPr="00747915">
        <w:t>As this project is following an agile methodology, the product must now be re</w:t>
      </w:r>
      <w:r w:rsidR="00B743C2" w:rsidRPr="00747915">
        <w:t>-e</w:t>
      </w:r>
      <w:r w:rsidRPr="00747915">
        <w:t>valuated and adjusted based on the new user requirements.</w:t>
      </w:r>
    </w:p>
    <w:p w14:paraId="19F605C3" w14:textId="77777777" w:rsidR="00794F1F" w:rsidRPr="00747915" w:rsidRDefault="00794F1F" w:rsidP="00CD205B">
      <w:pPr>
        <w:jc w:val="both"/>
      </w:pPr>
    </w:p>
    <w:p w14:paraId="0E47C111" w14:textId="77777777" w:rsidR="00703911" w:rsidRPr="00747915" w:rsidRDefault="00E75B60" w:rsidP="00CD205B">
      <w:pPr>
        <w:jc w:val="both"/>
      </w:pPr>
      <w:r w:rsidRPr="00747915">
        <w:t xml:space="preserve">Hence, </w:t>
      </w:r>
      <w:r w:rsidR="00794F1F" w:rsidRPr="00747915">
        <w:t>i</w:t>
      </w:r>
      <w:r w:rsidR="00703911" w:rsidRPr="00747915">
        <w:t xml:space="preserve">ncorporating the change meant the code for the BATGLASSES M1 had in fact changed. For the benefit of the reader this can be found in appendix </w:t>
      </w:r>
      <w:r w:rsidR="00BE1621" w:rsidRPr="00747915">
        <w:t>G (see G.3).</w:t>
      </w:r>
    </w:p>
    <w:p w14:paraId="71C657A1" w14:textId="77777777" w:rsidR="00703911" w:rsidRPr="00747915" w:rsidRDefault="00703911" w:rsidP="00CD205B">
      <w:pPr>
        <w:jc w:val="both"/>
      </w:pPr>
    </w:p>
    <w:p w14:paraId="611CAD01" w14:textId="77777777" w:rsidR="00703911" w:rsidRPr="00747915" w:rsidRDefault="0071592C" w:rsidP="00CD205B">
      <w:pPr>
        <w:jc w:val="both"/>
      </w:pPr>
      <w:r w:rsidRPr="00747915">
        <w:t xml:space="preserve">Readers may recall during </w:t>
      </w:r>
      <w:r w:rsidR="004A1EA5" w:rsidRPr="00747915">
        <w:t>testing;</w:t>
      </w:r>
      <w:r w:rsidRPr="00747915">
        <w:t xml:space="preserve"> the flip function of the glasses was clearly causing issue with the ultrasonic distances.</w:t>
      </w:r>
    </w:p>
    <w:p w14:paraId="2425E066" w14:textId="77777777" w:rsidR="00930BE7" w:rsidRPr="00747915" w:rsidRDefault="00930BE7" w:rsidP="00CD205B">
      <w:pPr>
        <w:jc w:val="both"/>
      </w:pPr>
    </w:p>
    <w:p w14:paraId="5C1E6525" w14:textId="77777777" w:rsidR="00930BE7" w:rsidRPr="00747915" w:rsidRDefault="00B743C2" w:rsidP="00CD205B">
      <w:pPr>
        <w:jc w:val="both"/>
      </w:pPr>
      <w:r w:rsidRPr="00747915">
        <w:t>A</w:t>
      </w:r>
      <w:r w:rsidR="00930BE7" w:rsidRPr="00747915">
        <w:t xml:space="preserve"> proposed </w:t>
      </w:r>
      <w:r w:rsidRPr="00747915">
        <w:t xml:space="preserve">and tested </w:t>
      </w:r>
      <w:r w:rsidR="00930BE7" w:rsidRPr="00747915">
        <w:t>solution is to line the rim with putty which the flip frame could stick to. This ensured the glasses sensors were level while keeping the option for flipping.</w:t>
      </w:r>
    </w:p>
    <w:p w14:paraId="151B3035" w14:textId="77777777" w:rsidR="004A1EA5" w:rsidRPr="00747915" w:rsidRDefault="004A1EA5" w:rsidP="00CD205B">
      <w:pPr>
        <w:jc w:val="both"/>
      </w:pPr>
    </w:p>
    <w:p w14:paraId="4F152D15" w14:textId="77777777" w:rsidR="004A1EA5" w:rsidRPr="00747915" w:rsidRDefault="004A1EA5" w:rsidP="00CD205B">
      <w:pPr>
        <w:jc w:val="both"/>
      </w:pPr>
      <w:r w:rsidRPr="00747915">
        <w:t xml:space="preserve">Another issue was the noise from the buzzers. </w:t>
      </w:r>
      <w:r w:rsidR="00930BE7" w:rsidRPr="00747915">
        <w:t>To</w:t>
      </w:r>
      <w:r w:rsidRPr="00747915">
        <w:t xml:space="preserve"> this problem, the author </w:t>
      </w:r>
      <w:r w:rsidR="00930BE7" w:rsidRPr="00747915">
        <w:t>has reduced</w:t>
      </w:r>
      <w:r w:rsidRPr="00747915">
        <w:t xml:space="preserve"> delay period </w:t>
      </w:r>
      <w:r w:rsidR="00930BE7" w:rsidRPr="00747915">
        <w:t xml:space="preserve">within the function this </w:t>
      </w:r>
      <w:r w:rsidR="00B743C2" w:rsidRPr="00747915">
        <w:t>would</w:t>
      </w:r>
      <w:r w:rsidR="00930BE7" w:rsidRPr="00747915">
        <w:t xml:space="preserve"> mean</w:t>
      </w:r>
      <w:r w:rsidRPr="00747915">
        <w:t xml:space="preserve"> that the buzzer pace increases while the sound was reduced.</w:t>
      </w:r>
    </w:p>
    <w:p w14:paraId="7A6F5192" w14:textId="77777777" w:rsidR="004A1EA5" w:rsidRPr="00747915" w:rsidRDefault="004A1EA5" w:rsidP="00CD205B">
      <w:pPr>
        <w:jc w:val="both"/>
      </w:pPr>
    </w:p>
    <w:p w14:paraId="1B99512B" w14:textId="77777777" w:rsidR="004A1EA5" w:rsidRPr="00747915" w:rsidRDefault="004A1EA5" w:rsidP="00CD205B">
      <w:pPr>
        <w:jc w:val="both"/>
      </w:pPr>
      <w:r w:rsidRPr="00747915">
        <w:t xml:space="preserve">Blind users walking speeds </w:t>
      </w:r>
      <w:r w:rsidR="00930BE7" w:rsidRPr="00747915">
        <w:t xml:space="preserve">also </w:t>
      </w:r>
      <w:r w:rsidRPr="00747915">
        <w:t xml:space="preserve">proved to be an issue as response times were not fast enough. </w:t>
      </w:r>
      <w:r w:rsidR="00930BE7" w:rsidRPr="00747915">
        <w:t>To counter</w:t>
      </w:r>
      <w:r w:rsidRPr="00747915">
        <w:t xml:space="preserve"> this problem, the distances in all the </w:t>
      </w:r>
      <w:r w:rsidRPr="00747915">
        <w:rPr>
          <w:i/>
          <w:iCs/>
        </w:rPr>
        <w:t>if</w:t>
      </w:r>
      <w:r w:rsidRPr="00747915">
        <w:t xml:space="preserve"> statements were increased</w:t>
      </w:r>
      <w:r w:rsidR="00B743C2" w:rsidRPr="00747915">
        <w:t xml:space="preserve"> (see appendix G.3)</w:t>
      </w:r>
      <w:r w:rsidR="00930BE7" w:rsidRPr="00747915">
        <w:t>.</w:t>
      </w:r>
    </w:p>
    <w:p w14:paraId="63CB8D4D" w14:textId="77777777" w:rsidR="0071592C" w:rsidRPr="00747915" w:rsidRDefault="0071592C" w:rsidP="00CD205B">
      <w:pPr>
        <w:jc w:val="both"/>
      </w:pPr>
    </w:p>
    <w:p w14:paraId="12F8A309" w14:textId="77777777" w:rsidR="004549AC" w:rsidRPr="00747915" w:rsidRDefault="002725F2" w:rsidP="00CD205B">
      <w:pPr>
        <w:pStyle w:val="Heading2"/>
        <w:jc w:val="both"/>
        <w:rPr>
          <w:rFonts w:ascii="Times New Roman" w:hAnsi="Times New Roman" w:cs="Times New Roman"/>
          <w:b/>
          <w:color w:val="auto"/>
          <w:sz w:val="24"/>
          <w:szCs w:val="24"/>
        </w:rPr>
      </w:pPr>
      <w:bookmarkStart w:id="86" w:name="_Toc31359910"/>
      <w:r w:rsidRPr="00747915">
        <w:rPr>
          <w:rFonts w:ascii="Times New Roman" w:hAnsi="Times New Roman" w:cs="Times New Roman"/>
          <w:b/>
          <w:color w:val="auto"/>
          <w:sz w:val="24"/>
          <w:szCs w:val="24"/>
        </w:rPr>
        <w:t>7.4</w:t>
      </w:r>
      <w:r w:rsidR="00E92F13" w:rsidRPr="00747915">
        <w:rPr>
          <w:rFonts w:ascii="Times New Roman" w:hAnsi="Times New Roman" w:cs="Times New Roman"/>
          <w:b/>
          <w:color w:val="auto"/>
          <w:sz w:val="24"/>
          <w:szCs w:val="24"/>
        </w:rPr>
        <w:t xml:space="preserve"> </w:t>
      </w:r>
      <w:r w:rsidR="004549AC" w:rsidRPr="00747915">
        <w:rPr>
          <w:rFonts w:ascii="Times New Roman" w:hAnsi="Times New Roman" w:cs="Times New Roman"/>
          <w:b/>
          <w:color w:val="auto"/>
          <w:sz w:val="24"/>
          <w:szCs w:val="24"/>
        </w:rPr>
        <w:t xml:space="preserve">Stage two testing of </w:t>
      </w:r>
      <w:r w:rsidR="00A676F5" w:rsidRPr="00747915">
        <w:rPr>
          <w:rFonts w:ascii="Times New Roman" w:hAnsi="Times New Roman" w:cs="Times New Roman"/>
          <w:b/>
          <w:color w:val="auto"/>
          <w:sz w:val="24"/>
          <w:szCs w:val="24"/>
        </w:rPr>
        <w:t>prototype one</w:t>
      </w:r>
      <w:bookmarkEnd w:id="86"/>
    </w:p>
    <w:p w14:paraId="67933E80" w14:textId="77777777" w:rsidR="00930BE7" w:rsidRPr="00747915" w:rsidRDefault="00930BE7" w:rsidP="00CD205B">
      <w:pPr>
        <w:jc w:val="both"/>
      </w:pPr>
    </w:p>
    <w:p w14:paraId="16D1911D" w14:textId="77777777" w:rsidR="004549AC" w:rsidRPr="00747915" w:rsidRDefault="00930BE7" w:rsidP="00CD205B">
      <w:pPr>
        <w:jc w:val="both"/>
      </w:pPr>
      <w:r w:rsidRPr="00747915">
        <w:t>The use of putty to prevent angle variation proved to be effective</w:t>
      </w:r>
      <w:r w:rsidR="000A7CEA" w:rsidRPr="00747915">
        <w:t>.</w:t>
      </w:r>
      <w:r w:rsidRPr="00747915">
        <w:t xml:space="preserve"> </w:t>
      </w:r>
      <w:r w:rsidR="000A7CEA" w:rsidRPr="00747915">
        <w:t>U</w:t>
      </w:r>
      <w:r w:rsidRPr="00747915">
        <w:t>sers reported that they were able to use the functionality when flipped up. Likewise, they were also able to maintain the correct sensor angle wh</w:t>
      </w:r>
      <w:r w:rsidR="000A7CEA" w:rsidRPr="00747915">
        <w:t>en glasses were</w:t>
      </w:r>
      <w:r w:rsidRPr="00747915">
        <w:t xml:space="preserve"> flipped down.</w:t>
      </w:r>
    </w:p>
    <w:p w14:paraId="00B8CC7F" w14:textId="77777777" w:rsidR="00930BE7" w:rsidRPr="00747915" w:rsidRDefault="00930BE7" w:rsidP="00CD205B">
      <w:pPr>
        <w:jc w:val="both"/>
      </w:pPr>
    </w:p>
    <w:p w14:paraId="4C89D823" w14:textId="77777777" w:rsidR="004549AC" w:rsidRPr="00747915" w:rsidRDefault="00930BE7" w:rsidP="00CD205B">
      <w:pPr>
        <w:jc w:val="both"/>
      </w:pPr>
      <w:r w:rsidRPr="00747915">
        <w:t xml:space="preserve">By reducing the delay </w:t>
      </w:r>
      <w:r w:rsidR="00584EAF" w:rsidRPr="00747915">
        <w:t>period,</w:t>
      </w:r>
      <w:r w:rsidRPr="00747915">
        <w:t xml:space="preserve"> the glasses were qu</w:t>
      </w:r>
      <w:r w:rsidR="000A7CEA" w:rsidRPr="00747915">
        <w:t>ieter</w:t>
      </w:r>
      <w:r w:rsidRPr="00747915">
        <w:t xml:space="preserve">. This fix to the </w:t>
      </w:r>
      <w:r w:rsidR="00584EAF" w:rsidRPr="00747915">
        <w:t>function ‘</w:t>
      </w:r>
      <w:r w:rsidRPr="00747915">
        <w:t>delay()</w:t>
      </w:r>
      <w:r w:rsidR="00584EAF" w:rsidRPr="00747915">
        <w:t>’</w:t>
      </w:r>
      <w:r w:rsidRPr="00747915">
        <w:t xml:space="preserve"> in the code meant the buzzers did not have enough time to reach full volume</w:t>
      </w:r>
      <w:r w:rsidR="000A7CEA" w:rsidRPr="00747915">
        <w:t>.</w:t>
      </w:r>
    </w:p>
    <w:p w14:paraId="5F3592CD" w14:textId="77777777" w:rsidR="00930BE7" w:rsidRPr="00747915" w:rsidRDefault="00930BE7" w:rsidP="00CD205B">
      <w:pPr>
        <w:jc w:val="both"/>
      </w:pPr>
    </w:p>
    <w:p w14:paraId="254DB0D8" w14:textId="68A7E8B8" w:rsidR="00930BE7" w:rsidRPr="00747915" w:rsidRDefault="000A7CEA" w:rsidP="00CD205B">
      <w:pPr>
        <w:jc w:val="both"/>
      </w:pPr>
      <w:r w:rsidRPr="00747915">
        <w:lastRenderedPageBreak/>
        <w:t xml:space="preserve">As planned </w:t>
      </w:r>
      <w:r w:rsidRPr="00747915">
        <w:rPr>
          <w:i/>
          <w:iCs/>
        </w:rPr>
        <w:t>i</w:t>
      </w:r>
      <w:r w:rsidR="00930BE7" w:rsidRPr="00747915">
        <w:rPr>
          <w:i/>
          <w:iCs/>
        </w:rPr>
        <w:t>f</w:t>
      </w:r>
      <w:r w:rsidR="00930BE7" w:rsidRPr="00747915">
        <w:t xml:space="preserve"> statements were adjusted to assist with walking paces. The results from this change meant that the glasses ale</w:t>
      </w:r>
      <w:r w:rsidR="00E75B60" w:rsidRPr="00747915">
        <w:t xml:space="preserve">rted users sooner to dangers. A </w:t>
      </w:r>
      <w:r w:rsidR="00930BE7" w:rsidRPr="00747915">
        <w:t xml:space="preserve">knock-on effect of this </w:t>
      </w:r>
      <w:r w:rsidR="00054C35" w:rsidRPr="00747915">
        <w:t>are</w:t>
      </w:r>
      <w:r w:rsidR="00E75B60" w:rsidRPr="00747915">
        <w:t xml:space="preserve"> </w:t>
      </w:r>
      <w:r w:rsidR="00930BE7" w:rsidRPr="00747915">
        <w:t>the indoor use of the glasses, with the larger dist</w:t>
      </w:r>
      <w:r w:rsidR="00E75B60" w:rsidRPr="00747915">
        <w:t xml:space="preserve">ances programmed to the device, resulted in </w:t>
      </w:r>
      <w:r w:rsidR="00930BE7" w:rsidRPr="00747915">
        <w:t>users</w:t>
      </w:r>
      <w:r w:rsidR="00E75B60" w:rsidRPr="00747915">
        <w:t xml:space="preserve"> not being able to </w:t>
      </w:r>
      <w:r w:rsidR="00930BE7" w:rsidRPr="00747915">
        <w:t>use the glasses indoors without the alarm going off frequently.</w:t>
      </w:r>
    </w:p>
    <w:p w14:paraId="3086174D" w14:textId="77777777" w:rsidR="00930BE7" w:rsidRPr="00747915" w:rsidRDefault="00930BE7" w:rsidP="00CD205B">
      <w:pPr>
        <w:jc w:val="both"/>
      </w:pPr>
    </w:p>
    <w:p w14:paraId="2338ADBB" w14:textId="77777777" w:rsidR="00415B15" w:rsidRPr="00747915" w:rsidRDefault="002725F2" w:rsidP="00CD205B">
      <w:pPr>
        <w:pStyle w:val="Heading2"/>
        <w:jc w:val="both"/>
        <w:rPr>
          <w:rFonts w:ascii="Times New Roman" w:hAnsi="Times New Roman" w:cs="Times New Roman"/>
          <w:b/>
          <w:color w:val="auto"/>
          <w:sz w:val="24"/>
          <w:szCs w:val="24"/>
        </w:rPr>
      </w:pPr>
      <w:bookmarkStart w:id="87" w:name="_Toc31359911"/>
      <w:r w:rsidRPr="00747915">
        <w:rPr>
          <w:rFonts w:ascii="Times New Roman" w:hAnsi="Times New Roman" w:cs="Times New Roman"/>
          <w:b/>
          <w:color w:val="auto"/>
          <w:sz w:val="24"/>
          <w:szCs w:val="24"/>
        </w:rPr>
        <w:t>7.5</w:t>
      </w:r>
      <w:r w:rsidR="00E92F13" w:rsidRPr="00747915">
        <w:rPr>
          <w:rFonts w:ascii="Times New Roman" w:hAnsi="Times New Roman" w:cs="Times New Roman"/>
          <w:b/>
          <w:color w:val="auto"/>
          <w:sz w:val="24"/>
          <w:szCs w:val="24"/>
        </w:rPr>
        <w:t xml:space="preserve"> </w:t>
      </w:r>
      <w:r w:rsidR="00415B15" w:rsidRPr="00747915">
        <w:rPr>
          <w:rFonts w:ascii="Times New Roman" w:hAnsi="Times New Roman" w:cs="Times New Roman"/>
          <w:b/>
          <w:color w:val="auto"/>
          <w:sz w:val="24"/>
          <w:szCs w:val="24"/>
        </w:rPr>
        <w:t xml:space="preserve">Implementation of </w:t>
      </w:r>
      <w:r w:rsidR="00A676F5" w:rsidRPr="00747915">
        <w:rPr>
          <w:rFonts w:ascii="Times New Roman" w:hAnsi="Times New Roman" w:cs="Times New Roman"/>
          <w:b/>
          <w:color w:val="auto"/>
          <w:sz w:val="24"/>
          <w:szCs w:val="24"/>
        </w:rPr>
        <w:t>prototype two</w:t>
      </w:r>
      <w:bookmarkEnd w:id="87"/>
    </w:p>
    <w:p w14:paraId="506DA0B8" w14:textId="77777777" w:rsidR="004549AC" w:rsidRPr="00747915" w:rsidRDefault="004549AC" w:rsidP="00CD205B">
      <w:pPr>
        <w:jc w:val="both"/>
      </w:pPr>
    </w:p>
    <w:p w14:paraId="18BB9F1E" w14:textId="77777777" w:rsidR="00B54821" w:rsidRPr="00747915" w:rsidRDefault="00B54821" w:rsidP="00CD205B">
      <w:pPr>
        <w:jc w:val="both"/>
      </w:pPr>
      <w:r w:rsidRPr="00747915">
        <w:t xml:space="preserve">Meanwhile, the BATGLASSES M2 will require different code for </w:t>
      </w:r>
      <w:r w:rsidR="000A7CEA" w:rsidRPr="00747915">
        <w:t xml:space="preserve">the </w:t>
      </w:r>
      <w:r w:rsidRPr="00747915">
        <w:t xml:space="preserve">speakers. The </w:t>
      </w:r>
      <w:r w:rsidR="00130334" w:rsidRPr="00747915">
        <w:t>objective</w:t>
      </w:r>
      <w:r w:rsidRPr="00747915">
        <w:t xml:space="preserve"> is to have a pair of glasses which can detect objects at low level. To </w:t>
      </w:r>
      <w:r w:rsidR="000A7CEA" w:rsidRPr="00747915">
        <w:t>achieve</w:t>
      </w:r>
      <w:r w:rsidRPr="00747915">
        <w:t xml:space="preserve"> this</w:t>
      </w:r>
      <w:r w:rsidR="000A7CEA" w:rsidRPr="00747915">
        <w:t>,</w:t>
      </w:r>
      <w:r w:rsidRPr="00747915">
        <w:t xml:space="preserve"> an additional sensor is going to be added as the design shows (see </w:t>
      </w:r>
      <w:r w:rsidR="000A7CEA" w:rsidRPr="00747915">
        <w:t>chapter 4</w:t>
      </w:r>
      <w:r w:rsidRPr="00747915">
        <w:t>).</w:t>
      </w:r>
    </w:p>
    <w:p w14:paraId="70D4076E" w14:textId="77777777" w:rsidR="00B54821" w:rsidRPr="00747915" w:rsidRDefault="00B54821" w:rsidP="00CD205B">
      <w:pPr>
        <w:jc w:val="both"/>
      </w:pPr>
    </w:p>
    <w:p w14:paraId="112DF662" w14:textId="77777777" w:rsidR="00B54821" w:rsidRPr="00747915" w:rsidRDefault="00B54821" w:rsidP="00CD205B">
      <w:pPr>
        <w:jc w:val="both"/>
      </w:pPr>
      <w:r w:rsidRPr="00747915">
        <w:t>Overuse of buzzers would be irritating and confusing. Hence, a speaker playing a tune would be singled out more easily.</w:t>
      </w:r>
    </w:p>
    <w:p w14:paraId="2B51C4FA" w14:textId="77777777" w:rsidR="00B54821" w:rsidRPr="00747915" w:rsidRDefault="00B54821" w:rsidP="00CD205B">
      <w:pPr>
        <w:jc w:val="both"/>
      </w:pPr>
    </w:p>
    <w:p w14:paraId="7AFE6736" w14:textId="77777777" w:rsidR="00B54821" w:rsidRPr="00747915" w:rsidRDefault="00B54821" w:rsidP="00CD205B">
      <w:pPr>
        <w:jc w:val="both"/>
      </w:pPr>
      <w:r w:rsidRPr="00747915">
        <w:t xml:space="preserve">As an additional measure and for the purposes within the proof of concept, there will only be one sensor (see Code </w:t>
      </w:r>
      <w:r w:rsidR="00BE1621" w:rsidRPr="00747915">
        <w:t>G.4</w:t>
      </w:r>
      <w:r w:rsidRPr="00747915">
        <w:t xml:space="preserve"> in appendix </w:t>
      </w:r>
      <w:r w:rsidR="00BE1621" w:rsidRPr="00747915">
        <w:t>G</w:t>
      </w:r>
      <w:r w:rsidR="00646A40" w:rsidRPr="00747915">
        <w:t xml:space="preserve"> for the code</w:t>
      </w:r>
      <w:r w:rsidRPr="00747915">
        <w:t>).</w:t>
      </w:r>
    </w:p>
    <w:p w14:paraId="0CCA6BE5" w14:textId="77777777" w:rsidR="00646A40" w:rsidRPr="00747915" w:rsidRDefault="00646A40" w:rsidP="00CD205B">
      <w:pPr>
        <w:jc w:val="both"/>
      </w:pPr>
    </w:p>
    <w:p w14:paraId="4C99EB9C" w14:textId="77777777" w:rsidR="00B54821" w:rsidRPr="00747915" w:rsidRDefault="00B54821" w:rsidP="00CD205B">
      <w:pPr>
        <w:jc w:val="both"/>
      </w:pPr>
      <w:r w:rsidRPr="00747915">
        <w:t>The advantage of this code i</w:t>
      </w:r>
      <w:r w:rsidR="00E75B60" w:rsidRPr="00747915">
        <w:t>s the flexibility. I</w:t>
      </w:r>
      <w:r w:rsidRPr="00747915">
        <w:t xml:space="preserve">n short, the </w:t>
      </w:r>
      <w:r w:rsidR="00646A40" w:rsidRPr="00747915">
        <w:t>response</w:t>
      </w:r>
      <w:r w:rsidRPr="00747915">
        <w:t xml:space="preserve"> distances can be adjusted to suit the pace and height of the user.</w:t>
      </w:r>
    </w:p>
    <w:p w14:paraId="47F09B16" w14:textId="77777777" w:rsidR="00B54821" w:rsidRPr="00747915" w:rsidRDefault="00B54821" w:rsidP="00CD205B">
      <w:pPr>
        <w:jc w:val="both"/>
      </w:pPr>
    </w:p>
    <w:p w14:paraId="747A658B" w14:textId="77777777" w:rsidR="00B54821" w:rsidRPr="00747915" w:rsidRDefault="00B54821" w:rsidP="00CD205B">
      <w:pPr>
        <w:jc w:val="both"/>
      </w:pPr>
      <w:r w:rsidRPr="00747915">
        <w:t>Stressing this, the i</w:t>
      </w:r>
      <w:r w:rsidR="00E75B60" w:rsidRPr="00747915">
        <w:t xml:space="preserve">mportance of calibration is key, </w:t>
      </w:r>
      <w:r w:rsidRPr="00747915">
        <w:t>as users who are too tall or too short would influence the sensor.</w:t>
      </w:r>
    </w:p>
    <w:p w14:paraId="16967B70" w14:textId="77777777" w:rsidR="00B54821" w:rsidRPr="00747915" w:rsidRDefault="00B54821" w:rsidP="00CD205B">
      <w:pPr>
        <w:jc w:val="both"/>
      </w:pPr>
    </w:p>
    <w:p w14:paraId="260A2792" w14:textId="4D3F329A" w:rsidR="00B54821" w:rsidRPr="00747915" w:rsidRDefault="00B54821" w:rsidP="00CD205B">
      <w:pPr>
        <w:jc w:val="both"/>
      </w:pPr>
      <w:r w:rsidRPr="00747915">
        <w:t>For example,</w:t>
      </w:r>
      <w:r w:rsidR="000A1AE3" w:rsidRPr="00747915">
        <w:t xml:space="preserve"> the implication for</w:t>
      </w:r>
      <w:r w:rsidRPr="00747915">
        <w:t xml:space="preserve"> someone who </w:t>
      </w:r>
      <w:r w:rsidR="000A1AE3" w:rsidRPr="00747915">
        <w:t>is 6ft tall</w:t>
      </w:r>
      <w:r w:rsidRPr="00747915">
        <w:t xml:space="preserve"> </w:t>
      </w:r>
      <w:r w:rsidR="00646A40" w:rsidRPr="00747915">
        <w:t>is</w:t>
      </w:r>
      <w:r w:rsidRPr="00747915">
        <w:t xml:space="preserve"> the sensor may not sense the </w:t>
      </w:r>
      <w:r w:rsidR="000A1AE3" w:rsidRPr="00747915">
        <w:t xml:space="preserve">curb, </w:t>
      </w:r>
      <w:r w:rsidRPr="00747915">
        <w:t>which would result in injury. This is expected to become more apparent in the testing stages.</w:t>
      </w:r>
    </w:p>
    <w:p w14:paraId="6E9CC223" w14:textId="77777777" w:rsidR="00415B15" w:rsidRPr="00747915" w:rsidRDefault="00415B15" w:rsidP="00CD205B">
      <w:pPr>
        <w:jc w:val="both"/>
      </w:pPr>
    </w:p>
    <w:p w14:paraId="0ED0981A" w14:textId="77777777" w:rsidR="00C9168E" w:rsidRPr="00747915" w:rsidRDefault="002725F2" w:rsidP="00CD205B">
      <w:pPr>
        <w:pStyle w:val="Heading2"/>
        <w:jc w:val="both"/>
        <w:rPr>
          <w:rFonts w:ascii="Times New Roman" w:hAnsi="Times New Roman" w:cs="Times New Roman"/>
          <w:b/>
          <w:color w:val="auto"/>
          <w:sz w:val="24"/>
          <w:szCs w:val="24"/>
        </w:rPr>
      </w:pPr>
      <w:bookmarkStart w:id="88" w:name="_Toc31359912"/>
      <w:r w:rsidRPr="00747915">
        <w:rPr>
          <w:rFonts w:ascii="Times New Roman" w:hAnsi="Times New Roman" w:cs="Times New Roman"/>
          <w:b/>
          <w:color w:val="auto"/>
          <w:sz w:val="24"/>
          <w:szCs w:val="24"/>
        </w:rPr>
        <w:t>7.6</w:t>
      </w:r>
      <w:r w:rsidR="00E92F13" w:rsidRPr="00747915">
        <w:rPr>
          <w:rFonts w:ascii="Times New Roman" w:hAnsi="Times New Roman" w:cs="Times New Roman"/>
          <w:b/>
          <w:color w:val="auto"/>
          <w:sz w:val="24"/>
          <w:szCs w:val="24"/>
        </w:rPr>
        <w:t xml:space="preserve"> </w:t>
      </w:r>
      <w:r w:rsidR="004562BB" w:rsidRPr="00747915">
        <w:rPr>
          <w:rFonts w:ascii="Times New Roman" w:hAnsi="Times New Roman" w:cs="Times New Roman"/>
          <w:b/>
          <w:color w:val="auto"/>
          <w:sz w:val="24"/>
          <w:szCs w:val="24"/>
        </w:rPr>
        <w:t xml:space="preserve">Testing and </w:t>
      </w:r>
      <w:r w:rsidR="004411BA" w:rsidRPr="00747915">
        <w:rPr>
          <w:rFonts w:ascii="Times New Roman" w:hAnsi="Times New Roman" w:cs="Times New Roman"/>
          <w:b/>
          <w:color w:val="auto"/>
          <w:sz w:val="24"/>
          <w:szCs w:val="24"/>
        </w:rPr>
        <w:t>a</w:t>
      </w:r>
      <w:r w:rsidR="004562BB" w:rsidRPr="00747915">
        <w:rPr>
          <w:rFonts w:ascii="Times New Roman" w:hAnsi="Times New Roman" w:cs="Times New Roman"/>
          <w:b/>
          <w:color w:val="auto"/>
          <w:sz w:val="24"/>
          <w:szCs w:val="24"/>
        </w:rPr>
        <w:t>nalysis of</w:t>
      </w:r>
      <w:r w:rsidR="00A676F5" w:rsidRPr="00747915">
        <w:rPr>
          <w:rFonts w:ascii="Times New Roman" w:hAnsi="Times New Roman" w:cs="Times New Roman"/>
          <w:b/>
          <w:color w:val="auto"/>
          <w:sz w:val="24"/>
          <w:szCs w:val="24"/>
        </w:rPr>
        <w:t xml:space="preserve"> prototype two</w:t>
      </w:r>
      <w:bookmarkEnd w:id="88"/>
    </w:p>
    <w:p w14:paraId="7367D9C3" w14:textId="77777777" w:rsidR="006A4BBF" w:rsidRPr="00747915" w:rsidRDefault="006A4BBF" w:rsidP="00CD205B">
      <w:pPr>
        <w:jc w:val="both"/>
        <w:rPr>
          <w:b/>
        </w:rPr>
      </w:pPr>
    </w:p>
    <w:p w14:paraId="7219F025" w14:textId="77777777" w:rsidR="00C40DB3" w:rsidRPr="00747915" w:rsidRDefault="007F630A" w:rsidP="00CD205B">
      <w:pPr>
        <w:jc w:val="both"/>
        <w:rPr>
          <w:bCs/>
        </w:rPr>
      </w:pPr>
      <w:r w:rsidRPr="00747915">
        <w:rPr>
          <w:bCs/>
        </w:rPr>
        <w:t>With</w:t>
      </w:r>
      <w:r w:rsidR="00C40DB3" w:rsidRPr="00747915">
        <w:rPr>
          <w:bCs/>
        </w:rPr>
        <w:t xml:space="preserve"> the success of the BATGLASSES M1 came an obvious </w:t>
      </w:r>
      <w:r w:rsidRPr="00747915">
        <w:rPr>
          <w:bCs/>
        </w:rPr>
        <w:t>reinforcement</w:t>
      </w:r>
      <w:r w:rsidR="00C40DB3" w:rsidRPr="00747915">
        <w:rPr>
          <w:bCs/>
        </w:rPr>
        <w:t xml:space="preserve"> </w:t>
      </w:r>
      <w:r w:rsidRPr="00747915">
        <w:rPr>
          <w:bCs/>
        </w:rPr>
        <w:t>to develop ground level detection and alerting.</w:t>
      </w:r>
    </w:p>
    <w:p w14:paraId="681EA144" w14:textId="77777777" w:rsidR="007F630A" w:rsidRPr="00747915" w:rsidRDefault="007F630A" w:rsidP="00CD205B">
      <w:pPr>
        <w:jc w:val="both"/>
        <w:rPr>
          <w:bCs/>
        </w:rPr>
      </w:pPr>
    </w:p>
    <w:p w14:paraId="7A1DA835" w14:textId="77777777" w:rsidR="00751C58" w:rsidRPr="00747915" w:rsidRDefault="00751C58" w:rsidP="00CD205B">
      <w:pPr>
        <w:jc w:val="both"/>
        <w:rPr>
          <w:bCs/>
        </w:rPr>
      </w:pPr>
      <w:r w:rsidRPr="00747915">
        <w:rPr>
          <w:bCs/>
        </w:rPr>
        <w:t>Once the BATGLASSES M2 were created and ready for use (see figure 2</w:t>
      </w:r>
      <w:r w:rsidR="000036BE" w:rsidRPr="00747915">
        <w:rPr>
          <w:bCs/>
        </w:rPr>
        <w:t>0</w:t>
      </w:r>
      <w:r w:rsidRPr="00747915">
        <w:rPr>
          <w:bCs/>
        </w:rPr>
        <w:t xml:space="preserve">), the testing </w:t>
      </w:r>
      <w:r w:rsidR="00646A40" w:rsidRPr="00747915">
        <w:rPr>
          <w:bCs/>
        </w:rPr>
        <w:t xml:space="preserve">course </w:t>
      </w:r>
      <w:r w:rsidRPr="00747915">
        <w:rPr>
          <w:bCs/>
        </w:rPr>
        <w:t>was prepared by laying out several objects which could be trip hazards. These objects include chairs, tables, cans, general litter items and stools.</w:t>
      </w:r>
    </w:p>
    <w:p w14:paraId="5ECAF8C8" w14:textId="77777777" w:rsidR="00751C58" w:rsidRPr="00747915" w:rsidRDefault="00751C58" w:rsidP="00CD205B">
      <w:pPr>
        <w:jc w:val="both"/>
        <w:rPr>
          <w:bCs/>
        </w:rPr>
      </w:pPr>
    </w:p>
    <w:p w14:paraId="2BB6F07E" w14:textId="77777777" w:rsidR="00F57F6E" w:rsidRPr="00747915" w:rsidRDefault="00357F23" w:rsidP="00CD205B">
      <w:pPr>
        <w:keepNext/>
        <w:jc w:val="center"/>
      </w:pPr>
      <w:r w:rsidRPr="00747915">
        <w:rPr>
          <w:noProof/>
          <w:lang w:eastAsia="en-GB"/>
        </w:rPr>
        <w:lastRenderedPageBreak/>
        <w:drawing>
          <wp:inline distT="0" distB="0" distL="0" distR="0" wp14:anchorId="3AD3AFC2" wp14:editId="660A6FBA">
            <wp:extent cx="3608928" cy="1914319"/>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626893" cy="1923848"/>
                    </a:xfrm>
                    <a:prstGeom prst="rect">
                      <a:avLst/>
                    </a:prstGeom>
                  </pic:spPr>
                </pic:pic>
              </a:graphicData>
            </a:graphic>
          </wp:inline>
        </w:drawing>
      </w:r>
    </w:p>
    <w:p w14:paraId="2434D177" w14:textId="77777777" w:rsidR="00357F23" w:rsidRPr="00747915" w:rsidRDefault="00F57F6E" w:rsidP="00CD205B">
      <w:pPr>
        <w:pStyle w:val="Caption"/>
        <w:jc w:val="center"/>
        <w:rPr>
          <w:i w:val="0"/>
          <w:iCs w:val="0"/>
          <w:color w:val="auto"/>
          <w:sz w:val="24"/>
          <w:szCs w:val="24"/>
          <w:u w:val="single"/>
        </w:rPr>
      </w:pPr>
      <w:bookmarkStart w:id="89" w:name="_Toc31359973"/>
      <w:r w:rsidRPr="00747915">
        <w:rPr>
          <w:i w:val="0"/>
          <w:iCs w:val="0"/>
          <w:color w:val="auto"/>
          <w:sz w:val="24"/>
          <w:szCs w:val="24"/>
          <w:u w:val="single"/>
        </w:rPr>
        <w:t xml:space="preserve">Figure </w:t>
      </w:r>
      <w:r w:rsidR="00986581" w:rsidRPr="00747915">
        <w:rPr>
          <w:i w:val="0"/>
          <w:iCs w:val="0"/>
          <w:color w:val="auto"/>
          <w:sz w:val="24"/>
          <w:szCs w:val="24"/>
          <w:u w:val="single"/>
        </w:rPr>
        <w:fldChar w:fldCharType="begin"/>
      </w:r>
      <w:r w:rsidRPr="00747915">
        <w:rPr>
          <w:i w:val="0"/>
          <w:iCs w:val="0"/>
          <w:color w:val="auto"/>
          <w:sz w:val="24"/>
          <w:szCs w:val="24"/>
          <w:u w:val="single"/>
        </w:rPr>
        <w:instrText xml:space="preserve"> SEQ Figure \* ARABIC </w:instrText>
      </w:r>
      <w:r w:rsidR="00986581" w:rsidRPr="00747915">
        <w:rPr>
          <w:i w:val="0"/>
          <w:iCs w:val="0"/>
          <w:color w:val="auto"/>
          <w:sz w:val="24"/>
          <w:szCs w:val="24"/>
          <w:u w:val="single"/>
        </w:rPr>
        <w:fldChar w:fldCharType="separate"/>
      </w:r>
      <w:r w:rsidR="00C6206A" w:rsidRPr="00747915">
        <w:rPr>
          <w:i w:val="0"/>
          <w:iCs w:val="0"/>
          <w:noProof/>
          <w:color w:val="auto"/>
          <w:sz w:val="24"/>
          <w:szCs w:val="24"/>
          <w:u w:val="single"/>
        </w:rPr>
        <w:t>20</w:t>
      </w:r>
      <w:r w:rsidR="00986581" w:rsidRPr="00747915">
        <w:rPr>
          <w:i w:val="0"/>
          <w:iCs w:val="0"/>
          <w:color w:val="auto"/>
          <w:sz w:val="24"/>
          <w:szCs w:val="24"/>
          <w:u w:val="single"/>
        </w:rPr>
        <w:fldChar w:fldCharType="end"/>
      </w:r>
      <w:r w:rsidRPr="00747915">
        <w:rPr>
          <w:i w:val="0"/>
          <w:iCs w:val="0"/>
          <w:color w:val="auto"/>
          <w:sz w:val="24"/>
          <w:szCs w:val="24"/>
          <w:u w:val="single"/>
        </w:rPr>
        <w:t>: Photo of the BATGLASSES M2</w:t>
      </w:r>
      <w:bookmarkEnd w:id="89"/>
    </w:p>
    <w:p w14:paraId="195484D8" w14:textId="77777777" w:rsidR="00C40DB3" w:rsidRPr="00747915" w:rsidRDefault="007F630A" w:rsidP="00CD205B">
      <w:pPr>
        <w:jc w:val="both"/>
        <w:rPr>
          <w:bCs/>
        </w:rPr>
      </w:pPr>
      <w:r w:rsidRPr="00747915">
        <w:rPr>
          <w:bCs/>
        </w:rPr>
        <w:t xml:space="preserve">Once testing was complete there were several points that needed to be </w:t>
      </w:r>
      <w:r w:rsidR="00AD0640" w:rsidRPr="00747915">
        <w:rPr>
          <w:bCs/>
        </w:rPr>
        <w:t>discussed</w:t>
      </w:r>
      <w:r w:rsidRPr="00747915">
        <w:rPr>
          <w:bCs/>
        </w:rPr>
        <w:t>.</w:t>
      </w:r>
    </w:p>
    <w:p w14:paraId="5A79184D" w14:textId="77777777" w:rsidR="007F630A" w:rsidRPr="00747915" w:rsidRDefault="007F630A" w:rsidP="00CD205B">
      <w:pPr>
        <w:jc w:val="both"/>
        <w:rPr>
          <w:bCs/>
        </w:rPr>
      </w:pPr>
    </w:p>
    <w:p w14:paraId="72A626E6" w14:textId="77777777" w:rsidR="007F630A" w:rsidRPr="00747915" w:rsidRDefault="007F630A" w:rsidP="00CD205B">
      <w:pPr>
        <w:jc w:val="both"/>
        <w:rPr>
          <w:bCs/>
        </w:rPr>
      </w:pPr>
      <w:r w:rsidRPr="00747915">
        <w:rPr>
          <w:bCs/>
        </w:rPr>
        <w:t xml:space="preserve">Firstly, the melody used in the code was </w:t>
      </w:r>
      <w:r w:rsidR="00AD0640" w:rsidRPr="00747915">
        <w:rPr>
          <w:bCs/>
        </w:rPr>
        <w:t xml:space="preserve">very different to </w:t>
      </w:r>
      <w:r w:rsidR="00143E98" w:rsidRPr="00747915">
        <w:rPr>
          <w:bCs/>
        </w:rPr>
        <w:t xml:space="preserve">the </w:t>
      </w:r>
      <w:r w:rsidRPr="00747915">
        <w:rPr>
          <w:bCs/>
        </w:rPr>
        <w:t>b</w:t>
      </w:r>
      <w:r w:rsidR="000A1AE3" w:rsidRPr="00747915">
        <w:rPr>
          <w:bCs/>
        </w:rPr>
        <w:t xml:space="preserve">uzzer sound; hence, </w:t>
      </w:r>
      <w:r w:rsidRPr="00747915">
        <w:rPr>
          <w:bCs/>
        </w:rPr>
        <w:t xml:space="preserve">the users were </w:t>
      </w:r>
      <w:r w:rsidR="00CE0137" w:rsidRPr="00747915">
        <w:rPr>
          <w:bCs/>
        </w:rPr>
        <w:t>aware</w:t>
      </w:r>
      <w:r w:rsidRPr="00747915">
        <w:rPr>
          <w:bCs/>
        </w:rPr>
        <w:t xml:space="preserve"> of the difference between objects at head height and ground level.</w:t>
      </w:r>
    </w:p>
    <w:p w14:paraId="6B2F3918" w14:textId="77777777" w:rsidR="007F630A" w:rsidRPr="00747915" w:rsidRDefault="007F630A" w:rsidP="00CD205B">
      <w:pPr>
        <w:jc w:val="both"/>
        <w:rPr>
          <w:bCs/>
        </w:rPr>
      </w:pPr>
    </w:p>
    <w:p w14:paraId="0DAE2B28" w14:textId="77777777" w:rsidR="00421925" w:rsidRPr="00747915" w:rsidRDefault="00AD0640" w:rsidP="00CD205B">
      <w:pPr>
        <w:jc w:val="both"/>
        <w:rPr>
          <w:bCs/>
        </w:rPr>
      </w:pPr>
      <w:r w:rsidRPr="00747915">
        <w:rPr>
          <w:bCs/>
        </w:rPr>
        <w:t>Secondly, a</w:t>
      </w:r>
      <w:r w:rsidR="007F630A" w:rsidRPr="00747915">
        <w:rPr>
          <w:bCs/>
        </w:rPr>
        <w:t>lthough the result f</w:t>
      </w:r>
      <w:r w:rsidRPr="00747915">
        <w:rPr>
          <w:bCs/>
        </w:rPr>
        <w:t>ro</w:t>
      </w:r>
      <w:r w:rsidR="007F630A" w:rsidRPr="00747915">
        <w:rPr>
          <w:bCs/>
        </w:rPr>
        <w:t>m the sounds meant users stopped walking</w:t>
      </w:r>
      <w:r w:rsidR="00784A09" w:rsidRPr="00747915">
        <w:rPr>
          <w:bCs/>
        </w:rPr>
        <w:t>,</w:t>
      </w:r>
      <w:r w:rsidR="00421925" w:rsidRPr="00747915">
        <w:rPr>
          <w:bCs/>
        </w:rPr>
        <w:t xml:space="preserve"> the distance from the object to the user was too short. Hence, uses with longer thinking times will result in longer stopping distances with the potential </w:t>
      </w:r>
      <w:r w:rsidR="00646A40" w:rsidRPr="00747915">
        <w:rPr>
          <w:bCs/>
        </w:rPr>
        <w:t xml:space="preserve">risk </w:t>
      </w:r>
      <w:r w:rsidR="00421925" w:rsidRPr="00747915">
        <w:rPr>
          <w:bCs/>
        </w:rPr>
        <w:t>of walking into obstacles.</w:t>
      </w:r>
    </w:p>
    <w:p w14:paraId="6DBA647C" w14:textId="77777777" w:rsidR="007F630A" w:rsidRPr="00747915" w:rsidRDefault="007F630A" w:rsidP="00CD205B">
      <w:pPr>
        <w:jc w:val="both"/>
        <w:rPr>
          <w:bCs/>
        </w:rPr>
      </w:pPr>
    </w:p>
    <w:p w14:paraId="22ADE9C7" w14:textId="77777777" w:rsidR="00421925" w:rsidRPr="00747915" w:rsidRDefault="00421925" w:rsidP="00CD205B">
      <w:pPr>
        <w:jc w:val="both"/>
        <w:rPr>
          <w:bCs/>
        </w:rPr>
      </w:pPr>
      <w:r w:rsidRPr="00747915">
        <w:rPr>
          <w:bCs/>
        </w:rPr>
        <w:t>Users also reported that the melody was too long and that this meant they were stood still waiting for the sound to stop before they could do anything.</w:t>
      </w:r>
    </w:p>
    <w:p w14:paraId="04EE2D2C" w14:textId="77777777" w:rsidR="00421925" w:rsidRPr="00747915" w:rsidRDefault="00421925" w:rsidP="00CD205B">
      <w:pPr>
        <w:jc w:val="both"/>
        <w:rPr>
          <w:bCs/>
        </w:rPr>
      </w:pPr>
    </w:p>
    <w:p w14:paraId="4047951A" w14:textId="77777777" w:rsidR="007F630A" w:rsidRPr="00747915" w:rsidRDefault="00421925" w:rsidP="00CD205B">
      <w:pPr>
        <w:jc w:val="both"/>
        <w:rPr>
          <w:bCs/>
        </w:rPr>
      </w:pPr>
      <w:r w:rsidRPr="00747915">
        <w:rPr>
          <w:bCs/>
        </w:rPr>
        <w:t>Another</w:t>
      </w:r>
      <w:r w:rsidR="007F630A" w:rsidRPr="00747915">
        <w:rPr>
          <w:bCs/>
        </w:rPr>
        <w:t xml:space="preserve"> note to mention was the detection of </w:t>
      </w:r>
      <w:r w:rsidR="000A1AE3" w:rsidRPr="00747915">
        <w:rPr>
          <w:bCs/>
        </w:rPr>
        <w:t>objects. The</w:t>
      </w:r>
      <w:r w:rsidR="007F630A" w:rsidRPr="00747915">
        <w:rPr>
          <w:bCs/>
        </w:rPr>
        <w:t xml:space="preserve"> glasses were very effective at detecting wide objects such as chairs and tables. However, smaller items like cans prove to be more of a challenge.</w:t>
      </w:r>
    </w:p>
    <w:p w14:paraId="152FCF0E" w14:textId="77777777" w:rsidR="007F630A" w:rsidRPr="00747915" w:rsidRDefault="007F630A" w:rsidP="00CD205B">
      <w:pPr>
        <w:jc w:val="both"/>
        <w:rPr>
          <w:bCs/>
        </w:rPr>
      </w:pPr>
    </w:p>
    <w:p w14:paraId="6626FFEF" w14:textId="77777777" w:rsidR="007F630A" w:rsidRPr="00747915" w:rsidRDefault="007F630A" w:rsidP="00CD205B">
      <w:pPr>
        <w:jc w:val="both"/>
        <w:rPr>
          <w:bCs/>
        </w:rPr>
      </w:pPr>
      <w:r w:rsidRPr="00747915">
        <w:rPr>
          <w:bCs/>
        </w:rPr>
        <w:t>Specifically, the glasses would detect the item if the beam from the sensor passed over it. However, due to the small width of a can the beam may not hit but rather pass by the object meaning it goes undetected.</w:t>
      </w:r>
    </w:p>
    <w:p w14:paraId="01356858" w14:textId="77777777" w:rsidR="007F630A" w:rsidRPr="00747915" w:rsidRDefault="007F630A" w:rsidP="00CD205B">
      <w:pPr>
        <w:jc w:val="both"/>
        <w:rPr>
          <w:bCs/>
        </w:rPr>
      </w:pPr>
    </w:p>
    <w:p w14:paraId="78F09663" w14:textId="77777777" w:rsidR="007F630A" w:rsidRPr="00747915" w:rsidRDefault="007F630A" w:rsidP="00CD205B">
      <w:pPr>
        <w:jc w:val="both"/>
        <w:rPr>
          <w:bCs/>
        </w:rPr>
      </w:pPr>
      <w:r w:rsidRPr="00747915">
        <w:rPr>
          <w:bCs/>
        </w:rPr>
        <w:t>The project suggests that as a further measurement and a future development, the glasses would need multiple sensors dedicated to the scanning of the ground instead of just single sensor.</w:t>
      </w:r>
    </w:p>
    <w:p w14:paraId="40C64A6E" w14:textId="77777777" w:rsidR="007F630A" w:rsidRPr="00747915" w:rsidRDefault="007F630A" w:rsidP="00CD205B">
      <w:pPr>
        <w:jc w:val="both"/>
        <w:rPr>
          <w:bCs/>
        </w:rPr>
      </w:pPr>
    </w:p>
    <w:p w14:paraId="122223B9" w14:textId="77777777" w:rsidR="007F630A" w:rsidRPr="00747915" w:rsidRDefault="007F630A" w:rsidP="00CD205B">
      <w:pPr>
        <w:jc w:val="both"/>
        <w:rPr>
          <w:bCs/>
        </w:rPr>
      </w:pPr>
      <w:r w:rsidRPr="00747915">
        <w:rPr>
          <w:bCs/>
        </w:rPr>
        <w:t>The final issue with this</w:t>
      </w:r>
      <w:r w:rsidR="004D3427" w:rsidRPr="00747915">
        <w:rPr>
          <w:bCs/>
        </w:rPr>
        <w:t xml:space="preserve"> model was the angle of the sensor and height of the user.</w:t>
      </w:r>
    </w:p>
    <w:p w14:paraId="42C127CE" w14:textId="77777777" w:rsidR="004D3427" w:rsidRPr="00747915" w:rsidRDefault="004D3427" w:rsidP="00CD205B">
      <w:pPr>
        <w:jc w:val="both"/>
        <w:rPr>
          <w:bCs/>
        </w:rPr>
      </w:pPr>
    </w:p>
    <w:p w14:paraId="0720DB23" w14:textId="77777777" w:rsidR="004D3427" w:rsidRPr="00747915" w:rsidRDefault="004D3427" w:rsidP="00CD205B">
      <w:pPr>
        <w:jc w:val="both"/>
        <w:rPr>
          <w:bCs/>
        </w:rPr>
      </w:pPr>
      <w:r w:rsidRPr="00747915">
        <w:rPr>
          <w:bCs/>
        </w:rPr>
        <w:t xml:space="preserve">Expanding this statement, the report states that the </w:t>
      </w:r>
      <w:r w:rsidR="00CE0137" w:rsidRPr="00747915">
        <w:rPr>
          <w:bCs/>
        </w:rPr>
        <w:t>code</w:t>
      </w:r>
      <w:r w:rsidRPr="00747915">
        <w:rPr>
          <w:bCs/>
        </w:rPr>
        <w:t xml:space="preserve"> used in this </w:t>
      </w:r>
      <w:r w:rsidR="00646A40" w:rsidRPr="00747915">
        <w:rPr>
          <w:bCs/>
        </w:rPr>
        <w:t>test</w:t>
      </w:r>
      <w:r w:rsidR="00CE0137" w:rsidRPr="00747915">
        <w:rPr>
          <w:bCs/>
        </w:rPr>
        <w:t xml:space="preserve"> (see appendix </w:t>
      </w:r>
      <w:r w:rsidR="00BE1621" w:rsidRPr="00747915">
        <w:rPr>
          <w:bCs/>
        </w:rPr>
        <w:t>G</w:t>
      </w:r>
      <w:r w:rsidR="00CE0137" w:rsidRPr="00747915">
        <w:rPr>
          <w:bCs/>
        </w:rPr>
        <w:t xml:space="preserve"> code </w:t>
      </w:r>
      <w:r w:rsidR="00BE1621" w:rsidRPr="00747915">
        <w:rPr>
          <w:bCs/>
        </w:rPr>
        <w:t>G.4</w:t>
      </w:r>
      <w:r w:rsidR="00CE0137" w:rsidRPr="00747915">
        <w:rPr>
          <w:bCs/>
        </w:rPr>
        <w:t>)</w:t>
      </w:r>
      <w:r w:rsidR="00143E98" w:rsidRPr="00747915">
        <w:rPr>
          <w:bCs/>
        </w:rPr>
        <w:t xml:space="preserve">, </w:t>
      </w:r>
      <w:r w:rsidR="00646A40" w:rsidRPr="00747915">
        <w:rPr>
          <w:bCs/>
        </w:rPr>
        <w:t>was calibrated for only one user’s height</w:t>
      </w:r>
      <w:r w:rsidRPr="00747915">
        <w:rPr>
          <w:bCs/>
        </w:rPr>
        <w:t>.</w:t>
      </w:r>
    </w:p>
    <w:p w14:paraId="12838444" w14:textId="77777777" w:rsidR="004D3427" w:rsidRPr="00747915" w:rsidRDefault="004D3427" w:rsidP="00CD205B">
      <w:pPr>
        <w:jc w:val="both"/>
        <w:rPr>
          <w:bCs/>
        </w:rPr>
      </w:pPr>
    </w:p>
    <w:p w14:paraId="5A75E12B" w14:textId="77777777" w:rsidR="004D3427" w:rsidRPr="00747915" w:rsidRDefault="004D3427" w:rsidP="00CD205B">
      <w:pPr>
        <w:jc w:val="both"/>
        <w:rPr>
          <w:bCs/>
        </w:rPr>
      </w:pPr>
      <w:r w:rsidRPr="00747915">
        <w:rPr>
          <w:bCs/>
        </w:rPr>
        <w:t>However, if a person was shorter or taller than this by a few inches; the result would mean speakers</w:t>
      </w:r>
      <w:r w:rsidR="00646A40" w:rsidRPr="00747915">
        <w:rPr>
          <w:bCs/>
        </w:rPr>
        <w:t xml:space="preserve"> continuously</w:t>
      </w:r>
      <w:r w:rsidRPr="00747915">
        <w:rPr>
          <w:bCs/>
        </w:rPr>
        <w:t xml:space="preserve"> sounded or object weren’t detected</w:t>
      </w:r>
      <w:r w:rsidR="00646A40" w:rsidRPr="00747915">
        <w:rPr>
          <w:bCs/>
        </w:rPr>
        <w:t xml:space="preserve"> at all</w:t>
      </w:r>
      <w:r w:rsidRPr="00747915">
        <w:rPr>
          <w:bCs/>
        </w:rPr>
        <w:t>.</w:t>
      </w:r>
    </w:p>
    <w:p w14:paraId="774C1EDC" w14:textId="77777777" w:rsidR="007F630A" w:rsidRPr="00747915" w:rsidRDefault="007F630A" w:rsidP="00CD205B">
      <w:pPr>
        <w:jc w:val="both"/>
        <w:rPr>
          <w:bCs/>
        </w:rPr>
      </w:pPr>
    </w:p>
    <w:p w14:paraId="3E48E1DF" w14:textId="77777777" w:rsidR="007F630A" w:rsidRPr="00747915" w:rsidRDefault="007F630A" w:rsidP="00CD205B">
      <w:pPr>
        <w:jc w:val="both"/>
        <w:rPr>
          <w:bCs/>
        </w:rPr>
      </w:pPr>
      <w:r w:rsidRPr="00747915">
        <w:rPr>
          <w:bCs/>
        </w:rPr>
        <w:lastRenderedPageBreak/>
        <w:t>Despite these flaws, the</w:t>
      </w:r>
      <w:r w:rsidR="00CC4367" w:rsidRPr="00747915">
        <w:rPr>
          <w:bCs/>
        </w:rPr>
        <w:t xml:space="preserve"> </w:t>
      </w:r>
      <w:r w:rsidRPr="00747915">
        <w:rPr>
          <w:bCs/>
        </w:rPr>
        <w:t xml:space="preserve">device worked </w:t>
      </w:r>
      <w:r w:rsidR="00CC4367" w:rsidRPr="00747915">
        <w:rPr>
          <w:bCs/>
        </w:rPr>
        <w:t>well</w:t>
      </w:r>
      <w:r w:rsidRPr="00747915">
        <w:rPr>
          <w:bCs/>
        </w:rPr>
        <w:t xml:space="preserve"> to detect </w:t>
      </w:r>
      <w:r w:rsidR="00CC4367" w:rsidRPr="00747915">
        <w:rPr>
          <w:bCs/>
        </w:rPr>
        <w:t xml:space="preserve">obstacles and when </w:t>
      </w:r>
      <w:r w:rsidR="00646A40" w:rsidRPr="00747915">
        <w:rPr>
          <w:bCs/>
        </w:rPr>
        <w:t>test</w:t>
      </w:r>
      <w:r w:rsidR="00CC4367" w:rsidRPr="00747915">
        <w:rPr>
          <w:bCs/>
        </w:rPr>
        <w:t xml:space="preserve"> </w:t>
      </w:r>
      <w:r w:rsidR="000036BE" w:rsidRPr="00747915">
        <w:rPr>
          <w:bCs/>
        </w:rPr>
        <w:t>was</w:t>
      </w:r>
      <w:r w:rsidR="00CC4367" w:rsidRPr="00747915">
        <w:rPr>
          <w:bCs/>
        </w:rPr>
        <w:t xml:space="preserve"> completed in Gwbert, the author found travelling much less risky and more relaxing.</w:t>
      </w:r>
    </w:p>
    <w:p w14:paraId="0D0DFCE9" w14:textId="77777777" w:rsidR="004D3427" w:rsidRPr="00747915" w:rsidRDefault="004D3427" w:rsidP="00CD205B">
      <w:pPr>
        <w:jc w:val="both"/>
        <w:rPr>
          <w:bCs/>
        </w:rPr>
      </w:pPr>
    </w:p>
    <w:p w14:paraId="6CAC2266" w14:textId="77777777" w:rsidR="004D3427" w:rsidRPr="00747915" w:rsidRDefault="00143E98" w:rsidP="00CD205B">
      <w:pPr>
        <w:jc w:val="both"/>
        <w:rPr>
          <w:bCs/>
        </w:rPr>
      </w:pPr>
      <w:r w:rsidRPr="00747915">
        <w:rPr>
          <w:bCs/>
        </w:rPr>
        <w:t>Machine learning c</w:t>
      </w:r>
      <w:r w:rsidR="004D3427" w:rsidRPr="00747915">
        <w:rPr>
          <w:bCs/>
        </w:rPr>
        <w:t>alibration when the user is given this device is one of the two solutions to this problem. The other is manual calibration that the user could do at regular intervals. Both are suggested as improvement in future PhD extensions</w:t>
      </w:r>
    </w:p>
    <w:p w14:paraId="22B0A642" w14:textId="77777777" w:rsidR="00CC4367" w:rsidRPr="00747915" w:rsidRDefault="00CC4367" w:rsidP="00CD205B">
      <w:pPr>
        <w:jc w:val="both"/>
        <w:rPr>
          <w:bCs/>
        </w:rPr>
      </w:pPr>
    </w:p>
    <w:p w14:paraId="6DE6E78C" w14:textId="77777777" w:rsidR="00CE0137" w:rsidRPr="00747915" w:rsidRDefault="00CC4367" w:rsidP="00CD205B">
      <w:pPr>
        <w:jc w:val="both"/>
        <w:rPr>
          <w:bCs/>
        </w:rPr>
      </w:pPr>
      <w:r w:rsidRPr="00747915">
        <w:rPr>
          <w:bCs/>
        </w:rPr>
        <w:t xml:space="preserve">The main </w:t>
      </w:r>
      <w:r w:rsidR="003B0A1B" w:rsidRPr="00747915">
        <w:rPr>
          <w:bCs/>
        </w:rPr>
        <w:t>point worthy of note is that the glasses successfully scanned the ground and alerted users to an upcoming curb. Additionally, small items like litter w</w:t>
      </w:r>
      <w:r w:rsidR="00CE0137" w:rsidRPr="00747915">
        <w:rPr>
          <w:bCs/>
        </w:rPr>
        <w:t>ere</w:t>
      </w:r>
      <w:r w:rsidR="003B0A1B" w:rsidRPr="00747915">
        <w:rPr>
          <w:bCs/>
        </w:rPr>
        <w:t xml:space="preserve"> also detected under the right conditions.</w:t>
      </w:r>
    </w:p>
    <w:p w14:paraId="4E4DE131" w14:textId="77777777" w:rsidR="004549AC" w:rsidRPr="00747915" w:rsidRDefault="004549AC" w:rsidP="00CD205B">
      <w:pPr>
        <w:jc w:val="both"/>
        <w:rPr>
          <w:bCs/>
        </w:rPr>
      </w:pPr>
    </w:p>
    <w:p w14:paraId="1CC4EE0B" w14:textId="77777777" w:rsidR="004549AC" w:rsidRPr="00747915" w:rsidRDefault="002725F2" w:rsidP="00CD205B">
      <w:pPr>
        <w:pStyle w:val="Heading2"/>
        <w:jc w:val="both"/>
        <w:rPr>
          <w:rFonts w:ascii="Times New Roman" w:hAnsi="Times New Roman" w:cs="Times New Roman"/>
          <w:b/>
          <w:color w:val="auto"/>
          <w:sz w:val="24"/>
          <w:szCs w:val="24"/>
        </w:rPr>
      </w:pPr>
      <w:bookmarkStart w:id="90" w:name="_Toc31359913"/>
      <w:r w:rsidRPr="00747915">
        <w:rPr>
          <w:rFonts w:ascii="Times New Roman" w:hAnsi="Times New Roman" w:cs="Times New Roman"/>
          <w:b/>
          <w:color w:val="auto"/>
          <w:sz w:val="24"/>
          <w:szCs w:val="24"/>
        </w:rPr>
        <w:t>7.7</w:t>
      </w:r>
      <w:r w:rsidR="00E92F13" w:rsidRPr="00747915">
        <w:rPr>
          <w:rFonts w:ascii="Times New Roman" w:hAnsi="Times New Roman" w:cs="Times New Roman"/>
          <w:b/>
          <w:color w:val="auto"/>
          <w:sz w:val="24"/>
          <w:szCs w:val="24"/>
        </w:rPr>
        <w:t xml:space="preserve"> </w:t>
      </w:r>
      <w:r w:rsidR="004549AC" w:rsidRPr="00747915">
        <w:rPr>
          <w:rFonts w:ascii="Times New Roman" w:hAnsi="Times New Roman" w:cs="Times New Roman"/>
          <w:b/>
          <w:color w:val="auto"/>
          <w:sz w:val="24"/>
          <w:szCs w:val="24"/>
        </w:rPr>
        <w:t xml:space="preserve">Stage two implementation of </w:t>
      </w:r>
      <w:r w:rsidR="00A676F5" w:rsidRPr="00747915">
        <w:rPr>
          <w:rFonts w:ascii="Times New Roman" w:hAnsi="Times New Roman" w:cs="Times New Roman"/>
          <w:b/>
          <w:color w:val="auto"/>
          <w:sz w:val="24"/>
          <w:szCs w:val="24"/>
        </w:rPr>
        <w:t>prototype two</w:t>
      </w:r>
      <w:bookmarkEnd w:id="90"/>
    </w:p>
    <w:p w14:paraId="49ECDC49" w14:textId="77777777" w:rsidR="000E7981" w:rsidRPr="00747915" w:rsidRDefault="000E7981" w:rsidP="00CD205B">
      <w:pPr>
        <w:jc w:val="both"/>
      </w:pPr>
    </w:p>
    <w:p w14:paraId="1ECBB084" w14:textId="77777777" w:rsidR="00CE0137" w:rsidRPr="00747915" w:rsidRDefault="00CE0137" w:rsidP="00CD205B">
      <w:pPr>
        <w:jc w:val="both"/>
        <w:rPr>
          <w:bCs/>
        </w:rPr>
      </w:pPr>
      <w:r w:rsidRPr="00747915">
        <w:rPr>
          <w:bCs/>
        </w:rPr>
        <w:t xml:space="preserve">The reader can see the code </w:t>
      </w:r>
      <w:r w:rsidR="00421925" w:rsidRPr="00747915">
        <w:rPr>
          <w:bCs/>
        </w:rPr>
        <w:t>(</w:t>
      </w:r>
      <w:r w:rsidR="00646A40" w:rsidRPr="00747915">
        <w:rPr>
          <w:bCs/>
        </w:rPr>
        <w:t>see G.5 in appendix G</w:t>
      </w:r>
      <w:r w:rsidR="00421925" w:rsidRPr="00747915">
        <w:rPr>
          <w:bCs/>
        </w:rPr>
        <w:t xml:space="preserve">) </w:t>
      </w:r>
      <w:r w:rsidRPr="00747915">
        <w:rPr>
          <w:bCs/>
        </w:rPr>
        <w:t xml:space="preserve">has the necessary change to </w:t>
      </w:r>
      <w:r w:rsidR="00421925" w:rsidRPr="00747915">
        <w:rPr>
          <w:bCs/>
        </w:rPr>
        <w:t>the</w:t>
      </w:r>
      <w:r w:rsidRPr="00747915">
        <w:rPr>
          <w:bCs/>
        </w:rPr>
        <w:t xml:space="preserve"> </w:t>
      </w:r>
      <w:r w:rsidRPr="00747915">
        <w:rPr>
          <w:bCs/>
          <w:i/>
          <w:iCs/>
        </w:rPr>
        <w:t>if</w:t>
      </w:r>
      <w:r w:rsidRPr="00747915">
        <w:rPr>
          <w:bCs/>
        </w:rPr>
        <w:t xml:space="preserve"> statement</w:t>
      </w:r>
      <w:r w:rsidR="00421925" w:rsidRPr="00747915">
        <w:rPr>
          <w:bCs/>
        </w:rPr>
        <w:t>.</w:t>
      </w:r>
      <w:r w:rsidRPr="00747915">
        <w:rPr>
          <w:bCs/>
        </w:rPr>
        <w:t xml:space="preserve"> </w:t>
      </w:r>
      <w:r w:rsidR="00421925" w:rsidRPr="00747915">
        <w:rPr>
          <w:bCs/>
        </w:rPr>
        <w:t xml:space="preserve">The fix is designed to </w:t>
      </w:r>
      <w:r w:rsidRPr="00747915">
        <w:rPr>
          <w:bCs/>
        </w:rPr>
        <w:t xml:space="preserve">provide a more accurate response with regards to the user’s height. In this case, the </w:t>
      </w:r>
      <w:r w:rsidR="000A1AE3" w:rsidRPr="00747915">
        <w:rPr>
          <w:bCs/>
        </w:rPr>
        <w:t>inches for the angled sensor are</w:t>
      </w:r>
      <w:r w:rsidRPr="00747915">
        <w:rPr>
          <w:bCs/>
        </w:rPr>
        <w:t xml:space="preserve"> set to 67 inches for optimal results.</w:t>
      </w:r>
    </w:p>
    <w:p w14:paraId="073F832F" w14:textId="77777777" w:rsidR="00421925" w:rsidRPr="00747915" w:rsidRDefault="00421925" w:rsidP="00CD205B">
      <w:pPr>
        <w:jc w:val="both"/>
        <w:rPr>
          <w:bCs/>
        </w:rPr>
      </w:pPr>
    </w:p>
    <w:p w14:paraId="2A9863A3" w14:textId="3929EAA7" w:rsidR="00CE0137" w:rsidRPr="00747915" w:rsidRDefault="00421925" w:rsidP="00CD205B">
      <w:pPr>
        <w:jc w:val="both"/>
        <w:rPr>
          <w:bCs/>
        </w:rPr>
      </w:pPr>
      <w:r w:rsidRPr="00747915">
        <w:rPr>
          <w:bCs/>
        </w:rPr>
        <w:t>Note</w:t>
      </w:r>
      <w:r w:rsidR="00784A09" w:rsidRPr="00747915">
        <w:rPr>
          <w:bCs/>
        </w:rPr>
        <w:t>,</w:t>
      </w:r>
      <w:r w:rsidRPr="00747915">
        <w:rPr>
          <w:bCs/>
        </w:rPr>
        <w:t xml:space="preserve"> this is again specific to the height of the user and was gauged appropriately for other test subjects.</w:t>
      </w:r>
      <w:r w:rsidR="00784A09" w:rsidRPr="00747915">
        <w:rPr>
          <w:bCs/>
        </w:rPr>
        <w:t xml:space="preserve"> </w:t>
      </w:r>
      <w:r w:rsidR="00CE0137" w:rsidRPr="00747915">
        <w:rPr>
          <w:bCs/>
        </w:rPr>
        <w:t>From this information, the earlier assumption that device calibration pre-</w:t>
      </w:r>
      <w:r w:rsidR="00784A09" w:rsidRPr="00747915">
        <w:rPr>
          <w:bCs/>
        </w:rPr>
        <w:t xml:space="preserve">device </w:t>
      </w:r>
      <w:r w:rsidR="00CE0137" w:rsidRPr="00747915">
        <w:rPr>
          <w:bCs/>
        </w:rPr>
        <w:t xml:space="preserve">use is </w:t>
      </w:r>
      <w:r w:rsidR="000A1AE3" w:rsidRPr="00747915">
        <w:rPr>
          <w:bCs/>
        </w:rPr>
        <w:t>v</w:t>
      </w:r>
      <w:r w:rsidR="002F3E75" w:rsidRPr="00747915">
        <w:rPr>
          <w:bCs/>
        </w:rPr>
        <w:t>erified</w:t>
      </w:r>
      <w:r w:rsidR="00CE0137" w:rsidRPr="00747915">
        <w:rPr>
          <w:bCs/>
        </w:rPr>
        <w:t>.</w:t>
      </w:r>
    </w:p>
    <w:p w14:paraId="33333B95" w14:textId="77777777" w:rsidR="00CE0137" w:rsidRPr="00747915" w:rsidRDefault="00CE0137" w:rsidP="00CD205B">
      <w:pPr>
        <w:jc w:val="both"/>
        <w:rPr>
          <w:bCs/>
        </w:rPr>
      </w:pPr>
    </w:p>
    <w:p w14:paraId="4F819506" w14:textId="77777777" w:rsidR="00421925" w:rsidRPr="00747915" w:rsidRDefault="00421925" w:rsidP="00CD205B">
      <w:pPr>
        <w:jc w:val="both"/>
        <w:rPr>
          <w:bCs/>
        </w:rPr>
      </w:pPr>
      <w:r w:rsidRPr="00747915">
        <w:rPr>
          <w:bCs/>
        </w:rPr>
        <w:t>Users reported the melody was too long. This meant that they had to wait for the sound to stop before they could assess the environment around them, proving to be irritating the melody had to be changed.</w:t>
      </w:r>
    </w:p>
    <w:p w14:paraId="393EF57A" w14:textId="77777777" w:rsidR="00421925" w:rsidRPr="00747915" w:rsidRDefault="00421925" w:rsidP="00CD205B">
      <w:pPr>
        <w:jc w:val="both"/>
        <w:rPr>
          <w:bCs/>
        </w:rPr>
      </w:pPr>
    </w:p>
    <w:p w14:paraId="3F5C0B2F" w14:textId="77777777" w:rsidR="00421925" w:rsidRPr="00747915" w:rsidRDefault="00421925" w:rsidP="00CD205B">
      <w:pPr>
        <w:jc w:val="both"/>
        <w:rPr>
          <w:bCs/>
        </w:rPr>
      </w:pPr>
      <w:r w:rsidRPr="00747915">
        <w:rPr>
          <w:bCs/>
        </w:rPr>
        <w:t xml:space="preserve">In addition to this, stopping distances were too </w:t>
      </w:r>
      <w:r w:rsidR="00784A09" w:rsidRPr="00747915">
        <w:rPr>
          <w:bCs/>
        </w:rPr>
        <w:t>long</w:t>
      </w:r>
      <w:r w:rsidRPr="00747915">
        <w:rPr>
          <w:bCs/>
        </w:rPr>
        <w:t xml:space="preserve">. The goal is to have two different alerts which allow for plenty of thinking and stopping time; hence, the codes melody and </w:t>
      </w:r>
      <w:r w:rsidRPr="00747915">
        <w:rPr>
          <w:bCs/>
          <w:i/>
          <w:iCs/>
        </w:rPr>
        <w:t xml:space="preserve">if </w:t>
      </w:r>
      <w:r w:rsidRPr="00747915">
        <w:rPr>
          <w:bCs/>
        </w:rPr>
        <w:t>statement was changed to meet this need</w:t>
      </w:r>
      <w:r w:rsidR="00542103" w:rsidRPr="00747915">
        <w:rPr>
          <w:bCs/>
        </w:rPr>
        <w:t xml:space="preserve"> (see appendix </w:t>
      </w:r>
      <w:r w:rsidR="00BE1621" w:rsidRPr="00747915">
        <w:t>G</w:t>
      </w:r>
      <w:r w:rsidR="00542103" w:rsidRPr="00747915">
        <w:rPr>
          <w:bCs/>
        </w:rPr>
        <w:t xml:space="preserve"> code </w:t>
      </w:r>
      <w:r w:rsidR="00BE1621" w:rsidRPr="00747915">
        <w:rPr>
          <w:bCs/>
        </w:rPr>
        <w:t>G.5</w:t>
      </w:r>
      <w:r w:rsidR="00542103" w:rsidRPr="00747915">
        <w:rPr>
          <w:bCs/>
        </w:rPr>
        <w:t>)</w:t>
      </w:r>
      <w:r w:rsidRPr="00747915">
        <w:rPr>
          <w:bCs/>
        </w:rPr>
        <w:t>.</w:t>
      </w:r>
    </w:p>
    <w:p w14:paraId="4925D6F3" w14:textId="77777777" w:rsidR="00421925" w:rsidRPr="00747915" w:rsidRDefault="00421925" w:rsidP="00CD205B">
      <w:pPr>
        <w:jc w:val="both"/>
        <w:rPr>
          <w:bCs/>
        </w:rPr>
      </w:pPr>
    </w:p>
    <w:p w14:paraId="4BB4100D" w14:textId="77777777" w:rsidR="00421925" w:rsidRPr="00747915" w:rsidRDefault="00421925" w:rsidP="00CD205B">
      <w:pPr>
        <w:jc w:val="both"/>
      </w:pPr>
      <w:r w:rsidRPr="00747915">
        <w:t>To ensure the litter was not going to cause potential risk to the user further testing of this use case was warranted.</w:t>
      </w:r>
    </w:p>
    <w:p w14:paraId="55D8B284" w14:textId="77777777" w:rsidR="000E7981" w:rsidRPr="00747915" w:rsidRDefault="000E7981" w:rsidP="00CD205B">
      <w:pPr>
        <w:jc w:val="both"/>
      </w:pPr>
    </w:p>
    <w:p w14:paraId="75454C17" w14:textId="77777777" w:rsidR="004549AC" w:rsidRPr="00747915" w:rsidRDefault="002725F2" w:rsidP="00CD205B">
      <w:pPr>
        <w:pStyle w:val="Heading2"/>
        <w:jc w:val="both"/>
        <w:rPr>
          <w:rFonts w:ascii="Times New Roman" w:hAnsi="Times New Roman" w:cs="Times New Roman"/>
          <w:b/>
          <w:color w:val="auto"/>
          <w:sz w:val="24"/>
          <w:szCs w:val="24"/>
        </w:rPr>
      </w:pPr>
      <w:bookmarkStart w:id="91" w:name="_Toc31359914"/>
      <w:r w:rsidRPr="00747915">
        <w:rPr>
          <w:rFonts w:ascii="Times New Roman" w:hAnsi="Times New Roman" w:cs="Times New Roman"/>
          <w:b/>
          <w:color w:val="auto"/>
          <w:sz w:val="24"/>
          <w:szCs w:val="24"/>
        </w:rPr>
        <w:t>7.8</w:t>
      </w:r>
      <w:r w:rsidR="00E92F13" w:rsidRPr="00747915">
        <w:rPr>
          <w:rFonts w:ascii="Times New Roman" w:hAnsi="Times New Roman" w:cs="Times New Roman"/>
          <w:b/>
          <w:color w:val="auto"/>
          <w:sz w:val="24"/>
          <w:szCs w:val="24"/>
        </w:rPr>
        <w:t xml:space="preserve"> </w:t>
      </w:r>
      <w:r w:rsidR="004549AC" w:rsidRPr="00747915">
        <w:rPr>
          <w:rFonts w:ascii="Times New Roman" w:hAnsi="Times New Roman" w:cs="Times New Roman"/>
          <w:b/>
          <w:color w:val="auto"/>
          <w:sz w:val="24"/>
          <w:szCs w:val="24"/>
        </w:rPr>
        <w:t xml:space="preserve">Stage two testing of </w:t>
      </w:r>
      <w:r w:rsidR="00A676F5" w:rsidRPr="00747915">
        <w:rPr>
          <w:rFonts w:ascii="Times New Roman" w:hAnsi="Times New Roman" w:cs="Times New Roman"/>
          <w:b/>
          <w:color w:val="auto"/>
          <w:sz w:val="24"/>
          <w:szCs w:val="24"/>
        </w:rPr>
        <w:t>prototype two</w:t>
      </w:r>
      <w:bookmarkEnd w:id="91"/>
    </w:p>
    <w:p w14:paraId="7E84FBE6" w14:textId="77777777" w:rsidR="00784A09" w:rsidRPr="00747915" w:rsidRDefault="00784A09" w:rsidP="00CD205B">
      <w:pPr>
        <w:jc w:val="both"/>
        <w:rPr>
          <w:bCs/>
        </w:rPr>
      </w:pPr>
    </w:p>
    <w:p w14:paraId="4EC095F9" w14:textId="77777777" w:rsidR="00421925" w:rsidRPr="00747915" w:rsidRDefault="00784A09" w:rsidP="00CD205B">
      <w:pPr>
        <w:jc w:val="both"/>
        <w:rPr>
          <w:bCs/>
        </w:rPr>
      </w:pPr>
      <w:r w:rsidRPr="00747915">
        <w:rPr>
          <w:bCs/>
        </w:rPr>
        <w:t>First tests showed that users were much more satisfied with the sound and the melody was no longer a nuisance with regards to length and responsiveness.</w:t>
      </w:r>
    </w:p>
    <w:p w14:paraId="4D464F31" w14:textId="77777777" w:rsidR="00784A09" w:rsidRPr="00747915" w:rsidRDefault="00784A09" w:rsidP="00CD205B">
      <w:pPr>
        <w:jc w:val="both"/>
        <w:rPr>
          <w:bCs/>
        </w:rPr>
      </w:pPr>
    </w:p>
    <w:p w14:paraId="1D58ED8F" w14:textId="77777777" w:rsidR="00784A09" w:rsidRPr="00747915" w:rsidRDefault="00784A09" w:rsidP="00CD205B">
      <w:pPr>
        <w:jc w:val="both"/>
        <w:rPr>
          <w:bCs/>
        </w:rPr>
      </w:pPr>
      <w:r w:rsidRPr="00747915">
        <w:rPr>
          <w:bCs/>
        </w:rPr>
        <w:t xml:space="preserve">It allowed users to identify and react to objects much quicker which in turn </w:t>
      </w:r>
      <w:r w:rsidR="00646A40" w:rsidRPr="00747915">
        <w:rPr>
          <w:bCs/>
        </w:rPr>
        <w:t>improved the usability</w:t>
      </w:r>
      <w:r w:rsidRPr="00747915">
        <w:rPr>
          <w:bCs/>
        </w:rPr>
        <w:t xml:space="preserve"> of the device.</w:t>
      </w:r>
    </w:p>
    <w:p w14:paraId="779E49DB" w14:textId="77777777" w:rsidR="00542103" w:rsidRPr="00747915" w:rsidRDefault="00542103" w:rsidP="00CD205B">
      <w:pPr>
        <w:jc w:val="both"/>
        <w:rPr>
          <w:bCs/>
        </w:rPr>
      </w:pPr>
    </w:p>
    <w:p w14:paraId="0E845EA2" w14:textId="77777777" w:rsidR="00784A09" w:rsidRPr="00747915" w:rsidRDefault="00784A09" w:rsidP="00CD205B">
      <w:pPr>
        <w:jc w:val="both"/>
        <w:rPr>
          <w:bCs/>
        </w:rPr>
      </w:pPr>
      <w:r w:rsidRPr="00747915">
        <w:rPr>
          <w:bCs/>
        </w:rPr>
        <w:t xml:space="preserve">As an additional observation, the testers were able to recognise that the stopping distance was greatly improved. A direct result of this was the improved confidence in the device and the reduction of stress </w:t>
      </w:r>
      <w:r w:rsidR="000739DC" w:rsidRPr="00747915">
        <w:rPr>
          <w:bCs/>
        </w:rPr>
        <w:t>when</w:t>
      </w:r>
      <w:r w:rsidRPr="00747915">
        <w:rPr>
          <w:bCs/>
        </w:rPr>
        <w:t xml:space="preserve"> travelling in areas with gradients, holes and cracks in the floor.</w:t>
      </w:r>
    </w:p>
    <w:p w14:paraId="072F1AF0" w14:textId="77777777" w:rsidR="005D5639" w:rsidRPr="00747915" w:rsidRDefault="005D5639" w:rsidP="00CD205B">
      <w:pPr>
        <w:jc w:val="both"/>
        <w:rPr>
          <w:bCs/>
        </w:rPr>
      </w:pPr>
    </w:p>
    <w:p w14:paraId="35291180" w14:textId="77777777" w:rsidR="005D5639" w:rsidRPr="00747915" w:rsidRDefault="005D5639" w:rsidP="00CD205B">
      <w:pPr>
        <w:jc w:val="both"/>
        <w:rPr>
          <w:bCs/>
        </w:rPr>
      </w:pPr>
      <w:r w:rsidRPr="00747915">
        <w:rPr>
          <w:bCs/>
        </w:rPr>
        <w:t>The testing of the litter again proved to be very variable. While larger litter items like boxes and bottles were easily detected, the smaller items like cans and bottle caps proved to trigger the device.</w:t>
      </w:r>
      <w:r w:rsidR="000739DC" w:rsidRPr="00747915">
        <w:rPr>
          <w:bCs/>
        </w:rPr>
        <w:t xml:space="preserve"> However, the frequency of detection had improved post-redevelopment.</w:t>
      </w:r>
    </w:p>
    <w:p w14:paraId="03912AB4" w14:textId="77777777" w:rsidR="005D5639" w:rsidRPr="00747915" w:rsidRDefault="005D5639" w:rsidP="00CD205B">
      <w:pPr>
        <w:jc w:val="both"/>
        <w:rPr>
          <w:bCs/>
        </w:rPr>
      </w:pPr>
    </w:p>
    <w:p w14:paraId="731FEEA4" w14:textId="77777777" w:rsidR="005D5639" w:rsidRPr="00747915" w:rsidRDefault="005D5639" w:rsidP="00CD205B">
      <w:pPr>
        <w:jc w:val="both"/>
        <w:rPr>
          <w:bCs/>
        </w:rPr>
      </w:pPr>
      <w:r w:rsidRPr="00747915">
        <w:rPr>
          <w:bCs/>
        </w:rPr>
        <w:t xml:space="preserve">It is therefore </w:t>
      </w:r>
      <w:r w:rsidR="000739DC" w:rsidRPr="00747915">
        <w:rPr>
          <w:bCs/>
        </w:rPr>
        <w:t>necessary</w:t>
      </w:r>
      <w:r w:rsidRPr="00747915">
        <w:rPr>
          <w:bCs/>
        </w:rPr>
        <w:t xml:space="preserve"> that the glasses would </w:t>
      </w:r>
      <w:r w:rsidR="000739DC" w:rsidRPr="00747915">
        <w:rPr>
          <w:bCs/>
        </w:rPr>
        <w:t>have</w:t>
      </w:r>
      <w:r w:rsidRPr="00747915">
        <w:rPr>
          <w:bCs/>
        </w:rPr>
        <w:t xml:space="preserve"> to b</w:t>
      </w:r>
      <w:r w:rsidR="000A1AE3" w:rsidRPr="00747915">
        <w:rPr>
          <w:bCs/>
        </w:rPr>
        <w:t>e refined for smaller items. Thi</w:t>
      </w:r>
      <w:r w:rsidRPr="00747915">
        <w:rPr>
          <w:bCs/>
        </w:rPr>
        <w:t>s is classified as a future improvement for a PhD project.</w:t>
      </w:r>
    </w:p>
    <w:p w14:paraId="2B12ECB6" w14:textId="77777777" w:rsidR="005D5639" w:rsidRPr="00747915" w:rsidRDefault="005D5639" w:rsidP="00CD205B">
      <w:pPr>
        <w:jc w:val="both"/>
        <w:rPr>
          <w:bCs/>
        </w:rPr>
      </w:pPr>
    </w:p>
    <w:p w14:paraId="100FC196" w14:textId="77777777" w:rsidR="005D5639" w:rsidRPr="00747915" w:rsidRDefault="005D5639" w:rsidP="00CD205B">
      <w:pPr>
        <w:jc w:val="both"/>
        <w:rPr>
          <w:bCs/>
        </w:rPr>
      </w:pPr>
      <w:r w:rsidRPr="00747915">
        <w:rPr>
          <w:bCs/>
        </w:rPr>
        <w:t>As an additional note, these results can be tailored so that the user stops closer or further away depending on their preference</w:t>
      </w:r>
    </w:p>
    <w:p w14:paraId="47824533" w14:textId="77777777" w:rsidR="00962A27" w:rsidRPr="00747915" w:rsidRDefault="00962A27" w:rsidP="00CD205B">
      <w:pPr>
        <w:jc w:val="both"/>
        <w:rPr>
          <w:bCs/>
        </w:rPr>
      </w:pPr>
    </w:p>
    <w:p w14:paraId="6BA587B9" w14:textId="77777777" w:rsidR="009363A5" w:rsidRPr="00747915" w:rsidRDefault="009363A5">
      <w:pPr>
        <w:rPr>
          <w:rFonts w:eastAsiaTheme="majorEastAsia"/>
          <w:b/>
        </w:rPr>
      </w:pPr>
      <w:r w:rsidRPr="00747915">
        <w:rPr>
          <w:b/>
        </w:rPr>
        <w:br w:type="page"/>
      </w:r>
    </w:p>
    <w:p w14:paraId="4854A803" w14:textId="77777777" w:rsidR="00962A27" w:rsidRPr="00747915" w:rsidRDefault="009363A5" w:rsidP="009363A5">
      <w:pPr>
        <w:pStyle w:val="Heading1"/>
        <w:rPr>
          <w:rFonts w:ascii="Times New Roman" w:hAnsi="Times New Roman" w:cs="Times New Roman"/>
          <w:b/>
          <w:color w:val="auto"/>
          <w:sz w:val="24"/>
          <w:szCs w:val="24"/>
        </w:rPr>
      </w:pPr>
      <w:bookmarkStart w:id="92" w:name="_Toc31359915"/>
      <w:r w:rsidRPr="00747915">
        <w:rPr>
          <w:rFonts w:ascii="Times New Roman" w:hAnsi="Times New Roman" w:cs="Times New Roman"/>
          <w:b/>
          <w:color w:val="auto"/>
          <w:sz w:val="24"/>
          <w:szCs w:val="24"/>
        </w:rPr>
        <w:lastRenderedPageBreak/>
        <w:t xml:space="preserve">Chapter </w:t>
      </w:r>
      <w:r w:rsidR="002725F2" w:rsidRPr="00747915">
        <w:rPr>
          <w:rFonts w:ascii="Times New Roman" w:hAnsi="Times New Roman" w:cs="Times New Roman"/>
          <w:b/>
          <w:color w:val="auto"/>
          <w:sz w:val="24"/>
          <w:szCs w:val="24"/>
        </w:rPr>
        <w:t>8</w:t>
      </w:r>
      <w:r w:rsidRPr="00747915">
        <w:rPr>
          <w:rFonts w:ascii="Times New Roman" w:hAnsi="Times New Roman" w:cs="Times New Roman"/>
          <w:b/>
          <w:color w:val="auto"/>
          <w:sz w:val="24"/>
          <w:szCs w:val="24"/>
        </w:rPr>
        <w:t>: Results of comparison</w:t>
      </w:r>
      <w:bookmarkEnd w:id="92"/>
    </w:p>
    <w:p w14:paraId="72BE52D4" w14:textId="77777777" w:rsidR="00962A27" w:rsidRPr="00747915" w:rsidRDefault="00962A27" w:rsidP="00CD205B">
      <w:pPr>
        <w:jc w:val="both"/>
        <w:rPr>
          <w:bCs/>
        </w:rPr>
      </w:pPr>
    </w:p>
    <w:p w14:paraId="0A7C83C2" w14:textId="77777777" w:rsidR="007F630A" w:rsidRPr="00747915" w:rsidRDefault="00F95E3F" w:rsidP="00CD205B">
      <w:pPr>
        <w:jc w:val="both"/>
        <w:rPr>
          <w:bCs/>
        </w:rPr>
      </w:pPr>
      <w:r w:rsidRPr="00747915">
        <w:rPr>
          <w:bCs/>
        </w:rPr>
        <w:t xml:space="preserve">As stated earlier, the project </w:t>
      </w:r>
      <w:r w:rsidR="00053383" w:rsidRPr="00747915">
        <w:rPr>
          <w:bCs/>
        </w:rPr>
        <w:t xml:space="preserve">will be using both measurable and </w:t>
      </w:r>
      <w:r w:rsidR="000A1AE3" w:rsidRPr="00747915">
        <w:rPr>
          <w:bCs/>
        </w:rPr>
        <w:t>immeasurable</w:t>
      </w:r>
      <w:r w:rsidR="00053383" w:rsidRPr="00747915">
        <w:rPr>
          <w:bCs/>
        </w:rPr>
        <w:t xml:space="preserve"> data. The </w:t>
      </w:r>
      <w:r w:rsidR="006E3A87" w:rsidRPr="00747915">
        <w:rPr>
          <w:bCs/>
        </w:rPr>
        <w:t>testing has</w:t>
      </w:r>
      <w:r w:rsidR="00053383" w:rsidRPr="00747915">
        <w:rPr>
          <w:bCs/>
        </w:rPr>
        <w:t xml:space="preserve"> covered the qualitative data through the </w:t>
      </w:r>
      <w:r w:rsidR="008178C1" w:rsidRPr="00747915">
        <w:rPr>
          <w:bCs/>
        </w:rPr>
        <w:t>user’s</w:t>
      </w:r>
      <w:r w:rsidR="000A1AE3" w:rsidRPr="00747915">
        <w:rPr>
          <w:bCs/>
        </w:rPr>
        <w:t xml:space="preserve"> thoughts, f</w:t>
      </w:r>
      <w:r w:rsidR="00053383" w:rsidRPr="00747915">
        <w:rPr>
          <w:bCs/>
        </w:rPr>
        <w:t>eelings and reflections.</w:t>
      </w:r>
    </w:p>
    <w:p w14:paraId="65D75CF3" w14:textId="77777777" w:rsidR="00053383" w:rsidRPr="00747915" w:rsidRDefault="00053383" w:rsidP="00CD205B">
      <w:pPr>
        <w:jc w:val="both"/>
        <w:rPr>
          <w:bCs/>
        </w:rPr>
      </w:pPr>
    </w:p>
    <w:p w14:paraId="1215CE51" w14:textId="77777777" w:rsidR="00A134C7" w:rsidRPr="00747915" w:rsidRDefault="00053383" w:rsidP="00CD205B">
      <w:pPr>
        <w:jc w:val="both"/>
        <w:rPr>
          <w:bCs/>
        </w:rPr>
      </w:pPr>
      <w:r w:rsidRPr="00747915">
        <w:rPr>
          <w:bCs/>
        </w:rPr>
        <w:t>It is now necessary that we mention the quantitative data</w:t>
      </w:r>
      <w:r w:rsidR="008178C1" w:rsidRPr="00747915">
        <w:rPr>
          <w:bCs/>
        </w:rPr>
        <w:t>, to test the effectiveness of the device.</w:t>
      </w:r>
    </w:p>
    <w:p w14:paraId="6998AC73" w14:textId="77777777" w:rsidR="00A134C7" w:rsidRPr="00747915" w:rsidRDefault="00A134C7" w:rsidP="00CD205B">
      <w:pPr>
        <w:jc w:val="both"/>
        <w:rPr>
          <w:bCs/>
        </w:rPr>
      </w:pPr>
    </w:p>
    <w:p w14:paraId="211CAC5E" w14:textId="77777777" w:rsidR="00053383" w:rsidRPr="00747915" w:rsidRDefault="008178C1" w:rsidP="00CD205B">
      <w:pPr>
        <w:jc w:val="both"/>
        <w:rPr>
          <w:bCs/>
        </w:rPr>
      </w:pPr>
      <w:r w:rsidRPr="00747915">
        <w:rPr>
          <w:bCs/>
        </w:rPr>
        <w:t xml:space="preserve">Basic </w:t>
      </w:r>
      <w:r w:rsidR="00ED7C87" w:rsidRPr="00747915">
        <w:rPr>
          <w:bCs/>
        </w:rPr>
        <w:t xml:space="preserve">final </w:t>
      </w:r>
      <w:r w:rsidRPr="00747915">
        <w:rPr>
          <w:bCs/>
        </w:rPr>
        <w:t xml:space="preserve">tests were carried out using both BATGLASSES M1, BATGLASSES M2 and </w:t>
      </w:r>
      <w:r w:rsidR="00A134C7" w:rsidRPr="00747915">
        <w:rPr>
          <w:bCs/>
        </w:rPr>
        <w:t>an</w:t>
      </w:r>
      <w:r w:rsidRPr="00747915">
        <w:rPr>
          <w:bCs/>
        </w:rPr>
        <w:t xml:space="preserve"> assistive cane.</w:t>
      </w:r>
      <w:r w:rsidR="00ED7C87" w:rsidRPr="00747915">
        <w:rPr>
          <w:bCs/>
        </w:rPr>
        <w:t xml:space="preserve"> The resulting data from the tests are shown below</w:t>
      </w:r>
      <w:r w:rsidR="000F4C39" w:rsidRPr="00747915">
        <w:rPr>
          <w:bCs/>
        </w:rPr>
        <w:t xml:space="preserve"> in table 1</w:t>
      </w:r>
      <w:r w:rsidR="00ED7C87" w:rsidRPr="00747915">
        <w:rPr>
          <w:bCs/>
        </w:rPr>
        <w:t>.</w:t>
      </w:r>
    </w:p>
    <w:p w14:paraId="640D5DE6" w14:textId="77777777" w:rsidR="00CF19AA" w:rsidRPr="00747915" w:rsidRDefault="00CF19AA" w:rsidP="00CD205B">
      <w:pPr>
        <w:jc w:val="both"/>
        <w:rPr>
          <w:bCs/>
        </w:rPr>
      </w:pPr>
    </w:p>
    <w:p w14:paraId="6FD832E5" w14:textId="77777777" w:rsidR="00ED7C87" w:rsidRPr="00747915" w:rsidRDefault="00ED7C87" w:rsidP="00CD205B">
      <w:pPr>
        <w:jc w:val="center"/>
        <w:rPr>
          <w:bCs/>
        </w:rPr>
      </w:pPr>
      <w:r w:rsidRPr="00747915">
        <w:rPr>
          <w:noProof/>
          <w:lang w:eastAsia="en-GB"/>
        </w:rPr>
        <w:drawing>
          <wp:inline distT="0" distB="0" distL="0" distR="0" wp14:anchorId="396D3300" wp14:editId="2D4A4737">
            <wp:extent cx="5486400" cy="490220"/>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486400" cy="490220"/>
                    </a:xfrm>
                    <a:prstGeom prst="rect">
                      <a:avLst/>
                    </a:prstGeom>
                  </pic:spPr>
                </pic:pic>
              </a:graphicData>
            </a:graphic>
          </wp:inline>
        </w:drawing>
      </w:r>
    </w:p>
    <w:p w14:paraId="54255C13" w14:textId="77777777" w:rsidR="00751C58" w:rsidRPr="00747915" w:rsidRDefault="00751C58" w:rsidP="00CD205B">
      <w:pPr>
        <w:pStyle w:val="Caption"/>
        <w:keepNext/>
        <w:jc w:val="center"/>
        <w:rPr>
          <w:i w:val="0"/>
          <w:iCs w:val="0"/>
          <w:color w:val="auto"/>
          <w:sz w:val="24"/>
          <w:szCs w:val="24"/>
          <w:u w:val="single"/>
        </w:rPr>
      </w:pPr>
      <w:bookmarkStart w:id="93" w:name="_Toc31360006"/>
      <w:r w:rsidRPr="00747915">
        <w:rPr>
          <w:i w:val="0"/>
          <w:iCs w:val="0"/>
          <w:color w:val="auto"/>
          <w:sz w:val="24"/>
          <w:szCs w:val="24"/>
          <w:u w:val="single"/>
        </w:rPr>
        <w:t xml:space="preserve">Table </w:t>
      </w:r>
      <w:r w:rsidR="00986581" w:rsidRPr="00747915">
        <w:rPr>
          <w:i w:val="0"/>
          <w:iCs w:val="0"/>
          <w:color w:val="auto"/>
          <w:sz w:val="24"/>
          <w:szCs w:val="24"/>
          <w:u w:val="single"/>
        </w:rPr>
        <w:fldChar w:fldCharType="begin"/>
      </w:r>
      <w:r w:rsidR="00281A5B" w:rsidRPr="00747915">
        <w:rPr>
          <w:i w:val="0"/>
          <w:iCs w:val="0"/>
          <w:color w:val="auto"/>
          <w:sz w:val="24"/>
          <w:szCs w:val="24"/>
          <w:u w:val="single"/>
        </w:rPr>
        <w:instrText xml:space="preserve"> SEQ Table \* ARABIC </w:instrText>
      </w:r>
      <w:r w:rsidR="00986581" w:rsidRPr="00747915">
        <w:rPr>
          <w:i w:val="0"/>
          <w:iCs w:val="0"/>
          <w:color w:val="auto"/>
          <w:sz w:val="24"/>
          <w:szCs w:val="24"/>
          <w:u w:val="single"/>
        </w:rPr>
        <w:fldChar w:fldCharType="separate"/>
      </w:r>
      <w:r w:rsidR="00281A5B" w:rsidRPr="00747915">
        <w:rPr>
          <w:i w:val="0"/>
          <w:iCs w:val="0"/>
          <w:noProof/>
          <w:color w:val="auto"/>
          <w:sz w:val="24"/>
          <w:szCs w:val="24"/>
          <w:u w:val="single"/>
        </w:rPr>
        <w:t>1</w:t>
      </w:r>
      <w:r w:rsidR="00986581" w:rsidRPr="00747915">
        <w:rPr>
          <w:i w:val="0"/>
          <w:iCs w:val="0"/>
          <w:color w:val="auto"/>
          <w:sz w:val="24"/>
          <w:szCs w:val="24"/>
          <w:u w:val="single"/>
        </w:rPr>
        <w:fldChar w:fldCharType="end"/>
      </w:r>
      <w:r w:rsidRPr="00747915">
        <w:rPr>
          <w:i w:val="0"/>
          <w:iCs w:val="0"/>
          <w:color w:val="auto"/>
          <w:sz w:val="24"/>
          <w:szCs w:val="24"/>
          <w:u w:val="single"/>
        </w:rPr>
        <w:t>: Table of test results.</w:t>
      </w:r>
      <w:bookmarkEnd w:id="93"/>
    </w:p>
    <w:p w14:paraId="384A197F" w14:textId="77777777" w:rsidR="00ED7C87" w:rsidRPr="00747915" w:rsidRDefault="00ED7C87" w:rsidP="00CD205B">
      <w:pPr>
        <w:jc w:val="both"/>
        <w:rPr>
          <w:bCs/>
        </w:rPr>
      </w:pPr>
    </w:p>
    <w:p w14:paraId="0DC0F9C0" w14:textId="77777777" w:rsidR="00ED7C87" w:rsidRPr="00747915" w:rsidRDefault="00ED7C87" w:rsidP="00CD205B">
      <w:pPr>
        <w:jc w:val="both"/>
        <w:rPr>
          <w:bCs/>
        </w:rPr>
      </w:pPr>
      <w:r w:rsidRPr="00747915">
        <w:rPr>
          <w:bCs/>
        </w:rPr>
        <w:t xml:space="preserve">The results show that the stopping distances </w:t>
      </w:r>
      <w:r w:rsidR="000A1AE3" w:rsidRPr="00747915">
        <w:rPr>
          <w:bCs/>
        </w:rPr>
        <w:t>were shorter than the cane. This</w:t>
      </w:r>
      <w:r w:rsidRPr="00747915">
        <w:rPr>
          <w:bCs/>
        </w:rPr>
        <w:t xml:space="preserve"> is down to the shorter distance calibration in which the buzzer sounds.</w:t>
      </w:r>
      <w:r w:rsidR="003D2C75" w:rsidRPr="00747915">
        <w:rPr>
          <w:bCs/>
        </w:rPr>
        <w:t xml:space="preserve"> See </w:t>
      </w:r>
      <w:r w:rsidR="000036BE" w:rsidRPr="00747915">
        <w:rPr>
          <w:bCs/>
        </w:rPr>
        <w:t>figure 21</w:t>
      </w:r>
      <w:r w:rsidR="003D2C75" w:rsidRPr="00747915">
        <w:rPr>
          <w:bCs/>
        </w:rPr>
        <w:t xml:space="preserve"> below for a </w:t>
      </w:r>
      <w:r w:rsidR="000739DC" w:rsidRPr="00747915">
        <w:rPr>
          <w:bCs/>
        </w:rPr>
        <w:t>scatter diagram of the results</w:t>
      </w:r>
      <w:r w:rsidR="003D2C75" w:rsidRPr="00747915">
        <w:rPr>
          <w:bCs/>
        </w:rPr>
        <w:t>.</w:t>
      </w:r>
    </w:p>
    <w:p w14:paraId="3F3A01B5" w14:textId="77777777" w:rsidR="00053383" w:rsidRPr="00747915" w:rsidRDefault="00053383" w:rsidP="00CD205B">
      <w:pPr>
        <w:jc w:val="both"/>
        <w:rPr>
          <w:bCs/>
        </w:rPr>
      </w:pPr>
    </w:p>
    <w:p w14:paraId="2F60571E" w14:textId="77777777" w:rsidR="00281A5B" w:rsidRPr="00747915" w:rsidRDefault="00B85ADD" w:rsidP="00281A5B">
      <w:pPr>
        <w:keepNext/>
        <w:jc w:val="center"/>
      </w:pPr>
      <w:r w:rsidRPr="00747915">
        <w:rPr>
          <w:noProof/>
          <w:lang w:eastAsia="en-GB"/>
        </w:rPr>
        <w:drawing>
          <wp:inline distT="0" distB="0" distL="0" distR="0" wp14:anchorId="159AD602" wp14:editId="7010DA13">
            <wp:extent cx="5486400" cy="2680970"/>
            <wp:effectExtent l="0" t="0" r="0"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486400" cy="2680970"/>
                    </a:xfrm>
                    <a:prstGeom prst="rect">
                      <a:avLst/>
                    </a:prstGeom>
                  </pic:spPr>
                </pic:pic>
              </a:graphicData>
            </a:graphic>
          </wp:inline>
        </w:drawing>
      </w:r>
    </w:p>
    <w:p w14:paraId="1DFAF5FD" w14:textId="77777777" w:rsidR="00281A5B" w:rsidRPr="00747915" w:rsidRDefault="00281A5B" w:rsidP="00281A5B">
      <w:pPr>
        <w:pStyle w:val="Caption"/>
        <w:jc w:val="center"/>
        <w:rPr>
          <w:i w:val="0"/>
          <w:iCs w:val="0"/>
          <w:color w:val="auto"/>
          <w:sz w:val="24"/>
          <w:szCs w:val="24"/>
          <w:u w:val="single"/>
        </w:rPr>
      </w:pPr>
      <w:bookmarkStart w:id="94" w:name="_Toc31359974"/>
      <w:r w:rsidRPr="00747915">
        <w:rPr>
          <w:i w:val="0"/>
          <w:iCs w:val="0"/>
          <w:color w:val="auto"/>
          <w:sz w:val="24"/>
          <w:szCs w:val="24"/>
          <w:u w:val="single"/>
        </w:rPr>
        <w:t xml:space="preserve">Figure </w:t>
      </w:r>
      <w:r w:rsidR="00986581" w:rsidRPr="00747915">
        <w:rPr>
          <w:i w:val="0"/>
          <w:iCs w:val="0"/>
          <w:color w:val="auto"/>
          <w:sz w:val="24"/>
          <w:szCs w:val="24"/>
          <w:u w:val="single"/>
        </w:rPr>
        <w:fldChar w:fldCharType="begin"/>
      </w:r>
      <w:r w:rsidRPr="00747915">
        <w:rPr>
          <w:i w:val="0"/>
          <w:iCs w:val="0"/>
          <w:color w:val="auto"/>
          <w:sz w:val="24"/>
          <w:szCs w:val="24"/>
          <w:u w:val="single"/>
        </w:rPr>
        <w:instrText xml:space="preserve"> SEQ Figure \* ARABIC </w:instrText>
      </w:r>
      <w:r w:rsidR="00986581" w:rsidRPr="00747915">
        <w:rPr>
          <w:i w:val="0"/>
          <w:iCs w:val="0"/>
          <w:color w:val="auto"/>
          <w:sz w:val="24"/>
          <w:szCs w:val="24"/>
          <w:u w:val="single"/>
        </w:rPr>
        <w:fldChar w:fldCharType="separate"/>
      </w:r>
      <w:r w:rsidR="00C6206A" w:rsidRPr="00747915">
        <w:rPr>
          <w:i w:val="0"/>
          <w:iCs w:val="0"/>
          <w:noProof/>
          <w:color w:val="auto"/>
          <w:sz w:val="24"/>
          <w:szCs w:val="24"/>
          <w:u w:val="single"/>
        </w:rPr>
        <w:t>21</w:t>
      </w:r>
      <w:r w:rsidR="00986581" w:rsidRPr="00747915">
        <w:rPr>
          <w:i w:val="0"/>
          <w:iCs w:val="0"/>
          <w:color w:val="auto"/>
          <w:sz w:val="24"/>
          <w:szCs w:val="24"/>
          <w:u w:val="single"/>
        </w:rPr>
        <w:fldChar w:fldCharType="end"/>
      </w:r>
      <w:r w:rsidRPr="00747915">
        <w:rPr>
          <w:i w:val="0"/>
          <w:iCs w:val="0"/>
          <w:color w:val="auto"/>
          <w:sz w:val="24"/>
          <w:szCs w:val="24"/>
          <w:u w:val="single"/>
        </w:rPr>
        <w:t>: Scatter diagram showing the halting distance from the obstacle for different devices.</w:t>
      </w:r>
      <w:bookmarkEnd w:id="94"/>
    </w:p>
    <w:p w14:paraId="3FBBA774" w14:textId="77777777" w:rsidR="001F1701" w:rsidRPr="00747915" w:rsidRDefault="00C633DF" w:rsidP="00CD205B">
      <w:pPr>
        <w:jc w:val="both"/>
        <w:rPr>
          <w:bCs/>
        </w:rPr>
      </w:pPr>
      <w:r w:rsidRPr="00747915">
        <w:rPr>
          <w:bCs/>
        </w:rPr>
        <w:t>As the reader can see, the glasses were more effective than the traditional cane</w:t>
      </w:r>
      <w:r w:rsidR="000A1AE3" w:rsidRPr="00747915">
        <w:rPr>
          <w:bCs/>
        </w:rPr>
        <w:t>,</w:t>
      </w:r>
      <w:r w:rsidRPr="00747915">
        <w:rPr>
          <w:bCs/>
        </w:rPr>
        <w:t xml:space="preserve"> as users were stopping </w:t>
      </w:r>
      <w:r w:rsidR="008804BD" w:rsidRPr="00747915">
        <w:rPr>
          <w:bCs/>
        </w:rPr>
        <w:t>closer to</w:t>
      </w:r>
      <w:r w:rsidRPr="00747915">
        <w:rPr>
          <w:bCs/>
        </w:rPr>
        <w:t xml:space="preserve"> the obstacle</w:t>
      </w:r>
      <w:r w:rsidR="008804BD" w:rsidRPr="00747915">
        <w:rPr>
          <w:bCs/>
        </w:rPr>
        <w:t xml:space="preserve"> without the risk of a cane driving into their waist</w:t>
      </w:r>
      <w:r w:rsidRPr="00747915">
        <w:rPr>
          <w:bCs/>
        </w:rPr>
        <w:t>.</w:t>
      </w:r>
    </w:p>
    <w:p w14:paraId="1D13DDFE" w14:textId="77777777" w:rsidR="001F1701" w:rsidRPr="00747915" w:rsidRDefault="001F1701" w:rsidP="00CD205B">
      <w:pPr>
        <w:jc w:val="both"/>
        <w:rPr>
          <w:bCs/>
        </w:rPr>
      </w:pPr>
    </w:p>
    <w:p w14:paraId="1E380C60" w14:textId="77777777" w:rsidR="00380C3A" w:rsidRPr="00747915" w:rsidRDefault="001F1701" w:rsidP="00CD205B">
      <w:pPr>
        <w:jc w:val="both"/>
        <w:rPr>
          <w:bCs/>
        </w:rPr>
      </w:pPr>
      <w:r w:rsidRPr="00747915">
        <w:rPr>
          <w:bCs/>
        </w:rPr>
        <w:t>The</w:t>
      </w:r>
      <w:r w:rsidR="00380C3A" w:rsidRPr="00747915">
        <w:rPr>
          <w:bCs/>
        </w:rPr>
        <w:t xml:space="preserve"> most prominent</w:t>
      </w:r>
      <w:r w:rsidRPr="00747915">
        <w:rPr>
          <w:bCs/>
        </w:rPr>
        <w:t xml:space="preserve"> advantage of the BATGLASSES M</w:t>
      </w:r>
      <w:r w:rsidR="00380C3A" w:rsidRPr="00747915">
        <w:rPr>
          <w:bCs/>
        </w:rPr>
        <w:t>1 is its ability to mimic a car parking sensor to alert users to head height dangers.</w:t>
      </w:r>
    </w:p>
    <w:p w14:paraId="673F9411" w14:textId="77777777" w:rsidR="00380C3A" w:rsidRPr="00747915" w:rsidRDefault="00380C3A" w:rsidP="00CD205B">
      <w:pPr>
        <w:jc w:val="both"/>
        <w:rPr>
          <w:bCs/>
        </w:rPr>
      </w:pPr>
    </w:p>
    <w:p w14:paraId="0D203E2D" w14:textId="77777777" w:rsidR="001F1701" w:rsidRPr="00747915" w:rsidRDefault="00380C3A" w:rsidP="00CD205B">
      <w:pPr>
        <w:jc w:val="both"/>
        <w:rPr>
          <w:bCs/>
        </w:rPr>
      </w:pPr>
      <w:r w:rsidRPr="00747915">
        <w:rPr>
          <w:bCs/>
        </w:rPr>
        <w:lastRenderedPageBreak/>
        <w:t>Undergoing this process means users no longer need to worry about the risk of low a hanging objects or walls in front of their face.</w:t>
      </w:r>
    </w:p>
    <w:p w14:paraId="28FDEA57" w14:textId="77777777" w:rsidR="001F1701" w:rsidRPr="00747915" w:rsidRDefault="001F1701" w:rsidP="00CD205B">
      <w:pPr>
        <w:jc w:val="both"/>
        <w:rPr>
          <w:bCs/>
        </w:rPr>
      </w:pPr>
    </w:p>
    <w:p w14:paraId="3013C29B" w14:textId="77777777" w:rsidR="001F1701" w:rsidRPr="00747915" w:rsidRDefault="001F1701" w:rsidP="00CD205B">
      <w:pPr>
        <w:jc w:val="both"/>
        <w:rPr>
          <w:bCs/>
        </w:rPr>
      </w:pPr>
      <w:r w:rsidRPr="00747915">
        <w:rPr>
          <w:bCs/>
        </w:rPr>
        <w:t>Another advantage i</w:t>
      </w:r>
      <w:r w:rsidR="00380C3A" w:rsidRPr="00747915">
        <w:rPr>
          <w:bCs/>
        </w:rPr>
        <w:t xml:space="preserve">s the side sensors which notifies users to people or obstacles next to </w:t>
      </w:r>
      <w:r w:rsidR="004D30B9" w:rsidRPr="00747915">
        <w:rPr>
          <w:bCs/>
        </w:rPr>
        <w:t>t</w:t>
      </w:r>
      <w:r w:rsidR="00380C3A" w:rsidRPr="00747915">
        <w:rPr>
          <w:bCs/>
        </w:rPr>
        <w:t>hem the benefit to this is the forewarning to someone or something knocking them from the side.</w:t>
      </w:r>
    </w:p>
    <w:p w14:paraId="011D743A" w14:textId="77777777" w:rsidR="001F1701" w:rsidRPr="00747915" w:rsidRDefault="001F1701" w:rsidP="00CD205B">
      <w:pPr>
        <w:jc w:val="both"/>
        <w:rPr>
          <w:bCs/>
          <w:u w:val="single"/>
        </w:rPr>
      </w:pPr>
    </w:p>
    <w:p w14:paraId="62008639" w14:textId="77777777" w:rsidR="008C2B9E" w:rsidRPr="00747915" w:rsidRDefault="001F1701" w:rsidP="00CD205B">
      <w:pPr>
        <w:jc w:val="both"/>
        <w:rPr>
          <w:bCs/>
        </w:rPr>
      </w:pPr>
      <w:r w:rsidRPr="00747915">
        <w:rPr>
          <w:bCs/>
        </w:rPr>
        <w:t>The disadvantage of the BATGLASSES M</w:t>
      </w:r>
      <w:r w:rsidR="008C2B9E" w:rsidRPr="00747915">
        <w:rPr>
          <w:bCs/>
        </w:rPr>
        <w:t>1 is the lack of detection with regards to lower level objects.</w:t>
      </w:r>
    </w:p>
    <w:p w14:paraId="492A188B" w14:textId="77777777" w:rsidR="008C2B9E" w:rsidRPr="00747915" w:rsidRDefault="008C2B9E" w:rsidP="00CD205B">
      <w:pPr>
        <w:jc w:val="both"/>
        <w:rPr>
          <w:bCs/>
        </w:rPr>
      </w:pPr>
    </w:p>
    <w:p w14:paraId="6EFC57A6" w14:textId="77777777" w:rsidR="001F1701" w:rsidRPr="00747915" w:rsidRDefault="008C2B9E" w:rsidP="00CD205B">
      <w:pPr>
        <w:jc w:val="both"/>
        <w:rPr>
          <w:bCs/>
        </w:rPr>
      </w:pPr>
      <w:r w:rsidRPr="00747915">
        <w:rPr>
          <w:bCs/>
        </w:rPr>
        <w:t>Unless the obstacle is located at head height it would be undetected and hit the user who would be walking at potentially full speed.</w:t>
      </w:r>
    </w:p>
    <w:p w14:paraId="61BB5C43" w14:textId="77777777" w:rsidR="001F1701" w:rsidRPr="00747915" w:rsidRDefault="001F1701" w:rsidP="00CD205B">
      <w:pPr>
        <w:jc w:val="both"/>
        <w:rPr>
          <w:bCs/>
        </w:rPr>
      </w:pPr>
    </w:p>
    <w:p w14:paraId="6BCF51FA" w14:textId="77777777" w:rsidR="008C2B9E" w:rsidRPr="00747915" w:rsidRDefault="001F1701" w:rsidP="00CD205B">
      <w:pPr>
        <w:jc w:val="both"/>
        <w:rPr>
          <w:bCs/>
        </w:rPr>
      </w:pPr>
      <w:r w:rsidRPr="00747915">
        <w:rPr>
          <w:bCs/>
        </w:rPr>
        <w:t xml:space="preserve">A </w:t>
      </w:r>
      <w:r w:rsidR="008C2B9E" w:rsidRPr="00747915">
        <w:rPr>
          <w:bCs/>
        </w:rPr>
        <w:t xml:space="preserve">secondary </w:t>
      </w:r>
      <w:r w:rsidRPr="00747915">
        <w:rPr>
          <w:bCs/>
        </w:rPr>
        <w:t>drawback is th</w:t>
      </w:r>
      <w:r w:rsidR="008C2B9E" w:rsidRPr="00747915">
        <w:rPr>
          <w:bCs/>
        </w:rPr>
        <w:t>e noise from the glasses, although reduced, could still distract users from other environmental indicators.</w:t>
      </w:r>
    </w:p>
    <w:p w14:paraId="0B88C348" w14:textId="77777777" w:rsidR="008C2B9E" w:rsidRPr="00747915" w:rsidRDefault="008C2B9E" w:rsidP="00CD205B">
      <w:pPr>
        <w:jc w:val="both"/>
        <w:rPr>
          <w:bCs/>
        </w:rPr>
      </w:pPr>
    </w:p>
    <w:p w14:paraId="18B86485" w14:textId="77777777" w:rsidR="001F1701" w:rsidRPr="00747915" w:rsidRDefault="008C2B9E" w:rsidP="00CD205B">
      <w:pPr>
        <w:jc w:val="both"/>
        <w:rPr>
          <w:bCs/>
        </w:rPr>
      </w:pPr>
      <w:r w:rsidRPr="00747915">
        <w:rPr>
          <w:bCs/>
        </w:rPr>
        <w:t>For example, a car coming towards them may approach unnoticed as the glasses would be sounding off based on detection from another object.</w:t>
      </w:r>
    </w:p>
    <w:p w14:paraId="74F5011A" w14:textId="77777777" w:rsidR="001F1701" w:rsidRPr="00747915" w:rsidRDefault="001F1701" w:rsidP="00CD205B">
      <w:pPr>
        <w:jc w:val="both"/>
        <w:rPr>
          <w:bCs/>
        </w:rPr>
      </w:pPr>
    </w:p>
    <w:p w14:paraId="76384AE3" w14:textId="77777777" w:rsidR="001F1701" w:rsidRPr="00747915" w:rsidRDefault="001F1701" w:rsidP="00CD205B">
      <w:pPr>
        <w:jc w:val="both"/>
        <w:rPr>
          <w:bCs/>
        </w:rPr>
      </w:pPr>
      <w:r w:rsidRPr="00747915">
        <w:rPr>
          <w:bCs/>
        </w:rPr>
        <w:t>Comparing the M1 to the cane clarifie</w:t>
      </w:r>
      <w:r w:rsidR="008C2B9E" w:rsidRPr="00747915">
        <w:rPr>
          <w:bCs/>
        </w:rPr>
        <w:t>s the difference they make. Users who have been using canes to detect walls in front of them often have the cane driven into their stomach or twisting their hand on impact.</w:t>
      </w:r>
    </w:p>
    <w:p w14:paraId="689DDDD3" w14:textId="77777777" w:rsidR="008C2B9E" w:rsidRPr="00747915" w:rsidRDefault="008C2B9E" w:rsidP="00CD205B">
      <w:pPr>
        <w:jc w:val="both"/>
        <w:rPr>
          <w:bCs/>
        </w:rPr>
      </w:pPr>
    </w:p>
    <w:p w14:paraId="0B53CF22" w14:textId="77777777" w:rsidR="008C2B9E" w:rsidRPr="00747915" w:rsidRDefault="008C2B9E" w:rsidP="00CD205B">
      <w:pPr>
        <w:jc w:val="both"/>
        <w:rPr>
          <w:bCs/>
        </w:rPr>
      </w:pPr>
      <w:r w:rsidRPr="00747915">
        <w:rPr>
          <w:bCs/>
        </w:rPr>
        <w:t>The pain this can cause co</w:t>
      </w:r>
      <w:r w:rsidR="000A1AE3" w:rsidRPr="00747915">
        <w:rPr>
          <w:bCs/>
        </w:rPr>
        <w:t xml:space="preserve">uld be severe. The glasses, </w:t>
      </w:r>
      <w:r w:rsidRPr="00747915">
        <w:rPr>
          <w:bCs/>
        </w:rPr>
        <w:t>however</w:t>
      </w:r>
      <w:r w:rsidR="000A1AE3" w:rsidRPr="00747915">
        <w:rPr>
          <w:bCs/>
        </w:rPr>
        <w:t xml:space="preserve">, </w:t>
      </w:r>
      <w:r w:rsidRPr="00747915">
        <w:rPr>
          <w:bCs/>
        </w:rPr>
        <w:t>ensure users stop without direct impact on objects.</w:t>
      </w:r>
    </w:p>
    <w:p w14:paraId="293DF8E9" w14:textId="77777777" w:rsidR="008C2B9E" w:rsidRPr="00747915" w:rsidRDefault="008C2B9E" w:rsidP="00CD205B">
      <w:pPr>
        <w:jc w:val="both"/>
        <w:rPr>
          <w:bCs/>
        </w:rPr>
      </w:pPr>
    </w:p>
    <w:p w14:paraId="4982C6E7" w14:textId="77777777" w:rsidR="008C2B9E" w:rsidRPr="00747915" w:rsidRDefault="008C2B9E" w:rsidP="00CD205B">
      <w:pPr>
        <w:jc w:val="both"/>
        <w:rPr>
          <w:bCs/>
        </w:rPr>
      </w:pPr>
      <w:r w:rsidRPr="00747915">
        <w:rPr>
          <w:bCs/>
        </w:rPr>
        <w:t>A point worth mentioning is the advantage</w:t>
      </w:r>
      <w:r w:rsidR="000A1AE3" w:rsidRPr="00747915">
        <w:rPr>
          <w:bCs/>
        </w:rPr>
        <w:t xml:space="preserve"> of the varying notifications. U</w:t>
      </w:r>
      <w:r w:rsidRPr="00747915">
        <w:rPr>
          <w:bCs/>
        </w:rPr>
        <w:t>sers frequently mentioned that the frequency was very useful in judging how close the user was getting to the wall.</w:t>
      </w:r>
    </w:p>
    <w:p w14:paraId="391577F7" w14:textId="77777777" w:rsidR="001F1701" w:rsidRPr="00747915" w:rsidRDefault="001F1701" w:rsidP="00CD205B">
      <w:pPr>
        <w:jc w:val="both"/>
        <w:rPr>
          <w:bCs/>
          <w:u w:val="single"/>
        </w:rPr>
      </w:pPr>
    </w:p>
    <w:p w14:paraId="07A815BA" w14:textId="77777777" w:rsidR="001F1701" w:rsidRPr="00747915" w:rsidRDefault="001F1701" w:rsidP="00CD205B">
      <w:pPr>
        <w:jc w:val="both"/>
        <w:rPr>
          <w:bCs/>
        </w:rPr>
      </w:pPr>
      <w:r w:rsidRPr="00747915">
        <w:rPr>
          <w:bCs/>
        </w:rPr>
        <w:t>The advantage of the BATGLASSES M</w:t>
      </w:r>
      <w:r w:rsidR="000A1AE3" w:rsidRPr="00747915">
        <w:rPr>
          <w:bCs/>
        </w:rPr>
        <w:t>2 is the foot level detection. I</w:t>
      </w:r>
      <w:r w:rsidR="008C2B9E" w:rsidRPr="00747915">
        <w:rPr>
          <w:bCs/>
        </w:rPr>
        <w:t>n so</w:t>
      </w:r>
      <w:r w:rsidR="000A1AE3" w:rsidRPr="00747915">
        <w:rPr>
          <w:bCs/>
        </w:rPr>
        <w:t xml:space="preserve">me scenarios, </w:t>
      </w:r>
      <w:r w:rsidR="008C2B9E" w:rsidRPr="00747915">
        <w:rPr>
          <w:bCs/>
        </w:rPr>
        <w:t xml:space="preserve">this functionality can replace the </w:t>
      </w:r>
      <w:r w:rsidR="000A1AE3" w:rsidRPr="00747915">
        <w:rPr>
          <w:bCs/>
        </w:rPr>
        <w:t>cane, a</w:t>
      </w:r>
      <w:r w:rsidR="008C2B9E" w:rsidRPr="00747915">
        <w:rPr>
          <w:bCs/>
        </w:rPr>
        <w:t>llowing f</w:t>
      </w:r>
      <w:r w:rsidR="00F46404" w:rsidRPr="00747915">
        <w:rPr>
          <w:bCs/>
        </w:rPr>
        <w:t xml:space="preserve">or a more pleasant form of travel and less risk of injury. </w:t>
      </w:r>
    </w:p>
    <w:p w14:paraId="56562FA0" w14:textId="77777777" w:rsidR="001F1701" w:rsidRPr="00747915" w:rsidRDefault="001F1701" w:rsidP="00CD205B">
      <w:pPr>
        <w:jc w:val="both"/>
        <w:rPr>
          <w:bCs/>
        </w:rPr>
      </w:pPr>
    </w:p>
    <w:p w14:paraId="436DE9A9" w14:textId="77777777" w:rsidR="001F1701" w:rsidRPr="00747915" w:rsidRDefault="001F1701" w:rsidP="00CD205B">
      <w:pPr>
        <w:jc w:val="both"/>
        <w:rPr>
          <w:bCs/>
        </w:rPr>
      </w:pPr>
      <w:r w:rsidRPr="00747915">
        <w:rPr>
          <w:bCs/>
        </w:rPr>
        <w:t>Further</w:t>
      </w:r>
      <w:r w:rsidR="00F46404" w:rsidRPr="00747915">
        <w:rPr>
          <w:bCs/>
        </w:rPr>
        <w:t>more</w:t>
      </w:r>
      <w:r w:rsidRPr="00747915">
        <w:rPr>
          <w:bCs/>
        </w:rPr>
        <w:t>, an additional advantage i</w:t>
      </w:r>
      <w:r w:rsidR="008C2B9E" w:rsidRPr="00747915">
        <w:rPr>
          <w:bCs/>
        </w:rPr>
        <w:t>s the melody t</w:t>
      </w:r>
      <w:r w:rsidR="00F46404" w:rsidRPr="00747915">
        <w:rPr>
          <w:bCs/>
        </w:rPr>
        <w:t>hat plays instead of a buzzer. P</w:t>
      </w:r>
      <w:r w:rsidR="008C2B9E" w:rsidRPr="00747915">
        <w:rPr>
          <w:bCs/>
        </w:rPr>
        <w:t>ost-refining this melo</w:t>
      </w:r>
      <w:r w:rsidR="00F46404" w:rsidRPr="00747915">
        <w:rPr>
          <w:bCs/>
        </w:rPr>
        <w:t xml:space="preserve">dy received a positive response, </w:t>
      </w:r>
      <w:r w:rsidR="008C2B9E" w:rsidRPr="00747915">
        <w:rPr>
          <w:bCs/>
        </w:rPr>
        <w:t>as users were alerted to the obstacle without the irritating noise buzzers create.</w:t>
      </w:r>
    </w:p>
    <w:p w14:paraId="6AA9DEBF" w14:textId="77777777" w:rsidR="001F1701" w:rsidRPr="00747915" w:rsidRDefault="001F1701" w:rsidP="00CD205B">
      <w:pPr>
        <w:jc w:val="both"/>
        <w:rPr>
          <w:bCs/>
          <w:u w:val="single"/>
        </w:rPr>
      </w:pPr>
    </w:p>
    <w:p w14:paraId="11D323E0" w14:textId="77777777" w:rsidR="001F1701" w:rsidRPr="00747915" w:rsidRDefault="00E7157C" w:rsidP="00CD205B">
      <w:pPr>
        <w:jc w:val="both"/>
        <w:rPr>
          <w:bCs/>
        </w:rPr>
      </w:pPr>
      <w:r w:rsidRPr="00747915">
        <w:rPr>
          <w:bCs/>
        </w:rPr>
        <w:t>Clearly the m</w:t>
      </w:r>
      <w:r w:rsidR="00C21591" w:rsidRPr="00747915">
        <w:rPr>
          <w:bCs/>
        </w:rPr>
        <w:t xml:space="preserve">ain </w:t>
      </w:r>
      <w:r w:rsidR="001F1701" w:rsidRPr="00747915">
        <w:rPr>
          <w:bCs/>
        </w:rPr>
        <w:t>disadvantage of the BATGLASSES M</w:t>
      </w:r>
      <w:r w:rsidR="008C2B9E" w:rsidRPr="00747915">
        <w:rPr>
          <w:bCs/>
        </w:rPr>
        <w:t>2 is the accuracy to small items on the floor and the height of the user. These two factors could result in the glasses failing to detect a drop,</w:t>
      </w:r>
      <w:r w:rsidR="000739DC" w:rsidRPr="00747915">
        <w:rPr>
          <w:bCs/>
        </w:rPr>
        <w:t xml:space="preserve"> generating </w:t>
      </w:r>
      <w:r w:rsidR="008C2B9E" w:rsidRPr="00747915">
        <w:rPr>
          <w:bCs/>
        </w:rPr>
        <w:t>a potentially dangerous scenario.</w:t>
      </w:r>
    </w:p>
    <w:p w14:paraId="6C13FDB9" w14:textId="77777777" w:rsidR="001F1701" w:rsidRPr="00747915" w:rsidRDefault="001F1701" w:rsidP="00CD205B">
      <w:pPr>
        <w:jc w:val="both"/>
        <w:rPr>
          <w:bCs/>
        </w:rPr>
      </w:pPr>
    </w:p>
    <w:p w14:paraId="55F988A2" w14:textId="77777777" w:rsidR="001F1701" w:rsidRPr="00747915" w:rsidRDefault="008C2B9E" w:rsidP="00CD205B">
      <w:pPr>
        <w:jc w:val="both"/>
        <w:rPr>
          <w:bCs/>
        </w:rPr>
      </w:pPr>
      <w:r w:rsidRPr="00747915">
        <w:rPr>
          <w:bCs/>
        </w:rPr>
        <w:t>The melody was stated as an advantage</w:t>
      </w:r>
      <w:r w:rsidR="000739DC" w:rsidRPr="00747915">
        <w:rPr>
          <w:bCs/>
        </w:rPr>
        <w:t>.</w:t>
      </w:r>
      <w:r w:rsidRPr="00747915">
        <w:rPr>
          <w:bCs/>
        </w:rPr>
        <w:t xml:space="preserve"> </w:t>
      </w:r>
      <w:r w:rsidR="000739DC" w:rsidRPr="00747915">
        <w:rPr>
          <w:bCs/>
        </w:rPr>
        <w:t>O</w:t>
      </w:r>
      <w:r w:rsidRPr="00747915">
        <w:rPr>
          <w:bCs/>
        </w:rPr>
        <w:t>ne</w:t>
      </w:r>
      <w:r w:rsidR="001F1701" w:rsidRPr="00747915">
        <w:rPr>
          <w:bCs/>
        </w:rPr>
        <w:t xml:space="preserve"> final </w:t>
      </w:r>
      <w:r w:rsidRPr="00747915">
        <w:rPr>
          <w:bCs/>
        </w:rPr>
        <w:t xml:space="preserve">potential </w:t>
      </w:r>
      <w:r w:rsidR="001F1701" w:rsidRPr="00747915">
        <w:rPr>
          <w:bCs/>
        </w:rPr>
        <w:t xml:space="preserve">drawback worthy of discussion </w:t>
      </w:r>
      <w:r w:rsidR="00C21591" w:rsidRPr="00747915">
        <w:rPr>
          <w:bCs/>
        </w:rPr>
        <w:t xml:space="preserve">is the </w:t>
      </w:r>
      <w:r w:rsidRPr="00747915">
        <w:rPr>
          <w:bCs/>
        </w:rPr>
        <w:t xml:space="preserve">continuous use of </w:t>
      </w:r>
      <w:r w:rsidR="00F46404" w:rsidRPr="00747915">
        <w:rPr>
          <w:bCs/>
        </w:rPr>
        <w:t>melody. T</w:t>
      </w:r>
      <w:r w:rsidR="00C21591" w:rsidRPr="00747915">
        <w:rPr>
          <w:bCs/>
        </w:rPr>
        <w:t xml:space="preserve">he sound can in fact be very off putting and prolonged use could cause irritation or tinnitus. This is something that could be adjusted </w:t>
      </w:r>
      <w:r w:rsidR="00C21591" w:rsidRPr="00747915">
        <w:rPr>
          <w:bCs/>
        </w:rPr>
        <w:lastRenderedPageBreak/>
        <w:t xml:space="preserve">by incorporating different sounds or even more noticeable vibrations through a </w:t>
      </w:r>
      <w:r w:rsidR="000739DC" w:rsidRPr="00747915">
        <w:rPr>
          <w:bCs/>
        </w:rPr>
        <w:t xml:space="preserve">bone conduction </w:t>
      </w:r>
      <w:r w:rsidR="00C21591" w:rsidRPr="00747915">
        <w:rPr>
          <w:bCs/>
        </w:rPr>
        <w:t>pad attached to the skull.</w:t>
      </w:r>
    </w:p>
    <w:p w14:paraId="60FB9461" w14:textId="77777777" w:rsidR="001F1701" w:rsidRPr="00747915" w:rsidRDefault="001F1701" w:rsidP="00CD205B">
      <w:pPr>
        <w:jc w:val="both"/>
        <w:rPr>
          <w:bCs/>
        </w:rPr>
      </w:pPr>
    </w:p>
    <w:p w14:paraId="2E782BCD" w14:textId="77777777" w:rsidR="001F1701" w:rsidRPr="00747915" w:rsidRDefault="001F1701" w:rsidP="00CD205B">
      <w:pPr>
        <w:jc w:val="both"/>
        <w:rPr>
          <w:bCs/>
        </w:rPr>
      </w:pPr>
      <w:r w:rsidRPr="00747915">
        <w:rPr>
          <w:bCs/>
        </w:rPr>
        <w:t>In comparison to the cane, the M2 glasses are less effective at detecting litter in front of the user. However, they avoid the discomfort that using a cane can cause.</w:t>
      </w:r>
    </w:p>
    <w:p w14:paraId="533513CA" w14:textId="77777777" w:rsidR="001F1701" w:rsidRPr="00747915" w:rsidRDefault="001F1701" w:rsidP="00CD205B">
      <w:pPr>
        <w:jc w:val="both"/>
        <w:rPr>
          <w:bCs/>
          <w:u w:val="single"/>
        </w:rPr>
      </w:pPr>
    </w:p>
    <w:p w14:paraId="36450EB1" w14:textId="77777777" w:rsidR="005D5639" w:rsidRPr="00747915" w:rsidRDefault="005D5639" w:rsidP="00CD205B">
      <w:pPr>
        <w:jc w:val="both"/>
        <w:rPr>
          <w:bCs/>
        </w:rPr>
      </w:pPr>
      <w:r w:rsidRPr="00747915">
        <w:rPr>
          <w:bCs/>
        </w:rPr>
        <w:t>Comparing the two devices</w:t>
      </w:r>
      <w:r w:rsidR="001F1701" w:rsidRPr="00747915">
        <w:rPr>
          <w:bCs/>
        </w:rPr>
        <w:t>,</w:t>
      </w:r>
      <w:r w:rsidR="00ED5988" w:rsidRPr="00747915">
        <w:rPr>
          <w:bCs/>
        </w:rPr>
        <w:t xml:space="preserve"> </w:t>
      </w:r>
      <w:r w:rsidR="001F1701" w:rsidRPr="00747915">
        <w:rPr>
          <w:bCs/>
        </w:rPr>
        <w:t>the</w:t>
      </w:r>
      <w:r w:rsidR="00ED5988" w:rsidRPr="00747915">
        <w:rPr>
          <w:bCs/>
        </w:rPr>
        <w:t xml:space="preserve"> BATGLASSES M1 is clearly the better.</w:t>
      </w:r>
    </w:p>
    <w:p w14:paraId="12515BC5" w14:textId="77777777" w:rsidR="00ED5988" w:rsidRPr="00747915" w:rsidRDefault="00ED5988" w:rsidP="00CD205B">
      <w:pPr>
        <w:jc w:val="both"/>
        <w:rPr>
          <w:bCs/>
        </w:rPr>
      </w:pPr>
    </w:p>
    <w:p w14:paraId="563A4246" w14:textId="77777777" w:rsidR="005D5639" w:rsidRPr="00747915" w:rsidRDefault="00ED5988" w:rsidP="00CD205B">
      <w:pPr>
        <w:jc w:val="both"/>
      </w:pPr>
      <w:r w:rsidRPr="00747915">
        <w:rPr>
          <w:bCs/>
        </w:rPr>
        <w:t>The reasoning behind this comes down to its superior use case, application and user-friendly</w:t>
      </w:r>
      <w:r w:rsidRPr="00747915">
        <w:t xml:space="preserve"> results.</w:t>
      </w:r>
    </w:p>
    <w:p w14:paraId="140D49A1" w14:textId="77777777" w:rsidR="001F1701" w:rsidRPr="00747915" w:rsidRDefault="001F1701" w:rsidP="00CD205B">
      <w:pPr>
        <w:jc w:val="both"/>
      </w:pPr>
    </w:p>
    <w:p w14:paraId="5CCE62EE" w14:textId="77777777" w:rsidR="001F1701" w:rsidRPr="00747915" w:rsidRDefault="001F1701" w:rsidP="00CD205B">
      <w:pPr>
        <w:jc w:val="both"/>
      </w:pPr>
      <w:r w:rsidRPr="00747915">
        <w:t>In further detail, the user can manage without foot level obstacle detection, as they could use M1 with the can</w:t>
      </w:r>
      <w:r w:rsidR="000F362C" w:rsidRPr="00747915">
        <w:t>e</w:t>
      </w:r>
      <w:r w:rsidRPr="00747915">
        <w:t xml:space="preserve"> to cover all human height dangers.</w:t>
      </w:r>
    </w:p>
    <w:p w14:paraId="74B61C33" w14:textId="77777777" w:rsidR="001F1701" w:rsidRPr="00747915" w:rsidRDefault="001F1701" w:rsidP="00CD205B">
      <w:pPr>
        <w:jc w:val="both"/>
      </w:pPr>
    </w:p>
    <w:p w14:paraId="0964C545" w14:textId="77777777" w:rsidR="001F1701" w:rsidRPr="00747915" w:rsidRDefault="001F1701" w:rsidP="00CD205B">
      <w:pPr>
        <w:jc w:val="both"/>
      </w:pPr>
      <w:r w:rsidRPr="00747915">
        <w:t xml:space="preserve">However, by just using the M2, </w:t>
      </w:r>
      <w:r w:rsidR="00F46404" w:rsidRPr="00747915">
        <w:t>users’</w:t>
      </w:r>
      <w:r w:rsidRPr="00747915">
        <w:t xml:space="preserve"> faces are at risk of injury regardless as to whether the can</w:t>
      </w:r>
      <w:r w:rsidR="000F362C" w:rsidRPr="00747915">
        <w:t>e</w:t>
      </w:r>
      <w:r w:rsidRPr="00747915">
        <w:t xml:space="preserve"> is used or not.</w:t>
      </w:r>
    </w:p>
    <w:p w14:paraId="79F09B8A" w14:textId="77777777" w:rsidR="001F1701" w:rsidRPr="00747915" w:rsidRDefault="001F1701" w:rsidP="00CD205B">
      <w:pPr>
        <w:jc w:val="both"/>
      </w:pPr>
    </w:p>
    <w:p w14:paraId="1E8BF52C" w14:textId="77777777" w:rsidR="001F1701" w:rsidRPr="00747915" w:rsidRDefault="001F1701" w:rsidP="00CD205B">
      <w:pPr>
        <w:jc w:val="both"/>
      </w:pPr>
      <w:r w:rsidRPr="00747915">
        <w:t>I</w:t>
      </w:r>
      <w:r w:rsidR="000F362C" w:rsidRPr="00747915">
        <w:t>n</w:t>
      </w:r>
      <w:r w:rsidRPr="00747915">
        <w:t xml:space="preserve"> an ideal device both models should be incorporated, even then, it would be better for the user to use the cane for areas in which the glasses are not appropriate e.g. small confined spaces like tube stations and buses.</w:t>
      </w:r>
    </w:p>
    <w:p w14:paraId="7A494C28" w14:textId="77777777" w:rsidR="0033090A" w:rsidRPr="00747915" w:rsidRDefault="0033090A" w:rsidP="00CD205B">
      <w:pPr>
        <w:jc w:val="both"/>
      </w:pPr>
    </w:p>
    <w:p w14:paraId="68FB9D0E" w14:textId="77777777" w:rsidR="0089086D" w:rsidRPr="00747915" w:rsidRDefault="0033090A" w:rsidP="00CD205B">
      <w:pPr>
        <w:jc w:val="both"/>
      </w:pPr>
      <w:r w:rsidRPr="00747915">
        <w:t>This collaboration will also mean that the glasses can act as a redundancy system should the can</w:t>
      </w:r>
      <w:r w:rsidR="000F362C" w:rsidRPr="00747915">
        <w:t>e</w:t>
      </w:r>
      <w:r w:rsidRPr="00747915">
        <w:t xml:space="preserve"> fail. As can be seen by the graph (graph 1) the cane </w:t>
      </w:r>
      <w:r w:rsidR="000F362C" w:rsidRPr="00747915">
        <w:t>resulted with</w:t>
      </w:r>
      <w:r w:rsidRPr="00747915">
        <w:t xml:space="preserve"> the user stopp</w:t>
      </w:r>
      <w:r w:rsidR="000F362C" w:rsidRPr="00747915">
        <w:t>ing</w:t>
      </w:r>
      <w:r w:rsidRPr="00747915">
        <w:t xml:space="preserve"> further from the object. However</w:t>
      </w:r>
      <w:r w:rsidR="000F362C" w:rsidRPr="00747915">
        <w:t>,</w:t>
      </w:r>
      <w:r w:rsidRPr="00747915">
        <w:t xml:space="preserve"> if the cane was shorter, the glasses may provide more alert time than the cane could.</w:t>
      </w:r>
    </w:p>
    <w:p w14:paraId="17C50C1D" w14:textId="77777777" w:rsidR="00520042" w:rsidRPr="00747915" w:rsidRDefault="00AE5FA3" w:rsidP="00CD205B">
      <w:pPr>
        <w:jc w:val="both"/>
      </w:pPr>
      <w:r w:rsidRPr="00747915">
        <w:softHyphen/>
      </w:r>
      <w:r w:rsidRPr="00747915">
        <w:softHyphen/>
      </w:r>
      <w:r w:rsidRPr="00747915">
        <w:softHyphen/>
      </w:r>
      <w:r w:rsidRPr="00747915">
        <w:softHyphen/>
      </w:r>
      <w:r w:rsidRPr="00747915">
        <w:softHyphen/>
      </w:r>
    </w:p>
    <w:p w14:paraId="7D6E68D5" w14:textId="77777777" w:rsidR="00550589" w:rsidRPr="00747915" w:rsidRDefault="00550589">
      <w:pPr>
        <w:rPr>
          <w:rFonts w:eastAsiaTheme="majorEastAsia"/>
          <w:b/>
          <w:bCs/>
        </w:rPr>
      </w:pPr>
      <w:r w:rsidRPr="00747915">
        <w:rPr>
          <w:b/>
          <w:bCs/>
        </w:rPr>
        <w:br w:type="page"/>
      </w:r>
    </w:p>
    <w:p w14:paraId="0FB8AB58" w14:textId="6C6573C9" w:rsidR="0089086D" w:rsidRPr="00747915" w:rsidRDefault="00520042" w:rsidP="00CD205B">
      <w:pPr>
        <w:pStyle w:val="Heading1"/>
        <w:jc w:val="both"/>
        <w:rPr>
          <w:rFonts w:ascii="Times New Roman" w:hAnsi="Times New Roman" w:cs="Times New Roman"/>
          <w:b/>
          <w:color w:val="auto"/>
          <w:sz w:val="24"/>
          <w:szCs w:val="24"/>
        </w:rPr>
      </w:pPr>
      <w:bookmarkStart w:id="95" w:name="_Toc31359916"/>
      <w:r w:rsidRPr="00747915">
        <w:rPr>
          <w:rFonts w:ascii="Times New Roman" w:hAnsi="Times New Roman" w:cs="Times New Roman"/>
          <w:b/>
          <w:bCs/>
          <w:color w:val="auto"/>
          <w:sz w:val="24"/>
          <w:szCs w:val="24"/>
        </w:rPr>
        <w:lastRenderedPageBreak/>
        <w:t>C</w:t>
      </w:r>
      <w:r w:rsidR="00054C35" w:rsidRPr="00747915">
        <w:rPr>
          <w:rFonts w:ascii="Times New Roman" w:hAnsi="Times New Roman" w:cs="Times New Roman"/>
          <w:b/>
          <w:bCs/>
          <w:color w:val="auto"/>
          <w:sz w:val="24"/>
          <w:szCs w:val="24"/>
        </w:rPr>
        <w:t>hapter</w:t>
      </w:r>
      <w:r w:rsidR="0089086D" w:rsidRPr="00747915">
        <w:rPr>
          <w:rFonts w:ascii="Times New Roman" w:hAnsi="Times New Roman" w:cs="Times New Roman"/>
          <w:b/>
          <w:color w:val="auto"/>
          <w:sz w:val="24"/>
          <w:szCs w:val="24"/>
        </w:rPr>
        <w:t xml:space="preserve"> </w:t>
      </w:r>
      <w:r w:rsidR="002725F2" w:rsidRPr="00747915">
        <w:rPr>
          <w:rFonts w:ascii="Times New Roman" w:hAnsi="Times New Roman" w:cs="Times New Roman"/>
          <w:b/>
          <w:color w:val="auto"/>
          <w:sz w:val="24"/>
          <w:szCs w:val="24"/>
        </w:rPr>
        <w:t>9</w:t>
      </w:r>
      <w:r w:rsidR="00054C35" w:rsidRPr="00747915">
        <w:rPr>
          <w:rFonts w:ascii="Times New Roman" w:hAnsi="Times New Roman" w:cs="Times New Roman"/>
          <w:b/>
          <w:color w:val="auto"/>
          <w:sz w:val="24"/>
          <w:szCs w:val="24"/>
        </w:rPr>
        <w:t>:</w:t>
      </w:r>
      <w:r w:rsidR="0089086D" w:rsidRPr="00747915">
        <w:rPr>
          <w:rFonts w:ascii="Times New Roman" w:hAnsi="Times New Roman" w:cs="Times New Roman"/>
          <w:b/>
          <w:color w:val="auto"/>
          <w:sz w:val="24"/>
          <w:szCs w:val="24"/>
        </w:rPr>
        <w:t xml:space="preserve"> C</w:t>
      </w:r>
      <w:r w:rsidR="00054C35" w:rsidRPr="00747915">
        <w:rPr>
          <w:rFonts w:ascii="Times New Roman" w:hAnsi="Times New Roman" w:cs="Times New Roman"/>
          <w:b/>
          <w:color w:val="auto"/>
          <w:sz w:val="24"/>
          <w:szCs w:val="24"/>
        </w:rPr>
        <w:t>onclusion and discussion</w:t>
      </w:r>
      <w:bookmarkEnd w:id="95"/>
    </w:p>
    <w:p w14:paraId="3A91FB1A" w14:textId="77777777" w:rsidR="003E3D88" w:rsidRPr="00747915" w:rsidRDefault="003E3D88" w:rsidP="00CD205B">
      <w:pPr>
        <w:jc w:val="both"/>
        <w:rPr>
          <w:bCs/>
        </w:rPr>
      </w:pPr>
    </w:p>
    <w:p w14:paraId="0D5AEDC3" w14:textId="77777777" w:rsidR="0065349F" w:rsidRPr="00747915" w:rsidRDefault="00F46404" w:rsidP="00CD205B">
      <w:pPr>
        <w:jc w:val="both"/>
        <w:rPr>
          <w:bCs/>
        </w:rPr>
      </w:pPr>
      <w:r w:rsidRPr="00747915">
        <w:rPr>
          <w:bCs/>
        </w:rPr>
        <w:t>As the project comes to a</w:t>
      </w:r>
      <w:r w:rsidR="000F362C" w:rsidRPr="00747915">
        <w:rPr>
          <w:bCs/>
        </w:rPr>
        <w:t xml:space="preserve"> close</w:t>
      </w:r>
      <w:r w:rsidR="003E3D88" w:rsidRPr="00747915">
        <w:rPr>
          <w:bCs/>
        </w:rPr>
        <w:t xml:space="preserve">, the </w:t>
      </w:r>
      <w:r w:rsidR="0065349F" w:rsidRPr="00747915">
        <w:rPr>
          <w:bCs/>
        </w:rPr>
        <w:t>achievements</w:t>
      </w:r>
      <w:r w:rsidR="003E3D88" w:rsidRPr="00747915">
        <w:rPr>
          <w:bCs/>
        </w:rPr>
        <w:t xml:space="preserve"> must be reflected</w:t>
      </w:r>
      <w:r w:rsidRPr="00747915">
        <w:rPr>
          <w:bCs/>
        </w:rPr>
        <w:t xml:space="preserve"> upon; h</w:t>
      </w:r>
      <w:r w:rsidR="0065349F" w:rsidRPr="00747915">
        <w:rPr>
          <w:bCs/>
        </w:rPr>
        <w:t xml:space="preserve">ence, in this final chapter, the entire journey of the project will be </w:t>
      </w:r>
      <w:r w:rsidRPr="00747915">
        <w:rPr>
          <w:bCs/>
        </w:rPr>
        <w:t>assessed</w:t>
      </w:r>
      <w:r w:rsidR="000F362C" w:rsidRPr="00747915">
        <w:rPr>
          <w:bCs/>
        </w:rPr>
        <w:t xml:space="preserve">. </w:t>
      </w:r>
      <w:r w:rsidR="0065349F" w:rsidRPr="00747915">
        <w:rPr>
          <w:bCs/>
        </w:rPr>
        <w:t xml:space="preserve">There will </w:t>
      </w:r>
      <w:r w:rsidR="000F362C" w:rsidRPr="00747915">
        <w:rPr>
          <w:bCs/>
        </w:rPr>
        <w:t xml:space="preserve">additionally </w:t>
      </w:r>
      <w:r w:rsidR="0065349F" w:rsidRPr="00747915">
        <w:rPr>
          <w:bCs/>
        </w:rPr>
        <w:t>be an evaluation on the successes, limitation</w:t>
      </w:r>
      <w:r w:rsidR="000F362C" w:rsidRPr="00747915">
        <w:rPr>
          <w:bCs/>
        </w:rPr>
        <w:t>s</w:t>
      </w:r>
      <w:r w:rsidR="0065349F" w:rsidRPr="00747915">
        <w:rPr>
          <w:bCs/>
        </w:rPr>
        <w:t xml:space="preserve"> and future of the device</w:t>
      </w:r>
      <w:r w:rsidR="000F362C" w:rsidRPr="00747915">
        <w:rPr>
          <w:bCs/>
        </w:rPr>
        <w:t>.</w:t>
      </w:r>
    </w:p>
    <w:p w14:paraId="74601918" w14:textId="77777777" w:rsidR="003E3D88" w:rsidRPr="00747915" w:rsidRDefault="003E3D88" w:rsidP="00CD205B">
      <w:pPr>
        <w:jc w:val="both"/>
        <w:rPr>
          <w:bCs/>
        </w:rPr>
      </w:pPr>
    </w:p>
    <w:p w14:paraId="25AFA3F5" w14:textId="77777777" w:rsidR="0089086D" w:rsidRPr="00747915" w:rsidRDefault="00436050" w:rsidP="00CD205B">
      <w:pPr>
        <w:pStyle w:val="Heading2"/>
        <w:jc w:val="both"/>
        <w:rPr>
          <w:rFonts w:ascii="Times New Roman" w:hAnsi="Times New Roman" w:cs="Times New Roman"/>
          <w:b/>
          <w:color w:val="auto"/>
          <w:sz w:val="24"/>
          <w:szCs w:val="24"/>
        </w:rPr>
      </w:pPr>
      <w:bookmarkStart w:id="96" w:name="_Toc31359917"/>
      <w:r w:rsidRPr="00747915">
        <w:rPr>
          <w:rFonts w:ascii="Times New Roman" w:hAnsi="Times New Roman" w:cs="Times New Roman"/>
          <w:b/>
          <w:color w:val="auto"/>
          <w:sz w:val="24"/>
          <w:szCs w:val="24"/>
        </w:rPr>
        <w:t>9</w:t>
      </w:r>
      <w:r w:rsidR="0090395C" w:rsidRPr="00747915">
        <w:rPr>
          <w:rFonts w:ascii="Times New Roman" w:hAnsi="Times New Roman" w:cs="Times New Roman"/>
          <w:b/>
          <w:color w:val="auto"/>
          <w:sz w:val="24"/>
          <w:szCs w:val="24"/>
        </w:rPr>
        <w:t>.</w:t>
      </w:r>
      <w:r w:rsidR="002725F2" w:rsidRPr="00747915">
        <w:rPr>
          <w:rFonts w:ascii="Times New Roman" w:hAnsi="Times New Roman" w:cs="Times New Roman"/>
          <w:b/>
          <w:color w:val="auto"/>
          <w:sz w:val="24"/>
          <w:szCs w:val="24"/>
        </w:rPr>
        <w:t>1</w:t>
      </w:r>
      <w:r w:rsidR="0090395C" w:rsidRPr="00747915">
        <w:rPr>
          <w:rFonts w:ascii="Times New Roman" w:hAnsi="Times New Roman" w:cs="Times New Roman"/>
          <w:b/>
          <w:color w:val="auto"/>
          <w:sz w:val="24"/>
          <w:szCs w:val="24"/>
        </w:rPr>
        <w:t xml:space="preserve"> </w:t>
      </w:r>
      <w:r w:rsidR="0089086D" w:rsidRPr="00747915">
        <w:rPr>
          <w:rFonts w:ascii="Times New Roman" w:hAnsi="Times New Roman" w:cs="Times New Roman"/>
          <w:b/>
          <w:color w:val="auto"/>
          <w:sz w:val="24"/>
          <w:szCs w:val="24"/>
        </w:rPr>
        <w:t>Discussion of the</w:t>
      </w:r>
      <w:r w:rsidR="00C71693" w:rsidRPr="00747915">
        <w:rPr>
          <w:rFonts w:ascii="Times New Roman" w:hAnsi="Times New Roman" w:cs="Times New Roman"/>
          <w:b/>
          <w:color w:val="auto"/>
          <w:sz w:val="24"/>
          <w:szCs w:val="24"/>
        </w:rPr>
        <w:t xml:space="preserve"> r</w:t>
      </w:r>
      <w:r w:rsidR="0089086D" w:rsidRPr="00747915">
        <w:rPr>
          <w:rFonts w:ascii="Times New Roman" w:hAnsi="Times New Roman" w:cs="Times New Roman"/>
          <w:b/>
          <w:color w:val="auto"/>
          <w:sz w:val="24"/>
          <w:szCs w:val="24"/>
        </w:rPr>
        <w:t>esults</w:t>
      </w:r>
      <w:r w:rsidR="00C71693" w:rsidRPr="00747915">
        <w:rPr>
          <w:rFonts w:ascii="Times New Roman" w:hAnsi="Times New Roman" w:cs="Times New Roman"/>
          <w:b/>
          <w:color w:val="auto"/>
          <w:sz w:val="24"/>
          <w:szCs w:val="24"/>
        </w:rPr>
        <w:t xml:space="preserve"> in relation to research questions</w:t>
      </w:r>
      <w:bookmarkEnd w:id="96"/>
    </w:p>
    <w:p w14:paraId="5E31B9C1" w14:textId="77777777" w:rsidR="009C0F04" w:rsidRPr="00747915" w:rsidRDefault="009C0F04" w:rsidP="00CD205B">
      <w:pPr>
        <w:jc w:val="both"/>
      </w:pPr>
    </w:p>
    <w:p w14:paraId="34B01374" w14:textId="77777777" w:rsidR="009C0F04" w:rsidRPr="00747915" w:rsidRDefault="009C0F04" w:rsidP="00CD205B">
      <w:pPr>
        <w:jc w:val="both"/>
      </w:pPr>
      <w:r w:rsidRPr="00747915">
        <w:t xml:space="preserve">The project had </w:t>
      </w:r>
      <w:r w:rsidR="009041CB" w:rsidRPr="00747915">
        <w:t>three</w:t>
      </w:r>
      <w:r w:rsidRPr="00747915">
        <w:t xml:space="preserve"> </w:t>
      </w:r>
      <w:r w:rsidR="00CC6B95" w:rsidRPr="00747915">
        <w:t>questions to answer</w:t>
      </w:r>
      <w:r w:rsidRPr="00747915">
        <w:t xml:space="preserve"> which were as follows:</w:t>
      </w:r>
    </w:p>
    <w:p w14:paraId="61E72A05" w14:textId="77777777" w:rsidR="009C0F04" w:rsidRPr="00747915" w:rsidRDefault="009C0F04" w:rsidP="00CD205B">
      <w:pPr>
        <w:jc w:val="both"/>
      </w:pPr>
    </w:p>
    <w:p w14:paraId="7C43FCB2" w14:textId="77777777" w:rsidR="009041CB" w:rsidRPr="00747915" w:rsidRDefault="009041CB" w:rsidP="00CD205B">
      <w:pPr>
        <w:pStyle w:val="ListParagraph"/>
        <w:numPr>
          <w:ilvl w:val="0"/>
          <w:numId w:val="30"/>
        </w:numPr>
        <w:jc w:val="both"/>
      </w:pPr>
      <w:r w:rsidRPr="00747915">
        <w:t>How can glasses be made to assist the blind community?</w:t>
      </w:r>
    </w:p>
    <w:p w14:paraId="574234AB" w14:textId="77777777" w:rsidR="009041CB" w:rsidRPr="00747915" w:rsidRDefault="009041CB" w:rsidP="00CD205B">
      <w:pPr>
        <w:pStyle w:val="ListParagraph"/>
        <w:jc w:val="both"/>
      </w:pPr>
    </w:p>
    <w:p w14:paraId="21EB75A4" w14:textId="77777777" w:rsidR="00D679DF" w:rsidRPr="00747915" w:rsidRDefault="009041CB" w:rsidP="00CD205B">
      <w:pPr>
        <w:pStyle w:val="ListParagraph"/>
        <w:numPr>
          <w:ilvl w:val="0"/>
          <w:numId w:val="30"/>
        </w:numPr>
        <w:jc w:val="both"/>
      </w:pPr>
      <w:r w:rsidRPr="00747915">
        <w:t>How can the glasses be tested?</w:t>
      </w:r>
    </w:p>
    <w:p w14:paraId="610CCF2C" w14:textId="77777777" w:rsidR="00D679DF" w:rsidRPr="00747915" w:rsidRDefault="00D679DF" w:rsidP="00CD205B">
      <w:pPr>
        <w:pStyle w:val="ListParagraph"/>
        <w:jc w:val="both"/>
      </w:pPr>
    </w:p>
    <w:p w14:paraId="4374A679" w14:textId="77777777" w:rsidR="00D679DF" w:rsidRPr="00747915" w:rsidRDefault="00D679DF" w:rsidP="00CD205B">
      <w:pPr>
        <w:pStyle w:val="ListParagraph"/>
        <w:numPr>
          <w:ilvl w:val="0"/>
          <w:numId w:val="30"/>
        </w:numPr>
        <w:jc w:val="both"/>
      </w:pPr>
      <w:r w:rsidRPr="00747915">
        <w:t>Can the assistive glasses provide a difference in stopping distances and general use for the visually impaired?</w:t>
      </w:r>
    </w:p>
    <w:p w14:paraId="6D23417A" w14:textId="77777777" w:rsidR="009C0F04" w:rsidRPr="00747915" w:rsidRDefault="009C0F04" w:rsidP="00CD205B">
      <w:pPr>
        <w:pStyle w:val="ListParagraph"/>
        <w:jc w:val="both"/>
      </w:pPr>
    </w:p>
    <w:p w14:paraId="7C93D722" w14:textId="77777777" w:rsidR="009C0F04" w:rsidRPr="00747915" w:rsidRDefault="009C0F04" w:rsidP="00CD205B">
      <w:pPr>
        <w:jc w:val="both"/>
      </w:pPr>
      <w:r w:rsidRPr="00747915">
        <w:t xml:space="preserve">To rate the success of the BATGLASSES, the report must evaluate if the </w:t>
      </w:r>
      <w:r w:rsidR="00130334" w:rsidRPr="00747915">
        <w:t>objective</w:t>
      </w:r>
      <w:r w:rsidRPr="00747915">
        <w:t>s have been met.</w:t>
      </w:r>
    </w:p>
    <w:p w14:paraId="4EB13042" w14:textId="77777777" w:rsidR="00E4476E" w:rsidRPr="00747915" w:rsidRDefault="00E4476E" w:rsidP="00CD205B">
      <w:pPr>
        <w:jc w:val="both"/>
      </w:pPr>
    </w:p>
    <w:p w14:paraId="7E952605" w14:textId="77777777" w:rsidR="00E4476E" w:rsidRPr="00747915" w:rsidRDefault="00E4476E" w:rsidP="00CD205B">
      <w:pPr>
        <w:jc w:val="both"/>
      </w:pPr>
      <w:r w:rsidRPr="00747915">
        <w:t xml:space="preserve">Addressing the first </w:t>
      </w:r>
      <w:r w:rsidR="00CC6B95" w:rsidRPr="00747915">
        <w:t>question</w:t>
      </w:r>
      <w:r w:rsidRPr="00747915">
        <w:t>, the report can conclude that there are many actual and potential links between the device and autonomous vehicles from the incorporation of parking sensors, GPS, satellite navigation and lane control.</w:t>
      </w:r>
    </w:p>
    <w:p w14:paraId="3AE08A0C" w14:textId="77777777" w:rsidR="00E4476E" w:rsidRPr="00747915" w:rsidRDefault="00E4476E" w:rsidP="00CD205B">
      <w:pPr>
        <w:jc w:val="both"/>
      </w:pPr>
    </w:p>
    <w:p w14:paraId="531CCE7E" w14:textId="77777777" w:rsidR="00E4476E" w:rsidRPr="00747915" w:rsidRDefault="00E4476E" w:rsidP="00CD205B">
      <w:pPr>
        <w:jc w:val="both"/>
      </w:pPr>
      <w:r w:rsidRPr="00747915">
        <w:t xml:space="preserve">Meanwhile, the requirements </w:t>
      </w:r>
      <w:r w:rsidR="00EB3636" w:rsidRPr="00747915">
        <w:t>gathering,</w:t>
      </w:r>
      <w:r w:rsidRPr="00747915">
        <w:t xml:space="preserve"> and testing stages have clearly shown the benefit the glasses bring along with the potential that they could </w:t>
      </w:r>
      <w:r w:rsidR="001253DF" w:rsidRPr="00747915">
        <w:t>deliver</w:t>
      </w:r>
      <w:r w:rsidRPr="00747915">
        <w:t xml:space="preserve"> to the community.</w:t>
      </w:r>
    </w:p>
    <w:p w14:paraId="132A9357" w14:textId="77777777" w:rsidR="00E4476E" w:rsidRPr="00747915" w:rsidRDefault="00E4476E" w:rsidP="00CD205B">
      <w:pPr>
        <w:jc w:val="both"/>
      </w:pPr>
    </w:p>
    <w:p w14:paraId="636322BB" w14:textId="77777777" w:rsidR="00EB3636" w:rsidRPr="00747915" w:rsidRDefault="00E4476E" w:rsidP="00CD205B">
      <w:pPr>
        <w:jc w:val="both"/>
      </w:pPr>
      <w:r w:rsidRPr="00747915">
        <w:t xml:space="preserve">This conclusion has been </w:t>
      </w:r>
      <w:r w:rsidR="00EB3636" w:rsidRPr="00747915">
        <w:t>solidified</w:t>
      </w:r>
      <w:r w:rsidRPr="00747915">
        <w:t xml:space="preserve"> not just by the </w:t>
      </w:r>
      <w:r w:rsidR="00F46404" w:rsidRPr="00747915">
        <w:t>author’s</w:t>
      </w:r>
      <w:r w:rsidRPr="00747915">
        <w:t xml:space="preserve"> opinion but also the o</w:t>
      </w:r>
      <w:r w:rsidR="00F46404" w:rsidRPr="00747915">
        <w:t>pinion of the end users. Hence, t</w:t>
      </w:r>
      <w:r w:rsidRPr="00747915">
        <w:t xml:space="preserve">he </w:t>
      </w:r>
      <w:r w:rsidR="001253DF" w:rsidRPr="00747915">
        <w:t>first</w:t>
      </w:r>
      <w:r w:rsidRPr="00747915">
        <w:t xml:space="preserve"> </w:t>
      </w:r>
      <w:r w:rsidR="00CC6B95" w:rsidRPr="00747915">
        <w:t>line of inquiry</w:t>
      </w:r>
      <w:r w:rsidRPr="00747915">
        <w:t xml:space="preserve"> has been thoroughly satisfied.</w:t>
      </w:r>
    </w:p>
    <w:p w14:paraId="6D384DA0" w14:textId="77777777" w:rsidR="001253DF" w:rsidRPr="00747915" w:rsidRDefault="001253DF" w:rsidP="00CD205B">
      <w:pPr>
        <w:jc w:val="both"/>
      </w:pPr>
    </w:p>
    <w:p w14:paraId="2406F055" w14:textId="77777777" w:rsidR="001253DF" w:rsidRPr="00747915" w:rsidRDefault="001253DF" w:rsidP="00CD205B">
      <w:pPr>
        <w:jc w:val="both"/>
      </w:pPr>
      <w:r w:rsidRPr="00747915">
        <w:t>The second question asked how the glasses could be tested. Through literature reviews and analysis of testing strategies adopted by other products, the project was able to determine that it could be tested. Further, the research into testing allowed the report to discover directions into how the product should be tested through evaluation and debate of what fits the scenario the best.</w:t>
      </w:r>
    </w:p>
    <w:p w14:paraId="393EB470" w14:textId="77777777" w:rsidR="0074736E" w:rsidRPr="00747915" w:rsidRDefault="0074736E" w:rsidP="00CD205B">
      <w:pPr>
        <w:jc w:val="both"/>
      </w:pPr>
    </w:p>
    <w:p w14:paraId="359CF212" w14:textId="77777777" w:rsidR="0074736E" w:rsidRPr="00747915" w:rsidRDefault="0074736E" w:rsidP="00CD205B">
      <w:pPr>
        <w:jc w:val="both"/>
      </w:pPr>
      <w:r w:rsidRPr="00747915">
        <w:t xml:space="preserve">The </w:t>
      </w:r>
      <w:r w:rsidR="009041CB" w:rsidRPr="00747915">
        <w:t>third</w:t>
      </w:r>
      <w:r w:rsidRPr="00747915">
        <w:t xml:space="preserve"> and final </w:t>
      </w:r>
      <w:r w:rsidR="00CC6B95" w:rsidRPr="00747915">
        <w:t>question</w:t>
      </w:r>
      <w:r w:rsidRPr="00747915">
        <w:t xml:space="preserve"> was to improve safety</w:t>
      </w:r>
      <w:r w:rsidR="001253DF" w:rsidRPr="00747915">
        <w:t xml:space="preserve"> and provide more effective stopping distances</w:t>
      </w:r>
      <w:r w:rsidRPr="00747915">
        <w:t>. As the report investigates within the literature review, the self</w:t>
      </w:r>
      <w:r w:rsidR="001E5875" w:rsidRPr="00747915">
        <w:t>-</w:t>
      </w:r>
      <w:r w:rsidRPr="00747915">
        <w:t xml:space="preserve">driving vehicles will make roads safer. </w:t>
      </w:r>
      <w:r w:rsidR="00D679DF" w:rsidRPr="00747915">
        <w:t>Combined with the improvement in use and the results from the stopping distance analysis, the report can conclude the glasses make a difference.</w:t>
      </w:r>
    </w:p>
    <w:p w14:paraId="60FF7E05" w14:textId="77777777" w:rsidR="0074736E" w:rsidRPr="00747915" w:rsidRDefault="0074736E" w:rsidP="00CD205B">
      <w:pPr>
        <w:jc w:val="both"/>
      </w:pPr>
    </w:p>
    <w:p w14:paraId="44926BB8" w14:textId="77777777" w:rsidR="0074736E" w:rsidRPr="00747915" w:rsidRDefault="0074736E" w:rsidP="00CD205B">
      <w:pPr>
        <w:jc w:val="both"/>
      </w:pPr>
      <w:r w:rsidRPr="00747915">
        <w:t>However, this was not enough; proof was needed. This proo</w:t>
      </w:r>
      <w:r w:rsidR="00F46404" w:rsidRPr="00747915">
        <w:t>f again came from the testing. B</w:t>
      </w:r>
      <w:r w:rsidRPr="00747915">
        <w:t xml:space="preserve">oth the creator and the end users found that pre and post testing had its </w:t>
      </w:r>
      <w:r w:rsidR="001253DF" w:rsidRPr="00747915">
        <w:t>risks</w:t>
      </w:r>
      <w:r w:rsidRPr="00747915">
        <w:t>.</w:t>
      </w:r>
    </w:p>
    <w:p w14:paraId="403B4CE2" w14:textId="77777777" w:rsidR="0074736E" w:rsidRPr="00747915" w:rsidRDefault="0074736E" w:rsidP="00CD205B">
      <w:pPr>
        <w:jc w:val="both"/>
      </w:pPr>
    </w:p>
    <w:p w14:paraId="3E01482D" w14:textId="77777777" w:rsidR="001253DF" w:rsidRPr="00747915" w:rsidRDefault="009041CB" w:rsidP="00CD205B">
      <w:pPr>
        <w:jc w:val="both"/>
      </w:pPr>
      <w:r w:rsidRPr="00747915">
        <w:lastRenderedPageBreak/>
        <w:t>Conversely</w:t>
      </w:r>
      <w:r w:rsidR="0074736E" w:rsidRPr="00747915">
        <w:t>, there was a clear reduction in danger and an increase in confidence when the glasses were used. It is also to be expected that the safety while using the glasses will continue to improve</w:t>
      </w:r>
      <w:r w:rsidR="0000407A" w:rsidRPr="00747915">
        <w:t xml:space="preserve"> as advancements are made</w:t>
      </w:r>
      <w:r w:rsidR="0074736E" w:rsidRPr="00747915">
        <w:t>.</w:t>
      </w:r>
      <w:r w:rsidR="00582A0F" w:rsidRPr="00747915">
        <w:t xml:space="preserve"> Hence, t</w:t>
      </w:r>
      <w:r w:rsidR="001253DF" w:rsidRPr="00747915">
        <w:t>he three questions have been fulfilled.</w:t>
      </w:r>
    </w:p>
    <w:p w14:paraId="523ACA87" w14:textId="77777777" w:rsidR="003E3D88" w:rsidRPr="00747915" w:rsidRDefault="003E3D88" w:rsidP="00CD205B">
      <w:pPr>
        <w:jc w:val="both"/>
      </w:pPr>
    </w:p>
    <w:p w14:paraId="34787143" w14:textId="77777777" w:rsidR="0089086D" w:rsidRPr="00747915" w:rsidRDefault="00436050" w:rsidP="00CD205B">
      <w:pPr>
        <w:pStyle w:val="Heading2"/>
        <w:jc w:val="both"/>
        <w:rPr>
          <w:rFonts w:ascii="Times New Roman" w:hAnsi="Times New Roman" w:cs="Times New Roman"/>
          <w:b/>
          <w:color w:val="auto"/>
          <w:sz w:val="24"/>
          <w:szCs w:val="24"/>
        </w:rPr>
      </w:pPr>
      <w:bookmarkStart w:id="97" w:name="_Toc31359918"/>
      <w:r w:rsidRPr="00747915">
        <w:rPr>
          <w:rFonts w:ascii="Times New Roman" w:hAnsi="Times New Roman" w:cs="Times New Roman"/>
          <w:b/>
          <w:color w:val="auto"/>
          <w:sz w:val="24"/>
          <w:szCs w:val="24"/>
        </w:rPr>
        <w:t>9</w:t>
      </w:r>
      <w:r w:rsidR="0090395C" w:rsidRPr="00747915">
        <w:rPr>
          <w:rFonts w:ascii="Times New Roman" w:hAnsi="Times New Roman" w:cs="Times New Roman"/>
          <w:b/>
          <w:color w:val="auto"/>
          <w:sz w:val="24"/>
          <w:szCs w:val="24"/>
        </w:rPr>
        <w:t>.</w:t>
      </w:r>
      <w:r w:rsidR="002725F2" w:rsidRPr="00747915">
        <w:rPr>
          <w:rFonts w:ascii="Times New Roman" w:hAnsi="Times New Roman" w:cs="Times New Roman"/>
          <w:b/>
          <w:color w:val="auto"/>
          <w:sz w:val="24"/>
          <w:szCs w:val="24"/>
        </w:rPr>
        <w:t>2</w:t>
      </w:r>
      <w:r w:rsidR="0090395C" w:rsidRPr="00747915">
        <w:rPr>
          <w:rFonts w:ascii="Times New Roman" w:hAnsi="Times New Roman" w:cs="Times New Roman"/>
          <w:b/>
          <w:color w:val="auto"/>
          <w:sz w:val="24"/>
          <w:szCs w:val="24"/>
        </w:rPr>
        <w:t xml:space="preserve"> </w:t>
      </w:r>
      <w:r w:rsidR="0089086D" w:rsidRPr="00747915">
        <w:rPr>
          <w:rFonts w:ascii="Times New Roman" w:hAnsi="Times New Roman" w:cs="Times New Roman"/>
          <w:b/>
          <w:color w:val="auto"/>
          <w:sz w:val="24"/>
          <w:szCs w:val="24"/>
        </w:rPr>
        <w:t xml:space="preserve">Discussion of the </w:t>
      </w:r>
      <w:r w:rsidR="00C71693" w:rsidRPr="00747915">
        <w:rPr>
          <w:rFonts w:ascii="Times New Roman" w:hAnsi="Times New Roman" w:cs="Times New Roman"/>
          <w:b/>
          <w:color w:val="auto"/>
          <w:sz w:val="24"/>
          <w:szCs w:val="24"/>
        </w:rPr>
        <w:t>r</w:t>
      </w:r>
      <w:r w:rsidR="0089086D" w:rsidRPr="00747915">
        <w:rPr>
          <w:rFonts w:ascii="Times New Roman" w:hAnsi="Times New Roman" w:cs="Times New Roman"/>
          <w:b/>
          <w:color w:val="auto"/>
          <w:sz w:val="24"/>
          <w:szCs w:val="24"/>
        </w:rPr>
        <w:t xml:space="preserve">esults in </w:t>
      </w:r>
      <w:r w:rsidR="00C71693" w:rsidRPr="00747915">
        <w:rPr>
          <w:rFonts w:ascii="Times New Roman" w:hAnsi="Times New Roman" w:cs="Times New Roman"/>
          <w:b/>
          <w:color w:val="auto"/>
          <w:sz w:val="24"/>
          <w:szCs w:val="24"/>
        </w:rPr>
        <w:t>r</w:t>
      </w:r>
      <w:r w:rsidR="0089086D" w:rsidRPr="00747915">
        <w:rPr>
          <w:rFonts w:ascii="Times New Roman" w:hAnsi="Times New Roman" w:cs="Times New Roman"/>
          <w:b/>
          <w:color w:val="auto"/>
          <w:sz w:val="24"/>
          <w:szCs w:val="24"/>
        </w:rPr>
        <w:t xml:space="preserve">elation to the </w:t>
      </w:r>
      <w:r w:rsidR="00C71693" w:rsidRPr="00747915">
        <w:rPr>
          <w:rFonts w:ascii="Times New Roman" w:hAnsi="Times New Roman" w:cs="Times New Roman"/>
          <w:b/>
          <w:color w:val="auto"/>
          <w:sz w:val="24"/>
          <w:szCs w:val="24"/>
        </w:rPr>
        <w:t>l</w:t>
      </w:r>
      <w:r w:rsidR="0089086D" w:rsidRPr="00747915">
        <w:rPr>
          <w:rFonts w:ascii="Times New Roman" w:hAnsi="Times New Roman" w:cs="Times New Roman"/>
          <w:b/>
          <w:color w:val="auto"/>
          <w:sz w:val="24"/>
          <w:szCs w:val="24"/>
        </w:rPr>
        <w:t>iterature</w:t>
      </w:r>
      <w:bookmarkEnd w:id="97"/>
    </w:p>
    <w:p w14:paraId="0B9DF77A" w14:textId="77777777" w:rsidR="0089086D" w:rsidRPr="00747915" w:rsidRDefault="0089086D" w:rsidP="00CD205B">
      <w:pPr>
        <w:pStyle w:val="Heading2"/>
        <w:jc w:val="both"/>
        <w:rPr>
          <w:rFonts w:ascii="Times New Roman" w:hAnsi="Times New Roman" w:cs="Times New Roman"/>
          <w:b/>
          <w:color w:val="auto"/>
          <w:sz w:val="24"/>
          <w:szCs w:val="24"/>
        </w:rPr>
      </w:pPr>
    </w:p>
    <w:p w14:paraId="462BB885" w14:textId="77777777" w:rsidR="0018156F" w:rsidRPr="00747915" w:rsidRDefault="00451317" w:rsidP="00CD205B">
      <w:pPr>
        <w:jc w:val="both"/>
      </w:pPr>
      <w:r w:rsidRPr="00747915">
        <w:t>Drawing on a wide range of literature, the project was able to develop a scope of the current technology assisting the blind.</w:t>
      </w:r>
    </w:p>
    <w:p w14:paraId="16529ECF" w14:textId="77777777" w:rsidR="00451317" w:rsidRPr="00747915" w:rsidRDefault="00451317" w:rsidP="00CD205B">
      <w:pPr>
        <w:jc w:val="both"/>
      </w:pPr>
    </w:p>
    <w:p w14:paraId="7AA33287" w14:textId="77777777" w:rsidR="00451317" w:rsidRPr="00747915" w:rsidRDefault="00451317" w:rsidP="00CD205B">
      <w:pPr>
        <w:jc w:val="both"/>
      </w:pPr>
      <w:r w:rsidRPr="00747915">
        <w:t>Further to this, by fully understanding what autonomous vehicles are and the current developments in the field, the future concepts and their links to self-driving vehicles could also be scoped.</w:t>
      </w:r>
    </w:p>
    <w:p w14:paraId="61D6623F" w14:textId="77777777" w:rsidR="00755E6D" w:rsidRPr="00747915" w:rsidRDefault="00755E6D" w:rsidP="00CD205B">
      <w:pPr>
        <w:jc w:val="both"/>
      </w:pPr>
    </w:p>
    <w:p w14:paraId="7883F8CE" w14:textId="0276D3C3" w:rsidR="00755E6D" w:rsidRPr="00747915" w:rsidRDefault="00755E6D" w:rsidP="00CD205B">
      <w:pPr>
        <w:jc w:val="both"/>
      </w:pPr>
      <w:r w:rsidRPr="00747915">
        <w:t>By researching the backgrounds of the target audience, their conditions an</w:t>
      </w:r>
      <w:r w:rsidR="00582A0F" w:rsidRPr="00747915">
        <w:t>d current assistive technology, t</w:t>
      </w:r>
      <w:r w:rsidRPr="00747915">
        <w:t>he report was further able to understand the user and the use</w:t>
      </w:r>
      <w:r w:rsidR="002F3E75" w:rsidRPr="00747915">
        <w:t xml:space="preserve"> </w:t>
      </w:r>
      <w:r w:rsidRPr="00747915">
        <w:t>case meaning the design stage was better prepared for and implemented.</w:t>
      </w:r>
    </w:p>
    <w:p w14:paraId="79ECE294" w14:textId="77777777" w:rsidR="00755E6D" w:rsidRPr="00747915" w:rsidRDefault="00755E6D" w:rsidP="00CD205B">
      <w:pPr>
        <w:jc w:val="both"/>
      </w:pPr>
    </w:p>
    <w:p w14:paraId="0FBD4FC4" w14:textId="77777777" w:rsidR="00755E6D" w:rsidRPr="00747915" w:rsidRDefault="00755E6D" w:rsidP="00CD205B">
      <w:pPr>
        <w:jc w:val="both"/>
      </w:pPr>
      <w:r w:rsidRPr="00747915">
        <w:t>Through in-depth investigation into testing</w:t>
      </w:r>
      <w:r w:rsidR="005D6196" w:rsidRPr="00747915">
        <w:t>,</w:t>
      </w:r>
      <w:r w:rsidRPr="00747915">
        <w:t xml:space="preserve"> the moderator was able to weigh the pros and cons associated with the debated usability testing strategies and arrive at the best fit for the purpose.</w:t>
      </w:r>
    </w:p>
    <w:p w14:paraId="6CA9B963" w14:textId="77777777" w:rsidR="00755E6D" w:rsidRPr="00747915" w:rsidRDefault="00755E6D" w:rsidP="00CD205B">
      <w:pPr>
        <w:jc w:val="both"/>
      </w:pPr>
    </w:p>
    <w:p w14:paraId="463A0B18" w14:textId="77777777" w:rsidR="00755E6D" w:rsidRPr="00747915" w:rsidRDefault="00755E6D" w:rsidP="00CD205B">
      <w:pPr>
        <w:jc w:val="both"/>
      </w:pPr>
      <w:r w:rsidRPr="00747915">
        <w:t>Supporting the testing stage with this knowledge ensured that the tes</w:t>
      </w:r>
      <w:r w:rsidR="005D6196" w:rsidRPr="00747915">
        <w:t>ts</w:t>
      </w:r>
      <w:r w:rsidRPr="00747915">
        <w:t xml:space="preserve"> of the device would gain the ideal, unbiased and safest path to good, credible and replicable results</w:t>
      </w:r>
      <w:r w:rsidR="00187315" w:rsidRPr="00747915">
        <w:t>.</w:t>
      </w:r>
    </w:p>
    <w:p w14:paraId="3BC86293" w14:textId="77777777" w:rsidR="00187315" w:rsidRPr="00747915" w:rsidRDefault="00187315" w:rsidP="00CD205B">
      <w:pPr>
        <w:jc w:val="both"/>
      </w:pPr>
    </w:p>
    <w:p w14:paraId="117A667D" w14:textId="77777777" w:rsidR="00187315" w:rsidRPr="00747915" w:rsidRDefault="00187315" w:rsidP="00CD205B">
      <w:pPr>
        <w:jc w:val="both"/>
      </w:pPr>
      <w:r w:rsidRPr="00747915">
        <w:t xml:space="preserve">Expanding on the theory behind sonar and ultrasound using </w:t>
      </w:r>
      <w:r w:rsidR="00582A0F" w:rsidRPr="00747915">
        <w:t>real life examples and projects</w:t>
      </w:r>
      <w:r w:rsidRPr="00747915">
        <w:t xml:space="preserve"> meant that the project aligned with the best sensory perspective that it could find. By following the ideology laid out by nature, the investigation could follow a blueprint </w:t>
      </w:r>
      <w:r w:rsidR="00B4195E" w:rsidRPr="00747915">
        <w:t>refined</w:t>
      </w:r>
      <w:r w:rsidRPr="00747915">
        <w:t xml:space="preserve"> by evolution and years of adaptation.</w:t>
      </w:r>
    </w:p>
    <w:p w14:paraId="1FBA8F05" w14:textId="77777777" w:rsidR="00451317" w:rsidRPr="00747915" w:rsidRDefault="00451317" w:rsidP="00CD205B">
      <w:pPr>
        <w:jc w:val="both"/>
      </w:pPr>
    </w:p>
    <w:p w14:paraId="530D82D7" w14:textId="77777777" w:rsidR="00451317" w:rsidRPr="00747915" w:rsidRDefault="00451317" w:rsidP="00CD205B">
      <w:pPr>
        <w:jc w:val="both"/>
      </w:pPr>
      <w:r w:rsidRPr="00747915">
        <w:t>Hence, this section of the conclusion states that there is a wide field in which the glasses can be related to, with additional uses in which glasses and self-driving vehicles can work towards.</w:t>
      </w:r>
    </w:p>
    <w:p w14:paraId="48614BA5" w14:textId="77777777" w:rsidR="003E3D88" w:rsidRPr="00747915" w:rsidRDefault="003E3D88" w:rsidP="00CD205B">
      <w:pPr>
        <w:jc w:val="both"/>
      </w:pPr>
    </w:p>
    <w:p w14:paraId="579FD51A" w14:textId="77777777" w:rsidR="0089086D" w:rsidRPr="00747915" w:rsidRDefault="00436050" w:rsidP="00CD205B">
      <w:pPr>
        <w:pStyle w:val="Heading2"/>
        <w:jc w:val="both"/>
        <w:rPr>
          <w:rFonts w:ascii="Times New Roman" w:hAnsi="Times New Roman" w:cs="Times New Roman"/>
          <w:b/>
          <w:color w:val="auto"/>
          <w:sz w:val="24"/>
          <w:szCs w:val="24"/>
        </w:rPr>
      </w:pPr>
      <w:bookmarkStart w:id="98" w:name="_Toc31359919"/>
      <w:r w:rsidRPr="00747915">
        <w:rPr>
          <w:rFonts w:ascii="Times New Roman" w:hAnsi="Times New Roman" w:cs="Times New Roman"/>
          <w:b/>
          <w:color w:val="auto"/>
          <w:sz w:val="24"/>
          <w:szCs w:val="24"/>
        </w:rPr>
        <w:t>9</w:t>
      </w:r>
      <w:r w:rsidR="0090395C" w:rsidRPr="00747915">
        <w:rPr>
          <w:rFonts w:ascii="Times New Roman" w:hAnsi="Times New Roman" w:cs="Times New Roman"/>
          <w:b/>
          <w:color w:val="auto"/>
          <w:sz w:val="24"/>
          <w:szCs w:val="24"/>
        </w:rPr>
        <w:t>.</w:t>
      </w:r>
      <w:r w:rsidR="002725F2" w:rsidRPr="00747915">
        <w:rPr>
          <w:rFonts w:ascii="Times New Roman" w:hAnsi="Times New Roman" w:cs="Times New Roman"/>
          <w:b/>
          <w:color w:val="auto"/>
          <w:sz w:val="24"/>
          <w:szCs w:val="24"/>
        </w:rPr>
        <w:t>3</w:t>
      </w:r>
      <w:r w:rsidR="0090395C" w:rsidRPr="00747915">
        <w:rPr>
          <w:rFonts w:ascii="Times New Roman" w:hAnsi="Times New Roman" w:cs="Times New Roman"/>
          <w:b/>
          <w:color w:val="auto"/>
          <w:sz w:val="24"/>
          <w:szCs w:val="24"/>
        </w:rPr>
        <w:t xml:space="preserve"> </w:t>
      </w:r>
      <w:r w:rsidR="002725F2" w:rsidRPr="00747915">
        <w:rPr>
          <w:rFonts w:ascii="Times New Roman" w:hAnsi="Times New Roman" w:cs="Times New Roman"/>
          <w:b/>
          <w:color w:val="auto"/>
          <w:sz w:val="24"/>
          <w:szCs w:val="24"/>
        </w:rPr>
        <w:t>Implication of results</w:t>
      </w:r>
      <w:bookmarkEnd w:id="98"/>
    </w:p>
    <w:p w14:paraId="29BF3052" w14:textId="77777777" w:rsidR="00F74EEF" w:rsidRPr="00747915" w:rsidRDefault="00F74EEF" w:rsidP="00CD205B">
      <w:pPr>
        <w:jc w:val="both"/>
        <w:rPr>
          <w:bCs/>
        </w:rPr>
      </w:pPr>
    </w:p>
    <w:p w14:paraId="26AD8684" w14:textId="77777777" w:rsidR="0089086D" w:rsidRPr="00747915" w:rsidRDefault="00F74EEF" w:rsidP="00CD205B">
      <w:pPr>
        <w:jc w:val="both"/>
        <w:rPr>
          <w:bCs/>
        </w:rPr>
      </w:pPr>
      <w:r w:rsidRPr="00747915">
        <w:rPr>
          <w:bCs/>
        </w:rPr>
        <w:t>To ensure honesty and integrity, it was vital that the glasses and prototypes were heavily scrutinised.</w:t>
      </w:r>
    </w:p>
    <w:p w14:paraId="6A0E4FCA" w14:textId="77777777" w:rsidR="00F74EEF" w:rsidRPr="00747915" w:rsidRDefault="00F74EEF" w:rsidP="00CD205B">
      <w:pPr>
        <w:jc w:val="both"/>
        <w:rPr>
          <w:bCs/>
        </w:rPr>
      </w:pPr>
    </w:p>
    <w:p w14:paraId="4217F06B" w14:textId="77777777" w:rsidR="00F74EEF" w:rsidRPr="00747915" w:rsidRDefault="00F74EEF" w:rsidP="00CD205B">
      <w:pPr>
        <w:jc w:val="both"/>
        <w:rPr>
          <w:bCs/>
        </w:rPr>
      </w:pPr>
      <w:r w:rsidRPr="00747915">
        <w:rPr>
          <w:bCs/>
        </w:rPr>
        <w:t xml:space="preserve">This was to </w:t>
      </w:r>
      <w:r w:rsidR="005D6196" w:rsidRPr="00747915">
        <w:rPr>
          <w:bCs/>
        </w:rPr>
        <w:t>confirm</w:t>
      </w:r>
      <w:r w:rsidRPr="00747915">
        <w:rPr>
          <w:bCs/>
        </w:rPr>
        <w:t xml:space="preserve"> the idea and product would be credible and so the report will now discuss the limitations.</w:t>
      </w:r>
    </w:p>
    <w:p w14:paraId="2B6F1243" w14:textId="77777777" w:rsidR="00F74EEF" w:rsidRPr="00747915" w:rsidRDefault="00F74EEF" w:rsidP="00CD205B">
      <w:pPr>
        <w:jc w:val="both"/>
        <w:rPr>
          <w:bCs/>
        </w:rPr>
      </w:pPr>
    </w:p>
    <w:p w14:paraId="5F1C6290" w14:textId="77777777" w:rsidR="00F74EEF" w:rsidRPr="00747915" w:rsidRDefault="00F74EEF" w:rsidP="00CD205B">
      <w:pPr>
        <w:jc w:val="both"/>
        <w:rPr>
          <w:bCs/>
        </w:rPr>
      </w:pPr>
      <w:r w:rsidRPr="00747915">
        <w:rPr>
          <w:bCs/>
        </w:rPr>
        <w:t>Limitations with regards to both models are mainly down to two points; the first is that the glasses can be influenced by the angle in which users hold their head.</w:t>
      </w:r>
    </w:p>
    <w:p w14:paraId="5EFE206D" w14:textId="77777777" w:rsidR="00F74EEF" w:rsidRPr="00747915" w:rsidRDefault="00F74EEF" w:rsidP="00CD205B">
      <w:pPr>
        <w:jc w:val="both"/>
        <w:rPr>
          <w:bCs/>
        </w:rPr>
      </w:pPr>
    </w:p>
    <w:p w14:paraId="562EE7F0" w14:textId="77777777" w:rsidR="00F74EEF" w:rsidRPr="00747915" w:rsidRDefault="00F74EEF" w:rsidP="00CD205B">
      <w:pPr>
        <w:jc w:val="both"/>
        <w:rPr>
          <w:bCs/>
        </w:rPr>
      </w:pPr>
      <w:r w:rsidRPr="00747915">
        <w:rPr>
          <w:bCs/>
        </w:rPr>
        <w:lastRenderedPageBreak/>
        <w:t xml:space="preserve">In other words, if the BATGLASSES are angled downwards or upwards the device will respond differently. This is because the distance between user and obstacle is </w:t>
      </w:r>
      <w:r w:rsidR="005D6196" w:rsidRPr="00747915">
        <w:rPr>
          <w:bCs/>
        </w:rPr>
        <w:t>influenced by the angle of deprivation or elevation.</w:t>
      </w:r>
    </w:p>
    <w:p w14:paraId="6084C311" w14:textId="77777777" w:rsidR="00F74EEF" w:rsidRPr="00747915" w:rsidRDefault="00F74EEF" w:rsidP="00CD205B">
      <w:pPr>
        <w:jc w:val="both"/>
        <w:rPr>
          <w:bCs/>
        </w:rPr>
      </w:pPr>
    </w:p>
    <w:p w14:paraId="603C5E0E" w14:textId="77777777" w:rsidR="00F74EEF" w:rsidRPr="00747915" w:rsidRDefault="00582A0F" w:rsidP="00CD205B">
      <w:pPr>
        <w:jc w:val="both"/>
        <w:rPr>
          <w:bCs/>
        </w:rPr>
      </w:pPr>
      <w:r w:rsidRPr="00747915">
        <w:rPr>
          <w:bCs/>
        </w:rPr>
        <w:t xml:space="preserve">To prevent this, </w:t>
      </w:r>
      <w:r w:rsidR="00F74EEF" w:rsidRPr="00747915">
        <w:rPr>
          <w:bCs/>
        </w:rPr>
        <w:t>the user must have their head level to ensure the sensor is picking up the correct obstacle.</w:t>
      </w:r>
    </w:p>
    <w:p w14:paraId="06F13B19" w14:textId="77777777" w:rsidR="00F74EEF" w:rsidRPr="00747915" w:rsidRDefault="00F74EEF" w:rsidP="00CD205B">
      <w:pPr>
        <w:jc w:val="both"/>
        <w:rPr>
          <w:bCs/>
        </w:rPr>
      </w:pPr>
    </w:p>
    <w:p w14:paraId="6F74D2CB" w14:textId="77777777" w:rsidR="00F74EEF" w:rsidRPr="00747915" w:rsidRDefault="00F74EEF" w:rsidP="00CD205B">
      <w:pPr>
        <w:jc w:val="both"/>
        <w:rPr>
          <w:bCs/>
        </w:rPr>
      </w:pPr>
      <w:r w:rsidRPr="00747915">
        <w:rPr>
          <w:bCs/>
        </w:rPr>
        <w:t>The second point is the height, taller or shorter people will either set off the device constantly or no</w:t>
      </w:r>
      <w:r w:rsidR="00582A0F" w:rsidRPr="00747915">
        <w:rPr>
          <w:bCs/>
        </w:rPr>
        <w:t>t at all. To ensure this does not happen, t</w:t>
      </w:r>
      <w:r w:rsidRPr="00747915">
        <w:rPr>
          <w:bCs/>
        </w:rPr>
        <w:t>he users height must be taken into consideration when assigning the speakerDetect() variable</w:t>
      </w:r>
      <w:r w:rsidR="005D6196" w:rsidRPr="00747915">
        <w:rPr>
          <w:bCs/>
        </w:rPr>
        <w:t xml:space="preserve"> (see appendix G.5) </w:t>
      </w:r>
      <w:r w:rsidRPr="00747915">
        <w:rPr>
          <w:bCs/>
        </w:rPr>
        <w:t>.</w:t>
      </w:r>
    </w:p>
    <w:p w14:paraId="6FC7B618" w14:textId="77777777" w:rsidR="00DF63A3" w:rsidRPr="00747915" w:rsidRDefault="00DF63A3" w:rsidP="00CD205B">
      <w:pPr>
        <w:jc w:val="both"/>
        <w:rPr>
          <w:bCs/>
        </w:rPr>
      </w:pPr>
    </w:p>
    <w:p w14:paraId="5BA1BCC4" w14:textId="77777777" w:rsidR="00CC6B95" w:rsidRPr="00747915" w:rsidRDefault="00CC6B95" w:rsidP="00CD205B">
      <w:pPr>
        <w:jc w:val="both"/>
        <w:rPr>
          <w:bCs/>
        </w:rPr>
      </w:pPr>
      <w:r w:rsidRPr="00747915">
        <w:rPr>
          <w:bCs/>
        </w:rPr>
        <w:t>The testing of this project was to follow an experimental set up which adopted large elements of the research onion. Incorporating moderated user testing and agile approaches the devices were tested, reviewed, redeveloped and tested once more to ensure the optimal result was attained within the time frame of the project.</w:t>
      </w:r>
    </w:p>
    <w:p w14:paraId="66D38364" w14:textId="77777777" w:rsidR="00D42996" w:rsidRPr="00747915" w:rsidRDefault="00D42996" w:rsidP="00CD205B">
      <w:pPr>
        <w:jc w:val="both"/>
        <w:rPr>
          <w:bCs/>
        </w:rPr>
      </w:pPr>
    </w:p>
    <w:p w14:paraId="5B648B83" w14:textId="77777777" w:rsidR="00D42996" w:rsidRPr="00747915" w:rsidRDefault="00D42996" w:rsidP="00CD205B">
      <w:pPr>
        <w:jc w:val="both"/>
        <w:rPr>
          <w:bCs/>
        </w:rPr>
      </w:pPr>
      <w:r w:rsidRPr="00747915">
        <w:rPr>
          <w:bCs/>
        </w:rPr>
        <w:t>The testing highlighted some weaknesses in the glasses linked to user pace, height and elevation of their head</w:t>
      </w:r>
      <w:r w:rsidR="005D6196" w:rsidRPr="00747915">
        <w:rPr>
          <w:bCs/>
        </w:rPr>
        <w:t>s</w:t>
      </w:r>
      <w:r w:rsidRPr="00747915">
        <w:rPr>
          <w:bCs/>
        </w:rPr>
        <w:t>. All of which affected the glasses response time and response type.</w:t>
      </w:r>
    </w:p>
    <w:p w14:paraId="3B4907EB" w14:textId="77777777" w:rsidR="00D42996" w:rsidRPr="00747915" w:rsidRDefault="00D42996" w:rsidP="00CD205B">
      <w:pPr>
        <w:jc w:val="both"/>
        <w:rPr>
          <w:bCs/>
        </w:rPr>
      </w:pPr>
    </w:p>
    <w:p w14:paraId="7BC1885A" w14:textId="77777777" w:rsidR="00D42996" w:rsidRPr="00747915" w:rsidRDefault="00D42996" w:rsidP="00CD205B">
      <w:pPr>
        <w:jc w:val="both"/>
        <w:rPr>
          <w:bCs/>
        </w:rPr>
      </w:pPr>
      <w:r w:rsidRPr="00747915">
        <w:rPr>
          <w:bCs/>
        </w:rPr>
        <w:t>This in turn meant that the guidance and code adjustments that followed would ensure the project followed its development approach, which consisted of a waterfall method adopting agile concepts.</w:t>
      </w:r>
    </w:p>
    <w:p w14:paraId="4A98D78F" w14:textId="77777777" w:rsidR="00CC6B95" w:rsidRPr="00747915" w:rsidRDefault="00CC6B95" w:rsidP="00CD205B">
      <w:pPr>
        <w:jc w:val="both"/>
        <w:rPr>
          <w:bCs/>
        </w:rPr>
      </w:pPr>
    </w:p>
    <w:p w14:paraId="64927452" w14:textId="77777777" w:rsidR="00E92F13" w:rsidRPr="00747915" w:rsidRDefault="00E92F13" w:rsidP="00CD205B">
      <w:pPr>
        <w:jc w:val="both"/>
      </w:pPr>
      <w:r w:rsidRPr="00747915">
        <w:t xml:space="preserve">From this chapter, there is undeniable proof from the subject's feedback (see appendix </w:t>
      </w:r>
      <w:r w:rsidR="00BE1621" w:rsidRPr="00747915">
        <w:t>F</w:t>
      </w:r>
      <w:r w:rsidRPr="00747915">
        <w:t>) of the rift in assistance. The users not only feel they are not always safe but have to employ multiple methods in order to travel which even when combined are insufficient to safely navigate.</w:t>
      </w:r>
    </w:p>
    <w:p w14:paraId="618552CA" w14:textId="77777777" w:rsidR="00E92F13" w:rsidRPr="00747915" w:rsidRDefault="00E92F13" w:rsidP="00CD205B">
      <w:pPr>
        <w:jc w:val="both"/>
      </w:pPr>
    </w:p>
    <w:p w14:paraId="52C609E4" w14:textId="77777777" w:rsidR="00E92F13" w:rsidRPr="00747915" w:rsidRDefault="00E92F13" w:rsidP="00CD205B">
      <w:pPr>
        <w:jc w:val="both"/>
      </w:pPr>
      <w:r w:rsidRPr="00747915">
        <w:t>As expected, the trials facing the blind comm</w:t>
      </w:r>
      <w:r w:rsidR="00582A0F" w:rsidRPr="00747915">
        <w:t>unity are not easy contenders. T</w:t>
      </w:r>
      <w:r w:rsidRPr="00747915">
        <w:t>he difficulty of simple tasks to those that can see is more difficult and mundane for someone who cannot see.</w:t>
      </w:r>
    </w:p>
    <w:p w14:paraId="127648FF" w14:textId="77777777" w:rsidR="00E92F13" w:rsidRPr="00747915" w:rsidRDefault="00E92F13" w:rsidP="00CD205B">
      <w:pPr>
        <w:jc w:val="both"/>
      </w:pPr>
    </w:p>
    <w:p w14:paraId="5EDB17F5" w14:textId="77777777" w:rsidR="00E92F13" w:rsidRPr="00747915" w:rsidRDefault="00E92F13" w:rsidP="00CD205B">
      <w:pPr>
        <w:jc w:val="both"/>
      </w:pPr>
      <w:r w:rsidRPr="00747915">
        <w:t>The controlled tests both in house and outside using the cane provided a great amount of needed detail for the requirement specification during the planning and design stages of the assistive glasses.</w:t>
      </w:r>
    </w:p>
    <w:p w14:paraId="1632EA1F" w14:textId="77777777" w:rsidR="00E92F13" w:rsidRPr="00747915" w:rsidRDefault="00E92F13" w:rsidP="00CD205B">
      <w:pPr>
        <w:jc w:val="both"/>
      </w:pPr>
    </w:p>
    <w:p w14:paraId="3A4C721E" w14:textId="77777777" w:rsidR="00E92F13" w:rsidRPr="00747915" w:rsidRDefault="005D6196" w:rsidP="00CD205B">
      <w:pPr>
        <w:jc w:val="both"/>
      </w:pPr>
      <w:r w:rsidRPr="00747915">
        <w:t>Likewise,</w:t>
      </w:r>
      <w:r w:rsidR="00E92F13" w:rsidRPr="00747915">
        <w:t xml:space="preserve"> tests made it clear to the investigator that these glasses were not capabl</w:t>
      </w:r>
      <w:r w:rsidR="00582A0F" w:rsidRPr="00747915">
        <w:t>e of replacing current methods, b</w:t>
      </w:r>
      <w:r w:rsidR="00E92F13" w:rsidRPr="00747915">
        <w:t>ut</w:t>
      </w:r>
      <w:r w:rsidR="00582A0F" w:rsidRPr="00747915">
        <w:t xml:space="preserve"> needed to work with them, </w:t>
      </w:r>
      <w:r w:rsidR="00E92F13" w:rsidRPr="00747915">
        <w:t>in order to beneficial to the condition.</w:t>
      </w:r>
      <w:r w:rsidRPr="00747915">
        <w:t xml:space="preserve"> </w:t>
      </w:r>
      <w:r w:rsidR="00E92F13" w:rsidRPr="00747915">
        <w:t xml:space="preserve">This result is clear from the inherent risks on the </w:t>
      </w:r>
      <w:r w:rsidRPr="00747915">
        <w:t>road.</w:t>
      </w:r>
    </w:p>
    <w:p w14:paraId="21C2ADFC" w14:textId="77777777" w:rsidR="00E92F13" w:rsidRPr="00747915" w:rsidRDefault="00E92F13" w:rsidP="00CD205B">
      <w:pPr>
        <w:jc w:val="both"/>
      </w:pPr>
    </w:p>
    <w:p w14:paraId="44996228" w14:textId="77777777" w:rsidR="00E92F13" w:rsidRPr="00747915" w:rsidRDefault="00E92F13" w:rsidP="00CD205B">
      <w:pPr>
        <w:jc w:val="both"/>
      </w:pPr>
      <w:r w:rsidRPr="00747915">
        <w:t>Tests show that the initial code was sound and capable but not fu</w:t>
      </w:r>
      <w:r w:rsidR="00582A0F" w:rsidRPr="00747915">
        <w:t>lly optimised for walking pace, w</w:t>
      </w:r>
      <w:r w:rsidRPr="00747915">
        <w:t>hich means the reaction time between alert and response may not be enough time before the user hits the obstacle.</w:t>
      </w:r>
    </w:p>
    <w:p w14:paraId="4B57688E" w14:textId="77777777" w:rsidR="00E92F13" w:rsidRPr="00747915" w:rsidRDefault="00E92F13" w:rsidP="00CD205B">
      <w:pPr>
        <w:jc w:val="both"/>
      </w:pPr>
    </w:p>
    <w:p w14:paraId="7352E91F" w14:textId="77777777" w:rsidR="00E92F13" w:rsidRPr="00747915" w:rsidRDefault="00E92F13" w:rsidP="00CD205B">
      <w:pPr>
        <w:jc w:val="both"/>
      </w:pPr>
      <w:r w:rsidRPr="00747915">
        <w:lastRenderedPageBreak/>
        <w:t>Therefore, after some deliberation and code revaluation, the device could alert the user with more than adequate response times.</w:t>
      </w:r>
    </w:p>
    <w:p w14:paraId="4EC64CC9" w14:textId="77777777" w:rsidR="00E92F13" w:rsidRPr="00747915" w:rsidRDefault="00E92F13" w:rsidP="00CD205B">
      <w:pPr>
        <w:jc w:val="both"/>
      </w:pPr>
    </w:p>
    <w:p w14:paraId="287CA50B" w14:textId="77777777" w:rsidR="00E92F13" w:rsidRPr="00747915" w:rsidRDefault="00E92F13" w:rsidP="00CD205B">
      <w:pPr>
        <w:jc w:val="both"/>
      </w:pPr>
      <w:r w:rsidRPr="00747915">
        <w:t>In addition to this, the use of features on and within the device further improved its usability and test subjects were able to provide quality feedback as to how the second model could be improved.</w:t>
      </w:r>
    </w:p>
    <w:p w14:paraId="50D471A9" w14:textId="77777777" w:rsidR="00E92F13" w:rsidRPr="00747915" w:rsidRDefault="00E92F13" w:rsidP="00CD205B">
      <w:pPr>
        <w:jc w:val="both"/>
      </w:pPr>
    </w:p>
    <w:p w14:paraId="011931FF" w14:textId="77777777" w:rsidR="00E92F13" w:rsidRPr="00747915" w:rsidRDefault="00E92F13" w:rsidP="00CD205B">
      <w:pPr>
        <w:jc w:val="both"/>
      </w:pPr>
      <w:r w:rsidRPr="00747915">
        <w:t>Upon completing the BATGLASSES M2 test, users found the additional level of safety made a real difference to travel and provided a much more comfortable natural alternative to the struggles of using a cane.</w:t>
      </w:r>
    </w:p>
    <w:p w14:paraId="3E9FAFB2" w14:textId="77777777" w:rsidR="00CD0F5F" w:rsidRPr="00747915" w:rsidRDefault="00CD0F5F" w:rsidP="00CD205B">
      <w:pPr>
        <w:jc w:val="both"/>
      </w:pPr>
    </w:p>
    <w:p w14:paraId="0F241204" w14:textId="77777777" w:rsidR="0089086D" w:rsidRPr="00747915" w:rsidRDefault="00436050" w:rsidP="00CD205B">
      <w:pPr>
        <w:pStyle w:val="Heading2"/>
        <w:jc w:val="both"/>
        <w:rPr>
          <w:rFonts w:ascii="Times New Roman" w:hAnsi="Times New Roman" w:cs="Times New Roman"/>
          <w:b/>
          <w:color w:val="auto"/>
          <w:sz w:val="24"/>
          <w:szCs w:val="24"/>
        </w:rPr>
      </w:pPr>
      <w:bookmarkStart w:id="99" w:name="_Toc31359920"/>
      <w:r w:rsidRPr="00747915">
        <w:rPr>
          <w:rFonts w:ascii="Times New Roman" w:hAnsi="Times New Roman" w:cs="Times New Roman"/>
          <w:b/>
          <w:color w:val="auto"/>
          <w:sz w:val="24"/>
          <w:szCs w:val="24"/>
        </w:rPr>
        <w:t>9</w:t>
      </w:r>
      <w:r w:rsidR="0090395C" w:rsidRPr="00747915">
        <w:rPr>
          <w:rFonts w:ascii="Times New Roman" w:hAnsi="Times New Roman" w:cs="Times New Roman"/>
          <w:b/>
          <w:color w:val="auto"/>
          <w:sz w:val="24"/>
          <w:szCs w:val="24"/>
        </w:rPr>
        <w:t>.</w:t>
      </w:r>
      <w:r w:rsidR="002725F2" w:rsidRPr="00747915">
        <w:rPr>
          <w:rFonts w:ascii="Times New Roman" w:hAnsi="Times New Roman" w:cs="Times New Roman"/>
          <w:b/>
          <w:color w:val="auto"/>
          <w:sz w:val="24"/>
          <w:szCs w:val="24"/>
        </w:rPr>
        <w:t>4</w:t>
      </w:r>
      <w:r w:rsidR="0090395C" w:rsidRPr="00747915">
        <w:rPr>
          <w:rFonts w:ascii="Times New Roman" w:hAnsi="Times New Roman" w:cs="Times New Roman"/>
          <w:b/>
          <w:color w:val="auto"/>
          <w:sz w:val="24"/>
          <w:szCs w:val="24"/>
        </w:rPr>
        <w:t xml:space="preserve"> </w:t>
      </w:r>
      <w:bookmarkStart w:id="100" w:name="_Hlk27736687"/>
      <w:r w:rsidR="0089086D" w:rsidRPr="00747915">
        <w:rPr>
          <w:rFonts w:ascii="Times New Roman" w:hAnsi="Times New Roman" w:cs="Times New Roman"/>
          <w:b/>
          <w:color w:val="auto"/>
          <w:sz w:val="24"/>
          <w:szCs w:val="24"/>
        </w:rPr>
        <w:t xml:space="preserve">Recommendations for </w:t>
      </w:r>
      <w:r w:rsidR="00C71693" w:rsidRPr="00747915">
        <w:rPr>
          <w:rFonts w:ascii="Times New Roman" w:hAnsi="Times New Roman" w:cs="Times New Roman"/>
          <w:b/>
          <w:color w:val="auto"/>
          <w:sz w:val="24"/>
          <w:szCs w:val="24"/>
        </w:rPr>
        <w:t>f</w:t>
      </w:r>
      <w:r w:rsidR="0089086D" w:rsidRPr="00747915">
        <w:rPr>
          <w:rFonts w:ascii="Times New Roman" w:hAnsi="Times New Roman" w:cs="Times New Roman"/>
          <w:b/>
          <w:color w:val="auto"/>
          <w:sz w:val="24"/>
          <w:szCs w:val="24"/>
        </w:rPr>
        <w:t xml:space="preserve">urther </w:t>
      </w:r>
      <w:r w:rsidR="00C71693" w:rsidRPr="00747915">
        <w:rPr>
          <w:rFonts w:ascii="Times New Roman" w:hAnsi="Times New Roman" w:cs="Times New Roman"/>
          <w:b/>
          <w:color w:val="auto"/>
          <w:sz w:val="24"/>
          <w:szCs w:val="24"/>
        </w:rPr>
        <w:t>r</w:t>
      </w:r>
      <w:r w:rsidR="0089086D" w:rsidRPr="00747915">
        <w:rPr>
          <w:rFonts w:ascii="Times New Roman" w:hAnsi="Times New Roman" w:cs="Times New Roman"/>
          <w:b/>
          <w:color w:val="auto"/>
          <w:sz w:val="24"/>
          <w:szCs w:val="24"/>
        </w:rPr>
        <w:t>esearch</w:t>
      </w:r>
      <w:bookmarkEnd w:id="99"/>
    </w:p>
    <w:bookmarkEnd w:id="100"/>
    <w:p w14:paraId="75D3D3EE" w14:textId="77777777" w:rsidR="00CB66E5" w:rsidRPr="00747915" w:rsidRDefault="00CB66E5" w:rsidP="00CD205B">
      <w:pPr>
        <w:jc w:val="both"/>
      </w:pPr>
    </w:p>
    <w:p w14:paraId="5A763F4E" w14:textId="77777777" w:rsidR="00CB66E5" w:rsidRPr="00747915" w:rsidRDefault="00CB66E5" w:rsidP="00CD205B">
      <w:pPr>
        <w:jc w:val="both"/>
      </w:pPr>
      <w:r w:rsidRPr="00747915">
        <w:t xml:space="preserve">However, the investigation </w:t>
      </w:r>
      <w:r w:rsidR="002B246E" w:rsidRPr="00747915">
        <w:t xml:space="preserve">also wishes to </w:t>
      </w:r>
      <w:r w:rsidRPr="00747915">
        <w:t>look</w:t>
      </w:r>
      <w:r w:rsidR="002B246E" w:rsidRPr="00747915">
        <w:t xml:space="preserve"> towards</w:t>
      </w:r>
      <w:r w:rsidR="00582A0F" w:rsidRPr="00747915">
        <w:t xml:space="preserve"> the future. T</w:t>
      </w:r>
      <w:r w:rsidRPr="00747915">
        <w:t xml:space="preserve">his chapter of the report will provide concrete extensions into the development, potential and additional functionality of the device </w:t>
      </w:r>
      <w:r w:rsidR="002B246E" w:rsidRPr="00747915">
        <w:t>with</w:t>
      </w:r>
      <w:r w:rsidRPr="00747915">
        <w:t xml:space="preserve"> surrounding concepts.</w:t>
      </w:r>
    </w:p>
    <w:p w14:paraId="05677845" w14:textId="77777777" w:rsidR="00CB66E5" w:rsidRPr="00747915" w:rsidRDefault="00CB66E5" w:rsidP="00CD205B">
      <w:pPr>
        <w:jc w:val="both"/>
      </w:pPr>
    </w:p>
    <w:p w14:paraId="6D7D95E0" w14:textId="77777777" w:rsidR="00CB66E5" w:rsidRPr="00747915" w:rsidRDefault="00CB66E5" w:rsidP="00CD205B">
      <w:pPr>
        <w:jc w:val="both"/>
      </w:pPr>
      <w:r w:rsidRPr="00747915">
        <w:t>To achieve this, the report will look at the online interview data and assign new projects that could be taken up by PhD students.</w:t>
      </w:r>
    </w:p>
    <w:p w14:paraId="05EBB607" w14:textId="77777777" w:rsidR="00CB66E5" w:rsidRPr="00747915" w:rsidRDefault="00CB66E5" w:rsidP="00CD205B">
      <w:pPr>
        <w:jc w:val="both"/>
      </w:pPr>
    </w:p>
    <w:p w14:paraId="3EB2E390" w14:textId="77777777" w:rsidR="00CB66E5" w:rsidRPr="00747915" w:rsidRDefault="00CB66E5" w:rsidP="00CD205B">
      <w:pPr>
        <w:jc w:val="both"/>
      </w:pPr>
      <w:r w:rsidRPr="00747915">
        <w:t xml:space="preserve">To support </w:t>
      </w:r>
      <w:r w:rsidR="002B246E" w:rsidRPr="00747915">
        <w:t>these</w:t>
      </w:r>
      <w:r w:rsidR="00582A0F" w:rsidRPr="00747915">
        <w:t xml:space="preserve"> concepts, </w:t>
      </w:r>
      <w:r w:rsidRPr="00747915">
        <w:t>there will be additi</w:t>
      </w:r>
      <w:r w:rsidR="00582A0F" w:rsidRPr="00747915">
        <w:t xml:space="preserve">onal discussion from literature, </w:t>
      </w:r>
      <w:r w:rsidRPr="00747915">
        <w:t>which is relevant to the concept’s software, hardware and ideology.</w:t>
      </w:r>
    </w:p>
    <w:p w14:paraId="6FD0EDEA" w14:textId="77777777" w:rsidR="00CB66E5" w:rsidRPr="00747915" w:rsidRDefault="00CB66E5" w:rsidP="00CD205B">
      <w:pPr>
        <w:jc w:val="both"/>
      </w:pPr>
    </w:p>
    <w:p w14:paraId="3D442BB6" w14:textId="77777777" w:rsidR="00CB66E5" w:rsidRPr="00747915" w:rsidRDefault="00CB66E5" w:rsidP="00CD205B">
      <w:pPr>
        <w:jc w:val="both"/>
      </w:pPr>
      <w:r w:rsidRPr="00747915">
        <w:t xml:space="preserve">The glasses main functionality objectives </w:t>
      </w:r>
      <w:r w:rsidR="003F004A" w:rsidRPr="00747915">
        <w:t>relate</w:t>
      </w:r>
      <w:r w:rsidRPr="00747915">
        <w:t xml:space="preserve"> to car parking sensors. The natural question to ask is where the device potential could go?</w:t>
      </w:r>
    </w:p>
    <w:p w14:paraId="7B4DA8C6" w14:textId="77777777" w:rsidR="00CB66E5" w:rsidRPr="00747915" w:rsidRDefault="00CB66E5" w:rsidP="00CD205B">
      <w:pPr>
        <w:jc w:val="both"/>
      </w:pPr>
    </w:p>
    <w:p w14:paraId="6D50B4F4" w14:textId="77777777" w:rsidR="00CB66E5" w:rsidRPr="00747915" w:rsidRDefault="00CB66E5" w:rsidP="00CD205B">
      <w:pPr>
        <w:jc w:val="both"/>
      </w:pPr>
      <w:r w:rsidRPr="00747915">
        <w:t xml:space="preserve">Using the specifications from the online interviews (see appendix </w:t>
      </w:r>
      <w:r w:rsidR="00BE1621" w:rsidRPr="00747915">
        <w:t>F</w:t>
      </w:r>
      <w:r w:rsidRPr="00747915">
        <w:t>) the project has compiled a list of potential advancements for the device in relation to self-driving vehicles.</w:t>
      </w:r>
    </w:p>
    <w:p w14:paraId="4C3AECC0" w14:textId="77777777" w:rsidR="00CB66E5" w:rsidRPr="00747915" w:rsidRDefault="00CB66E5" w:rsidP="00CD205B">
      <w:pPr>
        <w:jc w:val="both"/>
      </w:pPr>
    </w:p>
    <w:p w14:paraId="0B996230" w14:textId="77777777" w:rsidR="00CB66E5" w:rsidRPr="00747915" w:rsidRDefault="00CB66E5" w:rsidP="00CD205B">
      <w:pPr>
        <w:pStyle w:val="ListParagraph"/>
        <w:numPr>
          <w:ilvl w:val="0"/>
          <w:numId w:val="18"/>
        </w:numPr>
        <w:jc w:val="both"/>
      </w:pPr>
      <w:r w:rsidRPr="00747915">
        <w:t>Object identification and blueprint schematics using machine learning.</w:t>
      </w:r>
    </w:p>
    <w:p w14:paraId="16587626" w14:textId="77777777" w:rsidR="00CB66E5" w:rsidRPr="00747915" w:rsidRDefault="00CB66E5" w:rsidP="00CD205B">
      <w:pPr>
        <w:pStyle w:val="ListParagraph"/>
        <w:numPr>
          <w:ilvl w:val="0"/>
          <w:numId w:val="18"/>
        </w:numPr>
        <w:jc w:val="both"/>
      </w:pPr>
      <w:r w:rsidRPr="00747915">
        <w:t>Vehicle-to-BATGLASSES communication</w:t>
      </w:r>
      <w:r w:rsidR="003F004A" w:rsidRPr="00747915">
        <w:t xml:space="preserve"> (see appendix </w:t>
      </w:r>
      <w:r w:rsidR="00BE1621" w:rsidRPr="00747915">
        <w:t>E</w:t>
      </w:r>
      <w:r w:rsidR="003F004A" w:rsidRPr="00747915">
        <w:t>)</w:t>
      </w:r>
      <w:r w:rsidRPr="00747915">
        <w:t>.</w:t>
      </w:r>
    </w:p>
    <w:p w14:paraId="5AB957CF" w14:textId="77777777" w:rsidR="00CB66E5" w:rsidRPr="00747915" w:rsidRDefault="00CB66E5" w:rsidP="00CD205B">
      <w:pPr>
        <w:pStyle w:val="ListParagraph"/>
        <w:numPr>
          <w:ilvl w:val="0"/>
          <w:numId w:val="18"/>
        </w:numPr>
        <w:jc w:val="both"/>
      </w:pPr>
      <w:r w:rsidRPr="00747915">
        <w:t>GPS ping for emergencies</w:t>
      </w:r>
      <w:r w:rsidR="003F004A" w:rsidRPr="00747915">
        <w:t xml:space="preserve"> (see appendix </w:t>
      </w:r>
      <w:r w:rsidR="00BE1621" w:rsidRPr="00747915">
        <w:t>E</w:t>
      </w:r>
      <w:r w:rsidR="003F004A" w:rsidRPr="00747915">
        <w:t>)</w:t>
      </w:r>
      <w:r w:rsidRPr="00747915">
        <w:t>.</w:t>
      </w:r>
    </w:p>
    <w:p w14:paraId="136A8F65" w14:textId="77777777" w:rsidR="00CB66E5" w:rsidRPr="00747915" w:rsidRDefault="00CB66E5" w:rsidP="00CD205B">
      <w:pPr>
        <w:pStyle w:val="ListParagraph"/>
        <w:numPr>
          <w:ilvl w:val="0"/>
          <w:numId w:val="18"/>
        </w:numPr>
        <w:jc w:val="both"/>
      </w:pPr>
      <w:r w:rsidRPr="00747915">
        <w:t>Satellite navigation</w:t>
      </w:r>
      <w:r w:rsidR="003F004A" w:rsidRPr="00747915">
        <w:t xml:space="preserve"> (see appendix </w:t>
      </w:r>
      <w:r w:rsidR="00BE1621" w:rsidRPr="00747915">
        <w:t>E</w:t>
      </w:r>
      <w:r w:rsidR="003F004A" w:rsidRPr="00747915">
        <w:t>)</w:t>
      </w:r>
      <w:r w:rsidRPr="00747915">
        <w:t>.</w:t>
      </w:r>
    </w:p>
    <w:p w14:paraId="7A0BDE72" w14:textId="77777777" w:rsidR="00CB66E5" w:rsidRPr="00747915" w:rsidRDefault="00CB66E5" w:rsidP="00CD205B">
      <w:pPr>
        <w:pStyle w:val="ListParagraph"/>
        <w:numPr>
          <w:ilvl w:val="0"/>
          <w:numId w:val="18"/>
        </w:numPr>
        <w:jc w:val="both"/>
      </w:pPr>
      <w:r w:rsidRPr="00747915">
        <w:t>Bone conduction headphones for usability</w:t>
      </w:r>
      <w:r w:rsidR="003F004A" w:rsidRPr="00747915">
        <w:t xml:space="preserve"> (see appendix </w:t>
      </w:r>
      <w:r w:rsidR="00BE1621" w:rsidRPr="00747915">
        <w:t>E</w:t>
      </w:r>
      <w:r w:rsidR="003F004A" w:rsidRPr="00747915">
        <w:t>)</w:t>
      </w:r>
      <w:r w:rsidRPr="00747915">
        <w:t>.</w:t>
      </w:r>
    </w:p>
    <w:p w14:paraId="3461A391" w14:textId="77777777" w:rsidR="00CB66E5" w:rsidRPr="00747915" w:rsidRDefault="00CB66E5" w:rsidP="00CD205B">
      <w:pPr>
        <w:pStyle w:val="ListParagraph"/>
        <w:numPr>
          <w:ilvl w:val="0"/>
          <w:numId w:val="18"/>
        </w:numPr>
        <w:jc w:val="both"/>
      </w:pPr>
      <w:r w:rsidRPr="00747915">
        <w:t>Lane guidance for users on pavements</w:t>
      </w:r>
      <w:r w:rsidR="000F713E" w:rsidRPr="00747915">
        <w:t xml:space="preserve"> (see appendix </w:t>
      </w:r>
      <w:r w:rsidR="00BE1621" w:rsidRPr="00747915">
        <w:t>E</w:t>
      </w:r>
      <w:r w:rsidR="000F713E" w:rsidRPr="00747915">
        <w:t>).</w:t>
      </w:r>
    </w:p>
    <w:p w14:paraId="20CCB7BC" w14:textId="77777777" w:rsidR="00CB66E5" w:rsidRPr="00747915" w:rsidRDefault="00CB66E5" w:rsidP="00CD205B">
      <w:pPr>
        <w:pStyle w:val="ListParagraph"/>
        <w:numPr>
          <w:ilvl w:val="0"/>
          <w:numId w:val="18"/>
        </w:numPr>
        <w:jc w:val="both"/>
      </w:pPr>
      <w:r w:rsidRPr="00747915">
        <w:t>Shin pad sensors</w:t>
      </w:r>
      <w:r w:rsidR="000F713E" w:rsidRPr="00747915">
        <w:t xml:space="preserve"> (see appendix </w:t>
      </w:r>
      <w:r w:rsidR="00BE1621" w:rsidRPr="00747915">
        <w:t>E</w:t>
      </w:r>
      <w:r w:rsidR="000F713E" w:rsidRPr="00747915">
        <w:t>)</w:t>
      </w:r>
      <w:r w:rsidRPr="00747915">
        <w:t>.</w:t>
      </w:r>
      <w:r w:rsidR="000F713E" w:rsidRPr="00747915">
        <w:t xml:space="preserve"> </w:t>
      </w:r>
    </w:p>
    <w:p w14:paraId="68B17AC4" w14:textId="77777777" w:rsidR="00CB66E5" w:rsidRPr="00747915" w:rsidRDefault="00CB66E5" w:rsidP="00CD205B">
      <w:pPr>
        <w:pStyle w:val="ListParagraph"/>
        <w:numPr>
          <w:ilvl w:val="0"/>
          <w:numId w:val="18"/>
        </w:numPr>
        <w:jc w:val="both"/>
      </w:pPr>
      <w:r w:rsidRPr="00747915">
        <w:t>Deep sea exploration</w:t>
      </w:r>
      <w:r w:rsidR="000F713E" w:rsidRPr="00747915">
        <w:t xml:space="preserve"> (see appendix </w:t>
      </w:r>
      <w:r w:rsidR="00BE1621" w:rsidRPr="00747915">
        <w:t>E</w:t>
      </w:r>
      <w:r w:rsidR="000F713E" w:rsidRPr="00747915">
        <w:t>)</w:t>
      </w:r>
      <w:r w:rsidRPr="00747915">
        <w:t>.</w:t>
      </w:r>
    </w:p>
    <w:p w14:paraId="7BBF9860" w14:textId="77777777" w:rsidR="00CB66E5" w:rsidRPr="00747915" w:rsidRDefault="00CB66E5" w:rsidP="00CD205B">
      <w:pPr>
        <w:pStyle w:val="ListParagraph"/>
        <w:numPr>
          <w:ilvl w:val="0"/>
          <w:numId w:val="18"/>
        </w:numPr>
        <w:jc w:val="both"/>
      </w:pPr>
      <w:r w:rsidRPr="00747915">
        <w:t>Augmented Reality Glasses</w:t>
      </w:r>
      <w:r w:rsidR="000F713E" w:rsidRPr="00747915">
        <w:t xml:space="preserve"> (see appendix </w:t>
      </w:r>
      <w:r w:rsidR="00BE1621" w:rsidRPr="00747915">
        <w:t>E</w:t>
      </w:r>
      <w:r w:rsidR="000F713E" w:rsidRPr="00747915">
        <w:t>).</w:t>
      </w:r>
    </w:p>
    <w:p w14:paraId="00459FA7" w14:textId="77777777" w:rsidR="00CB66E5" w:rsidRPr="00747915" w:rsidRDefault="00CB66E5" w:rsidP="00CD205B">
      <w:pPr>
        <w:spacing w:before="240"/>
        <w:jc w:val="both"/>
      </w:pPr>
      <w:r w:rsidRPr="00747915">
        <w:t>Machine learning is defined as performing decision making processes aided by observations and algorithms completed by an artificial intelligence [24].</w:t>
      </w:r>
    </w:p>
    <w:p w14:paraId="0A0A780D" w14:textId="77777777" w:rsidR="00CB66E5" w:rsidRPr="00747915" w:rsidRDefault="00CB66E5" w:rsidP="00CD205B">
      <w:pPr>
        <w:spacing w:before="240"/>
        <w:jc w:val="both"/>
      </w:pPr>
      <w:r w:rsidRPr="00747915">
        <w:t>It is essentially where a computer learns how a system works. From learning, it can then complete similar tasks based on the data it has gathered [24].</w:t>
      </w:r>
    </w:p>
    <w:p w14:paraId="4EAC4EE9" w14:textId="77777777" w:rsidR="00CB66E5" w:rsidRPr="00747915" w:rsidRDefault="00CB66E5" w:rsidP="00CD205B">
      <w:pPr>
        <w:spacing w:before="240"/>
        <w:jc w:val="both"/>
      </w:pPr>
      <w:r w:rsidRPr="00747915">
        <w:lastRenderedPageBreak/>
        <w:t>Applying this idea to the device will ensure that objects within the household could be identified allowing ease of use for general day to day tasks.</w:t>
      </w:r>
    </w:p>
    <w:p w14:paraId="435C0DBD" w14:textId="77777777" w:rsidR="00CB66E5" w:rsidRPr="00747915" w:rsidRDefault="00CB66E5" w:rsidP="00CD205B">
      <w:pPr>
        <w:spacing w:before="240"/>
        <w:jc w:val="both"/>
      </w:pPr>
      <w:r w:rsidRPr="00747915">
        <w:t xml:space="preserve">For example, if the glasses can learn the layout of the user’s home </w:t>
      </w:r>
      <w:r w:rsidR="002B246E" w:rsidRPr="00747915">
        <w:t>using</w:t>
      </w:r>
      <w:r w:rsidRPr="00747915">
        <w:t xml:space="preserve"> supervised learning, locating items and house traversing would be simplified [25].</w:t>
      </w:r>
    </w:p>
    <w:p w14:paraId="3D87D2B1" w14:textId="77777777" w:rsidR="00CB66E5" w:rsidRPr="00747915" w:rsidRDefault="00CB66E5" w:rsidP="00CD205B">
      <w:pPr>
        <w:spacing w:before="240"/>
        <w:jc w:val="both"/>
      </w:pPr>
      <w:r w:rsidRPr="00747915">
        <w:t>Supervised learning is where the machine learning consists of all the correct answers and can replicate the right answers when prompted essentially it is a happy path solution [25].</w:t>
      </w:r>
    </w:p>
    <w:p w14:paraId="1EAAB1A3" w14:textId="77777777" w:rsidR="00CB66E5" w:rsidRPr="00747915" w:rsidRDefault="00CB66E5" w:rsidP="00CD205B">
      <w:pPr>
        <w:spacing w:before="240"/>
        <w:jc w:val="both"/>
      </w:pPr>
      <w:r w:rsidRPr="00747915">
        <w:t>Additionally, blueprints of the building could be added to the device or mapped using machine learning and tracking software to guide and locate the user using verbal commands.</w:t>
      </w:r>
    </w:p>
    <w:p w14:paraId="156D6BD2" w14:textId="77777777" w:rsidR="00CB66E5" w:rsidRPr="00747915" w:rsidRDefault="00CB66E5" w:rsidP="00CD205B">
      <w:pPr>
        <w:spacing w:before="240"/>
        <w:jc w:val="both"/>
      </w:pPr>
      <w:r w:rsidRPr="00747915">
        <w:t>An advantage of this is the freedom allowed to a blind person who could navigate their place of work without the need to keep track of where they are and how many steps or turns needed in the upcoming journey.</w:t>
      </w:r>
    </w:p>
    <w:p w14:paraId="21CE1435" w14:textId="77777777" w:rsidR="00CB66E5" w:rsidRPr="00747915" w:rsidRDefault="00CB66E5" w:rsidP="00CD205B">
      <w:pPr>
        <w:spacing w:before="240"/>
        <w:jc w:val="both"/>
      </w:pPr>
      <w:r w:rsidRPr="00747915">
        <w:t>This can be applied to the glasses by detailing the schematics of user’s home and equipment, which in turn can then guide them in their daily household routines.</w:t>
      </w:r>
    </w:p>
    <w:p w14:paraId="79EA0294" w14:textId="77777777" w:rsidR="00CB66E5" w:rsidRPr="00747915" w:rsidRDefault="00CB66E5" w:rsidP="00CD205B">
      <w:pPr>
        <w:spacing w:before="240"/>
        <w:jc w:val="both"/>
      </w:pPr>
      <w:r w:rsidRPr="00747915">
        <w:t>Meanwhile machine learning could also then be applied to identify a cyclist or other dangers approaching the user through unsupervised learning. This is learning without the advantage of continuous correct data [28].</w:t>
      </w:r>
    </w:p>
    <w:p w14:paraId="2171D2FD" w14:textId="77777777" w:rsidR="0065349F" w:rsidRPr="00747915" w:rsidRDefault="0065349F" w:rsidP="00CD205B">
      <w:pPr>
        <w:jc w:val="both"/>
      </w:pPr>
    </w:p>
    <w:p w14:paraId="26B80B0E" w14:textId="77777777" w:rsidR="0089086D" w:rsidRPr="00747915" w:rsidRDefault="00436050" w:rsidP="00CD205B">
      <w:pPr>
        <w:pStyle w:val="Heading2"/>
        <w:jc w:val="both"/>
        <w:rPr>
          <w:rFonts w:ascii="Times New Roman" w:hAnsi="Times New Roman" w:cs="Times New Roman"/>
          <w:b/>
          <w:color w:val="auto"/>
          <w:sz w:val="24"/>
          <w:szCs w:val="24"/>
        </w:rPr>
      </w:pPr>
      <w:bookmarkStart w:id="101" w:name="_Toc31359921"/>
      <w:r w:rsidRPr="00747915">
        <w:rPr>
          <w:rFonts w:ascii="Times New Roman" w:hAnsi="Times New Roman" w:cs="Times New Roman"/>
          <w:b/>
          <w:color w:val="auto"/>
          <w:sz w:val="24"/>
          <w:szCs w:val="24"/>
        </w:rPr>
        <w:t>9</w:t>
      </w:r>
      <w:r w:rsidR="0090395C" w:rsidRPr="00747915">
        <w:rPr>
          <w:rFonts w:ascii="Times New Roman" w:hAnsi="Times New Roman" w:cs="Times New Roman"/>
          <w:b/>
          <w:color w:val="auto"/>
          <w:sz w:val="24"/>
          <w:szCs w:val="24"/>
        </w:rPr>
        <w:t>.</w:t>
      </w:r>
      <w:r w:rsidR="002725F2" w:rsidRPr="00747915">
        <w:rPr>
          <w:rFonts w:ascii="Times New Roman" w:hAnsi="Times New Roman" w:cs="Times New Roman"/>
          <w:b/>
          <w:color w:val="auto"/>
          <w:sz w:val="24"/>
          <w:szCs w:val="24"/>
        </w:rPr>
        <w:t>5</w:t>
      </w:r>
      <w:r w:rsidR="0090395C" w:rsidRPr="00747915">
        <w:rPr>
          <w:rFonts w:ascii="Times New Roman" w:hAnsi="Times New Roman" w:cs="Times New Roman"/>
          <w:b/>
          <w:color w:val="auto"/>
          <w:sz w:val="24"/>
          <w:szCs w:val="24"/>
        </w:rPr>
        <w:t xml:space="preserve"> </w:t>
      </w:r>
      <w:r w:rsidR="00D77BD0" w:rsidRPr="00747915">
        <w:rPr>
          <w:rFonts w:ascii="Times New Roman" w:hAnsi="Times New Roman" w:cs="Times New Roman"/>
          <w:b/>
          <w:color w:val="auto"/>
          <w:sz w:val="24"/>
          <w:szCs w:val="24"/>
        </w:rPr>
        <w:t>Summary of c</w:t>
      </w:r>
      <w:r w:rsidR="0089086D" w:rsidRPr="00747915">
        <w:rPr>
          <w:rFonts w:ascii="Times New Roman" w:hAnsi="Times New Roman" w:cs="Times New Roman"/>
          <w:b/>
          <w:color w:val="auto"/>
          <w:sz w:val="24"/>
          <w:szCs w:val="24"/>
        </w:rPr>
        <w:t>onclusion</w:t>
      </w:r>
      <w:bookmarkEnd w:id="101"/>
    </w:p>
    <w:p w14:paraId="7D8CD513" w14:textId="77777777" w:rsidR="00387173" w:rsidRPr="00747915" w:rsidRDefault="00387173" w:rsidP="00CD205B">
      <w:pPr>
        <w:jc w:val="both"/>
      </w:pPr>
    </w:p>
    <w:p w14:paraId="1ED73490" w14:textId="77777777" w:rsidR="00955BA4" w:rsidRPr="00747915" w:rsidRDefault="00955BA4" w:rsidP="00CD205B">
      <w:pPr>
        <w:jc w:val="both"/>
      </w:pPr>
      <w:r w:rsidRPr="00747915">
        <w:t>To conclude, the journey of the glasses has been thorough and thought provoking.</w:t>
      </w:r>
    </w:p>
    <w:p w14:paraId="41083920" w14:textId="77777777" w:rsidR="00955BA4" w:rsidRPr="00747915" w:rsidRDefault="00955BA4" w:rsidP="00CD205B">
      <w:pPr>
        <w:jc w:val="both"/>
      </w:pPr>
    </w:p>
    <w:p w14:paraId="73845F08" w14:textId="77777777" w:rsidR="00955BA4" w:rsidRPr="00747915" w:rsidRDefault="00955BA4" w:rsidP="00CD205B">
      <w:pPr>
        <w:jc w:val="both"/>
      </w:pPr>
      <w:r w:rsidRPr="00747915">
        <w:t xml:space="preserve">The project started by asking the question whether </w:t>
      </w:r>
      <w:r w:rsidR="00EF7077" w:rsidRPr="00747915">
        <w:t>obstacle detection</w:t>
      </w:r>
      <w:r w:rsidRPr="00747915">
        <w:t xml:space="preserve"> principles can be used to create a pair of glasses for the blind.</w:t>
      </w:r>
    </w:p>
    <w:p w14:paraId="383EB104" w14:textId="77777777" w:rsidR="004E4FEB" w:rsidRPr="00747915" w:rsidRDefault="004E4FEB" w:rsidP="00CD205B">
      <w:pPr>
        <w:jc w:val="both"/>
      </w:pPr>
    </w:p>
    <w:p w14:paraId="5819AAB6" w14:textId="77777777" w:rsidR="004E4FEB" w:rsidRPr="00747915" w:rsidRDefault="004E4FEB" w:rsidP="00CD205B">
      <w:pPr>
        <w:jc w:val="both"/>
      </w:pPr>
      <w:r w:rsidRPr="00747915">
        <w:t xml:space="preserve">It is without </w:t>
      </w:r>
      <w:r w:rsidR="00CD01E6" w:rsidRPr="00747915">
        <w:t>question</w:t>
      </w:r>
      <w:r w:rsidRPr="00747915">
        <w:t xml:space="preserve"> th</w:t>
      </w:r>
      <w:r w:rsidR="00CD01E6" w:rsidRPr="00747915">
        <w:t>at these glasses can be created.</w:t>
      </w:r>
      <w:r w:rsidRPr="00747915">
        <w:t xml:space="preserve"> Together</w:t>
      </w:r>
      <w:r w:rsidR="00CD0F5F" w:rsidRPr="00747915">
        <w:t>,</w:t>
      </w:r>
      <w:r w:rsidRPr="00747915">
        <w:t xml:space="preserve"> the BATGLASSES and this project have investigated the theory into </w:t>
      </w:r>
      <w:r w:rsidR="002B246E" w:rsidRPr="00747915">
        <w:t>development and testing to produce the M1 and M2</w:t>
      </w:r>
      <w:r w:rsidRPr="00747915">
        <w:t>.</w:t>
      </w:r>
    </w:p>
    <w:p w14:paraId="6BB6F429" w14:textId="77777777" w:rsidR="004E4FEB" w:rsidRPr="00747915" w:rsidRDefault="004E4FEB" w:rsidP="00CD205B">
      <w:pPr>
        <w:jc w:val="both"/>
      </w:pPr>
    </w:p>
    <w:p w14:paraId="64C1C63F" w14:textId="77777777" w:rsidR="004E4FEB" w:rsidRPr="00747915" w:rsidRDefault="004E4FEB" w:rsidP="00CD205B">
      <w:pPr>
        <w:jc w:val="both"/>
      </w:pPr>
      <w:r w:rsidRPr="00747915">
        <w:t xml:space="preserve">From design through to implementation and </w:t>
      </w:r>
      <w:r w:rsidR="00CC6B95" w:rsidRPr="00747915">
        <w:t xml:space="preserve">user </w:t>
      </w:r>
      <w:r w:rsidRPr="00747915">
        <w:t xml:space="preserve">testing the project has worked closely with its target audience to ensure there was no deviance from the moral and ethical </w:t>
      </w:r>
      <w:r w:rsidR="00130334" w:rsidRPr="00747915">
        <w:t>objective</w:t>
      </w:r>
      <w:r w:rsidRPr="00747915">
        <w:t>s to which the glasses needed to be held to.</w:t>
      </w:r>
    </w:p>
    <w:p w14:paraId="78DF5ABD" w14:textId="77777777" w:rsidR="00054142" w:rsidRPr="00747915" w:rsidRDefault="00054142" w:rsidP="00CD205B">
      <w:pPr>
        <w:jc w:val="both"/>
      </w:pPr>
    </w:p>
    <w:p w14:paraId="2BA90E88" w14:textId="77777777" w:rsidR="00054142" w:rsidRPr="00747915" w:rsidRDefault="00C161F8" w:rsidP="00CD205B">
      <w:pPr>
        <w:jc w:val="both"/>
      </w:pPr>
      <w:r w:rsidRPr="00747915">
        <w:t xml:space="preserve">The glasses have clearly made a difference to the user experience both in the </w:t>
      </w:r>
      <w:r w:rsidR="00CC6B95" w:rsidRPr="00747915">
        <w:t xml:space="preserve">work </w:t>
      </w:r>
      <w:r w:rsidRPr="00747915">
        <w:t>environment and the outside world.</w:t>
      </w:r>
    </w:p>
    <w:p w14:paraId="0F9F3347" w14:textId="77777777" w:rsidR="00C161F8" w:rsidRPr="00747915" w:rsidRDefault="00C161F8" w:rsidP="00CD205B">
      <w:pPr>
        <w:jc w:val="both"/>
      </w:pPr>
    </w:p>
    <w:p w14:paraId="697EE349" w14:textId="77777777" w:rsidR="000A247F" w:rsidRPr="00747915" w:rsidRDefault="00C161F8" w:rsidP="00CD205B">
      <w:pPr>
        <w:jc w:val="both"/>
      </w:pPr>
      <w:r w:rsidRPr="00747915">
        <w:t xml:space="preserve">As an additional </w:t>
      </w:r>
      <w:r w:rsidR="002B246E" w:rsidRPr="00747915">
        <w:t>benefit</w:t>
      </w:r>
      <w:r w:rsidRPr="00747915">
        <w:t xml:space="preserve"> the</w:t>
      </w:r>
      <w:r w:rsidR="002B246E" w:rsidRPr="00747915">
        <w:t xml:space="preserve"> investigation</w:t>
      </w:r>
      <w:r w:rsidRPr="00747915">
        <w:t xml:space="preserve"> has also </w:t>
      </w:r>
      <w:r w:rsidR="007D537B" w:rsidRPr="00747915">
        <w:t>opened</w:t>
      </w:r>
      <w:r w:rsidR="00582A0F" w:rsidRPr="00747915">
        <w:t xml:space="preserve"> new ideas and pathways, </w:t>
      </w:r>
      <w:r w:rsidRPr="00747915">
        <w:t>which</w:t>
      </w:r>
      <w:r w:rsidR="00582A0F" w:rsidRPr="00747915">
        <w:t xml:space="preserve"> in turn, </w:t>
      </w:r>
      <w:r w:rsidRPr="00747915">
        <w:t xml:space="preserve">will make changes to </w:t>
      </w:r>
      <w:r w:rsidR="007D537B" w:rsidRPr="00747915">
        <w:t>people’s</w:t>
      </w:r>
      <w:r w:rsidRPr="00747915">
        <w:t xml:space="preserve"> lives and the lives of those caring for them</w:t>
      </w:r>
      <w:r w:rsidR="00F00A83" w:rsidRPr="00747915">
        <w:t>.</w:t>
      </w:r>
    </w:p>
    <w:p w14:paraId="43E26613" w14:textId="77777777" w:rsidR="000A247F" w:rsidRPr="00747915" w:rsidRDefault="000A247F" w:rsidP="00CD205B">
      <w:r w:rsidRPr="00747915">
        <w:br w:type="page"/>
      </w:r>
    </w:p>
    <w:p w14:paraId="5F72B8B9" w14:textId="77777777" w:rsidR="000A247F" w:rsidRPr="00747915" w:rsidRDefault="000A247F" w:rsidP="00CD205B">
      <w:pPr>
        <w:pStyle w:val="Heading1"/>
        <w:jc w:val="center"/>
        <w:rPr>
          <w:rFonts w:ascii="Times New Roman" w:eastAsia="Times New Roman" w:hAnsi="Times New Roman" w:cs="Times New Roman"/>
          <w:color w:val="auto"/>
          <w:sz w:val="24"/>
          <w:szCs w:val="24"/>
        </w:rPr>
      </w:pPr>
      <w:bookmarkStart w:id="102" w:name="_Toc30060759"/>
      <w:bookmarkStart w:id="103" w:name="_Toc30061040"/>
      <w:bookmarkStart w:id="104" w:name="_Toc30061138"/>
      <w:bookmarkStart w:id="105" w:name="_Toc30061236"/>
      <w:bookmarkStart w:id="106" w:name="_Toc30061335"/>
      <w:bookmarkStart w:id="107" w:name="_Toc30061492"/>
      <w:bookmarkStart w:id="108" w:name="_Toc30061589"/>
      <w:bookmarkStart w:id="109" w:name="_Toc30061685"/>
      <w:bookmarkStart w:id="110" w:name="_Toc30061978"/>
      <w:bookmarkStart w:id="111" w:name="_Toc30064200"/>
      <w:bookmarkStart w:id="112" w:name="_Toc30065078"/>
      <w:bookmarkStart w:id="113" w:name="_Toc30065906"/>
      <w:bookmarkStart w:id="114" w:name="_Toc30066009"/>
      <w:bookmarkStart w:id="115" w:name="_Toc30066093"/>
      <w:bookmarkStart w:id="116" w:name="_Toc30066179"/>
      <w:bookmarkStart w:id="117" w:name="_Toc30066265"/>
      <w:bookmarkStart w:id="118" w:name="_Toc30066351"/>
      <w:bookmarkStart w:id="119" w:name="_Toc30071926"/>
      <w:bookmarkStart w:id="120" w:name="_Toc27749070"/>
      <w:bookmarkStart w:id="121" w:name="_Toc22283783"/>
      <w:bookmarkStart w:id="122" w:name="_Toc31353419"/>
      <w:bookmarkStart w:id="123" w:name="_Toc31353506"/>
      <w:bookmarkStart w:id="124" w:name="_Toc31356464"/>
      <w:bookmarkStart w:id="125" w:name="_Toc31356550"/>
      <w:bookmarkStart w:id="126" w:name="_Toc31356636"/>
      <w:bookmarkStart w:id="127" w:name="_Toc31359097"/>
      <w:bookmarkStart w:id="128" w:name="_Toc31359183"/>
      <w:bookmarkStart w:id="129" w:name="_Toc31359268"/>
      <w:bookmarkStart w:id="130" w:name="_Toc31359354"/>
      <w:bookmarkStart w:id="131" w:name="_Toc31359441"/>
      <w:bookmarkStart w:id="132" w:name="_Toc31359527"/>
      <w:bookmarkStart w:id="133" w:name="_Toc31359613"/>
      <w:bookmarkStart w:id="134" w:name="_Toc31359699"/>
      <w:bookmarkStart w:id="135" w:name="_Toc31359837"/>
      <w:bookmarkStart w:id="136" w:name="_Toc31359922"/>
      <w:r w:rsidRPr="00747915">
        <w:rPr>
          <w:rFonts w:ascii="Times New Roman" w:eastAsia="Times New Roman" w:hAnsi="Times New Roman" w:cs="Times New Roman"/>
          <w:color w:val="auto"/>
          <w:sz w:val="24"/>
          <w:szCs w:val="24"/>
        </w:rPr>
        <w:lastRenderedPageBreak/>
        <w:softHyphen/>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bookmarkStart w:id="137" w:name="_Toc31359923" w:displacedByCustomXml="next"/>
    <w:sdt>
      <w:sdtPr>
        <w:rPr>
          <w:rFonts w:ascii="Times New Roman" w:eastAsia="Times New Roman" w:hAnsi="Times New Roman" w:cs="Times New Roman"/>
          <w:color w:val="auto"/>
          <w:sz w:val="24"/>
          <w:szCs w:val="24"/>
        </w:rPr>
        <w:id w:val="-946309270"/>
        <w:docPartObj>
          <w:docPartGallery w:val="Bibliographies"/>
          <w:docPartUnique/>
        </w:docPartObj>
      </w:sdtPr>
      <w:sdtContent>
        <w:p w14:paraId="4F257888" w14:textId="77777777" w:rsidR="000A247F" w:rsidRPr="00747915" w:rsidRDefault="000A247F" w:rsidP="00CD205B">
          <w:pPr>
            <w:pStyle w:val="Heading1"/>
            <w:jc w:val="center"/>
            <w:rPr>
              <w:rFonts w:ascii="Times New Roman" w:hAnsi="Times New Roman" w:cs="Times New Roman"/>
              <w:b/>
              <w:color w:val="auto"/>
              <w:sz w:val="24"/>
              <w:szCs w:val="24"/>
            </w:rPr>
          </w:pPr>
          <w:r w:rsidRPr="00747915">
            <w:rPr>
              <w:rFonts w:ascii="Times New Roman" w:hAnsi="Times New Roman" w:cs="Times New Roman"/>
              <w:b/>
              <w:color w:val="auto"/>
              <w:sz w:val="24"/>
              <w:szCs w:val="24"/>
            </w:rPr>
            <w:t>References</w:t>
          </w:r>
          <w:bookmarkEnd w:id="120"/>
          <w:bookmarkEnd w:id="121"/>
          <w:bookmarkEnd w:id="137"/>
        </w:p>
        <w:sdt>
          <w:sdtPr>
            <w:id w:val="-573587230"/>
            <w:bibliography/>
          </w:sdtPr>
          <w:sdtContent>
            <w:p w14:paraId="6B8DE5C0" w14:textId="77777777" w:rsidR="000A247F" w:rsidRPr="00747915" w:rsidRDefault="000A247F" w:rsidP="00CD205B">
              <w:pPr>
                <w:jc w:val="both"/>
              </w:pPr>
            </w:p>
            <w:p w14:paraId="3DB3E99E" w14:textId="77777777" w:rsidR="000A247F" w:rsidRPr="00747915" w:rsidRDefault="000A247F" w:rsidP="00CD205B">
              <w:pPr>
                <w:jc w:val="both"/>
                <w:rPr>
                  <w:rStyle w:val="selectable"/>
                </w:rPr>
              </w:pPr>
              <w:r w:rsidRPr="00747915">
                <w:t xml:space="preserve">[1] </w:t>
              </w:r>
              <w:r w:rsidRPr="00747915">
                <w:rPr>
                  <w:rStyle w:val="selectable"/>
                </w:rPr>
                <w:t xml:space="preserve">M. Hersh and M. Johnson, </w:t>
              </w:r>
              <w:r w:rsidRPr="00747915">
                <w:rPr>
                  <w:rStyle w:val="selectable"/>
                  <w:i/>
                  <w:iCs/>
                </w:rPr>
                <w:t>Assistive technology for visually impaired and blind people</w:t>
              </w:r>
              <w:r w:rsidRPr="00747915">
                <w:rPr>
                  <w:rStyle w:val="selectable"/>
                </w:rPr>
                <w:t>. London: Springer-Verlag London, 2008, pp. 167-229.</w:t>
              </w:r>
            </w:p>
            <w:p w14:paraId="3A161768" w14:textId="77777777" w:rsidR="000A247F" w:rsidRPr="00747915" w:rsidRDefault="000A247F" w:rsidP="00CD205B">
              <w:pPr>
                <w:jc w:val="both"/>
                <w:rPr>
                  <w:rStyle w:val="selectable"/>
                </w:rPr>
              </w:pPr>
            </w:p>
            <w:p w14:paraId="7C8CD5C8" w14:textId="77777777" w:rsidR="000A247F" w:rsidRPr="00747915" w:rsidRDefault="000A247F" w:rsidP="00CD205B">
              <w:pPr>
                <w:jc w:val="both"/>
                <w:rPr>
                  <w:rStyle w:val="selectable"/>
                </w:rPr>
              </w:pPr>
              <w:r w:rsidRPr="00747915">
                <w:rPr>
                  <w:rStyle w:val="selectable"/>
                </w:rPr>
                <w:t xml:space="preserve">[2] V. Singh, </w:t>
              </w:r>
              <w:r w:rsidRPr="00747915">
                <w:rPr>
                  <w:rStyle w:val="selectable"/>
                  <w:i/>
                  <w:iCs/>
                </w:rPr>
                <w:t>Education Of The Blind And Visually Impaired</w:t>
              </w:r>
              <w:r w:rsidRPr="00747915">
                <w:rPr>
                  <w:rStyle w:val="selectable"/>
                </w:rPr>
                <w:t>, 1st ed. Sarup &amp; Sons, 2004, p. 87.</w:t>
              </w:r>
            </w:p>
            <w:p w14:paraId="41F2542A" w14:textId="77777777" w:rsidR="000A247F" w:rsidRPr="00747915" w:rsidRDefault="000A247F" w:rsidP="00CD205B">
              <w:pPr>
                <w:jc w:val="both"/>
                <w:rPr>
                  <w:rStyle w:val="selectable"/>
                </w:rPr>
              </w:pPr>
            </w:p>
            <w:p w14:paraId="0893A880" w14:textId="77777777" w:rsidR="000A247F" w:rsidRPr="00747915" w:rsidRDefault="000A247F" w:rsidP="00CD205B">
              <w:pPr>
                <w:jc w:val="both"/>
                <w:rPr>
                  <w:rStyle w:val="selectable"/>
                  <w:rFonts w:eastAsia="Cambria"/>
                </w:rPr>
              </w:pPr>
              <w:r w:rsidRPr="00747915">
                <w:rPr>
                  <w:rStyle w:val="selectable"/>
                </w:rPr>
                <w:t xml:space="preserve">[3] </w:t>
              </w:r>
              <w:r w:rsidRPr="00747915">
                <w:rPr>
                  <w:rStyle w:val="selectable"/>
                  <w:rFonts w:eastAsia="Cambria"/>
                </w:rPr>
                <w:t xml:space="preserve">Civil Service, "Civil Service Disability Network - Civil Service", </w:t>
              </w:r>
              <w:r w:rsidRPr="00747915">
                <w:rPr>
                  <w:rStyle w:val="selectable"/>
                  <w:rFonts w:eastAsia="Cambria"/>
                  <w:i/>
                  <w:iCs/>
                </w:rPr>
                <w:t>Civilservice.blog.gov.uk</w:t>
              </w:r>
              <w:r w:rsidRPr="00747915">
                <w:rPr>
                  <w:rStyle w:val="selectable"/>
                  <w:rFonts w:eastAsia="Cambria"/>
                </w:rPr>
                <w:t xml:space="preserve">, 2017. [Online]. Available: </w:t>
              </w:r>
              <w:hyperlink r:id="rId38" w:history="1">
                <w:r w:rsidRPr="00747915">
                  <w:rPr>
                    <w:rStyle w:val="Hyperlink"/>
                    <w:color w:val="auto"/>
                  </w:rPr>
                  <w:t>https://civilservice.blog.gov.uk/civil-service-disability-network/</w:t>
                </w:r>
              </w:hyperlink>
              <w:r w:rsidRPr="00747915">
                <w:rPr>
                  <w:rStyle w:val="selectable"/>
                  <w:rFonts w:eastAsia="Cambria"/>
                </w:rPr>
                <w:t>. [Accessed: 12 – June - 2019].</w:t>
              </w:r>
            </w:p>
            <w:p w14:paraId="23B3F6CA" w14:textId="77777777" w:rsidR="000A247F" w:rsidRPr="00747915" w:rsidRDefault="000A247F" w:rsidP="00CD205B">
              <w:pPr>
                <w:jc w:val="both"/>
                <w:rPr>
                  <w:rStyle w:val="selectable"/>
                  <w:rFonts w:eastAsia="Cambria"/>
                </w:rPr>
              </w:pPr>
            </w:p>
            <w:p w14:paraId="4A0F7761" w14:textId="77777777" w:rsidR="000A247F" w:rsidRPr="00747915" w:rsidRDefault="000A247F" w:rsidP="00CD205B">
              <w:pPr>
                <w:jc w:val="both"/>
                <w:rPr>
                  <w:rStyle w:val="selectable"/>
                  <w:rFonts w:eastAsia="Cambria"/>
                </w:rPr>
              </w:pPr>
              <w:r w:rsidRPr="00747915">
                <w:rPr>
                  <w:rStyle w:val="selectable"/>
                  <w:rFonts w:eastAsia="Cambria"/>
                </w:rPr>
                <w:t xml:space="preserve">[4] Local Government Association, "Local Government Workforce Survey 2016/17", </w:t>
              </w:r>
              <w:r w:rsidRPr="00747915">
                <w:rPr>
                  <w:rStyle w:val="selectable"/>
                  <w:rFonts w:eastAsia="Cambria"/>
                  <w:i/>
                  <w:iCs/>
                </w:rPr>
                <w:t>Local.gov.uk</w:t>
              </w:r>
              <w:r w:rsidRPr="00747915">
                <w:rPr>
                  <w:rStyle w:val="selectable"/>
                  <w:rFonts w:eastAsia="Cambria"/>
                </w:rPr>
                <w:t xml:space="preserve">, 2018. [Online]. Available: </w:t>
              </w:r>
              <w:hyperlink r:id="rId39" w:history="1">
                <w:r w:rsidRPr="00747915">
                  <w:rPr>
                    <w:rStyle w:val="Hyperlink"/>
                    <w:color w:val="auto"/>
                  </w:rPr>
                  <w:t>https://www.local.gov.uk/sites/default/files/documents/LG%20Workforce%20Survey%202016-17%20-%20report%20final%2020180718.pdf</w:t>
                </w:r>
              </w:hyperlink>
              <w:r w:rsidRPr="00747915">
                <w:rPr>
                  <w:rStyle w:val="selectable"/>
                  <w:rFonts w:eastAsia="Cambria"/>
                </w:rPr>
                <w:t xml:space="preserve"> . [Accessed: 12 – June - 2019].</w:t>
              </w:r>
            </w:p>
            <w:p w14:paraId="4E638F77" w14:textId="77777777" w:rsidR="000A247F" w:rsidRPr="00747915" w:rsidRDefault="000A247F" w:rsidP="00CD205B">
              <w:pPr>
                <w:jc w:val="both"/>
                <w:rPr>
                  <w:rStyle w:val="selectable"/>
                  <w:rFonts w:eastAsia="Cambria"/>
                </w:rPr>
              </w:pPr>
            </w:p>
            <w:p w14:paraId="5C83B028" w14:textId="77777777" w:rsidR="000A247F" w:rsidRPr="00747915" w:rsidRDefault="000A247F" w:rsidP="00CD205B">
              <w:pPr>
                <w:jc w:val="both"/>
                <w:rPr>
                  <w:rStyle w:val="selectable"/>
                  <w:rFonts w:eastAsia="Cambria"/>
                </w:rPr>
              </w:pPr>
              <w:r w:rsidRPr="00747915">
                <w:rPr>
                  <w:rStyle w:val="selectable"/>
                  <w:rFonts w:eastAsia="Cambria"/>
                </w:rPr>
                <w:t xml:space="preserve">[5] </w:t>
              </w:r>
              <w:r w:rsidRPr="00747915">
                <w:rPr>
                  <w:shd w:val="clear" w:color="auto" w:fill="FFFFFF"/>
                </w:rPr>
                <w:t xml:space="preserve">IBM, "What is the Internet of Things | IBM Watson IoT", </w:t>
              </w:r>
              <w:r w:rsidRPr="00747915">
                <w:rPr>
                  <w:i/>
                  <w:iCs/>
                </w:rPr>
                <w:t>Ibm.com</w:t>
              </w:r>
              <w:r w:rsidRPr="00747915">
                <w:rPr>
                  <w:shd w:val="clear" w:color="auto" w:fill="FFFFFF"/>
                </w:rPr>
                <w:t xml:space="preserve">, 2019. [Online]. Available: </w:t>
              </w:r>
              <w:hyperlink r:id="rId40" w:history="1">
                <w:r w:rsidRPr="00747915">
                  <w:rPr>
                    <w:rStyle w:val="Hyperlink"/>
                    <w:color w:val="auto"/>
                    <w:shd w:val="clear" w:color="auto" w:fill="FFFFFF"/>
                  </w:rPr>
                  <w:t>https://www.ibm.com/internet-of-things/learn/what-is-iot/</w:t>
                </w:r>
              </w:hyperlink>
              <w:r w:rsidRPr="00747915">
                <w:rPr>
                  <w:shd w:val="clear" w:color="auto" w:fill="FFFFFF"/>
                </w:rPr>
                <w:t>. [Accessed: 21- Jun- 2019].</w:t>
              </w:r>
            </w:p>
            <w:p w14:paraId="4309C5E6" w14:textId="77777777" w:rsidR="000A247F" w:rsidRPr="00747915" w:rsidRDefault="000A247F" w:rsidP="00CD205B">
              <w:pPr>
                <w:jc w:val="both"/>
                <w:rPr>
                  <w:rStyle w:val="selectable"/>
                  <w:rFonts w:eastAsia="Cambria"/>
                </w:rPr>
              </w:pPr>
            </w:p>
            <w:p w14:paraId="68F9DA73" w14:textId="77777777" w:rsidR="000A247F" w:rsidRPr="00747915" w:rsidRDefault="000A247F" w:rsidP="00CD205B">
              <w:pPr>
                <w:jc w:val="both"/>
                <w:rPr>
                  <w:rStyle w:val="selectable"/>
                  <w:rFonts w:eastAsia="Cambria"/>
                </w:rPr>
              </w:pPr>
              <w:r w:rsidRPr="00747915">
                <w:rPr>
                  <w:rStyle w:val="selectable"/>
                  <w:rFonts w:eastAsia="Cambria"/>
                </w:rPr>
                <w:t xml:space="preserve">[6] E. Alpaydin, </w:t>
              </w:r>
              <w:r w:rsidRPr="00747915">
                <w:rPr>
                  <w:rStyle w:val="selectable"/>
                  <w:rFonts w:eastAsia="Cambria"/>
                  <w:i/>
                  <w:iCs/>
                </w:rPr>
                <w:t>Machine learning</w:t>
              </w:r>
              <w:r w:rsidRPr="00747915">
                <w:rPr>
                  <w:rStyle w:val="selectable"/>
                  <w:rFonts w:eastAsia="Cambria"/>
                </w:rPr>
                <w:t>. Cambridge, Massachusetts: The MIT Press, 2016, pp. 1-16.</w:t>
              </w:r>
            </w:p>
            <w:p w14:paraId="543E5C12" w14:textId="77777777" w:rsidR="000A247F" w:rsidRPr="00747915" w:rsidRDefault="000A247F" w:rsidP="00CD205B">
              <w:pPr>
                <w:jc w:val="both"/>
                <w:rPr>
                  <w:rStyle w:val="selectable"/>
                  <w:rFonts w:eastAsia="Cambria"/>
                </w:rPr>
              </w:pPr>
            </w:p>
            <w:p w14:paraId="775F06C3" w14:textId="77777777" w:rsidR="000A247F" w:rsidRPr="00747915" w:rsidRDefault="000A247F" w:rsidP="00CD205B">
              <w:pPr>
                <w:jc w:val="both"/>
              </w:pPr>
              <w:r w:rsidRPr="00747915">
                <w:rPr>
                  <w:rStyle w:val="selectable"/>
                  <w:rFonts w:eastAsia="Cambria"/>
                </w:rPr>
                <w:t xml:space="preserve">[7] </w:t>
              </w:r>
              <w:r w:rsidRPr="00747915">
                <w:rPr>
                  <w:shd w:val="clear" w:color="auto" w:fill="FFFFFF"/>
                </w:rPr>
                <w:t xml:space="preserve">R. Reddy, J. Dean and D. Blei, "Artificial Intelligence", </w:t>
              </w:r>
              <w:r w:rsidRPr="00747915">
                <w:rPr>
                  <w:i/>
                  <w:iCs/>
                </w:rPr>
                <w:t>Communications of the ACM</w:t>
              </w:r>
              <w:r w:rsidRPr="00747915">
                <w:rPr>
                  <w:shd w:val="clear" w:color="auto" w:fill="FFFFFF"/>
                </w:rPr>
                <w:t>, vol. 60, no. 2, pp. 10-11, 2017.</w:t>
              </w:r>
            </w:p>
            <w:p w14:paraId="13935A15" w14:textId="77777777" w:rsidR="000A247F" w:rsidRPr="00747915" w:rsidRDefault="000A247F" w:rsidP="00CD205B">
              <w:pPr>
                <w:jc w:val="both"/>
              </w:pPr>
            </w:p>
            <w:p w14:paraId="16F39932" w14:textId="77777777" w:rsidR="000A247F" w:rsidRPr="00747915" w:rsidRDefault="000A247F" w:rsidP="00CD205B">
              <w:pPr>
                <w:jc w:val="both"/>
              </w:pPr>
              <w:r w:rsidRPr="00747915">
                <w:t xml:space="preserve">[8] </w:t>
              </w:r>
              <w:r w:rsidRPr="00747915">
                <w:rPr>
                  <w:rStyle w:val="selectable"/>
                </w:rPr>
                <w:t xml:space="preserve">Morgan, J. (2019). </w:t>
              </w:r>
              <w:r w:rsidRPr="00747915">
                <w:rPr>
                  <w:rStyle w:val="selectable"/>
                  <w:i/>
                  <w:iCs/>
                </w:rPr>
                <w:t>Can the application of autonomous vehicle principles be used to improve the quality of life for the visually impaired, by using obstacle detection software to create a pair of assistive glasses?</w:t>
              </w:r>
              <w:r w:rsidRPr="00747915">
                <w:rPr>
                  <w:rStyle w:val="selectable"/>
                </w:rPr>
                <w:t xml:space="preserve"> pp.5, 9-10.</w:t>
              </w:r>
            </w:p>
            <w:p w14:paraId="1A48C42B" w14:textId="77777777" w:rsidR="000A247F" w:rsidRPr="00747915" w:rsidRDefault="000A247F" w:rsidP="00CD205B">
              <w:pPr>
                <w:jc w:val="both"/>
              </w:pPr>
            </w:p>
            <w:p w14:paraId="749A7784" w14:textId="77777777" w:rsidR="000A247F" w:rsidRPr="00747915" w:rsidRDefault="000A247F" w:rsidP="00CD205B">
              <w:pPr>
                <w:jc w:val="both"/>
              </w:pPr>
              <w:r w:rsidRPr="00747915">
                <w:t xml:space="preserve">[9] </w:t>
              </w:r>
              <w:r w:rsidRPr="00747915">
                <w:rPr>
                  <w:rStyle w:val="selectable"/>
                </w:rPr>
                <w:t xml:space="preserve">RNIB (2019). </w:t>
              </w:r>
              <w:r w:rsidRPr="00747915">
                <w:rPr>
                  <w:rStyle w:val="selectable"/>
                  <w:i/>
                  <w:iCs/>
                </w:rPr>
                <w:t>Connect Voices Network</w:t>
              </w:r>
              <w:r w:rsidRPr="00747915">
                <w:rPr>
                  <w:rStyle w:val="selectable"/>
                </w:rPr>
                <w:t xml:space="preserve">. [online] RNIB - See differently. Available at: </w:t>
              </w:r>
              <w:hyperlink r:id="rId41" w:history="1">
                <w:r w:rsidRPr="00747915">
                  <w:rPr>
                    <w:rStyle w:val="Hyperlink"/>
                    <w:color w:val="auto"/>
                  </w:rPr>
                  <w:t>https://www.rnib.org.uk/rnibconnect/connect-voices</w:t>
                </w:r>
              </w:hyperlink>
              <w:r w:rsidRPr="00747915">
                <w:rPr>
                  <w:rStyle w:val="selectable"/>
                </w:rPr>
                <w:t xml:space="preserve"> [Accessed 26 Jul. 2019].</w:t>
              </w:r>
            </w:p>
            <w:p w14:paraId="64E7F13F" w14:textId="77777777" w:rsidR="000A247F" w:rsidRPr="00747915" w:rsidRDefault="000A247F" w:rsidP="00CD205B">
              <w:pPr>
                <w:jc w:val="both"/>
              </w:pPr>
            </w:p>
            <w:p w14:paraId="311EE61D" w14:textId="77777777" w:rsidR="000A247F" w:rsidRPr="00747915" w:rsidRDefault="000A247F" w:rsidP="00CD205B">
              <w:pPr>
                <w:jc w:val="both"/>
              </w:pPr>
              <w:r w:rsidRPr="00747915">
                <w:t xml:space="preserve">[10] </w:t>
              </w:r>
              <w:r w:rsidRPr="00747915">
                <w:rPr>
                  <w:rStyle w:val="selectable"/>
                  <w:rFonts w:eastAsia="Cambria"/>
                </w:rPr>
                <w:t xml:space="preserve">OrCam, "Glasses for The Blind: These Glasses Change It All - OrCam", </w:t>
              </w:r>
              <w:r w:rsidRPr="00747915">
                <w:rPr>
                  <w:rStyle w:val="selectable"/>
                  <w:rFonts w:eastAsia="Cambria"/>
                  <w:i/>
                  <w:iCs/>
                </w:rPr>
                <w:t>OrCam</w:t>
              </w:r>
              <w:r w:rsidRPr="00747915">
                <w:rPr>
                  <w:rStyle w:val="selectable"/>
                  <w:rFonts w:eastAsia="Cambria"/>
                </w:rPr>
                <w:t xml:space="preserve">, 2017. [Online]. Available: </w:t>
              </w:r>
              <w:hyperlink r:id="rId42" w:history="1">
                <w:r w:rsidRPr="00747915">
                  <w:rPr>
                    <w:rStyle w:val="Hyperlink"/>
                    <w:color w:val="auto"/>
                  </w:rPr>
                  <w:t>https://www.orcam.com/en/article/new-lease-sight-glasses-blind-see/</w:t>
                </w:r>
              </w:hyperlink>
              <w:r w:rsidRPr="00747915">
                <w:rPr>
                  <w:rStyle w:val="selectable"/>
                  <w:rFonts w:eastAsia="Cambria"/>
                </w:rPr>
                <w:t xml:space="preserve"> . [Accessed: 28- Feb- 2019].</w:t>
              </w:r>
            </w:p>
            <w:p w14:paraId="096EB36A" w14:textId="77777777" w:rsidR="000A247F" w:rsidRPr="00747915" w:rsidRDefault="000A247F" w:rsidP="00CD205B">
              <w:pPr>
                <w:jc w:val="both"/>
              </w:pPr>
            </w:p>
            <w:p w14:paraId="76E5AAEB" w14:textId="77777777" w:rsidR="000A247F" w:rsidRPr="00747915" w:rsidRDefault="000A247F" w:rsidP="00CD205B">
              <w:pPr>
                <w:jc w:val="both"/>
              </w:pPr>
              <w:r w:rsidRPr="00747915">
                <w:t xml:space="preserve">[11] </w:t>
              </w:r>
              <w:r w:rsidRPr="00747915">
                <w:rPr>
                  <w:rStyle w:val="selectable"/>
                </w:rPr>
                <w:t xml:space="preserve">Aira (2019). </w:t>
              </w:r>
              <w:r w:rsidRPr="00747915">
                <w:rPr>
                  <w:rStyle w:val="selectable"/>
                  <w:i/>
                  <w:iCs/>
                </w:rPr>
                <w:t>How it Works - Aira</w:t>
              </w:r>
              <w:r w:rsidRPr="00747915">
                <w:rPr>
                  <w:rStyle w:val="selectable"/>
                </w:rPr>
                <w:t xml:space="preserve">. [online] Aira. Available at: </w:t>
              </w:r>
              <w:hyperlink r:id="rId43" w:history="1">
                <w:r w:rsidRPr="00747915">
                  <w:rPr>
                    <w:rStyle w:val="Hyperlink"/>
                    <w:color w:val="auto"/>
                  </w:rPr>
                  <w:t>https://aira.io/how-it-works</w:t>
                </w:r>
              </w:hyperlink>
              <w:r w:rsidRPr="00747915">
                <w:rPr>
                  <w:rStyle w:val="selectable"/>
                </w:rPr>
                <w:t xml:space="preserve"> [Accessed 26 Jul. 2019].</w:t>
              </w:r>
            </w:p>
            <w:p w14:paraId="63DAE92A" w14:textId="77777777" w:rsidR="000A247F" w:rsidRPr="00747915" w:rsidRDefault="000A247F" w:rsidP="00CD205B">
              <w:pPr>
                <w:jc w:val="both"/>
              </w:pPr>
            </w:p>
            <w:p w14:paraId="602FCA65" w14:textId="77777777" w:rsidR="000A247F" w:rsidRPr="00747915" w:rsidRDefault="000A247F" w:rsidP="00CD205B">
              <w:pPr>
                <w:spacing w:after="160"/>
                <w:jc w:val="both"/>
                <w:rPr>
                  <w:rFonts w:eastAsia="Calibri"/>
                </w:rPr>
              </w:pPr>
              <w:r w:rsidRPr="00747915">
                <w:rPr>
                  <w:rStyle w:val="selectable"/>
                  <w:rFonts w:eastAsia="Cambria"/>
                </w:rPr>
                <w:t xml:space="preserve">[12] </w:t>
              </w:r>
              <w:r w:rsidRPr="00747915">
                <w:rPr>
                  <w:rFonts w:eastAsia="Calibri"/>
                </w:rPr>
                <w:t xml:space="preserve">Government, "Data Protection Act 2018", </w:t>
              </w:r>
              <w:r w:rsidRPr="00747915">
                <w:rPr>
                  <w:rFonts w:eastAsia="Calibri"/>
                  <w:i/>
                  <w:iCs/>
                </w:rPr>
                <w:t>Legislation.gov.uk</w:t>
              </w:r>
              <w:r w:rsidRPr="00747915">
                <w:rPr>
                  <w:rFonts w:eastAsia="Calibri"/>
                </w:rPr>
                <w:t>, 201</w:t>
              </w:r>
              <w:r w:rsidR="00816D78" w:rsidRPr="00747915">
                <w:rPr>
                  <w:rFonts w:eastAsia="Calibri"/>
                </w:rPr>
                <w:t>8</w:t>
              </w:r>
              <w:r w:rsidRPr="00747915">
                <w:rPr>
                  <w:rFonts w:eastAsia="Calibri"/>
                </w:rPr>
                <w:t xml:space="preserve">. [Online]. Available: </w:t>
              </w:r>
              <w:hyperlink r:id="rId44" w:history="1">
                <w:r w:rsidRPr="00747915">
                  <w:rPr>
                    <w:rStyle w:val="Hyperlink"/>
                    <w:rFonts w:eastAsia="Calibri"/>
                    <w:color w:val="auto"/>
                  </w:rPr>
                  <w:t>http://www.legislation.gov.uk/ukpga/2018/12/contents/enacted</w:t>
                </w:r>
              </w:hyperlink>
              <w:r w:rsidRPr="00747915">
                <w:rPr>
                  <w:rFonts w:eastAsia="Calibri"/>
                </w:rPr>
                <w:t>. [Accessed: 04- Apr- 2019].</w:t>
              </w:r>
            </w:p>
            <w:p w14:paraId="2474723D" w14:textId="77777777" w:rsidR="000A247F" w:rsidRPr="00747915" w:rsidRDefault="000A247F" w:rsidP="00CD205B">
              <w:pPr>
                <w:spacing w:after="160"/>
                <w:jc w:val="both"/>
                <w:rPr>
                  <w:rFonts w:eastAsia="Calibri"/>
                </w:rPr>
              </w:pPr>
            </w:p>
            <w:p w14:paraId="224F5711" w14:textId="77777777" w:rsidR="000A247F" w:rsidRPr="00747915" w:rsidRDefault="000A247F" w:rsidP="00CD205B">
              <w:pPr>
                <w:jc w:val="both"/>
                <w:rPr>
                  <w:shd w:val="clear" w:color="auto" w:fill="FFFFFF"/>
                </w:rPr>
              </w:pPr>
              <w:r w:rsidRPr="00747915">
                <w:t xml:space="preserve">[13] </w:t>
              </w:r>
              <w:r w:rsidRPr="00747915">
                <w:rPr>
                  <w:rStyle w:val="selectable"/>
                </w:rPr>
                <w:t xml:space="preserve">Seeed (2019). </w:t>
              </w:r>
              <w:r w:rsidRPr="00747915">
                <w:rPr>
                  <w:rStyle w:val="selectable"/>
                  <w:i/>
                  <w:iCs/>
                </w:rPr>
                <w:t>Grove - Ultrasonic Distance Sensor</w:t>
              </w:r>
              <w:r w:rsidRPr="00747915">
                <w:rPr>
                  <w:rStyle w:val="selectable"/>
                </w:rPr>
                <w:t xml:space="preserve">. [online] Seeedstudio.com. Available at: </w:t>
              </w:r>
              <w:hyperlink r:id="rId45" w:history="1">
                <w:r w:rsidRPr="00747915">
                  <w:rPr>
                    <w:rStyle w:val="Hyperlink"/>
                    <w:color w:val="auto"/>
                  </w:rPr>
                  <w:t>https://www.seeedstudio.com/Grove-Ultrasonic-Ranger-p-960.html</w:t>
                </w:r>
              </w:hyperlink>
              <w:r w:rsidRPr="00747915">
                <w:rPr>
                  <w:rStyle w:val="selectable"/>
                </w:rPr>
                <w:t xml:space="preserve"> [Accessed 26 Jul. 2019].</w:t>
              </w:r>
            </w:p>
            <w:p w14:paraId="58CBF6E6" w14:textId="77777777" w:rsidR="000A247F" w:rsidRPr="00747915" w:rsidRDefault="000A247F" w:rsidP="00CD205B">
              <w:pPr>
                <w:jc w:val="both"/>
                <w:rPr>
                  <w:shd w:val="clear" w:color="auto" w:fill="FFFFFF"/>
                </w:rPr>
              </w:pPr>
            </w:p>
            <w:p w14:paraId="23CBB996" w14:textId="77777777" w:rsidR="000A247F" w:rsidRPr="00747915" w:rsidRDefault="000A247F" w:rsidP="00CD205B">
              <w:pPr>
                <w:jc w:val="both"/>
                <w:rPr>
                  <w:shd w:val="clear" w:color="auto" w:fill="FFFFFF"/>
                </w:rPr>
              </w:pPr>
              <w:r w:rsidRPr="00747915">
                <w:rPr>
                  <w:shd w:val="clear" w:color="auto" w:fill="FFFFFF"/>
                </w:rPr>
                <w:t xml:space="preserve">[14] </w:t>
              </w:r>
              <w:r w:rsidRPr="00747915">
                <w:rPr>
                  <w:rStyle w:val="selectable"/>
                </w:rPr>
                <w:t xml:space="preserve">Seeed (2019). </w:t>
              </w:r>
              <w:r w:rsidRPr="00747915">
                <w:rPr>
                  <w:rStyle w:val="selectable"/>
                  <w:i/>
                  <w:iCs/>
                </w:rPr>
                <w:t>Grove - Buzzer</w:t>
              </w:r>
              <w:r w:rsidRPr="00747915">
                <w:rPr>
                  <w:rStyle w:val="selectable"/>
                </w:rPr>
                <w:t xml:space="preserve">. [online] Seeedstudio.com. Available at: </w:t>
              </w:r>
              <w:hyperlink r:id="rId46" w:history="1">
                <w:r w:rsidRPr="00747915">
                  <w:rPr>
                    <w:rStyle w:val="Hyperlink"/>
                    <w:color w:val="auto"/>
                  </w:rPr>
                  <w:t>https://www.seeedstudio.com/Grove-Buzzer.html</w:t>
                </w:r>
              </w:hyperlink>
              <w:r w:rsidRPr="00747915">
                <w:rPr>
                  <w:rStyle w:val="selectable"/>
                </w:rPr>
                <w:t xml:space="preserve"> [Accessed 26 Jul. 2019].</w:t>
              </w:r>
            </w:p>
            <w:p w14:paraId="599B75C6" w14:textId="77777777" w:rsidR="000A247F" w:rsidRPr="00747915" w:rsidRDefault="000A247F" w:rsidP="00CD205B">
              <w:pPr>
                <w:jc w:val="both"/>
                <w:rPr>
                  <w:shd w:val="clear" w:color="auto" w:fill="FFFFFF"/>
                </w:rPr>
              </w:pPr>
            </w:p>
            <w:p w14:paraId="3C02154E" w14:textId="77777777" w:rsidR="000A247F" w:rsidRPr="00747915" w:rsidRDefault="000A247F" w:rsidP="00CD205B">
              <w:pPr>
                <w:jc w:val="both"/>
              </w:pPr>
              <w:r w:rsidRPr="00747915">
                <w:rPr>
                  <w:shd w:val="clear" w:color="auto" w:fill="FFFFFF"/>
                </w:rPr>
                <w:t xml:space="preserve">[15] </w:t>
              </w:r>
            </w:p>
          </w:sdtContent>
        </w:sdt>
        <w:p w14:paraId="36F82C26" w14:textId="77777777" w:rsidR="000A247F" w:rsidRPr="00747915" w:rsidRDefault="000A247F" w:rsidP="00CD205B">
          <w:pPr>
            <w:jc w:val="both"/>
          </w:pPr>
          <w:r w:rsidRPr="00747915">
            <w:rPr>
              <w:rStyle w:val="selectable"/>
            </w:rPr>
            <w:t xml:space="preserve">Seeed (2019). </w:t>
          </w:r>
          <w:r w:rsidRPr="00747915">
            <w:rPr>
              <w:rStyle w:val="selectable"/>
              <w:i/>
              <w:iCs/>
            </w:rPr>
            <w:t>Grove - Universal 4 Pin Buckled 20cm Cable (5 PCs pack)</w:t>
          </w:r>
          <w:r w:rsidRPr="00747915">
            <w:rPr>
              <w:rStyle w:val="selectable"/>
            </w:rPr>
            <w:t xml:space="preserve">. [online] Seeedstudio.com. Available at: </w:t>
          </w:r>
          <w:hyperlink r:id="rId47" w:history="1">
            <w:r w:rsidRPr="00747915">
              <w:rPr>
                <w:rStyle w:val="Hyperlink"/>
                <w:color w:val="auto"/>
              </w:rPr>
              <w:t>https://www.seeedstudio.com/Grove-Universal-4-Pin-Buckled-20cm-Cable-5-PCs-pack.html</w:t>
            </w:r>
          </w:hyperlink>
          <w:r w:rsidRPr="00747915">
            <w:t xml:space="preserve"> </w:t>
          </w:r>
          <w:r w:rsidRPr="00747915">
            <w:rPr>
              <w:rStyle w:val="selectable"/>
            </w:rPr>
            <w:t>[Accessed 26 Jul. 2019].</w:t>
          </w:r>
        </w:p>
        <w:p w14:paraId="69C28D56" w14:textId="77777777" w:rsidR="000A247F" w:rsidRPr="00747915" w:rsidRDefault="000A247F" w:rsidP="00CD205B">
          <w:pPr>
            <w:jc w:val="both"/>
            <w:rPr>
              <w:shd w:val="clear" w:color="auto" w:fill="FFFFFF"/>
            </w:rPr>
          </w:pPr>
          <w:r w:rsidRPr="00747915">
            <w:rPr>
              <w:shd w:val="clear" w:color="auto" w:fill="FFFFFF"/>
            </w:rPr>
            <w:t>[16]</w:t>
          </w:r>
        </w:p>
        <w:p w14:paraId="67B50CC8" w14:textId="77777777" w:rsidR="000A247F" w:rsidRPr="00747915" w:rsidRDefault="000A247F" w:rsidP="00CD205B">
          <w:pPr>
            <w:jc w:val="both"/>
            <w:rPr>
              <w:shd w:val="clear" w:color="auto" w:fill="FFFFFF"/>
            </w:rPr>
          </w:pPr>
          <w:r w:rsidRPr="00747915">
            <w:rPr>
              <w:shd w:val="clear" w:color="auto" w:fill="FFFFFF"/>
            </w:rPr>
            <w:t xml:space="preserve">SeeedStudio, "Seeeduino V4.2", </w:t>
          </w:r>
          <w:r w:rsidRPr="00747915">
            <w:rPr>
              <w:i/>
              <w:iCs/>
            </w:rPr>
            <w:t>Seeedstudio.com</w:t>
          </w:r>
          <w:r w:rsidRPr="00747915">
            <w:rPr>
              <w:shd w:val="clear" w:color="auto" w:fill="FFFFFF"/>
            </w:rPr>
            <w:t xml:space="preserve">, 2019. [Online]. Available: </w:t>
          </w:r>
          <w:hyperlink r:id="rId48" w:history="1">
            <w:r w:rsidRPr="00747915">
              <w:rPr>
                <w:rStyle w:val="Hyperlink"/>
                <w:color w:val="auto"/>
                <w:shd w:val="clear" w:color="auto" w:fill="FFFFFF"/>
              </w:rPr>
              <w:t>https://www.seeedstudio.com/Seeeduino-V4-2-p-2517.html</w:t>
            </w:r>
          </w:hyperlink>
          <w:r w:rsidRPr="00747915">
            <w:rPr>
              <w:shd w:val="clear" w:color="auto" w:fill="FFFFFF"/>
            </w:rPr>
            <w:t>. [Accessed: 02- Aug- 2019].</w:t>
          </w:r>
        </w:p>
        <w:p w14:paraId="27B84E1E" w14:textId="77777777" w:rsidR="000A247F" w:rsidRPr="00747915" w:rsidRDefault="000A247F" w:rsidP="00CD205B">
          <w:pPr>
            <w:jc w:val="both"/>
            <w:rPr>
              <w:shd w:val="clear" w:color="auto" w:fill="FFFFFF"/>
            </w:rPr>
          </w:pPr>
        </w:p>
        <w:p w14:paraId="6499993B" w14:textId="77777777" w:rsidR="000A247F" w:rsidRPr="00747915" w:rsidRDefault="000A247F" w:rsidP="00CD205B">
          <w:pPr>
            <w:jc w:val="both"/>
            <w:rPr>
              <w:rStyle w:val="selectable"/>
            </w:rPr>
          </w:pPr>
          <w:r w:rsidRPr="00747915">
            <w:rPr>
              <w:shd w:val="clear" w:color="auto" w:fill="FFFFFF"/>
            </w:rPr>
            <w:t xml:space="preserve">[17] </w:t>
          </w:r>
          <w:r w:rsidRPr="00747915">
            <w:rPr>
              <w:rStyle w:val="selectable"/>
            </w:rPr>
            <w:t xml:space="preserve">eBay, "Steam Punk Flip Up Glasses 60s 70s 80s Rock Mod Anarchist Fancy Dress Accessory 5051090902342 | eBay", </w:t>
          </w:r>
          <w:r w:rsidRPr="00747915">
            <w:rPr>
              <w:rStyle w:val="selectable"/>
              <w:i/>
              <w:iCs/>
            </w:rPr>
            <w:t>eBay</w:t>
          </w:r>
          <w:r w:rsidRPr="00747915">
            <w:rPr>
              <w:rStyle w:val="selectable"/>
            </w:rPr>
            <w:t xml:space="preserve">, 2019. [Online]. Available: </w:t>
          </w:r>
          <w:hyperlink r:id="rId49" w:history="1">
            <w:r w:rsidRPr="00747915">
              <w:rPr>
                <w:rStyle w:val="Hyperlink"/>
                <w:color w:val="auto"/>
              </w:rPr>
              <w:t>https://www.ebay.co.uk/itm/Steam-Punk-Flip-Up-Glasses-60s-70s-80s-Rock-Mod-Anarchist-Fancy-Dress-Accessory/392345639484?epid=1923441726&amp;hash=item5b599f5a3c:g:MA8AAOSwEMddMKVF</w:t>
            </w:r>
          </w:hyperlink>
          <w:r w:rsidRPr="00747915">
            <w:rPr>
              <w:rStyle w:val="selectable"/>
            </w:rPr>
            <w:t>. [Accessed: 26- Jul- 2019].</w:t>
          </w:r>
        </w:p>
        <w:p w14:paraId="73985F72" w14:textId="77777777" w:rsidR="000A247F" w:rsidRPr="00747915" w:rsidRDefault="000A247F" w:rsidP="00CD205B">
          <w:pPr>
            <w:jc w:val="both"/>
            <w:rPr>
              <w:rStyle w:val="selectable"/>
            </w:rPr>
          </w:pPr>
        </w:p>
        <w:p w14:paraId="379291A6" w14:textId="77777777" w:rsidR="000A247F" w:rsidRPr="00747915" w:rsidRDefault="000A247F" w:rsidP="00CD205B">
          <w:pPr>
            <w:jc w:val="both"/>
            <w:rPr>
              <w:shd w:val="clear" w:color="auto" w:fill="FFFFFF"/>
            </w:rPr>
          </w:pPr>
          <w:r w:rsidRPr="00747915">
            <w:rPr>
              <w:rStyle w:val="selectable"/>
            </w:rPr>
            <w:t xml:space="preserve">[18] </w:t>
          </w:r>
          <w:r w:rsidRPr="00747915">
            <w:rPr>
              <w:shd w:val="clear" w:color="auto" w:fill="FFFFFF"/>
            </w:rPr>
            <w:t xml:space="preserve">SeeedStudio, "Base Shield V2", </w:t>
          </w:r>
          <w:r w:rsidRPr="00747915">
            <w:rPr>
              <w:i/>
              <w:iCs/>
            </w:rPr>
            <w:t>Seeedstudio.com</w:t>
          </w:r>
          <w:r w:rsidRPr="00747915">
            <w:rPr>
              <w:shd w:val="clear" w:color="auto" w:fill="FFFFFF"/>
            </w:rPr>
            <w:t xml:space="preserve">, 2019. [Online]. Available: </w:t>
          </w:r>
          <w:hyperlink r:id="rId50" w:history="1">
            <w:r w:rsidRPr="00747915">
              <w:rPr>
                <w:rStyle w:val="Hyperlink"/>
                <w:color w:val="auto"/>
                <w:shd w:val="clear" w:color="auto" w:fill="FFFFFF"/>
              </w:rPr>
              <w:t>https://www.seeedstudio.com/Base-Shield-V2.html</w:t>
            </w:r>
          </w:hyperlink>
          <w:r w:rsidRPr="00747915">
            <w:rPr>
              <w:shd w:val="clear" w:color="auto" w:fill="FFFFFF"/>
            </w:rPr>
            <w:t>. [Accessed: 02- Aug- 2019].</w:t>
          </w:r>
        </w:p>
        <w:p w14:paraId="0CEA6340" w14:textId="77777777" w:rsidR="000A247F" w:rsidRPr="00747915" w:rsidRDefault="000A247F" w:rsidP="00CD205B">
          <w:pPr>
            <w:jc w:val="both"/>
            <w:rPr>
              <w:shd w:val="clear" w:color="auto" w:fill="FFFFFF"/>
            </w:rPr>
          </w:pPr>
        </w:p>
        <w:p w14:paraId="16EE4ED7" w14:textId="77777777" w:rsidR="000A247F" w:rsidRPr="00747915" w:rsidRDefault="000A247F" w:rsidP="00CD205B">
          <w:pPr>
            <w:jc w:val="both"/>
            <w:rPr>
              <w:shd w:val="clear" w:color="auto" w:fill="FFFFFF"/>
            </w:rPr>
          </w:pPr>
          <w:r w:rsidRPr="00747915">
            <w:rPr>
              <w:shd w:val="clear" w:color="auto" w:fill="FFFFFF"/>
            </w:rPr>
            <w:t xml:space="preserve">[19] SeeedStudio, "Grove - Speaker", </w:t>
          </w:r>
          <w:r w:rsidRPr="00747915">
            <w:rPr>
              <w:i/>
              <w:iCs/>
            </w:rPr>
            <w:t>Seeedstudio.com</w:t>
          </w:r>
          <w:r w:rsidRPr="00747915">
            <w:rPr>
              <w:shd w:val="clear" w:color="auto" w:fill="FFFFFF"/>
            </w:rPr>
            <w:t xml:space="preserve">, 2019. [Online]. Available: </w:t>
          </w:r>
          <w:hyperlink r:id="rId51" w:history="1">
            <w:r w:rsidRPr="00747915">
              <w:rPr>
                <w:rStyle w:val="Hyperlink"/>
                <w:color w:val="auto"/>
                <w:shd w:val="clear" w:color="auto" w:fill="FFFFFF"/>
              </w:rPr>
              <w:t>https://www.seeedstudio.com/Grove-Speaker-p-1445.html</w:t>
            </w:r>
          </w:hyperlink>
          <w:r w:rsidRPr="00747915">
            <w:rPr>
              <w:shd w:val="clear" w:color="auto" w:fill="FFFFFF"/>
            </w:rPr>
            <w:t>. [Accessed: 02- Aug- 2019].</w:t>
          </w:r>
        </w:p>
        <w:p w14:paraId="4F53579C" w14:textId="77777777" w:rsidR="000A247F" w:rsidRPr="00747915" w:rsidRDefault="000A247F" w:rsidP="00CD205B">
          <w:pPr>
            <w:jc w:val="both"/>
            <w:rPr>
              <w:shd w:val="clear" w:color="auto" w:fill="FFFFFF"/>
            </w:rPr>
          </w:pPr>
        </w:p>
        <w:p w14:paraId="4B54DCC7" w14:textId="77777777" w:rsidR="000A247F" w:rsidRPr="00747915" w:rsidRDefault="000A247F" w:rsidP="00CD205B">
          <w:pPr>
            <w:jc w:val="both"/>
            <w:rPr>
              <w:rStyle w:val="selectable"/>
              <w:rFonts w:eastAsia="Cambria"/>
            </w:rPr>
          </w:pPr>
          <w:r w:rsidRPr="00747915">
            <w:rPr>
              <w:rStyle w:val="selectable"/>
              <w:rFonts w:eastAsia="Cambria"/>
            </w:rPr>
            <w:t xml:space="preserve">[20] D. Moran, </w:t>
          </w:r>
          <w:r w:rsidRPr="00747915">
            <w:rPr>
              <w:rStyle w:val="selectable"/>
              <w:rFonts w:eastAsia="Cambria"/>
              <w:i/>
              <w:iCs/>
            </w:rPr>
            <w:t>Introduction to phenomenology</w:t>
          </w:r>
          <w:r w:rsidRPr="00747915">
            <w:rPr>
              <w:rStyle w:val="selectable"/>
              <w:rFonts w:eastAsia="Cambria"/>
            </w:rPr>
            <w:t>. London: Routledge, 200</w:t>
          </w:r>
          <w:r w:rsidR="008D4E8A" w:rsidRPr="00747915">
            <w:rPr>
              <w:rStyle w:val="selectable"/>
              <w:rFonts w:eastAsia="Cambria"/>
            </w:rPr>
            <w:t>0</w:t>
          </w:r>
          <w:r w:rsidRPr="00747915">
            <w:rPr>
              <w:rStyle w:val="selectable"/>
              <w:rFonts w:eastAsia="Cambria"/>
            </w:rPr>
            <w:t>, pp. 3-4.</w:t>
          </w:r>
        </w:p>
        <w:p w14:paraId="11A6A7B8" w14:textId="77777777" w:rsidR="000A247F" w:rsidRPr="00747915" w:rsidRDefault="000A247F" w:rsidP="00CD205B">
          <w:pPr>
            <w:jc w:val="both"/>
          </w:pPr>
        </w:p>
        <w:p w14:paraId="417D0720" w14:textId="77777777" w:rsidR="000A247F" w:rsidRPr="00747915" w:rsidRDefault="000A247F" w:rsidP="00CD205B">
          <w:pPr>
            <w:jc w:val="both"/>
            <w:rPr>
              <w:rStyle w:val="selectable"/>
              <w:rFonts w:eastAsia="Cambria"/>
            </w:rPr>
          </w:pPr>
          <w:r w:rsidRPr="00747915">
            <w:t xml:space="preserve">[21] </w:t>
          </w:r>
          <w:r w:rsidRPr="00747915">
            <w:rPr>
              <w:rStyle w:val="selectable"/>
              <w:rFonts w:eastAsia="Cambria"/>
            </w:rPr>
            <w:t xml:space="preserve">H. Collins, </w:t>
          </w:r>
          <w:r w:rsidRPr="00747915">
            <w:rPr>
              <w:rStyle w:val="selectable"/>
              <w:rFonts w:eastAsia="Cambria"/>
              <w:i/>
              <w:iCs/>
            </w:rPr>
            <w:t>Creative Research: The Theory and Practice of Research for the Creative Industries</w:t>
          </w:r>
          <w:r w:rsidRPr="00747915">
            <w:rPr>
              <w:rStyle w:val="selectable"/>
              <w:rFonts w:eastAsia="Cambria"/>
            </w:rPr>
            <w:t>. AVA Publishing, 2010, pp. 42-43.</w:t>
          </w:r>
        </w:p>
        <w:p w14:paraId="748722D3" w14:textId="77777777" w:rsidR="000A247F" w:rsidRPr="00747915" w:rsidRDefault="000A247F" w:rsidP="00CD205B">
          <w:pPr>
            <w:jc w:val="both"/>
            <w:rPr>
              <w:rStyle w:val="selectable"/>
              <w:rFonts w:eastAsia="Cambria"/>
            </w:rPr>
          </w:pPr>
        </w:p>
        <w:p w14:paraId="7F4FEE70" w14:textId="77777777" w:rsidR="000A247F" w:rsidRPr="00747915" w:rsidRDefault="000A247F" w:rsidP="00CD205B">
          <w:pPr>
            <w:jc w:val="both"/>
            <w:rPr>
              <w:rStyle w:val="selectable"/>
              <w:rFonts w:eastAsia="Cambria"/>
            </w:rPr>
          </w:pPr>
          <w:r w:rsidRPr="00747915">
            <w:rPr>
              <w:rStyle w:val="selectable"/>
              <w:rFonts w:eastAsia="Cambria"/>
            </w:rPr>
            <w:t xml:space="preserve">[22] </w:t>
          </w:r>
          <w:r w:rsidRPr="00747915">
            <w:rPr>
              <w:shd w:val="clear" w:color="auto" w:fill="FFFFFF"/>
            </w:rPr>
            <w:t>Government Actuary's Department (201</w:t>
          </w:r>
          <w:r w:rsidR="00816D78" w:rsidRPr="00747915">
            <w:rPr>
              <w:shd w:val="clear" w:color="auto" w:fill="FFFFFF"/>
            </w:rPr>
            <w:t>7</w:t>
          </w:r>
          <w:r w:rsidRPr="00747915">
            <w:rPr>
              <w:shd w:val="clear" w:color="auto" w:fill="FFFFFF"/>
            </w:rPr>
            <w:t>). </w:t>
          </w:r>
          <w:r w:rsidRPr="00747915">
            <w:rPr>
              <w:i/>
              <w:iCs/>
              <w:shd w:val="clear" w:color="auto" w:fill="FFFFFF"/>
            </w:rPr>
            <w:t>Self-driving cars</w:t>
          </w:r>
          <w:r w:rsidRPr="00747915">
            <w:rPr>
              <w:shd w:val="clear" w:color="auto" w:fill="FFFFFF"/>
            </w:rPr>
            <w:t xml:space="preserve">. [online] GOV.UK. Available at: </w:t>
          </w:r>
          <w:hyperlink r:id="rId52" w:history="1">
            <w:r w:rsidRPr="00747915">
              <w:rPr>
                <w:rStyle w:val="Hyperlink"/>
                <w:color w:val="auto"/>
                <w:shd w:val="clear" w:color="auto" w:fill="FFFFFF"/>
              </w:rPr>
              <w:t>https://www.gov.uk/government/publications/self-driving-cars</w:t>
            </w:r>
          </w:hyperlink>
          <w:r w:rsidRPr="00747915">
            <w:rPr>
              <w:shd w:val="clear" w:color="auto" w:fill="FFFFFF"/>
            </w:rPr>
            <w:t xml:space="preserve"> [Accessed 20 Jul. 2019].</w:t>
          </w:r>
        </w:p>
        <w:p w14:paraId="387B2D35" w14:textId="77777777" w:rsidR="000A247F" w:rsidRPr="00747915" w:rsidRDefault="000A247F" w:rsidP="00CD205B">
          <w:pPr>
            <w:jc w:val="both"/>
          </w:pPr>
        </w:p>
        <w:p w14:paraId="68822118" w14:textId="77777777" w:rsidR="000A247F" w:rsidRPr="00747915" w:rsidRDefault="000A247F" w:rsidP="00CD205B">
          <w:pPr>
            <w:jc w:val="both"/>
            <w:rPr>
              <w:shd w:val="clear" w:color="auto" w:fill="FFFFFF"/>
            </w:rPr>
          </w:pPr>
          <w:r w:rsidRPr="00747915">
            <w:t xml:space="preserve">[23] </w:t>
          </w:r>
          <w:r w:rsidRPr="00747915">
            <w:rPr>
              <w:shd w:val="clear" w:color="auto" w:fill="FFFFFF"/>
            </w:rPr>
            <w:t>Department for Transport (2015). </w:t>
          </w:r>
          <w:r w:rsidRPr="00747915">
            <w:rPr>
              <w:i/>
              <w:iCs/>
              <w:shd w:val="clear" w:color="auto" w:fill="FFFFFF"/>
            </w:rPr>
            <w:t>The Pathway to Driverless Cars: detailed review of regulations for automated vehicle technologie</w:t>
          </w:r>
          <w:r w:rsidRPr="00747915">
            <w:rPr>
              <w:shd w:val="clear" w:color="auto" w:fill="FFFFFF"/>
            </w:rPr>
            <w:t xml:space="preserve">. [online] Government Actuary's Department, pp.20-21. Available at: </w:t>
          </w:r>
          <w:hyperlink r:id="rId53" w:history="1">
            <w:r w:rsidRPr="00747915">
              <w:rPr>
                <w:rStyle w:val="Hyperlink"/>
                <w:color w:val="auto"/>
                <w:shd w:val="clear" w:color="auto" w:fill="FFFFFF"/>
              </w:rPr>
              <w:t>https://webarchive.nationalarchives.gov.uk/20170424183741/https:/www.gov.uk/government/uploads/system/uploads/attachment_data/file/401565/pathway-driverless-cars-main.pdf</w:t>
            </w:r>
          </w:hyperlink>
          <w:r w:rsidRPr="00747915">
            <w:rPr>
              <w:shd w:val="clear" w:color="auto" w:fill="FFFFFF"/>
            </w:rPr>
            <w:t xml:space="preserve"> [Accessed 20 Sep. 2019].</w:t>
          </w:r>
        </w:p>
        <w:p w14:paraId="633C8390" w14:textId="77777777" w:rsidR="000A247F" w:rsidRPr="00747915" w:rsidRDefault="000A247F" w:rsidP="00CD205B">
          <w:pPr>
            <w:jc w:val="both"/>
            <w:rPr>
              <w:shd w:val="clear" w:color="auto" w:fill="FFFFFF"/>
            </w:rPr>
          </w:pPr>
        </w:p>
        <w:p w14:paraId="23901018" w14:textId="77777777" w:rsidR="000A247F" w:rsidRPr="00747915" w:rsidRDefault="000A247F" w:rsidP="00CD205B">
          <w:pPr>
            <w:jc w:val="both"/>
            <w:rPr>
              <w:rStyle w:val="selectable"/>
              <w:rFonts w:eastAsia="Cambria"/>
            </w:rPr>
          </w:pPr>
          <w:r w:rsidRPr="00747915">
            <w:rPr>
              <w:shd w:val="clear" w:color="auto" w:fill="FFFFFF"/>
            </w:rPr>
            <w:lastRenderedPageBreak/>
            <w:t xml:space="preserve">[24] </w:t>
          </w:r>
          <w:r w:rsidRPr="00747915">
            <w:rPr>
              <w:rStyle w:val="selectable"/>
              <w:rFonts w:eastAsia="Cambria"/>
            </w:rPr>
            <w:t xml:space="preserve">A. Rassõlkin, R. Sell and M. Leier, "Development case study of the first estonian self-driving car, iseauto", </w:t>
          </w:r>
          <w:r w:rsidRPr="00747915">
            <w:rPr>
              <w:rStyle w:val="selectable"/>
              <w:rFonts w:eastAsia="Cambria"/>
              <w:i/>
              <w:iCs/>
            </w:rPr>
            <w:t>Electrical, Control and Communication Engineering</w:t>
          </w:r>
          <w:r w:rsidRPr="00747915">
            <w:rPr>
              <w:rStyle w:val="selectable"/>
              <w:rFonts w:eastAsia="Cambria"/>
            </w:rPr>
            <w:t>, vol. 14, no. 1, pp. 1-5, 201</w:t>
          </w:r>
          <w:r w:rsidR="00642139" w:rsidRPr="00747915">
            <w:rPr>
              <w:rStyle w:val="selectable"/>
              <w:rFonts w:eastAsia="Cambria"/>
            </w:rPr>
            <w:t>3</w:t>
          </w:r>
          <w:r w:rsidRPr="00747915">
            <w:rPr>
              <w:rStyle w:val="selectable"/>
              <w:rFonts w:eastAsia="Cambria"/>
            </w:rPr>
            <w:t>. Available: 10.2478/ecce-2018-0009.</w:t>
          </w:r>
        </w:p>
        <w:p w14:paraId="68C627F5" w14:textId="77777777" w:rsidR="000A247F" w:rsidRPr="00747915" w:rsidRDefault="000A247F" w:rsidP="00CD205B">
          <w:pPr>
            <w:jc w:val="both"/>
            <w:rPr>
              <w:rStyle w:val="selectable"/>
              <w:rFonts w:eastAsia="Cambria"/>
            </w:rPr>
          </w:pPr>
        </w:p>
        <w:p w14:paraId="14F7C789" w14:textId="77777777" w:rsidR="000A247F" w:rsidRPr="00747915" w:rsidRDefault="000A247F" w:rsidP="00CD205B">
          <w:pPr>
            <w:jc w:val="both"/>
            <w:rPr>
              <w:shd w:val="clear" w:color="auto" w:fill="FFFFFF"/>
            </w:rPr>
          </w:pPr>
          <w:r w:rsidRPr="00747915">
            <w:rPr>
              <w:rStyle w:val="selectable"/>
              <w:rFonts w:eastAsia="Cambria"/>
            </w:rPr>
            <w:t xml:space="preserve">[25] </w:t>
          </w:r>
          <w:r w:rsidRPr="00747915">
            <w:rPr>
              <w:shd w:val="clear" w:color="auto" w:fill="FFFFFF"/>
            </w:rPr>
            <w:t>Dangeti, P. (2017). </w:t>
          </w:r>
          <w:r w:rsidRPr="00747915">
            <w:rPr>
              <w:i/>
              <w:iCs/>
              <w:shd w:val="clear" w:color="auto" w:fill="FFFFFF"/>
            </w:rPr>
            <w:t>Statistics for Machine Learning</w:t>
          </w:r>
          <w:r w:rsidRPr="00747915">
            <w:rPr>
              <w:shd w:val="clear" w:color="auto" w:fill="FFFFFF"/>
            </w:rPr>
            <w:t>. Packt Publishing Ltd, p.359.</w:t>
          </w:r>
        </w:p>
        <w:p w14:paraId="00AE8AF8" w14:textId="77777777" w:rsidR="000A247F" w:rsidRPr="00747915" w:rsidRDefault="000A247F" w:rsidP="00CD205B">
          <w:pPr>
            <w:jc w:val="both"/>
            <w:rPr>
              <w:shd w:val="clear" w:color="auto" w:fill="FFFFFF"/>
            </w:rPr>
          </w:pPr>
        </w:p>
        <w:p w14:paraId="43160869" w14:textId="77777777" w:rsidR="000A247F" w:rsidRPr="00747915" w:rsidRDefault="000A247F" w:rsidP="00CD205B">
          <w:pPr>
            <w:jc w:val="both"/>
            <w:rPr>
              <w:shd w:val="clear" w:color="auto" w:fill="FFFFFF"/>
            </w:rPr>
          </w:pPr>
          <w:r w:rsidRPr="00747915">
            <w:rPr>
              <w:shd w:val="clear" w:color="auto" w:fill="FFFFFF"/>
            </w:rPr>
            <w:t>[26] Morgan, D. (201</w:t>
          </w:r>
          <w:r w:rsidR="00642139" w:rsidRPr="00747915">
            <w:rPr>
              <w:shd w:val="clear" w:color="auto" w:fill="FFFFFF"/>
            </w:rPr>
            <w:t>4</w:t>
          </w:r>
          <w:r w:rsidRPr="00747915">
            <w:rPr>
              <w:shd w:val="clear" w:color="auto" w:fill="FFFFFF"/>
            </w:rPr>
            <w:t>). </w:t>
          </w:r>
          <w:r w:rsidRPr="00747915">
            <w:rPr>
              <w:i/>
              <w:iCs/>
              <w:shd w:val="clear" w:color="auto" w:fill="FFFFFF"/>
            </w:rPr>
            <w:t>Integrating qualitative and quantitative methods</w:t>
          </w:r>
          <w:r w:rsidRPr="00747915">
            <w:rPr>
              <w:shd w:val="clear" w:color="auto" w:fill="FFFFFF"/>
            </w:rPr>
            <w:t>. SAGE Publications, Inc, pp.8-9, 10.</w:t>
          </w:r>
        </w:p>
        <w:p w14:paraId="3F4D8674" w14:textId="77777777" w:rsidR="000A247F" w:rsidRPr="00747915" w:rsidRDefault="000A247F" w:rsidP="00CD205B">
          <w:pPr>
            <w:jc w:val="both"/>
            <w:rPr>
              <w:shd w:val="clear" w:color="auto" w:fill="FFFFFF"/>
            </w:rPr>
          </w:pPr>
        </w:p>
        <w:p w14:paraId="1C2BDB12" w14:textId="77777777" w:rsidR="000A247F" w:rsidRPr="00747915" w:rsidRDefault="000A247F" w:rsidP="00CD205B">
          <w:pPr>
            <w:jc w:val="both"/>
            <w:rPr>
              <w:shd w:val="clear" w:color="auto" w:fill="FFFFFF"/>
            </w:rPr>
          </w:pPr>
          <w:r w:rsidRPr="00747915">
            <w:rPr>
              <w:shd w:val="clear" w:color="auto" w:fill="FFFFFF"/>
            </w:rPr>
            <w:t>[27] Maglogiannis, I., Karpouzis, K. and Maglogiannis, I. (2007). </w:t>
          </w:r>
          <w:r w:rsidRPr="00747915">
            <w:rPr>
              <w:i/>
              <w:iCs/>
              <w:shd w:val="clear" w:color="auto" w:fill="FFFFFF"/>
            </w:rPr>
            <w:t>Emerging Artificial Intelligence Applications in Computer Engineering: Real Word AI Systems with Applications in eHealth, HCI, Information Retrieval and Pervasive Technologies</w:t>
          </w:r>
          <w:r w:rsidRPr="00747915">
            <w:rPr>
              <w:shd w:val="clear" w:color="auto" w:fill="FFFFFF"/>
            </w:rPr>
            <w:t>. IOS Press, pp.1, 193, 293.</w:t>
          </w:r>
        </w:p>
        <w:p w14:paraId="59800D97" w14:textId="77777777" w:rsidR="000A247F" w:rsidRPr="00747915" w:rsidRDefault="000A247F" w:rsidP="00CD205B">
          <w:pPr>
            <w:jc w:val="both"/>
            <w:rPr>
              <w:shd w:val="clear" w:color="auto" w:fill="FFFFFF"/>
            </w:rPr>
          </w:pPr>
        </w:p>
        <w:p w14:paraId="209641B5" w14:textId="77777777" w:rsidR="000A247F" w:rsidRPr="00747915" w:rsidRDefault="000A247F" w:rsidP="00CD205B">
          <w:pPr>
            <w:jc w:val="both"/>
            <w:rPr>
              <w:shd w:val="clear" w:color="auto" w:fill="FFFFFF"/>
            </w:rPr>
          </w:pPr>
          <w:r w:rsidRPr="00747915">
            <w:rPr>
              <w:shd w:val="clear" w:color="auto" w:fill="FFFFFF"/>
            </w:rPr>
            <w:t>[28] Kodratoff, Y. and Michalski, R. (</w:t>
          </w:r>
          <w:r w:rsidR="00671957" w:rsidRPr="00747915">
            <w:rPr>
              <w:shd w:val="clear" w:color="auto" w:fill="FFFFFF"/>
            </w:rPr>
            <w:t>1</w:t>
          </w:r>
          <w:r w:rsidRPr="00747915">
            <w:rPr>
              <w:shd w:val="clear" w:color="auto" w:fill="FFFFFF"/>
            </w:rPr>
            <w:t>9</w:t>
          </w:r>
          <w:r w:rsidR="00671957" w:rsidRPr="00747915">
            <w:rPr>
              <w:shd w:val="clear" w:color="auto" w:fill="FFFFFF"/>
            </w:rPr>
            <w:t>90</w:t>
          </w:r>
          <w:r w:rsidRPr="00747915">
            <w:rPr>
              <w:shd w:val="clear" w:color="auto" w:fill="FFFFFF"/>
            </w:rPr>
            <w:t>). </w:t>
          </w:r>
          <w:r w:rsidRPr="00747915">
            <w:rPr>
              <w:i/>
              <w:iCs/>
              <w:shd w:val="clear" w:color="auto" w:fill="FFFFFF"/>
            </w:rPr>
            <w:t>Machine Learning: An Artificial Intelligence Approach, Volume 3</w:t>
          </w:r>
          <w:r w:rsidRPr="00747915">
            <w:rPr>
              <w:shd w:val="clear" w:color="auto" w:fill="FFFFFF"/>
            </w:rPr>
            <w:t>. 3rd ed. Elsevier, pp.1-12.</w:t>
          </w:r>
        </w:p>
        <w:p w14:paraId="3F638D27" w14:textId="77777777" w:rsidR="000A247F" w:rsidRPr="00747915" w:rsidRDefault="000A247F" w:rsidP="00CD205B">
          <w:pPr>
            <w:jc w:val="both"/>
            <w:rPr>
              <w:shd w:val="clear" w:color="auto" w:fill="FFFFFF"/>
            </w:rPr>
          </w:pPr>
        </w:p>
        <w:p w14:paraId="692AE72F" w14:textId="77777777" w:rsidR="000A247F" w:rsidRPr="00747915" w:rsidRDefault="000A247F" w:rsidP="00CD205B">
          <w:pPr>
            <w:jc w:val="both"/>
            <w:rPr>
              <w:shd w:val="clear" w:color="auto" w:fill="FFFFFF"/>
            </w:rPr>
          </w:pPr>
          <w:r w:rsidRPr="00747915">
            <w:rPr>
              <w:shd w:val="clear" w:color="auto" w:fill="FFFFFF"/>
            </w:rPr>
            <w:t>[29] Currie, S. (201</w:t>
          </w:r>
          <w:r w:rsidR="00476AE8" w:rsidRPr="00747915">
            <w:rPr>
              <w:shd w:val="clear" w:color="auto" w:fill="FFFFFF"/>
            </w:rPr>
            <w:t>7</w:t>
          </w:r>
          <w:r w:rsidRPr="00747915">
            <w:rPr>
              <w:shd w:val="clear" w:color="auto" w:fill="FFFFFF"/>
            </w:rPr>
            <w:t>). </w:t>
          </w:r>
          <w:r w:rsidRPr="00747915">
            <w:rPr>
              <w:i/>
              <w:iCs/>
              <w:shd w:val="clear" w:color="auto" w:fill="FFFFFF"/>
            </w:rPr>
            <w:t>Self-driving car</w:t>
          </w:r>
          <w:r w:rsidRPr="00747915">
            <w:rPr>
              <w:shd w:val="clear" w:color="auto" w:fill="FFFFFF"/>
            </w:rPr>
            <w:t>. Norwood House Press, pp.31-32.</w:t>
          </w:r>
        </w:p>
        <w:p w14:paraId="2DF3E3FF" w14:textId="77777777" w:rsidR="000A247F" w:rsidRPr="00747915" w:rsidRDefault="000A247F" w:rsidP="00CD205B">
          <w:pPr>
            <w:jc w:val="both"/>
            <w:rPr>
              <w:shd w:val="clear" w:color="auto" w:fill="FFFFFF"/>
            </w:rPr>
          </w:pPr>
        </w:p>
        <w:p w14:paraId="007E7306" w14:textId="77777777" w:rsidR="000A247F" w:rsidRPr="00747915" w:rsidRDefault="000A247F" w:rsidP="00CD205B">
          <w:pPr>
            <w:jc w:val="both"/>
            <w:rPr>
              <w:shd w:val="clear" w:color="auto" w:fill="FFFFFF"/>
            </w:rPr>
          </w:pPr>
          <w:r w:rsidRPr="00747915">
            <w:rPr>
              <w:shd w:val="clear" w:color="auto" w:fill="FFFFFF"/>
            </w:rPr>
            <w:t>[30] Dean, T. (2004). </w:t>
          </w:r>
          <w:r w:rsidRPr="00747915">
            <w:rPr>
              <w:i/>
              <w:iCs/>
              <w:shd w:val="clear" w:color="auto" w:fill="FFFFFF"/>
            </w:rPr>
            <w:t>Talking with computers</w:t>
          </w:r>
          <w:r w:rsidRPr="00747915">
            <w:rPr>
              <w:shd w:val="clear" w:color="auto" w:fill="FFFFFF"/>
            </w:rPr>
            <w:t>. Cambridge: Cambridge University Press, pp.122.</w:t>
          </w:r>
        </w:p>
        <w:p w14:paraId="0E0F684D" w14:textId="77777777" w:rsidR="000A247F" w:rsidRPr="00747915" w:rsidRDefault="000A247F" w:rsidP="00CD205B">
          <w:pPr>
            <w:jc w:val="both"/>
            <w:rPr>
              <w:shd w:val="clear" w:color="auto" w:fill="FFFFFF"/>
            </w:rPr>
          </w:pPr>
        </w:p>
        <w:p w14:paraId="00211184" w14:textId="77777777" w:rsidR="000A247F" w:rsidRPr="00747915" w:rsidRDefault="000A247F" w:rsidP="00CD205B">
          <w:pPr>
            <w:jc w:val="both"/>
            <w:rPr>
              <w:shd w:val="clear" w:color="auto" w:fill="FFFFFF"/>
            </w:rPr>
          </w:pPr>
          <w:r w:rsidRPr="00747915">
            <w:rPr>
              <w:shd w:val="clear" w:color="auto" w:fill="FFFFFF"/>
            </w:rPr>
            <w:t>[31] Herrmann, A., Brenner, W. and Stadler, R. (2018). </w:t>
          </w:r>
          <w:r w:rsidRPr="00747915">
            <w:rPr>
              <w:i/>
              <w:iCs/>
              <w:shd w:val="clear" w:color="auto" w:fill="FFFFFF"/>
            </w:rPr>
            <w:t>Autonomous Driving: How the Driverless Revolution will Change the World</w:t>
          </w:r>
          <w:r w:rsidRPr="00747915">
            <w:rPr>
              <w:shd w:val="clear" w:color="auto" w:fill="FFFFFF"/>
            </w:rPr>
            <w:t>. Emerald Group Publishing, pp.24, 278, 353.</w:t>
          </w:r>
        </w:p>
        <w:p w14:paraId="0FA9B522" w14:textId="77777777" w:rsidR="000A247F" w:rsidRPr="00747915" w:rsidRDefault="000A247F" w:rsidP="00CD205B">
          <w:pPr>
            <w:jc w:val="both"/>
            <w:rPr>
              <w:shd w:val="clear" w:color="auto" w:fill="FFFFFF"/>
            </w:rPr>
          </w:pPr>
        </w:p>
        <w:p w14:paraId="7C968FB6" w14:textId="77777777" w:rsidR="000A247F" w:rsidRPr="00747915" w:rsidRDefault="000A247F" w:rsidP="00CD205B">
          <w:pPr>
            <w:jc w:val="both"/>
            <w:rPr>
              <w:shd w:val="clear" w:color="auto" w:fill="FFFFFF"/>
            </w:rPr>
          </w:pPr>
          <w:r w:rsidRPr="00747915">
            <w:rPr>
              <w:shd w:val="clear" w:color="auto" w:fill="FFFFFF"/>
            </w:rPr>
            <w:t>[32] Atcherson, S., Franklin, C. and Smith-Olinde, L. (2015). </w:t>
          </w:r>
          <w:r w:rsidRPr="00747915">
            <w:rPr>
              <w:i/>
              <w:iCs/>
              <w:shd w:val="clear" w:color="auto" w:fill="FFFFFF"/>
            </w:rPr>
            <w:t>Hearing Assistive and Access Technology</w:t>
          </w:r>
          <w:r w:rsidRPr="00747915">
            <w:rPr>
              <w:shd w:val="clear" w:color="auto" w:fill="FFFFFF"/>
            </w:rPr>
            <w:t>. Plural Publishing, p.263.</w:t>
          </w:r>
        </w:p>
        <w:p w14:paraId="37142C14" w14:textId="77777777" w:rsidR="000A247F" w:rsidRPr="00747915" w:rsidRDefault="000A247F" w:rsidP="00CD205B">
          <w:pPr>
            <w:jc w:val="both"/>
            <w:rPr>
              <w:shd w:val="clear" w:color="auto" w:fill="FFFFFF"/>
            </w:rPr>
          </w:pPr>
        </w:p>
        <w:p w14:paraId="1BEBBF61" w14:textId="77777777" w:rsidR="000A247F" w:rsidRPr="00747915" w:rsidRDefault="000A247F" w:rsidP="00CD205B">
          <w:pPr>
            <w:jc w:val="both"/>
            <w:rPr>
              <w:shd w:val="clear" w:color="auto" w:fill="FFFFFF"/>
            </w:rPr>
          </w:pPr>
          <w:r w:rsidRPr="00747915">
            <w:rPr>
              <w:shd w:val="clear" w:color="auto" w:fill="FFFFFF"/>
            </w:rPr>
            <w:t>[33] Watzenig, D. and Horn, M. (201</w:t>
          </w:r>
          <w:r w:rsidR="00F50B01" w:rsidRPr="00747915">
            <w:rPr>
              <w:shd w:val="clear" w:color="auto" w:fill="FFFFFF"/>
            </w:rPr>
            <w:t>7</w:t>
          </w:r>
          <w:r w:rsidRPr="00747915">
            <w:rPr>
              <w:shd w:val="clear" w:color="auto" w:fill="FFFFFF"/>
            </w:rPr>
            <w:t>). </w:t>
          </w:r>
          <w:r w:rsidRPr="00747915">
            <w:rPr>
              <w:i/>
              <w:iCs/>
              <w:shd w:val="clear" w:color="auto" w:fill="FFFFFF"/>
            </w:rPr>
            <w:t>Automated Driving: Safer and More Efficient Future Driving</w:t>
          </w:r>
          <w:r w:rsidRPr="00747915">
            <w:rPr>
              <w:shd w:val="clear" w:color="auto" w:fill="FFFFFF"/>
            </w:rPr>
            <w:t>. Springer, pp.138-146.</w:t>
          </w:r>
        </w:p>
        <w:p w14:paraId="3E19A3FC" w14:textId="77777777" w:rsidR="000A247F" w:rsidRPr="00747915" w:rsidRDefault="000A247F" w:rsidP="00CD205B">
          <w:pPr>
            <w:jc w:val="both"/>
            <w:rPr>
              <w:shd w:val="clear" w:color="auto" w:fill="FFFFFF"/>
            </w:rPr>
          </w:pPr>
        </w:p>
        <w:p w14:paraId="78B4D9C7" w14:textId="77777777" w:rsidR="000A247F" w:rsidRPr="00747915" w:rsidRDefault="000A247F" w:rsidP="00CD205B">
          <w:pPr>
            <w:jc w:val="both"/>
            <w:rPr>
              <w:shd w:val="clear" w:color="auto" w:fill="FFFFFF"/>
            </w:rPr>
          </w:pPr>
          <w:r w:rsidRPr="00747915">
            <w:rPr>
              <w:shd w:val="clear" w:color="auto" w:fill="FFFFFF"/>
            </w:rPr>
            <w:t>[34] Hamill, J. and Knutzen, K. (200</w:t>
          </w:r>
          <w:r w:rsidR="00910BF5" w:rsidRPr="00747915">
            <w:rPr>
              <w:shd w:val="clear" w:color="auto" w:fill="FFFFFF"/>
            </w:rPr>
            <w:t>3</w:t>
          </w:r>
          <w:r w:rsidRPr="00747915">
            <w:rPr>
              <w:shd w:val="clear" w:color="auto" w:fill="FFFFFF"/>
            </w:rPr>
            <w:t>). </w:t>
          </w:r>
          <w:r w:rsidRPr="00747915">
            <w:rPr>
              <w:i/>
              <w:iCs/>
              <w:shd w:val="clear" w:color="auto" w:fill="FFFFFF"/>
            </w:rPr>
            <w:t>Biomechanical basis of human movement</w:t>
          </w:r>
          <w:r w:rsidRPr="00747915">
            <w:rPr>
              <w:shd w:val="clear" w:color="auto" w:fill="FFFFFF"/>
            </w:rPr>
            <w:t xml:space="preserve">. </w:t>
          </w:r>
          <w:r w:rsidR="000755C5" w:rsidRPr="00747915">
            <w:rPr>
              <w:shd w:val="clear" w:color="auto" w:fill="FFFFFF"/>
            </w:rPr>
            <w:t>2</w:t>
          </w:r>
          <w:r w:rsidR="000755C5" w:rsidRPr="00747915">
            <w:rPr>
              <w:shd w:val="clear" w:color="auto" w:fill="FFFFFF"/>
              <w:vertAlign w:val="superscript"/>
            </w:rPr>
            <w:t>nd</w:t>
          </w:r>
          <w:r w:rsidR="000755C5" w:rsidRPr="00747915">
            <w:rPr>
              <w:shd w:val="clear" w:color="auto" w:fill="FFFFFF"/>
            </w:rPr>
            <w:t xml:space="preserve"> ed. </w:t>
          </w:r>
          <w:r w:rsidRPr="00747915">
            <w:rPr>
              <w:shd w:val="clear" w:color="auto" w:fill="FFFFFF"/>
            </w:rPr>
            <w:t>Lippincott Williams &amp; Wilkins, pp.312-314.</w:t>
          </w:r>
        </w:p>
        <w:p w14:paraId="4D13A253" w14:textId="77777777" w:rsidR="000A247F" w:rsidRPr="00747915" w:rsidRDefault="000A247F" w:rsidP="00CD205B">
          <w:pPr>
            <w:jc w:val="both"/>
            <w:rPr>
              <w:shd w:val="clear" w:color="auto" w:fill="FFFFFF"/>
            </w:rPr>
          </w:pPr>
        </w:p>
        <w:p w14:paraId="05472DE3" w14:textId="77777777" w:rsidR="000A247F" w:rsidRPr="00747915" w:rsidRDefault="000A247F" w:rsidP="00CD205B">
          <w:pPr>
            <w:jc w:val="both"/>
            <w:rPr>
              <w:shd w:val="clear" w:color="auto" w:fill="FFFFFF"/>
            </w:rPr>
          </w:pPr>
          <w:r w:rsidRPr="00747915">
            <w:rPr>
              <w:shd w:val="clear" w:color="auto" w:fill="FFFFFF"/>
            </w:rPr>
            <w:t>[35] Ballard, R. and Hively, W. (20</w:t>
          </w:r>
          <w:r w:rsidR="00D02627" w:rsidRPr="00747915">
            <w:rPr>
              <w:shd w:val="clear" w:color="auto" w:fill="FFFFFF"/>
            </w:rPr>
            <w:t>00</w:t>
          </w:r>
          <w:r w:rsidRPr="00747915">
            <w:rPr>
              <w:shd w:val="clear" w:color="auto" w:fill="FFFFFF"/>
            </w:rPr>
            <w:t>). </w:t>
          </w:r>
          <w:r w:rsidRPr="00747915">
            <w:rPr>
              <w:i/>
              <w:iCs/>
              <w:shd w:val="clear" w:color="auto" w:fill="FFFFFF"/>
            </w:rPr>
            <w:t>The eternal darkness</w:t>
          </w:r>
          <w:r w:rsidR="0028729E" w:rsidRPr="00747915">
            <w:rPr>
              <w:i/>
              <w:iCs/>
              <w:shd w:val="clear" w:color="auto" w:fill="FFFFFF"/>
            </w:rPr>
            <w:t>: A Personal History of Deep-Sea Exploration</w:t>
          </w:r>
          <w:r w:rsidRPr="00747915">
            <w:rPr>
              <w:shd w:val="clear" w:color="auto" w:fill="FFFFFF"/>
            </w:rPr>
            <w:t>. Princeton University Press, pp.8-10.</w:t>
          </w:r>
        </w:p>
        <w:p w14:paraId="16B807E1" w14:textId="77777777" w:rsidR="000A247F" w:rsidRPr="00747915" w:rsidRDefault="000A247F" w:rsidP="00CD205B">
          <w:pPr>
            <w:jc w:val="both"/>
            <w:rPr>
              <w:shd w:val="clear" w:color="auto" w:fill="FFFFFF"/>
            </w:rPr>
          </w:pPr>
        </w:p>
        <w:p w14:paraId="2D12EEDF" w14:textId="77777777" w:rsidR="000A247F" w:rsidRPr="00747915" w:rsidRDefault="000A247F" w:rsidP="00CD205B">
          <w:pPr>
            <w:jc w:val="both"/>
            <w:rPr>
              <w:shd w:val="clear" w:color="auto" w:fill="FFFFFF"/>
            </w:rPr>
          </w:pPr>
          <w:r w:rsidRPr="00747915">
            <w:rPr>
              <w:shd w:val="clear" w:color="auto" w:fill="FFFFFF"/>
            </w:rPr>
            <w:t>[36] Karson, J., Kelley, D., Fornari, D., Perfit, M. and Shank, T. (2015). </w:t>
          </w:r>
          <w:r w:rsidRPr="00747915">
            <w:rPr>
              <w:i/>
              <w:iCs/>
              <w:shd w:val="clear" w:color="auto" w:fill="FFFFFF"/>
            </w:rPr>
            <w:t>Discovering the Deep</w:t>
          </w:r>
          <w:r w:rsidRPr="00747915">
            <w:rPr>
              <w:shd w:val="clear" w:color="auto" w:fill="FFFFFF"/>
            </w:rPr>
            <w:t>. Cambridge: Cambridge University Press, pp.36-37.</w:t>
          </w:r>
        </w:p>
        <w:p w14:paraId="4A62BA53" w14:textId="77777777" w:rsidR="000A247F" w:rsidRPr="00747915" w:rsidRDefault="000A247F" w:rsidP="00CD205B">
          <w:pPr>
            <w:jc w:val="center"/>
            <w:rPr>
              <w:shd w:val="clear" w:color="auto" w:fill="FFFFFF"/>
            </w:rPr>
          </w:pPr>
        </w:p>
        <w:p w14:paraId="4892EFC6" w14:textId="77777777" w:rsidR="000A247F" w:rsidRPr="00747915" w:rsidRDefault="000A247F" w:rsidP="00CD205B">
          <w:pPr>
            <w:rPr>
              <w:shd w:val="clear" w:color="auto" w:fill="FFFFFF"/>
            </w:rPr>
          </w:pPr>
          <w:r w:rsidRPr="00747915">
            <w:rPr>
              <w:shd w:val="clear" w:color="auto" w:fill="FFFFFF"/>
            </w:rPr>
            <w:t>[37] Arduino (2019). </w:t>
          </w:r>
          <w:r w:rsidRPr="00747915">
            <w:rPr>
              <w:i/>
              <w:iCs/>
              <w:shd w:val="clear" w:color="auto" w:fill="FFFFFF"/>
            </w:rPr>
            <w:t>Arduino Reference</w:t>
          </w:r>
          <w:r w:rsidRPr="00747915">
            <w:rPr>
              <w:shd w:val="clear" w:color="auto" w:fill="FFFFFF"/>
            </w:rPr>
            <w:t xml:space="preserve">. [online] Arduino.cc. Available at: </w:t>
          </w:r>
          <w:hyperlink r:id="rId54" w:history="1">
            <w:r w:rsidRPr="00747915">
              <w:rPr>
                <w:rStyle w:val="Hyperlink"/>
                <w:color w:val="auto"/>
                <w:shd w:val="clear" w:color="auto" w:fill="FFFFFF"/>
              </w:rPr>
              <w:t>https://www.arduino.cc/reference/en/</w:t>
            </w:r>
          </w:hyperlink>
          <w:r w:rsidRPr="00747915">
            <w:rPr>
              <w:shd w:val="clear" w:color="auto" w:fill="FFFFFF"/>
            </w:rPr>
            <w:t xml:space="preserve"> [Accessed 11 Oct. 2019].</w:t>
          </w:r>
        </w:p>
        <w:p w14:paraId="48054ECE" w14:textId="77777777" w:rsidR="000A247F" w:rsidRPr="00747915" w:rsidRDefault="000A247F" w:rsidP="00CD205B">
          <w:pPr>
            <w:rPr>
              <w:shd w:val="clear" w:color="auto" w:fill="FFFFFF"/>
            </w:rPr>
          </w:pPr>
        </w:p>
        <w:p w14:paraId="0EAD0071" w14:textId="77777777" w:rsidR="000A247F" w:rsidRPr="00747915" w:rsidRDefault="000A247F" w:rsidP="00CD205B">
          <w:pPr>
            <w:rPr>
              <w:shd w:val="clear" w:color="auto" w:fill="FFFFFF"/>
            </w:rPr>
          </w:pPr>
          <w:r w:rsidRPr="00747915">
            <w:rPr>
              <w:shd w:val="clear" w:color="auto" w:fill="FFFFFF"/>
            </w:rPr>
            <w:lastRenderedPageBreak/>
            <w:t>[38] Marioli, D., Narduzzi, C., Offelli, C., Petri, D., Sardini, E. and Taroni, A. (1992). Digital time-of-flight measurement for ultrasonic sensors. </w:t>
          </w:r>
          <w:r w:rsidRPr="00747915">
            <w:rPr>
              <w:i/>
              <w:iCs/>
              <w:shd w:val="clear" w:color="auto" w:fill="FFFFFF"/>
            </w:rPr>
            <w:t>IEEE Transactions on Instrumentation and Measurement</w:t>
          </w:r>
          <w:r w:rsidRPr="00747915">
            <w:rPr>
              <w:shd w:val="clear" w:color="auto" w:fill="FFFFFF"/>
            </w:rPr>
            <w:t>, 41(1), p.93.</w:t>
          </w:r>
        </w:p>
        <w:p w14:paraId="1DF6AD18" w14:textId="77777777" w:rsidR="000A247F" w:rsidRPr="00747915" w:rsidRDefault="000A247F" w:rsidP="00CD205B">
          <w:pPr>
            <w:rPr>
              <w:shd w:val="clear" w:color="auto" w:fill="FFFFFF"/>
            </w:rPr>
          </w:pPr>
        </w:p>
        <w:p w14:paraId="1B5B347C" w14:textId="77777777" w:rsidR="000A247F" w:rsidRPr="00747915" w:rsidRDefault="000A247F" w:rsidP="00CD205B">
          <w:pPr>
            <w:rPr>
              <w:shd w:val="clear" w:color="auto" w:fill="FFFFFF"/>
            </w:rPr>
          </w:pPr>
          <w:r w:rsidRPr="00747915">
            <w:rPr>
              <w:shd w:val="clear" w:color="auto" w:fill="FFFFFF"/>
            </w:rPr>
            <w:t>[39] Badue, C., Guidolini, R., Carneiro, R., Azevedo, P., Cardoso, V., Forechi, A., Jesus, L., Berriel, R., Paixao, T., Mutz, F., Varonese, L., Oliveira-Santos, T. and Souza, A. (2019). </w:t>
          </w:r>
          <w:r w:rsidRPr="00747915">
            <w:rPr>
              <w:i/>
              <w:iCs/>
              <w:shd w:val="clear" w:color="auto" w:fill="FFFFFF"/>
            </w:rPr>
            <w:t>Self-Driving Cars: A Survey</w:t>
          </w:r>
          <w:r w:rsidRPr="00747915">
            <w:rPr>
              <w:shd w:val="clear" w:color="auto" w:fill="FFFFFF"/>
            </w:rPr>
            <w:t xml:space="preserve">. [online] Arxiv.org. Available at: </w:t>
          </w:r>
          <w:hyperlink r:id="rId55" w:history="1">
            <w:r w:rsidRPr="00747915">
              <w:rPr>
                <w:rStyle w:val="Hyperlink"/>
                <w:color w:val="auto"/>
                <w:shd w:val="clear" w:color="auto" w:fill="FFFFFF"/>
              </w:rPr>
              <w:t>https://arxiv.org/pdf/1901.04407</w:t>
            </w:r>
          </w:hyperlink>
          <w:r w:rsidRPr="00747915">
            <w:rPr>
              <w:shd w:val="clear" w:color="auto" w:fill="FFFFFF"/>
            </w:rPr>
            <w:t xml:space="preserve"> [Accessed 23 Oct. 2019].</w:t>
          </w:r>
        </w:p>
        <w:p w14:paraId="14F92675" w14:textId="77777777" w:rsidR="000A247F" w:rsidRPr="00747915" w:rsidRDefault="000A247F" w:rsidP="00CD205B">
          <w:pPr>
            <w:rPr>
              <w:shd w:val="clear" w:color="auto" w:fill="FFFFFF"/>
            </w:rPr>
          </w:pPr>
        </w:p>
        <w:p w14:paraId="35450CD4" w14:textId="77777777" w:rsidR="000A247F" w:rsidRPr="00747915" w:rsidRDefault="000A247F" w:rsidP="00CD205B">
          <w:pPr>
            <w:rPr>
              <w:shd w:val="clear" w:color="auto" w:fill="FFFFFF"/>
            </w:rPr>
          </w:pPr>
          <w:r w:rsidRPr="00747915">
            <w:rPr>
              <w:shd w:val="clear" w:color="auto" w:fill="FFFFFF"/>
            </w:rPr>
            <w:t>[40] Linde, A. (2011). </w:t>
          </w:r>
          <w:r w:rsidRPr="00747915">
            <w:rPr>
              <w:i/>
              <w:iCs/>
              <w:shd w:val="clear" w:color="auto" w:fill="FFFFFF"/>
            </w:rPr>
            <w:t>How your car works - Your guide to the components &amp;amp;amp;amp; systems of modern cars, including hybrid &amp;amp;amp;amp; electric vehicles</w:t>
          </w:r>
          <w:r w:rsidRPr="00747915">
            <w:rPr>
              <w:shd w:val="clear" w:color="auto" w:fill="FFFFFF"/>
            </w:rPr>
            <w:t>. Veloce Publishing Ltd, p.93.</w:t>
          </w:r>
        </w:p>
        <w:p w14:paraId="3509EEF1" w14:textId="77777777" w:rsidR="000A247F" w:rsidRPr="00747915" w:rsidRDefault="000A247F" w:rsidP="00CD205B">
          <w:pPr>
            <w:rPr>
              <w:shd w:val="clear" w:color="auto" w:fill="FFFFFF"/>
            </w:rPr>
          </w:pPr>
        </w:p>
        <w:p w14:paraId="592069CB" w14:textId="77777777" w:rsidR="000A247F" w:rsidRPr="00747915" w:rsidRDefault="000A247F" w:rsidP="00CD205B">
          <w:pPr>
            <w:rPr>
              <w:shd w:val="clear" w:color="auto" w:fill="FFFFFF"/>
            </w:rPr>
          </w:pPr>
          <w:r w:rsidRPr="00747915">
            <w:rPr>
              <w:shd w:val="clear" w:color="auto" w:fill="FFFFFF"/>
            </w:rPr>
            <w:t>[41] Turner, J. (2009). </w:t>
          </w:r>
          <w:r w:rsidRPr="00747915">
            <w:rPr>
              <w:i/>
              <w:iCs/>
              <w:shd w:val="clear" w:color="auto" w:fill="FFFFFF"/>
            </w:rPr>
            <w:t>Automotive Sensors</w:t>
          </w:r>
          <w:r w:rsidRPr="00747915">
            <w:rPr>
              <w:shd w:val="clear" w:color="auto" w:fill="FFFFFF"/>
            </w:rPr>
            <w:t>. Momentum Press, pp.21-26.</w:t>
          </w:r>
        </w:p>
        <w:p w14:paraId="4B876D35" w14:textId="77777777" w:rsidR="000A247F" w:rsidRPr="00747915" w:rsidRDefault="000A247F" w:rsidP="00CD205B">
          <w:pPr>
            <w:rPr>
              <w:shd w:val="clear" w:color="auto" w:fill="FFFFFF"/>
            </w:rPr>
          </w:pPr>
        </w:p>
        <w:p w14:paraId="257569A4" w14:textId="77777777" w:rsidR="000A247F" w:rsidRPr="00747915" w:rsidRDefault="000A247F" w:rsidP="00CD205B">
          <w:pPr>
            <w:rPr>
              <w:shd w:val="clear" w:color="auto" w:fill="FFFFFF"/>
            </w:rPr>
          </w:pPr>
          <w:r w:rsidRPr="00747915">
            <w:rPr>
              <w:shd w:val="clear" w:color="auto" w:fill="FFFFFF"/>
            </w:rPr>
            <w:t>[42] Wang, W., Song, Y., Zhang, J. and Deng, H. (2013). Automatic parking of vehicles: A review of literatures. </w:t>
          </w:r>
          <w:r w:rsidRPr="00747915">
            <w:rPr>
              <w:i/>
              <w:iCs/>
              <w:shd w:val="clear" w:color="auto" w:fill="FFFFFF"/>
            </w:rPr>
            <w:t>International Journal of Automotive Technology</w:t>
          </w:r>
          <w:r w:rsidRPr="00747915">
            <w:rPr>
              <w:shd w:val="clear" w:color="auto" w:fill="FFFFFF"/>
            </w:rPr>
            <w:t xml:space="preserve">, [online] 15(6), pp.970-973. Available at: </w:t>
          </w:r>
          <w:hyperlink r:id="rId56" w:history="1">
            <w:r w:rsidRPr="00747915">
              <w:rPr>
                <w:rStyle w:val="Hyperlink"/>
                <w:color w:val="auto"/>
                <w:shd w:val="clear" w:color="auto" w:fill="FFFFFF"/>
              </w:rPr>
              <w:t>https://link.springer.com/content/pdf/10.1007%2Fs12239-014-0102-y.pdf</w:t>
            </w:r>
          </w:hyperlink>
          <w:r w:rsidRPr="00747915">
            <w:rPr>
              <w:shd w:val="clear" w:color="auto" w:fill="FFFFFF"/>
            </w:rPr>
            <w:t>. [Accessed 23 Oct. 2019].</w:t>
          </w:r>
        </w:p>
        <w:p w14:paraId="246274D3" w14:textId="77777777" w:rsidR="000A247F" w:rsidRPr="00747915" w:rsidRDefault="000A247F" w:rsidP="00CD205B">
          <w:pPr>
            <w:rPr>
              <w:shd w:val="clear" w:color="auto" w:fill="FFFFFF"/>
            </w:rPr>
          </w:pPr>
        </w:p>
        <w:p w14:paraId="702877A0" w14:textId="77777777" w:rsidR="000A247F" w:rsidRPr="00747915" w:rsidRDefault="000A247F" w:rsidP="00CD205B">
          <w:pPr>
            <w:rPr>
              <w:shd w:val="clear" w:color="auto" w:fill="FFFFFF"/>
            </w:rPr>
          </w:pPr>
          <w:r w:rsidRPr="00747915">
            <w:rPr>
              <w:shd w:val="clear" w:color="auto" w:fill="FFFFFF"/>
            </w:rPr>
            <w:t>[43] Trautman, P., Ma, J., Murray, R. and Krause, A. (2015). Robot navigation in dense human crowds: Statistical models and experimental studies of human–robot cooperation. </w:t>
          </w:r>
          <w:r w:rsidRPr="00747915">
            <w:rPr>
              <w:i/>
              <w:iCs/>
              <w:shd w:val="clear" w:color="auto" w:fill="FFFFFF"/>
            </w:rPr>
            <w:t>The International Journal of Robotics Research</w:t>
          </w:r>
          <w:r w:rsidRPr="00747915">
            <w:rPr>
              <w:shd w:val="clear" w:color="auto" w:fill="FFFFFF"/>
            </w:rPr>
            <w:t xml:space="preserve">, [online] 34(3), pp.353-356. Available at: </w:t>
          </w:r>
          <w:hyperlink r:id="rId57" w:history="1">
            <w:r w:rsidRPr="00747915">
              <w:rPr>
                <w:rStyle w:val="Hyperlink"/>
                <w:color w:val="auto"/>
                <w:shd w:val="clear" w:color="auto" w:fill="FFFFFF"/>
              </w:rPr>
              <w:t>https://journals.sagepub.com/doi/full/10.1177/0278364914557874</w:t>
            </w:r>
          </w:hyperlink>
          <w:r w:rsidRPr="00747915">
            <w:rPr>
              <w:shd w:val="clear" w:color="auto" w:fill="FFFFFF"/>
            </w:rPr>
            <w:t xml:space="preserve"> [Accessed 23 Oct. 2019].</w:t>
          </w:r>
        </w:p>
        <w:p w14:paraId="5B821F12" w14:textId="77777777" w:rsidR="000A247F" w:rsidRPr="00747915" w:rsidRDefault="000A247F" w:rsidP="00CD205B">
          <w:pPr>
            <w:rPr>
              <w:shd w:val="clear" w:color="auto" w:fill="FFFFFF"/>
            </w:rPr>
          </w:pPr>
        </w:p>
        <w:p w14:paraId="29EEEFC0" w14:textId="77777777" w:rsidR="000A247F" w:rsidRPr="00747915" w:rsidRDefault="000A247F" w:rsidP="00CD205B">
          <w:pPr>
            <w:rPr>
              <w:shd w:val="clear" w:color="auto" w:fill="FFFFFF"/>
            </w:rPr>
          </w:pPr>
          <w:r w:rsidRPr="00747915">
            <w:rPr>
              <w:shd w:val="clear" w:color="auto" w:fill="FFFFFF"/>
            </w:rPr>
            <w:t>[44] Maurer, M., Gerdes, J., Lenz, B. and Winner, H. (2016). </w:t>
          </w:r>
          <w:r w:rsidRPr="00747915">
            <w:rPr>
              <w:i/>
              <w:iCs/>
              <w:shd w:val="clear" w:color="auto" w:fill="FFFFFF"/>
            </w:rPr>
            <w:t>Autonomous Driving - Technical, Legal and Social Aspects | Markus Maurer | Springer</w:t>
          </w:r>
          <w:r w:rsidRPr="00747915">
            <w:rPr>
              <w:shd w:val="clear" w:color="auto" w:fill="FFFFFF"/>
            </w:rPr>
            <w:t xml:space="preserve">. [online] Springer.com, pp.2-4. Available at: </w:t>
          </w:r>
          <w:hyperlink r:id="rId58" w:history="1">
            <w:r w:rsidRPr="00747915">
              <w:rPr>
                <w:rStyle w:val="Hyperlink"/>
                <w:color w:val="auto"/>
                <w:shd w:val="clear" w:color="auto" w:fill="FFFFFF"/>
              </w:rPr>
              <w:t>https://www.springer.com/gp/book/9783662488454</w:t>
            </w:r>
          </w:hyperlink>
          <w:r w:rsidRPr="00747915">
            <w:rPr>
              <w:shd w:val="clear" w:color="auto" w:fill="FFFFFF"/>
            </w:rPr>
            <w:t xml:space="preserve"> [Accessed 23 Oct. 2019].</w:t>
          </w:r>
        </w:p>
        <w:p w14:paraId="4E70560A" w14:textId="77777777" w:rsidR="000A247F" w:rsidRPr="00747915" w:rsidRDefault="000A247F" w:rsidP="00CD205B">
          <w:pPr>
            <w:rPr>
              <w:shd w:val="clear" w:color="auto" w:fill="FFFFFF"/>
            </w:rPr>
          </w:pPr>
        </w:p>
        <w:p w14:paraId="46A1ADCD" w14:textId="77777777" w:rsidR="000A247F" w:rsidRPr="00747915" w:rsidRDefault="000A247F" w:rsidP="00CD205B">
          <w:pPr>
            <w:rPr>
              <w:shd w:val="clear" w:color="auto" w:fill="FFFFFF"/>
            </w:rPr>
          </w:pPr>
          <w:r w:rsidRPr="00747915">
            <w:rPr>
              <w:shd w:val="clear" w:color="auto" w:fill="FFFFFF"/>
            </w:rPr>
            <w:t>[45] Bagloee, S., Tavana, M., Asadi, M. and Oliver, T. (2016). Autonomous vehicles: challenges, opportunities, and future implications for transportation policies. </w:t>
          </w:r>
          <w:r w:rsidRPr="00747915">
            <w:rPr>
              <w:i/>
              <w:iCs/>
              <w:shd w:val="clear" w:color="auto" w:fill="FFFFFF"/>
            </w:rPr>
            <w:t>Journal of Modern Transportation</w:t>
          </w:r>
          <w:r w:rsidRPr="00747915">
            <w:rPr>
              <w:shd w:val="clear" w:color="auto" w:fill="FFFFFF"/>
            </w:rPr>
            <w:t xml:space="preserve">, [online] 24(4), p.287. Available at: </w:t>
          </w:r>
          <w:hyperlink r:id="rId59" w:history="1">
            <w:r w:rsidRPr="00747915">
              <w:rPr>
                <w:rStyle w:val="Hyperlink"/>
                <w:color w:val="auto"/>
                <w:shd w:val="clear" w:color="auto" w:fill="FFFFFF"/>
              </w:rPr>
              <w:t>https://link.springer.com/content/pdf/10.1007%2Fs40534-016-0117-3.pdf</w:t>
            </w:r>
          </w:hyperlink>
          <w:r w:rsidRPr="00747915">
            <w:rPr>
              <w:shd w:val="clear" w:color="auto" w:fill="FFFFFF"/>
            </w:rPr>
            <w:t xml:space="preserve"> [Accessed 23 Oct. 2019].</w:t>
          </w:r>
        </w:p>
        <w:p w14:paraId="43956817" w14:textId="77777777" w:rsidR="000A247F" w:rsidRPr="00747915" w:rsidRDefault="000A247F" w:rsidP="00CD205B">
          <w:pPr>
            <w:rPr>
              <w:shd w:val="clear" w:color="auto" w:fill="FFFFFF"/>
            </w:rPr>
          </w:pPr>
        </w:p>
        <w:p w14:paraId="55C7134B" w14:textId="77777777" w:rsidR="000A247F" w:rsidRPr="00747915" w:rsidRDefault="000A247F" w:rsidP="00CD205B">
          <w:pPr>
            <w:rPr>
              <w:shd w:val="clear" w:color="auto" w:fill="FFFFFF"/>
            </w:rPr>
          </w:pPr>
          <w:r w:rsidRPr="00747915">
            <w:rPr>
              <w:shd w:val="clear" w:color="auto" w:fill="FFFFFF"/>
            </w:rPr>
            <w:t>[46] Agarwal, R., Ladha, N., Agarwal, M., Majee, K., Das, A., Kumar, S., Rai, S., Singh, A., Nayak, S., Dey, S., Dey, R. and Saha, H. (2017). </w:t>
          </w:r>
          <w:r w:rsidRPr="00747915">
            <w:rPr>
              <w:i/>
              <w:iCs/>
              <w:shd w:val="clear" w:color="auto" w:fill="FFFFFF"/>
            </w:rPr>
            <w:t>Low cost ultrasonic smart glasses for blind - IEEE Conference Publication</w:t>
          </w:r>
          <w:r w:rsidRPr="00747915">
            <w:rPr>
              <w:shd w:val="clear" w:color="auto" w:fill="FFFFFF"/>
            </w:rPr>
            <w:t xml:space="preserve">. [online] Ieeexplore.ieee.org. Available at: </w:t>
          </w:r>
          <w:hyperlink r:id="rId60" w:history="1">
            <w:r w:rsidRPr="00747915">
              <w:rPr>
                <w:rStyle w:val="Hyperlink"/>
                <w:color w:val="auto"/>
                <w:shd w:val="clear" w:color="auto" w:fill="FFFFFF"/>
              </w:rPr>
              <w:t>https://ieeexplore.ieee.org/stamp/stamp.jsp?tp=&amp;arnumber=8117194&amp;tag=1</w:t>
            </w:r>
          </w:hyperlink>
          <w:r w:rsidRPr="00747915">
            <w:rPr>
              <w:shd w:val="clear" w:color="auto" w:fill="FFFFFF"/>
            </w:rPr>
            <w:t xml:space="preserve"> [Accessed 1 Nov. 2019].</w:t>
          </w:r>
        </w:p>
        <w:p w14:paraId="513C1563" w14:textId="77777777" w:rsidR="000A247F" w:rsidRPr="00747915" w:rsidRDefault="000A247F" w:rsidP="00CD205B">
          <w:pPr>
            <w:rPr>
              <w:shd w:val="clear" w:color="auto" w:fill="FFFFFF"/>
            </w:rPr>
          </w:pPr>
        </w:p>
        <w:p w14:paraId="090D5B73" w14:textId="77777777" w:rsidR="000A247F" w:rsidRPr="00747915" w:rsidRDefault="000A247F" w:rsidP="00CD205B">
          <w:pPr>
            <w:rPr>
              <w:shd w:val="clear" w:color="auto" w:fill="FFFFFF"/>
            </w:rPr>
          </w:pPr>
          <w:r w:rsidRPr="00747915">
            <w:rPr>
              <w:shd w:val="clear" w:color="auto" w:fill="FFFFFF"/>
            </w:rPr>
            <w:lastRenderedPageBreak/>
            <w:t>[47] Lan, F., Zhai, G. and Lin, W. (2015). </w:t>
          </w:r>
          <w:r w:rsidRPr="00747915">
            <w:rPr>
              <w:i/>
              <w:iCs/>
              <w:shd w:val="clear" w:color="auto" w:fill="FFFFFF"/>
            </w:rPr>
            <w:t>Lightweight smart glass system with audio aid for visually impaired people - IEEE Conference Publication</w:t>
          </w:r>
          <w:r w:rsidRPr="00747915">
            <w:rPr>
              <w:shd w:val="clear" w:color="auto" w:fill="FFFFFF"/>
            </w:rPr>
            <w:t xml:space="preserve">. [online] Ieeexplore.ieee.org. Available at: </w:t>
          </w:r>
          <w:hyperlink r:id="rId61" w:history="1">
            <w:r w:rsidRPr="00747915">
              <w:rPr>
                <w:rStyle w:val="Hyperlink"/>
                <w:color w:val="auto"/>
                <w:shd w:val="clear" w:color="auto" w:fill="FFFFFF"/>
              </w:rPr>
              <w:t>https://ieeexplore.ieee.org/document/7372720</w:t>
            </w:r>
          </w:hyperlink>
          <w:r w:rsidRPr="00747915">
            <w:rPr>
              <w:shd w:val="clear" w:color="auto" w:fill="FFFFFF"/>
            </w:rPr>
            <w:t xml:space="preserve"> [Accessed 1 Nov. 2019].</w:t>
          </w:r>
        </w:p>
        <w:p w14:paraId="6079EE24" w14:textId="77777777" w:rsidR="000A247F" w:rsidRPr="00747915" w:rsidRDefault="000A247F" w:rsidP="00CD205B">
          <w:pPr>
            <w:rPr>
              <w:shd w:val="clear" w:color="auto" w:fill="FFFFFF"/>
            </w:rPr>
          </w:pPr>
        </w:p>
        <w:p w14:paraId="40B1D117" w14:textId="77777777" w:rsidR="000A247F" w:rsidRPr="00747915" w:rsidRDefault="000A247F" w:rsidP="00CD205B">
          <w:pPr>
            <w:rPr>
              <w:shd w:val="clear" w:color="auto" w:fill="FFFFFF"/>
            </w:rPr>
          </w:pPr>
          <w:r w:rsidRPr="00747915">
            <w:rPr>
              <w:shd w:val="clear" w:color="auto" w:fill="FFFFFF"/>
            </w:rPr>
            <w:t>[48] The Franklin Institute (201</w:t>
          </w:r>
          <w:r w:rsidR="00D61DBF" w:rsidRPr="00747915">
            <w:rPr>
              <w:shd w:val="clear" w:color="auto" w:fill="FFFFFF"/>
            </w:rPr>
            <w:t>7</w:t>
          </w:r>
          <w:r w:rsidRPr="00747915">
            <w:rPr>
              <w:shd w:val="clear" w:color="auto" w:fill="FFFFFF"/>
            </w:rPr>
            <w:t>). </w:t>
          </w:r>
          <w:r w:rsidRPr="00747915">
            <w:rPr>
              <w:i/>
              <w:iCs/>
              <w:shd w:val="clear" w:color="auto" w:fill="FFFFFF"/>
            </w:rPr>
            <w:t>What’s the Difference Between AR, VR, and MR?</w:t>
          </w:r>
          <w:r w:rsidRPr="00747915">
            <w:rPr>
              <w:shd w:val="clear" w:color="auto" w:fill="FFFFFF"/>
            </w:rPr>
            <w:t xml:space="preserve">. [online] The Franklin Institute. Available at: </w:t>
          </w:r>
          <w:hyperlink r:id="rId62" w:history="1">
            <w:r w:rsidRPr="00747915">
              <w:rPr>
                <w:rStyle w:val="Hyperlink"/>
                <w:color w:val="auto"/>
                <w:shd w:val="clear" w:color="auto" w:fill="FFFFFF"/>
              </w:rPr>
              <w:t>https://www.fi.edu/difference-between-ar-vr-and-mr</w:t>
            </w:r>
          </w:hyperlink>
          <w:r w:rsidRPr="00747915">
            <w:rPr>
              <w:shd w:val="clear" w:color="auto" w:fill="FFFFFF"/>
            </w:rPr>
            <w:t xml:space="preserve"> [Accessed 1 Nov. 2019].</w:t>
          </w:r>
        </w:p>
        <w:p w14:paraId="00AF3C6C" w14:textId="77777777" w:rsidR="000A247F" w:rsidRPr="00747915" w:rsidRDefault="000A247F" w:rsidP="00CD205B">
          <w:pPr>
            <w:rPr>
              <w:shd w:val="clear" w:color="auto" w:fill="FFFFFF"/>
            </w:rPr>
          </w:pPr>
        </w:p>
        <w:p w14:paraId="5DAD9F46" w14:textId="77777777" w:rsidR="000A247F" w:rsidRPr="00747915" w:rsidRDefault="000A247F" w:rsidP="00CD205B">
          <w:r w:rsidRPr="00747915">
            <w:rPr>
              <w:shd w:val="clear" w:color="auto" w:fill="FFFFFF"/>
            </w:rPr>
            <w:t xml:space="preserve">[49] </w:t>
          </w:r>
          <w:r w:rsidRPr="00747915">
            <w:rPr>
              <w:rStyle w:val="selectable"/>
              <w:rFonts w:eastAsia="Cambria"/>
            </w:rPr>
            <w:t xml:space="preserve">UltraCane, "UltraCane ....putting the world at your fingertips.", </w:t>
          </w:r>
          <w:r w:rsidRPr="00747915">
            <w:rPr>
              <w:rStyle w:val="selectable"/>
              <w:rFonts w:eastAsia="Cambria"/>
              <w:i/>
              <w:iCs/>
            </w:rPr>
            <w:t>Ultracane.com</w:t>
          </w:r>
          <w:r w:rsidRPr="00747915">
            <w:rPr>
              <w:rStyle w:val="selectable"/>
              <w:rFonts w:eastAsia="Cambria"/>
            </w:rPr>
            <w:t xml:space="preserve">, 2019. [Online]. Available: </w:t>
          </w:r>
          <w:hyperlink r:id="rId63" w:history="1">
            <w:r w:rsidRPr="00747915">
              <w:rPr>
                <w:rStyle w:val="Hyperlink"/>
                <w:color w:val="auto"/>
              </w:rPr>
              <w:t>https://www.ultracane.com/</w:t>
            </w:r>
          </w:hyperlink>
          <w:r w:rsidRPr="00747915">
            <w:rPr>
              <w:rStyle w:val="selectable"/>
              <w:rFonts w:eastAsia="Cambria"/>
            </w:rPr>
            <w:t>. [Accessed: 04- Apr- 2019].</w:t>
          </w:r>
        </w:p>
        <w:p w14:paraId="68C4286E" w14:textId="77777777" w:rsidR="000A247F" w:rsidRPr="00747915" w:rsidRDefault="000A247F" w:rsidP="00CD205B"/>
        <w:p w14:paraId="484FEDC2" w14:textId="77777777" w:rsidR="000A247F" w:rsidRPr="00747915" w:rsidRDefault="000A247F" w:rsidP="00CD205B">
          <w:r w:rsidRPr="00747915">
            <w:t xml:space="preserve">[50] </w:t>
          </w:r>
          <w:r w:rsidRPr="00747915">
            <w:rPr>
              <w:shd w:val="clear" w:color="auto" w:fill="FFFFFF"/>
            </w:rPr>
            <w:t>eSight (2019). </w:t>
          </w:r>
          <w:r w:rsidRPr="00747915">
            <w:rPr>
              <w:i/>
              <w:iCs/>
              <w:shd w:val="clear" w:color="auto" w:fill="FFFFFF"/>
            </w:rPr>
            <w:t>eSight - Electronic Glasses for the Visually Impaired</w:t>
          </w:r>
          <w:r w:rsidRPr="00747915">
            <w:rPr>
              <w:shd w:val="clear" w:color="auto" w:fill="FFFFFF"/>
            </w:rPr>
            <w:t xml:space="preserve">. [online] Esighteyewear.com. Available at: </w:t>
          </w:r>
          <w:hyperlink r:id="rId64" w:history="1">
            <w:r w:rsidRPr="00747915">
              <w:rPr>
                <w:rStyle w:val="Hyperlink"/>
                <w:color w:val="auto"/>
                <w:shd w:val="clear" w:color="auto" w:fill="FFFFFF"/>
              </w:rPr>
              <w:t>https://esighteyewear.com/esight3/</w:t>
            </w:r>
          </w:hyperlink>
          <w:r w:rsidRPr="00747915">
            <w:rPr>
              <w:shd w:val="clear" w:color="auto" w:fill="FFFFFF"/>
            </w:rPr>
            <w:t xml:space="preserve"> [Accessed 1 Nov. 2019].</w:t>
          </w:r>
        </w:p>
        <w:p w14:paraId="3D611799" w14:textId="77777777" w:rsidR="000A247F" w:rsidRPr="00747915" w:rsidRDefault="000A247F" w:rsidP="00CD205B"/>
        <w:p w14:paraId="50D3268B" w14:textId="77777777" w:rsidR="000A247F" w:rsidRPr="00747915" w:rsidRDefault="000A247F" w:rsidP="00CD205B">
          <w:pPr>
            <w:rPr>
              <w:shd w:val="clear" w:color="auto" w:fill="FFFFFF"/>
            </w:rPr>
          </w:pPr>
          <w:r w:rsidRPr="00747915">
            <w:t xml:space="preserve">[51] </w:t>
          </w:r>
          <w:r w:rsidRPr="00747915">
            <w:rPr>
              <w:shd w:val="clear" w:color="auto" w:fill="FFFFFF"/>
            </w:rPr>
            <w:t>OrCam (2019). </w:t>
          </w:r>
          <w:r w:rsidRPr="00747915">
            <w:rPr>
              <w:i/>
              <w:iCs/>
              <w:shd w:val="clear" w:color="auto" w:fill="FFFFFF"/>
            </w:rPr>
            <w:t>Help People who are Blind or Partially Sighted - OrCam</w:t>
          </w:r>
          <w:r w:rsidRPr="00747915">
            <w:rPr>
              <w:shd w:val="clear" w:color="auto" w:fill="FFFFFF"/>
            </w:rPr>
            <w:t xml:space="preserve">. [online] OrCam. Available at: </w:t>
          </w:r>
          <w:hyperlink r:id="rId65" w:history="1">
            <w:r w:rsidRPr="00747915">
              <w:rPr>
                <w:rStyle w:val="Hyperlink"/>
                <w:color w:val="auto"/>
                <w:shd w:val="clear" w:color="auto" w:fill="FFFFFF"/>
              </w:rPr>
              <w:t>https://www.orcam.com/en/</w:t>
            </w:r>
          </w:hyperlink>
          <w:r w:rsidRPr="00747915">
            <w:rPr>
              <w:shd w:val="clear" w:color="auto" w:fill="FFFFFF"/>
            </w:rPr>
            <w:t xml:space="preserve"> [Accessed 1 Nov. 2019].</w:t>
          </w:r>
        </w:p>
        <w:p w14:paraId="4F7A73CB" w14:textId="77777777" w:rsidR="000A247F" w:rsidRPr="00747915" w:rsidRDefault="000A247F" w:rsidP="00CD205B"/>
        <w:p w14:paraId="27B90FA9" w14:textId="77777777" w:rsidR="000A247F" w:rsidRPr="00747915" w:rsidRDefault="000A247F" w:rsidP="00CD205B">
          <w:pPr>
            <w:rPr>
              <w:shd w:val="clear" w:color="auto" w:fill="FFFFFF"/>
            </w:rPr>
          </w:pPr>
          <w:r w:rsidRPr="00747915">
            <w:t xml:space="preserve">[52] </w:t>
          </w:r>
          <w:r w:rsidRPr="00747915">
            <w:rPr>
              <w:shd w:val="clear" w:color="auto" w:fill="FFFFFF"/>
            </w:rPr>
            <w:t>Farr, C. (201</w:t>
          </w:r>
          <w:r w:rsidR="007D588E" w:rsidRPr="00747915">
            <w:rPr>
              <w:shd w:val="clear" w:color="auto" w:fill="FFFFFF"/>
            </w:rPr>
            <w:t>7</w:t>
          </w:r>
          <w:r w:rsidRPr="00747915">
            <w:rPr>
              <w:shd w:val="clear" w:color="auto" w:fill="FFFFFF"/>
            </w:rPr>
            <w:t>). </w:t>
          </w:r>
          <w:r w:rsidRPr="00747915">
            <w:rPr>
              <w:i/>
              <w:iCs/>
              <w:shd w:val="clear" w:color="auto" w:fill="FFFFFF"/>
            </w:rPr>
            <w:t>How this Google Glass app is providing digital assistance to my blind aunt</w:t>
          </w:r>
          <w:r w:rsidRPr="00747915">
            <w:rPr>
              <w:shd w:val="clear" w:color="auto" w:fill="FFFFFF"/>
            </w:rPr>
            <w:t xml:space="preserve">. [online] CNBC. Available at: </w:t>
          </w:r>
          <w:hyperlink r:id="rId66" w:history="1">
            <w:r w:rsidRPr="00747915">
              <w:rPr>
                <w:rStyle w:val="Hyperlink"/>
                <w:color w:val="auto"/>
                <w:shd w:val="clear" w:color="auto" w:fill="FFFFFF"/>
              </w:rPr>
              <w:t>https://www.cnbc.com/2017/11/22/how-this-google-glass-app-helped-my-blind-aunt-get-around.html</w:t>
            </w:r>
          </w:hyperlink>
          <w:r w:rsidRPr="00747915">
            <w:rPr>
              <w:shd w:val="clear" w:color="auto" w:fill="FFFFFF"/>
            </w:rPr>
            <w:t xml:space="preserve"> [Accessed 1 Nov. 2019].</w:t>
          </w:r>
        </w:p>
        <w:p w14:paraId="019A82DE" w14:textId="77777777" w:rsidR="000A247F" w:rsidRPr="00747915" w:rsidRDefault="000A247F" w:rsidP="00CD205B">
          <w:pPr>
            <w:rPr>
              <w:shd w:val="clear" w:color="auto" w:fill="FFFFFF"/>
            </w:rPr>
          </w:pPr>
        </w:p>
        <w:p w14:paraId="1F9B222B" w14:textId="77777777" w:rsidR="000A247F" w:rsidRPr="00747915" w:rsidRDefault="000A247F" w:rsidP="00CD205B">
          <w:pPr>
            <w:rPr>
              <w:shd w:val="clear" w:color="auto" w:fill="FFFFFF"/>
            </w:rPr>
          </w:pPr>
          <w:r w:rsidRPr="00747915">
            <w:rPr>
              <w:shd w:val="clear" w:color="auto" w:fill="FFFFFF"/>
            </w:rPr>
            <w:t>[53] Seeed Studio (2019). </w:t>
          </w:r>
          <w:r w:rsidRPr="00747915">
            <w:rPr>
              <w:i/>
              <w:iCs/>
              <w:shd w:val="clear" w:color="auto" w:fill="FFFFFF"/>
            </w:rPr>
            <w:t>Seeed-Studio/Seeed_Grove_Ultrasonic_Ranger_g</w:t>
          </w:r>
          <w:r w:rsidRPr="00747915">
            <w:rPr>
              <w:shd w:val="clear" w:color="auto" w:fill="FFFFFF"/>
            </w:rPr>
            <w:t xml:space="preserve">. [online] GitHub. Available at: </w:t>
          </w:r>
          <w:hyperlink r:id="rId67" w:history="1">
            <w:r w:rsidRPr="00747915">
              <w:rPr>
                <w:rStyle w:val="Hyperlink"/>
                <w:color w:val="auto"/>
                <w:shd w:val="clear" w:color="auto" w:fill="FFFFFF"/>
              </w:rPr>
              <w:t>https://github.com/Seeed-Studio/Seeed_Grove_Ultrasonic_Ranger_g</w:t>
            </w:r>
          </w:hyperlink>
          <w:r w:rsidRPr="00747915">
            <w:rPr>
              <w:shd w:val="clear" w:color="auto" w:fill="FFFFFF"/>
            </w:rPr>
            <w:t xml:space="preserve"> [Accessed 15 May 2019].</w:t>
          </w:r>
        </w:p>
        <w:p w14:paraId="1D7A82D9" w14:textId="77777777" w:rsidR="000A247F" w:rsidRPr="00747915" w:rsidRDefault="000A247F" w:rsidP="00CD205B">
          <w:pPr>
            <w:rPr>
              <w:shd w:val="clear" w:color="auto" w:fill="FFFFFF"/>
            </w:rPr>
          </w:pPr>
        </w:p>
        <w:p w14:paraId="7FFA78C9" w14:textId="77777777" w:rsidR="000A247F" w:rsidRPr="00747915" w:rsidRDefault="000A247F" w:rsidP="00CD205B">
          <w:pPr>
            <w:rPr>
              <w:shd w:val="clear" w:color="auto" w:fill="FFFFFF"/>
            </w:rPr>
          </w:pPr>
          <w:r w:rsidRPr="00747915">
            <w:rPr>
              <w:shd w:val="clear" w:color="auto" w:fill="FFFFFF"/>
            </w:rPr>
            <w:t>[54] Barnum, C. (201</w:t>
          </w:r>
          <w:r w:rsidR="00BA189A" w:rsidRPr="00747915">
            <w:rPr>
              <w:shd w:val="clear" w:color="auto" w:fill="FFFFFF"/>
            </w:rPr>
            <w:t>1</w:t>
          </w:r>
          <w:r w:rsidRPr="00747915">
            <w:rPr>
              <w:shd w:val="clear" w:color="auto" w:fill="FFFFFF"/>
            </w:rPr>
            <w:t>). </w:t>
          </w:r>
          <w:r w:rsidRPr="00747915">
            <w:rPr>
              <w:i/>
              <w:iCs/>
              <w:shd w:val="clear" w:color="auto" w:fill="FFFFFF"/>
            </w:rPr>
            <w:t>Usability Testing Essentials: Ready, Set...Test!</w:t>
          </w:r>
          <w:r w:rsidRPr="00747915">
            <w:rPr>
              <w:shd w:val="clear" w:color="auto" w:fill="FFFFFF"/>
            </w:rPr>
            <w:t>. Elsevier, pp.13-14.</w:t>
          </w:r>
        </w:p>
        <w:p w14:paraId="46F8B72F" w14:textId="77777777" w:rsidR="000A247F" w:rsidRPr="00747915" w:rsidRDefault="000A247F" w:rsidP="00CD205B">
          <w:pPr>
            <w:rPr>
              <w:shd w:val="clear" w:color="auto" w:fill="FFFFFF"/>
            </w:rPr>
          </w:pPr>
        </w:p>
        <w:p w14:paraId="4E98678E" w14:textId="77777777" w:rsidR="000A247F" w:rsidRPr="00747915" w:rsidRDefault="000A247F" w:rsidP="00CD205B">
          <w:pPr>
            <w:rPr>
              <w:shd w:val="clear" w:color="auto" w:fill="FFFFFF"/>
            </w:rPr>
          </w:pPr>
          <w:r w:rsidRPr="00747915">
            <w:rPr>
              <w:shd w:val="clear" w:color="auto" w:fill="FFFFFF"/>
            </w:rPr>
            <w:t>[55] Allassignmenthelp (2017). </w:t>
          </w:r>
          <w:r w:rsidRPr="00747915">
            <w:rPr>
              <w:i/>
              <w:iCs/>
              <w:shd w:val="clear" w:color="auto" w:fill="FFFFFF"/>
            </w:rPr>
            <w:t>Research Onion - Made easy to understand and follow</w:t>
          </w:r>
          <w:r w:rsidRPr="00747915">
            <w:rPr>
              <w:shd w:val="clear" w:color="auto" w:fill="FFFFFF"/>
            </w:rPr>
            <w:t xml:space="preserve">. [online] Allassignmenthelp.co.uk. Available at: </w:t>
          </w:r>
          <w:hyperlink r:id="rId68" w:history="1">
            <w:r w:rsidRPr="00747915">
              <w:rPr>
                <w:rStyle w:val="Hyperlink"/>
                <w:color w:val="auto"/>
                <w:shd w:val="clear" w:color="auto" w:fill="FFFFFF"/>
              </w:rPr>
              <w:t>https://www.allassignmenthelp.co.uk/blog/research-onion-made-easy-to-understand-and-follow/</w:t>
            </w:r>
          </w:hyperlink>
          <w:r w:rsidRPr="00747915">
            <w:rPr>
              <w:shd w:val="clear" w:color="auto" w:fill="FFFFFF"/>
            </w:rPr>
            <w:t xml:space="preserve"> [Accessed 15 Nov. 2019].</w:t>
          </w:r>
        </w:p>
        <w:p w14:paraId="47C9987D" w14:textId="77777777" w:rsidR="000A247F" w:rsidRPr="00747915" w:rsidRDefault="000A247F" w:rsidP="00CD205B">
          <w:pPr>
            <w:rPr>
              <w:shd w:val="clear" w:color="auto" w:fill="FFFFFF"/>
            </w:rPr>
          </w:pPr>
        </w:p>
        <w:p w14:paraId="1BEBCE73" w14:textId="77777777" w:rsidR="000A247F" w:rsidRPr="00747915" w:rsidRDefault="000A247F" w:rsidP="00CD205B">
          <w:pPr>
            <w:rPr>
              <w:rStyle w:val="normaltextrun"/>
              <w:rFonts w:eastAsiaTheme="majorEastAsia"/>
              <w:shd w:val="clear" w:color="auto" w:fill="FFFFFF"/>
            </w:rPr>
          </w:pPr>
          <w:r w:rsidRPr="00747915">
            <w:rPr>
              <w:shd w:val="clear" w:color="auto" w:fill="FFFFFF"/>
            </w:rPr>
            <w:t xml:space="preserve">[56] </w:t>
          </w:r>
          <w:r w:rsidRPr="00747915">
            <w:rPr>
              <w:rStyle w:val="normaltextrun"/>
              <w:rFonts w:eastAsiaTheme="majorEastAsia"/>
              <w:shd w:val="clear" w:color="auto" w:fill="FFFFFF"/>
            </w:rPr>
            <w:t>Beedle, M., Bennekum, A., Cockburn, A., Cunningham, W., Fowler, M., Highsmith, J., Hunt, A., Jeffries, R., Kern, J., Marick, B., Martin, R., </w:t>
          </w:r>
          <w:r w:rsidRPr="00747915">
            <w:rPr>
              <w:rStyle w:val="spellingerror"/>
              <w:rFonts w:eastAsiaTheme="majorEastAsia"/>
              <w:shd w:val="clear" w:color="auto" w:fill="FFFFFF"/>
            </w:rPr>
            <w:t>Schwaber</w:t>
          </w:r>
          <w:r w:rsidRPr="00747915">
            <w:rPr>
              <w:rStyle w:val="normaltextrun"/>
              <w:rFonts w:eastAsiaTheme="majorEastAsia"/>
              <w:shd w:val="clear" w:color="auto" w:fill="FFFFFF"/>
            </w:rPr>
            <w:t>, K., Sutherland, J. and Thomas, D. (2</w:t>
          </w:r>
          <w:r w:rsidR="00C82900" w:rsidRPr="00747915">
            <w:rPr>
              <w:rStyle w:val="normaltextrun"/>
              <w:rFonts w:eastAsiaTheme="majorEastAsia"/>
              <w:shd w:val="clear" w:color="auto" w:fill="FFFFFF"/>
            </w:rPr>
            <w:t>001</w:t>
          </w:r>
          <w:r w:rsidRPr="00747915">
            <w:rPr>
              <w:rStyle w:val="normaltextrun"/>
              <w:rFonts w:eastAsiaTheme="majorEastAsia"/>
              <w:shd w:val="clear" w:color="auto" w:fill="FFFFFF"/>
            </w:rPr>
            <w:t>). </w:t>
          </w:r>
          <w:r w:rsidRPr="00747915">
            <w:rPr>
              <w:rStyle w:val="normaltextrun"/>
              <w:rFonts w:eastAsiaTheme="majorEastAsia"/>
              <w:i/>
              <w:iCs/>
              <w:shd w:val="clear" w:color="auto" w:fill="FFFFFF"/>
            </w:rPr>
            <w:t>Manifesto for Agile Software Development</w:t>
          </w:r>
          <w:r w:rsidRPr="00747915">
            <w:rPr>
              <w:rStyle w:val="normaltextrun"/>
              <w:rFonts w:eastAsiaTheme="majorEastAsia"/>
              <w:shd w:val="clear" w:color="auto" w:fill="FFFFFF"/>
            </w:rPr>
            <w:t xml:space="preserve">. [online] Agilemanifesto.org. Available at: </w:t>
          </w:r>
          <w:hyperlink r:id="rId69" w:history="1">
            <w:r w:rsidRPr="00747915">
              <w:rPr>
                <w:rStyle w:val="Hyperlink"/>
                <w:rFonts w:eastAsiaTheme="majorEastAsia"/>
                <w:color w:val="auto"/>
                <w:shd w:val="clear" w:color="auto" w:fill="FFFFFF"/>
              </w:rPr>
              <w:t>https://agilemanifesto.org/</w:t>
            </w:r>
          </w:hyperlink>
          <w:r w:rsidRPr="00747915">
            <w:rPr>
              <w:rStyle w:val="normaltextrun"/>
              <w:rFonts w:eastAsiaTheme="majorEastAsia"/>
              <w:shd w:val="clear" w:color="auto" w:fill="FFFFFF"/>
            </w:rPr>
            <w:t xml:space="preserve">  [Accessed 11 Dec. 2019].</w:t>
          </w:r>
          <w:r w:rsidRPr="00747915">
            <w:rPr>
              <w:rStyle w:val="normaltextrun"/>
              <w:rFonts w:eastAsiaTheme="majorEastAsia"/>
              <w:shd w:val="clear" w:color="auto" w:fill="FFFFFF"/>
            </w:rPr>
            <w:softHyphen/>
          </w:r>
        </w:p>
        <w:p w14:paraId="405BDFDA" w14:textId="77777777" w:rsidR="000A247F" w:rsidRPr="00747915" w:rsidRDefault="000A247F" w:rsidP="00CD205B">
          <w:pPr>
            <w:rPr>
              <w:rStyle w:val="normaltextrun"/>
              <w:rFonts w:eastAsiaTheme="majorEastAsia"/>
              <w:shd w:val="clear" w:color="auto" w:fill="FFFFFF"/>
            </w:rPr>
          </w:pPr>
        </w:p>
        <w:p w14:paraId="1FA79260" w14:textId="77777777" w:rsidR="000A247F" w:rsidRPr="00747915" w:rsidRDefault="000A247F" w:rsidP="000F496B">
          <w:pPr>
            <w:rPr>
              <w:rStyle w:val="normaltextrun"/>
              <w:rFonts w:eastAsiaTheme="majorEastAsia"/>
              <w:shd w:val="clear" w:color="auto" w:fill="FFFFFF"/>
            </w:rPr>
          </w:pPr>
          <w:r w:rsidRPr="00747915">
            <w:rPr>
              <w:rStyle w:val="normaltextrun"/>
              <w:rFonts w:eastAsiaTheme="majorEastAsia"/>
              <w:shd w:val="clear" w:color="auto" w:fill="FFFFFF"/>
            </w:rPr>
            <w:t>[57] Eby, K. (201</w:t>
          </w:r>
          <w:r w:rsidR="00C82900" w:rsidRPr="00747915">
            <w:rPr>
              <w:rStyle w:val="normaltextrun"/>
              <w:rFonts w:eastAsiaTheme="majorEastAsia"/>
              <w:shd w:val="clear" w:color="auto" w:fill="FFFFFF"/>
            </w:rPr>
            <w:t>6</w:t>
          </w:r>
          <w:r w:rsidRPr="00747915">
            <w:rPr>
              <w:rStyle w:val="normaltextrun"/>
              <w:rFonts w:eastAsiaTheme="majorEastAsia"/>
              <w:shd w:val="clear" w:color="auto" w:fill="FFFFFF"/>
            </w:rPr>
            <w:t>). </w:t>
          </w:r>
          <w:r w:rsidRPr="00747915">
            <w:rPr>
              <w:rStyle w:val="normaltextrun"/>
              <w:rFonts w:eastAsiaTheme="majorEastAsia"/>
              <w:i/>
              <w:iCs/>
              <w:shd w:val="clear" w:color="auto" w:fill="FFFFFF"/>
            </w:rPr>
            <w:t>Comprehensive Guide to the Agile Manifesto</w:t>
          </w:r>
          <w:r w:rsidRPr="00747915">
            <w:rPr>
              <w:rStyle w:val="normaltextrun"/>
              <w:rFonts w:eastAsiaTheme="majorEastAsia"/>
              <w:shd w:val="clear" w:color="auto" w:fill="FFFFFF"/>
            </w:rPr>
            <w:t>. [online] Smartsheet. Available at: </w:t>
          </w:r>
          <w:hyperlink r:id="rId70" w:tgtFrame="_blank" w:history="1">
            <w:r w:rsidRPr="00747915">
              <w:rPr>
                <w:rStyle w:val="normaltextrun"/>
                <w:rFonts w:eastAsiaTheme="majorEastAsia"/>
                <w:u w:val="single"/>
                <w:shd w:val="clear" w:color="auto" w:fill="FFFFFF"/>
              </w:rPr>
              <w:t>https://www.smartsheet.com/comprehensive-guide-values-principles-agile-manifesto</w:t>
            </w:r>
          </w:hyperlink>
          <w:r w:rsidRPr="00747915">
            <w:rPr>
              <w:rStyle w:val="normaltextrun"/>
              <w:rFonts w:eastAsiaTheme="majorEastAsia"/>
              <w:shd w:val="clear" w:color="auto" w:fill="FFFFFF"/>
            </w:rPr>
            <w:t>  [Accessed 7 Dec. 2019].</w:t>
          </w:r>
        </w:p>
        <w:p w14:paraId="7AA74117" w14:textId="77777777" w:rsidR="000A247F" w:rsidRPr="00747915" w:rsidRDefault="000A247F" w:rsidP="000F496B">
          <w:pPr>
            <w:rPr>
              <w:rStyle w:val="normaltextrun"/>
              <w:rFonts w:eastAsiaTheme="majorEastAsia"/>
              <w:shd w:val="clear" w:color="auto" w:fill="FFFFFF"/>
            </w:rPr>
          </w:pPr>
        </w:p>
        <w:p w14:paraId="7D7915D9" w14:textId="77777777" w:rsidR="000A247F" w:rsidRPr="00747915" w:rsidRDefault="000A247F" w:rsidP="000F496B">
          <w:pPr>
            <w:rPr>
              <w:rStyle w:val="normaltextrun"/>
              <w:rFonts w:eastAsiaTheme="majorEastAsia"/>
              <w:shd w:val="clear" w:color="auto" w:fill="FFFFFF"/>
            </w:rPr>
          </w:pPr>
          <w:r w:rsidRPr="00747915">
            <w:rPr>
              <w:rStyle w:val="normaltextrun"/>
              <w:rFonts w:eastAsiaTheme="majorEastAsia"/>
              <w:shd w:val="clear" w:color="auto" w:fill="FFFFFF"/>
            </w:rPr>
            <w:t>[58] Ken, F. (200</w:t>
          </w:r>
          <w:r w:rsidR="006E2110" w:rsidRPr="00747915">
            <w:rPr>
              <w:rStyle w:val="normaltextrun"/>
              <w:rFonts w:eastAsiaTheme="majorEastAsia"/>
              <w:shd w:val="clear" w:color="auto" w:fill="FFFFFF"/>
            </w:rPr>
            <w:t>1</w:t>
          </w:r>
          <w:r w:rsidRPr="00747915">
            <w:rPr>
              <w:rStyle w:val="normaltextrun"/>
              <w:rFonts w:eastAsiaTheme="majorEastAsia"/>
              <w:shd w:val="clear" w:color="auto" w:fill="FFFFFF"/>
            </w:rPr>
            <w:t>). </w:t>
          </w:r>
          <w:r w:rsidRPr="00747915">
            <w:rPr>
              <w:rStyle w:val="normaltextrun"/>
              <w:rFonts w:eastAsiaTheme="majorEastAsia"/>
              <w:i/>
              <w:iCs/>
              <w:shd w:val="clear" w:color="auto" w:fill="FFFFFF"/>
            </w:rPr>
            <w:t>Agile manifesto</w:t>
          </w:r>
          <w:r w:rsidRPr="00747915">
            <w:rPr>
              <w:rStyle w:val="normaltextrun"/>
              <w:rFonts w:eastAsiaTheme="majorEastAsia"/>
              <w:shd w:val="clear" w:color="auto" w:fill="FFFFFF"/>
            </w:rPr>
            <w:t xml:space="preserve">. [online] Assets.uits.iu.edu. Available at: </w:t>
          </w:r>
          <w:hyperlink r:id="rId71" w:history="1">
            <w:r w:rsidRPr="00747915">
              <w:rPr>
                <w:rStyle w:val="Hyperlink"/>
                <w:rFonts w:eastAsiaTheme="majorEastAsia"/>
                <w:color w:val="auto"/>
                <w:shd w:val="clear" w:color="auto" w:fill="FFFFFF"/>
              </w:rPr>
              <w:t>https://assets.uits.iu.edu/pdf/Agile-Manifesto.pdf</w:t>
            </w:r>
          </w:hyperlink>
          <w:r w:rsidRPr="00747915">
            <w:rPr>
              <w:rStyle w:val="normaltextrun"/>
              <w:rFonts w:eastAsiaTheme="majorEastAsia"/>
              <w:shd w:val="clear" w:color="auto" w:fill="FFFFFF"/>
            </w:rPr>
            <w:t xml:space="preserve">  [Accessed 12 Dec. 2019].</w:t>
          </w:r>
          <w:r w:rsidRPr="00747915">
            <w:rPr>
              <w:rStyle w:val="eop"/>
              <w:rFonts w:eastAsiaTheme="majorEastAsia"/>
              <w:shd w:val="clear" w:color="auto" w:fill="FFFFFF"/>
            </w:rPr>
            <w:t> </w:t>
          </w:r>
        </w:p>
        <w:p w14:paraId="294827D6" w14:textId="77777777" w:rsidR="000A247F" w:rsidRPr="00747915" w:rsidRDefault="000A247F" w:rsidP="000F496B">
          <w:pPr>
            <w:rPr>
              <w:rStyle w:val="normaltextrun"/>
              <w:rFonts w:eastAsiaTheme="majorEastAsia"/>
              <w:shd w:val="clear" w:color="auto" w:fill="FFFFFF"/>
            </w:rPr>
          </w:pPr>
        </w:p>
        <w:p w14:paraId="502CF5E9" w14:textId="77777777" w:rsidR="000A247F" w:rsidRPr="00747915" w:rsidRDefault="000A247F" w:rsidP="000F496B">
          <w:pPr>
            <w:rPr>
              <w:rStyle w:val="eop"/>
              <w:shd w:val="clear" w:color="auto" w:fill="FFFFFF"/>
            </w:rPr>
          </w:pPr>
          <w:r w:rsidRPr="00747915">
            <w:rPr>
              <w:rStyle w:val="normaltextrun"/>
              <w:shd w:val="clear" w:color="auto" w:fill="FFFFFF"/>
            </w:rPr>
            <w:t xml:space="preserve">[59] </w:t>
          </w:r>
          <w:r w:rsidRPr="00747915">
            <w:rPr>
              <w:rStyle w:val="spellingerror"/>
              <w:shd w:val="clear" w:color="auto" w:fill="FFFFFF"/>
            </w:rPr>
            <w:t>Kaleshovska</w:t>
          </w:r>
          <w:r w:rsidRPr="00747915">
            <w:rPr>
              <w:rStyle w:val="normaltextrun"/>
              <w:shd w:val="clear" w:color="auto" w:fill="FFFFFF"/>
            </w:rPr>
            <w:t>, N., </w:t>
          </w:r>
          <w:r w:rsidRPr="00747915">
            <w:rPr>
              <w:rStyle w:val="spellingerror"/>
              <w:shd w:val="clear" w:color="auto" w:fill="FFFFFF"/>
            </w:rPr>
            <w:t>Josimovski</w:t>
          </w:r>
          <w:r w:rsidRPr="00747915">
            <w:rPr>
              <w:rStyle w:val="normaltextrun"/>
              <w:shd w:val="clear" w:color="auto" w:fill="FFFFFF"/>
            </w:rPr>
            <w:t>, S., </w:t>
          </w:r>
          <w:r w:rsidRPr="00747915">
            <w:rPr>
              <w:rStyle w:val="spellingerror"/>
              <w:shd w:val="clear" w:color="auto" w:fill="FFFFFF"/>
            </w:rPr>
            <w:t>Pulevska-Ivanovska</w:t>
          </w:r>
          <w:r w:rsidRPr="00747915">
            <w:rPr>
              <w:rStyle w:val="normaltextrun"/>
              <w:shd w:val="clear" w:color="auto" w:fill="FFFFFF"/>
            </w:rPr>
            <w:t>, L., </w:t>
          </w:r>
          <w:r w:rsidRPr="00747915">
            <w:rPr>
              <w:rStyle w:val="spellingerror"/>
              <w:shd w:val="clear" w:color="auto" w:fill="FFFFFF"/>
            </w:rPr>
            <w:t>Postolov</w:t>
          </w:r>
          <w:r w:rsidRPr="00747915">
            <w:rPr>
              <w:rStyle w:val="normaltextrun"/>
              <w:shd w:val="clear" w:color="auto" w:fill="FFFFFF"/>
            </w:rPr>
            <w:t>, K. and </w:t>
          </w:r>
          <w:r w:rsidRPr="00747915">
            <w:rPr>
              <w:rStyle w:val="spellingerror"/>
              <w:shd w:val="clear" w:color="auto" w:fill="FFFFFF"/>
            </w:rPr>
            <w:t>Janevski</w:t>
          </w:r>
          <w:r w:rsidRPr="00747915">
            <w:rPr>
              <w:rStyle w:val="normaltextrun"/>
              <w:shd w:val="clear" w:color="auto" w:fill="FFFFFF"/>
            </w:rPr>
            <w:t>, Z. (20</w:t>
          </w:r>
          <w:r w:rsidR="00822B9E" w:rsidRPr="00747915">
            <w:rPr>
              <w:rStyle w:val="normaltextrun"/>
              <w:shd w:val="clear" w:color="auto" w:fill="FFFFFF"/>
            </w:rPr>
            <w:t>15</w:t>
          </w:r>
          <w:r w:rsidRPr="00747915">
            <w:rPr>
              <w:rStyle w:val="normaltextrun"/>
              <w:shd w:val="clear" w:color="auto" w:fill="FFFFFF"/>
            </w:rPr>
            <w:t>). </w:t>
          </w:r>
          <w:r w:rsidR="00822B9E" w:rsidRPr="00747915">
            <w:rPr>
              <w:i/>
              <w:iCs/>
            </w:rPr>
            <w:t>Contribution of scrum in managing successful software development projects</w:t>
          </w:r>
          <w:r w:rsidRPr="00747915">
            <w:rPr>
              <w:rStyle w:val="normaltextrun"/>
              <w:i/>
              <w:iCs/>
              <w:shd w:val="clear" w:color="auto" w:fill="FFFFFF"/>
            </w:rPr>
            <w:t>.</w:t>
          </w:r>
          <w:r w:rsidRPr="00747915">
            <w:rPr>
              <w:rStyle w:val="normaltextrun"/>
              <w:shd w:val="clear" w:color="auto" w:fill="FFFFFF"/>
            </w:rPr>
            <w:t> Skopje: Institute of Economics, pp.182-185.</w:t>
          </w:r>
          <w:r w:rsidRPr="00747915">
            <w:rPr>
              <w:rStyle w:val="eop"/>
              <w:shd w:val="clear" w:color="auto" w:fill="FFFFFF"/>
            </w:rPr>
            <w:t> </w:t>
          </w:r>
        </w:p>
        <w:p w14:paraId="67E2DC2F" w14:textId="77777777" w:rsidR="000A247F" w:rsidRPr="00747915" w:rsidRDefault="000A247F" w:rsidP="000F496B">
          <w:pPr>
            <w:rPr>
              <w:rStyle w:val="eop"/>
              <w:shd w:val="clear" w:color="auto" w:fill="FFFFFF"/>
            </w:rPr>
          </w:pPr>
        </w:p>
        <w:p w14:paraId="0525F089" w14:textId="77777777" w:rsidR="000A247F" w:rsidRPr="00747915" w:rsidRDefault="000A247F" w:rsidP="000F496B">
          <w:pPr>
            <w:rPr>
              <w:shd w:val="clear" w:color="auto" w:fill="FFFFFF"/>
            </w:rPr>
          </w:pPr>
          <w:r w:rsidRPr="00747915">
            <w:rPr>
              <w:shd w:val="clear" w:color="auto" w:fill="FFFFFF"/>
            </w:rPr>
            <w:t>[60] Rubin, K. (2012). </w:t>
          </w:r>
          <w:r w:rsidRPr="00747915">
            <w:rPr>
              <w:i/>
              <w:iCs/>
              <w:shd w:val="clear" w:color="auto" w:fill="FFFFFF"/>
            </w:rPr>
            <w:t>Essential Scrum: A Practical Guide to the Most Popular Agile Process</w:t>
          </w:r>
          <w:r w:rsidRPr="00747915">
            <w:rPr>
              <w:shd w:val="clear" w:color="auto" w:fill="FFFFFF"/>
            </w:rPr>
            <w:t>. Upper Saddle River, NJ: Addison-Wesley, pp.1-4, 15-25.</w:t>
          </w:r>
        </w:p>
        <w:p w14:paraId="1B897C1B" w14:textId="77777777" w:rsidR="000A247F" w:rsidRPr="00747915" w:rsidRDefault="000A247F" w:rsidP="000F496B">
          <w:pPr>
            <w:rPr>
              <w:shd w:val="clear" w:color="auto" w:fill="FFFFFF"/>
            </w:rPr>
          </w:pPr>
        </w:p>
        <w:p w14:paraId="046AE477" w14:textId="77777777" w:rsidR="000A247F" w:rsidRPr="00747915" w:rsidRDefault="000A247F" w:rsidP="000F496B">
          <w:pPr>
            <w:rPr>
              <w:rStyle w:val="normaltextrun"/>
              <w:rFonts w:eastAsiaTheme="majorEastAsia"/>
              <w:shd w:val="clear" w:color="auto" w:fill="FFFFFF"/>
            </w:rPr>
          </w:pPr>
          <w:r w:rsidRPr="00747915">
            <w:rPr>
              <w:shd w:val="clear" w:color="auto" w:fill="FFFFFF"/>
            </w:rPr>
            <w:t xml:space="preserve">[61] </w:t>
          </w:r>
          <w:r w:rsidRPr="00747915">
            <w:rPr>
              <w:rStyle w:val="normaltextrun"/>
              <w:rFonts w:eastAsiaTheme="majorEastAsia"/>
              <w:shd w:val="clear" w:color="auto" w:fill="FFFFFF"/>
            </w:rPr>
            <w:t>GOV.UK. (2016). </w:t>
          </w:r>
          <w:r w:rsidRPr="00747915">
            <w:rPr>
              <w:rStyle w:val="normaltextrun"/>
              <w:rFonts w:eastAsiaTheme="majorEastAsia"/>
              <w:i/>
              <w:iCs/>
              <w:shd w:val="clear" w:color="auto" w:fill="FFFFFF"/>
            </w:rPr>
            <w:t>Agile and government services: an introduction</w:t>
          </w:r>
          <w:r w:rsidRPr="00747915">
            <w:rPr>
              <w:rStyle w:val="normaltextrun"/>
              <w:rFonts w:eastAsiaTheme="majorEastAsia"/>
              <w:shd w:val="clear" w:color="auto" w:fill="FFFFFF"/>
            </w:rPr>
            <w:t>. [online] Available at: </w:t>
          </w:r>
          <w:hyperlink r:id="rId72" w:tgtFrame="_blank" w:history="1">
            <w:r w:rsidRPr="00747915">
              <w:rPr>
                <w:rStyle w:val="normaltextrun"/>
                <w:rFonts w:eastAsiaTheme="majorEastAsia"/>
                <w:u w:val="single"/>
                <w:shd w:val="clear" w:color="auto" w:fill="FFFFFF"/>
              </w:rPr>
              <w:t>https://www.gov.uk/service-manual/agile-delivery/agile-government-services-introduction</w:t>
            </w:r>
          </w:hyperlink>
          <w:r w:rsidRPr="00747915">
            <w:rPr>
              <w:rStyle w:val="normaltextrun"/>
              <w:rFonts w:eastAsiaTheme="majorEastAsia"/>
              <w:shd w:val="clear" w:color="auto" w:fill="FFFFFF"/>
            </w:rPr>
            <w:t>  [Accessed 7 Dec. 2018].</w:t>
          </w:r>
        </w:p>
        <w:p w14:paraId="13CB55BE" w14:textId="77777777" w:rsidR="000A247F" w:rsidRPr="00747915" w:rsidRDefault="000A247F" w:rsidP="000F496B">
          <w:pPr>
            <w:rPr>
              <w:rStyle w:val="normaltextrun"/>
              <w:rFonts w:eastAsiaTheme="majorEastAsia"/>
              <w:shd w:val="clear" w:color="auto" w:fill="FFFFFF"/>
            </w:rPr>
          </w:pPr>
        </w:p>
        <w:p w14:paraId="7AA50973" w14:textId="77777777" w:rsidR="000A247F" w:rsidRPr="00747915" w:rsidRDefault="000A247F" w:rsidP="000F496B">
          <w:pPr>
            <w:rPr>
              <w:shd w:val="clear" w:color="auto" w:fill="FFFFFF"/>
            </w:rPr>
          </w:pPr>
          <w:r w:rsidRPr="00747915">
            <w:rPr>
              <w:rStyle w:val="normaltextrun"/>
              <w:rFonts w:eastAsiaTheme="majorEastAsia"/>
              <w:shd w:val="clear" w:color="auto" w:fill="FFFFFF"/>
            </w:rPr>
            <w:t xml:space="preserve">[62] </w:t>
          </w:r>
          <w:r w:rsidRPr="00747915">
            <w:rPr>
              <w:shd w:val="clear" w:color="auto" w:fill="FFFFFF"/>
            </w:rPr>
            <w:t>Fallon, M. (2015). </w:t>
          </w:r>
          <w:r w:rsidRPr="00747915">
            <w:rPr>
              <w:i/>
              <w:iCs/>
              <w:shd w:val="clear" w:color="auto" w:fill="FFFFFF"/>
            </w:rPr>
            <w:t>Working together to help people with court fees - MOJ Digital &amp; Technology</w:t>
          </w:r>
          <w:r w:rsidRPr="00747915">
            <w:rPr>
              <w:shd w:val="clear" w:color="auto" w:fill="FFFFFF"/>
            </w:rPr>
            <w:t xml:space="preserve">. [online] Mojdigital.blog.gov.uk. Available at: </w:t>
          </w:r>
          <w:hyperlink r:id="rId73" w:history="1">
            <w:r w:rsidRPr="00747915">
              <w:rPr>
                <w:rStyle w:val="Hyperlink"/>
                <w:color w:val="auto"/>
                <w:shd w:val="clear" w:color="auto" w:fill="FFFFFF"/>
              </w:rPr>
              <w:t>https://mojdigital.blog.gov.uk/2015/10/23/working-together-to-help-people-with-court-fees</w:t>
            </w:r>
          </w:hyperlink>
          <w:r w:rsidRPr="00747915">
            <w:rPr>
              <w:shd w:val="clear" w:color="auto" w:fill="FFFFFF"/>
            </w:rPr>
            <w:t xml:space="preserve">  [Accessed 22 Nov. 2019].</w:t>
          </w:r>
        </w:p>
        <w:p w14:paraId="28688028" w14:textId="77777777" w:rsidR="000A247F" w:rsidRPr="00747915" w:rsidRDefault="000A247F" w:rsidP="000F496B">
          <w:pPr>
            <w:rPr>
              <w:shd w:val="clear" w:color="auto" w:fill="FFFFFF"/>
            </w:rPr>
          </w:pPr>
        </w:p>
        <w:p w14:paraId="4C095047" w14:textId="77777777" w:rsidR="000A247F" w:rsidRPr="00747915" w:rsidRDefault="000A247F" w:rsidP="000F496B">
          <w:pPr>
            <w:rPr>
              <w:rStyle w:val="eop"/>
              <w:shd w:val="clear" w:color="auto" w:fill="FFFFFF"/>
            </w:rPr>
          </w:pPr>
          <w:r w:rsidRPr="00747915">
            <w:rPr>
              <w:shd w:val="clear" w:color="auto" w:fill="FFFFFF"/>
            </w:rPr>
            <w:t xml:space="preserve">[63] </w:t>
          </w:r>
          <w:r w:rsidRPr="00747915">
            <w:rPr>
              <w:rStyle w:val="normaltextrun"/>
              <w:rFonts w:eastAsiaTheme="majorEastAsia"/>
              <w:shd w:val="clear" w:color="auto" w:fill="FFFFFF"/>
            </w:rPr>
            <w:t>Hussung, T. (201</w:t>
          </w:r>
          <w:r w:rsidR="00816D78" w:rsidRPr="00747915">
            <w:rPr>
              <w:rStyle w:val="normaltextrun"/>
              <w:rFonts w:eastAsiaTheme="majorEastAsia"/>
              <w:shd w:val="clear" w:color="auto" w:fill="FFFFFF"/>
            </w:rPr>
            <w:t>6</w:t>
          </w:r>
          <w:r w:rsidRPr="00747915">
            <w:rPr>
              <w:rStyle w:val="normaltextrun"/>
              <w:rFonts w:eastAsiaTheme="majorEastAsia"/>
              <w:shd w:val="clear" w:color="auto" w:fill="FFFFFF"/>
            </w:rPr>
            <w:t>). </w:t>
          </w:r>
          <w:r w:rsidRPr="00747915">
            <w:rPr>
              <w:rStyle w:val="normaltextrun"/>
              <w:rFonts w:eastAsiaTheme="majorEastAsia"/>
              <w:i/>
              <w:iCs/>
              <w:shd w:val="clear" w:color="auto" w:fill="FFFFFF"/>
            </w:rPr>
            <w:t>What is the Software Development </w:t>
          </w:r>
          <w:r w:rsidRPr="00747915">
            <w:rPr>
              <w:rStyle w:val="contextualspellingandgrammarerror"/>
              <w:rFonts w:eastAsiaTheme="majorEastAsia"/>
              <w:i/>
              <w:iCs/>
              <w:shd w:val="clear" w:color="auto" w:fill="FFFFFF"/>
            </w:rPr>
            <w:t>Cycle?.</w:t>
          </w:r>
          <w:r w:rsidRPr="00747915">
            <w:rPr>
              <w:rStyle w:val="normaltextrun"/>
              <w:rFonts w:eastAsiaTheme="majorEastAsia"/>
              <w:shd w:val="clear" w:color="auto" w:fill="FFFFFF"/>
            </w:rPr>
            <w:t xml:space="preserve"> [online] Husson University. Available at: </w:t>
          </w:r>
          <w:hyperlink r:id="rId74" w:history="1">
            <w:r w:rsidR="00816D78" w:rsidRPr="00747915">
              <w:rPr>
                <w:rStyle w:val="Hyperlink"/>
                <w:rFonts w:eastAsiaTheme="majorEastAsia"/>
                <w:color w:val="auto"/>
                <w:shd w:val="clear" w:color="auto" w:fill="FFFFFF"/>
              </w:rPr>
              <w:t>https://online.husson.edu/software-development-cycle/</w:t>
            </w:r>
          </w:hyperlink>
          <w:r w:rsidR="00816D78" w:rsidRPr="00747915">
            <w:rPr>
              <w:rStyle w:val="normaltextrun"/>
              <w:rFonts w:eastAsiaTheme="majorEastAsia"/>
              <w:shd w:val="clear" w:color="auto" w:fill="FFFFFF"/>
            </w:rPr>
            <w:t xml:space="preserve"> </w:t>
          </w:r>
          <w:r w:rsidRPr="00747915">
            <w:rPr>
              <w:rStyle w:val="normaltextrun"/>
              <w:rFonts w:eastAsiaTheme="majorEastAsia"/>
              <w:shd w:val="clear" w:color="auto" w:fill="FFFFFF"/>
            </w:rPr>
            <w:t xml:space="preserve"> [Accessed 4 Dec. 2019].</w:t>
          </w:r>
          <w:r w:rsidRPr="00747915">
            <w:rPr>
              <w:rStyle w:val="eop"/>
              <w:shd w:val="clear" w:color="auto" w:fill="FFFFFF"/>
            </w:rPr>
            <w:t> </w:t>
          </w:r>
        </w:p>
        <w:p w14:paraId="1C599427" w14:textId="77777777" w:rsidR="000A247F" w:rsidRPr="00747915" w:rsidRDefault="000A247F" w:rsidP="000F496B">
          <w:pPr>
            <w:rPr>
              <w:rStyle w:val="eop"/>
              <w:shd w:val="clear" w:color="auto" w:fill="FFFFFF"/>
            </w:rPr>
          </w:pPr>
        </w:p>
        <w:p w14:paraId="33956646" w14:textId="77777777" w:rsidR="000A247F" w:rsidRPr="00747915" w:rsidRDefault="000A247F" w:rsidP="000F496B">
          <w:r w:rsidRPr="00747915">
            <w:rPr>
              <w:rStyle w:val="normaltextrun"/>
              <w:rFonts w:eastAsiaTheme="majorEastAsia"/>
            </w:rPr>
            <w:t>[64] Lonergan, K. (201</w:t>
          </w:r>
          <w:r w:rsidR="00816D78" w:rsidRPr="00747915">
            <w:rPr>
              <w:rStyle w:val="normaltextrun"/>
              <w:rFonts w:eastAsiaTheme="majorEastAsia"/>
            </w:rPr>
            <w:t>6</w:t>
          </w:r>
          <w:r w:rsidRPr="00747915">
            <w:rPr>
              <w:rStyle w:val="normaltextrun"/>
              <w:rFonts w:eastAsiaTheme="majorEastAsia"/>
            </w:rPr>
            <w:t>). </w:t>
          </w:r>
          <w:r w:rsidRPr="00747915">
            <w:rPr>
              <w:rStyle w:val="normaltextrun"/>
              <w:rFonts w:eastAsiaTheme="majorEastAsia"/>
              <w:i/>
              <w:iCs/>
            </w:rPr>
            <w:t>The Pros and Cons of Agile and Waterfall.</w:t>
          </w:r>
          <w:r w:rsidRPr="00747915">
            <w:rPr>
              <w:rStyle w:val="normaltextrun"/>
              <w:rFonts w:eastAsiaTheme="majorEastAsia"/>
            </w:rPr>
            <w:t xml:space="preserve"> [online] Pmis-consulting.com. Available at: </w:t>
          </w:r>
          <w:hyperlink r:id="rId75" w:history="1">
            <w:r w:rsidRPr="00747915">
              <w:rPr>
                <w:rStyle w:val="Hyperlink"/>
                <w:rFonts w:eastAsiaTheme="majorEastAsia"/>
                <w:color w:val="auto"/>
              </w:rPr>
              <w:t>https://www.pmis-consulting.com/agile-versus-waterfall/</w:t>
            </w:r>
          </w:hyperlink>
          <w:r w:rsidRPr="00747915">
            <w:rPr>
              <w:rStyle w:val="normaltextrun"/>
              <w:rFonts w:eastAsiaTheme="majorEastAsia"/>
            </w:rPr>
            <w:t xml:space="preserve">  [Accessed 6 Dec. 2019].</w:t>
          </w:r>
          <w:r w:rsidRPr="00747915">
            <w:rPr>
              <w:rStyle w:val="eop"/>
            </w:rPr>
            <w:t> </w:t>
          </w:r>
        </w:p>
        <w:p w14:paraId="05815790" w14:textId="77777777" w:rsidR="000A247F" w:rsidRPr="00747915" w:rsidRDefault="000A247F" w:rsidP="00CD205B">
          <w:pPr>
            <w:pStyle w:val="paragraph"/>
            <w:spacing w:before="0" w:beforeAutospacing="0" w:after="0" w:afterAutospacing="0"/>
            <w:textAlignment w:val="baseline"/>
            <w:rPr>
              <w:rStyle w:val="normaltextrun"/>
              <w:rFonts w:eastAsiaTheme="majorEastAsia"/>
            </w:rPr>
          </w:pPr>
        </w:p>
        <w:p w14:paraId="4E08D168" w14:textId="77777777" w:rsidR="000A247F" w:rsidRPr="00747915" w:rsidRDefault="000A247F" w:rsidP="00CD205B">
          <w:pPr>
            <w:pStyle w:val="paragraph"/>
            <w:spacing w:before="0" w:beforeAutospacing="0" w:after="0" w:afterAutospacing="0"/>
            <w:textAlignment w:val="baseline"/>
          </w:pPr>
          <w:r w:rsidRPr="00747915">
            <w:rPr>
              <w:rStyle w:val="normaltextrun"/>
              <w:rFonts w:eastAsiaTheme="majorEastAsia"/>
            </w:rPr>
            <w:t>[65] Powell-Morse, A. (201</w:t>
          </w:r>
          <w:r w:rsidR="00816D78" w:rsidRPr="00747915">
            <w:rPr>
              <w:rStyle w:val="normaltextrun"/>
              <w:rFonts w:eastAsiaTheme="majorEastAsia"/>
            </w:rPr>
            <w:t>6</w:t>
          </w:r>
          <w:r w:rsidRPr="00747915">
            <w:rPr>
              <w:rStyle w:val="normaltextrun"/>
              <w:rFonts w:eastAsiaTheme="majorEastAsia"/>
            </w:rPr>
            <w:t>). </w:t>
          </w:r>
          <w:r w:rsidRPr="00747915">
            <w:rPr>
              <w:rStyle w:val="normaltextrun"/>
              <w:rFonts w:eastAsiaTheme="majorEastAsia"/>
              <w:i/>
              <w:iCs/>
            </w:rPr>
            <w:t>Waterfall Model: What Is It and When Should You Use </w:t>
          </w:r>
          <w:r w:rsidRPr="00747915">
            <w:rPr>
              <w:rStyle w:val="contextualspellingandgrammarerror"/>
              <w:i/>
              <w:iCs/>
            </w:rPr>
            <w:t>It?.</w:t>
          </w:r>
          <w:r w:rsidRPr="00747915">
            <w:rPr>
              <w:rStyle w:val="normaltextrun"/>
              <w:rFonts w:eastAsiaTheme="majorEastAsia"/>
            </w:rPr>
            <w:t xml:space="preserve"> [online] Airbrake Blog. Available at: </w:t>
          </w:r>
          <w:hyperlink r:id="rId76" w:history="1">
            <w:r w:rsidRPr="00747915">
              <w:rPr>
                <w:rStyle w:val="Hyperlink"/>
                <w:rFonts w:eastAsiaTheme="majorEastAsia"/>
                <w:color w:val="auto"/>
              </w:rPr>
              <w:t>https://airbrake.io/blog/sdlc/waterfall-model</w:t>
            </w:r>
          </w:hyperlink>
          <w:r w:rsidRPr="00747915">
            <w:rPr>
              <w:rStyle w:val="normaltextrun"/>
              <w:rFonts w:eastAsiaTheme="majorEastAsia"/>
            </w:rPr>
            <w:t xml:space="preserve">  [Accessed 6 Dec. 2019].</w:t>
          </w:r>
          <w:r w:rsidRPr="00747915">
            <w:rPr>
              <w:rStyle w:val="eop"/>
            </w:rPr>
            <w:t> </w:t>
          </w:r>
        </w:p>
        <w:p w14:paraId="43564F0F" w14:textId="77777777" w:rsidR="000A247F" w:rsidRPr="00747915" w:rsidRDefault="000A247F" w:rsidP="00CD205B">
          <w:pPr>
            <w:pStyle w:val="paragraph"/>
            <w:spacing w:before="0" w:beforeAutospacing="0" w:after="0" w:afterAutospacing="0"/>
            <w:textAlignment w:val="baseline"/>
            <w:rPr>
              <w:rStyle w:val="normaltextrun"/>
              <w:rFonts w:eastAsiaTheme="majorEastAsia"/>
            </w:rPr>
          </w:pPr>
        </w:p>
        <w:p w14:paraId="6123C8D7" w14:textId="77777777" w:rsidR="000A247F" w:rsidRPr="00747915" w:rsidRDefault="000A247F" w:rsidP="00CD205B">
          <w:pPr>
            <w:pStyle w:val="paragraph"/>
            <w:spacing w:before="0" w:beforeAutospacing="0" w:after="0" w:afterAutospacing="0"/>
            <w:textAlignment w:val="baseline"/>
            <w:rPr>
              <w:shd w:val="clear" w:color="auto" w:fill="FFFFFF"/>
            </w:rPr>
          </w:pPr>
          <w:r w:rsidRPr="00747915">
            <w:rPr>
              <w:rStyle w:val="normaltextrun"/>
              <w:rFonts w:eastAsiaTheme="majorEastAsia"/>
            </w:rPr>
            <w:t>[66] </w:t>
          </w:r>
          <w:r w:rsidR="00BB33F4" w:rsidRPr="00747915">
            <w:rPr>
              <w:shd w:val="clear" w:color="auto" w:fill="FFFFFF"/>
            </w:rPr>
            <w:t>Schwaber, K. (1997). </w:t>
          </w:r>
          <w:r w:rsidR="00BB33F4" w:rsidRPr="00747915">
            <w:rPr>
              <w:i/>
              <w:iCs/>
              <w:shd w:val="clear" w:color="auto" w:fill="FFFFFF"/>
            </w:rPr>
            <w:t>SCRUM Development Process</w:t>
          </w:r>
          <w:r w:rsidR="00BB33F4" w:rsidRPr="00747915">
            <w:rPr>
              <w:shd w:val="clear" w:color="auto" w:fill="FFFFFF"/>
            </w:rPr>
            <w:t xml:space="preserve">. [online] SpringerLink. Available at: </w:t>
          </w:r>
          <w:hyperlink r:id="rId77" w:history="1">
            <w:r w:rsidR="00566979" w:rsidRPr="00747915">
              <w:rPr>
                <w:rStyle w:val="Hyperlink"/>
                <w:color w:val="auto"/>
                <w:shd w:val="clear" w:color="auto" w:fill="FFFFFF"/>
              </w:rPr>
              <w:t>https://link.springer.com/chapter/10.1007/978-1-4471-0947-1_11</w:t>
            </w:r>
          </w:hyperlink>
          <w:r w:rsidR="00566979" w:rsidRPr="00747915">
            <w:rPr>
              <w:shd w:val="clear" w:color="auto" w:fill="FFFFFF"/>
            </w:rPr>
            <w:t xml:space="preserve"> </w:t>
          </w:r>
          <w:r w:rsidR="00BB33F4" w:rsidRPr="00747915">
            <w:rPr>
              <w:shd w:val="clear" w:color="auto" w:fill="FFFFFF"/>
            </w:rPr>
            <w:t>[Accessed 10 Jan. 2020].</w:t>
          </w:r>
        </w:p>
        <w:p w14:paraId="34DCCA81" w14:textId="77777777" w:rsidR="00BB33F4" w:rsidRPr="00747915" w:rsidRDefault="00BB33F4" w:rsidP="00CD205B">
          <w:pPr>
            <w:pStyle w:val="paragraph"/>
            <w:spacing w:before="0" w:beforeAutospacing="0" w:after="0" w:afterAutospacing="0"/>
            <w:textAlignment w:val="baseline"/>
            <w:rPr>
              <w:rStyle w:val="eop"/>
            </w:rPr>
          </w:pPr>
        </w:p>
        <w:p w14:paraId="15518E02" w14:textId="77777777" w:rsidR="000A247F" w:rsidRPr="00747915" w:rsidRDefault="000A247F" w:rsidP="00CD205B">
          <w:pPr>
            <w:pStyle w:val="paragraph"/>
            <w:spacing w:before="0" w:beforeAutospacing="0" w:after="0" w:afterAutospacing="0"/>
            <w:textAlignment w:val="baseline"/>
          </w:pPr>
          <w:r w:rsidRPr="00747915">
            <w:rPr>
              <w:rStyle w:val="eop"/>
            </w:rPr>
            <w:t xml:space="preserve">[67] </w:t>
          </w:r>
          <w:r w:rsidRPr="00747915">
            <w:rPr>
              <w:shd w:val="clear" w:color="auto" w:fill="FFFFFF"/>
            </w:rPr>
            <w:t>Brown, T. (2009). </w:t>
          </w:r>
          <w:r w:rsidRPr="00747915">
            <w:rPr>
              <w:i/>
              <w:iCs/>
              <w:shd w:val="clear" w:color="auto" w:fill="FFFFFF"/>
            </w:rPr>
            <w:t>Change by design</w:t>
          </w:r>
          <w:r w:rsidRPr="00747915">
            <w:rPr>
              <w:shd w:val="clear" w:color="auto" w:fill="FFFFFF"/>
            </w:rPr>
            <w:t>. [Concordville, Pa.]: Soundview Executive Book Summaries, pp.4-10.</w:t>
          </w:r>
        </w:p>
        <w:p w14:paraId="74C19FB7" w14:textId="77777777" w:rsidR="000A247F" w:rsidRPr="00747915" w:rsidRDefault="000A247F" w:rsidP="00CD205B">
          <w:pPr>
            <w:pStyle w:val="paragraph"/>
            <w:spacing w:before="0" w:beforeAutospacing="0" w:after="0" w:afterAutospacing="0"/>
            <w:textAlignment w:val="baseline"/>
            <w:rPr>
              <w:rStyle w:val="eop"/>
            </w:rPr>
          </w:pPr>
        </w:p>
        <w:p w14:paraId="43192A23" w14:textId="77777777" w:rsidR="000A247F" w:rsidRPr="00747915" w:rsidRDefault="000A247F" w:rsidP="00CD205B">
          <w:pPr>
            <w:pStyle w:val="paragraph"/>
            <w:spacing w:before="0" w:beforeAutospacing="0" w:after="0" w:afterAutospacing="0"/>
            <w:textAlignment w:val="baseline"/>
            <w:rPr>
              <w:rStyle w:val="eop"/>
            </w:rPr>
          </w:pPr>
          <w:r w:rsidRPr="00747915">
            <w:rPr>
              <w:rStyle w:val="eop"/>
            </w:rPr>
            <w:t xml:space="preserve">[68] </w:t>
          </w:r>
          <w:r w:rsidRPr="00747915">
            <w:rPr>
              <w:shd w:val="clear" w:color="auto" w:fill="FFFFFF"/>
            </w:rPr>
            <w:t>Hansen, A., Bach, B., MacCormick, H., MacCormick, H. and MacCormick, H. (2018). </w:t>
          </w:r>
          <w:r w:rsidRPr="00747915">
            <w:rPr>
              <w:i/>
              <w:iCs/>
              <w:shd w:val="clear" w:color="auto" w:fill="FFFFFF"/>
            </w:rPr>
            <w:t>Data and design thinking to shape the future of medicine, Stanford Medicine X | ED speakers say - Scope</w:t>
          </w:r>
          <w:r w:rsidRPr="00747915">
            <w:rPr>
              <w:shd w:val="clear" w:color="auto" w:fill="FFFFFF"/>
            </w:rPr>
            <w:t xml:space="preserve">. [online] Scope. Available at: </w:t>
          </w:r>
          <w:hyperlink r:id="rId78" w:history="1">
            <w:r w:rsidRPr="00747915">
              <w:rPr>
                <w:rStyle w:val="Hyperlink"/>
                <w:color w:val="auto"/>
                <w:shd w:val="clear" w:color="auto" w:fill="FFFFFF"/>
              </w:rPr>
              <w:t>https://scopeblog.stanford.edu/2018/04/30/data-and-design-thinking-to-shape-the-future-of-medicine-stanford-medicine-x-ed-speakers-say/</w:t>
            </w:r>
          </w:hyperlink>
          <w:r w:rsidRPr="00747915">
            <w:rPr>
              <w:shd w:val="clear" w:color="auto" w:fill="FFFFFF"/>
            </w:rPr>
            <w:t xml:space="preserve"> [Accessed 22 Nov. 2019].</w:t>
          </w:r>
        </w:p>
        <w:p w14:paraId="377267E4" w14:textId="77777777" w:rsidR="000A247F" w:rsidRPr="00747915" w:rsidRDefault="000A247F" w:rsidP="00CD205B">
          <w:pPr>
            <w:pStyle w:val="paragraph"/>
            <w:spacing w:before="0" w:beforeAutospacing="0" w:after="0" w:afterAutospacing="0"/>
            <w:textAlignment w:val="baseline"/>
            <w:rPr>
              <w:rStyle w:val="eop"/>
            </w:rPr>
          </w:pPr>
        </w:p>
        <w:p w14:paraId="3B08743D" w14:textId="77777777" w:rsidR="000A247F" w:rsidRPr="00747915" w:rsidRDefault="000A247F" w:rsidP="00CD205B">
          <w:pPr>
            <w:pStyle w:val="paragraph"/>
            <w:spacing w:before="0" w:beforeAutospacing="0" w:after="0" w:afterAutospacing="0"/>
            <w:textAlignment w:val="baseline"/>
            <w:rPr>
              <w:rStyle w:val="eop"/>
            </w:rPr>
          </w:pPr>
          <w:r w:rsidRPr="00747915">
            <w:rPr>
              <w:rStyle w:val="eop"/>
            </w:rPr>
            <w:t xml:space="preserve">[69] </w:t>
          </w:r>
          <w:r w:rsidRPr="00747915">
            <w:rPr>
              <w:shd w:val="clear" w:color="auto" w:fill="FFFFFF"/>
            </w:rPr>
            <w:t>Nwlink (2012). </w:t>
          </w:r>
          <w:r w:rsidRPr="00747915">
            <w:rPr>
              <w:i/>
              <w:iCs/>
              <w:shd w:val="clear" w:color="auto" w:fill="FFFFFF"/>
            </w:rPr>
            <w:t>Design Methodologies Instructional, Thinking, Agile, System, or X Problem?</w:t>
          </w:r>
          <w:r w:rsidRPr="00747915">
            <w:rPr>
              <w:shd w:val="clear" w:color="auto" w:fill="FFFFFF"/>
            </w:rPr>
            <w:t xml:space="preserve">. [online] Nwlink.com. Available at: </w:t>
          </w:r>
          <w:hyperlink r:id="rId79" w:history="1">
            <w:r w:rsidRPr="00747915">
              <w:rPr>
                <w:rStyle w:val="Hyperlink"/>
                <w:color w:val="auto"/>
                <w:shd w:val="clear" w:color="auto" w:fill="FFFFFF"/>
              </w:rPr>
              <w:t>http://www.nwlink.com/~donclark/design/design_models.html</w:t>
            </w:r>
          </w:hyperlink>
          <w:r w:rsidRPr="00747915">
            <w:rPr>
              <w:shd w:val="clear" w:color="auto" w:fill="FFFFFF"/>
            </w:rPr>
            <w:t xml:space="preserve"> [Accessed 22 Nov. 2019].</w:t>
          </w:r>
        </w:p>
        <w:p w14:paraId="4E601CE7" w14:textId="77777777" w:rsidR="000A247F" w:rsidRPr="00747915" w:rsidRDefault="000A247F" w:rsidP="00CD205B">
          <w:pPr>
            <w:pStyle w:val="paragraph"/>
            <w:spacing w:before="0" w:beforeAutospacing="0" w:after="0" w:afterAutospacing="0"/>
            <w:textAlignment w:val="baseline"/>
            <w:rPr>
              <w:rStyle w:val="eop"/>
            </w:rPr>
          </w:pPr>
        </w:p>
        <w:p w14:paraId="5841B477" w14:textId="77777777" w:rsidR="000A247F" w:rsidRPr="00747915" w:rsidRDefault="000A247F" w:rsidP="00CD205B">
          <w:pPr>
            <w:pStyle w:val="paragraph"/>
            <w:spacing w:before="0" w:beforeAutospacing="0" w:after="0" w:afterAutospacing="0"/>
            <w:textAlignment w:val="baseline"/>
            <w:rPr>
              <w:rStyle w:val="eop"/>
            </w:rPr>
          </w:pPr>
          <w:r w:rsidRPr="00747915">
            <w:rPr>
              <w:rStyle w:val="eop"/>
            </w:rPr>
            <w:t xml:space="preserve">[70] </w:t>
          </w:r>
          <w:r w:rsidRPr="00747915">
            <w:rPr>
              <w:shd w:val="clear" w:color="auto" w:fill="FFFFFF"/>
            </w:rPr>
            <w:t>Firstround (2019). </w:t>
          </w:r>
          <w:r w:rsidRPr="00747915">
            <w:rPr>
              <w:i/>
              <w:iCs/>
              <w:shd w:val="clear" w:color="auto" w:fill="FFFFFF"/>
            </w:rPr>
            <w:t>How</w:t>
          </w:r>
          <w:r w:rsidR="00F74666" w:rsidRPr="00747915">
            <w:rPr>
              <w:i/>
              <w:iCs/>
              <w:shd w:val="clear" w:color="auto" w:fill="FFFFFF"/>
            </w:rPr>
            <w:t xml:space="preserve"> </w:t>
          </w:r>
          <w:r w:rsidRPr="00747915">
            <w:rPr>
              <w:i/>
              <w:iCs/>
              <w:shd w:val="clear" w:color="auto" w:fill="FFFFFF"/>
            </w:rPr>
            <w:t>design</w:t>
          </w:r>
          <w:r w:rsidR="00F74666" w:rsidRPr="00747915">
            <w:rPr>
              <w:i/>
              <w:iCs/>
              <w:shd w:val="clear" w:color="auto" w:fill="FFFFFF"/>
            </w:rPr>
            <w:t xml:space="preserve"> </w:t>
          </w:r>
          <w:r w:rsidRPr="00747915">
            <w:rPr>
              <w:i/>
              <w:iCs/>
              <w:shd w:val="clear" w:color="auto" w:fill="FFFFFF"/>
            </w:rPr>
            <w:t>thinking</w:t>
          </w:r>
          <w:r w:rsidR="00F74666" w:rsidRPr="00747915">
            <w:rPr>
              <w:i/>
              <w:iCs/>
              <w:shd w:val="clear" w:color="auto" w:fill="FFFFFF"/>
            </w:rPr>
            <w:t xml:space="preserve"> </w:t>
          </w:r>
          <w:r w:rsidRPr="00747915">
            <w:rPr>
              <w:i/>
              <w:iCs/>
              <w:shd w:val="clear" w:color="auto" w:fill="FFFFFF"/>
            </w:rPr>
            <w:t>transformed</w:t>
          </w:r>
          <w:r w:rsidR="00F74666" w:rsidRPr="00747915">
            <w:rPr>
              <w:i/>
              <w:iCs/>
              <w:shd w:val="clear" w:color="auto" w:fill="FFFFFF"/>
            </w:rPr>
            <w:t xml:space="preserve"> </w:t>
          </w:r>
          <w:r w:rsidRPr="00747915">
            <w:rPr>
              <w:i/>
              <w:iCs/>
              <w:shd w:val="clear" w:color="auto" w:fill="FFFFFF"/>
            </w:rPr>
            <w:t>Airbnb</w:t>
          </w:r>
          <w:r w:rsidR="00F74666" w:rsidRPr="00747915">
            <w:rPr>
              <w:i/>
              <w:iCs/>
              <w:shd w:val="clear" w:color="auto" w:fill="FFFFFF"/>
            </w:rPr>
            <w:t xml:space="preserve"> </w:t>
          </w:r>
          <w:r w:rsidRPr="00747915">
            <w:rPr>
              <w:i/>
              <w:iCs/>
              <w:shd w:val="clear" w:color="auto" w:fill="FFFFFF"/>
            </w:rPr>
            <w:t>from</w:t>
          </w:r>
          <w:r w:rsidR="00F74666" w:rsidRPr="00747915">
            <w:rPr>
              <w:i/>
              <w:iCs/>
              <w:shd w:val="clear" w:color="auto" w:fill="FFFFFF"/>
            </w:rPr>
            <w:t xml:space="preserve"> </w:t>
          </w:r>
          <w:r w:rsidRPr="00747915">
            <w:rPr>
              <w:i/>
              <w:iCs/>
              <w:shd w:val="clear" w:color="auto" w:fill="FFFFFF"/>
            </w:rPr>
            <w:t>failing</w:t>
          </w:r>
          <w:r w:rsidR="00F74666" w:rsidRPr="00747915">
            <w:rPr>
              <w:i/>
              <w:iCs/>
              <w:shd w:val="clear" w:color="auto" w:fill="FFFFFF"/>
            </w:rPr>
            <w:t xml:space="preserve"> </w:t>
          </w:r>
          <w:r w:rsidRPr="00747915">
            <w:rPr>
              <w:i/>
              <w:iCs/>
              <w:shd w:val="clear" w:color="auto" w:fill="FFFFFF"/>
            </w:rPr>
            <w:t>startup</w:t>
          </w:r>
          <w:r w:rsidR="00F74666" w:rsidRPr="00747915">
            <w:rPr>
              <w:i/>
              <w:iCs/>
              <w:shd w:val="clear" w:color="auto" w:fill="FFFFFF"/>
            </w:rPr>
            <w:t xml:space="preserve"> </w:t>
          </w:r>
          <w:r w:rsidRPr="00747915">
            <w:rPr>
              <w:i/>
              <w:iCs/>
              <w:shd w:val="clear" w:color="auto" w:fill="FFFFFF"/>
            </w:rPr>
            <w:t>to</w:t>
          </w:r>
          <w:r w:rsidR="00F74666" w:rsidRPr="00747915">
            <w:rPr>
              <w:i/>
              <w:iCs/>
              <w:shd w:val="clear" w:color="auto" w:fill="FFFFFF"/>
            </w:rPr>
            <w:t xml:space="preserve"> </w:t>
          </w:r>
          <w:r w:rsidRPr="00747915">
            <w:rPr>
              <w:i/>
              <w:iCs/>
              <w:shd w:val="clear" w:color="auto" w:fill="FFFFFF"/>
            </w:rPr>
            <w:t>billion</w:t>
          </w:r>
          <w:r w:rsidR="00F74666" w:rsidRPr="00747915">
            <w:rPr>
              <w:i/>
              <w:iCs/>
              <w:shd w:val="clear" w:color="auto" w:fill="FFFFFF"/>
            </w:rPr>
            <w:t xml:space="preserve"> </w:t>
          </w:r>
          <w:r w:rsidRPr="00747915">
            <w:rPr>
              <w:i/>
              <w:iCs/>
              <w:shd w:val="clear" w:color="auto" w:fill="FFFFFF"/>
            </w:rPr>
            <w:t>dollar</w:t>
          </w:r>
          <w:r w:rsidR="00F74666" w:rsidRPr="00747915">
            <w:rPr>
              <w:i/>
              <w:iCs/>
              <w:shd w:val="clear" w:color="auto" w:fill="FFFFFF"/>
            </w:rPr>
            <w:t xml:space="preserve"> </w:t>
          </w:r>
          <w:r w:rsidRPr="00747915">
            <w:rPr>
              <w:i/>
              <w:iCs/>
              <w:shd w:val="clear" w:color="auto" w:fill="FFFFFF"/>
            </w:rPr>
            <w:t>business</w:t>
          </w:r>
          <w:r w:rsidRPr="00747915">
            <w:rPr>
              <w:shd w:val="clear" w:color="auto" w:fill="FFFFFF"/>
            </w:rPr>
            <w:t xml:space="preserve">. [online] Firstround.com. Available at: </w:t>
          </w:r>
          <w:hyperlink r:id="rId80" w:history="1">
            <w:r w:rsidRPr="00747915">
              <w:rPr>
                <w:rStyle w:val="Hyperlink"/>
                <w:color w:val="auto"/>
                <w:shd w:val="clear" w:color="auto" w:fill="FFFFFF"/>
              </w:rPr>
              <w:t>https://firstround.com/review/How-design-thinking-transformed-Airbnb-from-failing-startup-to-billion-dollar-business/</w:t>
            </w:r>
          </w:hyperlink>
          <w:r w:rsidRPr="00747915">
            <w:rPr>
              <w:shd w:val="clear" w:color="auto" w:fill="FFFFFF"/>
            </w:rPr>
            <w:t xml:space="preserve">  [Accessed 22 Nov. 2019].</w:t>
          </w:r>
        </w:p>
        <w:p w14:paraId="6BB51E4E" w14:textId="77777777" w:rsidR="000A247F" w:rsidRPr="00747915" w:rsidRDefault="000A247F" w:rsidP="00CD205B">
          <w:pPr>
            <w:pStyle w:val="paragraph"/>
            <w:spacing w:before="0" w:beforeAutospacing="0" w:after="0" w:afterAutospacing="0"/>
            <w:textAlignment w:val="baseline"/>
            <w:rPr>
              <w:rStyle w:val="eop"/>
            </w:rPr>
          </w:pPr>
        </w:p>
        <w:p w14:paraId="1E5897D0" w14:textId="77777777" w:rsidR="000A247F" w:rsidRPr="00747915" w:rsidRDefault="000A247F" w:rsidP="00CD205B">
          <w:pPr>
            <w:pStyle w:val="paragraph"/>
            <w:spacing w:before="0" w:beforeAutospacing="0" w:after="0" w:afterAutospacing="0"/>
            <w:textAlignment w:val="baseline"/>
            <w:rPr>
              <w:rStyle w:val="eop"/>
            </w:rPr>
          </w:pPr>
          <w:r w:rsidRPr="00747915">
            <w:rPr>
              <w:rStyle w:val="eop"/>
            </w:rPr>
            <w:t xml:space="preserve">[71] </w:t>
          </w:r>
          <w:r w:rsidRPr="00747915">
            <w:rPr>
              <w:shd w:val="clear" w:color="auto" w:fill="FFFFFF"/>
            </w:rPr>
            <w:t>Luchs, M., Swam, S. and Griffin, A. (2015). </w:t>
          </w:r>
          <w:r w:rsidRPr="00747915">
            <w:rPr>
              <w:i/>
              <w:iCs/>
              <w:shd w:val="clear" w:color="auto" w:fill="FFFFFF"/>
            </w:rPr>
            <w:t>Design Thinking: New Product Development Essentials from the PDMA</w:t>
          </w:r>
          <w:r w:rsidRPr="00747915">
            <w:rPr>
              <w:shd w:val="clear" w:color="auto" w:fill="FFFFFF"/>
            </w:rPr>
            <w:t>. John Wiley &amp; Sons, pp.92-110.</w:t>
          </w:r>
        </w:p>
        <w:p w14:paraId="47C4DB9B" w14:textId="77777777" w:rsidR="000A247F" w:rsidRPr="00747915" w:rsidRDefault="000A247F" w:rsidP="00CD205B">
          <w:pPr>
            <w:pStyle w:val="paragraph"/>
            <w:spacing w:before="0" w:beforeAutospacing="0" w:after="0" w:afterAutospacing="0"/>
            <w:textAlignment w:val="baseline"/>
            <w:rPr>
              <w:rStyle w:val="eop"/>
            </w:rPr>
          </w:pPr>
        </w:p>
        <w:p w14:paraId="6629A95D" w14:textId="77777777" w:rsidR="000A247F" w:rsidRPr="00747915" w:rsidRDefault="000A247F" w:rsidP="00CD205B">
          <w:pPr>
            <w:pStyle w:val="paragraph"/>
            <w:spacing w:before="0" w:beforeAutospacing="0" w:after="0" w:afterAutospacing="0"/>
            <w:textAlignment w:val="baseline"/>
            <w:rPr>
              <w:rStyle w:val="eop"/>
            </w:rPr>
          </w:pPr>
          <w:r w:rsidRPr="00747915">
            <w:rPr>
              <w:rStyle w:val="eop"/>
            </w:rPr>
            <w:t xml:space="preserve">[72] </w:t>
          </w:r>
          <w:r w:rsidRPr="00747915">
            <w:rPr>
              <w:shd w:val="clear" w:color="auto" w:fill="FFFFFF"/>
            </w:rPr>
            <w:t>Fontichiaro, K. (2015). </w:t>
          </w:r>
          <w:r w:rsidRPr="00747915">
            <w:rPr>
              <w:i/>
              <w:iCs/>
              <w:shd w:val="clear" w:color="auto" w:fill="FFFFFF"/>
            </w:rPr>
            <w:t>Design thinking</w:t>
          </w:r>
          <w:r w:rsidRPr="00747915">
            <w:rPr>
              <w:shd w:val="clear" w:color="auto" w:fill="FFFFFF"/>
            </w:rPr>
            <w:t>. Cherry Lake, pp.9-29.</w:t>
          </w:r>
        </w:p>
        <w:p w14:paraId="67534FBE" w14:textId="77777777" w:rsidR="000A247F" w:rsidRPr="00747915" w:rsidRDefault="000A247F" w:rsidP="00CD205B">
          <w:pPr>
            <w:pStyle w:val="paragraph"/>
            <w:spacing w:before="0" w:beforeAutospacing="0" w:after="0" w:afterAutospacing="0"/>
            <w:textAlignment w:val="baseline"/>
          </w:pPr>
        </w:p>
        <w:p w14:paraId="022708A4" w14:textId="77777777" w:rsidR="000A247F" w:rsidRPr="00747915" w:rsidRDefault="000A247F" w:rsidP="00CD205B">
          <w:pPr>
            <w:rPr>
              <w:shd w:val="clear" w:color="auto" w:fill="FFFFFF"/>
            </w:rPr>
          </w:pPr>
          <w:r w:rsidRPr="00747915">
            <w:t xml:space="preserve">[73] </w:t>
          </w:r>
          <w:r w:rsidRPr="00747915">
            <w:rPr>
              <w:shd w:val="clear" w:color="auto" w:fill="FFFFFF"/>
            </w:rPr>
            <w:t>Dumas, J. and Loring, B. (2008). </w:t>
          </w:r>
          <w:r w:rsidRPr="00747915">
            <w:rPr>
              <w:i/>
              <w:iCs/>
              <w:shd w:val="clear" w:color="auto" w:fill="FFFFFF"/>
            </w:rPr>
            <w:t>Moderating usability tests</w:t>
          </w:r>
          <w:r w:rsidRPr="00747915">
            <w:rPr>
              <w:shd w:val="clear" w:color="auto" w:fill="FFFFFF"/>
            </w:rPr>
            <w:t>. Amsterdam: Morgan Kaufmann/Elsevier, pp.3, 7-17, 71-77.</w:t>
          </w:r>
        </w:p>
        <w:p w14:paraId="2E831C2C" w14:textId="77777777" w:rsidR="000A247F" w:rsidRPr="00747915" w:rsidRDefault="000A247F" w:rsidP="00CD205B">
          <w:pPr>
            <w:rPr>
              <w:shd w:val="clear" w:color="auto" w:fill="FFFFFF"/>
            </w:rPr>
          </w:pPr>
        </w:p>
        <w:p w14:paraId="76DC9E59" w14:textId="77777777" w:rsidR="000A247F" w:rsidRPr="00747915" w:rsidRDefault="000A247F" w:rsidP="00CD205B">
          <w:pPr>
            <w:rPr>
              <w:shd w:val="clear" w:color="auto" w:fill="FFFFFF"/>
            </w:rPr>
          </w:pPr>
          <w:r w:rsidRPr="00747915">
            <w:rPr>
              <w:shd w:val="clear" w:color="auto" w:fill="FFFFFF"/>
            </w:rPr>
            <w:t>[74] De Bleecker, I. and Okoroji, R. (2018). </w:t>
          </w:r>
          <w:r w:rsidRPr="00747915">
            <w:rPr>
              <w:i/>
              <w:iCs/>
              <w:shd w:val="clear" w:color="auto" w:fill="FFFFFF"/>
            </w:rPr>
            <w:t>Remote Usability Testing</w:t>
          </w:r>
          <w:r w:rsidRPr="00747915">
            <w:rPr>
              <w:shd w:val="clear" w:color="auto" w:fill="FFFFFF"/>
            </w:rPr>
            <w:t>. Birmingham: Packt Publishing Ltd., pp.13-16.</w:t>
          </w:r>
        </w:p>
        <w:p w14:paraId="08B3AF6D" w14:textId="77777777" w:rsidR="000A247F" w:rsidRPr="00747915" w:rsidRDefault="000A247F" w:rsidP="00CD205B">
          <w:pPr>
            <w:rPr>
              <w:shd w:val="clear" w:color="auto" w:fill="FFFFFF"/>
            </w:rPr>
          </w:pPr>
        </w:p>
        <w:p w14:paraId="705D9C12" w14:textId="77777777" w:rsidR="000A247F" w:rsidRPr="00747915" w:rsidRDefault="000A247F" w:rsidP="00CD205B">
          <w:pPr>
            <w:rPr>
              <w:shd w:val="clear" w:color="auto" w:fill="FFFFFF"/>
            </w:rPr>
          </w:pPr>
          <w:r w:rsidRPr="00747915">
            <w:rPr>
              <w:shd w:val="clear" w:color="auto" w:fill="FFFFFF"/>
            </w:rPr>
            <w:t>[75] Stephanidis, C. (2007). </w:t>
          </w:r>
          <w:r w:rsidRPr="00747915">
            <w:rPr>
              <w:i/>
              <w:iCs/>
              <w:shd w:val="clear" w:color="auto" w:fill="FFFFFF"/>
            </w:rPr>
            <w:t>Universal Ac</w:t>
          </w:r>
          <w:r w:rsidR="00F74666" w:rsidRPr="00747915">
            <w:rPr>
              <w:i/>
              <w:iCs/>
              <w:shd w:val="clear" w:color="auto" w:fill="FFFFFF"/>
            </w:rPr>
            <w:t>c</w:t>
          </w:r>
          <w:r w:rsidRPr="00747915">
            <w:rPr>
              <w:i/>
              <w:iCs/>
              <w:shd w:val="clear" w:color="auto" w:fill="FFFFFF"/>
            </w:rPr>
            <w:t>ess in Human Computer Interaction. Coping with Diversity: Coping with Diversity, 4th International Conference on Universal Access in Human-Computer Interaction, UAHCI 2007, Held as Part of HCi International 2007, Beijing, China, July 22-27, 2007, Proceedings, Part 1</w:t>
          </w:r>
          <w:r w:rsidRPr="00747915">
            <w:rPr>
              <w:shd w:val="clear" w:color="auto" w:fill="FFFFFF"/>
            </w:rPr>
            <w:t>. Spinger, pp.395-397.</w:t>
          </w:r>
        </w:p>
        <w:p w14:paraId="52395693" w14:textId="77777777" w:rsidR="000A247F" w:rsidRPr="00747915" w:rsidRDefault="000A247F" w:rsidP="00CD205B">
          <w:pPr>
            <w:rPr>
              <w:shd w:val="clear" w:color="auto" w:fill="FFFFFF"/>
            </w:rPr>
          </w:pPr>
        </w:p>
        <w:p w14:paraId="7CBB1EF0" w14:textId="77777777" w:rsidR="000A247F" w:rsidRPr="00747915" w:rsidRDefault="000A247F" w:rsidP="00CD205B">
          <w:pPr>
            <w:rPr>
              <w:shd w:val="clear" w:color="auto" w:fill="FFFFFF"/>
            </w:rPr>
          </w:pPr>
          <w:r w:rsidRPr="00747915">
            <w:rPr>
              <w:shd w:val="clear" w:color="auto" w:fill="FFFFFF"/>
            </w:rPr>
            <w:t>[76] Tulathimutte, T. and Bolt, N. (2010). </w:t>
          </w:r>
          <w:r w:rsidRPr="00747915">
            <w:rPr>
              <w:i/>
              <w:iCs/>
              <w:shd w:val="clear" w:color="auto" w:fill="FFFFFF"/>
            </w:rPr>
            <w:t>Remote Research</w:t>
          </w:r>
          <w:r w:rsidRPr="00747915">
            <w:rPr>
              <w:shd w:val="clear" w:color="auto" w:fill="FFFFFF"/>
            </w:rPr>
            <w:t>. Sebastopol: Rosenfeld Media, pp.11-13, 36-37.</w:t>
          </w:r>
        </w:p>
        <w:p w14:paraId="319EDFB7" w14:textId="77777777" w:rsidR="000A247F" w:rsidRPr="00747915" w:rsidRDefault="000A247F" w:rsidP="00CD205B">
          <w:pPr>
            <w:rPr>
              <w:shd w:val="clear" w:color="auto" w:fill="FFFFFF"/>
            </w:rPr>
          </w:pPr>
        </w:p>
        <w:p w14:paraId="36F93324" w14:textId="77777777" w:rsidR="000A247F" w:rsidRPr="00747915" w:rsidRDefault="000A247F" w:rsidP="00CD205B">
          <w:r w:rsidRPr="00747915">
            <w:t xml:space="preserve">[77] </w:t>
          </w:r>
          <w:r w:rsidRPr="00747915">
            <w:rPr>
              <w:shd w:val="clear" w:color="auto" w:fill="FFFFFF"/>
            </w:rPr>
            <w:t>Dustin, E. (2002). </w:t>
          </w:r>
          <w:r w:rsidRPr="00747915">
            <w:rPr>
              <w:i/>
              <w:iCs/>
              <w:shd w:val="clear" w:color="auto" w:fill="FFFFFF"/>
            </w:rPr>
            <w:t>Effective Software Testing: 50 Specific Ways to Improve Your Testing</w:t>
          </w:r>
          <w:r w:rsidRPr="00747915">
            <w:rPr>
              <w:shd w:val="clear" w:color="auto" w:fill="FFFFFF"/>
            </w:rPr>
            <w:t>. Boston, Mass. [etc.]: Addison-Wesley Professional, pp.139-140.</w:t>
          </w:r>
        </w:p>
        <w:p w14:paraId="112BC6BF" w14:textId="77777777" w:rsidR="000A247F" w:rsidRPr="00747915" w:rsidRDefault="000A247F" w:rsidP="00CD205B"/>
        <w:p w14:paraId="5774389F" w14:textId="77777777" w:rsidR="000A247F" w:rsidRPr="00747915" w:rsidRDefault="000A247F" w:rsidP="00CD205B">
          <w:r w:rsidRPr="00747915">
            <w:t xml:space="preserve">[78] </w:t>
          </w:r>
          <w:r w:rsidRPr="00747915">
            <w:rPr>
              <w:shd w:val="clear" w:color="auto" w:fill="FFFFFF"/>
            </w:rPr>
            <w:t>Hotjar (2019). </w:t>
          </w:r>
          <w:r w:rsidRPr="00747915">
            <w:rPr>
              <w:i/>
              <w:iCs/>
              <w:shd w:val="clear" w:color="auto" w:fill="FFFFFF"/>
            </w:rPr>
            <w:t>What Is Website Usability Testing and Why Is It Important | Hotjar</w:t>
          </w:r>
          <w:r w:rsidRPr="00747915">
            <w:rPr>
              <w:shd w:val="clear" w:color="auto" w:fill="FFFFFF"/>
            </w:rPr>
            <w:t xml:space="preserve">. [online] Hotjar.com. Available at: </w:t>
          </w:r>
          <w:hyperlink r:id="rId81" w:history="1">
            <w:r w:rsidRPr="00747915">
              <w:rPr>
                <w:rStyle w:val="Hyperlink"/>
                <w:color w:val="auto"/>
                <w:shd w:val="clear" w:color="auto" w:fill="FFFFFF"/>
              </w:rPr>
              <w:t>https://www.hotjar.com/usability-testing/methods</w:t>
            </w:r>
          </w:hyperlink>
          <w:r w:rsidRPr="00747915">
            <w:rPr>
              <w:shd w:val="clear" w:color="auto" w:fill="FFFFFF"/>
            </w:rPr>
            <w:t xml:space="preserve"> [Accessed 22 Nov. 2019].</w:t>
          </w:r>
        </w:p>
        <w:p w14:paraId="20ACFE2F" w14:textId="77777777" w:rsidR="000A247F" w:rsidRPr="00747915" w:rsidRDefault="000A247F" w:rsidP="00CD205B"/>
        <w:p w14:paraId="27A0236C" w14:textId="77777777" w:rsidR="000A247F" w:rsidRPr="00747915" w:rsidRDefault="000A247F" w:rsidP="00CD205B">
          <w:r w:rsidRPr="00747915">
            <w:t xml:space="preserve">[79] </w:t>
          </w:r>
          <w:r w:rsidR="00C336EA" w:rsidRPr="00747915">
            <w:rPr>
              <w:shd w:val="clear" w:color="auto" w:fill="FFFFFF"/>
            </w:rPr>
            <w:t>Vaughn, S., Schumm, J. and Sinagub, J. (1996). </w:t>
          </w:r>
          <w:r w:rsidR="00C336EA" w:rsidRPr="00747915">
            <w:rPr>
              <w:i/>
              <w:iCs/>
              <w:shd w:val="clear" w:color="auto" w:fill="FFFFFF"/>
            </w:rPr>
            <w:t>Focus group interviews in education and psychology</w:t>
          </w:r>
          <w:r w:rsidR="00C336EA" w:rsidRPr="00747915">
            <w:rPr>
              <w:shd w:val="clear" w:color="auto" w:fill="FFFFFF"/>
            </w:rPr>
            <w:t>.</w:t>
          </w:r>
          <w:r w:rsidR="00C336EA" w:rsidRPr="00747915">
            <w:rPr>
              <w:rStyle w:val="selectable"/>
            </w:rPr>
            <w:t xml:space="preserve"> </w:t>
          </w:r>
          <w:r w:rsidRPr="00747915">
            <w:rPr>
              <w:rStyle w:val="selectable"/>
            </w:rPr>
            <w:t>Sage, 1996, pp. 17-18, 132.</w:t>
          </w:r>
        </w:p>
        <w:p w14:paraId="457BB19D" w14:textId="77777777" w:rsidR="000A247F" w:rsidRPr="00747915" w:rsidRDefault="000A247F" w:rsidP="00CD205B"/>
        <w:p w14:paraId="3559A389" w14:textId="77777777" w:rsidR="000A247F" w:rsidRPr="00747915" w:rsidRDefault="000A247F" w:rsidP="00CD205B">
          <w:pPr>
            <w:rPr>
              <w:shd w:val="clear" w:color="auto" w:fill="FFFFFF"/>
            </w:rPr>
          </w:pPr>
          <w:r w:rsidRPr="00747915">
            <w:t xml:space="preserve">[80] </w:t>
          </w:r>
          <w:r w:rsidRPr="00747915">
            <w:rPr>
              <w:shd w:val="clear" w:color="auto" w:fill="FFFFFF"/>
            </w:rPr>
            <w:t>Willgerodt, M. (2003). Using Focus Groups to Develop Culturally Relevant Instruments. </w:t>
          </w:r>
          <w:r w:rsidRPr="00747915">
            <w:rPr>
              <w:i/>
              <w:iCs/>
              <w:shd w:val="clear" w:color="auto" w:fill="FFFFFF"/>
            </w:rPr>
            <w:t>Western Journal of Nursing Research</w:t>
          </w:r>
          <w:r w:rsidRPr="00747915">
            <w:rPr>
              <w:shd w:val="clear" w:color="auto" w:fill="FFFFFF"/>
            </w:rPr>
            <w:t>, 25(7), pp.811-812.</w:t>
          </w:r>
        </w:p>
        <w:p w14:paraId="4AE38DE5" w14:textId="77777777" w:rsidR="000A247F" w:rsidRPr="00747915" w:rsidRDefault="000A247F" w:rsidP="00CD205B">
          <w:pPr>
            <w:rPr>
              <w:shd w:val="clear" w:color="auto" w:fill="FFFFFF"/>
            </w:rPr>
          </w:pPr>
        </w:p>
        <w:p w14:paraId="16C75CD7" w14:textId="77777777" w:rsidR="000A247F" w:rsidRPr="00747915" w:rsidRDefault="000A247F" w:rsidP="00CD205B">
          <w:pPr>
            <w:rPr>
              <w:shd w:val="clear" w:color="auto" w:fill="FFFFFF"/>
            </w:rPr>
          </w:pPr>
          <w:r w:rsidRPr="00747915">
            <w:rPr>
              <w:shd w:val="clear" w:color="auto" w:fill="FFFFFF"/>
            </w:rPr>
            <w:t>[81] Newman, I., McNeil, K. and MacNeil, K. (1998). </w:t>
          </w:r>
          <w:r w:rsidRPr="00747915">
            <w:rPr>
              <w:i/>
              <w:iCs/>
              <w:shd w:val="clear" w:color="auto" w:fill="FFFFFF"/>
            </w:rPr>
            <w:t>Conducting Survey Research in the Social Sciences</w:t>
          </w:r>
          <w:r w:rsidRPr="00747915">
            <w:rPr>
              <w:shd w:val="clear" w:color="auto" w:fill="FFFFFF"/>
            </w:rPr>
            <w:t>. University Press of America, pp.48-50.</w:t>
          </w:r>
        </w:p>
        <w:p w14:paraId="794164FD" w14:textId="77777777" w:rsidR="000A247F" w:rsidRPr="00747915" w:rsidRDefault="000A247F" w:rsidP="00CD205B">
          <w:pPr>
            <w:rPr>
              <w:shd w:val="clear" w:color="auto" w:fill="FFFFFF"/>
            </w:rPr>
          </w:pPr>
        </w:p>
        <w:p w14:paraId="5CCC49A6" w14:textId="77777777" w:rsidR="000A247F" w:rsidRPr="00747915" w:rsidRDefault="000A247F" w:rsidP="00CD205B">
          <w:pPr>
            <w:rPr>
              <w:shd w:val="clear" w:color="auto" w:fill="FFFFFF"/>
            </w:rPr>
          </w:pPr>
          <w:r w:rsidRPr="00747915">
            <w:rPr>
              <w:shd w:val="clear" w:color="auto" w:fill="FFFFFF"/>
            </w:rPr>
            <w:t>[82] Daniel, J. (201</w:t>
          </w:r>
          <w:r w:rsidR="00C15A90" w:rsidRPr="00747915">
            <w:rPr>
              <w:shd w:val="clear" w:color="auto" w:fill="FFFFFF"/>
            </w:rPr>
            <w:t>2</w:t>
          </w:r>
          <w:r w:rsidRPr="00747915">
            <w:rPr>
              <w:shd w:val="clear" w:color="auto" w:fill="FFFFFF"/>
            </w:rPr>
            <w:t>). </w:t>
          </w:r>
          <w:r w:rsidRPr="00747915">
            <w:rPr>
              <w:i/>
              <w:iCs/>
              <w:shd w:val="clear" w:color="auto" w:fill="FFFFFF"/>
            </w:rPr>
            <w:t>Sampling essentials</w:t>
          </w:r>
          <w:r w:rsidR="00C15A90" w:rsidRPr="00747915">
            <w:rPr>
              <w:i/>
              <w:iCs/>
              <w:shd w:val="clear" w:color="auto" w:fill="FFFFFF"/>
            </w:rPr>
            <w:t>: Practical Guidelines for Making Sampling Choices</w:t>
          </w:r>
          <w:r w:rsidRPr="00747915">
            <w:rPr>
              <w:shd w:val="clear" w:color="auto" w:fill="FFFFFF"/>
            </w:rPr>
            <w:t>. Los Angeles, Calif.: SAGE, pp.237-242.</w:t>
          </w:r>
        </w:p>
        <w:p w14:paraId="24325C5E" w14:textId="77777777" w:rsidR="000A247F" w:rsidRPr="00747915" w:rsidRDefault="000A247F" w:rsidP="00CD205B">
          <w:pPr>
            <w:rPr>
              <w:shd w:val="clear" w:color="auto" w:fill="FFFFFF"/>
            </w:rPr>
          </w:pPr>
        </w:p>
        <w:p w14:paraId="3B0E4DAD" w14:textId="77777777" w:rsidR="000A247F" w:rsidRPr="00747915" w:rsidRDefault="000A247F" w:rsidP="00CD205B">
          <w:pPr>
            <w:rPr>
              <w:shd w:val="clear" w:color="auto" w:fill="FFFFFF"/>
            </w:rPr>
          </w:pPr>
          <w:r w:rsidRPr="00747915">
            <w:rPr>
              <w:shd w:val="clear" w:color="auto" w:fill="FFFFFF"/>
            </w:rPr>
            <w:t>[83] Desu, M. (</w:t>
          </w:r>
          <w:r w:rsidR="00E925E5" w:rsidRPr="00747915">
            <w:rPr>
              <w:shd w:val="clear" w:color="auto" w:fill="FFFFFF"/>
            </w:rPr>
            <w:t>1990</w:t>
          </w:r>
          <w:r w:rsidRPr="00747915">
            <w:rPr>
              <w:shd w:val="clear" w:color="auto" w:fill="FFFFFF"/>
            </w:rPr>
            <w:t>). </w:t>
          </w:r>
          <w:r w:rsidRPr="00747915">
            <w:rPr>
              <w:i/>
              <w:iCs/>
              <w:shd w:val="clear" w:color="auto" w:fill="FFFFFF"/>
            </w:rPr>
            <w:t>Sample Size Methodology</w:t>
          </w:r>
          <w:r w:rsidRPr="00747915">
            <w:rPr>
              <w:shd w:val="clear" w:color="auto" w:fill="FFFFFF"/>
            </w:rPr>
            <w:t>. Elsevier, pp.1-5.</w:t>
          </w:r>
        </w:p>
        <w:p w14:paraId="2EC6C349" w14:textId="77777777" w:rsidR="000A247F" w:rsidRPr="00747915" w:rsidRDefault="000A247F" w:rsidP="00CD205B">
          <w:pPr>
            <w:rPr>
              <w:shd w:val="clear" w:color="auto" w:fill="FFFFFF"/>
            </w:rPr>
          </w:pPr>
        </w:p>
        <w:p w14:paraId="1A3E8E68" w14:textId="77777777" w:rsidR="000A247F" w:rsidRPr="00747915" w:rsidRDefault="000A247F" w:rsidP="00CD205B">
          <w:pPr>
            <w:rPr>
              <w:shd w:val="clear" w:color="auto" w:fill="FFFFFF"/>
            </w:rPr>
          </w:pPr>
          <w:r w:rsidRPr="00747915">
            <w:rPr>
              <w:shd w:val="clear" w:color="auto" w:fill="FFFFFF"/>
            </w:rPr>
            <w:t>[84] Gray, D. (200</w:t>
          </w:r>
          <w:r w:rsidR="00E925E5" w:rsidRPr="00747915">
            <w:rPr>
              <w:shd w:val="clear" w:color="auto" w:fill="FFFFFF"/>
            </w:rPr>
            <w:t>4</w:t>
          </w:r>
          <w:r w:rsidRPr="00747915">
            <w:rPr>
              <w:shd w:val="clear" w:color="auto" w:fill="FFFFFF"/>
            </w:rPr>
            <w:t>). </w:t>
          </w:r>
          <w:r w:rsidRPr="00747915">
            <w:rPr>
              <w:i/>
              <w:iCs/>
              <w:shd w:val="clear" w:color="auto" w:fill="FFFFFF"/>
            </w:rPr>
            <w:t>Doing research in the real world</w:t>
          </w:r>
          <w:r w:rsidRPr="00747915">
            <w:rPr>
              <w:shd w:val="clear" w:color="auto" w:fill="FFFFFF"/>
            </w:rPr>
            <w:t>. London: Sage Publications, pp.151-153.</w:t>
          </w:r>
        </w:p>
        <w:p w14:paraId="6CE9D8D0" w14:textId="77777777" w:rsidR="000A247F" w:rsidRPr="00747915" w:rsidRDefault="000A247F" w:rsidP="00CD205B">
          <w:pPr>
            <w:rPr>
              <w:shd w:val="clear" w:color="auto" w:fill="FFFFFF"/>
            </w:rPr>
          </w:pPr>
        </w:p>
        <w:p w14:paraId="622F83C5" w14:textId="77777777" w:rsidR="000A247F" w:rsidRPr="00747915" w:rsidRDefault="000A247F" w:rsidP="00CD205B">
          <w:pPr>
            <w:rPr>
              <w:shd w:val="clear" w:color="auto" w:fill="FFFFFF"/>
            </w:rPr>
          </w:pPr>
          <w:r w:rsidRPr="00747915">
            <w:rPr>
              <w:shd w:val="clear" w:color="auto" w:fill="FFFFFF"/>
            </w:rPr>
            <w:t>[85] Adler, M. (</w:t>
          </w:r>
          <w:r w:rsidR="00E925E5" w:rsidRPr="00747915">
            <w:rPr>
              <w:shd w:val="clear" w:color="auto" w:fill="FFFFFF"/>
            </w:rPr>
            <w:t>1996</w:t>
          </w:r>
          <w:r w:rsidRPr="00747915">
            <w:rPr>
              <w:shd w:val="clear" w:color="auto" w:fill="FFFFFF"/>
            </w:rPr>
            <w:t>). </w:t>
          </w:r>
          <w:r w:rsidRPr="00747915">
            <w:rPr>
              <w:i/>
              <w:iCs/>
              <w:shd w:val="clear" w:color="auto" w:fill="FFFFFF"/>
            </w:rPr>
            <w:t>Gazing into the oracle</w:t>
          </w:r>
          <w:r w:rsidRPr="00747915">
            <w:rPr>
              <w:shd w:val="clear" w:color="auto" w:fill="FFFFFF"/>
            </w:rPr>
            <w:t>. London: Kingsley, pp.20-22.</w:t>
          </w:r>
        </w:p>
        <w:p w14:paraId="53DEFF19" w14:textId="77777777" w:rsidR="000A247F" w:rsidRPr="00747915" w:rsidRDefault="000A247F" w:rsidP="00CD205B">
          <w:pPr>
            <w:rPr>
              <w:shd w:val="clear" w:color="auto" w:fill="FFFFFF"/>
            </w:rPr>
          </w:pPr>
        </w:p>
        <w:p w14:paraId="2CED3674" w14:textId="77777777" w:rsidR="000A247F" w:rsidRPr="00747915" w:rsidRDefault="000A247F" w:rsidP="00CD205B">
          <w:pPr>
            <w:rPr>
              <w:shd w:val="clear" w:color="auto" w:fill="FFFFFF"/>
            </w:rPr>
          </w:pPr>
          <w:r w:rsidRPr="00747915">
            <w:rPr>
              <w:shd w:val="clear" w:color="auto" w:fill="FFFFFF"/>
            </w:rPr>
            <w:t>[86] Linstone, H. and Turoff, M. (1975). </w:t>
          </w:r>
          <w:r w:rsidRPr="00747915">
            <w:rPr>
              <w:i/>
              <w:iCs/>
              <w:shd w:val="clear" w:color="auto" w:fill="FFFFFF"/>
            </w:rPr>
            <w:t>The Delphi method</w:t>
          </w:r>
          <w:r w:rsidRPr="00747915">
            <w:rPr>
              <w:shd w:val="clear" w:color="auto" w:fill="FFFFFF"/>
            </w:rPr>
            <w:t>. Reading, Mass.: Addison-Wesley Pub. Co., Advanced Book Program, pp.1-9.</w:t>
          </w:r>
        </w:p>
        <w:p w14:paraId="234EC7D9" w14:textId="77777777" w:rsidR="000A247F" w:rsidRPr="00747915" w:rsidRDefault="000A247F" w:rsidP="00CD205B">
          <w:pPr>
            <w:rPr>
              <w:shd w:val="clear" w:color="auto" w:fill="FFFFFF"/>
            </w:rPr>
          </w:pPr>
        </w:p>
        <w:p w14:paraId="2055A328" w14:textId="77777777" w:rsidR="000A247F" w:rsidRPr="00747915" w:rsidRDefault="000A247F" w:rsidP="00CD205B">
          <w:pPr>
            <w:rPr>
              <w:shd w:val="clear" w:color="auto" w:fill="FFFFFF"/>
            </w:rPr>
          </w:pPr>
          <w:r w:rsidRPr="00747915">
            <w:rPr>
              <w:shd w:val="clear" w:color="auto" w:fill="FFFFFF"/>
            </w:rPr>
            <w:t>[87] Fletcher, A. and Marchildon, G. (2014). Using the Delphi Method for Qualitative, Participatory Action Research in Health Leadership. </w:t>
          </w:r>
          <w:r w:rsidRPr="00747915">
            <w:rPr>
              <w:i/>
              <w:iCs/>
              <w:shd w:val="clear" w:color="auto" w:fill="FFFFFF"/>
            </w:rPr>
            <w:t>International Journal of Qualitative Methods</w:t>
          </w:r>
          <w:r w:rsidRPr="00747915">
            <w:rPr>
              <w:shd w:val="clear" w:color="auto" w:fill="FFFFFF"/>
            </w:rPr>
            <w:t xml:space="preserve">, [online] 13(1), pp.1-7. Available at: </w:t>
          </w:r>
          <w:hyperlink r:id="rId82" w:history="1">
            <w:r w:rsidRPr="00747915">
              <w:rPr>
                <w:rStyle w:val="Hyperlink"/>
                <w:color w:val="auto"/>
                <w:shd w:val="clear" w:color="auto" w:fill="FFFFFF"/>
              </w:rPr>
              <w:t>https://journals.library.ualberta.ca/ijqm/index.php/IJQM/article/view/19025</w:t>
            </w:r>
          </w:hyperlink>
          <w:r w:rsidRPr="00747915">
            <w:rPr>
              <w:shd w:val="clear" w:color="auto" w:fill="FFFFFF"/>
            </w:rPr>
            <w:t xml:space="preserve"> [Accessed 29 Nov. 2019].</w:t>
          </w:r>
        </w:p>
        <w:p w14:paraId="1060E869" w14:textId="77777777" w:rsidR="000A247F" w:rsidRPr="00747915" w:rsidRDefault="000A247F" w:rsidP="00CD205B">
          <w:pPr>
            <w:rPr>
              <w:shd w:val="clear" w:color="auto" w:fill="FFFFFF"/>
            </w:rPr>
          </w:pPr>
        </w:p>
        <w:p w14:paraId="70C0C46E" w14:textId="77777777" w:rsidR="000A247F" w:rsidRPr="00747915" w:rsidRDefault="000A247F" w:rsidP="00CD205B">
          <w:pPr>
            <w:pStyle w:val="NormalWeb"/>
            <w:shd w:val="clear" w:color="auto" w:fill="FFFFFF"/>
            <w:spacing w:before="0" w:beforeAutospacing="0" w:after="0" w:afterAutospacing="0"/>
          </w:pPr>
          <w:r w:rsidRPr="00747915">
            <w:rPr>
              <w:shd w:val="clear" w:color="auto" w:fill="FFFFFF"/>
            </w:rPr>
            <w:t xml:space="preserve">[88] </w:t>
          </w:r>
          <w:r w:rsidRPr="00747915">
            <w:t>Custer, R., Scarcella, J. and Stewart, B. (</w:t>
          </w:r>
          <w:r w:rsidR="00D267C9" w:rsidRPr="00747915">
            <w:t>1999</w:t>
          </w:r>
          <w:r w:rsidRPr="00747915">
            <w:t>). </w:t>
          </w:r>
          <w:r w:rsidRPr="00747915">
            <w:rPr>
              <w:i/>
              <w:iCs/>
            </w:rPr>
            <w:t>JVTE v15n2 - The Modified Delphi Technique - A Rotational Modification</w:t>
          </w:r>
          <w:r w:rsidRPr="00747915">
            <w:t xml:space="preserve">. [online] Virginia Tech Scholarly Communication University Libraries. Available at: </w:t>
          </w:r>
          <w:hyperlink r:id="rId83" w:history="1">
            <w:r w:rsidRPr="00747915">
              <w:rPr>
                <w:rStyle w:val="Hyperlink"/>
                <w:color w:val="auto"/>
              </w:rPr>
              <w:t>https://scholar.lib.vt.edu/ejournals/JVTE/v15n2/custer.html</w:t>
            </w:r>
          </w:hyperlink>
          <w:r w:rsidRPr="00747915">
            <w:t xml:space="preserve"> [Accessed 29 Nov. 2019].</w:t>
          </w:r>
        </w:p>
        <w:p w14:paraId="2E3CAA52" w14:textId="77777777" w:rsidR="000A247F" w:rsidRPr="00747915" w:rsidRDefault="000A247F" w:rsidP="00CD205B">
          <w:pPr>
            <w:rPr>
              <w:shd w:val="clear" w:color="auto" w:fill="FFFFFF"/>
            </w:rPr>
          </w:pPr>
        </w:p>
        <w:p w14:paraId="685ED717" w14:textId="77777777" w:rsidR="000A247F" w:rsidRPr="00747915" w:rsidRDefault="000A247F" w:rsidP="00CD205B">
          <w:pPr>
            <w:rPr>
              <w:shd w:val="clear" w:color="auto" w:fill="FFFFFF"/>
            </w:rPr>
          </w:pPr>
          <w:r w:rsidRPr="00747915">
            <w:rPr>
              <w:shd w:val="clear" w:color="auto" w:fill="FFFFFF"/>
            </w:rPr>
            <w:t>[89] Sahay, A. (201</w:t>
          </w:r>
          <w:r w:rsidR="00D267C9" w:rsidRPr="00747915">
            <w:rPr>
              <w:shd w:val="clear" w:color="auto" w:fill="FFFFFF"/>
            </w:rPr>
            <w:t>6</w:t>
          </w:r>
          <w:r w:rsidRPr="00747915">
            <w:rPr>
              <w:shd w:val="clear" w:color="auto" w:fill="FFFFFF"/>
            </w:rPr>
            <w:t>). </w:t>
          </w:r>
          <w:r w:rsidRPr="00747915">
            <w:rPr>
              <w:i/>
              <w:iCs/>
              <w:shd w:val="clear" w:color="auto" w:fill="FFFFFF"/>
            </w:rPr>
            <w:t>Peeling Saunders’s Research Onion</w:t>
          </w:r>
          <w:r w:rsidRPr="00747915">
            <w:rPr>
              <w:shd w:val="clear" w:color="auto" w:fill="FFFFFF"/>
            </w:rPr>
            <w:t xml:space="preserve">. [online] Available at: </w:t>
          </w:r>
          <w:hyperlink r:id="rId84" w:history="1">
            <w:r w:rsidR="00D267C9" w:rsidRPr="00747915">
              <w:rPr>
                <w:rStyle w:val="Hyperlink"/>
                <w:color w:val="auto"/>
              </w:rPr>
              <w:t>https://www.researchgate.net/publication/309488459_Peeling_Saunder's_Research_Onion</w:t>
            </w:r>
          </w:hyperlink>
          <w:r w:rsidRPr="00747915">
            <w:rPr>
              <w:shd w:val="clear" w:color="auto" w:fill="FFFFFF"/>
            </w:rPr>
            <w:t xml:space="preserve"> [Accessed 29 Nov. 2019].</w:t>
          </w:r>
        </w:p>
        <w:p w14:paraId="196E7C41" w14:textId="77777777" w:rsidR="000A247F" w:rsidRPr="00747915" w:rsidRDefault="000A247F" w:rsidP="00CD205B">
          <w:pPr>
            <w:rPr>
              <w:shd w:val="clear" w:color="auto" w:fill="FFFFFF"/>
            </w:rPr>
          </w:pPr>
        </w:p>
        <w:p w14:paraId="3EA1767F" w14:textId="77777777" w:rsidR="000A247F" w:rsidRPr="00747915" w:rsidRDefault="000A247F" w:rsidP="00CD205B">
          <w:pPr>
            <w:rPr>
              <w:shd w:val="clear" w:color="auto" w:fill="FFFFFF"/>
            </w:rPr>
          </w:pPr>
          <w:r w:rsidRPr="00747915">
            <w:t xml:space="preserve">[90] </w:t>
          </w:r>
          <w:r w:rsidRPr="00747915">
            <w:rPr>
              <w:shd w:val="clear" w:color="auto" w:fill="FFFFFF"/>
            </w:rPr>
            <w:t>AllAssignmentHelp (</w:t>
          </w:r>
          <w:r w:rsidR="00D267C9" w:rsidRPr="00747915">
            <w:rPr>
              <w:shd w:val="clear" w:color="auto" w:fill="FFFFFF"/>
            </w:rPr>
            <w:t>2017</w:t>
          </w:r>
          <w:r w:rsidRPr="00747915">
            <w:rPr>
              <w:shd w:val="clear" w:color="auto" w:fill="FFFFFF"/>
            </w:rPr>
            <w:t>). </w:t>
          </w:r>
          <w:r w:rsidRPr="00747915">
            <w:rPr>
              <w:i/>
              <w:iCs/>
              <w:shd w:val="clear" w:color="auto" w:fill="FFFFFF"/>
            </w:rPr>
            <w:t>Research Onion - Made easy to understand and follow</w:t>
          </w:r>
          <w:r w:rsidRPr="00747915">
            <w:rPr>
              <w:shd w:val="clear" w:color="auto" w:fill="FFFFFF"/>
            </w:rPr>
            <w:t xml:space="preserve">. [online] Allassignmenthelp.co.uk. Available at: </w:t>
          </w:r>
          <w:hyperlink r:id="rId85" w:history="1">
            <w:r w:rsidRPr="00747915">
              <w:rPr>
                <w:rStyle w:val="Hyperlink"/>
                <w:color w:val="auto"/>
                <w:shd w:val="clear" w:color="auto" w:fill="FFFFFF"/>
              </w:rPr>
              <w:t>https://www.allassignmenthelp.co.uk/blog/research-onion-made-easy-to-understand-and-follow/</w:t>
            </w:r>
          </w:hyperlink>
          <w:r w:rsidRPr="00747915">
            <w:rPr>
              <w:shd w:val="clear" w:color="auto" w:fill="FFFFFF"/>
            </w:rPr>
            <w:t xml:space="preserve"> [Accessed 29 Nov. 2019].</w:t>
          </w:r>
        </w:p>
        <w:p w14:paraId="534BB868" w14:textId="77777777" w:rsidR="000A247F" w:rsidRPr="00747915" w:rsidRDefault="000A247F" w:rsidP="00CD205B">
          <w:pPr>
            <w:rPr>
              <w:shd w:val="clear" w:color="auto" w:fill="FFFFFF"/>
            </w:rPr>
          </w:pPr>
        </w:p>
        <w:p w14:paraId="1AEE588F" w14:textId="77777777" w:rsidR="000A247F" w:rsidRPr="00747915" w:rsidRDefault="000A247F" w:rsidP="00CD205B">
          <w:pPr>
            <w:rPr>
              <w:shd w:val="clear" w:color="auto" w:fill="FFFFFF"/>
            </w:rPr>
          </w:pPr>
          <w:r w:rsidRPr="00747915">
            <w:rPr>
              <w:shd w:val="clear" w:color="auto" w:fill="FFFFFF"/>
            </w:rPr>
            <w:t>[91] Strothotte, T., Fritz, S., Michel, R., Petrie, H., Johnson, V., Reichert, L. and Schalt, A. (</w:t>
          </w:r>
          <w:r w:rsidR="00F44002" w:rsidRPr="00747915">
            <w:rPr>
              <w:shd w:val="clear" w:color="auto" w:fill="FFFFFF"/>
            </w:rPr>
            <w:t>1996</w:t>
          </w:r>
          <w:r w:rsidRPr="00747915">
            <w:rPr>
              <w:shd w:val="clear" w:color="auto" w:fill="FFFFFF"/>
            </w:rPr>
            <w:t>). </w:t>
          </w:r>
          <w:r w:rsidRPr="00747915">
            <w:rPr>
              <w:i/>
              <w:iCs/>
              <w:shd w:val="clear" w:color="auto" w:fill="FFFFFF"/>
            </w:rPr>
            <w:t>Development of Dialogue Systems for a Mobility Aid for Blind People: Initial Design and Usability Testing</w:t>
          </w:r>
          <w:r w:rsidRPr="00747915">
            <w:rPr>
              <w:shd w:val="clear" w:color="auto" w:fill="FFFFFF"/>
            </w:rPr>
            <w:t xml:space="preserve">. [ebook] Vancouver, British Columbia, Canada: ACM, pp.140-144. Available at: </w:t>
          </w:r>
          <w:hyperlink r:id="rId86" w:history="1">
            <w:r w:rsidRPr="00747915">
              <w:rPr>
                <w:rStyle w:val="Hyperlink"/>
                <w:color w:val="auto"/>
                <w:shd w:val="clear" w:color="auto" w:fill="FFFFFF"/>
              </w:rPr>
              <w:t>https://dl.acm.org/citation.cfm?id=228369</w:t>
            </w:r>
          </w:hyperlink>
          <w:r w:rsidRPr="00747915">
            <w:rPr>
              <w:shd w:val="clear" w:color="auto" w:fill="FFFFFF"/>
            </w:rPr>
            <w:t xml:space="preserve"> [Accessed 29 Nov. 2019].</w:t>
          </w:r>
        </w:p>
        <w:p w14:paraId="44C81335" w14:textId="77777777" w:rsidR="000A247F" w:rsidRPr="00747915" w:rsidRDefault="000A247F" w:rsidP="00CD205B">
          <w:pPr>
            <w:rPr>
              <w:shd w:val="clear" w:color="auto" w:fill="FFFFFF"/>
            </w:rPr>
          </w:pPr>
        </w:p>
        <w:p w14:paraId="4A95A701" w14:textId="77777777" w:rsidR="000A247F" w:rsidRPr="00747915" w:rsidRDefault="000A247F" w:rsidP="00CD205B">
          <w:r w:rsidRPr="00747915">
            <w:rPr>
              <w:shd w:val="clear" w:color="auto" w:fill="FFFFFF"/>
            </w:rPr>
            <w:t>[92] D'Atri, E., Medaglia, C., Serbanati, A., Ceipidor, U., Panizzi, E. and D'Atri, A. (2007). A system to aid blind people in the mobility: A usability test and its results. </w:t>
          </w:r>
          <w:r w:rsidRPr="00747915">
            <w:rPr>
              <w:i/>
              <w:iCs/>
              <w:shd w:val="clear" w:color="auto" w:fill="FFFFFF"/>
            </w:rPr>
            <w:t>Second International Conference on Systems (ICONS'07)</w:t>
          </w:r>
          <w:r w:rsidRPr="00747915">
            <w:rPr>
              <w:shd w:val="clear" w:color="auto" w:fill="FFFFFF"/>
            </w:rPr>
            <w:t xml:space="preserve">, [online] pp.1-5. Available at: </w:t>
          </w:r>
          <w:hyperlink r:id="rId87" w:history="1">
            <w:r w:rsidRPr="00747915">
              <w:rPr>
                <w:rStyle w:val="Hyperlink"/>
                <w:color w:val="auto"/>
                <w:shd w:val="clear" w:color="auto" w:fill="FFFFFF"/>
              </w:rPr>
              <w:t>https://ieeexplore.ieee.org/abstract/document/4196337</w:t>
            </w:r>
          </w:hyperlink>
          <w:r w:rsidRPr="00747915">
            <w:rPr>
              <w:shd w:val="clear" w:color="auto" w:fill="FFFFFF"/>
            </w:rPr>
            <w:t xml:space="preserve"> [Accessed 29 Nov. 2019].</w:t>
          </w:r>
        </w:p>
        <w:p w14:paraId="6A34A787" w14:textId="77777777" w:rsidR="000A247F" w:rsidRPr="00747915" w:rsidRDefault="000A247F" w:rsidP="00CD205B"/>
        <w:p w14:paraId="010BE1E7" w14:textId="77777777" w:rsidR="000A247F" w:rsidRPr="00747915" w:rsidRDefault="000A247F" w:rsidP="00CD205B">
          <w:pPr>
            <w:rPr>
              <w:shd w:val="clear" w:color="auto" w:fill="FFFFFF"/>
            </w:rPr>
          </w:pPr>
          <w:r w:rsidRPr="00747915">
            <w:t xml:space="preserve">[93] </w:t>
          </w:r>
          <w:r w:rsidRPr="00747915">
            <w:rPr>
              <w:shd w:val="clear" w:color="auto" w:fill="FFFFFF"/>
            </w:rPr>
            <w:t>World Health Organisation (2019). </w:t>
          </w:r>
          <w:r w:rsidRPr="00747915">
            <w:rPr>
              <w:i/>
              <w:iCs/>
              <w:shd w:val="clear" w:color="auto" w:fill="FFFFFF"/>
            </w:rPr>
            <w:t>GLOBAL DATA ON VISUAL IMPAIRMENTS 2010</w:t>
          </w:r>
          <w:r w:rsidRPr="00747915">
            <w:rPr>
              <w:shd w:val="clear" w:color="auto" w:fill="FFFFFF"/>
            </w:rPr>
            <w:t xml:space="preserve">. [ebook] World Health Organisation, pp.1-9. Available at: </w:t>
          </w:r>
          <w:hyperlink r:id="rId88" w:history="1">
            <w:r w:rsidRPr="00747915">
              <w:rPr>
                <w:rStyle w:val="Hyperlink"/>
                <w:color w:val="auto"/>
                <w:shd w:val="clear" w:color="auto" w:fill="FFFFFF"/>
              </w:rPr>
              <w:t>https://www.who.int/blindness/GLOBALDATAFINALforweb.pdf</w:t>
            </w:r>
          </w:hyperlink>
          <w:r w:rsidRPr="00747915">
            <w:rPr>
              <w:shd w:val="clear" w:color="auto" w:fill="FFFFFF"/>
            </w:rPr>
            <w:t xml:space="preserve"> [Accessed 29 Nov. 2019].</w:t>
          </w:r>
        </w:p>
        <w:p w14:paraId="3FE6180F" w14:textId="77777777" w:rsidR="000A247F" w:rsidRPr="00747915" w:rsidRDefault="000A247F" w:rsidP="00CD205B">
          <w:pPr>
            <w:rPr>
              <w:shd w:val="clear" w:color="auto" w:fill="FFFFFF"/>
            </w:rPr>
          </w:pPr>
        </w:p>
        <w:p w14:paraId="7935D9AE" w14:textId="77777777" w:rsidR="000A247F" w:rsidRPr="00747915" w:rsidRDefault="000A247F" w:rsidP="00CD205B">
          <w:pPr>
            <w:rPr>
              <w:shd w:val="clear" w:color="auto" w:fill="FFFFFF"/>
            </w:rPr>
          </w:pPr>
          <w:r w:rsidRPr="00747915">
            <w:rPr>
              <w:shd w:val="clear" w:color="auto" w:fill="FFFFFF"/>
            </w:rPr>
            <w:t>[94] NHS (201</w:t>
          </w:r>
          <w:r w:rsidR="000A18DC" w:rsidRPr="00747915">
            <w:rPr>
              <w:shd w:val="clear" w:color="auto" w:fill="FFFFFF"/>
            </w:rPr>
            <w:t>8</w:t>
          </w:r>
          <w:r w:rsidRPr="00747915">
            <w:rPr>
              <w:shd w:val="clear" w:color="auto" w:fill="FFFFFF"/>
            </w:rPr>
            <w:t>). </w:t>
          </w:r>
          <w:r w:rsidRPr="00747915">
            <w:rPr>
              <w:i/>
              <w:iCs/>
              <w:shd w:val="clear" w:color="auto" w:fill="FFFFFF"/>
            </w:rPr>
            <w:t>Blindness and vision loss</w:t>
          </w:r>
          <w:r w:rsidRPr="00747915">
            <w:rPr>
              <w:shd w:val="clear" w:color="auto" w:fill="FFFFFF"/>
            </w:rPr>
            <w:t xml:space="preserve">. [online] nhs.uk. Available at: </w:t>
          </w:r>
          <w:hyperlink r:id="rId89" w:history="1">
            <w:r w:rsidRPr="00747915">
              <w:rPr>
                <w:rStyle w:val="Hyperlink"/>
                <w:color w:val="auto"/>
                <w:shd w:val="clear" w:color="auto" w:fill="FFFFFF"/>
              </w:rPr>
              <w:t>https://www.nhs.uk/conditions/vision-loss/</w:t>
            </w:r>
          </w:hyperlink>
          <w:r w:rsidRPr="00747915">
            <w:rPr>
              <w:shd w:val="clear" w:color="auto" w:fill="FFFFFF"/>
            </w:rPr>
            <w:t xml:space="preserve"> [Accessed 29 Nov. 2019].</w:t>
          </w:r>
        </w:p>
        <w:p w14:paraId="21ECD289" w14:textId="77777777" w:rsidR="000A247F" w:rsidRPr="00747915" w:rsidRDefault="000A247F" w:rsidP="00CD205B">
          <w:pPr>
            <w:rPr>
              <w:shd w:val="clear" w:color="auto" w:fill="FFFFFF"/>
            </w:rPr>
          </w:pPr>
        </w:p>
        <w:p w14:paraId="1555A205" w14:textId="77777777" w:rsidR="000A247F" w:rsidRPr="00747915" w:rsidRDefault="000A247F" w:rsidP="00CD205B">
          <w:pPr>
            <w:rPr>
              <w:shd w:val="clear" w:color="auto" w:fill="FFFFFF"/>
            </w:rPr>
          </w:pPr>
          <w:r w:rsidRPr="00747915">
            <w:rPr>
              <w:shd w:val="clear" w:color="auto" w:fill="FFFFFF"/>
            </w:rPr>
            <w:t>[95] loss, B. (2019). </w:t>
          </w:r>
          <w:r w:rsidRPr="00747915">
            <w:rPr>
              <w:i/>
              <w:iCs/>
              <w:shd w:val="clear" w:color="auto" w:fill="FFFFFF"/>
            </w:rPr>
            <w:t>Blindness and vision loss: MedlinePlus Medical Encyclopedia</w:t>
          </w:r>
          <w:r w:rsidRPr="00747915">
            <w:rPr>
              <w:shd w:val="clear" w:color="auto" w:fill="FFFFFF"/>
            </w:rPr>
            <w:t xml:space="preserve">. [online] Medlineplus.gov. Available at: </w:t>
          </w:r>
          <w:hyperlink r:id="rId90" w:history="1">
            <w:r w:rsidRPr="00747915">
              <w:rPr>
                <w:rStyle w:val="Hyperlink"/>
                <w:color w:val="auto"/>
                <w:shd w:val="clear" w:color="auto" w:fill="FFFFFF"/>
              </w:rPr>
              <w:t>https://medlineplus.gov/ency/article/003040.htm</w:t>
            </w:r>
          </w:hyperlink>
          <w:r w:rsidRPr="00747915">
            <w:rPr>
              <w:shd w:val="clear" w:color="auto" w:fill="FFFFFF"/>
            </w:rPr>
            <w:t xml:space="preserve"> [Accessed 29 Nov. 2019].</w:t>
          </w:r>
        </w:p>
        <w:p w14:paraId="113561E7" w14:textId="77777777" w:rsidR="000A247F" w:rsidRPr="00747915" w:rsidRDefault="000A247F" w:rsidP="00CD205B">
          <w:pPr>
            <w:rPr>
              <w:shd w:val="clear" w:color="auto" w:fill="FFFFFF"/>
            </w:rPr>
          </w:pPr>
        </w:p>
        <w:p w14:paraId="47F9845A" w14:textId="77777777" w:rsidR="000A247F" w:rsidRPr="00747915" w:rsidRDefault="000A247F" w:rsidP="00CD205B">
          <w:pPr>
            <w:rPr>
              <w:shd w:val="clear" w:color="auto" w:fill="FFFFFF"/>
            </w:rPr>
          </w:pPr>
          <w:r w:rsidRPr="00747915">
            <w:rPr>
              <w:shd w:val="clear" w:color="auto" w:fill="FFFFFF"/>
            </w:rPr>
            <w:t>[96] Rumelt, S. (2018). </w:t>
          </w:r>
          <w:r w:rsidRPr="00747915">
            <w:rPr>
              <w:i/>
              <w:iCs/>
              <w:shd w:val="clear" w:color="auto" w:fill="FFFFFF"/>
            </w:rPr>
            <w:t>Causes and coping with visual impairment and blindness</w:t>
          </w:r>
          <w:r w:rsidRPr="00747915">
            <w:rPr>
              <w:shd w:val="clear" w:color="auto" w:fill="FFFFFF"/>
            </w:rPr>
            <w:t>. Books On Demand, pp.23-55.</w:t>
          </w:r>
        </w:p>
        <w:p w14:paraId="4A575BB1" w14:textId="77777777" w:rsidR="000A247F" w:rsidRPr="00747915" w:rsidRDefault="000A247F" w:rsidP="00CD205B">
          <w:pPr>
            <w:rPr>
              <w:shd w:val="clear" w:color="auto" w:fill="FFFFFF"/>
            </w:rPr>
          </w:pPr>
        </w:p>
        <w:p w14:paraId="14657DD4" w14:textId="77777777" w:rsidR="000A247F" w:rsidRPr="00747915" w:rsidRDefault="000A247F" w:rsidP="00CD205B">
          <w:pPr>
            <w:rPr>
              <w:shd w:val="clear" w:color="auto" w:fill="FFFFFF"/>
            </w:rPr>
          </w:pPr>
          <w:r w:rsidRPr="00747915">
            <w:rPr>
              <w:shd w:val="clear" w:color="auto" w:fill="FFFFFF"/>
            </w:rPr>
            <w:t>[97] NHS (201</w:t>
          </w:r>
          <w:r w:rsidR="000A18DC" w:rsidRPr="00747915">
            <w:rPr>
              <w:shd w:val="clear" w:color="auto" w:fill="FFFFFF"/>
            </w:rPr>
            <w:t>8</w:t>
          </w:r>
          <w:r w:rsidRPr="00747915">
            <w:rPr>
              <w:shd w:val="clear" w:color="auto" w:fill="FFFFFF"/>
            </w:rPr>
            <w:t>). </w:t>
          </w:r>
          <w:r w:rsidRPr="00747915">
            <w:rPr>
              <w:i/>
              <w:iCs/>
              <w:shd w:val="clear" w:color="auto" w:fill="FFFFFF"/>
            </w:rPr>
            <w:t>Glaucoma</w:t>
          </w:r>
          <w:r w:rsidRPr="00747915">
            <w:rPr>
              <w:shd w:val="clear" w:color="auto" w:fill="FFFFFF"/>
            </w:rPr>
            <w:t xml:space="preserve">. [online] nhs.uk. Available at: </w:t>
          </w:r>
          <w:hyperlink r:id="rId91" w:history="1">
            <w:r w:rsidRPr="00747915">
              <w:rPr>
                <w:rStyle w:val="Hyperlink"/>
                <w:color w:val="auto"/>
                <w:shd w:val="clear" w:color="auto" w:fill="FFFFFF"/>
              </w:rPr>
              <w:t>https://www.nhs.uk/conditions/glaucoma/</w:t>
            </w:r>
          </w:hyperlink>
          <w:r w:rsidRPr="00747915">
            <w:rPr>
              <w:shd w:val="clear" w:color="auto" w:fill="FFFFFF"/>
            </w:rPr>
            <w:t xml:space="preserve"> [Accessed 29 Nov. 2019].</w:t>
          </w:r>
        </w:p>
        <w:p w14:paraId="1498F068" w14:textId="77777777" w:rsidR="000A247F" w:rsidRPr="00747915" w:rsidRDefault="000A247F" w:rsidP="00CD205B">
          <w:pPr>
            <w:rPr>
              <w:shd w:val="clear" w:color="auto" w:fill="FFFFFF"/>
            </w:rPr>
          </w:pPr>
        </w:p>
        <w:p w14:paraId="4A4B76B6" w14:textId="77777777" w:rsidR="000A247F" w:rsidRPr="00747915" w:rsidRDefault="000A247F" w:rsidP="00CD205B">
          <w:pPr>
            <w:rPr>
              <w:shd w:val="clear" w:color="auto" w:fill="FFFFFF"/>
            </w:rPr>
          </w:pPr>
          <w:r w:rsidRPr="00747915">
            <w:rPr>
              <w:shd w:val="clear" w:color="auto" w:fill="FFFFFF"/>
            </w:rPr>
            <w:t>[98] NHS (201</w:t>
          </w:r>
          <w:r w:rsidR="000A18DC" w:rsidRPr="00747915">
            <w:rPr>
              <w:shd w:val="clear" w:color="auto" w:fill="FFFFFF"/>
            </w:rPr>
            <w:t>9</w:t>
          </w:r>
          <w:r w:rsidRPr="00747915">
            <w:rPr>
              <w:shd w:val="clear" w:color="auto" w:fill="FFFFFF"/>
            </w:rPr>
            <w:t>). </w:t>
          </w:r>
          <w:r w:rsidRPr="00747915">
            <w:rPr>
              <w:i/>
              <w:iCs/>
              <w:shd w:val="clear" w:color="auto" w:fill="FFFFFF"/>
            </w:rPr>
            <w:t>Diabetes</w:t>
          </w:r>
          <w:r w:rsidRPr="00747915">
            <w:rPr>
              <w:shd w:val="clear" w:color="auto" w:fill="FFFFFF"/>
            </w:rPr>
            <w:t xml:space="preserve">. [online] nhs.uk. Available at: </w:t>
          </w:r>
          <w:hyperlink r:id="rId92" w:history="1">
            <w:r w:rsidRPr="00747915">
              <w:rPr>
                <w:rStyle w:val="Hyperlink"/>
                <w:color w:val="auto"/>
                <w:shd w:val="clear" w:color="auto" w:fill="FFFFFF"/>
              </w:rPr>
              <w:t>https://www.nhs.uk/conditions/diabetes/</w:t>
            </w:r>
          </w:hyperlink>
          <w:r w:rsidRPr="00747915">
            <w:rPr>
              <w:shd w:val="clear" w:color="auto" w:fill="FFFFFF"/>
            </w:rPr>
            <w:t xml:space="preserve"> [Accessed 29 Nov. 2019].</w:t>
          </w:r>
        </w:p>
        <w:p w14:paraId="4C15EF0C" w14:textId="77777777" w:rsidR="000A247F" w:rsidRPr="00747915" w:rsidRDefault="000A247F" w:rsidP="00CD205B">
          <w:pPr>
            <w:rPr>
              <w:shd w:val="clear" w:color="auto" w:fill="FFFFFF"/>
            </w:rPr>
          </w:pPr>
        </w:p>
        <w:p w14:paraId="00806B6A" w14:textId="77777777" w:rsidR="000A247F" w:rsidRPr="00747915" w:rsidRDefault="000A247F" w:rsidP="00CD205B">
          <w:pPr>
            <w:rPr>
              <w:shd w:val="clear" w:color="auto" w:fill="FFFFFF"/>
            </w:rPr>
          </w:pPr>
          <w:r w:rsidRPr="00747915">
            <w:rPr>
              <w:shd w:val="clear" w:color="auto" w:fill="FFFFFF"/>
            </w:rPr>
            <w:t>[99] NHS (201</w:t>
          </w:r>
          <w:r w:rsidR="000A18DC" w:rsidRPr="00747915">
            <w:rPr>
              <w:shd w:val="clear" w:color="auto" w:fill="FFFFFF"/>
            </w:rPr>
            <w:t>9</w:t>
          </w:r>
          <w:r w:rsidRPr="00747915">
            <w:rPr>
              <w:shd w:val="clear" w:color="auto" w:fill="FFFFFF"/>
            </w:rPr>
            <w:t>). </w:t>
          </w:r>
          <w:r w:rsidRPr="00747915">
            <w:rPr>
              <w:i/>
              <w:iCs/>
              <w:shd w:val="clear" w:color="auto" w:fill="FFFFFF"/>
            </w:rPr>
            <w:t>Eye injuries</w:t>
          </w:r>
          <w:r w:rsidRPr="00747915">
            <w:rPr>
              <w:shd w:val="clear" w:color="auto" w:fill="FFFFFF"/>
            </w:rPr>
            <w:t xml:space="preserve">. [online] nhs.uk. Available at: </w:t>
          </w:r>
          <w:hyperlink r:id="rId93" w:history="1">
            <w:r w:rsidRPr="00747915">
              <w:rPr>
                <w:rStyle w:val="Hyperlink"/>
                <w:color w:val="auto"/>
                <w:shd w:val="clear" w:color="auto" w:fill="FFFFFF"/>
              </w:rPr>
              <w:t>https://www.nhs.uk/conditions/eye-injuries/</w:t>
            </w:r>
          </w:hyperlink>
          <w:r w:rsidRPr="00747915">
            <w:rPr>
              <w:shd w:val="clear" w:color="auto" w:fill="FFFFFF"/>
            </w:rPr>
            <w:t xml:space="preserve"> [Accessed 29 Nov. 2019].</w:t>
          </w:r>
        </w:p>
        <w:p w14:paraId="59A582FE" w14:textId="77777777" w:rsidR="000A247F" w:rsidRPr="00747915" w:rsidRDefault="000A247F" w:rsidP="00CD205B">
          <w:pPr>
            <w:rPr>
              <w:shd w:val="clear" w:color="auto" w:fill="FFFFFF"/>
            </w:rPr>
          </w:pPr>
        </w:p>
        <w:p w14:paraId="3D9F4109" w14:textId="77777777" w:rsidR="000A247F" w:rsidRPr="00747915" w:rsidRDefault="000A247F" w:rsidP="00CD205B">
          <w:pPr>
            <w:rPr>
              <w:shd w:val="clear" w:color="auto" w:fill="FFFFFF"/>
            </w:rPr>
          </w:pPr>
          <w:r w:rsidRPr="00747915">
            <w:t xml:space="preserve">[100] </w:t>
          </w:r>
          <w:r w:rsidRPr="00747915">
            <w:rPr>
              <w:shd w:val="clear" w:color="auto" w:fill="FFFFFF"/>
            </w:rPr>
            <w:t>NHS (201</w:t>
          </w:r>
          <w:r w:rsidR="000A18DC" w:rsidRPr="00747915">
            <w:rPr>
              <w:shd w:val="clear" w:color="auto" w:fill="FFFFFF"/>
            </w:rPr>
            <w:t>8</w:t>
          </w:r>
          <w:r w:rsidRPr="00747915">
            <w:rPr>
              <w:shd w:val="clear" w:color="auto" w:fill="FFFFFF"/>
            </w:rPr>
            <w:t>). </w:t>
          </w:r>
          <w:r w:rsidRPr="00747915">
            <w:rPr>
              <w:i/>
              <w:iCs/>
              <w:shd w:val="clear" w:color="auto" w:fill="FFFFFF"/>
            </w:rPr>
            <w:t>Age-related macular degeneration (AMD) - Symptoms</w:t>
          </w:r>
          <w:r w:rsidRPr="00747915">
            <w:rPr>
              <w:shd w:val="clear" w:color="auto" w:fill="FFFFFF"/>
            </w:rPr>
            <w:t xml:space="preserve">. [online] nhs.uk. Available at: </w:t>
          </w:r>
          <w:hyperlink r:id="rId94" w:history="1">
            <w:r w:rsidRPr="00747915">
              <w:rPr>
                <w:rStyle w:val="Hyperlink"/>
                <w:color w:val="auto"/>
                <w:shd w:val="clear" w:color="auto" w:fill="FFFFFF"/>
              </w:rPr>
              <w:t>https://www.nhs.uk/conditions/age-related-macular-degeneration-amd/symptoms/</w:t>
            </w:r>
          </w:hyperlink>
          <w:r w:rsidRPr="00747915">
            <w:rPr>
              <w:shd w:val="clear" w:color="auto" w:fill="FFFFFF"/>
            </w:rPr>
            <w:t xml:space="preserve"> [Accessed 29 Nov. 2019].</w:t>
          </w:r>
        </w:p>
        <w:p w14:paraId="218ED7C1" w14:textId="77777777" w:rsidR="000A247F" w:rsidRPr="00747915" w:rsidRDefault="000A247F" w:rsidP="00CD205B">
          <w:pPr>
            <w:rPr>
              <w:shd w:val="clear" w:color="auto" w:fill="FFFFFF"/>
            </w:rPr>
          </w:pPr>
        </w:p>
        <w:p w14:paraId="7FF7C6A6" w14:textId="77777777" w:rsidR="000A247F" w:rsidRPr="00747915" w:rsidRDefault="000A247F" w:rsidP="00CD205B">
          <w:pPr>
            <w:rPr>
              <w:shd w:val="clear" w:color="auto" w:fill="FFFFFF"/>
            </w:rPr>
          </w:pPr>
          <w:r w:rsidRPr="00747915">
            <w:rPr>
              <w:shd w:val="clear" w:color="auto" w:fill="FFFFFF"/>
            </w:rPr>
            <w:t>[101] Cooper, R., Grindle, G., Vazquez, J., Xu, J., Wang, H., Candiotti, J., Chung, C., Salatin, B., Houston, E., Kelleher, A., Cooper, R., Teodorski, E. and Beach, S. (2012). Personal Mobility and Manipulation Appliance—Design, Development, and Initial Testing. </w:t>
          </w:r>
          <w:r w:rsidRPr="00747915">
            <w:rPr>
              <w:i/>
              <w:iCs/>
              <w:shd w:val="clear" w:color="auto" w:fill="FFFFFF"/>
            </w:rPr>
            <w:t>Proceedings of the IEEE</w:t>
          </w:r>
          <w:r w:rsidRPr="00747915">
            <w:rPr>
              <w:shd w:val="clear" w:color="auto" w:fill="FFFFFF"/>
            </w:rPr>
            <w:t xml:space="preserve">, [online] 100(8), pp.2505-2510. Available at: </w:t>
          </w:r>
          <w:hyperlink r:id="rId95" w:history="1">
            <w:r w:rsidRPr="00747915">
              <w:rPr>
                <w:rStyle w:val="Hyperlink"/>
                <w:color w:val="auto"/>
                <w:shd w:val="clear" w:color="auto" w:fill="FFFFFF"/>
              </w:rPr>
              <w:t>https://ieeexplore.ieee.org/stamp/stamp.jsp?tp=&amp;arnumber=6218156</w:t>
            </w:r>
          </w:hyperlink>
          <w:r w:rsidRPr="00747915">
            <w:rPr>
              <w:shd w:val="clear" w:color="auto" w:fill="FFFFFF"/>
            </w:rPr>
            <w:t xml:space="preserve"> [Accessed 5 Dec. 2019].</w:t>
          </w:r>
        </w:p>
        <w:p w14:paraId="5F8CCFB4" w14:textId="77777777" w:rsidR="000A247F" w:rsidRPr="00747915" w:rsidRDefault="000A247F" w:rsidP="00CD205B">
          <w:pPr>
            <w:rPr>
              <w:shd w:val="clear" w:color="auto" w:fill="FFFFFF"/>
            </w:rPr>
          </w:pPr>
        </w:p>
        <w:p w14:paraId="380920E8" w14:textId="77777777" w:rsidR="000A247F" w:rsidRPr="00747915" w:rsidRDefault="000A247F" w:rsidP="00CD205B">
          <w:pPr>
            <w:rPr>
              <w:shd w:val="clear" w:color="auto" w:fill="FFFFFF"/>
            </w:rPr>
          </w:pPr>
          <w:r w:rsidRPr="00747915">
            <w:rPr>
              <w:shd w:val="clear" w:color="auto" w:fill="FFFFFF"/>
            </w:rPr>
            <w:t>[102] Palmer, P. (199</w:t>
          </w:r>
          <w:r w:rsidR="000A18DC" w:rsidRPr="00747915">
            <w:rPr>
              <w:shd w:val="clear" w:color="auto" w:fill="FFFFFF"/>
            </w:rPr>
            <w:t>5</w:t>
          </w:r>
          <w:r w:rsidRPr="00747915">
            <w:rPr>
              <w:shd w:val="clear" w:color="auto" w:fill="FFFFFF"/>
            </w:rPr>
            <w:t>). </w:t>
          </w:r>
          <w:r w:rsidRPr="00747915">
            <w:rPr>
              <w:i/>
              <w:iCs/>
              <w:shd w:val="clear" w:color="auto" w:fill="FFFFFF"/>
            </w:rPr>
            <w:t>Manual of diagnostic ultrasound</w:t>
          </w:r>
          <w:r w:rsidRPr="00747915">
            <w:rPr>
              <w:shd w:val="clear" w:color="auto" w:fill="FFFFFF"/>
            </w:rPr>
            <w:t>. Geneve: World Health Organization, p.3.</w:t>
          </w:r>
        </w:p>
        <w:p w14:paraId="51402911" w14:textId="77777777" w:rsidR="000A247F" w:rsidRPr="00747915" w:rsidRDefault="000A247F" w:rsidP="00CD205B">
          <w:pPr>
            <w:rPr>
              <w:shd w:val="clear" w:color="auto" w:fill="FFFFFF"/>
            </w:rPr>
          </w:pPr>
        </w:p>
        <w:p w14:paraId="25744147" w14:textId="77777777" w:rsidR="000A247F" w:rsidRPr="00747915" w:rsidRDefault="000A247F" w:rsidP="00CD205B">
          <w:pPr>
            <w:rPr>
              <w:shd w:val="clear" w:color="auto" w:fill="FFFFFF"/>
            </w:rPr>
          </w:pPr>
          <w:r w:rsidRPr="00747915">
            <w:t xml:space="preserve">[103] </w:t>
          </w:r>
          <w:r w:rsidRPr="00747915">
            <w:rPr>
              <w:shd w:val="clear" w:color="auto" w:fill="FFFFFF"/>
            </w:rPr>
            <w:t>Altringham, J. (2014). </w:t>
          </w:r>
          <w:r w:rsidRPr="00747915">
            <w:rPr>
              <w:i/>
              <w:iCs/>
              <w:shd w:val="clear" w:color="auto" w:fill="FFFFFF"/>
            </w:rPr>
            <w:t>British Bats</w:t>
          </w:r>
          <w:r w:rsidRPr="00747915">
            <w:rPr>
              <w:shd w:val="clear" w:color="auto" w:fill="FFFFFF"/>
            </w:rPr>
            <w:t>. HarperCollins UK, pp.1-10.</w:t>
          </w:r>
        </w:p>
        <w:p w14:paraId="77F8FAEF" w14:textId="77777777" w:rsidR="000A247F" w:rsidRPr="00747915" w:rsidRDefault="000A247F" w:rsidP="00CD205B"/>
        <w:p w14:paraId="25BFA13B" w14:textId="77777777" w:rsidR="000A247F" w:rsidRPr="00747915" w:rsidRDefault="000A247F" w:rsidP="00CD205B">
          <w:pPr>
            <w:rPr>
              <w:shd w:val="clear" w:color="auto" w:fill="FFFFFF"/>
            </w:rPr>
          </w:pPr>
          <w:r w:rsidRPr="00747915">
            <w:t xml:space="preserve">[104] </w:t>
          </w:r>
          <w:r w:rsidRPr="00747915">
            <w:rPr>
              <w:shd w:val="clear" w:color="auto" w:fill="FFFFFF"/>
            </w:rPr>
            <w:t>Russ, J. (2012). </w:t>
          </w:r>
          <w:r w:rsidRPr="00747915">
            <w:rPr>
              <w:i/>
              <w:iCs/>
              <w:shd w:val="clear" w:color="auto" w:fill="FFFFFF"/>
            </w:rPr>
            <w:t>British Bat Calls: A Guide to Species Identification</w:t>
          </w:r>
          <w:r w:rsidRPr="00747915">
            <w:rPr>
              <w:shd w:val="clear" w:color="auto" w:fill="FFFFFF"/>
            </w:rPr>
            <w:t>. Pelagic Publishing, pp.1-30.</w:t>
          </w:r>
        </w:p>
        <w:p w14:paraId="43991865" w14:textId="77777777" w:rsidR="000A247F" w:rsidRPr="00747915" w:rsidRDefault="000A247F" w:rsidP="00CD205B">
          <w:pPr>
            <w:rPr>
              <w:shd w:val="clear" w:color="auto" w:fill="FFFFFF"/>
            </w:rPr>
          </w:pPr>
        </w:p>
        <w:p w14:paraId="6349AADD" w14:textId="77777777" w:rsidR="000A247F" w:rsidRPr="00747915" w:rsidRDefault="000A247F" w:rsidP="00CD205B">
          <w:pPr>
            <w:rPr>
              <w:shd w:val="clear" w:color="auto" w:fill="FFFFFF"/>
            </w:rPr>
          </w:pPr>
          <w:r w:rsidRPr="00747915">
            <w:t xml:space="preserve">[105] </w:t>
          </w:r>
          <w:r w:rsidRPr="00747915">
            <w:rPr>
              <w:shd w:val="clear" w:color="auto" w:fill="FFFFFF"/>
            </w:rPr>
            <w:t>Bar, N., Skogestad, S., Marçal, J., Ulanovsky, N. and Yovel, Y. (2015). A Sensory-Motor Control Model of Animal Flight Explains Why Bats Fly Differently in Light Versus Dark. </w:t>
          </w:r>
          <w:r w:rsidRPr="00747915">
            <w:rPr>
              <w:i/>
              <w:iCs/>
              <w:shd w:val="clear" w:color="auto" w:fill="FFFFFF"/>
            </w:rPr>
            <w:t>PLOS Biology</w:t>
          </w:r>
          <w:r w:rsidRPr="00747915">
            <w:rPr>
              <w:shd w:val="clear" w:color="auto" w:fill="FFFFFF"/>
            </w:rPr>
            <w:t xml:space="preserve">, [online] 13(1), p.e1002046. Available at: </w:t>
          </w:r>
          <w:hyperlink r:id="rId96" w:anchor="sec005" w:history="1">
            <w:r w:rsidRPr="00747915">
              <w:rPr>
                <w:rStyle w:val="Hyperlink"/>
                <w:color w:val="auto"/>
                <w:shd w:val="clear" w:color="auto" w:fill="FFFFFF"/>
              </w:rPr>
              <w:t>https://journals.plos.org/plosbiology/article?id=10.1371/journal.pbio.1002046#sec005</w:t>
            </w:r>
          </w:hyperlink>
          <w:r w:rsidRPr="00747915">
            <w:rPr>
              <w:shd w:val="clear" w:color="auto" w:fill="FFFFFF"/>
            </w:rPr>
            <w:t xml:space="preserve"> [Accessed 5 Dec. 2019].</w:t>
          </w:r>
        </w:p>
        <w:p w14:paraId="1C2CC7C3" w14:textId="77777777" w:rsidR="000A247F" w:rsidRPr="00747915" w:rsidRDefault="000A247F" w:rsidP="00CD205B">
          <w:pPr>
            <w:rPr>
              <w:shd w:val="clear" w:color="auto" w:fill="FFFFFF"/>
            </w:rPr>
          </w:pPr>
        </w:p>
        <w:p w14:paraId="7CF857C2" w14:textId="77777777" w:rsidR="000A247F" w:rsidRPr="00747915" w:rsidRDefault="000A247F" w:rsidP="00CD205B">
          <w:pPr>
            <w:rPr>
              <w:shd w:val="clear" w:color="auto" w:fill="FFFFFF"/>
            </w:rPr>
          </w:pPr>
          <w:r w:rsidRPr="00747915">
            <w:rPr>
              <w:shd w:val="clear" w:color="auto" w:fill="FFFFFF"/>
            </w:rPr>
            <w:lastRenderedPageBreak/>
            <w:t>[106] Au, W. (</w:t>
          </w:r>
          <w:r w:rsidR="000A18DC" w:rsidRPr="00747915">
            <w:rPr>
              <w:shd w:val="clear" w:color="auto" w:fill="FFFFFF"/>
            </w:rPr>
            <w:t>1993)</w:t>
          </w:r>
          <w:r w:rsidRPr="00747915">
            <w:rPr>
              <w:shd w:val="clear" w:color="auto" w:fill="FFFFFF"/>
            </w:rPr>
            <w:t>. </w:t>
          </w:r>
          <w:r w:rsidRPr="00747915">
            <w:rPr>
              <w:i/>
              <w:iCs/>
              <w:shd w:val="clear" w:color="auto" w:fill="FFFFFF"/>
            </w:rPr>
            <w:t>The sonar of dolphins</w:t>
          </w:r>
          <w:r w:rsidRPr="00747915">
            <w:rPr>
              <w:shd w:val="clear" w:color="auto" w:fill="FFFFFF"/>
            </w:rPr>
            <w:t>. New York: Springer-Verlag, pp.3-4.</w:t>
          </w:r>
        </w:p>
        <w:p w14:paraId="5E4B9819" w14:textId="77777777" w:rsidR="000A247F" w:rsidRPr="00747915" w:rsidRDefault="000A247F" w:rsidP="00CD205B">
          <w:pPr>
            <w:rPr>
              <w:shd w:val="clear" w:color="auto" w:fill="FFFFFF"/>
            </w:rPr>
          </w:pPr>
        </w:p>
        <w:p w14:paraId="1516E335" w14:textId="77777777" w:rsidR="000A247F" w:rsidRPr="00747915" w:rsidRDefault="000A247F" w:rsidP="00CD205B">
          <w:pPr>
            <w:rPr>
              <w:shd w:val="clear" w:color="auto" w:fill="FFFFFF"/>
            </w:rPr>
          </w:pPr>
          <w:r w:rsidRPr="00747915">
            <w:rPr>
              <w:shd w:val="clear" w:color="auto" w:fill="FFFFFF"/>
            </w:rPr>
            <w:t>[107] Rake, J. (201</w:t>
          </w:r>
          <w:r w:rsidR="000A18DC" w:rsidRPr="00747915">
            <w:rPr>
              <w:shd w:val="clear" w:color="auto" w:fill="FFFFFF"/>
            </w:rPr>
            <w:t>1</w:t>
          </w:r>
          <w:r w:rsidRPr="00747915">
            <w:rPr>
              <w:shd w:val="clear" w:color="auto" w:fill="FFFFFF"/>
            </w:rPr>
            <w:t>). </w:t>
          </w:r>
          <w:r w:rsidRPr="00747915">
            <w:rPr>
              <w:i/>
              <w:iCs/>
              <w:shd w:val="clear" w:color="auto" w:fill="FFFFFF"/>
            </w:rPr>
            <w:t>The Mystery of Whale Strandings: A Cause and Effect Investigation</w:t>
          </w:r>
          <w:r w:rsidRPr="00747915">
            <w:rPr>
              <w:shd w:val="clear" w:color="auto" w:fill="FFFFFF"/>
            </w:rPr>
            <w:t>. Capstone, pp.4-20.</w:t>
          </w:r>
        </w:p>
        <w:p w14:paraId="2A171FDA" w14:textId="77777777" w:rsidR="000A247F" w:rsidRPr="00747915" w:rsidRDefault="000A247F" w:rsidP="00CD205B">
          <w:pPr>
            <w:rPr>
              <w:shd w:val="clear" w:color="auto" w:fill="FFFFFF"/>
            </w:rPr>
          </w:pPr>
        </w:p>
        <w:p w14:paraId="542DBF7E" w14:textId="77777777" w:rsidR="000A247F" w:rsidRPr="00747915" w:rsidRDefault="000A247F" w:rsidP="00CD205B">
          <w:pPr>
            <w:rPr>
              <w:shd w:val="clear" w:color="auto" w:fill="FFFFFF"/>
            </w:rPr>
          </w:pPr>
          <w:r w:rsidRPr="00747915">
            <w:rPr>
              <w:shd w:val="clear" w:color="auto" w:fill="FFFFFF"/>
            </w:rPr>
            <w:t>[108] Asher, R. (1983). Ultrasonic sensors in the chemical and process industries. </w:t>
          </w:r>
          <w:r w:rsidRPr="00747915">
            <w:rPr>
              <w:i/>
              <w:iCs/>
              <w:shd w:val="clear" w:color="auto" w:fill="FFFFFF"/>
            </w:rPr>
            <w:t>Journal of Physics E: Scientific Instruments</w:t>
          </w:r>
          <w:r w:rsidRPr="00747915">
            <w:rPr>
              <w:shd w:val="clear" w:color="auto" w:fill="FFFFFF"/>
            </w:rPr>
            <w:t xml:space="preserve">, [online] 16(10), pp.959-963. Available at: </w:t>
          </w:r>
          <w:hyperlink r:id="rId97" w:history="1">
            <w:r w:rsidRPr="00747915">
              <w:rPr>
                <w:rStyle w:val="Hyperlink"/>
                <w:color w:val="auto"/>
                <w:shd w:val="clear" w:color="auto" w:fill="FFFFFF"/>
              </w:rPr>
              <w:t>https://iopscience.iop.org/article/10.1088/0022-3735/16/10/004/pdf</w:t>
            </w:r>
          </w:hyperlink>
          <w:r w:rsidRPr="00747915">
            <w:rPr>
              <w:shd w:val="clear" w:color="auto" w:fill="FFFFFF"/>
            </w:rPr>
            <w:t xml:space="preserve"> [Accessed 5 Dec. 2019].</w:t>
          </w:r>
        </w:p>
        <w:p w14:paraId="7A1821AE" w14:textId="77777777" w:rsidR="000A247F" w:rsidRPr="00747915" w:rsidRDefault="000A247F" w:rsidP="00CD205B">
          <w:pPr>
            <w:rPr>
              <w:shd w:val="clear" w:color="auto" w:fill="FFFFFF"/>
            </w:rPr>
          </w:pPr>
        </w:p>
        <w:p w14:paraId="0AD11969" w14:textId="77777777" w:rsidR="000A247F" w:rsidRPr="00747915" w:rsidRDefault="000A247F" w:rsidP="00CD205B">
          <w:pPr>
            <w:rPr>
              <w:shd w:val="clear" w:color="auto" w:fill="FFFFFF"/>
            </w:rPr>
          </w:pPr>
          <w:r w:rsidRPr="00747915">
            <w:rPr>
              <w:shd w:val="clear" w:color="auto" w:fill="FFFFFF"/>
            </w:rPr>
            <w:t>[109] Krug, S. (201</w:t>
          </w:r>
          <w:r w:rsidR="000A18DC" w:rsidRPr="00747915">
            <w:rPr>
              <w:shd w:val="clear" w:color="auto" w:fill="FFFFFF"/>
            </w:rPr>
            <w:t>4</w:t>
          </w:r>
          <w:r w:rsidRPr="00747915">
            <w:rPr>
              <w:shd w:val="clear" w:color="auto" w:fill="FFFFFF"/>
            </w:rPr>
            <w:t>). </w:t>
          </w:r>
          <w:r w:rsidRPr="00747915">
            <w:rPr>
              <w:i/>
              <w:iCs/>
              <w:shd w:val="clear" w:color="auto" w:fill="FFFFFF"/>
            </w:rPr>
            <w:t>Don't make me think, revisited</w:t>
          </w:r>
          <w:r w:rsidRPr="00747915">
            <w:rPr>
              <w:shd w:val="clear" w:color="auto" w:fill="FFFFFF"/>
            </w:rPr>
            <w:t>. [Berkeley]: New Riders, pp.15-18.</w:t>
          </w:r>
        </w:p>
        <w:p w14:paraId="12C874BD" w14:textId="77777777" w:rsidR="000A247F" w:rsidRPr="00747915" w:rsidRDefault="000A247F" w:rsidP="00CD205B">
          <w:pPr>
            <w:rPr>
              <w:shd w:val="clear" w:color="auto" w:fill="FFFFFF"/>
            </w:rPr>
          </w:pPr>
        </w:p>
        <w:p w14:paraId="2F3334DA" w14:textId="77777777" w:rsidR="000A247F" w:rsidRPr="00747915" w:rsidRDefault="000A247F" w:rsidP="00CD205B">
          <w:pPr>
            <w:rPr>
              <w:shd w:val="clear" w:color="auto" w:fill="FFFFFF"/>
            </w:rPr>
          </w:pPr>
          <w:r w:rsidRPr="00747915">
            <w:t xml:space="preserve">[110] </w:t>
          </w:r>
          <w:r w:rsidRPr="00747915">
            <w:rPr>
              <w:shd w:val="clear" w:color="auto" w:fill="FFFFFF"/>
            </w:rPr>
            <w:t>Brynman, A. (</w:t>
          </w:r>
          <w:r w:rsidR="00216622" w:rsidRPr="00747915">
            <w:rPr>
              <w:shd w:val="clear" w:color="auto" w:fill="FFFFFF"/>
            </w:rPr>
            <w:t>1989</w:t>
          </w:r>
          <w:r w:rsidRPr="00747915">
            <w:rPr>
              <w:shd w:val="clear" w:color="auto" w:fill="FFFFFF"/>
            </w:rPr>
            <w:t>). </w:t>
          </w:r>
          <w:r w:rsidRPr="00747915">
            <w:rPr>
              <w:i/>
              <w:iCs/>
              <w:shd w:val="clear" w:color="auto" w:fill="FFFFFF"/>
            </w:rPr>
            <w:t>Research Methods and Organization Studies</w:t>
          </w:r>
          <w:r w:rsidRPr="00747915">
            <w:rPr>
              <w:shd w:val="clear" w:color="auto" w:fill="FFFFFF"/>
            </w:rPr>
            <w:t>. Routledge, pp.37-40.</w:t>
          </w:r>
        </w:p>
        <w:p w14:paraId="5A7F5FE4" w14:textId="77777777" w:rsidR="000A247F" w:rsidRPr="00747915" w:rsidRDefault="000A247F" w:rsidP="00CD205B">
          <w:pPr>
            <w:rPr>
              <w:shd w:val="clear" w:color="auto" w:fill="FFFFFF"/>
            </w:rPr>
          </w:pPr>
        </w:p>
        <w:p w14:paraId="638E9FB8" w14:textId="77777777" w:rsidR="000A247F" w:rsidRPr="00747915" w:rsidRDefault="000A247F" w:rsidP="00CD205B">
          <w:pPr>
            <w:rPr>
              <w:shd w:val="clear" w:color="auto" w:fill="FFFFFF"/>
            </w:rPr>
          </w:pPr>
          <w:r w:rsidRPr="00747915">
            <w:rPr>
              <w:shd w:val="clear" w:color="auto" w:fill="FFFFFF"/>
            </w:rPr>
            <w:t>[111] Parahoo, K. (2014). </w:t>
          </w:r>
          <w:r w:rsidRPr="00747915">
            <w:rPr>
              <w:i/>
              <w:iCs/>
              <w:shd w:val="clear" w:color="auto" w:fill="FFFFFF"/>
            </w:rPr>
            <w:t>Nursing research</w:t>
          </w:r>
          <w:r w:rsidRPr="00747915">
            <w:rPr>
              <w:shd w:val="clear" w:color="auto" w:fill="FFFFFF"/>
            </w:rPr>
            <w:t>. Macmillan International Higher Education</w:t>
          </w:r>
          <w:r w:rsidR="00216622" w:rsidRPr="00747915">
            <w:rPr>
              <w:shd w:val="clear" w:color="auto" w:fill="FFFFFF"/>
            </w:rPr>
            <w:t>. 3rd ed</w:t>
          </w:r>
          <w:r w:rsidRPr="00747915">
            <w:rPr>
              <w:shd w:val="clear" w:color="auto" w:fill="FFFFFF"/>
            </w:rPr>
            <w:t>, pp.285-287.</w:t>
          </w:r>
        </w:p>
        <w:p w14:paraId="71923347" w14:textId="77777777" w:rsidR="000A247F" w:rsidRPr="00747915" w:rsidRDefault="000A247F" w:rsidP="00CD205B">
          <w:pPr>
            <w:rPr>
              <w:shd w:val="clear" w:color="auto" w:fill="FFFFFF"/>
            </w:rPr>
          </w:pPr>
        </w:p>
        <w:p w14:paraId="10C6180B" w14:textId="77777777" w:rsidR="000F496B" w:rsidRPr="00747915" w:rsidRDefault="000A247F" w:rsidP="00CD205B">
          <w:pPr>
            <w:rPr>
              <w:shd w:val="clear" w:color="auto" w:fill="FFFFFF"/>
            </w:rPr>
          </w:pPr>
          <w:r w:rsidRPr="00747915">
            <w:t xml:space="preserve">[112] </w:t>
          </w:r>
          <w:r w:rsidRPr="00747915">
            <w:rPr>
              <w:shd w:val="clear" w:color="auto" w:fill="FFFFFF"/>
            </w:rPr>
            <w:t>Langtangen, H. (2016). </w:t>
          </w:r>
          <w:r w:rsidRPr="00747915">
            <w:rPr>
              <w:i/>
              <w:iCs/>
              <w:shd w:val="clear" w:color="auto" w:fill="FFFFFF"/>
            </w:rPr>
            <w:t>A Primer on Scientific Programming with Python</w:t>
          </w:r>
          <w:r w:rsidRPr="00747915">
            <w:rPr>
              <w:shd w:val="clear" w:color="auto" w:fill="FFFFFF"/>
            </w:rPr>
            <w:t>. 5th ed. Springer, pp.91-94, 409-411.</w:t>
          </w:r>
        </w:p>
        <w:p w14:paraId="1A950B2E" w14:textId="77777777" w:rsidR="00141F79" w:rsidRPr="00747915" w:rsidRDefault="00141F79" w:rsidP="00CD205B"/>
        <w:p w14:paraId="62DAAB7E" w14:textId="77777777" w:rsidR="000A247F" w:rsidRPr="00747915" w:rsidRDefault="00141F79" w:rsidP="00CD205B">
          <w:r w:rsidRPr="00747915">
            <w:t xml:space="preserve">[113] </w:t>
          </w:r>
          <w:r w:rsidRPr="00747915">
            <w:rPr>
              <w:shd w:val="clear" w:color="auto" w:fill="FFFFFF"/>
            </w:rPr>
            <w:t>Volchko, J. (2020). </w:t>
          </w:r>
          <w:r w:rsidRPr="00747915">
            <w:rPr>
              <w:i/>
              <w:iCs/>
              <w:shd w:val="clear" w:color="auto" w:fill="FFFFFF"/>
            </w:rPr>
            <w:t>Prototyping Methodology: Steps on How to Use It Correctly</w:t>
          </w:r>
          <w:r w:rsidRPr="00747915">
            <w:rPr>
              <w:shd w:val="clear" w:color="auto" w:fill="FFFFFF"/>
            </w:rPr>
            <w:t xml:space="preserve">. [online] Lumitex.com. Available at: </w:t>
          </w:r>
          <w:hyperlink r:id="rId98" w:history="1">
            <w:r w:rsidRPr="00747915">
              <w:rPr>
                <w:rStyle w:val="Hyperlink"/>
                <w:color w:val="auto"/>
                <w:shd w:val="clear" w:color="auto" w:fill="FFFFFF"/>
              </w:rPr>
              <w:t>https://www.lumitex.com/blog/prototyping-methodology</w:t>
            </w:r>
          </w:hyperlink>
          <w:r w:rsidRPr="00747915">
            <w:rPr>
              <w:shd w:val="clear" w:color="auto" w:fill="FFFFFF"/>
            </w:rPr>
            <w:t xml:space="preserve"> [Accessed 16 Jan. 2020].</w:t>
          </w:r>
        </w:p>
      </w:sdtContent>
    </w:sdt>
    <w:p w14:paraId="79F1DB0F" w14:textId="77777777" w:rsidR="00164984" w:rsidRPr="00747915" w:rsidRDefault="00164984">
      <w:pPr>
        <w:rPr>
          <w:rFonts w:eastAsiaTheme="majorEastAsia"/>
          <w:b/>
        </w:rPr>
      </w:pPr>
      <w:bookmarkStart w:id="138" w:name="_Toc27749071"/>
      <w:r w:rsidRPr="00747915">
        <w:rPr>
          <w:b/>
        </w:rPr>
        <w:br w:type="page"/>
      </w:r>
    </w:p>
    <w:p w14:paraId="4E6DC9EE" w14:textId="77777777" w:rsidR="000F496B" w:rsidRPr="00747915" w:rsidRDefault="000F496B" w:rsidP="00393512">
      <w:pPr>
        <w:pStyle w:val="Heading1"/>
        <w:rPr>
          <w:rFonts w:ascii="Times New Roman" w:hAnsi="Times New Roman" w:cs="Times New Roman"/>
          <w:color w:val="auto"/>
          <w:sz w:val="24"/>
          <w:szCs w:val="24"/>
        </w:rPr>
      </w:pPr>
      <w:bookmarkStart w:id="139" w:name="_Toc31359924"/>
      <w:r w:rsidRPr="00747915">
        <w:rPr>
          <w:rFonts w:ascii="Times New Roman" w:hAnsi="Times New Roman" w:cs="Times New Roman"/>
          <w:b/>
          <w:color w:val="auto"/>
          <w:sz w:val="24"/>
          <w:szCs w:val="24"/>
        </w:rPr>
        <w:lastRenderedPageBreak/>
        <w:t>Bibliography</w:t>
      </w:r>
      <w:bookmarkEnd w:id="139"/>
      <w:r w:rsidRPr="00747915">
        <w:rPr>
          <w:rFonts w:ascii="Times New Roman" w:hAnsi="Times New Roman" w:cs="Times New Roman"/>
          <w:color w:val="auto"/>
          <w:sz w:val="24"/>
          <w:szCs w:val="24"/>
        </w:rPr>
        <w:t xml:space="preserve"> </w:t>
      </w:r>
    </w:p>
    <w:sdt>
      <w:sdtPr>
        <w:id w:val="781541798"/>
        <w:docPartObj>
          <w:docPartGallery w:val="Bibliographies"/>
          <w:docPartUnique/>
        </w:docPartObj>
      </w:sdtPr>
      <w:sdtContent>
        <w:bookmarkEnd w:id="138" w:displacedByCustomXml="next"/>
        <w:sdt>
          <w:sdtPr>
            <w:id w:val="111145805"/>
            <w:bibliography/>
          </w:sdtPr>
          <w:sdtContent>
            <w:p w14:paraId="64E8967C" w14:textId="77777777" w:rsidR="00C628E3" w:rsidRPr="00747915" w:rsidRDefault="00C628E3" w:rsidP="00CD205B">
              <w:pPr>
                <w:jc w:val="both"/>
              </w:pPr>
            </w:p>
            <w:p w14:paraId="49E209E2" w14:textId="77777777" w:rsidR="00C628E3" w:rsidRPr="00747915" w:rsidRDefault="00C628E3" w:rsidP="00CD205B">
              <w:pPr>
                <w:jc w:val="both"/>
              </w:pPr>
              <w:r w:rsidRPr="00747915">
                <w:t xml:space="preserve">[1] </w:t>
              </w:r>
              <w:r w:rsidR="00FA3D01" w:rsidRPr="00747915">
                <w:rPr>
                  <w:shd w:val="clear" w:color="auto" w:fill="FFFFFF"/>
                </w:rPr>
                <w:t>Bojarski, M., Del Testa, D., Dworakowski, D., Firner, B., Flepp, B., Goyal, P., Jackel, L., Monfort, M., Muller, U., Zhang, J., Zhao, J., Zieba, K. and Zang, X. (2016). </w:t>
              </w:r>
              <w:r w:rsidR="00FA3D01" w:rsidRPr="00747915">
                <w:rPr>
                  <w:i/>
                  <w:iCs/>
                  <w:shd w:val="clear" w:color="auto" w:fill="FFFFFF"/>
                </w:rPr>
                <w:t>End to End Learning for Self-Driving Cars</w:t>
              </w:r>
              <w:r w:rsidR="00FA3D01" w:rsidRPr="00747915">
                <w:rPr>
                  <w:shd w:val="clear" w:color="auto" w:fill="FFFFFF"/>
                </w:rPr>
                <w:t>. [online] Arxiv.org</w:t>
              </w:r>
              <w:r w:rsidR="003C732A" w:rsidRPr="00747915">
                <w:rPr>
                  <w:shd w:val="clear" w:color="auto" w:fill="FFFFFF"/>
                </w:rPr>
                <w:t xml:space="preserve">. </w:t>
              </w:r>
              <w:r w:rsidR="00FA3D01" w:rsidRPr="00747915">
                <w:rPr>
                  <w:shd w:val="clear" w:color="auto" w:fill="FFFFFF"/>
                </w:rPr>
                <w:t xml:space="preserve">Available at: </w:t>
              </w:r>
              <w:hyperlink r:id="rId99" w:history="1">
                <w:r w:rsidR="00D75059" w:rsidRPr="00747915">
                  <w:rPr>
                    <w:rStyle w:val="Hyperlink"/>
                    <w:color w:val="auto"/>
                    <w:shd w:val="clear" w:color="auto" w:fill="FFFFFF"/>
                  </w:rPr>
                  <w:t>https://arxiv.org/pdf/1604.07316.pdf</w:t>
                </w:r>
              </w:hyperlink>
              <w:r w:rsidR="00D75059" w:rsidRPr="00747915">
                <w:rPr>
                  <w:shd w:val="clear" w:color="auto" w:fill="FFFFFF"/>
                </w:rPr>
                <w:t xml:space="preserve"> </w:t>
              </w:r>
              <w:r w:rsidR="00FA3D01" w:rsidRPr="00747915">
                <w:rPr>
                  <w:shd w:val="clear" w:color="auto" w:fill="FFFFFF"/>
                </w:rPr>
                <w:t xml:space="preserve"> [Accessed 10 Aug. 2019].</w:t>
              </w:r>
            </w:p>
            <w:p w14:paraId="7FA20016" w14:textId="77777777" w:rsidR="00C628E3" w:rsidRPr="00747915" w:rsidRDefault="00C628E3" w:rsidP="00CD205B">
              <w:pPr>
                <w:jc w:val="both"/>
              </w:pPr>
            </w:p>
            <w:p w14:paraId="04EA35CB" w14:textId="77777777" w:rsidR="00CD205B" w:rsidRPr="00747915" w:rsidRDefault="00C628E3" w:rsidP="00CD205B">
              <w:pPr>
                <w:jc w:val="both"/>
                <w:rPr>
                  <w:shd w:val="clear" w:color="auto" w:fill="FFFFFF"/>
                </w:rPr>
              </w:pPr>
              <w:r w:rsidRPr="00747915">
                <w:t>[2]</w:t>
              </w:r>
              <w:r w:rsidR="00FA3D01" w:rsidRPr="00747915">
                <w:t xml:space="preserve"> </w:t>
              </w:r>
              <w:r w:rsidR="008B13AE" w:rsidRPr="00747915">
                <w:rPr>
                  <w:shd w:val="clear" w:color="auto" w:fill="FFFFFF"/>
                </w:rPr>
                <w:t>Manduchi, R. and Kurniawan, S. (2018). </w:t>
              </w:r>
              <w:r w:rsidR="008B13AE" w:rsidRPr="00747915">
                <w:rPr>
                  <w:i/>
                  <w:iCs/>
                  <w:shd w:val="clear" w:color="auto" w:fill="FFFFFF"/>
                </w:rPr>
                <w:t>Assistive technology for blindness and low vision</w:t>
              </w:r>
              <w:r w:rsidR="008B13AE" w:rsidRPr="00747915">
                <w:rPr>
                  <w:shd w:val="clear" w:color="auto" w:fill="FFFFFF"/>
                </w:rPr>
                <w:t>. CR Press</w:t>
              </w:r>
              <w:r w:rsidR="003C732A" w:rsidRPr="00747915">
                <w:rPr>
                  <w:shd w:val="clear" w:color="auto" w:fill="FFFFFF"/>
                </w:rPr>
                <w:t>.</w:t>
              </w:r>
            </w:p>
            <w:p w14:paraId="281E7282" w14:textId="77777777" w:rsidR="00CD205B" w:rsidRPr="00747915" w:rsidRDefault="00CD205B" w:rsidP="00CD205B">
              <w:pPr>
                <w:jc w:val="both"/>
                <w:rPr>
                  <w:shd w:val="clear" w:color="auto" w:fill="FFFFFF"/>
                </w:rPr>
              </w:pPr>
            </w:p>
            <w:p w14:paraId="331B9CD3" w14:textId="77777777" w:rsidR="00CD205B" w:rsidRPr="00747915" w:rsidRDefault="00C628E3" w:rsidP="00CD205B">
              <w:pPr>
                <w:jc w:val="both"/>
                <w:rPr>
                  <w:shd w:val="clear" w:color="auto" w:fill="FFFFFF"/>
                </w:rPr>
              </w:pPr>
              <w:r w:rsidRPr="00747915">
                <w:t>[3]</w:t>
              </w:r>
              <w:r w:rsidR="00CB1807" w:rsidRPr="00747915">
                <w:t xml:space="preserve"> </w:t>
              </w:r>
              <w:r w:rsidR="00CB1807" w:rsidRPr="00747915">
                <w:rPr>
                  <w:shd w:val="clear" w:color="auto" w:fill="FFFFFF"/>
                </w:rPr>
                <w:t>Avison, D. and Fitzgerald, G. (2007). </w:t>
              </w:r>
              <w:r w:rsidR="00CB1807" w:rsidRPr="00747915">
                <w:rPr>
                  <w:i/>
                  <w:iCs/>
                  <w:shd w:val="clear" w:color="auto" w:fill="FFFFFF"/>
                </w:rPr>
                <w:t>Information Systems Development: Methodologies, Techniques and Tools,</w:t>
              </w:r>
              <w:r w:rsidR="00CB1807" w:rsidRPr="00747915">
                <w:rPr>
                  <w:shd w:val="clear" w:color="auto" w:fill="FFFFFF"/>
                </w:rPr>
                <w:t>. 5th ed. Maidenhead.</w:t>
              </w:r>
            </w:p>
            <w:p w14:paraId="455C1BF3" w14:textId="77777777" w:rsidR="00CD205B" w:rsidRPr="00747915" w:rsidRDefault="00CD205B" w:rsidP="00CD205B">
              <w:pPr>
                <w:jc w:val="both"/>
                <w:rPr>
                  <w:shd w:val="clear" w:color="auto" w:fill="FFFFFF"/>
                </w:rPr>
              </w:pPr>
            </w:p>
            <w:p w14:paraId="79A9162F" w14:textId="77777777" w:rsidR="00CD205B" w:rsidRPr="00747915" w:rsidRDefault="00C628E3" w:rsidP="00CD205B">
              <w:pPr>
                <w:jc w:val="both"/>
                <w:rPr>
                  <w:shd w:val="clear" w:color="auto" w:fill="FFFFFF"/>
                </w:rPr>
              </w:pPr>
              <w:r w:rsidRPr="00747915">
                <w:t>[4]</w:t>
              </w:r>
              <w:r w:rsidR="00E560EB" w:rsidRPr="00747915">
                <w:rPr>
                  <w:shd w:val="clear" w:color="auto" w:fill="FFFFFF"/>
                </w:rPr>
                <w:t xml:space="preserve"> Kranzler, J.H. (2010) </w:t>
              </w:r>
              <w:r w:rsidR="00E560EB" w:rsidRPr="00747915">
                <w:rPr>
                  <w:i/>
                  <w:iCs/>
                  <w:shd w:val="clear" w:color="auto" w:fill="FFFFFF"/>
                </w:rPr>
                <w:t>Statistics for the Terrified</w:t>
              </w:r>
              <w:r w:rsidR="00E560EB" w:rsidRPr="00747915">
                <w:rPr>
                  <w:shd w:val="clear" w:color="auto" w:fill="FFFFFF"/>
                </w:rPr>
                <w:t xml:space="preserve">, </w:t>
              </w:r>
              <w:r w:rsidR="00477EED" w:rsidRPr="00747915">
                <w:rPr>
                  <w:shd w:val="clear" w:color="auto" w:fill="FFFFFF"/>
                </w:rPr>
                <w:t>5th ed</w:t>
              </w:r>
              <w:r w:rsidR="00E560EB" w:rsidRPr="00747915">
                <w:rPr>
                  <w:shd w:val="clear" w:color="auto" w:fill="FFFFFF"/>
                </w:rPr>
                <w:t>,</w:t>
              </w:r>
              <w:r w:rsidR="00477EED" w:rsidRPr="00747915">
                <w:rPr>
                  <w:shd w:val="clear" w:color="auto" w:fill="FFFFFF"/>
                </w:rPr>
                <w:t xml:space="preserve"> </w:t>
              </w:r>
              <w:r w:rsidR="00E560EB" w:rsidRPr="00747915">
                <w:rPr>
                  <w:shd w:val="clear" w:color="auto" w:fill="FFFFFF"/>
                </w:rPr>
                <w:t xml:space="preserve">Pearson, </w:t>
              </w:r>
              <w:r w:rsidR="00477EED" w:rsidRPr="00747915">
                <w:rPr>
                  <w:shd w:val="clear" w:color="auto" w:fill="FFFFFF"/>
                </w:rPr>
                <w:t>New York</w:t>
              </w:r>
              <w:r w:rsidR="00E560EB" w:rsidRPr="00747915">
                <w:rPr>
                  <w:shd w:val="clear" w:color="auto" w:fill="FFFFFF"/>
                </w:rPr>
                <w:t>.</w:t>
              </w:r>
            </w:p>
            <w:p w14:paraId="66C51244" w14:textId="77777777" w:rsidR="00CD205B" w:rsidRPr="00747915" w:rsidRDefault="00CD205B" w:rsidP="00CD205B">
              <w:pPr>
                <w:jc w:val="both"/>
                <w:rPr>
                  <w:shd w:val="clear" w:color="auto" w:fill="FFFFFF"/>
                </w:rPr>
              </w:pPr>
            </w:p>
            <w:p w14:paraId="315AAB06" w14:textId="77777777" w:rsidR="00CD205B" w:rsidRPr="00747915" w:rsidRDefault="00C628E3" w:rsidP="00CD205B">
              <w:pPr>
                <w:jc w:val="both"/>
                <w:rPr>
                  <w:shd w:val="clear" w:color="auto" w:fill="FFFFFF"/>
                </w:rPr>
              </w:pPr>
              <w:r w:rsidRPr="00747915">
                <w:t>[5]</w:t>
              </w:r>
              <w:r w:rsidR="00E560EB" w:rsidRPr="00747915">
                <w:t xml:space="preserve"> </w:t>
              </w:r>
              <w:r w:rsidR="00477EED" w:rsidRPr="00747915">
                <w:rPr>
                  <w:shd w:val="clear" w:color="auto" w:fill="FFFFFF"/>
                </w:rPr>
                <w:t>McCormac, C. and Davies, J. (2012). </w:t>
              </w:r>
              <w:r w:rsidR="00477EED" w:rsidRPr="00747915">
                <w:rPr>
                  <w:i/>
                  <w:iCs/>
                  <w:shd w:val="clear" w:color="auto" w:fill="FFFFFF"/>
                </w:rPr>
                <w:t>Research project success: The Essential Guide for Science and Engineering Students</w:t>
              </w:r>
              <w:r w:rsidR="00477EED" w:rsidRPr="00747915">
                <w:rPr>
                  <w:shd w:val="clear" w:color="auto" w:fill="FFFFFF"/>
                </w:rPr>
                <w:t>. Royal Society of Chemistry.</w:t>
              </w:r>
            </w:p>
            <w:p w14:paraId="7E5FC35E" w14:textId="77777777" w:rsidR="00CD205B" w:rsidRPr="00747915" w:rsidRDefault="00CD205B" w:rsidP="00CD205B">
              <w:pPr>
                <w:jc w:val="both"/>
                <w:rPr>
                  <w:shd w:val="clear" w:color="auto" w:fill="FFFFFF"/>
                </w:rPr>
              </w:pPr>
            </w:p>
            <w:p w14:paraId="3AD6E436" w14:textId="77777777" w:rsidR="00CD205B" w:rsidRPr="00747915" w:rsidRDefault="00C628E3" w:rsidP="00CD205B">
              <w:pPr>
                <w:jc w:val="both"/>
                <w:rPr>
                  <w:shd w:val="clear" w:color="auto" w:fill="FFFFFF"/>
                </w:rPr>
              </w:pPr>
              <w:r w:rsidRPr="00747915">
                <w:t>[6]</w:t>
              </w:r>
              <w:r w:rsidR="00E560EB" w:rsidRPr="00747915">
                <w:t xml:space="preserve"> </w:t>
              </w:r>
              <w:r w:rsidR="00E560EB" w:rsidRPr="00747915">
                <w:rPr>
                  <w:shd w:val="clear" w:color="auto" w:fill="FFFFFF"/>
                </w:rPr>
                <w:t xml:space="preserve">O’Leary, Z. (2013) </w:t>
              </w:r>
              <w:r w:rsidR="00E560EB" w:rsidRPr="00747915">
                <w:rPr>
                  <w:i/>
                  <w:iCs/>
                  <w:shd w:val="clear" w:color="auto" w:fill="FFFFFF"/>
                </w:rPr>
                <w:t>Doing Your Research Project</w:t>
              </w:r>
              <w:r w:rsidR="00E560EB" w:rsidRPr="00747915">
                <w:rPr>
                  <w:shd w:val="clear" w:color="auto" w:fill="FFFFFF"/>
                </w:rPr>
                <w:t xml:space="preserve">, </w:t>
              </w:r>
              <w:r w:rsidR="00477EED" w:rsidRPr="00747915">
                <w:rPr>
                  <w:shd w:val="clear" w:color="auto" w:fill="FFFFFF"/>
                </w:rPr>
                <w:t>2nd ed</w:t>
              </w:r>
              <w:r w:rsidR="00E560EB" w:rsidRPr="00747915">
                <w:rPr>
                  <w:shd w:val="clear" w:color="auto" w:fill="FFFFFF"/>
                </w:rPr>
                <w:t>, SAGE Publications Ltd</w:t>
              </w:r>
            </w:p>
            <w:p w14:paraId="60FDB738" w14:textId="77777777" w:rsidR="00CD205B" w:rsidRPr="00747915" w:rsidRDefault="00CD205B" w:rsidP="00CD205B">
              <w:pPr>
                <w:jc w:val="both"/>
                <w:rPr>
                  <w:shd w:val="clear" w:color="auto" w:fill="FFFFFF"/>
                </w:rPr>
              </w:pPr>
            </w:p>
            <w:p w14:paraId="006AC3C0" w14:textId="77777777" w:rsidR="00CD205B" w:rsidRPr="00747915" w:rsidRDefault="00C628E3" w:rsidP="00CD205B">
              <w:pPr>
                <w:jc w:val="both"/>
                <w:rPr>
                  <w:shd w:val="clear" w:color="auto" w:fill="FFFFFF"/>
                </w:rPr>
              </w:pPr>
              <w:r w:rsidRPr="00747915">
                <w:t>[7]</w:t>
              </w:r>
              <w:r w:rsidR="00E560EB" w:rsidRPr="00747915">
                <w:t xml:space="preserve"> </w:t>
              </w:r>
              <w:r w:rsidR="00E560EB" w:rsidRPr="00747915">
                <w:rPr>
                  <w:shd w:val="clear" w:color="auto" w:fill="FFFFFF"/>
                </w:rPr>
                <w:t xml:space="preserve">Saunders, M., Lewis, P. and Thornhill, A. (2012), </w:t>
              </w:r>
              <w:r w:rsidR="00E560EB" w:rsidRPr="00747915">
                <w:rPr>
                  <w:i/>
                  <w:iCs/>
                  <w:shd w:val="clear" w:color="auto" w:fill="FFFFFF"/>
                </w:rPr>
                <w:t>Research Methods for Business Students</w:t>
              </w:r>
              <w:r w:rsidR="00E560EB" w:rsidRPr="00747915">
                <w:rPr>
                  <w:shd w:val="clear" w:color="auto" w:fill="FFFFFF"/>
                </w:rPr>
                <w:t xml:space="preserve">, </w:t>
              </w:r>
              <w:r w:rsidR="00477EED" w:rsidRPr="00747915">
                <w:rPr>
                  <w:shd w:val="clear" w:color="auto" w:fill="FFFFFF"/>
                </w:rPr>
                <w:t>6th ed</w:t>
              </w:r>
              <w:r w:rsidR="00C657C5" w:rsidRPr="00747915">
                <w:rPr>
                  <w:shd w:val="clear" w:color="auto" w:fill="FFFFFF"/>
                </w:rPr>
                <w:t>,</w:t>
              </w:r>
              <w:r w:rsidR="00E560EB" w:rsidRPr="00747915">
                <w:rPr>
                  <w:shd w:val="clear" w:color="auto" w:fill="FFFFFF"/>
                </w:rPr>
                <w:t xml:space="preserve"> Harlow</w:t>
              </w:r>
              <w:r w:rsidR="00CD205B" w:rsidRPr="00747915">
                <w:rPr>
                  <w:shd w:val="clear" w:color="auto" w:fill="FFFFFF"/>
                </w:rPr>
                <w:t>.</w:t>
              </w:r>
            </w:p>
            <w:p w14:paraId="1AE45F84" w14:textId="77777777" w:rsidR="00CD205B" w:rsidRPr="00747915" w:rsidRDefault="00CD205B" w:rsidP="00CD205B">
              <w:pPr>
                <w:jc w:val="both"/>
                <w:rPr>
                  <w:shd w:val="clear" w:color="auto" w:fill="FFFFFF"/>
                </w:rPr>
              </w:pPr>
            </w:p>
            <w:p w14:paraId="4630F85C" w14:textId="77777777" w:rsidR="00C628E3" w:rsidRPr="00747915" w:rsidRDefault="00C628E3" w:rsidP="00CD205B">
              <w:pPr>
                <w:jc w:val="both"/>
                <w:rPr>
                  <w:shd w:val="clear" w:color="auto" w:fill="FFFFFF"/>
                </w:rPr>
              </w:pPr>
              <w:r w:rsidRPr="00747915">
                <w:t>[8]</w:t>
              </w:r>
              <w:r w:rsidR="00E560EB" w:rsidRPr="00747915">
                <w:t xml:space="preserve"> </w:t>
              </w:r>
              <w:r w:rsidR="003C732A" w:rsidRPr="00747915">
                <w:rPr>
                  <w:shd w:val="clear" w:color="auto" w:fill="FFFFFF"/>
                </w:rPr>
                <w:t>Rubin, J. and Chisnell, D. (2008). </w:t>
              </w:r>
              <w:r w:rsidR="003C732A" w:rsidRPr="00747915">
                <w:rPr>
                  <w:i/>
                  <w:iCs/>
                  <w:shd w:val="clear" w:color="auto" w:fill="FFFFFF"/>
                </w:rPr>
                <w:t>Handbook of usability testing</w:t>
              </w:r>
              <w:r w:rsidR="003C732A" w:rsidRPr="00747915">
                <w:rPr>
                  <w:shd w:val="clear" w:color="auto" w:fill="FFFFFF"/>
                </w:rPr>
                <w:t>. Indianapolis, Ind.: John Wiley &amp; Sons.</w:t>
              </w:r>
            </w:p>
            <w:p w14:paraId="5FB4C99C" w14:textId="77777777" w:rsidR="00C628E3" w:rsidRPr="00747915" w:rsidRDefault="00C628E3" w:rsidP="00CD205B">
              <w:pPr>
                <w:jc w:val="both"/>
              </w:pPr>
            </w:p>
            <w:p w14:paraId="35A74249" w14:textId="77777777" w:rsidR="00C628E3" w:rsidRPr="00747915" w:rsidRDefault="00C628E3" w:rsidP="00CD205B">
              <w:pPr>
                <w:jc w:val="both"/>
              </w:pPr>
              <w:r w:rsidRPr="00747915">
                <w:t>[9]</w:t>
              </w:r>
              <w:r w:rsidR="003C732A" w:rsidRPr="00747915">
                <w:t xml:space="preserve"> </w:t>
              </w:r>
              <w:r w:rsidR="00CD205B" w:rsidRPr="00747915">
                <w:rPr>
                  <w:shd w:val="clear" w:color="auto" w:fill="FFFFFF"/>
                </w:rPr>
                <w:t>Davis, B. (2013). </w:t>
              </w:r>
              <w:r w:rsidR="00CD205B" w:rsidRPr="00747915">
                <w:rPr>
                  <w:i/>
                  <w:iCs/>
                  <w:shd w:val="clear" w:color="auto" w:fill="FFFFFF"/>
                </w:rPr>
                <w:t>Agile Practices for Waterfall Projects</w:t>
              </w:r>
              <w:r w:rsidR="00CD205B" w:rsidRPr="00747915">
                <w:rPr>
                  <w:shd w:val="clear" w:color="auto" w:fill="FFFFFF"/>
                </w:rPr>
                <w:t>. J. Ross Publishing.</w:t>
              </w:r>
            </w:p>
            <w:p w14:paraId="6CA6B179" w14:textId="77777777" w:rsidR="00C628E3" w:rsidRPr="00747915" w:rsidRDefault="00C628E3" w:rsidP="00CD205B">
              <w:pPr>
                <w:jc w:val="both"/>
              </w:pPr>
            </w:p>
            <w:p w14:paraId="51F36FAF" w14:textId="77777777" w:rsidR="00C628E3" w:rsidRPr="00747915" w:rsidRDefault="00C628E3" w:rsidP="00CD205B">
              <w:pPr>
                <w:jc w:val="both"/>
              </w:pPr>
              <w:r w:rsidRPr="00747915">
                <w:t>[10]</w:t>
              </w:r>
              <w:r w:rsidR="00CD205B" w:rsidRPr="00747915">
                <w:t xml:space="preserve"> </w:t>
              </w:r>
              <w:r w:rsidR="00CD205B" w:rsidRPr="00747915">
                <w:rPr>
                  <w:shd w:val="clear" w:color="auto" w:fill="FFFFFF"/>
                </w:rPr>
                <w:t>G.Kulkarni, U. (2017). </w:t>
              </w:r>
              <w:r w:rsidR="00CD205B" w:rsidRPr="00747915">
                <w:rPr>
                  <w:i/>
                  <w:iCs/>
                  <w:shd w:val="clear" w:color="auto" w:fill="FFFFFF"/>
                </w:rPr>
                <w:t>Arduino: A Begineer's Guide</w:t>
              </w:r>
              <w:r w:rsidR="00CD205B" w:rsidRPr="00747915">
                <w:rPr>
                  <w:shd w:val="clear" w:color="auto" w:fill="FFFFFF"/>
                </w:rPr>
                <w:t>.</w:t>
              </w:r>
            </w:p>
            <w:p w14:paraId="031068D1" w14:textId="77777777" w:rsidR="00C628E3" w:rsidRPr="00747915" w:rsidRDefault="00986581" w:rsidP="00CD205B">
              <w:pPr>
                <w:jc w:val="both"/>
              </w:pPr>
              <w:r w:rsidRPr="00747915">
                <w:fldChar w:fldCharType="begin"/>
              </w:r>
              <w:r w:rsidR="000A247F" w:rsidRPr="00747915">
                <w:instrText xml:space="preserve"> BIBLIOGRAPHY </w:instrText>
              </w:r>
              <w:r w:rsidRPr="00747915">
                <w:fldChar w:fldCharType="separate"/>
              </w:r>
            </w:p>
            <w:sdt>
              <w:sdtPr>
                <w:id w:val="1124664060"/>
                <w:bibliography/>
              </w:sdtPr>
              <w:sdtContent>
                <w:p w14:paraId="2791BE0B" w14:textId="77777777" w:rsidR="00C628E3" w:rsidRPr="00747915" w:rsidRDefault="00C628E3" w:rsidP="00CD205B">
                  <w:pPr>
                    <w:jc w:val="both"/>
                  </w:pPr>
                  <w:r w:rsidRPr="00747915">
                    <w:t>[11] J. Biamonte</w:t>
                  </w:r>
                  <w:r w:rsidRPr="00747915">
                    <w:rPr>
                      <w:i/>
                      <w:iCs/>
                    </w:rPr>
                    <w:t xml:space="preserve"> et al</w:t>
                  </w:r>
                  <w:r w:rsidRPr="00747915">
                    <w:t xml:space="preserve">, "Quantum Machine Learning," </w:t>
                  </w:r>
                  <w:r w:rsidRPr="00747915">
                    <w:rPr>
                      <w:i/>
                      <w:iCs/>
                    </w:rPr>
                    <w:t xml:space="preserve">ArXiv.Org, </w:t>
                  </w:r>
                  <w:r w:rsidRPr="00747915">
                    <w:t xml:space="preserve">2018. Available: https://search.proquest.com/docview/2074030274?accountid=130472. DOI: </w:t>
                  </w:r>
                  <w:hyperlink r:id="rId100" w:history="1">
                    <w:r w:rsidRPr="00747915">
                      <w:rPr>
                        <w:rStyle w:val="Hyperlink"/>
                        <w:color w:val="auto"/>
                      </w:rPr>
                      <w:t>http://dx.doi.org/10.1038/nature23474</w:t>
                    </w:r>
                  </w:hyperlink>
                  <w:r w:rsidRPr="00747915">
                    <w:t>.</w:t>
                  </w:r>
                </w:p>
                <w:p w14:paraId="1D34749B" w14:textId="77777777" w:rsidR="00C628E3" w:rsidRPr="00747915" w:rsidRDefault="00C628E3" w:rsidP="00CD205B">
                  <w:pPr>
                    <w:jc w:val="both"/>
                  </w:pPr>
                </w:p>
                <w:p w14:paraId="006A292B" w14:textId="77777777" w:rsidR="00C628E3" w:rsidRPr="00747915" w:rsidRDefault="00C628E3" w:rsidP="00CD205B">
                  <w:pPr>
                    <w:jc w:val="both"/>
                  </w:pPr>
                  <w:r w:rsidRPr="00747915">
                    <w:t xml:space="preserve">[12] R. Sudha and B. Archana, "Wearable sensors for ECG measurement: a review," </w:t>
                  </w:r>
                  <w:r w:rsidRPr="00747915">
                    <w:rPr>
                      <w:i/>
                      <w:iCs/>
                    </w:rPr>
                    <w:t xml:space="preserve">Sens Rev, </w:t>
                  </w:r>
                  <w:r w:rsidRPr="00747915">
                    <w:t xml:space="preserve">vol. 38, </w:t>
                  </w:r>
                  <w:r w:rsidRPr="00747915">
                    <w:rPr>
                      <w:i/>
                      <w:iCs/>
                    </w:rPr>
                    <w:t xml:space="preserve">(4), </w:t>
                  </w:r>
                  <w:r w:rsidRPr="00747915">
                    <w:t xml:space="preserve">pp. 412-419, 2018. Available: https://search.proquest.com/docview/2063170132?accountid=130472. DOI: </w:t>
                  </w:r>
                  <w:hyperlink r:id="rId101" w:history="1">
                    <w:r w:rsidRPr="00747915">
                      <w:rPr>
                        <w:rStyle w:val="Hyperlink"/>
                        <w:color w:val="auto"/>
                      </w:rPr>
                      <w:t>http://dx.doi.org/10.1108/SR-06-2017-0110</w:t>
                    </w:r>
                  </w:hyperlink>
                  <w:r w:rsidRPr="00747915">
                    <w:t>.</w:t>
                  </w:r>
                </w:p>
              </w:sdtContent>
            </w:sdt>
            <w:p w14:paraId="03B9F559" w14:textId="77777777" w:rsidR="00C628E3" w:rsidRPr="00747915" w:rsidRDefault="00986581" w:rsidP="00CD205B">
              <w:pPr>
                <w:rPr>
                  <w:b/>
                  <w:bCs/>
                  <w:noProof/>
                </w:rPr>
              </w:pPr>
              <w:r w:rsidRPr="00747915">
                <w:rPr>
                  <w:b/>
                  <w:bCs/>
                  <w:noProof/>
                </w:rPr>
                <w:fldChar w:fldCharType="end"/>
              </w:r>
            </w:p>
            <w:p w14:paraId="1005F695" w14:textId="77777777" w:rsidR="000A247F" w:rsidRPr="00747915" w:rsidRDefault="009D3904" w:rsidP="00CD205B"/>
          </w:sdtContent>
        </w:sdt>
      </w:sdtContent>
    </w:sdt>
    <w:p w14:paraId="4FD16749" w14:textId="77777777" w:rsidR="000A247F" w:rsidRPr="00747915" w:rsidRDefault="000A247F" w:rsidP="00CD205B"/>
    <w:p w14:paraId="2F743C16" w14:textId="77777777" w:rsidR="000A247F" w:rsidRPr="00747915" w:rsidRDefault="000A247F" w:rsidP="00CD205B">
      <w:pPr>
        <w:jc w:val="both"/>
      </w:pPr>
    </w:p>
    <w:p w14:paraId="1931D882" w14:textId="0DA5E882" w:rsidR="000A247F" w:rsidRPr="00747915" w:rsidRDefault="000A247F" w:rsidP="00CD205B">
      <w:pPr>
        <w:pStyle w:val="Heading1"/>
        <w:rPr>
          <w:rFonts w:ascii="Times New Roman" w:hAnsi="Times New Roman" w:cs="Times New Roman"/>
          <w:b/>
          <w:color w:val="auto"/>
          <w:sz w:val="24"/>
          <w:szCs w:val="24"/>
        </w:rPr>
      </w:pPr>
      <w:r w:rsidRPr="00747915">
        <w:rPr>
          <w:rFonts w:ascii="Times New Roman" w:hAnsi="Times New Roman" w:cs="Times New Roman"/>
          <w:b/>
          <w:color w:val="auto"/>
          <w:sz w:val="24"/>
          <w:szCs w:val="24"/>
        </w:rPr>
        <w:br w:type="page"/>
      </w:r>
      <w:bookmarkStart w:id="140" w:name="_Toc22283784"/>
      <w:bookmarkStart w:id="141" w:name="_Toc27749072"/>
      <w:bookmarkStart w:id="142" w:name="_Toc31359925"/>
      <w:r w:rsidRPr="00747915">
        <w:rPr>
          <w:rFonts w:ascii="Times New Roman" w:hAnsi="Times New Roman" w:cs="Times New Roman"/>
          <w:b/>
          <w:color w:val="auto"/>
          <w:sz w:val="24"/>
          <w:szCs w:val="24"/>
        </w:rPr>
        <w:lastRenderedPageBreak/>
        <w:t>Appendix</w:t>
      </w:r>
      <w:bookmarkEnd w:id="140"/>
      <w:r w:rsidRPr="00747915">
        <w:rPr>
          <w:rFonts w:ascii="Times New Roman" w:hAnsi="Times New Roman" w:cs="Times New Roman"/>
          <w:b/>
          <w:color w:val="auto"/>
          <w:sz w:val="24"/>
          <w:szCs w:val="24"/>
        </w:rPr>
        <w:t xml:space="preserve"> A</w:t>
      </w:r>
      <w:r w:rsidR="00681BB5" w:rsidRPr="00747915">
        <w:rPr>
          <w:rFonts w:ascii="Times New Roman" w:hAnsi="Times New Roman" w:cs="Times New Roman"/>
          <w:b/>
          <w:color w:val="auto"/>
          <w:sz w:val="24"/>
          <w:szCs w:val="24"/>
        </w:rPr>
        <w:t>:</w:t>
      </w:r>
      <w:r w:rsidRPr="00747915">
        <w:rPr>
          <w:rFonts w:ascii="Times New Roman" w:hAnsi="Times New Roman" w:cs="Times New Roman"/>
          <w:b/>
          <w:color w:val="auto"/>
          <w:sz w:val="24"/>
          <w:szCs w:val="24"/>
        </w:rPr>
        <w:t xml:space="preserve"> Research methodology</w:t>
      </w:r>
      <w:bookmarkEnd w:id="141"/>
      <w:r w:rsidR="008E6CB5" w:rsidRPr="00747915">
        <w:rPr>
          <w:rFonts w:ascii="Times New Roman" w:hAnsi="Times New Roman" w:cs="Times New Roman"/>
          <w:b/>
          <w:color w:val="auto"/>
          <w:sz w:val="24"/>
          <w:szCs w:val="24"/>
        </w:rPr>
        <w:t xml:space="preserve"> and </w:t>
      </w:r>
      <w:r w:rsidR="00054C35" w:rsidRPr="00747915">
        <w:rPr>
          <w:rFonts w:ascii="Times New Roman" w:hAnsi="Times New Roman" w:cs="Times New Roman"/>
          <w:b/>
          <w:color w:val="auto"/>
          <w:sz w:val="24"/>
          <w:szCs w:val="24"/>
        </w:rPr>
        <w:t>definitions</w:t>
      </w:r>
      <w:bookmarkEnd w:id="142"/>
    </w:p>
    <w:p w14:paraId="284BB5C4" w14:textId="77777777" w:rsidR="000A247F" w:rsidRPr="00747915" w:rsidRDefault="000A247F" w:rsidP="00CD205B">
      <w:pPr>
        <w:jc w:val="both"/>
        <w:rPr>
          <w:bCs/>
        </w:rPr>
      </w:pPr>
    </w:p>
    <w:p w14:paraId="7B88DF11" w14:textId="77777777" w:rsidR="008E6CB5" w:rsidRPr="00747915" w:rsidRDefault="000A247F" w:rsidP="008E6CB5">
      <w:pPr>
        <w:jc w:val="both"/>
        <w:rPr>
          <w:b/>
        </w:rPr>
      </w:pPr>
      <w:r w:rsidRPr="00747915">
        <w:rPr>
          <w:bCs/>
        </w:rPr>
        <w:t>To ensure the project is credible, the follow</w:t>
      </w:r>
      <w:r w:rsidR="00943482" w:rsidRPr="00747915">
        <w:rPr>
          <w:bCs/>
        </w:rPr>
        <w:t>ing</w:t>
      </w:r>
      <w:r w:rsidRPr="00747915">
        <w:rPr>
          <w:bCs/>
        </w:rPr>
        <w:t xml:space="preserve"> sections will address the reliability and ethics behind t</w:t>
      </w:r>
      <w:r w:rsidR="00943482" w:rsidRPr="00747915">
        <w:rPr>
          <w:bCs/>
        </w:rPr>
        <w:t xml:space="preserve">he entire approach. The reader </w:t>
      </w:r>
      <w:r w:rsidRPr="00747915">
        <w:rPr>
          <w:bCs/>
        </w:rPr>
        <w:t>should expect to understand the drive behind this concept after reading this appendix</w:t>
      </w:r>
    </w:p>
    <w:p w14:paraId="4CE2783A" w14:textId="77777777" w:rsidR="008E6CB5" w:rsidRPr="00747915" w:rsidRDefault="008E6CB5" w:rsidP="008E6CB5">
      <w:pPr>
        <w:jc w:val="both"/>
      </w:pPr>
    </w:p>
    <w:p w14:paraId="272B1606" w14:textId="77777777" w:rsidR="008E6CB5" w:rsidRPr="00747915" w:rsidRDefault="008E6CB5" w:rsidP="008E6CB5">
      <w:pPr>
        <w:jc w:val="both"/>
      </w:pPr>
      <w:r w:rsidRPr="00747915">
        <w:t xml:space="preserve">To ensure </w:t>
      </w:r>
      <w:r w:rsidR="00943482" w:rsidRPr="00747915">
        <w:t>complete</w:t>
      </w:r>
      <w:r w:rsidRPr="00747915">
        <w:t xml:space="preserve"> understanding of the terms used in this report and to prevent misconceptions, the author provides some definitions of terms for the reader’s benefits.</w:t>
      </w:r>
    </w:p>
    <w:p w14:paraId="3AF8AC90" w14:textId="77777777" w:rsidR="008E6CB5" w:rsidRPr="00747915" w:rsidRDefault="008E6CB5" w:rsidP="008E6CB5">
      <w:pPr>
        <w:jc w:val="both"/>
      </w:pPr>
    </w:p>
    <w:p w14:paraId="7100D59E" w14:textId="77777777" w:rsidR="008E6CB5" w:rsidRPr="00747915" w:rsidRDefault="008E6CB5" w:rsidP="008E6CB5">
      <w:pPr>
        <w:pStyle w:val="ListParagraph"/>
        <w:numPr>
          <w:ilvl w:val="0"/>
          <w:numId w:val="10"/>
        </w:numPr>
        <w:jc w:val="both"/>
      </w:pPr>
      <w:r w:rsidRPr="00747915">
        <w:t>MVP - Minimal Viable product, in this case would be the prototype of the glasses where the sole function is to provide adaptive audio feedback as th</w:t>
      </w:r>
      <w:r w:rsidR="00943482" w:rsidRPr="00747915">
        <w:t>e device approaches a</w:t>
      </w:r>
      <w:r w:rsidRPr="00747915">
        <w:t xml:space="preserve"> head height obstacle.</w:t>
      </w:r>
    </w:p>
    <w:p w14:paraId="48100F46" w14:textId="77777777" w:rsidR="008E6CB5" w:rsidRPr="00747915" w:rsidRDefault="008E6CB5" w:rsidP="008E6CB5">
      <w:pPr>
        <w:pStyle w:val="ListParagraph"/>
        <w:numPr>
          <w:ilvl w:val="0"/>
          <w:numId w:val="10"/>
        </w:numPr>
        <w:jc w:val="both"/>
      </w:pPr>
      <w:r w:rsidRPr="00747915">
        <w:t>IoT - Internet of Things is where a device is enabled to transfer data over a network without the influence of a human [5].</w:t>
      </w:r>
    </w:p>
    <w:p w14:paraId="2B26DA74" w14:textId="77777777" w:rsidR="008E6CB5" w:rsidRPr="00747915" w:rsidRDefault="008E6CB5" w:rsidP="008E6CB5">
      <w:pPr>
        <w:pStyle w:val="ListParagraph"/>
        <w:numPr>
          <w:ilvl w:val="0"/>
          <w:numId w:val="10"/>
        </w:numPr>
        <w:jc w:val="both"/>
      </w:pPr>
      <w:r w:rsidRPr="00747915">
        <w:t>AI – Artificial Intelligence is when machines can learn, evaluate and correct during processes. [7]</w:t>
      </w:r>
    </w:p>
    <w:p w14:paraId="0C976ECF" w14:textId="16BB9B2D" w:rsidR="008E6CB5" w:rsidRPr="00747915" w:rsidRDefault="008E6CB5" w:rsidP="008E6CB5">
      <w:pPr>
        <w:pStyle w:val="ListParagraph"/>
        <w:numPr>
          <w:ilvl w:val="0"/>
          <w:numId w:val="10"/>
        </w:numPr>
        <w:jc w:val="both"/>
      </w:pPr>
      <w:r w:rsidRPr="00747915">
        <w:t xml:space="preserve">ML - Machine Learning </w:t>
      </w:r>
      <w:r w:rsidRPr="00747915">
        <w:rPr>
          <w:shd w:val="clear" w:color="auto" w:fill="F4F4F4"/>
        </w:rPr>
        <w:t>is where a system uses AI learning based on observed data</w:t>
      </w:r>
      <w:r w:rsidRPr="00747915">
        <w:t xml:space="preserve"> [6]</w:t>
      </w:r>
      <w:r w:rsidR="002F3E75" w:rsidRPr="00747915">
        <w:t>.</w:t>
      </w:r>
    </w:p>
    <w:p w14:paraId="2882A66F" w14:textId="77777777" w:rsidR="008E6CB5" w:rsidRPr="00747915" w:rsidRDefault="008E6CB5" w:rsidP="008E6CB5">
      <w:pPr>
        <w:pStyle w:val="ListParagraph"/>
        <w:numPr>
          <w:ilvl w:val="0"/>
          <w:numId w:val="10"/>
        </w:numPr>
        <w:jc w:val="both"/>
      </w:pPr>
      <w:r w:rsidRPr="00747915">
        <w:t xml:space="preserve">IDE - </w:t>
      </w:r>
      <w:r w:rsidRPr="00747915">
        <w:rPr>
          <w:shd w:val="clear" w:color="auto" w:fill="FFFFFF"/>
        </w:rPr>
        <w:t>Integrated Development Environment in which an application is used to develop programs</w:t>
      </w:r>
    </w:p>
    <w:p w14:paraId="3737C2BF" w14:textId="77777777" w:rsidR="008E6CB5" w:rsidRPr="00747915" w:rsidRDefault="008E6CB5" w:rsidP="008E6CB5">
      <w:pPr>
        <w:pStyle w:val="ListParagraph"/>
        <w:numPr>
          <w:ilvl w:val="0"/>
          <w:numId w:val="10"/>
        </w:numPr>
        <w:jc w:val="both"/>
      </w:pPr>
      <w:r w:rsidRPr="00747915">
        <w:t>BATGLASSES M1 - Name given to the device’s first model.</w:t>
      </w:r>
    </w:p>
    <w:p w14:paraId="7136EBBB" w14:textId="77777777" w:rsidR="008E6CB5" w:rsidRPr="00747915" w:rsidRDefault="008E6CB5" w:rsidP="008E6CB5">
      <w:pPr>
        <w:pStyle w:val="ListParagraph"/>
        <w:numPr>
          <w:ilvl w:val="0"/>
          <w:numId w:val="10"/>
        </w:numPr>
        <w:jc w:val="both"/>
      </w:pPr>
      <w:r w:rsidRPr="00747915">
        <w:t>BATGLASSES M2 - Name given to the device’s second model.</w:t>
      </w:r>
    </w:p>
    <w:p w14:paraId="62FE56AC" w14:textId="77777777" w:rsidR="008E6CB5" w:rsidRPr="00747915" w:rsidRDefault="008E6CB5" w:rsidP="008E6CB5">
      <w:pPr>
        <w:pStyle w:val="ListParagraph"/>
        <w:numPr>
          <w:ilvl w:val="0"/>
          <w:numId w:val="10"/>
        </w:numPr>
        <w:jc w:val="both"/>
      </w:pPr>
      <w:r w:rsidRPr="00747915">
        <w:t>RNIB – Royal National Institute of Blind People.</w:t>
      </w:r>
    </w:p>
    <w:p w14:paraId="524FFA7F" w14:textId="77777777" w:rsidR="008E6CB5" w:rsidRPr="00747915" w:rsidRDefault="008E6CB5" w:rsidP="00CD205B">
      <w:pPr>
        <w:jc w:val="both"/>
        <w:rPr>
          <w:bCs/>
        </w:rPr>
      </w:pPr>
    </w:p>
    <w:p w14:paraId="6149B732" w14:textId="77777777" w:rsidR="000A247F" w:rsidRPr="00747915" w:rsidRDefault="000A247F" w:rsidP="00CD205B">
      <w:pPr>
        <w:jc w:val="both"/>
        <w:rPr>
          <w:b/>
        </w:rPr>
      </w:pPr>
    </w:p>
    <w:p w14:paraId="6405E9EE" w14:textId="77777777" w:rsidR="000A247F" w:rsidRPr="00747915" w:rsidRDefault="000A247F" w:rsidP="00CD205B">
      <w:pPr>
        <w:pStyle w:val="Heading2"/>
        <w:rPr>
          <w:rFonts w:ascii="Times New Roman" w:hAnsi="Times New Roman" w:cs="Times New Roman"/>
          <w:b/>
          <w:color w:val="auto"/>
          <w:sz w:val="24"/>
          <w:szCs w:val="24"/>
        </w:rPr>
      </w:pPr>
      <w:bookmarkStart w:id="143" w:name="_Toc27726048"/>
      <w:bookmarkStart w:id="144" w:name="_Toc27749073"/>
      <w:bookmarkStart w:id="145" w:name="_Toc31359926"/>
      <w:r w:rsidRPr="00747915">
        <w:rPr>
          <w:rFonts w:ascii="Times New Roman" w:hAnsi="Times New Roman" w:cs="Times New Roman"/>
          <w:b/>
          <w:color w:val="auto"/>
          <w:sz w:val="24"/>
          <w:szCs w:val="24"/>
        </w:rPr>
        <w:t>A.1 Credibility</w:t>
      </w:r>
      <w:bookmarkEnd w:id="143"/>
      <w:bookmarkEnd w:id="144"/>
      <w:bookmarkEnd w:id="145"/>
    </w:p>
    <w:p w14:paraId="51EC3776" w14:textId="77777777" w:rsidR="000A247F" w:rsidRPr="00747915" w:rsidRDefault="000A247F" w:rsidP="00CD205B">
      <w:pPr>
        <w:jc w:val="both"/>
        <w:rPr>
          <w:b/>
          <w:bCs/>
        </w:rPr>
      </w:pPr>
    </w:p>
    <w:p w14:paraId="6E188833" w14:textId="77777777" w:rsidR="000A247F" w:rsidRPr="00747915" w:rsidRDefault="000A247F" w:rsidP="00CD205B">
      <w:pPr>
        <w:jc w:val="both"/>
        <w:rPr>
          <w:bCs/>
        </w:rPr>
      </w:pPr>
      <w:r w:rsidRPr="00747915">
        <w:rPr>
          <w:bCs/>
        </w:rPr>
        <w:t>Credibility is</w:t>
      </w:r>
      <w:r w:rsidR="00943482" w:rsidRPr="00747915">
        <w:rPr>
          <w:bCs/>
        </w:rPr>
        <w:t xml:space="preserve"> a key question in the report. I</w:t>
      </w:r>
      <w:r w:rsidRPr="00747915">
        <w:rPr>
          <w:bCs/>
        </w:rPr>
        <w:t>f the device and proof of concept fail to provide a difference to the blind community then the idea is not valid.</w:t>
      </w:r>
    </w:p>
    <w:p w14:paraId="3E2E00AB" w14:textId="77777777" w:rsidR="000A247F" w:rsidRPr="00747915" w:rsidRDefault="000A247F" w:rsidP="00CD205B">
      <w:pPr>
        <w:jc w:val="both"/>
        <w:rPr>
          <w:bCs/>
        </w:rPr>
      </w:pPr>
    </w:p>
    <w:p w14:paraId="05DC6895" w14:textId="77777777" w:rsidR="000A247F" w:rsidRPr="00747915" w:rsidRDefault="000A247F" w:rsidP="00CD205B">
      <w:pPr>
        <w:jc w:val="both"/>
        <w:rPr>
          <w:bCs/>
        </w:rPr>
      </w:pPr>
      <w:r w:rsidRPr="00747915">
        <w:rPr>
          <w:bCs/>
        </w:rPr>
        <w:t>After some initial investigation and discus</w:t>
      </w:r>
      <w:r w:rsidR="00943482" w:rsidRPr="00747915">
        <w:rPr>
          <w:bCs/>
        </w:rPr>
        <w:t>sion with the target audience, t</w:t>
      </w:r>
      <w:r w:rsidRPr="00747915">
        <w:rPr>
          <w:bCs/>
        </w:rPr>
        <w:t>he author has discovered that there is a clear need for the product.</w:t>
      </w:r>
    </w:p>
    <w:p w14:paraId="73A4C20A" w14:textId="77777777" w:rsidR="000A247F" w:rsidRPr="00747915" w:rsidRDefault="000A247F" w:rsidP="00CD205B">
      <w:pPr>
        <w:jc w:val="both"/>
        <w:rPr>
          <w:bCs/>
        </w:rPr>
      </w:pPr>
    </w:p>
    <w:p w14:paraId="12B4F664" w14:textId="77777777" w:rsidR="000A247F" w:rsidRPr="00747915" w:rsidRDefault="000A247F" w:rsidP="00CD205B">
      <w:pPr>
        <w:jc w:val="both"/>
        <w:rPr>
          <w:bCs/>
        </w:rPr>
      </w:pPr>
      <w:r w:rsidRPr="00747915">
        <w:rPr>
          <w:bCs/>
        </w:rPr>
        <w:t>Insights on this were drawn from the lack of available assistive methods currently used and avai</w:t>
      </w:r>
      <w:r w:rsidR="00943482" w:rsidRPr="00747915">
        <w:rPr>
          <w:bCs/>
        </w:rPr>
        <w:t>lable within blind assistance, e</w:t>
      </w:r>
      <w:r w:rsidRPr="00747915">
        <w:rPr>
          <w:bCs/>
        </w:rPr>
        <w:t>specially from a technological perspective.</w:t>
      </w:r>
    </w:p>
    <w:p w14:paraId="435D1E70" w14:textId="77777777" w:rsidR="000A247F" w:rsidRPr="00747915" w:rsidRDefault="000A247F" w:rsidP="00CD205B">
      <w:pPr>
        <w:jc w:val="both"/>
        <w:rPr>
          <w:bCs/>
        </w:rPr>
      </w:pPr>
    </w:p>
    <w:p w14:paraId="66658CCC" w14:textId="77777777" w:rsidR="000A247F" w:rsidRPr="00747915" w:rsidRDefault="000A247F" w:rsidP="00CD205B">
      <w:pPr>
        <w:jc w:val="both"/>
        <w:rPr>
          <w:bCs/>
        </w:rPr>
      </w:pPr>
      <w:r w:rsidRPr="00747915">
        <w:rPr>
          <w:bCs/>
        </w:rPr>
        <w:t>Meanwhile the research methods are indeed credible as they gather information directly from the relevant sources i.e. the people who need them.</w:t>
      </w:r>
    </w:p>
    <w:p w14:paraId="60D74D57" w14:textId="77777777" w:rsidR="000A247F" w:rsidRPr="00747915" w:rsidRDefault="000A247F" w:rsidP="00CD205B">
      <w:pPr>
        <w:jc w:val="both"/>
        <w:rPr>
          <w:bCs/>
        </w:rPr>
      </w:pPr>
    </w:p>
    <w:p w14:paraId="3EBEFDA3" w14:textId="77777777" w:rsidR="000A247F" w:rsidRPr="00747915" w:rsidRDefault="000A247F" w:rsidP="00CD205B">
      <w:pPr>
        <w:jc w:val="both"/>
        <w:rPr>
          <w:b/>
          <w:bCs/>
        </w:rPr>
      </w:pPr>
      <w:r w:rsidRPr="00747915">
        <w:rPr>
          <w:bCs/>
        </w:rPr>
        <w:t>Further, the project expects that the end user will have the best understanding of t</w:t>
      </w:r>
      <w:r w:rsidR="00943482" w:rsidRPr="00747915">
        <w:rPr>
          <w:bCs/>
        </w:rPr>
        <w:t xml:space="preserve">heir condition and needs. Hence, </w:t>
      </w:r>
      <w:r w:rsidRPr="00747915">
        <w:rPr>
          <w:bCs/>
        </w:rPr>
        <w:t>asking the participant would be the most credible source this project could possibly attain</w:t>
      </w:r>
      <w:r w:rsidRPr="00747915">
        <w:rPr>
          <w:b/>
          <w:bCs/>
        </w:rPr>
        <w:t>.</w:t>
      </w:r>
    </w:p>
    <w:p w14:paraId="401539CB" w14:textId="77777777" w:rsidR="000A247F" w:rsidRPr="00747915" w:rsidRDefault="000A247F" w:rsidP="00CD205B">
      <w:pPr>
        <w:jc w:val="both"/>
        <w:rPr>
          <w:b/>
          <w:bCs/>
        </w:rPr>
      </w:pPr>
    </w:p>
    <w:p w14:paraId="095709F3" w14:textId="77777777" w:rsidR="000A247F" w:rsidRPr="00747915" w:rsidRDefault="000A247F" w:rsidP="00CD205B">
      <w:pPr>
        <w:pStyle w:val="Heading2"/>
        <w:jc w:val="both"/>
        <w:rPr>
          <w:rFonts w:ascii="Times New Roman" w:hAnsi="Times New Roman" w:cs="Times New Roman"/>
          <w:b/>
          <w:color w:val="auto"/>
          <w:sz w:val="24"/>
          <w:szCs w:val="24"/>
        </w:rPr>
      </w:pPr>
      <w:bookmarkStart w:id="146" w:name="_Toc27726049"/>
      <w:bookmarkStart w:id="147" w:name="_Toc27749074"/>
      <w:bookmarkStart w:id="148" w:name="_Toc31359927"/>
      <w:r w:rsidRPr="00747915">
        <w:rPr>
          <w:rFonts w:ascii="Times New Roman" w:hAnsi="Times New Roman" w:cs="Times New Roman"/>
          <w:b/>
          <w:color w:val="auto"/>
          <w:sz w:val="24"/>
          <w:szCs w:val="24"/>
        </w:rPr>
        <w:lastRenderedPageBreak/>
        <w:t>A.2 Transferability</w:t>
      </w:r>
      <w:bookmarkEnd w:id="146"/>
      <w:bookmarkEnd w:id="147"/>
      <w:bookmarkEnd w:id="148"/>
    </w:p>
    <w:p w14:paraId="6B2563A6" w14:textId="77777777" w:rsidR="000A247F" w:rsidRPr="00747915" w:rsidRDefault="000A247F" w:rsidP="00CD205B">
      <w:pPr>
        <w:jc w:val="both"/>
        <w:rPr>
          <w:b/>
        </w:rPr>
      </w:pPr>
    </w:p>
    <w:p w14:paraId="146CD63C" w14:textId="77777777" w:rsidR="000A247F" w:rsidRPr="00747915" w:rsidRDefault="000A247F" w:rsidP="00CD205B">
      <w:pPr>
        <w:jc w:val="both"/>
      </w:pPr>
      <w:r w:rsidRPr="00747915">
        <w:t>Transferability in this situation refers to how the research, concepts and techniques of the glasses can be used in other projects.</w:t>
      </w:r>
    </w:p>
    <w:p w14:paraId="2E638A40" w14:textId="77777777" w:rsidR="000A247F" w:rsidRPr="00747915" w:rsidRDefault="000A247F" w:rsidP="00CD205B">
      <w:pPr>
        <w:jc w:val="both"/>
      </w:pPr>
    </w:p>
    <w:p w14:paraId="3BBB738B" w14:textId="77777777" w:rsidR="000A247F" w:rsidRPr="00747915" w:rsidRDefault="000A247F" w:rsidP="00CD205B">
      <w:pPr>
        <w:jc w:val="both"/>
      </w:pPr>
      <w:r w:rsidRPr="00747915">
        <w:t>The research gathered in the questionnaires provides an in-depth emotional look at how a blind person lives and perceives the world they live in.</w:t>
      </w:r>
    </w:p>
    <w:p w14:paraId="214C817A" w14:textId="77777777" w:rsidR="000A247F" w:rsidRPr="00747915" w:rsidRDefault="000A247F" w:rsidP="00CD205B">
      <w:pPr>
        <w:jc w:val="both"/>
      </w:pPr>
    </w:p>
    <w:p w14:paraId="0F0FE0F7" w14:textId="77777777" w:rsidR="000A247F" w:rsidRPr="00747915" w:rsidRDefault="000A247F" w:rsidP="00CD205B">
      <w:pPr>
        <w:jc w:val="both"/>
      </w:pPr>
      <w:r w:rsidRPr="00747915">
        <w:t>Raw data shows how they maintain their positive outlook on life even when faced with a multitude of struggles which range from how danger is presented to them and how people treat the individual.</w:t>
      </w:r>
    </w:p>
    <w:p w14:paraId="6F362DAF" w14:textId="77777777" w:rsidR="000A247F" w:rsidRPr="00747915" w:rsidRDefault="000A247F" w:rsidP="00CD205B">
      <w:pPr>
        <w:jc w:val="both"/>
      </w:pPr>
    </w:p>
    <w:p w14:paraId="0C837722" w14:textId="77777777" w:rsidR="000A247F" w:rsidRPr="00747915" w:rsidRDefault="000A247F" w:rsidP="00CD205B">
      <w:pPr>
        <w:jc w:val="both"/>
      </w:pPr>
      <w:r w:rsidRPr="00747915">
        <w:t>These insights will allow multiple psychology investigations into how we can make changes to the general populace with an objective to improve social standing and holistic harmony.</w:t>
      </w:r>
    </w:p>
    <w:p w14:paraId="2A7DFDD6" w14:textId="77777777" w:rsidR="000A247F" w:rsidRPr="00747915" w:rsidRDefault="000A247F" w:rsidP="00CD205B">
      <w:pPr>
        <w:jc w:val="both"/>
      </w:pPr>
    </w:p>
    <w:p w14:paraId="3E7FD435" w14:textId="77777777" w:rsidR="000A247F" w:rsidRPr="00747915" w:rsidRDefault="000A247F" w:rsidP="00CD205B">
      <w:pPr>
        <w:jc w:val="both"/>
      </w:pPr>
      <w:r w:rsidRPr="00747915">
        <w:t>Looking to the future, the research for this device is not limited to obstacle detection. The expansion can extend to multiple functions and uses from deep sea welding to aerospace navigation.</w:t>
      </w:r>
    </w:p>
    <w:p w14:paraId="48FCCA72" w14:textId="77777777" w:rsidR="000A247F" w:rsidRPr="00747915" w:rsidRDefault="000A247F" w:rsidP="00CD205B">
      <w:pPr>
        <w:jc w:val="both"/>
      </w:pPr>
    </w:p>
    <w:p w14:paraId="24EF6569" w14:textId="77777777" w:rsidR="000A247F" w:rsidRPr="00747915" w:rsidRDefault="000A247F" w:rsidP="00CD205B">
      <w:pPr>
        <w:jc w:val="both"/>
      </w:pPr>
      <w:r w:rsidRPr="00747915">
        <w:t>In these situations, the welder is essentially blind as lit</w:t>
      </w:r>
      <w:r w:rsidR="00943482" w:rsidRPr="00747915">
        <w:t xml:space="preserve">tle light reaches those depths; </w:t>
      </w:r>
      <w:r w:rsidRPr="00747915">
        <w:t>hence</w:t>
      </w:r>
      <w:r w:rsidR="00943482" w:rsidRPr="00747915">
        <w:t>,</w:t>
      </w:r>
      <w:r w:rsidRPr="00747915">
        <w:t xml:space="preserve"> this product can suit a need outside of the initial intended audience.</w:t>
      </w:r>
    </w:p>
    <w:p w14:paraId="0F123980" w14:textId="77777777" w:rsidR="000A247F" w:rsidRPr="00747915" w:rsidRDefault="000A247F" w:rsidP="00CD205B">
      <w:pPr>
        <w:jc w:val="both"/>
      </w:pPr>
    </w:p>
    <w:p w14:paraId="49349A7F" w14:textId="77777777" w:rsidR="000A247F" w:rsidRPr="00747915" w:rsidRDefault="000A247F" w:rsidP="00CD205B">
      <w:pPr>
        <w:jc w:val="both"/>
      </w:pPr>
      <w:r w:rsidRPr="00747915">
        <w:t>Me</w:t>
      </w:r>
      <w:r w:rsidR="00943482" w:rsidRPr="00747915">
        <w:t xml:space="preserve">anwhile, the testing techniques, </w:t>
      </w:r>
      <w:r w:rsidRPr="00747915">
        <w:t>although traditional, do provide a great insight into the benefits of gathering raw data through role-play and interviews.</w:t>
      </w:r>
    </w:p>
    <w:p w14:paraId="0217E06B" w14:textId="77777777" w:rsidR="000A247F" w:rsidRPr="00747915" w:rsidRDefault="000A247F" w:rsidP="00CD205B">
      <w:pPr>
        <w:jc w:val="both"/>
      </w:pPr>
    </w:p>
    <w:p w14:paraId="69091A06" w14:textId="77777777" w:rsidR="000A247F" w:rsidRPr="00747915" w:rsidRDefault="000A247F" w:rsidP="00CD205B">
      <w:pPr>
        <w:jc w:val="both"/>
      </w:pPr>
      <w:r w:rsidRPr="00747915">
        <w:t>To summarise transferability, the future applications that this project could ensure that disability is assessed, scoped and improved with technological aid.</w:t>
      </w:r>
    </w:p>
    <w:p w14:paraId="1D383805" w14:textId="77777777" w:rsidR="000A247F" w:rsidRPr="00747915" w:rsidRDefault="000A247F" w:rsidP="00CD205B">
      <w:pPr>
        <w:jc w:val="both"/>
      </w:pPr>
    </w:p>
    <w:p w14:paraId="10C9C826" w14:textId="77777777" w:rsidR="000A247F" w:rsidRPr="00747915" w:rsidRDefault="000A247F" w:rsidP="00CD205B">
      <w:pPr>
        <w:pStyle w:val="Heading2"/>
        <w:jc w:val="both"/>
        <w:rPr>
          <w:rFonts w:ascii="Times New Roman" w:hAnsi="Times New Roman" w:cs="Times New Roman"/>
          <w:b/>
          <w:bCs/>
          <w:color w:val="auto"/>
          <w:sz w:val="24"/>
          <w:szCs w:val="24"/>
        </w:rPr>
      </w:pPr>
      <w:bookmarkStart w:id="149" w:name="_Toc27726050"/>
      <w:bookmarkStart w:id="150" w:name="_Toc27749075"/>
      <w:bookmarkStart w:id="151" w:name="_Toc31359928"/>
      <w:r w:rsidRPr="00747915">
        <w:rPr>
          <w:rFonts w:ascii="Times New Roman" w:hAnsi="Times New Roman" w:cs="Times New Roman"/>
          <w:b/>
          <w:bCs/>
          <w:color w:val="auto"/>
          <w:sz w:val="24"/>
          <w:szCs w:val="24"/>
        </w:rPr>
        <w:t>A.3 Dependability</w:t>
      </w:r>
      <w:bookmarkEnd w:id="149"/>
      <w:bookmarkEnd w:id="150"/>
      <w:bookmarkEnd w:id="151"/>
    </w:p>
    <w:p w14:paraId="2810135A" w14:textId="77777777" w:rsidR="000A247F" w:rsidRPr="00747915" w:rsidRDefault="000A247F" w:rsidP="00CD205B">
      <w:pPr>
        <w:jc w:val="both"/>
      </w:pPr>
    </w:p>
    <w:p w14:paraId="0BC32A5B" w14:textId="77777777" w:rsidR="000A247F" w:rsidRPr="00747915" w:rsidRDefault="000A247F" w:rsidP="00CD205B">
      <w:pPr>
        <w:jc w:val="both"/>
      </w:pPr>
      <w:r w:rsidRPr="00747915">
        <w:t>Change is inevitable and a c</w:t>
      </w:r>
      <w:r w:rsidR="00943482" w:rsidRPr="00747915">
        <w:t>ommon companion to technology. L</w:t>
      </w:r>
      <w:r w:rsidRPr="00747915">
        <w:t>ooking at the development over the past one hundred years alone, humanity has made leaps and bounds with electronic devices and understanding.</w:t>
      </w:r>
    </w:p>
    <w:p w14:paraId="593CA38C" w14:textId="77777777" w:rsidR="000A247F" w:rsidRPr="00747915" w:rsidRDefault="000A247F" w:rsidP="00CD205B">
      <w:pPr>
        <w:jc w:val="both"/>
      </w:pPr>
    </w:p>
    <w:p w14:paraId="065B1E6F" w14:textId="77777777" w:rsidR="000A247F" w:rsidRPr="00747915" w:rsidRDefault="000A247F" w:rsidP="00CD205B">
      <w:pPr>
        <w:jc w:val="both"/>
      </w:pPr>
      <w:r w:rsidRPr="00747915">
        <w:t>Hence, the report recognises the need for the glasses to cope with change and updates.</w:t>
      </w:r>
    </w:p>
    <w:p w14:paraId="70AB435D" w14:textId="77777777" w:rsidR="000A247F" w:rsidRPr="00747915" w:rsidRDefault="000A247F" w:rsidP="00CD205B">
      <w:pPr>
        <w:jc w:val="both"/>
      </w:pPr>
    </w:p>
    <w:p w14:paraId="75444C14" w14:textId="77777777" w:rsidR="000A247F" w:rsidRPr="00747915" w:rsidRDefault="000A247F" w:rsidP="00CD205B">
      <w:pPr>
        <w:jc w:val="both"/>
      </w:pPr>
      <w:r w:rsidRPr="00747915">
        <w:t>Therefore, as more versions of the BATGLASSES emerge, there will need to be some consideration into the devices Wi-Fi capabilities and online updates to suit the new developments in artificial intelligence and self-driving car advancements.</w:t>
      </w:r>
    </w:p>
    <w:p w14:paraId="5827A0DD" w14:textId="77777777" w:rsidR="000A247F" w:rsidRPr="00747915" w:rsidRDefault="000A247F" w:rsidP="00CD205B">
      <w:pPr>
        <w:jc w:val="both"/>
      </w:pPr>
    </w:p>
    <w:p w14:paraId="03531308" w14:textId="77777777" w:rsidR="000A247F" w:rsidRPr="00747915" w:rsidRDefault="000A247F" w:rsidP="00CD205B">
      <w:pPr>
        <w:jc w:val="both"/>
      </w:pPr>
      <w:r w:rsidRPr="00747915">
        <w:t>Further, the device will also need to be able to change to a user’s needs, this could include both software and hardware changes.</w:t>
      </w:r>
    </w:p>
    <w:p w14:paraId="250DDE18" w14:textId="77777777" w:rsidR="000A247F" w:rsidRPr="00747915" w:rsidRDefault="000A247F" w:rsidP="00CD205B">
      <w:pPr>
        <w:jc w:val="both"/>
      </w:pPr>
    </w:p>
    <w:p w14:paraId="200DFD70" w14:textId="77777777" w:rsidR="000A247F" w:rsidRPr="00747915" w:rsidRDefault="000A247F" w:rsidP="00CD205B">
      <w:pPr>
        <w:jc w:val="both"/>
      </w:pPr>
      <w:r w:rsidRPr="00747915">
        <w:lastRenderedPageBreak/>
        <w:t xml:space="preserve">Hence, the glasses from this point will be designed with the frame of mind that all parts can be changed or replaced if they are broken or in need of updating. Thus, </w:t>
      </w:r>
      <w:r w:rsidR="00943482" w:rsidRPr="00747915">
        <w:t xml:space="preserve">this ensures that the product adheres to </w:t>
      </w:r>
      <w:r w:rsidRPr="00747915">
        <w:t>the ethos of the author.</w:t>
      </w:r>
    </w:p>
    <w:p w14:paraId="53C07D70" w14:textId="77777777" w:rsidR="000A247F" w:rsidRPr="00747915" w:rsidRDefault="000A247F" w:rsidP="00CD205B">
      <w:pPr>
        <w:jc w:val="both"/>
        <w:rPr>
          <w:b/>
        </w:rPr>
      </w:pPr>
    </w:p>
    <w:p w14:paraId="1A992408" w14:textId="77777777" w:rsidR="000A247F" w:rsidRPr="00747915" w:rsidRDefault="000A247F" w:rsidP="00CD205B">
      <w:pPr>
        <w:pStyle w:val="Heading2"/>
        <w:jc w:val="both"/>
        <w:rPr>
          <w:rFonts w:ascii="Times New Roman" w:hAnsi="Times New Roman" w:cs="Times New Roman"/>
          <w:b/>
          <w:bCs/>
          <w:color w:val="auto"/>
          <w:sz w:val="24"/>
          <w:szCs w:val="24"/>
        </w:rPr>
      </w:pPr>
      <w:bookmarkStart w:id="152" w:name="_Toc27726051"/>
      <w:bookmarkStart w:id="153" w:name="_Toc27749076"/>
      <w:bookmarkStart w:id="154" w:name="_Toc31359929"/>
      <w:r w:rsidRPr="00747915">
        <w:rPr>
          <w:rFonts w:ascii="Times New Roman" w:hAnsi="Times New Roman" w:cs="Times New Roman"/>
          <w:b/>
          <w:bCs/>
          <w:color w:val="auto"/>
          <w:sz w:val="24"/>
          <w:szCs w:val="24"/>
        </w:rPr>
        <w:t>A.4 Confirmability</w:t>
      </w:r>
      <w:bookmarkEnd w:id="152"/>
      <w:bookmarkEnd w:id="153"/>
      <w:bookmarkEnd w:id="154"/>
    </w:p>
    <w:p w14:paraId="0008016E" w14:textId="77777777" w:rsidR="000A247F" w:rsidRPr="00747915" w:rsidRDefault="000A247F" w:rsidP="00CD205B">
      <w:pPr>
        <w:jc w:val="both"/>
      </w:pPr>
    </w:p>
    <w:p w14:paraId="4E2B871E" w14:textId="77777777" w:rsidR="000A247F" w:rsidRPr="00747915" w:rsidRDefault="000A247F" w:rsidP="00CD205B">
      <w:pPr>
        <w:jc w:val="both"/>
      </w:pPr>
      <w:r w:rsidRPr="00747915">
        <w:t>One of the main advantages to this product is the real-life application and potential for live testing.</w:t>
      </w:r>
    </w:p>
    <w:p w14:paraId="76EB5F8A" w14:textId="77777777" w:rsidR="000A247F" w:rsidRPr="00747915" w:rsidRDefault="000A247F" w:rsidP="00CD205B">
      <w:pPr>
        <w:jc w:val="both"/>
      </w:pPr>
    </w:p>
    <w:p w14:paraId="3EBD3036" w14:textId="77777777" w:rsidR="000A247F" w:rsidRPr="00747915" w:rsidRDefault="000A247F" w:rsidP="00CD205B">
      <w:pPr>
        <w:jc w:val="both"/>
      </w:pPr>
      <w:r w:rsidRPr="00747915">
        <w:t>For these reasons, the research and actual device can be reviewed by the target audience, software engineers and supervisors of the product.</w:t>
      </w:r>
    </w:p>
    <w:p w14:paraId="7AEF63DA" w14:textId="77777777" w:rsidR="000A247F" w:rsidRPr="00747915" w:rsidRDefault="000A247F" w:rsidP="00CD205B">
      <w:pPr>
        <w:jc w:val="both"/>
      </w:pPr>
    </w:p>
    <w:p w14:paraId="4CD69309" w14:textId="77777777" w:rsidR="000A247F" w:rsidRPr="00747915" w:rsidRDefault="000A247F" w:rsidP="00CD205B">
      <w:pPr>
        <w:jc w:val="both"/>
      </w:pPr>
      <w:r w:rsidRPr="00747915">
        <w:t>To further the project and devices confirmability, users will also be encouraged to assess the project from b</w:t>
      </w:r>
      <w:r w:rsidR="00943482" w:rsidRPr="00747915">
        <w:t>oth ‘for’ and ‘against’ views. E</w:t>
      </w:r>
      <w:r w:rsidRPr="00747915">
        <w:t>mploying this tactic will ensure that the device reaches both its optimal state while simultaneously achieving credibility.</w:t>
      </w:r>
    </w:p>
    <w:p w14:paraId="5ED3AF63" w14:textId="77777777" w:rsidR="000A247F" w:rsidRPr="00747915" w:rsidRDefault="000A247F" w:rsidP="00CD205B">
      <w:pPr>
        <w:jc w:val="both"/>
      </w:pPr>
    </w:p>
    <w:p w14:paraId="79FC511D" w14:textId="7BF6DE1B" w:rsidR="000A247F" w:rsidRPr="00747915" w:rsidRDefault="000A247F" w:rsidP="00CD205B">
      <w:pPr>
        <w:pStyle w:val="Heading2"/>
        <w:jc w:val="both"/>
        <w:rPr>
          <w:rFonts w:ascii="Times New Roman" w:hAnsi="Times New Roman" w:cs="Times New Roman"/>
          <w:b/>
          <w:bCs/>
          <w:color w:val="auto"/>
          <w:sz w:val="24"/>
          <w:szCs w:val="24"/>
        </w:rPr>
      </w:pPr>
      <w:bookmarkStart w:id="155" w:name="_Toc27726052"/>
      <w:bookmarkStart w:id="156" w:name="_Toc27749077"/>
      <w:bookmarkStart w:id="157" w:name="_Toc31359930"/>
      <w:r w:rsidRPr="00747915">
        <w:rPr>
          <w:rFonts w:ascii="Times New Roman" w:hAnsi="Times New Roman" w:cs="Times New Roman"/>
          <w:b/>
          <w:bCs/>
          <w:color w:val="auto"/>
          <w:sz w:val="24"/>
          <w:szCs w:val="24"/>
        </w:rPr>
        <w:t xml:space="preserve">A.5 Ethical </w:t>
      </w:r>
      <w:r w:rsidR="00681BB5" w:rsidRPr="00747915">
        <w:rPr>
          <w:rFonts w:ascii="Times New Roman" w:hAnsi="Times New Roman" w:cs="Times New Roman"/>
          <w:b/>
          <w:bCs/>
          <w:color w:val="auto"/>
          <w:sz w:val="24"/>
          <w:szCs w:val="24"/>
        </w:rPr>
        <w:t>i</w:t>
      </w:r>
      <w:r w:rsidRPr="00747915">
        <w:rPr>
          <w:rFonts w:ascii="Times New Roman" w:hAnsi="Times New Roman" w:cs="Times New Roman"/>
          <w:b/>
          <w:bCs/>
          <w:color w:val="auto"/>
          <w:sz w:val="24"/>
          <w:szCs w:val="24"/>
        </w:rPr>
        <w:t>ssues</w:t>
      </w:r>
      <w:bookmarkEnd w:id="155"/>
      <w:bookmarkEnd w:id="156"/>
      <w:bookmarkEnd w:id="157"/>
    </w:p>
    <w:p w14:paraId="5FC0B1CE" w14:textId="77777777" w:rsidR="000A247F" w:rsidRPr="00747915" w:rsidRDefault="000A247F" w:rsidP="00CD205B">
      <w:pPr>
        <w:rPr>
          <w:b/>
          <w:bCs/>
        </w:rPr>
      </w:pPr>
    </w:p>
    <w:p w14:paraId="7E7217CE" w14:textId="77777777" w:rsidR="000A247F" w:rsidRPr="00747915" w:rsidRDefault="000A247F" w:rsidP="00CD205B">
      <w:pPr>
        <w:rPr>
          <w:rFonts w:eastAsia="Calibri"/>
        </w:rPr>
      </w:pPr>
      <w:r w:rsidRPr="00747915">
        <w:rPr>
          <w:rFonts w:eastAsia="Calibri"/>
        </w:rPr>
        <w:t>Realistically, the risks associated with live testing on blind people are very real. Obstacles which are not detected using the device could cause an injury through impact or tripping.</w:t>
      </w:r>
    </w:p>
    <w:p w14:paraId="7A083038" w14:textId="77777777" w:rsidR="000A247F" w:rsidRPr="00747915" w:rsidRDefault="000A247F" w:rsidP="00CD205B">
      <w:pPr>
        <w:rPr>
          <w:rFonts w:eastAsia="Calibri"/>
        </w:rPr>
      </w:pPr>
    </w:p>
    <w:p w14:paraId="272ED440" w14:textId="77777777" w:rsidR="000A247F" w:rsidRPr="00747915" w:rsidRDefault="000A247F" w:rsidP="00CD205B">
      <w:pPr>
        <w:rPr>
          <w:rFonts w:eastAsia="Calibri"/>
        </w:rPr>
      </w:pPr>
      <w:r w:rsidRPr="00747915">
        <w:rPr>
          <w:rFonts w:eastAsia="Calibri"/>
        </w:rPr>
        <w:t>Therefore, this proposal has completed an ethics form which can be seen in the appendix of the proposal [9].</w:t>
      </w:r>
    </w:p>
    <w:p w14:paraId="4A915120" w14:textId="77777777" w:rsidR="000A247F" w:rsidRPr="00747915" w:rsidRDefault="000A247F" w:rsidP="00CD205B">
      <w:pPr>
        <w:spacing w:after="160"/>
        <w:jc w:val="both"/>
        <w:rPr>
          <w:rFonts w:eastAsia="Calibri"/>
        </w:rPr>
      </w:pPr>
      <w:r w:rsidRPr="00747915">
        <w:rPr>
          <w:rFonts w:eastAsia="Calibri"/>
        </w:rPr>
        <w:t xml:space="preserve">There will also be supervisors on hand to assist in the event of an injury occurring. In addition to this, testing will be completed on people who can see </w:t>
      </w:r>
      <w:r w:rsidR="00943482" w:rsidRPr="00747915">
        <w:rPr>
          <w:rFonts w:eastAsia="Calibri"/>
        </w:rPr>
        <w:t>and not the visually impaired. T</w:t>
      </w:r>
      <w:r w:rsidRPr="00747915">
        <w:rPr>
          <w:rFonts w:eastAsia="Calibri"/>
        </w:rPr>
        <w:t>he results will then be related to the participants to ensure the glasses remain relevant to the specifications.</w:t>
      </w:r>
    </w:p>
    <w:p w14:paraId="43E2031B" w14:textId="77777777" w:rsidR="000A247F" w:rsidRPr="00747915" w:rsidRDefault="000A247F" w:rsidP="00CD205B">
      <w:pPr>
        <w:spacing w:after="160"/>
        <w:jc w:val="both"/>
        <w:rPr>
          <w:rFonts w:eastAsia="Calibri"/>
        </w:rPr>
      </w:pPr>
      <w:r w:rsidRPr="00747915">
        <w:rPr>
          <w:rFonts w:eastAsia="Calibri"/>
        </w:rPr>
        <w:t>Adding to this, a UWTSD ethics form has been completed with further consent forms for each user to fill prior to submitting their questionnaire.</w:t>
      </w:r>
    </w:p>
    <w:p w14:paraId="509DEB6A" w14:textId="77777777" w:rsidR="000A247F" w:rsidRPr="00747915" w:rsidRDefault="000A247F" w:rsidP="00CD205B">
      <w:pPr>
        <w:spacing w:after="160"/>
        <w:jc w:val="both"/>
        <w:rPr>
          <w:rFonts w:eastAsia="Calibri"/>
        </w:rPr>
      </w:pPr>
      <w:r w:rsidRPr="00747915">
        <w:rPr>
          <w:rFonts w:eastAsia="Calibri"/>
        </w:rPr>
        <w:t>This will ensure no user is pressured into providing data and can withdraw from the experiments at any time.</w:t>
      </w:r>
    </w:p>
    <w:p w14:paraId="555D1BB8" w14:textId="77777777" w:rsidR="000A247F" w:rsidRPr="00747915" w:rsidRDefault="000A247F" w:rsidP="00CD205B">
      <w:pPr>
        <w:spacing w:after="160"/>
        <w:jc w:val="both"/>
        <w:rPr>
          <w:rFonts w:eastAsia="Calibri"/>
        </w:rPr>
      </w:pPr>
      <w:r w:rsidRPr="00747915">
        <w:rPr>
          <w:rFonts w:eastAsia="Calibri"/>
        </w:rPr>
        <w:t>All field notes will be either kept locked in a physical briefcase or within a safe. Similarly, any electronic data will be stored on a password protected laptop.</w:t>
      </w:r>
    </w:p>
    <w:p w14:paraId="6FFD565B" w14:textId="77777777" w:rsidR="000A247F" w:rsidRPr="00747915" w:rsidRDefault="000A247F" w:rsidP="00CD205B">
      <w:pPr>
        <w:spacing w:after="160"/>
        <w:jc w:val="both"/>
        <w:rPr>
          <w:rFonts w:eastAsia="Calibri"/>
        </w:rPr>
      </w:pPr>
      <w:r w:rsidRPr="00747915">
        <w:rPr>
          <w:rFonts w:eastAsia="Calibri"/>
        </w:rPr>
        <w:t>This is to ensure no sensitive data regarding people's experiences are lost or misplaced.</w:t>
      </w:r>
    </w:p>
    <w:p w14:paraId="64E6CC34" w14:textId="77777777" w:rsidR="000A247F" w:rsidRPr="00747915" w:rsidRDefault="000A247F" w:rsidP="00CD205B">
      <w:pPr>
        <w:spacing w:after="160"/>
        <w:jc w:val="both"/>
        <w:rPr>
          <w:rFonts w:eastAsia="Calibri"/>
        </w:rPr>
      </w:pPr>
      <w:r w:rsidRPr="00747915">
        <w:rPr>
          <w:rFonts w:eastAsia="Calibri"/>
        </w:rPr>
        <w:t xml:space="preserve">All data will be kept anonymous and users will have the right to access it in accordance to the Data Protection </w:t>
      </w:r>
      <w:r w:rsidR="00943482" w:rsidRPr="00747915">
        <w:rPr>
          <w:rFonts w:eastAsia="Calibri"/>
        </w:rPr>
        <w:t>A</w:t>
      </w:r>
      <w:r w:rsidRPr="00747915">
        <w:rPr>
          <w:rFonts w:eastAsia="Calibri"/>
        </w:rPr>
        <w:t>ct (2018) [12].</w:t>
      </w:r>
    </w:p>
    <w:p w14:paraId="0534DD82" w14:textId="77777777" w:rsidR="000A247F" w:rsidRPr="00747915" w:rsidRDefault="000A247F" w:rsidP="00CD205B">
      <w:pPr>
        <w:spacing w:after="160"/>
        <w:jc w:val="both"/>
        <w:rPr>
          <w:rFonts w:eastAsia="Calibri"/>
        </w:rPr>
      </w:pPr>
      <w:r w:rsidRPr="00747915">
        <w:rPr>
          <w:rFonts w:eastAsia="Calibri"/>
        </w:rPr>
        <w:t>As an added measure, participants are informed during every meeting that information will be recorded and reference within the body of this report.</w:t>
      </w:r>
    </w:p>
    <w:p w14:paraId="582265F1" w14:textId="77777777" w:rsidR="000A247F" w:rsidRPr="00747915" w:rsidRDefault="000A247F" w:rsidP="00CD205B">
      <w:pPr>
        <w:spacing w:after="160"/>
        <w:jc w:val="both"/>
        <w:rPr>
          <w:rFonts w:eastAsia="Calibri"/>
        </w:rPr>
      </w:pPr>
      <w:r w:rsidRPr="00747915">
        <w:rPr>
          <w:rFonts w:eastAsia="Calibri"/>
        </w:rPr>
        <w:t>They are also reminded this information can be removed and destroyed at any point prior to submission.</w:t>
      </w:r>
    </w:p>
    <w:p w14:paraId="3AADC4B7" w14:textId="7640E5E5" w:rsidR="000A247F" w:rsidRPr="00747915" w:rsidRDefault="000A247F" w:rsidP="00CD205B">
      <w:pPr>
        <w:pStyle w:val="Heading2"/>
        <w:jc w:val="both"/>
        <w:rPr>
          <w:rFonts w:ascii="Times New Roman" w:hAnsi="Times New Roman" w:cs="Times New Roman"/>
          <w:b/>
          <w:bCs/>
          <w:color w:val="auto"/>
          <w:sz w:val="24"/>
          <w:szCs w:val="24"/>
        </w:rPr>
      </w:pPr>
      <w:bookmarkStart w:id="158" w:name="_Toc27726053"/>
      <w:bookmarkStart w:id="159" w:name="_Toc27749078"/>
      <w:bookmarkStart w:id="160" w:name="_Toc31359931"/>
      <w:r w:rsidRPr="00747915">
        <w:rPr>
          <w:rFonts w:ascii="Times New Roman" w:hAnsi="Times New Roman" w:cs="Times New Roman"/>
          <w:b/>
          <w:bCs/>
          <w:color w:val="auto"/>
          <w:sz w:val="24"/>
          <w:szCs w:val="24"/>
        </w:rPr>
        <w:lastRenderedPageBreak/>
        <w:t xml:space="preserve">A.6 Researcher's </w:t>
      </w:r>
      <w:r w:rsidR="00681BB5" w:rsidRPr="00747915">
        <w:rPr>
          <w:rFonts w:ascii="Times New Roman" w:hAnsi="Times New Roman" w:cs="Times New Roman"/>
          <w:b/>
          <w:bCs/>
          <w:color w:val="auto"/>
          <w:sz w:val="24"/>
          <w:szCs w:val="24"/>
        </w:rPr>
        <w:t>p</w:t>
      </w:r>
      <w:r w:rsidRPr="00747915">
        <w:rPr>
          <w:rFonts w:ascii="Times New Roman" w:hAnsi="Times New Roman" w:cs="Times New Roman"/>
          <w:b/>
          <w:bCs/>
          <w:color w:val="auto"/>
          <w:sz w:val="24"/>
          <w:szCs w:val="24"/>
        </w:rPr>
        <w:t xml:space="preserve">osition </w:t>
      </w:r>
      <w:r w:rsidR="00681BB5" w:rsidRPr="00747915">
        <w:rPr>
          <w:rFonts w:ascii="Times New Roman" w:hAnsi="Times New Roman" w:cs="Times New Roman"/>
          <w:b/>
          <w:bCs/>
          <w:color w:val="auto"/>
          <w:sz w:val="24"/>
          <w:szCs w:val="24"/>
        </w:rPr>
        <w:t>s</w:t>
      </w:r>
      <w:r w:rsidRPr="00747915">
        <w:rPr>
          <w:rFonts w:ascii="Times New Roman" w:hAnsi="Times New Roman" w:cs="Times New Roman"/>
          <w:b/>
          <w:bCs/>
          <w:color w:val="auto"/>
          <w:sz w:val="24"/>
          <w:szCs w:val="24"/>
        </w:rPr>
        <w:t>tatement</w:t>
      </w:r>
      <w:bookmarkEnd w:id="158"/>
      <w:bookmarkEnd w:id="159"/>
      <w:bookmarkEnd w:id="160"/>
    </w:p>
    <w:p w14:paraId="3760651E" w14:textId="77777777" w:rsidR="000A247F" w:rsidRPr="00747915" w:rsidRDefault="000A247F" w:rsidP="00CD205B">
      <w:pPr>
        <w:jc w:val="both"/>
      </w:pPr>
    </w:p>
    <w:p w14:paraId="0813F210" w14:textId="77777777" w:rsidR="000A247F" w:rsidRPr="00747915" w:rsidRDefault="000A247F" w:rsidP="00CD205B">
      <w:pPr>
        <w:jc w:val="both"/>
      </w:pPr>
      <w:r w:rsidRPr="00747915">
        <w:t>From the project’s proposal [8] the blind community have a limited number of assistive methodologies especially when related to the tech world.</w:t>
      </w:r>
    </w:p>
    <w:p w14:paraId="003A1234" w14:textId="77777777" w:rsidR="000A247F" w:rsidRPr="00747915" w:rsidRDefault="000A247F" w:rsidP="00CD205B">
      <w:pPr>
        <w:jc w:val="both"/>
      </w:pPr>
    </w:p>
    <w:p w14:paraId="4ED905D1" w14:textId="77777777" w:rsidR="000A247F" w:rsidRPr="00747915" w:rsidRDefault="00682E34" w:rsidP="00CD205B">
      <w:pPr>
        <w:jc w:val="both"/>
      </w:pPr>
      <w:r w:rsidRPr="00747915">
        <w:t xml:space="preserve">Hence. </w:t>
      </w:r>
      <w:r w:rsidR="000A247F" w:rsidRPr="00747915">
        <w:t>a precaution that the researcher takes is to both address this issue with an idea, prototype and pave the way for more innovation in the field.</w:t>
      </w:r>
    </w:p>
    <w:p w14:paraId="76C11437" w14:textId="77777777" w:rsidR="000A247F" w:rsidRPr="00747915" w:rsidRDefault="000A247F" w:rsidP="00CD205B">
      <w:pPr>
        <w:jc w:val="both"/>
      </w:pPr>
    </w:p>
    <w:p w14:paraId="683182C8" w14:textId="77777777" w:rsidR="000A247F" w:rsidRPr="00747915" w:rsidRDefault="000A247F" w:rsidP="00CD205B">
      <w:pPr>
        <w:jc w:val="both"/>
      </w:pPr>
      <w:r w:rsidRPr="00747915">
        <w:t>As a</w:t>
      </w:r>
      <w:r w:rsidR="00682E34" w:rsidRPr="00747915">
        <w:t xml:space="preserve">n earlier chapter also outlines, </w:t>
      </w:r>
      <w:r w:rsidRPr="00747915">
        <w:t>the DVLA are keen to improve the disability work experience.</w:t>
      </w:r>
    </w:p>
    <w:p w14:paraId="4E7315C9" w14:textId="77777777" w:rsidR="000A247F" w:rsidRPr="00747915" w:rsidRDefault="000A247F" w:rsidP="00CD205B">
      <w:pPr>
        <w:jc w:val="both"/>
      </w:pPr>
    </w:p>
    <w:p w14:paraId="3017A5C6" w14:textId="77777777" w:rsidR="000A247F" w:rsidRPr="00747915" w:rsidRDefault="000A247F" w:rsidP="00CD205B">
      <w:pPr>
        <w:jc w:val="both"/>
      </w:pPr>
      <w:r w:rsidRPr="00747915">
        <w:t>Combined with the new emerging technology of driving cars it is an obvious solution that a blind person can essentially become a self-driving car.</w:t>
      </w:r>
    </w:p>
    <w:p w14:paraId="163F6A09" w14:textId="77777777" w:rsidR="000A247F" w:rsidRPr="00747915" w:rsidRDefault="000A247F" w:rsidP="00CD205B">
      <w:pPr>
        <w:jc w:val="both"/>
      </w:pPr>
    </w:p>
    <w:p w14:paraId="19D38B3A" w14:textId="77777777" w:rsidR="000A247F" w:rsidRPr="00747915" w:rsidRDefault="000A247F" w:rsidP="00CD205B">
      <w:pPr>
        <w:jc w:val="both"/>
      </w:pPr>
      <w:r w:rsidRPr="00747915">
        <w:t>Once the project ends, it is vital that the research is extended and furthered for the benefits it can provide to visually impaired people.</w:t>
      </w:r>
    </w:p>
    <w:p w14:paraId="6390ED23" w14:textId="77777777" w:rsidR="000A247F" w:rsidRPr="00747915" w:rsidRDefault="000A247F" w:rsidP="00CD205B">
      <w:pPr>
        <w:jc w:val="both"/>
      </w:pPr>
    </w:p>
    <w:p w14:paraId="49E632FA" w14:textId="77777777" w:rsidR="000A247F" w:rsidRPr="00747915" w:rsidRDefault="000A247F" w:rsidP="00CD205B">
      <w:pPr>
        <w:jc w:val="both"/>
      </w:pPr>
      <w:r w:rsidRPr="00747915">
        <w:t>In addition to this, self-driving cars themselves must be developed in order to achieve some of the ideas that exist within the future concepts outlined by this project and will exist in the future.</w:t>
      </w:r>
    </w:p>
    <w:p w14:paraId="1F3E83CE" w14:textId="77777777" w:rsidR="000A247F" w:rsidRPr="00747915" w:rsidRDefault="000A247F" w:rsidP="00CD205B">
      <w:pPr>
        <w:jc w:val="both"/>
      </w:pPr>
    </w:p>
    <w:p w14:paraId="3C53274A" w14:textId="77777777" w:rsidR="000A247F" w:rsidRPr="00747915" w:rsidRDefault="000A247F" w:rsidP="00CD205B">
      <w:pPr>
        <w:pStyle w:val="Heading2"/>
        <w:jc w:val="both"/>
        <w:rPr>
          <w:rFonts w:ascii="Times New Roman" w:hAnsi="Times New Roman" w:cs="Times New Roman"/>
          <w:b/>
          <w:bCs/>
          <w:color w:val="auto"/>
          <w:sz w:val="24"/>
          <w:szCs w:val="24"/>
        </w:rPr>
      </w:pPr>
      <w:bookmarkStart w:id="161" w:name="_Toc27726054"/>
      <w:bookmarkStart w:id="162" w:name="_Toc27749079"/>
      <w:bookmarkStart w:id="163" w:name="_Toc31359932"/>
      <w:r w:rsidRPr="00747915">
        <w:rPr>
          <w:rFonts w:ascii="Times New Roman" w:hAnsi="Times New Roman" w:cs="Times New Roman"/>
          <w:b/>
          <w:bCs/>
          <w:color w:val="auto"/>
          <w:sz w:val="24"/>
          <w:szCs w:val="24"/>
        </w:rPr>
        <w:t>A.7 Conflict of interest assessment.</w:t>
      </w:r>
      <w:bookmarkEnd w:id="161"/>
      <w:bookmarkEnd w:id="162"/>
      <w:bookmarkEnd w:id="163"/>
    </w:p>
    <w:p w14:paraId="5D17173A" w14:textId="77777777" w:rsidR="000A247F" w:rsidRPr="00747915" w:rsidRDefault="000A247F" w:rsidP="00CD205B">
      <w:pPr>
        <w:jc w:val="both"/>
      </w:pPr>
    </w:p>
    <w:p w14:paraId="59E2E1A3" w14:textId="77777777" w:rsidR="000A247F" w:rsidRPr="00747915" w:rsidRDefault="000A247F" w:rsidP="00CD205B">
      <w:pPr>
        <w:jc w:val="both"/>
      </w:pPr>
      <w:r w:rsidRPr="00747915">
        <w:t>The participants from the RNIB mentioned within this project are all either blind or partially blind.</w:t>
      </w:r>
    </w:p>
    <w:p w14:paraId="6FF714AF" w14:textId="77777777" w:rsidR="000A247F" w:rsidRPr="00747915" w:rsidRDefault="000A247F" w:rsidP="00CD205B">
      <w:pPr>
        <w:jc w:val="both"/>
      </w:pPr>
    </w:p>
    <w:p w14:paraId="74E1820B" w14:textId="77777777" w:rsidR="000A247F" w:rsidRPr="00747915" w:rsidRDefault="000A247F" w:rsidP="00CD205B">
      <w:pPr>
        <w:jc w:val="both"/>
      </w:pPr>
      <w:r w:rsidRPr="00747915">
        <w:t>Hence, it is unlikely that there would be a conflict of interest as the glasses would be designed for them as an aid.</w:t>
      </w:r>
    </w:p>
    <w:p w14:paraId="0A46E599" w14:textId="77777777" w:rsidR="000A247F" w:rsidRPr="00747915" w:rsidRDefault="000A247F" w:rsidP="00CD205B">
      <w:pPr>
        <w:jc w:val="both"/>
      </w:pPr>
    </w:p>
    <w:p w14:paraId="5CE2CCF6" w14:textId="77777777" w:rsidR="008C4CC1" w:rsidRPr="00747915" w:rsidRDefault="008C4CC1">
      <w:pPr>
        <w:rPr>
          <w:rFonts w:eastAsiaTheme="majorEastAsia"/>
          <w:b/>
          <w:bCs/>
        </w:rPr>
      </w:pPr>
      <w:bookmarkStart w:id="164" w:name="_Toc27749080"/>
      <w:r w:rsidRPr="00747915">
        <w:rPr>
          <w:b/>
          <w:bCs/>
        </w:rPr>
        <w:br w:type="page"/>
      </w:r>
    </w:p>
    <w:p w14:paraId="03DDE3EB" w14:textId="0848E84A" w:rsidR="000A247F" w:rsidRPr="00747915" w:rsidRDefault="000A247F" w:rsidP="00CD205B">
      <w:pPr>
        <w:pStyle w:val="Heading1"/>
        <w:rPr>
          <w:rFonts w:ascii="Times New Roman" w:hAnsi="Times New Roman" w:cs="Times New Roman"/>
          <w:color w:val="auto"/>
          <w:sz w:val="24"/>
          <w:szCs w:val="24"/>
        </w:rPr>
      </w:pPr>
      <w:bookmarkStart w:id="165" w:name="_Toc31359933"/>
      <w:r w:rsidRPr="00747915">
        <w:rPr>
          <w:rFonts w:ascii="Times New Roman" w:hAnsi="Times New Roman" w:cs="Times New Roman"/>
          <w:b/>
          <w:bCs/>
          <w:color w:val="auto"/>
          <w:sz w:val="24"/>
          <w:szCs w:val="24"/>
        </w:rPr>
        <w:lastRenderedPageBreak/>
        <w:t>Appendix B</w:t>
      </w:r>
      <w:r w:rsidR="00681BB5" w:rsidRPr="00747915">
        <w:rPr>
          <w:rFonts w:ascii="Times New Roman" w:hAnsi="Times New Roman" w:cs="Times New Roman"/>
          <w:b/>
          <w:bCs/>
          <w:color w:val="auto"/>
          <w:sz w:val="24"/>
          <w:szCs w:val="24"/>
        </w:rPr>
        <w:t>:</w:t>
      </w:r>
      <w:r w:rsidRPr="00747915">
        <w:rPr>
          <w:rFonts w:ascii="Times New Roman" w:hAnsi="Times New Roman" w:cs="Times New Roman"/>
          <w:b/>
          <w:bCs/>
          <w:color w:val="auto"/>
          <w:sz w:val="24"/>
          <w:szCs w:val="24"/>
        </w:rPr>
        <w:t xml:space="preserve"> </w:t>
      </w:r>
      <w:r w:rsidRPr="00747915">
        <w:rPr>
          <w:rFonts w:ascii="Times New Roman" w:hAnsi="Times New Roman" w:cs="Times New Roman"/>
          <w:b/>
          <w:color w:val="auto"/>
          <w:sz w:val="24"/>
          <w:szCs w:val="24"/>
        </w:rPr>
        <w:t>Analysis of questionnaires and online interviews continued</w:t>
      </w:r>
      <w:bookmarkEnd w:id="164"/>
      <w:bookmarkEnd w:id="165"/>
    </w:p>
    <w:p w14:paraId="727D6D15" w14:textId="77777777" w:rsidR="008C4CC1" w:rsidRPr="00747915" w:rsidRDefault="008C4CC1" w:rsidP="00CD205B"/>
    <w:p w14:paraId="50CEC01B" w14:textId="77777777" w:rsidR="000A247F" w:rsidRPr="00747915" w:rsidRDefault="000A247F" w:rsidP="00CD205B">
      <w:r w:rsidRPr="00747915">
        <w:t>Due to the volume of analysis fro</w:t>
      </w:r>
      <w:r w:rsidR="00682E34" w:rsidRPr="00747915">
        <w:t>m the data collection methods. i</w:t>
      </w:r>
      <w:r w:rsidRPr="00747915">
        <w:t>t was not viable to house it all in the main report. Therefore, any analysis not relevant to the MVP of the glasses has been included in this appendix.</w:t>
      </w:r>
    </w:p>
    <w:p w14:paraId="26ACA0DB" w14:textId="77777777" w:rsidR="000A247F" w:rsidRPr="00747915" w:rsidRDefault="000A247F" w:rsidP="00CD205B"/>
    <w:p w14:paraId="47A3AB41" w14:textId="77777777" w:rsidR="000A247F" w:rsidRPr="00747915" w:rsidRDefault="000A247F" w:rsidP="00CD205B">
      <w:r w:rsidRPr="00747915">
        <w:t>A note of interest mentioned by subject A, D and B is the</w:t>
      </w:r>
      <w:r w:rsidR="00682E34" w:rsidRPr="00747915">
        <w:t xml:space="preserve"> look and feel of the glasses. W</w:t>
      </w:r>
      <w:r w:rsidRPr="00747915">
        <w:t>hile the appearance needs to be aesthetic to prevent embarrassment, the clients also want to see elements of functionality in the design.</w:t>
      </w:r>
    </w:p>
    <w:p w14:paraId="6CEDB134" w14:textId="77777777" w:rsidR="000A247F" w:rsidRPr="00747915" w:rsidRDefault="000A247F" w:rsidP="00CD205B">
      <w:pPr>
        <w:jc w:val="both"/>
      </w:pPr>
    </w:p>
    <w:p w14:paraId="75B41ADD" w14:textId="77777777" w:rsidR="000A247F" w:rsidRPr="00747915" w:rsidRDefault="000A247F" w:rsidP="00CD205B">
      <w:pPr>
        <w:jc w:val="both"/>
      </w:pPr>
      <w:r w:rsidRPr="00747915">
        <w:t>Empathising this, the subjects want to see that the design reflects adaptability. This is interesting as the report previously stated that the soft</w:t>
      </w:r>
      <w:r w:rsidR="00682E34" w:rsidRPr="00747915">
        <w:t>ware needs to adapt to change. I</w:t>
      </w:r>
      <w:r w:rsidRPr="00747915">
        <w:t>n this sense, so do the physical aspects of the glasses.</w:t>
      </w:r>
    </w:p>
    <w:p w14:paraId="19777D9C" w14:textId="77777777" w:rsidR="000A247F" w:rsidRPr="00747915" w:rsidRDefault="000A247F" w:rsidP="00CD205B">
      <w:pPr>
        <w:jc w:val="both"/>
      </w:pPr>
    </w:p>
    <w:p w14:paraId="181A7DC0" w14:textId="77777777" w:rsidR="000A247F" w:rsidRPr="00747915" w:rsidRDefault="000A247F" w:rsidP="00CD205B">
      <w:pPr>
        <w:jc w:val="both"/>
      </w:pPr>
      <w:r w:rsidRPr="00747915">
        <w:t>Subjects suggested that the glasses need to be adjustable for different sized heads and the battery pack should either be placed on a scalp or shoulder using a strap on device.</w:t>
      </w:r>
    </w:p>
    <w:p w14:paraId="4B56EB71" w14:textId="77777777" w:rsidR="000A247F" w:rsidRPr="00747915" w:rsidRDefault="000A247F" w:rsidP="00CD205B">
      <w:pPr>
        <w:jc w:val="both"/>
      </w:pPr>
    </w:p>
    <w:p w14:paraId="60932CD5" w14:textId="77777777" w:rsidR="000A247F" w:rsidRPr="00747915" w:rsidRDefault="000A247F" w:rsidP="00CD205B">
      <w:pPr>
        <w:jc w:val="both"/>
      </w:pPr>
      <w:r w:rsidRPr="00747915">
        <w:t>An interesting point raised by subject B and subject D is the use of technology. Both subjects have used the glasses for text identification known as the OrCam [10]. While both clients responded positively to the devices use, they expressed concerns that the price is off putting and restricts the use to only those who can afford it.</w:t>
      </w:r>
    </w:p>
    <w:p w14:paraId="092BDEF8" w14:textId="77777777" w:rsidR="000A247F" w:rsidRPr="00747915" w:rsidRDefault="000A247F" w:rsidP="00CD205B">
      <w:pPr>
        <w:jc w:val="both"/>
      </w:pPr>
    </w:p>
    <w:p w14:paraId="73157FAC" w14:textId="77777777" w:rsidR="000A247F" w:rsidRPr="00747915" w:rsidRDefault="000A247F" w:rsidP="00CD205B">
      <w:pPr>
        <w:jc w:val="both"/>
      </w:pPr>
      <w:r w:rsidRPr="00747915">
        <w:t>Meanwhile, subject C use GPS to navigate in outdoor places. Interestingly, this method is one of the key future concepts in this project. The fact that the subject is already using this method provides credit to the fact that it is a viable option. The user describes the technology as being useful for streets and locating their local coffee shop.</w:t>
      </w:r>
    </w:p>
    <w:p w14:paraId="1ACFD070" w14:textId="77777777" w:rsidR="000A247F" w:rsidRPr="00747915" w:rsidRDefault="000A247F" w:rsidP="00CD205B">
      <w:pPr>
        <w:jc w:val="both"/>
      </w:pPr>
    </w:p>
    <w:p w14:paraId="317C2258" w14:textId="77777777" w:rsidR="000A247F" w:rsidRPr="00747915" w:rsidRDefault="000A247F" w:rsidP="00CD205B">
      <w:pPr>
        <w:jc w:val="both"/>
      </w:pPr>
      <w:r w:rsidRPr="00747915">
        <w:t>The reader may notice that the alternative communication between person and device is a concept, which can be very useful for the glasses. The only potential drawback is the overuse of this notification method.</w:t>
      </w:r>
    </w:p>
    <w:p w14:paraId="023E52A7" w14:textId="77777777" w:rsidR="000A247F" w:rsidRPr="00747915" w:rsidRDefault="000A247F" w:rsidP="00CD205B">
      <w:pPr>
        <w:jc w:val="both"/>
      </w:pPr>
    </w:p>
    <w:p w14:paraId="2BF58B7D" w14:textId="77777777" w:rsidR="000A247F" w:rsidRPr="00747915" w:rsidRDefault="000A247F" w:rsidP="00CD205B">
      <w:pPr>
        <w:jc w:val="both"/>
      </w:pPr>
      <w:r w:rsidRPr="00747915">
        <w:t>Referring to general opinions (see appendix B); it is noticeable that a common element referred to is human contact.</w:t>
      </w:r>
    </w:p>
    <w:p w14:paraId="05F50472" w14:textId="77777777" w:rsidR="000A247F" w:rsidRPr="00747915" w:rsidRDefault="000A247F" w:rsidP="00CD205B">
      <w:pPr>
        <w:jc w:val="both"/>
      </w:pPr>
    </w:p>
    <w:p w14:paraId="23B83F37" w14:textId="77777777" w:rsidR="000A247F" w:rsidRPr="00747915" w:rsidRDefault="000A247F" w:rsidP="00CD205B">
      <w:pPr>
        <w:jc w:val="both"/>
      </w:pPr>
      <w:r w:rsidRPr="00747915">
        <w:t>In particular, the participants will ask for directions to navigate an unfamiliar area and does not mention the use of walking canes or guide dogs.</w:t>
      </w:r>
    </w:p>
    <w:p w14:paraId="6E5DE47D" w14:textId="77777777" w:rsidR="000A247F" w:rsidRPr="00747915" w:rsidRDefault="000A247F" w:rsidP="00CD205B">
      <w:pPr>
        <w:jc w:val="both"/>
      </w:pPr>
    </w:p>
    <w:p w14:paraId="23138281" w14:textId="77777777" w:rsidR="000A247F" w:rsidRPr="00747915" w:rsidRDefault="000A247F" w:rsidP="00CD205B">
      <w:pPr>
        <w:jc w:val="both"/>
      </w:pPr>
      <w:r w:rsidRPr="00747915">
        <w:t>The participant say they find it difficult to ask for questions, as people are too busy to help states a difficulty that comes with this.</w:t>
      </w:r>
    </w:p>
    <w:p w14:paraId="3E824257" w14:textId="77777777" w:rsidR="000A247F" w:rsidRPr="00747915" w:rsidRDefault="000A247F" w:rsidP="00CD205B">
      <w:pPr>
        <w:jc w:val="both"/>
      </w:pPr>
    </w:p>
    <w:p w14:paraId="2637D547" w14:textId="77777777" w:rsidR="000A247F" w:rsidRPr="00747915" w:rsidRDefault="000A247F" w:rsidP="00CD205B">
      <w:pPr>
        <w:jc w:val="both"/>
      </w:pPr>
      <w:r w:rsidRPr="00747915">
        <w:t>This adds to the clear need for this device to raise awareness of the neglect that can isolate an individual. Supporting this statement is the information provided during the online interviews (see appendix B), in which multiple users independently refer to the emotional and social stigma attached to blindness.</w:t>
      </w:r>
    </w:p>
    <w:p w14:paraId="46FDDE2F" w14:textId="77777777" w:rsidR="000A247F" w:rsidRPr="00747915" w:rsidRDefault="000A247F" w:rsidP="00CD205B">
      <w:pPr>
        <w:jc w:val="both"/>
      </w:pPr>
    </w:p>
    <w:p w14:paraId="14417F4D" w14:textId="77777777" w:rsidR="000A247F" w:rsidRPr="00747915" w:rsidRDefault="000A247F" w:rsidP="00CD205B">
      <w:pPr>
        <w:jc w:val="both"/>
      </w:pPr>
      <w:r w:rsidRPr="00747915">
        <w:lastRenderedPageBreak/>
        <w:t>One subject even goes into lengths of how partially sighted people are treated differently to fully blind people. Specifically, despite good intentions, people can be overbearing and either try to help too much or too little.</w:t>
      </w:r>
    </w:p>
    <w:p w14:paraId="2FBD78BA" w14:textId="77777777" w:rsidR="000A247F" w:rsidRPr="00747915" w:rsidRDefault="000A247F" w:rsidP="00CD205B">
      <w:pPr>
        <w:jc w:val="both"/>
      </w:pPr>
    </w:p>
    <w:p w14:paraId="12CD438D" w14:textId="77777777" w:rsidR="000A247F" w:rsidRPr="00747915" w:rsidRDefault="000A247F" w:rsidP="00CD205B">
      <w:pPr>
        <w:jc w:val="both"/>
      </w:pPr>
      <w:r w:rsidRPr="00747915">
        <w:t>Another note on this to</w:t>
      </w:r>
      <w:r w:rsidR="00682E34" w:rsidRPr="00747915">
        <w:t>pic is the ‘Aira’ application. T</w:t>
      </w:r>
      <w:r w:rsidRPr="00747915">
        <w:t>his is a communication between a blind person and a guide using video chats [11]. The drawback of this service is the expense.</w:t>
      </w:r>
    </w:p>
    <w:p w14:paraId="67A532BD" w14:textId="77777777" w:rsidR="000A247F" w:rsidRPr="00747915" w:rsidRDefault="000A247F" w:rsidP="00CD205B">
      <w:pPr>
        <w:jc w:val="both"/>
      </w:pPr>
    </w:p>
    <w:p w14:paraId="4798778B" w14:textId="2A722F5F" w:rsidR="000A247F" w:rsidRPr="00747915" w:rsidRDefault="000A247F" w:rsidP="00CD205B">
      <w:pPr>
        <w:jc w:val="both"/>
      </w:pPr>
      <w:r w:rsidRPr="00747915">
        <w:t>Ta</w:t>
      </w:r>
      <w:r w:rsidR="002F3E75" w:rsidRPr="00747915">
        <w:t>k</w:t>
      </w:r>
      <w:r w:rsidRPr="00747915">
        <w:t>ing this information, it is obvious that the glasses could provide a similar solution but without the need of continuous costs.</w:t>
      </w:r>
    </w:p>
    <w:p w14:paraId="3F2EE524" w14:textId="77777777" w:rsidR="000A247F" w:rsidRPr="00747915" w:rsidRDefault="000A247F" w:rsidP="00CD205B">
      <w:pPr>
        <w:jc w:val="both"/>
      </w:pPr>
    </w:p>
    <w:p w14:paraId="05196129" w14:textId="77777777" w:rsidR="000A247F" w:rsidRPr="00747915" w:rsidRDefault="000A247F" w:rsidP="00CD205B">
      <w:pPr>
        <w:jc w:val="both"/>
      </w:pPr>
      <w:r w:rsidRPr="00747915">
        <w:t>Subject C uses a form of audio to navigate; in particular, they will listen to the sounds of footfalls and use this as an additional means of detecting staircases.</w:t>
      </w:r>
    </w:p>
    <w:p w14:paraId="39B11585" w14:textId="77777777" w:rsidR="000A247F" w:rsidRPr="00747915" w:rsidRDefault="000A247F" w:rsidP="00CD205B">
      <w:pPr>
        <w:jc w:val="both"/>
      </w:pPr>
    </w:p>
    <w:p w14:paraId="59936EEC" w14:textId="77777777" w:rsidR="000A247F" w:rsidRPr="00747915" w:rsidRDefault="000A247F" w:rsidP="00CD205B">
      <w:pPr>
        <w:jc w:val="both"/>
      </w:pPr>
      <w:r w:rsidRPr="00747915">
        <w:t>To further understanding, subject C explained that they would use the pitch and frequency of steps to decide if someone is walking along a corridor at normal pace, while walking at a slower pace implied someone is walking down a stair.</w:t>
      </w:r>
    </w:p>
    <w:p w14:paraId="08134B40" w14:textId="77777777" w:rsidR="000A247F" w:rsidRPr="00747915" w:rsidRDefault="000A247F" w:rsidP="00CD205B">
      <w:pPr>
        <w:jc w:val="both"/>
      </w:pPr>
    </w:p>
    <w:p w14:paraId="673A7EDC" w14:textId="77777777" w:rsidR="000A247F" w:rsidRPr="00747915" w:rsidRDefault="000A247F" w:rsidP="00CD205B">
      <w:pPr>
        <w:jc w:val="both"/>
      </w:pPr>
      <w:r w:rsidRPr="00747915">
        <w:t>When faced with emergencies, each participant seems to refer to either a phone, other people or the sounds of movement. The concern attached to these methods is the poor effectiveness they provide.</w:t>
      </w:r>
    </w:p>
    <w:p w14:paraId="4A21A8FE" w14:textId="77777777" w:rsidR="000A247F" w:rsidRPr="00747915" w:rsidRDefault="000A247F" w:rsidP="00CD205B">
      <w:pPr>
        <w:jc w:val="both"/>
      </w:pPr>
    </w:p>
    <w:p w14:paraId="085D07C5" w14:textId="77777777" w:rsidR="000A247F" w:rsidRPr="00747915" w:rsidRDefault="000A247F" w:rsidP="00CD205B">
      <w:pPr>
        <w:jc w:val="both"/>
      </w:pPr>
      <w:r w:rsidRPr="00747915">
        <w:t>It is not comforting to know that there is no useful technique for the visually impaired to move to safety.</w:t>
      </w:r>
    </w:p>
    <w:p w14:paraId="73FFCED4" w14:textId="77777777" w:rsidR="000A247F" w:rsidRPr="00747915" w:rsidRDefault="000A247F" w:rsidP="00CD205B">
      <w:pPr>
        <w:jc w:val="both"/>
      </w:pPr>
    </w:p>
    <w:p w14:paraId="37AE990C" w14:textId="77777777" w:rsidR="000A247F" w:rsidRPr="00747915" w:rsidRDefault="000A247F" w:rsidP="00CD205B">
      <w:pPr>
        <w:jc w:val="both"/>
      </w:pPr>
      <w:r w:rsidRPr="00747915">
        <w:t>The solution to this is a proposed extension for future work. Specifically, the concept involves using machine learning and AI navigation to navigate a building during crisis.</w:t>
      </w:r>
    </w:p>
    <w:p w14:paraId="403228EB" w14:textId="77777777" w:rsidR="000A247F" w:rsidRPr="00747915" w:rsidRDefault="000A247F" w:rsidP="00CD205B">
      <w:pPr>
        <w:jc w:val="both"/>
      </w:pPr>
    </w:p>
    <w:p w14:paraId="5F5884C1" w14:textId="77777777" w:rsidR="000A247F" w:rsidRPr="00747915" w:rsidRDefault="000A247F" w:rsidP="00CD205B">
      <w:pPr>
        <w:jc w:val="both"/>
      </w:pPr>
      <w:r w:rsidRPr="00747915">
        <w:t>This could be further adapted to also react to an emergency, alert the user and sound off a warning to others that this person needs help.</w:t>
      </w:r>
    </w:p>
    <w:p w14:paraId="61E9C198" w14:textId="77777777" w:rsidR="000A247F" w:rsidRPr="00747915" w:rsidRDefault="000A247F" w:rsidP="00CD205B">
      <w:pPr>
        <w:jc w:val="both"/>
      </w:pPr>
    </w:p>
    <w:p w14:paraId="5FB4CA1F" w14:textId="77777777" w:rsidR="000A247F" w:rsidRPr="00747915" w:rsidRDefault="000A247F" w:rsidP="00CD205B">
      <w:pPr>
        <w:jc w:val="both"/>
      </w:pPr>
      <w:r w:rsidRPr="00747915">
        <w:t>In fact, subject C mentioned in the online interview that they had not considered what to do in an emergency and expressed great concern that the options available to them are limited.</w:t>
      </w:r>
    </w:p>
    <w:p w14:paraId="35BAE24D" w14:textId="77777777" w:rsidR="000A247F" w:rsidRPr="00747915" w:rsidRDefault="000A247F" w:rsidP="00CD205B">
      <w:pPr>
        <w:jc w:val="both"/>
      </w:pPr>
    </w:p>
    <w:p w14:paraId="5D88720C" w14:textId="77777777" w:rsidR="000A247F" w:rsidRPr="00747915" w:rsidRDefault="000A247F" w:rsidP="00CD205B">
      <w:pPr>
        <w:jc w:val="both"/>
      </w:pPr>
      <w:r w:rsidRPr="00747915">
        <w:t>Reponses from subject E are of interest. The reasoning behind this is that the interviewee mentions a real-life emergency where a train breaks down and actual dangers faced on the road all given from a first-hand perspective.</w:t>
      </w:r>
    </w:p>
    <w:p w14:paraId="568C1A8A" w14:textId="77777777" w:rsidR="000A247F" w:rsidRPr="00747915" w:rsidRDefault="000A247F" w:rsidP="00CD205B">
      <w:pPr>
        <w:jc w:val="both"/>
      </w:pPr>
    </w:p>
    <w:p w14:paraId="57E2F45A" w14:textId="77777777" w:rsidR="000A247F" w:rsidRPr="00747915" w:rsidRDefault="000A247F" w:rsidP="00CD205B">
      <w:pPr>
        <w:jc w:val="both"/>
      </w:pPr>
      <w:r w:rsidRPr="00747915">
        <w:t>Analysing this further, the questionnaire reveals the trauma behind these events. In particular, the situation where the car was intimidating the client opens a vital concept and that is the use of autonomous recording.</w:t>
      </w:r>
    </w:p>
    <w:p w14:paraId="38C500D4" w14:textId="77777777" w:rsidR="000A247F" w:rsidRPr="00747915" w:rsidRDefault="000A247F" w:rsidP="00CD205B">
      <w:pPr>
        <w:jc w:val="both"/>
      </w:pPr>
    </w:p>
    <w:p w14:paraId="78BDA093" w14:textId="77777777" w:rsidR="000A247F" w:rsidRPr="00747915" w:rsidRDefault="000A247F" w:rsidP="00CD205B">
      <w:pPr>
        <w:jc w:val="both"/>
      </w:pPr>
      <w:r w:rsidRPr="00747915">
        <w:lastRenderedPageBreak/>
        <w:t>Readers are probably familiar with dash cams, this concept could then be applied to the glasses to reduce intimidation and to send live fe</w:t>
      </w:r>
      <w:r w:rsidR="00682E34" w:rsidRPr="00747915">
        <w:t>eds to the emergency services. I</w:t>
      </w:r>
      <w:r w:rsidRPr="00747915">
        <w:t>n doing so, it could further minimise the stress on the individuals.</w:t>
      </w:r>
    </w:p>
    <w:p w14:paraId="1DC62642" w14:textId="77777777" w:rsidR="000A247F" w:rsidRPr="00747915" w:rsidRDefault="000A247F" w:rsidP="00CD205B">
      <w:pPr>
        <w:jc w:val="both"/>
      </w:pPr>
    </w:p>
    <w:p w14:paraId="55B67962" w14:textId="77777777" w:rsidR="000A247F" w:rsidRPr="00747915" w:rsidRDefault="000A247F" w:rsidP="00CD205B">
      <w:pPr>
        <w:jc w:val="both"/>
      </w:pPr>
      <w:r w:rsidRPr="00747915">
        <w:t xml:space="preserve">A final note on the questionnaire and interviews is the keen response, the users all wish to take part in further roles including the testing of the product. </w:t>
      </w:r>
    </w:p>
    <w:p w14:paraId="545B8269" w14:textId="77777777" w:rsidR="000A247F" w:rsidRPr="00747915" w:rsidRDefault="000A247F" w:rsidP="00CD205B">
      <w:pPr>
        <w:jc w:val="both"/>
      </w:pPr>
    </w:p>
    <w:p w14:paraId="55A6DFDE" w14:textId="77777777" w:rsidR="008C4CC1" w:rsidRPr="00747915" w:rsidRDefault="008C4CC1">
      <w:pPr>
        <w:rPr>
          <w:rFonts w:eastAsiaTheme="majorEastAsia"/>
          <w:b/>
          <w:bCs/>
        </w:rPr>
      </w:pPr>
      <w:bookmarkStart w:id="166" w:name="_Toc27749081"/>
      <w:bookmarkStart w:id="167" w:name="_Toc27726059"/>
      <w:r w:rsidRPr="00747915">
        <w:rPr>
          <w:b/>
          <w:bCs/>
        </w:rPr>
        <w:br w:type="page"/>
      </w:r>
    </w:p>
    <w:p w14:paraId="7DE72CCC" w14:textId="1AD635A0" w:rsidR="000A247F" w:rsidRPr="00747915" w:rsidRDefault="000A247F" w:rsidP="00CD205B">
      <w:pPr>
        <w:pStyle w:val="Heading1"/>
        <w:rPr>
          <w:rFonts w:ascii="Times New Roman" w:hAnsi="Times New Roman" w:cs="Times New Roman"/>
          <w:b/>
          <w:bCs/>
          <w:color w:val="auto"/>
          <w:sz w:val="24"/>
          <w:szCs w:val="24"/>
        </w:rPr>
      </w:pPr>
      <w:bookmarkStart w:id="168" w:name="_Toc31359934"/>
      <w:r w:rsidRPr="00747915">
        <w:rPr>
          <w:rFonts w:ascii="Times New Roman" w:hAnsi="Times New Roman" w:cs="Times New Roman"/>
          <w:b/>
          <w:bCs/>
          <w:color w:val="auto"/>
          <w:sz w:val="24"/>
          <w:szCs w:val="24"/>
        </w:rPr>
        <w:lastRenderedPageBreak/>
        <w:t>Appendix C</w:t>
      </w:r>
      <w:r w:rsidR="00681BB5" w:rsidRPr="00747915">
        <w:rPr>
          <w:rFonts w:ascii="Times New Roman" w:hAnsi="Times New Roman" w:cs="Times New Roman"/>
          <w:b/>
          <w:bCs/>
          <w:color w:val="auto"/>
          <w:sz w:val="24"/>
          <w:szCs w:val="24"/>
        </w:rPr>
        <w:t>:</w:t>
      </w:r>
      <w:r w:rsidRPr="00747915">
        <w:rPr>
          <w:rFonts w:ascii="Times New Roman" w:hAnsi="Times New Roman" w:cs="Times New Roman"/>
          <w:b/>
          <w:bCs/>
          <w:color w:val="auto"/>
          <w:sz w:val="24"/>
          <w:szCs w:val="24"/>
        </w:rPr>
        <w:t xml:space="preserve"> Additional research methodology (</w:t>
      </w:r>
      <w:r w:rsidR="00681BB5" w:rsidRPr="00747915">
        <w:rPr>
          <w:rFonts w:ascii="Times New Roman" w:hAnsi="Times New Roman" w:cs="Times New Roman"/>
          <w:b/>
          <w:bCs/>
          <w:color w:val="auto"/>
          <w:sz w:val="24"/>
          <w:szCs w:val="24"/>
        </w:rPr>
        <w:t>d</w:t>
      </w:r>
      <w:r w:rsidRPr="00747915">
        <w:rPr>
          <w:rFonts w:ascii="Times New Roman" w:hAnsi="Times New Roman" w:cs="Times New Roman"/>
          <w:b/>
          <w:bCs/>
          <w:color w:val="auto"/>
          <w:sz w:val="24"/>
          <w:szCs w:val="24"/>
        </w:rPr>
        <w:t>esign thinking)</w:t>
      </w:r>
      <w:bookmarkEnd w:id="166"/>
      <w:bookmarkEnd w:id="168"/>
    </w:p>
    <w:p w14:paraId="28AE968E" w14:textId="77777777" w:rsidR="000A247F" w:rsidRPr="00747915" w:rsidRDefault="000A247F" w:rsidP="00CD205B"/>
    <w:p w14:paraId="4CD29695" w14:textId="77777777" w:rsidR="000A247F" w:rsidRPr="00747915" w:rsidRDefault="000A247F" w:rsidP="00CD205B">
      <w:r w:rsidRPr="00747915">
        <w:t>In the research meth</w:t>
      </w:r>
      <w:r w:rsidR="00682E34" w:rsidRPr="00747915">
        <w:t xml:space="preserve">ods outlined within the report, </w:t>
      </w:r>
      <w:r w:rsidRPr="00747915">
        <w:t>Agile and waterfall were discussed. Another method available for the project was design thinking. For the readers benefit some information on this approach has been provided below.</w:t>
      </w:r>
    </w:p>
    <w:bookmarkEnd w:id="167"/>
    <w:p w14:paraId="45E7B988" w14:textId="77777777" w:rsidR="000A247F" w:rsidRPr="00747915" w:rsidRDefault="000A247F" w:rsidP="00CD205B">
      <w:pPr>
        <w:jc w:val="both"/>
      </w:pPr>
    </w:p>
    <w:p w14:paraId="65C5635B" w14:textId="77777777" w:rsidR="000A247F" w:rsidRPr="00747915" w:rsidRDefault="000A247F" w:rsidP="00CD205B">
      <w:pPr>
        <w:jc w:val="both"/>
      </w:pPr>
      <w:r w:rsidRPr="00747915">
        <w:t>Design thinking is the approach to apply a solution to solve a large complex problem [67].</w:t>
      </w:r>
    </w:p>
    <w:p w14:paraId="608188CD" w14:textId="77777777" w:rsidR="000A247F" w:rsidRPr="00747915" w:rsidRDefault="000A247F" w:rsidP="00CD205B">
      <w:pPr>
        <w:jc w:val="both"/>
      </w:pPr>
    </w:p>
    <w:p w14:paraId="646A0C25" w14:textId="77777777" w:rsidR="000A247F" w:rsidRPr="00747915" w:rsidRDefault="00682E34" w:rsidP="00CD205B">
      <w:pPr>
        <w:jc w:val="both"/>
      </w:pPr>
      <w:r w:rsidRPr="00747915">
        <w:t xml:space="preserve">The main element of this design is in </w:t>
      </w:r>
      <w:r w:rsidR="000A247F" w:rsidRPr="00747915">
        <w:t>regard to the user. Specifically, how the user needs the product without perhaps even knowing it [67]</w:t>
      </w:r>
      <w:r w:rsidRPr="00747915">
        <w:t>. C</w:t>
      </w:r>
      <w:r w:rsidR="000A247F" w:rsidRPr="00747915">
        <w:t>ustomer feedback post prototype creation is heavily involved in the development process.</w:t>
      </w:r>
    </w:p>
    <w:p w14:paraId="5360C1F4" w14:textId="77777777" w:rsidR="000A247F" w:rsidRPr="00747915" w:rsidRDefault="000A247F" w:rsidP="00CD205B">
      <w:pPr>
        <w:jc w:val="both"/>
      </w:pPr>
    </w:p>
    <w:p w14:paraId="41FD97AA" w14:textId="2B3A8D81" w:rsidR="000A247F" w:rsidRPr="00747915" w:rsidRDefault="000A247F" w:rsidP="00CD205B">
      <w:pPr>
        <w:jc w:val="both"/>
      </w:pPr>
      <w:r w:rsidRPr="00747915">
        <w:t xml:space="preserve">As shown by figure </w:t>
      </w:r>
      <w:r w:rsidR="000036BE" w:rsidRPr="00747915">
        <w:t>22</w:t>
      </w:r>
      <w:r w:rsidRPr="00747915">
        <w:t xml:space="preserve"> the approach is to understand the audience through observation</w:t>
      </w:r>
      <w:r w:rsidR="002F3E75" w:rsidRPr="00747915">
        <w:t xml:space="preserve"> and </w:t>
      </w:r>
      <w:r w:rsidRPr="00747915">
        <w:t>define what the product needs through user stories.</w:t>
      </w:r>
      <w:r w:rsidR="00682E34" w:rsidRPr="00747915">
        <w:t xml:space="preserve"> </w:t>
      </w:r>
      <w:r w:rsidRPr="00747915">
        <w:t>The goal is to look for social and practical opportunities in the market and make changes to obtain a result around the user [72].</w:t>
      </w:r>
    </w:p>
    <w:p w14:paraId="38B02F6C" w14:textId="77777777" w:rsidR="000A247F" w:rsidRPr="00747915" w:rsidRDefault="000A247F" w:rsidP="00CD205B">
      <w:pPr>
        <w:jc w:val="both"/>
      </w:pPr>
    </w:p>
    <w:p w14:paraId="5A1813D4" w14:textId="77777777" w:rsidR="000A247F" w:rsidRPr="00747915" w:rsidRDefault="000A247F" w:rsidP="00CD205B">
      <w:pPr>
        <w:jc w:val="both"/>
      </w:pPr>
    </w:p>
    <w:p w14:paraId="68BDA4CC" w14:textId="77777777" w:rsidR="000A247F" w:rsidRPr="00747915" w:rsidRDefault="000A247F" w:rsidP="00CD205B">
      <w:pPr>
        <w:jc w:val="both"/>
      </w:pPr>
    </w:p>
    <w:p w14:paraId="4E681ED1" w14:textId="77777777" w:rsidR="000A247F" w:rsidRPr="00747915" w:rsidRDefault="000A247F" w:rsidP="00CD205B">
      <w:pPr>
        <w:keepNext/>
        <w:jc w:val="center"/>
      </w:pPr>
      <w:r w:rsidRPr="00747915">
        <w:rPr>
          <w:noProof/>
          <w:lang w:eastAsia="en-GB"/>
        </w:rPr>
        <w:drawing>
          <wp:inline distT="0" distB="0" distL="0" distR="0" wp14:anchorId="518AF274" wp14:editId="5A84272D">
            <wp:extent cx="5463540" cy="1311275"/>
            <wp:effectExtent l="0" t="0" r="3810" b="317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2"/>
                    <a:srcRect r="416"/>
                    <a:stretch/>
                  </pic:blipFill>
                  <pic:spPr bwMode="auto">
                    <a:xfrm>
                      <a:off x="0" y="0"/>
                      <a:ext cx="5463540" cy="1311275"/>
                    </a:xfrm>
                    <a:prstGeom prst="rect">
                      <a:avLst/>
                    </a:prstGeom>
                    <a:ln>
                      <a:noFill/>
                    </a:ln>
                    <a:extLst>
                      <a:ext uri="{53640926-AAD7-44D8-BBD7-CCE9431645EC}">
                        <a14:shadowObscured xmlns:a14="http://schemas.microsoft.com/office/drawing/2010/main"/>
                      </a:ext>
                    </a:extLst>
                  </pic:spPr>
                </pic:pic>
              </a:graphicData>
            </a:graphic>
          </wp:inline>
        </w:drawing>
      </w:r>
    </w:p>
    <w:p w14:paraId="0B7329AC" w14:textId="77777777" w:rsidR="000A247F" w:rsidRPr="00747915" w:rsidRDefault="000A247F" w:rsidP="00CD205B">
      <w:pPr>
        <w:pStyle w:val="Caption"/>
        <w:jc w:val="center"/>
        <w:rPr>
          <w:i w:val="0"/>
          <w:iCs w:val="0"/>
          <w:color w:val="auto"/>
          <w:sz w:val="24"/>
          <w:szCs w:val="24"/>
          <w:u w:val="single"/>
        </w:rPr>
      </w:pPr>
      <w:bookmarkStart w:id="169" w:name="_Toc31359975"/>
      <w:r w:rsidRPr="00747915">
        <w:rPr>
          <w:i w:val="0"/>
          <w:iCs w:val="0"/>
          <w:color w:val="auto"/>
          <w:sz w:val="24"/>
          <w:szCs w:val="24"/>
          <w:u w:val="single"/>
        </w:rPr>
        <w:t xml:space="preserve">Figure </w:t>
      </w:r>
      <w:r w:rsidR="00986581" w:rsidRPr="00747915">
        <w:rPr>
          <w:i w:val="0"/>
          <w:iCs w:val="0"/>
          <w:color w:val="auto"/>
          <w:sz w:val="24"/>
          <w:szCs w:val="24"/>
          <w:u w:val="single"/>
        </w:rPr>
        <w:fldChar w:fldCharType="begin"/>
      </w:r>
      <w:r w:rsidRPr="00747915">
        <w:rPr>
          <w:i w:val="0"/>
          <w:iCs w:val="0"/>
          <w:color w:val="auto"/>
          <w:sz w:val="24"/>
          <w:szCs w:val="24"/>
          <w:u w:val="single"/>
        </w:rPr>
        <w:instrText xml:space="preserve"> SEQ Figure \* ARABIC </w:instrText>
      </w:r>
      <w:r w:rsidR="00986581" w:rsidRPr="00747915">
        <w:rPr>
          <w:i w:val="0"/>
          <w:iCs w:val="0"/>
          <w:color w:val="auto"/>
          <w:sz w:val="24"/>
          <w:szCs w:val="24"/>
          <w:u w:val="single"/>
        </w:rPr>
        <w:fldChar w:fldCharType="separate"/>
      </w:r>
      <w:r w:rsidR="00C6206A" w:rsidRPr="00747915">
        <w:rPr>
          <w:i w:val="0"/>
          <w:iCs w:val="0"/>
          <w:noProof/>
          <w:color w:val="auto"/>
          <w:sz w:val="24"/>
          <w:szCs w:val="24"/>
          <w:u w:val="single"/>
        </w:rPr>
        <w:t>22</w:t>
      </w:r>
      <w:r w:rsidR="00986581" w:rsidRPr="00747915">
        <w:rPr>
          <w:i w:val="0"/>
          <w:iCs w:val="0"/>
          <w:color w:val="auto"/>
          <w:sz w:val="24"/>
          <w:szCs w:val="24"/>
          <w:u w:val="single"/>
        </w:rPr>
        <w:fldChar w:fldCharType="end"/>
      </w:r>
      <w:r w:rsidRPr="00747915">
        <w:rPr>
          <w:i w:val="0"/>
          <w:iCs w:val="0"/>
          <w:color w:val="auto"/>
          <w:sz w:val="24"/>
          <w:szCs w:val="24"/>
          <w:u w:val="single"/>
        </w:rPr>
        <w:t>: Figure of design thinking approach [69].</w:t>
      </w:r>
      <w:bookmarkEnd w:id="169"/>
    </w:p>
    <w:p w14:paraId="5C12549E" w14:textId="77777777" w:rsidR="000A247F" w:rsidRPr="00747915" w:rsidRDefault="000A247F" w:rsidP="00CD205B">
      <w:pPr>
        <w:pStyle w:val="Heading2"/>
        <w:jc w:val="both"/>
        <w:rPr>
          <w:rFonts w:ascii="Times New Roman" w:hAnsi="Times New Roman" w:cs="Times New Roman"/>
          <w:color w:val="auto"/>
          <w:sz w:val="24"/>
          <w:szCs w:val="24"/>
        </w:rPr>
      </w:pPr>
    </w:p>
    <w:p w14:paraId="464526E3" w14:textId="77777777" w:rsidR="000A247F" w:rsidRPr="00747915" w:rsidRDefault="000A247F" w:rsidP="00CD205B">
      <w:pPr>
        <w:jc w:val="both"/>
      </w:pPr>
      <w:r w:rsidRPr="00747915">
        <w:t>Design thinki</w:t>
      </w:r>
      <w:r w:rsidR="00682E34" w:rsidRPr="00747915">
        <w:t>ng is a form of rapid testing. T</w:t>
      </w:r>
      <w:r w:rsidRPr="00747915">
        <w:t>his is a form of cheap and quick basic prototyping in order to develop a working adaptable product at a fast pace [71].</w:t>
      </w:r>
    </w:p>
    <w:p w14:paraId="65F1A51C" w14:textId="77777777" w:rsidR="000A247F" w:rsidRPr="00747915" w:rsidRDefault="000A247F" w:rsidP="00CD205B">
      <w:pPr>
        <w:jc w:val="both"/>
      </w:pPr>
    </w:p>
    <w:p w14:paraId="02580A6D" w14:textId="77777777" w:rsidR="000A247F" w:rsidRPr="00747915" w:rsidRDefault="000A247F" w:rsidP="00CD205B">
      <w:pPr>
        <w:jc w:val="both"/>
      </w:pPr>
      <w:r w:rsidRPr="00747915">
        <w:t>Examples of projects and companies that have adopted this approach are numerous. AirBnb took on the methodology when trying to save their failing business [70].</w:t>
      </w:r>
    </w:p>
    <w:p w14:paraId="0694B69E" w14:textId="77777777" w:rsidR="000A247F" w:rsidRPr="00747915" w:rsidRDefault="000A247F" w:rsidP="00CD205B">
      <w:pPr>
        <w:jc w:val="both"/>
      </w:pPr>
    </w:p>
    <w:p w14:paraId="122E75AA" w14:textId="77777777" w:rsidR="000A247F" w:rsidRPr="00747915" w:rsidRDefault="000A247F" w:rsidP="00CD205B">
      <w:pPr>
        <w:jc w:val="both"/>
      </w:pPr>
      <w:r w:rsidRPr="00747915">
        <w:t>Medical fields have also adopted the approach. One example is Stanford hospital which used design thinking to redesign hospital units, clothing and approaches to better suit their patients [68].</w:t>
      </w:r>
    </w:p>
    <w:p w14:paraId="1B64AFF3" w14:textId="77777777" w:rsidR="000A247F" w:rsidRPr="00747915" w:rsidRDefault="000A247F" w:rsidP="00CD205B">
      <w:pPr>
        <w:jc w:val="both"/>
      </w:pPr>
    </w:p>
    <w:p w14:paraId="00BEC686" w14:textId="77777777" w:rsidR="008C4CC1" w:rsidRPr="00747915" w:rsidRDefault="008C4CC1">
      <w:pPr>
        <w:rPr>
          <w:rFonts w:eastAsiaTheme="majorEastAsia"/>
          <w:b/>
          <w:bCs/>
        </w:rPr>
      </w:pPr>
      <w:bookmarkStart w:id="170" w:name="_Toc27749082"/>
      <w:r w:rsidRPr="00747915">
        <w:rPr>
          <w:b/>
          <w:bCs/>
        </w:rPr>
        <w:br w:type="page"/>
      </w:r>
    </w:p>
    <w:p w14:paraId="31D2B838" w14:textId="6AEA5AD3" w:rsidR="000A247F" w:rsidRPr="00747915" w:rsidRDefault="000A247F" w:rsidP="00CD205B">
      <w:pPr>
        <w:pStyle w:val="Heading1"/>
        <w:rPr>
          <w:rFonts w:ascii="Times New Roman" w:hAnsi="Times New Roman" w:cs="Times New Roman"/>
          <w:b/>
          <w:bCs/>
          <w:color w:val="auto"/>
          <w:sz w:val="24"/>
          <w:szCs w:val="24"/>
        </w:rPr>
      </w:pPr>
      <w:bookmarkStart w:id="171" w:name="_Toc31359935"/>
      <w:r w:rsidRPr="00747915">
        <w:rPr>
          <w:rFonts w:ascii="Times New Roman" w:hAnsi="Times New Roman" w:cs="Times New Roman"/>
          <w:b/>
          <w:bCs/>
          <w:color w:val="auto"/>
          <w:sz w:val="24"/>
          <w:szCs w:val="24"/>
        </w:rPr>
        <w:lastRenderedPageBreak/>
        <w:t>Appendix D</w:t>
      </w:r>
      <w:r w:rsidR="00681BB5" w:rsidRPr="00747915">
        <w:rPr>
          <w:rFonts w:ascii="Times New Roman" w:hAnsi="Times New Roman" w:cs="Times New Roman"/>
          <w:b/>
          <w:bCs/>
          <w:color w:val="auto"/>
          <w:sz w:val="24"/>
          <w:szCs w:val="24"/>
        </w:rPr>
        <w:t>:</w:t>
      </w:r>
      <w:r w:rsidRPr="00747915">
        <w:rPr>
          <w:rFonts w:ascii="Times New Roman" w:hAnsi="Times New Roman" w:cs="Times New Roman"/>
          <w:b/>
          <w:bCs/>
          <w:color w:val="auto"/>
          <w:sz w:val="24"/>
          <w:szCs w:val="24"/>
        </w:rPr>
        <w:t xml:space="preserve"> Hardware continuation</w:t>
      </w:r>
      <w:bookmarkEnd w:id="170"/>
      <w:bookmarkEnd w:id="171"/>
    </w:p>
    <w:p w14:paraId="7BF1FAA5" w14:textId="77777777" w:rsidR="000A247F" w:rsidRPr="00747915" w:rsidRDefault="000A247F" w:rsidP="00CD205B">
      <w:pPr>
        <w:jc w:val="both"/>
      </w:pPr>
    </w:p>
    <w:p w14:paraId="0D2985C7" w14:textId="77777777" w:rsidR="000A247F" w:rsidRPr="00747915" w:rsidRDefault="000A247F" w:rsidP="00CD205B">
      <w:pPr>
        <w:jc w:val="both"/>
      </w:pPr>
      <w:r w:rsidRPr="00747915">
        <w:t>In the hardware design section of the report, the glasses and seeeduino were discussed. For the readers understanding the remaining components used for the glasses are show below complemented with discussion around their usage.</w:t>
      </w:r>
    </w:p>
    <w:p w14:paraId="0CFDE442" w14:textId="77777777" w:rsidR="000A247F" w:rsidRPr="00747915" w:rsidRDefault="000A247F" w:rsidP="00CD205B">
      <w:pPr>
        <w:jc w:val="both"/>
      </w:pPr>
    </w:p>
    <w:p w14:paraId="032A7DF7" w14:textId="77777777" w:rsidR="000A247F" w:rsidRPr="00747915" w:rsidRDefault="000A247F" w:rsidP="00CD205B">
      <w:pPr>
        <w:jc w:val="both"/>
      </w:pPr>
      <w:r w:rsidRPr="00747915">
        <w:t xml:space="preserve">Since grove is the common component brand, the project will be using grove to grove jumper cables seen in figure </w:t>
      </w:r>
      <w:r w:rsidR="000036BE" w:rsidRPr="00747915">
        <w:t>23</w:t>
      </w:r>
      <w:r w:rsidRPr="00747915">
        <w:t>.</w:t>
      </w:r>
    </w:p>
    <w:p w14:paraId="102F12DF" w14:textId="77777777" w:rsidR="000A247F" w:rsidRPr="00747915" w:rsidRDefault="000A247F" w:rsidP="00CD205B">
      <w:pPr>
        <w:jc w:val="both"/>
      </w:pPr>
    </w:p>
    <w:p w14:paraId="78F3B9F2" w14:textId="77777777" w:rsidR="000A247F" w:rsidRPr="00747915" w:rsidRDefault="000A247F" w:rsidP="00CD205B">
      <w:pPr>
        <w:keepNext/>
        <w:jc w:val="center"/>
      </w:pPr>
      <w:r w:rsidRPr="00747915">
        <w:rPr>
          <w:noProof/>
          <w:lang w:eastAsia="en-GB"/>
        </w:rPr>
        <w:drawing>
          <wp:inline distT="0" distB="0" distL="0" distR="0" wp14:anchorId="1ADFDDCA" wp14:editId="194C4C34">
            <wp:extent cx="1500151" cy="1138148"/>
            <wp:effectExtent l="0" t="0" r="5080"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3"/>
                    <a:srcRect l="14314" t="10346" r="58333" b="52760"/>
                    <a:stretch/>
                  </pic:blipFill>
                  <pic:spPr bwMode="auto">
                    <a:xfrm>
                      <a:off x="0" y="0"/>
                      <a:ext cx="1500706" cy="1138569"/>
                    </a:xfrm>
                    <a:prstGeom prst="rect">
                      <a:avLst/>
                    </a:prstGeom>
                    <a:ln>
                      <a:noFill/>
                    </a:ln>
                    <a:extLst>
                      <a:ext uri="{53640926-AAD7-44D8-BBD7-CCE9431645EC}">
                        <a14:shadowObscured xmlns:a14="http://schemas.microsoft.com/office/drawing/2010/main"/>
                      </a:ext>
                    </a:extLst>
                  </pic:spPr>
                </pic:pic>
              </a:graphicData>
            </a:graphic>
          </wp:inline>
        </w:drawing>
      </w:r>
    </w:p>
    <w:p w14:paraId="39316DF4" w14:textId="77777777" w:rsidR="000A247F" w:rsidRPr="00747915" w:rsidRDefault="000A247F" w:rsidP="00CD205B">
      <w:pPr>
        <w:pStyle w:val="Caption"/>
        <w:jc w:val="center"/>
        <w:rPr>
          <w:i w:val="0"/>
          <w:iCs w:val="0"/>
          <w:color w:val="auto"/>
          <w:sz w:val="24"/>
          <w:szCs w:val="24"/>
          <w:u w:val="single"/>
        </w:rPr>
      </w:pPr>
      <w:bookmarkStart w:id="172" w:name="_Toc31359976"/>
      <w:r w:rsidRPr="00747915">
        <w:rPr>
          <w:i w:val="0"/>
          <w:iCs w:val="0"/>
          <w:color w:val="auto"/>
          <w:sz w:val="24"/>
          <w:szCs w:val="24"/>
          <w:u w:val="single"/>
        </w:rPr>
        <w:t xml:space="preserve">Figure </w:t>
      </w:r>
      <w:r w:rsidR="00986581" w:rsidRPr="00747915">
        <w:rPr>
          <w:i w:val="0"/>
          <w:iCs w:val="0"/>
          <w:color w:val="auto"/>
          <w:sz w:val="24"/>
          <w:szCs w:val="24"/>
          <w:u w:val="single"/>
        </w:rPr>
        <w:fldChar w:fldCharType="begin"/>
      </w:r>
      <w:r w:rsidRPr="00747915">
        <w:rPr>
          <w:i w:val="0"/>
          <w:iCs w:val="0"/>
          <w:color w:val="auto"/>
          <w:sz w:val="24"/>
          <w:szCs w:val="24"/>
          <w:u w:val="single"/>
        </w:rPr>
        <w:instrText xml:space="preserve"> SEQ Figure \* ARABIC </w:instrText>
      </w:r>
      <w:r w:rsidR="00986581" w:rsidRPr="00747915">
        <w:rPr>
          <w:i w:val="0"/>
          <w:iCs w:val="0"/>
          <w:color w:val="auto"/>
          <w:sz w:val="24"/>
          <w:szCs w:val="24"/>
          <w:u w:val="single"/>
        </w:rPr>
        <w:fldChar w:fldCharType="separate"/>
      </w:r>
      <w:r w:rsidR="00C6206A" w:rsidRPr="00747915">
        <w:rPr>
          <w:i w:val="0"/>
          <w:iCs w:val="0"/>
          <w:noProof/>
          <w:color w:val="auto"/>
          <w:sz w:val="24"/>
          <w:szCs w:val="24"/>
          <w:u w:val="single"/>
        </w:rPr>
        <w:t>23</w:t>
      </w:r>
      <w:r w:rsidR="00986581" w:rsidRPr="00747915">
        <w:rPr>
          <w:i w:val="0"/>
          <w:iCs w:val="0"/>
          <w:color w:val="auto"/>
          <w:sz w:val="24"/>
          <w:szCs w:val="24"/>
          <w:u w:val="single"/>
        </w:rPr>
        <w:fldChar w:fldCharType="end"/>
      </w:r>
      <w:r w:rsidRPr="00747915">
        <w:rPr>
          <w:i w:val="0"/>
          <w:iCs w:val="0"/>
          <w:color w:val="auto"/>
          <w:sz w:val="24"/>
          <w:szCs w:val="24"/>
          <w:u w:val="single"/>
        </w:rPr>
        <w:t>: Grove jumper cables [15].</w:t>
      </w:r>
      <w:bookmarkEnd w:id="172"/>
    </w:p>
    <w:p w14:paraId="3853F8FE" w14:textId="77777777" w:rsidR="000A247F" w:rsidRPr="00747915" w:rsidRDefault="000A247F" w:rsidP="00CD205B">
      <w:pPr>
        <w:pStyle w:val="Heading2"/>
        <w:jc w:val="both"/>
        <w:rPr>
          <w:rFonts w:ascii="Times New Roman" w:hAnsi="Times New Roman" w:cs="Times New Roman"/>
          <w:color w:val="auto"/>
          <w:sz w:val="24"/>
          <w:szCs w:val="24"/>
        </w:rPr>
      </w:pPr>
    </w:p>
    <w:p w14:paraId="0883E977" w14:textId="77777777" w:rsidR="000A247F" w:rsidRPr="00747915" w:rsidRDefault="000A247F" w:rsidP="00CD205B">
      <w:pPr>
        <w:jc w:val="both"/>
        <w:rPr>
          <w:bCs/>
          <w:shd w:val="clear" w:color="auto" w:fill="FFFFFF"/>
        </w:rPr>
      </w:pPr>
      <w:r w:rsidRPr="00747915">
        <w:t xml:space="preserve">After some consideration, the author realised that the </w:t>
      </w:r>
      <w:r w:rsidRPr="00747915">
        <w:rPr>
          <w:bCs/>
          <w:shd w:val="clear" w:color="auto" w:fill="FFFFFF"/>
        </w:rPr>
        <w:t>Seeeduino V4.2 would only be able to support a maximum of three grove devices.</w:t>
      </w:r>
    </w:p>
    <w:p w14:paraId="47A02EC1" w14:textId="77777777" w:rsidR="000A247F" w:rsidRPr="00747915" w:rsidRDefault="000A247F" w:rsidP="00CD205B">
      <w:pPr>
        <w:jc w:val="both"/>
        <w:rPr>
          <w:bCs/>
          <w:shd w:val="clear" w:color="auto" w:fill="FFFFFF"/>
        </w:rPr>
      </w:pPr>
    </w:p>
    <w:p w14:paraId="672E889D" w14:textId="77777777" w:rsidR="000A247F" w:rsidRPr="00747915" w:rsidRDefault="000A247F" w:rsidP="00CD205B">
      <w:pPr>
        <w:jc w:val="both"/>
        <w:rPr>
          <w:bCs/>
          <w:shd w:val="clear" w:color="auto" w:fill="FFFFFF"/>
        </w:rPr>
      </w:pPr>
      <w:r w:rsidRPr="00747915">
        <w:rPr>
          <w:bCs/>
          <w:shd w:val="clear" w:color="auto" w:fill="FFFFFF"/>
        </w:rPr>
        <w:t>Looking at the seeeduino, this is obvious from the fact that it only has three ports suita</w:t>
      </w:r>
      <w:r w:rsidR="00682E34" w:rsidRPr="00747915">
        <w:rPr>
          <w:bCs/>
          <w:shd w:val="clear" w:color="auto" w:fill="FFFFFF"/>
        </w:rPr>
        <w:t>ble for the grove connections. T</w:t>
      </w:r>
      <w:r w:rsidRPr="00747915">
        <w:rPr>
          <w:bCs/>
          <w:shd w:val="clear" w:color="auto" w:fill="FFFFFF"/>
        </w:rPr>
        <w:t>he only other option is to use sensors that are compatible with male-to-female jumper wires.</w:t>
      </w:r>
    </w:p>
    <w:p w14:paraId="7F3BDB74" w14:textId="77777777" w:rsidR="000A247F" w:rsidRPr="00747915" w:rsidRDefault="000A247F" w:rsidP="00CD205B">
      <w:pPr>
        <w:jc w:val="both"/>
        <w:rPr>
          <w:bCs/>
          <w:shd w:val="clear" w:color="auto" w:fill="FFFFFF"/>
        </w:rPr>
      </w:pPr>
    </w:p>
    <w:p w14:paraId="365EEAFA" w14:textId="77777777" w:rsidR="000A247F" w:rsidRPr="00747915" w:rsidRDefault="000A247F" w:rsidP="00CD205B">
      <w:pPr>
        <w:jc w:val="both"/>
        <w:rPr>
          <w:bCs/>
          <w:shd w:val="clear" w:color="auto" w:fill="FFFFFF"/>
        </w:rPr>
      </w:pPr>
      <w:r w:rsidRPr="00747915">
        <w:rPr>
          <w:bCs/>
          <w:shd w:val="clear" w:color="auto" w:fill="FFFFFF"/>
        </w:rPr>
        <w:t>Presented with this, there were two viable options. The first option was to attach three seeeduino’s to the glasses. Each Arduino would hold a sensor and a buzzer.</w:t>
      </w:r>
    </w:p>
    <w:p w14:paraId="726939C8" w14:textId="77777777" w:rsidR="000A247F" w:rsidRPr="00747915" w:rsidRDefault="000A247F" w:rsidP="00CD205B">
      <w:pPr>
        <w:jc w:val="both"/>
        <w:rPr>
          <w:bCs/>
          <w:shd w:val="clear" w:color="auto" w:fill="FFFFFF"/>
        </w:rPr>
      </w:pPr>
    </w:p>
    <w:p w14:paraId="49DA9A01" w14:textId="77777777" w:rsidR="000A247F" w:rsidRPr="00747915" w:rsidRDefault="000A247F" w:rsidP="00CD205B">
      <w:pPr>
        <w:jc w:val="both"/>
        <w:rPr>
          <w:bCs/>
          <w:shd w:val="clear" w:color="auto" w:fill="FFFFFF"/>
        </w:rPr>
      </w:pPr>
      <w:r w:rsidRPr="00747915">
        <w:rPr>
          <w:bCs/>
          <w:shd w:val="clear" w:color="auto" w:fill="FFFFFF"/>
        </w:rPr>
        <w:t>An obvious drawback to this concept is the added weight the glasses would sustain. Additionally, this would increase the cost and would be a waste of resources as small amounts of memory and capability would be utilised.</w:t>
      </w:r>
    </w:p>
    <w:p w14:paraId="6252E503" w14:textId="77777777" w:rsidR="000A247F" w:rsidRPr="00747915" w:rsidRDefault="000A247F" w:rsidP="00CD205B">
      <w:pPr>
        <w:jc w:val="both"/>
        <w:rPr>
          <w:bCs/>
          <w:shd w:val="clear" w:color="auto" w:fill="FFFFFF"/>
        </w:rPr>
      </w:pPr>
    </w:p>
    <w:p w14:paraId="21289D53" w14:textId="77777777" w:rsidR="000A247F" w:rsidRPr="00747915" w:rsidRDefault="000A247F" w:rsidP="00CD205B">
      <w:pPr>
        <w:jc w:val="both"/>
        <w:rPr>
          <w:bCs/>
          <w:shd w:val="clear" w:color="auto" w:fill="FFFFFF"/>
        </w:rPr>
      </w:pPr>
      <w:r w:rsidRPr="00747915">
        <w:rPr>
          <w:bCs/>
          <w:shd w:val="clear" w:color="auto" w:fill="FFFFFF"/>
        </w:rPr>
        <w:t>The second option was to add a base shield onto the top of the seeeduino which could then act as a central board for all grove components.</w:t>
      </w:r>
    </w:p>
    <w:p w14:paraId="2E284EF2" w14:textId="77777777" w:rsidR="000A247F" w:rsidRPr="00747915" w:rsidRDefault="000A247F" w:rsidP="00CD205B">
      <w:pPr>
        <w:jc w:val="both"/>
        <w:rPr>
          <w:bCs/>
          <w:shd w:val="clear" w:color="auto" w:fill="FFFFFF"/>
        </w:rPr>
      </w:pPr>
    </w:p>
    <w:p w14:paraId="5B6972ED" w14:textId="77777777" w:rsidR="000A247F" w:rsidRPr="00747915" w:rsidRDefault="000A247F" w:rsidP="00CD205B">
      <w:pPr>
        <w:jc w:val="both"/>
        <w:rPr>
          <w:bCs/>
          <w:shd w:val="clear" w:color="auto" w:fill="FFFFFF"/>
        </w:rPr>
      </w:pPr>
      <w:r w:rsidRPr="00747915">
        <w:rPr>
          <w:bCs/>
          <w:shd w:val="clear" w:color="auto" w:fill="FFFFFF"/>
        </w:rPr>
        <w:t>Option two would result in lighter glasses and reduce the excess cost and wiring.</w:t>
      </w:r>
    </w:p>
    <w:p w14:paraId="776AE634" w14:textId="77777777" w:rsidR="000A247F" w:rsidRPr="00747915" w:rsidRDefault="000A247F" w:rsidP="00CD205B">
      <w:pPr>
        <w:jc w:val="both"/>
        <w:rPr>
          <w:bCs/>
          <w:shd w:val="clear" w:color="auto" w:fill="FFFFFF"/>
        </w:rPr>
      </w:pPr>
    </w:p>
    <w:p w14:paraId="5B0E5F9C" w14:textId="77777777" w:rsidR="000A247F" w:rsidRPr="00747915" w:rsidRDefault="000A247F" w:rsidP="00CD205B">
      <w:pPr>
        <w:jc w:val="both"/>
        <w:rPr>
          <w:bCs/>
          <w:shd w:val="clear" w:color="auto" w:fill="FFFFFF"/>
        </w:rPr>
      </w:pPr>
      <w:r w:rsidRPr="00747915">
        <w:rPr>
          <w:bCs/>
          <w:shd w:val="clear" w:color="auto" w:fill="FFFFFF"/>
        </w:rPr>
        <w:t xml:space="preserve">After some research, the chosen component to achieve this is the base shield v2 which can be seen in figure </w:t>
      </w:r>
      <w:r w:rsidR="000036BE" w:rsidRPr="00747915">
        <w:rPr>
          <w:bCs/>
          <w:shd w:val="clear" w:color="auto" w:fill="FFFFFF"/>
        </w:rPr>
        <w:t>24</w:t>
      </w:r>
      <w:r w:rsidRPr="00747915">
        <w:rPr>
          <w:bCs/>
          <w:shd w:val="clear" w:color="auto" w:fill="FFFFFF"/>
        </w:rPr>
        <w:t xml:space="preserve"> shown below.</w:t>
      </w:r>
    </w:p>
    <w:p w14:paraId="5176D44A" w14:textId="77777777" w:rsidR="000A247F" w:rsidRPr="00747915" w:rsidRDefault="000A247F" w:rsidP="00CD205B">
      <w:pPr>
        <w:jc w:val="both"/>
        <w:rPr>
          <w:bCs/>
          <w:shd w:val="clear" w:color="auto" w:fill="FFFFFF"/>
        </w:rPr>
      </w:pPr>
    </w:p>
    <w:p w14:paraId="56BAF4F2" w14:textId="77777777" w:rsidR="000A247F" w:rsidRPr="00747915" w:rsidRDefault="000A247F" w:rsidP="00CD205B">
      <w:pPr>
        <w:keepNext/>
        <w:jc w:val="center"/>
      </w:pPr>
      <w:r w:rsidRPr="00747915">
        <w:rPr>
          <w:noProof/>
          <w:lang w:eastAsia="en-GB"/>
        </w:rPr>
        <w:lastRenderedPageBreak/>
        <w:drawing>
          <wp:inline distT="0" distB="0" distL="0" distR="0" wp14:anchorId="1F1414C0" wp14:editId="606CC385">
            <wp:extent cx="3952126" cy="3597852"/>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3959157" cy="3604253"/>
                    </a:xfrm>
                    <a:prstGeom prst="rect">
                      <a:avLst/>
                    </a:prstGeom>
                  </pic:spPr>
                </pic:pic>
              </a:graphicData>
            </a:graphic>
          </wp:inline>
        </w:drawing>
      </w:r>
    </w:p>
    <w:p w14:paraId="5D53CE7D" w14:textId="77777777" w:rsidR="000A247F" w:rsidRPr="00747915" w:rsidRDefault="000A247F" w:rsidP="00CD205B">
      <w:pPr>
        <w:pStyle w:val="Caption"/>
        <w:jc w:val="center"/>
        <w:rPr>
          <w:i w:val="0"/>
          <w:iCs w:val="0"/>
          <w:color w:val="auto"/>
          <w:sz w:val="24"/>
          <w:szCs w:val="24"/>
          <w:u w:val="single"/>
        </w:rPr>
      </w:pPr>
      <w:bookmarkStart w:id="173" w:name="_Toc31359977"/>
      <w:r w:rsidRPr="00747915">
        <w:rPr>
          <w:i w:val="0"/>
          <w:iCs w:val="0"/>
          <w:color w:val="auto"/>
          <w:sz w:val="24"/>
          <w:szCs w:val="24"/>
          <w:u w:val="single"/>
        </w:rPr>
        <w:t xml:space="preserve">Figure </w:t>
      </w:r>
      <w:r w:rsidR="00986581" w:rsidRPr="00747915">
        <w:rPr>
          <w:i w:val="0"/>
          <w:iCs w:val="0"/>
          <w:color w:val="auto"/>
          <w:sz w:val="24"/>
          <w:szCs w:val="24"/>
          <w:u w:val="single"/>
        </w:rPr>
        <w:fldChar w:fldCharType="begin"/>
      </w:r>
      <w:r w:rsidRPr="00747915">
        <w:rPr>
          <w:i w:val="0"/>
          <w:iCs w:val="0"/>
          <w:color w:val="auto"/>
          <w:sz w:val="24"/>
          <w:szCs w:val="24"/>
          <w:u w:val="single"/>
        </w:rPr>
        <w:instrText xml:space="preserve"> SEQ Figure \* ARABIC </w:instrText>
      </w:r>
      <w:r w:rsidR="00986581" w:rsidRPr="00747915">
        <w:rPr>
          <w:i w:val="0"/>
          <w:iCs w:val="0"/>
          <w:color w:val="auto"/>
          <w:sz w:val="24"/>
          <w:szCs w:val="24"/>
          <w:u w:val="single"/>
        </w:rPr>
        <w:fldChar w:fldCharType="separate"/>
      </w:r>
      <w:r w:rsidR="00C6206A" w:rsidRPr="00747915">
        <w:rPr>
          <w:i w:val="0"/>
          <w:iCs w:val="0"/>
          <w:noProof/>
          <w:color w:val="auto"/>
          <w:sz w:val="24"/>
          <w:szCs w:val="24"/>
          <w:u w:val="single"/>
        </w:rPr>
        <w:t>24</w:t>
      </w:r>
      <w:r w:rsidR="00986581" w:rsidRPr="00747915">
        <w:rPr>
          <w:i w:val="0"/>
          <w:iCs w:val="0"/>
          <w:color w:val="auto"/>
          <w:sz w:val="24"/>
          <w:szCs w:val="24"/>
          <w:u w:val="single"/>
        </w:rPr>
        <w:fldChar w:fldCharType="end"/>
      </w:r>
      <w:r w:rsidRPr="00747915">
        <w:rPr>
          <w:i w:val="0"/>
          <w:iCs w:val="0"/>
          <w:color w:val="auto"/>
          <w:sz w:val="24"/>
          <w:szCs w:val="24"/>
          <w:u w:val="single"/>
        </w:rPr>
        <w:t>: Base shield used to host grove components [18].</w:t>
      </w:r>
      <w:bookmarkEnd w:id="173"/>
    </w:p>
    <w:p w14:paraId="732584CC" w14:textId="77777777" w:rsidR="000A247F" w:rsidRPr="00747915" w:rsidRDefault="000A247F" w:rsidP="00CD205B">
      <w:pPr>
        <w:jc w:val="both"/>
      </w:pPr>
    </w:p>
    <w:p w14:paraId="01647BD3" w14:textId="77777777" w:rsidR="000A247F" w:rsidRPr="00747915" w:rsidRDefault="000A247F" w:rsidP="00CD205B">
      <w:pPr>
        <w:jc w:val="both"/>
      </w:pPr>
      <w:r w:rsidRPr="00747915">
        <w:t>Once the MVP is achieved, the project will investigate an extension. In short, to further extend the functionality, an extension was to provide an additional form of notification.</w:t>
      </w:r>
    </w:p>
    <w:p w14:paraId="06EF0EEB" w14:textId="77777777" w:rsidR="000A247F" w:rsidRPr="00747915" w:rsidRDefault="000A247F" w:rsidP="00CD205B">
      <w:pPr>
        <w:jc w:val="both"/>
      </w:pPr>
    </w:p>
    <w:p w14:paraId="1C1C08DE" w14:textId="77777777" w:rsidR="000A247F" w:rsidRPr="00747915" w:rsidRDefault="000A247F" w:rsidP="00CD205B">
      <w:pPr>
        <w:jc w:val="both"/>
      </w:pPr>
      <w:r w:rsidRPr="00747915">
        <w:t xml:space="preserve">Grove speakers seen in figure </w:t>
      </w:r>
      <w:r w:rsidR="000036BE" w:rsidRPr="00747915">
        <w:t>25</w:t>
      </w:r>
      <w:r w:rsidRPr="00747915">
        <w:t xml:space="preserve"> are chosen to fulfil this extension, as the components are suited to the base shield and are very lightweight.</w:t>
      </w:r>
    </w:p>
    <w:p w14:paraId="7A8CF42A" w14:textId="77777777" w:rsidR="000A247F" w:rsidRPr="00747915" w:rsidRDefault="000A247F" w:rsidP="00CD205B">
      <w:pPr>
        <w:keepNext/>
        <w:jc w:val="center"/>
      </w:pPr>
      <w:r w:rsidRPr="00747915">
        <w:rPr>
          <w:noProof/>
          <w:lang w:eastAsia="en-GB"/>
        </w:rPr>
        <w:drawing>
          <wp:inline distT="0" distB="0" distL="0" distR="0" wp14:anchorId="4795A0E1" wp14:editId="5249B03A">
            <wp:extent cx="2617801" cy="2133022"/>
            <wp:effectExtent l="0" t="0" r="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2623901" cy="2137992"/>
                    </a:xfrm>
                    <a:prstGeom prst="rect">
                      <a:avLst/>
                    </a:prstGeom>
                  </pic:spPr>
                </pic:pic>
              </a:graphicData>
            </a:graphic>
          </wp:inline>
        </w:drawing>
      </w:r>
    </w:p>
    <w:p w14:paraId="0C7FEAB5" w14:textId="77777777" w:rsidR="000A247F" w:rsidRPr="00747915" w:rsidRDefault="000A247F" w:rsidP="00CD205B">
      <w:pPr>
        <w:pStyle w:val="Caption"/>
        <w:jc w:val="center"/>
        <w:rPr>
          <w:i w:val="0"/>
          <w:iCs w:val="0"/>
          <w:color w:val="auto"/>
          <w:sz w:val="24"/>
          <w:szCs w:val="24"/>
          <w:u w:val="single"/>
        </w:rPr>
      </w:pPr>
      <w:bookmarkStart w:id="174" w:name="_Toc31359978"/>
      <w:r w:rsidRPr="00747915">
        <w:rPr>
          <w:i w:val="0"/>
          <w:iCs w:val="0"/>
          <w:color w:val="auto"/>
          <w:sz w:val="24"/>
          <w:szCs w:val="24"/>
          <w:u w:val="single"/>
        </w:rPr>
        <w:t xml:space="preserve">Figure </w:t>
      </w:r>
      <w:r w:rsidR="00986581" w:rsidRPr="00747915">
        <w:rPr>
          <w:i w:val="0"/>
          <w:iCs w:val="0"/>
          <w:color w:val="auto"/>
          <w:sz w:val="24"/>
          <w:szCs w:val="24"/>
          <w:u w:val="single"/>
        </w:rPr>
        <w:fldChar w:fldCharType="begin"/>
      </w:r>
      <w:r w:rsidRPr="00747915">
        <w:rPr>
          <w:i w:val="0"/>
          <w:iCs w:val="0"/>
          <w:color w:val="auto"/>
          <w:sz w:val="24"/>
          <w:szCs w:val="24"/>
          <w:u w:val="single"/>
        </w:rPr>
        <w:instrText xml:space="preserve"> SEQ Figure \* ARABIC </w:instrText>
      </w:r>
      <w:r w:rsidR="00986581" w:rsidRPr="00747915">
        <w:rPr>
          <w:i w:val="0"/>
          <w:iCs w:val="0"/>
          <w:color w:val="auto"/>
          <w:sz w:val="24"/>
          <w:szCs w:val="24"/>
          <w:u w:val="single"/>
        </w:rPr>
        <w:fldChar w:fldCharType="separate"/>
      </w:r>
      <w:r w:rsidR="00C6206A" w:rsidRPr="00747915">
        <w:rPr>
          <w:i w:val="0"/>
          <w:iCs w:val="0"/>
          <w:noProof/>
          <w:color w:val="auto"/>
          <w:sz w:val="24"/>
          <w:szCs w:val="24"/>
          <w:u w:val="single"/>
        </w:rPr>
        <w:t>25</w:t>
      </w:r>
      <w:r w:rsidR="00986581" w:rsidRPr="00747915">
        <w:rPr>
          <w:i w:val="0"/>
          <w:iCs w:val="0"/>
          <w:color w:val="auto"/>
          <w:sz w:val="24"/>
          <w:szCs w:val="24"/>
          <w:u w:val="single"/>
        </w:rPr>
        <w:fldChar w:fldCharType="end"/>
      </w:r>
      <w:r w:rsidRPr="00747915">
        <w:rPr>
          <w:i w:val="0"/>
          <w:iCs w:val="0"/>
          <w:color w:val="auto"/>
          <w:sz w:val="24"/>
          <w:szCs w:val="24"/>
          <w:u w:val="single"/>
        </w:rPr>
        <w:t>: Grove speaker used for alternative notification [19].</w:t>
      </w:r>
      <w:bookmarkEnd w:id="174"/>
    </w:p>
    <w:p w14:paraId="225BCBCA" w14:textId="77777777" w:rsidR="000A247F" w:rsidRPr="00747915" w:rsidRDefault="000A247F" w:rsidP="00CD205B">
      <w:pPr>
        <w:jc w:val="both"/>
      </w:pPr>
    </w:p>
    <w:p w14:paraId="36A5DA67" w14:textId="77777777" w:rsidR="000A247F" w:rsidRPr="00747915" w:rsidRDefault="000A247F" w:rsidP="00CD205B">
      <w:pPr>
        <w:jc w:val="both"/>
        <w:rPr>
          <w:b/>
        </w:rPr>
      </w:pPr>
      <w:r w:rsidRPr="00747915">
        <w:t>The image above shows the grove speakers which will provide an alternative response back to the users.</w:t>
      </w:r>
    </w:p>
    <w:p w14:paraId="13B868FA" w14:textId="320B2431" w:rsidR="000A247F" w:rsidRPr="00747915" w:rsidRDefault="000A247F" w:rsidP="00CD205B">
      <w:pPr>
        <w:pStyle w:val="Heading1"/>
        <w:rPr>
          <w:rFonts w:ascii="Times New Roman" w:hAnsi="Times New Roman" w:cs="Times New Roman"/>
          <w:b/>
          <w:color w:val="auto"/>
          <w:sz w:val="24"/>
          <w:szCs w:val="24"/>
        </w:rPr>
      </w:pPr>
      <w:bookmarkStart w:id="175" w:name="_Toc27749083"/>
      <w:bookmarkStart w:id="176" w:name="_Toc31359936"/>
      <w:r w:rsidRPr="00747915">
        <w:rPr>
          <w:rFonts w:ascii="Times New Roman" w:hAnsi="Times New Roman" w:cs="Times New Roman"/>
          <w:b/>
          <w:color w:val="auto"/>
          <w:sz w:val="24"/>
          <w:szCs w:val="24"/>
        </w:rPr>
        <w:lastRenderedPageBreak/>
        <w:t>Appendix E</w:t>
      </w:r>
      <w:r w:rsidR="00681BB5" w:rsidRPr="00747915">
        <w:rPr>
          <w:rFonts w:ascii="Times New Roman" w:hAnsi="Times New Roman" w:cs="Times New Roman"/>
          <w:b/>
          <w:color w:val="auto"/>
          <w:sz w:val="24"/>
          <w:szCs w:val="24"/>
        </w:rPr>
        <w:t>:</w:t>
      </w:r>
      <w:r w:rsidRPr="00747915">
        <w:rPr>
          <w:rFonts w:ascii="Times New Roman" w:hAnsi="Times New Roman" w:cs="Times New Roman"/>
          <w:b/>
          <w:color w:val="auto"/>
          <w:sz w:val="24"/>
          <w:szCs w:val="24"/>
        </w:rPr>
        <w:t xml:space="preserve"> Recommendations for further research</w:t>
      </w:r>
      <w:bookmarkEnd w:id="175"/>
      <w:bookmarkEnd w:id="176"/>
    </w:p>
    <w:p w14:paraId="24A00435" w14:textId="77777777" w:rsidR="000A247F" w:rsidRPr="00747915" w:rsidRDefault="000A247F" w:rsidP="00CD205B"/>
    <w:p w14:paraId="29CE2060" w14:textId="77777777" w:rsidR="000A247F" w:rsidRPr="00747915" w:rsidRDefault="000A247F" w:rsidP="00CD205B">
      <w:r w:rsidRPr="00747915">
        <w:t>The sheer number of potential improvements stated in the main project was too large to complete within the word count limit. Hence it is continued in this appendix.</w:t>
      </w:r>
    </w:p>
    <w:p w14:paraId="63BCC26A" w14:textId="77777777" w:rsidR="000A247F" w:rsidRPr="00747915" w:rsidRDefault="000A247F" w:rsidP="00CD205B">
      <w:pPr>
        <w:spacing w:before="240"/>
        <w:jc w:val="both"/>
      </w:pPr>
      <w:r w:rsidRPr="00747915">
        <w:t>The second item on the future concepts list (see main project) raises some curiosity, assuming vehicles become fully automated and require no human input, could the device and self-driving vehicles communicate to reduce danger?</w:t>
      </w:r>
    </w:p>
    <w:p w14:paraId="5B7B378B" w14:textId="77777777" w:rsidR="000A247F" w:rsidRPr="00747915" w:rsidRDefault="000A247F" w:rsidP="00CD205B">
      <w:pPr>
        <w:spacing w:before="240"/>
        <w:jc w:val="both"/>
      </w:pPr>
      <w:r w:rsidRPr="00747915">
        <w:t>From reading [27], artificial intelligence is a huge field from smart buildings to medical diagnosis and beyond.</w:t>
      </w:r>
    </w:p>
    <w:p w14:paraId="210EC3F0" w14:textId="77777777" w:rsidR="000A247F" w:rsidRPr="00747915" w:rsidRDefault="000A247F" w:rsidP="00CD205B">
      <w:pPr>
        <w:spacing w:before="240"/>
        <w:jc w:val="both"/>
      </w:pPr>
      <w:r w:rsidRPr="00747915">
        <w:t>One such area of interest is the current and potential development of communication between AI devices [29].</w:t>
      </w:r>
    </w:p>
    <w:p w14:paraId="4E7F8C01" w14:textId="77777777" w:rsidR="000A247F" w:rsidRPr="00747915" w:rsidRDefault="000A247F" w:rsidP="00CD205B">
      <w:pPr>
        <w:spacing w:before="240"/>
        <w:jc w:val="both"/>
      </w:pPr>
      <w:r w:rsidRPr="00747915">
        <w:t>Communication raises an interesting concept for the glasses. Discussion between computers has been a growing development for some time [30]. Therefore, the report would assume AI-to-AI device communication would also be a future reality.</w:t>
      </w:r>
    </w:p>
    <w:p w14:paraId="0E2AD696" w14:textId="77777777" w:rsidR="000A247F" w:rsidRPr="00747915" w:rsidRDefault="000A247F" w:rsidP="00CD205B">
      <w:pPr>
        <w:spacing w:before="240"/>
        <w:jc w:val="both"/>
      </w:pPr>
      <w:r w:rsidRPr="00747915">
        <w:t>Relating this to the glasses, the report suggests that self-driving vehicles and the glasses could talk to each other when they are within proximity.</w:t>
      </w:r>
    </w:p>
    <w:p w14:paraId="1C76F244" w14:textId="77777777" w:rsidR="000A247F" w:rsidRPr="00747915" w:rsidRDefault="000A247F" w:rsidP="00CD205B">
      <w:pPr>
        <w:spacing w:before="240"/>
        <w:jc w:val="both"/>
      </w:pPr>
      <w:r w:rsidRPr="00747915">
        <w:t>The glasses could then alert the user to the car and likewise the car could slow down or stop depending on risk to the blind person.</w:t>
      </w:r>
    </w:p>
    <w:p w14:paraId="1A38CFE8" w14:textId="77777777" w:rsidR="000A247F" w:rsidRPr="00747915" w:rsidRDefault="000A247F" w:rsidP="00CD205B">
      <w:pPr>
        <w:spacing w:before="240"/>
        <w:jc w:val="both"/>
      </w:pPr>
      <w:r w:rsidRPr="00747915">
        <w:t>Concepts stated, combined with self-driving vehicles could make the roads safer. To support this statement the report states that there is already a large amount of discussion on how autonomous vehicles will reduce road dangers [31].</w:t>
      </w:r>
    </w:p>
    <w:p w14:paraId="108CA969" w14:textId="77777777" w:rsidR="000A247F" w:rsidRPr="00747915" w:rsidRDefault="006B6767" w:rsidP="00CD205B">
      <w:pPr>
        <w:spacing w:before="240"/>
        <w:jc w:val="both"/>
      </w:pPr>
      <w:r w:rsidRPr="00747915">
        <w:t xml:space="preserve">Extending on this, </w:t>
      </w:r>
      <w:r w:rsidR="000A247F" w:rsidRPr="00747915">
        <w:t>while also addressing the next two concepts from the list, GPS pings for emergencies and satellite navigation are also outlined as existing or potential devices in autonomous vehicles [31].</w:t>
      </w:r>
    </w:p>
    <w:p w14:paraId="7F4BE879" w14:textId="77777777" w:rsidR="000A247F" w:rsidRPr="00747915" w:rsidRDefault="000A247F" w:rsidP="00CD205B">
      <w:pPr>
        <w:spacing w:before="240"/>
        <w:jc w:val="both"/>
      </w:pPr>
      <w:r w:rsidRPr="00747915">
        <w:t>Applying these same principles to the glass’s users could send off an emergency beacon if in danger and even use satellite navigation to guide them to their destinations.</w:t>
      </w:r>
    </w:p>
    <w:p w14:paraId="1E22672A" w14:textId="77777777" w:rsidR="000A247F" w:rsidRPr="00747915" w:rsidRDefault="000A247F" w:rsidP="00CD205B">
      <w:pPr>
        <w:spacing w:before="240"/>
        <w:jc w:val="both"/>
      </w:pPr>
      <w:r w:rsidRPr="00747915">
        <w:t>An added benefit of this is that users who find out they have become lost could simply be redirected to another route instead of finding themselves in a very stressful situation.</w:t>
      </w:r>
    </w:p>
    <w:p w14:paraId="28DC7DD1" w14:textId="77777777" w:rsidR="000A247F" w:rsidRPr="00747915" w:rsidRDefault="000A247F" w:rsidP="00CD205B">
      <w:pPr>
        <w:spacing w:before="240"/>
        <w:jc w:val="both"/>
      </w:pPr>
      <w:r w:rsidRPr="00747915">
        <w:t>Buzzer noise will eventually become a nuisance to both the user and surrounding crowds.</w:t>
      </w:r>
    </w:p>
    <w:p w14:paraId="2DD38050" w14:textId="77777777" w:rsidR="000A247F" w:rsidRPr="00747915" w:rsidRDefault="000A247F" w:rsidP="00CD205B">
      <w:pPr>
        <w:spacing w:before="240"/>
        <w:jc w:val="both"/>
      </w:pPr>
      <w:r w:rsidRPr="00747915">
        <w:t>Although this could be beneficial to alerting crowds to their presence; some users may wish to be more incognito.</w:t>
      </w:r>
    </w:p>
    <w:p w14:paraId="25EE382F" w14:textId="77777777" w:rsidR="000A247F" w:rsidRPr="00747915" w:rsidRDefault="000A247F" w:rsidP="00CD205B">
      <w:pPr>
        <w:spacing w:before="240"/>
        <w:jc w:val="both"/>
      </w:pPr>
      <w:r w:rsidRPr="00747915">
        <w:t>Additionally, the glasses would be useless to those who are hard of hearing. Hence, an available feature of the glasses is the use of bone conductors.</w:t>
      </w:r>
    </w:p>
    <w:p w14:paraId="3EEE229D" w14:textId="77777777" w:rsidR="000A247F" w:rsidRPr="00747915" w:rsidRDefault="000A247F" w:rsidP="00CD205B">
      <w:pPr>
        <w:spacing w:before="240"/>
        <w:jc w:val="both"/>
      </w:pPr>
      <w:r w:rsidRPr="00747915">
        <w:lastRenderedPageBreak/>
        <w:t>Bone conduction headphones are vibration devices that could communicate the glasses intentions by vibrating the sounds through the skull [32]. Thus, ensuring the functionality of the glasses is accessible by different categories of disabled users.</w:t>
      </w:r>
    </w:p>
    <w:p w14:paraId="50B2BC13" w14:textId="77777777" w:rsidR="000A247F" w:rsidRPr="00747915" w:rsidRDefault="000A247F" w:rsidP="00CD205B">
      <w:pPr>
        <w:spacing w:before="240"/>
        <w:jc w:val="both"/>
      </w:pPr>
      <w:r w:rsidRPr="00747915">
        <w:t>An example of their use is a project which used the information read from signs to wirelessly transmit an audio message through the skull using bone conduction [47].</w:t>
      </w:r>
    </w:p>
    <w:p w14:paraId="73E5F2FA" w14:textId="77777777" w:rsidR="000A247F" w:rsidRPr="00747915" w:rsidRDefault="000A247F" w:rsidP="00CD205B">
      <w:pPr>
        <w:spacing w:before="240"/>
        <w:jc w:val="both"/>
      </w:pPr>
      <w:r w:rsidRPr="00747915">
        <w:t>Lane guidance is an interesting and growing field. Using machine learning a car can take photos of the road ahead and helps ensure the vehicle stays within the lanes [33].</w:t>
      </w:r>
    </w:p>
    <w:p w14:paraId="57A74500" w14:textId="77777777" w:rsidR="000A247F" w:rsidRPr="00747915" w:rsidRDefault="000A247F" w:rsidP="00CD205B">
      <w:pPr>
        <w:spacing w:before="240"/>
        <w:jc w:val="both"/>
      </w:pPr>
      <w:r w:rsidRPr="00747915">
        <w:t>In other words, if a car gets too close or crosses a lane a self-driving car can divert the direction of the wheels to realign the car safely within the lane boundaries.</w:t>
      </w:r>
    </w:p>
    <w:p w14:paraId="470EE54B" w14:textId="77777777" w:rsidR="000A247F" w:rsidRPr="00747915" w:rsidRDefault="000A247F" w:rsidP="00CD205B">
      <w:pPr>
        <w:spacing w:before="240"/>
        <w:jc w:val="both"/>
      </w:pPr>
      <w:r w:rsidRPr="00747915">
        <w:t>Figures 2</w:t>
      </w:r>
      <w:r w:rsidR="000036BE" w:rsidRPr="00747915">
        <w:t>6</w:t>
      </w:r>
      <w:r w:rsidRPr="00747915">
        <w:t xml:space="preserve"> and 2</w:t>
      </w:r>
      <w:r w:rsidR="000036BE" w:rsidRPr="00747915">
        <w:t>7</w:t>
      </w:r>
      <w:r w:rsidRPr="00747915">
        <w:t xml:space="preserve"> visualise how lane control works. The reader should now be able to imagine how the glasses can essentially apply the same software to assist blind users when walking down alley ways and pavements.</w:t>
      </w:r>
    </w:p>
    <w:p w14:paraId="217F555A" w14:textId="77777777" w:rsidR="000A247F" w:rsidRPr="00747915" w:rsidRDefault="000A247F" w:rsidP="00CD205B">
      <w:pPr>
        <w:spacing w:before="240"/>
        <w:jc w:val="both"/>
      </w:pPr>
    </w:p>
    <w:p w14:paraId="2CFA0EC6" w14:textId="77777777" w:rsidR="000A247F" w:rsidRPr="00747915" w:rsidRDefault="000A247F" w:rsidP="00CD205B">
      <w:pPr>
        <w:keepNext/>
        <w:spacing w:before="240"/>
        <w:jc w:val="center"/>
      </w:pPr>
      <w:r w:rsidRPr="00747915">
        <w:rPr>
          <w:noProof/>
          <w:lang w:eastAsia="en-GB"/>
        </w:rPr>
        <w:drawing>
          <wp:inline distT="0" distB="0" distL="0" distR="0" wp14:anchorId="6FFA8EC3" wp14:editId="7A43CC0B">
            <wp:extent cx="4019550" cy="22193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4019550" cy="2219325"/>
                    </a:xfrm>
                    <a:prstGeom prst="rect">
                      <a:avLst/>
                    </a:prstGeom>
                  </pic:spPr>
                </pic:pic>
              </a:graphicData>
            </a:graphic>
          </wp:inline>
        </w:drawing>
      </w:r>
    </w:p>
    <w:p w14:paraId="10159ACC" w14:textId="77777777" w:rsidR="000A247F" w:rsidRPr="00747915" w:rsidRDefault="000A247F" w:rsidP="00CD205B">
      <w:pPr>
        <w:pStyle w:val="Caption"/>
        <w:jc w:val="center"/>
        <w:rPr>
          <w:i w:val="0"/>
          <w:iCs w:val="0"/>
          <w:color w:val="auto"/>
          <w:sz w:val="24"/>
          <w:szCs w:val="24"/>
          <w:u w:val="single"/>
        </w:rPr>
      </w:pPr>
      <w:bookmarkStart w:id="177" w:name="_Toc31359979"/>
      <w:r w:rsidRPr="00747915">
        <w:rPr>
          <w:i w:val="0"/>
          <w:iCs w:val="0"/>
          <w:color w:val="auto"/>
          <w:sz w:val="24"/>
          <w:szCs w:val="24"/>
          <w:u w:val="single"/>
        </w:rPr>
        <w:t xml:space="preserve">Figure </w:t>
      </w:r>
      <w:r w:rsidR="00986581" w:rsidRPr="00747915">
        <w:rPr>
          <w:i w:val="0"/>
          <w:iCs w:val="0"/>
          <w:color w:val="auto"/>
          <w:sz w:val="24"/>
          <w:szCs w:val="24"/>
          <w:u w:val="single"/>
        </w:rPr>
        <w:fldChar w:fldCharType="begin"/>
      </w:r>
      <w:r w:rsidRPr="00747915">
        <w:rPr>
          <w:i w:val="0"/>
          <w:iCs w:val="0"/>
          <w:color w:val="auto"/>
          <w:sz w:val="24"/>
          <w:szCs w:val="24"/>
          <w:u w:val="single"/>
        </w:rPr>
        <w:instrText xml:space="preserve"> SEQ Figure \* ARABIC </w:instrText>
      </w:r>
      <w:r w:rsidR="00986581" w:rsidRPr="00747915">
        <w:rPr>
          <w:i w:val="0"/>
          <w:iCs w:val="0"/>
          <w:color w:val="auto"/>
          <w:sz w:val="24"/>
          <w:szCs w:val="24"/>
          <w:u w:val="single"/>
        </w:rPr>
        <w:fldChar w:fldCharType="separate"/>
      </w:r>
      <w:r w:rsidR="00C6206A" w:rsidRPr="00747915">
        <w:rPr>
          <w:i w:val="0"/>
          <w:iCs w:val="0"/>
          <w:noProof/>
          <w:color w:val="auto"/>
          <w:sz w:val="24"/>
          <w:szCs w:val="24"/>
          <w:u w:val="single"/>
        </w:rPr>
        <w:t>26</w:t>
      </w:r>
      <w:r w:rsidR="00986581" w:rsidRPr="00747915">
        <w:rPr>
          <w:i w:val="0"/>
          <w:iCs w:val="0"/>
          <w:color w:val="auto"/>
          <w:sz w:val="24"/>
          <w:szCs w:val="24"/>
          <w:u w:val="single"/>
        </w:rPr>
        <w:fldChar w:fldCharType="end"/>
      </w:r>
      <w:r w:rsidRPr="00747915">
        <w:rPr>
          <w:i w:val="0"/>
          <w:iCs w:val="0"/>
          <w:color w:val="auto"/>
          <w:sz w:val="24"/>
          <w:szCs w:val="24"/>
          <w:u w:val="single"/>
        </w:rPr>
        <w:t>: Figure of lane control assisting a car around a corner taken form [33].</w:t>
      </w:r>
      <w:bookmarkEnd w:id="177"/>
    </w:p>
    <w:p w14:paraId="27E047EC" w14:textId="77777777" w:rsidR="000A247F" w:rsidRPr="00747915" w:rsidRDefault="000A247F" w:rsidP="00CD205B">
      <w:pPr>
        <w:keepNext/>
        <w:spacing w:before="240"/>
        <w:jc w:val="center"/>
      </w:pPr>
      <w:r w:rsidRPr="00747915">
        <w:rPr>
          <w:noProof/>
          <w:lang w:eastAsia="en-GB"/>
        </w:rPr>
        <w:drawing>
          <wp:inline distT="0" distB="0" distL="0" distR="0" wp14:anchorId="15F7AFEB" wp14:editId="5A248FD4">
            <wp:extent cx="4010025" cy="59055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4010025" cy="590550"/>
                    </a:xfrm>
                    <a:prstGeom prst="rect">
                      <a:avLst/>
                    </a:prstGeom>
                  </pic:spPr>
                </pic:pic>
              </a:graphicData>
            </a:graphic>
          </wp:inline>
        </w:drawing>
      </w:r>
    </w:p>
    <w:p w14:paraId="6233EAF8" w14:textId="77777777" w:rsidR="000A247F" w:rsidRPr="00747915" w:rsidRDefault="000A247F" w:rsidP="00CD205B">
      <w:pPr>
        <w:pStyle w:val="Caption"/>
        <w:jc w:val="center"/>
        <w:rPr>
          <w:i w:val="0"/>
          <w:iCs w:val="0"/>
          <w:color w:val="auto"/>
          <w:sz w:val="24"/>
          <w:szCs w:val="24"/>
          <w:u w:val="single"/>
        </w:rPr>
      </w:pPr>
      <w:bookmarkStart w:id="178" w:name="_Toc31359980"/>
      <w:r w:rsidRPr="00747915">
        <w:rPr>
          <w:i w:val="0"/>
          <w:iCs w:val="0"/>
          <w:color w:val="auto"/>
          <w:sz w:val="24"/>
          <w:szCs w:val="24"/>
          <w:u w:val="single"/>
        </w:rPr>
        <w:t xml:space="preserve">Figure </w:t>
      </w:r>
      <w:r w:rsidR="00986581" w:rsidRPr="00747915">
        <w:rPr>
          <w:i w:val="0"/>
          <w:iCs w:val="0"/>
          <w:color w:val="auto"/>
          <w:sz w:val="24"/>
          <w:szCs w:val="24"/>
          <w:u w:val="single"/>
        </w:rPr>
        <w:fldChar w:fldCharType="begin"/>
      </w:r>
      <w:r w:rsidRPr="00747915">
        <w:rPr>
          <w:i w:val="0"/>
          <w:iCs w:val="0"/>
          <w:color w:val="auto"/>
          <w:sz w:val="24"/>
          <w:szCs w:val="24"/>
          <w:u w:val="single"/>
        </w:rPr>
        <w:instrText xml:space="preserve"> SEQ Figure \* ARABIC </w:instrText>
      </w:r>
      <w:r w:rsidR="00986581" w:rsidRPr="00747915">
        <w:rPr>
          <w:i w:val="0"/>
          <w:iCs w:val="0"/>
          <w:color w:val="auto"/>
          <w:sz w:val="24"/>
          <w:szCs w:val="24"/>
          <w:u w:val="single"/>
        </w:rPr>
        <w:fldChar w:fldCharType="separate"/>
      </w:r>
      <w:r w:rsidR="00C6206A" w:rsidRPr="00747915">
        <w:rPr>
          <w:i w:val="0"/>
          <w:iCs w:val="0"/>
          <w:noProof/>
          <w:color w:val="auto"/>
          <w:sz w:val="24"/>
          <w:szCs w:val="24"/>
          <w:u w:val="single"/>
        </w:rPr>
        <w:t>27</w:t>
      </w:r>
      <w:r w:rsidR="00986581" w:rsidRPr="00747915">
        <w:rPr>
          <w:i w:val="0"/>
          <w:iCs w:val="0"/>
          <w:color w:val="auto"/>
          <w:sz w:val="24"/>
          <w:szCs w:val="24"/>
          <w:u w:val="single"/>
        </w:rPr>
        <w:fldChar w:fldCharType="end"/>
      </w:r>
      <w:r w:rsidRPr="00747915">
        <w:rPr>
          <w:i w:val="0"/>
          <w:iCs w:val="0"/>
          <w:color w:val="auto"/>
          <w:sz w:val="24"/>
          <w:szCs w:val="24"/>
          <w:u w:val="single"/>
        </w:rPr>
        <w:t>: Figure of lane control assisting a car into a narrower lane taken from [33].</w:t>
      </w:r>
      <w:bookmarkEnd w:id="178"/>
    </w:p>
    <w:p w14:paraId="7CCA1BCF" w14:textId="77777777" w:rsidR="000A247F" w:rsidRPr="00747915" w:rsidRDefault="000A247F" w:rsidP="00CD205B">
      <w:pPr>
        <w:spacing w:before="240"/>
        <w:jc w:val="both"/>
      </w:pPr>
      <w:r w:rsidRPr="00747915">
        <w:t>To be clear the glasses would not physically move the user but vibrate to direct them left or right and verbally warn them of narrow lanes.</w:t>
      </w:r>
    </w:p>
    <w:p w14:paraId="7099CDBB" w14:textId="77777777" w:rsidR="000A247F" w:rsidRPr="00747915" w:rsidRDefault="000A247F" w:rsidP="00CD205B">
      <w:pPr>
        <w:spacing w:before="240"/>
        <w:jc w:val="both"/>
      </w:pPr>
      <w:r w:rsidRPr="00747915">
        <w:t>Shin pad sensors with vibrators could be used as another form of foot-level obstacle detection. Similarly, to the glasses, they can be used to detect objects and vibrate on the user’s leg.</w:t>
      </w:r>
    </w:p>
    <w:p w14:paraId="577670C0" w14:textId="77777777" w:rsidR="000A247F" w:rsidRPr="00747915" w:rsidRDefault="000A247F" w:rsidP="00CD205B">
      <w:pPr>
        <w:spacing w:before="240"/>
        <w:jc w:val="both"/>
      </w:pPr>
      <w:r w:rsidRPr="00747915">
        <w:t>The visible drawback to this is the movement of walking which could trick the sensors.</w:t>
      </w:r>
    </w:p>
    <w:p w14:paraId="75D04C4A" w14:textId="77777777" w:rsidR="000A247F" w:rsidRPr="00747915" w:rsidRDefault="006B6767" w:rsidP="00CD205B">
      <w:pPr>
        <w:spacing w:before="240"/>
        <w:jc w:val="both"/>
      </w:pPr>
      <w:r w:rsidRPr="00747915">
        <w:lastRenderedPageBreak/>
        <w:t>Additionally, w</w:t>
      </w:r>
      <w:r w:rsidR="000A247F" w:rsidRPr="00747915">
        <w:t>hen the leg is angled</w:t>
      </w:r>
      <w:r w:rsidRPr="00747915">
        <w:t xml:space="preserve"> upwards during the step action, </w:t>
      </w:r>
      <w:r w:rsidR="000A247F" w:rsidRPr="00747915">
        <w:t>the distance from sensor to object will be affected this relates to an absolute angle [34].</w:t>
      </w:r>
    </w:p>
    <w:p w14:paraId="530BAB38" w14:textId="77777777" w:rsidR="000A247F" w:rsidRPr="00747915" w:rsidRDefault="000A247F" w:rsidP="00CD205B">
      <w:pPr>
        <w:spacing w:before="240"/>
        <w:jc w:val="both"/>
      </w:pPr>
      <w:r w:rsidRPr="00747915">
        <w:t>Th</w:t>
      </w:r>
      <w:r w:rsidR="006B6767" w:rsidRPr="00747915">
        <w:t>e report proposes the question: s</w:t>
      </w:r>
      <w:r w:rsidRPr="00747915">
        <w:t>hould the glasses be limited to those who are fully or partially blind?</w:t>
      </w:r>
    </w:p>
    <w:p w14:paraId="01B45266" w14:textId="77777777" w:rsidR="000A247F" w:rsidRPr="00747915" w:rsidRDefault="000A247F" w:rsidP="00CD205B">
      <w:pPr>
        <w:spacing w:before="240"/>
        <w:jc w:val="both"/>
      </w:pPr>
      <w:r w:rsidRPr="00747915">
        <w:t>Simply put, the answer is no. Extending this answer, the glasses have other uses which may not first become apparent.</w:t>
      </w:r>
    </w:p>
    <w:p w14:paraId="7DC9B85E" w14:textId="77777777" w:rsidR="000A247F" w:rsidRPr="00747915" w:rsidRDefault="000A247F" w:rsidP="00CD205B">
      <w:pPr>
        <w:spacing w:before="240"/>
        <w:jc w:val="both"/>
      </w:pPr>
      <w:r w:rsidRPr="00747915">
        <w:t>Take the scenario of deep-sea welders, divers and exploration teams. From reading [35], visibility is low in the depths of the ocean.</w:t>
      </w:r>
    </w:p>
    <w:p w14:paraId="3EB2D986" w14:textId="77777777" w:rsidR="000A247F" w:rsidRPr="00747915" w:rsidRDefault="000A247F" w:rsidP="00CD205B">
      <w:pPr>
        <w:spacing w:before="240"/>
        <w:jc w:val="both"/>
      </w:pPr>
      <w:r w:rsidRPr="00747915">
        <w:t>This is supported by the quote “the most powerful searchlights don’t penetrate very far in the deep abyss- typically only tens of feet” [35].</w:t>
      </w:r>
    </w:p>
    <w:p w14:paraId="6E4FBF52" w14:textId="77777777" w:rsidR="000A247F" w:rsidRPr="00747915" w:rsidRDefault="000A247F" w:rsidP="00CD205B">
      <w:pPr>
        <w:spacing w:before="240"/>
        <w:jc w:val="both"/>
      </w:pPr>
      <w:r w:rsidRPr="00747915">
        <w:t>In fact, a large issue in de</w:t>
      </w:r>
      <w:r w:rsidR="006B6767" w:rsidRPr="00747915">
        <w:t xml:space="preserve">ep sea exploration is sediment </w:t>
      </w:r>
      <w:r w:rsidRPr="00747915">
        <w:t>and changes across the terrain due to tectonic shifts.</w:t>
      </w:r>
    </w:p>
    <w:p w14:paraId="046B9E3C" w14:textId="77777777" w:rsidR="000A247F" w:rsidRPr="00747915" w:rsidRDefault="000A247F" w:rsidP="00CD205B">
      <w:pPr>
        <w:spacing w:before="240"/>
        <w:jc w:val="both"/>
      </w:pPr>
      <w:r w:rsidRPr="00747915">
        <w:t>These changes and frontal obstacles could be navigated using the glasses in the same way a blind person could navigate the streets. [36].</w:t>
      </w:r>
    </w:p>
    <w:p w14:paraId="2FA21793" w14:textId="77777777" w:rsidR="000A247F" w:rsidRPr="00747915" w:rsidRDefault="000A247F" w:rsidP="00CD205B">
      <w:pPr>
        <w:spacing w:before="240"/>
        <w:jc w:val="both"/>
      </w:pPr>
      <w:r w:rsidRPr="00747915">
        <w:t>The final point in the list is visual reality (VR), augmented reality (AR) and mixed reality (MR) the meanings of these technologies are described below:</w:t>
      </w:r>
    </w:p>
    <w:p w14:paraId="786F2995" w14:textId="77777777" w:rsidR="000A247F" w:rsidRPr="00747915" w:rsidRDefault="000A247F" w:rsidP="00CD205B">
      <w:pPr>
        <w:pStyle w:val="ListParagraph"/>
        <w:numPr>
          <w:ilvl w:val="0"/>
          <w:numId w:val="21"/>
        </w:numPr>
        <w:spacing w:before="240"/>
        <w:jc w:val="both"/>
      </w:pPr>
      <w:r w:rsidRPr="00747915">
        <w:t>VR – Environment completely consisting of digital construction [48].</w:t>
      </w:r>
    </w:p>
    <w:p w14:paraId="5B9B2865" w14:textId="77777777" w:rsidR="000A247F" w:rsidRPr="00747915" w:rsidRDefault="000A247F" w:rsidP="00CD205B">
      <w:pPr>
        <w:pStyle w:val="ListParagraph"/>
        <w:numPr>
          <w:ilvl w:val="0"/>
          <w:numId w:val="21"/>
        </w:numPr>
        <w:spacing w:before="240"/>
        <w:jc w:val="both"/>
      </w:pPr>
      <w:r w:rsidRPr="00747915">
        <w:t>AR - Plants digitally generated environments onto a live environment [48].</w:t>
      </w:r>
    </w:p>
    <w:p w14:paraId="6A69A0DA" w14:textId="77777777" w:rsidR="000A247F" w:rsidRPr="00747915" w:rsidRDefault="000A247F" w:rsidP="00CD205B">
      <w:pPr>
        <w:pStyle w:val="ListParagraph"/>
        <w:numPr>
          <w:ilvl w:val="0"/>
          <w:numId w:val="21"/>
        </w:numPr>
        <w:spacing w:before="240"/>
        <w:jc w:val="both"/>
      </w:pPr>
      <w:r w:rsidRPr="00747915">
        <w:t>MR - Incorporates both AR and VR [48].</w:t>
      </w:r>
    </w:p>
    <w:p w14:paraId="714CB631" w14:textId="77777777" w:rsidR="000A247F" w:rsidRPr="00747915" w:rsidRDefault="000A247F" w:rsidP="00CD205B">
      <w:pPr>
        <w:spacing w:before="240"/>
        <w:jc w:val="both"/>
      </w:pPr>
      <w:r w:rsidRPr="00747915">
        <w:t xml:space="preserve">This line of research could benefit deep sea divers or partially blind users by producing an AR, VR or MR visual </w:t>
      </w:r>
      <w:r w:rsidR="006B6767" w:rsidRPr="00747915">
        <w:t>display of the non-</w:t>
      </w:r>
      <w:r w:rsidRPr="00747915">
        <w:t>visible paths ahead.</w:t>
      </w:r>
    </w:p>
    <w:p w14:paraId="26F65E54" w14:textId="77777777" w:rsidR="008C4CC1" w:rsidRPr="00747915" w:rsidRDefault="008C4CC1">
      <w:pPr>
        <w:rPr>
          <w:rFonts w:eastAsiaTheme="majorEastAsia"/>
          <w:b/>
          <w:bCs/>
        </w:rPr>
      </w:pPr>
      <w:bookmarkStart w:id="179" w:name="_Toc27749084"/>
      <w:r w:rsidRPr="00747915">
        <w:rPr>
          <w:b/>
          <w:bCs/>
        </w:rPr>
        <w:br w:type="page"/>
      </w:r>
    </w:p>
    <w:p w14:paraId="548D7EFA" w14:textId="4FC9E51F" w:rsidR="000A247F" w:rsidRPr="00747915" w:rsidRDefault="000A247F" w:rsidP="00CD205B">
      <w:pPr>
        <w:pStyle w:val="Heading1"/>
        <w:rPr>
          <w:rFonts w:ascii="Times New Roman" w:hAnsi="Times New Roman" w:cs="Times New Roman"/>
          <w:b/>
          <w:bCs/>
          <w:color w:val="auto"/>
          <w:sz w:val="24"/>
          <w:szCs w:val="24"/>
        </w:rPr>
      </w:pPr>
      <w:bookmarkStart w:id="180" w:name="_Toc31359937"/>
      <w:r w:rsidRPr="00747915">
        <w:rPr>
          <w:rFonts w:ascii="Times New Roman" w:hAnsi="Times New Roman" w:cs="Times New Roman"/>
          <w:b/>
          <w:bCs/>
          <w:color w:val="auto"/>
          <w:sz w:val="24"/>
          <w:szCs w:val="24"/>
        </w:rPr>
        <w:lastRenderedPageBreak/>
        <w:t>Appendix F</w:t>
      </w:r>
      <w:r w:rsidR="00681BB5" w:rsidRPr="00747915">
        <w:rPr>
          <w:rFonts w:ascii="Times New Roman" w:hAnsi="Times New Roman" w:cs="Times New Roman"/>
          <w:b/>
          <w:bCs/>
          <w:color w:val="auto"/>
          <w:sz w:val="24"/>
          <w:szCs w:val="24"/>
        </w:rPr>
        <w:t>:</w:t>
      </w:r>
      <w:r w:rsidRPr="00747915">
        <w:rPr>
          <w:rFonts w:ascii="Times New Roman" w:hAnsi="Times New Roman" w:cs="Times New Roman"/>
          <w:b/>
          <w:bCs/>
          <w:color w:val="auto"/>
          <w:sz w:val="24"/>
          <w:szCs w:val="24"/>
        </w:rPr>
        <w:t xml:space="preserve"> Participant raw data collection</w:t>
      </w:r>
      <w:bookmarkEnd w:id="179"/>
      <w:bookmarkEnd w:id="180"/>
    </w:p>
    <w:p w14:paraId="534D1B14" w14:textId="77777777" w:rsidR="000A247F" w:rsidRPr="00747915" w:rsidRDefault="000A247F" w:rsidP="00CD205B">
      <w:pPr>
        <w:jc w:val="both"/>
      </w:pPr>
    </w:p>
    <w:p w14:paraId="5014BB6F" w14:textId="77777777" w:rsidR="000A247F" w:rsidRPr="00747915" w:rsidRDefault="000A247F" w:rsidP="00CD205B">
      <w:pPr>
        <w:jc w:val="both"/>
      </w:pPr>
      <w:r w:rsidRPr="00747915">
        <w:t>The following section contains the questionnaire and interview response data from all participants who took part in the project.</w:t>
      </w:r>
    </w:p>
    <w:p w14:paraId="4667841D" w14:textId="77777777" w:rsidR="000A247F" w:rsidRPr="00747915" w:rsidRDefault="000A247F" w:rsidP="00CD205B">
      <w:pPr>
        <w:jc w:val="both"/>
      </w:pPr>
    </w:p>
    <w:p w14:paraId="0C4430DE" w14:textId="77777777" w:rsidR="000A247F" w:rsidRPr="00747915" w:rsidRDefault="000A247F" w:rsidP="00CD205B">
      <w:pPr>
        <w:jc w:val="both"/>
      </w:pPr>
      <w:r w:rsidRPr="00747915">
        <w:t>Note for reader: The following data has not been altered and may contain spelling and grammar errors.</w:t>
      </w:r>
    </w:p>
    <w:p w14:paraId="2F137071" w14:textId="77777777" w:rsidR="000A247F" w:rsidRPr="00747915" w:rsidRDefault="000A247F" w:rsidP="00CD205B">
      <w:pPr>
        <w:jc w:val="both"/>
      </w:pPr>
    </w:p>
    <w:p w14:paraId="17CD76F2" w14:textId="77777777" w:rsidR="000A247F" w:rsidRPr="00747915" w:rsidRDefault="000A247F" w:rsidP="00CD205B">
      <w:pPr>
        <w:pStyle w:val="Heading2"/>
        <w:rPr>
          <w:rFonts w:ascii="Times New Roman" w:hAnsi="Times New Roman" w:cs="Times New Roman"/>
          <w:b/>
          <w:bCs/>
          <w:color w:val="auto"/>
          <w:sz w:val="24"/>
          <w:szCs w:val="24"/>
        </w:rPr>
      </w:pPr>
      <w:bookmarkStart w:id="181" w:name="_Toc27749085"/>
      <w:bookmarkStart w:id="182" w:name="_Toc31359938"/>
      <w:r w:rsidRPr="00747915">
        <w:rPr>
          <w:rFonts w:ascii="Times New Roman" w:hAnsi="Times New Roman" w:cs="Times New Roman"/>
          <w:b/>
          <w:bCs/>
          <w:color w:val="auto"/>
          <w:sz w:val="24"/>
          <w:szCs w:val="24"/>
        </w:rPr>
        <w:t>F.1 Subject A’s questionnaire raw data</w:t>
      </w:r>
      <w:bookmarkEnd w:id="181"/>
      <w:bookmarkEnd w:id="182"/>
    </w:p>
    <w:p w14:paraId="4058D7DD" w14:textId="77777777" w:rsidR="000A247F" w:rsidRPr="00747915" w:rsidRDefault="000A247F" w:rsidP="00CD205B">
      <w:pPr>
        <w:jc w:val="both"/>
        <w:rPr>
          <w:b/>
        </w:rPr>
      </w:pPr>
    </w:p>
    <w:p w14:paraId="2B5E0ABC" w14:textId="77777777" w:rsidR="00572913" w:rsidRPr="00747915" w:rsidRDefault="000A247F" w:rsidP="00572913">
      <w:pPr>
        <w:keepNext/>
        <w:jc w:val="center"/>
      </w:pPr>
      <w:r w:rsidRPr="00747915">
        <w:rPr>
          <w:noProof/>
          <w:lang w:eastAsia="en-GB"/>
        </w:rPr>
        <w:drawing>
          <wp:inline distT="0" distB="0" distL="0" distR="0" wp14:anchorId="47AEA077" wp14:editId="114ED704">
            <wp:extent cx="4744461" cy="560197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8"/>
                    <a:srcRect t="4409"/>
                    <a:stretch/>
                  </pic:blipFill>
                  <pic:spPr bwMode="auto">
                    <a:xfrm>
                      <a:off x="0" y="0"/>
                      <a:ext cx="4747152" cy="5605148"/>
                    </a:xfrm>
                    <a:prstGeom prst="rect">
                      <a:avLst/>
                    </a:prstGeom>
                    <a:ln>
                      <a:noFill/>
                    </a:ln>
                    <a:extLst>
                      <a:ext uri="{53640926-AAD7-44D8-BBD7-CCE9431645EC}">
                        <a14:shadowObscured xmlns:a14="http://schemas.microsoft.com/office/drawing/2010/main"/>
                      </a:ext>
                    </a:extLst>
                  </pic:spPr>
                </pic:pic>
              </a:graphicData>
            </a:graphic>
          </wp:inline>
        </w:drawing>
      </w:r>
    </w:p>
    <w:p w14:paraId="51CE92C8" w14:textId="77777777" w:rsidR="000A247F" w:rsidRPr="00747915" w:rsidRDefault="00572913" w:rsidP="00572913">
      <w:pPr>
        <w:pStyle w:val="Caption"/>
        <w:jc w:val="center"/>
        <w:rPr>
          <w:color w:val="auto"/>
          <w:sz w:val="24"/>
          <w:szCs w:val="24"/>
          <w:u w:val="single"/>
        </w:rPr>
      </w:pPr>
      <w:bookmarkStart w:id="183" w:name="_Toc31359981"/>
      <w:r w:rsidRPr="00747915">
        <w:rPr>
          <w:color w:val="auto"/>
          <w:sz w:val="24"/>
          <w:szCs w:val="24"/>
          <w:u w:val="single"/>
        </w:rPr>
        <w:t xml:space="preserve">Figure </w:t>
      </w:r>
      <w:r w:rsidR="00986581" w:rsidRPr="00747915">
        <w:rPr>
          <w:color w:val="auto"/>
          <w:sz w:val="24"/>
          <w:szCs w:val="24"/>
          <w:u w:val="single"/>
        </w:rPr>
        <w:fldChar w:fldCharType="begin"/>
      </w:r>
      <w:r w:rsidRPr="00747915">
        <w:rPr>
          <w:color w:val="auto"/>
          <w:sz w:val="24"/>
          <w:szCs w:val="24"/>
          <w:u w:val="single"/>
        </w:rPr>
        <w:instrText xml:space="preserve"> SEQ Figure \* ARABIC </w:instrText>
      </w:r>
      <w:r w:rsidR="00986581" w:rsidRPr="00747915">
        <w:rPr>
          <w:color w:val="auto"/>
          <w:sz w:val="24"/>
          <w:szCs w:val="24"/>
          <w:u w:val="single"/>
        </w:rPr>
        <w:fldChar w:fldCharType="separate"/>
      </w:r>
      <w:r w:rsidR="00C6206A" w:rsidRPr="00747915">
        <w:rPr>
          <w:noProof/>
          <w:color w:val="auto"/>
          <w:sz w:val="24"/>
          <w:szCs w:val="24"/>
          <w:u w:val="single"/>
        </w:rPr>
        <w:t>28</w:t>
      </w:r>
      <w:r w:rsidR="00986581" w:rsidRPr="00747915">
        <w:rPr>
          <w:color w:val="auto"/>
          <w:sz w:val="24"/>
          <w:szCs w:val="24"/>
          <w:u w:val="single"/>
        </w:rPr>
        <w:fldChar w:fldCharType="end"/>
      </w:r>
      <w:r w:rsidRPr="00747915">
        <w:rPr>
          <w:color w:val="auto"/>
          <w:sz w:val="24"/>
          <w:szCs w:val="24"/>
          <w:u w:val="single"/>
        </w:rPr>
        <w:t>: Figure of subject A's questionnaire response (page 1)</w:t>
      </w:r>
      <w:bookmarkEnd w:id="183"/>
    </w:p>
    <w:p w14:paraId="7CE1DD3E" w14:textId="77777777" w:rsidR="00572913" w:rsidRPr="00747915" w:rsidRDefault="000A247F" w:rsidP="00572913">
      <w:pPr>
        <w:keepNext/>
        <w:jc w:val="both"/>
      </w:pPr>
      <w:r w:rsidRPr="00747915">
        <w:rPr>
          <w:noProof/>
          <w:lang w:eastAsia="en-GB"/>
        </w:rPr>
        <w:lastRenderedPageBreak/>
        <w:drawing>
          <wp:inline distT="0" distB="0" distL="0" distR="0" wp14:anchorId="189B6981" wp14:editId="1D2B446B">
            <wp:extent cx="5345723" cy="7409578"/>
            <wp:effectExtent l="0" t="0" r="7620" b="127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5349252" cy="7414470"/>
                    </a:xfrm>
                    <a:prstGeom prst="rect">
                      <a:avLst/>
                    </a:prstGeom>
                  </pic:spPr>
                </pic:pic>
              </a:graphicData>
            </a:graphic>
          </wp:inline>
        </w:drawing>
      </w:r>
    </w:p>
    <w:p w14:paraId="7FF18483" w14:textId="77777777" w:rsidR="00572913" w:rsidRPr="00747915" w:rsidRDefault="00572913" w:rsidP="00572913">
      <w:pPr>
        <w:pStyle w:val="Caption"/>
        <w:jc w:val="center"/>
        <w:rPr>
          <w:color w:val="auto"/>
        </w:rPr>
      </w:pPr>
      <w:bookmarkStart w:id="184" w:name="_Toc31359982"/>
      <w:r w:rsidRPr="00747915">
        <w:rPr>
          <w:i w:val="0"/>
          <w:iCs w:val="0"/>
          <w:color w:val="auto"/>
          <w:u w:val="single"/>
        </w:rPr>
        <w:t xml:space="preserve">Figure </w:t>
      </w:r>
      <w:r w:rsidR="00986581" w:rsidRPr="00747915">
        <w:rPr>
          <w:i w:val="0"/>
          <w:iCs w:val="0"/>
          <w:color w:val="auto"/>
          <w:u w:val="single"/>
        </w:rPr>
        <w:fldChar w:fldCharType="begin"/>
      </w:r>
      <w:r w:rsidRPr="00747915">
        <w:rPr>
          <w:i w:val="0"/>
          <w:iCs w:val="0"/>
          <w:color w:val="auto"/>
          <w:u w:val="single"/>
        </w:rPr>
        <w:instrText xml:space="preserve"> SEQ Figure \* ARABIC </w:instrText>
      </w:r>
      <w:r w:rsidR="00986581" w:rsidRPr="00747915">
        <w:rPr>
          <w:i w:val="0"/>
          <w:iCs w:val="0"/>
          <w:color w:val="auto"/>
          <w:u w:val="single"/>
        </w:rPr>
        <w:fldChar w:fldCharType="separate"/>
      </w:r>
      <w:r w:rsidR="00C6206A" w:rsidRPr="00747915">
        <w:rPr>
          <w:i w:val="0"/>
          <w:iCs w:val="0"/>
          <w:noProof/>
          <w:color w:val="auto"/>
          <w:u w:val="single"/>
        </w:rPr>
        <w:t>29</w:t>
      </w:r>
      <w:r w:rsidR="00986581" w:rsidRPr="00747915">
        <w:rPr>
          <w:i w:val="0"/>
          <w:iCs w:val="0"/>
          <w:color w:val="auto"/>
          <w:u w:val="single"/>
        </w:rPr>
        <w:fldChar w:fldCharType="end"/>
      </w:r>
      <w:r w:rsidRPr="00747915">
        <w:rPr>
          <w:i w:val="0"/>
          <w:iCs w:val="0"/>
          <w:color w:val="auto"/>
          <w:u w:val="single"/>
        </w:rPr>
        <w:t>: Figure of subject A's questionnaire response (page 2</w:t>
      </w:r>
      <w:r w:rsidRPr="00747915">
        <w:rPr>
          <w:color w:val="auto"/>
        </w:rPr>
        <w:t>)</w:t>
      </w:r>
      <w:bookmarkEnd w:id="184"/>
    </w:p>
    <w:p w14:paraId="6F75927E" w14:textId="77777777" w:rsidR="00572913" w:rsidRPr="00747915" w:rsidRDefault="000A247F" w:rsidP="00572913">
      <w:pPr>
        <w:keepNext/>
        <w:jc w:val="both"/>
      </w:pPr>
      <w:r w:rsidRPr="00747915">
        <w:rPr>
          <w:noProof/>
          <w:lang w:eastAsia="en-GB"/>
        </w:rPr>
        <w:lastRenderedPageBreak/>
        <w:t xml:space="preserve"> </w:t>
      </w:r>
      <w:r w:rsidRPr="00747915">
        <w:rPr>
          <w:noProof/>
          <w:lang w:eastAsia="en-GB"/>
        </w:rPr>
        <w:drawing>
          <wp:inline distT="0" distB="0" distL="0" distR="0" wp14:anchorId="1FEC8C72" wp14:editId="50D4C782">
            <wp:extent cx="5267325" cy="7162800"/>
            <wp:effectExtent l="0" t="0" r="952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5267325" cy="7162800"/>
                    </a:xfrm>
                    <a:prstGeom prst="rect">
                      <a:avLst/>
                    </a:prstGeom>
                  </pic:spPr>
                </pic:pic>
              </a:graphicData>
            </a:graphic>
          </wp:inline>
        </w:drawing>
      </w:r>
    </w:p>
    <w:p w14:paraId="0C81E430" w14:textId="77777777" w:rsidR="000A247F" w:rsidRPr="00747915" w:rsidRDefault="00572913" w:rsidP="00572913">
      <w:pPr>
        <w:pStyle w:val="Caption"/>
        <w:jc w:val="center"/>
        <w:rPr>
          <w:i w:val="0"/>
          <w:iCs w:val="0"/>
          <w:color w:val="auto"/>
          <w:u w:val="single"/>
        </w:rPr>
      </w:pPr>
      <w:bookmarkStart w:id="185" w:name="_Toc31359983"/>
      <w:r w:rsidRPr="00747915">
        <w:rPr>
          <w:i w:val="0"/>
          <w:iCs w:val="0"/>
          <w:color w:val="auto"/>
          <w:u w:val="single"/>
        </w:rPr>
        <w:t xml:space="preserve">Figure </w:t>
      </w:r>
      <w:r w:rsidR="00986581" w:rsidRPr="00747915">
        <w:rPr>
          <w:i w:val="0"/>
          <w:iCs w:val="0"/>
          <w:color w:val="auto"/>
          <w:u w:val="single"/>
        </w:rPr>
        <w:fldChar w:fldCharType="begin"/>
      </w:r>
      <w:r w:rsidRPr="00747915">
        <w:rPr>
          <w:i w:val="0"/>
          <w:iCs w:val="0"/>
          <w:color w:val="auto"/>
          <w:u w:val="single"/>
        </w:rPr>
        <w:instrText xml:space="preserve"> SEQ Figure \* ARABIC </w:instrText>
      </w:r>
      <w:r w:rsidR="00986581" w:rsidRPr="00747915">
        <w:rPr>
          <w:i w:val="0"/>
          <w:iCs w:val="0"/>
          <w:color w:val="auto"/>
          <w:u w:val="single"/>
        </w:rPr>
        <w:fldChar w:fldCharType="separate"/>
      </w:r>
      <w:r w:rsidR="00C6206A" w:rsidRPr="00747915">
        <w:rPr>
          <w:i w:val="0"/>
          <w:iCs w:val="0"/>
          <w:noProof/>
          <w:color w:val="auto"/>
          <w:u w:val="single"/>
        </w:rPr>
        <w:t>30</w:t>
      </w:r>
      <w:r w:rsidR="00986581" w:rsidRPr="00747915">
        <w:rPr>
          <w:i w:val="0"/>
          <w:iCs w:val="0"/>
          <w:color w:val="auto"/>
          <w:u w:val="single"/>
        </w:rPr>
        <w:fldChar w:fldCharType="end"/>
      </w:r>
      <w:r w:rsidRPr="00747915">
        <w:rPr>
          <w:i w:val="0"/>
          <w:iCs w:val="0"/>
          <w:color w:val="auto"/>
          <w:u w:val="single"/>
        </w:rPr>
        <w:t>: Figure of subject A's questionnaire response (page 3)</w:t>
      </w:r>
      <w:bookmarkEnd w:id="185"/>
    </w:p>
    <w:p w14:paraId="6E1BB504" w14:textId="77777777" w:rsidR="000A247F" w:rsidRPr="00747915" w:rsidRDefault="000A247F" w:rsidP="00CD205B">
      <w:pPr>
        <w:jc w:val="both"/>
      </w:pPr>
      <w:r w:rsidRPr="00747915">
        <w:br w:type="page"/>
      </w:r>
    </w:p>
    <w:p w14:paraId="37FC4168" w14:textId="77777777" w:rsidR="000A247F" w:rsidRPr="00747915" w:rsidRDefault="000A247F" w:rsidP="00CD205B">
      <w:pPr>
        <w:pStyle w:val="Heading2"/>
        <w:rPr>
          <w:rFonts w:ascii="Times New Roman" w:hAnsi="Times New Roman" w:cs="Times New Roman"/>
          <w:b/>
          <w:bCs/>
          <w:color w:val="auto"/>
          <w:sz w:val="24"/>
          <w:szCs w:val="24"/>
        </w:rPr>
      </w:pPr>
      <w:bookmarkStart w:id="186" w:name="_Toc27749086"/>
      <w:bookmarkStart w:id="187" w:name="_Toc31359939"/>
      <w:r w:rsidRPr="00747915">
        <w:rPr>
          <w:rFonts w:ascii="Times New Roman" w:hAnsi="Times New Roman" w:cs="Times New Roman"/>
          <w:b/>
          <w:bCs/>
          <w:color w:val="auto"/>
          <w:sz w:val="24"/>
          <w:szCs w:val="24"/>
        </w:rPr>
        <w:lastRenderedPageBreak/>
        <w:t>F.2 Subject B’s questionnaire raw data:</w:t>
      </w:r>
      <w:bookmarkEnd w:id="186"/>
      <w:bookmarkEnd w:id="187"/>
    </w:p>
    <w:p w14:paraId="6365FC6F" w14:textId="77777777" w:rsidR="000A247F" w:rsidRPr="00747915" w:rsidRDefault="000A247F" w:rsidP="00CD205B">
      <w:pPr>
        <w:jc w:val="both"/>
      </w:pPr>
    </w:p>
    <w:p w14:paraId="5A921D5E" w14:textId="77777777" w:rsidR="000A247F" w:rsidRPr="00747915" w:rsidRDefault="000A247F" w:rsidP="00CD205B">
      <w:pPr>
        <w:pStyle w:val="ListParagraph"/>
        <w:numPr>
          <w:ilvl w:val="0"/>
          <w:numId w:val="16"/>
        </w:numPr>
        <w:spacing w:after="165"/>
        <w:jc w:val="both"/>
      </w:pPr>
      <w:r w:rsidRPr="00747915">
        <w:t>How do you navigate in an unfamiliar building?</w:t>
      </w:r>
    </w:p>
    <w:p w14:paraId="327D8055" w14:textId="77777777" w:rsidR="000A247F" w:rsidRPr="00747915" w:rsidRDefault="000A247F" w:rsidP="00CD205B">
      <w:pPr>
        <w:spacing w:after="165"/>
        <w:jc w:val="both"/>
      </w:pPr>
    </w:p>
    <w:p w14:paraId="13B106E9" w14:textId="77777777" w:rsidR="000A247F" w:rsidRPr="00747915" w:rsidRDefault="000A247F" w:rsidP="00CD205B">
      <w:pPr>
        <w:spacing w:after="165"/>
        <w:jc w:val="both"/>
      </w:pPr>
      <w:r w:rsidRPr="00747915">
        <w:t>I use a combination of my long cane, residual peripheral vision and information derived from my other senses. My long cane provides me tactile information about ground level terrain and obstacles up to waist height. This includes, for example, rough underfoot surfaces, stairs, doors that may be closed in front of me et cetera. I also use the long cane to detect what is coming up on either side of me, for example, turnings when walking down a corridor.</w:t>
      </w:r>
    </w:p>
    <w:p w14:paraId="0962DDCF" w14:textId="77777777" w:rsidR="000A247F" w:rsidRPr="00747915" w:rsidRDefault="000A247F" w:rsidP="00CD205B">
      <w:pPr>
        <w:spacing w:after="165"/>
        <w:jc w:val="both"/>
      </w:pPr>
    </w:p>
    <w:p w14:paraId="30E3F46A" w14:textId="77777777" w:rsidR="000A247F" w:rsidRPr="00747915" w:rsidRDefault="000A247F" w:rsidP="00CD205B">
      <w:pPr>
        <w:spacing w:after="165"/>
        <w:jc w:val="both"/>
      </w:pPr>
      <w:r w:rsidRPr="00747915">
        <w:t>I use my residual peripheral vision to try and get an overview of my surroundings. For example, light perception to pick up windows and doorways, contrasting flooring that may indicate different areas of the building, shadows that may indicate walls or surrounding furniture et cetera.  As my vision has deteriorated further, I have also found me using the ‘pattern’ of overhead lighting to ‘map” by environment. For example, I may use the shape of overhead lighting when walking down the corridor to pick up turnings, corner lighting to get an idea of the overall size of a room or to identify specific objects (such as the bedside tables in a hotel room). I also find myself increasingly relying on my memory of these “patterns” to recall the layout of an area when visiting thereafter.</w:t>
      </w:r>
    </w:p>
    <w:p w14:paraId="34245269" w14:textId="77777777" w:rsidR="000A247F" w:rsidRPr="00747915" w:rsidRDefault="000A247F" w:rsidP="00CD205B">
      <w:pPr>
        <w:spacing w:after="165"/>
        <w:jc w:val="both"/>
      </w:pPr>
    </w:p>
    <w:p w14:paraId="707A600E" w14:textId="77777777" w:rsidR="000A247F" w:rsidRPr="00747915" w:rsidRDefault="000A247F" w:rsidP="00CD205B">
      <w:pPr>
        <w:spacing w:after="165"/>
        <w:jc w:val="both"/>
      </w:pPr>
      <w:r w:rsidRPr="00747915">
        <w:t>Finally, I use information from my other senses to identify features of my environment. For example, a cold draft may signify doors or windows, the sound of people talking or moving about may signify communal areas, I would identify individual objects by their sound (for example computers, taps, the hum of fluorescent lighting, or the sound made by people moving different pieces of furniture such as tables or chairs. Sense of smell is also important to try and determine the purpose of the room, for example, a kitchen, bedroom or meeting room all have different smells. Finally, and most obviously given my visual impairment is my sense of touch for identifying smaller items around me. I also use touch to identify light switches, lift buttons et cetera.</w:t>
      </w:r>
    </w:p>
    <w:p w14:paraId="21C3F817" w14:textId="77777777" w:rsidR="000A247F" w:rsidRPr="00747915" w:rsidRDefault="000A247F" w:rsidP="00CD205B">
      <w:pPr>
        <w:spacing w:after="165"/>
        <w:jc w:val="both"/>
      </w:pPr>
    </w:p>
    <w:p w14:paraId="76115FB2" w14:textId="77777777" w:rsidR="000A247F" w:rsidRPr="00747915" w:rsidRDefault="000A247F" w:rsidP="00CD205B">
      <w:pPr>
        <w:spacing w:after="165"/>
        <w:jc w:val="both"/>
      </w:pPr>
    </w:p>
    <w:p w14:paraId="13912B99" w14:textId="77777777" w:rsidR="000A247F" w:rsidRPr="00747915" w:rsidRDefault="000A247F" w:rsidP="00CD205B">
      <w:pPr>
        <w:pStyle w:val="ListParagraph"/>
        <w:numPr>
          <w:ilvl w:val="0"/>
          <w:numId w:val="16"/>
        </w:numPr>
        <w:spacing w:after="165"/>
        <w:jc w:val="both"/>
      </w:pPr>
      <w:r w:rsidRPr="00747915">
        <w:t>What would you do in the event of an emergency within an unfamiliar building?</w:t>
      </w:r>
    </w:p>
    <w:p w14:paraId="434250D8" w14:textId="77777777" w:rsidR="000A247F" w:rsidRPr="00747915" w:rsidRDefault="000A247F" w:rsidP="00CD205B">
      <w:pPr>
        <w:spacing w:after="165"/>
        <w:jc w:val="both"/>
      </w:pPr>
    </w:p>
    <w:p w14:paraId="62243426" w14:textId="77777777" w:rsidR="000A247F" w:rsidRPr="00747915" w:rsidRDefault="000A247F" w:rsidP="00CD205B">
      <w:pPr>
        <w:spacing w:after="165"/>
        <w:jc w:val="both"/>
      </w:pPr>
      <w:r w:rsidRPr="00747915">
        <w:t xml:space="preserve">To balance my visual impairment, I have extremely good memory recall for sounds, directions and roots which I have followed. The latter is almost instinctual wherever I go. In the event of an emergency situation where other people are present, I would use my sense of hearing to navigate to where they are and ask for help or failing that to follow </w:t>
      </w:r>
      <w:r w:rsidRPr="00747915">
        <w:lastRenderedPageBreak/>
        <w:t>the sound of their footsteps to exit the building.  I would also use my long cane and the techniques detailed in the above question to try and exit the building. I do sometimes find that I can lose my spatial awareness, particularly where there are large empty spaces, and this can be problematic, for example, where a building’s automatic fire doors have closed and thus the empty space I am navigating during the time of the emergency is not the same as that which I may have navigated previously. In an emergency situation where people are not present I would use the above techniques to try and retrace my steps back to the entrance of the building, or where this may not be possible, t find stairs or an alternative route to reach an area of the building where there may be others present. For my personal safety in the event of just such an incident I have developed a routine of always carrying my phone with me as well as a spare if the battery runs down. This would be standard practice anyway as I also use additional apps on my phone such as an OCR reader to read documents, Google lends and transport navigation apps.</w:t>
      </w:r>
    </w:p>
    <w:p w14:paraId="21F19329" w14:textId="77777777" w:rsidR="000A247F" w:rsidRPr="00747915" w:rsidRDefault="000A247F" w:rsidP="00CD205B">
      <w:pPr>
        <w:spacing w:after="165"/>
        <w:jc w:val="both"/>
      </w:pPr>
    </w:p>
    <w:p w14:paraId="4BA76150" w14:textId="77777777" w:rsidR="000A247F" w:rsidRPr="00747915" w:rsidRDefault="000A247F" w:rsidP="00CD205B">
      <w:pPr>
        <w:spacing w:after="165"/>
        <w:jc w:val="both"/>
      </w:pPr>
    </w:p>
    <w:p w14:paraId="6F4D1699" w14:textId="77777777" w:rsidR="000A247F" w:rsidRPr="00747915" w:rsidRDefault="000A247F" w:rsidP="00CD205B">
      <w:pPr>
        <w:pStyle w:val="ListParagraph"/>
        <w:numPr>
          <w:ilvl w:val="0"/>
          <w:numId w:val="16"/>
        </w:numPr>
        <w:spacing w:after="165"/>
        <w:jc w:val="both"/>
      </w:pPr>
      <w:r w:rsidRPr="00747915">
        <w:t>Do you require assistance when you are navigating unfamiliar building?</w:t>
      </w:r>
    </w:p>
    <w:p w14:paraId="7B68D1EE" w14:textId="77777777" w:rsidR="000A247F" w:rsidRPr="00747915" w:rsidRDefault="000A247F" w:rsidP="00CD205B">
      <w:pPr>
        <w:spacing w:after="165"/>
        <w:jc w:val="both"/>
      </w:pPr>
    </w:p>
    <w:p w14:paraId="7F4A9C75" w14:textId="77777777" w:rsidR="000A247F" w:rsidRPr="00747915" w:rsidRDefault="000A247F" w:rsidP="00CD205B">
      <w:pPr>
        <w:spacing w:after="165"/>
        <w:jc w:val="both"/>
      </w:pPr>
      <w:r w:rsidRPr="00747915">
        <w:t>Absolutely, as I cannot read signage, follow maps or detect large objects until I am very close to them. In the case of the latter point this is limited to seeing objects a few feet in front of me. This is however dependent on the ambient lighting or my overall visual condition which can fluctuate with tiredness, the effect of regular painkillers which I must take for accompanying Raynaud’s disease, et cetera. Another factor to consider is the additional time it takes me to “investigate” each item or turning I come across to determine if this may be the correct one to reach my destination. This includes, for example, working out the difference between an alcove or an actual corridor, a cupboard door or one which leads into a room or dead ends which I am unable to see from further away. Getting around unfamiliar areas is also hampered by increased pain when Raynaud’s disease is particularly bad or stress when I’m in a rush which can make it harder for me to recognise objects or to focus on where I’m going and the information received from my other senses.  It’s also worth noting that my sense of touch is often limited due to my need to wear gloves for pain relief (raynaud’s is affected by hands getting too cold).</w:t>
      </w:r>
    </w:p>
    <w:p w14:paraId="6C611E3A" w14:textId="77777777" w:rsidR="000A247F" w:rsidRPr="00747915" w:rsidRDefault="000A247F" w:rsidP="00CD205B">
      <w:pPr>
        <w:spacing w:after="165"/>
        <w:jc w:val="both"/>
      </w:pPr>
    </w:p>
    <w:p w14:paraId="64D17C4C" w14:textId="77777777" w:rsidR="000A247F" w:rsidRPr="00747915" w:rsidRDefault="000A247F" w:rsidP="00CD205B">
      <w:pPr>
        <w:pStyle w:val="ListParagraph"/>
        <w:numPr>
          <w:ilvl w:val="0"/>
          <w:numId w:val="16"/>
        </w:numPr>
        <w:spacing w:after="165"/>
        <w:jc w:val="both"/>
      </w:pPr>
      <w:r w:rsidRPr="00747915">
        <w:t>How do you find the current assistive methods you use? Why?</w:t>
      </w:r>
    </w:p>
    <w:p w14:paraId="539A58BC" w14:textId="77777777" w:rsidR="000A247F" w:rsidRPr="00747915" w:rsidRDefault="000A247F" w:rsidP="00CD205B">
      <w:pPr>
        <w:spacing w:after="165"/>
        <w:jc w:val="both"/>
      </w:pPr>
    </w:p>
    <w:p w14:paraId="634AF811" w14:textId="77777777" w:rsidR="000A247F" w:rsidRPr="00747915" w:rsidRDefault="000A247F" w:rsidP="00CD205B">
      <w:pPr>
        <w:spacing w:after="165"/>
        <w:jc w:val="both"/>
      </w:pPr>
      <w:r w:rsidRPr="00747915">
        <w:t xml:space="preserve">The length of my long cane means that it is only able to effectively pick up obstacles a maximum of 1.5 to 2.0 m in front of me. This is further reduced when walking quickly (I am a naturally fast walker) as I must take my stopping distance into account from the point where my long cane encounters the obstacle. A long cane also cannot pick up obstacles above waist height, especially those which may be a danger to the eyes such as </w:t>
      </w:r>
      <w:r w:rsidRPr="00747915">
        <w:lastRenderedPageBreak/>
        <w:t>low tree branches or signs. Finally, it cannot pick up obstacles alongside that may be just out of reach of the canes sweep. It is worth noting that most people are taught to use a long cane by holding it at the centre of the body however in practice this is impractical. Given most pavements are uneven it is easy for the cane to ‘jam’ against an uneven paving slab and hence for the handle to be uncomfortably pushed into the stomach. Therefore, many long cane users including myself hold the cane to one side of the body and increase the sweep to compensate. Nevertheless, I still find myself often hitting objects with my shoulder such as doors, bins or other pieces of furniture.</w:t>
      </w:r>
    </w:p>
    <w:p w14:paraId="4E1B80DD" w14:textId="77777777" w:rsidR="000A247F" w:rsidRPr="00747915" w:rsidRDefault="000A247F" w:rsidP="00CD205B">
      <w:pPr>
        <w:spacing w:after="165"/>
        <w:jc w:val="both"/>
      </w:pPr>
    </w:p>
    <w:p w14:paraId="102B6C37" w14:textId="77777777" w:rsidR="000A247F" w:rsidRPr="00747915" w:rsidRDefault="000A247F" w:rsidP="00CD205B">
      <w:pPr>
        <w:spacing w:after="165"/>
        <w:jc w:val="both"/>
      </w:pPr>
      <w:r w:rsidRPr="00747915">
        <w:t>I use GPS and walking directions to get about outdoors however given that GPS is only effectively accurate to within 10 m and as most navigation apps assume that the user will have the visual acuity to see their destination, it is necessary to mentally add on some distance to compensate between the point when the satellite navigation directions end and my intended destination. It also means that I usually must seek sighted assistance to find the specific point I wish to reach, for example, the exact shop door on a high street.</w:t>
      </w:r>
    </w:p>
    <w:p w14:paraId="6CE329DB" w14:textId="77777777" w:rsidR="000A247F" w:rsidRPr="00747915" w:rsidRDefault="000A247F" w:rsidP="00CD205B">
      <w:pPr>
        <w:spacing w:after="165"/>
        <w:jc w:val="both"/>
      </w:pPr>
    </w:p>
    <w:p w14:paraId="61C9B962" w14:textId="77777777" w:rsidR="000A247F" w:rsidRPr="00747915" w:rsidRDefault="000A247F" w:rsidP="00CD205B">
      <w:pPr>
        <w:spacing w:after="165"/>
        <w:jc w:val="both"/>
      </w:pPr>
      <w:r w:rsidRPr="00747915">
        <w:t>Being unable to read signage, make out the direction of arrows or distinguish pictures is a big barrier to getting around independently especially as many places, such as large hospitals, do not have the facility to provide one-to-one assistance without a delay waiting for staff to become available. Also, many textual signs are being replaced by graphical ones to make them more inclusive to those who cannot understand print. Finally, as I have difficulty judging distance and cannot make out large objects until I am very close to them, there is a constant sense of uncertainty as to whether I have reached where I want to go as many signs within buildings do not give walking distances. This is especially true within larger buildings such as railway stations, airports or those where there are many doors close together.</w:t>
      </w:r>
    </w:p>
    <w:p w14:paraId="12D9C423" w14:textId="77777777" w:rsidR="000A247F" w:rsidRPr="00747915" w:rsidRDefault="000A247F" w:rsidP="00CD205B">
      <w:pPr>
        <w:spacing w:after="165"/>
        <w:jc w:val="both"/>
      </w:pPr>
    </w:p>
    <w:p w14:paraId="47463CE5" w14:textId="77777777" w:rsidR="000A247F" w:rsidRPr="00747915" w:rsidRDefault="000A247F" w:rsidP="00CD205B">
      <w:pPr>
        <w:spacing w:after="165"/>
        <w:jc w:val="both"/>
      </w:pPr>
    </w:p>
    <w:p w14:paraId="6C9AF049" w14:textId="77777777" w:rsidR="000A247F" w:rsidRPr="00747915" w:rsidRDefault="000A247F" w:rsidP="00CD205B">
      <w:pPr>
        <w:pStyle w:val="ListParagraph"/>
        <w:numPr>
          <w:ilvl w:val="0"/>
          <w:numId w:val="16"/>
        </w:numPr>
        <w:spacing w:after="165"/>
        <w:jc w:val="both"/>
      </w:pPr>
      <w:r w:rsidRPr="00747915">
        <w:t>Would you be interested to try new assistive methods?</w:t>
      </w:r>
    </w:p>
    <w:p w14:paraId="0F010B39" w14:textId="77777777" w:rsidR="000A247F" w:rsidRPr="00747915" w:rsidRDefault="000A247F" w:rsidP="00CD205B">
      <w:pPr>
        <w:spacing w:after="165"/>
        <w:jc w:val="both"/>
      </w:pPr>
      <w:r w:rsidRPr="00747915">
        <w:t>Absolutely.  I’m also happy to test methods over a longer period and provide continuous feedback during active use and have experience doing this for both accessibility software and hardware products.</w:t>
      </w:r>
    </w:p>
    <w:p w14:paraId="36182FFF" w14:textId="77777777" w:rsidR="000A247F" w:rsidRPr="00747915" w:rsidRDefault="000A247F" w:rsidP="00CD205B">
      <w:pPr>
        <w:ind w:firstLine="720"/>
        <w:jc w:val="both"/>
      </w:pPr>
    </w:p>
    <w:p w14:paraId="58F61C82" w14:textId="77777777" w:rsidR="000A247F" w:rsidRPr="00747915" w:rsidRDefault="000A247F" w:rsidP="00CD205B">
      <w:pPr>
        <w:jc w:val="both"/>
      </w:pPr>
      <w:r w:rsidRPr="00747915">
        <w:br w:type="page"/>
      </w:r>
    </w:p>
    <w:p w14:paraId="74B07D04" w14:textId="77777777" w:rsidR="000A247F" w:rsidRPr="00747915" w:rsidRDefault="000A247F" w:rsidP="00CD205B">
      <w:pPr>
        <w:pStyle w:val="Heading2"/>
        <w:rPr>
          <w:rFonts w:ascii="Times New Roman" w:hAnsi="Times New Roman" w:cs="Times New Roman"/>
          <w:b/>
          <w:bCs/>
          <w:color w:val="auto"/>
          <w:sz w:val="24"/>
          <w:szCs w:val="24"/>
        </w:rPr>
      </w:pPr>
      <w:bookmarkStart w:id="188" w:name="_Toc27749087"/>
      <w:bookmarkStart w:id="189" w:name="_Toc31359940"/>
      <w:r w:rsidRPr="00747915">
        <w:rPr>
          <w:rFonts w:ascii="Times New Roman" w:hAnsi="Times New Roman" w:cs="Times New Roman"/>
          <w:b/>
          <w:bCs/>
          <w:color w:val="auto"/>
          <w:sz w:val="24"/>
          <w:szCs w:val="24"/>
        </w:rPr>
        <w:lastRenderedPageBreak/>
        <w:t>F.3 Subject C’s questionnaire raw data:</w:t>
      </w:r>
      <w:bookmarkEnd w:id="188"/>
      <w:bookmarkEnd w:id="189"/>
    </w:p>
    <w:p w14:paraId="31B901D5" w14:textId="77777777" w:rsidR="000A247F" w:rsidRPr="00747915" w:rsidRDefault="000A247F" w:rsidP="00CD205B">
      <w:pPr>
        <w:ind w:firstLine="720"/>
        <w:jc w:val="both"/>
      </w:pPr>
    </w:p>
    <w:p w14:paraId="21881A21" w14:textId="77777777" w:rsidR="000A247F" w:rsidRPr="00747915" w:rsidRDefault="000A247F" w:rsidP="00CD205B">
      <w:pPr>
        <w:pStyle w:val="ListParagraph"/>
        <w:numPr>
          <w:ilvl w:val="0"/>
          <w:numId w:val="15"/>
        </w:numPr>
        <w:spacing w:after="160"/>
        <w:contextualSpacing w:val="0"/>
        <w:jc w:val="both"/>
      </w:pPr>
      <w:r w:rsidRPr="00747915">
        <w:t>How do you navigate in an unfamiliar building?</w:t>
      </w:r>
    </w:p>
    <w:p w14:paraId="7D5F1DFB" w14:textId="77777777" w:rsidR="000A247F" w:rsidRPr="00747915" w:rsidRDefault="000A247F" w:rsidP="00CD205B">
      <w:pPr>
        <w:pStyle w:val="ListParagraph"/>
        <w:jc w:val="both"/>
      </w:pPr>
      <w:r w:rsidRPr="00747915">
        <w:t>I ask to be sighted guided or for people to give me verbal instructions in how to navigate the building. I may use my cane in a large unfamiliar building but not usually in people's houses.</w:t>
      </w:r>
    </w:p>
    <w:p w14:paraId="450E16A7" w14:textId="77777777" w:rsidR="000A247F" w:rsidRPr="00747915" w:rsidRDefault="000A247F" w:rsidP="00CD205B">
      <w:pPr>
        <w:pStyle w:val="ListParagraph"/>
        <w:spacing w:after="160"/>
        <w:contextualSpacing w:val="0"/>
        <w:jc w:val="both"/>
      </w:pPr>
    </w:p>
    <w:p w14:paraId="4887D0DF" w14:textId="77777777" w:rsidR="000A247F" w:rsidRPr="00747915" w:rsidRDefault="000A247F" w:rsidP="00CD205B">
      <w:pPr>
        <w:pStyle w:val="ListParagraph"/>
        <w:numPr>
          <w:ilvl w:val="0"/>
          <w:numId w:val="15"/>
        </w:numPr>
        <w:spacing w:after="160"/>
        <w:contextualSpacing w:val="0"/>
        <w:jc w:val="both"/>
      </w:pPr>
      <w:r w:rsidRPr="00747915">
        <w:t>What would you do in the event of an emergency within an unfamiliar building?</w:t>
      </w:r>
    </w:p>
    <w:p w14:paraId="1D64CA70" w14:textId="77777777" w:rsidR="000A247F" w:rsidRPr="00747915" w:rsidRDefault="000A247F" w:rsidP="00CD205B">
      <w:pPr>
        <w:ind w:left="720"/>
        <w:jc w:val="both"/>
      </w:pPr>
      <w:r w:rsidRPr="00747915">
        <w:t>I would call out for someone or use my phone to find the phone number for the owner of the building to ask for assistance. I may also call friends or family on my phone if they are nearby.</w:t>
      </w:r>
    </w:p>
    <w:p w14:paraId="3EB6F2D8" w14:textId="77777777" w:rsidR="000A247F" w:rsidRPr="00747915" w:rsidRDefault="000A247F" w:rsidP="00CD205B">
      <w:pPr>
        <w:jc w:val="both"/>
        <w:rPr>
          <w:u w:val="single"/>
        </w:rPr>
      </w:pPr>
      <w:r w:rsidRPr="00747915">
        <w:rPr>
          <w:u w:val="single"/>
        </w:rPr>
        <w:br w:type="page"/>
      </w:r>
    </w:p>
    <w:p w14:paraId="0B8F1F3D" w14:textId="77777777" w:rsidR="000A247F" w:rsidRPr="00747915" w:rsidRDefault="000A247F" w:rsidP="00CD205B">
      <w:pPr>
        <w:jc w:val="both"/>
        <w:rPr>
          <w:u w:val="single"/>
        </w:rPr>
      </w:pPr>
    </w:p>
    <w:p w14:paraId="0CAE27AD" w14:textId="77777777" w:rsidR="000A247F" w:rsidRPr="00747915" w:rsidRDefault="000A247F" w:rsidP="00CD205B">
      <w:pPr>
        <w:pStyle w:val="ListParagraph"/>
        <w:numPr>
          <w:ilvl w:val="0"/>
          <w:numId w:val="15"/>
        </w:numPr>
        <w:spacing w:after="160"/>
        <w:contextualSpacing w:val="0"/>
        <w:jc w:val="both"/>
      </w:pPr>
      <w:r w:rsidRPr="00747915">
        <w:t xml:space="preserve">Do you require assistance when you are navigating unfamiliar building? </w:t>
      </w:r>
    </w:p>
    <w:p w14:paraId="1034DA63" w14:textId="77777777" w:rsidR="000A247F" w:rsidRPr="00747915" w:rsidRDefault="000A247F" w:rsidP="00CD205B">
      <w:pPr>
        <w:pStyle w:val="ListParagraph"/>
        <w:spacing w:after="160"/>
        <w:contextualSpacing w:val="0"/>
        <w:jc w:val="both"/>
      </w:pPr>
      <w:r w:rsidRPr="00747915">
        <w:t>Most often yes. I may walk around train stations by myself if I have not visited them before by following other people's footsteps and listening for announcements.</w:t>
      </w:r>
    </w:p>
    <w:p w14:paraId="56AAC6D4" w14:textId="77777777" w:rsidR="000A247F" w:rsidRPr="00747915" w:rsidRDefault="000A247F" w:rsidP="00CD205B">
      <w:pPr>
        <w:pStyle w:val="ListParagraph"/>
        <w:numPr>
          <w:ilvl w:val="0"/>
          <w:numId w:val="15"/>
        </w:numPr>
        <w:spacing w:after="160"/>
        <w:contextualSpacing w:val="0"/>
        <w:jc w:val="both"/>
      </w:pPr>
      <w:r w:rsidRPr="00747915">
        <w:t>How do you find the current assistive methods you use? Why?</w:t>
      </w:r>
    </w:p>
    <w:p w14:paraId="709A9C10" w14:textId="77777777" w:rsidR="000A247F" w:rsidRPr="00747915" w:rsidRDefault="000A247F" w:rsidP="00CD205B">
      <w:pPr>
        <w:pStyle w:val="ListParagraph"/>
        <w:jc w:val="both"/>
      </w:pPr>
      <w:r w:rsidRPr="00747915">
        <w:rPr>
          <w:lang w:val="en-US"/>
        </w:rPr>
        <w:t xml:space="preserve">Gps is very useful as it works in most outdoor places and can usually give me a pretty good idea of where I am. </w:t>
      </w:r>
      <w:r w:rsidRPr="00747915">
        <w:t xml:space="preserve">It also works well on buses because it is difficult to tell which stop you are at without GPS especially in cities where the roads feel very similar as you are driving along them. I use blindsquare and the Ariadne Gps is very useful as it works in most outdoor places and can usually give me a pretty good idea of where I am. </w:t>
      </w:r>
      <w:bookmarkStart w:id="190" w:name="_Hlk19868610"/>
      <w:r w:rsidRPr="00747915">
        <w:t xml:space="preserve">It also works well on buses because it is difficult to tell which stop you are at without GPS especially in cities where the roads feel very similar as you are driving along them. I use blindsquare and the ariadne </w:t>
      </w:r>
      <w:bookmarkEnd w:id="190"/>
      <w:r w:rsidRPr="00747915">
        <w:t>GPS apps. Initiatives like wayfindr which use bluetooth beacons are very helpful but this technology is rarely used at all. Talking bus stop technology is useful but I find the audio announcements are more useful in actually physically locating the bus stops rather than the next bus information as this can also be found on your smartphone by using apps like UK bus checker. Aira is a great idea where trained agents can guid you around over a video call but this is an expensive option and relies on you holding your phone out in front of you.</w:t>
      </w:r>
    </w:p>
    <w:p w14:paraId="766204F9" w14:textId="77777777" w:rsidR="000A247F" w:rsidRPr="00747915" w:rsidRDefault="000A247F" w:rsidP="00CD205B">
      <w:pPr>
        <w:pStyle w:val="ListParagraph"/>
        <w:spacing w:after="160"/>
        <w:contextualSpacing w:val="0"/>
        <w:jc w:val="both"/>
      </w:pPr>
    </w:p>
    <w:p w14:paraId="2965CBB4" w14:textId="77777777" w:rsidR="000A247F" w:rsidRPr="00747915" w:rsidRDefault="000A247F" w:rsidP="00CD205B">
      <w:pPr>
        <w:pStyle w:val="ListParagraph"/>
        <w:numPr>
          <w:ilvl w:val="0"/>
          <w:numId w:val="15"/>
        </w:numPr>
        <w:spacing w:after="160"/>
        <w:contextualSpacing w:val="0"/>
        <w:jc w:val="both"/>
      </w:pPr>
      <w:r w:rsidRPr="00747915">
        <w:t>Would you be interested to try new assistive methods?</w:t>
      </w:r>
    </w:p>
    <w:p w14:paraId="41448CFC" w14:textId="77777777" w:rsidR="000A247F" w:rsidRPr="00747915" w:rsidRDefault="000A247F" w:rsidP="00CD205B">
      <w:pPr>
        <w:jc w:val="both"/>
      </w:pPr>
      <w:r w:rsidRPr="00747915">
        <w:t>Yes very much so. I've always been interested in getting round more efficiently and easily and whilst the white cane is useful it is still a challenging to use on its own.</w:t>
      </w:r>
    </w:p>
    <w:p w14:paraId="7DE17C28" w14:textId="77777777" w:rsidR="000A247F" w:rsidRPr="00747915" w:rsidRDefault="000A247F" w:rsidP="00CD205B">
      <w:pPr>
        <w:pStyle w:val="ListParagraph"/>
        <w:spacing w:after="160"/>
        <w:contextualSpacing w:val="0"/>
        <w:jc w:val="both"/>
      </w:pPr>
    </w:p>
    <w:p w14:paraId="4E64F7DA" w14:textId="77777777" w:rsidR="000A247F" w:rsidRPr="00747915" w:rsidRDefault="000A247F" w:rsidP="00CD205B">
      <w:pPr>
        <w:pStyle w:val="ListParagraph"/>
        <w:numPr>
          <w:ilvl w:val="0"/>
          <w:numId w:val="15"/>
        </w:numPr>
        <w:spacing w:after="160"/>
        <w:contextualSpacing w:val="0"/>
        <w:jc w:val="both"/>
      </w:pPr>
      <w:r w:rsidRPr="00747915">
        <w:t xml:space="preserve"> Any other comments </w:t>
      </w:r>
    </w:p>
    <w:p w14:paraId="128540A3" w14:textId="77777777" w:rsidR="000A247F" w:rsidRPr="00747915" w:rsidRDefault="000A247F" w:rsidP="00CD205B">
      <w:pPr>
        <w:jc w:val="both"/>
        <w:rPr>
          <w:u w:val="single"/>
        </w:rPr>
      </w:pPr>
    </w:p>
    <w:p w14:paraId="1D0D69E9" w14:textId="77777777" w:rsidR="000A247F" w:rsidRPr="00747915" w:rsidRDefault="000A247F" w:rsidP="00CD205B">
      <w:pPr>
        <w:jc w:val="both"/>
      </w:pPr>
      <w:r w:rsidRPr="00747915">
        <w:t>I have heard about a product called the sunu band which has obstacle detection. I am still yet to find out more about it and hopefully I will get chance to test it at some point. Also the spaces to right my answers in the questionnaire are making my screen reader NVDA run a bit slow. It would be quicker and more accessible to leave a plain blank space for people to write their answers rather than a small table. It sounds like only one or two words can fit on each line but I may have been writing my answers in the wrong place.</w:t>
      </w:r>
    </w:p>
    <w:p w14:paraId="26A4C811" w14:textId="77777777" w:rsidR="000A247F" w:rsidRPr="00747915" w:rsidRDefault="000A247F" w:rsidP="00CD205B">
      <w:pPr>
        <w:jc w:val="both"/>
      </w:pPr>
    </w:p>
    <w:p w14:paraId="1A9C0567" w14:textId="77777777" w:rsidR="000A247F" w:rsidRPr="00747915" w:rsidRDefault="000A247F" w:rsidP="00CD205B">
      <w:pPr>
        <w:jc w:val="both"/>
      </w:pPr>
      <w:r w:rsidRPr="00747915">
        <w:t>Thank you for taking part.</w:t>
      </w:r>
    </w:p>
    <w:p w14:paraId="6E87EFFF" w14:textId="77777777" w:rsidR="000A247F" w:rsidRPr="00747915" w:rsidRDefault="000A247F" w:rsidP="00CD205B">
      <w:pPr>
        <w:ind w:firstLine="720"/>
        <w:jc w:val="both"/>
      </w:pPr>
    </w:p>
    <w:p w14:paraId="700EF096" w14:textId="77777777" w:rsidR="000A247F" w:rsidRPr="00747915" w:rsidRDefault="000A247F" w:rsidP="00CD205B">
      <w:pPr>
        <w:jc w:val="both"/>
      </w:pPr>
      <w:r w:rsidRPr="00747915">
        <w:br w:type="page"/>
      </w:r>
    </w:p>
    <w:p w14:paraId="08309A84" w14:textId="77777777" w:rsidR="000A247F" w:rsidRPr="00747915" w:rsidRDefault="000A247F" w:rsidP="00CD205B">
      <w:pPr>
        <w:pStyle w:val="Heading2"/>
        <w:rPr>
          <w:rFonts w:ascii="Times New Roman" w:hAnsi="Times New Roman" w:cs="Times New Roman"/>
          <w:b/>
          <w:bCs/>
          <w:color w:val="auto"/>
          <w:sz w:val="24"/>
          <w:szCs w:val="24"/>
        </w:rPr>
      </w:pPr>
      <w:bookmarkStart w:id="191" w:name="_Toc27749088"/>
      <w:bookmarkStart w:id="192" w:name="_Toc31359941"/>
      <w:r w:rsidRPr="00747915">
        <w:rPr>
          <w:rFonts w:ascii="Times New Roman" w:hAnsi="Times New Roman" w:cs="Times New Roman"/>
          <w:b/>
          <w:bCs/>
          <w:color w:val="auto"/>
          <w:sz w:val="24"/>
          <w:szCs w:val="24"/>
        </w:rPr>
        <w:lastRenderedPageBreak/>
        <w:t>F.4 Subject D’s questionnaire raw data:</w:t>
      </w:r>
      <w:bookmarkEnd w:id="191"/>
      <w:bookmarkEnd w:id="192"/>
    </w:p>
    <w:p w14:paraId="4BA45C58" w14:textId="77777777" w:rsidR="00572913" w:rsidRPr="00747915" w:rsidRDefault="000A247F" w:rsidP="00572913">
      <w:pPr>
        <w:keepNext/>
        <w:ind w:firstLine="720"/>
        <w:jc w:val="both"/>
      </w:pPr>
      <w:r w:rsidRPr="00747915">
        <w:rPr>
          <w:noProof/>
          <w:lang w:eastAsia="en-GB"/>
        </w:rPr>
        <w:drawing>
          <wp:inline distT="0" distB="0" distL="0" distR="0" wp14:anchorId="0DF694C1" wp14:editId="47B57160">
            <wp:extent cx="5019675" cy="5162550"/>
            <wp:effectExtent l="0" t="0" r="952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5019675" cy="5162550"/>
                    </a:xfrm>
                    <a:prstGeom prst="rect">
                      <a:avLst/>
                    </a:prstGeom>
                  </pic:spPr>
                </pic:pic>
              </a:graphicData>
            </a:graphic>
          </wp:inline>
        </w:drawing>
      </w:r>
    </w:p>
    <w:p w14:paraId="7B77841E" w14:textId="77777777" w:rsidR="000A247F" w:rsidRPr="00747915" w:rsidRDefault="00572913" w:rsidP="00572913">
      <w:pPr>
        <w:pStyle w:val="Caption"/>
        <w:jc w:val="center"/>
        <w:rPr>
          <w:i w:val="0"/>
          <w:iCs w:val="0"/>
          <w:color w:val="auto"/>
          <w:u w:val="single"/>
        </w:rPr>
      </w:pPr>
      <w:bookmarkStart w:id="193" w:name="_Toc31359984"/>
      <w:r w:rsidRPr="00747915">
        <w:rPr>
          <w:i w:val="0"/>
          <w:iCs w:val="0"/>
          <w:color w:val="auto"/>
          <w:u w:val="single"/>
        </w:rPr>
        <w:t xml:space="preserve">Figure </w:t>
      </w:r>
      <w:r w:rsidR="00986581" w:rsidRPr="00747915">
        <w:rPr>
          <w:i w:val="0"/>
          <w:iCs w:val="0"/>
          <w:color w:val="auto"/>
          <w:u w:val="single"/>
        </w:rPr>
        <w:fldChar w:fldCharType="begin"/>
      </w:r>
      <w:r w:rsidRPr="00747915">
        <w:rPr>
          <w:i w:val="0"/>
          <w:iCs w:val="0"/>
          <w:color w:val="auto"/>
          <w:u w:val="single"/>
        </w:rPr>
        <w:instrText xml:space="preserve"> SEQ Figure \* ARABIC </w:instrText>
      </w:r>
      <w:r w:rsidR="00986581" w:rsidRPr="00747915">
        <w:rPr>
          <w:i w:val="0"/>
          <w:iCs w:val="0"/>
          <w:color w:val="auto"/>
          <w:u w:val="single"/>
        </w:rPr>
        <w:fldChar w:fldCharType="separate"/>
      </w:r>
      <w:r w:rsidR="00C6206A" w:rsidRPr="00747915">
        <w:rPr>
          <w:i w:val="0"/>
          <w:iCs w:val="0"/>
          <w:noProof/>
          <w:color w:val="auto"/>
          <w:u w:val="single"/>
        </w:rPr>
        <w:t>31</w:t>
      </w:r>
      <w:r w:rsidR="00986581" w:rsidRPr="00747915">
        <w:rPr>
          <w:i w:val="0"/>
          <w:iCs w:val="0"/>
          <w:color w:val="auto"/>
          <w:u w:val="single"/>
        </w:rPr>
        <w:fldChar w:fldCharType="end"/>
      </w:r>
      <w:r w:rsidRPr="00747915">
        <w:rPr>
          <w:i w:val="0"/>
          <w:iCs w:val="0"/>
          <w:color w:val="auto"/>
          <w:u w:val="single"/>
        </w:rPr>
        <w:t>: Figure of subject D's questionnaire response (page 1)</w:t>
      </w:r>
      <w:bookmarkEnd w:id="193"/>
    </w:p>
    <w:p w14:paraId="33145F2C" w14:textId="77777777" w:rsidR="00572913" w:rsidRPr="00747915" w:rsidRDefault="000A247F" w:rsidP="00572913">
      <w:pPr>
        <w:keepNext/>
        <w:ind w:firstLine="720"/>
        <w:jc w:val="both"/>
      </w:pPr>
      <w:r w:rsidRPr="00747915">
        <w:rPr>
          <w:noProof/>
          <w:lang w:eastAsia="en-GB"/>
        </w:rPr>
        <w:lastRenderedPageBreak/>
        <w:drawing>
          <wp:inline distT="0" distB="0" distL="0" distR="0" wp14:anchorId="16CB51BC" wp14:editId="110B5551">
            <wp:extent cx="5133975" cy="6829425"/>
            <wp:effectExtent l="0" t="0" r="9525"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5133975" cy="6829425"/>
                    </a:xfrm>
                    <a:prstGeom prst="rect">
                      <a:avLst/>
                    </a:prstGeom>
                  </pic:spPr>
                </pic:pic>
              </a:graphicData>
            </a:graphic>
          </wp:inline>
        </w:drawing>
      </w:r>
    </w:p>
    <w:p w14:paraId="2F93E098" w14:textId="77777777" w:rsidR="000A247F" w:rsidRPr="00747915" w:rsidRDefault="00572913" w:rsidP="00572913">
      <w:pPr>
        <w:pStyle w:val="Caption"/>
        <w:jc w:val="center"/>
        <w:rPr>
          <w:i w:val="0"/>
          <w:iCs w:val="0"/>
          <w:color w:val="auto"/>
          <w:u w:val="single"/>
        </w:rPr>
      </w:pPr>
      <w:bookmarkStart w:id="194" w:name="_Toc31359985"/>
      <w:r w:rsidRPr="00747915">
        <w:rPr>
          <w:i w:val="0"/>
          <w:iCs w:val="0"/>
          <w:color w:val="auto"/>
          <w:u w:val="single"/>
        </w:rPr>
        <w:t xml:space="preserve">Figure </w:t>
      </w:r>
      <w:r w:rsidR="00986581" w:rsidRPr="00747915">
        <w:rPr>
          <w:i w:val="0"/>
          <w:iCs w:val="0"/>
          <w:color w:val="auto"/>
          <w:u w:val="single"/>
        </w:rPr>
        <w:fldChar w:fldCharType="begin"/>
      </w:r>
      <w:r w:rsidRPr="00747915">
        <w:rPr>
          <w:i w:val="0"/>
          <w:iCs w:val="0"/>
          <w:color w:val="auto"/>
          <w:u w:val="single"/>
        </w:rPr>
        <w:instrText xml:space="preserve"> SEQ Figure \* ARABIC </w:instrText>
      </w:r>
      <w:r w:rsidR="00986581" w:rsidRPr="00747915">
        <w:rPr>
          <w:i w:val="0"/>
          <w:iCs w:val="0"/>
          <w:color w:val="auto"/>
          <w:u w:val="single"/>
        </w:rPr>
        <w:fldChar w:fldCharType="separate"/>
      </w:r>
      <w:r w:rsidR="00C6206A" w:rsidRPr="00747915">
        <w:rPr>
          <w:i w:val="0"/>
          <w:iCs w:val="0"/>
          <w:noProof/>
          <w:color w:val="auto"/>
          <w:u w:val="single"/>
        </w:rPr>
        <w:t>32</w:t>
      </w:r>
      <w:r w:rsidR="00986581" w:rsidRPr="00747915">
        <w:rPr>
          <w:i w:val="0"/>
          <w:iCs w:val="0"/>
          <w:color w:val="auto"/>
          <w:u w:val="single"/>
        </w:rPr>
        <w:fldChar w:fldCharType="end"/>
      </w:r>
      <w:r w:rsidRPr="00747915">
        <w:rPr>
          <w:i w:val="0"/>
          <w:iCs w:val="0"/>
          <w:color w:val="auto"/>
          <w:u w:val="single"/>
        </w:rPr>
        <w:t>: Figure of subject D's questionnaire response (page 2)</w:t>
      </w:r>
      <w:bookmarkEnd w:id="194"/>
    </w:p>
    <w:p w14:paraId="571BF73E" w14:textId="77777777" w:rsidR="00572913" w:rsidRPr="00747915" w:rsidRDefault="000A247F" w:rsidP="00572913">
      <w:pPr>
        <w:keepNext/>
        <w:ind w:firstLine="720"/>
        <w:jc w:val="both"/>
      </w:pPr>
      <w:r w:rsidRPr="00747915">
        <w:rPr>
          <w:noProof/>
          <w:lang w:eastAsia="en-GB"/>
        </w:rPr>
        <w:lastRenderedPageBreak/>
        <w:drawing>
          <wp:inline distT="0" distB="0" distL="0" distR="0" wp14:anchorId="7AD4CADB" wp14:editId="507729DF">
            <wp:extent cx="5019675" cy="2286000"/>
            <wp:effectExtent l="0" t="0" r="952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5019675" cy="2286000"/>
                    </a:xfrm>
                    <a:prstGeom prst="rect">
                      <a:avLst/>
                    </a:prstGeom>
                  </pic:spPr>
                </pic:pic>
              </a:graphicData>
            </a:graphic>
          </wp:inline>
        </w:drawing>
      </w:r>
    </w:p>
    <w:p w14:paraId="66E8DF10" w14:textId="77777777" w:rsidR="000A247F" w:rsidRPr="00747915" w:rsidRDefault="00572913" w:rsidP="00572913">
      <w:pPr>
        <w:pStyle w:val="Caption"/>
        <w:jc w:val="center"/>
        <w:rPr>
          <w:i w:val="0"/>
          <w:iCs w:val="0"/>
          <w:color w:val="auto"/>
          <w:u w:val="single"/>
        </w:rPr>
      </w:pPr>
      <w:bookmarkStart w:id="195" w:name="_Toc31359986"/>
      <w:r w:rsidRPr="00747915">
        <w:rPr>
          <w:i w:val="0"/>
          <w:iCs w:val="0"/>
          <w:color w:val="auto"/>
          <w:u w:val="single"/>
        </w:rPr>
        <w:t xml:space="preserve">Figure </w:t>
      </w:r>
      <w:r w:rsidR="00986581" w:rsidRPr="00747915">
        <w:rPr>
          <w:i w:val="0"/>
          <w:iCs w:val="0"/>
          <w:color w:val="auto"/>
          <w:u w:val="single"/>
        </w:rPr>
        <w:fldChar w:fldCharType="begin"/>
      </w:r>
      <w:r w:rsidRPr="00747915">
        <w:rPr>
          <w:i w:val="0"/>
          <w:iCs w:val="0"/>
          <w:color w:val="auto"/>
          <w:u w:val="single"/>
        </w:rPr>
        <w:instrText xml:space="preserve"> SEQ Figure \* ARABIC </w:instrText>
      </w:r>
      <w:r w:rsidR="00986581" w:rsidRPr="00747915">
        <w:rPr>
          <w:i w:val="0"/>
          <w:iCs w:val="0"/>
          <w:color w:val="auto"/>
          <w:u w:val="single"/>
        </w:rPr>
        <w:fldChar w:fldCharType="separate"/>
      </w:r>
      <w:r w:rsidR="00C6206A" w:rsidRPr="00747915">
        <w:rPr>
          <w:i w:val="0"/>
          <w:iCs w:val="0"/>
          <w:noProof/>
          <w:color w:val="auto"/>
          <w:u w:val="single"/>
        </w:rPr>
        <w:t>33</w:t>
      </w:r>
      <w:r w:rsidR="00986581" w:rsidRPr="00747915">
        <w:rPr>
          <w:i w:val="0"/>
          <w:iCs w:val="0"/>
          <w:color w:val="auto"/>
          <w:u w:val="single"/>
        </w:rPr>
        <w:fldChar w:fldCharType="end"/>
      </w:r>
      <w:r w:rsidRPr="00747915">
        <w:rPr>
          <w:i w:val="0"/>
          <w:iCs w:val="0"/>
          <w:color w:val="auto"/>
          <w:u w:val="single"/>
        </w:rPr>
        <w:t>: Figure of subject D's questionnaire response (page 3)</w:t>
      </w:r>
      <w:bookmarkEnd w:id="195"/>
    </w:p>
    <w:p w14:paraId="0EC244FA" w14:textId="77777777" w:rsidR="000A247F" w:rsidRPr="00747915" w:rsidRDefault="000A247F" w:rsidP="00CD205B">
      <w:pPr>
        <w:jc w:val="both"/>
      </w:pPr>
      <w:r w:rsidRPr="00747915">
        <w:br w:type="page"/>
      </w:r>
    </w:p>
    <w:p w14:paraId="4DDCEE55" w14:textId="77777777" w:rsidR="000A247F" w:rsidRPr="00747915" w:rsidRDefault="000A247F" w:rsidP="00CD205B">
      <w:pPr>
        <w:pStyle w:val="Heading2"/>
        <w:rPr>
          <w:rFonts w:ascii="Times New Roman" w:hAnsi="Times New Roman" w:cs="Times New Roman"/>
          <w:b/>
          <w:bCs/>
          <w:color w:val="auto"/>
          <w:sz w:val="24"/>
          <w:szCs w:val="24"/>
        </w:rPr>
      </w:pPr>
      <w:bookmarkStart w:id="196" w:name="_Toc27749089"/>
      <w:bookmarkStart w:id="197" w:name="_Toc31359942"/>
      <w:r w:rsidRPr="00747915">
        <w:rPr>
          <w:rFonts w:ascii="Times New Roman" w:hAnsi="Times New Roman" w:cs="Times New Roman"/>
          <w:b/>
          <w:bCs/>
          <w:color w:val="auto"/>
          <w:sz w:val="24"/>
          <w:szCs w:val="24"/>
        </w:rPr>
        <w:lastRenderedPageBreak/>
        <w:t>F.5 Subject E’s questionnaire raw data</w:t>
      </w:r>
      <w:bookmarkEnd w:id="196"/>
      <w:bookmarkEnd w:id="197"/>
    </w:p>
    <w:p w14:paraId="2FAFFF9B" w14:textId="77777777" w:rsidR="00572913" w:rsidRPr="00747915" w:rsidRDefault="000A247F" w:rsidP="00572913">
      <w:pPr>
        <w:keepNext/>
        <w:ind w:firstLine="720"/>
        <w:jc w:val="both"/>
      </w:pPr>
      <w:r w:rsidRPr="00747915">
        <w:rPr>
          <w:noProof/>
          <w:lang w:eastAsia="en-GB"/>
        </w:rPr>
        <w:drawing>
          <wp:inline distT="0" distB="0" distL="0" distR="0" wp14:anchorId="068E22A9" wp14:editId="15D46E49">
            <wp:extent cx="5029200" cy="67151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5029200" cy="6715125"/>
                    </a:xfrm>
                    <a:prstGeom prst="rect">
                      <a:avLst/>
                    </a:prstGeom>
                  </pic:spPr>
                </pic:pic>
              </a:graphicData>
            </a:graphic>
          </wp:inline>
        </w:drawing>
      </w:r>
    </w:p>
    <w:p w14:paraId="0DEDB727" w14:textId="77777777" w:rsidR="000A247F" w:rsidRPr="00747915" w:rsidRDefault="00572913" w:rsidP="00572913">
      <w:pPr>
        <w:pStyle w:val="Caption"/>
        <w:jc w:val="center"/>
        <w:rPr>
          <w:i w:val="0"/>
          <w:iCs w:val="0"/>
          <w:color w:val="auto"/>
          <w:u w:val="single"/>
        </w:rPr>
      </w:pPr>
      <w:bookmarkStart w:id="198" w:name="_Toc31359987"/>
      <w:r w:rsidRPr="00747915">
        <w:rPr>
          <w:i w:val="0"/>
          <w:iCs w:val="0"/>
          <w:color w:val="auto"/>
          <w:u w:val="single"/>
        </w:rPr>
        <w:t xml:space="preserve">Figure </w:t>
      </w:r>
      <w:r w:rsidR="00986581" w:rsidRPr="00747915">
        <w:rPr>
          <w:i w:val="0"/>
          <w:iCs w:val="0"/>
          <w:color w:val="auto"/>
          <w:u w:val="single"/>
        </w:rPr>
        <w:fldChar w:fldCharType="begin"/>
      </w:r>
      <w:r w:rsidRPr="00747915">
        <w:rPr>
          <w:i w:val="0"/>
          <w:iCs w:val="0"/>
          <w:color w:val="auto"/>
          <w:u w:val="single"/>
        </w:rPr>
        <w:instrText xml:space="preserve"> SEQ Figure \* ARABIC </w:instrText>
      </w:r>
      <w:r w:rsidR="00986581" w:rsidRPr="00747915">
        <w:rPr>
          <w:i w:val="0"/>
          <w:iCs w:val="0"/>
          <w:color w:val="auto"/>
          <w:u w:val="single"/>
        </w:rPr>
        <w:fldChar w:fldCharType="separate"/>
      </w:r>
      <w:r w:rsidR="00C6206A" w:rsidRPr="00747915">
        <w:rPr>
          <w:i w:val="0"/>
          <w:iCs w:val="0"/>
          <w:noProof/>
          <w:color w:val="auto"/>
          <w:u w:val="single"/>
        </w:rPr>
        <w:t>34</w:t>
      </w:r>
      <w:r w:rsidR="00986581" w:rsidRPr="00747915">
        <w:rPr>
          <w:i w:val="0"/>
          <w:iCs w:val="0"/>
          <w:color w:val="auto"/>
          <w:u w:val="single"/>
        </w:rPr>
        <w:fldChar w:fldCharType="end"/>
      </w:r>
      <w:r w:rsidRPr="00747915">
        <w:rPr>
          <w:i w:val="0"/>
          <w:iCs w:val="0"/>
          <w:color w:val="auto"/>
          <w:u w:val="single"/>
        </w:rPr>
        <w:t>: Figure of subject E's questionnaire response (page 1)</w:t>
      </w:r>
      <w:bookmarkEnd w:id="198"/>
    </w:p>
    <w:p w14:paraId="7397FE79" w14:textId="77777777" w:rsidR="00572913" w:rsidRPr="00747915" w:rsidRDefault="000A247F" w:rsidP="00572913">
      <w:pPr>
        <w:keepNext/>
        <w:ind w:firstLine="720"/>
        <w:jc w:val="both"/>
      </w:pPr>
      <w:r w:rsidRPr="00747915">
        <w:rPr>
          <w:noProof/>
          <w:lang w:eastAsia="en-GB"/>
        </w:rPr>
        <w:lastRenderedPageBreak/>
        <w:drawing>
          <wp:inline distT="0" distB="0" distL="0" distR="0" wp14:anchorId="1197A58A" wp14:editId="01B64966">
            <wp:extent cx="5238750" cy="672465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5238750" cy="6724650"/>
                    </a:xfrm>
                    <a:prstGeom prst="rect">
                      <a:avLst/>
                    </a:prstGeom>
                  </pic:spPr>
                </pic:pic>
              </a:graphicData>
            </a:graphic>
          </wp:inline>
        </w:drawing>
      </w:r>
    </w:p>
    <w:p w14:paraId="290A67B6" w14:textId="77777777" w:rsidR="00572913" w:rsidRPr="00747915" w:rsidRDefault="00572913" w:rsidP="00572913">
      <w:pPr>
        <w:pStyle w:val="Caption"/>
        <w:jc w:val="center"/>
        <w:rPr>
          <w:i w:val="0"/>
          <w:iCs w:val="0"/>
          <w:color w:val="auto"/>
          <w:u w:val="single"/>
        </w:rPr>
      </w:pPr>
      <w:bookmarkStart w:id="199" w:name="_Toc31359988"/>
      <w:r w:rsidRPr="00747915">
        <w:rPr>
          <w:i w:val="0"/>
          <w:iCs w:val="0"/>
          <w:color w:val="auto"/>
          <w:u w:val="single"/>
        </w:rPr>
        <w:t xml:space="preserve">Figure </w:t>
      </w:r>
      <w:r w:rsidR="00986581" w:rsidRPr="00747915">
        <w:rPr>
          <w:i w:val="0"/>
          <w:iCs w:val="0"/>
          <w:color w:val="auto"/>
          <w:u w:val="single"/>
        </w:rPr>
        <w:fldChar w:fldCharType="begin"/>
      </w:r>
      <w:r w:rsidRPr="00747915">
        <w:rPr>
          <w:i w:val="0"/>
          <w:iCs w:val="0"/>
          <w:color w:val="auto"/>
          <w:u w:val="single"/>
        </w:rPr>
        <w:instrText xml:space="preserve"> SEQ Figure \* ARABIC </w:instrText>
      </w:r>
      <w:r w:rsidR="00986581" w:rsidRPr="00747915">
        <w:rPr>
          <w:i w:val="0"/>
          <w:iCs w:val="0"/>
          <w:color w:val="auto"/>
          <w:u w:val="single"/>
        </w:rPr>
        <w:fldChar w:fldCharType="separate"/>
      </w:r>
      <w:r w:rsidR="00C6206A" w:rsidRPr="00747915">
        <w:rPr>
          <w:i w:val="0"/>
          <w:iCs w:val="0"/>
          <w:noProof/>
          <w:color w:val="auto"/>
          <w:u w:val="single"/>
        </w:rPr>
        <w:t>35</w:t>
      </w:r>
      <w:r w:rsidR="00986581" w:rsidRPr="00747915">
        <w:rPr>
          <w:i w:val="0"/>
          <w:iCs w:val="0"/>
          <w:color w:val="auto"/>
          <w:u w:val="single"/>
        </w:rPr>
        <w:fldChar w:fldCharType="end"/>
      </w:r>
      <w:r w:rsidRPr="00747915">
        <w:rPr>
          <w:i w:val="0"/>
          <w:iCs w:val="0"/>
          <w:color w:val="auto"/>
          <w:u w:val="single"/>
        </w:rPr>
        <w:t>: Figure of subject E's questionnaire response (page 2)</w:t>
      </w:r>
      <w:bookmarkEnd w:id="199"/>
    </w:p>
    <w:p w14:paraId="0F397F6C" w14:textId="77777777" w:rsidR="00572913" w:rsidRPr="00747915" w:rsidRDefault="000A247F" w:rsidP="00572913">
      <w:pPr>
        <w:keepNext/>
        <w:ind w:firstLine="720"/>
        <w:jc w:val="both"/>
      </w:pPr>
      <w:r w:rsidRPr="00747915">
        <w:rPr>
          <w:noProof/>
          <w:lang w:eastAsia="en-GB"/>
        </w:rPr>
        <w:lastRenderedPageBreak/>
        <w:t xml:space="preserve"> </w:t>
      </w:r>
      <w:r w:rsidRPr="00747915">
        <w:rPr>
          <w:noProof/>
          <w:lang w:eastAsia="en-GB"/>
        </w:rPr>
        <w:drawing>
          <wp:inline distT="0" distB="0" distL="0" distR="0" wp14:anchorId="492A6C40" wp14:editId="7B87B4CE">
            <wp:extent cx="5295900" cy="666750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5295900" cy="6667500"/>
                    </a:xfrm>
                    <a:prstGeom prst="rect">
                      <a:avLst/>
                    </a:prstGeom>
                  </pic:spPr>
                </pic:pic>
              </a:graphicData>
            </a:graphic>
          </wp:inline>
        </w:drawing>
      </w:r>
    </w:p>
    <w:p w14:paraId="2BD9FE98" w14:textId="77777777" w:rsidR="000A247F" w:rsidRPr="00747915" w:rsidRDefault="00572913" w:rsidP="00572913">
      <w:pPr>
        <w:pStyle w:val="Caption"/>
        <w:jc w:val="center"/>
        <w:rPr>
          <w:i w:val="0"/>
          <w:iCs w:val="0"/>
          <w:noProof/>
          <w:color w:val="auto"/>
          <w:u w:val="single"/>
          <w:lang w:eastAsia="en-GB"/>
        </w:rPr>
      </w:pPr>
      <w:bookmarkStart w:id="200" w:name="_Toc31359989"/>
      <w:r w:rsidRPr="00747915">
        <w:rPr>
          <w:i w:val="0"/>
          <w:iCs w:val="0"/>
          <w:color w:val="auto"/>
          <w:u w:val="single"/>
        </w:rPr>
        <w:t xml:space="preserve">Figure </w:t>
      </w:r>
      <w:r w:rsidR="00986581" w:rsidRPr="00747915">
        <w:rPr>
          <w:i w:val="0"/>
          <w:iCs w:val="0"/>
          <w:color w:val="auto"/>
          <w:u w:val="single"/>
        </w:rPr>
        <w:fldChar w:fldCharType="begin"/>
      </w:r>
      <w:r w:rsidRPr="00747915">
        <w:rPr>
          <w:i w:val="0"/>
          <w:iCs w:val="0"/>
          <w:color w:val="auto"/>
          <w:u w:val="single"/>
        </w:rPr>
        <w:instrText xml:space="preserve"> SEQ Figure \* ARABIC </w:instrText>
      </w:r>
      <w:r w:rsidR="00986581" w:rsidRPr="00747915">
        <w:rPr>
          <w:i w:val="0"/>
          <w:iCs w:val="0"/>
          <w:color w:val="auto"/>
          <w:u w:val="single"/>
        </w:rPr>
        <w:fldChar w:fldCharType="separate"/>
      </w:r>
      <w:r w:rsidR="00C6206A" w:rsidRPr="00747915">
        <w:rPr>
          <w:i w:val="0"/>
          <w:iCs w:val="0"/>
          <w:noProof/>
          <w:color w:val="auto"/>
          <w:u w:val="single"/>
        </w:rPr>
        <w:t>36</w:t>
      </w:r>
      <w:r w:rsidR="00986581" w:rsidRPr="00747915">
        <w:rPr>
          <w:i w:val="0"/>
          <w:iCs w:val="0"/>
          <w:color w:val="auto"/>
          <w:u w:val="single"/>
        </w:rPr>
        <w:fldChar w:fldCharType="end"/>
      </w:r>
      <w:r w:rsidRPr="00747915">
        <w:rPr>
          <w:i w:val="0"/>
          <w:iCs w:val="0"/>
          <w:color w:val="auto"/>
          <w:u w:val="single"/>
        </w:rPr>
        <w:t>: Figure of subject E's questionnaire response (page 3)</w:t>
      </w:r>
      <w:bookmarkEnd w:id="200"/>
    </w:p>
    <w:p w14:paraId="6508D513" w14:textId="77777777" w:rsidR="00572913" w:rsidRPr="00747915" w:rsidRDefault="000A247F" w:rsidP="00572913">
      <w:pPr>
        <w:keepNext/>
        <w:ind w:firstLine="720"/>
        <w:jc w:val="center"/>
      </w:pPr>
      <w:r w:rsidRPr="00747915">
        <w:rPr>
          <w:noProof/>
          <w:lang w:eastAsia="en-GB"/>
        </w:rPr>
        <w:lastRenderedPageBreak/>
        <w:drawing>
          <wp:inline distT="0" distB="0" distL="0" distR="0" wp14:anchorId="203046B6" wp14:editId="771581F7">
            <wp:extent cx="5486400" cy="21240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5486400" cy="2124075"/>
                    </a:xfrm>
                    <a:prstGeom prst="rect">
                      <a:avLst/>
                    </a:prstGeom>
                  </pic:spPr>
                </pic:pic>
              </a:graphicData>
            </a:graphic>
          </wp:inline>
        </w:drawing>
      </w:r>
    </w:p>
    <w:p w14:paraId="1EE31B29" w14:textId="77777777" w:rsidR="000A247F" w:rsidRPr="00747915" w:rsidRDefault="00572913" w:rsidP="00572913">
      <w:pPr>
        <w:pStyle w:val="Caption"/>
        <w:jc w:val="center"/>
        <w:rPr>
          <w:i w:val="0"/>
          <w:iCs w:val="0"/>
          <w:color w:val="auto"/>
          <w:u w:val="single"/>
        </w:rPr>
      </w:pPr>
      <w:bookmarkStart w:id="201" w:name="_Toc31359990"/>
      <w:r w:rsidRPr="00747915">
        <w:rPr>
          <w:i w:val="0"/>
          <w:iCs w:val="0"/>
          <w:color w:val="auto"/>
          <w:u w:val="single"/>
        </w:rPr>
        <w:t xml:space="preserve">Figure </w:t>
      </w:r>
      <w:r w:rsidR="00986581" w:rsidRPr="00747915">
        <w:rPr>
          <w:i w:val="0"/>
          <w:iCs w:val="0"/>
          <w:color w:val="auto"/>
          <w:u w:val="single"/>
        </w:rPr>
        <w:fldChar w:fldCharType="begin"/>
      </w:r>
      <w:r w:rsidRPr="00747915">
        <w:rPr>
          <w:i w:val="0"/>
          <w:iCs w:val="0"/>
          <w:color w:val="auto"/>
          <w:u w:val="single"/>
        </w:rPr>
        <w:instrText xml:space="preserve"> SEQ Figure \* ARABIC </w:instrText>
      </w:r>
      <w:r w:rsidR="00986581" w:rsidRPr="00747915">
        <w:rPr>
          <w:i w:val="0"/>
          <w:iCs w:val="0"/>
          <w:color w:val="auto"/>
          <w:u w:val="single"/>
        </w:rPr>
        <w:fldChar w:fldCharType="separate"/>
      </w:r>
      <w:r w:rsidR="00C6206A" w:rsidRPr="00747915">
        <w:rPr>
          <w:i w:val="0"/>
          <w:iCs w:val="0"/>
          <w:noProof/>
          <w:color w:val="auto"/>
          <w:u w:val="single"/>
        </w:rPr>
        <w:t>37</w:t>
      </w:r>
      <w:r w:rsidR="00986581" w:rsidRPr="00747915">
        <w:rPr>
          <w:i w:val="0"/>
          <w:iCs w:val="0"/>
          <w:color w:val="auto"/>
          <w:u w:val="single"/>
        </w:rPr>
        <w:fldChar w:fldCharType="end"/>
      </w:r>
      <w:r w:rsidRPr="00747915">
        <w:rPr>
          <w:i w:val="0"/>
          <w:iCs w:val="0"/>
          <w:color w:val="auto"/>
          <w:u w:val="single"/>
        </w:rPr>
        <w:t>: Figure of subject E's questionnaire response (page 4)</w:t>
      </w:r>
      <w:bookmarkEnd w:id="201"/>
    </w:p>
    <w:p w14:paraId="0995C4E5" w14:textId="77777777" w:rsidR="000A247F" w:rsidRPr="00747915" w:rsidRDefault="000A247F" w:rsidP="00CD205B"/>
    <w:p w14:paraId="51AF463A" w14:textId="77777777" w:rsidR="000A247F" w:rsidRPr="00747915" w:rsidRDefault="000A247F" w:rsidP="00CD205B">
      <w:pPr>
        <w:ind w:firstLine="720"/>
        <w:jc w:val="center"/>
      </w:pPr>
    </w:p>
    <w:p w14:paraId="4C261262" w14:textId="77777777" w:rsidR="000A247F" w:rsidRPr="00747915" w:rsidRDefault="000A247F" w:rsidP="00CD205B">
      <w:pPr>
        <w:jc w:val="both"/>
      </w:pPr>
      <w:r w:rsidRPr="00747915">
        <w:t>Note for reader, the following online interview raw data displays conversation between the author and subjects. Outlined in this area is proposed ideas for the current and future concepts of the glasses. These ideas were presented to the subjects by the author.</w:t>
      </w:r>
    </w:p>
    <w:p w14:paraId="6B9C2858" w14:textId="77777777" w:rsidR="000A247F" w:rsidRPr="00747915" w:rsidRDefault="000A247F" w:rsidP="00CD205B">
      <w:pPr>
        <w:ind w:firstLine="720"/>
        <w:jc w:val="both"/>
      </w:pPr>
    </w:p>
    <w:p w14:paraId="60C4A3A4" w14:textId="4636D0C7" w:rsidR="000A247F" w:rsidRPr="00747915" w:rsidRDefault="000A247F" w:rsidP="00CD205B">
      <w:pPr>
        <w:pStyle w:val="Heading2"/>
        <w:rPr>
          <w:rFonts w:ascii="Times New Roman" w:hAnsi="Times New Roman" w:cs="Times New Roman"/>
          <w:b/>
          <w:bCs/>
          <w:color w:val="auto"/>
          <w:sz w:val="24"/>
          <w:szCs w:val="24"/>
        </w:rPr>
      </w:pPr>
      <w:bookmarkStart w:id="202" w:name="_Toc27749090"/>
      <w:bookmarkStart w:id="203" w:name="_Toc31359943"/>
      <w:r w:rsidRPr="00747915">
        <w:rPr>
          <w:rFonts w:ascii="Times New Roman" w:hAnsi="Times New Roman" w:cs="Times New Roman"/>
          <w:b/>
          <w:bCs/>
          <w:color w:val="auto"/>
          <w:sz w:val="24"/>
          <w:szCs w:val="24"/>
        </w:rPr>
        <w:t xml:space="preserve">F.6 Online </w:t>
      </w:r>
      <w:r w:rsidR="00681BB5" w:rsidRPr="00747915">
        <w:rPr>
          <w:rFonts w:ascii="Times New Roman" w:hAnsi="Times New Roman" w:cs="Times New Roman"/>
          <w:b/>
          <w:bCs/>
          <w:color w:val="auto"/>
          <w:sz w:val="24"/>
          <w:szCs w:val="24"/>
        </w:rPr>
        <w:t>i</w:t>
      </w:r>
      <w:r w:rsidRPr="00747915">
        <w:rPr>
          <w:rFonts w:ascii="Times New Roman" w:hAnsi="Times New Roman" w:cs="Times New Roman"/>
          <w:b/>
          <w:bCs/>
          <w:color w:val="auto"/>
          <w:sz w:val="24"/>
          <w:szCs w:val="24"/>
        </w:rPr>
        <w:t xml:space="preserve">nterview </w:t>
      </w:r>
      <w:r w:rsidR="00681BB5" w:rsidRPr="00747915">
        <w:rPr>
          <w:rFonts w:ascii="Times New Roman" w:hAnsi="Times New Roman" w:cs="Times New Roman"/>
          <w:b/>
          <w:bCs/>
          <w:color w:val="auto"/>
          <w:sz w:val="24"/>
          <w:szCs w:val="24"/>
        </w:rPr>
        <w:t>r</w:t>
      </w:r>
      <w:r w:rsidRPr="00747915">
        <w:rPr>
          <w:rFonts w:ascii="Times New Roman" w:hAnsi="Times New Roman" w:cs="Times New Roman"/>
          <w:b/>
          <w:bCs/>
          <w:color w:val="auto"/>
          <w:sz w:val="24"/>
          <w:szCs w:val="24"/>
        </w:rPr>
        <w:t xml:space="preserve">aw </w:t>
      </w:r>
      <w:r w:rsidR="00681BB5" w:rsidRPr="00747915">
        <w:rPr>
          <w:rFonts w:ascii="Times New Roman" w:hAnsi="Times New Roman" w:cs="Times New Roman"/>
          <w:b/>
          <w:bCs/>
          <w:color w:val="auto"/>
          <w:sz w:val="24"/>
          <w:szCs w:val="24"/>
        </w:rPr>
        <w:t>n</w:t>
      </w:r>
      <w:r w:rsidRPr="00747915">
        <w:rPr>
          <w:rFonts w:ascii="Times New Roman" w:hAnsi="Times New Roman" w:cs="Times New Roman"/>
          <w:b/>
          <w:bCs/>
          <w:color w:val="auto"/>
          <w:sz w:val="24"/>
          <w:szCs w:val="24"/>
        </w:rPr>
        <w:t>otes with subject A:</w:t>
      </w:r>
      <w:bookmarkEnd w:id="202"/>
      <w:bookmarkEnd w:id="203"/>
    </w:p>
    <w:p w14:paraId="72C6A52A" w14:textId="77777777" w:rsidR="000A247F" w:rsidRPr="00747915" w:rsidRDefault="000A247F" w:rsidP="00CD205B">
      <w:pPr>
        <w:ind w:firstLine="720"/>
        <w:jc w:val="both"/>
      </w:pPr>
    </w:p>
    <w:p w14:paraId="49BB2D40" w14:textId="77777777" w:rsidR="00572913" w:rsidRPr="00747915" w:rsidRDefault="000A247F" w:rsidP="00572913">
      <w:pPr>
        <w:keepNext/>
        <w:ind w:firstLine="720"/>
        <w:jc w:val="center"/>
      </w:pPr>
      <w:r w:rsidRPr="00747915">
        <w:rPr>
          <w:noProof/>
          <w:lang w:eastAsia="en-GB"/>
        </w:rPr>
        <w:drawing>
          <wp:inline distT="0" distB="0" distL="0" distR="0" wp14:anchorId="0F27D65F" wp14:editId="0657B4E2">
            <wp:extent cx="2471232" cy="3672840"/>
            <wp:effectExtent l="0" t="0" r="5715" b="38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2477543" cy="3682219"/>
                    </a:xfrm>
                    <a:prstGeom prst="rect">
                      <a:avLst/>
                    </a:prstGeom>
                  </pic:spPr>
                </pic:pic>
              </a:graphicData>
            </a:graphic>
          </wp:inline>
        </w:drawing>
      </w:r>
    </w:p>
    <w:p w14:paraId="2CC3C6CB" w14:textId="77777777" w:rsidR="000A247F" w:rsidRPr="00747915" w:rsidRDefault="00572913" w:rsidP="00572913">
      <w:pPr>
        <w:pStyle w:val="Caption"/>
        <w:jc w:val="center"/>
        <w:rPr>
          <w:i w:val="0"/>
          <w:iCs w:val="0"/>
          <w:color w:val="auto"/>
          <w:u w:val="single"/>
        </w:rPr>
      </w:pPr>
      <w:bookmarkStart w:id="204" w:name="_Toc31359991"/>
      <w:r w:rsidRPr="00747915">
        <w:rPr>
          <w:i w:val="0"/>
          <w:iCs w:val="0"/>
          <w:color w:val="auto"/>
          <w:u w:val="single"/>
        </w:rPr>
        <w:t xml:space="preserve">Figure </w:t>
      </w:r>
      <w:r w:rsidR="00986581" w:rsidRPr="00747915">
        <w:rPr>
          <w:i w:val="0"/>
          <w:iCs w:val="0"/>
          <w:color w:val="auto"/>
          <w:u w:val="single"/>
        </w:rPr>
        <w:fldChar w:fldCharType="begin"/>
      </w:r>
      <w:r w:rsidRPr="00747915">
        <w:rPr>
          <w:i w:val="0"/>
          <w:iCs w:val="0"/>
          <w:color w:val="auto"/>
          <w:u w:val="single"/>
        </w:rPr>
        <w:instrText xml:space="preserve"> SEQ Figure \* ARABIC </w:instrText>
      </w:r>
      <w:r w:rsidR="00986581" w:rsidRPr="00747915">
        <w:rPr>
          <w:i w:val="0"/>
          <w:iCs w:val="0"/>
          <w:color w:val="auto"/>
          <w:u w:val="single"/>
        </w:rPr>
        <w:fldChar w:fldCharType="separate"/>
      </w:r>
      <w:r w:rsidR="00C6206A" w:rsidRPr="00747915">
        <w:rPr>
          <w:i w:val="0"/>
          <w:iCs w:val="0"/>
          <w:noProof/>
          <w:color w:val="auto"/>
          <w:u w:val="single"/>
        </w:rPr>
        <w:t>38</w:t>
      </w:r>
      <w:r w:rsidR="00986581" w:rsidRPr="00747915">
        <w:rPr>
          <w:i w:val="0"/>
          <w:iCs w:val="0"/>
          <w:color w:val="auto"/>
          <w:u w:val="single"/>
        </w:rPr>
        <w:fldChar w:fldCharType="end"/>
      </w:r>
      <w:r w:rsidRPr="00747915">
        <w:rPr>
          <w:i w:val="0"/>
          <w:iCs w:val="0"/>
          <w:color w:val="auto"/>
          <w:u w:val="single"/>
        </w:rPr>
        <w:t>: Authors notes of subject A's interview response (page 1)</w:t>
      </w:r>
      <w:bookmarkEnd w:id="204"/>
    </w:p>
    <w:p w14:paraId="6DAE2BB7" w14:textId="77777777" w:rsidR="000A247F" w:rsidRPr="00747915" w:rsidRDefault="000A247F" w:rsidP="00CD205B">
      <w:pPr>
        <w:ind w:firstLine="720"/>
        <w:jc w:val="both"/>
      </w:pPr>
    </w:p>
    <w:p w14:paraId="4DD000BE" w14:textId="77777777" w:rsidR="00572913" w:rsidRPr="00747915" w:rsidRDefault="000A247F" w:rsidP="00572913">
      <w:pPr>
        <w:keepNext/>
        <w:ind w:firstLine="720"/>
        <w:jc w:val="center"/>
      </w:pPr>
      <w:r w:rsidRPr="00747915">
        <w:rPr>
          <w:noProof/>
          <w:lang w:eastAsia="en-GB"/>
        </w:rPr>
        <w:lastRenderedPageBreak/>
        <w:drawing>
          <wp:inline distT="0" distB="0" distL="0" distR="0" wp14:anchorId="6DC308AE" wp14:editId="6E30FF75">
            <wp:extent cx="3895725" cy="5772150"/>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3895725" cy="5772150"/>
                    </a:xfrm>
                    <a:prstGeom prst="rect">
                      <a:avLst/>
                    </a:prstGeom>
                  </pic:spPr>
                </pic:pic>
              </a:graphicData>
            </a:graphic>
          </wp:inline>
        </w:drawing>
      </w:r>
    </w:p>
    <w:p w14:paraId="3FB95D34" w14:textId="77777777" w:rsidR="000A247F" w:rsidRPr="00747915" w:rsidRDefault="00572913" w:rsidP="00572913">
      <w:pPr>
        <w:pStyle w:val="Caption"/>
        <w:jc w:val="center"/>
        <w:rPr>
          <w:i w:val="0"/>
          <w:iCs w:val="0"/>
          <w:color w:val="auto"/>
          <w:u w:val="single"/>
        </w:rPr>
      </w:pPr>
      <w:bookmarkStart w:id="205" w:name="_Toc31359992"/>
      <w:r w:rsidRPr="00747915">
        <w:rPr>
          <w:i w:val="0"/>
          <w:iCs w:val="0"/>
          <w:color w:val="auto"/>
          <w:u w:val="single"/>
        </w:rPr>
        <w:t xml:space="preserve">Figure </w:t>
      </w:r>
      <w:r w:rsidR="00986581" w:rsidRPr="00747915">
        <w:rPr>
          <w:i w:val="0"/>
          <w:iCs w:val="0"/>
          <w:color w:val="auto"/>
          <w:u w:val="single"/>
        </w:rPr>
        <w:fldChar w:fldCharType="begin"/>
      </w:r>
      <w:r w:rsidRPr="00747915">
        <w:rPr>
          <w:i w:val="0"/>
          <w:iCs w:val="0"/>
          <w:color w:val="auto"/>
          <w:u w:val="single"/>
        </w:rPr>
        <w:instrText xml:space="preserve"> SEQ Figure \* ARABIC </w:instrText>
      </w:r>
      <w:r w:rsidR="00986581" w:rsidRPr="00747915">
        <w:rPr>
          <w:i w:val="0"/>
          <w:iCs w:val="0"/>
          <w:color w:val="auto"/>
          <w:u w:val="single"/>
        </w:rPr>
        <w:fldChar w:fldCharType="separate"/>
      </w:r>
      <w:r w:rsidR="00C6206A" w:rsidRPr="00747915">
        <w:rPr>
          <w:i w:val="0"/>
          <w:iCs w:val="0"/>
          <w:noProof/>
          <w:color w:val="auto"/>
          <w:u w:val="single"/>
        </w:rPr>
        <w:t>39</w:t>
      </w:r>
      <w:r w:rsidR="00986581" w:rsidRPr="00747915">
        <w:rPr>
          <w:i w:val="0"/>
          <w:iCs w:val="0"/>
          <w:color w:val="auto"/>
          <w:u w:val="single"/>
        </w:rPr>
        <w:fldChar w:fldCharType="end"/>
      </w:r>
      <w:r w:rsidRPr="00747915">
        <w:rPr>
          <w:i w:val="0"/>
          <w:iCs w:val="0"/>
          <w:color w:val="auto"/>
          <w:u w:val="single"/>
        </w:rPr>
        <w:t>: Authors notes of subject A's interview response (page 2)</w:t>
      </w:r>
      <w:bookmarkEnd w:id="205"/>
    </w:p>
    <w:p w14:paraId="4539681C" w14:textId="77777777" w:rsidR="000A247F" w:rsidRPr="00747915" w:rsidRDefault="000A247F" w:rsidP="00CD205B">
      <w:pPr>
        <w:ind w:firstLine="720"/>
        <w:jc w:val="both"/>
      </w:pPr>
    </w:p>
    <w:p w14:paraId="465BDA4E" w14:textId="77777777" w:rsidR="00572913" w:rsidRPr="00747915" w:rsidRDefault="000A247F" w:rsidP="004B3810">
      <w:pPr>
        <w:keepNext/>
        <w:ind w:firstLine="720"/>
        <w:jc w:val="center"/>
      </w:pPr>
      <w:r w:rsidRPr="00747915">
        <w:rPr>
          <w:noProof/>
          <w:lang w:eastAsia="en-GB"/>
        </w:rPr>
        <w:lastRenderedPageBreak/>
        <w:drawing>
          <wp:inline distT="0" distB="0" distL="0" distR="0" wp14:anchorId="68C51C45" wp14:editId="6CDA6B24">
            <wp:extent cx="3838575" cy="5876925"/>
            <wp:effectExtent l="0" t="0" r="9525"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3838575" cy="5876925"/>
                    </a:xfrm>
                    <a:prstGeom prst="rect">
                      <a:avLst/>
                    </a:prstGeom>
                  </pic:spPr>
                </pic:pic>
              </a:graphicData>
            </a:graphic>
          </wp:inline>
        </w:drawing>
      </w:r>
    </w:p>
    <w:p w14:paraId="4CD2BDE6" w14:textId="77777777" w:rsidR="000A247F" w:rsidRPr="00747915" w:rsidRDefault="00572913" w:rsidP="004B3810">
      <w:pPr>
        <w:pStyle w:val="Caption"/>
        <w:jc w:val="center"/>
        <w:rPr>
          <w:i w:val="0"/>
          <w:iCs w:val="0"/>
          <w:color w:val="auto"/>
          <w:u w:val="single"/>
        </w:rPr>
      </w:pPr>
      <w:bookmarkStart w:id="206" w:name="_Toc31359993"/>
      <w:r w:rsidRPr="00747915">
        <w:rPr>
          <w:i w:val="0"/>
          <w:iCs w:val="0"/>
          <w:color w:val="auto"/>
          <w:u w:val="single"/>
        </w:rPr>
        <w:t xml:space="preserve">Figure </w:t>
      </w:r>
      <w:r w:rsidR="00986581" w:rsidRPr="00747915">
        <w:rPr>
          <w:i w:val="0"/>
          <w:iCs w:val="0"/>
          <w:color w:val="auto"/>
          <w:u w:val="single"/>
        </w:rPr>
        <w:fldChar w:fldCharType="begin"/>
      </w:r>
      <w:r w:rsidRPr="00747915">
        <w:rPr>
          <w:i w:val="0"/>
          <w:iCs w:val="0"/>
          <w:color w:val="auto"/>
          <w:u w:val="single"/>
        </w:rPr>
        <w:instrText xml:space="preserve"> SEQ Figure \* ARABIC </w:instrText>
      </w:r>
      <w:r w:rsidR="00986581" w:rsidRPr="00747915">
        <w:rPr>
          <w:i w:val="0"/>
          <w:iCs w:val="0"/>
          <w:color w:val="auto"/>
          <w:u w:val="single"/>
        </w:rPr>
        <w:fldChar w:fldCharType="separate"/>
      </w:r>
      <w:r w:rsidR="00C6206A" w:rsidRPr="00747915">
        <w:rPr>
          <w:i w:val="0"/>
          <w:iCs w:val="0"/>
          <w:noProof/>
          <w:color w:val="auto"/>
          <w:u w:val="single"/>
        </w:rPr>
        <w:t>40</w:t>
      </w:r>
      <w:r w:rsidR="00986581" w:rsidRPr="00747915">
        <w:rPr>
          <w:i w:val="0"/>
          <w:iCs w:val="0"/>
          <w:color w:val="auto"/>
          <w:u w:val="single"/>
        </w:rPr>
        <w:fldChar w:fldCharType="end"/>
      </w:r>
      <w:r w:rsidRPr="00747915">
        <w:rPr>
          <w:i w:val="0"/>
          <w:iCs w:val="0"/>
          <w:color w:val="auto"/>
          <w:u w:val="single"/>
        </w:rPr>
        <w:t>: Authors notes of subject A's interview response (page 3)</w:t>
      </w:r>
      <w:bookmarkEnd w:id="206"/>
    </w:p>
    <w:p w14:paraId="4BCBF90B" w14:textId="77777777" w:rsidR="000A247F" w:rsidRPr="00747915" w:rsidRDefault="000A247F" w:rsidP="00CD205B">
      <w:pPr>
        <w:ind w:firstLine="720"/>
        <w:jc w:val="both"/>
      </w:pPr>
    </w:p>
    <w:p w14:paraId="6B1E08B0" w14:textId="77777777" w:rsidR="000A247F" w:rsidRPr="00747915" w:rsidRDefault="000A247F" w:rsidP="00CD205B">
      <w:pPr>
        <w:ind w:firstLine="720"/>
        <w:jc w:val="both"/>
      </w:pPr>
    </w:p>
    <w:p w14:paraId="7A404524" w14:textId="77777777" w:rsidR="000A247F" w:rsidRPr="00747915" w:rsidRDefault="000A247F" w:rsidP="00CD205B">
      <w:pPr>
        <w:ind w:firstLine="720"/>
        <w:jc w:val="both"/>
      </w:pPr>
    </w:p>
    <w:p w14:paraId="0EA96400" w14:textId="6F442670" w:rsidR="000A247F" w:rsidRPr="00747915" w:rsidRDefault="000A247F" w:rsidP="00CD205B">
      <w:pPr>
        <w:pStyle w:val="Heading2"/>
        <w:rPr>
          <w:rFonts w:ascii="Times New Roman" w:hAnsi="Times New Roman" w:cs="Times New Roman"/>
          <w:b/>
          <w:bCs/>
          <w:color w:val="auto"/>
          <w:sz w:val="24"/>
          <w:szCs w:val="24"/>
        </w:rPr>
      </w:pPr>
      <w:bookmarkStart w:id="207" w:name="_Toc27749091"/>
      <w:bookmarkStart w:id="208" w:name="_Toc31359944"/>
      <w:r w:rsidRPr="00747915">
        <w:rPr>
          <w:rFonts w:ascii="Times New Roman" w:hAnsi="Times New Roman" w:cs="Times New Roman"/>
          <w:b/>
          <w:bCs/>
          <w:color w:val="auto"/>
          <w:sz w:val="24"/>
          <w:szCs w:val="24"/>
        </w:rPr>
        <w:t>F.6 Online</w:t>
      </w:r>
      <w:r w:rsidR="00681BB5" w:rsidRPr="00747915">
        <w:rPr>
          <w:rFonts w:ascii="Times New Roman" w:hAnsi="Times New Roman" w:cs="Times New Roman"/>
          <w:b/>
          <w:bCs/>
          <w:color w:val="auto"/>
          <w:sz w:val="24"/>
          <w:szCs w:val="24"/>
        </w:rPr>
        <w:t xml:space="preserve"> interview raw notes </w:t>
      </w:r>
      <w:r w:rsidRPr="00747915">
        <w:rPr>
          <w:rFonts w:ascii="Times New Roman" w:hAnsi="Times New Roman" w:cs="Times New Roman"/>
          <w:b/>
          <w:bCs/>
          <w:color w:val="auto"/>
          <w:sz w:val="24"/>
          <w:szCs w:val="24"/>
        </w:rPr>
        <w:t>with subject B:</w:t>
      </w:r>
      <w:bookmarkEnd w:id="207"/>
      <w:bookmarkEnd w:id="208"/>
    </w:p>
    <w:p w14:paraId="136E1976" w14:textId="77777777" w:rsidR="000A247F" w:rsidRPr="00747915" w:rsidRDefault="000A247F" w:rsidP="00CD205B">
      <w:pPr>
        <w:ind w:firstLine="720"/>
        <w:jc w:val="both"/>
      </w:pPr>
    </w:p>
    <w:p w14:paraId="01D385F5" w14:textId="77777777" w:rsidR="0042747A" w:rsidRPr="00747915" w:rsidRDefault="000A247F" w:rsidP="0042747A">
      <w:pPr>
        <w:keepNext/>
        <w:ind w:firstLine="720"/>
        <w:jc w:val="center"/>
        <w:rPr>
          <w:u w:val="single"/>
        </w:rPr>
      </w:pPr>
      <w:r w:rsidRPr="00747915">
        <w:rPr>
          <w:i/>
          <w:iCs/>
          <w:noProof/>
          <w:lang w:eastAsia="en-GB"/>
        </w:rPr>
        <w:lastRenderedPageBreak/>
        <w:drawing>
          <wp:inline distT="0" distB="0" distL="0" distR="0" wp14:anchorId="124D2962" wp14:editId="35395E42">
            <wp:extent cx="4029075" cy="5514975"/>
            <wp:effectExtent l="0" t="0" r="9525"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4029075" cy="5514975"/>
                    </a:xfrm>
                    <a:prstGeom prst="rect">
                      <a:avLst/>
                    </a:prstGeom>
                  </pic:spPr>
                </pic:pic>
              </a:graphicData>
            </a:graphic>
          </wp:inline>
        </w:drawing>
      </w:r>
    </w:p>
    <w:p w14:paraId="2AC6C36C" w14:textId="77777777" w:rsidR="000A247F" w:rsidRPr="00747915" w:rsidRDefault="0042747A" w:rsidP="0042747A">
      <w:pPr>
        <w:pStyle w:val="Caption"/>
        <w:jc w:val="center"/>
        <w:rPr>
          <w:i w:val="0"/>
          <w:iCs w:val="0"/>
          <w:color w:val="auto"/>
          <w:u w:val="single"/>
        </w:rPr>
      </w:pPr>
      <w:bookmarkStart w:id="209" w:name="_Toc31359994"/>
      <w:r w:rsidRPr="00747915">
        <w:rPr>
          <w:i w:val="0"/>
          <w:iCs w:val="0"/>
          <w:color w:val="auto"/>
          <w:u w:val="single"/>
        </w:rPr>
        <w:t xml:space="preserve">Figure </w:t>
      </w:r>
      <w:r w:rsidR="00986581" w:rsidRPr="00747915">
        <w:rPr>
          <w:i w:val="0"/>
          <w:iCs w:val="0"/>
          <w:color w:val="auto"/>
          <w:u w:val="single"/>
        </w:rPr>
        <w:fldChar w:fldCharType="begin"/>
      </w:r>
      <w:r w:rsidRPr="00747915">
        <w:rPr>
          <w:i w:val="0"/>
          <w:iCs w:val="0"/>
          <w:color w:val="auto"/>
          <w:u w:val="single"/>
        </w:rPr>
        <w:instrText xml:space="preserve"> SEQ Figure \* ARABIC </w:instrText>
      </w:r>
      <w:r w:rsidR="00986581" w:rsidRPr="00747915">
        <w:rPr>
          <w:i w:val="0"/>
          <w:iCs w:val="0"/>
          <w:color w:val="auto"/>
          <w:u w:val="single"/>
        </w:rPr>
        <w:fldChar w:fldCharType="separate"/>
      </w:r>
      <w:r w:rsidR="00C6206A" w:rsidRPr="00747915">
        <w:rPr>
          <w:i w:val="0"/>
          <w:iCs w:val="0"/>
          <w:noProof/>
          <w:color w:val="auto"/>
          <w:u w:val="single"/>
        </w:rPr>
        <w:t>41</w:t>
      </w:r>
      <w:r w:rsidR="00986581" w:rsidRPr="00747915">
        <w:rPr>
          <w:i w:val="0"/>
          <w:iCs w:val="0"/>
          <w:color w:val="auto"/>
          <w:u w:val="single"/>
        </w:rPr>
        <w:fldChar w:fldCharType="end"/>
      </w:r>
      <w:r w:rsidRPr="00747915">
        <w:rPr>
          <w:i w:val="0"/>
          <w:iCs w:val="0"/>
          <w:color w:val="auto"/>
          <w:u w:val="single"/>
        </w:rPr>
        <w:t>: Authors notes of subject B's interview response (page 1)</w:t>
      </w:r>
      <w:bookmarkEnd w:id="209"/>
    </w:p>
    <w:p w14:paraId="2643E1A7" w14:textId="77777777" w:rsidR="000A247F" w:rsidRPr="00747915" w:rsidRDefault="000A247F" w:rsidP="00CD205B">
      <w:pPr>
        <w:ind w:firstLine="720"/>
        <w:jc w:val="both"/>
      </w:pPr>
    </w:p>
    <w:p w14:paraId="15347EDD" w14:textId="77777777" w:rsidR="0042747A" w:rsidRPr="00747915" w:rsidRDefault="000A247F" w:rsidP="0042747A">
      <w:pPr>
        <w:keepNext/>
        <w:ind w:firstLine="720"/>
        <w:jc w:val="center"/>
      </w:pPr>
      <w:r w:rsidRPr="00747915">
        <w:rPr>
          <w:noProof/>
          <w:lang w:eastAsia="en-GB"/>
        </w:rPr>
        <w:lastRenderedPageBreak/>
        <w:drawing>
          <wp:inline distT="0" distB="0" distL="0" distR="0" wp14:anchorId="74E1D2A7" wp14:editId="165B5837">
            <wp:extent cx="3981450" cy="59055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3981450" cy="5905500"/>
                    </a:xfrm>
                    <a:prstGeom prst="rect">
                      <a:avLst/>
                    </a:prstGeom>
                  </pic:spPr>
                </pic:pic>
              </a:graphicData>
            </a:graphic>
          </wp:inline>
        </w:drawing>
      </w:r>
    </w:p>
    <w:p w14:paraId="19F3AACC" w14:textId="77777777" w:rsidR="000A247F" w:rsidRPr="00747915" w:rsidRDefault="0042747A" w:rsidP="0042747A">
      <w:pPr>
        <w:pStyle w:val="Caption"/>
        <w:jc w:val="center"/>
        <w:rPr>
          <w:i w:val="0"/>
          <w:iCs w:val="0"/>
          <w:color w:val="auto"/>
          <w:u w:val="single"/>
        </w:rPr>
      </w:pPr>
      <w:bookmarkStart w:id="210" w:name="_Toc31359995"/>
      <w:r w:rsidRPr="00747915">
        <w:rPr>
          <w:i w:val="0"/>
          <w:iCs w:val="0"/>
          <w:color w:val="auto"/>
          <w:u w:val="single"/>
        </w:rPr>
        <w:t xml:space="preserve">Figure </w:t>
      </w:r>
      <w:r w:rsidR="00986581" w:rsidRPr="00747915">
        <w:rPr>
          <w:i w:val="0"/>
          <w:iCs w:val="0"/>
          <w:color w:val="auto"/>
          <w:u w:val="single"/>
        </w:rPr>
        <w:fldChar w:fldCharType="begin"/>
      </w:r>
      <w:r w:rsidRPr="00747915">
        <w:rPr>
          <w:i w:val="0"/>
          <w:iCs w:val="0"/>
          <w:color w:val="auto"/>
          <w:u w:val="single"/>
        </w:rPr>
        <w:instrText xml:space="preserve"> SEQ Figure \* ARABIC </w:instrText>
      </w:r>
      <w:r w:rsidR="00986581" w:rsidRPr="00747915">
        <w:rPr>
          <w:i w:val="0"/>
          <w:iCs w:val="0"/>
          <w:color w:val="auto"/>
          <w:u w:val="single"/>
        </w:rPr>
        <w:fldChar w:fldCharType="separate"/>
      </w:r>
      <w:r w:rsidR="00C6206A" w:rsidRPr="00747915">
        <w:rPr>
          <w:i w:val="0"/>
          <w:iCs w:val="0"/>
          <w:noProof/>
          <w:color w:val="auto"/>
          <w:u w:val="single"/>
        </w:rPr>
        <w:t>42</w:t>
      </w:r>
      <w:r w:rsidR="00986581" w:rsidRPr="00747915">
        <w:rPr>
          <w:i w:val="0"/>
          <w:iCs w:val="0"/>
          <w:color w:val="auto"/>
          <w:u w:val="single"/>
        </w:rPr>
        <w:fldChar w:fldCharType="end"/>
      </w:r>
      <w:r w:rsidRPr="00747915">
        <w:rPr>
          <w:i w:val="0"/>
          <w:iCs w:val="0"/>
          <w:color w:val="auto"/>
          <w:u w:val="single"/>
        </w:rPr>
        <w:t>: Authors notes of subject B's interview response (page 2)</w:t>
      </w:r>
      <w:bookmarkEnd w:id="210"/>
    </w:p>
    <w:p w14:paraId="33EC04AA" w14:textId="77777777" w:rsidR="000A247F" w:rsidRPr="00747915" w:rsidRDefault="000A247F" w:rsidP="00CD205B">
      <w:pPr>
        <w:ind w:firstLine="720"/>
        <w:jc w:val="both"/>
      </w:pPr>
    </w:p>
    <w:p w14:paraId="007BBC36" w14:textId="77777777" w:rsidR="0042747A" w:rsidRPr="00747915" w:rsidRDefault="000A247F" w:rsidP="0042747A">
      <w:pPr>
        <w:keepNext/>
        <w:ind w:firstLine="720"/>
        <w:jc w:val="center"/>
        <w:rPr>
          <w:u w:val="single"/>
        </w:rPr>
      </w:pPr>
      <w:r w:rsidRPr="00747915">
        <w:rPr>
          <w:noProof/>
          <w:lang w:eastAsia="en-GB"/>
        </w:rPr>
        <w:lastRenderedPageBreak/>
        <w:drawing>
          <wp:inline distT="0" distB="0" distL="0" distR="0" wp14:anchorId="49540016" wp14:editId="3694181F">
            <wp:extent cx="3933825" cy="613410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3933825" cy="6134100"/>
                    </a:xfrm>
                    <a:prstGeom prst="rect">
                      <a:avLst/>
                    </a:prstGeom>
                  </pic:spPr>
                </pic:pic>
              </a:graphicData>
            </a:graphic>
          </wp:inline>
        </w:drawing>
      </w:r>
    </w:p>
    <w:p w14:paraId="25F01DEA" w14:textId="77777777" w:rsidR="000A247F" w:rsidRPr="00747915" w:rsidRDefault="0042747A" w:rsidP="0042747A">
      <w:pPr>
        <w:pStyle w:val="Caption"/>
        <w:jc w:val="center"/>
        <w:rPr>
          <w:i w:val="0"/>
          <w:iCs w:val="0"/>
          <w:color w:val="auto"/>
          <w:u w:val="single"/>
        </w:rPr>
      </w:pPr>
      <w:bookmarkStart w:id="211" w:name="_Toc31359996"/>
      <w:r w:rsidRPr="00747915">
        <w:rPr>
          <w:i w:val="0"/>
          <w:iCs w:val="0"/>
          <w:color w:val="auto"/>
          <w:u w:val="single"/>
        </w:rPr>
        <w:t xml:space="preserve">Figure </w:t>
      </w:r>
      <w:r w:rsidR="00986581" w:rsidRPr="00747915">
        <w:rPr>
          <w:i w:val="0"/>
          <w:iCs w:val="0"/>
          <w:color w:val="auto"/>
          <w:u w:val="single"/>
        </w:rPr>
        <w:fldChar w:fldCharType="begin"/>
      </w:r>
      <w:r w:rsidRPr="00747915">
        <w:rPr>
          <w:i w:val="0"/>
          <w:iCs w:val="0"/>
          <w:color w:val="auto"/>
          <w:u w:val="single"/>
        </w:rPr>
        <w:instrText xml:space="preserve"> SEQ Figure \* ARABIC </w:instrText>
      </w:r>
      <w:r w:rsidR="00986581" w:rsidRPr="00747915">
        <w:rPr>
          <w:i w:val="0"/>
          <w:iCs w:val="0"/>
          <w:color w:val="auto"/>
          <w:u w:val="single"/>
        </w:rPr>
        <w:fldChar w:fldCharType="separate"/>
      </w:r>
      <w:r w:rsidR="00C6206A" w:rsidRPr="00747915">
        <w:rPr>
          <w:i w:val="0"/>
          <w:iCs w:val="0"/>
          <w:noProof/>
          <w:color w:val="auto"/>
          <w:u w:val="single"/>
        </w:rPr>
        <w:t>43</w:t>
      </w:r>
      <w:r w:rsidR="00986581" w:rsidRPr="00747915">
        <w:rPr>
          <w:i w:val="0"/>
          <w:iCs w:val="0"/>
          <w:color w:val="auto"/>
          <w:u w:val="single"/>
        </w:rPr>
        <w:fldChar w:fldCharType="end"/>
      </w:r>
      <w:r w:rsidRPr="00747915">
        <w:rPr>
          <w:i w:val="0"/>
          <w:iCs w:val="0"/>
          <w:color w:val="auto"/>
          <w:u w:val="single"/>
        </w:rPr>
        <w:t>: Authors notes of subject B's interview response (page 3)</w:t>
      </w:r>
      <w:bookmarkEnd w:id="211"/>
    </w:p>
    <w:p w14:paraId="07B859A0" w14:textId="77777777" w:rsidR="000A247F" w:rsidRPr="00747915" w:rsidRDefault="000A247F" w:rsidP="00CD205B">
      <w:pPr>
        <w:ind w:firstLine="720"/>
        <w:jc w:val="both"/>
      </w:pPr>
    </w:p>
    <w:p w14:paraId="46531645" w14:textId="77777777" w:rsidR="0042747A" w:rsidRPr="00747915" w:rsidRDefault="000A247F" w:rsidP="0042747A">
      <w:pPr>
        <w:keepNext/>
        <w:ind w:firstLine="720"/>
        <w:jc w:val="center"/>
      </w:pPr>
      <w:r w:rsidRPr="00747915">
        <w:rPr>
          <w:noProof/>
          <w:lang w:eastAsia="en-GB"/>
        </w:rPr>
        <w:lastRenderedPageBreak/>
        <w:drawing>
          <wp:inline distT="0" distB="0" distL="0" distR="0" wp14:anchorId="6A6E25B7" wp14:editId="1EA9D020">
            <wp:extent cx="4305300" cy="61912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4305300" cy="6191250"/>
                    </a:xfrm>
                    <a:prstGeom prst="rect">
                      <a:avLst/>
                    </a:prstGeom>
                  </pic:spPr>
                </pic:pic>
              </a:graphicData>
            </a:graphic>
          </wp:inline>
        </w:drawing>
      </w:r>
    </w:p>
    <w:p w14:paraId="7C8A2DAA" w14:textId="77777777" w:rsidR="000A247F" w:rsidRPr="00747915" w:rsidRDefault="0042747A" w:rsidP="0042747A">
      <w:pPr>
        <w:pStyle w:val="Caption"/>
        <w:jc w:val="center"/>
        <w:rPr>
          <w:i w:val="0"/>
          <w:iCs w:val="0"/>
          <w:color w:val="auto"/>
          <w:u w:val="single"/>
        </w:rPr>
      </w:pPr>
      <w:bookmarkStart w:id="212" w:name="_Toc31359997"/>
      <w:r w:rsidRPr="00747915">
        <w:rPr>
          <w:i w:val="0"/>
          <w:iCs w:val="0"/>
          <w:color w:val="auto"/>
          <w:u w:val="single"/>
        </w:rPr>
        <w:t xml:space="preserve">Figure </w:t>
      </w:r>
      <w:r w:rsidR="00986581" w:rsidRPr="00747915">
        <w:rPr>
          <w:i w:val="0"/>
          <w:iCs w:val="0"/>
          <w:color w:val="auto"/>
          <w:u w:val="single"/>
        </w:rPr>
        <w:fldChar w:fldCharType="begin"/>
      </w:r>
      <w:r w:rsidRPr="00747915">
        <w:rPr>
          <w:i w:val="0"/>
          <w:iCs w:val="0"/>
          <w:color w:val="auto"/>
          <w:u w:val="single"/>
        </w:rPr>
        <w:instrText xml:space="preserve"> SEQ Figure \* ARABIC </w:instrText>
      </w:r>
      <w:r w:rsidR="00986581" w:rsidRPr="00747915">
        <w:rPr>
          <w:i w:val="0"/>
          <w:iCs w:val="0"/>
          <w:color w:val="auto"/>
          <w:u w:val="single"/>
        </w:rPr>
        <w:fldChar w:fldCharType="separate"/>
      </w:r>
      <w:r w:rsidR="00C6206A" w:rsidRPr="00747915">
        <w:rPr>
          <w:i w:val="0"/>
          <w:iCs w:val="0"/>
          <w:noProof/>
          <w:color w:val="auto"/>
          <w:u w:val="single"/>
        </w:rPr>
        <w:t>44</w:t>
      </w:r>
      <w:r w:rsidR="00986581" w:rsidRPr="00747915">
        <w:rPr>
          <w:i w:val="0"/>
          <w:iCs w:val="0"/>
          <w:color w:val="auto"/>
          <w:u w:val="single"/>
        </w:rPr>
        <w:fldChar w:fldCharType="end"/>
      </w:r>
      <w:r w:rsidRPr="00747915">
        <w:rPr>
          <w:i w:val="0"/>
          <w:iCs w:val="0"/>
          <w:color w:val="auto"/>
          <w:u w:val="single"/>
        </w:rPr>
        <w:t>: Authors notes of subject B's interview response (page 4)</w:t>
      </w:r>
      <w:bookmarkEnd w:id="212"/>
    </w:p>
    <w:p w14:paraId="5C06DE1F" w14:textId="77777777" w:rsidR="000A247F" w:rsidRPr="00747915" w:rsidRDefault="000A247F" w:rsidP="00CD205B">
      <w:pPr>
        <w:ind w:firstLine="720"/>
        <w:jc w:val="both"/>
      </w:pPr>
    </w:p>
    <w:p w14:paraId="0E8445C6" w14:textId="64243E79" w:rsidR="000A247F" w:rsidRPr="00747915" w:rsidRDefault="000A247F" w:rsidP="00CD205B">
      <w:pPr>
        <w:pStyle w:val="Heading2"/>
        <w:rPr>
          <w:rFonts w:ascii="Times New Roman" w:hAnsi="Times New Roman" w:cs="Times New Roman"/>
          <w:b/>
          <w:bCs/>
          <w:color w:val="auto"/>
          <w:sz w:val="24"/>
          <w:szCs w:val="24"/>
        </w:rPr>
      </w:pPr>
      <w:bookmarkStart w:id="213" w:name="_Toc27749092"/>
      <w:bookmarkStart w:id="214" w:name="_Toc31359945"/>
      <w:r w:rsidRPr="00747915">
        <w:rPr>
          <w:rFonts w:ascii="Times New Roman" w:hAnsi="Times New Roman" w:cs="Times New Roman"/>
          <w:b/>
          <w:bCs/>
          <w:color w:val="auto"/>
          <w:sz w:val="24"/>
          <w:szCs w:val="24"/>
        </w:rPr>
        <w:t>F.7 Online</w:t>
      </w:r>
      <w:r w:rsidR="00681BB5" w:rsidRPr="00747915">
        <w:rPr>
          <w:rFonts w:ascii="Times New Roman" w:hAnsi="Times New Roman" w:cs="Times New Roman"/>
          <w:b/>
          <w:bCs/>
          <w:color w:val="auto"/>
          <w:sz w:val="24"/>
          <w:szCs w:val="24"/>
        </w:rPr>
        <w:t xml:space="preserve"> interview raw notes </w:t>
      </w:r>
      <w:r w:rsidRPr="00747915">
        <w:rPr>
          <w:rFonts w:ascii="Times New Roman" w:hAnsi="Times New Roman" w:cs="Times New Roman"/>
          <w:b/>
          <w:bCs/>
          <w:color w:val="auto"/>
          <w:sz w:val="24"/>
          <w:szCs w:val="24"/>
        </w:rPr>
        <w:t>with subject C:</w:t>
      </w:r>
      <w:bookmarkEnd w:id="213"/>
      <w:bookmarkEnd w:id="214"/>
    </w:p>
    <w:p w14:paraId="03756FBC" w14:textId="77777777" w:rsidR="000A247F" w:rsidRPr="00747915" w:rsidRDefault="000A247F" w:rsidP="00CD205B">
      <w:pPr>
        <w:ind w:firstLine="720"/>
        <w:jc w:val="both"/>
      </w:pPr>
    </w:p>
    <w:p w14:paraId="4B4C389E" w14:textId="77777777" w:rsidR="005F2837" w:rsidRPr="00747915" w:rsidRDefault="000A247F" w:rsidP="005F2837">
      <w:pPr>
        <w:keepNext/>
        <w:ind w:firstLine="720"/>
        <w:jc w:val="center"/>
        <w:rPr>
          <w:u w:val="single"/>
        </w:rPr>
      </w:pPr>
      <w:r w:rsidRPr="00747915">
        <w:rPr>
          <w:noProof/>
          <w:lang w:eastAsia="en-GB"/>
        </w:rPr>
        <w:lastRenderedPageBreak/>
        <w:drawing>
          <wp:inline distT="0" distB="0" distL="0" distR="0" wp14:anchorId="73A20BA7" wp14:editId="2AA5F011">
            <wp:extent cx="4019550" cy="59436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4019550" cy="5943600"/>
                    </a:xfrm>
                    <a:prstGeom prst="rect">
                      <a:avLst/>
                    </a:prstGeom>
                  </pic:spPr>
                </pic:pic>
              </a:graphicData>
            </a:graphic>
          </wp:inline>
        </w:drawing>
      </w:r>
    </w:p>
    <w:p w14:paraId="4624DD84" w14:textId="77777777" w:rsidR="000A247F" w:rsidRPr="00747915" w:rsidRDefault="005F2837" w:rsidP="005F2837">
      <w:pPr>
        <w:pStyle w:val="Caption"/>
        <w:jc w:val="center"/>
        <w:rPr>
          <w:i w:val="0"/>
          <w:iCs w:val="0"/>
          <w:color w:val="auto"/>
          <w:u w:val="single"/>
        </w:rPr>
      </w:pPr>
      <w:bookmarkStart w:id="215" w:name="_Toc31359998"/>
      <w:r w:rsidRPr="00747915">
        <w:rPr>
          <w:i w:val="0"/>
          <w:iCs w:val="0"/>
          <w:color w:val="auto"/>
          <w:u w:val="single"/>
        </w:rPr>
        <w:t xml:space="preserve">Figure </w:t>
      </w:r>
      <w:r w:rsidR="00986581" w:rsidRPr="00747915">
        <w:rPr>
          <w:i w:val="0"/>
          <w:iCs w:val="0"/>
          <w:color w:val="auto"/>
          <w:u w:val="single"/>
        </w:rPr>
        <w:fldChar w:fldCharType="begin"/>
      </w:r>
      <w:r w:rsidRPr="00747915">
        <w:rPr>
          <w:i w:val="0"/>
          <w:iCs w:val="0"/>
          <w:color w:val="auto"/>
          <w:u w:val="single"/>
        </w:rPr>
        <w:instrText xml:space="preserve"> SEQ Figure \* ARABIC </w:instrText>
      </w:r>
      <w:r w:rsidR="00986581" w:rsidRPr="00747915">
        <w:rPr>
          <w:i w:val="0"/>
          <w:iCs w:val="0"/>
          <w:color w:val="auto"/>
          <w:u w:val="single"/>
        </w:rPr>
        <w:fldChar w:fldCharType="separate"/>
      </w:r>
      <w:r w:rsidR="00C6206A" w:rsidRPr="00747915">
        <w:rPr>
          <w:i w:val="0"/>
          <w:iCs w:val="0"/>
          <w:noProof/>
          <w:color w:val="auto"/>
          <w:u w:val="single"/>
        </w:rPr>
        <w:t>45</w:t>
      </w:r>
      <w:r w:rsidR="00986581" w:rsidRPr="00747915">
        <w:rPr>
          <w:i w:val="0"/>
          <w:iCs w:val="0"/>
          <w:color w:val="auto"/>
          <w:u w:val="single"/>
        </w:rPr>
        <w:fldChar w:fldCharType="end"/>
      </w:r>
      <w:r w:rsidRPr="00747915">
        <w:rPr>
          <w:i w:val="0"/>
          <w:iCs w:val="0"/>
          <w:color w:val="auto"/>
          <w:u w:val="single"/>
        </w:rPr>
        <w:t>: Authors notes of subject C's interview response (page 1)</w:t>
      </w:r>
      <w:bookmarkEnd w:id="215"/>
    </w:p>
    <w:p w14:paraId="0F52DBCF" w14:textId="77777777" w:rsidR="000A247F" w:rsidRPr="00747915" w:rsidRDefault="000A247F" w:rsidP="00CD205B">
      <w:pPr>
        <w:ind w:firstLine="720"/>
        <w:jc w:val="both"/>
      </w:pPr>
    </w:p>
    <w:p w14:paraId="78C75948" w14:textId="77777777" w:rsidR="00861BFD" w:rsidRPr="00747915" w:rsidRDefault="000A247F" w:rsidP="00861BFD">
      <w:pPr>
        <w:keepNext/>
        <w:ind w:firstLine="720"/>
        <w:jc w:val="center"/>
        <w:rPr>
          <w:u w:val="single"/>
        </w:rPr>
      </w:pPr>
      <w:r w:rsidRPr="00747915">
        <w:rPr>
          <w:noProof/>
          <w:lang w:eastAsia="en-GB"/>
        </w:rPr>
        <w:lastRenderedPageBreak/>
        <w:drawing>
          <wp:inline distT="0" distB="0" distL="0" distR="0" wp14:anchorId="3AF79351" wp14:editId="46DB6DC8">
            <wp:extent cx="4010025" cy="5743575"/>
            <wp:effectExtent l="0" t="0" r="9525"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4010025" cy="5743575"/>
                    </a:xfrm>
                    <a:prstGeom prst="rect">
                      <a:avLst/>
                    </a:prstGeom>
                  </pic:spPr>
                </pic:pic>
              </a:graphicData>
            </a:graphic>
          </wp:inline>
        </w:drawing>
      </w:r>
    </w:p>
    <w:p w14:paraId="12B90B22" w14:textId="77777777" w:rsidR="000A247F" w:rsidRPr="00747915" w:rsidRDefault="00861BFD" w:rsidP="00861BFD">
      <w:pPr>
        <w:pStyle w:val="Caption"/>
        <w:jc w:val="center"/>
        <w:rPr>
          <w:i w:val="0"/>
          <w:iCs w:val="0"/>
          <w:color w:val="auto"/>
          <w:u w:val="single"/>
        </w:rPr>
      </w:pPr>
      <w:bookmarkStart w:id="216" w:name="_Toc31359999"/>
      <w:r w:rsidRPr="00747915">
        <w:rPr>
          <w:i w:val="0"/>
          <w:iCs w:val="0"/>
          <w:color w:val="auto"/>
          <w:u w:val="single"/>
        </w:rPr>
        <w:t xml:space="preserve">Figure </w:t>
      </w:r>
      <w:r w:rsidR="00986581" w:rsidRPr="00747915">
        <w:rPr>
          <w:i w:val="0"/>
          <w:iCs w:val="0"/>
          <w:color w:val="auto"/>
          <w:u w:val="single"/>
        </w:rPr>
        <w:fldChar w:fldCharType="begin"/>
      </w:r>
      <w:r w:rsidRPr="00747915">
        <w:rPr>
          <w:i w:val="0"/>
          <w:iCs w:val="0"/>
          <w:color w:val="auto"/>
          <w:u w:val="single"/>
        </w:rPr>
        <w:instrText xml:space="preserve"> SEQ Figure \* ARABIC </w:instrText>
      </w:r>
      <w:r w:rsidR="00986581" w:rsidRPr="00747915">
        <w:rPr>
          <w:i w:val="0"/>
          <w:iCs w:val="0"/>
          <w:color w:val="auto"/>
          <w:u w:val="single"/>
        </w:rPr>
        <w:fldChar w:fldCharType="separate"/>
      </w:r>
      <w:r w:rsidR="00C6206A" w:rsidRPr="00747915">
        <w:rPr>
          <w:i w:val="0"/>
          <w:iCs w:val="0"/>
          <w:noProof/>
          <w:color w:val="auto"/>
          <w:u w:val="single"/>
        </w:rPr>
        <w:t>46</w:t>
      </w:r>
      <w:r w:rsidR="00986581" w:rsidRPr="00747915">
        <w:rPr>
          <w:i w:val="0"/>
          <w:iCs w:val="0"/>
          <w:color w:val="auto"/>
          <w:u w:val="single"/>
        </w:rPr>
        <w:fldChar w:fldCharType="end"/>
      </w:r>
      <w:r w:rsidRPr="00747915">
        <w:rPr>
          <w:i w:val="0"/>
          <w:iCs w:val="0"/>
          <w:color w:val="auto"/>
          <w:u w:val="single"/>
        </w:rPr>
        <w:t>: Authors notes of subject C's interview response (page 2)</w:t>
      </w:r>
      <w:bookmarkEnd w:id="216"/>
    </w:p>
    <w:p w14:paraId="5FECC116" w14:textId="77777777" w:rsidR="000A247F" w:rsidRPr="00747915" w:rsidRDefault="000A247F" w:rsidP="00CD205B">
      <w:pPr>
        <w:ind w:firstLine="720"/>
        <w:jc w:val="both"/>
      </w:pPr>
    </w:p>
    <w:p w14:paraId="18B84981" w14:textId="338759AB" w:rsidR="000A247F" w:rsidRPr="00747915" w:rsidRDefault="000A247F" w:rsidP="00CD205B">
      <w:pPr>
        <w:pStyle w:val="Heading2"/>
        <w:rPr>
          <w:rFonts w:ascii="Times New Roman" w:hAnsi="Times New Roman" w:cs="Times New Roman"/>
          <w:b/>
          <w:bCs/>
          <w:color w:val="auto"/>
          <w:sz w:val="24"/>
          <w:szCs w:val="24"/>
        </w:rPr>
      </w:pPr>
      <w:bookmarkStart w:id="217" w:name="_Toc27749093"/>
      <w:bookmarkStart w:id="218" w:name="_Toc31359946"/>
      <w:r w:rsidRPr="00747915">
        <w:rPr>
          <w:rFonts w:ascii="Times New Roman" w:hAnsi="Times New Roman" w:cs="Times New Roman"/>
          <w:b/>
          <w:bCs/>
          <w:color w:val="auto"/>
          <w:sz w:val="24"/>
          <w:szCs w:val="24"/>
        </w:rPr>
        <w:t>F.8 Online</w:t>
      </w:r>
      <w:r w:rsidR="00681BB5" w:rsidRPr="00747915">
        <w:rPr>
          <w:rFonts w:ascii="Times New Roman" w:hAnsi="Times New Roman" w:cs="Times New Roman"/>
          <w:b/>
          <w:bCs/>
          <w:color w:val="auto"/>
          <w:sz w:val="24"/>
          <w:szCs w:val="24"/>
        </w:rPr>
        <w:t xml:space="preserve"> interview raw notes </w:t>
      </w:r>
      <w:r w:rsidRPr="00747915">
        <w:rPr>
          <w:rFonts w:ascii="Times New Roman" w:hAnsi="Times New Roman" w:cs="Times New Roman"/>
          <w:b/>
          <w:bCs/>
          <w:color w:val="auto"/>
          <w:sz w:val="24"/>
          <w:szCs w:val="24"/>
        </w:rPr>
        <w:t>with subject D:</w:t>
      </w:r>
      <w:bookmarkEnd w:id="217"/>
      <w:bookmarkEnd w:id="218"/>
    </w:p>
    <w:p w14:paraId="70E88B8A" w14:textId="77777777" w:rsidR="000A247F" w:rsidRPr="00747915" w:rsidRDefault="000A247F" w:rsidP="00CD205B">
      <w:pPr>
        <w:ind w:firstLine="720"/>
        <w:jc w:val="both"/>
      </w:pPr>
    </w:p>
    <w:p w14:paraId="243E1762" w14:textId="77777777" w:rsidR="00C6206A" w:rsidRPr="00747915" w:rsidRDefault="000A247F" w:rsidP="00C6206A">
      <w:pPr>
        <w:keepNext/>
        <w:ind w:firstLine="720"/>
        <w:jc w:val="center"/>
        <w:rPr>
          <w:u w:val="single"/>
        </w:rPr>
      </w:pPr>
      <w:r w:rsidRPr="00747915">
        <w:rPr>
          <w:noProof/>
          <w:lang w:eastAsia="en-GB"/>
        </w:rPr>
        <w:lastRenderedPageBreak/>
        <w:drawing>
          <wp:inline distT="0" distB="0" distL="0" distR="0" wp14:anchorId="6B0F65F3" wp14:editId="48C70261">
            <wp:extent cx="4152900" cy="61150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4152900" cy="6115050"/>
                    </a:xfrm>
                    <a:prstGeom prst="rect">
                      <a:avLst/>
                    </a:prstGeom>
                  </pic:spPr>
                </pic:pic>
              </a:graphicData>
            </a:graphic>
          </wp:inline>
        </w:drawing>
      </w:r>
    </w:p>
    <w:p w14:paraId="7D13D3F4" w14:textId="77777777" w:rsidR="000A247F" w:rsidRPr="00747915" w:rsidRDefault="00C6206A" w:rsidP="00C6206A">
      <w:pPr>
        <w:pStyle w:val="Caption"/>
        <w:jc w:val="center"/>
        <w:rPr>
          <w:i w:val="0"/>
          <w:iCs w:val="0"/>
          <w:color w:val="auto"/>
          <w:u w:val="single"/>
        </w:rPr>
      </w:pPr>
      <w:bookmarkStart w:id="219" w:name="_Toc31360000"/>
      <w:r w:rsidRPr="00747915">
        <w:rPr>
          <w:i w:val="0"/>
          <w:iCs w:val="0"/>
          <w:color w:val="auto"/>
          <w:u w:val="single"/>
        </w:rPr>
        <w:t xml:space="preserve">Figure </w:t>
      </w:r>
      <w:r w:rsidR="00986581" w:rsidRPr="00747915">
        <w:rPr>
          <w:i w:val="0"/>
          <w:iCs w:val="0"/>
          <w:color w:val="auto"/>
          <w:u w:val="single"/>
        </w:rPr>
        <w:fldChar w:fldCharType="begin"/>
      </w:r>
      <w:r w:rsidRPr="00747915">
        <w:rPr>
          <w:i w:val="0"/>
          <w:iCs w:val="0"/>
          <w:color w:val="auto"/>
          <w:u w:val="single"/>
        </w:rPr>
        <w:instrText xml:space="preserve"> SEQ Figure \* ARABIC </w:instrText>
      </w:r>
      <w:r w:rsidR="00986581" w:rsidRPr="00747915">
        <w:rPr>
          <w:i w:val="0"/>
          <w:iCs w:val="0"/>
          <w:color w:val="auto"/>
          <w:u w:val="single"/>
        </w:rPr>
        <w:fldChar w:fldCharType="separate"/>
      </w:r>
      <w:r w:rsidRPr="00747915">
        <w:rPr>
          <w:i w:val="0"/>
          <w:iCs w:val="0"/>
          <w:noProof/>
          <w:color w:val="auto"/>
          <w:u w:val="single"/>
        </w:rPr>
        <w:t>47</w:t>
      </w:r>
      <w:r w:rsidR="00986581" w:rsidRPr="00747915">
        <w:rPr>
          <w:i w:val="0"/>
          <w:iCs w:val="0"/>
          <w:color w:val="auto"/>
          <w:u w:val="single"/>
        </w:rPr>
        <w:fldChar w:fldCharType="end"/>
      </w:r>
      <w:r w:rsidRPr="00747915">
        <w:rPr>
          <w:i w:val="0"/>
          <w:iCs w:val="0"/>
          <w:color w:val="auto"/>
          <w:u w:val="single"/>
        </w:rPr>
        <w:t>: Authors notes of subject D's interview response (page 1)</w:t>
      </w:r>
      <w:bookmarkEnd w:id="219"/>
    </w:p>
    <w:p w14:paraId="7CB7312C" w14:textId="77777777" w:rsidR="000A247F" w:rsidRPr="00747915" w:rsidRDefault="000A247F" w:rsidP="00CD205B">
      <w:pPr>
        <w:ind w:firstLine="720"/>
        <w:jc w:val="both"/>
      </w:pPr>
    </w:p>
    <w:p w14:paraId="1AE656CE" w14:textId="77777777" w:rsidR="00C6206A" w:rsidRPr="00747915" w:rsidRDefault="000A247F" w:rsidP="00C6206A">
      <w:pPr>
        <w:keepNext/>
        <w:ind w:firstLine="720"/>
        <w:jc w:val="center"/>
        <w:rPr>
          <w:u w:val="single"/>
        </w:rPr>
      </w:pPr>
      <w:r w:rsidRPr="00747915">
        <w:rPr>
          <w:noProof/>
          <w:lang w:eastAsia="en-GB"/>
        </w:rPr>
        <w:lastRenderedPageBreak/>
        <w:drawing>
          <wp:inline distT="0" distB="0" distL="0" distR="0" wp14:anchorId="15B31AAF" wp14:editId="13135E14">
            <wp:extent cx="3876675" cy="5410200"/>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3876675" cy="5410200"/>
                    </a:xfrm>
                    <a:prstGeom prst="rect">
                      <a:avLst/>
                    </a:prstGeom>
                  </pic:spPr>
                </pic:pic>
              </a:graphicData>
            </a:graphic>
          </wp:inline>
        </w:drawing>
      </w:r>
    </w:p>
    <w:p w14:paraId="119CCD05" w14:textId="77777777" w:rsidR="000A247F" w:rsidRPr="00747915" w:rsidRDefault="00C6206A" w:rsidP="00C6206A">
      <w:pPr>
        <w:pStyle w:val="Caption"/>
        <w:jc w:val="center"/>
        <w:rPr>
          <w:i w:val="0"/>
          <w:iCs w:val="0"/>
          <w:color w:val="auto"/>
          <w:u w:val="single"/>
        </w:rPr>
      </w:pPr>
      <w:bookmarkStart w:id="220" w:name="_Toc31360001"/>
      <w:r w:rsidRPr="00747915">
        <w:rPr>
          <w:i w:val="0"/>
          <w:iCs w:val="0"/>
          <w:color w:val="auto"/>
          <w:u w:val="single"/>
        </w:rPr>
        <w:t xml:space="preserve">Figure </w:t>
      </w:r>
      <w:r w:rsidR="00986581" w:rsidRPr="00747915">
        <w:rPr>
          <w:i w:val="0"/>
          <w:iCs w:val="0"/>
          <w:color w:val="auto"/>
          <w:u w:val="single"/>
        </w:rPr>
        <w:fldChar w:fldCharType="begin"/>
      </w:r>
      <w:r w:rsidRPr="00747915">
        <w:rPr>
          <w:i w:val="0"/>
          <w:iCs w:val="0"/>
          <w:color w:val="auto"/>
          <w:u w:val="single"/>
        </w:rPr>
        <w:instrText xml:space="preserve"> SEQ Figure \* ARABIC </w:instrText>
      </w:r>
      <w:r w:rsidR="00986581" w:rsidRPr="00747915">
        <w:rPr>
          <w:i w:val="0"/>
          <w:iCs w:val="0"/>
          <w:color w:val="auto"/>
          <w:u w:val="single"/>
        </w:rPr>
        <w:fldChar w:fldCharType="separate"/>
      </w:r>
      <w:r w:rsidRPr="00747915">
        <w:rPr>
          <w:i w:val="0"/>
          <w:iCs w:val="0"/>
          <w:noProof/>
          <w:color w:val="auto"/>
          <w:u w:val="single"/>
        </w:rPr>
        <w:t>48</w:t>
      </w:r>
      <w:r w:rsidR="00986581" w:rsidRPr="00747915">
        <w:rPr>
          <w:i w:val="0"/>
          <w:iCs w:val="0"/>
          <w:color w:val="auto"/>
          <w:u w:val="single"/>
        </w:rPr>
        <w:fldChar w:fldCharType="end"/>
      </w:r>
      <w:r w:rsidRPr="00747915">
        <w:rPr>
          <w:i w:val="0"/>
          <w:iCs w:val="0"/>
          <w:color w:val="auto"/>
          <w:u w:val="single"/>
        </w:rPr>
        <w:t>: Authors notes of subject D's interview response (page 2)</w:t>
      </w:r>
      <w:bookmarkEnd w:id="220"/>
    </w:p>
    <w:p w14:paraId="4771E46D" w14:textId="77777777" w:rsidR="000A247F" w:rsidRPr="00747915" w:rsidRDefault="000A247F" w:rsidP="00CD205B">
      <w:pPr>
        <w:ind w:firstLine="720"/>
        <w:jc w:val="both"/>
      </w:pPr>
    </w:p>
    <w:p w14:paraId="7754F87E" w14:textId="77777777" w:rsidR="00C6206A" w:rsidRPr="00747915" w:rsidRDefault="000A247F" w:rsidP="00C6206A">
      <w:pPr>
        <w:keepNext/>
        <w:ind w:firstLine="720"/>
        <w:jc w:val="center"/>
      </w:pPr>
      <w:r w:rsidRPr="00747915">
        <w:rPr>
          <w:noProof/>
          <w:lang w:eastAsia="en-GB"/>
        </w:rPr>
        <w:lastRenderedPageBreak/>
        <w:drawing>
          <wp:inline distT="0" distB="0" distL="0" distR="0" wp14:anchorId="690CE913" wp14:editId="2F566681">
            <wp:extent cx="3829050" cy="3152775"/>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3829050" cy="3152775"/>
                    </a:xfrm>
                    <a:prstGeom prst="rect">
                      <a:avLst/>
                    </a:prstGeom>
                  </pic:spPr>
                </pic:pic>
              </a:graphicData>
            </a:graphic>
          </wp:inline>
        </w:drawing>
      </w:r>
    </w:p>
    <w:p w14:paraId="11CE043E" w14:textId="77777777" w:rsidR="000A247F" w:rsidRPr="00747915" w:rsidRDefault="00C6206A" w:rsidP="00C6206A">
      <w:pPr>
        <w:pStyle w:val="Caption"/>
        <w:jc w:val="center"/>
        <w:rPr>
          <w:i w:val="0"/>
          <w:iCs w:val="0"/>
          <w:color w:val="auto"/>
          <w:u w:val="single"/>
        </w:rPr>
      </w:pPr>
      <w:bookmarkStart w:id="221" w:name="_Toc31360002"/>
      <w:r w:rsidRPr="00747915">
        <w:rPr>
          <w:i w:val="0"/>
          <w:iCs w:val="0"/>
          <w:color w:val="auto"/>
          <w:u w:val="single"/>
        </w:rPr>
        <w:t xml:space="preserve">Figure </w:t>
      </w:r>
      <w:r w:rsidR="00986581" w:rsidRPr="00747915">
        <w:rPr>
          <w:i w:val="0"/>
          <w:iCs w:val="0"/>
          <w:color w:val="auto"/>
          <w:u w:val="single"/>
        </w:rPr>
        <w:fldChar w:fldCharType="begin"/>
      </w:r>
      <w:r w:rsidRPr="00747915">
        <w:rPr>
          <w:i w:val="0"/>
          <w:iCs w:val="0"/>
          <w:color w:val="auto"/>
          <w:u w:val="single"/>
        </w:rPr>
        <w:instrText xml:space="preserve"> SEQ Figure \* ARABIC </w:instrText>
      </w:r>
      <w:r w:rsidR="00986581" w:rsidRPr="00747915">
        <w:rPr>
          <w:i w:val="0"/>
          <w:iCs w:val="0"/>
          <w:color w:val="auto"/>
          <w:u w:val="single"/>
        </w:rPr>
        <w:fldChar w:fldCharType="separate"/>
      </w:r>
      <w:r w:rsidRPr="00747915">
        <w:rPr>
          <w:i w:val="0"/>
          <w:iCs w:val="0"/>
          <w:noProof/>
          <w:color w:val="auto"/>
          <w:u w:val="single"/>
        </w:rPr>
        <w:t>49</w:t>
      </w:r>
      <w:r w:rsidR="00986581" w:rsidRPr="00747915">
        <w:rPr>
          <w:i w:val="0"/>
          <w:iCs w:val="0"/>
          <w:color w:val="auto"/>
          <w:u w:val="single"/>
        </w:rPr>
        <w:fldChar w:fldCharType="end"/>
      </w:r>
      <w:r w:rsidRPr="00747915">
        <w:rPr>
          <w:i w:val="0"/>
          <w:iCs w:val="0"/>
          <w:color w:val="auto"/>
          <w:u w:val="single"/>
        </w:rPr>
        <w:t>: Authors notes of subject D's interview response (page 3)</w:t>
      </w:r>
      <w:bookmarkEnd w:id="221"/>
    </w:p>
    <w:p w14:paraId="27858BC7" w14:textId="77777777" w:rsidR="000A247F" w:rsidRPr="00747915" w:rsidRDefault="000A247F" w:rsidP="00CD205B">
      <w:pPr>
        <w:ind w:firstLine="720"/>
        <w:jc w:val="both"/>
      </w:pPr>
    </w:p>
    <w:p w14:paraId="49500F2F" w14:textId="77915FBC" w:rsidR="000A247F" w:rsidRPr="00747915" w:rsidRDefault="000A247F" w:rsidP="00CD205B">
      <w:pPr>
        <w:pStyle w:val="Heading2"/>
        <w:rPr>
          <w:rFonts w:ascii="Times New Roman" w:hAnsi="Times New Roman" w:cs="Times New Roman"/>
          <w:b/>
          <w:bCs/>
          <w:color w:val="auto"/>
          <w:sz w:val="24"/>
          <w:szCs w:val="24"/>
        </w:rPr>
      </w:pPr>
      <w:bookmarkStart w:id="222" w:name="_Toc27749094"/>
      <w:bookmarkStart w:id="223" w:name="_Toc31359947"/>
      <w:r w:rsidRPr="00747915">
        <w:rPr>
          <w:rFonts w:ascii="Times New Roman" w:hAnsi="Times New Roman" w:cs="Times New Roman"/>
          <w:b/>
          <w:bCs/>
          <w:color w:val="auto"/>
          <w:sz w:val="24"/>
          <w:szCs w:val="24"/>
        </w:rPr>
        <w:t>F.9 Online</w:t>
      </w:r>
      <w:r w:rsidR="00681BB5" w:rsidRPr="00747915">
        <w:rPr>
          <w:rFonts w:ascii="Times New Roman" w:hAnsi="Times New Roman" w:cs="Times New Roman"/>
          <w:b/>
          <w:bCs/>
          <w:color w:val="auto"/>
          <w:sz w:val="24"/>
          <w:szCs w:val="24"/>
        </w:rPr>
        <w:t xml:space="preserve"> interview raw notes </w:t>
      </w:r>
      <w:r w:rsidRPr="00747915">
        <w:rPr>
          <w:rFonts w:ascii="Times New Roman" w:hAnsi="Times New Roman" w:cs="Times New Roman"/>
          <w:b/>
          <w:bCs/>
          <w:color w:val="auto"/>
          <w:sz w:val="24"/>
          <w:szCs w:val="24"/>
        </w:rPr>
        <w:t>with subject E:</w:t>
      </w:r>
      <w:bookmarkEnd w:id="222"/>
      <w:bookmarkEnd w:id="223"/>
    </w:p>
    <w:p w14:paraId="1F635944" w14:textId="77777777" w:rsidR="000A247F" w:rsidRPr="00747915" w:rsidRDefault="000A247F" w:rsidP="00CD205B">
      <w:pPr>
        <w:ind w:firstLine="720"/>
        <w:jc w:val="both"/>
      </w:pPr>
    </w:p>
    <w:p w14:paraId="41643B5A" w14:textId="77777777" w:rsidR="00C6206A" w:rsidRPr="00747915" w:rsidRDefault="000A247F" w:rsidP="00C6206A">
      <w:pPr>
        <w:keepNext/>
        <w:ind w:firstLine="720"/>
        <w:jc w:val="center"/>
        <w:rPr>
          <w:u w:val="single"/>
        </w:rPr>
      </w:pPr>
      <w:r w:rsidRPr="00747915">
        <w:rPr>
          <w:noProof/>
          <w:lang w:eastAsia="en-GB"/>
        </w:rPr>
        <w:lastRenderedPageBreak/>
        <w:drawing>
          <wp:inline distT="0" distB="0" distL="0" distR="0" wp14:anchorId="20A72C38" wp14:editId="48583384">
            <wp:extent cx="5486400" cy="713041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stretch>
                      <a:fillRect/>
                    </a:stretch>
                  </pic:blipFill>
                  <pic:spPr>
                    <a:xfrm>
                      <a:off x="0" y="0"/>
                      <a:ext cx="5486400" cy="7130415"/>
                    </a:xfrm>
                    <a:prstGeom prst="rect">
                      <a:avLst/>
                    </a:prstGeom>
                  </pic:spPr>
                </pic:pic>
              </a:graphicData>
            </a:graphic>
          </wp:inline>
        </w:drawing>
      </w:r>
    </w:p>
    <w:p w14:paraId="3D45C7A2" w14:textId="77777777" w:rsidR="000A247F" w:rsidRPr="00747915" w:rsidRDefault="00C6206A" w:rsidP="00C6206A">
      <w:pPr>
        <w:pStyle w:val="Caption"/>
        <w:jc w:val="center"/>
        <w:rPr>
          <w:i w:val="0"/>
          <w:iCs w:val="0"/>
          <w:color w:val="auto"/>
          <w:u w:val="single"/>
        </w:rPr>
      </w:pPr>
      <w:bookmarkStart w:id="224" w:name="_Toc31360003"/>
      <w:r w:rsidRPr="00747915">
        <w:rPr>
          <w:i w:val="0"/>
          <w:iCs w:val="0"/>
          <w:color w:val="auto"/>
          <w:u w:val="single"/>
        </w:rPr>
        <w:t xml:space="preserve">Figure </w:t>
      </w:r>
      <w:r w:rsidR="00986581" w:rsidRPr="00747915">
        <w:rPr>
          <w:i w:val="0"/>
          <w:iCs w:val="0"/>
          <w:color w:val="auto"/>
          <w:u w:val="single"/>
        </w:rPr>
        <w:fldChar w:fldCharType="begin"/>
      </w:r>
      <w:r w:rsidRPr="00747915">
        <w:rPr>
          <w:i w:val="0"/>
          <w:iCs w:val="0"/>
          <w:color w:val="auto"/>
          <w:u w:val="single"/>
        </w:rPr>
        <w:instrText xml:space="preserve"> SEQ Figure \* ARABIC </w:instrText>
      </w:r>
      <w:r w:rsidR="00986581" w:rsidRPr="00747915">
        <w:rPr>
          <w:i w:val="0"/>
          <w:iCs w:val="0"/>
          <w:color w:val="auto"/>
          <w:u w:val="single"/>
        </w:rPr>
        <w:fldChar w:fldCharType="separate"/>
      </w:r>
      <w:r w:rsidRPr="00747915">
        <w:rPr>
          <w:i w:val="0"/>
          <w:iCs w:val="0"/>
          <w:noProof/>
          <w:color w:val="auto"/>
          <w:u w:val="single"/>
        </w:rPr>
        <w:t>50</w:t>
      </w:r>
      <w:r w:rsidR="00986581" w:rsidRPr="00747915">
        <w:rPr>
          <w:i w:val="0"/>
          <w:iCs w:val="0"/>
          <w:color w:val="auto"/>
          <w:u w:val="single"/>
        </w:rPr>
        <w:fldChar w:fldCharType="end"/>
      </w:r>
      <w:r w:rsidRPr="00747915">
        <w:rPr>
          <w:i w:val="0"/>
          <w:iCs w:val="0"/>
          <w:color w:val="auto"/>
          <w:u w:val="single"/>
        </w:rPr>
        <w:t>: Authors notes of subject E's interview response (page 1)</w:t>
      </w:r>
      <w:bookmarkEnd w:id="224"/>
    </w:p>
    <w:p w14:paraId="390866D2" w14:textId="77777777" w:rsidR="000A247F" w:rsidRPr="00747915" w:rsidRDefault="000A247F" w:rsidP="00CD205B">
      <w:pPr>
        <w:ind w:firstLine="720"/>
        <w:jc w:val="both"/>
      </w:pPr>
    </w:p>
    <w:p w14:paraId="125D5F62" w14:textId="77777777" w:rsidR="00C6206A" w:rsidRPr="00747915" w:rsidRDefault="000A247F" w:rsidP="00C6206A">
      <w:pPr>
        <w:keepNext/>
        <w:ind w:firstLine="720"/>
        <w:jc w:val="center"/>
        <w:rPr>
          <w:u w:val="single"/>
        </w:rPr>
      </w:pPr>
      <w:r w:rsidRPr="00747915">
        <w:rPr>
          <w:noProof/>
          <w:lang w:eastAsia="en-GB"/>
        </w:rPr>
        <w:lastRenderedPageBreak/>
        <w:drawing>
          <wp:inline distT="0" distB="0" distL="0" distR="0" wp14:anchorId="7ABD1A41" wp14:editId="43A51E82">
            <wp:extent cx="5486400" cy="752602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5486400" cy="7526020"/>
                    </a:xfrm>
                    <a:prstGeom prst="rect">
                      <a:avLst/>
                    </a:prstGeom>
                  </pic:spPr>
                </pic:pic>
              </a:graphicData>
            </a:graphic>
          </wp:inline>
        </w:drawing>
      </w:r>
    </w:p>
    <w:p w14:paraId="2320E4F5" w14:textId="77777777" w:rsidR="000A247F" w:rsidRPr="00747915" w:rsidRDefault="00C6206A" w:rsidP="00C6206A">
      <w:pPr>
        <w:pStyle w:val="Caption"/>
        <w:jc w:val="center"/>
        <w:rPr>
          <w:i w:val="0"/>
          <w:iCs w:val="0"/>
          <w:color w:val="auto"/>
          <w:u w:val="single"/>
        </w:rPr>
      </w:pPr>
      <w:bookmarkStart w:id="225" w:name="_Toc31360004"/>
      <w:r w:rsidRPr="00747915">
        <w:rPr>
          <w:i w:val="0"/>
          <w:iCs w:val="0"/>
          <w:color w:val="auto"/>
          <w:u w:val="single"/>
        </w:rPr>
        <w:t xml:space="preserve">Figure </w:t>
      </w:r>
      <w:r w:rsidR="00986581" w:rsidRPr="00747915">
        <w:rPr>
          <w:i w:val="0"/>
          <w:iCs w:val="0"/>
          <w:color w:val="auto"/>
          <w:u w:val="single"/>
        </w:rPr>
        <w:fldChar w:fldCharType="begin"/>
      </w:r>
      <w:r w:rsidRPr="00747915">
        <w:rPr>
          <w:i w:val="0"/>
          <w:iCs w:val="0"/>
          <w:color w:val="auto"/>
          <w:u w:val="single"/>
        </w:rPr>
        <w:instrText xml:space="preserve"> SEQ Figure \* ARABIC </w:instrText>
      </w:r>
      <w:r w:rsidR="00986581" w:rsidRPr="00747915">
        <w:rPr>
          <w:i w:val="0"/>
          <w:iCs w:val="0"/>
          <w:color w:val="auto"/>
          <w:u w:val="single"/>
        </w:rPr>
        <w:fldChar w:fldCharType="separate"/>
      </w:r>
      <w:r w:rsidRPr="00747915">
        <w:rPr>
          <w:i w:val="0"/>
          <w:iCs w:val="0"/>
          <w:noProof/>
          <w:color w:val="auto"/>
          <w:u w:val="single"/>
        </w:rPr>
        <w:t>51</w:t>
      </w:r>
      <w:r w:rsidR="00986581" w:rsidRPr="00747915">
        <w:rPr>
          <w:i w:val="0"/>
          <w:iCs w:val="0"/>
          <w:color w:val="auto"/>
          <w:u w:val="single"/>
        </w:rPr>
        <w:fldChar w:fldCharType="end"/>
      </w:r>
      <w:r w:rsidRPr="00747915">
        <w:rPr>
          <w:i w:val="0"/>
          <w:iCs w:val="0"/>
          <w:color w:val="auto"/>
          <w:u w:val="single"/>
        </w:rPr>
        <w:t>: Authors notes of subject E's interview response (page 2)</w:t>
      </w:r>
      <w:bookmarkEnd w:id="225"/>
    </w:p>
    <w:p w14:paraId="3FFC40E1" w14:textId="77777777" w:rsidR="000A247F" w:rsidRPr="00747915" w:rsidRDefault="000A247F" w:rsidP="00CD205B">
      <w:pPr>
        <w:ind w:firstLine="720"/>
        <w:jc w:val="both"/>
      </w:pPr>
    </w:p>
    <w:p w14:paraId="4B51C237" w14:textId="77777777" w:rsidR="00C6206A" w:rsidRPr="00747915" w:rsidRDefault="000A247F" w:rsidP="00C6206A">
      <w:pPr>
        <w:keepNext/>
        <w:ind w:firstLine="720"/>
        <w:jc w:val="center"/>
        <w:rPr>
          <w:u w:val="single"/>
        </w:rPr>
      </w:pPr>
      <w:r w:rsidRPr="00747915">
        <w:rPr>
          <w:noProof/>
          <w:lang w:eastAsia="en-GB"/>
        </w:rPr>
        <w:lastRenderedPageBreak/>
        <w:drawing>
          <wp:inline distT="0" distB="0" distL="0" distR="0" wp14:anchorId="30903479" wp14:editId="2739D83B">
            <wp:extent cx="4000500" cy="221932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4000500" cy="2219325"/>
                    </a:xfrm>
                    <a:prstGeom prst="rect">
                      <a:avLst/>
                    </a:prstGeom>
                  </pic:spPr>
                </pic:pic>
              </a:graphicData>
            </a:graphic>
          </wp:inline>
        </w:drawing>
      </w:r>
    </w:p>
    <w:p w14:paraId="1A94A6F4" w14:textId="77777777" w:rsidR="000A247F" w:rsidRPr="00747915" w:rsidRDefault="00C6206A" w:rsidP="00C6206A">
      <w:pPr>
        <w:pStyle w:val="Caption"/>
        <w:jc w:val="center"/>
        <w:rPr>
          <w:i w:val="0"/>
          <w:iCs w:val="0"/>
          <w:color w:val="auto"/>
          <w:u w:val="single"/>
        </w:rPr>
      </w:pPr>
      <w:bookmarkStart w:id="226" w:name="_Toc31360005"/>
      <w:r w:rsidRPr="00747915">
        <w:rPr>
          <w:i w:val="0"/>
          <w:iCs w:val="0"/>
          <w:color w:val="auto"/>
          <w:u w:val="single"/>
        </w:rPr>
        <w:t xml:space="preserve">Figure </w:t>
      </w:r>
      <w:r w:rsidR="00986581" w:rsidRPr="00747915">
        <w:rPr>
          <w:i w:val="0"/>
          <w:iCs w:val="0"/>
          <w:color w:val="auto"/>
          <w:u w:val="single"/>
        </w:rPr>
        <w:fldChar w:fldCharType="begin"/>
      </w:r>
      <w:r w:rsidRPr="00747915">
        <w:rPr>
          <w:i w:val="0"/>
          <w:iCs w:val="0"/>
          <w:color w:val="auto"/>
          <w:u w:val="single"/>
        </w:rPr>
        <w:instrText xml:space="preserve"> SEQ Figure \* ARABIC </w:instrText>
      </w:r>
      <w:r w:rsidR="00986581" w:rsidRPr="00747915">
        <w:rPr>
          <w:i w:val="0"/>
          <w:iCs w:val="0"/>
          <w:color w:val="auto"/>
          <w:u w:val="single"/>
        </w:rPr>
        <w:fldChar w:fldCharType="separate"/>
      </w:r>
      <w:r w:rsidRPr="00747915">
        <w:rPr>
          <w:i w:val="0"/>
          <w:iCs w:val="0"/>
          <w:noProof/>
          <w:color w:val="auto"/>
          <w:u w:val="single"/>
        </w:rPr>
        <w:t>52</w:t>
      </w:r>
      <w:r w:rsidR="00986581" w:rsidRPr="00747915">
        <w:rPr>
          <w:i w:val="0"/>
          <w:iCs w:val="0"/>
          <w:color w:val="auto"/>
          <w:u w:val="single"/>
        </w:rPr>
        <w:fldChar w:fldCharType="end"/>
      </w:r>
      <w:r w:rsidRPr="00747915">
        <w:rPr>
          <w:i w:val="0"/>
          <w:iCs w:val="0"/>
          <w:color w:val="auto"/>
          <w:u w:val="single"/>
        </w:rPr>
        <w:t>: Authors notes of subject E's interview response (page 3)</w:t>
      </w:r>
      <w:bookmarkEnd w:id="226"/>
    </w:p>
    <w:p w14:paraId="53D5927D" w14:textId="77777777" w:rsidR="000A247F" w:rsidRPr="00747915" w:rsidRDefault="000A247F" w:rsidP="00CD205B">
      <w:pPr>
        <w:ind w:firstLine="720"/>
        <w:jc w:val="both"/>
      </w:pPr>
    </w:p>
    <w:p w14:paraId="4361B9EC" w14:textId="77777777" w:rsidR="000A247F" w:rsidRPr="00747915" w:rsidRDefault="000A247F" w:rsidP="00CD205B">
      <w:pPr>
        <w:ind w:firstLine="720"/>
        <w:jc w:val="both"/>
      </w:pPr>
    </w:p>
    <w:p w14:paraId="17267DE2" w14:textId="77777777" w:rsidR="008C4CC1" w:rsidRPr="00747915" w:rsidRDefault="008C4CC1">
      <w:pPr>
        <w:rPr>
          <w:rFonts w:eastAsiaTheme="majorEastAsia"/>
          <w:b/>
          <w:bCs/>
        </w:rPr>
      </w:pPr>
      <w:bookmarkStart w:id="227" w:name="_Toc27749095"/>
      <w:r w:rsidRPr="00747915">
        <w:rPr>
          <w:b/>
          <w:bCs/>
        </w:rPr>
        <w:br w:type="page"/>
      </w:r>
    </w:p>
    <w:p w14:paraId="3AB81733" w14:textId="19D5905C" w:rsidR="000A247F" w:rsidRPr="00747915" w:rsidRDefault="000A247F" w:rsidP="00CD205B">
      <w:pPr>
        <w:pStyle w:val="Heading1"/>
        <w:rPr>
          <w:rFonts w:ascii="Times New Roman" w:hAnsi="Times New Roman" w:cs="Times New Roman"/>
          <w:b/>
          <w:bCs/>
          <w:color w:val="auto"/>
          <w:sz w:val="24"/>
          <w:szCs w:val="24"/>
        </w:rPr>
      </w:pPr>
      <w:bookmarkStart w:id="228" w:name="_Toc31359948"/>
      <w:r w:rsidRPr="00747915">
        <w:rPr>
          <w:rFonts w:ascii="Times New Roman" w:hAnsi="Times New Roman" w:cs="Times New Roman"/>
          <w:b/>
          <w:bCs/>
          <w:color w:val="auto"/>
          <w:sz w:val="24"/>
          <w:szCs w:val="24"/>
        </w:rPr>
        <w:lastRenderedPageBreak/>
        <w:t>Appendix G</w:t>
      </w:r>
      <w:r w:rsidR="00681BB5" w:rsidRPr="00747915">
        <w:rPr>
          <w:rFonts w:ascii="Times New Roman" w:hAnsi="Times New Roman" w:cs="Times New Roman"/>
          <w:b/>
          <w:bCs/>
          <w:color w:val="auto"/>
          <w:sz w:val="24"/>
          <w:szCs w:val="24"/>
        </w:rPr>
        <w:t>:</w:t>
      </w:r>
      <w:r w:rsidRPr="00747915">
        <w:rPr>
          <w:rFonts w:ascii="Times New Roman" w:hAnsi="Times New Roman" w:cs="Times New Roman"/>
          <w:b/>
          <w:bCs/>
          <w:color w:val="auto"/>
          <w:sz w:val="24"/>
          <w:szCs w:val="24"/>
        </w:rPr>
        <w:t xml:space="preserve"> Code for the BATGLASSES M1 and M2</w:t>
      </w:r>
      <w:bookmarkEnd w:id="227"/>
      <w:bookmarkEnd w:id="228"/>
    </w:p>
    <w:p w14:paraId="435EE009" w14:textId="77777777" w:rsidR="000A247F" w:rsidRPr="00747915" w:rsidRDefault="000A247F" w:rsidP="00CD205B">
      <w:pPr>
        <w:ind w:firstLine="720"/>
      </w:pPr>
    </w:p>
    <w:p w14:paraId="29C59150" w14:textId="77777777" w:rsidR="000A247F" w:rsidRPr="00747915" w:rsidRDefault="000A247F" w:rsidP="00CD205B">
      <w:r w:rsidRPr="00747915">
        <w:t>This section of the report contains the code for both glasses. Codes include the original version and the post-testing improved version.</w:t>
      </w:r>
    </w:p>
    <w:p w14:paraId="1B646DF3" w14:textId="77777777" w:rsidR="000A247F" w:rsidRPr="00747915" w:rsidRDefault="000A247F" w:rsidP="00CD205B">
      <w:r w:rsidRPr="00747915">
        <w:t xml:space="preserve">          </w:t>
      </w:r>
    </w:p>
    <w:p w14:paraId="76DACC7B" w14:textId="77777777" w:rsidR="000A247F" w:rsidRPr="00747915" w:rsidRDefault="000A247F" w:rsidP="00CD205B">
      <w:pPr>
        <w:pStyle w:val="Heading2"/>
        <w:rPr>
          <w:rFonts w:ascii="Times New Roman" w:hAnsi="Times New Roman" w:cs="Times New Roman"/>
          <w:b/>
          <w:bCs/>
          <w:color w:val="auto"/>
          <w:sz w:val="24"/>
          <w:szCs w:val="24"/>
        </w:rPr>
      </w:pPr>
      <w:r w:rsidRPr="00747915">
        <w:rPr>
          <w:rFonts w:ascii="Times New Roman" w:hAnsi="Times New Roman" w:cs="Times New Roman"/>
          <w:b/>
          <w:bCs/>
          <w:color w:val="auto"/>
          <w:sz w:val="24"/>
          <w:szCs w:val="24"/>
        </w:rPr>
        <w:t xml:space="preserve">  </w:t>
      </w:r>
      <w:bookmarkStart w:id="229" w:name="_Toc27749096"/>
      <w:bookmarkStart w:id="230" w:name="_Toc31359949"/>
      <w:r w:rsidRPr="00747915">
        <w:rPr>
          <w:rFonts w:ascii="Times New Roman" w:hAnsi="Times New Roman" w:cs="Times New Roman"/>
          <w:b/>
          <w:bCs/>
          <w:color w:val="auto"/>
          <w:sz w:val="24"/>
          <w:szCs w:val="24"/>
        </w:rPr>
        <w:t>G.1 Code for basic sensor test using Arduino and pins.</w:t>
      </w:r>
      <w:bookmarkEnd w:id="229"/>
      <w:bookmarkEnd w:id="230"/>
    </w:p>
    <w:p w14:paraId="42E37648" w14:textId="77777777" w:rsidR="000A247F" w:rsidRPr="00747915" w:rsidRDefault="000A247F" w:rsidP="00CD205B"/>
    <w:p w14:paraId="2B3D7BB4" w14:textId="77777777" w:rsidR="000A247F" w:rsidRPr="00747915" w:rsidRDefault="000A247F" w:rsidP="00CD205B">
      <w:pPr>
        <w:pStyle w:val="HTMLPreformatted"/>
        <w:shd w:val="clear" w:color="auto" w:fill="2B2B2B"/>
        <w:rPr>
          <w:rFonts w:ascii="Times New Roman" w:hAnsi="Times New Roman" w:cs="Times New Roman"/>
          <w:sz w:val="24"/>
          <w:szCs w:val="24"/>
        </w:rPr>
      </w:pPr>
      <w:r w:rsidRPr="00747915">
        <w:rPr>
          <w:rFonts w:ascii="Times New Roman" w:hAnsi="Times New Roman" w:cs="Times New Roman"/>
          <w:sz w:val="24"/>
          <w:szCs w:val="24"/>
        </w:rPr>
        <w:t>int pinTrigger = 2;</w:t>
      </w:r>
      <w:r w:rsidRPr="00747915">
        <w:rPr>
          <w:rFonts w:ascii="Times New Roman" w:hAnsi="Times New Roman" w:cs="Times New Roman"/>
          <w:sz w:val="24"/>
          <w:szCs w:val="24"/>
        </w:rPr>
        <w:br/>
        <w:t>int pinEcho = 3;</w:t>
      </w:r>
      <w:r w:rsidRPr="00747915">
        <w:rPr>
          <w:rFonts w:ascii="Times New Roman" w:hAnsi="Times New Roman" w:cs="Times New Roman"/>
          <w:sz w:val="24"/>
          <w:szCs w:val="24"/>
        </w:rPr>
        <w:br/>
      </w:r>
      <w:r w:rsidRPr="00747915">
        <w:rPr>
          <w:rFonts w:ascii="Times New Roman" w:hAnsi="Times New Roman" w:cs="Times New Roman"/>
          <w:sz w:val="24"/>
          <w:szCs w:val="24"/>
        </w:rPr>
        <w:br/>
        <w:t>float timeForPingFeedback;</w:t>
      </w:r>
      <w:r w:rsidRPr="00747915">
        <w:rPr>
          <w:rFonts w:ascii="Times New Roman" w:hAnsi="Times New Roman" w:cs="Times New Roman"/>
          <w:sz w:val="24"/>
          <w:szCs w:val="24"/>
        </w:rPr>
        <w:br/>
        <w:t>float distanceFromSensorToTarget;</w:t>
      </w:r>
      <w:r w:rsidRPr="00747915">
        <w:rPr>
          <w:rFonts w:ascii="Times New Roman" w:hAnsi="Times New Roman" w:cs="Times New Roman"/>
          <w:sz w:val="24"/>
          <w:szCs w:val="24"/>
        </w:rPr>
        <w:br/>
      </w:r>
      <w:r w:rsidRPr="00747915">
        <w:rPr>
          <w:rFonts w:ascii="Times New Roman" w:hAnsi="Times New Roman" w:cs="Times New Roman"/>
          <w:sz w:val="24"/>
          <w:szCs w:val="24"/>
        </w:rPr>
        <w:br/>
        <w:t>float speedOfSound = 758.82; //(mph based on average temperature of the uk which is approx 56 degrrees Fahrenheight)</w:t>
      </w:r>
      <w:r w:rsidRPr="00747915">
        <w:rPr>
          <w:rFonts w:ascii="Times New Roman" w:hAnsi="Times New Roman" w:cs="Times New Roman"/>
          <w:sz w:val="24"/>
          <w:szCs w:val="24"/>
        </w:rPr>
        <w:br/>
      </w:r>
      <w:r w:rsidRPr="00747915">
        <w:rPr>
          <w:rFonts w:ascii="Times New Roman" w:hAnsi="Times New Roman" w:cs="Times New Roman"/>
          <w:sz w:val="24"/>
          <w:szCs w:val="24"/>
        </w:rPr>
        <w:br/>
        <w:t>void setup()</w:t>
      </w:r>
      <w:r w:rsidRPr="00747915">
        <w:rPr>
          <w:rFonts w:ascii="Times New Roman" w:hAnsi="Times New Roman" w:cs="Times New Roman"/>
          <w:sz w:val="24"/>
          <w:szCs w:val="24"/>
        </w:rPr>
        <w:br/>
        <w:t>{</w:t>
      </w:r>
      <w:r w:rsidRPr="00747915">
        <w:rPr>
          <w:rFonts w:ascii="Times New Roman" w:hAnsi="Times New Roman" w:cs="Times New Roman"/>
          <w:sz w:val="24"/>
          <w:szCs w:val="24"/>
        </w:rPr>
        <w:br/>
        <w:t xml:space="preserve">    Serial.begin(9600);</w:t>
      </w:r>
      <w:r w:rsidRPr="00747915">
        <w:rPr>
          <w:rFonts w:ascii="Times New Roman" w:hAnsi="Times New Roman" w:cs="Times New Roman"/>
          <w:sz w:val="24"/>
          <w:szCs w:val="24"/>
        </w:rPr>
        <w:br/>
        <w:t xml:space="preserve">    pinMode(pinTrigger, OUTPUT);</w:t>
      </w:r>
      <w:r w:rsidRPr="00747915">
        <w:rPr>
          <w:rFonts w:ascii="Times New Roman" w:hAnsi="Times New Roman" w:cs="Times New Roman"/>
          <w:sz w:val="24"/>
          <w:szCs w:val="24"/>
        </w:rPr>
        <w:br/>
        <w:t xml:space="preserve">    pinMode(pinEcho, INPUT);</w:t>
      </w:r>
      <w:r w:rsidRPr="00747915">
        <w:rPr>
          <w:rFonts w:ascii="Times New Roman" w:hAnsi="Times New Roman" w:cs="Times New Roman"/>
          <w:sz w:val="24"/>
          <w:szCs w:val="24"/>
        </w:rPr>
        <w:br/>
        <w:t>}</w:t>
      </w:r>
      <w:r w:rsidRPr="00747915">
        <w:rPr>
          <w:rFonts w:ascii="Times New Roman" w:hAnsi="Times New Roman" w:cs="Times New Roman"/>
          <w:sz w:val="24"/>
          <w:szCs w:val="24"/>
        </w:rPr>
        <w:br/>
      </w:r>
      <w:r w:rsidRPr="00747915">
        <w:rPr>
          <w:rFonts w:ascii="Times New Roman" w:hAnsi="Times New Roman" w:cs="Times New Roman"/>
          <w:sz w:val="24"/>
          <w:szCs w:val="24"/>
        </w:rPr>
        <w:br/>
        <w:t>void loop()</w:t>
      </w:r>
      <w:r w:rsidRPr="00747915">
        <w:rPr>
          <w:rFonts w:ascii="Times New Roman" w:hAnsi="Times New Roman" w:cs="Times New Roman"/>
          <w:sz w:val="24"/>
          <w:szCs w:val="24"/>
        </w:rPr>
        <w:br/>
        <w:t>{</w:t>
      </w:r>
      <w:r w:rsidRPr="00747915">
        <w:rPr>
          <w:rFonts w:ascii="Times New Roman" w:hAnsi="Times New Roman" w:cs="Times New Roman"/>
          <w:sz w:val="24"/>
          <w:szCs w:val="24"/>
        </w:rPr>
        <w:br/>
        <w:t xml:space="preserve">    digitalWrite(pinTrigger, LOW); //set pin low</w:t>
      </w:r>
      <w:r w:rsidRPr="00747915">
        <w:rPr>
          <w:rFonts w:ascii="Times New Roman" w:hAnsi="Times New Roman" w:cs="Times New Roman"/>
          <w:sz w:val="24"/>
          <w:szCs w:val="24"/>
        </w:rPr>
        <w:br/>
        <w:t xml:space="preserve">    delayMicroseconds(2500); //wait signal while</w:t>
      </w:r>
      <w:r w:rsidRPr="00747915">
        <w:rPr>
          <w:rFonts w:ascii="Times New Roman" w:hAnsi="Times New Roman" w:cs="Times New Roman"/>
          <w:sz w:val="24"/>
          <w:szCs w:val="24"/>
        </w:rPr>
        <w:br/>
        <w:t xml:space="preserve">    digitalWrite(pinTrigger, HIGH); //creates a pulse</w:t>
      </w:r>
      <w:r w:rsidRPr="00747915">
        <w:rPr>
          <w:rFonts w:ascii="Times New Roman" w:hAnsi="Times New Roman" w:cs="Times New Roman"/>
          <w:sz w:val="24"/>
          <w:szCs w:val="24"/>
        </w:rPr>
        <w:br/>
        <w:t xml:space="preserve">    delayMicroseconds(17); //wait for signal to hit</w:t>
      </w:r>
      <w:r w:rsidRPr="00747915">
        <w:rPr>
          <w:rFonts w:ascii="Times New Roman" w:hAnsi="Times New Roman" w:cs="Times New Roman"/>
          <w:sz w:val="24"/>
          <w:szCs w:val="24"/>
        </w:rPr>
        <w:br/>
        <w:t xml:space="preserve">    digitalWrite(pinTrigger, LOW); //goes *  back to low state</w:t>
      </w:r>
      <w:r w:rsidRPr="00747915">
        <w:rPr>
          <w:rFonts w:ascii="Times New Roman" w:hAnsi="Times New Roman" w:cs="Times New Roman"/>
          <w:sz w:val="24"/>
          <w:szCs w:val="24"/>
        </w:rPr>
        <w:br/>
      </w:r>
      <w:r w:rsidRPr="00747915">
        <w:rPr>
          <w:rFonts w:ascii="Times New Roman" w:hAnsi="Times New Roman" w:cs="Times New Roman"/>
          <w:sz w:val="24"/>
          <w:szCs w:val="24"/>
        </w:rPr>
        <w:br/>
        <w:t xml:space="preserve">    timeForPingFeedback = pulseIn(pinEcho, HIGH); //calculates ping time in ms</w:t>
      </w:r>
      <w:r w:rsidRPr="00747915">
        <w:rPr>
          <w:rFonts w:ascii="Times New Roman" w:hAnsi="Times New Roman" w:cs="Times New Roman"/>
          <w:sz w:val="24"/>
          <w:szCs w:val="24"/>
        </w:rPr>
        <w:br/>
      </w:r>
      <w:r w:rsidRPr="00747915">
        <w:rPr>
          <w:rFonts w:ascii="Times New Roman" w:hAnsi="Times New Roman" w:cs="Times New Roman"/>
          <w:sz w:val="24"/>
          <w:szCs w:val="24"/>
        </w:rPr>
        <w:br/>
        <w:t xml:space="preserve">    distanceFromSensorToTarget = ((speedOfSound * (timeForPingFeedback / 3600000000.)) / 2) * 63360; // converts time for ping to inches</w:t>
      </w:r>
      <w:r w:rsidRPr="00747915">
        <w:rPr>
          <w:rFonts w:ascii="Times New Roman" w:hAnsi="Times New Roman" w:cs="Times New Roman"/>
          <w:sz w:val="24"/>
          <w:szCs w:val="24"/>
        </w:rPr>
        <w:br/>
      </w:r>
      <w:r w:rsidRPr="00747915">
        <w:rPr>
          <w:rFonts w:ascii="Times New Roman" w:hAnsi="Times New Roman" w:cs="Times New Roman"/>
          <w:sz w:val="24"/>
          <w:szCs w:val="24"/>
        </w:rPr>
        <w:br/>
        <w:t xml:space="preserve">    Serial.print("Distance is: ");</w:t>
      </w:r>
      <w:r w:rsidRPr="00747915">
        <w:rPr>
          <w:rFonts w:ascii="Times New Roman" w:hAnsi="Times New Roman" w:cs="Times New Roman"/>
          <w:sz w:val="24"/>
          <w:szCs w:val="24"/>
        </w:rPr>
        <w:br/>
        <w:t xml:space="preserve">    Serial.println(distanceFromSensorToTarget);</w:t>
      </w:r>
      <w:r w:rsidRPr="00747915">
        <w:rPr>
          <w:rFonts w:ascii="Times New Roman" w:hAnsi="Times New Roman" w:cs="Times New Roman"/>
          <w:sz w:val="24"/>
          <w:szCs w:val="24"/>
        </w:rPr>
        <w:br/>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t xml:space="preserve">    This next section will output some printed lines based on the distance it obtains.</w:t>
      </w:r>
      <w:r w:rsidRPr="00747915">
        <w:rPr>
          <w:rFonts w:ascii="Times New Roman" w:hAnsi="Times New Roman" w:cs="Times New Roman"/>
          <w:sz w:val="24"/>
          <w:szCs w:val="24"/>
        </w:rPr>
        <w:br/>
        <w:t xml:space="preserve">    This can later be used to provide functionality to the responses based on varying distances from the glasses.</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r>
      <w:r w:rsidRPr="00747915">
        <w:rPr>
          <w:rFonts w:ascii="Times New Roman" w:hAnsi="Times New Roman" w:cs="Times New Roman"/>
          <w:sz w:val="24"/>
          <w:szCs w:val="24"/>
        </w:rPr>
        <w:br/>
      </w:r>
      <w:r w:rsidRPr="00747915">
        <w:rPr>
          <w:rFonts w:ascii="Times New Roman" w:hAnsi="Times New Roman" w:cs="Times New Roman"/>
          <w:sz w:val="24"/>
          <w:szCs w:val="24"/>
        </w:rPr>
        <w:lastRenderedPageBreak/>
        <w:t xml:space="preserve">    if (distanceFromSensorToTarget &gt;= 35.41 &amp;&amp; distanceFromSensorToTarget &lt;= 51) {</w:t>
      </w:r>
      <w:r w:rsidRPr="00747915">
        <w:rPr>
          <w:rFonts w:ascii="Times New Roman" w:hAnsi="Times New Roman" w:cs="Times New Roman"/>
          <w:sz w:val="24"/>
          <w:szCs w:val="24"/>
        </w:rPr>
        <w:br/>
        <w:t xml:space="preserve">        Serial.println("The distance to the front is between 35.41 and 51 inches");</w:t>
      </w:r>
      <w:r w:rsidRPr="00747915">
        <w:rPr>
          <w:rFonts w:ascii="Times New Roman" w:hAnsi="Times New Roman" w:cs="Times New Roman"/>
          <w:sz w:val="24"/>
          <w:szCs w:val="24"/>
        </w:rPr>
        <w:br/>
        <w:t xml:space="preserve">    } else if (distanceFromSensorToTarget &gt;= 23.61 &amp;&amp; distanceFromSensorToTarget &lt;= 35.4) {</w:t>
      </w:r>
      <w:r w:rsidRPr="00747915">
        <w:rPr>
          <w:rFonts w:ascii="Times New Roman" w:hAnsi="Times New Roman" w:cs="Times New Roman"/>
          <w:sz w:val="24"/>
          <w:szCs w:val="24"/>
        </w:rPr>
        <w:br/>
        <w:t xml:space="preserve">        Serial.println("The distance to the front is between 23.61 and 35.4 inches");</w:t>
      </w:r>
      <w:r w:rsidRPr="00747915">
        <w:rPr>
          <w:rFonts w:ascii="Times New Roman" w:hAnsi="Times New Roman" w:cs="Times New Roman"/>
          <w:sz w:val="24"/>
          <w:szCs w:val="24"/>
        </w:rPr>
        <w:br/>
        <w:t xml:space="preserve">    } else if (distanceFromSensorToTarget &gt;= 11.81 &amp;&amp; distanceFromSensorToTarget &lt;= 23.6) {</w:t>
      </w:r>
      <w:r w:rsidRPr="00747915">
        <w:rPr>
          <w:rFonts w:ascii="Times New Roman" w:hAnsi="Times New Roman" w:cs="Times New Roman"/>
          <w:sz w:val="24"/>
          <w:szCs w:val="24"/>
        </w:rPr>
        <w:br/>
        <w:t xml:space="preserve">        Serial.println("The distance to the front is between 11.81 and 23.6 inches");</w:t>
      </w:r>
      <w:r w:rsidRPr="00747915">
        <w:rPr>
          <w:rFonts w:ascii="Times New Roman" w:hAnsi="Times New Roman" w:cs="Times New Roman"/>
          <w:sz w:val="24"/>
          <w:szCs w:val="24"/>
        </w:rPr>
        <w:br/>
        <w:t xml:space="preserve">    } else if (distanceFromSensorToTarget &lt;= 11.8) {</w:t>
      </w:r>
      <w:r w:rsidRPr="00747915">
        <w:rPr>
          <w:rFonts w:ascii="Times New Roman" w:hAnsi="Times New Roman" w:cs="Times New Roman"/>
          <w:sz w:val="24"/>
          <w:szCs w:val="24"/>
        </w:rPr>
        <w:br/>
        <w:t xml:space="preserve">        Serial.println("The distance to the front is less than 11.8 inches");</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r>
      <w:r w:rsidRPr="00747915">
        <w:rPr>
          <w:rFonts w:ascii="Times New Roman" w:hAnsi="Times New Roman" w:cs="Times New Roman"/>
          <w:sz w:val="24"/>
          <w:szCs w:val="24"/>
        </w:rPr>
        <w:br/>
        <w:t>}</w:t>
      </w:r>
      <w:r w:rsidRPr="00747915">
        <w:rPr>
          <w:rFonts w:ascii="Times New Roman" w:hAnsi="Times New Roman" w:cs="Times New Roman"/>
          <w:sz w:val="24"/>
          <w:szCs w:val="24"/>
        </w:rPr>
        <w:tab/>
      </w:r>
    </w:p>
    <w:p w14:paraId="70BF702B" w14:textId="77777777" w:rsidR="000A247F" w:rsidRPr="00747915" w:rsidRDefault="000A247F" w:rsidP="00CD205B"/>
    <w:p w14:paraId="7B3F2245" w14:textId="77777777" w:rsidR="000A247F" w:rsidRPr="00747915" w:rsidRDefault="000A247F" w:rsidP="00CD205B">
      <w:pPr>
        <w:pStyle w:val="Heading2"/>
        <w:rPr>
          <w:rFonts w:ascii="Times New Roman" w:hAnsi="Times New Roman" w:cs="Times New Roman"/>
          <w:b/>
          <w:bCs/>
          <w:color w:val="auto"/>
          <w:sz w:val="24"/>
          <w:szCs w:val="24"/>
        </w:rPr>
      </w:pPr>
      <w:bookmarkStart w:id="231" w:name="_Toc27749097"/>
      <w:bookmarkStart w:id="232" w:name="_Toc31359950"/>
      <w:r w:rsidRPr="00747915">
        <w:rPr>
          <w:rFonts w:ascii="Times New Roman" w:hAnsi="Times New Roman" w:cs="Times New Roman"/>
          <w:b/>
          <w:bCs/>
          <w:color w:val="auto"/>
          <w:sz w:val="24"/>
          <w:szCs w:val="24"/>
        </w:rPr>
        <w:t>G.2 Original code for M1.</w:t>
      </w:r>
      <w:bookmarkEnd w:id="231"/>
      <w:bookmarkEnd w:id="232"/>
    </w:p>
    <w:p w14:paraId="4012ACA0" w14:textId="77777777" w:rsidR="000A247F" w:rsidRPr="00747915" w:rsidRDefault="000A247F" w:rsidP="00CD205B"/>
    <w:p w14:paraId="27753DD5" w14:textId="77777777" w:rsidR="000A247F" w:rsidRPr="00747915" w:rsidRDefault="000A247F" w:rsidP="00CD205B">
      <w:pPr>
        <w:pStyle w:val="HTMLPreformatted"/>
        <w:shd w:val="clear" w:color="auto" w:fill="2B2B2B"/>
        <w:rPr>
          <w:rFonts w:ascii="Times New Roman" w:hAnsi="Times New Roman" w:cs="Times New Roman"/>
          <w:sz w:val="24"/>
          <w:szCs w:val="24"/>
        </w:rPr>
      </w:pPr>
      <w:r w:rsidRPr="00747915">
        <w:rPr>
          <w:rFonts w:ascii="Times New Roman" w:hAnsi="Times New Roman" w:cs="Times New Roman"/>
          <w:sz w:val="24"/>
          <w:szCs w:val="24"/>
        </w:rPr>
        <w:t>#include &lt;Ultrasonic.h&gt;    //library reference [53]</w:t>
      </w:r>
      <w:r w:rsidRPr="00747915">
        <w:rPr>
          <w:rFonts w:ascii="Times New Roman" w:hAnsi="Times New Roman" w:cs="Times New Roman"/>
          <w:sz w:val="24"/>
          <w:szCs w:val="24"/>
        </w:rPr>
        <w:br/>
      </w:r>
      <w:r w:rsidRPr="00747915">
        <w:rPr>
          <w:rFonts w:ascii="Times New Roman" w:hAnsi="Times New Roman" w:cs="Times New Roman"/>
          <w:sz w:val="24"/>
          <w:szCs w:val="24"/>
        </w:rPr>
        <w:br/>
        <w:t>Ultrasonic ultrasonic(5); // defining the front sensor</w:t>
      </w:r>
      <w:r w:rsidRPr="00747915">
        <w:rPr>
          <w:rFonts w:ascii="Times New Roman" w:hAnsi="Times New Roman" w:cs="Times New Roman"/>
          <w:sz w:val="24"/>
          <w:szCs w:val="24"/>
        </w:rPr>
        <w:br/>
        <w:t>Ultrasonic ultrasonicTwo(3); // defining the left sensor</w:t>
      </w:r>
      <w:r w:rsidRPr="00747915">
        <w:rPr>
          <w:rFonts w:ascii="Times New Roman" w:hAnsi="Times New Roman" w:cs="Times New Roman"/>
          <w:sz w:val="24"/>
          <w:szCs w:val="24"/>
        </w:rPr>
        <w:br/>
        <w:t>Ultrasonic ultrasonicThree(8); //defining the right sensor</w:t>
      </w:r>
      <w:r w:rsidRPr="00747915">
        <w:rPr>
          <w:rFonts w:ascii="Times New Roman" w:hAnsi="Times New Roman" w:cs="Times New Roman"/>
          <w:sz w:val="24"/>
          <w:szCs w:val="24"/>
        </w:rPr>
        <w:br/>
      </w:r>
      <w:r w:rsidRPr="00747915">
        <w:rPr>
          <w:rFonts w:ascii="Times New Roman" w:hAnsi="Times New Roman" w:cs="Times New Roman"/>
          <w:sz w:val="24"/>
          <w:szCs w:val="24"/>
        </w:rPr>
        <w:br/>
        <w:t>void setup()</w:t>
      </w:r>
      <w:r w:rsidRPr="00747915">
        <w:rPr>
          <w:rFonts w:ascii="Times New Roman" w:hAnsi="Times New Roman" w:cs="Times New Roman"/>
          <w:sz w:val="24"/>
          <w:szCs w:val="24"/>
        </w:rPr>
        <w:br/>
        <w:t>{</w:t>
      </w:r>
      <w:r w:rsidRPr="00747915">
        <w:rPr>
          <w:rFonts w:ascii="Times New Roman" w:hAnsi="Times New Roman" w:cs="Times New Roman"/>
          <w:sz w:val="24"/>
          <w:szCs w:val="24"/>
        </w:rPr>
        <w:br/>
        <w:t xml:space="preserve">    pinAssign(); // call assignment function</w:t>
      </w:r>
      <w:r w:rsidRPr="00747915">
        <w:rPr>
          <w:rFonts w:ascii="Times New Roman" w:hAnsi="Times New Roman" w:cs="Times New Roman"/>
          <w:sz w:val="24"/>
          <w:szCs w:val="24"/>
        </w:rPr>
        <w:br/>
        <w:t>}</w:t>
      </w:r>
      <w:r w:rsidRPr="00747915">
        <w:rPr>
          <w:rFonts w:ascii="Times New Roman" w:hAnsi="Times New Roman" w:cs="Times New Roman"/>
          <w:sz w:val="24"/>
          <w:szCs w:val="24"/>
        </w:rPr>
        <w:br/>
      </w:r>
      <w:r w:rsidRPr="00747915">
        <w:rPr>
          <w:rFonts w:ascii="Times New Roman" w:hAnsi="Times New Roman" w:cs="Times New Roman"/>
          <w:sz w:val="24"/>
          <w:szCs w:val="24"/>
        </w:rPr>
        <w:br/>
        <w:t>void loop()</w:t>
      </w:r>
      <w:r w:rsidRPr="00747915">
        <w:rPr>
          <w:rFonts w:ascii="Times New Roman" w:hAnsi="Times New Roman" w:cs="Times New Roman"/>
          <w:sz w:val="24"/>
          <w:szCs w:val="24"/>
        </w:rPr>
        <w:br/>
        <w:t>{</w:t>
      </w:r>
      <w:r w:rsidRPr="00747915">
        <w:rPr>
          <w:rFonts w:ascii="Times New Roman" w:hAnsi="Times New Roman" w:cs="Times New Roman"/>
          <w:sz w:val="24"/>
          <w:szCs w:val="24"/>
        </w:rPr>
        <w:br/>
        <w:t xml:space="preserve">    frontApp(); //function to control frontal sensor and buzzer</w:t>
      </w:r>
      <w:r w:rsidRPr="00747915">
        <w:rPr>
          <w:rFonts w:ascii="Times New Roman" w:hAnsi="Times New Roman" w:cs="Times New Roman"/>
          <w:sz w:val="24"/>
          <w:szCs w:val="24"/>
        </w:rPr>
        <w:br/>
        <w:t xml:space="preserve">    leftApp(); //function to control frontal sensor and buzzer</w:t>
      </w:r>
      <w:r w:rsidRPr="00747915">
        <w:rPr>
          <w:rFonts w:ascii="Times New Roman" w:hAnsi="Times New Roman" w:cs="Times New Roman"/>
          <w:sz w:val="24"/>
          <w:szCs w:val="24"/>
        </w:rPr>
        <w:br/>
        <w:t xml:space="preserve">    rightApp();    //function to control frontal sensor and buzzer</w:t>
      </w:r>
      <w:r w:rsidRPr="00747915">
        <w:rPr>
          <w:rFonts w:ascii="Times New Roman" w:hAnsi="Times New Roman" w:cs="Times New Roman"/>
          <w:sz w:val="24"/>
          <w:szCs w:val="24"/>
        </w:rPr>
        <w:br/>
        <w:t>}</w:t>
      </w:r>
      <w:r w:rsidRPr="00747915">
        <w:rPr>
          <w:rFonts w:ascii="Times New Roman" w:hAnsi="Times New Roman" w:cs="Times New Roman"/>
          <w:sz w:val="24"/>
          <w:szCs w:val="24"/>
        </w:rPr>
        <w:br/>
      </w:r>
      <w:r w:rsidRPr="00747915">
        <w:rPr>
          <w:rFonts w:ascii="Times New Roman" w:hAnsi="Times New Roman" w:cs="Times New Roman"/>
          <w:sz w:val="24"/>
          <w:szCs w:val="24"/>
        </w:rPr>
        <w:br/>
        <w:t>void pinAssign()</w:t>
      </w:r>
      <w:r w:rsidRPr="00747915">
        <w:rPr>
          <w:rFonts w:ascii="Times New Roman" w:hAnsi="Times New Roman" w:cs="Times New Roman"/>
          <w:sz w:val="24"/>
          <w:szCs w:val="24"/>
        </w:rPr>
        <w:br/>
        <w:t>{</w:t>
      </w:r>
      <w:r w:rsidRPr="00747915">
        <w:rPr>
          <w:rFonts w:ascii="Times New Roman" w:hAnsi="Times New Roman" w:cs="Times New Roman"/>
          <w:sz w:val="24"/>
          <w:szCs w:val="24"/>
        </w:rPr>
        <w:br/>
        <w:t xml:space="preserve">    Serial.begin(9600); // begin program  on port 9600</w:t>
      </w:r>
      <w:r w:rsidRPr="00747915">
        <w:rPr>
          <w:rFonts w:ascii="Times New Roman" w:hAnsi="Times New Roman" w:cs="Times New Roman"/>
          <w:sz w:val="24"/>
          <w:szCs w:val="24"/>
        </w:rPr>
        <w:br/>
        <w:t xml:space="preserve">    pinMode(6, OUTPUT); // assign output for front buzzer</w:t>
      </w:r>
      <w:r w:rsidRPr="00747915">
        <w:rPr>
          <w:rFonts w:ascii="Times New Roman" w:hAnsi="Times New Roman" w:cs="Times New Roman"/>
          <w:sz w:val="24"/>
          <w:szCs w:val="24"/>
        </w:rPr>
        <w:br/>
        <w:t xml:space="preserve">    pinMode(2, OUTPUT); // assign output for left side buzzer</w:t>
      </w:r>
      <w:r w:rsidRPr="00747915">
        <w:rPr>
          <w:rFonts w:ascii="Times New Roman" w:hAnsi="Times New Roman" w:cs="Times New Roman"/>
          <w:sz w:val="24"/>
          <w:szCs w:val="24"/>
        </w:rPr>
        <w:br/>
        <w:t xml:space="preserve">    pinMode(7, OUTPUT); // assign output for right side buzzer</w:t>
      </w:r>
      <w:r w:rsidRPr="00747915">
        <w:rPr>
          <w:rFonts w:ascii="Times New Roman" w:hAnsi="Times New Roman" w:cs="Times New Roman"/>
          <w:sz w:val="24"/>
          <w:szCs w:val="24"/>
        </w:rPr>
        <w:br/>
        <w:t>}</w:t>
      </w:r>
      <w:r w:rsidRPr="00747915">
        <w:rPr>
          <w:rFonts w:ascii="Times New Roman" w:hAnsi="Times New Roman" w:cs="Times New Roman"/>
          <w:sz w:val="24"/>
          <w:szCs w:val="24"/>
        </w:rPr>
        <w:br/>
      </w:r>
      <w:r w:rsidRPr="00747915">
        <w:rPr>
          <w:rFonts w:ascii="Times New Roman" w:hAnsi="Times New Roman" w:cs="Times New Roman"/>
          <w:sz w:val="24"/>
          <w:szCs w:val="24"/>
        </w:rPr>
        <w:br/>
        <w:t>void frontApp()</w:t>
      </w:r>
      <w:r w:rsidRPr="00747915">
        <w:rPr>
          <w:rFonts w:ascii="Times New Roman" w:hAnsi="Times New Roman" w:cs="Times New Roman"/>
          <w:sz w:val="24"/>
          <w:szCs w:val="24"/>
        </w:rPr>
        <w:br/>
        <w:t>{</w:t>
      </w:r>
      <w:r w:rsidRPr="00747915">
        <w:rPr>
          <w:rFonts w:ascii="Times New Roman" w:hAnsi="Times New Roman" w:cs="Times New Roman"/>
          <w:sz w:val="24"/>
          <w:szCs w:val="24"/>
        </w:rPr>
        <w:br/>
        <w:t xml:space="preserve">    long distanceFromSensorToTarget;</w:t>
      </w:r>
      <w:r w:rsidRPr="00747915">
        <w:rPr>
          <w:rFonts w:ascii="Times New Roman" w:hAnsi="Times New Roman" w:cs="Times New Roman"/>
          <w:sz w:val="24"/>
          <w:szCs w:val="24"/>
        </w:rPr>
        <w:br/>
      </w:r>
      <w:r w:rsidRPr="00747915">
        <w:rPr>
          <w:rFonts w:ascii="Times New Roman" w:hAnsi="Times New Roman" w:cs="Times New Roman"/>
          <w:sz w:val="24"/>
          <w:szCs w:val="24"/>
        </w:rPr>
        <w:lastRenderedPageBreak/>
        <w:t xml:space="preserve">    distanceFromSensorToTarget = ultrasonic.MeasureInInches(); //send and receive an ultrasonic ping</w:t>
      </w:r>
      <w:r w:rsidRPr="00747915">
        <w:rPr>
          <w:rFonts w:ascii="Times New Roman" w:hAnsi="Times New Roman" w:cs="Times New Roman"/>
          <w:sz w:val="24"/>
          <w:szCs w:val="24"/>
        </w:rPr>
        <w:br/>
      </w:r>
      <w:r w:rsidRPr="00747915">
        <w:rPr>
          <w:rFonts w:ascii="Times New Roman" w:hAnsi="Times New Roman" w:cs="Times New Roman"/>
          <w:sz w:val="24"/>
          <w:szCs w:val="24"/>
        </w:rPr>
        <w:br/>
        <w:t xml:space="preserve">    if (distanceFromSensorToTarget &gt;= 40 &amp;&amp; distanceFromSensorToTarget &lt;= 50)</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t xml:space="preserve">        digitalWrite(6, HIGH); // if ping distance is 40-50 inches buzz for half a second</w:t>
      </w:r>
      <w:r w:rsidRPr="00747915">
        <w:rPr>
          <w:rFonts w:ascii="Times New Roman" w:hAnsi="Times New Roman" w:cs="Times New Roman"/>
          <w:sz w:val="24"/>
          <w:szCs w:val="24"/>
        </w:rPr>
        <w:br/>
        <w:t xml:space="preserve">        delay(500);</w:t>
      </w:r>
      <w:r w:rsidRPr="00747915">
        <w:rPr>
          <w:rFonts w:ascii="Times New Roman" w:hAnsi="Times New Roman" w:cs="Times New Roman"/>
          <w:sz w:val="24"/>
          <w:szCs w:val="24"/>
        </w:rPr>
        <w:br/>
        <w:t xml:space="preserve">        digitalWrite(6, LOW); // switch buzzer of for a second.</w:t>
      </w:r>
      <w:r w:rsidRPr="00747915">
        <w:rPr>
          <w:rFonts w:ascii="Times New Roman" w:hAnsi="Times New Roman" w:cs="Times New Roman"/>
          <w:sz w:val="24"/>
          <w:szCs w:val="24"/>
        </w:rPr>
        <w:br/>
        <w:t xml:space="preserve">        delay(1000);</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t xml:space="preserve">    else if (distanceFromSensorToTarget &gt;= 30 &amp;&amp; distanceFromSensorToTarget &lt; 40)</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t xml:space="preserve">        digitalWrite(6, HIGH); // if ping distance is 30 inches  or above and less than 40 inches buzz for half a second</w:t>
      </w:r>
      <w:r w:rsidRPr="00747915">
        <w:rPr>
          <w:rFonts w:ascii="Times New Roman" w:hAnsi="Times New Roman" w:cs="Times New Roman"/>
          <w:sz w:val="24"/>
          <w:szCs w:val="24"/>
        </w:rPr>
        <w:br/>
        <w:t xml:space="preserve">        delay(500);</w:t>
      </w:r>
      <w:r w:rsidRPr="00747915">
        <w:rPr>
          <w:rFonts w:ascii="Times New Roman" w:hAnsi="Times New Roman" w:cs="Times New Roman"/>
          <w:sz w:val="24"/>
          <w:szCs w:val="24"/>
        </w:rPr>
        <w:br/>
        <w:t xml:space="preserve">        digitalWrite(6, LOW); // then rest for half a second</w:t>
      </w:r>
      <w:r w:rsidRPr="00747915">
        <w:rPr>
          <w:rFonts w:ascii="Times New Roman" w:hAnsi="Times New Roman" w:cs="Times New Roman"/>
          <w:sz w:val="24"/>
          <w:szCs w:val="24"/>
        </w:rPr>
        <w:br/>
        <w:t xml:space="preserve">        delay(500); // this introduces a faster frequency of pulses</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t xml:space="preserve">    else if (distanceFromSensorToTarget &gt;= 20 &amp;&amp; distanceFromSensorToTarget &lt; 30)</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t xml:space="preserve">        digitalWrite(6, HIGH); // if ping distance is 20 inches or above and less than 30 inches buzz for a quarter of a second</w:t>
      </w:r>
      <w:r w:rsidRPr="00747915">
        <w:rPr>
          <w:rFonts w:ascii="Times New Roman" w:hAnsi="Times New Roman" w:cs="Times New Roman"/>
          <w:sz w:val="24"/>
          <w:szCs w:val="24"/>
        </w:rPr>
        <w:br/>
        <w:t xml:space="preserve">        delay(250);</w:t>
      </w:r>
      <w:r w:rsidRPr="00747915">
        <w:rPr>
          <w:rFonts w:ascii="Times New Roman" w:hAnsi="Times New Roman" w:cs="Times New Roman"/>
          <w:sz w:val="24"/>
          <w:szCs w:val="24"/>
        </w:rPr>
        <w:br/>
        <w:t xml:space="preserve">        digitalWrite(6, LOW); // rest for a quarter of a second</w:t>
      </w:r>
      <w:r w:rsidRPr="00747915">
        <w:rPr>
          <w:rFonts w:ascii="Times New Roman" w:hAnsi="Times New Roman" w:cs="Times New Roman"/>
          <w:sz w:val="24"/>
          <w:szCs w:val="24"/>
        </w:rPr>
        <w:br/>
        <w:t xml:space="preserve">        delay(250);</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t xml:space="preserve">    else if (distanceFromSensorToTarget &lt; 20) {</w:t>
      </w:r>
      <w:r w:rsidRPr="00747915">
        <w:rPr>
          <w:rFonts w:ascii="Times New Roman" w:hAnsi="Times New Roman" w:cs="Times New Roman"/>
          <w:sz w:val="24"/>
          <w:szCs w:val="24"/>
        </w:rPr>
        <w:br/>
        <w:t xml:space="preserve">        digitalWrite(6, HIGH);  // if ping distance is less than 20 inches buzz for one and a half seconds</w:t>
      </w:r>
      <w:r w:rsidRPr="00747915">
        <w:rPr>
          <w:rFonts w:ascii="Times New Roman" w:hAnsi="Times New Roman" w:cs="Times New Roman"/>
          <w:sz w:val="24"/>
          <w:szCs w:val="24"/>
        </w:rPr>
        <w:br/>
        <w:t xml:space="preserve">        delay(1500);</w:t>
      </w:r>
      <w:r w:rsidRPr="00747915">
        <w:rPr>
          <w:rFonts w:ascii="Times New Roman" w:hAnsi="Times New Roman" w:cs="Times New Roman"/>
          <w:sz w:val="24"/>
          <w:szCs w:val="24"/>
        </w:rPr>
        <w:br/>
        <w:t xml:space="preserve">        digitalWrite(6, LOW); // then  rest for a quarter of a second</w:t>
      </w:r>
      <w:r w:rsidRPr="00747915">
        <w:rPr>
          <w:rFonts w:ascii="Times New Roman" w:hAnsi="Times New Roman" w:cs="Times New Roman"/>
          <w:sz w:val="24"/>
          <w:szCs w:val="24"/>
        </w:rPr>
        <w:br/>
        <w:t xml:space="preserve">        delay(250);</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r>
      <w:r w:rsidRPr="00747915">
        <w:rPr>
          <w:rFonts w:ascii="Times New Roman" w:hAnsi="Times New Roman" w:cs="Times New Roman"/>
          <w:sz w:val="24"/>
          <w:szCs w:val="24"/>
        </w:rPr>
        <w:br/>
        <w:t xml:space="preserve">    Serial.print("The distance to the front is: "); // used for testing</w:t>
      </w:r>
      <w:r w:rsidRPr="00747915">
        <w:rPr>
          <w:rFonts w:ascii="Times New Roman" w:hAnsi="Times New Roman" w:cs="Times New Roman"/>
          <w:sz w:val="24"/>
          <w:szCs w:val="24"/>
        </w:rPr>
        <w:br/>
        <w:t xml:space="preserve">    Serial.print(distanceFromSensorToTarget);</w:t>
      </w:r>
      <w:r w:rsidRPr="00747915">
        <w:rPr>
          <w:rFonts w:ascii="Times New Roman" w:hAnsi="Times New Roman" w:cs="Times New Roman"/>
          <w:sz w:val="24"/>
          <w:szCs w:val="24"/>
        </w:rPr>
        <w:br/>
        <w:t xml:space="preserve">    Serial.println(" inches.");</w:t>
      </w:r>
      <w:r w:rsidRPr="00747915">
        <w:rPr>
          <w:rFonts w:ascii="Times New Roman" w:hAnsi="Times New Roman" w:cs="Times New Roman"/>
          <w:sz w:val="24"/>
          <w:szCs w:val="24"/>
        </w:rPr>
        <w:br/>
        <w:t>}</w:t>
      </w:r>
    </w:p>
    <w:p w14:paraId="57D1E7B3" w14:textId="77777777" w:rsidR="000A247F" w:rsidRPr="00747915" w:rsidRDefault="000A247F" w:rsidP="00CD205B">
      <w:pPr>
        <w:pStyle w:val="HTMLPreformatted"/>
        <w:shd w:val="clear" w:color="auto" w:fill="2B2B2B"/>
        <w:rPr>
          <w:rFonts w:ascii="Times New Roman" w:hAnsi="Times New Roman" w:cs="Times New Roman"/>
          <w:sz w:val="24"/>
          <w:szCs w:val="24"/>
        </w:rPr>
      </w:pPr>
      <w:r w:rsidRPr="00747915">
        <w:rPr>
          <w:rFonts w:ascii="Times New Roman" w:hAnsi="Times New Roman" w:cs="Times New Roman"/>
          <w:sz w:val="24"/>
          <w:szCs w:val="24"/>
        </w:rPr>
        <w:br/>
        <w:t>void leftApp()</w:t>
      </w:r>
      <w:r w:rsidRPr="00747915">
        <w:rPr>
          <w:rFonts w:ascii="Times New Roman" w:hAnsi="Times New Roman" w:cs="Times New Roman"/>
          <w:sz w:val="24"/>
          <w:szCs w:val="24"/>
        </w:rPr>
        <w:br/>
        <w:t>{</w:t>
      </w:r>
      <w:r w:rsidRPr="00747915">
        <w:rPr>
          <w:rFonts w:ascii="Times New Roman" w:hAnsi="Times New Roman" w:cs="Times New Roman"/>
          <w:sz w:val="24"/>
          <w:szCs w:val="24"/>
        </w:rPr>
        <w:br/>
        <w:t xml:space="preserve">    long distanceFromSensorToTargetTwo;</w:t>
      </w:r>
      <w:r w:rsidRPr="00747915">
        <w:rPr>
          <w:rFonts w:ascii="Times New Roman" w:hAnsi="Times New Roman" w:cs="Times New Roman"/>
          <w:sz w:val="24"/>
          <w:szCs w:val="24"/>
        </w:rPr>
        <w:br/>
        <w:t xml:space="preserve">    distanceFromSensorToTargetTwo = ultrasonicTwo.MeasureInInches();</w:t>
      </w:r>
      <w:r w:rsidRPr="00747915">
        <w:rPr>
          <w:rFonts w:ascii="Times New Roman" w:hAnsi="Times New Roman" w:cs="Times New Roman"/>
          <w:sz w:val="24"/>
          <w:szCs w:val="24"/>
        </w:rPr>
        <w:br/>
      </w:r>
      <w:r w:rsidRPr="00747915">
        <w:rPr>
          <w:rFonts w:ascii="Times New Roman" w:hAnsi="Times New Roman" w:cs="Times New Roman"/>
          <w:sz w:val="24"/>
          <w:szCs w:val="24"/>
        </w:rPr>
        <w:br/>
        <w:t xml:space="preserve">    if (distanceFromSensorToTargetTwo &lt;= 16)</w:t>
      </w:r>
      <w:r w:rsidRPr="00747915">
        <w:rPr>
          <w:rFonts w:ascii="Times New Roman" w:hAnsi="Times New Roman" w:cs="Times New Roman"/>
          <w:sz w:val="24"/>
          <w:szCs w:val="24"/>
        </w:rPr>
        <w:br/>
      </w:r>
      <w:r w:rsidRPr="00747915">
        <w:rPr>
          <w:rFonts w:ascii="Times New Roman" w:hAnsi="Times New Roman" w:cs="Times New Roman"/>
          <w:sz w:val="24"/>
          <w:szCs w:val="24"/>
        </w:rPr>
        <w:lastRenderedPageBreak/>
        <w:t xml:space="preserve">    {</w:t>
      </w:r>
      <w:r w:rsidRPr="00747915">
        <w:rPr>
          <w:rFonts w:ascii="Times New Roman" w:hAnsi="Times New Roman" w:cs="Times New Roman"/>
          <w:sz w:val="24"/>
          <w:szCs w:val="24"/>
        </w:rPr>
        <w:br/>
        <w:t xml:space="preserve">        digitalWrite(2, HIGH);</w:t>
      </w:r>
      <w:r w:rsidRPr="00747915">
        <w:rPr>
          <w:rFonts w:ascii="Times New Roman" w:hAnsi="Times New Roman" w:cs="Times New Roman"/>
          <w:sz w:val="24"/>
          <w:szCs w:val="24"/>
        </w:rPr>
        <w:br/>
        <w:t xml:space="preserve">        delay(10);</w:t>
      </w:r>
      <w:r w:rsidRPr="00747915">
        <w:rPr>
          <w:rFonts w:ascii="Times New Roman" w:hAnsi="Times New Roman" w:cs="Times New Roman"/>
          <w:sz w:val="24"/>
          <w:szCs w:val="24"/>
        </w:rPr>
        <w:br/>
        <w:t xml:space="preserve">        digitalWrite(2, LOW);</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r>
      <w:r w:rsidRPr="00747915">
        <w:rPr>
          <w:rFonts w:ascii="Times New Roman" w:hAnsi="Times New Roman" w:cs="Times New Roman"/>
          <w:sz w:val="24"/>
          <w:szCs w:val="24"/>
        </w:rPr>
        <w:br/>
        <w:t xml:space="preserve">    Serial.print("The distance to the left side is: ");</w:t>
      </w:r>
      <w:r w:rsidRPr="00747915">
        <w:rPr>
          <w:rFonts w:ascii="Times New Roman" w:hAnsi="Times New Roman" w:cs="Times New Roman"/>
          <w:sz w:val="24"/>
          <w:szCs w:val="24"/>
        </w:rPr>
        <w:br/>
        <w:t xml:space="preserve">    Serial.print(distanceFromSensorToTargetTwo);</w:t>
      </w:r>
      <w:r w:rsidRPr="00747915">
        <w:rPr>
          <w:rFonts w:ascii="Times New Roman" w:hAnsi="Times New Roman" w:cs="Times New Roman"/>
          <w:sz w:val="24"/>
          <w:szCs w:val="24"/>
        </w:rPr>
        <w:br/>
        <w:t xml:space="preserve">    Serial.println(" inches.");</w:t>
      </w:r>
      <w:r w:rsidRPr="00747915">
        <w:rPr>
          <w:rFonts w:ascii="Times New Roman" w:hAnsi="Times New Roman" w:cs="Times New Roman"/>
          <w:sz w:val="24"/>
          <w:szCs w:val="24"/>
        </w:rPr>
        <w:br/>
        <w:t>}</w:t>
      </w:r>
      <w:r w:rsidRPr="00747915">
        <w:rPr>
          <w:rFonts w:ascii="Times New Roman" w:hAnsi="Times New Roman" w:cs="Times New Roman"/>
          <w:sz w:val="24"/>
          <w:szCs w:val="24"/>
        </w:rPr>
        <w:br/>
      </w:r>
      <w:r w:rsidRPr="00747915">
        <w:rPr>
          <w:rFonts w:ascii="Times New Roman" w:hAnsi="Times New Roman" w:cs="Times New Roman"/>
          <w:sz w:val="24"/>
          <w:szCs w:val="24"/>
        </w:rPr>
        <w:br/>
        <w:t>void rightApp()</w:t>
      </w:r>
      <w:r w:rsidRPr="00747915">
        <w:rPr>
          <w:rFonts w:ascii="Times New Roman" w:hAnsi="Times New Roman" w:cs="Times New Roman"/>
          <w:sz w:val="24"/>
          <w:szCs w:val="24"/>
        </w:rPr>
        <w:br/>
        <w:t>{</w:t>
      </w:r>
      <w:r w:rsidRPr="00747915">
        <w:rPr>
          <w:rFonts w:ascii="Times New Roman" w:hAnsi="Times New Roman" w:cs="Times New Roman"/>
          <w:sz w:val="24"/>
          <w:szCs w:val="24"/>
        </w:rPr>
        <w:br/>
        <w:t xml:space="preserve">    long distanceFromSensorToTargetThree;</w:t>
      </w:r>
      <w:r w:rsidRPr="00747915">
        <w:rPr>
          <w:rFonts w:ascii="Times New Roman" w:hAnsi="Times New Roman" w:cs="Times New Roman"/>
          <w:sz w:val="24"/>
          <w:szCs w:val="24"/>
        </w:rPr>
        <w:br/>
        <w:t xml:space="preserve">    distanceFromSensorToTargetThree = ultrasonicThree.MeasureInInches();</w:t>
      </w:r>
      <w:r w:rsidRPr="00747915">
        <w:rPr>
          <w:rFonts w:ascii="Times New Roman" w:hAnsi="Times New Roman" w:cs="Times New Roman"/>
          <w:sz w:val="24"/>
          <w:szCs w:val="24"/>
        </w:rPr>
        <w:br/>
      </w:r>
      <w:r w:rsidRPr="00747915">
        <w:rPr>
          <w:rFonts w:ascii="Times New Roman" w:hAnsi="Times New Roman" w:cs="Times New Roman"/>
          <w:sz w:val="24"/>
          <w:szCs w:val="24"/>
        </w:rPr>
        <w:br/>
        <w:t xml:space="preserve">    if (distanceFromSensorToTargetThree &lt;= 16)</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t xml:space="preserve">        digitalWrite(7, HIGH);</w:t>
      </w:r>
      <w:r w:rsidRPr="00747915">
        <w:rPr>
          <w:rFonts w:ascii="Times New Roman" w:hAnsi="Times New Roman" w:cs="Times New Roman"/>
          <w:sz w:val="24"/>
          <w:szCs w:val="24"/>
        </w:rPr>
        <w:br/>
        <w:t xml:space="preserve">        delay(10);</w:t>
      </w:r>
      <w:r w:rsidRPr="00747915">
        <w:rPr>
          <w:rFonts w:ascii="Times New Roman" w:hAnsi="Times New Roman" w:cs="Times New Roman"/>
          <w:sz w:val="24"/>
          <w:szCs w:val="24"/>
        </w:rPr>
        <w:br/>
        <w:t xml:space="preserve">        digitalWrite(7, LOW);</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r>
      <w:r w:rsidRPr="00747915">
        <w:rPr>
          <w:rFonts w:ascii="Times New Roman" w:hAnsi="Times New Roman" w:cs="Times New Roman"/>
          <w:sz w:val="24"/>
          <w:szCs w:val="24"/>
        </w:rPr>
        <w:br/>
        <w:t xml:space="preserve">    Serial.print("The distance to the right side is: ");</w:t>
      </w:r>
      <w:r w:rsidRPr="00747915">
        <w:rPr>
          <w:rFonts w:ascii="Times New Roman" w:hAnsi="Times New Roman" w:cs="Times New Roman"/>
          <w:sz w:val="24"/>
          <w:szCs w:val="24"/>
        </w:rPr>
        <w:br/>
        <w:t xml:space="preserve">    Serial.print(distanceFromSensorToTargetThree);</w:t>
      </w:r>
      <w:r w:rsidRPr="00747915">
        <w:rPr>
          <w:rFonts w:ascii="Times New Roman" w:hAnsi="Times New Roman" w:cs="Times New Roman"/>
          <w:sz w:val="24"/>
          <w:szCs w:val="24"/>
        </w:rPr>
        <w:br/>
        <w:t xml:space="preserve">    Serial.println(" inches.");</w:t>
      </w:r>
      <w:r w:rsidRPr="00747915">
        <w:rPr>
          <w:rFonts w:ascii="Times New Roman" w:hAnsi="Times New Roman" w:cs="Times New Roman"/>
          <w:sz w:val="24"/>
          <w:szCs w:val="24"/>
        </w:rPr>
        <w:br/>
        <w:t>}</w:t>
      </w:r>
    </w:p>
    <w:p w14:paraId="2AB29745" w14:textId="77777777" w:rsidR="000A247F" w:rsidRPr="00747915" w:rsidRDefault="000A247F" w:rsidP="00CD205B">
      <w:pPr>
        <w:ind w:firstLine="720"/>
      </w:pPr>
    </w:p>
    <w:p w14:paraId="2061F25B" w14:textId="77777777" w:rsidR="000A247F" w:rsidRPr="00747915" w:rsidRDefault="000A247F" w:rsidP="00CD205B">
      <w:pPr>
        <w:pStyle w:val="Heading2"/>
        <w:rPr>
          <w:rFonts w:ascii="Times New Roman" w:hAnsi="Times New Roman" w:cs="Times New Roman"/>
          <w:b/>
          <w:bCs/>
          <w:color w:val="auto"/>
          <w:sz w:val="24"/>
          <w:szCs w:val="24"/>
        </w:rPr>
      </w:pPr>
      <w:bookmarkStart w:id="233" w:name="_Toc27749098"/>
      <w:bookmarkStart w:id="234" w:name="_Toc31359951"/>
      <w:r w:rsidRPr="00747915">
        <w:rPr>
          <w:rFonts w:ascii="Times New Roman" w:hAnsi="Times New Roman" w:cs="Times New Roman"/>
          <w:b/>
          <w:bCs/>
          <w:color w:val="auto"/>
          <w:sz w:val="24"/>
          <w:szCs w:val="24"/>
        </w:rPr>
        <w:t>G.3 Amended code for M1.</w:t>
      </w:r>
      <w:bookmarkEnd w:id="233"/>
      <w:bookmarkEnd w:id="234"/>
    </w:p>
    <w:p w14:paraId="689B610D" w14:textId="77777777" w:rsidR="000A247F" w:rsidRPr="00747915" w:rsidRDefault="000A247F" w:rsidP="00CD205B">
      <w:pPr>
        <w:ind w:firstLine="720"/>
      </w:pPr>
    </w:p>
    <w:p w14:paraId="2BE72151" w14:textId="77777777" w:rsidR="000A247F" w:rsidRPr="00747915" w:rsidRDefault="000A247F" w:rsidP="00CD205B">
      <w:pPr>
        <w:pStyle w:val="HTMLPreformatted"/>
        <w:shd w:val="clear" w:color="auto" w:fill="2B2B2B"/>
        <w:rPr>
          <w:rFonts w:ascii="Times New Roman" w:hAnsi="Times New Roman" w:cs="Times New Roman"/>
          <w:b/>
          <w:bCs/>
          <w:sz w:val="24"/>
          <w:szCs w:val="24"/>
        </w:rPr>
      </w:pPr>
      <w:r w:rsidRPr="00747915">
        <w:rPr>
          <w:rFonts w:ascii="Times New Roman" w:hAnsi="Times New Roman" w:cs="Times New Roman"/>
          <w:sz w:val="24"/>
          <w:szCs w:val="24"/>
        </w:rPr>
        <w:t>#include &lt;Ultrasonic.h&gt; //library reference [53]</w:t>
      </w:r>
      <w:r w:rsidRPr="00747915">
        <w:rPr>
          <w:rFonts w:ascii="Times New Roman" w:hAnsi="Times New Roman" w:cs="Times New Roman"/>
          <w:sz w:val="24"/>
          <w:szCs w:val="24"/>
        </w:rPr>
        <w:br/>
      </w:r>
      <w:r w:rsidRPr="00747915">
        <w:rPr>
          <w:rFonts w:ascii="Times New Roman" w:hAnsi="Times New Roman" w:cs="Times New Roman"/>
          <w:sz w:val="24"/>
          <w:szCs w:val="24"/>
        </w:rPr>
        <w:br/>
        <w:t>Ultrasonic ultrasonic(5);</w:t>
      </w:r>
      <w:r w:rsidRPr="00747915">
        <w:rPr>
          <w:rFonts w:ascii="Times New Roman" w:hAnsi="Times New Roman" w:cs="Times New Roman"/>
          <w:sz w:val="24"/>
          <w:szCs w:val="24"/>
        </w:rPr>
        <w:br/>
        <w:t>Ultrasonic ultrasonicTwo(3);</w:t>
      </w:r>
      <w:r w:rsidRPr="00747915">
        <w:rPr>
          <w:rFonts w:ascii="Times New Roman" w:hAnsi="Times New Roman" w:cs="Times New Roman"/>
          <w:sz w:val="24"/>
          <w:szCs w:val="24"/>
        </w:rPr>
        <w:br/>
        <w:t>Ultrasonic ultrasonicThree(8);</w:t>
      </w:r>
      <w:r w:rsidRPr="00747915">
        <w:rPr>
          <w:rFonts w:ascii="Times New Roman" w:hAnsi="Times New Roman" w:cs="Times New Roman"/>
          <w:sz w:val="24"/>
          <w:szCs w:val="24"/>
        </w:rPr>
        <w:br/>
      </w:r>
      <w:r w:rsidRPr="00747915">
        <w:rPr>
          <w:rFonts w:ascii="Times New Roman" w:hAnsi="Times New Roman" w:cs="Times New Roman"/>
          <w:sz w:val="24"/>
          <w:szCs w:val="24"/>
        </w:rPr>
        <w:br/>
        <w:t>void setup()</w:t>
      </w:r>
      <w:r w:rsidRPr="00747915">
        <w:rPr>
          <w:rFonts w:ascii="Times New Roman" w:hAnsi="Times New Roman" w:cs="Times New Roman"/>
          <w:sz w:val="24"/>
          <w:szCs w:val="24"/>
        </w:rPr>
        <w:br/>
        <w:t>{</w:t>
      </w:r>
      <w:r w:rsidRPr="00747915">
        <w:rPr>
          <w:rFonts w:ascii="Times New Roman" w:hAnsi="Times New Roman" w:cs="Times New Roman"/>
          <w:sz w:val="24"/>
          <w:szCs w:val="24"/>
        </w:rPr>
        <w:br/>
        <w:t xml:space="preserve">    pinAssign();</w:t>
      </w:r>
      <w:r w:rsidRPr="00747915">
        <w:rPr>
          <w:rFonts w:ascii="Times New Roman" w:hAnsi="Times New Roman" w:cs="Times New Roman"/>
          <w:sz w:val="24"/>
          <w:szCs w:val="24"/>
        </w:rPr>
        <w:br/>
        <w:t>}</w:t>
      </w:r>
      <w:r w:rsidRPr="00747915">
        <w:rPr>
          <w:rFonts w:ascii="Times New Roman" w:hAnsi="Times New Roman" w:cs="Times New Roman"/>
          <w:sz w:val="24"/>
          <w:szCs w:val="24"/>
        </w:rPr>
        <w:br/>
      </w:r>
      <w:r w:rsidRPr="00747915">
        <w:rPr>
          <w:rFonts w:ascii="Times New Roman" w:hAnsi="Times New Roman" w:cs="Times New Roman"/>
          <w:sz w:val="24"/>
          <w:szCs w:val="24"/>
        </w:rPr>
        <w:br/>
        <w:t>void loop()</w:t>
      </w:r>
      <w:r w:rsidRPr="00747915">
        <w:rPr>
          <w:rFonts w:ascii="Times New Roman" w:hAnsi="Times New Roman" w:cs="Times New Roman"/>
          <w:sz w:val="24"/>
          <w:szCs w:val="24"/>
        </w:rPr>
        <w:br/>
        <w:t>{</w:t>
      </w:r>
      <w:r w:rsidRPr="00747915">
        <w:rPr>
          <w:rFonts w:ascii="Times New Roman" w:hAnsi="Times New Roman" w:cs="Times New Roman"/>
          <w:sz w:val="24"/>
          <w:szCs w:val="24"/>
        </w:rPr>
        <w:br/>
        <w:t xml:space="preserve">    frontApp();</w:t>
      </w:r>
      <w:r w:rsidRPr="00747915">
        <w:rPr>
          <w:rFonts w:ascii="Times New Roman" w:hAnsi="Times New Roman" w:cs="Times New Roman"/>
          <w:sz w:val="24"/>
          <w:szCs w:val="24"/>
        </w:rPr>
        <w:br/>
        <w:t xml:space="preserve">    leftApp();</w:t>
      </w:r>
      <w:r w:rsidRPr="00747915">
        <w:rPr>
          <w:rFonts w:ascii="Times New Roman" w:hAnsi="Times New Roman" w:cs="Times New Roman"/>
          <w:sz w:val="24"/>
          <w:szCs w:val="24"/>
        </w:rPr>
        <w:br/>
      </w:r>
      <w:r w:rsidRPr="00747915">
        <w:rPr>
          <w:rFonts w:ascii="Times New Roman" w:hAnsi="Times New Roman" w:cs="Times New Roman"/>
          <w:sz w:val="24"/>
          <w:szCs w:val="24"/>
        </w:rPr>
        <w:lastRenderedPageBreak/>
        <w:t xml:space="preserve">    rightApp();</w:t>
      </w:r>
      <w:r w:rsidRPr="00747915">
        <w:rPr>
          <w:rFonts w:ascii="Times New Roman" w:hAnsi="Times New Roman" w:cs="Times New Roman"/>
          <w:sz w:val="24"/>
          <w:szCs w:val="24"/>
        </w:rPr>
        <w:br/>
        <w:t>}</w:t>
      </w:r>
      <w:r w:rsidRPr="00747915">
        <w:rPr>
          <w:rFonts w:ascii="Times New Roman" w:hAnsi="Times New Roman" w:cs="Times New Roman"/>
          <w:sz w:val="24"/>
          <w:szCs w:val="24"/>
        </w:rPr>
        <w:br/>
      </w:r>
      <w:r w:rsidRPr="00747915">
        <w:rPr>
          <w:rFonts w:ascii="Times New Roman" w:hAnsi="Times New Roman" w:cs="Times New Roman"/>
          <w:sz w:val="24"/>
          <w:szCs w:val="24"/>
        </w:rPr>
        <w:br/>
        <w:t>void pinAssign()</w:t>
      </w:r>
      <w:r w:rsidRPr="00747915">
        <w:rPr>
          <w:rFonts w:ascii="Times New Roman" w:hAnsi="Times New Roman" w:cs="Times New Roman"/>
          <w:sz w:val="24"/>
          <w:szCs w:val="24"/>
        </w:rPr>
        <w:br/>
        <w:t>{</w:t>
      </w:r>
      <w:r w:rsidRPr="00747915">
        <w:rPr>
          <w:rFonts w:ascii="Times New Roman" w:hAnsi="Times New Roman" w:cs="Times New Roman"/>
          <w:sz w:val="24"/>
          <w:szCs w:val="24"/>
        </w:rPr>
        <w:br/>
        <w:t xml:space="preserve">    Serial.begin(9600);</w:t>
      </w:r>
      <w:r w:rsidRPr="00747915">
        <w:rPr>
          <w:rFonts w:ascii="Times New Roman" w:hAnsi="Times New Roman" w:cs="Times New Roman"/>
          <w:sz w:val="24"/>
          <w:szCs w:val="24"/>
        </w:rPr>
        <w:br/>
        <w:t xml:space="preserve">    pinMode(6, OUTPUT);   // front buzzer</w:t>
      </w:r>
      <w:r w:rsidRPr="00747915">
        <w:rPr>
          <w:rFonts w:ascii="Times New Roman" w:hAnsi="Times New Roman" w:cs="Times New Roman"/>
          <w:sz w:val="24"/>
          <w:szCs w:val="24"/>
        </w:rPr>
        <w:br/>
        <w:t xml:space="preserve">    pinMode(2, OUTPUT);   //left side buzzer</w:t>
      </w:r>
      <w:r w:rsidRPr="00747915">
        <w:rPr>
          <w:rFonts w:ascii="Times New Roman" w:hAnsi="Times New Roman" w:cs="Times New Roman"/>
          <w:sz w:val="24"/>
          <w:szCs w:val="24"/>
        </w:rPr>
        <w:br/>
        <w:t xml:space="preserve">    pinMode(7, OUTPUT);   //right side buzzer</w:t>
      </w:r>
      <w:r w:rsidRPr="00747915">
        <w:rPr>
          <w:rFonts w:ascii="Times New Roman" w:hAnsi="Times New Roman" w:cs="Times New Roman"/>
          <w:sz w:val="24"/>
          <w:szCs w:val="24"/>
        </w:rPr>
        <w:br/>
        <w:t>}</w:t>
      </w:r>
      <w:r w:rsidRPr="00747915">
        <w:rPr>
          <w:rFonts w:ascii="Times New Roman" w:hAnsi="Times New Roman" w:cs="Times New Roman"/>
          <w:sz w:val="24"/>
          <w:szCs w:val="24"/>
        </w:rPr>
        <w:br/>
      </w:r>
      <w:r w:rsidRPr="00747915">
        <w:rPr>
          <w:rFonts w:ascii="Times New Roman" w:hAnsi="Times New Roman" w:cs="Times New Roman"/>
          <w:sz w:val="24"/>
          <w:szCs w:val="24"/>
        </w:rPr>
        <w:br/>
        <w:t>void frontApp()</w:t>
      </w:r>
      <w:r w:rsidRPr="00747915">
        <w:rPr>
          <w:rFonts w:ascii="Times New Roman" w:hAnsi="Times New Roman" w:cs="Times New Roman"/>
          <w:sz w:val="24"/>
          <w:szCs w:val="24"/>
        </w:rPr>
        <w:br/>
        <w:t>{</w:t>
      </w:r>
      <w:r w:rsidRPr="00747915">
        <w:rPr>
          <w:rFonts w:ascii="Times New Roman" w:hAnsi="Times New Roman" w:cs="Times New Roman"/>
          <w:sz w:val="24"/>
          <w:szCs w:val="24"/>
        </w:rPr>
        <w:br/>
        <w:t xml:space="preserve">    long distanceFromSensorToTarget;</w:t>
      </w:r>
      <w:r w:rsidRPr="00747915">
        <w:rPr>
          <w:rFonts w:ascii="Times New Roman" w:hAnsi="Times New Roman" w:cs="Times New Roman"/>
          <w:sz w:val="24"/>
          <w:szCs w:val="24"/>
        </w:rPr>
        <w:br/>
        <w:t xml:space="preserve">    distanceFromSensorToTarget = ultrasonic.MeasureInInches();</w:t>
      </w:r>
      <w:r w:rsidRPr="00747915">
        <w:rPr>
          <w:rFonts w:ascii="Times New Roman" w:hAnsi="Times New Roman" w:cs="Times New Roman"/>
          <w:sz w:val="24"/>
          <w:szCs w:val="24"/>
        </w:rPr>
        <w:br/>
      </w:r>
      <w:r w:rsidRPr="00747915">
        <w:rPr>
          <w:rFonts w:ascii="Times New Roman" w:hAnsi="Times New Roman" w:cs="Times New Roman"/>
          <w:sz w:val="24"/>
          <w:szCs w:val="24"/>
        </w:rPr>
        <w:br/>
        <w:t xml:space="preserve">    if (distanceFromSensorToTarget &gt;= 70 &amp;&amp; distanceFromSensorToTarget &lt;= 100)</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t xml:space="preserve">        digitalWrite(6, HIGH);</w:t>
      </w:r>
      <w:r w:rsidRPr="00747915">
        <w:rPr>
          <w:rFonts w:ascii="Times New Roman" w:hAnsi="Times New Roman" w:cs="Times New Roman"/>
          <w:sz w:val="24"/>
          <w:szCs w:val="24"/>
        </w:rPr>
        <w:br/>
        <w:t xml:space="preserve">        delay(250);</w:t>
      </w:r>
      <w:r w:rsidRPr="00747915">
        <w:rPr>
          <w:rFonts w:ascii="Times New Roman" w:hAnsi="Times New Roman" w:cs="Times New Roman"/>
          <w:sz w:val="24"/>
          <w:szCs w:val="24"/>
        </w:rPr>
        <w:br/>
        <w:t xml:space="preserve">        digitalWrite(6, LOW);</w:t>
      </w:r>
      <w:r w:rsidRPr="00747915">
        <w:rPr>
          <w:rFonts w:ascii="Times New Roman" w:hAnsi="Times New Roman" w:cs="Times New Roman"/>
          <w:sz w:val="24"/>
          <w:szCs w:val="24"/>
        </w:rPr>
        <w:br/>
        <w:t xml:space="preserve">        delay(250);</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t xml:space="preserve">    else if (distanceFromSensorToTarget &gt;= 50 &amp;&amp; distanceFromSensorToTarget &lt; 70)</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t xml:space="preserve">        digitalWrite(6, HIGH);</w:t>
      </w:r>
      <w:r w:rsidRPr="00747915">
        <w:rPr>
          <w:rFonts w:ascii="Times New Roman" w:hAnsi="Times New Roman" w:cs="Times New Roman"/>
          <w:sz w:val="24"/>
          <w:szCs w:val="24"/>
        </w:rPr>
        <w:br/>
        <w:t xml:space="preserve">        delay(150);</w:t>
      </w:r>
      <w:r w:rsidRPr="00747915">
        <w:rPr>
          <w:rFonts w:ascii="Times New Roman" w:hAnsi="Times New Roman" w:cs="Times New Roman"/>
          <w:sz w:val="24"/>
          <w:szCs w:val="24"/>
        </w:rPr>
        <w:br/>
        <w:t xml:space="preserve">        digitalWrite(6, LOW);</w:t>
      </w:r>
      <w:r w:rsidRPr="00747915">
        <w:rPr>
          <w:rFonts w:ascii="Times New Roman" w:hAnsi="Times New Roman" w:cs="Times New Roman"/>
          <w:sz w:val="24"/>
          <w:szCs w:val="24"/>
        </w:rPr>
        <w:br/>
        <w:t xml:space="preserve">        delay(150);</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t xml:space="preserve">    else if (distanceFromSensorToTarget &gt;= 30 &amp;&amp; distanceFromSensorToTarget &lt; 50)</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t xml:space="preserve">        digitalWrite(6, HIGH);</w:t>
      </w:r>
      <w:r w:rsidRPr="00747915">
        <w:rPr>
          <w:rFonts w:ascii="Times New Roman" w:hAnsi="Times New Roman" w:cs="Times New Roman"/>
          <w:sz w:val="24"/>
          <w:szCs w:val="24"/>
        </w:rPr>
        <w:br/>
        <w:t xml:space="preserve">        delay(100);</w:t>
      </w:r>
      <w:r w:rsidRPr="00747915">
        <w:rPr>
          <w:rFonts w:ascii="Times New Roman" w:hAnsi="Times New Roman" w:cs="Times New Roman"/>
          <w:sz w:val="24"/>
          <w:szCs w:val="24"/>
        </w:rPr>
        <w:br/>
        <w:t xml:space="preserve">        digitalWrite(6, LOW);</w:t>
      </w:r>
      <w:r w:rsidRPr="00747915">
        <w:rPr>
          <w:rFonts w:ascii="Times New Roman" w:hAnsi="Times New Roman" w:cs="Times New Roman"/>
          <w:sz w:val="24"/>
          <w:szCs w:val="24"/>
        </w:rPr>
        <w:br/>
        <w:t xml:space="preserve">        delay(100);</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t xml:space="preserve">    else if (distanceFromSensorToTarget &lt; 30) {</w:t>
      </w:r>
      <w:r w:rsidRPr="00747915">
        <w:rPr>
          <w:rFonts w:ascii="Times New Roman" w:hAnsi="Times New Roman" w:cs="Times New Roman"/>
          <w:sz w:val="24"/>
          <w:szCs w:val="24"/>
        </w:rPr>
        <w:br/>
        <w:t xml:space="preserve">        digitalWrite(6, HIGH);</w:t>
      </w:r>
      <w:r w:rsidRPr="00747915">
        <w:rPr>
          <w:rFonts w:ascii="Times New Roman" w:hAnsi="Times New Roman" w:cs="Times New Roman"/>
          <w:sz w:val="24"/>
          <w:szCs w:val="24"/>
        </w:rPr>
        <w:br/>
        <w:t xml:space="preserve">        delay(10);</w:t>
      </w:r>
      <w:r w:rsidRPr="00747915">
        <w:rPr>
          <w:rFonts w:ascii="Times New Roman" w:hAnsi="Times New Roman" w:cs="Times New Roman"/>
          <w:sz w:val="24"/>
          <w:szCs w:val="24"/>
        </w:rPr>
        <w:br/>
        <w:t xml:space="preserve">        digitalWrite(6, LOW);</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r>
      <w:r w:rsidRPr="00747915">
        <w:rPr>
          <w:rFonts w:ascii="Times New Roman" w:hAnsi="Times New Roman" w:cs="Times New Roman"/>
          <w:sz w:val="24"/>
          <w:szCs w:val="24"/>
        </w:rPr>
        <w:br/>
        <w:t xml:space="preserve">    Serial.print("The distance to the front is: ");</w:t>
      </w:r>
      <w:r w:rsidRPr="00747915">
        <w:rPr>
          <w:rFonts w:ascii="Times New Roman" w:hAnsi="Times New Roman" w:cs="Times New Roman"/>
          <w:sz w:val="24"/>
          <w:szCs w:val="24"/>
        </w:rPr>
        <w:br/>
        <w:t xml:space="preserve">    Serial.print(distanceFromSensorToTarget);</w:t>
      </w:r>
      <w:r w:rsidRPr="00747915">
        <w:rPr>
          <w:rFonts w:ascii="Times New Roman" w:hAnsi="Times New Roman" w:cs="Times New Roman"/>
          <w:sz w:val="24"/>
          <w:szCs w:val="24"/>
        </w:rPr>
        <w:br/>
      </w:r>
      <w:r w:rsidRPr="00747915">
        <w:rPr>
          <w:rFonts w:ascii="Times New Roman" w:hAnsi="Times New Roman" w:cs="Times New Roman"/>
          <w:sz w:val="24"/>
          <w:szCs w:val="24"/>
        </w:rPr>
        <w:lastRenderedPageBreak/>
        <w:t xml:space="preserve">    Serial.println(" inches.");</w:t>
      </w:r>
      <w:r w:rsidRPr="00747915">
        <w:rPr>
          <w:rFonts w:ascii="Times New Roman" w:hAnsi="Times New Roman" w:cs="Times New Roman"/>
          <w:sz w:val="24"/>
          <w:szCs w:val="24"/>
        </w:rPr>
        <w:br/>
        <w:t>}</w:t>
      </w:r>
      <w:r w:rsidRPr="00747915">
        <w:rPr>
          <w:rFonts w:ascii="Times New Roman" w:hAnsi="Times New Roman" w:cs="Times New Roman"/>
          <w:sz w:val="24"/>
          <w:szCs w:val="24"/>
        </w:rPr>
        <w:br/>
      </w:r>
      <w:r w:rsidRPr="00747915">
        <w:rPr>
          <w:rFonts w:ascii="Times New Roman" w:hAnsi="Times New Roman" w:cs="Times New Roman"/>
          <w:sz w:val="24"/>
          <w:szCs w:val="24"/>
        </w:rPr>
        <w:br/>
        <w:t>void leftApp()</w:t>
      </w:r>
      <w:r w:rsidRPr="00747915">
        <w:rPr>
          <w:rFonts w:ascii="Times New Roman" w:hAnsi="Times New Roman" w:cs="Times New Roman"/>
          <w:sz w:val="24"/>
          <w:szCs w:val="24"/>
        </w:rPr>
        <w:br/>
        <w:t>{</w:t>
      </w:r>
      <w:r w:rsidRPr="00747915">
        <w:rPr>
          <w:rFonts w:ascii="Times New Roman" w:hAnsi="Times New Roman" w:cs="Times New Roman"/>
          <w:sz w:val="24"/>
          <w:szCs w:val="24"/>
        </w:rPr>
        <w:br/>
        <w:t xml:space="preserve">    long distanceFromSensorToTargetTwo;</w:t>
      </w:r>
      <w:r w:rsidRPr="00747915">
        <w:rPr>
          <w:rFonts w:ascii="Times New Roman" w:hAnsi="Times New Roman" w:cs="Times New Roman"/>
          <w:sz w:val="24"/>
          <w:szCs w:val="24"/>
        </w:rPr>
        <w:br/>
        <w:t xml:space="preserve">    distanceFromSensorToTargetTwo = ultrasonicTwo.MeasureInInches();</w:t>
      </w:r>
      <w:r w:rsidRPr="00747915">
        <w:rPr>
          <w:rFonts w:ascii="Times New Roman" w:hAnsi="Times New Roman" w:cs="Times New Roman"/>
          <w:sz w:val="24"/>
          <w:szCs w:val="24"/>
        </w:rPr>
        <w:br/>
      </w:r>
      <w:r w:rsidRPr="00747915">
        <w:rPr>
          <w:rFonts w:ascii="Times New Roman" w:hAnsi="Times New Roman" w:cs="Times New Roman"/>
          <w:sz w:val="24"/>
          <w:szCs w:val="24"/>
        </w:rPr>
        <w:br/>
        <w:t xml:space="preserve">    if (distanceFromSensorToTargetTwo &lt;= 16)</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t xml:space="preserve">        digitalWrite(2, HIGH);</w:t>
      </w:r>
      <w:r w:rsidRPr="00747915">
        <w:rPr>
          <w:rFonts w:ascii="Times New Roman" w:hAnsi="Times New Roman" w:cs="Times New Roman"/>
          <w:sz w:val="24"/>
          <w:szCs w:val="24"/>
        </w:rPr>
        <w:br/>
        <w:t xml:space="preserve">        delay(10);</w:t>
      </w:r>
      <w:r w:rsidRPr="00747915">
        <w:rPr>
          <w:rFonts w:ascii="Times New Roman" w:hAnsi="Times New Roman" w:cs="Times New Roman"/>
          <w:sz w:val="24"/>
          <w:szCs w:val="24"/>
        </w:rPr>
        <w:br/>
        <w:t xml:space="preserve">        digitalWrite(2, LOW);</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r>
      <w:r w:rsidRPr="00747915">
        <w:rPr>
          <w:rFonts w:ascii="Times New Roman" w:hAnsi="Times New Roman" w:cs="Times New Roman"/>
          <w:sz w:val="24"/>
          <w:szCs w:val="24"/>
        </w:rPr>
        <w:br/>
        <w:t xml:space="preserve">    Serial.print("The distance to the left side is: ");</w:t>
      </w:r>
      <w:r w:rsidRPr="00747915">
        <w:rPr>
          <w:rFonts w:ascii="Times New Roman" w:hAnsi="Times New Roman" w:cs="Times New Roman"/>
          <w:sz w:val="24"/>
          <w:szCs w:val="24"/>
        </w:rPr>
        <w:br/>
        <w:t xml:space="preserve">    Serial.print(distanceFromSensorToTargetTwo);</w:t>
      </w:r>
      <w:r w:rsidRPr="00747915">
        <w:rPr>
          <w:rFonts w:ascii="Times New Roman" w:hAnsi="Times New Roman" w:cs="Times New Roman"/>
          <w:sz w:val="24"/>
          <w:szCs w:val="24"/>
        </w:rPr>
        <w:br/>
        <w:t xml:space="preserve">    Serial.println(" inches.");</w:t>
      </w:r>
      <w:r w:rsidRPr="00747915">
        <w:rPr>
          <w:rFonts w:ascii="Times New Roman" w:hAnsi="Times New Roman" w:cs="Times New Roman"/>
          <w:sz w:val="24"/>
          <w:szCs w:val="24"/>
        </w:rPr>
        <w:br/>
        <w:t>}</w:t>
      </w:r>
      <w:r w:rsidRPr="00747915">
        <w:rPr>
          <w:rFonts w:ascii="Times New Roman" w:hAnsi="Times New Roman" w:cs="Times New Roman"/>
          <w:sz w:val="24"/>
          <w:szCs w:val="24"/>
        </w:rPr>
        <w:br/>
      </w:r>
      <w:r w:rsidRPr="00747915">
        <w:rPr>
          <w:rFonts w:ascii="Times New Roman" w:hAnsi="Times New Roman" w:cs="Times New Roman"/>
          <w:sz w:val="24"/>
          <w:szCs w:val="24"/>
        </w:rPr>
        <w:br/>
        <w:t>void rightApp()</w:t>
      </w:r>
      <w:r w:rsidRPr="00747915">
        <w:rPr>
          <w:rFonts w:ascii="Times New Roman" w:hAnsi="Times New Roman" w:cs="Times New Roman"/>
          <w:sz w:val="24"/>
          <w:szCs w:val="24"/>
        </w:rPr>
        <w:br/>
        <w:t>{</w:t>
      </w:r>
      <w:r w:rsidRPr="00747915">
        <w:rPr>
          <w:rFonts w:ascii="Times New Roman" w:hAnsi="Times New Roman" w:cs="Times New Roman"/>
          <w:sz w:val="24"/>
          <w:szCs w:val="24"/>
        </w:rPr>
        <w:br/>
        <w:t xml:space="preserve">    long distanceFromSensorToTargetThree;</w:t>
      </w:r>
      <w:r w:rsidRPr="00747915">
        <w:rPr>
          <w:rFonts w:ascii="Times New Roman" w:hAnsi="Times New Roman" w:cs="Times New Roman"/>
          <w:sz w:val="24"/>
          <w:szCs w:val="24"/>
        </w:rPr>
        <w:br/>
        <w:t xml:space="preserve">    distanceFromSensorToTargetThree = ultrasonicThree.MeasureInInches();</w:t>
      </w:r>
      <w:r w:rsidRPr="00747915">
        <w:rPr>
          <w:rFonts w:ascii="Times New Roman" w:hAnsi="Times New Roman" w:cs="Times New Roman"/>
          <w:sz w:val="24"/>
          <w:szCs w:val="24"/>
        </w:rPr>
        <w:br/>
      </w:r>
      <w:r w:rsidRPr="00747915">
        <w:rPr>
          <w:rFonts w:ascii="Times New Roman" w:hAnsi="Times New Roman" w:cs="Times New Roman"/>
          <w:sz w:val="24"/>
          <w:szCs w:val="24"/>
        </w:rPr>
        <w:br/>
        <w:t xml:space="preserve">    if (distanceFromSensorToTargetThree &lt;= 16)</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t xml:space="preserve">        digitalWrite(7, HIGH);</w:t>
      </w:r>
      <w:r w:rsidRPr="00747915">
        <w:rPr>
          <w:rFonts w:ascii="Times New Roman" w:hAnsi="Times New Roman" w:cs="Times New Roman"/>
          <w:sz w:val="24"/>
          <w:szCs w:val="24"/>
        </w:rPr>
        <w:br/>
        <w:t xml:space="preserve">        delay(10);</w:t>
      </w:r>
      <w:r w:rsidRPr="00747915">
        <w:rPr>
          <w:rFonts w:ascii="Times New Roman" w:hAnsi="Times New Roman" w:cs="Times New Roman"/>
          <w:sz w:val="24"/>
          <w:szCs w:val="24"/>
        </w:rPr>
        <w:br/>
        <w:t xml:space="preserve">        digitalWrite(7, LOW);</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r>
      <w:r w:rsidRPr="00747915">
        <w:rPr>
          <w:rFonts w:ascii="Times New Roman" w:hAnsi="Times New Roman" w:cs="Times New Roman"/>
          <w:sz w:val="24"/>
          <w:szCs w:val="24"/>
        </w:rPr>
        <w:br/>
        <w:t xml:space="preserve">    Serial.print("The distance to the right side is: ");</w:t>
      </w:r>
      <w:r w:rsidRPr="00747915">
        <w:rPr>
          <w:rFonts w:ascii="Times New Roman" w:hAnsi="Times New Roman" w:cs="Times New Roman"/>
          <w:sz w:val="24"/>
          <w:szCs w:val="24"/>
        </w:rPr>
        <w:br/>
        <w:t xml:space="preserve">    Serial.print(distanceFromSensorToTargetThree);</w:t>
      </w:r>
      <w:r w:rsidRPr="00747915">
        <w:rPr>
          <w:rFonts w:ascii="Times New Roman" w:hAnsi="Times New Roman" w:cs="Times New Roman"/>
          <w:sz w:val="24"/>
          <w:szCs w:val="24"/>
        </w:rPr>
        <w:br/>
        <w:t xml:space="preserve">    Serial.println(" inches.");</w:t>
      </w:r>
      <w:r w:rsidRPr="00747915">
        <w:rPr>
          <w:rFonts w:ascii="Times New Roman" w:hAnsi="Times New Roman" w:cs="Times New Roman"/>
          <w:sz w:val="24"/>
          <w:szCs w:val="24"/>
        </w:rPr>
        <w:br/>
        <w:t>}</w:t>
      </w:r>
    </w:p>
    <w:p w14:paraId="5CF5E1FD" w14:textId="77777777" w:rsidR="000A247F" w:rsidRPr="00747915" w:rsidRDefault="000A247F" w:rsidP="00CD205B">
      <w:pPr>
        <w:ind w:firstLine="720"/>
      </w:pPr>
    </w:p>
    <w:p w14:paraId="5FEB7E46" w14:textId="77777777" w:rsidR="000A247F" w:rsidRPr="00747915" w:rsidRDefault="000A247F" w:rsidP="00CD205B">
      <w:pPr>
        <w:pStyle w:val="Heading2"/>
        <w:rPr>
          <w:rFonts w:ascii="Times New Roman" w:hAnsi="Times New Roman" w:cs="Times New Roman"/>
          <w:b/>
          <w:bCs/>
          <w:color w:val="auto"/>
          <w:sz w:val="24"/>
          <w:szCs w:val="24"/>
        </w:rPr>
      </w:pPr>
      <w:bookmarkStart w:id="235" w:name="_Toc27749099"/>
      <w:bookmarkStart w:id="236" w:name="_Toc31359952"/>
      <w:r w:rsidRPr="00747915">
        <w:rPr>
          <w:rFonts w:ascii="Times New Roman" w:hAnsi="Times New Roman" w:cs="Times New Roman"/>
          <w:b/>
          <w:bCs/>
          <w:color w:val="auto"/>
          <w:sz w:val="24"/>
          <w:szCs w:val="24"/>
        </w:rPr>
        <w:t>G.4 Original code for M2.</w:t>
      </w:r>
      <w:bookmarkEnd w:id="235"/>
      <w:bookmarkEnd w:id="236"/>
    </w:p>
    <w:p w14:paraId="68583BB0" w14:textId="77777777" w:rsidR="000A247F" w:rsidRPr="00747915" w:rsidRDefault="000A247F" w:rsidP="00CD205B">
      <w:pPr>
        <w:ind w:firstLine="720"/>
      </w:pPr>
    </w:p>
    <w:p w14:paraId="1BF6BD3C" w14:textId="77777777" w:rsidR="000A247F" w:rsidRPr="00747915" w:rsidRDefault="000A247F" w:rsidP="00CD205B">
      <w:pPr>
        <w:pStyle w:val="HTMLPreformatted"/>
        <w:shd w:val="clear" w:color="auto" w:fill="2B2B2B"/>
        <w:spacing w:after="240"/>
        <w:rPr>
          <w:rFonts w:ascii="Times New Roman" w:hAnsi="Times New Roman" w:cs="Times New Roman"/>
          <w:sz w:val="24"/>
          <w:szCs w:val="24"/>
        </w:rPr>
      </w:pPr>
      <w:r w:rsidRPr="00747915">
        <w:rPr>
          <w:rFonts w:ascii="Times New Roman" w:hAnsi="Times New Roman" w:cs="Times New Roman"/>
          <w:sz w:val="24"/>
          <w:szCs w:val="24"/>
        </w:rPr>
        <w:t xml:space="preserve">#include &lt;Ultrasonic.h&gt; //library reference [53] </w:t>
      </w:r>
      <w:r w:rsidRPr="00747915">
        <w:rPr>
          <w:rFonts w:ascii="Times New Roman" w:hAnsi="Times New Roman" w:cs="Times New Roman"/>
          <w:sz w:val="24"/>
          <w:szCs w:val="24"/>
        </w:rPr>
        <w:br/>
      </w:r>
      <w:r w:rsidRPr="00747915">
        <w:rPr>
          <w:rFonts w:ascii="Times New Roman" w:hAnsi="Times New Roman" w:cs="Times New Roman"/>
          <w:sz w:val="24"/>
          <w:szCs w:val="24"/>
        </w:rPr>
        <w:br/>
        <w:t>Ultrasonic ultrasonic(4); //assign speaker to D4</w:t>
      </w:r>
      <w:r w:rsidRPr="00747915">
        <w:rPr>
          <w:rFonts w:ascii="Times New Roman" w:hAnsi="Times New Roman" w:cs="Times New Roman"/>
          <w:sz w:val="24"/>
          <w:szCs w:val="24"/>
        </w:rPr>
        <w:br/>
        <w:t>Ultrasonic ultrasonicFour(5); // assign sensor to D5</w:t>
      </w:r>
      <w:r w:rsidRPr="00747915">
        <w:rPr>
          <w:rFonts w:ascii="Times New Roman" w:hAnsi="Times New Roman" w:cs="Times New Roman"/>
          <w:sz w:val="24"/>
          <w:szCs w:val="24"/>
        </w:rPr>
        <w:br/>
      </w:r>
      <w:r w:rsidRPr="00747915">
        <w:rPr>
          <w:rFonts w:ascii="Times New Roman" w:hAnsi="Times New Roman" w:cs="Times New Roman"/>
          <w:sz w:val="24"/>
          <w:szCs w:val="24"/>
        </w:rPr>
        <w:br/>
        <w:t>void setup()</w:t>
      </w:r>
      <w:r w:rsidRPr="00747915">
        <w:rPr>
          <w:rFonts w:ascii="Times New Roman" w:hAnsi="Times New Roman" w:cs="Times New Roman"/>
          <w:sz w:val="24"/>
          <w:szCs w:val="24"/>
        </w:rPr>
        <w:br/>
      </w:r>
      <w:r w:rsidRPr="00747915">
        <w:rPr>
          <w:rFonts w:ascii="Times New Roman" w:hAnsi="Times New Roman" w:cs="Times New Roman"/>
          <w:sz w:val="24"/>
          <w:szCs w:val="24"/>
        </w:rPr>
        <w:lastRenderedPageBreak/>
        <w:t>{</w:t>
      </w:r>
      <w:r w:rsidRPr="00747915">
        <w:rPr>
          <w:rFonts w:ascii="Times New Roman" w:hAnsi="Times New Roman" w:cs="Times New Roman"/>
          <w:sz w:val="24"/>
          <w:szCs w:val="24"/>
        </w:rPr>
        <w:br/>
        <w:t xml:space="preserve">    pinAssign(); // set up pins and serial port</w:t>
      </w:r>
      <w:r w:rsidRPr="00747915">
        <w:rPr>
          <w:rFonts w:ascii="Times New Roman" w:hAnsi="Times New Roman" w:cs="Times New Roman"/>
          <w:sz w:val="24"/>
          <w:szCs w:val="24"/>
        </w:rPr>
        <w:br/>
        <w:t>}</w:t>
      </w:r>
      <w:r w:rsidRPr="00747915">
        <w:rPr>
          <w:rFonts w:ascii="Times New Roman" w:hAnsi="Times New Roman" w:cs="Times New Roman"/>
          <w:sz w:val="24"/>
          <w:szCs w:val="24"/>
        </w:rPr>
        <w:br/>
      </w:r>
      <w:r w:rsidRPr="00747915">
        <w:rPr>
          <w:rFonts w:ascii="Times New Roman" w:hAnsi="Times New Roman" w:cs="Times New Roman"/>
          <w:sz w:val="24"/>
          <w:szCs w:val="24"/>
        </w:rPr>
        <w:br/>
        <w:t>void loop()</w:t>
      </w:r>
      <w:r w:rsidRPr="00747915">
        <w:rPr>
          <w:rFonts w:ascii="Times New Roman" w:hAnsi="Times New Roman" w:cs="Times New Roman"/>
          <w:sz w:val="24"/>
          <w:szCs w:val="24"/>
        </w:rPr>
        <w:br/>
        <w:t>{</w:t>
      </w:r>
      <w:r w:rsidRPr="00747915">
        <w:rPr>
          <w:rFonts w:ascii="Times New Roman" w:hAnsi="Times New Roman" w:cs="Times New Roman"/>
          <w:sz w:val="24"/>
          <w:szCs w:val="24"/>
        </w:rPr>
        <w:br/>
        <w:t xml:space="preserve">    speakerDetect(); //run the speakerDetect function</w:t>
      </w:r>
      <w:r w:rsidRPr="00747915">
        <w:rPr>
          <w:rFonts w:ascii="Times New Roman" w:hAnsi="Times New Roman" w:cs="Times New Roman"/>
          <w:sz w:val="24"/>
          <w:szCs w:val="24"/>
        </w:rPr>
        <w:br/>
        <w:t>}</w:t>
      </w:r>
      <w:r w:rsidRPr="00747915">
        <w:rPr>
          <w:rFonts w:ascii="Times New Roman" w:hAnsi="Times New Roman" w:cs="Times New Roman"/>
          <w:sz w:val="24"/>
          <w:szCs w:val="24"/>
        </w:rPr>
        <w:br/>
      </w:r>
      <w:r w:rsidRPr="00747915">
        <w:rPr>
          <w:rFonts w:ascii="Times New Roman" w:hAnsi="Times New Roman" w:cs="Times New Roman"/>
          <w:sz w:val="24"/>
          <w:szCs w:val="24"/>
        </w:rPr>
        <w:br/>
        <w:t>void pinAssign()</w:t>
      </w:r>
      <w:r w:rsidRPr="00747915">
        <w:rPr>
          <w:rFonts w:ascii="Times New Roman" w:hAnsi="Times New Roman" w:cs="Times New Roman"/>
          <w:sz w:val="24"/>
          <w:szCs w:val="24"/>
        </w:rPr>
        <w:br/>
        <w:t>{</w:t>
      </w:r>
      <w:r w:rsidRPr="00747915">
        <w:rPr>
          <w:rFonts w:ascii="Times New Roman" w:hAnsi="Times New Roman" w:cs="Times New Roman"/>
          <w:sz w:val="24"/>
          <w:szCs w:val="24"/>
        </w:rPr>
        <w:br/>
        <w:t xml:space="preserve">    Serial.begin(9600);</w:t>
      </w:r>
      <w:r w:rsidRPr="00747915">
        <w:rPr>
          <w:rFonts w:ascii="Times New Roman" w:hAnsi="Times New Roman" w:cs="Times New Roman"/>
          <w:sz w:val="24"/>
          <w:szCs w:val="24"/>
        </w:rPr>
        <w:br/>
        <w:t>}</w:t>
      </w:r>
      <w:r w:rsidRPr="00747915">
        <w:rPr>
          <w:rFonts w:ascii="Times New Roman" w:hAnsi="Times New Roman" w:cs="Times New Roman"/>
          <w:sz w:val="24"/>
          <w:szCs w:val="24"/>
        </w:rPr>
        <w:br/>
      </w:r>
      <w:r w:rsidRPr="00747915">
        <w:rPr>
          <w:rFonts w:ascii="Times New Roman" w:hAnsi="Times New Roman" w:cs="Times New Roman"/>
          <w:sz w:val="24"/>
          <w:szCs w:val="24"/>
        </w:rPr>
        <w:br/>
        <w:t>void speakerDetect()</w:t>
      </w:r>
      <w:r w:rsidRPr="00747915">
        <w:rPr>
          <w:rFonts w:ascii="Times New Roman" w:hAnsi="Times New Roman" w:cs="Times New Roman"/>
          <w:sz w:val="24"/>
          <w:szCs w:val="24"/>
        </w:rPr>
        <w:br/>
        <w:t>{</w:t>
      </w:r>
      <w:r w:rsidRPr="00747915">
        <w:rPr>
          <w:rFonts w:ascii="Times New Roman" w:hAnsi="Times New Roman" w:cs="Times New Roman"/>
          <w:sz w:val="24"/>
          <w:szCs w:val="24"/>
        </w:rPr>
        <w:br/>
        <w:t xml:space="preserve">    int sound[] = {1012, 1803, 1702, 1431, 1136 , 1702 , 1607, 1275, 1012, 1351, 1431, 1607, 1702, 1803, 1911, 1911}; // melody for speaker</w:t>
      </w:r>
      <w:r w:rsidRPr="00747915">
        <w:rPr>
          <w:rFonts w:ascii="Times New Roman" w:hAnsi="Times New Roman" w:cs="Times New Roman"/>
          <w:sz w:val="24"/>
          <w:szCs w:val="24"/>
        </w:rPr>
        <w:br/>
        <w:t xml:space="preserve">    int i;</w:t>
      </w:r>
      <w:r w:rsidRPr="00747915">
        <w:rPr>
          <w:rFonts w:ascii="Times New Roman" w:hAnsi="Times New Roman" w:cs="Times New Roman"/>
          <w:sz w:val="24"/>
          <w:szCs w:val="24"/>
        </w:rPr>
        <w:br/>
        <w:t xml:space="preserve">    int j;</w:t>
      </w:r>
      <w:r w:rsidRPr="00747915">
        <w:rPr>
          <w:rFonts w:ascii="Times New Roman" w:hAnsi="Times New Roman" w:cs="Times New Roman"/>
          <w:sz w:val="24"/>
          <w:szCs w:val="24"/>
        </w:rPr>
        <w:br/>
        <w:t xml:space="preserve">    long distanceFromSensorToTargetFour; //sensor variable</w:t>
      </w:r>
      <w:r w:rsidRPr="00747915">
        <w:rPr>
          <w:rFonts w:ascii="Times New Roman" w:hAnsi="Times New Roman" w:cs="Times New Roman"/>
          <w:sz w:val="24"/>
          <w:szCs w:val="24"/>
        </w:rPr>
        <w:br/>
      </w:r>
      <w:r w:rsidRPr="00747915">
        <w:rPr>
          <w:rFonts w:ascii="Times New Roman" w:hAnsi="Times New Roman" w:cs="Times New Roman"/>
          <w:sz w:val="24"/>
          <w:szCs w:val="24"/>
        </w:rPr>
        <w:br/>
        <w:t xml:space="preserve">    distanceFromSensorToTargetFour = ultrasonicFour.MeasureInInches();</w:t>
      </w:r>
      <w:r w:rsidRPr="00747915">
        <w:rPr>
          <w:rFonts w:ascii="Times New Roman" w:hAnsi="Times New Roman" w:cs="Times New Roman"/>
          <w:sz w:val="24"/>
          <w:szCs w:val="24"/>
        </w:rPr>
        <w:br/>
      </w:r>
      <w:r w:rsidRPr="00747915">
        <w:rPr>
          <w:rFonts w:ascii="Times New Roman" w:hAnsi="Times New Roman" w:cs="Times New Roman"/>
          <w:sz w:val="24"/>
          <w:szCs w:val="24"/>
        </w:rPr>
        <w:br/>
        <w:t xml:space="preserve">    Serial.print("Distance is: ");</w:t>
      </w:r>
      <w:r w:rsidRPr="00747915">
        <w:rPr>
          <w:rFonts w:ascii="Times New Roman" w:hAnsi="Times New Roman" w:cs="Times New Roman"/>
          <w:sz w:val="24"/>
          <w:szCs w:val="24"/>
        </w:rPr>
        <w:br/>
        <w:t xml:space="preserve">    Serial.println(distanceFromSensorToTargetFour);</w:t>
      </w:r>
      <w:r w:rsidRPr="00747915">
        <w:rPr>
          <w:rFonts w:ascii="Times New Roman" w:hAnsi="Times New Roman" w:cs="Times New Roman"/>
          <w:sz w:val="24"/>
          <w:szCs w:val="24"/>
        </w:rPr>
        <w:br/>
      </w:r>
      <w:r w:rsidRPr="00747915">
        <w:rPr>
          <w:rFonts w:ascii="Times New Roman" w:hAnsi="Times New Roman" w:cs="Times New Roman"/>
          <w:sz w:val="24"/>
          <w:szCs w:val="24"/>
        </w:rPr>
        <w:br/>
        <w:t xml:space="preserve">    if (distanceFromSensorToTargetFour &lt;= 50) // if obstacle is less than 50 inches then sound the speaker using the melody</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t xml:space="preserve">        for (j = 0 ; j &lt; 16; j++)</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t xml:space="preserve">            for (i = 0 ; i &lt; 100; i++)</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t xml:space="preserve">                digitalWrite(4, HIGH);</w:t>
      </w:r>
      <w:r w:rsidRPr="00747915">
        <w:rPr>
          <w:rFonts w:ascii="Times New Roman" w:hAnsi="Times New Roman" w:cs="Times New Roman"/>
          <w:sz w:val="24"/>
          <w:szCs w:val="24"/>
        </w:rPr>
        <w:br/>
        <w:t xml:space="preserve">                delayMicroseconds(sound[j]);</w:t>
      </w:r>
      <w:r w:rsidRPr="00747915">
        <w:rPr>
          <w:rFonts w:ascii="Times New Roman" w:hAnsi="Times New Roman" w:cs="Times New Roman"/>
          <w:sz w:val="24"/>
          <w:szCs w:val="24"/>
        </w:rPr>
        <w:br/>
        <w:t xml:space="preserve">                digitalWrite(4, LOW);</w:t>
      </w:r>
      <w:r w:rsidRPr="00747915">
        <w:rPr>
          <w:rFonts w:ascii="Times New Roman" w:hAnsi="Times New Roman" w:cs="Times New Roman"/>
          <w:sz w:val="24"/>
          <w:szCs w:val="24"/>
        </w:rPr>
        <w:br/>
        <w:t xml:space="preserve">                delayMicroseconds(sound[j]);</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t xml:space="preserve">    else</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t xml:space="preserve">        for (i = 0; i &lt; 4; i++)</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r>
      <w:r w:rsidRPr="00747915">
        <w:rPr>
          <w:rFonts w:ascii="Times New Roman" w:hAnsi="Times New Roman" w:cs="Times New Roman"/>
          <w:sz w:val="24"/>
          <w:szCs w:val="24"/>
        </w:rPr>
        <w:lastRenderedPageBreak/>
        <w:t xml:space="preserve">            digitalWrite(4, HIGH); //this prevent the speaker from continously sounding</w:t>
      </w:r>
      <w:r w:rsidRPr="00747915">
        <w:rPr>
          <w:rFonts w:ascii="Times New Roman" w:hAnsi="Times New Roman" w:cs="Times New Roman"/>
          <w:sz w:val="24"/>
          <w:szCs w:val="24"/>
        </w:rPr>
        <w:br/>
        <w:t xml:space="preserve">            delay(10);</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r>
      <w:r w:rsidRPr="00747915">
        <w:rPr>
          <w:rFonts w:ascii="Times New Roman" w:hAnsi="Times New Roman" w:cs="Times New Roman"/>
          <w:sz w:val="24"/>
          <w:szCs w:val="24"/>
        </w:rPr>
        <w:br/>
        <w:t xml:space="preserve">    Serial.println(distanceFromSensorToTargetFour);</w:t>
      </w:r>
      <w:r w:rsidRPr="00747915">
        <w:rPr>
          <w:rFonts w:ascii="Times New Roman" w:hAnsi="Times New Roman" w:cs="Times New Roman"/>
          <w:sz w:val="24"/>
          <w:szCs w:val="24"/>
        </w:rPr>
        <w:br/>
        <w:t>}</w:t>
      </w:r>
    </w:p>
    <w:p w14:paraId="63C668A8" w14:textId="77777777" w:rsidR="000A247F" w:rsidRPr="00747915" w:rsidRDefault="000A247F" w:rsidP="00CD205B">
      <w:pPr>
        <w:ind w:firstLine="720"/>
      </w:pPr>
    </w:p>
    <w:p w14:paraId="4DA9E845" w14:textId="77777777" w:rsidR="000A247F" w:rsidRPr="00747915" w:rsidRDefault="000A247F" w:rsidP="00CD205B">
      <w:pPr>
        <w:pStyle w:val="Heading2"/>
        <w:rPr>
          <w:rFonts w:ascii="Times New Roman" w:hAnsi="Times New Roman" w:cs="Times New Roman"/>
          <w:b/>
          <w:bCs/>
          <w:color w:val="auto"/>
          <w:sz w:val="24"/>
          <w:szCs w:val="24"/>
        </w:rPr>
      </w:pPr>
      <w:bookmarkStart w:id="237" w:name="_Toc27749100"/>
      <w:bookmarkStart w:id="238" w:name="_Toc31359953"/>
      <w:r w:rsidRPr="00747915">
        <w:rPr>
          <w:rFonts w:ascii="Times New Roman" w:hAnsi="Times New Roman" w:cs="Times New Roman"/>
          <w:b/>
          <w:bCs/>
          <w:color w:val="auto"/>
          <w:sz w:val="24"/>
          <w:szCs w:val="24"/>
        </w:rPr>
        <w:t>G.5 Amended code for M2.</w:t>
      </w:r>
      <w:bookmarkEnd w:id="237"/>
      <w:bookmarkEnd w:id="238"/>
    </w:p>
    <w:p w14:paraId="0A4086D8" w14:textId="77777777" w:rsidR="000A247F" w:rsidRPr="00747915" w:rsidRDefault="000A247F" w:rsidP="00CD205B">
      <w:pPr>
        <w:ind w:firstLine="720"/>
      </w:pPr>
    </w:p>
    <w:p w14:paraId="6881D5E5" w14:textId="77777777" w:rsidR="000A247F" w:rsidRPr="00747915" w:rsidRDefault="000A247F" w:rsidP="00CD205B">
      <w:pPr>
        <w:pStyle w:val="HTMLPreformatted"/>
        <w:shd w:val="clear" w:color="auto" w:fill="2B2B2B"/>
        <w:spacing w:after="240"/>
        <w:rPr>
          <w:rFonts w:ascii="Times New Roman" w:hAnsi="Times New Roman" w:cs="Times New Roman"/>
          <w:sz w:val="24"/>
          <w:szCs w:val="24"/>
        </w:rPr>
      </w:pPr>
      <w:r w:rsidRPr="00747915">
        <w:rPr>
          <w:rFonts w:ascii="Times New Roman" w:hAnsi="Times New Roman" w:cs="Times New Roman"/>
          <w:sz w:val="24"/>
          <w:szCs w:val="24"/>
        </w:rPr>
        <w:t>#include &lt;Ultrasonic.h&gt; //library reference [53]</w:t>
      </w:r>
      <w:r w:rsidRPr="00747915">
        <w:rPr>
          <w:rFonts w:ascii="Times New Roman" w:hAnsi="Times New Roman" w:cs="Times New Roman"/>
          <w:sz w:val="24"/>
          <w:szCs w:val="24"/>
        </w:rPr>
        <w:br/>
      </w:r>
      <w:r w:rsidRPr="00747915">
        <w:rPr>
          <w:rFonts w:ascii="Times New Roman" w:hAnsi="Times New Roman" w:cs="Times New Roman"/>
          <w:sz w:val="24"/>
          <w:szCs w:val="24"/>
        </w:rPr>
        <w:br/>
        <w:t>Ultrasonic ultrasonic(4); ////prep ultrasonic port 4</w:t>
      </w:r>
      <w:r w:rsidRPr="00747915">
        <w:rPr>
          <w:rFonts w:ascii="Times New Roman" w:hAnsi="Times New Roman" w:cs="Times New Roman"/>
          <w:sz w:val="24"/>
          <w:szCs w:val="24"/>
        </w:rPr>
        <w:br/>
        <w:t>Ultrasonic ultrasonicFour(5); //prep ultrasonic port 5</w:t>
      </w:r>
      <w:r w:rsidRPr="00747915">
        <w:rPr>
          <w:rFonts w:ascii="Times New Roman" w:hAnsi="Times New Roman" w:cs="Times New Roman"/>
          <w:sz w:val="24"/>
          <w:szCs w:val="24"/>
        </w:rPr>
        <w:br/>
      </w:r>
      <w:r w:rsidRPr="00747915">
        <w:rPr>
          <w:rFonts w:ascii="Times New Roman" w:hAnsi="Times New Roman" w:cs="Times New Roman"/>
          <w:sz w:val="24"/>
          <w:szCs w:val="24"/>
        </w:rPr>
        <w:br/>
        <w:t>void setup()</w:t>
      </w:r>
      <w:r w:rsidRPr="00747915">
        <w:rPr>
          <w:rFonts w:ascii="Times New Roman" w:hAnsi="Times New Roman" w:cs="Times New Roman"/>
          <w:sz w:val="24"/>
          <w:szCs w:val="24"/>
        </w:rPr>
        <w:br/>
        <w:t>{</w:t>
      </w:r>
      <w:r w:rsidRPr="00747915">
        <w:rPr>
          <w:rFonts w:ascii="Times New Roman" w:hAnsi="Times New Roman" w:cs="Times New Roman"/>
          <w:sz w:val="24"/>
          <w:szCs w:val="24"/>
        </w:rPr>
        <w:br/>
        <w:t xml:space="preserve">    pinAssign(); //run the pinAssignMethod.</w:t>
      </w:r>
      <w:r w:rsidRPr="00747915">
        <w:rPr>
          <w:rFonts w:ascii="Times New Roman" w:hAnsi="Times New Roman" w:cs="Times New Roman"/>
          <w:sz w:val="24"/>
          <w:szCs w:val="24"/>
        </w:rPr>
        <w:br/>
        <w:t>}</w:t>
      </w:r>
      <w:r w:rsidRPr="00747915">
        <w:rPr>
          <w:rFonts w:ascii="Times New Roman" w:hAnsi="Times New Roman" w:cs="Times New Roman"/>
          <w:sz w:val="24"/>
          <w:szCs w:val="24"/>
        </w:rPr>
        <w:br/>
      </w:r>
      <w:r w:rsidRPr="00747915">
        <w:rPr>
          <w:rFonts w:ascii="Times New Roman" w:hAnsi="Times New Roman" w:cs="Times New Roman"/>
          <w:sz w:val="24"/>
          <w:szCs w:val="24"/>
        </w:rPr>
        <w:br/>
        <w:t>void loop()</w:t>
      </w:r>
      <w:r w:rsidRPr="00747915">
        <w:rPr>
          <w:rFonts w:ascii="Times New Roman" w:hAnsi="Times New Roman" w:cs="Times New Roman"/>
          <w:sz w:val="24"/>
          <w:szCs w:val="24"/>
        </w:rPr>
        <w:br/>
        <w:t>{</w:t>
      </w:r>
      <w:r w:rsidRPr="00747915">
        <w:rPr>
          <w:rFonts w:ascii="Times New Roman" w:hAnsi="Times New Roman" w:cs="Times New Roman"/>
          <w:sz w:val="24"/>
          <w:szCs w:val="24"/>
        </w:rPr>
        <w:br/>
        <w:t xml:space="preserve">    speakerDetect(); //loop the speakerDetect function.</w:t>
      </w:r>
      <w:r w:rsidRPr="00747915">
        <w:rPr>
          <w:rFonts w:ascii="Times New Roman" w:hAnsi="Times New Roman" w:cs="Times New Roman"/>
          <w:sz w:val="24"/>
          <w:szCs w:val="24"/>
        </w:rPr>
        <w:br/>
        <w:t>}</w:t>
      </w:r>
      <w:r w:rsidRPr="00747915">
        <w:rPr>
          <w:rFonts w:ascii="Times New Roman" w:hAnsi="Times New Roman" w:cs="Times New Roman"/>
          <w:sz w:val="24"/>
          <w:szCs w:val="24"/>
        </w:rPr>
        <w:br/>
      </w:r>
      <w:r w:rsidRPr="00747915">
        <w:rPr>
          <w:rFonts w:ascii="Times New Roman" w:hAnsi="Times New Roman" w:cs="Times New Roman"/>
          <w:sz w:val="24"/>
          <w:szCs w:val="24"/>
        </w:rPr>
        <w:br/>
        <w:t>void pinAssign()</w:t>
      </w:r>
      <w:r w:rsidRPr="00747915">
        <w:rPr>
          <w:rFonts w:ascii="Times New Roman" w:hAnsi="Times New Roman" w:cs="Times New Roman"/>
          <w:sz w:val="24"/>
          <w:szCs w:val="24"/>
        </w:rPr>
        <w:br/>
        <w:t>{</w:t>
      </w:r>
      <w:r w:rsidRPr="00747915">
        <w:rPr>
          <w:rFonts w:ascii="Times New Roman" w:hAnsi="Times New Roman" w:cs="Times New Roman"/>
          <w:sz w:val="24"/>
          <w:szCs w:val="24"/>
        </w:rPr>
        <w:br/>
        <w:t xml:space="preserve">    Serial.begin(9600); //start the serial port on 9600</w:t>
      </w:r>
      <w:r w:rsidRPr="00747915">
        <w:rPr>
          <w:rFonts w:ascii="Times New Roman" w:hAnsi="Times New Roman" w:cs="Times New Roman"/>
          <w:sz w:val="24"/>
          <w:szCs w:val="24"/>
        </w:rPr>
        <w:br/>
        <w:t>}</w:t>
      </w:r>
      <w:r w:rsidRPr="00747915">
        <w:rPr>
          <w:rFonts w:ascii="Times New Roman" w:hAnsi="Times New Roman" w:cs="Times New Roman"/>
          <w:sz w:val="24"/>
          <w:szCs w:val="24"/>
        </w:rPr>
        <w:br/>
      </w:r>
      <w:r w:rsidRPr="00747915">
        <w:rPr>
          <w:rFonts w:ascii="Times New Roman" w:hAnsi="Times New Roman" w:cs="Times New Roman"/>
          <w:sz w:val="24"/>
          <w:szCs w:val="24"/>
        </w:rPr>
        <w:br/>
        <w:t>void speakerDetect()</w:t>
      </w:r>
      <w:r w:rsidRPr="00747915">
        <w:rPr>
          <w:rFonts w:ascii="Times New Roman" w:hAnsi="Times New Roman" w:cs="Times New Roman"/>
          <w:sz w:val="24"/>
          <w:szCs w:val="24"/>
        </w:rPr>
        <w:br/>
        <w:t>{</w:t>
      </w:r>
      <w:r w:rsidRPr="00747915">
        <w:rPr>
          <w:rFonts w:ascii="Times New Roman" w:hAnsi="Times New Roman" w:cs="Times New Roman"/>
          <w:sz w:val="24"/>
          <w:szCs w:val="24"/>
        </w:rPr>
        <w:br/>
        <w:t xml:space="preserve">    int sound[] = {1012, 1803, 1702, 1431, 1136 , 1702 , 1607 }; // melody for speaker.</w:t>
      </w:r>
      <w:r w:rsidRPr="00747915">
        <w:rPr>
          <w:rFonts w:ascii="Times New Roman" w:hAnsi="Times New Roman" w:cs="Times New Roman"/>
          <w:sz w:val="24"/>
          <w:szCs w:val="24"/>
        </w:rPr>
        <w:br/>
        <w:t xml:space="preserve">    int i; //variable used for loop</w:t>
      </w:r>
      <w:r w:rsidRPr="00747915">
        <w:rPr>
          <w:rFonts w:ascii="Times New Roman" w:hAnsi="Times New Roman" w:cs="Times New Roman"/>
          <w:sz w:val="24"/>
          <w:szCs w:val="24"/>
        </w:rPr>
        <w:br/>
        <w:t xml:space="preserve">    int j; //variable used for loop</w:t>
      </w:r>
      <w:r w:rsidRPr="00747915">
        <w:rPr>
          <w:rFonts w:ascii="Times New Roman" w:hAnsi="Times New Roman" w:cs="Times New Roman"/>
          <w:sz w:val="24"/>
          <w:szCs w:val="24"/>
        </w:rPr>
        <w:br/>
        <w:t xml:space="preserve">    long distanceFromSensorToTargetFour; // variable for the ultrasonic distance.</w:t>
      </w:r>
      <w:r w:rsidRPr="00747915">
        <w:rPr>
          <w:rFonts w:ascii="Times New Roman" w:hAnsi="Times New Roman" w:cs="Times New Roman"/>
          <w:sz w:val="24"/>
          <w:szCs w:val="24"/>
        </w:rPr>
        <w:br/>
      </w:r>
      <w:r w:rsidRPr="00747915">
        <w:rPr>
          <w:rFonts w:ascii="Times New Roman" w:hAnsi="Times New Roman" w:cs="Times New Roman"/>
          <w:sz w:val="24"/>
          <w:szCs w:val="24"/>
        </w:rPr>
        <w:br/>
        <w:t xml:space="preserve">    distanceFromSensorToTargetFour = ultrasonicFour.MeasureInInches(); //measure distance from sensor to obstacle.</w:t>
      </w:r>
      <w:r w:rsidRPr="00747915">
        <w:rPr>
          <w:rFonts w:ascii="Times New Roman" w:hAnsi="Times New Roman" w:cs="Times New Roman"/>
          <w:sz w:val="24"/>
          <w:szCs w:val="24"/>
        </w:rPr>
        <w:br/>
      </w:r>
      <w:r w:rsidRPr="00747915">
        <w:rPr>
          <w:rFonts w:ascii="Times New Roman" w:hAnsi="Times New Roman" w:cs="Times New Roman"/>
          <w:sz w:val="24"/>
          <w:szCs w:val="24"/>
        </w:rPr>
        <w:br/>
        <w:t xml:space="preserve">    Serial.print("Distance is: ");</w:t>
      </w:r>
      <w:r w:rsidRPr="00747915">
        <w:rPr>
          <w:rFonts w:ascii="Times New Roman" w:hAnsi="Times New Roman" w:cs="Times New Roman"/>
          <w:sz w:val="24"/>
          <w:szCs w:val="24"/>
        </w:rPr>
        <w:br/>
        <w:t xml:space="preserve">    Serial.println(distanceFromSensorToTargetFour);</w:t>
      </w:r>
      <w:r w:rsidRPr="00747915">
        <w:rPr>
          <w:rFonts w:ascii="Times New Roman" w:hAnsi="Times New Roman" w:cs="Times New Roman"/>
          <w:sz w:val="24"/>
          <w:szCs w:val="24"/>
        </w:rPr>
        <w:br/>
      </w:r>
      <w:r w:rsidRPr="00747915">
        <w:rPr>
          <w:rFonts w:ascii="Times New Roman" w:hAnsi="Times New Roman" w:cs="Times New Roman"/>
          <w:sz w:val="24"/>
          <w:szCs w:val="24"/>
        </w:rPr>
        <w:br/>
        <w:t xml:space="preserve">    if (distanceFromSensorToTargetFour &lt;= 56) //if the obstacle is less than 56 inches </w:t>
      </w:r>
      <w:r w:rsidRPr="00747915">
        <w:rPr>
          <w:rFonts w:ascii="Times New Roman" w:hAnsi="Times New Roman" w:cs="Times New Roman"/>
          <w:sz w:val="24"/>
          <w:szCs w:val="24"/>
        </w:rPr>
        <w:lastRenderedPageBreak/>
        <w:t>then run the loop.</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t xml:space="preserve">        for (j = 0 ; j &lt; 7; j++) // this loop will run the sound to alert users to litter or objects on the floor.</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t xml:space="preserve">            for (i = 0 ; i &lt; 100; i++)</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t xml:space="preserve">                digitalWrite(4, HIGH);</w:t>
      </w:r>
      <w:r w:rsidRPr="00747915">
        <w:rPr>
          <w:rFonts w:ascii="Times New Roman" w:hAnsi="Times New Roman" w:cs="Times New Roman"/>
          <w:sz w:val="24"/>
          <w:szCs w:val="24"/>
        </w:rPr>
        <w:br/>
        <w:t xml:space="preserve">                delayMicroseconds(sound[j]);</w:t>
      </w:r>
      <w:r w:rsidRPr="00747915">
        <w:rPr>
          <w:rFonts w:ascii="Times New Roman" w:hAnsi="Times New Roman" w:cs="Times New Roman"/>
          <w:sz w:val="24"/>
          <w:szCs w:val="24"/>
        </w:rPr>
        <w:br/>
        <w:t xml:space="preserve">                digitalWrite(4, LOW);</w:t>
      </w:r>
      <w:r w:rsidRPr="00747915">
        <w:rPr>
          <w:rFonts w:ascii="Times New Roman" w:hAnsi="Times New Roman" w:cs="Times New Roman"/>
          <w:sz w:val="24"/>
          <w:szCs w:val="24"/>
        </w:rPr>
        <w:br/>
        <w:t xml:space="preserve">                delayMicroseconds(sound[j]);</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t xml:space="preserve">    else // this else staement will prevent the sensor from distracting the user when there is no obstacle detected.</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t xml:space="preserve">        for (i = 0; i &lt; 4; i++)</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t xml:space="preserve">            digitalWrite(4, HIGH);</w:t>
      </w:r>
      <w:r w:rsidRPr="00747915">
        <w:rPr>
          <w:rFonts w:ascii="Times New Roman" w:hAnsi="Times New Roman" w:cs="Times New Roman"/>
          <w:sz w:val="24"/>
          <w:szCs w:val="24"/>
        </w:rPr>
        <w:br/>
        <w:t xml:space="preserve">            delay(10);</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t xml:space="preserve">    }</w:t>
      </w:r>
      <w:r w:rsidRPr="00747915">
        <w:rPr>
          <w:rFonts w:ascii="Times New Roman" w:hAnsi="Times New Roman" w:cs="Times New Roman"/>
          <w:sz w:val="24"/>
          <w:szCs w:val="24"/>
        </w:rPr>
        <w:br/>
      </w:r>
      <w:r w:rsidRPr="00747915">
        <w:rPr>
          <w:rFonts w:ascii="Times New Roman" w:hAnsi="Times New Roman" w:cs="Times New Roman"/>
          <w:sz w:val="24"/>
          <w:szCs w:val="24"/>
        </w:rPr>
        <w:br/>
        <w:t xml:space="preserve">    Serial.println(distanceFromSensorToTargetFour);</w:t>
      </w:r>
      <w:r w:rsidRPr="00747915">
        <w:rPr>
          <w:rFonts w:ascii="Times New Roman" w:hAnsi="Times New Roman" w:cs="Times New Roman"/>
          <w:sz w:val="24"/>
          <w:szCs w:val="24"/>
        </w:rPr>
        <w:br/>
        <w:t>}</w:t>
      </w:r>
    </w:p>
    <w:p w14:paraId="57F7B2B1" w14:textId="77777777" w:rsidR="000A247F" w:rsidRPr="00747915" w:rsidRDefault="000A247F" w:rsidP="00CD205B">
      <w:pPr>
        <w:ind w:firstLine="720"/>
      </w:pPr>
    </w:p>
    <w:p w14:paraId="548F1DD8" w14:textId="77777777" w:rsidR="000A247F" w:rsidRPr="00747915" w:rsidRDefault="000A247F" w:rsidP="00CD205B"/>
    <w:p w14:paraId="1178D6BE" w14:textId="77777777" w:rsidR="001B261A" w:rsidRPr="00747915" w:rsidRDefault="001B261A" w:rsidP="00CD205B">
      <w:pPr>
        <w:jc w:val="both"/>
      </w:pPr>
    </w:p>
    <w:sectPr w:rsidR="001B261A" w:rsidRPr="00747915" w:rsidSect="0089086D">
      <w:footerReference w:type="default" r:id="rId133"/>
      <w:pgSz w:w="12240" w:h="15840" w:code="1"/>
      <w:pgMar w:top="1440" w:right="1800" w:bottom="1728" w:left="1800" w:header="720" w:footer="144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265600" w14:textId="77777777" w:rsidR="00D43E28" w:rsidRDefault="00D43E28">
      <w:r>
        <w:separator/>
      </w:r>
    </w:p>
  </w:endnote>
  <w:endnote w:type="continuationSeparator" w:id="0">
    <w:p w14:paraId="7346890B" w14:textId="77777777" w:rsidR="00D43E28" w:rsidRDefault="00D43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E53ACB" w14:textId="77777777" w:rsidR="009D3904" w:rsidRDefault="009D3904" w:rsidP="0089086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D0D43BB" w14:textId="77777777" w:rsidR="009D3904" w:rsidRDefault="009D39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FE729F" w14:textId="77777777" w:rsidR="009D3904" w:rsidRPr="00E21333" w:rsidRDefault="009D3904" w:rsidP="00E21333">
    <w:pPr>
      <w:pStyle w:val="Footer"/>
      <w:jc w:val="center"/>
      <w:rPr>
        <w:lang w:val="en-US"/>
      </w:rPr>
    </w:pPr>
    <w:r w:rsidRPr="00E21333">
      <w:rPr>
        <w:lang w:val="en-US"/>
      </w:rPr>
      <w:fldChar w:fldCharType="begin"/>
    </w:r>
    <w:r w:rsidRPr="00E21333">
      <w:rPr>
        <w:lang w:val="en-US"/>
      </w:rPr>
      <w:instrText xml:space="preserve"> PAGE   \* MERGEFORMAT </w:instrText>
    </w:r>
    <w:r w:rsidRPr="00E21333">
      <w:rPr>
        <w:lang w:val="en-US"/>
      </w:rPr>
      <w:fldChar w:fldCharType="separate"/>
    </w:r>
    <w:r>
      <w:rPr>
        <w:noProof/>
        <w:lang w:val="en-US"/>
      </w:rPr>
      <w:t>i</w:t>
    </w:r>
    <w:r w:rsidRPr="00E21333">
      <w:rPr>
        <w:noProof/>
        <w:lang w:val="en-U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C34CB5" w14:textId="77777777" w:rsidR="009D3904" w:rsidRDefault="009D3904" w:rsidP="0089086D">
    <w:pPr>
      <w:pStyle w:val="Footer"/>
      <w:framePr w:wrap="around" w:vAnchor="text" w:hAnchor="margin" w:xAlign="center" w:y="1"/>
      <w:rPr>
        <w:rStyle w:val="PageNumber"/>
      </w:rPr>
    </w:pPr>
    <w:r>
      <w:rPr>
        <w:rStyle w:val="PageNumber"/>
      </w:rPr>
      <w:t>x</w:t>
    </w:r>
  </w:p>
  <w:p w14:paraId="246279DF" w14:textId="77777777" w:rsidR="009D3904" w:rsidRDefault="009D390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502DAC" w14:textId="77777777" w:rsidR="009D3904" w:rsidRDefault="009D390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120</w:t>
    </w:r>
    <w:r>
      <w:rPr>
        <w:rStyle w:val="PageNumber"/>
      </w:rPr>
      <w:fldChar w:fldCharType="end"/>
    </w:r>
  </w:p>
  <w:p w14:paraId="38F4FC9F" w14:textId="77777777" w:rsidR="009D3904" w:rsidRDefault="009D39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B6BED8" w14:textId="77777777" w:rsidR="00D43E28" w:rsidRDefault="00D43E28">
      <w:r>
        <w:separator/>
      </w:r>
    </w:p>
  </w:footnote>
  <w:footnote w:type="continuationSeparator" w:id="0">
    <w:p w14:paraId="29C2FA79" w14:textId="77777777" w:rsidR="00D43E28" w:rsidRDefault="00D43E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4E0F44" w14:textId="77777777" w:rsidR="009D3904" w:rsidRDefault="009D3904">
    <w:pPr>
      <w:pStyle w:val="Header"/>
    </w:pPr>
    <w:r>
      <w:softHyphen/>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73960" w14:textId="77777777" w:rsidR="009D3904" w:rsidRPr="00E21333" w:rsidRDefault="009D3904" w:rsidP="00E21333">
    <w:pPr>
      <w:pStyle w:val="Header"/>
      <w:jc w:val="cent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9942092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E022E8"/>
    <w:multiLevelType w:val="hybridMultilevel"/>
    <w:tmpl w:val="8886DF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20068D"/>
    <w:multiLevelType w:val="hybridMultilevel"/>
    <w:tmpl w:val="EFAC4712"/>
    <w:lvl w:ilvl="0" w:tplc="AFDAADB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275A9E"/>
    <w:multiLevelType w:val="multilevel"/>
    <w:tmpl w:val="5D248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6F0A8C"/>
    <w:multiLevelType w:val="hybridMultilevel"/>
    <w:tmpl w:val="956CD1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7F574A"/>
    <w:multiLevelType w:val="hybridMultilevel"/>
    <w:tmpl w:val="8886DF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051082"/>
    <w:multiLevelType w:val="hybridMultilevel"/>
    <w:tmpl w:val="FB1630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4D7D9B"/>
    <w:multiLevelType w:val="hybridMultilevel"/>
    <w:tmpl w:val="66F2EF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73508F8"/>
    <w:multiLevelType w:val="hybridMultilevel"/>
    <w:tmpl w:val="9F6C82DC"/>
    <w:lvl w:ilvl="0" w:tplc="9780877C">
      <w:start w:val="1"/>
      <w:numFmt w:val="decimal"/>
      <w:lvlText w:val="%1."/>
      <w:lvlJc w:val="left"/>
      <w:pPr>
        <w:ind w:left="720" w:hanging="360"/>
      </w:pPr>
    </w:lvl>
    <w:lvl w:ilvl="1" w:tplc="35D47B9A">
      <w:start w:val="1"/>
      <w:numFmt w:val="lowerLetter"/>
      <w:lvlText w:val="%2."/>
      <w:lvlJc w:val="left"/>
      <w:pPr>
        <w:ind w:left="1440" w:hanging="360"/>
      </w:pPr>
    </w:lvl>
    <w:lvl w:ilvl="2" w:tplc="360A9152">
      <w:start w:val="1"/>
      <w:numFmt w:val="lowerRoman"/>
      <w:lvlText w:val="%3."/>
      <w:lvlJc w:val="right"/>
      <w:pPr>
        <w:ind w:left="2160" w:hanging="180"/>
      </w:pPr>
    </w:lvl>
    <w:lvl w:ilvl="3" w:tplc="7A241B84">
      <w:start w:val="1"/>
      <w:numFmt w:val="decimal"/>
      <w:lvlText w:val="%4."/>
      <w:lvlJc w:val="left"/>
      <w:pPr>
        <w:ind w:left="2880" w:hanging="360"/>
      </w:pPr>
    </w:lvl>
    <w:lvl w:ilvl="4" w:tplc="E45A0A04">
      <w:start w:val="1"/>
      <w:numFmt w:val="lowerLetter"/>
      <w:lvlText w:val="%5."/>
      <w:lvlJc w:val="left"/>
      <w:pPr>
        <w:ind w:left="3600" w:hanging="360"/>
      </w:pPr>
    </w:lvl>
    <w:lvl w:ilvl="5" w:tplc="B4222936">
      <w:start w:val="1"/>
      <w:numFmt w:val="lowerRoman"/>
      <w:lvlText w:val="%6."/>
      <w:lvlJc w:val="right"/>
      <w:pPr>
        <w:ind w:left="4320" w:hanging="180"/>
      </w:pPr>
    </w:lvl>
    <w:lvl w:ilvl="6" w:tplc="6CF68E96">
      <w:start w:val="1"/>
      <w:numFmt w:val="decimal"/>
      <w:lvlText w:val="%7."/>
      <w:lvlJc w:val="left"/>
      <w:pPr>
        <w:ind w:left="5040" w:hanging="360"/>
      </w:pPr>
    </w:lvl>
    <w:lvl w:ilvl="7" w:tplc="B1D4958C">
      <w:start w:val="1"/>
      <w:numFmt w:val="lowerLetter"/>
      <w:lvlText w:val="%8."/>
      <w:lvlJc w:val="left"/>
      <w:pPr>
        <w:ind w:left="5760" w:hanging="360"/>
      </w:pPr>
    </w:lvl>
    <w:lvl w:ilvl="8" w:tplc="A70E58DA">
      <w:start w:val="1"/>
      <w:numFmt w:val="lowerRoman"/>
      <w:lvlText w:val="%9."/>
      <w:lvlJc w:val="right"/>
      <w:pPr>
        <w:ind w:left="6480" w:hanging="180"/>
      </w:pPr>
    </w:lvl>
  </w:abstractNum>
  <w:abstractNum w:abstractNumId="9" w15:restartNumberingAfterBreak="0">
    <w:nsid w:val="1CE66241"/>
    <w:multiLevelType w:val="hybridMultilevel"/>
    <w:tmpl w:val="5A5E2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254B40"/>
    <w:multiLevelType w:val="hybridMultilevel"/>
    <w:tmpl w:val="147C57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3DA0AED"/>
    <w:multiLevelType w:val="hybridMultilevel"/>
    <w:tmpl w:val="A052E3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92C36E3"/>
    <w:multiLevelType w:val="hybridMultilevel"/>
    <w:tmpl w:val="C2C6C2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B327FE"/>
    <w:multiLevelType w:val="hybridMultilevel"/>
    <w:tmpl w:val="E58E2A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781CA9"/>
    <w:multiLevelType w:val="hybridMultilevel"/>
    <w:tmpl w:val="6E8A17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CB642DB"/>
    <w:multiLevelType w:val="hybridMultilevel"/>
    <w:tmpl w:val="29420D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0D44741"/>
    <w:multiLevelType w:val="hybridMultilevel"/>
    <w:tmpl w:val="767AC54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15:restartNumberingAfterBreak="0">
    <w:nsid w:val="418728C1"/>
    <w:multiLevelType w:val="hybridMultilevel"/>
    <w:tmpl w:val="8886DF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4AB137F"/>
    <w:multiLevelType w:val="hybridMultilevel"/>
    <w:tmpl w:val="9F6C82DC"/>
    <w:lvl w:ilvl="0" w:tplc="9780877C">
      <w:start w:val="1"/>
      <w:numFmt w:val="decimal"/>
      <w:lvlText w:val="%1."/>
      <w:lvlJc w:val="left"/>
      <w:pPr>
        <w:ind w:left="720" w:hanging="360"/>
      </w:pPr>
    </w:lvl>
    <w:lvl w:ilvl="1" w:tplc="35D47B9A">
      <w:start w:val="1"/>
      <w:numFmt w:val="lowerLetter"/>
      <w:lvlText w:val="%2."/>
      <w:lvlJc w:val="left"/>
      <w:pPr>
        <w:ind w:left="1440" w:hanging="360"/>
      </w:pPr>
    </w:lvl>
    <w:lvl w:ilvl="2" w:tplc="360A9152">
      <w:start w:val="1"/>
      <w:numFmt w:val="lowerRoman"/>
      <w:lvlText w:val="%3."/>
      <w:lvlJc w:val="right"/>
      <w:pPr>
        <w:ind w:left="2160" w:hanging="180"/>
      </w:pPr>
    </w:lvl>
    <w:lvl w:ilvl="3" w:tplc="7A241B84">
      <w:start w:val="1"/>
      <w:numFmt w:val="decimal"/>
      <w:lvlText w:val="%4."/>
      <w:lvlJc w:val="left"/>
      <w:pPr>
        <w:ind w:left="2880" w:hanging="360"/>
      </w:pPr>
    </w:lvl>
    <w:lvl w:ilvl="4" w:tplc="E45A0A04">
      <w:start w:val="1"/>
      <w:numFmt w:val="lowerLetter"/>
      <w:lvlText w:val="%5."/>
      <w:lvlJc w:val="left"/>
      <w:pPr>
        <w:ind w:left="3600" w:hanging="360"/>
      </w:pPr>
    </w:lvl>
    <w:lvl w:ilvl="5" w:tplc="B4222936">
      <w:start w:val="1"/>
      <w:numFmt w:val="lowerRoman"/>
      <w:lvlText w:val="%6."/>
      <w:lvlJc w:val="right"/>
      <w:pPr>
        <w:ind w:left="4320" w:hanging="180"/>
      </w:pPr>
    </w:lvl>
    <w:lvl w:ilvl="6" w:tplc="6CF68E96">
      <w:start w:val="1"/>
      <w:numFmt w:val="decimal"/>
      <w:lvlText w:val="%7."/>
      <w:lvlJc w:val="left"/>
      <w:pPr>
        <w:ind w:left="5040" w:hanging="360"/>
      </w:pPr>
    </w:lvl>
    <w:lvl w:ilvl="7" w:tplc="B1D4958C">
      <w:start w:val="1"/>
      <w:numFmt w:val="lowerLetter"/>
      <w:lvlText w:val="%8."/>
      <w:lvlJc w:val="left"/>
      <w:pPr>
        <w:ind w:left="5760" w:hanging="360"/>
      </w:pPr>
    </w:lvl>
    <w:lvl w:ilvl="8" w:tplc="A70E58DA">
      <w:start w:val="1"/>
      <w:numFmt w:val="lowerRoman"/>
      <w:lvlText w:val="%9."/>
      <w:lvlJc w:val="right"/>
      <w:pPr>
        <w:ind w:left="6480" w:hanging="180"/>
      </w:pPr>
    </w:lvl>
  </w:abstractNum>
  <w:abstractNum w:abstractNumId="19" w15:restartNumberingAfterBreak="0">
    <w:nsid w:val="459108AB"/>
    <w:multiLevelType w:val="hybridMultilevel"/>
    <w:tmpl w:val="6ED45C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6D479F6"/>
    <w:multiLevelType w:val="hybridMultilevel"/>
    <w:tmpl w:val="6C963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F12723"/>
    <w:multiLevelType w:val="hybridMultilevel"/>
    <w:tmpl w:val="48843D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5E1902"/>
    <w:multiLevelType w:val="hybridMultilevel"/>
    <w:tmpl w:val="19DA2B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5206EE9"/>
    <w:multiLevelType w:val="hybridMultilevel"/>
    <w:tmpl w:val="7E1EDF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6426161"/>
    <w:multiLevelType w:val="hybridMultilevel"/>
    <w:tmpl w:val="42E47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89478FA"/>
    <w:multiLevelType w:val="hybridMultilevel"/>
    <w:tmpl w:val="AA1CA9A2"/>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15:restartNumberingAfterBreak="0">
    <w:nsid w:val="5BBA37F4"/>
    <w:multiLevelType w:val="hybridMultilevel"/>
    <w:tmpl w:val="8FFC1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185F42"/>
    <w:multiLevelType w:val="hybridMultilevel"/>
    <w:tmpl w:val="68E8EAD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5386077"/>
    <w:multiLevelType w:val="hybridMultilevel"/>
    <w:tmpl w:val="043E09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C972055"/>
    <w:multiLevelType w:val="hybridMultilevel"/>
    <w:tmpl w:val="29EC9D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6777FA7"/>
    <w:multiLevelType w:val="hybridMultilevel"/>
    <w:tmpl w:val="E3D049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A850236"/>
    <w:multiLevelType w:val="hybridMultilevel"/>
    <w:tmpl w:val="1402EC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7"/>
  </w:num>
  <w:num w:numId="5">
    <w:abstractNumId w:val="1"/>
  </w:num>
  <w:num w:numId="6">
    <w:abstractNumId w:val="3"/>
  </w:num>
  <w:num w:numId="7">
    <w:abstractNumId w:val="14"/>
  </w:num>
  <w:num w:numId="8">
    <w:abstractNumId w:val="29"/>
  </w:num>
  <w:num w:numId="9">
    <w:abstractNumId w:val="19"/>
  </w:num>
  <w:num w:numId="10">
    <w:abstractNumId w:val="20"/>
  </w:num>
  <w:num w:numId="11">
    <w:abstractNumId w:val="21"/>
  </w:num>
  <w:num w:numId="12">
    <w:abstractNumId w:val="15"/>
  </w:num>
  <w:num w:numId="13">
    <w:abstractNumId w:val="8"/>
  </w:num>
  <w:num w:numId="14">
    <w:abstractNumId w:val="26"/>
  </w:num>
  <w:num w:numId="15">
    <w:abstractNumId w:val="18"/>
  </w:num>
  <w:num w:numId="16">
    <w:abstractNumId w:val="2"/>
  </w:num>
  <w:num w:numId="17">
    <w:abstractNumId w:val="9"/>
  </w:num>
  <w:num w:numId="18">
    <w:abstractNumId w:val="31"/>
  </w:num>
  <w:num w:numId="19">
    <w:abstractNumId w:val="5"/>
  </w:num>
  <w:num w:numId="20">
    <w:abstractNumId w:val="4"/>
  </w:num>
  <w:num w:numId="21">
    <w:abstractNumId w:val="10"/>
  </w:num>
  <w:num w:numId="22">
    <w:abstractNumId w:val="30"/>
  </w:num>
  <w:num w:numId="23">
    <w:abstractNumId w:val="23"/>
  </w:num>
  <w:num w:numId="24">
    <w:abstractNumId w:val="11"/>
  </w:num>
  <w:num w:numId="25">
    <w:abstractNumId w:val="22"/>
  </w:num>
  <w:num w:numId="26">
    <w:abstractNumId w:val="28"/>
  </w:num>
  <w:num w:numId="27">
    <w:abstractNumId w:val="12"/>
  </w:num>
  <w:num w:numId="28">
    <w:abstractNumId w:val="6"/>
  </w:num>
  <w:num w:numId="29">
    <w:abstractNumId w:val="27"/>
  </w:num>
  <w:num w:numId="30">
    <w:abstractNumId w:val="17"/>
  </w:num>
  <w:num w:numId="31">
    <w:abstractNumId w:val="16"/>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9"/>
  <w:embedSystemFonts/>
  <w:activeWritingStyle w:appName="MSWord" w:lang="en-US" w:vendorID="64" w:dllVersion="6" w:nlCheck="1" w:checkStyle="1"/>
  <w:activeWritingStyle w:appName="MSWord" w:lang="en-GB" w:vendorID="64" w:dllVersion="6" w:nlCheck="1" w:checkStyle="1"/>
  <w:activeWritingStyle w:appName="MSWord" w:lang="en-US" w:vendorID="64" w:dllVersion="0" w:nlCheck="1" w:checkStyle="0"/>
  <w:activeWritingStyle w:appName="MSWord" w:lang="en-US" w:vendorID="64" w:dllVersion="4096" w:nlCheck="1" w:checkStyle="0"/>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548A9"/>
    <w:rsid w:val="00001C33"/>
    <w:rsid w:val="000036BE"/>
    <w:rsid w:val="0000407A"/>
    <w:rsid w:val="0000508C"/>
    <w:rsid w:val="00005F8E"/>
    <w:rsid w:val="0001358F"/>
    <w:rsid w:val="00013BD8"/>
    <w:rsid w:val="00014505"/>
    <w:rsid w:val="00014BC6"/>
    <w:rsid w:val="00024494"/>
    <w:rsid w:val="0002485E"/>
    <w:rsid w:val="0002641E"/>
    <w:rsid w:val="00027107"/>
    <w:rsid w:val="00030EAA"/>
    <w:rsid w:val="00031270"/>
    <w:rsid w:val="00032540"/>
    <w:rsid w:val="0003522B"/>
    <w:rsid w:val="000431AB"/>
    <w:rsid w:val="00044840"/>
    <w:rsid w:val="000466A8"/>
    <w:rsid w:val="00047EAB"/>
    <w:rsid w:val="00050490"/>
    <w:rsid w:val="00052BCF"/>
    <w:rsid w:val="00053383"/>
    <w:rsid w:val="00054142"/>
    <w:rsid w:val="00054C35"/>
    <w:rsid w:val="00057A38"/>
    <w:rsid w:val="0006121D"/>
    <w:rsid w:val="000619EF"/>
    <w:rsid w:val="000622BD"/>
    <w:rsid w:val="00064B9A"/>
    <w:rsid w:val="00065D4C"/>
    <w:rsid w:val="0006765D"/>
    <w:rsid w:val="000710AE"/>
    <w:rsid w:val="0007263F"/>
    <w:rsid w:val="000727A9"/>
    <w:rsid w:val="00073281"/>
    <w:rsid w:val="000739DC"/>
    <w:rsid w:val="0007545D"/>
    <w:rsid w:val="000755C5"/>
    <w:rsid w:val="000768C3"/>
    <w:rsid w:val="000843A6"/>
    <w:rsid w:val="0008642B"/>
    <w:rsid w:val="00087310"/>
    <w:rsid w:val="000900DF"/>
    <w:rsid w:val="0009032E"/>
    <w:rsid w:val="00093A01"/>
    <w:rsid w:val="00097D91"/>
    <w:rsid w:val="000A000A"/>
    <w:rsid w:val="000A18DC"/>
    <w:rsid w:val="000A1AE3"/>
    <w:rsid w:val="000A22DF"/>
    <w:rsid w:val="000A247F"/>
    <w:rsid w:val="000A342D"/>
    <w:rsid w:val="000A34A8"/>
    <w:rsid w:val="000A544D"/>
    <w:rsid w:val="000A7CEA"/>
    <w:rsid w:val="000B2953"/>
    <w:rsid w:val="000B2C42"/>
    <w:rsid w:val="000B2C5F"/>
    <w:rsid w:val="000B3EDE"/>
    <w:rsid w:val="000B4519"/>
    <w:rsid w:val="000B4DCD"/>
    <w:rsid w:val="000B55A7"/>
    <w:rsid w:val="000B5EDC"/>
    <w:rsid w:val="000B66D9"/>
    <w:rsid w:val="000B6E88"/>
    <w:rsid w:val="000B743E"/>
    <w:rsid w:val="000C0853"/>
    <w:rsid w:val="000C335D"/>
    <w:rsid w:val="000C463E"/>
    <w:rsid w:val="000C52E4"/>
    <w:rsid w:val="000C70EA"/>
    <w:rsid w:val="000C72F7"/>
    <w:rsid w:val="000D1624"/>
    <w:rsid w:val="000D184B"/>
    <w:rsid w:val="000D19D8"/>
    <w:rsid w:val="000D22B0"/>
    <w:rsid w:val="000D5128"/>
    <w:rsid w:val="000D54E8"/>
    <w:rsid w:val="000D54E9"/>
    <w:rsid w:val="000D5E23"/>
    <w:rsid w:val="000E07F2"/>
    <w:rsid w:val="000E2D40"/>
    <w:rsid w:val="000E2F8A"/>
    <w:rsid w:val="000E57B1"/>
    <w:rsid w:val="000E5A03"/>
    <w:rsid w:val="000E5C78"/>
    <w:rsid w:val="000E650D"/>
    <w:rsid w:val="000E7981"/>
    <w:rsid w:val="000E7CCA"/>
    <w:rsid w:val="000F0152"/>
    <w:rsid w:val="000F0C7B"/>
    <w:rsid w:val="000F1EF6"/>
    <w:rsid w:val="000F362C"/>
    <w:rsid w:val="000F47EE"/>
    <w:rsid w:val="000F496B"/>
    <w:rsid w:val="000F4C39"/>
    <w:rsid w:val="000F713E"/>
    <w:rsid w:val="00101919"/>
    <w:rsid w:val="00102732"/>
    <w:rsid w:val="0010325A"/>
    <w:rsid w:val="001043CE"/>
    <w:rsid w:val="0010461D"/>
    <w:rsid w:val="001061F0"/>
    <w:rsid w:val="0010783A"/>
    <w:rsid w:val="001101FD"/>
    <w:rsid w:val="001110F8"/>
    <w:rsid w:val="00111FCE"/>
    <w:rsid w:val="001121F7"/>
    <w:rsid w:val="00114EAA"/>
    <w:rsid w:val="00115618"/>
    <w:rsid w:val="0011577A"/>
    <w:rsid w:val="00116CB2"/>
    <w:rsid w:val="001225F2"/>
    <w:rsid w:val="00124377"/>
    <w:rsid w:val="001253DF"/>
    <w:rsid w:val="001254C1"/>
    <w:rsid w:val="00126E59"/>
    <w:rsid w:val="00127A81"/>
    <w:rsid w:val="00127AA1"/>
    <w:rsid w:val="00130334"/>
    <w:rsid w:val="001323A3"/>
    <w:rsid w:val="001365AD"/>
    <w:rsid w:val="001374B0"/>
    <w:rsid w:val="00140CE1"/>
    <w:rsid w:val="00141726"/>
    <w:rsid w:val="00141F79"/>
    <w:rsid w:val="001423F3"/>
    <w:rsid w:val="0014245E"/>
    <w:rsid w:val="00143215"/>
    <w:rsid w:val="00143E98"/>
    <w:rsid w:val="001445C7"/>
    <w:rsid w:val="00144DD1"/>
    <w:rsid w:val="00146EA6"/>
    <w:rsid w:val="00150788"/>
    <w:rsid w:val="00152ECE"/>
    <w:rsid w:val="00152F68"/>
    <w:rsid w:val="00154F2D"/>
    <w:rsid w:val="001555A4"/>
    <w:rsid w:val="001579DE"/>
    <w:rsid w:val="00157E2F"/>
    <w:rsid w:val="00162247"/>
    <w:rsid w:val="0016286C"/>
    <w:rsid w:val="00162D2D"/>
    <w:rsid w:val="00164984"/>
    <w:rsid w:val="0016564A"/>
    <w:rsid w:val="00166260"/>
    <w:rsid w:val="00167197"/>
    <w:rsid w:val="00171292"/>
    <w:rsid w:val="0017329C"/>
    <w:rsid w:val="00176810"/>
    <w:rsid w:val="001774E5"/>
    <w:rsid w:val="001777E5"/>
    <w:rsid w:val="0018156F"/>
    <w:rsid w:val="001842D8"/>
    <w:rsid w:val="00187315"/>
    <w:rsid w:val="00190E3B"/>
    <w:rsid w:val="00192E77"/>
    <w:rsid w:val="00193738"/>
    <w:rsid w:val="00194EA8"/>
    <w:rsid w:val="00195023"/>
    <w:rsid w:val="00196954"/>
    <w:rsid w:val="00196CEA"/>
    <w:rsid w:val="00197379"/>
    <w:rsid w:val="001974FE"/>
    <w:rsid w:val="001A0AAC"/>
    <w:rsid w:val="001A2AA9"/>
    <w:rsid w:val="001A3100"/>
    <w:rsid w:val="001A3565"/>
    <w:rsid w:val="001A4905"/>
    <w:rsid w:val="001B261A"/>
    <w:rsid w:val="001B3C50"/>
    <w:rsid w:val="001B7E93"/>
    <w:rsid w:val="001C0F69"/>
    <w:rsid w:val="001C1D9B"/>
    <w:rsid w:val="001C2238"/>
    <w:rsid w:val="001C3A21"/>
    <w:rsid w:val="001C503F"/>
    <w:rsid w:val="001D0B66"/>
    <w:rsid w:val="001D28F8"/>
    <w:rsid w:val="001D2966"/>
    <w:rsid w:val="001D3312"/>
    <w:rsid w:val="001D5E2E"/>
    <w:rsid w:val="001D5FCD"/>
    <w:rsid w:val="001D7555"/>
    <w:rsid w:val="001D794C"/>
    <w:rsid w:val="001E3339"/>
    <w:rsid w:val="001E3E2D"/>
    <w:rsid w:val="001E5648"/>
    <w:rsid w:val="001E5875"/>
    <w:rsid w:val="001F06A8"/>
    <w:rsid w:val="001F0875"/>
    <w:rsid w:val="001F1701"/>
    <w:rsid w:val="001F31DF"/>
    <w:rsid w:val="001F3D55"/>
    <w:rsid w:val="001F5507"/>
    <w:rsid w:val="001F5FD6"/>
    <w:rsid w:val="001F6266"/>
    <w:rsid w:val="001F78CA"/>
    <w:rsid w:val="0020016A"/>
    <w:rsid w:val="0020315A"/>
    <w:rsid w:val="002031BC"/>
    <w:rsid w:val="00203F95"/>
    <w:rsid w:val="00204362"/>
    <w:rsid w:val="00204548"/>
    <w:rsid w:val="00205511"/>
    <w:rsid w:val="0021029E"/>
    <w:rsid w:val="00211EC6"/>
    <w:rsid w:val="00212A7E"/>
    <w:rsid w:val="002151F5"/>
    <w:rsid w:val="002162B2"/>
    <w:rsid w:val="0021657A"/>
    <w:rsid w:val="00216622"/>
    <w:rsid w:val="00221EF3"/>
    <w:rsid w:val="0022436E"/>
    <w:rsid w:val="0022461B"/>
    <w:rsid w:val="00226D4B"/>
    <w:rsid w:val="00227AC8"/>
    <w:rsid w:val="00227B26"/>
    <w:rsid w:val="002314CE"/>
    <w:rsid w:val="002335D3"/>
    <w:rsid w:val="00234325"/>
    <w:rsid w:val="0023465A"/>
    <w:rsid w:val="00235003"/>
    <w:rsid w:val="00235316"/>
    <w:rsid w:val="00235319"/>
    <w:rsid w:val="002375E8"/>
    <w:rsid w:val="00237E28"/>
    <w:rsid w:val="00241CF6"/>
    <w:rsid w:val="00244494"/>
    <w:rsid w:val="00245407"/>
    <w:rsid w:val="00246999"/>
    <w:rsid w:val="0024726E"/>
    <w:rsid w:val="00251468"/>
    <w:rsid w:val="002519B2"/>
    <w:rsid w:val="00254F8F"/>
    <w:rsid w:val="00255409"/>
    <w:rsid w:val="00255D6F"/>
    <w:rsid w:val="00256A60"/>
    <w:rsid w:val="00260178"/>
    <w:rsid w:val="002633A4"/>
    <w:rsid w:val="002646E8"/>
    <w:rsid w:val="002723C1"/>
    <w:rsid w:val="002725F2"/>
    <w:rsid w:val="00272C1F"/>
    <w:rsid w:val="00273826"/>
    <w:rsid w:val="002743F5"/>
    <w:rsid w:val="00274AF5"/>
    <w:rsid w:val="002801F7"/>
    <w:rsid w:val="0028028C"/>
    <w:rsid w:val="00281A17"/>
    <w:rsid w:val="00281A5B"/>
    <w:rsid w:val="00284071"/>
    <w:rsid w:val="002857AD"/>
    <w:rsid w:val="0028585F"/>
    <w:rsid w:val="00286526"/>
    <w:rsid w:val="0028729E"/>
    <w:rsid w:val="002872C6"/>
    <w:rsid w:val="00287379"/>
    <w:rsid w:val="00291CE3"/>
    <w:rsid w:val="00292426"/>
    <w:rsid w:val="00292C8D"/>
    <w:rsid w:val="00293099"/>
    <w:rsid w:val="002934FD"/>
    <w:rsid w:val="00294145"/>
    <w:rsid w:val="0029447B"/>
    <w:rsid w:val="002970A7"/>
    <w:rsid w:val="00297B11"/>
    <w:rsid w:val="002A1F99"/>
    <w:rsid w:val="002A219A"/>
    <w:rsid w:val="002A2950"/>
    <w:rsid w:val="002A4EB4"/>
    <w:rsid w:val="002A4F78"/>
    <w:rsid w:val="002A69A4"/>
    <w:rsid w:val="002B2196"/>
    <w:rsid w:val="002B246E"/>
    <w:rsid w:val="002C75F3"/>
    <w:rsid w:val="002D08ED"/>
    <w:rsid w:val="002D151E"/>
    <w:rsid w:val="002D3D23"/>
    <w:rsid w:val="002D51C2"/>
    <w:rsid w:val="002D5485"/>
    <w:rsid w:val="002D69DC"/>
    <w:rsid w:val="002D6CEE"/>
    <w:rsid w:val="002D6FC8"/>
    <w:rsid w:val="002D70A6"/>
    <w:rsid w:val="002D7A66"/>
    <w:rsid w:val="002D7A87"/>
    <w:rsid w:val="002E0704"/>
    <w:rsid w:val="002E0BF9"/>
    <w:rsid w:val="002E2293"/>
    <w:rsid w:val="002E2F80"/>
    <w:rsid w:val="002E3E7F"/>
    <w:rsid w:val="002E410A"/>
    <w:rsid w:val="002E4535"/>
    <w:rsid w:val="002E5FD2"/>
    <w:rsid w:val="002F0A77"/>
    <w:rsid w:val="002F1DDC"/>
    <w:rsid w:val="002F1EF2"/>
    <w:rsid w:val="002F24CE"/>
    <w:rsid w:val="002F2706"/>
    <w:rsid w:val="002F2DB6"/>
    <w:rsid w:val="002F3E75"/>
    <w:rsid w:val="002F4361"/>
    <w:rsid w:val="002F4E5E"/>
    <w:rsid w:val="002F541A"/>
    <w:rsid w:val="002F772A"/>
    <w:rsid w:val="002F7B46"/>
    <w:rsid w:val="002F7D9F"/>
    <w:rsid w:val="002F7EE9"/>
    <w:rsid w:val="00300E60"/>
    <w:rsid w:val="003014A5"/>
    <w:rsid w:val="003015D9"/>
    <w:rsid w:val="00301994"/>
    <w:rsid w:val="003023E7"/>
    <w:rsid w:val="00304277"/>
    <w:rsid w:val="003054F0"/>
    <w:rsid w:val="00307396"/>
    <w:rsid w:val="0030797D"/>
    <w:rsid w:val="00310CE0"/>
    <w:rsid w:val="0032098F"/>
    <w:rsid w:val="00321AB4"/>
    <w:rsid w:val="003225E4"/>
    <w:rsid w:val="00322729"/>
    <w:rsid w:val="00326239"/>
    <w:rsid w:val="0033090A"/>
    <w:rsid w:val="0033220A"/>
    <w:rsid w:val="003352FF"/>
    <w:rsid w:val="00336CF5"/>
    <w:rsid w:val="0033703D"/>
    <w:rsid w:val="0034367A"/>
    <w:rsid w:val="00345D4C"/>
    <w:rsid w:val="003460B8"/>
    <w:rsid w:val="003461B6"/>
    <w:rsid w:val="00346998"/>
    <w:rsid w:val="00346D20"/>
    <w:rsid w:val="00350C61"/>
    <w:rsid w:val="003536FA"/>
    <w:rsid w:val="00353F42"/>
    <w:rsid w:val="0035536C"/>
    <w:rsid w:val="00355D86"/>
    <w:rsid w:val="00356F89"/>
    <w:rsid w:val="00357F23"/>
    <w:rsid w:val="00360564"/>
    <w:rsid w:val="00361026"/>
    <w:rsid w:val="00362522"/>
    <w:rsid w:val="0036563B"/>
    <w:rsid w:val="00365F1B"/>
    <w:rsid w:val="0036720C"/>
    <w:rsid w:val="00372B88"/>
    <w:rsid w:val="00375882"/>
    <w:rsid w:val="00376A4D"/>
    <w:rsid w:val="0037730F"/>
    <w:rsid w:val="00380C3A"/>
    <w:rsid w:val="003823C5"/>
    <w:rsid w:val="00382463"/>
    <w:rsid w:val="00384711"/>
    <w:rsid w:val="00384BAB"/>
    <w:rsid w:val="00385055"/>
    <w:rsid w:val="00385979"/>
    <w:rsid w:val="00387173"/>
    <w:rsid w:val="00391568"/>
    <w:rsid w:val="00391A77"/>
    <w:rsid w:val="00393512"/>
    <w:rsid w:val="0039482C"/>
    <w:rsid w:val="00394880"/>
    <w:rsid w:val="00396FD5"/>
    <w:rsid w:val="003A3A68"/>
    <w:rsid w:val="003A577D"/>
    <w:rsid w:val="003A6069"/>
    <w:rsid w:val="003B0A1B"/>
    <w:rsid w:val="003B2FDE"/>
    <w:rsid w:val="003B376B"/>
    <w:rsid w:val="003B42BE"/>
    <w:rsid w:val="003B56BD"/>
    <w:rsid w:val="003C1C0E"/>
    <w:rsid w:val="003C391B"/>
    <w:rsid w:val="003C49EF"/>
    <w:rsid w:val="003C533E"/>
    <w:rsid w:val="003C63F7"/>
    <w:rsid w:val="003C732A"/>
    <w:rsid w:val="003C7564"/>
    <w:rsid w:val="003D29E8"/>
    <w:rsid w:val="003D2C75"/>
    <w:rsid w:val="003D2E84"/>
    <w:rsid w:val="003D3835"/>
    <w:rsid w:val="003D6C93"/>
    <w:rsid w:val="003E04F9"/>
    <w:rsid w:val="003E353E"/>
    <w:rsid w:val="003E3D88"/>
    <w:rsid w:val="003F004A"/>
    <w:rsid w:val="003F01B3"/>
    <w:rsid w:val="003F26BD"/>
    <w:rsid w:val="003F34FB"/>
    <w:rsid w:val="003F444C"/>
    <w:rsid w:val="003F57A9"/>
    <w:rsid w:val="003F5F1C"/>
    <w:rsid w:val="00400609"/>
    <w:rsid w:val="00401505"/>
    <w:rsid w:val="00401AA7"/>
    <w:rsid w:val="004021A8"/>
    <w:rsid w:val="004024F2"/>
    <w:rsid w:val="00402E0D"/>
    <w:rsid w:val="00410107"/>
    <w:rsid w:val="00411E32"/>
    <w:rsid w:val="00412479"/>
    <w:rsid w:val="00414202"/>
    <w:rsid w:val="00414B6F"/>
    <w:rsid w:val="00415B15"/>
    <w:rsid w:val="00415C74"/>
    <w:rsid w:val="00420CE1"/>
    <w:rsid w:val="00421925"/>
    <w:rsid w:val="00423E89"/>
    <w:rsid w:val="00425301"/>
    <w:rsid w:val="0042622A"/>
    <w:rsid w:val="00426746"/>
    <w:rsid w:val="0042747A"/>
    <w:rsid w:val="00430416"/>
    <w:rsid w:val="00431628"/>
    <w:rsid w:val="004316B6"/>
    <w:rsid w:val="00432239"/>
    <w:rsid w:val="00436050"/>
    <w:rsid w:val="004360A5"/>
    <w:rsid w:val="0043710D"/>
    <w:rsid w:val="004411BA"/>
    <w:rsid w:val="004425C6"/>
    <w:rsid w:val="0044266E"/>
    <w:rsid w:val="00442B10"/>
    <w:rsid w:val="00443278"/>
    <w:rsid w:val="0044770F"/>
    <w:rsid w:val="00450D37"/>
    <w:rsid w:val="00451317"/>
    <w:rsid w:val="00451524"/>
    <w:rsid w:val="004549AC"/>
    <w:rsid w:val="004554F9"/>
    <w:rsid w:val="004562BB"/>
    <w:rsid w:val="00456822"/>
    <w:rsid w:val="00457997"/>
    <w:rsid w:val="004618A0"/>
    <w:rsid w:val="00461DB1"/>
    <w:rsid w:val="004632CB"/>
    <w:rsid w:val="00464060"/>
    <w:rsid w:val="004652B7"/>
    <w:rsid w:val="00465BCC"/>
    <w:rsid w:val="0046704E"/>
    <w:rsid w:val="004717AA"/>
    <w:rsid w:val="0047308B"/>
    <w:rsid w:val="00473FC4"/>
    <w:rsid w:val="00476AE8"/>
    <w:rsid w:val="00476B23"/>
    <w:rsid w:val="00476F3B"/>
    <w:rsid w:val="00477EED"/>
    <w:rsid w:val="0048016E"/>
    <w:rsid w:val="0048057B"/>
    <w:rsid w:val="0048097B"/>
    <w:rsid w:val="004823BA"/>
    <w:rsid w:val="004840E5"/>
    <w:rsid w:val="004864D8"/>
    <w:rsid w:val="004903DB"/>
    <w:rsid w:val="00493CF1"/>
    <w:rsid w:val="004951C5"/>
    <w:rsid w:val="004A08EB"/>
    <w:rsid w:val="004A1169"/>
    <w:rsid w:val="004A1187"/>
    <w:rsid w:val="004A16C4"/>
    <w:rsid w:val="004A1EA5"/>
    <w:rsid w:val="004A3124"/>
    <w:rsid w:val="004A441F"/>
    <w:rsid w:val="004A4437"/>
    <w:rsid w:val="004A4598"/>
    <w:rsid w:val="004A74AE"/>
    <w:rsid w:val="004B07A4"/>
    <w:rsid w:val="004B0A23"/>
    <w:rsid w:val="004B11BE"/>
    <w:rsid w:val="004B310C"/>
    <w:rsid w:val="004B3539"/>
    <w:rsid w:val="004B3810"/>
    <w:rsid w:val="004B48B8"/>
    <w:rsid w:val="004B54BD"/>
    <w:rsid w:val="004B632A"/>
    <w:rsid w:val="004B678E"/>
    <w:rsid w:val="004C0DDE"/>
    <w:rsid w:val="004C4703"/>
    <w:rsid w:val="004C524C"/>
    <w:rsid w:val="004C5519"/>
    <w:rsid w:val="004C7232"/>
    <w:rsid w:val="004C772B"/>
    <w:rsid w:val="004D092B"/>
    <w:rsid w:val="004D30B9"/>
    <w:rsid w:val="004D3427"/>
    <w:rsid w:val="004D4590"/>
    <w:rsid w:val="004D6B13"/>
    <w:rsid w:val="004D716B"/>
    <w:rsid w:val="004D778C"/>
    <w:rsid w:val="004D789D"/>
    <w:rsid w:val="004E1E5B"/>
    <w:rsid w:val="004E230B"/>
    <w:rsid w:val="004E2EB8"/>
    <w:rsid w:val="004E4FEB"/>
    <w:rsid w:val="004E6414"/>
    <w:rsid w:val="004E6C25"/>
    <w:rsid w:val="004F0645"/>
    <w:rsid w:val="004F1232"/>
    <w:rsid w:val="004F271C"/>
    <w:rsid w:val="004F2788"/>
    <w:rsid w:val="004F3DD6"/>
    <w:rsid w:val="004F43F6"/>
    <w:rsid w:val="004F54AA"/>
    <w:rsid w:val="004F59DB"/>
    <w:rsid w:val="004F637E"/>
    <w:rsid w:val="004F6785"/>
    <w:rsid w:val="005009A2"/>
    <w:rsid w:val="00502B7B"/>
    <w:rsid w:val="005038AD"/>
    <w:rsid w:val="005041AA"/>
    <w:rsid w:val="00504586"/>
    <w:rsid w:val="005048CC"/>
    <w:rsid w:val="00505190"/>
    <w:rsid w:val="005062AD"/>
    <w:rsid w:val="00506A0F"/>
    <w:rsid w:val="00506E00"/>
    <w:rsid w:val="005117B3"/>
    <w:rsid w:val="0051208E"/>
    <w:rsid w:val="00512370"/>
    <w:rsid w:val="00512623"/>
    <w:rsid w:val="0051462E"/>
    <w:rsid w:val="00517C3F"/>
    <w:rsid w:val="00520042"/>
    <w:rsid w:val="00524920"/>
    <w:rsid w:val="00526494"/>
    <w:rsid w:val="00526770"/>
    <w:rsid w:val="00526B8D"/>
    <w:rsid w:val="00527636"/>
    <w:rsid w:val="00527D95"/>
    <w:rsid w:val="005318BF"/>
    <w:rsid w:val="0053267F"/>
    <w:rsid w:val="00537E61"/>
    <w:rsid w:val="00537FEC"/>
    <w:rsid w:val="00540665"/>
    <w:rsid w:val="00540BBF"/>
    <w:rsid w:val="00541701"/>
    <w:rsid w:val="00542103"/>
    <w:rsid w:val="00542F69"/>
    <w:rsid w:val="00543954"/>
    <w:rsid w:val="00544BC2"/>
    <w:rsid w:val="00544F37"/>
    <w:rsid w:val="00546521"/>
    <w:rsid w:val="00547B72"/>
    <w:rsid w:val="00550589"/>
    <w:rsid w:val="005513A2"/>
    <w:rsid w:val="0055306D"/>
    <w:rsid w:val="00554FD6"/>
    <w:rsid w:val="005557C4"/>
    <w:rsid w:val="00555C22"/>
    <w:rsid w:val="0056073D"/>
    <w:rsid w:val="005608F9"/>
    <w:rsid w:val="00560947"/>
    <w:rsid w:val="00561B97"/>
    <w:rsid w:val="005654C7"/>
    <w:rsid w:val="00565D75"/>
    <w:rsid w:val="00566820"/>
    <w:rsid w:val="00566979"/>
    <w:rsid w:val="0056701B"/>
    <w:rsid w:val="005670BE"/>
    <w:rsid w:val="00567603"/>
    <w:rsid w:val="00567A43"/>
    <w:rsid w:val="00572503"/>
    <w:rsid w:val="00572913"/>
    <w:rsid w:val="00572D91"/>
    <w:rsid w:val="00574A62"/>
    <w:rsid w:val="00576056"/>
    <w:rsid w:val="005768C7"/>
    <w:rsid w:val="00576D49"/>
    <w:rsid w:val="00577F14"/>
    <w:rsid w:val="005818A4"/>
    <w:rsid w:val="005820CB"/>
    <w:rsid w:val="00582A0F"/>
    <w:rsid w:val="005831B4"/>
    <w:rsid w:val="00583215"/>
    <w:rsid w:val="005848D0"/>
    <w:rsid w:val="00584EAF"/>
    <w:rsid w:val="00585D5F"/>
    <w:rsid w:val="00586506"/>
    <w:rsid w:val="00586E23"/>
    <w:rsid w:val="00590DD6"/>
    <w:rsid w:val="005975C4"/>
    <w:rsid w:val="005A0149"/>
    <w:rsid w:val="005A274A"/>
    <w:rsid w:val="005A2AD7"/>
    <w:rsid w:val="005A5021"/>
    <w:rsid w:val="005A5515"/>
    <w:rsid w:val="005A765F"/>
    <w:rsid w:val="005B0BF3"/>
    <w:rsid w:val="005B13C9"/>
    <w:rsid w:val="005B463C"/>
    <w:rsid w:val="005B465A"/>
    <w:rsid w:val="005B5BED"/>
    <w:rsid w:val="005B750F"/>
    <w:rsid w:val="005C0541"/>
    <w:rsid w:val="005C5EE3"/>
    <w:rsid w:val="005C6014"/>
    <w:rsid w:val="005C69ED"/>
    <w:rsid w:val="005D0A7E"/>
    <w:rsid w:val="005D2F0A"/>
    <w:rsid w:val="005D3111"/>
    <w:rsid w:val="005D3B6F"/>
    <w:rsid w:val="005D5639"/>
    <w:rsid w:val="005D6196"/>
    <w:rsid w:val="005E0803"/>
    <w:rsid w:val="005E147E"/>
    <w:rsid w:val="005E2CA9"/>
    <w:rsid w:val="005E3DC3"/>
    <w:rsid w:val="005F01C5"/>
    <w:rsid w:val="005F0859"/>
    <w:rsid w:val="005F2837"/>
    <w:rsid w:val="005F3265"/>
    <w:rsid w:val="005F34E5"/>
    <w:rsid w:val="005F4BD3"/>
    <w:rsid w:val="005F71B3"/>
    <w:rsid w:val="00602280"/>
    <w:rsid w:val="00602A2E"/>
    <w:rsid w:val="00602A65"/>
    <w:rsid w:val="00603108"/>
    <w:rsid w:val="00603944"/>
    <w:rsid w:val="00605402"/>
    <w:rsid w:val="00605A77"/>
    <w:rsid w:val="006119B5"/>
    <w:rsid w:val="006130E1"/>
    <w:rsid w:val="00615A56"/>
    <w:rsid w:val="00616B0B"/>
    <w:rsid w:val="0061715A"/>
    <w:rsid w:val="00620668"/>
    <w:rsid w:val="006235D0"/>
    <w:rsid w:val="006255FD"/>
    <w:rsid w:val="00625D24"/>
    <w:rsid w:val="006269C0"/>
    <w:rsid w:val="00626EF1"/>
    <w:rsid w:val="006276BE"/>
    <w:rsid w:val="00627AAC"/>
    <w:rsid w:val="00627C85"/>
    <w:rsid w:val="0063160F"/>
    <w:rsid w:val="006319D5"/>
    <w:rsid w:val="00631E55"/>
    <w:rsid w:val="00632EA2"/>
    <w:rsid w:val="006334DB"/>
    <w:rsid w:val="00633AA0"/>
    <w:rsid w:val="006341CC"/>
    <w:rsid w:val="00634548"/>
    <w:rsid w:val="006358E2"/>
    <w:rsid w:val="00640464"/>
    <w:rsid w:val="006420BA"/>
    <w:rsid w:val="00642139"/>
    <w:rsid w:val="006422ED"/>
    <w:rsid w:val="00642DA3"/>
    <w:rsid w:val="00646A40"/>
    <w:rsid w:val="00651113"/>
    <w:rsid w:val="0065349F"/>
    <w:rsid w:val="006534C3"/>
    <w:rsid w:val="00653E21"/>
    <w:rsid w:val="00657E1C"/>
    <w:rsid w:val="006636D7"/>
    <w:rsid w:val="00663747"/>
    <w:rsid w:val="00663921"/>
    <w:rsid w:val="00663E0C"/>
    <w:rsid w:val="006640CD"/>
    <w:rsid w:val="00664515"/>
    <w:rsid w:val="00664B53"/>
    <w:rsid w:val="006651F6"/>
    <w:rsid w:val="006661D4"/>
    <w:rsid w:val="00671801"/>
    <w:rsid w:val="00671957"/>
    <w:rsid w:val="00673E17"/>
    <w:rsid w:val="00674013"/>
    <w:rsid w:val="006769F0"/>
    <w:rsid w:val="0067786F"/>
    <w:rsid w:val="0068004A"/>
    <w:rsid w:val="00680852"/>
    <w:rsid w:val="00681BB5"/>
    <w:rsid w:val="00682E34"/>
    <w:rsid w:val="006866E1"/>
    <w:rsid w:val="00686CE4"/>
    <w:rsid w:val="00686FA9"/>
    <w:rsid w:val="006922F2"/>
    <w:rsid w:val="00692847"/>
    <w:rsid w:val="00693DEE"/>
    <w:rsid w:val="0069511C"/>
    <w:rsid w:val="00696944"/>
    <w:rsid w:val="006A06D6"/>
    <w:rsid w:val="006A224B"/>
    <w:rsid w:val="006A4BBF"/>
    <w:rsid w:val="006A51E3"/>
    <w:rsid w:val="006A6249"/>
    <w:rsid w:val="006B04CC"/>
    <w:rsid w:val="006B23D8"/>
    <w:rsid w:val="006B6767"/>
    <w:rsid w:val="006B7556"/>
    <w:rsid w:val="006C0650"/>
    <w:rsid w:val="006C0E48"/>
    <w:rsid w:val="006C107D"/>
    <w:rsid w:val="006C2491"/>
    <w:rsid w:val="006C68F8"/>
    <w:rsid w:val="006C7F76"/>
    <w:rsid w:val="006D0D01"/>
    <w:rsid w:val="006D3F23"/>
    <w:rsid w:val="006D5155"/>
    <w:rsid w:val="006D67FD"/>
    <w:rsid w:val="006D72E7"/>
    <w:rsid w:val="006E092E"/>
    <w:rsid w:val="006E0930"/>
    <w:rsid w:val="006E2110"/>
    <w:rsid w:val="006E3A87"/>
    <w:rsid w:val="006E4AE6"/>
    <w:rsid w:val="006E58D7"/>
    <w:rsid w:val="006E58EA"/>
    <w:rsid w:val="006E6755"/>
    <w:rsid w:val="006F00B8"/>
    <w:rsid w:val="006F0847"/>
    <w:rsid w:val="006F0CAA"/>
    <w:rsid w:val="006F1E58"/>
    <w:rsid w:val="006F2BDF"/>
    <w:rsid w:val="006F519A"/>
    <w:rsid w:val="006F69E7"/>
    <w:rsid w:val="0070058E"/>
    <w:rsid w:val="00700669"/>
    <w:rsid w:val="007026DA"/>
    <w:rsid w:val="00703911"/>
    <w:rsid w:val="007039E9"/>
    <w:rsid w:val="00705703"/>
    <w:rsid w:val="00710176"/>
    <w:rsid w:val="007114DC"/>
    <w:rsid w:val="0071592C"/>
    <w:rsid w:val="00715A07"/>
    <w:rsid w:val="007174C1"/>
    <w:rsid w:val="00717DBB"/>
    <w:rsid w:val="0072047F"/>
    <w:rsid w:val="007206BB"/>
    <w:rsid w:val="00721DA5"/>
    <w:rsid w:val="00721EB6"/>
    <w:rsid w:val="00722C20"/>
    <w:rsid w:val="00722F25"/>
    <w:rsid w:val="00724928"/>
    <w:rsid w:val="0072680E"/>
    <w:rsid w:val="007323A7"/>
    <w:rsid w:val="0073396A"/>
    <w:rsid w:val="00734048"/>
    <w:rsid w:val="007345EF"/>
    <w:rsid w:val="00734A05"/>
    <w:rsid w:val="00735BB3"/>
    <w:rsid w:val="00740DD6"/>
    <w:rsid w:val="00741741"/>
    <w:rsid w:val="007441E4"/>
    <w:rsid w:val="007444C0"/>
    <w:rsid w:val="007453B6"/>
    <w:rsid w:val="007453BF"/>
    <w:rsid w:val="0074736E"/>
    <w:rsid w:val="007474F4"/>
    <w:rsid w:val="00747915"/>
    <w:rsid w:val="007509A6"/>
    <w:rsid w:val="00750F9A"/>
    <w:rsid w:val="00751C58"/>
    <w:rsid w:val="00753879"/>
    <w:rsid w:val="0075478B"/>
    <w:rsid w:val="00755424"/>
    <w:rsid w:val="00755E6D"/>
    <w:rsid w:val="0075731A"/>
    <w:rsid w:val="0076092A"/>
    <w:rsid w:val="00761CFA"/>
    <w:rsid w:val="007626B4"/>
    <w:rsid w:val="007628D4"/>
    <w:rsid w:val="00762E85"/>
    <w:rsid w:val="0076365C"/>
    <w:rsid w:val="00766CC3"/>
    <w:rsid w:val="00767CFC"/>
    <w:rsid w:val="00770B74"/>
    <w:rsid w:val="00773710"/>
    <w:rsid w:val="00774DDE"/>
    <w:rsid w:val="007757B6"/>
    <w:rsid w:val="00780E42"/>
    <w:rsid w:val="00782DD9"/>
    <w:rsid w:val="00782F87"/>
    <w:rsid w:val="00784A09"/>
    <w:rsid w:val="00785786"/>
    <w:rsid w:val="00785FCA"/>
    <w:rsid w:val="007865C9"/>
    <w:rsid w:val="00787216"/>
    <w:rsid w:val="007925A4"/>
    <w:rsid w:val="00792847"/>
    <w:rsid w:val="00794F1F"/>
    <w:rsid w:val="007951AF"/>
    <w:rsid w:val="00795EA1"/>
    <w:rsid w:val="007961B4"/>
    <w:rsid w:val="007A1CD9"/>
    <w:rsid w:val="007A1F1F"/>
    <w:rsid w:val="007A362B"/>
    <w:rsid w:val="007A535E"/>
    <w:rsid w:val="007A5C48"/>
    <w:rsid w:val="007A679B"/>
    <w:rsid w:val="007A7EBD"/>
    <w:rsid w:val="007B01B6"/>
    <w:rsid w:val="007B0830"/>
    <w:rsid w:val="007C08C7"/>
    <w:rsid w:val="007C1219"/>
    <w:rsid w:val="007C2C9E"/>
    <w:rsid w:val="007C35A9"/>
    <w:rsid w:val="007C5185"/>
    <w:rsid w:val="007C6B53"/>
    <w:rsid w:val="007D4137"/>
    <w:rsid w:val="007D4B24"/>
    <w:rsid w:val="007D5229"/>
    <w:rsid w:val="007D537B"/>
    <w:rsid w:val="007D56F2"/>
    <w:rsid w:val="007D572B"/>
    <w:rsid w:val="007D588E"/>
    <w:rsid w:val="007D7C0C"/>
    <w:rsid w:val="007E0CDB"/>
    <w:rsid w:val="007E360C"/>
    <w:rsid w:val="007E73B0"/>
    <w:rsid w:val="007F1FD7"/>
    <w:rsid w:val="007F2A5C"/>
    <w:rsid w:val="007F2D6B"/>
    <w:rsid w:val="007F3076"/>
    <w:rsid w:val="007F4B06"/>
    <w:rsid w:val="007F4C44"/>
    <w:rsid w:val="007F57F4"/>
    <w:rsid w:val="007F630A"/>
    <w:rsid w:val="0080170B"/>
    <w:rsid w:val="008018B5"/>
    <w:rsid w:val="00802ABC"/>
    <w:rsid w:val="008037E4"/>
    <w:rsid w:val="008041D9"/>
    <w:rsid w:val="0080665F"/>
    <w:rsid w:val="00811DFC"/>
    <w:rsid w:val="00811F37"/>
    <w:rsid w:val="008125FF"/>
    <w:rsid w:val="00816D78"/>
    <w:rsid w:val="008178C1"/>
    <w:rsid w:val="00817B2F"/>
    <w:rsid w:val="008202F1"/>
    <w:rsid w:val="00820DA7"/>
    <w:rsid w:val="00821AFA"/>
    <w:rsid w:val="00821F49"/>
    <w:rsid w:val="00822B9E"/>
    <w:rsid w:val="00824A14"/>
    <w:rsid w:val="00825193"/>
    <w:rsid w:val="00825381"/>
    <w:rsid w:val="008253C9"/>
    <w:rsid w:val="008253EA"/>
    <w:rsid w:val="008263CF"/>
    <w:rsid w:val="00826E3A"/>
    <w:rsid w:val="008314F0"/>
    <w:rsid w:val="00831DC2"/>
    <w:rsid w:val="00832FCA"/>
    <w:rsid w:val="008367DE"/>
    <w:rsid w:val="00841BB8"/>
    <w:rsid w:val="00843A83"/>
    <w:rsid w:val="00844863"/>
    <w:rsid w:val="00846CAF"/>
    <w:rsid w:val="0085060D"/>
    <w:rsid w:val="0085101C"/>
    <w:rsid w:val="00851C7B"/>
    <w:rsid w:val="00851FD8"/>
    <w:rsid w:val="00852E55"/>
    <w:rsid w:val="00853925"/>
    <w:rsid w:val="00854892"/>
    <w:rsid w:val="00856A8E"/>
    <w:rsid w:val="008609B0"/>
    <w:rsid w:val="00861A34"/>
    <w:rsid w:val="00861BFD"/>
    <w:rsid w:val="00863065"/>
    <w:rsid w:val="00864297"/>
    <w:rsid w:val="00865ED5"/>
    <w:rsid w:val="00866C60"/>
    <w:rsid w:val="00867583"/>
    <w:rsid w:val="00867666"/>
    <w:rsid w:val="00867DA0"/>
    <w:rsid w:val="00870BE9"/>
    <w:rsid w:val="00870DB7"/>
    <w:rsid w:val="00871272"/>
    <w:rsid w:val="008735F4"/>
    <w:rsid w:val="008773EF"/>
    <w:rsid w:val="008804BD"/>
    <w:rsid w:val="00886BE2"/>
    <w:rsid w:val="00887612"/>
    <w:rsid w:val="0089086D"/>
    <w:rsid w:val="008909B4"/>
    <w:rsid w:val="00892AD8"/>
    <w:rsid w:val="00894BEA"/>
    <w:rsid w:val="008A0125"/>
    <w:rsid w:val="008A0608"/>
    <w:rsid w:val="008A52C4"/>
    <w:rsid w:val="008A61C5"/>
    <w:rsid w:val="008A7363"/>
    <w:rsid w:val="008B13AE"/>
    <w:rsid w:val="008B47E9"/>
    <w:rsid w:val="008B5512"/>
    <w:rsid w:val="008B5787"/>
    <w:rsid w:val="008B64E7"/>
    <w:rsid w:val="008B6F9B"/>
    <w:rsid w:val="008B745E"/>
    <w:rsid w:val="008B7722"/>
    <w:rsid w:val="008C0044"/>
    <w:rsid w:val="008C0519"/>
    <w:rsid w:val="008C11F4"/>
    <w:rsid w:val="008C2B9E"/>
    <w:rsid w:val="008C37EA"/>
    <w:rsid w:val="008C4CC1"/>
    <w:rsid w:val="008D119E"/>
    <w:rsid w:val="008D1404"/>
    <w:rsid w:val="008D2602"/>
    <w:rsid w:val="008D38B5"/>
    <w:rsid w:val="008D4619"/>
    <w:rsid w:val="008D4CF3"/>
    <w:rsid w:val="008D4E8A"/>
    <w:rsid w:val="008D5759"/>
    <w:rsid w:val="008D78DB"/>
    <w:rsid w:val="008E1D11"/>
    <w:rsid w:val="008E5492"/>
    <w:rsid w:val="008E64D7"/>
    <w:rsid w:val="008E6CB5"/>
    <w:rsid w:val="008E7175"/>
    <w:rsid w:val="008E744B"/>
    <w:rsid w:val="008F1D02"/>
    <w:rsid w:val="008F369D"/>
    <w:rsid w:val="008F5950"/>
    <w:rsid w:val="008F6751"/>
    <w:rsid w:val="008F734F"/>
    <w:rsid w:val="008F7689"/>
    <w:rsid w:val="00900A44"/>
    <w:rsid w:val="00901166"/>
    <w:rsid w:val="00901512"/>
    <w:rsid w:val="00902141"/>
    <w:rsid w:val="00902188"/>
    <w:rsid w:val="00902F02"/>
    <w:rsid w:val="00903701"/>
    <w:rsid w:val="0090395C"/>
    <w:rsid w:val="009041CB"/>
    <w:rsid w:val="00906152"/>
    <w:rsid w:val="009066AE"/>
    <w:rsid w:val="00910BF5"/>
    <w:rsid w:val="0091257C"/>
    <w:rsid w:val="00915A5F"/>
    <w:rsid w:val="00917ABB"/>
    <w:rsid w:val="00924252"/>
    <w:rsid w:val="009274B4"/>
    <w:rsid w:val="00930BE7"/>
    <w:rsid w:val="00933FA5"/>
    <w:rsid w:val="009354B1"/>
    <w:rsid w:val="00936381"/>
    <w:rsid w:val="009363A5"/>
    <w:rsid w:val="00941925"/>
    <w:rsid w:val="00943482"/>
    <w:rsid w:val="009434C8"/>
    <w:rsid w:val="00944138"/>
    <w:rsid w:val="00944B10"/>
    <w:rsid w:val="00945E39"/>
    <w:rsid w:val="00952A3C"/>
    <w:rsid w:val="00952F0F"/>
    <w:rsid w:val="00954101"/>
    <w:rsid w:val="0095430A"/>
    <w:rsid w:val="00955BA4"/>
    <w:rsid w:val="00955DFA"/>
    <w:rsid w:val="00957E92"/>
    <w:rsid w:val="0096153C"/>
    <w:rsid w:val="0096162F"/>
    <w:rsid w:val="009629F1"/>
    <w:rsid w:val="00962A27"/>
    <w:rsid w:val="00962BF5"/>
    <w:rsid w:val="00963D40"/>
    <w:rsid w:val="00964E21"/>
    <w:rsid w:val="009669A2"/>
    <w:rsid w:val="00966C27"/>
    <w:rsid w:val="00966D0E"/>
    <w:rsid w:val="00966DE6"/>
    <w:rsid w:val="00967FF5"/>
    <w:rsid w:val="00974322"/>
    <w:rsid w:val="00975277"/>
    <w:rsid w:val="009758FF"/>
    <w:rsid w:val="0097760B"/>
    <w:rsid w:val="00980299"/>
    <w:rsid w:val="00981111"/>
    <w:rsid w:val="00981AFD"/>
    <w:rsid w:val="00983189"/>
    <w:rsid w:val="00985E5C"/>
    <w:rsid w:val="009863C0"/>
    <w:rsid w:val="00986581"/>
    <w:rsid w:val="00987868"/>
    <w:rsid w:val="009919CE"/>
    <w:rsid w:val="00991FAF"/>
    <w:rsid w:val="00993E04"/>
    <w:rsid w:val="00994291"/>
    <w:rsid w:val="009968FE"/>
    <w:rsid w:val="00996A8B"/>
    <w:rsid w:val="009A3FF8"/>
    <w:rsid w:val="009A41DE"/>
    <w:rsid w:val="009A4A87"/>
    <w:rsid w:val="009A53F5"/>
    <w:rsid w:val="009A6566"/>
    <w:rsid w:val="009A6AD4"/>
    <w:rsid w:val="009A7BDA"/>
    <w:rsid w:val="009B4821"/>
    <w:rsid w:val="009B66B8"/>
    <w:rsid w:val="009B7044"/>
    <w:rsid w:val="009C0F04"/>
    <w:rsid w:val="009C6724"/>
    <w:rsid w:val="009D0D85"/>
    <w:rsid w:val="009D15BD"/>
    <w:rsid w:val="009D37D9"/>
    <w:rsid w:val="009D3904"/>
    <w:rsid w:val="009D3FA7"/>
    <w:rsid w:val="009D53C1"/>
    <w:rsid w:val="009D5BCD"/>
    <w:rsid w:val="009D75DE"/>
    <w:rsid w:val="009E2966"/>
    <w:rsid w:val="009E47AF"/>
    <w:rsid w:val="009F0073"/>
    <w:rsid w:val="009F072E"/>
    <w:rsid w:val="009F094D"/>
    <w:rsid w:val="009F1702"/>
    <w:rsid w:val="009F2070"/>
    <w:rsid w:val="009F2714"/>
    <w:rsid w:val="009F2CAA"/>
    <w:rsid w:val="009F318A"/>
    <w:rsid w:val="009F3CAA"/>
    <w:rsid w:val="009F4B0D"/>
    <w:rsid w:val="009F50D5"/>
    <w:rsid w:val="00A006BA"/>
    <w:rsid w:val="00A02587"/>
    <w:rsid w:val="00A04749"/>
    <w:rsid w:val="00A05B02"/>
    <w:rsid w:val="00A0633A"/>
    <w:rsid w:val="00A103C2"/>
    <w:rsid w:val="00A11EF4"/>
    <w:rsid w:val="00A134C7"/>
    <w:rsid w:val="00A14C33"/>
    <w:rsid w:val="00A2031B"/>
    <w:rsid w:val="00A24102"/>
    <w:rsid w:val="00A2432B"/>
    <w:rsid w:val="00A24919"/>
    <w:rsid w:val="00A25A4C"/>
    <w:rsid w:val="00A25EB3"/>
    <w:rsid w:val="00A26DD6"/>
    <w:rsid w:val="00A271F1"/>
    <w:rsid w:val="00A32AB7"/>
    <w:rsid w:val="00A3415F"/>
    <w:rsid w:val="00A3632C"/>
    <w:rsid w:val="00A4210A"/>
    <w:rsid w:val="00A4304C"/>
    <w:rsid w:val="00A46604"/>
    <w:rsid w:val="00A46633"/>
    <w:rsid w:val="00A467B0"/>
    <w:rsid w:val="00A51393"/>
    <w:rsid w:val="00A55A7B"/>
    <w:rsid w:val="00A569BC"/>
    <w:rsid w:val="00A60258"/>
    <w:rsid w:val="00A624E8"/>
    <w:rsid w:val="00A630CD"/>
    <w:rsid w:val="00A64540"/>
    <w:rsid w:val="00A66B8C"/>
    <w:rsid w:val="00A676F5"/>
    <w:rsid w:val="00A7052A"/>
    <w:rsid w:val="00A73ABE"/>
    <w:rsid w:val="00A765CF"/>
    <w:rsid w:val="00A769DC"/>
    <w:rsid w:val="00A807D8"/>
    <w:rsid w:val="00A81C0B"/>
    <w:rsid w:val="00A8324D"/>
    <w:rsid w:val="00A86D19"/>
    <w:rsid w:val="00A86E74"/>
    <w:rsid w:val="00A872E5"/>
    <w:rsid w:val="00A90595"/>
    <w:rsid w:val="00A90FC8"/>
    <w:rsid w:val="00A91801"/>
    <w:rsid w:val="00A92C1E"/>
    <w:rsid w:val="00A93980"/>
    <w:rsid w:val="00A94E2C"/>
    <w:rsid w:val="00A96861"/>
    <w:rsid w:val="00A96E57"/>
    <w:rsid w:val="00AA223A"/>
    <w:rsid w:val="00AA241B"/>
    <w:rsid w:val="00AA57B7"/>
    <w:rsid w:val="00AA74CA"/>
    <w:rsid w:val="00AA78F1"/>
    <w:rsid w:val="00AA7F60"/>
    <w:rsid w:val="00AA7FE9"/>
    <w:rsid w:val="00AB6F5E"/>
    <w:rsid w:val="00AC0BBF"/>
    <w:rsid w:val="00AC1B8E"/>
    <w:rsid w:val="00AC1E85"/>
    <w:rsid w:val="00AC337D"/>
    <w:rsid w:val="00AC3898"/>
    <w:rsid w:val="00AC42FB"/>
    <w:rsid w:val="00AC4BC3"/>
    <w:rsid w:val="00AC4BCC"/>
    <w:rsid w:val="00AC5A04"/>
    <w:rsid w:val="00AC65F3"/>
    <w:rsid w:val="00AC74D5"/>
    <w:rsid w:val="00AC7E5A"/>
    <w:rsid w:val="00AD0640"/>
    <w:rsid w:val="00AD1EF0"/>
    <w:rsid w:val="00AD3F3B"/>
    <w:rsid w:val="00AD4134"/>
    <w:rsid w:val="00AD7977"/>
    <w:rsid w:val="00AD79E0"/>
    <w:rsid w:val="00AE0B7E"/>
    <w:rsid w:val="00AE2AB0"/>
    <w:rsid w:val="00AE2CC3"/>
    <w:rsid w:val="00AE43DD"/>
    <w:rsid w:val="00AE50D1"/>
    <w:rsid w:val="00AE5FA3"/>
    <w:rsid w:val="00AF02E3"/>
    <w:rsid w:val="00AF5395"/>
    <w:rsid w:val="00AF5D83"/>
    <w:rsid w:val="00AF6D38"/>
    <w:rsid w:val="00AF7339"/>
    <w:rsid w:val="00AF7414"/>
    <w:rsid w:val="00AF77E1"/>
    <w:rsid w:val="00B00118"/>
    <w:rsid w:val="00B00EB9"/>
    <w:rsid w:val="00B01BB4"/>
    <w:rsid w:val="00B02470"/>
    <w:rsid w:val="00B02A1B"/>
    <w:rsid w:val="00B03EE5"/>
    <w:rsid w:val="00B0462B"/>
    <w:rsid w:val="00B04F6A"/>
    <w:rsid w:val="00B05342"/>
    <w:rsid w:val="00B06865"/>
    <w:rsid w:val="00B06AD2"/>
    <w:rsid w:val="00B10C2F"/>
    <w:rsid w:val="00B14FFA"/>
    <w:rsid w:val="00B1503B"/>
    <w:rsid w:val="00B160F4"/>
    <w:rsid w:val="00B1787E"/>
    <w:rsid w:val="00B17983"/>
    <w:rsid w:val="00B17BD6"/>
    <w:rsid w:val="00B20254"/>
    <w:rsid w:val="00B20733"/>
    <w:rsid w:val="00B221B7"/>
    <w:rsid w:val="00B22FEA"/>
    <w:rsid w:val="00B24ECF"/>
    <w:rsid w:val="00B25D83"/>
    <w:rsid w:val="00B27916"/>
    <w:rsid w:val="00B30EE4"/>
    <w:rsid w:val="00B312D5"/>
    <w:rsid w:val="00B32709"/>
    <w:rsid w:val="00B337DC"/>
    <w:rsid w:val="00B34C45"/>
    <w:rsid w:val="00B377DE"/>
    <w:rsid w:val="00B37956"/>
    <w:rsid w:val="00B37993"/>
    <w:rsid w:val="00B37CC7"/>
    <w:rsid w:val="00B4195E"/>
    <w:rsid w:val="00B41CF7"/>
    <w:rsid w:val="00B42292"/>
    <w:rsid w:val="00B42B4B"/>
    <w:rsid w:val="00B4374F"/>
    <w:rsid w:val="00B44627"/>
    <w:rsid w:val="00B527E9"/>
    <w:rsid w:val="00B52CE7"/>
    <w:rsid w:val="00B54432"/>
    <w:rsid w:val="00B54821"/>
    <w:rsid w:val="00B56490"/>
    <w:rsid w:val="00B56E0C"/>
    <w:rsid w:val="00B605C5"/>
    <w:rsid w:val="00B607B4"/>
    <w:rsid w:val="00B6128F"/>
    <w:rsid w:val="00B64069"/>
    <w:rsid w:val="00B64A4D"/>
    <w:rsid w:val="00B64B44"/>
    <w:rsid w:val="00B65E43"/>
    <w:rsid w:val="00B707E9"/>
    <w:rsid w:val="00B70A7D"/>
    <w:rsid w:val="00B72526"/>
    <w:rsid w:val="00B7286A"/>
    <w:rsid w:val="00B743C2"/>
    <w:rsid w:val="00B74A83"/>
    <w:rsid w:val="00B760FB"/>
    <w:rsid w:val="00B77DC3"/>
    <w:rsid w:val="00B8041C"/>
    <w:rsid w:val="00B80EE0"/>
    <w:rsid w:val="00B82664"/>
    <w:rsid w:val="00B82F16"/>
    <w:rsid w:val="00B840C1"/>
    <w:rsid w:val="00B85077"/>
    <w:rsid w:val="00B85ADD"/>
    <w:rsid w:val="00B86F60"/>
    <w:rsid w:val="00B94CF2"/>
    <w:rsid w:val="00B97305"/>
    <w:rsid w:val="00BA189A"/>
    <w:rsid w:val="00BA2E50"/>
    <w:rsid w:val="00BA4E3B"/>
    <w:rsid w:val="00BA5567"/>
    <w:rsid w:val="00BA627A"/>
    <w:rsid w:val="00BB33F4"/>
    <w:rsid w:val="00BB5FFA"/>
    <w:rsid w:val="00BB7DB0"/>
    <w:rsid w:val="00BC08B7"/>
    <w:rsid w:val="00BC2480"/>
    <w:rsid w:val="00BC58AE"/>
    <w:rsid w:val="00BD00E7"/>
    <w:rsid w:val="00BD0BE5"/>
    <w:rsid w:val="00BD3D3D"/>
    <w:rsid w:val="00BD4FD7"/>
    <w:rsid w:val="00BD64E7"/>
    <w:rsid w:val="00BD7F06"/>
    <w:rsid w:val="00BD7FD4"/>
    <w:rsid w:val="00BE0D5C"/>
    <w:rsid w:val="00BE1621"/>
    <w:rsid w:val="00BE17F8"/>
    <w:rsid w:val="00BE2BA4"/>
    <w:rsid w:val="00BE3992"/>
    <w:rsid w:val="00BE610C"/>
    <w:rsid w:val="00BE63A2"/>
    <w:rsid w:val="00BE7DA3"/>
    <w:rsid w:val="00BE7FC7"/>
    <w:rsid w:val="00BF00D3"/>
    <w:rsid w:val="00BF1AAA"/>
    <w:rsid w:val="00BF1DEB"/>
    <w:rsid w:val="00BF24CC"/>
    <w:rsid w:val="00BF53E9"/>
    <w:rsid w:val="00BF79BC"/>
    <w:rsid w:val="00C02F17"/>
    <w:rsid w:val="00C0402D"/>
    <w:rsid w:val="00C07443"/>
    <w:rsid w:val="00C105FE"/>
    <w:rsid w:val="00C10BF2"/>
    <w:rsid w:val="00C10C3D"/>
    <w:rsid w:val="00C11B38"/>
    <w:rsid w:val="00C148B1"/>
    <w:rsid w:val="00C1596A"/>
    <w:rsid w:val="00C15A90"/>
    <w:rsid w:val="00C15D37"/>
    <w:rsid w:val="00C161F8"/>
    <w:rsid w:val="00C179FD"/>
    <w:rsid w:val="00C17DAC"/>
    <w:rsid w:val="00C21591"/>
    <w:rsid w:val="00C24D80"/>
    <w:rsid w:val="00C2595C"/>
    <w:rsid w:val="00C3102A"/>
    <w:rsid w:val="00C336EA"/>
    <w:rsid w:val="00C339F0"/>
    <w:rsid w:val="00C35E3F"/>
    <w:rsid w:val="00C40DB3"/>
    <w:rsid w:val="00C41A3F"/>
    <w:rsid w:val="00C4255F"/>
    <w:rsid w:val="00C42986"/>
    <w:rsid w:val="00C42FCD"/>
    <w:rsid w:val="00C434D3"/>
    <w:rsid w:val="00C457C3"/>
    <w:rsid w:val="00C460B6"/>
    <w:rsid w:val="00C46734"/>
    <w:rsid w:val="00C475EF"/>
    <w:rsid w:val="00C476AD"/>
    <w:rsid w:val="00C500A8"/>
    <w:rsid w:val="00C5168C"/>
    <w:rsid w:val="00C5215F"/>
    <w:rsid w:val="00C52F11"/>
    <w:rsid w:val="00C53069"/>
    <w:rsid w:val="00C545AC"/>
    <w:rsid w:val="00C546C3"/>
    <w:rsid w:val="00C54D91"/>
    <w:rsid w:val="00C55026"/>
    <w:rsid w:val="00C6003C"/>
    <w:rsid w:val="00C60593"/>
    <w:rsid w:val="00C60D46"/>
    <w:rsid w:val="00C615A5"/>
    <w:rsid w:val="00C6196A"/>
    <w:rsid w:val="00C6206A"/>
    <w:rsid w:val="00C628E3"/>
    <w:rsid w:val="00C633DF"/>
    <w:rsid w:val="00C64B03"/>
    <w:rsid w:val="00C64D11"/>
    <w:rsid w:val="00C657C5"/>
    <w:rsid w:val="00C659D0"/>
    <w:rsid w:val="00C662FA"/>
    <w:rsid w:val="00C67288"/>
    <w:rsid w:val="00C67E4C"/>
    <w:rsid w:val="00C67E9A"/>
    <w:rsid w:val="00C71693"/>
    <w:rsid w:val="00C71809"/>
    <w:rsid w:val="00C72BEF"/>
    <w:rsid w:val="00C80629"/>
    <w:rsid w:val="00C81834"/>
    <w:rsid w:val="00C81CCE"/>
    <w:rsid w:val="00C82900"/>
    <w:rsid w:val="00C87F87"/>
    <w:rsid w:val="00C90E75"/>
    <w:rsid w:val="00C9168E"/>
    <w:rsid w:val="00C9573D"/>
    <w:rsid w:val="00CA109F"/>
    <w:rsid w:val="00CA133B"/>
    <w:rsid w:val="00CA1EF3"/>
    <w:rsid w:val="00CA3144"/>
    <w:rsid w:val="00CA35ED"/>
    <w:rsid w:val="00CA429F"/>
    <w:rsid w:val="00CA46C1"/>
    <w:rsid w:val="00CA5470"/>
    <w:rsid w:val="00CB0218"/>
    <w:rsid w:val="00CB1807"/>
    <w:rsid w:val="00CB2186"/>
    <w:rsid w:val="00CB57C2"/>
    <w:rsid w:val="00CB60D8"/>
    <w:rsid w:val="00CB66E5"/>
    <w:rsid w:val="00CB7E17"/>
    <w:rsid w:val="00CC0939"/>
    <w:rsid w:val="00CC27EE"/>
    <w:rsid w:val="00CC2E2E"/>
    <w:rsid w:val="00CC2E33"/>
    <w:rsid w:val="00CC4367"/>
    <w:rsid w:val="00CC5106"/>
    <w:rsid w:val="00CC5F5F"/>
    <w:rsid w:val="00CC6B95"/>
    <w:rsid w:val="00CC6BE7"/>
    <w:rsid w:val="00CC6F0D"/>
    <w:rsid w:val="00CC78F0"/>
    <w:rsid w:val="00CD01E6"/>
    <w:rsid w:val="00CD0F5F"/>
    <w:rsid w:val="00CD1AAA"/>
    <w:rsid w:val="00CD205B"/>
    <w:rsid w:val="00CD7984"/>
    <w:rsid w:val="00CE0137"/>
    <w:rsid w:val="00CE2670"/>
    <w:rsid w:val="00CE26D3"/>
    <w:rsid w:val="00CE42F2"/>
    <w:rsid w:val="00CE7073"/>
    <w:rsid w:val="00CE7B0F"/>
    <w:rsid w:val="00CF0F54"/>
    <w:rsid w:val="00CF19AA"/>
    <w:rsid w:val="00CF5BD7"/>
    <w:rsid w:val="00CF718C"/>
    <w:rsid w:val="00D014D2"/>
    <w:rsid w:val="00D02627"/>
    <w:rsid w:val="00D0311C"/>
    <w:rsid w:val="00D053F1"/>
    <w:rsid w:val="00D071A6"/>
    <w:rsid w:val="00D10C83"/>
    <w:rsid w:val="00D1189B"/>
    <w:rsid w:val="00D11D41"/>
    <w:rsid w:val="00D12029"/>
    <w:rsid w:val="00D12483"/>
    <w:rsid w:val="00D143A4"/>
    <w:rsid w:val="00D15470"/>
    <w:rsid w:val="00D16404"/>
    <w:rsid w:val="00D17722"/>
    <w:rsid w:val="00D17723"/>
    <w:rsid w:val="00D201F2"/>
    <w:rsid w:val="00D21A1E"/>
    <w:rsid w:val="00D2292F"/>
    <w:rsid w:val="00D22D9A"/>
    <w:rsid w:val="00D249BD"/>
    <w:rsid w:val="00D25112"/>
    <w:rsid w:val="00D25437"/>
    <w:rsid w:val="00D261DF"/>
    <w:rsid w:val="00D267C9"/>
    <w:rsid w:val="00D273E1"/>
    <w:rsid w:val="00D27D42"/>
    <w:rsid w:val="00D3063E"/>
    <w:rsid w:val="00D354E0"/>
    <w:rsid w:val="00D35D0D"/>
    <w:rsid w:val="00D35D0E"/>
    <w:rsid w:val="00D42996"/>
    <w:rsid w:val="00D43E28"/>
    <w:rsid w:val="00D44FB4"/>
    <w:rsid w:val="00D459A3"/>
    <w:rsid w:val="00D46866"/>
    <w:rsid w:val="00D469B1"/>
    <w:rsid w:val="00D469D3"/>
    <w:rsid w:val="00D46B9F"/>
    <w:rsid w:val="00D47EFB"/>
    <w:rsid w:val="00D50159"/>
    <w:rsid w:val="00D54B77"/>
    <w:rsid w:val="00D56634"/>
    <w:rsid w:val="00D568DD"/>
    <w:rsid w:val="00D61720"/>
    <w:rsid w:val="00D61DBF"/>
    <w:rsid w:val="00D61F63"/>
    <w:rsid w:val="00D6337A"/>
    <w:rsid w:val="00D6790D"/>
    <w:rsid w:val="00D679DF"/>
    <w:rsid w:val="00D67AC6"/>
    <w:rsid w:val="00D72811"/>
    <w:rsid w:val="00D74EC8"/>
    <w:rsid w:val="00D75059"/>
    <w:rsid w:val="00D7511B"/>
    <w:rsid w:val="00D754B7"/>
    <w:rsid w:val="00D75774"/>
    <w:rsid w:val="00D75FC8"/>
    <w:rsid w:val="00D77BD0"/>
    <w:rsid w:val="00D8731C"/>
    <w:rsid w:val="00D876E2"/>
    <w:rsid w:val="00D87D8F"/>
    <w:rsid w:val="00D90CD6"/>
    <w:rsid w:val="00D91D58"/>
    <w:rsid w:val="00D93992"/>
    <w:rsid w:val="00D96AA6"/>
    <w:rsid w:val="00DA3A0B"/>
    <w:rsid w:val="00DA591B"/>
    <w:rsid w:val="00DA765E"/>
    <w:rsid w:val="00DB4553"/>
    <w:rsid w:val="00DB5593"/>
    <w:rsid w:val="00DC078F"/>
    <w:rsid w:val="00DC2E2F"/>
    <w:rsid w:val="00DC2E8D"/>
    <w:rsid w:val="00DC4079"/>
    <w:rsid w:val="00DC42A7"/>
    <w:rsid w:val="00DC4B91"/>
    <w:rsid w:val="00DC5868"/>
    <w:rsid w:val="00DC6B55"/>
    <w:rsid w:val="00DC6BBF"/>
    <w:rsid w:val="00DC741D"/>
    <w:rsid w:val="00DD01BF"/>
    <w:rsid w:val="00DD0C84"/>
    <w:rsid w:val="00DD3F88"/>
    <w:rsid w:val="00DD53F8"/>
    <w:rsid w:val="00DD60B4"/>
    <w:rsid w:val="00DD6C81"/>
    <w:rsid w:val="00DE0E3F"/>
    <w:rsid w:val="00DE13D7"/>
    <w:rsid w:val="00DE2151"/>
    <w:rsid w:val="00DE2710"/>
    <w:rsid w:val="00DE54F0"/>
    <w:rsid w:val="00DF0E47"/>
    <w:rsid w:val="00DF1946"/>
    <w:rsid w:val="00DF3566"/>
    <w:rsid w:val="00DF63A3"/>
    <w:rsid w:val="00DF6E5F"/>
    <w:rsid w:val="00E02443"/>
    <w:rsid w:val="00E061F4"/>
    <w:rsid w:val="00E06AAD"/>
    <w:rsid w:val="00E06C57"/>
    <w:rsid w:val="00E07CAE"/>
    <w:rsid w:val="00E12B26"/>
    <w:rsid w:val="00E12C9A"/>
    <w:rsid w:val="00E1373D"/>
    <w:rsid w:val="00E13CAE"/>
    <w:rsid w:val="00E145F0"/>
    <w:rsid w:val="00E14925"/>
    <w:rsid w:val="00E15030"/>
    <w:rsid w:val="00E153E6"/>
    <w:rsid w:val="00E168DD"/>
    <w:rsid w:val="00E17C95"/>
    <w:rsid w:val="00E2008A"/>
    <w:rsid w:val="00E20E96"/>
    <w:rsid w:val="00E21333"/>
    <w:rsid w:val="00E2365A"/>
    <w:rsid w:val="00E2459A"/>
    <w:rsid w:val="00E26988"/>
    <w:rsid w:val="00E26C11"/>
    <w:rsid w:val="00E274C1"/>
    <w:rsid w:val="00E34FE5"/>
    <w:rsid w:val="00E3511D"/>
    <w:rsid w:val="00E3645C"/>
    <w:rsid w:val="00E4122B"/>
    <w:rsid w:val="00E41C4B"/>
    <w:rsid w:val="00E4476E"/>
    <w:rsid w:val="00E46DD7"/>
    <w:rsid w:val="00E476F0"/>
    <w:rsid w:val="00E47C44"/>
    <w:rsid w:val="00E50A6F"/>
    <w:rsid w:val="00E51D91"/>
    <w:rsid w:val="00E521DF"/>
    <w:rsid w:val="00E5436F"/>
    <w:rsid w:val="00E546B4"/>
    <w:rsid w:val="00E547B5"/>
    <w:rsid w:val="00E548A9"/>
    <w:rsid w:val="00E54C84"/>
    <w:rsid w:val="00E560EB"/>
    <w:rsid w:val="00E60408"/>
    <w:rsid w:val="00E629EA"/>
    <w:rsid w:val="00E7157C"/>
    <w:rsid w:val="00E721CD"/>
    <w:rsid w:val="00E72DF1"/>
    <w:rsid w:val="00E746B7"/>
    <w:rsid w:val="00E75B60"/>
    <w:rsid w:val="00E75E9D"/>
    <w:rsid w:val="00E76173"/>
    <w:rsid w:val="00E769C2"/>
    <w:rsid w:val="00E816F9"/>
    <w:rsid w:val="00E81F01"/>
    <w:rsid w:val="00E866E7"/>
    <w:rsid w:val="00E86AFA"/>
    <w:rsid w:val="00E91789"/>
    <w:rsid w:val="00E91B15"/>
    <w:rsid w:val="00E925E5"/>
    <w:rsid w:val="00E92F13"/>
    <w:rsid w:val="00E952CE"/>
    <w:rsid w:val="00E9649D"/>
    <w:rsid w:val="00E97302"/>
    <w:rsid w:val="00E97C7A"/>
    <w:rsid w:val="00EA163D"/>
    <w:rsid w:val="00EA41C1"/>
    <w:rsid w:val="00EA4547"/>
    <w:rsid w:val="00EA675C"/>
    <w:rsid w:val="00EA67DF"/>
    <w:rsid w:val="00EB11C2"/>
    <w:rsid w:val="00EB22E1"/>
    <w:rsid w:val="00EB3636"/>
    <w:rsid w:val="00EB5478"/>
    <w:rsid w:val="00EC05CE"/>
    <w:rsid w:val="00EC0746"/>
    <w:rsid w:val="00EC1FF5"/>
    <w:rsid w:val="00EC3118"/>
    <w:rsid w:val="00EC57F1"/>
    <w:rsid w:val="00EC6CC8"/>
    <w:rsid w:val="00ED01DF"/>
    <w:rsid w:val="00ED1024"/>
    <w:rsid w:val="00ED1BB3"/>
    <w:rsid w:val="00ED5988"/>
    <w:rsid w:val="00ED7487"/>
    <w:rsid w:val="00ED7C87"/>
    <w:rsid w:val="00EE03AF"/>
    <w:rsid w:val="00EE1DE6"/>
    <w:rsid w:val="00EE3DA3"/>
    <w:rsid w:val="00EE510E"/>
    <w:rsid w:val="00EE59E4"/>
    <w:rsid w:val="00EE5CF0"/>
    <w:rsid w:val="00EE5EF6"/>
    <w:rsid w:val="00EE5FAC"/>
    <w:rsid w:val="00EE69BD"/>
    <w:rsid w:val="00EE77B1"/>
    <w:rsid w:val="00EF159E"/>
    <w:rsid w:val="00EF23D4"/>
    <w:rsid w:val="00EF5FD7"/>
    <w:rsid w:val="00EF649B"/>
    <w:rsid w:val="00EF7077"/>
    <w:rsid w:val="00F00397"/>
    <w:rsid w:val="00F00A41"/>
    <w:rsid w:val="00F00A83"/>
    <w:rsid w:val="00F043E3"/>
    <w:rsid w:val="00F046DC"/>
    <w:rsid w:val="00F04E29"/>
    <w:rsid w:val="00F04F97"/>
    <w:rsid w:val="00F06990"/>
    <w:rsid w:val="00F102A0"/>
    <w:rsid w:val="00F112B3"/>
    <w:rsid w:val="00F12BC1"/>
    <w:rsid w:val="00F1592E"/>
    <w:rsid w:val="00F16478"/>
    <w:rsid w:val="00F17500"/>
    <w:rsid w:val="00F17869"/>
    <w:rsid w:val="00F17C86"/>
    <w:rsid w:val="00F22000"/>
    <w:rsid w:val="00F23353"/>
    <w:rsid w:val="00F233B1"/>
    <w:rsid w:val="00F247BA"/>
    <w:rsid w:val="00F25553"/>
    <w:rsid w:val="00F262C0"/>
    <w:rsid w:val="00F263AD"/>
    <w:rsid w:val="00F27F5E"/>
    <w:rsid w:val="00F300D5"/>
    <w:rsid w:val="00F30914"/>
    <w:rsid w:val="00F31323"/>
    <w:rsid w:val="00F31BBD"/>
    <w:rsid w:val="00F32EC2"/>
    <w:rsid w:val="00F330C5"/>
    <w:rsid w:val="00F360F7"/>
    <w:rsid w:val="00F36C6D"/>
    <w:rsid w:val="00F37BF3"/>
    <w:rsid w:val="00F4023E"/>
    <w:rsid w:val="00F42A5D"/>
    <w:rsid w:val="00F44002"/>
    <w:rsid w:val="00F4412E"/>
    <w:rsid w:val="00F4520C"/>
    <w:rsid w:val="00F45CD0"/>
    <w:rsid w:val="00F46404"/>
    <w:rsid w:val="00F46421"/>
    <w:rsid w:val="00F50299"/>
    <w:rsid w:val="00F507BF"/>
    <w:rsid w:val="00F50B01"/>
    <w:rsid w:val="00F51137"/>
    <w:rsid w:val="00F53598"/>
    <w:rsid w:val="00F56935"/>
    <w:rsid w:val="00F57044"/>
    <w:rsid w:val="00F57887"/>
    <w:rsid w:val="00F57F6E"/>
    <w:rsid w:val="00F61290"/>
    <w:rsid w:val="00F6312A"/>
    <w:rsid w:val="00F63950"/>
    <w:rsid w:val="00F64E96"/>
    <w:rsid w:val="00F665D5"/>
    <w:rsid w:val="00F70937"/>
    <w:rsid w:val="00F7453B"/>
    <w:rsid w:val="00F74666"/>
    <w:rsid w:val="00F746DB"/>
    <w:rsid w:val="00F74EEF"/>
    <w:rsid w:val="00F77871"/>
    <w:rsid w:val="00F81FE5"/>
    <w:rsid w:val="00F82E80"/>
    <w:rsid w:val="00F86663"/>
    <w:rsid w:val="00F86DE3"/>
    <w:rsid w:val="00F92075"/>
    <w:rsid w:val="00F95E3F"/>
    <w:rsid w:val="00F96A14"/>
    <w:rsid w:val="00F96C90"/>
    <w:rsid w:val="00F97282"/>
    <w:rsid w:val="00FA3D01"/>
    <w:rsid w:val="00FA4A3C"/>
    <w:rsid w:val="00FA4EFF"/>
    <w:rsid w:val="00FA55D4"/>
    <w:rsid w:val="00FA5856"/>
    <w:rsid w:val="00FB0DB6"/>
    <w:rsid w:val="00FB348A"/>
    <w:rsid w:val="00FB41CF"/>
    <w:rsid w:val="00FB529C"/>
    <w:rsid w:val="00FB6124"/>
    <w:rsid w:val="00FB77B8"/>
    <w:rsid w:val="00FB7E2D"/>
    <w:rsid w:val="00FC055B"/>
    <w:rsid w:val="00FC05A6"/>
    <w:rsid w:val="00FC0819"/>
    <w:rsid w:val="00FC2493"/>
    <w:rsid w:val="00FC2A4E"/>
    <w:rsid w:val="00FC2BD8"/>
    <w:rsid w:val="00FC40CD"/>
    <w:rsid w:val="00FC6487"/>
    <w:rsid w:val="00FC73DF"/>
    <w:rsid w:val="00FD068E"/>
    <w:rsid w:val="00FD12FA"/>
    <w:rsid w:val="00FD2B71"/>
    <w:rsid w:val="00FD3DF3"/>
    <w:rsid w:val="00FD6781"/>
    <w:rsid w:val="00FD742E"/>
    <w:rsid w:val="00FD74D3"/>
    <w:rsid w:val="00FE1D8D"/>
    <w:rsid w:val="00FE1F63"/>
    <w:rsid w:val="00FE4580"/>
    <w:rsid w:val="00FE61BC"/>
    <w:rsid w:val="00FE74E4"/>
    <w:rsid w:val="00FF069B"/>
    <w:rsid w:val="00FF1454"/>
    <w:rsid w:val="00FF4A68"/>
    <w:rsid w:val="00FF6AFE"/>
    <w:rsid w:val="04C9F9FF"/>
    <w:rsid w:val="2E936A6B"/>
    <w:rsid w:val="34935D03"/>
    <w:rsid w:val="441745DA"/>
    <w:rsid w:val="4BC80293"/>
    <w:rsid w:val="5C638907"/>
    <w:rsid w:val="6BDCAD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02944B2"/>
  <w15:docId w15:val="{B121C0A9-F859-409B-9AFD-FCA111C88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A44"/>
    <w:rPr>
      <w:sz w:val="24"/>
      <w:szCs w:val="24"/>
      <w:lang w:eastAsia="en-US"/>
    </w:rPr>
  </w:style>
  <w:style w:type="paragraph" w:styleId="Heading1">
    <w:name w:val="heading 1"/>
    <w:basedOn w:val="Normal"/>
    <w:next w:val="Normal"/>
    <w:link w:val="Heading1Char"/>
    <w:uiPriority w:val="9"/>
    <w:qFormat/>
    <w:rsid w:val="00673E1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673E1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093A01"/>
    <w:pPr>
      <w:keepNext/>
      <w:keepLines/>
      <w:spacing w:before="40"/>
      <w:outlineLvl w:val="2"/>
    </w:pPr>
    <w:rPr>
      <w:rFonts w:asciiTheme="majorHAnsi" w:eastAsiaTheme="majorEastAsia" w:hAnsiTheme="majorHAnsi" w:cstheme="majorBidi"/>
      <w:color w:val="243F60" w:themeColor="accent1" w:themeShade="7F"/>
    </w:rPr>
  </w:style>
  <w:style w:type="paragraph" w:styleId="Heading5">
    <w:name w:val="heading 5"/>
    <w:basedOn w:val="Normal"/>
    <w:next w:val="Normal"/>
    <w:link w:val="Heading5Char"/>
    <w:rsid w:val="000F1EF6"/>
    <w:pPr>
      <w:keepNext/>
      <w:keepLines/>
      <w:spacing w:before="200"/>
      <w:outlineLvl w:val="4"/>
    </w:pPr>
    <w:rPr>
      <w:rFonts w:asciiTheme="majorHAnsi" w:eastAsiaTheme="majorEastAsia" w:hAnsiTheme="majorHAnsi" w:cstheme="majorBidi"/>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3E17"/>
    <w:rPr>
      <w:rFonts w:asciiTheme="majorHAnsi" w:eastAsiaTheme="majorEastAsia" w:hAnsiTheme="majorHAnsi" w:cstheme="majorBidi"/>
      <w:color w:val="365F91" w:themeColor="accent1" w:themeShade="BF"/>
      <w:sz w:val="32"/>
      <w:szCs w:val="32"/>
      <w:lang w:val="en-US" w:eastAsia="en-US"/>
    </w:rPr>
  </w:style>
  <w:style w:type="character" w:customStyle="1" w:styleId="Heading2Char">
    <w:name w:val="Heading 2 Char"/>
    <w:basedOn w:val="DefaultParagraphFont"/>
    <w:link w:val="Heading2"/>
    <w:uiPriority w:val="9"/>
    <w:rsid w:val="00673E17"/>
    <w:rPr>
      <w:rFonts w:asciiTheme="majorHAnsi" w:eastAsiaTheme="majorEastAsia" w:hAnsiTheme="majorHAnsi" w:cstheme="majorBidi"/>
      <w:color w:val="365F91" w:themeColor="accent1" w:themeShade="BF"/>
      <w:sz w:val="26"/>
      <w:szCs w:val="26"/>
      <w:lang w:val="en-US" w:eastAsia="en-US"/>
    </w:rPr>
  </w:style>
  <w:style w:type="character" w:customStyle="1" w:styleId="Heading3Char">
    <w:name w:val="Heading 3 Char"/>
    <w:basedOn w:val="DefaultParagraphFont"/>
    <w:link w:val="Heading3"/>
    <w:uiPriority w:val="9"/>
    <w:rsid w:val="00093A01"/>
    <w:rPr>
      <w:rFonts w:asciiTheme="majorHAnsi" w:eastAsiaTheme="majorEastAsia" w:hAnsiTheme="majorHAnsi" w:cstheme="majorBidi"/>
      <w:color w:val="243F60" w:themeColor="accent1" w:themeShade="7F"/>
      <w:sz w:val="24"/>
      <w:szCs w:val="24"/>
      <w:lang w:val="en-US" w:eastAsia="en-US"/>
    </w:rPr>
  </w:style>
  <w:style w:type="character" w:customStyle="1" w:styleId="Heading5Char">
    <w:name w:val="Heading 5 Char"/>
    <w:basedOn w:val="DefaultParagraphFont"/>
    <w:link w:val="Heading5"/>
    <w:rsid w:val="000F1EF6"/>
    <w:rPr>
      <w:rFonts w:asciiTheme="majorHAnsi" w:eastAsiaTheme="majorEastAsia" w:hAnsiTheme="majorHAnsi" w:cstheme="majorBidi"/>
      <w:color w:val="244061" w:themeColor="accent1" w:themeShade="80"/>
      <w:sz w:val="24"/>
      <w:szCs w:val="24"/>
      <w:lang w:val="en-US" w:eastAsia="en-US"/>
    </w:rPr>
  </w:style>
  <w:style w:type="paragraph" w:styleId="Header">
    <w:name w:val="header"/>
    <w:basedOn w:val="Normal"/>
    <w:link w:val="HeaderChar"/>
    <w:rsid w:val="00900A44"/>
    <w:pPr>
      <w:tabs>
        <w:tab w:val="center" w:pos="4320"/>
        <w:tab w:val="right" w:pos="8640"/>
      </w:tabs>
    </w:pPr>
  </w:style>
  <w:style w:type="character" w:customStyle="1" w:styleId="HeaderChar">
    <w:name w:val="Header Char"/>
    <w:basedOn w:val="DefaultParagraphFont"/>
    <w:link w:val="Header"/>
    <w:rsid w:val="000A247F"/>
    <w:rPr>
      <w:sz w:val="24"/>
      <w:szCs w:val="24"/>
      <w:lang w:eastAsia="en-US"/>
    </w:rPr>
  </w:style>
  <w:style w:type="paragraph" w:styleId="Footer">
    <w:name w:val="footer"/>
    <w:basedOn w:val="Normal"/>
    <w:link w:val="FooterChar"/>
    <w:rsid w:val="00900A44"/>
    <w:pPr>
      <w:tabs>
        <w:tab w:val="center" w:pos="4320"/>
        <w:tab w:val="right" w:pos="8640"/>
      </w:tabs>
    </w:pPr>
  </w:style>
  <w:style w:type="character" w:customStyle="1" w:styleId="FooterChar">
    <w:name w:val="Footer Char"/>
    <w:basedOn w:val="DefaultParagraphFont"/>
    <w:link w:val="Footer"/>
    <w:rsid w:val="000A247F"/>
    <w:rPr>
      <w:sz w:val="24"/>
      <w:szCs w:val="24"/>
      <w:lang w:eastAsia="en-US"/>
    </w:rPr>
  </w:style>
  <w:style w:type="character" w:styleId="PageNumber">
    <w:name w:val="page number"/>
    <w:basedOn w:val="DefaultParagraphFont"/>
    <w:rsid w:val="00900A44"/>
  </w:style>
  <w:style w:type="paragraph" w:styleId="BalloonText">
    <w:name w:val="Balloon Text"/>
    <w:basedOn w:val="Normal"/>
    <w:link w:val="BalloonTextChar"/>
    <w:semiHidden/>
    <w:rsid w:val="00DD1237"/>
    <w:rPr>
      <w:rFonts w:ascii="Tahoma" w:hAnsi="Tahoma" w:cs="Tahoma"/>
      <w:sz w:val="16"/>
      <w:szCs w:val="16"/>
    </w:rPr>
  </w:style>
  <w:style w:type="character" w:customStyle="1" w:styleId="BalloonTextChar">
    <w:name w:val="Balloon Text Char"/>
    <w:basedOn w:val="DefaultParagraphFont"/>
    <w:link w:val="BalloonText"/>
    <w:semiHidden/>
    <w:rsid w:val="000A247F"/>
    <w:rPr>
      <w:rFonts w:ascii="Tahoma" w:hAnsi="Tahoma" w:cs="Tahoma"/>
      <w:sz w:val="16"/>
      <w:szCs w:val="16"/>
      <w:lang w:eastAsia="en-US"/>
    </w:rPr>
  </w:style>
  <w:style w:type="paragraph" w:styleId="FootnoteText">
    <w:name w:val="footnote text"/>
    <w:basedOn w:val="Normal"/>
    <w:link w:val="FootnoteTextChar"/>
    <w:semiHidden/>
    <w:rsid w:val="00F47EC7"/>
    <w:rPr>
      <w:sz w:val="20"/>
      <w:szCs w:val="20"/>
    </w:rPr>
  </w:style>
  <w:style w:type="character" w:customStyle="1" w:styleId="FootnoteTextChar">
    <w:name w:val="Footnote Text Char"/>
    <w:basedOn w:val="DefaultParagraphFont"/>
    <w:link w:val="FootnoteText"/>
    <w:semiHidden/>
    <w:rsid w:val="000A247F"/>
    <w:rPr>
      <w:lang w:eastAsia="en-US"/>
    </w:rPr>
  </w:style>
  <w:style w:type="character" w:styleId="FootnoteReference">
    <w:name w:val="footnote reference"/>
    <w:semiHidden/>
    <w:rsid w:val="00F47EC7"/>
    <w:rPr>
      <w:vertAlign w:val="superscript"/>
    </w:rPr>
  </w:style>
  <w:style w:type="character" w:styleId="CommentReference">
    <w:name w:val="annotation reference"/>
    <w:semiHidden/>
    <w:rsid w:val="00517A92"/>
    <w:rPr>
      <w:sz w:val="16"/>
      <w:szCs w:val="16"/>
    </w:rPr>
  </w:style>
  <w:style w:type="paragraph" w:styleId="CommentText">
    <w:name w:val="annotation text"/>
    <w:basedOn w:val="Normal"/>
    <w:link w:val="CommentTextChar"/>
    <w:semiHidden/>
    <w:rsid w:val="00517A92"/>
    <w:rPr>
      <w:sz w:val="20"/>
      <w:szCs w:val="20"/>
    </w:rPr>
  </w:style>
  <w:style w:type="character" w:customStyle="1" w:styleId="CommentTextChar">
    <w:name w:val="Comment Text Char"/>
    <w:basedOn w:val="DefaultParagraphFont"/>
    <w:link w:val="CommentText"/>
    <w:semiHidden/>
    <w:rsid w:val="000A247F"/>
    <w:rPr>
      <w:lang w:eastAsia="en-US"/>
    </w:rPr>
  </w:style>
  <w:style w:type="paragraph" w:styleId="CommentSubject">
    <w:name w:val="annotation subject"/>
    <w:basedOn w:val="CommentText"/>
    <w:next w:val="CommentText"/>
    <w:link w:val="CommentSubjectChar"/>
    <w:semiHidden/>
    <w:rsid w:val="00517A92"/>
    <w:rPr>
      <w:b/>
      <w:bCs/>
    </w:rPr>
  </w:style>
  <w:style w:type="character" w:customStyle="1" w:styleId="CommentSubjectChar">
    <w:name w:val="Comment Subject Char"/>
    <w:basedOn w:val="CommentTextChar"/>
    <w:link w:val="CommentSubject"/>
    <w:semiHidden/>
    <w:rsid w:val="000A247F"/>
    <w:rPr>
      <w:b/>
      <w:bCs/>
      <w:lang w:eastAsia="en-US"/>
    </w:rPr>
  </w:style>
  <w:style w:type="paragraph" w:styleId="Title">
    <w:name w:val="Title"/>
    <w:basedOn w:val="Normal"/>
    <w:link w:val="TitleChar"/>
    <w:uiPriority w:val="99"/>
    <w:qFormat/>
    <w:rsid w:val="00A455E5"/>
    <w:pPr>
      <w:jc w:val="center"/>
    </w:pPr>
    <w:rPr>
      <w:rFonts w:eastAsia="Cambria"/>
      <w:b/>
      <w:sz w:val="20"/>
      <w:szCs w:val="20"/>
    </w:rPr>
  </w:style>
  <w:style w:type="character" w:customStyle="1" w:styleId="TitleChar">
    <w:name w:val="Title Char"/>
    <w:link w:val="Title"/>
    <w:uiPriority w:val="99"/>
    <w:rsid w:val="00A455E5"/>
    <w:rPr>
      <w:rFonts w:eastAsia="Cambria"/>
      <w:b/>
    </w:rPr>
  </w:style>
  <w:style w:type="character" w:styleId="Hyperlink">
    <w:name w:val="Hyperlink"/>
    <w:uiPriority w:val="99"/>
    <w:unhideWhenUsed/>
    <w:rsid w:val="00A455E5"/>
    <w:rPr>
      <w:color w:val="0000FF"/>
      <w:u w:val="single"/>
    </w:rPr>
  </w:style>
  <w:style w:type="paragraph" w:styleId="ListParagraph">
    <w:name w:val="List Paragraph"/>
    <w:basedOn w:val="Normal"/>
    <w:uiPriority w:val="34"/>
    <w:qFormat/>
    <w:rsid w:val="000F1EF6"/>
    <w:pPr>
      <w:ind w:left="720"/>
      <w:contextualSpacing/>
    </w:pPr>
  </w:style>
  <w:style w:type="paragraph" w:customStyle="1" w:styleId="Default">
    <w:name w:val="Default"/>
    <w:rsid w:val="00A51393"/>
    <w:pPr>
      <w:autoSpaceDE w:val="0"/>
      <w:autoSpaceDN w:val="0"/>
      <w:adjustRightInd w:val="0"/>
    </w:pPr>
    <w:rPr>
      <w:color w:val="000000"/>
      <w:sz w:val="24"/>
      <w:szCs w:val="24"/>
      <w:lang w:val="en-US"/>
    </w:rPr>
  </w:style>
  <w:style w:type="paragraph" w:styleId="BodyTextIndent">
    <w:name w:val="Body Text Indent"/>
    <w:basedOn w:val="Normal"/>
    <w:link w:val="BodyTextIndentChar"/>
    <w:rsid w:val="00AC3898"/>
    <w:pPr>
      <w:ind w:left="1440" w:hanging="1440"/>
    </w:pPr>
  </w:style>
  <w:style w:type="character" w:customStyle="1" w:styleId="BodyTextIndentChar">
    <w:name w:val="Body Text Indent Char"/>
    <w:basedOn w:val="DefaultParagraphFont"/>
    <w:link w:val="BodyTextIndent"/>
    <w:rsid w:val="00AC3898"/>
    <w:rPr>
      <w:sz w:val="24"/>
      <w:szCs w:val="24"/>
      <w:lang w:val="en-US" w:eastAsia="en-US"/>
    </w:rPr>
  </w:style>
  <w:style w:type="paragraph" w:customStyle="1" w:styleId="H1">
    <w:name w:val="H1"/>
    <w:basedOn w:val="Normal"/>
    <w:next w:val="Normal"/>
    <w:rsid w:val="00AC3898"/>
    <w:pPr>
      <w:keepNext/>
      <w:snapToGrid w:val="0"/>
      <w:spacing w:before="100" w:after="100"/>
      <w:outlineLvl w:val="1"/>
    </w:pPr>
    <w:rPr>
      <w:b/>
      <w:kern w:val="36"/>
      <w:sz w:val="48"/>
      <w:szCs w:val="20"/>
    </w:rPr>
  </w:style>
  <w:style w:type="character" w:customStyle="1" w:styleId="selectable">
    <w:name w:val="selectable"/>
    <w:basedOn w:val="DefaultParagraphFont"/>
    <w:rsid w:val="00505190"/>
  </w:style>
  <w:style w:type="paragraph" w:styleId="TOCHeading">
    <w:name w:val="TOC Heading"/>
    <w:basedOn w:val="Heading1"/>
    <w:next w:val="Normal"/>
    <w:uiPriority w:val="39"/>
    <w:unhideWhenUsed/>
    <w:qFormat/>
    <w:rsid w:val="00673E17"/>
    <w:pPr>
      <w:spacing w:line="259" w:lineRule="auto"/>
      <w:outlineLvl w:val="9"/>
    </w:pPr>
  </w:style>
  <w:style w:type="paragraph" w:styleId="TOC1">
    <w:name w:val="toc 1"/>
    <w:basedOn w:val="Normal"/>
    <w:next w:val="Normal"/>
    <w:autoRedefine/>
    <w:uiPriority w:val="39"/>
    <w:unhideWhenUsed/>
    <w:rsid w:val="00673E17"/>
    <w:pPr>
      <w:spacing w:after="100"/>
    </w:pPr>
  </w:style>
  <w:style w:type="paragraph" w:styleId="TOC2">
    <w:name w:val="toc 2"/>
    <w:basedOn w:val="Normal"/>
    <w:next w:val="Normal"/>
    <w:autoRedefine/>
    <w:uiPriority w:val="39"/>
    <w:unhideWhenUsed/>
    <w:rsid w:val="00203F95"/>
    <w:pPr>
      <w:tabs>
        <w:tab w:val="right" w:leader="dot" w:pos="8630"/>
      </w:tabs>
      <w:spacing w:after="100"/>
      <w:ind w:left="240"/>
    </w:pPr>
    <w:rPr>
      <w:b/>
      <w:bCs/>
      <w:noProof/>
    </w:rPr>
  </w:style>
  <w:style w:type="paragraph" w:styleId="TOC3">
    <w:name w:val="toc 3"/>
    <w:basedOn w:val="Normal"/>
    <w:next w:val="Normal"/>
    <w:autoRedefine/>
    <w:uiPriority w:val="39"/>
    <w:unhideWhenUsed/>
    <w:rsid w:val="00093A01"/>
    <w:pPr>
      <w:spacing w:after="100"/>
      <w:ind w:left="480"/>
    </w:pPr>
  </w:style>
  <w:style w:type="character" w:styleId="FollowedHyperlink">
    <w:name w:val="FollowedHyperlink"/>
    <w:basedOn w:val="DefaultParagraphFont"/>
    <w:uiPriority w:val="99"/>
    <w:semiHidden/>
    <w:unhideWhenUsed/>
    <w:rsid w:val="004E6C25"/>
    <w:rPr>
      <w:color w:val="800080" w:themeColor="followedHyperlink"/>
      <w:u w:val="single"/>
    </w:rPr>
  </w:style>
  <w:style w:type="table" w:styleId="TableGrid">
    <w:name w:val="Table Grid"/>
    <w:basedOn w:val="TableNormal"/>
    <w:uiPriority w:val="39"/>
    <w:rsid w:val="00A630C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43A83"/>
    <w:pPr>
      <w:spacing w:after="200"/>
    </w:pPr>
    <w:rPr>
      <w:i/>
      <w:iCs/>
      <w:color w:val="1F497D" w:themeColor="text2"/>
      <w:sz w:val="18"/>
      <w:szCs w:val="18"/>
    </w:rPr>
  </w:style>
  <w:style w:type="character" w:customStyle="1" w:styleId="base">
    <w:name w:val="base"/>
    <w:basedOn w:val="DefaultParagraphFont"/>
    <w:rsid w:val="00AC74D5"/>
  </w:style>
  <w:style w:type="paragraph" w:styleId="HTMLPreformatted">
    <w:name w:val="HTML Preformatted"/>
    <w:basedOn w:val="Normal"/>
    <w:link w:val="HTMLPreformattedChar"/>
    <w:uiPriority w:val="99"/>
    <w:unhideWhenUsed/>
    <w:rsid w:val="00D74E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D74EC8"/>
    <w:rPr>
      <w:rFonts w:ascii="Courier New" w:hAnsi="Courier New" w:cs="Courier New"/>
    </w:rPr>
  </w:style>
  <w:style w:type="paragraph" w:styleId="TableofFigures">
    <w:name w:val="table of figures"/>
    <w:basedOn w:val="Normal"/>
    <w:next w:val="Normal"/>
    <w:uiPriority w:val="99"/>
    <w:unhideWhenUsed/>
    <w:rsid w:val="0002485E"/>
  </w:style>
  <w:style w:type="character" w:customStyle="1" w:styleId="UnresolvedMention1">
    <w:name w:val="Unresolved Mention1"/>
    <w:basedOn w:val="DefaultParagraphFont"/>
    <w:uiPriority w:val="99"/>
    <w:semiHidden/>
    <w:unhideWhenUsed/>
    <w:rsid w:val="008018B5"/>
    <w:rPr>
      <w:color w:val="605E5C"/>
      <w:shd w:val="clear" w:color="auto" w:fill="E1DFDD"/>
    </w:rPr>
  </w:style>
  <w:style w:type="paragraph" w:styleId="NormalWeb">
    <w:name w:val="Normal (Web)"/>
    <w:basedOn w:val="Normal"/>
    <w:uiPriority w:val="99"/>
    <w:unhideWhenUsed/>
    <w:rsid w:val="004A16C4"/>
    <w:pPr>
      <w:spacing w:before="100" w:beforeAutospacing="1" w:after="100" w:afterAutospacing="1"/>
    </w:pPr>
    <w:rPr>
      <w:lang w:eastAsia="en-GB"/>
    </w:rPr>
  </w:style>
  <w:style w:type="paragraph" w:customStyle="1" w:styleId="paragraph">
    <w:name w:val="paragraph"/>
    <w:basedOn w:val="Normal"/>
    <w:rsid w:val="008202F1"/>
    <w:pPr>
      <w:spacing w:before="100" w:beforeAutospacing="1" w:after="100" w:afterAutospacing="1"/>
    </w:pPr>
    <w:rPr>
      <w:lang w:eastAsia="en-GB"/>
    </w:rPr>
  </w:style>
  <w:style w:type="character" w:customStyle="1" w:styleId="normaltextrun">
    <w:name w:val="normaltextrun"/>
    <w:basedOn w:val="DefaultParagraphFont"/>
    <w:rsid w:val="008202F1"/>
  </w:style>
  <w:style w:type="character" w:customStyle="1" w:styleId="eop">
    <w:name w:val="eop"/>
    <w:basedOn w:val="DefaultParagraphFont"/>
    <w:rsid w:val="008202F1"/>
  </w:style>
  <w:style w:type="character" w:customStyle="1" w:styleId="contextualspellingandgrammarerror">
    <w:name w:val="contextualspellingandgrammarerror"/>
    <w:basedOn w:val="DefaultParagraphFont"/>
    <w:rsid w:val="008202F1"/>
  </w:style>
  <w:style w:type="character" w:customStyle="1" w:styleId="spellingerror">
    <w:name w:val="spellingerror"/>
    <w:basedOn w:val="DefaultParagraphFont"/>
    <w:rsid w:val="000A247F"/>
  </w:style>
  <w:style w:type="character" w:styleId="Strong">
    <w:name w:val="Strong"/>
    <w:basedOn w:val="DefaultParagraphFont"/>
    <w:uiPriority w:val="22"/>
    <w:qFormat/>
    <w:rsid w:val="000A247F"/>
    <w:rPr>
      <w:b/>
      <w:bCs/>
    </w:rPr>
  </w:style>
  <w:style w:type="character" w:styleId="Emphasis">
    <w:name w:val="Emphasis"/>
    <w:basedOn w:val="DefaultParagraphFont"/>
    <w:uiPriority w:val="20"/>
    <w:qFormat/>
    <w:rsid w:val="000A247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300035">
      <w:bodyDiv w:val="1"/>
      <w:marLeft w:val="0"/>
      <w:marRight w:val="0"/>
      <w:marTop w:val="0"/>
      <w:marBottom w:val="0"/>
      <w:divBdr>
        <w:top w:val="none" w:sz="0" w:space="0" w:color="auto"/>
        <w:left w:val="none" w:sz="0" w:space="0" w:color="auto"/>
        <w:bottom w:val="none" w:sz="0" w:space="0" w:color="auto"/>
        <w:right w:val="none" w:sz="0" w:space="0" w:color="auto"/>
      </w:divBdr>
    </w:div>
    <w:div w:id="233663119">
      <w:bodyDiv w:val="1"/>
      <w:marLeft w:val="0"/>
      <w:marRight w:val="0"/>
      <w:marTop w:val="0"/>
      <w:marBottom w:val="0"/>
      <w:divBdr>
        <w:top w:val="none" w:sz="0" w:space="0" w:color="auto"/>
        <w:left w:val="none" w:sz="0" w:space="0" w:color="auto"/>
        <w:bottom w:val="none" w:sz="0" w:space="0" w:color="auto"/>
        <w:right w:val="none" w:sz="0" w:space="0" w:color="auto"/>
      </w:divBdr>
    </w:div>
    <w:div w:id="266236030">
      <w:bodyDiv w:val="1"/>
      <w:marLeft w:val="0"/>
      <w:marRight w:val="0"/>
      <w:marTop w:val="0"/>
      <w:marBottom w:val="0"/>
      <w:divBdr>
        <w:top w:val="none" w:sz="0" w:space="0" w:color="auto"/>
        <w:left w:val="none" w:sz="0" w:space="0" w:color="auto"/>
        <w:bottom w:val="none" w:sz="0" w:space="0" w:color="auto"/>
        <w:right w:val="none" w:sz="0" w:space="0" w:color="auto"/>
      </w:divBdr>
    </w:div>
    <w:div w:id="380445837">
      <w:bodyDiv w:val="1"/>
      <w:marLeft w:val="0"/>
      <w:marRight w:val="0"/>
      <w:marTop w:val="0"/>
      <w:marBottom w:val="0"/>
      <w:divBdr>
        <w:top w:val="none" w:sz="0" w:space="0" w:color="auto"/>
        <w:left w:val="none" w:sz="0" w:space="0" w:color="auto"/>
        <w:bottom w:val="none" w:sz="0" w:space="0" w:color="auto"/>
        <w:right w:val="none" w:sz="0" w:space="0" w:color="auto"/>
      </w:divBdr>
    </w:div>
    <w:div w:id="472136540">
      <w:bodyDiv w:val="1"/>
      <w:marLeft w:val="0"/>
      <w:marRight w:val="0"/>
      <w:marTop w:val="0"/>
      <w:marBottom w:val="0"/>
      <w:divBdr>
        <w:top w:val="none" w:sz="0" w:space="0" w:color="auto"/>
        <w:left w:val="none" w:sz="0" w:space="0" w:color="auto"/>
        <w:bottom w:val="none" w:sz="0" w:space="0" w:color="auto"/>
        <w:right w:val="none" w:sz="0" w:space="0" w:color="auto"/>
      </w:divBdr>
      <w:divsChild>
        <w:div w:id="1018390992">
          <w:marLeft w:val="0"/>
          <w:marRight w:val="0"/>
          <w:marTop w:val="0"/>
          <w:marBottom w:val="0"/>
          <w:divBdr>
            <w:top w:val="none" w:sz="0" w:space="0" w:color="auto"/>
            <w:left w:val="none" w:sz="0" w:space="0" w:color="auto"/>
            <w:bottom w:val="none" w:sz="0" w:space="0" w:color="auto"/>
            <w:right w:val="none" w:sz="0" w:space="0" w:color="auto"/>
          </w:divBdr>
        </w:div>
        <w:div w:id="118037197">
          <w:marLeft w:val="0"/>
          <w:marRight w:val="0"/>
          <w:marTop w:val="0"/>
          <w:marBottom w:val="0"/>
          <w:divBdr>
            <w:top w:val="none" w:sz="0" w:space="0" w:color="auto"/>
            <w:left w:val="none" w:sz="0" w:space="0" w:color="auto"/>
            <w:bottom w:val="none" w:sz="0" w:space="0" w:color="auto"/>
            <w:right w:val="none" w:sz="0" w:space="0" w:color="auto"/>
          </w:divBdr>
        </w:div>
        <w:div w:id="853882329">
          <w:marLeft w:val="0"/>
          <w:marRight w:val="0"/>
          <w:marTop w:val="0"/>
          <w:marBottom w:val="0"/>
          <w:divBdr>
            <w:top w:val="none" w:sz="0" w:space="0" w:color="auto"/>
            <w:left w:val="none" w:sz="0" w:space="0" w:color="auto"/>
            <w:bottom w:val="none" w:sz="0" w:space="0" w:color="auto"/>
            <w:right w:val="none" w:sz="0" w:space="0" w:color="auto"/>
          </w:divBdr>
        </w:div>
        <w:div w:id="1520853433">
          <w:marLeft w:val="0"/>
          <w:marRight w:val="0"/>
          <w:marTop w:val="0"/>
          <w:marBottom w:val="0"/>
          <w:divBdr>
            <w:top w:val="none" w:sz="0" w:space="0" w:color="auto"/>
            <w:left w:val="none" w:sz="0" w:space="0" w:color="auto"/>
            <w:bottom w:val="none" w:sz="0" w:space="0" w:color="auto"/>
            <w:right w:val="none" w:sz="0" w:space="0" w:color="auto"/>
          </w:divBdr>
        </w:div>
        <w:div w:id="334772968">
          <w:marLeft w:val="0"/>
          <w:marRight w:val="0"/>
          <w:marTop w:val="0"/>
          <w:marBottom w:val="0"/>
          <w:divBdr>
            <w:top w:val="none" w:sz="0" w:space="0" w:color="auto"/>
            <w:left w:val="none" w:sz="0" w:space="0" w:color="auto"/>
            <w:bottom w:val="none" w:sz="0" w:space="0" w:color="auto"/>
            <w:right w:val="none" w:sz="0" w:space="0" w:color="auto"/>
          </w:divBdr>
        </w:div>
        <w:div w:id="1735229332">
          <w:marLeft w:val="0"/>
          <w:marRight w:val="0"/>
          <w:marTop w:val="0"/>
          <w:marBottom w:val="0"/>
          <w:divBdr>
            <w:top w:val="none" w:sz="0" w:space="0" w:color="auto"/>
            <w:left w:val="none" w:sz="0" w:space="0" w:color="auto"/>
            <w:bottom w:val="none" w:sz="0" w:space="0" w:color="auto"/>
            <w:right w:val="none" w:sz="0" w:space="0" w:color="auto"/>
          </w:divBdr>
        </w:div>
        <w:div w:id="141118834">
          <w:marLeft w:val="0"/>
          <w:marRight w:val="0"/>
          <w:marTop w:val="0"/>
          <w:marBottom w:val="0"/>
          <w:divBdr>
            <w:top w:val="none" w:sz="0" w:space="0" w:color="auto"/>
            <w:left w:val="none" w:sz="0" w:space="0" w:color="auto"/>
            <w:bottom w:val="none" w:sz="0" w:space="0" w:color="auto"/>
            <w:right w:val="none" w:sz="0" w:space="0" w:color="auto"/>
          </w:divBdr>
        </w:div>
        <w:div w:id="734932738">
          <w:marLeft w:val="0"/>
          <w:marRight w:val="0"/>
          <w:marTop w:val="0"/>
          <w:marBottom w:val="0"/>
          <w:divBdr>
            <w:top w:val="none" w:sz="0" w:space="0" w:color="auto"/>
            <w:left w:val="none" w:sz="0" w:space="0" w:color="auto"/>
            <w:bottom w:val="none" w:sz="0" w:space="0" w:color="auto"/>
            <w:right w:val="none" w:sz="0" w:space="0" w:color="auto"/>
          </w:divBdr>
        </w:div>
        <w:div w:id="1977030703">
          <w:marLeft w:val="0"/>
          <w:marRight w:val="0"/>
          <w:marTop w:val="0"/>
          <w:marBottom w:val="0"/>
          <w:divBdr>
            <w:top w:val="none" w:sz="0" w:space="0" w:color="auto"/>
            <w:left w:val="none" w:sz="0" w:space="0" w:color="auto"/>
            <w:bottom w:val="none" w:sz="0" w:space="0" w:color="auto"/>
            <w:right w:val="none" w:sz="0" w:space="0" w:color="auto"/>
          </w:divBdr>
        </w:div>
        <w:div w:id="1634020091">
          <w:marLeft w:val="0"/>
          <w:marRight w:val="0"/>
          <w:marTop w:val="0"/>
          <w:marBottom w:val="0"/>
          <w:divBdr>
            <w:top w:val="none" w:sz="0" w:space="0" w:color="auto"/>
            <w:left w:val="none" w:sz="0" w:space="0" w:color="auto"/>
            <w:bottom w:val="none" w:sz="0" w:space="0" w:color="auto"/>
            <w:right w:val="none" w:sz="0" w:space="0" w:color="auto"/>
          </w:divBdr>
        </w:div>
        <w:div w:id="789668309">
          <w:marLeft w:val="0"/>
          <w:marRight w:val="0"/>
          <w:marTop w:val="0"/>
          <w:marBottom w:val="0"/>
          <w:divBdr>
            <w:top w:val="none" w:sz="0" w:space="0" w:color="auto"/>
            <w:left w:val="none" w:sz="0" w:space="0" w:color="auto"/>
            <w:bottom w:val="none" w:sz="0" w:space="0" w:color="auto"/>
            <w:right w:val="none" w:sz="0" w:space="0" w:color="auto"/>
          </w:divBdr>
          <w:divsChild>
            <w:div w:id="1840151999">
              <w:marLeft w:val="-75"/>
              <w:marRight w:val="0"/>
              <w:marTop w:val="30"/>
              <w:marBottom w:val="30"/>
              <w:divBdr>
                <w:top w:val="none" w:sz="0" w:space="0" w:color="auto"/>
                <w:left w:val="none" w:sz="0" w:space="0" w:color="auto"/>
                <w:bottom w:val="none" w:sz="0" w:space="0" w:color="auto"/>
                <w:right w:val="none" w:sz="0" w:space="0" w:color="auto"/>
              </w:divBdr>
              <w:divsChild>
                <w:div w:id="2103338131">
                  <w:marLeft w:val="0"/>
                  <w:marRight w:val="0"/>
                  <w:marTop w:val="0"/>
                  <w:marBottom w:val="0"/>
                  <w:divBdr>
                    <w:top w:val="none" w:sz="0" w:space="0" w:color="auto"/>
                    <w:left w:val="none" w:sz="0" w:space="0" w:color="auto"/>
                    <w:bottom w:val="none" w:sz="0" w:space="0" w:color="auto"/>
                    <w:right w:val="none" w:sz="0" w:space="0" w:color="auto"/>
                  </w:divBdr>
                  <w:divsChild>
                    <w:div w:id="86317875">
                      <w:marLeft w:val="0"/>
                      <w:marRight w:val="0"/>
                      <w:marTop w:val="0"/>
                      <w:marBottom w:val="0"/>
                      <w:divBdr>
                        <w:top w:val="none" w:sz="0" w:space="0" w:color="auto"/>
                        <w:left w:val="none" w:sz="0" w:space="0" w:color="auto"/>
                        <w:bottom w:val="none" w:sz="0" w:space="0" w:color="auto"/>
                        <w:right w:val="none" w:sz="0" w:space="0" w:color="auto"/>
                      </w:divBdr>
                    </w:div>
                  </w:divsChild>
                </w:div>
                <w:div w:id="1930112955">
                  <w:marLeft w:val="0"/>
                  <w:marRight w:val="0"/>
                  <w:marTop w:val="0"/>
                  <w:marBottom w:val="0"/>
                  <w:divBdr>
                    <w:top w:val="none" w:sz="0" w:space="0" w:color="auto"/>
                    <w:left w:val="none" w:sz="0" w:space="0" w:color="auto"/>
                    <w:bottom w:val="none" w:sz="0" w:space="0" w:color="auto"/>
                    <w:right w:val="none" w:sz="0" w:space="0" w:color="auto"/>
                  </w:divBdr>
                  <w:divsChild>
                    <w:div w:id="1988584795">
                      <w:marLeft w:val="0"/>
                      <w:marRight w:val="0"/>
                      <w:marTop w:val="0"/>
                      <w:marBottom w:val="0"/>
                      <w:divBdr>
                        <w:top w:val="none" w:sz="0" w:space="0" w:color="auto"/>
                        <w:left w:val="none" w:sz="0" w:space="0" w:color="auto"/>
                        <w:bottom w:val="none" w:sz="0" w:space="0" w:color="auto"/>
                        <w:right w:val="none" w:sz="0" w:space="0" w:color="auto"/>
                      </w:divBdr>
                    </w:div>
                  </w:divsChild>
                </w:div>
                <w:div w:id="1600336464">
                  <w:marLeft w:val="0"/>
                  <w:marRight w:val="0"/>
                  <w:marTop w:val="0"/>
                  <w:marBottom w:val="0"/>
                  <w:divBdr>
                    <w:top w:val="none" w:sz="0" w:space="0" w:color="auto"/>
                    <w:left w:val="none" w:sz="0" w:space="0" w:color="auto"/>
                    <w:bottom w:val="none" w:sz="0" w:space="0" w:color="auto"/>
                    <w:right w:val="none" w:sz="0" w:space="0" w:color="auto"/>
                  </w:divBdr>
                  <w:divsChild>
                    <w:div w:id="711350100">
                      <w:marLeft w:val="0"/>
                      <w:marRight w:val="0"/>
                      <w:marTop w:val="0"/>
                      <w:marBottom w:val="0"/>
                      <w:divBdr>
                        <w:top w:val="none" w:sz="0" w:space="0" w:color="auto"/>
                        <w:left w:val="none" w:sz="0" w:space="0" w:color="auto"/>
                        <w:bottom w:val="none" w:sz="0" w:space="0" w:color="auto"/>
                        <w:right w:val="none" w:sz="0" w:space="0" w:color="auto"/>
                      </w:divBdr>
                    </w:div>
                  </w:divsChild>
                </w:div>
                <w:div w:id="941961036">
                  <w:marLeft w:val="0"/>
                  <w:marRight w:val="0"/>
                  <w:marTop w:val="0"/>
                  <w:marBottom w:val="0"/>
                  <w:divBdr>
                    <w:top w:val="none" w:sz="0" w:space="0" w:color="auto"/>
                    <w:left w:val="none" w:sz="0" w:space="0" w:color="auto"/>
                    <w:bottom w:val="none" w:sz="0" w:space="0" w:color="auto"/>
                    <w:right w:val="none" w:sz="0" w:space="0" w:color="auto"/>
                  </w:divBdr>
                  <w:divsChild>
                    <w:div w:id="1247301949">
                      <w:marLeft w:val="0"/>
                      <w:marRight w:val="0"/>
                      <w:marTop w:val="0"/>
                      <w:marBottom w:val="0"/>
                      <w:divBdr>
                        <w:top w:val="none" w:sz="0" w:space="0" w:color="auto"/>
                        <w:left w:val="none" w:sz="0" w:space="0" w:color="auto"/>
                        <w:bottom w:val="none" w:sz="0" w:space="0" w:color="auto"/>
                        <w:right w:val="none" w:sz="0" w:space="0" w:color="auto"/>
                      </w:divBdr>
                    </w:div>
                  </w:divsChild>
                </w:div>
                <w:div w:id="145439423">
                  <w:marLeft w:val="0"/>
                  <w:marRight w:val="0"/>
                  <w:marTop w:val="0"/>
                  <w:marBottom w:val="0"/>
                  <w:divBdr>
                    <w:top w:val="none" w:sz="0" w:space="0" w:color="auto"/>
                    <w:left w:val="none" w:sz="0" w:space="0" w:color="auto"/>
                    <w:bottom w:val="none" w:sz="0" w:space="0" w:color="auto"/>
                    <w:right w:val="none" w:sz="0" w:space="0" w:color="auto"/>
                  </w:divBdr>
                  <w:divsChild>
                    <w:div w:id="458037550">
                      <w:marLeft w:val="0"/>
                      <w:marRight w:val="0"/>
                      <w:marTop w:val="0"/>
                      <w:marBottom w:val="0"/>
                      <w:divBdr>
                        <w:top w:val="none" w:sz="0" w:space="0" w:color="auto"/>
                        <w:left w:val="none" w:sz="0" w:space="0" w:color="auto"/>
                        <w:bottom w:val="none" w:sz="0" w:space="0" w:color="auto"/>
                        <w:right w:val="none" w:sz="0" w:space="0" w:color="auto"/>
                      </w:divBdr>
                    </w:div>
                  </w:divsChild>
                </w:div>
                <w:div w:id="1195534812">
                  <w:marLeft w:val="0"/>
                  <w:marRight w:val="0"/>
                  <w:marTop w:val="0"/>
                  <w:marBottom w:val="0"/>
                  <w:divBdr>
                    <w:top w:val="none" w:sz="0" w:space="0" w:color="auto"/>
                    <w:left w:val="none" w:sz="0" w:space="0" w:color="auto"/>
                    <w:bottom w:val="none" w:sz="0" w:space="0" w:color="auto"/>
                    <w:right w:val="none" w:sz="0" w:space="0" w:color="auto"/>
                  </w:divBdr>
                  <w:divsChild>
                    <w:div w:id="950165542">
                      <w:marLeft w:val="0"/>
                      <w:marRight w:val="0"/>
                      <w:marTop w:val="0"/>
                      <w:marBottom w:val="0"/>
                      <w:divBdr>
                        <w:top w:val="none" w:sz="0" w:space="0" w:color="auto"/>
                        <w:left w:val="none" w:sz="0" w:space="0" w:color="auto"/>
                        <w:bottom w:val="none" w:sz="0" w:space="0" w:color="auto"/>
                        <w:right w:val="none" w:sz="0" w:space="0" w:color="auto"/>
                      </w:divBdr>
                    </w:div>
                  </w:divsChild>
                </w:div>
                <w:div w:id="376516829">
                  <w:marLeft w:val="0"/>
                  <w:marRight w:val="0"/>
                  <w:marTop w:val="0"/>
                  <w:marBottom w:val="0"/>
                  <w:divBdr>
                    <w:top w:val="none" w:sz="0" w:space="0" w:color="auto"/>
                    <w:left w:val="none" w:sz="0" w:space="0" w:color="auto"/>
                    <w:bottom w:val="none" w:sz="0" w:space="0" w:color="auto"/>
                    <w:right w:val="none" w:sz="0" w:space="0" w:color="auto"/>
                  </w:divBdr>
                  <w:divsChild>
                    <w:div w:id="892931120">
                      <w:marLeft w:val="0"/>
                      <w:marRight w:val="0"/>
                      <w:marTop w:val="0"/>
                      <w:marBottom w:val="0"/>
                      <w:divBdr>
                        <w:top w:val="none" w:sz="0" w:space="0" w:color="auto"/>
                        <w:left w:val="none" w:sz="0" w:space="0" w:color="auto"/>
                        <w:bottom w:val="none" w:sz="0" w:space="0" w:color="auto"/>
                        <w:right w:val="none" w:sz="0" w:space="0" w:color="auto"/>
                      </w:divBdr>
                    </w:div>
                  </w:divsChild>
                </w:div>
                <w:div w:id="719136006">
                  <w:marLeft w:val="0"/>
                  <w:marRight w:val="0"/>
                  <w:marTop w:val="0"/>
                  <w:marBottom w:val="0"/>
                  <w:divBdr>
                    <w:top w:val="none" w:sz="0" w:space="0" w:color="auto"/>
                    <w:left w:val="none" w:sz="0" w:space="0" w:color="auto"/>
                    <w:bottom w:val="none" w:sz="0" w:space="0" w:color="auto"/>
                    <w:right w:val="none" w:sz="0" w:space="0" w:color="auto"/>
                  </w:divBdr>
                  <w:divsChild>
                    <w:div w:id="775440600">
                      <w:marLeft w:val="0"/>
                      <w:marRight w:val="0"/>
                      <w:marTop w:val="0"/>
                      <w:marBottom w:val="0"/>
                      <w:divBdr>
                        <w:top w:val="none" w:sz="0" w:space="0" w:color="auto"/>
                        <w:left w:val="none" w:sz="0" w:space="0" w:color="auto"/>
                        <w:bottom w:val="none" w:sz="0" w:space="0" w:color="auto"/>
                        <w:right w:val="none" w:sz="0" w:space="0" w:color="auto"/>
                      </w:divBdr>
                    </w:div>
                  </w:divsChild>
                </w:div>
                <w:div w:id="184632334">
                  <w:marLeft w:val="0"/>
                  <w:marRight w:val="0"/>
                  <w:marTop w:val="0"/>
                  <w:marBottom w:val="0"/>
                  <w:divBdr>
                    <w:top w:val="none" w:sz="0" w:space="0" w:color="auto"/>
                    <w:left w:val="none" w:sz="0" w:space="0" w:color="auto"/>
                    <w:bottom w:val="none" w:sz="0" w:space="0" w:color="auto"/>
                    <w:right w:val="none" w:sz="0" w:space="0" w:color="auto"/>
                  </w:divBdr>
                  <w:divsChild>
                    <w:div w:id="1856264075">
                      <w:marLeft w:val="0"/>
                      <w:marRight w:val="0"/>
                      <w:marTop w:val="0"/>
                      <w:marBottom w:val="0"/>
                      <w:divBdr>
                        <w:top w:val="none" w:sz="0" w:space="0" w:color="auto"/>
                        <w:left w:val="none" w:sz="0" w:space="0" w:color="auto"/>
                        <w:bottom w:val="none" w:sz="0" w:space="0" w:color="auto"/>
                        <w:right w:val="none" w:sz="0" w:space="0" w:color="auto"/>
                      </w:divBdr>
                    </w:div>
                  </w:divsChild>
                </w:div>
                <w:div w:id="1810631013">
                  <w:marLeft w:val="0"/>
                  <w:marRight w:val="0"/>
                  <w:marTop w:val="0"/>
                  <w:marBottom w:val="0"/>
                  <w:divBdr>
                    <w:top w:val="none" w:sz="0" w:space="0" w:color="auto"/>
                    <w:left w:val="none" w:sz="0" w:space="0" w:color="auto"/>
                    <w:bottom w:val="none" w:sz="0" w:space="0" w:color="auto"/>
                    <w:right w:val="none" w:sz="0" w:space="0" w:color="auto"/>
                  </w:divBdr>
                  <w:divsChild>
                    <w:div w:id="2073698439">
                      <w:marLeft w:val="0"/>
                      <w:marRight w:val="0"/>
                      <w:marTop w:val="0"/>
                      <w:marBottom w:val="0"/>
                      <w:divBdr>
                        <w:top w:val="none" w:sz="0" w:space="0" w:color="auto"/>
                        <w:left w:val="none" w:sz="0" w:space="0" w:color="auto"/>
                        <w:bottom w:val="none" w:sz="0" w:space="0" w:color="auto"/>
                        <w:right w:val="none" w:sz="0" w:space="0" w:color="auto"/>
                      </w:divBdr>
                    </w:div>
                  </w:divsChild>
                </w:div>
                <w:div w:id="45103846">
                  <w:marLeft w:val="0"/>
                  <w:marRight w:val="0"/>
                  <w:marTop w:val="0"/>
                  <w:marBottom w:val="0"/>
                  <w:divBdr>
                    <w:top w:val="none" w:sz="0" w:space="0" w:color="auto"/>
                    <w:left w:val="none" w:sz="0" w:space="0" w:color="auto"/>
                    <w:bottom w:val="none" w:sz="0" w:space="0" w:color="auto"/>
                    <w:right w:val="none" w:sz="0" w:space="0" w:color="auto"/>
                  </w:divBdr>
                  <w:divsChild>
                    <w:div w:id="1789741661">
                      <w:marLeft w:val="0"/>
                      <w:marRight w:val="0"/>
                      <w:marTop w:val="0"/>
                      <w:marBottom w:val="0"/>
                      <w:divBdr>
                        <w:top w:val="none" w:sz="0" w:space="0" w:color="auto"/>
                        <w:left w:val="none" w:sz="0" w:space="0" w:color="auto"/>
                        <w:bottom w:val="none" w:sz="0" w:space="0" w:color="auto"/>
                        <w:right w:val="none" w:sz="0" w:space="0" w:color="auto"/>
                      </w:divBdr>
                    </w:div>
                  </w:divsChild>
                </w:div>
                <w:div w:id="532695151">
                  <w:marLeft w:val="0"/>
                  <w:marRight w:val="0"/>
                  <w:marTop w:val="0"/>
                  <w:marBottom w:val="0"/>
                  <w:divBdr>
                    <w:top w:val="none" w:sz="0" w:space="0" w:color="auto"/>
                    <w:left w:val="none" w:sz="0" w:space="0" w:color="auto"/>
                    <w:bottom w:val="none" w:sz="0" w:space="0" w:color="auto"/>
                    <w:right w:val="none" w:sz="0" w:space="0" w:color="auto"/>
                  </w:divBdr>
                  <w:divsChild>
                    <w:div w:id="536356227">
                      <w:marLeft w:val="0"/>
                      <w:marRight w:val="0"/>
                      <w:marTop w:val="0"/>
                      <w:marBottom w:val="0"/>
                      <w:divBdr>
                        <w:top w:val="none" w:sz="0" w:space="0" w:color="auto"/>
                        <w:left w:val="none" w:sz="0" w:space="0" w:color="auto"/>
                        <w:bottom w:val="none" w:sz="0" w:space="0" w:color="auto"/>
                        <w:right w:val="none" w:sz="0" w:space="0" w:color="auto"/>
                      </w:divBdr>
                    </w:div>
                  </w:divsChild>
                </w:div>
                <w:div w:id="1431509891">
                  <w:marLeft w:val="0"/>
                  <w:marRight w:val="0"/>
                  <w:marTop w:val="0"/>
                  <w:marBottom w:val="0"/>
                  <w:divBdr>
                    <w:top w:val="none" w:sz="0" w:space="0" w:color="auto"/>
                    <w:left w:val="none" w:sz="0" w:space="0" w:color="auto"/>
                    <w:bottom w:val="none" w:sz="0" w:space="0" w:color="auto"/>
                    <w:right w:val="none" w:sz="0" w:space="0" w:color="auto"/>
                  </w:divBdr>
                  <w:divsChild>
                    <w:div w:id="1687252335">
                      <w:marLeft w:val="0"/>
                      <w:marRight w:val="0"/>
                      <w:marTop w:val="0"/>
                      <w:marBottom w:val="0"/>
                      <w:divBdr>
                        <w:top w:val="none" w:sz="0" w:space="0" w:color="auto"/>
                        <w:left w:val="none" w:sz="0" w:space="0" w:color="auto"/>
                        <w:bottom w:val="none" w:sz="0" w:space="0" w:color="auto"/>
                        <w:right w:val="none" w:sz="0" w:space="0" w:color="auto"/>
                      </w:divBdr>
                    </w:div>
                  </w:divsChild>
                </w:div>
                <w:div w:id="343092535">
                  <w:marLeft w:val="0"/>
                  <w:marRight w:val="0"/>
                  <w:marTop w:val="0"/>
                  <w:marBottom w:val="0"/>
                  <w:divBdr>
                    <w:top w:val="none" w:sz="0" w:space="0" w:color="auto"/>
                    <w:left w:val="none" w:sz="0" w:space="0" w:color="auto"/>
                    <w:bottom w:val="none" w:sz="0" w:space="0" w:color="auto"/>
                    <w:right w:val="none" w:sz="0" w:space="0" w:color="auto"/>
                  </w:divBdr>
                  <w:divsChild>
                    <w:div w:id="2118868709">
                      <w:marLeft w:val="0"/>
                      <w:marRight w:val="0"/>
                      <w:marTop w:val="0"/>
                      <w:marBottom w:val="0"/>
                      <w:divBdr>
                        <w:top w:val="none" w:sz="0" w:space="0" w:color="auto"/>
                        <w:left w:val="none" w:sz="0" w:space="0" w:color="auto"/>
                        <w:bottom w:val="none" w:sz="0" w:space="0" w:color="auto"/>
                        <w:right w:val="none" w:sz="0" w:space="0" w:color="auto"/>
                      </w:divBdr>
                    </w:div>
                  </w:divsChild>
                </w:div>
                <w:div w:id="761610111">
                  <w:marLeft w:val="0"/>
                  <w:marRight w:val="0"/>
                  <w:marTop w:val="0"/>
                  <w:marBottom w:val="0"/>
                  <w:divBdr>
                    <w:top w:val="none" w:sz="0" w:space="0" w:color="auto"/>
                    <w:left w:val="none" w:sz="0" w:space="0" w:color="auto"/>
                    <w:bottom w:val="none" w:sz="0" w:space="0" w:color="auto"/>
                    <w:right w:val="none" w:sz="0" w:space="0" w:color="auto"/>
                  </w:divBdr>
                  <w:divsChild>
                    <w:div w:id="74175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806299">
          <w:marLeft w:val="0"/>
          <w:marRight w:val="0"/>
          <w:marTop w:val="0"/>
          <w:marBottom w:val="0"/>
          <w:divBdr>
            <w:top w:val="none" w:sz="0" w:space="0" w:color="auto"/>
            <w:left w:val="none" w:sz="0" w:space="0" w:color="auto"/>
            <w:bottom w:val="none" w:sz="0" w:space="0" w:color="auto"/>
            <w:right w:val="none" w:sz="0" w:space="0" w:color="auto"/>
          </w:divBdr>
        </w:div>
        <w:div w:id="2123959614">
          <w:marLeft w:val="0"/>
          <w:marRight w:val="0"/>
          <w:marTop w:val="0"/>
          <w:marBottom w:val="0"/>
          <w:divBdr>
            <w:top w:val="none" w:sz="0" w:space="0" w:color="auto"/>
            <w:left w:val="none" w:sz="0" w:space="0" w:color="auto"/>
            <w:bottom w:val="none" w:sz="0" w:space="0" w:color="auto"/>
            <w:right w:val="none" w:sz="0" w:space="0" w:color="auto"/>
          </w:divBdr>
        </w:div>
        <w:div w:id="470053564">
          <w:marLeft w:val="0"/>
          <w:marRight w:val="0"/>
          <w:marTop w:val="0"/>
          <w:marBottom w:val="0"/>
          <w:divBdr>
            <w:top w:val="none" w:sz="0" w:space="0" w:color="auto"/>
            <w:left w:val="none" w:sz="0" w:space="0" w:color="auto"/>
            <w:bottom w:val="none" w:sz="0" w:space="0" w:color="auto"/>
            <w:right w:val="none" w:sz="0" w:space="0" w:color="auto"/>
          </w:divBdr>
        </w:div>
        <w:div w:id="1355304457">
          <w:marLeft w:val="0"/>
          <w:marRight w:val="0"/>
          <w:marTop w:val="0"/>
          <w:marBottom w:val="0"/>
          <w:divBdr>
            <w:top w:val="none" w:sz="0" w:space="0" w:color="auto"/>
            <w:left w:val="none" w:sz="0" w:space="0" w:color="auto"/>
            <w:bottom w:val="none" w:sz="0" w:space="0" w:color="auto"/>
            <w:right w:val="none" w:sz="0" w:space="0" w:color="auto"/>
          </w:divBdr>
        </w:div>
        <w:div w:id="1166089100">
          <w:marLeft w:val="0"/>
          <w:marRight w:val="0"/>
          <w:marTop w:val="0"/>
          <w:marBottom w:val="0"/>
          <w:divBdr>
            <w:top w:val="none" w:sz="0" w:space="0" w:color="auto"/>
            <w:left w:val="none" w:sz="0" w:space="0" w:color="auto"/>
            <w:bottom w:val="none" w:sz="0" w:space="0" w:color="auto"/>
            <w:right w:val="none" w:sz="0" w:space="0" w:color="auto"/>
          </w:divBdr>
        </w:div>
        <w:div w:id="1655527098">
          <w:marLeft w:val="0"/>
          <w:marRight w:val="0"/>
          <w:marTop w:val="0"/>
          <w:marBottom w:val="0"/>
          <w:divBdr>
            <w:top w:val="none" w:sz="0" w:space="0" w:color="auto"/>
            <w:left w:val="none" w:sz="0" w:space="0" w:color="auto"/>
            <w:bottom w:val="none" w:sz="0" w:space="0" w:color="auto"/>
            <w:right w:val="none" w:sz="0" w:space="0" w:color="auto"/>
          </w:divBdr>
        </w:div>
        <w:div w:id="1355576170">
          <w:marLeft w:val="0"/>
          <w:marRight w:val="0"/>
          <w:marTop w:val="0"/>
          <w:marBottom w:val="0"/>
          <w:divBdr>
            <w:top w:val="none" w:sz="0" w:space="0" w:color="auto"/>
            <w:left w:val="none" w:sz="0" w:space="0" w:color="auto"/>
            <w:bottom w:val="none" w:sz="0" w:space="0" w:color="auto"/>
            <w:right w:val="none" w:sz="0" w:space="0" w:color="auto"/>
          </w:divBdr>
        </w:div>
        <w:div w:id="1704793917">
          <w:marLeft w:val="0"/>
          <w:marRight w:val="0"/>
          <w:marTop w:val="0"/>
          <w:marBottom w:val="0"/>
          <w:divBdr>
            <w:top w:val="none" w:sz="0" w:space="0" w:color="auto"/>
            <w:left w:val="none" w:sz="0" w:space="0" w:color="auto"/>
            <w:bottom w:val="none" w:sz="0" w:space="0" w:color="auto"/>
            <w:right w:val="none" w:sz="0" w:space="0" w:color="auto"/>
          </w:divBdr>
        </w:div>
        <w:div w:id="310914434">
          <w:marLeft w:val="0"/>
          <w:marRight w:val="0"/>
          <w:marTop w:val="0"/>
          <w:marBottom w:val="0"/>
          <w:divBdr>
            <w:top w:val="none" w:sz="0" w:space="0" w:color="auto"/>
            <w:left w:val="none" w:sz="0" w:space="0" w:color="auto"/>
            <w:bottom w:val="none" w:sz="0" w:space="0" w:color="auto"/>
            <w:right w:val="none" w:sz="0" w:space="0" w:color="auto"/>
          </w:divBdr>
        </w:div>
        <w:div w:id="2051997899">
          <w:marLeft w:val="0"/>
          <w:marRight w:val="0"/>
          <w:marTop w:val="0"/>
          <w:marBottom w:val="0"/>
          <w:divBdr>
            <w:top w:val="none" w:sz="0" w:space="0" w:color="auto"/>
            <w:left w:val="none" w:sz="0" w:space="0" w:color="auto"/>
            <w:bottom w:val="none" w:sz="0" w:space="0" w:color="auto"/>
            <w:right w:val="none" w:sz="0" w:space="0" w:color="auto"/>
          </w:divBdr>
        </w:div>
        <w:div w:id="1959484530">
          <w:marLeft w:val="0"/>
          <w:marRight w:val="0"/>
          <w:marTop w:val="0"/>
          <w:marBottom w:val="0"/>
          <w:divBdr>
            <w:top w:val="none" w:sz="0" w:space="0" w:color="auto"/>
            <w:left w:val="none" w:sz="0" w:space="0" w:color="auto"/>
            <w:bottom w:val="none" w:sz="0" w:space="0" w:color="auto"/>
            <w:right w:val="none" w:sz="0" w:space="0" w:color="auto"/>
          </w:divBdr>
        </w:div>
      </w:divsChild>
    </w:div>
    <w:div w:id="474445319">
      <w:bodyDiv w:val="1"/>
      <w:marLeft w:val="0"/>
      <w:marRight w:val="0"/>
      <w:marTop w:val="0"/>
      <w:marBottom w:val="0"/>
      <w:divBdr>
        <w:top w:val="none" w:sz="0" w:space="0" w:color="auto"/>
        <w:left w:val="none" w:sz="0" w:space="0" w:color="auto"/>
        <w:bottom w:val="none" w:sz="0" w:space="0" w:color="auto"/>
        <w:right w:val="none" w:sz="0" w:space="0" w:color="auto"/>
      </w:divBdr>
    </w:div>
    <w:div w:id="548998635">
      <w:bodyDiv w:val="1"/>
      <w:marLeft w:val="0"/>
      <w:marRight w:val="0"/>
      <w:marTop w:val="0"/>
      <w:marBottom w:val="0"/>
      <w:divBdr>
        <w:top w:val="none" w:sz="0" w:space="0" w:color="auto"/>
        <w:left w:val="none" w:sz="0" w:space="0" w:color="auto"/>
        <w:bottom w:val="none" w:sz="0" w:space="0" w:color="auto"/>
        <w:right w:val="none" w:sz="0" w:space="0" w:color="auto"/>
      </w:divBdr>
    </w:div>
    <w:div w:id="591932592">
      <w:bodyDiv w:val="1"/>
      <w:marLeft w:val="0"/>
      <w:marRight w:val="0"/>
      <w:marTop w:val="0"/>
      <w:marBottom w:val="0"/>
      <w:divBdr>
        <w:top w:val="none" w:sz="0" w:space="0" w:color="auto"/>
        <w:left w:val="none" w:sz="0" w:space="0" w:color="auto"/>
        <w:bottom w:val="none" w:sz="0" w:space="0" w:color="auto"/>
        <w:right w:val="none" w:sz="0" w:space="0" w:color="auto"/>
      </w:divBdr>
      <w:divsChild>
        <w:div w:id="1551842867">
          <w:marLeft w:val="0"/>
          <w:marRight w:val="0"/>
          <w:marTop w:val="0"/>
          <w:marBottom w:val="0"/>
          <w:divBdr>
            <w:top w:val="none" w:sz="0" w:space="0" w:color="auto"/>
            <w:left w:val="none" w:sz="0" w:space="0" w:color="auto"/>
            <w:bottom w:val="none" w:sz="0" w:space="0" w:color="auto"/>
            <w:right w:val="none" w:sz="0" w:space="0" w:color="auto"/>
          </w:divBdr>
        </w:div>
        <w:div w:id="1383408742">
          <w:marLeft w:val="0"/>
          <w:marRight w:val="0"/>
          <w:marTop w:val="0"/>
          <w:marBottom w:val="0"/>
          <w:divBdr>
            <w:top w:val="none" w:sz="0" w:space="0" w:color="auto"/>
            <w:left w:val="none" w:sz="0" w:space="0" w:color="auto"/>
            <w:bottom w:val="none" w:sz="0" w:space="0" w:color="auto"/>
            <w:right w:val="none" w:sz="0" w:space="0" w:color="auto"/>
          </w:divBdr>
        </w:div>
        <w:div w:id="1959527052">
          <w:marLeft w:val="0"/>
          <w:marRight w:val="0"/>
          <w:marTop w:val="0"/>
          <w:marBottom w:val="0"/>
          <w:divBdr>
            <w:top w:val="none" w:sz="0" w:space="0" w:color="auto"/>
            <w:left w:val="none" w:sz="0" w:space="0" w:color="auto"/>
            <w:bottom w:val="none" w:sz="0" w:space="0" w:color="auto"/>
            <w:right w:val="none" w:sz="0" w:space="0" w:color="auto"/>
          </w:divBdr>
        </w:div>
        <w:div w:id="976377009">
          <w:marLeft w:val="0"/>
          <w:marRight w:val="0"/>
          <w:marTop w:val="0"/>
          <w:marBottom w:val="0"/>
          <w:divBdr>
            <w:top w:val="none" w:sz="0" w:space="0" w:color="auto"/>
            <w:left w:val="none" w:sz="0" w:space="0" w:color="auto"/>
            <w:bottom w:val="none" w:sz="0" w:space="0" w:color="auto"/>
            <w:right w:val="none" w:sz="0" w:space="0" w:color="auto"/>
          </w:divBdr>
        </w:div>
        <w:div w:id="822741887">
          <w:marLeft w:val="0"/>
          <w:marRight w:val="0"/>
          <w:marTop w:val="0"/>
          <w:marBottom w:val="0"/>
          <w:divBdr>
            <w:top w:val="none" w:sz="0" w:space="0" w:color="auto"/>
            <w:left w:val="none" w:sz="0" w:space="0" w:color="auto"/>
            <w:bottom w:val="none" w:sz="0" w:space="0" w:color="auto"/>
            <w:right w:val="none" w:sz="0" w:space="0" w:color="auto"/>
          </w:divBdr>
        </w:div>
        <w:div w:id="540483689">
          <w:marLeft w:val="0"/>
          <w:marRight w:val="0"/>
          <w:marTop w:val="0"/>
          <w:marBottom w:val="0"/>
          <w:divBdr>
            <w:top w:val="none" w:sz="0" w:space="0" w:color="auto"/>
            <w:left w:val="none" w:sz="0" w:space="0" w:color="auto"/>
            <w:bottom w:val="none" w:sz="0" w:space="0" w:color="auto"/>
            <w:right w:val="none" w:sz="0" w:space="0" w:color="auto"/>
          </w:divBdr>
        </w:div>
        <w:div w:id="1577471251">
          <w:marLeft w:val="0"/>
          <w:marRight w:val="0"/>
          <w:marTop w:val="0"/>
          <w:marBottom w:val="0"/>
          <w:divBdr>
            <w:top w:val="none" w:sz="0" w:space="0" w:color="auto"/>
            <w:left w:val="none" w:sz="0" w:space="0" w:color="auto"/>
            <w:bottom w:val="none" w:sz="0" w:space="0" w:color="auto"/>
            <w:right w:val="none" w:sz="0" w:space="0" w:color="auto"/>
          </w:divBdr>
        </w:div>
        <w:div w:id="1730762813">
          <w:marLeft w:val="0"/>
          <w:marRight w:val="0"/>
          <w:marTop w:val="0"/>
          <w:marBottom w:val="0"/>
          <w:divBdr>
            <w:top w:val="none" w:sz="0" w:space="0" w:color="auto"/>
            <w:left w:val="none" w:sz="0" w:space="0" w:color="auto"/>
            <w:bottom w:val="none" w:sz="0" w:space="0" w:color="auto"/>
            <w:right w:val="none" w:sz="0" w:space="0" w:color="auto"/>
          </w:divBdr>
        </w:div>
        <w:div w:id="1313099327">
          <w:marLeft w:val="0"/>
          <w:marRight w:val="0"/>
          <w:marTop w:val="0"/>
          <w:marBottom w:val="0"/>
          <w:divBdr>
            <w:top w:val="none" w:sz="0" w:space="0" w:color="auto"/>
            <w:left w:val="none" w:sz="0" w:space="0" w:color="auto"/>
            <w:bottom w:val="none" w:sz="0" w:space="0" w:color="auto"/>
            <w:right w:val="none" w:sz="0" w:space="0" w:color="auto"/>
          </w:divBdr>
        </w:div>
        <w:div w:id="1586300389">
          <w:marLeft w:val="0"/>
          <w:marRight w:val="0"/>
          <w:marTop w:val="0"/>
          <w:marBottom w:val="0"/>
          <w:divBdr>
            <w:top w:val="none" w:sz="0" w:space="0" w:color="auto"/>
            <w:left w:val="none" w:sz="0" w:space="0" w:color="auto"/>
            <w:bottom w:val="none" w:sz="0" w:space="0" w:color="auto"/>
            <w:right w:val="none" w:sz="0" w:space="0" w:color="auto"/>
          </w:divBdr>
        </w:div>
      </w:divsChild>
    </w:div>
    <w:div w:id="601105021">
      <w:bodyDiv w:val="1"/>
      <w:marLeft w:val="0"/>
      <w:marRight w:val="0"/>
      <w:marTop w:val="0"/>
      <w:marBottom w:val="0"/>
      <w:divBdr>
        <w:top w:val="none" w:sz="0" w:space="0" w:color="auto"/>
        <w:left w:val="none" w:sz="0" w:space="0" w:color="auto"/>
        <w:bottom w:val="none" w:sz="0" w:space="0" w:color="auto"/>
        <w:right w:val="none" w:sz="0" w:space="0" w:color="auto"/>
      </w:divBdr>
    </w:div>
    <w:div w:id="706182302">
      <w:bodyDiv w:val="1"/>
      <w:marLeft w:val="0"/>
      <w:marRight w:val="0"/>
      <w:marTop w:val="0"/>
      <w:marBottom w:val="0"/>
      <w:divBdr>
        <w:top w:val="none" w:sz="0" w:space="0" w:color="auto"/>
        <w:left w:val="none" w:sz="0" w:space="0" w:color="auto"/>
        <w:bottom w:val="none" w:sz="0" w:space="0" w:color="auto"/>
        <w:right w:val="none" w:sz="0" w:space="0" w:color="auto"/>
      </w:divBdr>
    </w:div>
    <w:div w:id="921524158">
      <w:bodyDiv w:val="1"/>
      <w:marLeft w:val="0"/>
      <w:marRight w:val="0"/>
      <w:marTop w:val="0"/>
      <w:marBottom w:val="0"/>
      <w:divBdr>
        <w:top w:val="none" w:sz="0" w:space="0" w:color="auto"/>
        <w:left w:val="none" w:sz="0" w:space="0" w:color="auto"/>
        <w:bottom w:val="none" w:sz="0" w:space="0" w:color="auto"/>
        <w:right w:val="none" w:sz="0" w:space="0" w:color="auto"/>
      </w:divBdr>
    </w:div>
    <w:div w:id="965424832">
      <w:bodyDiv w:val="1"/>
      <w:marLeft w:val="0"/>
      <w:marRight w:val="0"/>
      <w:marTop w:val="0"/>
      <w:marBottom w:val="0"/>
      <w:divBdr>
        <w:top w:val="none" w:sz="0" w:space="0" w:color="auto"/>
        <w:left w:val="none" w:sz="0" w:space="0" w:color="auto"/>
        <w:bottom w:val="none" w:sz="0" w:space="0" w:color="auto"/>
        <w:right w:val="none" w:sz="0" w:space="0" w:color="auto"/>
      </w:divBdr>
    </w:div>
    <w:div w:id="965432416">
      <w:bodyDiv w:val="1"/>
      <w:marLeft w:val="0"/>
      <w:marRight w:val="0"/>
      <w:marTop w:val="0"/>
      <w:marBottom w:val="0"/>
      <w:divBdr>
        <w:top w:val="none" w:sz="0" w:space="0" w:color="auto"/>
        <w:left w:val="none" w:sz="0" w:space="0" w:color="auto"/>
        <w:bottom w:val="none" w:sz="0" w:space="0" w:color="auto"/>
        <w:right w:val="none" w:sz="0" w:space="0" w:color="auto"/>
      </w:divBdr>
      <w:divsChild>
        <w:div w:id="1225028781">
          <w:marLeft w:val="0"/>
          <w:marRight w:val="0"/>
          <w:marTop w:val="0"/>
          <w:marBottom w:val="0"/>
          <w:divBdr>
            <w:top w:val="none" w:sz="0" w:space="0" w:color="auto"/>
            <w:left w:val="none" w:sz="0" w:space="0" w:color="auto"/>
            <w:bottom w:val="none" w:sz="0" w:space="0" w:color="auto"/>
            <w:right w:val="none" w:sz="0" w:space="0" w:color="auto"/>
          </w:divBdr>
          <w:divsChild>
            <w:div w:id="1886210048">
              <w:marLeft w:val="0"/>
              <w:marRight w:val="0"/>
              <w:marTop w:val="0"/>
              <w:marBottom w:val="0"/>
              <w:divBdr>
                <w:top w:val="none" w:sz="0" w:space="0" w:color="auto"/>
                <w:left w:val="none" w:sz="0" w:space="0" w:color="auto"/>
                <w:bottom w:val="none" w:sz="0" w:space="0" w:color="auto"/>
                <w:right w:val="none" w:sz="0" w:space="0" w:color="auto"/>
              </w:divBdr>
              <w:divsChild>
                <w:div w:id="203615443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021668189">
      <w:bodyDiv w:val="1"/>
      <w:marLeft w:val="0"/>
      <w:marRight w:val="0"/>
      <w:marTop w:val="0"/>
      <w:marBottom w:val="0"/>
      <w:divBdr>
        <w:top w:val="none" w:sz="0" w:space="0" w:color="auto"/>
        <w:left w:val="none" w:sz="0" w:space="0" w:color="auto"/>
        <w:bottom w:val="none" w:sz="0" w:space="0" w:color="auto"/>
        <w:right w:val="none" w:sz="0" w:space="0" w:color="auto"/>
      </w:divBdr>
    </w:div>
    <w:div w:id="1091853298">
      <w:bodyDiv w:val="1"/>
      <w:marLeft w:val="0"/>
      <w:marRight w:val="0"/>
      <w:marTop w:val="0"/>
      <w:marBottom w:val="0"/>
      <w:divBdr>
        <w:top w:val="none" w:sz="0" w:space="0" w:color="auto"/>
        <w:left w:val="none" w:sz="0" w:space="0" w:color="auto"/>
        <w:bottom w:val="none" w:sz="0" w:space="0" w:color="auto"/>
        <w:right w:val="none" w:sz="0" w:space="0" w:color="auto"/>
      </w:divBdr>
    </w:div>
    <w:div w:id="1193761747">
      <w:bodyDiv w:val="1"/>
      <w:marLeft w:val="0"/>
      <w:marRight w:val="0"/>
      <w:marTop w:val="0"/>
      <w:marBottom w:val="0"/>
      <w:divBdr>
        <w:top w:val="none" w:sz="0" w:space="0" w:color="auto"/>
        <w:left w:val="none" w:sz="0" w:space="0" w:color="auto"/>
        <w:bottom w:val="none" w:sz="0" w:space="0" w:color="auto"/>
        <w:right w:val="none" w:sz="0" w:space="0" w:color="auto"/>
      </w:divBdr>
    </w:div>
    <w:div w:id="1357652427">
      <w:bodyDiv w:val="1"/>
      <w:marLeft w:val="0"/>
      <w:marRight w:val="0"/>
      <w:marTop w:val="0"/>
      <w:marBottom w:val="0"/>
      <w:divBdr>
        <w:top w:val="none" w:sz="0" w:space="0" w:color="auto"/>
        <w:left w:val="none" w:sz="0" w:space="0" w:color="auto"/>
        <w:bottom w:val="none" w:sz="0" w:space="0" w:color="auto"/>
        <w:right w:val="none" w:sz="0" w:space="0" w:color="auto"/>
      </w:divBdr>
    </w:div>
    <w:div w:id="1405907459">
      <w:bodyDiv w:val="1"/>
      <w:marLeft w:val="0"/>
      <w:marRight w:val="0"/>
      <w:marTop w:val="0"/>
      <w:marBottom w:val="0"/>
      <w:divBdr>
        <w:top w:val="none" w:sz="0" w:space="0" w:color="auto"/>
        <w:left w:val="none" w:sz="0" w:space="0" w:color="auto"/>
        <w:bottom w:val="none" w:sz="0" w:space="0" w:color="auto"/>
        <w:right w:val="none" w:sz="0" w:space="0" w:color="auto"/>
      </w:divBdr>
    </w:div>
    <w:div w:id="1661158922">
      <w:bodyDiv w:val="1"/>
      <w:marLeft w:val="0"/>
      <w:marRight w:val="0"/>
      <w:marTop w:val="0"/>
      <w:marBottom w:val="0"/>
      <w:divBdr>
        <w:top w:val="none" w:sz="0" w:space="0" w:color="auto"/>
        <w:left w:val="none" w:sz="0" w:space="0" w:color="auto"/>
        <w:bottom w:val="none" w:sz="0" w:space="0" w:color="auto"/>
        <w:right w:val="none" w:sz="0" w:space="0" w:color="auto"/>
      </w:divBdr>
    </w:div>
    <w:div w:id="1738354863">
      <w:bodyDiv w:val="1"/>
      <w:marLeft w:val="0"/>
      <w:marRight w:val="0"/>
      <w:marTop w:val="0"/>
      <w:marBottom w:val="0"/>
      <w:divBdr>
        <w:top w:val="none" w:sz="0" w:space="0" w:color="auto"/>
        <w:left w:val="none" w:sz="0" w:space="0" w:color="auto"/>
        <w:bottom w:val="none" w:sz="0" w:space="0" w:color="auto"/>
        <w:right w:val="none" w:sz="0" w:space="0" w:color="auto"/>
      </w:divBdr>
    </w:div>
    <w:div w:id="1741247478">
      <w:bodyDiv w:val="1"/>
      <w:marLeft w:val="0"/>
      <w:marRight w:val="0"/>
      <w:marTop w:val="0"/>
      <w:marBottom w:val="0"/>
      <w:divBdr>
        <w:top w:val="none" w:sz="0" w:space="0" w:color="auto"/>
        <w:left w:val="none" w:sz="0" w:space="0" w:color="auto"/>
        <w:bottom w:val="none" w:sz="0" w:space="0" w:color="auto"/>
        <w:right w:val="none" w:sz="0" w:space="0" w:color="auto"/>
      </w:divBdr>
    </w:div>
    <w:div w:id="1755543887">
      <w:bodyDiv w:val="1"/>
      <w:marLeft w:val="0"/>
      <w:marRight w:val="0"/>
      <w:marTop w:val="0"/>
      <w:marBottom w:val="0"/>
      <w:divBdr>
        <w:top w:val="none" w:sz="0" w:space="0" w:color="auto"/>
        <w:left w:val="none" w:sz="0" w:space="0" w:color="auto"/>
        <w:bottom w:val="none" w:sz="0" w:space="0" w:color="auto"/>
        <w:right w:val="none" w:sz="0" w:space="0" w:color="auto"/>
      </w:divBdr>
    </w:div>
    <w:div w:id="1887256852">
      <w:bodyDiv w:val="1"/>
      <w:marLeft w:val="0"/>
      <w:marRight w:val="0"/>
      <w:marTop w:val="0"/>
      <w:marBottom w:val="0"/>
      <w:divBdr>
        <w:top w:val="none" w:sz="0" w:space="0" w:color="auto"/>
        <w:left w:val="none" w:sz="0" w:space="0" w:color="auto"/>
        <w:bottom w:val="none" w:sz="0" w:space="0" w:color="auto"/>
        <w:right w:val="none" w:sz="0" w:space="0" w:color="auto"/>
      </w:divBdr>
      <w:divsChild>
        <w:div w:id="1180042483">
          <w:marLeft w:val="0"/>
          <w:marRight w:val="0"/>
          <w:marTop w:val="0"/>
          <w:marBottom w:val="0"/>
          <w:divBdr>
            <w:top w:val="none" w:sz="0" w:space="0" w:color="auto"/>
            <w:left w:val="none" w:sz="0" w:space="0" w:color="auto"/>
            <w:bottom w:val="none" w:sz="0" w:space="0" w:color="auto"/>
            <w:right w:val="none" w:sz="0" w:space="0" w:color="auto"/>
          </w:divBdr>
          <w:divsChild>
            <w:div w:id="1774089406">
              <w:marLeft w:val="0"/>
              <w:marRight w:val="0"/>
              <w:marTop w:val="0"/>
              <w:marBottom w:val="0"/>
              <w:divBdr>
                <w:top w:val="none" w:sz="0" w:space="0" w:color="auto"/>
                <w:left w:val="none" w:sz="0" w:space="0" w:color="auto"/>
                <w:bottom w:val="none" w:sz="0" w:space="0" w:color="auto"/>
                <w:right w:val="none" w:sz="0" w:space="0" w:color="auto"/>
              </w:divBdr>
              <w:divsChild>
                <w:div w:id="514999884">
                  <w:marLeft w:val="0"/>
                  <w:marRight w:val="0"/>
                  <w:marTop w:val="0"/>
                  <w:marBottom w:val="0"/>
                  <w:divBdr>
                    <w:top w:val="none" w:sz="0" w:space="0" w:color="auto"/>
                    <w:left w:val="none" w:sz="0" w:space="0" w:color="auto"/>
                    <w:bottom w:val="none" w:sz="0" w:space="0" w:color="auto"/>
                    <w:right w:val="none" w:sz="0" w:space="0" w:color="auto"/>
                  </w:divBdr>
                  <w:divsChild>
                    <w:div w:id="1311977456">
                      <w:marLeft w:val="0"/>
                      <w:marRight w:val="0"/>
                      <w:marTop w:val="0"/>
                      <w:marBottom w:val="0"/>
                      <w:divBdr>
                        <w:top w:val="none" w:sz="0" w:space="0" w:color="auto"/>
                        <w:left w:val="none" w:sz="0" w:space="0" w:color="auto"/>
                        <w:bottom w:val="none" w:sz="0" w:space="0" w:color="auto"/>
                        <w:right w:val="none" w:sz="0" w:space="0" w:color="auto"/>
                      </w:divBdr>
                      <w:divsChild>
                        <w:div w:id="445082567">
                          <w:marLeft w:val="0"/>
                          <w:marRight w:val="0"/>
                          <w:marTop w:val="0"/>
                          <w:marBottom w:val="0"/>
                          <w:divBdr>
                            <w:top w:val="none" w:sz="0" w:space="0" w:color="auto"/>
                            <w:left w:val="none" w:sz="0" w:space="0" w:color="auto"/>
                            <w:bottom w:val="none" w:sz="0" w:space="0" w:color="auto"/>
                            <w:right w:val="none" w:sz="0" w:space="0" w:color="auto"/>
                          </w:divBdr>
                          <w:divsChild>
                            <w:div w:id="353115492">
                              <w:marLeft w:val="0"/>
                              <w:marRight w:val="0"/>
                              <w:marTop w:val="0"/>
                              <w:marBottom w:val="0"/>
                              <w:divBdr>
                                <w:top w:val="none" w:sz="0" w:space="0" w:color="auto"/>
                                <w:left w:val="none" w:sz="0" w:space="0" w:color="auto"/>
                                <w:bottom w:val="none" w:sz="0" w:space="0" w:color="auto"/>
                                <w:right w:val="none" w:sz="0" w:space="0" w:color="auto"/>
                              </w:divBdr>
                              <w:divsChild>
                                <w:div w:id="947930174">
                                  <w:marLeft w:val="0"/>
                                  <w:marRight w:val="0"/>
                                  <w:marTop w:val="0"/>
                                  <w:marBottom w:val="0"/>
                                  <w:divBdr>
                                    <w:top w:val="none" w:sz="0" w:space="0" w:color="auto"/>
                                    <w:left w:val="none" w:sz="0" w:space="0" w:color="auto"/>
                                    <w:bottom w:val="none" w:sz="0" w:space="0" w:color="auto"/>
                                    <w:right w:val="none" w:sz="0" w:space="0" w:color="auto"/>
                                  </w:divBdr>
                                  <w:divsChild>
                                    <w:div w:id="344522987">
                                      <w:marLeft w:val="0"/>
                                      <w:marRight w:val="0"/>
                                      <w:marTop w:val="0"/>
                                      <w:marBottom w:val="0"/>
                                      <w:divBdr>
                                        <w:top w:val="none" w:sz="0" w:space="0" w:color="auto"/>
                                        <w:left w:val="none" w:sz="0" w:space="0" w:color="auto"/>
                                        <w:bottom w:val="none" w:sz="0" w:space="0" w:color="auto"/>
                                        <w:right w:val="none" w:sz="0" w:space="0" w:color="auto"/>
                                      </w:divBdr>
                                      <w:divsChild>
                                        <w:div w:id="263223608">
                                          <w:marLeft w:val="0"/>
                                          <w:marRight w:val="0"/>
                                          <w:marTop w:val="0"/>
                                          <w:marBottom w:val="0"/>
                                          <w:divBdr>
                                            <w:top w:val="none" w:sz="0" w:space="0" w:color="auto"/>
                                            <w:left w:val="none" w:sz="0" w:space="0" w:color="auto"/>
                                            <w:bottom w:val="none" w:sz="0" w:space="0" w:color="auto"/>
                                            <w:right w:val="none" w:sz="0" w:space="0" w:color="auto"/>
                                          </w:divBdr>
                                          <w:divsChild>
                                            <w:div w:id="112527154">
                                              <w:marLeft w:val="0"/>
                                              <w:marRight w:val="0"/>
                                              <w:marTop w:val="0"/>
                                              <w:marBottom w:val="0"/>
                                              <w:divBdr>
                                                <w:top w:val="none" w:sz="0" w:space="0" w:color="auto"/>
                                                <w:left w:val="none" w:sz="0" w:space="0" w:color="auto"/>
                                                <w:bottom w:val="none" w:sz="0" w:space="0" w:color="auto"/>
                                                <w:right w:val="none" w:sz="0" w:space="0" w:color="auto"/>
                                              </w:divBdr>
                                              <w:divsChild>
                                                <w:div w:id="1051736535">
                                                  <w:marLeft w:val="0"/>
                                                  <w:marRight w:val="0"/>
                                                  <w:marTop w:val="0"/>
                                                  <w:marBottom w:val="0"/>
                                                  <w:divBdr>
                                                    <w:top w:val="none" w:sz="0" w:space="0" w:color="auto"/>
                                                    <w:left w:val="none" w:sz="0" w:space="0" w:color="auto"/>
                                                    <w:bottom w:val="none" w:sz="0" w:space="0" w:color="auto"/>
                                                    <w:right w:val="none" w:sz="0" w:space="0" w:color="auto"/>
                                                  </w:divBdr>
                                                  <w:divsChild>
                                                    <w:div w:id="1086921354">
                                                      <w:marLeft w:val="0"/>
                                                      <w:marRight w:val="0"/>
                                                      <w:marTop w:val="0"/>
                                                      <w:marBottom w:val="0"/>
                                                      <w:divBdr>
                                                        <w:top w:val="single" w:sz="12" w:space="0" w:color="ABABAB"/>
                                                        <w:left w:val="single" w:sz="6" w:space="0" w:color="ABABAB"/>
                                                        <w:bottom w:val="none" w:sz="0" w:space="0" w:color="auto"/>
                                                        <w:right w:val="single" w:sz="6" w:space="0" w:color="ABABAB"/>
                                                      </w:divBdr>
                                                      <w:divsChild>
                                                        <w:div w:id="371466487">
                                                          <w:marLeft w:val="0"/>
                                                          <w:marRight w:val="0"/>
                                                          <w:marTop w:val="0"/>
                                                          <w:marBottom w:val="0"/>
                                                          <w:divBdr>
                                                            <w:top w:val="none" w:sz="0" w:space="0" w:color="auto"/>
                                                            <w:left w:val="none" w:sz="0" w:space="0" w:color="auto"/>
                                                            <w:bottom w:val="none" w:sz="0" w:space="0" w:color="auto"/>
                                                            <w:right w:val="none" w:sz="0" w:space="0" w:color="auto"/>
                                                          </w:divBdr>
                                                          <w:divsChild>
                                                            <w:div w:id="1357460724">
                                                              <w:marLeft w:val="0"/>
                                                              <w:marRight w:val="0"/>
                                                              <w:marTop w:val="0"/>
                                                              <w:marBottom w:val="0"/>
                                                              <w:divBdr>
                                                                <w:top w:val="none" w:sz="0" w:space="0" w:color="auto"/>
                                                                <w:left w:val="none" w:sz="0" w:space="0" w:color="auto"/>
                                                                <w:bottom w:val="none" w:sz="0" w:space="0" w:color="auto"/>
                                                                <w:right w:val="none" w:sz="0" w:space="0" w:color="auto"/>
                                                              </w:divBdr>
                                                              <w:divsChild>
                                                                <w:div w:id="1431583710">
                                                                  <w:marLeft w:val="0"/>
                                                                  <w:marRight w:val="0"/>
                                                                  <w:marTop w:val="0"/>
                                                                  <w:marBottom w:val="0"/>
                                                                  <w:divBdr>
                                                                    <w:top w:val="none" w:sz="0" w:space="0" w:color="auto"/>
                                                                    <w:left w:val="none" w:sz="0" w:space="0" w:color="auto"/>
                                                                    <w:bottom w:val="none" w:sz="0" w:space="0" w:color="auto"/>
                                                                    <w:right w:val="none" w:sz="0" w:space="0" w:color="auto"/>
                                                                  </w:divBdr>
                                                                  <w:divsChild>
                                                                    <w:div w:id="102459401">
                                                                      <w:marLeft w:val="0"/>
                                                                      <w:marRight w:val="0"/>
                                                                      <w:marTop w:val="0"/>
                                                                      <w:marBottom w:val="0"/>
                                                                      <w:divBdr>
                                                                        <w:top w:val="none" w:sz="0" w:space="0" w:color="auto"/>
                                                                        <w:left w:val="none" w:sz="0" w:space="0" w:color="auto"/>
                                                                        <w:bottom w:val="none" w:sz="0" w:space="0" w:color="auto"/>
                                                                        <w:right w:val="none" w:sz="0" w:space="0" w:color="auto"/>
                                                                      </w:divBdr>
                                                                      <w:divsChild>
                                                                        <w:div w:id="244147487">
                                                                          <w:marLeft w:val="0"/>
                                                                          <w:marRight w:val="0"/>
                                                                          <w:marTop w:val="0"/>
                                                                          <w:marBottom w:val="0"/>
                                                                          <w:divBdr>
                                                                            <w:top w:val="none" w:sz="0" w:space="0" w:color="auto"/>
                                                                            <w:left w:val="none" w:sz="0" w:space="0" w:color="auto"/>
                                                                            <w:bottom w:val="none" w:sz="0" w:space="0" w:color="auto"/>
                                                                            <w:right w:val="none" w:sz="0" w:space="0" w:color="auto"/>
                                                                          </w:divBdr>
                                                                          <w:divsChild>
                                                                            <w:div w:id="751050151">
                                                                              <w:marLeft w:val="0"/>
                                                                              <w:marRight w:val="0"/>
                                                                              <w:marTop w:val="0"/>
                                                                              <w:marBottom w:val="0"/>
                                                                              <w:divBdr>
                                                                                <w:top w:val="none" w:sz="0" w:space="0" w:color="auto"/>
                                                                                <w:left w:val="none" w:sz="0" w:space="0" w:color="auto"/>
                                                                                <w:bottom w:val="none" w:sz="0" w:space="0" w:color="auto"/>
                                                                                <w:right w:val="none" w:sz="0" w:space="0" w:color="auto"/>
                                                                              </w:divBdr>
                                                                              <w:divsChild>
                                                                                <w:div w:id="1974484250">
                                                                                  <w:marLeft w:val="0"/>
                                                                                  <w:marRight w:val="0"/>
                                                                                  <w:marTop w:val="0"/>
                                                                                  <w:marBottom w:val="0"/>
                                                                                  <w:divBdr>
                                                                                    <w:top w:val="none" w:sz="0" w:space="0" w:color="auto"/>
                                                                                    <w:left w:val="none" w:sz="0" w:space="0" w:color="auto"/>
                                                                                    <w:bottom w:val="none" w:sz="0" w:space="0" w:color="auto"/>
                                                                                    <w:right w:val="none" w:sz="0" w:space="0" w:color="auto"/>
                                                                                  </w:divBdr>
                                                                                </w:div>
                                                                                <w:div w:id="430051885">
                                                                                  <w:marLeft w:val="0"/>
                                                                                  <w:marRight w:val="0"/>
                                                                                  <w:marTop w:val="0"/>
                                                                                  <w:marBottom w:val="0"/>
                                                                                  <w:divBdr>
                                                                                    <w:top w:val="none" w:sz="0" w:space="0" w:color="auto"/>
                                                                                    <w:left w:val="none" w:sz="0" w:space="0" w:color="auto"/>
                                                                                    <w:bottom w:val="none" w:sz="0" w:space="0" w:color="auto"/>
                                                                                    <w:right w:val="none" w:sz="0" w:space="0" w:color="auto"/>
                                                                                  </w:divBdr>
                                                                                </w:div>
                                                                                <w:div w:id="1122385536">
                                                                                  <w:marLeft w:val="0"/>
                                                                                  <w:marRight w:val="0"/>
                                                                                  <w:marTop w:val="0"/>
                                                                                  <w:marBottom w:val="0"/>
                                                                                  <w:divBdr>
                                                                                    <w:top w:val="none" w:sz="0" w:space="0" w:color="auto"/>
                                                                                    <w:left w:val="none" w:sz="0" w:space="0" w:color="auto"/>
                                                                                    <w:bottom w:val="none" w:sz="0" w:space="0" w:color="auto"/>
                                                                                    <w:right w:val="none" w:sz="0" w:space="0" w:color="auto"/>
                                                                                  </w:divBdr>
                                                                                </w:div>
                                                                                <w:div w:id="1269629276">
                                                                                  <w:marLeft w:val="0"/>
                                                                                  <w:marRight w:val="0"/>
                                                                                  <w:marTop w:val="0"/>
                                                                                  <w:marBottom w:val="0"/>
                                                                                  <w:divBdr>
                                                                                    <w:top w:val="none" w:sz="0" w:space="0" w:color="auto"/>
                                                                                    <w:left w:val="none" w:sz="0" w:space="0" w:color="auto"/>
                                                                                    <w:bottom w:val="none" w:sz="0" w:space="0" w:color="auto"/>
                                                                                    <w:right w:val="none" w:sz="0" w:space="0" w:color="auto"/>
                                                                                  </w:divBdr>
                                                                                </w:div>
                                                                                <w:div w:id="564336011">
                                                                                  <w:marLeft w:val="0"/>
                                                                                  <w:marRight w:val="0"/>
                                                                                  <w:marTop w:val="0"/>
                                                                                  <w:marBottom w:val="0"/>
                                                                                  <w:divBdr>
                                                                                    <w:top w:val="none" w:sz="0" w:space="0" w:color="auto"/>
                                                                                    <w:left w:val="none" w:sz="0" w:space="0" w:color="auto"/>
                                                                                    <w:bottom w:val="none" w:sz="0" w:space="0" w:color="auto"/>
                                                                                    <w:right w:val="none" w:sz="0" w:space="0" w:color="auto"/>
                                                                                  </w:divBdr>
                                                                                </w:div>
                                                                                <w:div w:id="209836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4529012">
      <w:bodyDiv w:val="1"/>
      <w:marLeft w:val="0"/>
      <w:marRight w:val="0"/>
      <w:marTop w:val="0"/>
      <w:marBottom w:val="0"/>
      <w:divBdr>
        <w:top w:val="none" w:sz="0" w:space="0" w:color="auto"/>
        <w:left w:val="none" w:sz="0" w:space="0" w:color="auto"/>
        <w:bottom w:val="none" w:sz="0" w:space="0" w:color="auto"/>
        <w:right w:val="none" w:sz="0" w:space="0" w:color="auto"/>
      </w:divBdr>
    </w:div>
    <w:div w:id="2105153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41.png"/><Relationship Id="rId21" Type="http://schemas.openxmlformats.org/officeDocument/2006/relationships/image" Target="media/image9.png"/><Relationship Id="rId42" Type="http://schemas.openxmlformats.org/officeDocument/2006/relationships/hyperlink" Target="https://www.orcam.com/en/article/new-lease-sight-glasses-blind-see/" TargetMode="External"/><Relationship Id="rId63" Type="http://schemas.openxmlformats.org/officeDocument/2006/relationships/hyperlink" Target="https://www.ultracane.com/" TargetMode="External"/><Relationship Id="rId84" Type="http://schemas.openxmlformats.org/officeDocument/2006/relationships/hyperlink" Target="https://www.researchgate.net/publication/309488459_Peeling_Saunder's_Research_Onion" TargetMode="External"/><Relationship Id="rId16" Type="http://schemas.openxmlformats.org/officeDocument/2006/relationships/image" Target="media/image4.png"/><Relationship Id="rId107" Type="http://schemas.openxmlformats.org/officeDocument/2006/relationships/image" Target="media/image31.png"/><Relationship Id="rId11" Type="http://schemas.openxmlformats.org/officeDocument/2006/relationships/footer" Target="footer1.xml"/><Relationship Id="rId32" Type="http://schemas.openxmlformats.org/officeDocument/2006/relationships/image" Target="media/image20.png"/><Relationship Id="rId37" Type="http://schemas.openxmlformats.org/officeDocument/2006/relationships/image" Target="media/image25.png"/><Relationship Id="rId53" Type="http://schemas.openxmlformats.org/officeDocument/2006/relationships/hyperlink" Target="https://webarchive.nationalarchives.gov.uk/20170424183741/https:/www.gov.uk/government/uploads/system/uploads/attachment_data/file/401565/pathway-driverless-cars-main.pdf" TargetMode="External"/><Relationship Id="rId58" Type="http://schemas.openxmlformats.org/officeDocument/2006/relationships/hyperlink" Target="https://www.springer.com/gp/book/9783662488454" TargetMode="External"/><Relationship Id="rId74" Type="http://schemas.openxmlformats.org/officeDocument/2006/relationships/hyperlink" Target="https://online.husson.edu/software-development-cycle/" TargetMode="External"/><Relationship Id="rId79" Type="http://schemas.openxmlformats.org/officeDocument/2006/relationships/hyperlink" Target="http://www.nwlink.com/~donclark/design/design_models.html" TargetMode="External"/><Relationship Id="rId102" Type="http://schemas.openxmlformats.org/officeDocument/2006/relationships/image" Target="media/image26.png"/><Relationship Id="rId123" Type="http://schemas.openxmlformats.org/officeDocument/2006/relationships/image" Target="media/image47.png"/><Relationship Id="rId128" Type="http://schemas.openxmlformats.org/officeDocument/2006/relationships/image" Target="media/image52.png"/><Relationship Id="rId5" Type="http://schemas.openxmlformats.org/officeDocument/2006/relationships/webSettings" Target="webSettings.xml"/><Relationship Id="rId90" Type="http://schemas.openxmlformats.org/officeDocument/2006/relationships/hyperlink" Target="https://medlineplus.gov/ency/article/003040.htm" TargetMode="External"/><Relationship Id="rId95" Type="http://schemas.openxmlformats.org/officeDocument/2006/relationships/hyperlink" Target="https://ieeexplore.ieee.org/stamp/stamp.jsp?tp=&amp;arnumber=6218156" TargetMode="External"/><Relationship Id="rId22" Type="http://schemas.openxmlformats.org/officeDocument/2006/relationships/image" Target="media/image10.png"/><Relationship Id="rId27" Type="http://schemas.openxmlformats.org/officeDocument/2006/relationships/image" Target="media/image15.png"/><Relationship Id="rId43" Type="http://schemas.openxmlformats.org/officeDocument/2006/relationships/hyperlink" Target="https://aira.io/how-it-works" TargetMode="External"/><Relationship Id="rId48" Type="http://schemas.openxmlformats.org/officeDocument/2006/relationships/hyperlink" Target="https://www.seeedstudio.com/Seeeduino-V4-2-p-2517.html" TargetMode="External"/><Relationship Id="rId64" Type="http://schemas.openxmlformats.org/officeDocument/2006/relationships/hyperlink" Target="https://esighteyewear.com/esight3/" TargetMode="External"/><Relationship Id="rId69" Type="http://schemas.openxmlformats.org/officeDocument/2006/relationships/hyperlink" Target="https://agilemanifesto.org/" TargetMode="External"/><Relationship Id="rId113" Type="http://schemas.openxmlformats.org/officeDocument/2006/relationships/image" Target="media/image37.png"/><Relationship Id="rId118" Type="http://schemas.openxmlformats.org/officeDocument/2006/relationships/image" Target="media/image42.png"/><Relationship Id="rId134" Type="http://schemas.openxmlformats.org/officeDocument/2006/relationships/fontTable" Target="fontTable.xml"/><Relationship Id="rId80" Type="http://schemas.openxmlformats.org/officeDocument/2006/relationships/hyperlink" Target="https://firstround.com/review/How-design-thinking-transformed-Airbnb-from-failing-startup-to-billion-dollar-business/" TargetMode="External"/><Relationship Id="rId85" Type="http://schemas.openxmlformats.org/officeDocument/2006/relationships/hyperlink" Target="https://www.allassignmenthelp.co.uk/blog/research-onion-made-easy-to-understand-and-follow/" TargetMode="External"/><Relationship Id="rId12" Type="http://schemas.openxmlformats.org/officeDocument/2006/relationships/footer" Target="footer2.xml"/><Relationship Id="rId17" Type="http://schemas.openxmlformats.org/officeDocument/2006/relationships/image" Target="media/image5.png"/><Relationship Id="rId33" Type="http://schemas.openxmlformats.org/officeDocument/2006/relationships/image" Target="media/image21.png"/><Relationship Id="rId38" Type="http://schemas.openxmlformats.org/officeDocument/2006/relationships/hyperlink" Target="https://civilservice.blog.gov.uk/civil-service-disability-network/" TargetMode="External"/><Relationship Id="rId59" Type="http://schemas.openxmlformats.org/officeDocument/2006/relationships/hyperlink" Target="https://link.springer.com/content/pdf/10.1007%2Fs40534-016-0117-3.pdf" TargetMode="External"/><Relationship Id="rId103" Type="http://schemas.openxmlformats.org/officeDocument/2006/relationships/image" Target="media/image27.png"/><Relationship Id="rId108" Type="http://schemas.openxmlformats.org/officeDocument/2006/relationships/image" Target="media/image32.png"/><Relationship Id="rId124" Type="http://schemas.openxmlformats.org/officeDocument/2006/relationships/image" Target="media/image48.png"/><Relationship Id="rId129" Type="http://schemas.openxmlformats.org/officeDocument/2006/relationships/image" Target="media/image53.png"/><Relationship Id="rId54" Type="http://schemas.openxmlformats.org/officeDocument/2006/relationships/hyperlink" Target="https://www.arduino.cc/reference/en/" TargetMode="External"/><Relationship Id="rId70" Type="http://schemas.openxmlformats.org/officeDocument/2006/relationships/hyperlink" Target="https://www.smartsheet.com/comprehensive-guide-values-principles-agile-manifesto" TargetMode="External"/><Relationship Id="rId75" Type="http://schemas.openxmlformats.org/officeDocument/2006/relationships/hyperlink" Target="https://www.pmis-consulting.com/agile-versus-waterfall/" TargetMode="External"/><Relationship Id="rId91" Type="http://schemas.openxmlformats.org/officeDocument/2006/relationships/hyperlink" Target="https://www.nhs.uk/conditions/glaucoma/" TargetMode="External"/><Relationship Id="rId96" Type="http://schemas.openxmlformats.org/officeDocument/2006/relationships/hyperlink" Target="https://journals.plos.org/plosbiology/article?id=10.1371/journal.pbio.1002046"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1.png"/><Relationship Id="rId28" Type="http://schemas.openxmlformats.org/officeDocument/2006/relationships/image" Target="media/image16.png"/><Relationship Id="rId49" Type="http://schemas.openxmlformats.org/officeDocument/2006/relationships/hyperlink" Target="https://www.ebay.co.uk/itm/Steam-Punk-Flip-Up-Glasses-60s-70s-80s-Rock-Mod-Anarchist-Fancy-Dress-Accessory/392345639484?epid=1923441726&amp;hash=item5b599f5a3c:g:MA8AAOSwEMddMKVF" TargetMode="External"/><Relationship Id="rId114" Type="http://schemas.openxmlformats.org/officeDocument/2006/relationships/image" Target="media/image38.png"/><Relationship Id="rId119" Type="http://schemas.openxmlformats.org/officeDocument/2006/relationships/image" Target="media/image43.png"/><Relationship Id="rId44" Type="http://schemas.openxmlformats.org/officeDocument/2006/relationships/hyperlink" Target="http://www.legislation.gov.uk/ukpga/2018/12/contents/enacted" TargetMode="External"/><Relationship Id="rId60" Type="http://schemas.openxmlformats.org/officeDocument/2006/relationships/hyperlink" Target="https://ieeexplore.ieee.org/stamp/stamp.jsp?tp=&amp;arnumber=8117194&amp;tag=1" TargetMode="External"/><Relationship Id="rId65" Type="http://schemas.openxmlformats.org/officeDocument/2006/relationships/hyperlink" Target="https://www.orcam.com/en/" TargetMode="External"/><Relationship Id="rId81" Type="http://schemas.openxmlformats.org/officeDocument/2006/relationships/hyperlink" Target="https://www.hotjar.com/usability-testing/methods" TargetMode="External"/><Relationship Id="rId86" Type="http://schemas.openxmlformats.org/officeDocument/2006/relationships/hyperlink" Target="https://dl.acm.org/citation.cfm?id=228369" TargetMode="External"/><Relationship Id="rId130" Type="http://schemas.openxmlformats.org/officeDocument/2006/relationships/image" Target="media/image54.png"/><Relationship Id="rId135" Type="http://schemas.openxmlformats.org/officeDocument/2006/relationships/theme" Target="theme/theme1.xml"/><Relationship Id="rId13" Type="http://schemas.openxmlformats.org/officeDocument/2006/relationships/header" Target="header2.xml"/><Relationship Id="rId18" Type="http://schemas.openxmlformats.org/officeDocument/2006/relationships/image" Target="media/image6.png"/><Relationship Id="rId39" Type="http://schemas.openxmlformats.org/officeDocument/2006/relationships/hyperlink" Target="https://www.local.gov.uk/sites/default/files/documents/LG%20Workforce%20Survey%202016-17%20-%20report%20final%2020180718.pdf" TargetMode="External"/><Relationship Id="rId109" Type="http://schemas.openxmlformats.org/officeDocument/2006/relationships/image" Target="media/image33.png"/><Relationship Id="rId34" Type="http://schemas.openxmlformats.org/officeDocument/2006/relationships/image" Target="media/image22.png"/><Relationship Id="rId50" Type="http://schemas.openxmlformats.org/officeDocument/2006/relationships/hyperlink" Target="https://www.seeedstudio.com/Base-Shield-V2.html" TargetMode="External"/><Relationship Id="rId55" Type="http://schemas.openxmlformats.org/officeDocument/2006/relationships/hyperlink" Target="https://arxiv.org/pdf/1901.04407" TargetMode="External"/><Relationship Id="rId76" Type="http://schemas.openxmlformats.org/officeDocument/2006/relationships/hyperlink" Target="https://airbrake.io/blog/sdlc/waterfall-model" TargetMode="External"/><Relationship Id="rId97" Type="http://schemas.openxmlformats.org/officeDocument/2006/relationships/hyperlink" Target="https://iopscience.iop.org/article/10.1088/0022-3735/16/10/004/pdf" TargetMode="External"/><Relationship Id="rId104" Type="http://schemas.openxmlformats.org/officeDocument/2006/relationships/image" Target="media/image28.png"/><Relationship Id="rId120" Type="http://schemas.openxmlformats.org/officeDocument/2006/relationships/image" Target="media/image44.png"/><Relationship Id="rId125" Type="http://schemas.openxmlformats.org/officeDocument/2006/relationships/image" Target="media/image49.png"/><Relationship Id="rId7" Type="http://schemas.openxmlformats.org/officeDocument/2006/relationships/endnotes" Target="endnotes.xml"/><Relationship Id="rId71" Type="http://schemas.openxmlformats.org/officeDocument/2006/relationships/hyperlink" Target="https://assets.uits.iu.edu/pdf/Agile-Manifesto.pdf" TargetMode="External"/><Relationship Id="rId92" Type="http://schemas.openxmlformats.org/officeDocument/2006/relationships/hyperlink" Target="https://www.nhs.uk/conditions/diabetes/" TargetMode="External"/><Relationship Id="rId2" Type="http://schemas.openxmlformats.org/officeDocument/2006/relationships/numbering" Target="numbering.xml"/><Relationship Id="rId29" Type="http://schemas.openxmlformats.org/officeDocument/2006/relationships/image" Target="media/image17.png"/><Relationship Id="rId24" Type="http://schemas.openxmlformats.org/officeDocument/2006/relationships/image" Target="media/image12.png"/><Relationship Id="rId40" Type="http://schemas.openxmlformats.org/officeDocument/2006/relationships/hyperlink" Target="https://www.ibm.com/internet-of-things/learn/what-is-iot/" TargetMode="External"/><Relationship Id="rId45" Type="http://schemas.openxmlformats.org/officeDocument/2006/relationships/hyperlink" Target="https://www.seeedstudio.com/Grove-Ultrasonic-Ranger-p-960.html" TargetMode="External"/><Relationship Id="rId66" Type="http://schemas.openxmlformats.org/officeDocument/2006/relationships/hyperlink" Target="https://www.cnbc.com/2017/11/22/how-this-google-glass-app-helped-my-blind-aunt-get-around.html" TargetMode="External"/><Relationship Id="rId87" Type="http://schemas.openxmlformats.org/officeDocument/2006/relationships/hyperlink" Target="https://ieeexplore.ieee.org/abstract/document/4196337" TargetMode="External"/><Relationship Id="rId110" Type="http://schemas.openxmlformats.org/officeDocument/2006/relationships/image" Target="media/image34.png"/><Relationship Id="rId115" Type="http://schemas.openxmlformats.org/officeDocument/2006/relationships/image" Target="media/image39.png"/><Relationship Id="rId131" Type="http://schemas.openxmlformats.org/officeDocument/2006/relationships/image" Target="media/image55.png"/><Relationship Id="rId61" Type="http://schemas.openxmlformats.org/officeDocument/2006/relationships/hyperlink" Target="https://ieeexplore.ieee.org/document/7372720" TargetMode="External"/><Relationship Id="rId82" Type="http://schemas.openxmlformats.org/officeDocument/2006/relationships/hyperlink" Target="https://journals.library.ualberta.ca/ijqm/index.php/IJQM/article/view/19025" TargetMode="External"/><Relationship Id="rId19" Type="http://schemas.openxmlformats.org/officeDocument/2006/relationships/image" Target="media/image7.png"/><Relationship Id="rId14" Type="http://schemas.openxmlformats.org/officeDocument/2006/relationships/footer" Target="footer3.xml"/><Relationship Id="rId30" Type="http://schemas.openxmlformats.org/officeDocument/2006/relationships/image" Target="media/image18.png"/><Relationship Id="rId35" Type="http://schemas.openxmlformats.org/officeDocument/2006/relationships/image" Target="media/image23.png"/><Relationship Id="rId56" Type="http://schemas.openxmlformats.org/officeDocument/2006/relationships/hyperlink" Target="https://link.springer.com/content/pdf/10.1007%2Fs12239-014-0102-y.pdf" TargetMode="External"/><Relationship Id="rId77" Type="http://schemas.openxmlformats.org/officeDocument/2006/relationships/hyperlink" Target="https://link.springer.com/chapter/10.1007/978-1-4471-0947-1_11" TargetMode="External"/><Relationship Id="rId100" Type="http://schemas.openxmlformats.org/officeDocument/2006/relationships/hyperlink" Target="http://dx.doi.org/10.1038/nature23474" TargetMode="External"/><Relationship Id="rId105" Type="http://schemas.openxmlformats.org/officeDocument/2006/relationships/image" Target="media/image29.png"/><Relationship Id="rId126" Type="http://schemas.openxmlformats.org/officeDocument/2006/relationships/image" Target="media/image50.png"/><Relationship Id="rId8" Type="http://schemas.openxmlformats.org/officeDocument/2006/relationships/image" Target="media/image1.png"/><Relationship Id="rId51" Type="http://schemas.openxmlformats.org/officeDocument/2006/relationships/hyperlink" Target="https://www.seeedstudio.com/Grove-Speaker-p-1445.html" TargetMode="External"/><Relationship Id="rId72" Type="http://schemas.openxmlformats.org/officeDocument/2006/relationships/hyperlink" Target="https://www.gov.uk/service-manual/agile-delivery/agile-government-services-introduction" TargetMode="External"/><Relationship Id="rId93" Type="http://schemas.openxmlformats.org/officeDocument/2006/relationships/hyperlink" Target="https://www.nhs.uk/conditions/eye-injuries/" TargetMode="External"/><Relationship Id="rId98" Type="http://schemas.openxmlformats.org/officeDocument/2006/relationships/hyperlink" Target="https://www.lumitex.com/blog/prototyping-methodology" TargetMode="External"/><Relationship Id="rId121" Type="http://schemas.openxmlformats.org/officeDocument/2006/relationships/image" Target="media/image45.png"/><Relationship Id="rId3" Type="http://schemas.openxmlformats.org/officeDocument/2006/relationships/styles" Target="styles.xml"/><Relationship Id="rId25" Type="http://schemas.openxmlformats.org/officeDocument/2006/relationships/image" Target="media/image13.png"/><Relationship Id="rId46" Type="http://schemas.openxmlformats.org/officeDocument/2006/relationships/hyperlink" Target="https://www.seeedstudio.com/Grove-Buzzer.html" TargetMode="External"/><Relationship Id="rId67" Type="http://schemas.openxmlformats.org/officeDocument/2006/relationships/hyperlink" Target="https://github.com/Seeed-Studio/Seeed_Grove_Ultrasonic_Ranger_g" TargetMode="External"/><Relationship Id="rId116" Type="http://schemas.openxmlformats.org/officeDocument/2006/relationships/image" Target="media/image40.png"/><Relationship Id="rId20" Type="http://schemas.openxmlformats.org/officeDocument/2006/relationships/image" Target="media/image8.png"/><Relationship Id="rId41" Type="http://schemas.openxmlformats.org/officeDocument/2006/relationships/hyperlink" Target="https://www.rnib.org.uk/rnibconnect/connect-voices" TargetMode="External"/><Relationship Id="rId62" Type="http://schemas.openxmlformats.org/officeDocument/2006/relationships/hyperlink" Target="https://www.fi.edu/difference-between-ar-vr-and-mr" TargetMode="External"/><Relationship Id="rId83" Type="http://schemas.openxmlformats.org/officeDocument/2006/relationships/hyperlink" Target="https://scholar.lib.vt.edu/ejournals/JVTE/v15n2/custer.html" TargetMode="External"/><Relationship Id="rId88" Type="http://schemas.openxmlformats.org/officeDocument/2006/relationships/hyperlink" Target="https://www.who.int/blindness/GLOBALDATAFINALforweb.pdf" TargetMode="External"/><Relationship Id="rId111" Type="http://schemas.openxmlformats.org/officeDocument/2006/relationships/image" Target="media/image35.png"/><Relationship Id="rId132" Type="http://schemas.openxmlformats.org/officeDocument/2006/relationships/image" Target="media/image56.png"/><Relationship Id="rId15" Type="http://schemas.openxmlformats.org/officeDocument/2006/relationships/image" Target="media/image3.png"/><Relationship Id="rId36" Type="http://schemas.openxmlformats.org/officeDocument/2006/relationships/image" Target="media/image24.png"/><Relationship Id="rId57" Type="http://schemas.openxmlformats.org/officeDocument/2006/relationships/hyperlink" Target="https://journals.sagepub.com/doi/full/10.1177/0278364914557874" TargetMode="External"/><Relationship Id="rId106" Type="http://schemas.openxmlformats.org/officeDocument/2006/relationships/image" Target="media/image30.png"/><Relationship Id="rId127" Type="http://schemas.openxmlformats.org/officeDocument/2006/relationships/image" Target="media/image51.png"/><Relationship Id="rId10" Type="http://schemas.openxmlformats.org/officeDocument/2006/relationships/header" Target="header1.xml"/><Relationship Id="rId31" Type="http://schemas.openxmlformats.org/officeDocument/2006/relationships/image" Target="media/image19.png"/><Relationship Id="rId52" Type="http://schemas.openxmlformats.org/officeDocument/2006/relationships/hyperlink" Target="https://www.gov.uk/government/publications/self-driving-cars" TargetMode="External"/><Relationship Id="rId73" Type="http://schemas.openxmlformats.org/officeDocument/2006/relationships/hyperlink" Target="https://mojdigital.blog.gov.uk/2015/10/23/working-together-to-help-people-with-court-fees" TargetMode="External"/><Relationship Id="rId78" Type="http://schemas.openxmlformats.org/officeDocument/2006/relationships/hyperlink" Target="https://scopeblog.stanford.edu/2018/04/30/data-and-design-thinking-to-shape-the-future-of-medicine-stanford-medicine-x-ed-speakers-say/" TargetMode="External"/><Relationship Id="rId94" Type="http://schemas.openxmlformats.org/officeDocument/2006/relationships/hyperlink" Target="https://www.nhs.uk/conditions/age-related-macular-degeneration-amd/symptoms/" TargetMode="External"/><Relationship Id="rId99" Type="http://schemas.openxmlformats.org/officeDocument/2006/relationships/hyperlink" Target="https://arxiv.org/pdf/1604.07316.pdf" TargetMode="External"/><Relationship Id="rId101" Type="http://schemas.openxmlformats.org/officeDocument/2006/relationships/hyperlink" Target="http://dx.doi.org/10.1108/SR-06-2017-0110" TargetMode="External"/><Relationship Id="rId122" Type="http://schemas.openxmlformats.org/officeDocument/2006/relationships/image" Target="media/image46.png"/><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4.png"/><Relationship Id="rId47" Type="http://schemas.openxmlformats.org/officeDocument/2006/relationships/hyperlink" Target="https://www.seeedstudio.com/Grove-Universal-4-Pin-Buckled-20cm-Cable-5-PCs-pack.html" TargetMode="External"/><Relationship Id="rId68" Type="http://schemas.openxmlformats.org/officeDocument/2006/relationships/hyperlink" Target="https://www.allassignmenthelp.co.uk/blog/research-onion-made-easy-to-understand-and-follow/" TargetMode="External"/><Relationship Id="rId89" Type="http://schemas.openxmlformats.org/officeDocument/2006/relationships/hyperlink" Target="https://www.nhs.uk/conditions/vision-loss/" TargetMode="External"/><Relationship Id="rId112" Type="http://schemas.openxmlformats.org/officeDocument/2006/relationships/image" Target="media/image36.png"/><Relationship Id="rId133"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9FA95C-9DA2-4458-AB2C-0A1D9D45B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130</Pages>
  <Words>28576</Words>
  <Characters>162888</Characters>
  <Application>Microsoft Office Word</Application>
  <DocSecurity>0</DocSecurity>
  <Lines>1357</Lines>
  <Paragraphs>382</Paragraphs>
  <ScaleCrop>false</ScaleCrop>
  <HeadingPairs>
    <vt:vector size="2" baseType="variant">
      <vt:variant>
        <vt:lpstr>Title</vt:lpstr>
      </vt:variant>
      <vt:variant>
        <vt:i4>1</vt:i4>
      </vt:variant>
    </vt:vector>
  </HeadingPairs>
  <TitlesOfParts>
    <vt:vector size="1" baseType="lpstr">
      <vt:lpstr>Dissertation Template</vt:lpstr>
    </vt:vector>
  </TitlesOfParts>
  <Manager/>
  <Company>St. Thomas University</Company>
  <LinksUpToDate>false</LinksUpToDate>
  <CharactersWithSpaces>191082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Template</dc:title>
  <dc:subject/>
  <dc:creator>James Morgan (1400817)</dc:creator>
  <cp:keywords/>
  <dc:description/>
  <cp:lastModifiedBy>James Harrison Morgan</cp:lastModifiedBy>
  <cp:revision>17</cp:revision>
  <cp:lastPrinted>2015-07-21T16:17:00Z</cp:lastPrinted>
  <dcterms:created xsi:type="dcterms:W3CDTF">2020-01-29T10:45:00Z</dcterms:created>
  <dcterms:modified xsi:type="dcterms:W3CDTF">2020-01-31T10:43:00Z</dcterms:modified>
  <cp:category/>
</cp:coreProperties>
</file>