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CA3BB" w14:textId="77777777" w:rsidR="00596B63" w:rsidRDefault="00596B63" w:rsidP="008C56EB"/>
    <w:p w14:paraId="06F7F6F3" w14:textId="77777777" w:rsidR="00596B63" w:rsidRDefault="00596B63" w:rsidP="008C56EB"/>
    <w:p w14:paraId="5A4FA4C4" w14:textId="77777777" w:rsidR="00596B63" w:rsidRDefault="00596B63" w:rsidP="008C56EB"/>
    <w:p w14:paraId="5059DAF1" w14:textId="77777777" w:rsidR="00596B63" w:rsidRDefault="00596B63" w:rsidP="008C56EB"/>
    <w:p w14:paraId="52B776E1" w14:textId="77777777" w:rsidR="00596B63" w:rsidRDefault="00596B63" w:rsidP="008C56EB"/>
    <w:p w14:paraId="53F3C478" w14:textId="77777777" w:rsidR="00596B63" w:rsidRDefault="00596B63" w:rsidP="008C56EB"/>
    <w:p w14:paraId="2940DF64" w14:textId="77777777" w:rsidR="00596B63" w:rsidRDefault="00596B63" w:rsidP="008C56EB"/>
    <w:p w14:paraId="3DE82AEB" w14:textId="77777777" w:rsidR="00596B63" w:rsidRDefault="00596B63" w:rsidP="008C56EB"/>
    <w:p w14:paraId="733CF43D" w14:textId="77777777" w:rsidR="00596B63" w:rsidRDefault="00596B63" w:rsidP="008C56EB"/>
    <w:p w14:paraId="41A2F35C" w14:textId="77777777" w:rsidR="00596B63" w:rsidRDefault="00596B63" w:rsidP="008C56EB"/>
    <w:p w14:paraId="15A44EE8" w14:textId="5804B4B3" w:rsidR="00596B63" w:rsidRPr="00D95EF0" w:rsidRDefault="00596B63" w:rsidP="00596B63">
      <w:r w:rsidRPr="00D95EF0">
        <w:t xml:space="preserve">        </w:t>
      </w:r>
      <w:r w:rsidR="00D95EF0" w:rsidRPr="00D95EF0">
        <w:t xml:space="preserve">  Knowledge and Information Management Skills for The Workplace</w:t>
      </w:r>
    </w:p>
    <w:p w14:paraId="5B73E73B" w14:textId="77777777" w:rsidR="00596B63" w:rsidRPr="00596B63" w:rsidRDefault="00596B63" w:rsidP="00596B63">
      <w:pPr>
        <w:rPr>
          <w:szCs w:val="28"/>
        </w:rPr>
      </w:pPr>
      <w:r w:rsidRPr="00596B63">
        <w:t xml:space="preserve">             </w:t>
      </w:r>
    </w:p>
    <w:p w14:paraId="087AB12E" w14:textId="77777777" w:rsidR="00596B63" w:rsidRPr="00596B63" w:rsidRDefault="00596B63" w:rsidP="00596B63"/>
    <w:p w14:paraId="65EBF705" w14:textId="77777777" w:rsidR="00596B63" w:rsidRPr="00596B63" w:rsidRDefault="00596B63" w:rsidP="00596B63"/>
    <w:p w14:paraId="28705555" w14:textId="77777777" w:rsidR="00596B63" w:rsidRPr="00596B63" w:rsidRDefault="00596B63" w:rsidP="00596B63"/>
    <w:p w14:paraId="78866189" w14:textId="3D11AB27" w:rsidR="00596B63" w:rsidRPr="00596B63" w:rsidRDefault="00596B63" w:rsidP="00596B63">
      <w:pPr>
        <w:jc w:val="both"/>
      </w:pPr>
      <w:r w:rsidRPr="00596B63">
        <w:t xml:space="preserve">         </w:t>
      </w:r>
      <w:r w:rsidR="00D95EF0">
        <w:t xml:space="preserve"> </w:t>
      </w:r>
      <w:r w:rsidRPr="00596B63">
        <w:t>Student Name: Vladimir Rebrik</w:t>
      </w:r>
    </w:p>
    <w:p w14:paraId="5658C5CC" w14:textId="6D8E2E5A" w:rsidR="00596B63" w:rsidRPr="00596B63" w:rsidRDefault="00596B63" w:rsidP="00596B63">
      <w:r w:rsidRPr="00596B63">
        <w:t xml:space="preserve">          Student Number: (1914780)</w:t>
      </w:r>
    </w:p>
    <w:p w14:paraId="26A8F4DC" w14:textId="24E2EC89" w:rsidR="00596B63" w:rsidRPr="00596B63" w:rsidRDefault="00596B63" w:rsidP="00596B63">
      <w:r w:rsidRPr="00596B63">
        <w:t xml:space="preserve">          Module Title: Professional Career Development</w:t>
      </w:r>
    </w:p>
    <w:p w14:paraId="3AC655EB" w14:textId="3B66B74E" w:rsidR="00596B63" w:rsidRPr="00596B63" w:rsidRDefault="00596B63" w:rsidP="00596B63">
      <w:r w:rsidRPr="00596B63">
        <w:t xml:space="preserve">          Assignment Title: (BMSW</w:t>
      </w:r>
      <w:r w:rsidR="00D95EF0">
        <w:t>51</w:t>
      </w:r>
      <w:r w:rsidRPr="00596B63">
        <w:t>0</w:t>
      </w:r>
      <w:r w:rsidR="00D95EF0">
        <w:t>6</w:t>
      </w:r>
      <w:r w:rsidRPr="00596B63">
        <w:t>_LON)</w:t>
      </w:r>
    </w:p>
    <w:p w14:paraId="65DAE279" w14:textId="28786953" w:rsidR="00596B63" w:rsidRPr="00596B63" w:rsidRDefault="00596B63" w:rsidP="00596B63">
      <w:r w:rsidRPr="00596B63">
        <w:t xml:space="preserve">          Lecturer: </w:t>
      </w:r>
      <w:r w:rsidR="00D95EF0">
        <w:t>Zainab Atta</w:t>
      </w:r>
    </w:p>
    <w:p w14:paraId="0D3967E6" w14:textId="77777777" w:rsidR="00596B63" w:rsidRPr="00596B63" w:rsidRDefault="00596B63" w:rsidP="008C56EB"/>
    <w:p w14:paraId="1B3EB996" w14:textId="77777777" w:rsidR="00596B63" w:rsidRPr="00596B63" w:rsidRDefault="00596B63" w:rsidP="008C56EB"/>
    <w:p w14:paraId="691F99E7" w14:textId="77777777" w:rsidR="00596B63" w:rsidRPr="00596B63" w:rsidRDefault="00596B63" w:rsidP="008C56EB"/>
    <w:p w14:paraId="0E48E3F5" w14:textId="77777777" w:rsidR="00596B63" w:rsidRPr="00596B63" w:rsidRDefault="00596B63" w:rsidP="008C56EB"/>
    <w:p w14:paraId="38E75798" w14:textId="77777777" w:rsidR="00596B63" w:rsidRDefault="00596B63" w:rsidP="008C56EB"/>
    <w:p w14:paraId="20973636" w14:textId="77777777" w:rsidR="00596B63" w:rsidRDefault="00596B63" w:rsidP="008C56EB"/>
    <w:p w14:paraId="101A588F" w14:textId="77777777" w:rsidR="00596B63" w:rsidRDefault="00596B63" w:rsidP="008C56EB"/>
    <w:p w14:paraId="4999DF0B" w14:textId="77777777" w:rsidR="00596B63" w:rsidRDefault="00596B63" w:rsidP="008C56EB"/>
    <w:p w14:paraId="5914B08E" w14:textId="77777777" w:rsidR="00596B63" w:rsidRDefault="00596B63" w:rsidP="008C56EB"/>
    <w:p w14:paraId="0DF09BC6" w14:textId="77777777" w:rsidR="00596B63" w:rsidRDefault="00596B63" w:rsidP="008C56EB"/>
    <w:p w14:paraId="7E358EF7" w14:textId="77777777" w:rsidR="00596B63" w:rsidRDefault="00596B63" w:rsidP="008C56EB"/>
    <w:p w14:paraId="7C70FA6A" w14:textId="77777777" w:rsidR="00596B63" w:rsidRDefault="00596B63" w:rsidP="008C56EB"/>
    <w:p w14:paraId="5EC97AB2" w14:textId="77777777" w:rsidR="00596B63" w:rsidRDefault="00596B63" w:rsidP="008C56EB"/>
    <w:p w14:paraId="0B7112B2" w14:textId="77777777" w:rsidR="00596B63" w:rsidRDefault="00596B63" w:rsidP="008C56EB"/>
    <w:p w14:paraId="37FE52BB" w14:textId="77777777" w:rsidR="00596B63" w:rsidRDefault="00596B63" w:rsidP="008C56EB"/>
    <w:p w14:paraId="6DEC09EA" w14:textId="77777777" w:rsidR="00596B63" w:rsidRDefault="00596B63" w:rsidP="008C56EB"/>
    <w:p w14:paraId="63FDFEE6" w14:textId="77777777" w:rsidR="00596B63" w:rsidRDefault="00596B63" w:rsidP="008C56EB"/>
    <w:p w14:paraId="0E697FA5" w14:textId="77777777" w:rsidR="00596B63" w:rsidRDefault="00596B63" w:rsidP="008C56EB"/>
    <w:p w14:paraId="7C7DB364" w14:textId="77777777" w:rsidR="00596B63" w:rsidRDefault="00596B63" w:rsidP="008C56EB"/>
    <w:p w14:paraId="332AC85F" w14:textId="77777777" w:rsidR="00596B63" w:rsidRDefault="00596B63" w:rsidP="008C56EB"/>
    <w:p w14:paraId="73E74F31" w14:textId="77777777" w:rsidR="00596B63" w:rsidRDefault="00596B63" w:rsidP="008C56EB"/>
    <w:p w14:paraId="2BAACB8C" w14:textId="77777777" w:rsidR="00596B63" w:rsidRDefault="00596B63" w:rsidP="008C56EB"/>
    <w:p w14:paraId="4CF42479" w14:textId="77777777" w:rsidR="00596B63" w:rsidRDefault="00596B63" w:rsidP="008C56EB"/>
    <w:p w14:paraId="15CA6D16" w14:textId="77777777" w:rsidR="00596B63" w:rsidRDefault="00596B63" w:rsidP="008C56EB"/>
    <w:p w14:paraId="30CC69CB" w14:textId="77777777" w:rsidR="00596B63" w:rsidRDefault="00596B63" w:rsidP="008C56EB"/>
    <w:p w14:paraId="75A9FED8" w14:textId="77777777" w:rsidR="00596B63" w:rsidRDefault="00596B63" w:rsidP="008C56EB"/>
    <w:p w14:paraId="1AB11660" w14:textId="77777777" w:rsidR="00596B63" w:rsidRDefault="00596B63" w:rsidP="008C56EB"/>
    <w:p w14:paraId="183812F2" w14:textId="77777777" w:rsidR="00596B63" w:rsidRDefault="00596B63" w:rsidP="008C56EB"/>
    <w:p w14:paraId="173612A2" w14:textId="77777777" w:rsidR="00596B63" w:rsidRDefault="00596B63" w:rsidP="008C56EB"/>
    <w:p w14:paraId="09426698" w14:textId="77777777" w:rsidR="00596B63" w:rsidRDefault="00596B63" w:rsidP="008C56EB"/>
    <w:p w14:paraId="1FDEC31B" w14:textId="77777777" w:rsidR="00596B63" w:rsidRDefault="00596B63" w:rsidP="008C56EB"/>
    <w:p w14:paraId="6722CC25" w14:textId="77777777" w:rsidR="00596B63" w:rsidRDefault="00596B63" w:rsidP="008C56EB"/>
    <w:p w14:paraId="0CA3C275" w14:textId="77777777" w:rsidR="00596B63" w:rsidRDefault="00596B63" w:rsidP="008C56EB"/>
    <w:p w14:paraId="05103517" w14:textId="77777777" w:rsidR="00596B63" w:rsidRDefault="00596B63" w:rsidP="008C56EB"/>
    <w:p w14:paraId="4FF5C6F9" w14:textId="77777777" w:rsidR="00596B63" w:rsidRDefault="00596B63" w:rsidP="008C56EB"/>
    <w:p w14:paraId="62A2D991" w14:textId="77777777" w:rsidR="00596B63" w:rsidRDefault="00596B63" w:rsidP="008C56EB"/>
    <w:p w14:paraId="2CD651D3" w14:textId="77777777" w:rsidR="00596B63" w:rsidRDefault="00596B63" w:rsidP="008C56EB"/>
    <w:p w14:paraId="6D726F40" w14:textId="77777777" w:rsidR="00596B63" w:rsidRDefault="00596B63" w:rsidP="008C56EB"/>
    <w:p w14:paraId="05EB7419" w14:textId="77777777" w:rsidR="00596B63" w:rsidRDefault="00596B63" w:rsidP="008C56EB"/>
    <w:p w14:paraId="69BA4466" w14:textId="77777777" w:rsidR="00596B63" w:rsidRDefault="00596B63" w:rsidP="008C56EB"/>
    <w:p w14:paraId="6AE2FBEE" w14:textId="77777777" w:rsidR="00596B63" w:rsidRDefault="00596B63" w:rsidP="008C56EB"/>
    <w:p w14:paraId="780C524B" w14:textId="77777777" w:rsidR="00596B63" w:rsidRDefault="00596B63" w:rsidP="008C56EB"/>
    <w:p w14:paraId="2C43B4EA" w14:textId="05C67CAA" w:rsidR="00596B63" w:rsidRPr="00596B63" w:rsidRDefault="00BA5815" w:rsidP="00596B63">
      <w:r>
        <w:t xml:space="preserve">        </w:t>
      </w:r>
      <w:r w:rsidR="00596B63" w:rsidRPr="00596B63">
        <w:t>Table of Contents</w:t>
      </w:r>
    </w:p>
    <w:p w14:paraId="3C803A51" w14:textId="77777777" w:rsidR="00596B63" w:rsidRPr="00596B63" w:rsidRDefault="00596B63" w:rsidP="00596B63"/>
    <w:p w14:paraId="1E4A0FF1" w14:textId="77777777" w:rsidR="00596B63" w:rsidRPr="00596B63" w:rsidRDefault="00596B63" w:rsidP="00596B63"/>
    <w:p w14:paraId="1A525437" w14:textId="77777777" w:rsidR="00596B63" w:rsidRPr="00596B63" w:rsidRDefault="00596B63" w:rsidP="00596B63"/>
    <w:p w14:paraId="63757647" w14:textId="01FBBC40" w:rsidR="00596B63" w:rsidRPr="00596B63" w:rsidRDefault="007158EB" w:rsidP="00596B63">
      <w:r>
        <w:t xml:space="preserve">        </w:t>
      </w:r>
      <w:r w:rsidR="00596B63" w:rsidRPr="00596B63">
        <w:t>Table of Content.............................................................</w:t>
      </w:r>
      <w:r w:rsidR="00BA5815">
        <w:t>......</w:t>
      </w:r>
      <w:r w:rsidR="00596B63" w:rsidRPr="00596B63">
        <w:t>2</w:t>
      </w:r>
    </w:p>
    <w:p w14:paraId="2C4779C1" w14:textId="6B79DE22" w:rsidR="00596B63" w:rsidRPr="00596B63" w:rsidRDefault="007158EB" w:rsidP="00596B63">
      <w:r>
        <w:t xml:space="preserve">        </w:t>
      </w:r>
      <w:r w:rsidR="00596B63" w:rsidRPr="00596B63">
        <w:t>1.Introduction.................................................................</w:t>
      </w:r>
      <w:r w:rsidR="00BA5815">
        <w:t>.......</w:t>
      </w:r>
      <w:r w:rsidR="00596B63" w:rsidRPr="00596B63">
        <w:t>3</w:t>
      </w:r>
    </w:p>
    <w:p w14:paraId="4D16B389" w14:textId="02A94B2F" w:rsidR="00596B63" w:rsidRPr="003143AB" w:rsidRDefault="007158EB" w:rsidP="00596B63">
      <w:r>
        <w:t xml:space="preserve">        </w:t>
      </w:r>
      <w:r w:rsidR="00596B63" w:rsidRPr="003143AB">
        <w:t>2</w:t>
      </w:r>
      <w:r w:rsidR="005D7735" w:rsidRPr="003143AB">
        <w:t>. Amazon background and development.</w:t>
      </w:r>
      <w:r w:rsidR="00596B63" w:rsidRPr="003143AB">
        <w:t>..</w:t>
      </w:r>
      <w:r w:rsidR="00BA5815">
        <w:t>........................</w:t>
      </w:r>
      <w:r w:rsidR="00596B63" w:rsidRPr="003143AB">
        <w:t>.3</w:t>
      </w:r>
    </w:p>
    <w:p w14:paraId="7AF2611D" w14:textId="2B70E0D7" w:rsidR="00596B63" w:rsidRPr="003143AB" w:rsidRDefault="007158EB" w:rsidP="00596B63">
      <w:r>
        <w:t xml:space="preserve">        </w:t>
      </w:r>
      <w:r w:rsidR="00596B63" w:rsidRPr="003143AB">
        <w:t>3.</w:t>
      </w:r>
      <w:r w:rsidR="005D7735" w:rsidRPr="003143AB">
        <w:t xml:space="preserve"> Knowledge management</w:t>
      </w:r>
      <w:r w:rsidR="00BA5815">
        <w:t>..................................................</w:t>
      </w:r>
      <w:r w:rsidR="00596B63" w:rsidRPr="003143AB">
        <w:t>4</w:t>
      </w:r>
    </w:p>
    <w:p w14:paraId="3F848747" w14:textId="3DF1D5B3" w:rsidR="00596B63" w:rsidRPr="003143AB" w:rsidRDefault="007158EB" w:rsidP="005D7735">
      <w:pPr>
        <w:jc w:val="both"/>
      </w:pPr>
      <w:r>
        <w:t xml:space="preserve">        </w:t>
      </w:r>
      <w:r w:rsidR="00596B63" w:rsidRPr="003143AB">
        <w:t>4.</w:t>
      </w:r>
      <w:r w:rsidR="005D7735" w:rsidRPr="003143AB">
        <w:t xml:space="preserve"> Importance of using KM in organisations.</w:t>
      </w:r>
      <w:r w:rsidR="00BA5815">
        <w:t>.........................4</w:t>
      </w:r>
    </w:p>
    <w:p w14:paraId="5A467E71" w14:textId="38495769" w:rsidR="00596B63" w:rsidRPr="003143AB" w:rsidRDefault="007158EB" w:rsidP="00596B63">
      <w:r>
        <w:t xml:space="preserve">        </w:t>
      </w:r>
      <w:r w:rsidR="00596B63" w:rsidRPr="003143AB">
        <w:t>5.</w:t>
      </w:r>
      <w:r w:rsidR="005D7735" w:rsidRPr="003143AB">
        <w:t xml:space="preserve"> Knowledge management models.</w:t>
      </w:r>
      <w:r w:rsidR="00BA5815">
        <w:t>.....................................5</w:t>
      </w:r>
    </w:p>
    <w:p w14:paraId="5D6D921C" w14:textId="4CCE5FE7" w:rsidR="00596B63" w:rsidRPr="003143AB" w:rsidRDefault="007158EB" w:rsidP="005D7735">
      <w:pPr>
        <w:jc w:val="both"/>
      </w:pPr>
      <w:r>
        <w:t xml:space="preserve">        </w:t>
      </w:r>
      <w:r w:rsidR="00596B63" w:rsidRPr="003143AB">
        <w:t>6</w:t>
      </w:r>
      <w:r w:rsidR="003143AB" w:rsidRPr="003143AB">
        <w:t xml:space="preserve">. </w:t>
      </w:r>
      <w:r w:rsidR="005D7735" w:rsidRPr="003143AB">
        <w:t>KM methods and techniques used by Amazon.com.</w:t>
      </w:r>
      <w:r w:rsidR="00BA5815">
        <w:t>........9</w:t>
      </w:r>
    </w:p>
    <w:p w14:paraId="4F8B2CF0" w14:textId="00A72419" w:rsidR="00596B63" w:rsidRPr="003143AB" w:rsidRDefault="007158EB" w:rsidP="003143AB">
      <w:pPr>
        <w:jc w:val="both"/>
      </w:pPr>
      <w:r>
        <w:t xml:space="preserve">        </w:t>
      </w:r>
      <w:r w:rsidR="00596B63" w:rsidRPr="003143AB">
        <w:t>7.</w:t>
      </w:r>
      <w:r w:rsidR="003143AB" w:rsidRPr="003143AB">
        <w:t xml:space="preserve"> Conclusions and recommendations</w:t>
      </w:r>
      <w:r w:rsidR="00BA5815">
        <w:t>.................................11</w:t>
      </w:r>
    </w:p>
    <w:p w14:paraId="2947DB31" w14:textId="032393CB" w:rsidR="00596B63" w:rsidRPr="00596B63" w:rsidRDefault="007158EB" w:rsidP="007158EB">
      <w:pPr>
        <w:jc w:val="both"/>
      </w:pPr>
      <w:r>
        <w:t xml:space="preserve">        </w:t>
      </w:r>
      <w:r w:rsidR="00596B63" w:rsidRPr="003143AB">
        <w:t>8.</w:t>
      </w:r>
      <w:r w:rsidR="003143AB" w:rsidRPr="003143AB">
        <w:t xml:space="preserve">  Referencees..................................................................</w:t>
      </w:r>
      <w:r w:rsidR="003143AB">
        <w:t xml:space="preserve">  </w:t>
      </w:r>
      <w:r w:rsidR="00BA5815">
        <w:t>12</w:t>
      </w:r>
    </w:p>
    <w:p w14:paraId="7CDDEB0E" w14:textId="77777777" w:rsidR="00596B63" w:rsidRPr="00596B63" w:rsidRDefault="00596B63" w:rsidP="00596B63"/>
    <w:p w14:paraId="14953413" w14:textId="77777777" w:rsidR="00596B63" w:rsidRPr="00596B63" w:rsidRDefault="00596B63" w:rsidP="008C56EB"/>
    <w:p w14:paraId="5E7A03B9" w14:textId="394DC1A4" w:rsidR="00596B63" w:rsidRDefault="00596B63" w:rsidP="008C56EB"/>
    <w:p w14:paraId="770A8C4A" w14:textId="6AB4D94F" w:rsidR="00596B63" w:rsidRDefault="00596B63" w:rsidP="008C56EB"/>
    <w:p w14:paraId="3701913A" w14:textId="522D3CA1" w:rsidR="00596B63" w:rsidRDefault="00596B63" w:rsidP="008C56EB"/>
    <w:p w14:paraId="2C7BCF2C" w14:textId="24C786EE" w:rsidR="00596B63" w:rsidRDefault="00596B63" w:rsidP="008C56EB"/>
    <w:p w14:paraId="159017EE" w14:textId="53F2B32B" w:rsidR="00596B63" w:rsidRDefault="00596B63" w:rsidP="008C56EB"/>
    <w:p w14:paraId="20D04AD2" w14:textId="71D317BA" w:rsidR="00596B63" w:rsidRDefault="00596B63" w:rsidP="008C56EB"/>
    <w:p w14:paraId="4A4238AD" w14:textId="6985134C" w:rsidR="00596B63" w:rsidRDefault="00596B63" w:rsidP="008C56EB"/>
    <w:p w14:paraId="31422B45" w14:textId="5282B5AE" w:rsidR="00596B63" w:rsidRDefault="00596B63" w:rsidP="008C56EB"/>
    <w:p w14:paraId="7B80B637" w14:textId="13DB4C4D" w:rsidR="00596B63" w:rsidRDefault="00596B63" w:rsidP="008C56EB"/>
    <w:p w14:paraId="5F0AE43D" w14:textId="3FE2CFD4" w:rsidR="00596B63" w:rsidRDefault="00596B63" w:rsidP="008C56EB"/>
    <w:p w14:paraId="7B4BBF6B" w14:textId="23FB700C" w:rsidR="00596B63" w:rsidRDefault="00596B63" w:rsidP="008C56EB"/>
    <w:p w14:paraId="00063FB9" w14:textId="0AC75B00" w:rsidR="00596B63" w:rsidRDefault="00596B63" w:rsidP="008C56EB"/>
    <w:p w14:paraId="1CFACAB9" w14:textId="5C3FD36C" w:rsidR="00596B63" w:rsidRDefault="00596B63" w:rsidP="008C56EB"/>
    <w:p w14:paraId="179EB10D" w14:textId="3DFAF8E5" w:rsidR="00596B63" w:rsidRDefault="00596B63" w:rsidP="008C56EB"/>
    <w:p w14:paraId="602B335E" w14:textId="745E969B" w:rsidR="00596B63" w:rsidRDefault="00596B63" w:rsidP="008C56EB"/>
    <w:p w14:paraId="6BC4A301" w14:textId="71AE5060" w:rsidR="00596B63" w:rsidRDefault="00596B63" w:rsidP="008C56EB"/>
    <w:p w14:paraId="474E6C2F" w14:textId="269923EA" w:rsidR="00596B63" w:rsidRDefault="00596B63" w:rsidP="008C56EB"/>
    <w:p w14:paraId="5C037D81" w14:textId="0CF2B23B" w:rsidR="00596B63" w:rsidRDefault="00596B63" w:rsidP="008C56EB"/>
    <w:p w14:paraId="55AC3848" w14:textId="4AF7FA7F" w:rsidR="00596B63" w:rsidRDefault="00596B63" w:rsidP="008C56EB"/>
    <w:p w14:paraId="2651B9E6" w14:textId="28556547" w:rsidR="00596B63" w:rsidRDefault="00596B63" w:rsidP="008C56EB"/>
    <w:p w14:paraId="6F1B1B86" w14:textId="7DFBCF80" w:rsidR="00596B63" w:rsidRDefault="00596B63" w:rsidP="008C56EB"/>
    <w:p w14:paraId="40544A06" w14:textId="7CA8B100" w:rsidR="00596B63" w:rsidRDefault="00596B63" w:rsidP="008C56EB"/>
    <w:p w14:paraId="6E9B519F" w14:textId="57972E15" w:rsidR="00596B63" w:rsidRDefault="00596B63" w:rsidP="008C56EB"/>
    <w:p w14:paraId="5DCFB611" w14:textId="04888D3C" w:rsidR="00596B63" w:rsidRDefault="00596B63" w:rsidP="008C56EB"/>
    <w:p w14:paraId="059EEF39" w14:textId="3D4C0891" w:rsidR="00596B63" w:rsidRDefault="00596B63" w:rsidP="008C56EB"/>
    <w:p w14:paraId="28F1789F" w14:textId="52AD2C59" w:rsidR="00596B63" w:rsidRDefault="00596B63" w:rsidP="008C56EB"/>
    <w:p w14:paraId="588B4233" w14:textId="71777FA2" w:rsidR="00596B63" w:rsidRDefault="00596B63" w:rsidP="008C56EB"/>
    <w:p w14:paraId="10685347" w14:textId="0D4F9427" w:rsidR="00596B63" w:rsidRDefault="00596B63" w:rsidP="008C56EB"/>
    <w:p w14:paraId="40F348FA" w14:textId="50436A1F" w:rsidR="00596B63" w:rsidRDefault="00596B63" w:rsidP="008C56EB"/>
    <w:p w14:paraId="454B1628" w14:textId="6C9DCFC6" w:rsidR="00596B63" w:rsidRDefault="00596B63" w:rsidP="008C56EB"/>
    <w:p w14:paraId="7D38D790" w14:textId="08B29A3D" w:rsidR="00596B63" w:rsidRDefault="00596B63" w:rsidP="008C56EB"/>
    <w:p w14:paraId="46D3D16E" w14:textId="47163670" w:rsidR="00596B63" w:rsidRDefault="00596B63" w:rsidP="008C56EB"/>
    <w:p w14:paraId="3A33397C" w14:textId="5A3118DF" w:rsidR="00596B63" w:rsidRDefault="00596B63" w:rsidP="008C56EB"/>
    <w:p w14:paraId="28940026" w14:textId="50D6832D" w:rsidR="00596B63" w:rsidRDefault="00596B63" w:rsidP="008C56EB"/>
    <w:p w14:paraId="28883C08" w14:textId="1ED0FDB2" w:rsidR="008C56EB" w:rsidRPr="005D7735" w:rsidRDefault="008C56EB" w:rsidP="008C56EB">
      <w:pPr>
        <w:rPr>
          <w:b/>
        </w:rPr>
      </w:pPr>
      <w:r w:rsidRPr="005D7735">
        <w:rPr>
          <w:b/>
        </w:rPr>
        <w:t>Introduction</w:t>
      </w:r>
    </w:p>
    <w:p w14:paraId="0D73C75E" w14:textId="77777777" w:rsidR="008C56EB" w:rsidRDefault="008C56EB" w:rsidP="008C56EB">
      <w:r>
        <w:t>Our days, knowledge management has ordinarily used term in academic surroundings but also in commercial organisations. And there is no doubt about the advantages of knowledge management using for practice. In recent decades the character of today's civilisation has changed impressively. And those changes that occur are often clear and notable, but we also sense that less obvious changes have happened. Most people do not pay attention to them at all, and they take them without even noticing. Regardless of this, changes in the field of obtaining, processing and using information already here. And most of us are aware and accept the changes caused by huge computerisation and the global invasion of the Internet. Still, if we want and planning to work actively in the information society, we need to change the level of competencies of each of us. Or even to be just a happy and satisfied customer, we need to learn and improve ourselves in that new informational and knowledge world (Lorna Uden, ‎Branislav Hadzima, ‎I-Hsien Ting · 2018). By the way, many modern and successful companies are constantly engaged in their developments and improvements in this area.</w:t>
      </w:r>
    </w:p>
    <w:p w14:paraId="2DB40710" w14:textId="03D1CE23" w:rsidR="008C56EB" w:rsidRDefault="008C56EB" w:rsidP="003D0282">
      <w:pPr>
        <w:jc w:val="both"/>
      </w:pPr>
      <w:r>
        <w:t xml:space="preserve">In my report, I want to study, show and discuss the concept and importance of knowledge management in an example of a super successful Amazon company. I'm going to </w:t>
      </w:r>
      <w:r w:rsidR="003D0282">
        <w:t>discuss the knowledge</w:t>
      </w:r>
      <w:r>
        <w:t xml:space="preserve"> management methods, techniques and processes essential for the</w:t>
      </w:r>
      <w:r w:rsidR="003D0282">
        <w:t xml:space="preserve"> </w:t>
      </w:r>
      <w:r>
        <w:t>organisational development of any modern company and Amazon in particular. And finally, I will</w:t>
      </w:r>
      <w:r w:rsidR="003D0282">
        <w:t xml:space="preserve"> give a KM framework as a recommendation</w:t>
      </w:r>
      <w:r w:rsidR="004E30E9">
        <w:t>,</w:t>
      </w:r>
      <w:r w:rsidR="003D0282">
        <w:t xml:space="preserve"> which in my opinion will help Amazon.com </w:t>
      </w:r>
      <w:r w:rsidR="004E30E9">
        <w:t xml:space="preserve">prosper </w:t>
      </w:r>
      <w:r w:rsidR="003D0282">
        <w:t>in the near future.</w:t>
      </w:r>
    </w:p>
    <w:p w14:paraId="6E7FC734" w14:textId="6C44BE64" w:rsidR="008C56EB" w:rsidRDefault="004E30E9" w:rsidP="003143AB">
      <w:pPr>
        <w:jc w:val="both"/>
      </w:pPr>
      <w:r>
        <w:t>T</w:t>
      </w:r>
      <w:r w:rsidR="008C56EB">
        <w:t>he</w:t>
      </w:r>
      <w:r>
        <w:t xml:space="preserve"> </w:t>
      </w:r>
      <w:r w:rsidR="008C56EB">
        <w:t xml:space="preserve">financial </w:t>
      </w:r>
      <w:r w:rsidR="003143AB">
        <w:t>report</w:t>
      </w:r>
      <w:r w:rsidR="008C56EB">
        <w:t xml:space="preserve"> of Amazon</w:t>
      </w:r>
      <w:r>
        <w:t xml:space="preserve"> shows</w:t>
      </w:r>
      <w:r w:rsidR="008C56EB">
        <w:t xml:space="preserve"> that it has grown impressively over the </w:t>
      </w:r>
      <w:r>
        <w:t>last</w:t>
      </w:r>
      <w:r w:rsidR="008C56EB">
        <w:t xml:space="preserve"> few years, especially over the past years in the context of a Covid pandemic.</w:t>
      </w:r>
    </w:p>
    <w:p w14:paraId="370A004A" w14:textId="77777777" w:rsidR="008C56EB" w:rsidRDefault="008C56EB" w:rsidP="008C56EB">
      <w:r>
        <w:t>Fourth Quarter 2020</w:t>
      </w:r>
    </w:p>
    <w:p w14:paraId="15B9EE07" w14:textId="77777777" w:rsidR="008C56EB" w:rsidRDefault="008C56EB" w:rsidP="008C56EB">
      <w:r>
        <w:t xml:space="preserve">Net sales grew 44%, to $125.7 billion in the fourth quarter, in contrast with $87.5 billion in 2019. </w:t>
      </w:r>
    </w:p>
    <w:p w14:paraId="18ED3F8A" w14:textId="77777777" w:rsidR="008C56EB" w:rsidRDefault="008C56EB" w:rsidP="008C56EB">
      <w:r>
        <w:t>Operating income grew to $6.8 billion in the fourth quarter, in contrast with operating income of $3.9 billion in the last quarter of 2019.</w:t>
      </w:r>
    </w:p>
    <w:p w14:paraId="60AB3F10" w14:textId="77777777" w:rsidR="008C56EB" w:rsidRDefault="008C56EB" w:rsidP="008C56EB">
      <w:r>
        <w:t>Net profit increased to $7.3 billion in the fourth quarter, or $14.08 for a diluted share in contrast with a net profit of $3.4 billion, or $6.48 for a share in the last quarter of 2019.</w:t>
      </w:r>
    </w:p>
    <w:p w14:paraId="249F2FEA" w14:textId="77777777" w:rsidR="008C56EB" w:rsidRDefault="008C56EB" w:rsidP="008C56EB">
      <w:r>
        <w:t>The full Year 2020</w:t>
      </w:r>
    </w:p>
    <w:p w14:paraId="09FDFB74" w14:textId="77777777" w:rsidR="008C56EB" w:rsidRDefault="008C56EB" w:rsidP="008C56EB">
      <w:r>
        <w:t xml:space="preserve">Net sales grew up to 38%, to $387.1 billion if we compared $281.5 billion in 2019. </w:t>
      </w:r>
    </w:p>
    <w:p w14:paraId="6FA443A4" w14:textId="77777777" w:rsidR="008C56EB" w:rsidRDefault="008C56EB" w:rsidP="008C56EB">
      <w:r>
        <w:t>Also, Operating income increased to $22.8 billion if we compared it with operating income of $14.6 billion in 2019.</w:t>
      </w:r>
    </w:p>
    <w:p w14:paraId="4106BAF9" w14:textId="63CD3475" w:rsidR="00260B19" w:rsidRDefault="008C56EB" w:rsidP="008C56EB">
      <w:r>
        <w:t xml:space="preserve">Net profit increased to $21.2 billion, or $41.84 per diluted share if it compares with net income of $11.7 billion, or $23.02 for a diluted share in 2019 (Aboutamazon.com, 2021). If compare the financial performance of Amazons closest competitor - Walmart, for the last fiscal 2020year -its revenue was up only 6.7% for the fiscal year 2020 and reaching $559 billion (Kohan, 2021). Although, the financial statements </w:t>
      </w:r>
      <w:r w:rsidR="004E30E9">
        <w:t xml:space="preserve">show </w:t>
      </w:r>
      <w:r>
        <w:t xml:space="preserve">that the Walmart is still keeping its top ranking as the biggest U.S. retailer, </w:t>
      </w:r>
      <w:r w:rsidR="004E30E9">
        <w:t xml:space="preserve">however </w:t>
      </w:r>
      <w:r>
        <w:t>Amazon is following and shows many times more significant growth</w:t>
      </w:r>
      <w:r w:rsidR="004E30E9">
        <w:t>.</w:t>
      </w:r>
    </w:p>
    <w:p w14:paraId="52624824" w14:textId="77777777" w:rsidR="005D7735" w:rsidRDefault="005D7735" w:rsidP="008C56EB"/>
    <w:p w14:paraId="3C01CBF1" w14:textId="03C3F2B8" w:rsidR="00260B19" w:rsidRPr="004E30E9" w:rsidRDefault="004E30E9" w:rsidP="008C56EB">
      <w:pPr>
        <w:rPr>
          <w:b/>
        </w:rPr>
      </w:pPr>
      <w:r w:rsidRPr="004E30E9">
        <w:rPr>
          <w:b/>
        </w:rPr>
        <w:t>Amazon background and development.</w:t>
      </w:r>
    </w:p>
    <w:p w14:paraId="798D3071" w14:textId="3AC27B19" w:rsidR="008C56EB" w:rsidRDefault="008C56EB" w:rsidP="008C56EB">
      <w:r>
        <w:t xml:space="preserve">The Amazon company was launched on July 16, 1995, as a typical website that was selling only books. But the founder Jeff Bezos already at that time had a progressive vision and far-reaching plans. At that time, Jeff Bezos was thinking and planning that his company should get explosive growth and e-commerce domination. He decided from the very beginning Amazon should be to be "an everything store." At first, Bezos wanted to name his company by the mystical name "Kadabra", but his lawyer, Todd Tarbert, assured him that it sounded too similar to "Cadaver," especially if you say it on the phone. </w:t>
      </w:r>
      <w:r w:rsidR="004E30E9">
        <w:t>Bezos</w:t>
      </w:r>
      <w:r>
        <w:t xml:space="preserve"> finally picked up for his company the name "Amazon" after the largest river in the world, from where the corresponding logo appeared (Hartmans, 2021). In the first month of their activity, Amazon made deals and sold books to people in 50 states of the U.S. and more than 40 countries worldwide. Amazon.com was not the first company to sell books online or by post at that </w:t>
      </w:r>
      <w:r>
        <w:lastRenderedPageBreak/>
        <w:t xml:space="preserve">time; Computer Literacy or Silicon Valley bookstore was selling books from 1991. However, it was Amazon.com that promised to deliver any book to any potential reader anywhere. While Amazon.com perfectly started as a successful bookseller, Jeff Bezos claimed from the beginning that the company was not just a retailer of books or consumer products. He insisted that Amazon.com will be a high technology business whose target was to make more simple online transactions between sellers and consumers. In the late nineties, Amazon's business strategy was frequently met with scepticism and criticism. Financial columnist and influential financial media degraded the company by naming it Amazon. bomb. Doubters predicted Amazon.com would lose its position in the market to established bookselling chains, such as Barnes &amp; Noble or Borders, once they launch their competing e-commerce websites. And the absence of Amazon's profits until the fourth quarter of 2001 seemed to confirm their theory. However, Jeff Bezos declared that naysayers do not understand the massive rise potential of the Internet. He came up with his slogan, "Get Big Fast," which he let printed on Amazons employees T-shirts. In fact, Amazon.com got bigger very fast, reaching 180,000 buyer accounts by December 1996, after only the first full year in operation. Less than one year later, in October 1997, Amazon.com achieved 1,000,000 customer accounts. Its revenues increased from $15.8 million in 1996 to $149 million in 1997, followed by $611 million in the next 1998 year. This is mainly due to what made the </w:t>
      </w:r>
      <w:r w:rsidR="009407CD">
        <w:t>J</w:t>
      </w:r>
      <w:r>
        <w:t>eff Be</w:t>
      </w:r>
      <w:r w:rsidR="009407CD">
        <w:t>z</w:t>
      </w:r>
      <w:r>
        <w:t>o</w:t>
      </w:r>
      <w:r w:rsidR="009407CD">
        <w:t>s</w:t>
      </w:r>
      <w:r>
        <w:t xml:space="preserve"> the Time magazine's 1999 Person of the Year (Amazon.com | History &amp; Facts | Britannica, 2021).</w:t>
      </w:r>
      <w:r w:rsidR="006E03F2" w:rsidRPr="006E03F2">
        <w:t xml:space="preserve"> All the then and subsequent success of the Amazon.com company is mainly due to the study, development and implementation of the knowledge management principles, tools and techniques.</w:t>
      </w:r>
    </w:p>
    <w:p w14:paraId="51F94B5E" w14:textId="77777777" w:rsidR="005D7735" w:rsidRDefault="005D7735" w:rsidP="008C56EB"/>
    <w:p w14:paraId="0EFD6B16" w14:textId="38BCB16E" w:rsidR="00A20B0C" w:rsidRPr="00A75647" w:rsidRDefault="00A20B0C" w:rsidP="00A20B0C">
      <w:pPr>
        <w:rPr>
          <w:b/>
        </w:rPr>
      </w:pPr>
      <w:r w:rsidRPr="00A75647">
        <w:rPr>
          <w:b/>
        </w:rPr>
        <w:t>Knowledge management</w:t>
      </w:r>
      <w:r w:rsidR="00D56B92">
        <w:rPr>
          <w:b/>
        </w:rPr>
        <w:t>.</w:t>
      </w:r>
    </w:p>
    <w:p w14:paraId="2B01D2B5" w14:textId="77777777" w:rsidR="00A20B0C" w:rsidRDefault="00A20B0C" w:rsidP="00A20B0C">
      <w:r>
        <w:t>Knowledge management is the conscious and purposive process of collecting, exploring, maintaining, using and distributing the organisation's information, experience and knowledge. The fundamental purpose of knowledge management is to improve the organisation's effectiveness and performance and use and retain knowledge within the particular organisation.</w:t>
      </w:r>
    </w:p>
    <w:p w14:paraId="7FFD2791" w14:textId="77777777" w:rsidR="00A20B0C" w:rsidRDefault="00A20B0C" w:rsidP="00A20B0C">
      <w:r>
        <w:t>There are three main areas of knowledge management</w:t>
      </w:r>
    </w:p>
    <w:p w14:paraId="2DE3E043" w14:textId="77777777" w:rsidR="00A20B0C" w:rsidRDefault="00A20B0C" w:rsidP="00A20B0C">
      <w:r>
        <w:t>1.Gathering and accumulating knowledge</w:t>
      </w:r>
    </w:p>
    <w:p w14:paraId="1A1F241D" w14:textId="77777777" w:rsidR="00A20B0C" w:rsidRDefault="00A20B0C" w:rsidP="00A20B0C">
      <w:r>
        <w:t>2. Maintaining knowledge</w:t>
      </w:r>
    </w:p>
    <w:p w14:paraId="37B921BC" w14:textId="77777777" w:rsidR="00A20B0C" w:rsidRDefault="00A20B0C" w:rsidP="00A20B0C">
      <w:r>
        <w:t>3. Sharing knowledge</w:t>
      </w:r>
    </w:p>
    <w:p w14:paraId="545001C9" w14:textId="77777777" w:rsidR="00A20B0C" w:rsidRDefault="00A20B0C" w:rsidP="00A20B0C">
      <w:r>
        <w:t>There are two core types of knowledge - tacit and explicit knowledge.</w:t>
      </w:r>
    </w:p>
    <w:p w14:paraId="1C6169B8" w14:textId="77777777" w:rsidR="00A20B0C" w:rsidRDefault="00A20B0C" w:rsidP="00A20B0C">
      <w:r>
        <w:t>Tacit knowledge is the knowledge of specific experience, which tends to be subjective and physical. It is about 'here and now", which refers to a particular practical context.</w:t>
      </w:r>
    </w:p>
    <w:p w14:paraId="7CABFFA1" w14:textId="7778B860" w:rsidR="00A20B0C" w:rsidRDefault="00A20B0C" w:rsidP="006F1FF2">
      <w:pPr>
        <w:jc w:val="both"/>
      </w:pPr>
      <w:r>
        <w:t>Tacit knowledge is more intuitional and less easy to wrap and share with someone else. Examples of tacit knowledge are a different kind of thinking or a further understanding of body language. Explicit knowledge can be easily expressed, codified, organised, stored, and accessed and shared.</w:t>
      </w:r>
      <w:r w:rsidR="006F1FF2">
        <w:t xml:space="preserve"> </w:t>
      </w:r>
      <w:r>
        <w:t xml:space="preserve">For example, explicit knowledge can be some files that are tangible, reliable, recorded and saved </w:t>
      </w:r>
      <w:r w:rsidR="00A25FCF">
        <w:t>in</w:t>
      </w:r>
      <w:r>
        <w:t xml:space="preserve"> multiple types and formats like documents and databases</w:t>
      </w:r>
      <w:r w:rsidR="00EF7963">
        <w:t xml:space="preserve"> (Awad,2007).</w:t>
      </w:r>
    </w:p>
    <w:p w14:paraId="6D463DEC" w14:textId="77777777" w:rsidR="005D7735" w:rsidRDefault="005D7735" w:rsidP="006F1FF2">
      <w:pPr>
        <w:jc w:val="both"/>
      </w:pPr>
    </w:p>
    <w:p w14:paraId="4212B689" w14:textId="758E845C" w:rsidR="006F1FF2" w:rsidRPr="006F1FF2" w:rsidRDefault="006F1FF2" w:rsidP="006F1FF2">
      <w:pPr>
        <w:jc w:val="both"/>
        <w:rPr>
          <w:b/>
        </w:rPr>
      </w:pPr>
      <w:r w:rsidRPr="006F1FF2">
        <w:rPr>
          <w:b/>
        </w:rPr>
        <w:t xml:space="preserve">Importance of </w:t>
      </w:r>
      <w:r w:rsidR="005D7735">
        <w:rPr>
          <w:b/>
        </w:rPr>
        <w:t>using KM</w:t>
      </w:r>
      <w:r w:rsidRPr="006F1FF2">
        <w:rPr>
          <w:b/>
        </w:rPr>
        <w:t xml:space="preserve"> </w:t>
      </w:r>
      <w:r w:rsidR="005D7735">
        <w:rPr>
          <w:b/>
        </w:rPr>
        <w:t>in</w:t>
      </w:r>
      <w:r w:rsidRPr="006F1FF2">
        <w:rPr>
          <w:b/>
        </w:rPr>
        <w:t xml:space="preserve"> organisations.</w:t>
      </w:r>
    </w:p>
    <w:p w14:paraId="1939D979" w14:textId="4F3B5801" w:rsidR="00260B19" w:rsidRDefault="00A20B0C" w:rsidP="006F1FF2">
      <w:pPr>
        <w:jc w:val="both"/>
      </w:pPr>
      <w:r>
        <w:t xml:space="preserve">The importance of Knowledge management for any organisation is hard to overestimate. First of all, it boosts the effectiveness of an </w:t>
      </w:r>
      <w:r w:rsidR="00A25FCF">
        <w:t>organisations</w:t>
      </w:r>
      <w:r>
        <w:t xml:space="preserve"> or companies decision-making ability.</w:t>
      </w:r>
      <w:r w:rsidR="006F1FF2">
        <w:t xml:space="preserve"> </w:t>
      </w:r>
      <w:r>
        <w:t>Secondly, by granting access to employees to the overall expertise and particular knowledge held within the organisation, a more competent workforce will be formed to make quicker, informed and proper decisions to benefit the company.</w:t>
      </w:r>
    </w:p>
    <w:p w14:paraId="47EC23D4" w14:textId="32AC0FF5" w:rsidR="00A20B0C" w:rsidRDefault="00A20B0C" w:rsidP="00A20B0C">
      <w:r>
        <w:t xml:space="preserve"> Benefits of Knowledge Management Systems</w:t>
      </w:r>
    </w:p>
    <w:p w14:paraId="49275D6C" w14:textId="77777777" w:rsidR="00A20B0C" w:rsidRDefault="00A20B0C" w:rsidP="00A20B0C">
      <w:r>
        <w:t>• Better communication</w:t>
      </w:r>
    </w:p>
    <w:p w14:paraId="0637D72C" w14:textId="77777777" w:rsidR="00A20B0C" w:rsidRDefault="00A20B0C" w:rsidP="00A20B0C">
      <w:r>
        <w:t>Using knowledge management systems and tools allows companies to achieve deeper, richer, and more transparent communication, which is essential to promote successful research and development.</w:t>
      </w:r>
    </w:p>
    <w:p w14:paraId="27466BC8" w14:textId="77777777" w:rsidR="00A20B0C" w:rsidRDefault="00A20B0C" w:rsidP="00A20B0C">
      <w:r>
        <w:t>•More effective learning</w:t>
      </w:r>
    </w:p>
    <w:p w14:paraId="53A1A55B" w14:textId="0DECEB92" w:rsidR="00A20B0C" w:rsidRDefault="00A20B0C" w:rsidP="00A20B0C">
      <w:r>
        <w:lastRenderedPageBreak/>
        <w:t>Knowledge comes directly from the real-life experience of employees; therefore, it produces better learning outcomes, especially in the form of knowledge sharing.</w:t>
      </w:r>
    </w:p>
    <w:p w14:paraId="7B517BC2" w14:textId="77777777" w:rsidR="00A20B0C" w:rsidRDefault="00A20B0C" w:rsidP="00A20B0C">
      <w:r>
        <w:t>• Lower costs</w:t>
      </w:r>
    </w:p>
    <w:p w14:paraId="0005AA4E" w14:textId="77777777" w:rsidR="00A20B0C" w:rsidRDefault="00A20B0C" w:rsidP="00A20B0C">
      <w:r>
        <w:t>Organisations economise financial resources when they allow employees to generate, use and share knowledge through a knowledge management system like Easygenerator or similar. These tools significantly cut down the expenses for centralised learning and development (L&amp;D) and reduce the need to outsource third-party training service providers.</w:t>
      </w:r>
    </w:p>
    <w:p w14:paraId="74632A4E" w14:textId="77777777" w:rsidR="00A20B0C" w:rsidRDefault="00A20B0C" w:rsidP="00A20B0C">
      <w:r>
        <w:t>• Improved decision-making processes and smoother workflows.</w:t>
      </w:r>
    </w:p>
    <w:p w14:paraId="1B5AE67B" w14:textId="7EBCB5D3" w:rsidR="00A20B0C" w:rsidRDefault="00A20B0C" w:rsidP="00A20B0C">
      <w:r>
        <w:t xml:space="preserve">A well-structured and easy-to-use knowledge management system enables staff members to find the information they need right at their </w:t>
      </w:r>
      <w:r w:rsidR="00A25FCF">
        <w:t>work</w:t>
      </w:r>
      <w:r w:rsidR="006F1FF2">
        <w:t>place</w:t>
      </w:r>
      <w:r>
        <w:t xml:space="preserve"> and when they need it. They do not have to break their workflows by asking manager or teammates for help anymore.</w:t>
      </w:r>
    </w:p>
    <w:p w14:paraId="0948AC91" w14:textId="77777777" w:rsidR="00A20B0C" w:rsidRDefault="00A20B0C" w:rsidP="00A20B0C">
      <w:r>
        <w:t>• Preventing organisations brain drain.</w:t>
      </w:r>
    </w:p>
    <w:p w14:paraId="4410ECC6" w14:textId="1AA2A1D6" w:rsidR="00A20B0C" w:rsidRDefault="00A20B0C" w:rsidP="00A20B0C">
      <w:r>
        <w:t xml:space="preserve">By collecting and keeping knowledge in a knowledge management system, the organisation ensure that future employees can receive the same information, even if an employee </w:t>
      </w:r>
      <w:r w:rsidR="006F1FF2">
        <w:t xml:space="preserve">who </w:t>
      </w:r>
      <w:r>
        <w:t>currently holding this position leave</w:t>
      </w:r>
      <w:r w:rsidR="006F1FF2">
        <w:t>s</w:t>
      </w:r>
      <w:r>
        <w:t xml:space="preserve"> the company or particular department. This is especially beneficial in high-turnover areas, such as customer service and sales.</w:t>
      </w:r>
    </w:p>
    <w:p w14:paraId="58584750" w14:textId="77777777" w:rsidR="00A20B0C" w:rsidRDefault="00A20B0C" w:rsidP="00A20B0C">
      <w:r>
        <w:t>•Creating a collective knowledge sharing culture.</w:t>
      </w:r>
    </w:p>
    <w:p w14:paraId="4DB4AAAB" w14:textId="77777777" w:rsidR="00A20B0C" w:rsidRDefault="00A20B0C" w:rsidP="00A20B0C">
      <w:r>
        <w:t xml:space="preserve"> When companies provide a productive knowledge-sharing platform, it creates a more constructive, collaborative, open working environment, concentrating on teamwork and collective support.</w:t>
      </w:r>
    </w:p>
    <w:p w14:paraId="27043D76" w14:textId="77777777" w:rsidR="00A20B0C" w:rsidRDefault="00A20B0C" w:rsidP="00A20B0C">
      <w:r>
        <w:t>• Heightened situational awareness</w:t>
      </w:r>
    </w:p>
    <w:p w14:paraId="77FE3A95" w14:textId="364ED129" w:rsidR="00C46FED" w:rsidRDefault="00A20B0C" w:rsidP="006F1FF2">
      <w:pPr>
        <w:jc w:val="both"/>
        <w:rPr>
          <w:rFonts w:eastAsia="Times New Roman"/>
          <w:color w:val="000000"/>
          <w:shd w:val="clear" w:color="auto" w:fill="FFFFFF"/>
          <w:lang w:eastAsia="en-GB"/>
        </w:rPr>
      </w:pPr>
      <w:r>
        <w:t>To make intelligent and quick business decisions, the decision-makers must be informed of all of the necessary details and circumstances of any given situation. Knowledge management provides better situational awareness and understanding of the particular case by delivering more information to more decision-makers in a timely way</w:t>
      </w:r>
      <w:r w:rsidR="00EF7963">
        <w:t xml:space="preserve"> (Atwood,2009).</w:t>
      </w:r>
      <w:r w:rsidR="006F1FF2">
        <w:t xml:space="preserve"> </w:t>
      </w:r>
      <w:r>
        <w:t xml:space="preserve">Nowadays, the business environment is tending to transform from classic product-centric to customer-centric. The utilisation of customer-oriented approaches is directly related to increased demand for customer knowledge, which positively affects customer satisfaction. By applying knowledge management, companies can develop their relationship with their clients, thus ​makes it achievable to create more loyal customers and reach a competitive advantage. Organisations can generate new ideas and develop improved and new products and services by knowing their clients better. Customer knowledge could help organisations build a better and more trusting relationship with customers to increase their satisfaction and finally get economic </w:t>
      </w:r>
      <w:r w:rsidRPr="00C46FED">
        <w:t>profitability</w:t>
      </w:r>
      <w:r w:rsidR="00C46FED" w:rsidRPr="00C46FED">
        <w:rPr>
          <w:color w:val="000000"/>
          <w:shd w:val="clear" w:color="auto" w:fill="FFFFFF"/>
        </w:rPr>
        <w:t xml:space="preserve"> </w:t>
      </w:r>
      <w:r w:rsidR="00C46FED" w:rsidRPr="00C46FED">
        <w:rPr>
          <w:rFonts w:eastAsia="Times New Roman"/>
          <w:color w:val="000000"/>
          <w:shd w:val="clear" w:color="auto" w:fill="FFFFFF"/>
          <w:lang w:eastAsia="en-GB"/>
        </w:rPr>
        <w:t>(Aghamirian, Dorri and Aghamirian, 2015).</w:t>
      </w:r>
    </w:p>
    <w:p w14:paraId="08BACF7D" w14:textId="77777777" w:rsidR="005D7735" w:rsidRPr="006F1FF2" w:rsidRDefault="005D7735" w:rsidP="006F1FF2">
      <w:pPr>
        <w:jc w:val="both"/>
      </w:pPr>
    </w:p>
    <w:p w14:paraId="7D252E5F" w14:textId="624BBD0F" w:rsidR="00D56B92" w:rsidRDefault="00D56B92" w:rsidP="00D56B92">
      <w:pPr>
        <w:rPr>
          <w:b/>
        </w:rPr>
      </w:pPr>
      <w:r w:rsidRPr="00A75647">
        <w:rPr>
          <w:b/>
        </w:rPr>
        <w:t>Knowledge management</w:t>
      </w:r>
      <w:r>
        <w:rPr>
          <w:b/>
        </w:rPr>
        <w:t xml:space="preserve"> m</w:t>
      </w:r>
      <w:r w:rsidR="005D7735">
        <w:rPr>
          <w:b/>
        </w:rPr>
        <w:t>odels.</w:t>
      </w:r>
    </w:p>
    <w:p w14:paraId="34E5A96B" w14:textId="7B310984" w:rsidR="00D56B92" w:rsidRDefault="00D56B92" w:rsidP="00D56B92">
      <w:pPr>
        <w:rPr>
          <w:b/>
        </w:rPr>
      </w:pPr>
      <w:r>
        <w:t>Nonaka and Takeuchi</w:t>
      </w:r>
      <w:r w:rsidR="00E624C6">
        <w:t xml:space="preserve"> KM</w:t>
      </w:r>
      <w:r>
        <w:t xml:space="preserve"> model</w:t>
      </w:r>
      <w:r w:rsidR="00E624C6">
        <w:t>.</w:t>
      </w:r>
    </w:p>
    <w:p w14:paraId="7E4A861D" w14:textId="1CD08C77" w:rsidR="000A15D0" w:rsidRDefault="000A15D0" w:rsidP="000A15D0">
      <w:r>
        <w:t>The Nonaka and Takeuchi model foresees the knowledge creation process as a dynamic process where the constant interaction between tacit and explicit knowledge forms a new knowledge and distributes it across different levels (individual, administrative, inter-institutional).This model interprets a theory of knowledge forming based on the distinction between tacit and explicit knowledge and also suggests practical instruments for assessing knowledge development in organizational environments</w:t>
      </w:r>
      <w:r w:rsidR="00C46FED">
        <w:t xml:space="preserve"> </w:t>
      </w:r>
      <w:r>
        <w:t>(Farnese et al., 2019).</w:t>
      </w:r>
      <w:r w:rsidRPr="000A15D0">
        <w:t xml:space="preserve"> The figure below shows us four types of transformations of tacit and explicit knowledge by the Nonaka and Takeuchi model:</w:t>
      </w:r>
    </w:p>
    <w:p w14:paraId="6B3B6B48" w14:textId="77777777" w:rsidR="000A15D0" w:rsidRDefault="000A15D0" w:rsidP="000A15D0"/>
    <w:p w14:paraId="52D0174D" w14:textId="6DF998D0" w:rsidR="000A15D0" w:rsidRDefault="000A15D0" w:rsidP="000A15D0">
      <w:pPr>
        <w:jc w:val="both"/>
      </w:pPr>
      <w:r>
        <w:lastRenderedPageBreak/>
        <w:t xml:space="preserve">                   </w:t>
      </w:r>
      <w:r>
        <w:rPr>
          <w:noProof/>
        </w:rPr>
        <w:drawing>
          <wp:inline distT="0" distB="0" distL="0" distR="0" wp14:anchorId="2B1F6CFD" wp14:editId="25CD4A66">
            <wp:extent cx="3499200" cy="2498400"/>
            <wp:effectExtent l="0" t="0" r="0" b="3810"/>
            <wp:docPr id="1" name="Picture 1"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499200" cy="2498400"/>
                    </a:xfrm>
                    <a:prstGeom prst="rect">
                      <a:avLst/>
                    </a:prstGeom>
                  </pic:spPr>
                </pic:pic>
              </a:graphicData>
            </a:graphic>
          </wp:inline>
        </w:drawing>
      </w:r>
    </w:p>
    <w:p w14:paraId="3D3A0FEA" w14:textId="77777777" w:rsidR="00A20B0C" w:rsidRDefault="00A20B0C" w:rsidP="00A20B0C"/>
    <w:p w14:paraId="6BEDFD3B" w14:textId="77777777" w:rsidR="000A15D0" w:rsidRDefault="000A15D0" w:rsidP="000A15D0">
      <w:r>
        <w:t>1. Socialisation</w:t>
      </w:r>
    </w:p>
    <w:p w14:paraId="778159DF" w14:textId="60F6BB89" w:rsidR="00A20B0C" w:rsidRDefault="000A15D0" w:rsidP="000A15D0">
      <w:r>
        <w:t xml:space="preserve">It is the process of typical social interactions such as knowledge sharing or training. Since tacit is the unwritten type of knowledge, it will remain in the participant’s mind rather than noted somewhere </w:t>
      </w:r>
      <w:r w:rsidR="00EA1D11">
        <w:t>else. This</w:t>
      </w:r>
      <w:r>
        <w:t xml:space="preserve"> type of conversion is more about experiencing knowledge transmissions.</w:t>
      </w:r>
    </w:p>
    <w:p w14:paraId="49A1A662" w14:textId="77777777" w:rsidR="00EA1D11" w:rsidRDefault="00EA1D11" w:rsidP="00EA1D11">
      <w:r>
        <w:t>2. Externalisation.</w:t>
      </w:r>
    </w:p>
    <w:p w14:paraId="5978E394" w14:textId="77777777" w:rsidR="00EA1D11" w:rsidRDefault="00EA1D11" w:rsidP="00EA1D11">
      <w:r>
        <w:t xml:space="preserve">This type moves from tacit to explicit knowledge, where the unwritten knowledge is transforming into a written knowledge. An example might be someone who has the knowledge and starts writing down the book to share the knowledge with many other people,      </w:t>
      </w:r>
    </w:p>
    <w:p w14:paraId="4C9BC558" w14:textId="0DBF86C6" w:rsidR="00EA1D11" w:rsidRDefault="00EA1D11" w:rsidP="00EA1D11">
      <w:r>
        <w:t>and then knowledge becomes tangible and permanent.</w:t>
      </w:r>
    </w:p>
    <w:p w14:paraId="11167313" w14:textId="77777777" w:rsidR="002B766F" w:rsidRDefault="002B766F" w:rsidP="002B766F">
      <w:r>
        <w:t>3.Combination</w:t>
      </w:r>
    </w:p>
    <w:p w14:paraId="3861C65C" w14:textId="22CAE850" w:rsidR="00A20B0C" w:rsidRDefault="002B766F" w:rsidP="002B766F">
      <w:r>
        <w:t xml:space="preserve">Here one explicit conversing to </w:t>
      </w:r>
      <w:r w:rsidR="003B7825">
        <w:t>another</w:t>
      </w:r>
      <w:r>
        <w:t xml:space="preserve"> explicit knowledge. It can interpret it as combining explicit expertise from many sources and making a new form of explicit knowledge. A typical example is a process of making a report or analysis. We are searching or gather explicit pieces of information about the particular topic to make a final report.</w:t>
      </w:r>
    </w:p>
    <w:p w14:paraId="152E6F75" w14:textId="77777777" w:rsidR="003B7825" w:rsidRDefault="003B7825" w:rsidP="003B7825">
      <w:r>
        <w:t>4. Internalisation</w:t>
      </w:r>
    </w:p>
    <w:p w14:paraId="5D3F1336" w14:textId="41F93DC6" w:rsidR="003B7825" w:rsidRDefault="003B7825" w:rsidP="003B7825">
      <w:pPr>
        <w:jc w:val="both"/>
      </w:pPr>
      <w:r>
        <w:t>This type is the transformation from explicit to tacit knowledge where it is shaped in a written type first, then along with the time goes by, the knowledge will be shared and turn into tacit knowledge. An example of this might be an organisation. The organisation always has written rules, but as time goes by, the rules spread by the staff members themselves and become tacit knowledge because they already have it on their mind.</w:t>
      </w:r>
    </w:p>
    <w:p w14:paraId="559D40C2" w14:textId="77777777" w:rsidR="000C2819" w:rsidRDefault="000C2819" w:rsidP="000C2819">
      <w:pPr>
        <w:jc w:val="both"/>
      </w:pPr>
      <w:r>
        <w:t>Advantages of Nonaka and Takeuchi model:</w:t>
      </w:r>
    </w:p>
    <w:p w14:paraId="142EE397" w14:textId="55D4ED05" w:rsidR="000C2819" w:rsidRDefault="000C2819" w:rsidP="000C2819">
      <w:pPr>
        <w:jc w:val="both"/>
      </w:pPr>
      <w:r>
        <w:t>This method's main feature and the difference is that it covers both tacit and explicit knowledge and how to transform each other and organise all levels (individual and organisational). The Nonaka and Takeuchi model does not just generate the knowledge but also transform it; it also explains how to use these two types of knowledge and convert them into each other. It showed as a spiral (helical) and continuous process</w:t>
      </w:r>
      <w:r w:rsidR="00C46FED">
        <w:t xml:space="preserve"> (Farnese et al., 2019).</w:t>
      </w:r>
    </w:p>
    <w:p w14:paraId="39104875" w14:textId="234709A3" w:rsidR="000C2819" w:rsidRDefault="000C2819" w:rsidP="000C2819">
      <w:pPr>
        <w:jc w:val="both"/>
      </w:pPr>
      <w:r>
        <w:t>The Wiig Model for Building and Using Knowledge</w:t>
      </w:r>
      <w:r w:rsidR="00E624C6">
        <w:t>.</w:t>
      </w:r>
    </w:p>
    <w:p w14:paraId="23B69D05" w14:textId="7FFFF48F" w:rsidR="000C2819" w:rsidRDefault="000C2819" w:rsidP="000C2819">
      <w:pPr>
        <w:jc w:val="both"/>
      </w:pPr>
      <w:r>
        <w:t xml:space="preserve">Wiig KM Cycle (1993) describe how knowledge is built and used as an individual, team or organisation through the following four steps: </w:t>
      </w:r>
      <w:r w:rsidR="00E624C6">
        <w:t>b</w:t>
      </w:r>
      <w:r>
        <w:t xml:space="preserve">uild </w:t>
      </w:r>
      <w:r w:rsidR="00C60337">
        <w:t xml:space="preserve">knowledge, </w:t>
      </w:r>
      <w:r w:rsidR="00E624C6">
        <w:t>hold</w:t>
      </w:r>
      <w:r>
        <w:t xml:space="preserve"> knowledge, </w:t>
      </w:r>
      <w:r w:rsidR="00E624C6">
        <w:t>p</w:t>
      </w:r>
      <w:r>
        <w:t xml:space="preserve">ool knowledge and </w:t>
      </w:r>
      <w:r w:rsidR="00E624C6">
        <w:t>u</w:t>
      </w:r>
      <w:r>
        <w:t xml:space="preserve">se/ </w:t>
      </w:r>
      <w:r w:rsidR="00E624C6">
        <w:t>a</w:t>
      </w:r>
      <w:r>
        <w:t>pply knowledge.</w:t>
      </w:r>
    </w:p>
    <w:p w14:paraId="2F8024BF" w14:textId="620E8CED" w:rsidR="00832216" w:rsidRDefault="00832216" w:rsidP="000C2819">
      <w:pPr>
        <w:jc w:val="both"/>
      </w:pPr>
    </w:p>
    <w:p w14:paraId="63413C42" w14:textId="58B199D9" w:rsidR="00832216" w:rsidRDefault="00832216" w:rsidP="000C2819">
      <w:pPr>
        <w:jc w:val="both"/>
      </w:pPr>
    </w:p>
    <w:p w14:paraId="30680CEC" w14:textId="22C49393" w:rsidR="00832216" w:rsidRDefault="00832216" w:rsidP="000C2819">
      <w:pPr>
        <w:jc w:val="both"/>
      </w:pPr>
    </w:p>
    <w:p w14:paraId="6A5E4012" w14:textId="3CCCF24B" w:rsidR="00832216" w:rsidRDefault="00832216" w:rsidP="000C2819">
      <w:pPr>
        <w:jc w:val="both"/>
      </w:pPr>
    </w:p>
    <w:p w14:paraId="1D77F579" w14:textId="1E10EEB6" w:rsidR="00832216" w:rsidRDefault="00832216" w:rsidP="000C2819">
      <w:pPr>
        <w:jc w:val="both"/>
      </w:pPr>
    </w:p>
    <w:p w14:paraId="0AA28819" w14:textId="09768B8F" w:rsidR="00832216" w:rsidRDefault="00832216" w:rsidP="00832216">
      <w:r>
        <w:lastRenderedPageBreak/>
        <w:t xml:space="preserve">        </w:t>
      </w:r>
      <w:r>
        <w:rPr>
          <w:noProof/>
        </w:rPr>
        <w:drawing>
          <wp:inline distT="0" distB="0" distL="0" distR="0" wp14:anchorId="434A9BE0" wp14:editId="534C3626">
            <wp:extent cx="4698000" cy="4892400"/>
            <wp:effectExtent l="0" t="0" r="127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98000" cy="4892400"/>
                    </a:xfrm>
                    <a:prstGeom prst="rect">
                      <a:avLst/>
                    </a:prstGeom>
                  </pic:spPr>
                </pic:pic>
              </a:graphicData>
            </a:graphic>
          </wp:inline>
        </w:drawing>
      </w:r>
    </w:p>
    <w:p w14:paraId="6979817C" w14:textId="1724AE69" w:rsidR="00832216" w:rsidRDefault="00832216" w:rsidP="000C2819">
      <w:pPr>
        <w:jc w:val="both"/>
      </w:pPr>
    </w:p>
    <w:p w14:paraId="7543A95E" w14:textId="3FC566F8" w:rsidR="00832216" w:rsidRDefault="00832216" w:rsidP="000C2819">
      <w:pPr>
        <w:jc w:val="both"/>
      </w:pPr>
    </w:p>
    <w:p w14:paraId="130C209F" w14:textId="77777777" w:rsidR="00832216" w:rsidRDefault="00832216" w:rsidP="000C2819">
      <w:pPr>
        <w:jc w:val="both"/>
      </w:pPr>
    </w:p>
    <w:p w14:paraId="10C853C0" w14:textId="77777777" w:rsidR="008A52DF" w:rsidRDefault="008A52DF" w:rsidP="008A52DF">
      <w:pPr>
        <w:jc w:val="both"/>
      </w:pPr>
      <w:r>
        <w:t>•Build knowledge</w:t>
      </w:r>
    </w:p>
    <w:p w14:paraId="7041A2B2" w14:textId="5EF6A668" w:rsidR="008A52DF" w:rsidRDefault="008A52DF" w:rsidP="008A52DF">
      <w:pPr>
        <w:jc w:val="both"/>
      </w:pPr>
      <w:r>
        <w:t>Build knowledge learns from different sources such as personal experience, media, education, books and training. It uses to acquire knowledge (means new knowledge as a research plan, development plan for the individual, hire new people, etc.), analyse knowledge (gather what appears to be knowledge from obtaining knowledge). Also, it uses to synthesise knowledge (integrate ideas and facts into a single statement), codify knowledge (represent knowledge in mind, record as documents and manuals) and organise knowledge (by specifies often asked questions (FAQs) or frameworks). As an example, to open restaurant A, following the Wiig's KM Cycle, the first step is to create a restaurant plan, how to hire staff (for cooking, servicing), how to decorate a place, how to make promotion, which people can know about that, its services' criteria and so on.</w:t>
      </w:r>
    </w:p>
    <w:p w14:paraId="210B7E7A" w14:textId="77777777" w:rsidR="008A52DF" w:rsidRDefault="008A52DF" w:rsidP="008A52DF">
      <w:pPr>
        <w:jc w:val="both"/>
      </w:pPr>
      <w:r>
        <w:t>• Hold knowledge</w:t>
      </w:r>
    </w:p>
    <w:p w14:paraId="50FFD2E1" w14:textId="4AFD5C73" w:rsidR="008A52DF" w:rsidRDefault="008A52DF" w:rsidP="008A52DF">
      <w:pPr>
        <w:jc w:val="both"/>
      </w:pPr>
      <w:r>
        <w:t>It means that knowledge is in a tangible form held in mind, documents, data bank, etc. It includes remembering knowledge, accumulated knowledge, attached knowledge and archive knowledge. Hold knowledge must be saved and organised logically. So, it will be easy to find and understand when it needs to have a merger with another knowledge. Remaining the above example, employers of the particular restaurant A, should find out about menu, flavour, taste, decoration's food, etc. And after that, they must make a recommendation to the chef in order to cook the right food. It is necessary because if chefs do not satisfy customers, they will not return, thinking they will waste their money.</w:t>
      </w:r>
    </w:p>
    <w:p w14:paraId="0149E34D" w14:textId="23FDFB4D" w:rsidR="008A52DF" w:rsidRDefault="008A52DF" w:rsidP="008A52DF">
      <w:pPr>
        <w:jc w:val="both"/>
      </w:pPr>
      <w:r>
        <w:t>•</w:t>
      </w:r>
      <w:r w:rsidR="00775A48">
        <w:t xml:space="preserve"> </w:t>
      </w:r>
      <w:r>
        <w:t>Pool knowledge</w:t>
      </w:r>
    </w:p>
    <w:p w14:paraId="7AA9617C" w14:textId="74D08429" w:rsidR="008A52DF" w:rsidRDefault="008A52DF" w:rsidP="008A52DF">
      <w:pPr>
        <w:jc w:val="both"/>
      </w:pPr>
      <w:r>
        <w:lastRenderedPageBreak/>
        <w:t xml:space="preserve"> Pool knowledge is shared or put together knowledge so that one can use it for some purpose. Individual or teams may pool knowledge in several ways. They can synchronise knowledge of collaborative teams, identify who knows or consult about complex problems or opinions with specialists or other stakeholders. Restaurant A, for example, will have two parts that need to deploy there - for staff members and customers. With managers and employees need to organise teamwork, where everyone will effectively perform their role. It would be very productive to create competition within teams that bring excitement, interest, and efficiency to the workplace. About clients, managers should always ask them about the taste of food, decorated form, quality of services of employees, etc. Customers must feel that they receive attention and will return. That knowledge is also helpful for restaurant A; management will know the strong points and weak points that need to change or improve.</w:t>
      </w:r>
    </w:p>
    <w:p w14:paraId="64D628DB" w14:textId="77777777" w:rsidR="008A52DF" w:rsidRDefault="008A52DF" w:rsidP="008A52DF">
      <w:pPr>
        <w:jc w:val="both"/>
      </w:pPr>
      <w:r>
        <w:t>•Use/Apply knowledge</w:t>
      </w:r>
    </w:p>
    <w:p w14:paraId="7E6B17AB" w14:textId="00C5BB0B" w:rsidR="008A52DF" w:rsidRDefault="008A52DF" w:rsidP="008A52DF">
      <w:pPr>
        <w:jc w:val="both"/>
      </w:pPr>
      <w:r>
        <w:t>Knowledge must use/apply to perform the work, implement projects, collect information, provide standard services, manufacture products, describe or analyse situation and problems. This step also identifies knowledge sources, determine threats and benefits</w:t>
      </w:r>
      <w:r w:rsidR="00E6728F">
        <w:t xml:space="preserve"> </w:t>
      </w:r>
      <w:r w:rsidR="00E6728F" w:rsidRPr="00E6728F">
        <w:t>(Dalkir, 20</w:t>
      </w:r>
      <w:r w:rsidR="00BD5854">
        <w:t>17</w:t>
      </w:r>
      <w:r w:rsidR="00E6728F" w:rsidRPr="00E6728F">
        <w:t>).</w:t>
      </w:r>
    </w:p>
    <w:p w14:paraId="6FB831D4" w14:textId="31A9F865" w:rsidR="00387F1F" w:rsidRDefault="00387F1F" w:rsidP="00387F1F">
      <w:pPr>
        <w:jc w:val="both"/>
      </w:pPr>
      <w:r>
        <w:t xml:space="preserve">McElroy </w:t>
      </w:r>
      <w:r w:rsidR="00E624C6">
        <w:t xml:space="preserve">KM </w:t>
      </w:r>
      <w:r>
        <w:t>Model</w:t>
      </w:r>
    </w:p>
    <w:p w14:paraId="085C7B4B" w14:textId="3334BE5A" w:rsidR="00387F1F" w:rsidRDefault="00387F1F" w:rsidP="00387F1F">
      <w:pPr>
        <w:jc w:val="both"/>
      </w:pPr>
      <w:r>
        <w:t>McElroy KM model outlines a knowledge life cycle that combines knowledge production and integration processes, with feedback loops to organisational memory, companies' cultures and beliefs and the business-processing environment.</w:t>
      </w:r>
    </w:p>
    <w:p w14:paraId="09774263" w14:textId="05CF4B02" w:rsidR="00387F1F" w:rsidRDefault="00387F1F" w:rsidP="00387F1F">
      <w:pPr>
        <w:jc w:val="both"/>
      </w:pPr>
      <w:r>
        <w:rPr>
          <w:noProof/>
        </w:rPr>
        <w:drawing>
          <wp:inline distT="0" distB="0" distL="0" distR="0" wp14:anchorId="7C7D420C" wp14:editId="6E86007A">
            <wp:extent cx="5731510" cy="193040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930400"/>
                    </a:xfrm>
                    <a:prstGeom prst="rect">
                      <a:avLst/>
                    </a:prstGeom>
                  </pic:spPr>
                </pic:pic>
              </a:graphicData>
            </a:graphic>
          </wp:inline>
        </w:drawing>
      </w:r>
      <w:r>
        <w:t xml:space="preserve">  </w:t>
      </w:r>
    </w:p>
    <w:p w14:paraId="0B9278B3" w14:textId="77777777" w:rsidR="00387F1F" w:rsidRDefault="00387F1F" w:rsidP="00387F1F">
      <w:pPr>
        <w:jc w:val="both"/>
      </w:pPr>
    </w:p>
    <w:p w14:paraId="5EF2A7AA" w14:textId="3896C864" w:rsidR="00387F1F" w:rsidRDefault="00387F1F" w:rsidP="00387F1F">
      <w:pPr>
        <w:jc w:val="both"/>
      </w:pPr>
      <w:r>
        <w:t>Knowledge production contains four processes:</w:t>
      </w:r>
    </w:p>
    <w:p w14:paraId="1E17002C" w14:textId="77777777" w:rsidR="00387F1F" w:rsidRDefault="00387F1F" w:rsidP="00387F1F">
      <w:pPr>
        <w:jc w:val="both"/>
      </w:pPr>
      <w:r>
        <w:t>1.Individual and group study.</w:t>
      </w:r>
    </w:p>
    <w:p w14:paraId="736E6289" w14:textId="77777777" w:rsidR="00387F1F" w:rsidRDefault="00387F1F" w:rsidP="00387F1F">
      <w:pPr>
        <w:jc w:val="both"/>
      </w:pPr>
      <w:r>
        <w:t>2.Knowledge claim formulation.</w:t>
      </w:r>
    </w:p>
    <w:p w14:paraId="6CC717B4" w14:textId="77777777" w:rsidR="00387F1F" w:rsidRDefault="00387F1F" w:rsidP="00387F1F">
      <w:pPr>
        <w:jc w:val="both"/>
      </w:pPr>
      <w:r>
        <w:t>3.Information obtaining.</w:t>
      </w:r>
    </w:p>
    <w:p w14:paraId="2CE550FF" w14:textId="23C36FF1" w:rsidR="00387F1F" w:rsidRDefault="00387F1F" w:rsidP="00387F1F">
      <w:pPr>
        <w:jc w:val="both"/>
      </w:pPr>
      <w:r>
        <w:t xml:space="preserve">4.Knowledge validation (McElroy, </w:t>
      </w:r>
      <w:r w:rsidR="00BD5854">
        <w:t>2010</w:t>
      </w:r>
      <w:r>
        <w:t>).</w:t>
      </w:r>
    </w:p>
    <w:p w14:paraId="7461232C" w14:textId="77777777" w:rsidR="00387F1F" w:rsidRDefault="00387F1F" w:rsidP="00387F1F">
      <w:pPr>
        <w:jc w:val="both"/>
      </w:pPr>
      <w:r>
        <w:t>Knowledge integration is the organisation process that brings new knowledge to its operating environment and derives the old ones. McElroy emphasised that organisational learning subjectively is held in persons and groups minds and objectively in explicit expertise forms. McElroy cycle demonstrates the accurate description of how knowledge evaluates and how the conscious decision is making as to whether it will embed it into the organisational memory.</w:t>
      </w:r>
    </w:p>
    <w:p w14:paraId="4D8F3556" w14:textId="77777777" w:rsidR="00387F1F" w:rsidRDefault="00387F1F" w:rsidP="00387F1F">
      <w:pPr>
        <w:jc w:val="both"/>
      </w:pPr>
      <w:r>
        <w:t>Three conditions that needed by the McElroy cycle to be present for an organisation to operate its business</w:t>
      </w:r>
    </w:p>
    <w:p w14:paraId="09FE02E1" w14:textId="77777777" w:rsidR="00387F1F" w:rsidRDefault="00387F1F" w:rsidP="00387F1F">
      <w:pPr>
        <w:jc w:val="both"/>
      </w:pPr>
      <w:r>
        <w:t>successfully:</w:t>
      </w:r>
    </w:p>
    <w:p w14:paraId="70C13505" w14:textId="77777777" w:rsidR="00387F1F" w:rsidRDefault="00387F1F" w:rsidP="00387F1F">
      <w:pPr>
        <w:jc w:val="both"/>
      </w:pPr>
      <w:r>
        <w:t>1. Business (products/services) and</w:t>
      </w:r>
    </w:p>
    <w:p w14:paraId="3F1C055D" w14:textId="77777777" w:rsidR="00387F1F" w:rsidRDefault="00387F1F" w:rsidP="00387F1F">
      <w:pPr>
        <w:jc w:val="both"/>
      </w:pPr>
      <w:r>
        <w:t>clients.</w:t>
      </w:r>
    </w:p>
    <w:p w14:paraId="3106A710" w14:textId="77777777" w:rsidR="00387F1F" w:rsidRDefault="00387F1F" w:rsidP="00387F1F">
      <w:pPr>
        <w:jc w:val="both"/>
      </w:pPr>
      <w:r>
        <w:t>2. Resources (human, financial capital, facilities).</w:t>
      </w:r>
    </w:p>
    <w:p w14:paraId="7CCC07A8" w14:textId="4FABEB1E" w:rsidR="00387F1F" w:rsidRDefault="00387F1F" w:rsidP="00387F1F">
      <w:pPr>
        <w:jc w:val="both"/>
      </w:pPr>
      <w:r>
        <w:t>3. Ability to act.</w:t>
      </w:r>
    </w:p>
    <w:p w14:paraId="1167C35B" w14:textId="7BB92FF8" w:rsidR="00387F1F" w:rsidRDefault="00387F1F" w:rsidP="00387F1F">
      <w:pPr>
        <w:jc w:val="both"/>
      </w:pPr>
      <w:r w:rsidRPr="00387F1F">
        <w:t>McElroy model helps create different ways for employees to submit claims when they don't receive or fail to understand particular knowledge. Since the McElroy model phases are learning, validation, acquisition, integration, and completion, it might be an excellent opportunity to improve group organisational learnings and increase the contribution by the teams.</w:t>
      </w:r>
    </w:p>
    <w:p w14:paraId="0A722639" w14:textId="77777777" w:rsidR="00E624C6" w:rsidRDefault="00E624C6" w:rsidP="00387F1F">
      <w:pPr>
        <w:jc w:val="both"/>
      </w:pPr>
    </w:p>
    <w:p w14:paraId="195B80A9" w14:textId="5A99FE50" w:rsidR="000D7563" w:rsidRPr="00E624C6" w:rsidRDefault="00E624C6" w:rsidP="00387F1F">
      <w:pPr>
        <w:jc w:val="both"/>
        <w:rPr>
          <w:b/>
        </w:rPr>
      </w:pPr>
      <w:r w:rsidRPr="00E624C6">
        <w:rPr>
          <w:b/>
        </w:rPr>
        <w:lastRenderedPageBreak/>
        <w:t xml:space="preserve">KM methods and techniques used by </w:t>
      </w:r>
      <w:r w:rsidR="005D7735">
        <w:rPr>
          <w:b/>
        </w:rPr>
        <w:t>A</w:t>
      </w:r>
      <w:r w:rsidRPr="00E624C6">
        <w:rPr>
          <w:b/>
        </w:rPr>
        <w:t>mazon.com.</w:t>
      </w:r>
    </w:p>
    <w:p w14:paraId="667B557D" w14:textId="77777777" w:rsidR="005E19FD" w:rsidRDefault="000D7563" w:rsidP="00387F1F">
      <w:pPr>
        <w:jc w:val="both"/>
      </w:pPr>
      <w:r w:rsidRPr="000D7563">
        <w:t>The</w:t>
      </w:r>
      <w:r w:rsidR="00D95EF0">
        <w:t xml:space="preserve"> </w:t>
      </w:r>
      <w:r w:rsidRPr="000D7563">
        <w:t xml:space="preserve">certainty of the necessity of social intercommunion in the knowledge development process described by Nonaka and Takeuchi was present from the earliest stages of the </w:t>
      </w:r>
      <w:r w:rsidR="00D95EF0">
        <w:t>Amazon</w:t>
      </w:r>
      <w:r w:rsidRPr="000D7563">
        <w:t xml:space="preserve">'s development. There is a strong indication that Jeff Bezos understood this requirement. That is why he paid much attention to it and made non-standard decisions. Bezos's strategy to encourage innovation implements in two ways: </w:t>
      </w:r>
    </w:p>
    <w:p w14:paraId="760F86D9" w14:textId="72111F34" w:rsidR="006A18E6" w:rsidRDefault="000D7563" w:rsidP="006A18E6">
      <w:pPr>
        <w:jc w:val="both"/>
      </w:pPr>
      <w:r w:rsidRPr="000D7563">
        <w:t>Encouragement of divergent thinking within a company environment; and the deliberated recruitment of personnel with different experiences. The varied skills of talented people with related experience that Bezos sought and brought together were credible reasons for Amazon's early success. People with backgrounds that range from degrees in computer science to liberal arts contribute to the company's ability. Bezos involves other executives in interviewing new key candidates in keeping away from being limited by one's mind frames. One non-standard approach in recruiting new people, for example, was recruiting employees only by internet - online, thereby selecting those people who were already interested and involved in the internet and new technologies. Another approach is that employees are given Amazons shares, thereby creating significant stimulus for staff to contribute to the company development and success. From Nonaka's and Takeuchi's framework, it is understandable that there is an emphasis on socialisation (tacit - tacit conversion) and externalisation (tacit - explicit conversion), where Amazon using the management of context and relationships</w:t>
      </w:r>
      <w:r w:rsidR="006A18E6">
        <w:t xml:space="preserve"> </w:t>
      </w:r>
      <w:r w:rsidR="005D7735">
        <w:t>(Schwarts,2006).</w:t>
      </w:r>
    </w:p>
    <w:p w14:paraId="7F8DE57A" w14:textId="5A718042" w:rsidR="006A18E6" w:rsidRDefault="006A18E6" w:rsidP="006A18E6">
      <w:pPr>
        <w:jc w:val="both"/>
      </w:pPr>
      <w:r>
        <w:t xml:space="preserve">  The second way where Amazon transform context into tacit knowledge is in web technology. Furthermore, this is one of the secrets of the company's success. It is not evident for ordinary customers the extraordinary contribution these technologies make to vital aspects of knowledge management in an online-business context: socialisation and externalisation. Amazon uses sophisticated search engines and customer interface software and continuously invests substantial financial resources in their improvement. Moreover, this provides him with its technical superiority over competitors. However, the decisive competitive advantage instead is how the personal information of Amazon users is collected from their private domains and converted to explicit and accessible knowledge for use by the company. </w:t>
      </w:r>
    </w:p>
    <w:p w14:paraId="711CB8D9" w14:textId="0A0F7843" w:rsidR="000D7563" w:rsidRDefault="006A18E6" w:rsidP="00387F1F">
      <w:pPr>
        <w:jc w:val="both"/>
      </w:pPr>
      <w:r>
        <w:t xml:space="preserve">  Amazon.com combine online search engine functionality with their user's interface to acquire such information from the personal domains of the customer's environments. Then it codifies for subsequent productive use within the broader context of Amazon.com and related producing and selling companies. For example, the feature of" Your store" suggests suitable products to meet customers interests. When users sign up, Amazon.com keeps a record of all their activities conducted while on the website or in Amazon's mobile application. Amazon.com utilise cookies to keep track of their preferences which relate to the unarticulated personal information of individual users, and here it transforms from tacit knowledge to explicit knowledge</w:t>
      </w:r>
      <w:r w:rsidR="004F3FD8">
        <w:t xml:space="preserve"> (Schwarts,2006).</w:t>
      </w:r>
    </w:p>
    <w:p w14:paraId="2733D90F" w14:textId="15E6F85E" w:rsidR="00933698" w:rsidRDefault="005D7735" w:rsidP="00933698">
      <w:pPr>
        <w:jc w:val="both"/>
      </w:pPr>
      <w:r>
        <w:t xml:space="preserve"> </w:t>
      </w:r>
      <w:r w:rsidR="00933698">
        <w:t>Since the establishment of Amazon.com, the founder Jeff Bezos tried to satisfy clients by giving them what they want, when they want it, where they want as quickly as possible. Furthermore, this was the key to success. To meet all these customer requests and needs, Jeff Bezos had to create an all-time improving system based on the customer experience, which helps customers reach their goals in an intuitive and personalised way. To operate and improve this system, Amazon.com uses the Knowledge Management principles and practices in many ways:</w:t>
      </w:r>
    </w:p>
    <w:p w14:paraId="0B1AD81D" w14:textId="77777777" w:rsidR="00933698" w:rsidRDefault="00933698" w:rsidP="00933698">
      <w:pPr>
        <w:jc w:val="both"/>
      </w:pPr>
      <w:r>
        <w:t>• One door, one interface.</w:t>
      </w:r>
    </w:p>
    <w:p w14:paraId="7584E839" w14:textId="3A1D7825" w:rsidR="00933698" w:rsidRDefault="00933698" w:rsidP="00933698">
      <w:pPr>
        <w:jc w:val="both"/>
      </w:pPr>
      <w:r>
        <w:t>Everything that customers buy from Amazon.com or doing businesses use the same portal.  Food, electronics, books, clothing, courseware, eLearning, videos, on-the-job tools — all this is in one place on one website. It also an easy-to-use gateway to the workplace for business owners and employees. It brings familiarity and comfort for users and saves them time.</w:t>
      </w:r>
    </w:p>
    <w:p w14:paraId="3F5CD383" w14:textId="77777777" w:rsidR="00A24091" w:rsidRDefault="00A24091" w:rsidP="00A24091">
      <w:pPr>
        <w:jc w:val="both"/>
      </w:pPr>
      <w:r>
        <w:t>• Consistent presentation.</w:t>
      </w:r>
    </w:p>
    <w:p w14:paraId="672B15EA" w14:textId="77777777" w:rsidR="00A24091" w:rsidRDefault="00A24091" w:rsidP="00A24091">
      <w:pPr>
        <w:jc w:val="both"/>
      </w:pPr>
      <w:r>
        <w:t xml:space="preserve">All necessary information for every product, specifications, and reviews are displayed in the same way and the same order, wherever possible. Amazon.com uses here outstanding content management. They gather and put together information and then publish it for clients </w:t>
      </w:r>
      <w:r>
        <w:lastRenderedPageBreak/>
        <w:t>in a consistent manner. Also, the company offer the ability to track and archive every piece of information.</w:t>
      </w:r>
    </w:p>
    <w:p w14:paraId="7AF49D3A" w14:textId="77777777" w:rsidR="00A24091" w:rsidRDefault="00A24091" w:rsidP="00A24091">
      <w:pPr>
        <w:jc w:val="both"/>
      </w:pPr>
      <w:r>
        <w:t>•Modular content.</w:t>
      </w:r>
    </w:p>
    <w:p w14:paraId="1540B781" w14:textId="10C15BDC" w:rsidR="00A24091" w:rsidRDefault="00A24091" w:rsidP="00A24091">
      <w:pPr>
        <w:jc w:val="both"/>
      </w:pPr>
      <w:r>
        <w:t>Amazon.com is organising the web site in easy-to-read sections. There no elaborate PDF books or unusual formats; if it provides additional detail, they present it as an option (e.g., "click here"). It does not look like some barrier that needs to cross to get desired.</w:t>
      </w:r>
    </w:p>
    <w:p w14:paraId="6ECC8609" w14:textId="77777777" w:rsidR="00A24091" w:rsidRDefault="00A24091" w:rsidP="00A24091">
      <w:pPr>
        <w:jc w:val="both"/>
      </w:pPr>
      <w:r>
        <w:t>• Distributed and controlled upstream content creation.</w:t>
      </w:r>
    </w:p>
    <w:p w14:paraId="373EED9F" w14:textId="77777777" w:rsidR="00A24091" w:rsidRDefault="00A24091" w:rsidP="00A24091">
      <w:pPr>
        <w:jc w:val="both"/>
      </w:pPr>
      <w:r>
        <w:t>Amazon.com grants a possibility for producing and selling companies to generate the original content when the condition meets Amazon's design standards, writing styles, and other practices and policies. As a result, the upstream content looks like it came from an identical place, becoming more usable.</w:t>
      </w:r>
    </w:p>
    <w:p w14:paraId="042ECB66" w14:textId="77777777" w:rsidR="00A24091" w:rsidRDefault="00A24091" w:rsidP="00A24091">
      <w:pPr>
        <w:jc w:val="both"/>
      </w:pPr>
      <w:r>
        <w:t>• Almost perfect personalisation.</w:t>
      </w:r>
    </w:p>
    <w:p w14:paraId="123DCB58" w14:textId="7E82A45C" w:rsidR="00A24091" w:rsidRDefault="00A24091" w:rsidP="00A24091">
      <w:pPr>
        <w:jc w:val="both"/>
      </w:pPr>
      <w:r>
        <w:t>Impressive personification gives Amazon's customers the impression that they are well known and welcome by the company. The more customer uses the site, the better it knows and able to satisfy him. Amazon.com can remind customers of the history of purchased products, browsing history, recommend products might like and connect to additional information it presupposes the client is looking for. For this reason, customers must register on the site, carry out the personification process so that Amazon.com gets to recognise them.</w:t>
      </w:r>
    </w:p>
    <w:p w14:paraId="67AEA6CA" w14:textId="77777777" w:rsidR="00A24091" w:rsidRDefault="00A24091" w:rsidP="00A24091">
      <w:pPr>
        <w:jc w:val="both"/>
      </w:pPr>
      <w:r>
        <w:t>• Crowdsourcing.</w:t>
      </w:r>
    </w:p>
    <w:p w14:paraId="32417996" w14:textId="77777777" w:rsidR="00A24091" w:rsidRDefault="00A24091" w:rsidP="00A24091">
      <w:pPr>
        <w:jc w:val="both"/>
      </w:pPr>
      <w:r>
        <w:t>With such valuable features as customer-provided ratings, reviews (including positive and negative), and images, Amazon provides knowledge and awareness to users. Numerous competitors online-shopping sites have imitated Amazon.com to do the same archetype of these social features.</w:t>
      </w:r>
    </w:p>
    <w:p w14:paraId="14E2400B" w14:textId="77777777" w:rsidR="00A24091" w:rsidRDefault="00A24091" w:rsidP="00A24091">
      <w:pPr>
        <w:jc w:val="both"/>
      </w:pPr>
      <w:r>
        <w:t xml:space="preserve">•Easy and consistent transactions. </w:t>
      </w:r>
    </w:p>
    <w:p w14:paraId="46BFA396" w14:textId="77777777" w:rsidR="00A24091" w:rsidRDefault="00A24091" w:rsidP="00A24091">
      <w:pPr>
        <w:jc w:val="both"/>
      </w:pPr>
      <w:r>
        <w:t xml:space="preserve">While buying something from Amazon.com, putting a selected product on hold or requesting more additional information, the process is the same. There are no difficulties. Usually, the customer quickly becomes familiar and comfortable with the system. </w:t>
      </w:r>
    </w:p>
    <w:p w14:paraId="40F3972C" w14:textId="77777777" w:rsidR="00A24091" w:rsidRDefault="00A24091" w:rsidP="00A24091">
      <w:pPr>
        <w:jc w:val="both"/>
      </w:pPr>
      <w:r>
        <w:t>•Subscriptions, alerts, and reminders.</w:t>
      </w:r>
    </w:p>
    <w:p w14:paraId="5BFB391E" w14:textId="77777777" w:rsidR="00A24091" w:rsidRDefault="00A24091" w:rsidP="00A24091">
      <w:pPr>
        <w:jc w:val="both"/>
      </w:pPr>
      <w:r>
        <w:t>Users do not need to scan Amazon.com every day for a specific product or service, and the system can remind them about that. It is also possible to join a subscription list for regular updates as a particular product becomes available. The system allows being "in the know" without asking a question.</w:t>
      </w:r>
    </w:p>
    <w:p w14:paraId="4FCB0E56" w14:textId="77777777" w:rsidR="00A24091" w:rsidRDefault="00A24091" w:rsidP="00A24091">
      <w:pPr>
        <w:jc w:val="both"/>
      </w:pPr>
      <w:r>
        <w:t>•Feedback.</w:t>
      </w:r>
    </w:p>
    <w:p w14:paraId="3BF1DC4C" w14:textId="69CA6A1D" w:rsidR="00A24091" w:rsidRDefault="00A24091" w:rsidP="00A24091">
      <w:pPr>
        <w:jc w:val="both"/>
      </w:pPr>
      <w:r>
        <w:t>Amazon.com is one of the most successful eCommerce companies, which encourages customers to provide various and meaningful feedback. The company values what users have to say, and it knows that feedback brings value back to users. Amazon.com places feedback on the product's front page and creates all the necessary conditions for clients to analyse and sort the given information to their liking. Customer’s feedback is an essential part of knowledge management, Amazon .com using it to improve its services and the product producing companies to improve their products.</w:t>
      </w:r>
    </w:p>
    <w:p w14:paraId="489D2E65" w14:textId="77777777" w:rsidR="00A24091" w:rsidRDefault="00A24091" w:rsidP="00A24091">
      <w:pPr>
        <w:jc w:val="both"/>
      </w:pPr>
      <w:r>
        <w:t>•Performance-centred.</w:t>
      </w:r>
    </w:p>
    <w:p w14:paraId="5109A9EA" w14:textId="77777777" w:rsidR="00A24091" w:rsidRDefault="00A24091" w:rsidP="00A24091">
      <w:pPr>
        <w:jc w:val="both"/>
      </w:pPr>
      <w:r>
        <w:t>Amazon provides a clear pathway to action if a client decided to cancel or change his order, change the payment or shipping method or even return the product altogether.</w:t>
      </w:r>
    </w:p>
    <w:p w14:paraId="7AC84BF3" w14:textId="77777777" w:rsidR="00A24091" w:rsidRDefault="00A24091" w:rsidP="00A24091">
      <w:pPr>
        <w:jc w:val="both"/>
      </w:pPr>
      <w:r>
        <w:t>•Excellent online help and support.</w:t>
      </w:r>
    </w:p>
    <w:p w14:paraId="7116903A" w14:textId="64E925BA" w:rsidR="00A24091" w:rsidRDefault="00A24091" w:rsidP="00A24091">
      <w:pPr>
        <w:jc w:val="both"/>
      </w:pPr>
      <w:r>
        <w:t>If an Amazon.com user needs to help, it just must find and click on the "Help" button. It is easy to use and easy to read there, easy to follow and this expands customer experience, generally increasing their satisfaction and reduce Amazon's costs.</w:t>
      </w:r>
    </w:p>
    <w:p w14:paraId="09A7F117" w14:textId="77777777" w:rsidR="00A24091" w:rsidRDefault="00A24091" w:rsidP="00A24091">
      <w:pPr>
        <w:jc w:val="both"/>
      </w:pPr>
      <w:r>
        <w:t>•Mobility.</w:t>
      </w:r>
    </w:p>
    <w:p w14:paraId="17970813" w14:textId="5B923588" w:rsidR="00A24091" w:rsidRDefault="00A24091" w:rsidP="00A24091">
      <w:pPr>
        <w:jc w:val="both"/>
      </w:pPr>
      <w:r>
        <w:t>Amazon.com, and its associated mobile apps, are available anytime on any device. These mobile applications are developed at the highest technological level, very convenient and constantly updated</w:t>
      </w:r>
      <w:r w:rsidR="00775A48">
        <w:t xml:space="preserve"> </w:t>
      </w:r>
      <w:r w:rsidR="00775A48" w:rsidRPr="00775A48">
        <w:t>(Marc-Rosenberg, 2014).</w:t>
      </w:r>
    </w:p>
    <w:p w14:paraId="35790735" w14:textId="58D2E5F8" w:rsidR="00AA6A3C" w:rsidRDefault="00AA6A3C" w:rsidP="00AA6A3C">
      <w:pPr>
        <w:jc w:val="both"/>
      </w:pPr>
      <w:r>
        <w:t xml:space="preserve">  One of Amazons future challenges is shoring up trust by improving the quality of the offered products. Amazon.com is the dominant e-commerce marketplace by offering hundreds of millions of different products at competitive prices. Moreover, the third-party sellers made roughly 58% of sales on Amazon in 2018. However, that approach could be a problem for the </w:t>
      </w:r>
      <w:r>
        <w:lastRenderedPageBreak/>
        <w:t>credibility of the company. Cooperation in the sale of products of the third-party sellers brings such issues as fakes, counterfeits and unsafe products. Earlier, WSJ independent investigation found thousands of unregulated or dangerous products on Amazon.com, mainly originating in China (Gaus, 2019). Those products from third-party sellers could harm people and put the company at risk in appearance more lawsuits in the future. Amazon's reputation is also on the line. If the company gains a reputation as a bazaar of sketchy, inferior quality products, many consumers could opt to do shopping at first-party sites. Thereby, Amazon needs to take more responsibility for its products and make more clear rules to establish the quality of goods, their origin, and make impossible the entry of goods of poor quality and those dangerous to people.</w:t>
      </w:r>
    </w:p>
    <w:p w14:paraId="2DCD414C" w14:textId="77777777" w:rsidR="005D7735" w:rsidRDefault="005D7735" w:rsidP="00AA6A3C">
      <w:pPr>
        <w:jc w:val="both"/>
      </w:pPr>
    </w:p>
    <w:p w14:paraId="17AF5FDC" w14:textId="261E0AD9" w:rsidR="00AA6A3C" w:rsidRPr="00325B8F" w:rsidRDefault="00325B8F" w:rsidP="00AA6A3C">
      <w:pPr>
        <w:jc w:val="both"/>
        <w:rPr>
          <w:b/>
        </w:rPr>
      </w:pPr>
      <w:r w:rsidRPr="00325B8F">
        <w:rPr>
          <w:b/>
        </w:rPr>
        <w:t>Conclusions and recommendations</w:t>
      </w:r>
    </w:p>
    <w:p w14:paraId="3A1AE7F5" w14:textId="0D522EBC" w:rsidR="009A59AB" w:rsidRPr="009A59AB" w:rsidRDefault="00325B8F" w:rsidP="009A59AB">
      <w:pPr>
        <w:rPr>
          <w:rFonts w:ascii="Times New Roman" w:eastAsia="Times New Roman" w:hAnsi="Times New Roman"/>
          <w:sz w:val="24"/>
          <w:lang w:eastAsia="en-GB"/>
        </w:rPr>
      </w:pPr>
      <w:r>
        <w:t>Nowadays, Consumers seek to know where the product manufactured, whether it is safe, sourced legally and ethically, and produced without damaging the planet. For example, worldwide, cotton agriculture uses more toxic pesticides than any other crop. These</w:t>
      </w:r>
      <w:r w:rsidR="00323F3C">
        <w:t xml:space="preserve"> </w:t>
      </w:r>
      <w:r>
        <w:t>chemicals and fertilisers strip the land of nutrients, contaminate the water resources, and endanger the farmworkers who grow and harvest it. It is not only about cotton and clothing. It is about the food people eat, the shoe people wear, and the furnishings in their houses. Retailers such as Amazon must realise that they need to provide greater transparency into their every end-to-end supply chain</w:t>
      </w:r>
      <w:r w:rsidR="009A59AB">
        <w:t xml:space="preserve"> </w:t>
      </w:r>
      <w:r w:rsidR="009A59AB" w:rsidRPr="009A59AB">
        <w:rPr>
          <w:rFonts w:eastAsia="Times New Roman"/>
          <w:color w:val="000000"/>
          <w:shd w:val="clear" w:color="auto" w:fill="FFFFFF"/>
          <w:lang w:eastAsia="en-GB"/>
        </w:rPr>
        <w:t>(Porteous, 2021)</w:t>
      </w:r>
      <w:r w:rsidR="009A59AB">
        <w:rPr>
          <w:rFonts w:eastAsia="Times New Roman"/>
          <w:color w:val="000000"/>
          <w:shd w:val="clear" w:color="auto" w:fill="FFFFFF"/>
          <w:lang w:eastAsia="en-GB"/>
        </w:rPr>
        <w:t>.</w:t>
      </w:r>
    </w:p>
    <w:p w14:paraId="120ECBBD" w14:textId="20D6502D" w:rsidR="00325B8F" w:rsidRDefault="00325B8F" w:rsidP="00325B8F">
      <w:pPr>
        <w:jc w:val="both"/>
      </w:pPr>
      <w:r>
        <w:t xml:space="preserve"> In my opinion, Amazon.com should focus on the development of a </w:t>
      </w:r>
      <w:r w:rsidR="00323F3C">
        <w:t>b</w:t>
      </w:r>
      <w:r>
        <w:t xml:space="preserve">lockchain-based </w:t>
      </w:r>
      <w:r w:rsidR="00323F3C">
        <w:t>s</w:t>
      </w:r>
      <w:r>
        <w:t xml:space="preserve">ystem for monitoring and tracking their products from the very beginning of production, including the way of delivery. Manually tracking every item through the supply chain is definitely not the answer. Amazon can use </w:t>
      </w:r>
      <w:r w:rsidR="00323F3C">
        <w:t>b</w:t>
      </w:r>
      <w:r>
        <w:t xml:space="preserve">lockchain technology to identify and track individual items. For example, every head of lettuce or a joint of meat can be followed from a particular farm to a fork or plate, using smart labels and QR codes. Of course, such information management is quite applicable for the </w:t>
      </w:r>
      <w:r w:rsidR="00323F3C">
        <w:t>i</w:t>
      </w:r>
      <w:r>
        <w:t xml:space="preserve">ndustrial group of goods, not only for the grocery. ​It can make it possible to track each activity, including third-party company’s certifications and compliance with regulations. All this information should be understandable and accessible to the consumer, and constantly updated. The use of blockchain technology in this system will allow avoiding hacking and fraud. </w:t>
      </w:r>
    </w:p>
    <w:p w14:paraId="168EF563" w14:textId="5CAAD46B" w:rsidR="00325B8F" w:rsidRDefault="00325B8F" w:rsidP="00325B8F">
      <w:pPr>
        <w:jc w:val="both"/>
      </w:pPr>
      <w:r>
        <w:t xml:space="preserve"> In my opinion, using this knowledge management framework will bring Amazon the following advantages:</w:t>
      </w:r>
    </w:p>
    <w:p w14:paraId="05688281" w14:textId="77777777" w:rsidR="00325B8F" w:rsidRDefault="00325B8F" w:rsidP="00325B8F">
      <w:r>
        <w:t>•builds more trust in a brand</w:t>
      </w:r>
    </w:p>
    <w:p w14:paraId="1563306F" w14:textId="77777777" w:rsidR="00325B8F" w:rsidRDefault="00325B8F" w:rsidP="00325B8F">
      <w:r>
        <w:t>•reduces counterfeiting and fraud</w:t>
      </w:r>
    </w:p>
    <w:p w14:paraId="1945D430" w14:textId="77777777" w:rsidR="00325B8F" w:rsidRDefault="00325B8F" w:rsidP="00325B8F">
      <w:r>
        <w:t>•helps resolve quality problems</w:t>
      </w:r>
    </w:p>
    <w:p w14:paraId="1A038520" w14:textId="580E3F90" w:rsidR="00A20B0C" w:rsidRDefault="00325B8F" w:rsidP="00325B8F">
      <w:r>
        <w:t>•helps facilitate prompt recalls</w:t>
      </w:r>
    </w:p>
    <w:p w14:paraId="35A96DA0" w14:textId="24490441" w:rsidR="003D0282" w:rsidRDefault="003D0282" w:rsidP="00325B8F">
      <w:r w:rsidRPr="003D0282">
        <w:t>I did not find evidence that Amazon is currently using this idea, but I recommend developing and implementing this immediately.</w:t>
      </w:r>
    </w:p>
    <w:p w14:paraId="20350A41" w14:textId="1C85348E" w:rsidR="003143AB" w:rsidRDefault="003143AB" w:rsidP="003143AB">
      <w:pPr>
        <w:jc w:val="both"/>
      </w:pPr>
      <w:r w:rsidRPr="003143AB">
        <w:t>Every industry where Amazon.com entered into</w:t>
      </w:r>
      <w:r w:rsidR="00772229">
        <w:t>,</w:t>
      </w:r>
      <w:r w:rsidRPr="003143AB">
        <w:t xml:space="preserve"> has significantly changed in one way or another thanks to its influence</w:t>
      </w:r>
      <w:r w:rsidR="00772229">
        <w:t xml:space="preserve"> and impact</w:t>
      </w:r>
      <w:r w:rsidRPr="003143AB">
        <w:t>. From its beginning, from selling books online to tech advancements, transport and logistics, healthcare sectors, voice assistance, web searching, artificial intelligence etc. Amazon is well-positioned to remain the biggest internet retailer in the world and increase its superiority. As shown in the report, the KM was an essential and defining value and tool during that unthinkable and incredible journey.</w:t>
      </w:r>
    </w:p>
    <w:p w14:paraId="1416DDF7" w14:textId="77777777" w:rsidR="00A20B0C" w:rsidRDefault="00A20B0C" w:rsidP="00A20B0C"/>
    <w:p w14:paraId="4C4E0F31" w14:textId="77777777" w:rsidR="00A20B0C" w:rsidRDefault="00A20B0C" w:rsidP="00A20B0C"/>
    <w:p w14:paraId="69A9A90F" w14:textId="77777777" w:rsidR="00A20B0C" w:rsidRDefault="00A20B0C" w:rsidP="00A20B0C"/>
    <w:p w14:paraId="2CC7919F" w14:textId="77777777" w:rsidR="00A20B0C" w:rsidRDefault="00A20B0C" w:rsidP="00A20B0C"/>
    <w:p w14:paraId="7F2A4D2F" w14:textId="64B8A86A" w:rsidR="00A20B0C" w:rsidRDefault="00A20B0C" w:rsidP="00A20B0C"/>
    <w:p w14:paraId="1B21C459" w14:textId="79765C00" w:rsidR="000A15D0" w:rsidRDefault="000A15D0" w:rsidP="00A20B0C"/>
    <w:p w14:paraId="4CB46BC1" w14:textId="4096996A" w:rsidR="000A15D0" w:rsidRDefault="000A15D0" w:rsidP="00A20B0C"/>
    <w:p w14:paraId="6C884A3A" w14:textId="4394814A" w:rsidR="000A15D0" w:rsidRDefault="000A15D0" w:rsidP="00A20B0C"/>
    <w:p w14:paraId="3330D537" w14:textId="737076F2" w:rsidR="000A15D0" w:rsidRDefault="000A15D0" w:rsidP="00A20B0C"/>
    <w:p w14:paraId="3C900532" w14:textId="7C241C90" w:rsidR="000A15D0" w:rsidRDefault="000A15D0" w:rsidP="00A20B0C"/>
    <w:p w14:paraId="1068B282" w14:textId="1B94D1D0" w:rsidR="000A15D0" w:rsidRDefault="000A15D0" w:rsidP="00A20B0C"/>
    <w:p w14:paraId="3741CEF6" w14:textId="72AD8842" w:rsidR="000A15D0" w:rsidRDefault="000A15D0" w:rsidP="00A20B0C"/>
    <w:p w14:paraId="06514477" w14:textId="76BC3FB3" w:rsidR="000A15D0" w:rsidRDefault="000A15D0" w:rsidP="00A20B0C"/>
    <w:p w14:paraId="2EE4B841" w14:textId="177D63C4" w:rsidR="000A15D0" w:rsidRDefault="000A15D0" w:rsidP="00A20B0C"/>
    <w:p w14:paraId="40691AFD" w14:textId="1B3D2C03" w:rsidR="000A15D0" w:rsidRDefault="000A15D0" w:rsidP="00A20B0C"/>
    <w:p w14:paraId="14CE293D" w14:textId="4410BAD6" w:rsidR="000A15D0" w:rsidRDefault="000A15D0" w:rsidP="00A20B0C"/>
    <w:p w14:paraId="50DC8DFD" w14:textId="3840127B" w:rsidR="000A15D0" w:rsidRDefault="000A15D0" w:rsidP="00A20B0C"/>
    <w:p w14:paraId="0D11BDEC" w14:textId="7CAFB3EA" w:rsidR="000A15D0" w:rsidRDefault="000A15D0" w:rsidP="00A20B0C"/>
    <w:p w14:paraId="7B960626" w14:textId="4576E09B" w:rsidR="000A15D0" w:rsidRDefault="000A15D0" w:rsidP="00A20B0C"/>
    <w:p w14:paraId="7C937D6F" w14:textId="77777777" w:rsidR="000A15D0" w:rsidRDefault="000A15D0" w:rsidP="00A20B0C"/>
    <w:p w14:paraId="14E00EC5" w14:textId="77777777" w:rsidR="00A20B0C" w:rsidRDefault="00A20B0C" w:rsidP="00A20B0C"/>
    <w:p w14:paraId="2C21BAC7" w14:textId="763745DA" w:rsidR="008C56EB" w:rsidRDefault="00477E0F" w:rsidP="008C56EB">
      <w:r>
        <w:t>References</w:t>
      </w:r>
    </w:p>
    <w:p w14:paraId="417FB9DA" w14:textId="3D3DDB9E" w:rsidR="00EF7963" w:rsidRDefault="00EF7963" w:rsidP="008C56EB"/>
    <w:p w14:paraId="091F0070" w14:textId="05607978" w:rsidR="00772229" w:rsidRDefault="00772229" w:rsidP="008C56EB"/>
    <w:p w14:paraId="700B4094" w14:textId="77777777" w:rsidR="00772229" w:rsidRDefault="00772229" w:rsidP="00772229">
      <w:r>
        <w:t xml:space="preserve">• </w:t>
      </w:r>
      <w:r w:rsidRPr="00AD7EA8">
        <w:t>Aboutamazon.com. (2021). Amazon.com Announces Fourth Quarter Results. [online] Available at: https://ir.aboutamazon.com/news-release/news-release-details/2021/Amazon.com-Announces-Fourth-Quarter-Results/default.aspx [Accessed 2 May 2021].</w:t>
      </w:r>
    </w:p>
    <w:p w14:paraId="72D744BF" w14:textId="5B7294B5" w:rsidR="00C46FED" w:rsidRDefault="00C46FED" w:rsidP="00C46FED">
      <w:pPr>
        <w:pStyle w:val="NormalWeb"/>
        <w:spacing w:before="0" w:beforeAutospacing="0" w:after="240" w:afterAutospacing="0" w:line="360" w:lineRule="atLeast"/>
        <w:rPr>
          <w:rFonts w:ascii="Arial" w:hAnsi="Arial"/>
          <w:color w:val="000000"/>
          <w:sz w:val="22"/>
        </w:rPr>
      </w:pPr>
      <w:r w:rsidRPr="00C46FED">
        <w:rPr>
          <w:rFonts w:ascii="Arial" w:hAnsi="Arial"/>
          <w:sz w:val="22"/>
        </w:rPr>
        <w:t xml:space="preserve">• </w:t>
      </w:r>
      <w:r w:rsidRPr="00C46FED">
        <w:rPr>
          <w:rFonts w:ascii="Arial" w:hAnsi="Arial"/>
          <w:color w:val="000000"/>
          <w:sz w:val="22"/>
        </w:rPr>
        <w:t>Aghamirian, B., Dorri, B. and Aghamirian, B. (2015). Customer Knowledge Management Application in Gaining Organization’s Competitive Advantage in Electronic Commerce. </w:t>
      </w:r>
      <w:r w:rsidRPr="00C46FED">
        <w:rPr>
          <w:rFonts w:ascii="Arial" w:hAnsi="Arial"/>
          <w:iCs/>
          <w:color w:val="000000"/>
          <w:sz w:val="22"/>
        </w:rPr>
        <w:t>Journal of theoretical and applied electronic commerce research</w:t>
      </w:r>
      <w:r w:rsidRPr="00C46FED">
        <w:rPr>
          <w:rFonts w:ascii="Arial" w:hAnsi="Arial"/>
          <w:color w:val="000000"/>
          <w:sz w:val="22"/>
        </w:rPr>
        <w:t>, [online] 10(1), pp.63–78. Available at: https://scielo.conicyt.cl/scielo.php?script=sci_arttext&amp;pid=S0718-18762015000100006.</w:t>
      </w:r>
    </w:p>
    <w:p w14:paraId="372CC9A7" w14:textId="77777777" w:rsidR="00772229" w:rsidRDefault="00772229" w:rsidP="00772229">
      <w:pPr>
        <w:pStyle w:val="NormalWeb"/>
        <w:spacing w:before="0" w:beforeAutospacing="0" w:after="240" w:afterAutospacing="0" w:line="360" w:lineRule="atLeast"/>
        <w:rPr>
          <w:rFonts w:ascii="Arial" w:hAnsi="Arial"/>
          <w:color w:val="000000"/>
          <w:sz w:val="22"/>
        </w:rPr>
      </w:pPr>
      <w:r>
        <w:rPr>
          <w:rFonts w:ascii="Arial" w:hAnsi="Arial"/>
          <w:color w:val="000000"/>
          <w:sz w:val="22"/>
        </w:rPr>
        <w:t xml:space="preserve">• </w:t>
      </w:r>
      <w:r w:rsidRPr="009407CD">
        <w:rPr>
          <w:rFonts w:ascii="Arial" w:hAnsi="Arial"/>
          <w:color w:val="000000"/>
          <w:sz w:val="22"/>
        </w:rPr>
        <w:t>Amazon.com | History &amp; Facts | Britannica. (2021). In: Encyclopædia Britannica. [online] Available at: https://www.britannica.com/topic/Amazoncom [Accessed 2 May 2021].</w:t>
      </w:r>
    </w:p>
    <w:p w14:paraId="51BAB126" w14:textId="6683E509" w:rsidR="00EF7963" w:rsidRPr="00BA5815" w:rsidRDefault="00EF7963" w:rsidP="00BA5815">
      <w:pPr>
        <w:spacing w:before="100" w:beforeAutospacing="1" w:after="100" w:afterAutospacing="1"/>
        <w:rPr>
          <w:rFonts w:eastAsia="Times New Roman"/>
          <w:color w:val="000000"/>
          <w:lang w:eastAsia="en-GB"/>
        </w:rPr>
      </w:pPr>
      <w:r>
        <w:t xml:space="preserve">• </w:t>
      </w:r>
      <w:r w:rsidRPr="00EF7963">
        <w:t>Atwood, C. G. (2009). Knowledge Management Basics. United States: ASTD Press.</w:t>
      </w:r>
    </w:p>
    <w:p w14:paraId="7019DDB3" w14:textId="7992375E" w:rsidR="00EF7963" w:rsidRDefault="00EF7963" w:rsidP="008C56EB">
      <w:r>
        <w:t xml:space="preserve">• </w:t>
      </w:r>
      <w:r w:rsidRPr="00EF7963">
        <w:t>Awa</w:t>
      </w:r>
      <w:r>
        <w:t>d</w:t>
      </w:r>
      <w:r w:rsidRPr="00EF7963">
        <w:t>, E. M. (2007). Knowledge Management. India: Pearson Education.</w:t>
      </w:r>
    </w:p>
    <w:p w14:paraId="3F192437" w14:textId="77777777" w:rsidR="00BA5815" w:rsidRDefault="00BA5815" w:rsidP="00BA5815">
      <w:pPr>
        <w:pStyle w:val="NormalWeb"/>
        <w:spacing w:before="0" w:beforeAutospacing="0" w:after="240" w:afterAutospacing="0" w:line="360" w:lineRule="atLeast"/>
        <w:rPr>
          <w:rFonts w:ascii="Arial" w:hAnsi="Arial"/>
          <w:color w:val="000000"/>
          <w:sz w:val="22"/>
        </w:rPr>
      </w:pPr>
      <w:r>
        <w:rPr>
          <w:rFonts w:ascii="Arial" w:hAnsi="Arial"/>
          <w:color w:val="000000"/>
          <w:sz w:val="22"/>
        </w:rPr>
        <w:t xml:space="preserve">• </w:t>
      </w:r>
      <w:r w:rsidRPr="00BD5854">
        <w:rPr>
          <w:rFonts w:ascii="Arial" w:hAnsi="Arial"/>
          <w:color w:val="000000"/>
          <w:sz w:val="22"/>
        </w:rPr>
        <w:t>Dalkir, K. (2017). Knowledge Management in Theory and Practice. United Kingdom: MIT Press.</w:t>
      </w:r>
    </w:p>
    <w:p w14:paraId="7F28576E" w14:textId="1E97C2CE" w:rsidR="00BA5815" w:rsidRDefault="00BA5815" w:rsidP="00BA5815">
      <w:pPr>
        <w:pStyle w:val="NormalWeb"/>
        <w:spacing w:before="0" w:beforeAutospacing="0" w:after="240" w:afterAutospacing="0" w:line="360" w:lineRule="atLeast"/>
        <w:rPr>
          <w:rFonts w:ascii="Arial" w:hAnsi="Arial"/>
          <w:color w:val="000000"/>
          <w:sz w:val="22"/>
        </w:rPr>
      </w:pPr>
      <w:r>
        <w:rPr>
          <w:rFonts w:ascii="Arial" w:hAnsi="Arial"/>
          <w:color w:val="000000"/>
          <w:sz w:val="22"/>
        </w:rPr>
        <w:t xml:space="preserve">• </w:t>
      </w:r>
      <w:r w:rsidRPr="00BD5854">
        <w:rPr>
          <w:rFonts w:ascii="Arial" w:hAnsi="Arial"/>
          <w:color w:val="000000"/>
          <w:sz w:val="22"/>
        </w:rPr>
        <w:t>Farnese, M.L., Barbieri, B., Chirumbolo, A. and Patriotta, G. (2019). Managing Knowledge in Organizations: A Nonaka’s SECI Model Operationalization. Frontiers in Psychology, [online] 10. Available at: https://www.frontiersin.org/articles/10.3389/fpsyg.2019.02730/full [Accessed 2 May 2021].</w:t>
      </w:r>
    </w:p>
    <w:p w14:paraId="149DB1CC" w14:textId="77777777" w:rsidR="00BA5815" w:rsidRDefault="00BA5815" w:rsidP="009407CD">
      <w:pPr>
        <w:pStyle w:val="NormalWeb"/>
        <w:spacing w:before="0" w:beforeAutospacing="0" w:after="240" w:afterAutospacing="0" w:line="360" w:lineRule="atLeast"/>
        <w:rPr>
          <w:rFonts w:ascii="Arial" w:hAnsi="Arial"/>
          <w:color w:val="000000"/>
          <w:sz w:val="22"/>
        </w:rPr>
      </w:pPr>
      <w:r w:rsidRPr="00AA6A3C">
        <w:rPr>
          <w:rFonts w:ascii="Arial" w:hAnsi="Arial"/>
          <w:color w:val="000000"/>
          <w:sz w:val="22"/>
        </w:rPr>
        <w:t>• Gaus, A. (2019). </w:t>
      </w:r>
      <w:r w:rsidRPr="00AA6A3C">
        <w:rPr>
          <w:rFonts w:ascii="Arial" w:hAnsi="Arial"/>
          <w:iCs/>
          <w:color w:val="000000"/>
          <w:sz w:val="22"/>
        </w:rPr>
        <w:t>Amazon’s 3 Biggest Challenges for 2020</w:t>
      </w:r>
      <w:r w:rsidRPr="00AA6A3C">
        <w:rPr>
          <w:rFonts w:ascii="Arial" w:hAnsi="Arial"/>
          <w:color w:val="000000"/>
          <w:sz w:val="22"/>
        </w:rPr>
        <w:t>. [online] TheStreet. Available at: https://www.thestreet.com/investing/amazons-biggest-challenges-for-2020 [Accessed 5 May 2021].</w:t>
      </w:r>
    </w:p>
    <w:p w14:paraId="2550E9D9" w14:textId="77777777" w:rsidR="00BA5815" w:rsidRDefault="009407CD" w:rsidP="00BA5815">
      <w:pPr>
        <w:pStyle w:val="NormalWeb"/>
        <w:spacing w:before="0" w:beforeAutospacing="0" w:after="240" w:afterAutospacing="0" w:line="360" w:lineRule="atLeast"/>
        <w:rPr>
          <w:rFonts w:ascii="Arial" w:hAnsi="Arial"/>
          <w:color w:val="000000"/>
          <w:sz w:val="22"/>
        </w:rPr>
      </w:pPr>
      <w:r w:rsidRPr="009407CD">
        <w:rPr>
          <w:rFonts w:ascii="Arial" w:hAnsi="Arial"/>
          <w:sz w:val="22"/>
        </w:rPr>
        <w:t xml:space="preserve">• </w:t>
      </w:r>
      <w:r w:rsidRPr="009407CD">
        <w:rPr>
          <w:rFonts w:ascii="Arial" w:hAnsi="Arial"/>
          <w:color w:val="000000"/>
          <w:sz w:val="22"/>
        </w:rPr>
        <w:t>Hartmans, A. (2021). </w:t>
      </w:r>
      <w:r w:rsidRPr="009407CD">
        <w:rPr>
          <w:rFonts w:ascii="Arial" w:hAnsi="Arial"/>
          <w:iCs/>
          <w:color w:val="000000"/>
          <w:sz w:val="22"/>
        </w:rPr>
        <w:t>Amazon’s early days: Little-known facts and company history</w:t>
      </w:r>
      <w:r w:rsidRPr="009407CD">
        <w:rPr>
          <w:rFonts w:ascii="Arial" w:hAnsi="Arial"/>
          <w:color w:val="000000"/>
          <w:sz w:val="22"/>
        </w:rPr>
        <w:t>. [online] Business Insider. Available at: https://www.businessinsider.com/jeff-bezos-amazon-history-facts-2017-4?r=US&amp;IR=T [Accessed 2 May 2021].</w:t>
      </w:r>
    </w:p>
    <w:p w14:paraId="69EBD38F" w14:textId="08043AD0" w:rsidR="00BA5815" w:rsidRPr="00BA5815" w:rsidRDefault="00BA5815" w:rsidP="00BA5815">
      <w:pPr>
        <w:pStyle w:val="NormalWeb"/>
        <w:spacing w:before="0" w:beforeAutospacing="0" w:after="240" w:afterAutospacing="0" w:line="360" w:lineRule="atLeast"/>
        <w:rPr>
          <w:rFonts w:ascii="Arial" w:hAnsi="Arial"/>
          <w:color w:val="000000"/>
          <w:sz w:val="22"/>
        </w:rPr>
      </w:pPr>
      <w:r>
        <w:lastRenderedPageBreak/>
        <w:t xml:space="preserve">• </w:t>
      </w:r>
      <w:r w:rsidRPr="00477E0F">
        <w:t>Knowledge Management in Organizations: 13th International Conference, KMO 2018, Žilina, Slovakia, August 6–10, 2018, Proceedings. (2018). Germany: Springer International Publishing.</w:t>
      </w:r>
    </w:p>
    <w:p w14:paraId="1B3BADAF" w14:textId="45D77128" w:rsidR="00BA5815" w:rsidRDefault="00BA5815" w:rsidP="00BA5815">
      <w:r>
        <w:t xml:space="preserve">• </w:t>
      </w:r>
      <w:r w:rsidRPr="00477E0F">
        <w:t>Knowledge Management in Organizations: 13th International Conference, KMO 2018, Žilina, Slovakia, August 6–10, 2018, Proceedings. (2018). Germany: Springer International Publishing.</w:t>
      </w:r>
    </w:p>
    <w:p w14:paraId="72C8C5F6" w14:textId="77777777" w:rsidR="00BA5815" w:rsidRDefault="00BA5815" w:rsidP="00BA5815">
      <w:pPr>
        <w:spacing w:after="240" w:line="360" w:lineRule="atLeast"/>
        <w:rPr>
          <w:rFonts w:eastAsia="Times New Roman"/>
          <w:color w:val="000000"/>
          <w:lang w:eastAsia="en-GB"/>
        </w:rPr>
      </w:pPr>
      <w:r w:rsidRPr="00775A48">
        <w:rPr>
          <w:rFonts w:eastAsia="Times New Roman"/>
          <w:color w:val="000000"/>
          <w:lang w:eastAsia="en-GB"/>
        </w:rPr>
        <w:t>• Marc-Rosenberg (2014). </w:t>
      </w:r>
      <w:r w:rsidRPr="00775A48">
        <w:rPr>
          <w:rFonts w:eastAsia="Times New Roman"/>
          <w:iCs/>
          <w:color w:val="000000"/>
          <w:lang w:eastAsia="en-GB"/>
        </w:rPr>
        <w:t>The Knowledge Management Genius of Amazon.com</w:t>
      </w:r>
      <w:r w:rsidRPr="00775A48">
        <w:rPr>
          <w:rFonts w:eastAsia="Times New Roman"/>
          <w:color w:val="000000"/>
          <w:lang w:eastAsia="en-GB"/>
        </w:rPr>
        <w:t>. [online] Learning Solutions Magazine. Available at: https://learningsolutionsmag.com/articles/1480/the-knowledge-management-genius-of-amazoncom [Accessed 2 May 2021].</w:t>
      </w:r>
    </w:p>
    <w:p w14:paraId="3760E5F1" w14:textId="77777777" w:rsidR="00BA5815" w:rsidRDefault="00BA5815" w:rsidP="00BA5815">
      <w:pPr>
        <w:pStyle w:val="NormalWeb"/>
        <w:spacing w:before="0" w:beforeAutospacing="0" w:after="240" w:afterAutospacing="0" w:line="360" w:lineRule="atLeast"/>
        <w:rPr>
          <w:rFonts w:ascii="Arial" w:hAnsi="Arial"/>
          <w:color w:val="000000"/>
          <w:sz w:val="22"/>
        </w:rPr>
      </w:pPr>
      <w:r>
        <w:rPr>
          <w:rFonts w:ascii="Arial" w:hAnsi="Arial"/>
          <w:color w:val="000000"/>
          <w:sz w:val="22"/>
        </w:rPr>
        <w:t xml:space="preserve">• </w:t>
      </w:r>
      <w:r w:rsidRPr="00775A48">
        <w:rPr>
          <w:rFonts w:ascii="Arial" w:hAnsi="Arial"/>
          <w:color w:val="000000"/>
          <w:sz w:val="22"/>
        </w:rPr>
        <w:t>McElroy, M. W. (2010). The New Knowledge Management. (n.p.): Taylor &amp; Francis.</w:t>
      </w:r>
    </w:p>
    <w:p w14:paraId="2B7D95E2" w14:textId="77777777" w:rsidR="009A59AB" w:rsidRPr="009A59AB" w:rsidRDefault="009A59AB" w:rsidP="009A59AB">
      <w:pPr>
        <w:pStyle w:val="NormalWeb"/>
        <w:spacing w:before="0" w:beforeAutospacing="0" w:after="240" w:afterAutospacing="0" w:line="360" w:lineRule="atLeast"/>
        <w:rPr>
          <w:rFonts w:ascii="Arial" w:hAnsi="Arial"/>
          <w:color w:val="000000"/>
          <w:sz w:val="22"/>
        </w:rPr>
      </w:pPr>
      <w:r w:rsidRPr="009A59AB">
        <w:rPr>
          <w:rFonts w:ascii="Arial" w:hAnsi="Arial"/>
          <w:color w:val="000000"/>
          <w:sz w:val="22"/>
        </w:rPr>
        <w:t>• Porteous, E. (2021). </w:t>
      </w:r>
      <w:r w:rsidRPr="009A59AB">
        <w:rPr>
          <w:rFonts w:ascii="Arial" w:hAnsi="Arial"/>
          <w:iCs/>
          <w:color w:val="000000"/>
          <w:sz w:val="22"/>
        </w:rPr>
        <w:t>Consumers Want Visibility into What They Buy</w:t>
      </w:r>
      <w:r w:rsidRPr="009A59AB">
        <w:rPr>
          <w:rFonts w:ascii="Arial" w:hAnsi="Arial"/>
          <w:color w:val="000000"/>
          <w:sz w:val="22"/>
        </w:rPr>
        <w:t>. [online] Practical Ecommerce. Available at: https://www.practicalecommerce.com/consumers-want-visibility-into-what-they-buy [Accessed 5 May 2021].</w:t>
      </w:r>
    </w:p>
    <w:p w14:paraId="2D5977AB" w14:textId="2C27EAB9" w:rsidR="004F3FD8" w:rsidRPr="00BA5815" w:rsidRDefault="009A59AB" w:rsidP="00BA5815">
      <w:pPr>
        <w:spacing w:before="100" w:beforeAutospacing="1" w:after="100" w:afterAutospacing="1"/>
        <w:jc w:val="both"/>
        <w:rPr>
          <w:rFonts w:ascii="Times New Roman" w:eastAsia="Times New Roman" w:hAnsi="Times New Roman"/>
          <w:color w:val="000000"/>
          <w:sz w:val="24"/>
          <w:lang w:eastAsia="en-GB"/>
        </w:rPr>
      </w:pPr>
      <w:r w:rsidRPr="009A59AB">
        <w:rPr>
          <w:rFonts w:ascii="Times New Roman" w:eastAsia="Times New Roman" w:hAnsi="Times New Roman"/>
          <w:color w:val="000000"/>
          <w:sz w:val="24"/>
          <w:lang w:eastAsia="en-GB"/>
        </w:rPr>
        <w:t>‌</w:t>
      </w:r>
      <w:r w:rsidR="004F3FD8">
        <w:rPr>
          <w:rFonts w:eastAsia="Times New Roman"/>
          <w:color w:val="000000"/>
          <w:lang w:eastAsia="en-GB"/>
        </w:rPr>
        <w:t xml:space="preserve">• </w:t>
      </w:r>
      <w:r w:rsidR="004F3FD8" w:rsidRPr="004F3FD8">
        <w:rPr>
          <w:rFonts w:eastAsia="Times New Roman"/>
          <w:color w:val="000000"/>
          <w:lang w:eastAsia="en-GB"/>
        </w:rPr>
        <w:t>Schwartz, D. G. (2006). Encyclopedia of Knowledge Management. United Kingdom: Idea Group Reference.</w:t>
      </w:r>
    </w:p>
    <w:p w14:paraId="4E134D3C" w14:textId="36B36CCF" w:rsidR="00AA6A3C" w:rsidRPr="00AA6A3C" w:rsidRDefault="00775A48" w:rsidP="00AA6A3C">
      <w:pPr>
        <w:pStyle w:val="NormalWeb"/>
        <w:spacing w:before="0" w:beforeAutospacing="0" w:after="240" w:afterAutospacing="0" w:line="360" w:lineRule="atLeast"/>
        <w:rPr>
          <w:rFonts w:ascii="Arial" w:hAnsi="Arial"/>
          <w:color w:val="000000"/>
          <w:sz w:val="22"/>
        </w:rPr>
      </w:pPr>
      <w:r w:rsidRPr="00775A48">
        <w:rPr>
          <w:color w:val="000000"/>
        </w:rPr>
        <w:t>‌</w:t>
      </w:r>
    </w:p>
    <w:p w14:paraId="5586D415" w14:textId="77777777" w:rsidR="00AA6A3C" w:rsidRPr="00AA6A3C" w:rsidRDefault="00AA6A3C" w:rsidP="00AA6A3C">
      <w:pPr>
        <w:spacing w:before="100" w:beforeAutospacing="1" w:after="100" w:afterAutospacing="1"/>
        <w:rPr>
          <w:rFonts w:eastAsia="Times New Roman"/>
          <w:color w:val="000000"/>
          <w:lang w:eastAsia="en-GB"/>
        </w:rPr>
      </w:pPr>
      <w:r w:rsidRPr="00AA6A3C">
        <w:rPr>
          <w:rFonts w:eastAsia="Times New Roman"/>
          <w:color w:val="000000"/>
          <w:lang w:eastAsia="en-GB"/>
        </w:rPr>
        <w:t>‌</w:t>
      </w:r>
    </w:p>
    <w:p w14:paraId="2959C3C2" w14:textId="308308F0" w:rsidR="00775A48" w:rsidRPr="00775A48" w:rsidRDefault="00775A48" w:rsidP="00775A48">
      <w:pPr>
        <w:spacing w:before="100" w:beforeAutospacing="1" w:after="100" w:afterAutospacing="1"/>
        <w:rPr>
          <w:rFonts w:eastAsia="Times New Roman"/>
          <w:color w:val="000000"/>
          <w:lang w:eastAsia="en-GB"/>
        </w:rPr>
      </w:pPr>
    </w:p>
    <w:p w14:paraId="2367FCD1" w14:textId="77777777" w:rsidR="00775A48" w:rsidRPr="009407CD" w:rsidRDefault="00775A48" w:rsidP="009407CD">
      <w:pPr>
        <w:pStyle w:val="NormalWeb"/>
        <w:spacing w:before="0" w:beforeAutospacing="0" w:after="240" w:afterAutospacing="0" w:line="360" w:lineRule="atLeast"/>
        <w:rPr>
          <w:rFonts w:ascii="Arial" w:hAnsi="Arial"/>
          <w:color w:val="000000"/>
          <w:sz w:val="22"/>
        </w:rPr>
      </w:pPr>
    </w:p>
    <w:p w14:paraId="4BF45592" w14:textId="77777777" w:rsidR="009407CD" w:rsidRPr="009407CD" w:rsidRDefault="009407CD" w:rsidP="009407CD">
      <w:pPr>
        <w:spacing w:before="100" w:beforeAutospacing="1" w:after="100" w:afterAutospacing="1"/>
        <w:rPr>
          <w:rFonts w:eastAsia="Times New Roman"/>
          <w:color w:val="000000"/>
          <w:lang w:eastAsia="en-GB"/>
        </w:rPr>
      </w:pPr>
      <w:r w:rsidRPr="009407CD">
        <w:rPr>
          <w:rFonts w:eastAsia="Times New Roman"/>
          <w:color w:val="000000"/>
          <w:lang w:eastAsia="en-GB"/>
        </w:rPr>
        <w:t>‌</w:t>
      </w:r>
    </w:p>
    <w:p w14:paraId="5C9137D5" w14:textId="7783985A" w:rsidR="009407CD" w:rsidRDefault="009407CD" w:rsidP="009407CD"/>
    <w:p w14:paraId="380EBC8F" w14:textId="77777777" w:rsidR="009407CD" w:rsidRDefault="009407CD" w:rsidP="009407CD"/>
    <w:p w14:paraId="4482AAA9" w14:textId="28648B40" w:rsidR="00477E0F" w:rsidRDefault="009407CD" w:rsidP="009407CD">
      <w:r>
        <w:t>‌</w:t>
      </w:r>
    </w:p>
    <w:p w14:paraId="25073CC9" w14:textId="77777777" w:rsidR="008C56EB" w:rsidRDefault="008C56EB" w:rsidP="008C56EB"/>
    <w:p w14:paraId="21B3B25A" w14:textId="77777777" w:rsidR="008C56EB" w:rsidRDefault="008C56EB" w:rsidP="008C56EB"/>
    <w:p w14:paraId="05CDFD8B" w14:textId="16EDDF03" w:rsidR="008C56EB" w:rsidRDefault="008C56EB" w:rsidP="008C56EB"/>
    <w:p w14:paraId="3E9121A0" w14:textId="60C3BF0E" w:rsidR="00A20B0C" w:rsidRDefault="00A20B0C" w:rsidP="008C56EB"/>
    <w:p w14:paraId="5085644F" w14:textId="28661DF1" w:rsidR="00A20B0C" w:rsidRDefault="00A20B0C" w:rsidP="008C56EB"/>
    <w:p w14:paraId="709767F6" w14:textId="7B7C3828" w:rsidR="00A20B0C" w:rsidRDefault="00A20B0C" w:rsidP="008C56EB"/>
    <w:p w14:paraId="67835708" w14:textId="34AEBB87" w:rsidR="00A20B0C" w:rsidRDefault="00A20B0C" w:rsidP="008C56EB"/>
    <w:p w14:paraId="2E5CF9EB" w14:textId="3FEC77F9" w:rsidR="00A20B0C" w:rsidRDefault="00A20B0C" w:rsidP="008C56EB"/>
    <w:p w14:paraId="6DC36FDC" w14:textId="7DA7340B" w:rsidR="00A20B0C" w:rsidRDefault="00A20B0C" w:rsidP="008C56EB"/>
    <w:p w14:paraId="12848435" w14:textId="00D0A2A0" w:rsidR="00A20B0C" w:rsidRDefault="00A20B0C" w:rsidP="008C56EB"/>
    <w:p w14:paraId="5EFB7E88" w14:textId="71322044" w:rsidR="00A20B0C" w:rsidRDefault="00A20B0C" w:rsidP="008C56EB"/>
    <w:p w14:paraId="2B0CB57C" w14:textId="219B155D" w:rsidR="00A20B0C" w:rsidRDefault="00A20B0C" w:rsidP="008C56EB"/>
    <w:p w14:paraId="558F56EB" w14:textId="77064FCE" w:rsidR="00A20B0C" w:rsidRDefault="00A20B0C" w:rsidP="008C56EB"/>
    <w:p w14:paraId="48309B41" w14:textId="0BC0EB8D" w:rsidR="00A20B0C" w:rsidRDefault="00A20B0C" w:rsidP="008C56EB"/>
    <w:p w14:paraId="03193906" w14:textId="79AD4284" w:rsidR="00A20B0C" w:rsidRDefault="00A20B0C" w:rsidP="008C56EB"/>
    <w:p w14:paraId="06DDA9A9" w14:textId="00C26B93" w:rsidR="00A20B0C" w:rsidRDefault="00A20B0C" w:rsidP="008C56EB"/>
    <w:p w14:paraId="3DA59C34" w14:textId="15663A68" w:rsidR="00A20B0C" w:rsidRDefault="00A20B0C" w:rsidP="008C56EB"/>
    <w:p w14:paraId="0DDB599D" w14:textId="3309877F" w:rsidR="00A20B0C" w:rsidRDefault="00A20B0C" w:rsidP="008C56EB"/>
    <w:p w14:paraId="0F9FD41A" w14:textId="0198AF6F" w:rsidR="00A20B0C" w:rsidRDefault="00A20B0C" w:rsidP="008C56EB"/>
    <w:p w14:paraId="598EDB76" w14:textId="77777777" w:rsidR="00A20B0C" w:rsidRDefault="00A20B0C" w:rsidP="008C56EB"/>
    <w:p w14:paraId="4A845E9D" w14:textId="77777777" w:rsidR="008C56EB" w:rsidRDefault="008C56EB" w:rsidP="008C56EB"/>
    <w:p w14:paraId="532E91D0" w14:textId="77777777" w:rsidR="008C56EB" w:rsidRDefault="008C56EB" w:rsidP="008C56EB"/>
    <w:p w14:paraId="3C9CBE2A" w14:textId="77777777" w:rsidR="008C56EB" w:rsidRDefault="008C56EB" w:rsidP="008C56EB"/>
    <w:p w14:paraId="643836C9" w14:textId="77777777" w:rsidR="008C56EB" w:rsidRDefault="008C56EB" w:rsidP="008C56EB"/>
    <w:p w14:paraId="0A2607DA" w14:textId="77777777" w:rsidR="00DE1DA1" w:rsidRDefault="00DE1DA1"/>
    <w:sectPr w:rsidR="00DE1DA1">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81AC3" w14:textId="77777777" w:rsidR="00600C55" w:rsidRDefault="00600C55" w:rsidP="00260B19">
      <w:r>
        <w:separator/>
      </w:r>
    </w:p>
  </w:endnote>
  <w:endnote w:type="continuationSeparator" w:id="0">
    <w:p w14:paraId="40FB64B9" w14:textId="77777777" w:rsidR="00600C55" w:rsidRDefault="00600C55" w:rsidP="00260B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7253096"/>
      <w:docPartObj>
        <w:docPartGallery w:val="Page Numbers (Bottom of Page)"/>
        <w:docPartUnique/>
      </w:docPartObj>
    </w:sdtPr>
    <w:sdtEndPr>
      <w:rPr>
        <w:rStyle w:val="PageNumber"/>
      </w:rPr>
    </w:sdtEndPr>
    <w:sdtContent>
      <w:p w14:paraId="62424A80" w14:textId="07FBEAD8" w:rsidR="00BA5815" w:rsidRDefault="00BA5815" w:rsidP="006433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B05890" w14:textId="77777777" w:rsidR="00BA5815" w:rsidRDefault="00BA5815" w:rsidP="00BA58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3094220"/>
      <w:docPartObj>
        <w:docPartGallery w:val="Page Numbers (Bottom of Page)"/>
        <w:docPartUnique/>
      </w:docPartObj>
    </w:sdtPr>
    <w:sdtEndPr>
      <w:rPr>
        <w:rStyle w:val="PageNumber"/>
      </w:rPr>
    </w:sdtEndPr>
    <w:sdtContent>
      <w:p w14:paraId="7E80F7A5" w14:textId="1CE9E615" w:rsidR="00BA5815" w:rsidRDefault="00BA5815" w:rsidP="006433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9A2B6E" w14:textId="77777777" w:rsidR="00BA5815" w:rsidRDefault="00BA5815" w:rsidP="00BA58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D1FA4" w14:textId="77777777" w:rsidR="00600C55" w:rsidRDefault="00600C55" w:rsidP="00260B19">
      <w:r>
        <w:separator/>
      </w:r>
    </w:p>
  </w:footnote>
  <w:footnote w:type="continuationSeparator" w:id="0">
    <w:p w14:paraId="0ACBA750" w14:textId="77777777" w:rsidR="00600C55" w:rsidRDefault="00600C55" w:rsidP="00260B1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268"/>
    <w:rsid w:val="0006469B"/>
    <w:rsid w:val="000A15D0"/>
    <w:rsid w:val="000C2819"/>
    <w:rsid w:val="000D7563"/>
    <w:rsid w:val="00105CD4"/>
    <w:rsid w:val="00260B19"/>
    <w:rsid w:val="002A6350"/>
    <w:rsid w:val="002B766F"/>
    <w:rsid w:val="003143AB"/>
    <w:rsid w:val="00323F3C"/>
    <w:rsid w:val="00325B8F"/>
    <w:rsid w:val="00365C68"/>
    <w:rsid w:val="00387F1F"/>
    <w:rsid w:val="003B7825"/>
    <w:rsid w:val="003D0282"/>
    <w:rsid w:val="00470315"/>
    <w:rsid w:val="00477E0F"/>
    <w:rsid w:val="004A3BD8"/>
    <w:rsid w:val="004E30E9"/>
    <w:rsid w:val="004F3FD8"/>
    <w:rsid w:val="00596B63"/>
    <w:rsid w:val="005C0410"/>
    <w:rsid w:val="005D7735"/>
    <w:rsid w:val="005E19FD"/>
    <w:rsid w:val="00600C55"/>
    <w:rsid w:val="006A18E6"/>
    <w:rsid w:val="006E03F2"/>
    <w:rsid w:val="006F1FF2"/>
    <w:rsid w:val="006F7BE2"/>
    <w:rsid w:val="007158EB"/>
    <w:rsid w:val="00772229"/>
    <w:rsid w:val="00775A48"/>
    <w:rsid w:val="007F7DAD"/>
    <w:rsid w:val="00815C64"/>
    <w:rsid w:val="00832216"/>
    <w:rsid w:val="008A52DF"/>
    <w:rsid w:val="008C56EB"/>
    <w:rsid w:val="0090571C"/>
    <w:rsid w:val="00933698"/>
    <w:rsid w:val="009407CD"/>
    <w:rsid w:val="009744E6"/>
    <w:rsid w:val="009A59AB"/>
    <w:rsid w:val="00A20B0C"/>
    <w:rsid w:val="00A24091"/>
    <w:rsid w:val="00A25FCF"/>
    <w:rsid w:val="00A75647"/>
    <w:rsid w:val="00AA0268"/>
    <w:rsid w:val="00AA6A3C"/>
    <w:rsid w:val="00AD7EA8"/>
    <w:rsid w:val="00AE493F"/>
    <w:rsid w:val="00BA5815"/>
    <w:rsid w:val="00BD5854"/>
    <w:rsid w:val="00C46FED"/>
    <w:rsid w:val="00C60337"/>
    <w:rsid w:val="00C86A47"/>
    <w:rsid w:val="00C91236"/>
    <w:rsid w:val="00D56B92"/>
    <w:rsid w:val="00D95EF0"/>
    <w:rsid w:val="00DD48DC"/>
    <w:rsid w:val="00DE1DA1"/>
    <w:rsid w:val="00E624C6"/>
    <w:rsid w:val="00E6728F"/>
    <w:rsid w:val="00EA1D11"/>
    <w:rsid w:val="00EF79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225F"/>
  <w15:chartTrackingRefBased/>
  <w15:docId w15:val="{303077A0-3CD0-6A4F-BC3B-D77D96245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C56EB"/>
    <w:pPr>
      <w:spacing w:before="100" w:beforeAutospacing="1" w:after="100" w:afterAutospacing="1"/>
    </w:pPr>
    <w:rPr>
      <w:rFonts w:ascii="Times New Roman" w:eastAsia="Times New Roman" w:hAnsi="Times New Roman"/>
      <w:sz w:val="24"/>
      <w:lang w:eastAsia="en-GB"/>
    </w:rPr>
  </w:style>
  <w:style w:type="character" w:styleId="Emphasis">
    <w:name w:val="Emphasis"/>
    <w:basedOn w:val="DefaultParagraphFont"/>
    <w:uiPriority w:val="20"/>
    <w:qFormat/>
    <w:rsid w:val="008C56EB"/>
    <w:rPr>
      <w:i/>
      <w:iCs/>
    </w:rPr>
  </w:style>
  <w:style w:type="paragraph" w:styleId="Header">
    <w:name w:val="header"/>
    <w:basedOn w:val="Normal"/>
    <w:link w:val="HeaderChar"/>
    <w:uiPriority w:val="99"/>
    <w:unhideWhenUsed/>
    <w:rsid w:val="00260B19"/>
    <w:pPr>
      <w:tabs>
        <w:tab w:val="center" w:pos="4513"/>
        <w:tab w:val="right" w:pos="9026"/>
      </w:tabs>
    </w:pPr>
  </w:style>
  <w:style w:type="character" w:customStyle="1" w:styleId="HeaderChar">
    <w:name w:val="Header Char"/>
    <w:basedOn w:val="DefaultParagraphFont"/>
    <w:link w:val="Header"/>
    <w:uiPriority w:val="99"/>
    <w:rsid w:val="00260B19"/>
  </w:style>
  <w:style w:type="paragraph" w:styleId="Footer">
    <w:name w:val="footer"/>
    <w:basedOn w:val="Normal"/>
    <w:link w:val="FooterChar"/>
    <w:uiPriority w:val="99"/>
    <w:unhideWhenUsed/>
    <w:rsid w:val="00260B19"/>
    <w:pPr>
      <w:tabs>
        <w:tab w:val="center" w:pos="4513"/>
        <w:tab w:val="right" w:pos="9026"/>
      </w:tabs>
    </w:pPr>
  </w:style>
  <w:style w:type="character" w:customStyle="1" w:styleId="FooterChar">
    <w:name w:val="Footer Char"/>
    <w:basedOn w:val="DefaultParagraphFont"/>
    <w:link w:val="Footer"/>
    <w:uiPriority w:val="99"/>
    <w:rsid w:val="00260B19"/>
  </w:style>
  <w:style w:type="character" w:styleId="PageNumber">
    <w:name w:val="page number"/>
    <w:basedOn w:val="DefaultParagraphFont"/>
    <w:uiPriority w:val="99"/>
    <w:semiHidden/>
    <w:unhideWhenUsed/>
    <w:rsid w:val="00BA5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154650">
      <w:bodyDiv w:val="1"/>
      <w:marLeft w:val="0"/>
      <w:marRight w:val="0"/>
      <w:marTop w:val="0"/>
      <w:marBottom w:val="0"/>
      <w:divBdr>
        <w:top w:val="none" w:sz="0" w:space="0" w:color="auto"/>
        <w:left w:val="none" w:sz="0" w:space="0" w:color="auto"/>
        <w:bottom w:val="none" w:sz="0" w:space="0" w:color="auto"/>
        <w:right w:val="none" w:sz="0" w:space="0" w:color="auto"/>
      </w:divBdr>
    </w:div>
    <w:div w:id="480736904">
      <w:bodyDiv w:val="1"/>
      <w:marLeft w:val="0"/>
      <w:marRight w:val="0"/>
      <w:marTop w:val="0"/>
      <w:marBottom w:val="0"/>
      <w:divBdr>
        <w:top w:val="none" w:sz="0" w:space="0" w:color="auto"/>
        <w:left w:val="none" w:sz="0" w:space="0" w:color="auto"/>
        <w:bottom w:val="none" w:sz="0" w:space="0" w:color="auto"/>
        <w:right w:val="none" w:sz="0" w:space="0" w:color="auto"/>
      </w:divBdr>
    </w:div>
    <w:div w:id="588657890">
      <w:bodyDiv w:val="1"/>
      <w:marLeft w:val="0"/>
      <w:marRight w:val="0"/>
      <w:marTop w:val="0"/>
      <w:marBottom w:val="0"/>
      <w:divBdr>
        <w:top w:val="none" w:sz="0" w:space="0" w:color="auto"/>
        <w:left w:val="none" w:sz="0" w:space="0" w:color="auto"/>
        <w:bottom w:val="none" w:sz="0" w:space="0" w:color="auto"/>
        <w:right w:val="none" w:sz="0" w:space="0" w:color="auto"/>
      </w:divBdr>
    </w:div>
    <w:div w:id="605429757">
      <w:bodyDiv w:val="1"/>
      <w:marLeft w:val="0"/>
      <w:marRight w:val="0"/>
      <w:marTop w:val="0"/>
      <w:marBottom w:val="0"/>
      <w:divBdr>
        <w:top w:val="none" w:sz="0" w:space="0" w:color="auto"/>
        <w:left w:val="none" w:sz="0" w:space="0" w:color="auto"/>
        <w:bottom w:val="none" w:sz="0" w:space="0" w:color="auto"/>
        <w:right w:val="none" w:sz="0" w:space="0" w:color="auto"/>
      </w:divBdr>
    </w:div>
    <w:div w:id="684749659">
      <w:bodyDiv w:val="1"/>
      <w:marLeft w:val="0"/>
      <w:marRight w:val="0"/>
      <w:marTop w:val="0"/>
      <w:marBottom w:val="0"/>
      <w:divBdr>
        <w:top w:val="none" w:sz="0" w:space="0" w:color="auto"/>
        <w:left w:val="none" w:sz="0" w:space="0" w:color="auto"/>
        <w:bottom w:val="none" w:sz="0" w:space="0" w:color="auto"/>
        <w:right w:val="none" w:sz="0" w:space="0" w:color="auto"/>
      </w:divBdr>
    </w:div>
    <w:div w:id="1628200234">
      <w:bodyDiv w:val="1"/>
      <w:marLeft w:val="0"/>
      <w:marRight w:val="0"/>
      <w:marTop w:val="0"/>
      <w:marBottom w:val="0"/>
      <w:divBdr>
        <w:top w:val="none" w:sz="0" w:space="0" w:color="auto"/>
        <w:left w:val="none" w:sz="0" w:space="0" w:color="auto"/>
        <w:bottom w:val="none" w:sz="0" w:space="0" w:color="auto"/>
        <w:right w:val="none" w:sz="0" w:space="0" w:color="auto"/>
      </w:divBdr>
    </w:div>
    <w:div w:id="1806971365">
      <w:bodyDiv w:val="1"/>
      <w:marLeft w:val="0"/>
      <w:marRight w:val="0"/>
      <w:marTop w:val="0"/>
      <w:marBottom w:val="0"/>
      <w:divBdr>
        <w:top w:val="none" w:sz="0" w:space="0" w:color="auto"/>
        <w:left w:val="none" w:sz="0" w:space="0" w:color="auto"/>
        <w:bottom w:val="none" w:sz="0" w:space="0" w:color="auto"/>
        <w:right w:val="none" w:sz="0" w:space="0" w:color="auto"/>
      </w:divBdr>
    </w:div>
    <w:div w:id="1865559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4999</Words>
  <Characters>28499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Rebrik (1914780)</dc:creator>
  <cp:keywords/>
  <dc:description/>
  <cp:lastModifiedBy>Deepika Sachdeva</cp:lastModifiedBy>
  <cp:revision>2</cp:revision>
  <dcterms:created xsi:type="dcterms:W3CDTF">2021-05-10T08:25:00Z</dcterms:created>
  <dcterms:modified xsi:type="dcterms:W3CDTF">2021-05-10T08:25:00Z</dcterms:modified>
</cp:coreProperties>
</file>