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2"/>
        </w:rPr>
        <w:id w:val="1450042929"/>
        <w:docPartObj>
          <w:docPartGallery w:val="Cover Pages"/>
          <w:docPartUnique/>
        </w:docPartObj>
      </w:sdtPr>
      <w:sdtEndPr>
        <w:rPr>
          <w:rFonts w:ascii="Times New Roman" w:eastAsiaTheme="minorHAnsi" w:hAnsi="Times New Roman" w:cs="Times New Roman"/>
          <w:b/>
          <w:bCs/>
          <w:sz w:val="36"/>
          <w:szCs w:val="36"/>
          <w:lang w:val="en-GB"/>
        </w:rPr>
      </w:sdtEndPr>
      <w:sdtContent>
        <w:p w14:paraId="059D8E55" w14:textId="6EFAEBD9" w:rsidR="00AE7930" w:rsidRDefault="00AE7930">
          <w:pPr>
            <w:pStyle w:val="NoSpacing"/>
            <w:rPr>
              <w:sz w:val="2"/>
            </w:rPr>
          </w:pPr>
        </w:p>
        <w:p w14:paraId="086A168B" w14:textId="77777777" w:rsidR="00AE7930" w:rsidRDefault="00AE7930">
          <w:r>
            <w:rPr>
              <w:noProof/>
            </w:rPr>
            <mc:AlternateContent>
              <mc:Choice Requires="wps">
                <w:drawing>
                  <wp:anchor distT="0" distB="0" distL="114300" distR="114300" simplePos="0" relativeHeight="251662336" behindDoc="0" locked="0" layoutInCell="1" allowOverlap="1" wp14:anchorId="68EF86CB" wp14:editId="481311B5">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8F2AFBA" w14:textId="6CA34458" w:rsidR="00AE7930" w:rsidRDefault="00584D3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Database Management sytems (accc5001)</w:t>
                                    </w:r>
                                  </w:p>
                                </w:sdtContent>
                              </w:sdt>
                              <w:p w14:paraId="514C4477" w14:textId="7E202D05" w:rsidR="00AE7930" w:rsidRDefault="00AE793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proofErr w:type="spellStart"/>
                                    <w:r w:rsidR="00584D34">
                                      <w:rPr>
                                        <w:color w:val="4472C4" w:themeColor="accent1"/>
                                        <w:sz w:val="36"/>
                                        <w:szCs w:val="36"/>
                                      </w:rPr>
                                      <w:t>Assigment</w:t>
                                    </w:r>
                                    <w:proofErr w:type="spellEnd"/>
                                    <w:r w:rsidR="00584D34">
                                      <w:rPr>
                                        <w:color w:val="4472C4" w:themeColor="accent1"/>
                                        <w:sz w:val="36"/>
                                        <w:szCs w:val="36"/>
                                      </w:rPr>
                                      <w:t xml:space="preserve"> 2</w:t>
                                    </w:r>
                                  </w:sdtContent>
                                </w:sdt>
                                <w:r>
                                  <w:rPr>
                                    <w:noProof/>
                                  </w:rPr>
                                  <w:t xml:space="preserve"> </w:t>
                                </w:r>
                              </w:p>
                              <w:p w14:paraId="75EB7786" w14:textId="77777777" w:rsidR="00AE7930" w:rsidRDefault="00AE793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8EF86CB" id="_x0000_t202" coordsize="21600,21600" o:spt="202" path="m,l,21600r21600,l21600,xe">
                    <v:stroke joinstyle="miter"/>
                    <v:path gradientshapeok="t" o:connecttype="rect"/>
                  </v:shapetype>
                  <v:shape id="Text Box 62" o:spid="_x0000_s1026" type="#_x0000_t202" style="position:absolute;margin-left:0;margin-top:0;width:468pt;height:1in;z-index:25166233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8F2AFBA" w14:textId="6CA34458" w:rsidR="00AE7930" w:rsidRDefault="00584D3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Database Management sytems (accc5001)</w:t>
                              </w:r>
                            </w:p>
                          </w:sdtContent>
                        </w:sdt>
                        <w:p w14:paraId="514C4477" w14:textId="7E202D05" w:rsidR="00AE7930" w:rsidRDefault="00AE793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proofErr w:type="spellStart"/>
                              <w:r w:rsidR="00584D34">
                                <w:rPr>
                                  <w:color w:val="4472C4" w:themeColor="accent1"/>
                                  <w:sz w:val="36"/>
                                  <w:szCs w:val="36"/>
                                </w:rPr>
                                <w:t>Assigment</w:t>
                              </w:r>
                              <w:proofErr w:type="spellEnd"/>
                              <w:r w:rsidR="00584D34">
                                <w:rPr>
                                  <w:color w:val="4472C4" w:themeColor="accent1"/>
                                  <w:sz w:val="36"/>
                                  <w:szCs w:val="36"/>
                                </w:rPr>
                                <w:t xml:space="preserve"> 2</w:t>
                              </w:r>
                            </w:sdtContent>
                          </w:sdt>
                          <w:r>
                            <w:rPr>
                              <w:noProof/>
                            </w:rPr>
                            <w:t xml:space="preserve"> </w:t>
                          </w:r>
                        </w:p>
                        <w:p w14:paraId="75EB7786" w14:textId="77777777" w:rsidR="00AE7930" w:rsidRDefault="00AE7930"/>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1312" behindDoc="1" locked="0" layoutInCell="1" allowOverlap="1" wp14:anchorId="1E9B1F2D" wp14:editId="4007D3B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02CB7CF" id="Group 2" o:spid="_x0000_s1026" style="position:absolute;margin-left:0;margin-top:0;width:432.65pt;height:448.5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7511F0C" wp14:editId="4E20B87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4E8C3C" w14:textId="2F63D2B3" w:rsidR="00AE7930" w:rsidRPr="00584D34" w:rsidRDefault="00AE7930">
                                <w:pPr>
                                  <w:pStyle w:val="NoSpacing"/>
                                  <w:jc w:val="right"/>
                                  <w:rPr>
                                    <w:color w:val="4472C4" w:themeColor="accent1"/>
                                    <w:sz w:val="36"/>
                                    <w:szCs w:val="36"/>
                                    <w:lang w:val="es-ES"/>
                                  </w:rPr>
                                </w:pPr>
                                <w:sdt>
                                  <w:sdtPr>
                                    <w:rPr>
                                      <w:color w:val="4472C4" w:themeColor="accent1"/>
                                      <w:sz w:val="36"/>
                                      <w:szCs w:val="36"/>
                                      <w:lang w:val="es-ES"/>
                                    </w:rPr>
                                    <w:alias w:val="School"/>
                                    <w:tag w:val="School"/>
                                    <w:id w:val="1850680582"/>
                                    <w:dataBinding w:prefixMappings="xmlns:ns0='http://schemas.openxmlformats.org/officeDocument/2006/extended-properties' " w:xpath="/ns0:Properties[1]/ns0:Company[1]" w:storeItemID="{6668398D-A668-4E3E-A5EB-62B293D839F1}"/>
                                    <w:text/>
                                  </w:sdtPr>
                                  <w:sdtContent>
                                    <w:r w:rsidR="00584D34" w:rsidRPr="00584D34">
                                      <w:rPr>
                                        <w:color w:val="4472C4" w:themeColor="accent1"/>
                                        <w:sz w:val="36"/>
                                        <w:szCs w:val="36"/>
                                        <w:lang w:val="es-ES"/>
                                      </w:rPr>
                                      <w:t xml:space="preserve">Marco Vinicio </w:t>
                                    </w:r>
                                    <w:proofErr w:type="spellStart"/>
                                    <w:r w:rsidR="00584D34" w:rsidRPr="00584D34">
                                      <w:rPr>
                                        <w:color w:val="4472C4" w:themeColor="accent1"/>
                                        <w:sz w:val="36"/>
                                        <w:szCs w:val="36"/>
                                        <w:lang w:val="es-ES"/>
                                      </w:rPr>
                                      <w:t>Martinez</w:t>
                                    </w:r>
                                    <w:proofErr w:type="spellEnd"/>
                                    <w:r w:rsidR="00584D34" w:rsidRPr="00584D34">
                                      <w:rPr>
                                        <w:color w:val="4472C4" w:themeColor="accent1"/>
                                        <w:sz w:val="36"/>
                                        <w:szCs w:val="36"/>
                                        <w:lang w:val="es-ES"/>
                                      </w:rPr>
                                      <w:t xml:space="preserve"> </w:t>
                                    </w:r>
                                    <w:proofErr w:type="spellStart"/>
                                    <w:r w:rsidR="00584D34" w:rsidRPr="00584D34">
                                      <w:rPr>
                                        <w:color w:val="4472C4" w:themeColor="accent1"/>
                                        <w:sz w:val="36"/>
                                        <w:szCs w:val="36"/>
                                        <w:lang w:val="es-ES"/>
                                      </w:rPr>
                                      <w:t>Ga</w:t>
                                    </w:r>
                                    <w:r w:rsidR="00584D34">
                                      <w:rPr>
                                        <w:color w:val="4472C4" w:themeColor="accent1"/>
                                        <w:sz w:val="36"/>
                                        <w:szCs w:val="36"/>
                                        <w:lang w:val="es-ES"/>
                                      </w:rPr>
                                      <w:t>rce</w:t>
                                    </w:r>
                                    <w:proofErr w:type="spellEnd"/>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D66A22E" w14:textId="101FDE1C" w:rsidR="00AE7930" w:rsidRPr="00584D34" w:rsidRDefault="00584D34">
                                    <w:pPr>
                                      <w:pStyle w:val="NoSpacing"/>
                                      <w:jc w:val="right"/>
                                      <w:rPr>
                                        <w:color w:val="4472C4" w:themeColor="accent1"/>
                                        <w:sz w:val="36"/>
                                        <w:szCs w:val="36"/>
                                        <w:lang w:val="es-ES"/>
                                      </w:rPr>
                                    </w:pPr>
                                    <w:r>
                                      <w:rPr>
                                        <w:color w:val="4472C4" w:themeColor="accent1"/>
                                        <w:sz w:val="36"/>
                                        <w:szCs w:val="36"/>
                                      </w:rPr>
                                      <w:t>1814732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7511F0C" id="Text Box 69" o:spid="_x0000_s1027" type="#_x0000_t202" style="position:absolute;margin-left:0;margin-top:0;width:468pt;height:29.5pt;z-index:25166028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14E8C3C" w14:textId="2F63D2B3" w:rsidR="00AE7930" w:rsidRPr="00584D34" w:rsidRDefault="00AE7930">
                          <w:pPr>
                            <w:pStyle w:val="NoSpacing"/>
                            <w:jc w:val="right"/>
                            <w:rPr>
                              <w:color w:val="4472C4" w:themeColor="accent1"/>
                              <w:sz w:val="36"/>
                              <w:szCs w:val="36"/>
                              <w:lang w:val="es-ES"/>
                            </w:rPr>
                          </w:pPr>
                          <w:sdt>
                            <w:sdtPr>
                              <w:rPr>
                                <w:color w:val="4472C4" w:themeColor="accent1"/>
                                <w:sz w:val="36"/>
                                <w:szCs w:val="36"/>
                                <w:lang w:val="es-ES"/>
                              </w:rPr>
                              <w:alias w:val="School"/>
                              <w:tag w:val="School"/>
                              <w:id w:val="1850680582"/>
                              <w:dataBinding w:prefixMappings="xmlns:ns0='http://schemas.openxmlformats.org/officeDocument/2006/extended-properties' " w:xpath="/ns0:Properties[1]/ns0:Company[1]" w:storeItemID="{6668398D-A668-4E3E-A5EB-62B293D839F1}"/>
                              <w:text/>
                            </w:sdtPr>
                            <w:sdtContent>
                              <w:r w:rsidR="00584D34" w:rsidRPr="00584D34">
                                <w:rPr>
                                  <w:color w:val="4472C4" w:themeColor="accent1"/>
                                  <w:sz w:val="36"/>
                                  <w:szCs w:val="36"/>
                                  <w:lang w:val="es-ES"/>
                                </w:rPr>
                                <w:t xml:space="preserve">Marco Vinicio </w:t>
                              </w:r>
                              <w:proofErr w:type="spellStart"/>
                              <w:r w:rsidR="00584D34" w:rsidRPr="00584D34">
                                <w:rPr>
                                  <w:color w:val="4472C4" w:themeColor="accent1"/>
                                  <w:sz w:val="36"/>
                                  <w:szCs w:val="36"/>
                                  <w:lang w:val="es-ES"/>
                                </w:rPr>
                                <w:t>Martinez</w:t>
                              </w:r>
                              <w:proofErr w:type="spellEnd"/>
                              <w:r w:rsidR="00584D34" w:rsidRPr="00584D34">
                                <w:rPr>
                                  <w:color w:val="4472C4" w:themeColor="accent1"/>
                                  <w:sz w:val="36"/>
                                  <w:szCs w:val="36"/>
                                  <w:lang w:val="es-ES"/>
                                </w:rPr>
                                <w:t xml:space="preserve"> </w:t>
                              </w:r>
                              <w:proofErr w:type="spellStart"/>
                              <w:r w:rsidR="00584D34" w:rsidRPr="00584D34">
                                <w:rPr>
                                  <w:color w:val="4472C4" w:themeColor="accent1"/>
                                  <w:sz w:val="36"/>
                                  <w:szCs w:val="36"/>
                                  <w:lang w:val="es-ES"/>
                                </w:rPr>
                                <w:t>Ga</w:t>
                              </w:r>
                              <w:r w:rsidR="00584D34">
                                <w:rPr>
                                  <w:color w:val="4472C4" w:themeColor="accent1"/>
                                  <w:sz w:val="36"/>
                                  <w:szCs w:val="36"/>
                                  <w:lang w:val="es-ES"/>
                                </w:rPr>
                                <w:t>rce</w:t>
                              </w:r>
                              <w:proofErr w:type="spellEnd"/>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D66A22E" w14:textId="101FDE1C" w:rsidR="00AE7930" w:rsidRPr="00584D34" w:rsidRDefault="00584D34">
                              <w:pPr>
                                <w:pStyle w:val="NoSpacing"/>
                                <w:jc w:val="right"/>
                                <w:rPr>
                                  <w:color w:val="4472C4" w:themeColor="accent1"/>
                                  <w:sz w:val="36"/>
                                  <w:szCs w:val="36"/>
                                  <w:lang w:val="es-ES"/>
                                </w:rPr>
                              </w:pPr>
                              <w:r>
                                <w:rPr>
                                  <w:color w:val="4472C4" w:themeColor="accent1"/>
                                  <w:sz w:val="36"/>
                                  <w:szCs w:val="36"/>
                                </w:rPr>
                                <w:t>1814732</w:t>
                              </w:r>
                            </w:p>
                          </w:sdtContent>
                        </w:sdt>
                      </w:txbxContent>
                    </v:textbox>
                    <w10:wrap anchorx="page" anchory="margin"/>
                  </v:shape>
                </w:pict>
              </mc:Fallback>
            </mc:AlternateContent>
          </w:r>
        </w:p>
        <w:p w14:paraId="4C9184AB" w14:textId="5852AF43" w:rsidR="00AE7930" w:rsidRDefault="00AE7930">
          <w:pPr>
            <w:rPr>
              <w:rFonts w:ascii="Times New Roman" w:hAnsi="Times New Roman" w:cs="Times New Roman"/>
              <w:b/>
              <w:bCs/>
              <w:sz w:val="36"/>
              <w:szCs w:val="36"/>
            </w:rPr>
          </w:pPr>
          <w:r>
            <w:rPr>
              <w:rFonts w:ascii="Times New Roman" w:hAnsi="Times New Roman" w:cs="Times New Roman"/>
              <w:b/>
              <w:bCs/>
              <w:sz w:val="36"/>
              <w:szCs w:val="36"/>
            </w:rPr>
            <w:br w:type="page"/>
          </w:r>
        </w:p>
      </w:sdtContent>
    </w:sdt>
    <w:p w14:paraId="70B01949" w14:textId="74431535" w:rsidR="00AE7930" w:rsidRPr="00AE7930" w:rsidRDefault="00AE7930" w:rsidP="00AE7930">
      <w:pPr>
        <w:spacing w:line="480" w:lineRule="auto"/>
        <w:jc w:val="both"/>
        <w:rPr>
          <w:rFonts w:ascii="Times New Roman" w:hAnsi="Times New Roman" w:cs="Times New Roman"/>
          <w:b/>
          <w:bCs/>
          <w:sz w:val="36"/>
          <w:szCs w:val="36"/>
        </w:rPr>
      </w:pPr>
      <w:r w:rsidRPr="00AE7930">
        <w:rPr>
          <w:rFonts w:ascii="Times New Roman" w:hAnsi="Times New Roman" w:cs="Times New Roman"/>
          <w:b/>
          <w:bCs/>
          <w:sz w:val="36"/>
          <w:szCs w:val="36"/>
        </w:rPr>
        <w:lastRenderedPageBreak/>
        <w:t>INDEX</w:t>
      </w:r>
    </w:p>
    <w:p w14:paraId="480B2A41" w14:textId="77777777" w:rsidR="00AE7930" w:rsidRPr="00AE7930" w:rsidRDefault="00AE7930" w:rsidP="00AE7930">
      <w:pPr>
        <w:pStyle w:val="ListParagraph"/>
        <w:numPr>
          <w:ilvl w:val="0"/>
          <w:numId w:val="2"/>
        </w:numPr>
        <w:spacing w:line="480" w:lineRule="auto"/>
        <w:jc w:val="both"/>
        <w:rPr>
          <w:rFonts w:ascii="Times New Roman" w:hAnsi="Times New Roman" w:cs="Times New Roman"/>
          <w:b/>
          <w:bCs/>
          <w:sz w:val="32"/>
          <w:szCs w:val="32"/>
        </w:rPr>
      </w:pPr>
      <w:r w:rsidRPr="00AE7930">
        <w:rPr>
          <w:rFonts w:ascii="Times New Roman" w:hAnsi="Times New Roman" w:cs="Times New Roman"/>
          <w:b/>
          <w:bCs/>
          <w:sz w:val="32"/>
          <w:szCs w:val="32"/>
        </w:rPr>
        <w:t>Introduction</w:t>
      </w:r>
    </w:p>
    <w:p w14:paraId="6F60D63A" w14:textId="77777777" w:rsidR="00AE7930" w:rsidRPr="00AE7930" w:rsidRDefault="00AE7930" w:rsidP="00AE7930">
      <w:pPr>
        <w:pStyle w:val="ListParagraph"/>
        <w:numPr>
          <w:ilvl w:val="0"/>
          <w:numId w:val="2"/>
        </w:numPr>
        <w:spacing w:line="480" w:lineRule="auto"/>
        <w:jc w:val="both"/>
        <w:rPr>
          <w:rFonts w:ascii="Times New Roman" w:hAnsi="Times New Roman" w:cs="Times New Roman"/>
          <w:b/>
          <w:bCs/>
          <w:sz w:val="32"/>
          <w:szCs w:val="32"/>
        </w:rPr>
      </w:pPr>
      <w:r w:rsidRPr="00AE7930">
        <w:rPr>
          <w:rFonts w:ascii="Times New Roman" w:hAnsi="Times New Roman" w:cs="Times New Roman"/>
          <w:b/>
          <w:bCs/>
          <w:sz w:val="32"/>
          <w:szCs w:val="32"/>
        </w:rPr>
        <w:t>Definitions</w:t>
      </w:r>
    </w:p>
    <w:p w14:paraId="71076E5F" w14:textId="77777777" w:rsidR="00AE7930" w:rsidRPr="00AE7930" w:rsidRDefault="00AE7930" w:rsidP="00AE7930">
      <w:pPr>
        <w:pStyle w:val="ListParagraph"/>
        <w:numPr>
          <w:ilvl w:val="0"/>
          <w:numId w:val="2"/>
        </w:numPr>
        <w:spacing w:line="480" w:lineRule="auto"/>
        <w:jc w:val="both"/>
        <w:rPr>
          <w:rFonts w:ascii="Times New Roman" w:hAnsi="Times New Roman" w:cs="Times New Roman"/>
          <w:b/>
          <w:bCs/>
          <w:sz w:val="32"/>
          <w:szCs w:val="32"/>
        </w:rPr>
      </w:pPr>
      <w:r w:rsidRPr="00AE7930">
        <w:rPr>
          <w:rFonts w:ascii="Times New Roman" w:hAnsi="Times New Roman" w:cs="Times New Roman"/>
          <w:b/>
          <w:bCs/>
          <w:sz w:val="32"/>
          <w:szCs w:val="32"/>
        </w:rPr>
        <w:t>Database Audit</w:t>
      </w:r>
    </w:p>
    <w:p w14:paraId="452223BA" w14:textId="77777777" w:rsidR="00AE7930" w:rsidRPr="00AE7930" w:rsidRDefault="00AE7930" w:rsidP="00AE7930">
      <w:pPr>
        <w:pStyle w:val="ListParagraph"/>
        <w:numPr>
          <w:ilvl w:val="0"/>
          <w:numId w:val="2"/>
        </w:numPr>
        <w:tabs>
          <w:tab w:val="left" w:pos="8204"/>
        </w:tabs>
        <w:spacing w:line="480" w:lineRule="auto"/>
        <w:jc w:val="both"/>
        <w:rPr>
          <w:rFonts w:ascii="Times New Roman" w:hAnsi="Times New Roman" w:cs="Times New Roman"/>
          <w:b/>
          <w:bCs/>
          <w:sz w:val="32"/>
          <w:szCs w:val="32"/>
        </w:rPr>
      </w:pPr>
      <w:r w:rsidRPr="00AE7930">
        <w:rPr>
          <w:rFonts w:ascii="Times New Roman" w:hAnsi="Times New Roman" w:cs="Times New Roman"/>
          <w:b/>
          <w:bCs/>
          <w:sz w:val="32"/>
          <w:szCs w:val="32"/>
        </w:rPr>
        <w:t>Lease table audit</w:t>
      </w:r>
    </w:p>
    <w:p w14:paraId="49C18218" w14:textId="77777777" w:rsidR="00AE7930" w:rsidRPr="00AE7930" w:rsidRDefault="00AE7930" w:rsidP="00AE7930">
      <w:pPr>
        <w:pStyle w:val="ListParagraph"/>
        <w:numPr>
          <w:ilvl w:val="0"/>
          <w:numId w:val="2"/>
        </w:numPr>
        <w:spacing w:line="480" w:lineRule="auto"/>
        <w:rPr>
          <w:sz w:val="32"/>
          <w:szCs w:val="32"/>
        </w:rPr>
      </w:pPr>
      <w:r w:rsidRPr="00AE7930">
        <w:rPr>
          <w:rFonts w:ascii="Times New Roman" w:hAnsi="Times New Roman" w:cs="Times New Roman"/>
          <w:b/>
          <w:bCs/>
          <w:sz w:val="32"/>
          <w:szCs w:val="32"/>
        </w:rPr>
        <w:t>Transaction and Concurrency</w:t>
      </w:r>
    </w:p>
    <w:p w14:paraId="1FA89F4C" w14:textId="77777777" w:rsidR="00AE7930" w:rsidRPr="00AE7930" w:rsidRDefault="00AE7930" w:rsidP="00AE7930">
      <w:pPr>
        <w:pStyle w:val="ListParagraph"/>
        <w:numPr>
          <w:ilvl w:val="0"/>
          <w:numId w:val="2"/>
        </w:numPr>
        <w:spacing w:line="480" w:lineRule="auto"/>
        <w:rPr>
          <w:sz w:val="32"/>
          <w:szCs w:val="32"/>
        </w:rPr>
      </w:pPr>
      <w:r w:rsidRPr="00AE7930">
        <w:rPr>
          <w:rFonts w:ascii="Times New Roman" w:hAnsi="Times New Roman" w:cs="Times New Roman"/>
          <w:b/>
          <w:bCs/>
          <w:sz w:val="32"/>
          <w:szCs w:val="32"/>
        </w:rPr>
        <w:t>Properties of transactions</w:t>
      </w:r>
    </w:p>
    <w:p w14:paraId="22F3F284" w14:textId="77777777" w:rsidR="00AE7930" w:rsidRPr="00AE7930" w:rsidRDefault="00AE7930" w:rsidP="00AE7930">
      <w:pPr>
        <w:pStyle w:val="ListParagraph"/>
        <w:numPr>
          <w:ilvl w:val="0"/>
          <w:numId w:val="2"/>
        </w:numPr>
        <w:spacing w:line="480" w:lineRule="auto"/>
        <w:rPr>
          <w:sz w:val="32"/>
          <w:szCs w:val="32"/>
        </w:rPr>
      </w:pPr>
      <w:r w:rsidRPr="00AE7930">
        <w:rPr>
          <w:rFonts w:ascii="Times New Roman" w:hAnsi="Times New Roman" w:cs="Times New Roman"/>
          <w:b/>
          <w:bCs/>
          <w:sz w:val="32"/>
          <w:szCs w:val="32"/>
        </w:rPr>
        <w:t>Anomalies</w:t>
      </w:r>
    </w:p>
    <w:p w14:paraId="03AB6582" w14:textId="77777777" w:rsidR="00AE7930" w:rsidRPr="00AE7930" w:rsidRDefault="00AE7930" w:rsidP="00AE7930">
      <w:pPr>
        <w:pStyle w:val="ListParagraph"/>
        <w:numPr>
          <w:ilvl w:val="0"/>
          <w:numId w:val="2"/>
        </w:numPr>
        <w:spacing w:line="480" w:lineRule="auto"/>
        <w:rPr>
          <w:sz w:val="32"/>
          <w:szCs w:val="32"/>
        </w:rPr>
      </w:pPr>
      <w:r w:rsidRPr="00AE7930">
        <w:rPr>
          <w:rFonts w:ascii="Times New Roman" w:hAnsi="Times New Roman" w:cs="Times New Roman"/>
          <w:b/>
          <w:bCs/>
          <w:sz w:val="32"/>
          <w:szCs w:val="32"/>
        </w:rPr>
        <w:t>Two-phase locking</w:t>
      </w:r>
    </w:p>
    <w:p w14:paraId="36C8950F" w14:textId="5F2489B9" w:rsidR="00AE7930" w:rsidRPr="00AE7930" w:rsidRDefault="00AE7930" w:rsidP="00AE7930">
      <w:pPr>
        <w:pStyle w:val="ListParagraph"/>
        <w:numPr>
          <w:ilvl w:val="0"/>
          <w:numId w:val="2"/>
        </w:numPr>
        <w:spacing w:line="480" w:lineRule="auto"/>
        <w:rPr>
          <w:sz w:val="32"/>
          <w:szCs w:val="32"/>
        </w:rPr>
      </w:pPr>
      <w:r w:rsidRPr="00AE7930">
        <w:rPr>
          <w:rFonts w:ascii="Times New Roman" w:hAnsi="Times New Roman" w:cs="Times New Roman"/>
          <w:b/>
          <w:bCs/>
          <w:sz w:val="32"/>
          <w:szCs w:val="32"/>
        </w:rPr>
        <w:t>References</w:t>
      </w:r>
    </w:p>
    <w:p w14:paraId="22A98DC0" w14:textId="77777777" w:rsidR="00AE7930" w:rsidRDefault="00AE7930" w:rsidP="00AE7930">
      <w:pPr>
        <w:spacing w:line="480" w:lineRule="auto"/>
        <w:rPr>
          <w:rFonts w:ascii="Times New Roman" w:hAnsi="Times New Roman" w:cs="Times New Roman"/>
          <w:b/>
          <w:bCs/>
          <w:sz w:val="28"/>
          <w:szCs w:val="28"/>
        </w:rPr>
      </w:pPr>
      <w:r>
        <w:rPr>
          <w:rFonts w:ascii="Times New Roman" w:hAnsi="Times New Roman" w:cs="Times New Roman"/>
          <w:b/>
          <w:bCs/>
          <w:sz w:val="28"/>
          <w:szCs w:val="28"/>
        </w:rPr>
        <w:br w:type="page"/>
      </w:r>
    </w:p>
    <w:p w14:paraId="7D8EF4F0" w14:textId="2EC6FB75" w:rsidR="00A501E8" w:rsidRPr="00AE7930" w:rsidRDefault="00FA50D5" w:rsidP="00AE7930">
      <w:pPr>
        <w:spacing w:line="480" w:lineRule="auto"/>
        <w:jc w:val="both"/>
        <w:rPr>
          <w:rFonts w:ascii="Times New Roman" w:hAnsi="Times New Roman" w:cs="Times New Roman"/>
          <w:b/>
          <w:bCs/>
          <w:sz w:val="28"/>
          <w:szCs w:val="28"/>
        </w:rPr>
      </w:pPr>
      <w:r w:rsidRPr="00AE7930">
        <w:rPr>
          <w:rFonts w:ascii="Times New Roman" w:hAnsi="Times New Roman" w:cs="Times New Roman"/>
          <w:b/>
          <w:bCs/>
          <w:sz w:val="28"/>
          <w:szCs w:val="28"/>
        </w:rPr>
        <w:lastRenderedPageBreak/>
        <w:t>Introduction</w:t>
      </w:r>
    </w:p>
    <w:p w14:paraId="629A08FD" w14:textId="447DC15B" w:rsidR="00FA50D5" w:rsidRPr="00A85C05" w:rsidRDefault="00FA50D5" w:rsidP="00AE7930">
      <w:pPr>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 xml:space="preserve">In this report, some solutions for the To- Rent estate agent will be explained and showed. Some of the solutions are to implement triggers into the database to have control over the creation, </w:t>
      </w:r>
      <w:proofErr w:type="gramStart"/>
      <w:r w:rsidRPr="00A85C05">
        <w:rPr>
          <w:rFonts w:ascii="Times New Roman" w:hAnsi="Times New Roman" w:cs="Times New Roman"/>
          <w:sz w:val="24"/>
          <w:szCs w:val="24"/>
        </w:rPr>
        <w:t>update</w:t>
      </w:r>
      <w:proofErr w:type="gramEnd"/>
      <w:r w:rsidRPr="00A85C05">
        <w:rPr>
          <w:rFonts w:ascii="Times New Roman" w:hAnsi="Times New Roman" w:cs="Times New Roman"/>
          <w:sz w:val="24"/>
          <w:szCs w:val="24"/>
        </w:rPr>
        <w:t xml:space="preserve"> and elimination of tables inside the database and have control as well in the insert, delete and update over the table lease. </w:t>
      </w:r>
    </w:p>
    <w:p w14:paraId="5EC902FB" w14:textId="5078BA66" w:rsidR="00FA50D5" w:rsidRPr="00A85C05" w:rsidRDefault="00FA50D5" w:rsidP="00AE7930">
      <w:pPr>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For another hand, some topics will be discussed as Transaction, concurrency, the three anomalies, and two-phase locking.</w:t>
      </w:r>
    </w:p>
    <w:p w14:paraId="55FFC5A0" w14:textId="4293BE1C" w:rsidR="00FA50D5" w:rsidRPr="00A85C05" w:rsidRDefault="00FA50D5" w:rsidP="00AE7930">
      <w:pPr>
        <w:spacing w:line="480" w:lineRule="auto"/>
        <w:rPr>
          <w:rFonts w:ascii="Times New Roman" w:hAnsi="Times New Roman" w:cs="Times New Roman"/>
          <w:sz w:val="24"/>
          <w:szCs w:val="24"/>
        </w:rPr>
      </w:pPr>
      <w:r w:rsidRPr="00A85C05">
        <w:rPr>
          <w:rFonts w:ascii="Times New Roman" w:hAnsi="Times New Roman" w:cs="Times New Roman"/>
          <w:sz w:val="24"/>
          <w:szCs w:val="24"/>
        </w:rPr>
        <w:br w:type="page"/>
      </w:r>
    </w:p>
    <w:p w14:paraId="32053943" w14:textId="6CFB825C" w:rsidR="00216742" w:rsidRPr="00AE7930" w:rsidRDefault="00216742" w:rsidP="00AE7930">
      <w:pPr>
        <w:spacing w:line="480" w:lineRule="auto"/>
        <w:jc w:val="both"/>
        <w:rPr>
          <w:rFonts w:ascii="Times New Roman" w:hAnsi="Times New Roman" w:cs="Times New Roman"/>
          <w:b/>
          <w:bCs/>
          <w:sz w:val="28"/>
          <w:szCs w:val="28"/>
        </w:rPr>
      </w:pPr>
      <w:r w:rsidRPr="00AE7930">
        <w:rPr>
          <w:rFonts w:ascii="Times New Roman" w:hAnsi="Times New Roman" w:cs="Times New Roman"/>
          <w:b/>
          <w:bCs/>
          <w:sz w:val="28"/>
          <w:szCs w:val="28"/>
        </w:rPr>
        <w:lastRenderedPageBreak/>
        <w:t>Definitions</w:t>
      </w:r>
    </w:p>
    <w:p w14:paraId="38F116F5" w14:textId="6E0E349C" w:rsidR="00FA50D5" w:rsidRPr="00A85C05" w:rsidRDefault="00A27F80" w:rsidP="00AE7930">
      <w:pPr>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First DDL, DML, and database triggers need to be explained.</w:t>
      </w:r>
    </w:p>
    <w:p w14:paraId="4A13302B" w14:textId="53B0B22D" w:rsidR="00A27F80" w:rsidRPr="00A85C05" w:rsidRDefault="00A27F80" w:rsidP="00AE7930">
      <w:pPr>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DDL (Data Definition Language) is a language that is focused on modifying the structure of the database by creating, altering, or dropping tables, views, schemas, etc.</w:t>
      </w:r>
    </w:p>
    <w:p w14:paraId="22AE9BFB" w14:textId="7ABDB0CD" w:rsidR="00A27F80" w:rsidRPr="00A85C05" w:rsidRDefault="00A27F80" w:rsidP="00AE7930">
      <w:pPr>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 xml:space="preserve">DML (Data Manipulation Language) is a language that uses commands to let the user modify data inside of a database by inserting, deleting, or updating tables and existing data. </w:t>
      </w:r>
    </w:p>
    <w:p w14:paraId="2B850A52" w14:textId="6AA3FCF7" w:rsidR="00216742" w:rsidRPr="00AE7930" w:rsidRDefault="00216742" w:rsidP="00AE7930">
      <w:pPr>
        <w:spacing w:line="480" w:lineRule="auto"/>
        <w:jc w:val="both"/>
        <w:rPr>
          <w:rFonts w:ascii="Times New Roman" w:hAnsi="Times New Roman" w:cs="Times New Roman"/>
          <w:b/>
          <w:bCs/>
          <w:sz w:val="28"/>
          <w:szCs w:val="28"/>
        </w:rPr>
      </w:pPr>
      <w:r w:rsidRPr="00AE7930">
        <w:rPr>
          <w:rFonts w:ascii="Times New Roman" w:hAnsi="Times New Roman" w:cs="Times New Roman"/>
          <w:b/>
          <w:bCs/>
          <w:sz w:val="28"/>
          <w:szCs w:val="28"/>
        </w:rPr>
        <w:t>Database Audit</w:t>
      </w:r>
    </w:p>
    <w:p w14:paraId="5A349BD3" w14:textId="07C4FF5B" w:rsidR="00A27F80" w:rsidRPr="00A85C05" w:rsidRDefault="00A27F80" w:rsidP="00AE7930">
      <w:pPr>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A database trigger is a code that runs immediately after a predefined event is stored. It is used to ensure the performance of similar actions is organized. Although implementation differs, the triggers support all major relational databases.</w:t>
      </w:r>
    </w:p>
    <w:p w14:paraId="3351513F" w14:textId="278C0B81" w:rsidR="00A27F80" w:rsidRPr="00A85C05" w:rsidRDefault="00A27F80" w:rsidP="00AE7930">
      <w:pPr>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 xml:space="preserve">Respect to the requirements asked by the company about the fraudulent manipulation of database tables. A solution was created using a DDL database trigger that will store data when a table inside of the database will be created, altered, or deleted.  The data will be stored inside a table that stores the next data database name, table name, event type, </w:t>
      </w:r>
      <w:r w:rsidR="002D5501" w:rsidRPr="00A85C05">
        <w:rPr>
          <w:rFonts w:ascii="Times New Roman" w:hAnsi="Times New Roman" w:cs="Times New Roman"/>
          <w:sz w:val="24"/>
          <w:szCs w:val="24"/>
        </w:rPr>
        <w:t>username</w:t>
      </w:r>
      <w:r w:rsidRPr="00A85C05">
        <w:rPr>
          <w:rFonts w:ascii="Times New Roman" w:hAnsi="Times New Roman" w:cs="Times New Roman"/>
          <w:sz w:val="24"/>
          <w:szCs w:val="24"/>
        </w:rPr>
        <w:t>, SQL command used, and date</w:t>
      </w:r>
      <w:r w:rsidR="002D5501" w:rsidRPr="00A85C05">
        <w:rPr>
          <w:rFonts w:ascii="Times New Roman" w:hAnsi="Times New Roman" w:cs="Times New Roman"/>
          <w:sz w:val="24"/>
          <w:szCs w:val="24"/>
        </w:rPr>
        <w:t xml:space="preserve"> (Figure 1) </w:t>
      </w:r>
    </w:p>
    <w:p w14:paraId="4B7530C7" w14:textId="42A21A39" w:rsidR="002D5501" w:rsidRPr="00A85C05" w:rsidRDefault="00AE7930" w:rsidP="00AE7930">
      <w:pPr>
        <w:spacing w:line="480" w:lineRule="auto"/>
        <w:rPr>
          <w:rFonts w:ascii="Times New Roman" w:hAnsi="Times New Roman" w:cs="Times New Roman"/>
          <w:sz w:val="24"/>
          <w:szCs w:val="24"/>
        </w:rPr>
      </w:pPr>
      <w:r w:rsidRPr="00A85C05">
        <w:rPr>
          <w:rFonts w:ascii="Times New Roman" w:hAnsi="Times New Roman" w:cs="Times New Roman"/>
          <w:noProof/>
          <w:sz w:val="24"/>
          <w:szCs w:val="24"/>
        </w:rPr>
        <w:drawing>
          <wp:anchor distT="0" distB="0" distL="114300" distR="114300" simplePos="0" relativeHeight="251658240" behindDoc="0" locked="0" layoutInCell="1" allowOverlap="1" wp14:anchorId="3F131D1E" wp14:editId="442622E9">
            <wp:simplePos x="0" y="0"/>
            <wp:positionH relativeFrom="margin">
              <wp:posOffset>421871</wp:posOffset>
            </wp:positionH>
            <wp:positionV relativeFrom="paragraph">
              <wp:posOffset>4041</wp:posOffset>
            </wp:positionV>
            <wp:extent cx="4914900" cy="35814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a:extLst>
                        <a:ext uri="{28A0092B-C50C-407E-A947-70E740481C1C}">
                          <a14:useLocalDpi xmlns:a14="http://schemas.microsoft.com/office/drawing/2010/main" val="0"/>
                        </a:ext>
                      </a:extLst>
                    </a:blip>
                    <a:srcRect t="12295" b="47542"/>
                    <a:stretch/>
                  </pic:blipFill>
                  <pic:spPr bwMode="auto">
                    <a:xfrm>
                      <a:off x="0" y="0"/>
                      <a:ext cx="4914900" cy="358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FBBF1A" w14:textId="7C352737" w:rsidR="002D5501" w:rsidRPr="00A85C05" w:rsidRDefault="00897EF5" w:rsidP="00AE7930">
      <w:pPr>
        <w:tabs>
          <w:tab w:val="left" w:pos="8204"/>
        </w:tabs>
        <w:spacing w:line="480" w:lineRule="auto"/>
        <w:jc w:val="center"/>
        <w:rPr>
          <w:rFonts w:ascii="Times New Roman" w:hAnsi="Times New Roman" w:cs="Times New Roman"/>
          <w:sz w:val="24"/>
          <w:szCs w:val="24"/>
        </w:rPr>
      </w:pPr>
      <w:r w:rsidRPr="00A85C05">
        <w:rPr>
          <w:rFonts w:ascii="Times New Roman" w:hAnsi="Times New Roman" w:cs="Times New Roman"/>
          <w:sz w:val="24"/>
          <w:szCs w:val="24"/>
        </w:rPr>
        <w:t>(</w:t>
      </w:r>
      <w:r w:rsidR="002D5501" w:rsidRPr="00A85C05">
        <w:rPr>
          <w:rFonts w:ascii="Times New Roman" w:hAnsi="Times New Roman" w:cs="Times New Roman"/>
          <w:sz w:val="24"/>
          <w:szCs w:val="24"/>
        </w:rPr>
        <w:t>Figure 1</w:t>
      </w:r>
      <w:r w:rsidRPr="00A85C05">
        <w:rPr>
          <w:rFonts w:ascii="Times New Roman" w:hAnsi="Times New Roman" w:cs="Times New Roman"/>
          <w:sz w:val="24"/>
          <w:szCs w:val="24"/>
        </w:rPr>
        <w:t>)</w:t>
      </w:r>
    </w:p>
    <w:p w14:paraId="211EC314" w14:textId="5ABF5A4D" w:rsidR="002D5501" w:rsidRPr="00A85C05" w:rsidRDefault="004B09CA" w:rsidP="00AE7930">
      <w:pPr>
        <w:tabs>
          <w:tab w:val="left" w:pos="8204"/>
        </w:tabs>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 xml:space="preserve">The image shows an example of table creation and the information saved inside the table created for audit. This information is the name of the database where the operation was done in this case is DMS_Re_Assigment, name of the table created test_audit, operation type done CREATE_TABLE, </w:t>
      </w:r>
      <w:r w:rsidR="00264539" w:rsidRPr="00A85C05">
        <w:rPr>
          <w:rFonts w:ascii="Times New Roman" w:hAnsi="Times New Roman" w:cs="Times New Roman"/>
          <w:sz w:val="24"/>
          <w:szCs w:val="24"/>
        </w:rPr>
        <w:t xml:space="preserve">the </w:t>
      </w:r>
      <w:r w:rsidRPr="00A85C05">
        <w:rPr>
          <w:rFonts w:ascii="Times New Roman" w:hAnsi="Times New Roman" w:cs="Times New Roman"/>
          <w:sz w:val="24"/>
          <w:szCs w:val="24"/>
        </w:rPr>
        <w:t xml:space="preserve">user responsible </w:t>
      </w:r>
      <w:r w:rsidR="00264539" w:rsidRPr="00A85C05">
        <w:rPr>
          <w:rFonts w:ascii="Times New Roman" w:hAnsi="Times New Roman" w:cs="Times New Roman"/>
          <w:sz w:val="24"/>
          <w:szCs w:val="24"/>
        </w:rPr>
        <w:t>for</w:t>
      </w:r>
      <w:r w:rsidRPr="00A85C05">
        <w:rPr>
          <w:rFonts w:ascii="Times New Roman" w:hAnsi="Times New Roman" w:cs="Times New Roman"/>
          <w:sz w:val="24"/>
          <w:szCs w:val="24"/>
        </w:rPr>
        <w:t xml:space="preserve"> this operation DESKTOP-M3KPGOG/marco, the SQL command used</w:t>
      </w:r>
      <w:r w:rsidR="00264539" w:rsidRPr="00A85C05">
        <w:rPr>
          <w:rFonts w:ascii="Times New Roman" w:hAnsi="Times New Roman" w:cs="Times New Roman"/>
          <w:sz w:val="24"/>
          <w:szCs w:val="24"/>
        </w:rPr>
        <w:t>,</w:t>
      </w:r>
      <w:r w:rsidRPr="00A85C05">
        <w:rPr>
          <w:rFonts w:ascii="Times New Roman" w:hAnsi="Times New Roman" w:cs="Times New Roman"/>
          <w:sz w:val="24"/>
          <w:szCs w:val="24"/>
        </w:rPr>
        <w:t xml:space="preserve"> and the date of the operation Jan 5</w:t>
      </w:r>
      <w:r w:rsidR="00264539" w:rsidRPr="00A85C05">
        <w:rPr>
          <w:rFonts w:ascii="Times New Roman" w:hAnsi="Times New Roman" w:cs="Times New Roman"/>
          <w:sz w:val="24"/>
          <w:szCs w:val="24"/>
        </w:rPr>
        <w:t>, 2021,</w:t>
      </w:r>
      <w:r w:rsidRPr="00A85C05">
        <w:rPr>
          <w:rFonts w:ascii="Times New Roman" w:hAnsi="Times New Roman" w:cs="Times New Roman"/>
          <w:sz w:val="24"/>
          <w:szCs w:val="24"/>
        </w:rPr>
        <w:t xml:space="preserve"> 8:49 PM.</w:t>
      </w:r>
    </w:p>
    <w:p w14:paraId="5EBC9256" w14:textId="458EE8EC" w:rsidR="004B09CA" w:rsidRPr="00A85C05" w:rsidRDefault="004B09CA" w:rsidP="00AE7930">
      <w:pPr>
        <w:tabs>
          <w:tab w:val="left" w:pos="8204"/>
        </w:tabs>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lastRenderedPageBreak/>
        <w:t>With this information is possible to identify any unfair alteration of tables and the responsib</w:t>
      </w:r>
      <w:r w:rsidR="00264539" w:rsidRPr="00A85C05">
        <w:rPr>
          <w:rFonts w:ascii="Times New Roman" w:hAnsi="Times New Roman" w:cs="Times New Roman"/>
          <w:sz w:val="24"/>
          <w:szCs w:val="24"/>
        </w:rPr>
        <w:t>ility</w:t>
      </w:r>
      <w:r w:rsidRPr="00A85C05">
        <w:rPr>
          <w:rFonts w:ascii="Times New Roman" w:hAnsi="Times New Roman" w:cs="Times New Roman"/>
          <w:sz w:val="24"/>
          <w:szCs w:val="24"/>
        </w:rPr>
        <w:t xml:space="preserve"> </w:t>
      </w:r>
      <w:r w:rsidR="00264539" w:rsidRPr="00A85C05">
        <w:rPr>
          <w:rFonts w:ascii="Times New Roman" w:hAnsi="Times New Roman" w:cs="Times New Roman"/>
          <w:sz w:val="24"/>
          <w:szCs w:val="24"/>
        </w:rPr>
        <w:t>for</w:t>
      </w:r>
      <w:r w:rsidRPr="00A85C05">
        <w:rPr>
          <w:rFonts w:ascii="Times New Roman" w:hAnsi="Times New Roman" w:cs="Times New Roman"/>
          <w:sz w:val="24"/>
          <w:szCs w:val="24"/>
        </w:rPr>
        <w:t xml:space="preserve"> this. So, if any staff do a fraudulent use of the database will be recorded inside the table for future revision. </w:t>
      </w:r>
    </w:p>
    <w:p w14:paraId="4425828D" w14:textId="1A389598" w:rsidR="00216742" w:rsidRPr="00AE7930" w:rsidRDefault="00216742" w:rsidP="00AE7930">
      <w:pPr>
        <w:tabs>
          <w:tab w:val="left" w:pos="8204"/>
        </w:tabs>
        <w:spacing w:line="480" w:lineRule="auto"/>
        <w:jc w:val="both"/>
        <w:rPr>
          <w:rFonts w:ascii="Times New Roman" w:hAnsi="Times New Roman" w:cs="Times New Roman"/>
          <w:b/>
          <w:bCs/>
          <w:sz w:val="28"/>
          <w:szCs w:val="28"/>
        </w:rPr>
      </w:pPr>
      <w:r w:rsidRPr="00AE7930">
        <w:rPr>
          <w:rFonts w:ascii="Times New Roman" w:hAnsi="Times New Roman" w:cs="Times New Roman"/>
          <w:b/>
          <w:bCs/>
          <w:sz w:val="28"/>
          <w:szCs w:val="28"/>
        </w:rPr>
        <w:t>Lease table audit</w:t>
      </w:r>
    </w:p>
    <w:p w14:paraId="07CFAA62" w14:textId="3D393509" w:rsidR="00216742" w:rsidRPr="00A85C05" w:rsidRDefault="00264539" w:rsidP="00AE7930">
      <w:pPr>
        <w:tabs>
          <w:tab w:val="left" w:pos="8204"/>
        </w:tabs>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I</w:t>
      </w:r>
      <w:r w:rsidR="00216742" w:rsidRPr="00A85C05">
        <w:rPr>
          <w:rFonts w:ascii="Times New Roman" w:hAnsi="Times New Roman" w:cs="Times New Roman"/>
          <w:sz w:val="24"/>
          <w:szCs w:val="24"/>
        </w:rPr>
        <w:t>n this part of the report</w:t>
      </w:r>
      <w:r w:rsidRPr="00A85C05">
        <w:rPr>
          <w:rFonts w:ascii="Times New Roman" w:hAnsi="Times New Roman" w:cs="Times New Roman"/>
          <w:sz w:val="24"/>
          <w:szCs w:val="24"/>
        </w:rPr>
        <w:t>,</w:t>
      </w:r>
      <w:r w:rsidR="00216742" w:rsidRPr="00A85C05">
        <w:rPr>
          <w:rFonts w:ascii="Times New Roman" w:hAnsi="Times New Roman" w:cs="Times New Roman"/>
          <w:sz w:val="24"/>
          <w:szCs w:val="24"/>
        </w:rPr>
        <w:t xml:space="preserve"> a solution for the fraudulent use of the table lease will be discussed.</w:t>
      </w:r>
    </w:p>
    <w:p w14:paraId="329DEF96" w14:textId="526951ED" w:rsidR="0026080F" w:rsidRPr="00A85C05" w:rsidRDefault="00216742" w:rsidP="00AE7930">
      <w:pPr>
        <w:tabs>
          <w:tab w:val="left" w:pos="8204"/>
        </w:tabs>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As the company reali</w:t>
      </w:r>
      <w:r w:rsidR="00264539" w:rsidRPr="00A85C05">
        <w:rPr>
          <w:rFonts w:ascii="Times New Roman" w:hAnsi="Times New Roman" w:cs="Times New Roman"/>
          <w:sz w:val="24"/>
          <w:szCs w:val="24"/>
        </w:rPr>
        <w:t>z</w:t>
      </w:r>
      <w:r w:rsidRPr="00A85C05">
        <w:rPr>
          <w:rFonts w:ascii="Times New Roman" w:hAnsi="Times New Roman" w:cs="Times New Roman"/>
          <w:sz w:val="24"/>
          <w:szCs w:val="24"/>
        </w:rPr>
        <w:t xml:space="preserve">ed that some staff </w:t>
      </w:r>
      <w:r w:rsidR="00264539" w:rsidRPr="00A85C05">
        <w:rPr>
          <w:rFonts w:ascii="Times New Roman" w:hAnsi="Times New Roman" w:cs="Times New Roman"/>
          <w:sz w:val="24"/>
          <w:szCs w:val="24"/>
        </w:rPr>
        <w:t>is</w:t>
      </w:r>
      <w:r w:rsidRPr="00A85C05">
        <w:rPr>
          <w:rFonts w:ascii="Times New Roman" w:hAnsi="Times New Roman" w:cs="Times New Roman"/>
          <w:sz w:val="24"/>
          <w:szCs w:val="24"/>
        </w:rPr>
        <w:t xml:space="preserve"> making bad use of the table inserting, </w:t>
      </w:r>
      <w:r w:rsidR="0026080F" w:rsidRPr="00A85C05">
        <w:rPr>
          <w:rFonts w:ascii="Times New Roman" w:hAnsi="Times New Roman" w:cs="Times New Roman"/>
          <w:sz w:val="24"/>
          <w:szCs w:val="24"/>
        </w:rPr>
        <w:t>deleting,</w:t>
      </w:r>
      <w:r w:rsidRPr="00A85C05">
        <w:rPr>
          <w:rFonts w:ascii="Times New Roman" w:hAnsi="Times New Roman" w:cs="Times New Roman"/>
          <w:sz w:val="24"/>
          <w:szCs w:val="24"/>
        </w:rPr>
        <w:t xml:space="preserve"> or updating new clients or leased properties</w:t>
      </w:r>
      <w:r w:rsidR="0026080F" w:rsidRPr="00A85C05">
        <w:rPr>
          <w:rFonts w:ascii="Times New Roman" w:hAnsi="Times New Roman" w:cs="Times New Roman"/>
          <w:sz w:val="24"/>
          <w:szCs w:val="24"/>
        </w:rPr>
        <w:t xml:space="preserve">. The proposed solution for this is to create DML triggers over the table leased for inserting or deleting and another one for updating. </w:t>
      </w:r>
    </w:p>
    <w:p w14:paraId="444769C2" w14:textId="3080FE47" w:rsidR="0026080F" w:rsidRPr="00A85C05" w:rsidRDefault="0026080F" w:rsidP="00AE7930">
      <w:pPr>
        <w:tabs>
          <w:tab w:val="left" w:pos="8204"/>
        </w:tabs>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 xml:space="preserve">A table will be created to have a record of the operations done over </w:t>
      </w:r>
      <w:r w:rsidR="00264539" w:rsidRPr="00A85C05">
        <w:rPr>
          <w:rFonts w:ascii="Times New Roman" w:hAnsi="Times New Roman" w:cs="Times New Roman"/>
          <w:sz w:val="24"/>
          <w:szCs w:val="24"/>
        </w:rPr>
        <w:t xml:space="preserve">the </w:t>
      </w:r>
      <w:r w:rsidRPr="00A85C05">
        <w:rPr>
          <w:rFonts w:ascii="Times New Roman" w:hAnsi="Times New Roman" w:cs="Times New Roman"/>
          <w:sz w:val="24"/>
          <w:szCs w:val="24"/>
        </w:rPr>
        <w:t>lease table. This table will keep the next data property ID, client ID, staff ID, date of the operation</w:t>
      </w:r>
      <w:r w:rsidR="00264539" w:rsidRPr="00A85C05">
        <w:rPr>
          <w:rFonts w:ascii="Times New Roman" w:hAnsi="Times New Roman" w:cs="Times New Roman"/>
          <w:sz w:val="24"/>
          <w:szCs w:val="24"/>
        </w:rPr>
        <w:t>,</w:t>
      </w:r>
      <w:r w:rsidRPr="00A85C05">
        <w:rPr>
          <w:rFonts w:ascii="Times New Roman" w:hAnsi="Times New Roman" w:cs="Times New Roman"/>
          <w:sz w:val="24"/>
          <w:szCs w:val="24"/>
        </w:rPr>
        <w:t xml:space="preserve"> and the operation done. For insert and elimination of data</w:t>
      </w:r>
      <w:r w:rsidR="00264539" w:rsidRPr="00A85C05">
        <w:rPr>
          <w:rFonts w:ascii="Times New Roman" w:hAnsi="Times New Roman" w:cs="Times New Roman"/>
          <w:sz w:val="24"/>
          <w:szCs w:val="24"/>
        </w:rPr>
        <w:t>,</w:t>
      </w:r>
      <w:r w:rsidRPr="00A85C05">
        <w:rPr>
          <w:rFonts w:ascii="Times New Roman" w:hAnsi="Times New Roman" w:cs="Times New Roman"/>
          <w:sz w:val="24"/>
          <w:szCs w:val="24"/>
        </w:rPr>
        <w:t xml:space="preserve"> the table will show in the operation part ‘INS’ when some data </w:t>
      </w:r>
      <w:r w:rsidR="00C4119E" w:rsidRPr="00A85C05">
        <w:rPr>
          <w:rFonts w:ascii="Times New Roman" w:hAnsi="Times New Roman" w:cs="Times New Roman"/>
          <w:sz w:val="24"/>
          <w:szCs w:val="24"/>
        </w:rPr>
        <w:t>are</w:t>
      </w:r>
      <w:r w:rsidRPr="00A85C05">
        <w:rPr>
          <w:rFonts w:ascii="Times New Roman" w:hAnsi="Times New Roman" w:cs="Times New Roman"/>
          <w:sz w:val="24"/>
          <w:szCs w:val="24"/>
        </w:rPr>
        <w:t xml:space="preserve"> inserted and ‘DEL’ when some data </w:t>
      </w:r>
      <w:r w:rsidR="00C4119E" w:rsidRPr="00A85C05">
        <w:rPr>
          <w:rFonts w:ascii="Times New Roman" w:hAnsi="Times New Roman" w:cs="Times New Roman"/>
          <w:sz w:val="24"/>
          <w:szCs w:val="24"/>
        </w:rPr>
        <w:t>are</w:t>
      </w:r>
      <w:r w:rsidRPr="00A85C05">
        <w:rPr>
          <w:rFonts w:ascii="Times New Roman" w:hAnsi="Times New Roman" w:cs="Times New Roman"/>
          <w:sz w:val="24"/>
          <w:szCs w:val="24"/>
        </w:rPr>
        <w:t xml:space="preserve"> deleted</w:t>
      </w:r>
      <w:r w:rsidR="00C4119E" w:rsidRPr="00A85C05">
        <w:rPr>
          <w:rFonts w:ascii="Times New Roman" w:hAnsi="Times New Roman" w:cs="Times New Roman"/>
          <w:sz w:val="24"/>
          <w:szCs w:val="24"/>
        </w:rPr>
        <w:t xml:space="preserve"> (Figure 2)</w:t>
      </w:r>
      <w:r w:rsidR="00AF4ED8" w:rsidRPr="00A85C05">
        <w:rPr>
          <w:rFonts w:ascii="Times New Roman" w:hAnsi="Times New Roman" w:cs="Times New Roman"/>
          <w:sz w:val="24"/>
          <w:szCs w:val="24"/>
        </w:rPr>
        <w:t>.</w:t>
      </w:r>
    </w:p>
    <w:p w14:paraId="3A0FE7D4" w14:textId="23C91BAE" w:rsidR="00AF4ED8" w:rsidRPr="00A85C05" w:rsidRDefault="00AF4ED8" w:rsidP="00AE7930">
      <w:pPr>
        <w:tabs>
          <w:tab w:val="left" w:pos="8204"/>
        </w:tabs>
        <w:spacing w:line="480" w:lineRule="auto"/>
        <w:rPr>
          <w:rFonts w:ascii="Times New Roman" w:hAnsi="Times New Roman" w:cs="Times New Roman"/>
          <w:sz w:val="24"/>
          <w:szCs w:val="24"/>
        </w:rPr>
      </w:pPr>
      <w:r w:rsidRPr="00A85C05">
        <w:rPr>
          <w:rFonts w:ascii="Times New Roman" w:hAnsi="Times New Roman" w:cs="Times New Roman"/>
          <w:noProof/>
          <w:sz w:val="24"/>
          <w:szCs w:val="24"/>
        </w:rPr>
        <w:drawing>
          <wp:inline distT="0" distB="0" distL="0" distR="0" wp14:anchorId="1CBB5E1D" wp14:editId="6C5FC18C">
            <wp:extent cx="5461523" cy="748145"/>
            <wp:effectExtent l="0" t="0" r="635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8">
                      <a:extLst>
                        <a:ext uri="{28A0092B-C50C-407E-A947-70E740481C1C}">
                          <a14:useLocalDpi xmlns:a14="http://schemas.microsoft.com/office/drawing/2010/main" val="0"/>
                        </a:ext>
                      </a:extLst>
                    </a:blip>
                    <a:srcRect b="20554"/>
                    <a:stretch/>
                  </pic:blipFill>
                  <pic:spPr bwMode="auto">
                    <a:xfrm>
                      <a:off x="0" y="0"/>
                      <a:ext cx="5638980" cy="772454"/>
                    </a:xfrm>
                    <a:prstGeom prst="rect">
                      <a:avLst/>
                    </a:prstGeom>
                    <a:ln>
                      <a:noFill/>
                    </a:ln>
                    <a:extLst>
                      <a:ext uri="{53640926-AAD7-44D8-BBD7-CCE9431645EC}">
                        <a14:shadowObscured xmlns:a14="http://schemas.microsoft.com/office/drawing/2010/main"/>
                      </a:ext>
                    </a:extLst>
                  </pic:spPr>
                </pic:pic>
              </a:graphicData>
            </a:graphic>
          </wp:inline>
        </w:drawing>
      </w:r>
    </w:p>
    <w:p w14:paraId="7537ADA9" w14:textId="2A9A2488" w:rsidR="00AF4ED8" w:rsidRPr="00A85C05" w:rsidRDefault="00897EF5" w:rsidP="00AE7930">
      <w:pPr>
        <w:tabs>
          <w:tab w:val="left" w:pos="8204"/>
        </w:tabs>
        <w:spacing w:line="480" w:lineRule="auto"/>
        <w:jc w:val="center"/>
        <w:rPr>
          <w:rFonts w:ascii="Times New Roman" w:hAnsi="Times New Roman" w:cs="Times New Roman"/>
          <w:sz w:val="24"/>
          <w:szCs w:val="24"/>
        </w:rPr>
      </w:pPr>
      <w:r w:rsidRPr="00A85C05">
        <w:rPr>
          <w:rFonts w:ascii="Times New Roman" w:hAnsi="Times New Roman" w:cs="Times New Roman"/>
          <w:sz w:val="24"/>
          <w:szCs w:val="24"/>
        </w:rPr>
        <w:t>(</w:t>
      </w:r>
      <w:r w:rsidR="00AF4ED8" w:rsidRPr="00A85C05">
        <w:rPr>
          <w:rFonts w:ascii="Times New Roman" w:hAnsi="Times New Roman" w:cs="Times New Roman"/>
          <w:sz w:val="24"/>
          <w:szCs w:val="24"/>
        </w:rPr>
        <w:t>Figure 2</w:t>
      </w:r>
      <w:r w:rsidRPr="00A85C05">
        <w:rPr>
          <w:rFonts w:ascii="Times New Roman" w:hAnsi="Times New Roman" w:cs="Times New Roman"/>
          <w:sz w:val="24"/>
          <w:szCs w:val="24"/>
        </w:rPr>
        <w:t>)</w:t>
      </w:r>
    </w:p>
    <w:p w14:paraId="76EA71C8" w14:textId="5FD4C5B0" w:rsidR="00897EF5" w:rsidRPr="00A85C05" w:rsidRDefault="00AF4ED8" w:rsidP="00AE7930">
      <w:pPr>
        <w:tabs>
          <w:tab w:val="left" w:pos="8204"/>
        </w:tabs>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For updates in the table is required to save the old and new data to see what was changed. In this case</w:t>
      </w:r>
      <w:r w:rsidR="00264539" w:rsidRPr="00A85C05">
        <w:rPr>
          <w:rFonts w:ascii="Times New Roman" w:hAnsi="Times New Roman" w:cs="Times New Roman"/>
          <w:sz w:val="24"/>
          <w:szCs w:val="24"/>
        </w:rPr>
        <w:t>,</w:t>
      </w:r>
      <w:r w:rsidRPr="00A85C05">
        <w:rPr>
          <w:rFonts w:ascii="Times New Roman" w:hAnsi="Times New Roman" w:cs="Times New Roman"/>
          <w:sz w:val="24"/>
          <w:szCs w:val="24"/>
        </w:rPr>
        <w:t xml:space="preserve"> the table look</w:t>
      </w:r>
      <w:r w:rsidR="00264539" w:rsidRPr="00A85C05">
        <w:rPr>
          <w:rFonts w:ascii="Times New Roman" w:hAnsi="Times New Roman" w:cs="Times New Roman"/>
          <w:sz w:val="24"/>
          <w:szCs w:val="24"/>
        </w:rPr>
        <w:t>s</w:t>
      </w:r>
      <w:r w:rsidRPr="00A85C05">
        <w:rPr>
          <w:rFonts w:ascii="Times New Roman" w:hAnsi="Times New Roman" w:cs="Times New Roman"/>
          <w:sz w:val="24"/>
          <w:szCs w:val="24"/>
        </w:rPr>
        <w:t xml:space="preserve"> the same as the previous one but in the operation will be displayed ‘UPNEW’ </w:t>
      </w:r>
      <w:r w:rsidR="00264539" w:rsidRPr="00A85C05">
        <w:rPr>
          <w:rFonts w:ascii="Times New Roman" w:hAnsi="Times New Roman" w:cs="Times New Roman"/>
          <w:sz w:val="24"/>
          <w:szCs w:val="24"/>
        </w:rPr>
        <w:t>which</w:t>
      </w:r>
      <w:r w:rsidRPr="00A85C05">
        <w:rPr>
          <w:rFonts w:ascii="Times New Roman" w:hAnsi="Times New Roman" w:cs="Times New Roman"/>
          <w:sz w:val="24"/>
          <w:szCs w:val="24"/>
        </w:rPr>
        <w:t xml:space="preserve"> refers to the data that was updated</w:t>
      </w:r>
      <w:r w:rsidR="00264539" w:rsidRPr="00A85C05">
        <w:rPr>
          <w:rFonts w:ascii="Times New Roman" w:hAnsi="Times New Roman" w:cs="Times New Roman"/>
          <w:sz w:val="24"/>
          <w:szCs w:val="24"/>
        </w:rPr>
        <w:t>,</w:t>
      </w:r>
      <w:r w:rsidRPr="00A85C05">
        <w:rPr>
          <w:rFonts w:ascii="Times New Roman" w:hAnsi="Times New Roman" w:cs="Times New Roman"/>
          <w:sz w:val="24"/>
          <w:szCs w:val="24"/>
        </w:rPr>
        <w:t xml:space="preserve"> and ‘UPOLD’ that refers to the data that was deleted. To know which changes were made is necessary to compare UPNEW and UPOLD (Figure 3). </w:t>
      </w:r>
    </w:p>
    <w:p w14:paraId="64DF5A2A" w14:textId="66EE1612" w:rsidR="00AF4ED8" w:rsidRPr="00A85C05" w:rsidRDefault="00AF4ED8" w:rsidP="00AE7930">
      <w:pPr>
        <w:tabs>
          <w:tab w:val="left" w:pos="8204"/>
        </w:tabs>
        <w:spacing w:line="480" w:lineRule="auto"/>
        <w:rPr>
          <w:rFonts w:ascii="Times New Roman" w:hAnsi="Times New Roman" w:cs="Times New Roman"/>
          <w:sz w:val="24"/>
          <w:szCs w:val="24"/>
        </w:rPr>
      </w:pPr>
      <w:r w:rsidRPr="00A85C05">
        <w:rPr>
          <w:rFonts w:ascii="Times New Roman" w:hAnsi="Times New Roman" w:cs="Times New Roman"/>
          <w:noProof/>
          <w:sz w:val="24"/>
          <w:szCs w:val="24"/>
        </w:rPr>
        <w:lastRenderedPageBreak/>
        <w:drawing>
          <wp:inline distT="0" distB="0" distL="0" distR="0" wp14:anchorId="63600878" wp14:editId="7E0D7FD5">
            <wp:extent cx="5437909" cy="808182"/>
            <wp:effectExtent l="0" t="0" r="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536431" cy="822824"/>
                    </a:xfrm>
                    <a:prstGeom prst="rect">
                      <a:avLst/>
                    </a:prstGeom>
                  </pic:spPr>
                </pic:pic>
              </a:graphicData>
            </a:graphic>
          </wp:inline>
        </w:drawing>
      </w:r>
    </w:p>
    <w:p w14:paraId="56D1AEF1" w14:textId="1B1C0017" w:rsidR="00AF4ED8" w:rsidRPr="00A85C05" w:rsidRDefault="00897EF5" w:rsidP="00AE7930">
      <w:pPr>
        <w:tabs>
          <w:tab w:val="left" w:pos="8204"/>
        </w:tabs>
        <w:spacing w:line="480" w:lineRule="auto"/>
        <w:jc w:val="center"/>
        <w:rPr>
          <w:rFonts w:ascii="Times New Roman" w:hAnsi="Times New Roman" w:cs="Times New Roman"/>
          <w:sz w:val="24"/>
          <w:szCs w:val="24"/>
        </w:rPr>
      </w:pPr>
      <w:r w:rsidRPr="00A85C05">
        <w:rPr>
          <w:rFonts w:ascii="Times New Roman" w:hAnsi="Times New Roman" w:cs="Times New Roman"/>
          <w:sz w:val="24"/>
          <w:szCs w:val="24"/>
        </w:rPr>
        <w:t>(</w:t>
      </w:r>
      <w:r w:rsidR="00AF4ED8" w:rsidRPr="00A85C05">
        <w:rPr>
          <w:rFonts w:ascii="Times New Roman" w:hAnsi="Times New Roman" w:cs="Times New Roman"/>
          <w:sz w:val="24"/>
          <w:szCs w:val="24"/>
        </w:rPr>
        <w:t>Figure 3</w:t>
      </w:r>
      <w:r w:rsidRPr="00A85C05">
        <w:rPr>
          <w:rFonts w:ascii="Times New Roman" w:hAnsi="Times New Roman" w:cs="Times New Roman"/>
          <w:sz w:val="24"/>
          <w:szCs w:val="24"/>
        </w:rPr>
        <w:t>)</w:t>
      </w:r>
    </w:p>
    <w:p w14:paraId="41A4574E" w14:textId="00B0C7A2" w:rsidR="00E556EA" w:rsidRPr="00A85C05" w:rsidRDefault="00897EF5" w:rsidP="00AE7930">
      <w:pPr>
        <w:tabs>
          <w:tab w:val="left" w:pos="8204"/>
        </w:tabs>
        <w:spacing w:line="480" w:lineRule="auto"/>
        <w:rPr>
          <w:rFonts w:ascii="Times New Roman" w:hAnsi="Times New Roman" w:cs="Times New Roman"/>
          <w:sz w:val="24"/>
          <w:szCs w:val="24"/>
        </w:rPr>
      </w:pPr>
      <w:r w:rsidRPr="00A85C05">
        <w:rPr>
          <w:rFonts w:ascii="Times New Roman" w:hAnsi="Times New Roman" w:cs="Times New Roman"/>
          <w:sz w:val="24"/>
          <w:szCs w:val="24"/>
        </w:rPr>
        <w:t xml:space="preserve">As is showed </w:t>
      </w:r>
      <w:r w:rsidR="00264539" w:rsidRPr="00A85C05">
        <w:rPr>
          <w:rFonts w:ascii="Times New Roman" w:hAnsi="Times New Roman" w:cs="Times New Roman"/>
          <w:sz w:val="24"/>
          <w:szCs w:val="24"/>
        </w:rPr>
        <w:t>i</w:t>
      </w:r>
      <w:r w:rsidRPr="00A85C05">
        <w:rPr>
          <w:rFonts w:ascii="Times New Roman" w:hAnsi="Times New Roman" w:cs="Times New Roman"/>
          <w:sz w:val="24"/>
          <w:szCs w:val="24"/>
        </w:rPr>
        <w:t xml:space="preserve">n this table the property was inserted with </w:t>
      </w:r>
      <w:r w:rsidR="00264539" w:rsidRPr="00A85C05">
        <w:rPr>
          <w:rFonts w:ascii="Times New Roman" w:hAnsi="Times New Roman" w:cs="Times New Roman"/>
          <w:sz w:val="24"/>
          <w:szCs w:val="24"/>
        </w:rPr>
        <w:t xml:space="preserve">an </w:t>
      </w:r>
      <w:r w:rsidRPr="00A85C05">
        <w:rPr>
          <w:rFonts w:ascii="Times New Roman" w:hAnsi="Times New Roman" w:cs="Times New Roman"/>
          <w:sz w:val="24"/>
          <w:szCs w:val="24"/>
        </w:rPr>
        <w:t>ID of 0002. After the insertion</w:t>
      </w:r>
      <w:r w:rsidR="00264539" w:rsidRPr="00A85C05">
        <w:rPr>
          <w:rFonts w:ascii="Times New Roman" w:hAnsi="Times New Roman" w:cs="Times New Roman"/>
          <w:sz w:val="24"/>
          <w:szCs w:val="24"/>
        </w:rPr>
        <w:t>,</w:t>
      </w:r>
      <w:r w:rsidRPr="00A85C05">
        <w:rPr>
          <w:rFonts w:ascii="Times New Roman" w:hAnsi="Times New Roman" w:cs="Times New Roman"/>
          <w:sz w:val="24"/>
          <w:szCs w:val="24"/>
        </w:rPr>
        <w:t xml:space="preserve"> </w:t>
      </w:r>
      <w:r w:rsidR="00BD6C64" w:rsidRPr="00A85C05">
        <w:rPr>
          <w:rFonts w:ascii="Times New Roman" w:hAnsi="Times New Roman" w:cs="Times New Roman"/>
          <w:sz w:val="24"/>
          <w:szCs w:val="24"/>
        </w:rPr>
        <w:t xml:space="preserve">the data will be updated by changing the property Id </w:t>
      </w:r>
      <w:r w:rsidR="00E556EA" w:rsidRPr="00A85C05">
        <w:rPr>
          <w:rFonts w:ascii="Times New Roman" w:hAnsi="Times New Roman" w:cs="Times New Roman"/>
          <w:sz w:val="24"/>
          <w:szCs w:val="24"/>
        </w:rPr>
        <w:t>to another property ID but keeping the same client ID. As is possible to see on UPNEW the property ID is 0003 and in UPOLD is 0002 which means that the property ID was changed.</w:t>
      </w:r>
    </w:p>
    <w:p w14:paraId="5FB435E5" w14:textId="664AB703" w:rsidR="00E556EA" w:rsidRPr="00A85C05" w:rsidRDefault="00264539" w:rsidP="00AE7930">
      <w:pPr>
        <w:tabs>
          <w:tab w:val="left" w:pos="8204"/>
        </w:tabs>
        <w:spacing w:line="480" w:lineRule="auto"/>
        <w:rPr>
          <w:rFonts w:ascii="Times New Roman" w:hAnsi="Times New Roman" w:cs="Times New Roman"/>
          <w:b/>
          <w:bCs/>
          <w:sz w:val="24"/>
          <w:szCs w:val="24"/>
        </w:rPr>
      </w:pPr>
      <w:r w:rsidRPr="00AE7930">
        <w:rPr>
          <w:rFonts w:ascii="Times New Roman" w:hAnsi="Times New Roman" w:cs="Times New Roman"/>
          <w:b/>
          <w:bCs/>
          <w:sz w:val="28"/>
          <w:szCs w:val="28"/>
        </w:rPr>
        <w:t>Transaction and Concurrency</w:t>
      </w:r>
      <w:r w:rsidRPr="00A85C05">
        <w:rPr>
          <w:rFonts w:ascii="Times New Roman" w:hAnsi="Times New Roman" w:cs="Times New Roman"/>
          <w:b/>
          <w:bCs/>
          <w:sz w:val="24"/>
          <w:szCs w:val="24"/>
        </w:rPr>
        <w:t>.</w:t>
      </w:r>
    </w:p>
    <w:p w14:paraId="5B5BD856" w14:textId="52109071" w:rsidR="00264539" w:rsidRPr="00A85C05" w:rsidRDefault="00264539" w:rsidP="00AE7930">
      <w:pPr>
        <w:tabs>
          <w:tab w:val="left" w:pos="8204"/>
        </w:tabs>
        <w:spacing w:line="480" w:lineRule="auto"/>
        <w:rPr>
          <w:rFonts w:ascii="Times New Roman" w:hAnsi="Times New Roman" w:cs="Times New Roman"/>
          <w:sz w:val="24"/>
          <w:szCs w:val="24"/>
        </w:rPr>
      </w:pPr>
      <w:r w:rsidRPr="00A85C05">
        <w:rPr>
          <w:rFonts w:ascii="Times New Roman" w:hAnsi="Times New Roman" w:cs="Times New Roman"/>
          <w:sz w:val="24"/>
          <w:szCs w:val="24"/>
        </w:rPr>
        <w:t xml:space="preserve">In this part, the term transaction and concurrency in Database manage System will be discussed. </w:t>
      </w:r>
    </w:p>
    <w:p w14:paraId="6FA2D6A9" w14:textId="5680D7EC" w:rsidR="00264539" w:rsidRPr="00A85C05" w:rsidRDefault="00264539" w:rsidP="00AE7930">
      <w:pPr>
        <w:pStyle w:val="ListParagraph"/>
        <w:numPr>
          <w:ilvl w:val="0"/>
          <w:numId w:val="1"/>
        </w:numPr>
        <w:tabs>
          <w:tab w:val="left" w:pos="8204"/>
        </w:tabs>
        <w:spacing w:line="480" w:lineRule="auto"/>
        <w:rPr>
          <w:rFonts w:ascii="Times New Roman" w:hAnsi="Times New Roman" w:cs="Times New Roman"/>
          <w:sz w:val="24"/>
          <w:szCs w:val="24"/>
        </w:rPr>
      </w:pPr>
      <w:r w:rsidRPr="00A85C05">
        <w:rPr>
          <w:rFonts w:ascii="Times New Roman" w:hAnsi="Times New Roman" w:cs="Times New Roman"/>
          <w:sz w:val="24"/>
          <w:szCs w:val="24"/>
        </w:rPr>
        <w:t>Transaction:</w:t>
      </w:r>
    </w:p>
    <w:p w14:paraId="27E85785" w14:textId="17725A8B" w:rsidR="00264539" w:rsidRPr="00A85C05" w:rsidRDefault="00264539" w:rsidP="00AE7930">
      <w:pPr>
        <w:pStyle w:val="ListParagraph"/>
        <w:tabs>
          <w:tab w:val="left" w:pos="8204"/>
        </w:tabs>
        <w:spacing w:line="480" w:lineRule="auto"/>
        <w:rPr>
          <w:rFonts w:ascii="Times New Roman" w:hAnsi="Times New Roman" w:cs="Times New Roman"/>
          <w:sz w:val="24"/>
          <w:szCs w:val="24"/>
        </w:rPr>
      </w:pPr>
    </w:p>
    <w:p w14:paraId="19083614" w14:textId="7BFB9DBC" w:rsidR="00264539" w:rsidRPr="00A85C05" w:rsidRDefault="00264539" w:rsidP="00AE7930">
      <w:pPr>
        <w:pStyle w:val="ListParagraph"/>
        <w:tabs>
          <w:tab w:val="left" w:pos="8204"/>
        </w:tabs>
        <w:spacing w:line="480" w:lineRule="auto"/>
        <w:rPr>
          <w:rFonts w:ascii="Times New Roman" w:hAnsi="Times New Roman" w:cs="Times New Roman"/>
          <w:sz w:val="24"/>
          <w:szCs w:val="24"/>
        </w:rPr>
      </w:pPr>
      <w:r w:rsidRPr="00A85C05">
        <w:rPr>
          <w:rFonts w:ascii="Times New Roman" w:hAnsi="Times New Roman" w:cs="Times New Roman"/>
          <w:sz w:val="24"/>
          <w:szCs w:val="24"/>
        </w:rPr>
        <w:t xml:space="preserve">A transaction is a logical unit for data retrieval or changes that is individually performed. As a "unit of work" that is accomplished inside a database design environment, experts speak about a database transaction. </w:t>
      </w:r>
    </w:p>
    <w:p w14:paraId="62A578AB" w14:textId="77777777" w:rsidR="00264539" w:rsidRPr="00A85C05" w:rsidRDefault="00264539" w:rsidP="00AE7930">
      <w:pPr>
        <w:pStyle w:val="ListParagraph"/>
        <w:tabs>
          <w:tab w:val="left" w:pos="8204"/>
        </w:tabs>
        <w:spacing w:line="480" w:lineRule="auto"/>
        <w:rPr>
          <w:rFonts w:ascii="Times New Roman" w:hAnsi="Times New Roman" w:cs="Times New Roman"/>
          <w:sz w:val="24"/>
          <w:szCs w:val="24"/>
        </w:rPr>
      </w:pPr>
    </w:p>
    <w:p w14:paraId="1B2EA469" w14:textId="3119A12D" w:rsidR="00AE7930" w:rsidRDefault="00264539" w:rsidP="00AE7930">
      <w:pPr>
        <w:pStyle w:val="ListParagraph"/>
        <w:tabs>
          <w:tab w:val="left" w:pos="8204"/>
        </w:tabs>
        <w:spacing w:line="480" w:lineRule="auto"/>
        <w:rPr>
          <w:rFonts w:ascii="Times New Roman" w:hAnsi="Times New Roman" w:cs="Times New Roman"/>
          <w:sz w:val="24"/>
          <w:szCs w:val="24"/>
        </w:rPr>
      </w:pPr>
      <w:r w:rsidRPr="00A85C05">
        <w:rPr>
          <w:rFonts w:ascii="Times New Roman" w:hAnsi="Times New Roman" w:cs="Times New Roman"/>
          <w:sz w:val="24"/>
          <w:szCs w:val="24"/>
        </w:rPr>
        <w:t xml:space="preserve">Database transfers must be atomic, consistent, independent, and robust in relational databases, outlined as the acronym for ACID. Engineers need to look at the design and usage of a database structure and find out </w:t>
      </w:r>
      <w:proofErr w:type="gramStart"/>
      <w:r w:rsidRPr="00A85C05">
        <w:rPr>
          <w:rFonts w:ascii="Times New Roman" w:hAnsi="Times New Roman" w:cs="Times New Roman"/>
          <w:sz w:val="24"/>
          <w:szCs w:val="24"/>
        </w:rPr>
        <w:t>whether or not</w:t>
      </w:r>
      <w:proofErr w:type="gramEnd"/>
      <w:r w:rsidRPr="00A85C05">
        <w:rPr>
          <w:rFonts w:ascii="Times New Roman" w:hAnsi="Times New Roman" w:cs="Times New Roman"/>
          <w:sz w:val="24"/>
          <w:szCs w:val="24"/>
        </w:rPr>
        <w:t xml:space="preserve"> it follows the ACID model.</w:t>
      </w:r>
    </w:p>
    <w:p w14:paraId="14FFB6EF" w14:textId="6673E760" w:rsidR="00264539" w:rsidRPr="00AE7930" w:rsidRDefault="00AE7930" w:rsidP="00AE7930">
      <w:pPr>
        <w:rPr>
          <w:rFonts w:ascii="Times New Roman" w:hAnsi="Times New Roman" w:cs="Times New Roman"/>
          <w:sz w:val="24"/>
          <w:szCs w:val="24"/>
        </w:rPr>
      </w:pPr>
      <w:r>
        <w:rPr>
          <w:rFonts w:ascii="Times New Roman" w:hAnsi="Times New Roman" w:cs="Times New Roman"/>
          <w:sz w:val="24"/>
          <w:szCs w:val="24"/>
        </w:rPr>
        <w:br w:type="page"/>
      </w:r>
    </w:p>
    <w:p w14:paraId="3FA54DBA" w14:textId="0776211D" w:rsidR="00264539" w:rsidRPr="00AE7930" w:rsidRDefault="00264539" w:rsidP="00AE7930">
      <w:pPr>
        <w:pStyle w:val="ListParagraph"/>
        <w:numPr>
          <w:ilvl w:val="0"/>
          <w:numId w:val="1"/>
        </w:numPr>
        <w:tabs>
          <w:tab w:val="left" w:pos="8204"/>
        </w:tabs>
        <w:spacing w:line="480" w:lineRule="auto"/>
        <w:rPr>
          <w:rFonts w:ascii="Times New Roman" w:hAnsi="Times New Roman" w:cs="Times New Roman"/>
          <w:sz w:val="24"/>
          <w:szCs w:val="24"/>
        </w:rPr>
      </w:pPr>
      <w:r w:rsidRPr="00A85C05">
        <w:rPr>
          <w:rFonts w:ascii="Times New Roman" w:hAnsi="Times New Roman" w:cs="Times New Roman"/>
          <w:sz w:val="24"/>
          <w:szCs w:val="24"/>
        </w:rPr>
        <w:lastRenderedPageBreak/>
        <w:t>Concurrency:</w:t>
      </w:r>
    </w:p>
    <w:p w14:paraId="692F3F11" w14:textId="14E63518" w:rsidR="00264539" w:rsidRPr="00A85C05" w:rsidRDefault="00264539" w:rsidP="00AE7930">
      <w:pPr>
        <w:pStyle w:val="ListParagraph"/>
        <w:tabs>
          <w:tab w:val="left" w:pos="8204"/>
        </w:tabs>
        <w:spacing w:line="480" w:lineRule="auto"/>
        <w:rPr>
          <w:rFonts w:ascii="Times New Roman" w:hAnsi="Times New Roman" w:cs="Times New Roman"/>
          <w:sz w:val="24"/>
          <w:szCs w:val="24"/>
        </w:rPr>
      </w:pPr>
      <w:r w:rsidRPr="00A85C05">
        <w:rPr>
          <w:rFonts w:ascii="Times New Roman" w:hAnsi="Times New Roman" w:cs="Times New Roman"/>
          <w:sz w:val="24"/>
          <w:szCs w:val="24"/>
        </w:rPr>
        <w:t>Concurrency is the ability of databases to allow multiple users to influence multiple transactions. This is one of the key characteristics that distinguish a database, such as spreadsheets, from other types of data storage.</w:t>
      </w:r>
    </w:p>
    <w:p w14:paraId="7FEFD8BD" w14:textId="00F3054A" w:rsidR="00264539" w:rsidRPr="00A85C05" w:rsidRDefault="00264539" w:rsidP="00AE7930">
      <w:pPr>
        <w:spacing w:line="480" w:lineRule="auto"/>
        <w:ind w:left="720"/>
        <w:jc w:val="both"/>
        <w:rPr>
          <w:rFonts w:ascii="Times New Roman" w:hAnsi="Times New Roman" w:cs="Times New Roman"/>
          <w:sz w:val="24"/>
          <w:szCs w:val="24"/>
        </w:rPr>
      </w:pPr>
      <w:r w:rsidRPr="00A85C05">
        <w:rPr>
          <w:rFonts w:ascii="Times New Roman" w:hAnsi="Times New Roman" w:cs="Times New Roman"/>
          <w:sz w:val="24"/>
          <w:szCs w:val="24"/>
        </w:rPr>
        <w:t>Databases are exceptional in their ability to provide concurrency. Databases are often related to spreadsheets or other flat file storage systems, but they vary in one significant respect.</w:t>
      </w:r>
    </w:p>
    <w:p w14:paraId="70DA1E15" w14:textId="59E11BD1" w:rsidR="00264539" w:rsidRPr="00A85C05" w:rsidRDefault="00264539" w:rsidP="00AE7930">
      <w:pPr>
        <w:spacing w:line="480" w:lineRule="auto"/>
        <w:ind w:left="720"/>
        <w:jc w:val="both"/>
        <w:rPr>
          <w:rFonts w:ascii="Times New Roman" w:hAnsi="Times New Roman" w:cs="Times New Roman"/>
          <w:sz w:val="24"/>
          <w:szCs w:val="24"/>
        </w:rPr>
      </w:pPr>
      <w:r w:rsidRPr="00A85C05">
        <w:rPr>
          <w:rFonts w:ascii="Times New Roman" w:hAnsi="Times New Roman" w:cs="Times New Roman"/>
          <w:sz w:val="24"/>
          <w:szCs w:val="24"/>
        </w:rPr>
        <w:t xml:space="preserve">Spreadsheets are unable to give many users the option to access and operate on separate data in the same file because they are closed to all users after the first user opens the file. The file can be accessed by other people, but the files </w:t>
      </w:r>
      <w:proofErr w:type="spellStart"/>
      <w:r w:rsidRPr="00A85C05">
        <w:rPr>
          <w:rFonts w:ascii="Times New Roman" w:hAnsi="Times New Roman" w:cs="Times New Roman"/>
          <w:sz w:val="24"/>
          <w:szCs w:val="24"/>
        </w:rPr>
        <w:t>can not</w:t>
      </w:r>
      <w:proofErr w:type="spellEnd"/>
      <w:r w:rsidRPr="00A85C05">
        <w:rPr>
          <w:rFonts w:ascii="Times New Roman" w:hAnsi="Times New Roman" w:cs="Times New Roman"/>
          <w:sz w:val="24"/>
          <w:szCs w:val="24"/>
        </w:rPr>
        <w:t xml:space="preserve"> be modified.</w:t>
      </w:r>
    </w:p>
    <w:p w14:paraId="57B6C12B" w14:textId="1263D8DB" w:rsidR="00264539" w:rsidRPr="00AE7930" w:rsidRDefault="00264539" w:rsidP="00AE7930">
      <w:pPr>
        <w:spacing w:line="480" w:lineRule="auto"/>
        <w:jc w:val="both"/>
        <w:rPr>
          <w:rFonts w:ascii="Times New Roman" w:hAnsi="Times New Roman" w:cs="Times New Roman"/>
          <w:b/>
          <w:bCs/>
          <w:sz w:val="28"/>
          <w:szCs w:val="28"/>
        </w:rPr>
      </w:pPr>
      <w:r w:rsidRPr="00AE7930">
        <w:rPr>
          <w:rFonts w:ascii="Times New Roman" w:hAnsi="Times New Roman" w:cs="Times New Roman"/>
          <w:b/>
          <w:bCs/>
          <w:sz w:val="28"/>
          <w:szCs w:val="28"/>
        </w:rPr>
        <w:t>Properties of transactions.</w:t>
      </w:r>
    </w:p>
    <w:p w14:paraId="1B82F492" w14:textId="7030190C" w:rsidR="00264539" w:rsidRPr="00A85C05" w:rsidRDefault="00264539" w:rsidP="00AE7930">
      <w:pPr>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The transaction has four properties that can be summarized on ACID. These properties are:</w:t>
      </w:r>
    </w:p>
    <w:p w14:paraId="598648D8" w14:textId="05E477A4" w:rsidR="00264539" w:rsidRPr="00AE7930" w:rsidRDefault="00264539" w:rsidP="00AE7930">
      <w:pPr>
        <w:pStyle w:val="ListParagraph"/>
        <w:numPr>
          <w:ilvl w:val="0"/>
          <w:numId w:val="1"/>
        </w:numPr>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Atomicity.</w:t>
      </w:r>
    </w:p>
    <w:p w14:paraId="4E9FEFB9" w14:textId="71AE7314" w:rsidR="00264539" w:rsidRPr="00AE7930" w:rsidRDefault="00264539" w:rsidP="00AE7930">
      <w:pPr>
        <w:pStyle w:val="ListParagraph"/>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A transaction must be complete, saved (committed), or reversed in full (rolled back). Selling in a ledger of a department store illustrates a situation illustrating atomicity, e.g. the sale consists of a decrease of inventory and a record of incoming cash. Either both exist together or do not occur-all it's or nothing.</w:t>
      </w:r>
    </w:p>
    <w:p w14:paraId="63CBEC73" w14:textId="101BE42C" w:rsidR="00264539" w:rsidRPr="00AE7930" w:rsidRDefault="00264539" w:rsidP="00AE7930">
      <w:pPr>
        <w:pStyle w:val="ListParagraph"/>
        <w:numPr>
          <w:ilvl w:val="0"/>
          <w:numId w:val="1"/>
        </w:numPr>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Consistency.</w:t>
      </w:r>
    </w:p>
    <w:p w14:paraId="4DD86CB3" w14:textId="131AE6E3" w:rsidR="00264539" w:rsidRDefault="00264539" w:rsidP="00AE7930">
      <w:pPr>
        <w:pStyle w:val="ListParagraph"/>
        <w:spacing w:line="480" w:lineRule="auto"/>
        <w:rPr>
          <w:rFonts w:ascii="Times New Roman" w:hAnsi="Times New Roman" w:cs="Times New Roman"/>
          <w:sz w:val="24"/>
          <w:szCs w:val="24"/>
        </w:rPr>
      </w:pPr>
      <w:r w:rsidRPr="00A85C05">
        <w:rPr>
          <w:rFonts w:ascii="Times New Roman" w:hAnsi="Times New Roman" w:cs="Times New Roman"/>
          <w:sz w:val="24"/>
          <w:szCs w:val="24"/>
        </w:rPr>
        <w:t xml:space="preserve">The transaction, as it was before the transaction, must be completely consistent with the status of the database. In other words, the transaction can't escape the limits of the database. For </w:t>
      </w:r>
      <w:proofErr w:type="spellStart"/>
      <w:r w:rsidRPr="00A85C05">
        <w:rPr>
          <w:rFonts w:ascii="Times New Roman" w:hAnsi="Times New Roman" w:cs="Times New Roman"/>
          <w:sz w:val="24"/>
          <w:szCs w:val="24"/>
        </w:rPr>
        <w:t>eg</w:t>
      </w:r>
      <w:proofErr w:type="spellEnd"/>
      <w:r w:rsidRPr="00A85C05">
        <w:rPr>
          <w:rFonts w:ascii="Times New Roman" w:hAnsi="Times New Roman" w:cs="Times New Roman"/>
          <w:sz w:val="24"/>
          <w:szCs w:val="24"/>
        </w:rPr>
        <w:t>, if the Phone Number column of a database table may include only numerals, consistency dictates that transactions that try to insert an alphabetical letter do not commit.</w:t>
      </w:r>
    </w:p>
    <w:p w14:paraId="0A184ABD" w14:textId="77777777" w:rsidR="00AE7930" w:rsidRPr="00AE7930" w:rsidRDefault="00AE7930" w:rsidP="00AE7930">
      <w:pPr>
        <w:pStyle w:val="ListParagraph"/>
        <w:spacing w:line="480" w:lineRule="auto"/>
        <w:rPr>
          <w:rFonts w:ascii="Times New Roman" w:hAnsi="Times New Roman" w:cs="Times New Roman"/>
          <w:sz w:val="24"/>
          <w:szCs w:val="24"/>
        </w:rPr>
      </w:pPr>
    </w:p>
    <w:p w14:paraId="29C11784" w14:textId="636C095A" w:rsidR="00264539" w:rsidRPr="00AE7930" w:rsidRDefault="00264539" w:rsidP="00AE7930">
      <w:pPr>
        <w:pStyle w:val="ListParagraph"/>
        <w:numPr>
          <w:ilvl w:val="0"/>
          <w:numId w:val="1"/>
        </w:numPr>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lastRenderedPageBreak/>
        <w:t>Isolation.</w:t>
      </w:r>
    </w:p>
    <w:p w14:paraId="5BC3DA76" w14:textId="086AB6AB" w:rsidR="00264539" w:rsidRPr="00AE7930" w:rsidRDefault="00264539" w:rsidP="00AE7930">
      <w:pPr>
        <w:pStyle w:val="ListParagraph"/>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 xml:space="preserve">Transactions must be unavailable for other transactions until the transaction is finished. Which gives to the transaction the ability of isolation. </w:t>
      </w:r>
    </w:p>
    <w:p w14:paraId="023973F7" w14:textId="418230A7" w:rsidR="00264539" w:rsidRPr="00AE7930" w:rsidRDefault="00264539" w:rsidP="00AE7930">
      <w:pPr>
        <w:pStyle w:val="ListParagraph"/>
        <w:numPr>
          <w:ilvl w:val="0"/>
          <w:numId w:val="1"/>
        </w:numPr>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Durability.</w:t>
      </w:r>
    </w:p>
    <w:p w14:paraId="531FAB20" w14:textId="5FB329D2" w:rsidR="00264539" w:rsidRPr="00A85C05" w:rsidRDefault="00264539" w:rsidP="00AE7930">
      <w:pPr>
        <w:pStyle w:val="ListParagraph"/>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 xml:space="preserve">Transaction modification needs to be available even if any fail happens inside the database giving durability to these. </w:t>
      </w:r>
    </w:p>
    <w:p w14:paraId="77584390" w14:textId="22B0BD3A" w:rsidR="00264539" w:rsidRPr="00A85C05" w:rsidRDefault="00264539" w:rsidP="00AE7930">
      <w:pPr>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 xml:space="preserve">These properties are necessary as they give good functionality to the database and avoids any errors in the database. </w:t>
      </w:r>
    </w:p>
    <w:p w14:paraId="36977ADD" w14:textId="62EBEF04" w:rsidR="00264539" w:rsidRPr="00A85C05" w:rsidRDefault="00264539" w:rsidP="00AE7930">
      <w:pPr>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Some of these properties are user responsibility when the transactions are done as atomicity if any entity depends on the other one and any modification done by the user must be done on both entities not only one.  For another hand, consistency is another property depending on the user as the user needs to introduce the correct data type for each entity if not an error could happen.</w:t>
      </w:r>
    </w:p>
    <w:p w14:paraId="468EEDFB" w14:textId="5B10E93F" w:rsidR="00264539" w:rsidRPr="00A85C05" w:rsidRDefault="00264539" w:rsidP="00AE7930">
      <w:pPr>
        <w:spacing w:line="480" w:lineRule="auto"/>
        <w:jc w:val="both"/>
        <w:rPr>
          <w:rFonts w:ascii="Times New Roman" w:hAnsi="Times New Roman" w:cs="Times New Roman"/>
          <w:sz w:val="24"/>
          <w:szCs w:val="24"/>
        </w:rPr>
      </w:pPr>
      <w:r w:rsidRPr="00AE7930">
        <w:rPr>
          <w:rFonts w:ascii="Times New Roman" w:hAnsi="Times New Roman" w:cs="Times New Roman"/>
          <w:b/>
          <w:bCs/>
          <w:sz w:val="28"/>
          <w:szCs w:val="28"/>
        </w:rPr>
        <w:t>Anomalies</w:t>
      </w:r>
      <w:r w:rsidRPr="00A85C05">
        <w:rPr>
          <w:rFonts w:ascii="Times New Roman" w:hAnsi="Times New Roman" w:cs="Times New Roman"/>
          <w:sz w:val="24"/>
          <w:szCs w:val="24"/>
        </w:rPr>
        <w:t>.</w:t>
      </w:r>
    </w:p>
    <w:p w14:paraId="32D10FCC" w14:textId="45E8AE1F" w:rsidR="00264539" w:rsidRPr="00A85C05" w:rsidRDefault="00264539" w:rsidP="00AE7930">
      <w:pPr>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An anomaly in the database happens when the data inserted does not correspond with the data type of the entities inside of a table. Some of the most popular anomalies are dirty read, unrepeatable read, and lost update.</w:t>
      </w:r>
    </w:p>
    <w:p w14:paraId="0EC7168E" w14:textId="5C4D996F" w:rsidR="00264539" w:rsidRPr="00AE7930" w:rsidRDefault="00264539" w:rsidP="00AE7930">
      <w:pPr>
        <w:pStyle w:val="ListParagraph"/>
        <w:numPr>
          <w:ilvl w:val="0"/>
          <w:numId w:val="1"/>
        </w:numPr>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Dirty read.</w:t>
      </w:r>
    </w:p>
    <w:p w14:paraId="266EEF80" w14:textId="210E0603" w:rsidR="00AE7930" w:rsidRDefault="00264539" w:rsidP="00AE7930">
      <w:pPr>
        <w:pStyle w:val="ListParagraph"/>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Dirty read is the state of uncommitted data reading in this case since we do not know the results of the open exchange, we are not aware of the accuracy of the data read (s). The open transaction can be completed with rollback after reading the uncommitted data. On the other hand, a transparent contract can effectively complete its actions.</w:t>
      </w:r>
    </w:p>
    <w:p w14:paraId="43F4CA9F" w14:textId="561184E1" w:rsidR="00264539" w:rsidRPr="00AE7930" w:rsidRDefault="00AE7930" w:rsidP="00AE7930">
      <w:pPr>
        <w:rPr>
          <w:rFonts w:ascii="Times New Roman" w:hAnsi="Times New Roman" w:cs="Times New Roman"/>
          <w:sz w:val="24"/>
          <w:szCs w:val="24"/>
        </w:rPr>
      </w:pPr>
      <w:r>
        <w:rPr>
          <w:rFonts w:ascii="Times New Roman" w:hAnsi="Times New Roman" w:cs="Times New Roman"/>
          <w:sz w:val="24"/>
          <w:szCs w:val="24"/>
        </w:rPr>
        <w:br w:type="page"/>
      </w:r>
    </w:p>
    <w:p w14:paraId="735416A7" w14:textId="26F419CE" w:rsidR="00264539" w:rsidRPr="00AE7930" w:rsidRDefault="00264539" w:rsidP="00AE7930">
      <w:pPr>
        <w:pStyle w:val="ListParagraph"/>
        <w:numPr>
          <w:ilvl w:val="0"/>
          <w:numId w:val="1"/>
        </w:numPr>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lastRenderedPageBreak/>
        <w:t>Unrepeatable read.</w:t>
      </w:r>
    </w:p>
    <w:p w14:paraId="3EC3A7C8" w14:textId="299993E8" w:rsidR="00264539" w:rsidRPr="00AE7930" w:rsidRDefault="00264539" w:rsidP="00AE7930">
      <w:pPr>
        <w:pStyle w:val="ListParagraph"/>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An unrepeatable reading is one in which it is not possible to promise that data read twice during the same transaction would contain the same value. Another transaction may have nipped in and changed the value between the two reads, based on the isolation stage.</w:t>
      </w:r>
    </w:p>
    <w:p w14:paraId="4B79D9FB" w14:textId="044C8AB8" w:rsidR="00264539" w:rsidRPr="00AE7930" w:rsidRDefault="00264539" w:rsidP="00AE7930">
      <w:pPr>
        <w:pStyle w:val="ListParagraph"/>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 xml:space="preserve">Unrepeatable readings arise when data reading only locks the data for the duration of the reading rather than for the duration of the transaction at lower isolation speeds. This conduct might often be entirely desirable. Some systems </w:t>
      </w:r>
      <w:proofErr w:type="gramStart"/>
      <w:r w:rsidRPr="00A85C05">
        <w:rPr>
          <w:rFonts w:ascii="Times New Roman" w:hAnsi="Times New Roman" w:cs="Times New Roman"/>
          <w:sz w:val="24"/>
          <w:szCs w:val="24"/>
        </w:rPr>
        <w:t>will</w:t>
      </w:r>
      <w:proofErr w:type="gramEnd"/>
      <w:r w:rsidRPr="00A85C05">
        <w:rPr>
          <w:rFonts w:ascii="Times New Roman" w:hAnsi="Times New Roman" w:cs="Times New Roman"/>
          <w:sz w:val="24"/>
          <w:szCs w:val="24"/>
        </w:rPr>
        <w:t xml:space="preserve"> like to know the absolute value, even mid-transaction, in real-time, whereas other types of transactions may need to read the same value several times.</w:t>
      </w:r>
    </w:p>
    <w:p w14:paraId="60553C1E" w14:textId="3DA82417" w:rsidR="00264539" w:rsidRPr="00AE7930" w:rsidRDefault="00264539" w:rsidP="00AE7930">
      <w:pPr>
        <w:pStyle w:val="ListParagraph"/>
        <w:numPr>
          <w:ilvl w:val="0"/>
          <w:numId w:val="1"/>
        </w:numPr>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Lost update.</w:t>
      </w:r>
    </w:p>
    <w:p w14:paraId="56ADFC80" w14:textId="6169E637" w:rsidR="00A85C05" w:rsidRDefault="00264539" w:rsidP="00AE7930">
      <w:pPr>
        <w:pStyle w:val="ListParagraph"/>
        <w:spacing w:line="480" w:lineRule="auto"/>
        <w:jc w:val="both"/>
        <w:rPr>
          <w:rFonts w:ascii="Times New Roman" w:hAnsi="Times New Roman" w:cs="Times New Roman"/>
          <w:sz w:val="24"/>
          <w:szCs w:val="24"/>
        </w:rPr>
      </w:pPr>
      <w:r w:rsidRPr="00A85C05">
        <w:rPr>
          <w:rFonts w:ascii="Times New Roman" w:hAnsi="Times New Roman" w:cs="Times New Roman"/>
          <w:sz w:val="24"/>
          <w:szCs w:val="24"/>
        </w:rPr>
        <w:t>When two separate transactions seek to edit the same column on the same row inside a database at the same time, a lost update occurs. Currently, one transaction updates a certain column in a particular row, while another transaction, which started quite soon after, did not see this change until updating the same amount on its own.</w:t>
      </w:r>
    </w:p>
    <w:p w14:paraId="36B1B063" w14:textId="55664192" w:rsidR="00A85C05" w:rsidRDefault="00A85C05" w:rsidP="00AE7930">
      <w:pPr>
        <w:spacing w:line="480" w:lineRule="auto"/>
        <w:jc w:val="both"/>
        <w:rPr>
          <w:rFonts w:ascii="Times New Roman" w:hAnsi="Times New Roman" w:cs="Times New Roman"/>
          <w:sz w:val="24"/>
          <w:szCs w:val="24"/>
        </w:rPr>
      </w:pPr>
      <w:r>
        <w:rPr>
          <w:rFonts w:ascii="Times New Roman" w:hAnsi="Times New Roman" w:cs="Times New Roman"/>
          <w:sz w:val="24"/>
          <w:szCs w:val="24"/>
        </w:rPr>
        <w:t>Some examples of each anomaly could be:</w:t>
      </w:r>
    </w:p>
    <w:p w14:paraId="454D64B0" w14:textId="4C39283F" w:rsidR="00A85C05" w:rsidRPr="00AE7930" w:rsidRDefault="00A85C05" w:rsidP="00AE7930">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Dirty read example.</w:t>
      </w:r>
    </w:p>
    <w:p w14:paraId="25C79C89" w14:textId="7B185CFA" w:rsidR="00CA2CE6" w:rsidRPr="00AE7930" w:rsidRDefault="00A85C05" w:rsidP="00AE7930">
      <w:pPr>
        <w:pStyle w:val="ListParagraph"/>
        <w:spacing w:line="480" w:lineRule="auto"/>
        <w:jc w:val="both"/>
        <w:rPr>
          <w:rFonts w:ascii="Times New Roman" w:hAnsi="Times New Roman" w:cs="Times New Roman"/>
          <w:sz w:val="24"/>
          <w:szCs w:val="24"/>
        </w:rPr>
      </w:pPr>
      <w:r>
        <w:rPr>
          <w:rFonts w:ascii="Times New Roman" w:hAnsi="Times New Roman" w:cs="Times New Roman"/>
          <w:sz w:val="24"/>
          <w:szCs w:val="24"/>
        </w:rPr>
        <w:t>A person want</w:t>
      </w:r>
      <w:r w:rsidR="00AE7930">
        <w:rPr>
          <w:rFonts w:ascii="Times New Roman" w:hAnsi="Times New Roman" w:cs="Times New Roman"/>
          <w:sz w:val="24"/>
          <w:szCs w:val="24"/>
        </w:rPr>
        <w:t>s</w:t>
      </w:r>
      <w:r>
        <w:rPr>
          <w:rFonts w:ascii="Times New Roman" w:hAnsi="Times New Roman" w:cs="Times New Roman"/>
          <w:sz w:val="24"/>
          <w:szCs w:val="24"/>
        </w:rPr>
        <w:t xml:space="preserve"> to buy some staff in a web store </w:t>
      </w:r>
      <w:r w:rsidR="00AE7930">
        <w:rPr>
          <w:rFonts w:ascii="Times New Roman" w:hAnsi="Times New Roman" w:cs="Times New Roman"/>
          <w:sz w:val="24"/>
          <w:szCs w:val="24"/>
        </w:rPr>
        <w:t>like</w:t>
      </w:r>
      <w:r>
        <w:rPr>
          <w:rFonts w:ascii="Times New Roman" w:hAnsi="Times New Roman" w:cs="Times New Roman"/>
          <w:sz w:val="24"/>
          <w:szCs w:val="24"/>
        </w:rPr>
        <w:t xml:space="preserve"> Amazon. </w:t>
      </w: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the user want</w:t>
      </w:r>
      <w:r w:rsidR="00AE7930">
        <w:rPr>
          <w:rFonts w:ascii="Times New Roman" w:hAnsi="Times New Roman" w:cs="Times New Roman"/>
          <w:sz w:val="24"/>
          <w:szCs w:val="24"/>
        </w:rPr>
        <w:t>s</w:t>
      </w:r>
      <w:r>
        <w:rPr>
          <w:rFonts w:ascii="Times New Roman" w:hAnsi="Times New Roman" w:cs="Times New Roman"/>
          <w:sz w:val="24"/>
          <w:szCs w:val="24"/>
        </w:rPr>
        <w:t xml:space="preserve"> to buy a new laptop and he added the laptop to the basket. </w:t>
      </w:r>
    </w:p>
    <w:p w14:paraId="3A6DDAD1" w14:textId="0BEDE609" w:rsidR="00CA2CE6" w:rsidRPr="00AE7930" w:rsidRDefault="00AE7930" w:rsidP="00AE7930">
      <w:pPr>
        <w:pStyle w:val="ListParagraph"/>
        <w:spacing w:line="480" w:lineRule="auto"/>
        <w:jc w:val="both"/>
        <w:rPr>
          <w:rFonts w:ascii="Times New Roman" w:hAnsi="Times New Roman" w:cs="Times New Roman"/>
          <w:sz w:val="24"/>
          <w:szCs w:val="24"/>
        </w:rPr>
      </w:pPr>
      <w:r>
        <w:rPr>
          <w:rFonts w:ascii="Times New Roman" w:hAnsi="Times New Roman" w:cs="Times New Roman"/>
          <w:sz w:val="24"/>
          <w:szCs w:val="24"/>
        </w:rPr>
        <w:t>O</w:t>
      </w:r>
      <w:r w:rsidR="00A85C05">
        <w:rPr>
          <w:rFonts w:ascii="Times New Roman" w:hAnsi="Times New Roman" w:cs="Times New Roman"/>
          <w:sz w:val="24"/>
          <w:szCs w:val="24"/>
        </w:rPr>
        <w:t xml:space="preserve">n </w:t>
      </w:r>
      <w:r>
        <w:rPr>
          <w:rFonts w:ascii="Times New Roman" w:hAnsi="Times New Roman" w:cs="Times New Roman"/>
          <w:sz w:val="24"/>
          <w:szCs w:val="24"/>
        </w:rPr>
        <w:t xml:space="preserve">the </w:t>
      </w:r>
      <w:r w:rsidR="00A85C05">
        <w:rPr>
          <w:rFonts w:ascii="Times New Roman" w:hAnsi="Times New Roman" w:cs="Times New Roman"/>
          <w:sz w:val="24"/>
          <w:szCs w:val="24"/>
        </w:rPr>
        <w:t>other side of the website</w:t>
      </w:r>
      <w:r>
        <w:rPr>
          <w:rFonts w:ascii="Times New Roman" w:hAnsi="Times New Roman" w:cs="Times New Roman"/>
          <w:sz w:val="24"/>
          <w:szCs w:val="24"/>
        </w:rPr>
        <w:t>,</w:t>
      </w:r>
      <w:r w:rsidR="00A85C05">
        <w:rPr>
          <w:rFonts w:ascii="Times New Roman" w:hAnsi="Times New Roman" w:cs="Times New Roman"/>
          <w:sz w:val="24"/>
          <w:szCs w:val="24"/>
        </w:rPr>
        <w:t xml:space="preserve"> the stock of this laptop is reduced by one sending a message to the provider that is one less in stock, so the supplier can restock. </w:t>
      </w:r>
    </w:p>
    <w:p w14:paraId="278A30B0" w14:textId="29CD801E" w:rsidR="00AE7930" w:rsidRDefault="00A85C05" w:rsidP="00AE7930">
      <w:pPr>
        <w:pStyle w:val="ListParagraph"/>
        <w:spacing w:line="480" w:lineRule="auto"/>
        <w:jc w:val="both"/>
        <w:rPr>
          <w:rFonts w:ascii="Times New Roman" w:hAnsi="Times New Roman" w:cs="Times New Roman"/>
          <w:sz w:val="24"/>
          <w:szCs w:val="24"/>
        </w:rPr>
      </w:pPr>
      <w:r>
        <w:rPr>
          <w:rFonts w:ascii="Times New Roman" w:hAnsi="Times New Roman" w:cs="Times New Roman"/>
          <w:sz w:val="24"/>
          <w:szCs w:val="24"/>
        </w:rPr>
        <w:t>But when the user want</w:t>
      </w:r>
      <w:r w:rsidR="00AE7930">
        <w:rPr>
          <w:rFonts w:ascii="Times New Roman" w:hAnsi="Times New Roman" w:cs="Times New Roman"/>
          <w:sz w:val="24"/>
          <w:szCs w:val="24"/>
        </w:rPr>
        <w:t>s</w:t>
      </w:r>
      <w:r>
        <w:rPr>
          <w:rFonts w:ascii="Times New Roman" w:hAnsi="Times New Roman" w:cs="Times New Roman"/>
          <w:sz w:val="24"/>
          <w:szCs w:val="24"/>
        </w:rPr>
        <w:t xml:space="preserve"> to pay for the laptop unfortunately in his card is not enough money to buy</w:t>
      </w:r>
      <w:r w:rsidR="00CA2CE6">
        <w:rPr>
          <w:rFonts w:ascii="Times New Roman" w:hAnsi="Times New Roman" w:cs="Times New Roman"/>
          <w:sz w:val="24"/>
          <w:szCs w:val="24"/>
        </w:rPr>
        <w:t>, so the transaction is rolled back incr</w:t>
      </w:r>
      <w:r w:rsidR="00AE7930">
        <w:rPr>
          <w:rFonts w:ascii="Times New Roman" w:hAnsi="Times New Roman" w:cs="Times New Roman"/>
          <w:sz w:val="24"/>
          <w:szCs w:val="24"/>
        </w:rPr>
        <w:t>ea</w:t>
      </w:r>
      <w:r w:rsidR="00CA2CE6">
        <w:rPr>
          <w:rFonts w:ascii="Times New Roman" w:hAnsi="Times New Roman" w:cs="Times New Roman"/>
          <w:sz w:val="24"/>
          <w:szCs w:val="24"/>
        </w:rPr>
        <w:t xml:space="preserve">sing by one. </w:t>
      </w:r>
      <w:proofErr w:type="gramStart"/>
      <w:r w:rsidR="00CA2CE6">
        <w:rPr>
          <w:rFonts w:ascii="Times New Roman" w:hAnsi="Times New Roman" w:cs="Times New Roman"/>
          <w:sz w:val="24"/>
          <w:szCs w:val="24"/>
        </w:rPr>
        <w:t>So</w:t>
      </w:r>
      <w:proofErr w:type="gramEnd"/>
      <w:r w:rsidR="00CA2CE6">
        <w:rPr>
          <w:rFonts w:ascii="Times New Roman" w:hAnsi="Times New Roman" w:cs="Times New Roman"/>
          <w:sz w:val="24"/>
          <w:szCs w:val="24"/>
        </w:rPr>
        <w:t xml:space="preserve"> the stock shows now is not the same as the stock sent to the supplier this is considered dirty data.</w:t>
      </w:r>
    </w:p>
    <w:p w14:paraId="787EF94A" w14:textId="77777777" w:rsidR="00A85C05" w:rsidRPr="00CA2CE6" w:rsidRDefault="00A85C05" w:rsidP="00AE7930">
      <w:pPr>
        <w:pStyle w:val="ListParagraph"/>
        <w:spacing w:line="480" w:lineRule="auto"/>
        <w:jc w:val="both"/>
        <w:rPr>
          <w:rFonts w:ascii="Times New Roman" w:hAnsi="Times New Roman" w:cs="Times New Roman"/>
          <w:sz w:val="24"/>
          <w:szCs w:val="24"/>
        </w:rPr>
      </w:pPr>
    </w:p>
    <w:p w14:paraId="77726D7E" w14:textId="6C2F64C5" w:rsidR="00A85C05" w:rsidRPr="00AE7930" w:rsidRDefault="00A85C05" w:rsidP="00AE7930">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Unrepeatable read example.</w:t>
      </w:r>
    </w:p>
    <w:p w14:paraId="4D1F15FA" w14:textId="3E1ADF4F" w:rsidR="005F1456" w:rsidRPr="00AE7930" w:rsidRDefault="00424DE1" w:rsidP="00AE793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 xml:space="preserve">For this </w:t>
      </w:r>
      <w:proofErr w:type="gramStart"/>
      <w:r>
        <w:rPr>
          <w:rFonts w:ascii="Times New Roman" w:hAnsi="Times New Roman" w:cs="Times New Roman"/>
          <w:sz w:val="24"/>
          <w:szCs w:val="24"/>
        </w:rPr>
        <w:t>example</w:t>
      </w:r>
      <w:proofErr w:type="gramEnd"/>
      <w:r>
        <w:rPr>
          <w:rFonts w:ascii="Times New Roman" w:hAnsi="Times New Roman" w:cs="Times New Roman"/>
          <w:sz w:val="24"/>
          <w:szCs w:val="24"/>
        </w:rPr>
        <w:t xml:space="preserve"> imagine that a company has a database with the price of different products. </w:t>
      </w: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a client is looking for a specific product to buy. </w:t>
      </w:r>
    </w:p>
    <w:p w14:paraId="542622D9" w14:textId="67E0DB12" w:rsidR="005F1456" w:rsidRPr="00AE7930" w:rsidRDefault="00AE7930" w:rsidP="00AE793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The c</w:t>
      </w:r>
      <w:r w:rsidR="00424DE1">
        <w:rPr>
          <w:rFonts w:ascii="Times New Roman" w:hAnsi="Times New Roman" w:cs="Times New Roman"/>
          <w:sz w:val="24"/>
          <w:szCs w:val="24"/>
        </w:rPr>
        <w:t>lient found the product that want</w:t>
      </w:r>
      <w:r>
        <w:rPr>
          <w:rFonts w:ascii="Times New Roman" w:hAnsi="Times New Roman" w:cs="Times New Roman"/>
          <w:sz w:val="24"/>
          <w:szCs w:val="24"/>
        </w:rPr>
        <w:t>s</w:t>
      </w:r>
      <w:r w:rsidR="00424DE1">
        <w:rPr>
          <w:rFonts w:ascii="Times New Roman" w:hAnsi="Times New Roman" w:cs="Times New Roman"/>
          <w:sz w:val="24"/>
          <w:szCs w:val="24"/>
        </w:rPr>
        <w:t xml:space="preserve"> but is left in stock so decide to buy it, but at the same time</w:t>
      </w:r>
      <w:r>
        <w:rPr>
          <w:rFonts w:ascii="Times New Roman" w:hAnsi="Times New Roman" w:cs="Times New Roman"/>
          <w:sz w:val="24"/>
          <w:szCs w:val="24"/>
        </w:rPr>
        <w:t>,</w:t>
      </w:r>
      <w:r w:rsidR="00424DE1">
        <w:rPr>
          <w:rFonts w:ascii="Times New Roman" w:hAnsi="Times New Roman" w:cs="Times New Roman"/>
          <w:sz w:val="24"/>
          <w:szCs w:val="24"/>
        </w:rPr>
        <w:t xml:space="preserve"> an employee of the company is updating the </w:t>
      </w:r>
      <w:r w:rsidR="005F1456">
        <w:rPr>
          <w:rFonts w:ascii="Times New Roman" w:hAnsi="Times New Roman" w:cs="Times New Roman"/>
          <w:sz w:val="24"/>
          <w:szCs w:val="24"/>
        </w:rPr>
        <w:t>database to put the stock of the product equal to zero as someone buy the last product just moments before.</w:t>
      </w:r>
    </w:p>
    <w:p w14:paraId="25B5EC71" w14:textId="120858BD" w:rsidR="005F1456" w:rsidRDefault="00AE7930" w:rsidP="00AE793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The c</w:t>
      </w:r>
      <w:r w:rsidR="005F1456">
        <w:rPr>
          <w:rFonts w:ascii="Times New Roman" w:hAnsi="Times New Roman" w:cs="Times New Roman"/>
          <w:sz w:val="24"/>
          <w:szCs w:val="24"/>
        </w:rPr>
        <w:t>lient is finishing to buy and pay it with the k</w:t>
      </w:r>
      <w:r>
        <w:rPr>
          <w:rFonts w:ascii="Times New Roman" w:hAnsi="Times New Roman" w:cs="Times New Roman"/>
          <w:sz w:val="24"/>
          <w:szCs w:val="24"/>
        </w:rPr>
        <w:t>now</w:t>
      </w:r>
      <w:r w:rsidR="005F1456">
        <w:rPr>
          <w:rFonts w:ascii="Times New Roman" w:hAnsi="Times New Roman" w:cs="Times New Roman"/>
          <w:sz w:val="24"/>
          <w:szCs w:val="24"/>
        </w:rPr>
        <w:t>ledge of one is left but in stock is not more left. As the client did not reload the page to check the stock.</w:t>
      </w:r>
    </w:p>
    <w:p w14:paraId="5C59D830" w14:textId="71393CAA" w:rsidR="00CA2CE6" w:rsidRPr="00AE7930" w:rsidRDefault="005F1456" w:rsidP="00AE793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Two options could happen first the transaction could finish in an error as is not any product in stock or second that the company send</w:t>
      </w:r>
      <w:r w:rsidR="00AE7930">
        <w:rPr>
          <w:rFonts w:ascii="Times New Roman" w:hAnsi="Times New Roman" w:cs="Times New Roman"/>
          <w:sz w:val="24"/>
          <w:szCs w:val="24"/>
        </w:rPr>
        <w:t>s</w:t>
      </w:r>
      <w:r>
        <w:rPr>
          <w:rFonts w:ascii="Times New Roman" w:hAnsi="Times New Roman" w:cs="Times New Roman"/>
          <w:sz w:val="24"/>
          <w:szCs w:val="24"/>
        </w:rPr>
        <w:t xml:space="preserve"> information to the client after the purchasing saying that the product is out of stock and when they have more items available they will send it. </w:t>
      </w:r>
    </w:p>
    <w:p w14:paraId="0CF3CF06" w14:textId="5B30A598" w:rsidR="005F1456" w:rsidRPr="00AE7930" w:rsidRDefault="00A85C05" w:rsidP="00AE7930">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Lost update example.</w:t>
      </w:r>
    </w:p>
    <w:p w14:paraId="01227A77" w14:textId="3F770009" w:rsidR="00DE7CA7" w:rsidRPr="00AE7930" w:rsidRDefault="005F1456" w:rsidP="00AE7930">
      <w:pPr>
        <w:pStyle w:val="ListParagraph"/>
        <w:spacing w:line="480" w:lineRule="auto"/>
        <w:jc w:val="both"/>
        <w:rPr>
          <w:rFonts w:ascii="Times New Roman" w:hAnsi="Times New Roman" w:cs="Times New Roman"/>
          <w:sz w:val="24"/>
          <w:szCs w:val="24"/>
        </w:rPr>
      </w:pPr>
      <w:r>
        <w:rPr>
          <w:rFonts w:ascii="Times New Roman" w:hAnsi="Times New Roman" w:cs="Times New Roman"/>
          <w:sz w:val="24"/>
          <w:szCs w:val="24"/>
        </w:rPr>
        <w:t>For this example</w:t>
      </w:r>
      <w:r w:rsidR="00AE7930">
        <w:rPr>
          <w:rFonts w:ascii="Times New Roman" w:hAnsi="Times New Roman" w:cs="Times New Roman"/>
          <w:sz w:val="24"/>
          <w:szCs w:val="24"/>
        </w:rPr>
        <w:t>,</w:t>
      </w:r>
      <w:r>
        <w:rPr>
          <w:rFonts w:ascii="Times New Roman" w:hAnsi="Times New Roman" w:cs="Times New Roman"/>
          <w:sz w:val="24"/>
          <w:szCs w:val="24"/>
        </w:rPr>
        <w:t xml:space="preserve"> </w:t>
      </w:r>
      <w:r w:rsidR="00AE7930">
        <w:rPr>
          <w:rFonts w:ascii="Times New Roman" w:hAnsi="Times New Roman" w:cs="Times New Roman"/>
          <w:sz w:val="24"/>
          <w:szCs w:val="24"/>
        </w:rPr>
        <w:t>a</w:t>
      </w:r>
      <w:r>
        <w:rPr>
          <w:rFonts w:ascii="Times New Roman" w:hAnsi="Times New Roman" w:cs="Times New Roman"/>
          <w:sz w:val="24"/>
          <w:szCs w:val="24"/>
        </w:rPr>
        <w:t xml:space="preserve"> case is a person that </w:t>
      </w:r>
      <w:proofErr w:type="gramStart"/>
      <w:r>
        <w:rPr>
          <w:rFonts w:ascii="Times New Roman" w:hAnsi="Times New Roman" w:cs="Times New Roman"/>
          <w:sz w:val="24"/>
          <w:szCs w:val="24"/>
        </w:rPr>
        <w:t>ha</w:t>
      </w:r>
      <w:r w:rsidR="00AE7930">
        <w:rPr>
          <w:rFonts w:ascii="Times New Roman" w:hAnsi="Times New Roman" w:cs="Times New Roman"/>
          <w:sz w:val="24"/>
          <w:szCs w:val="24"/>
        </w:rPr>
        <w:t>s</w:t>
      </w:r>
      <w:r>
        <w:rPr>
          <w:rFonts w:ascii="Times New Roman" w:hAnsi="Times New Roman" w:cs="Times New Roman"/>
          <w:sz w:val="24"/>
          <w:szCs w:val="24"/>
        </w:rPr>
        <w:t xml:space="preserve"> to</w:t>
      </w:r>
      <w:proofErr w:type="gramEnd"/>
      <w:r>
        <w:rPr>
          <w:rFonts w:ascii="Times New Roman" w:hAnsi="Times New Roman" w:cs="Times New Roman"/>
          <w:sz w:val="24"/>
          <w:szCs w:val="24"/>
        </w:rPr>
        <w:t xml:space="preserve"> work which means two sal</w:t>
      </w:r>
      <w:r w:rsidR="00AE7930">
        <w:rPr>
          <w:rFonts w:ascii="Times New Roman" w:hAnsi="Times New Roman" w:cs="Times New Roman"/>
          <w:sz w:val="24"/>
          <w:szCs w:val="24"/>
        </w:rPr>
        <w:t>a</w:t>
      </w:r>
      <w:r>
        <w:rPr>
          <w:rFonts w:ascii="Times New Roman" w:hAnsi="Times New Roman" w:cs="Times New Roman"/>
          <w:sz w:val="24"/>
          <w:szCs w:val="24"/>
        </w:rPr>
        <w:t xml:space="preserve">ries coming from different employers. A person who has an account balance of 2000£ is going to receive two payments from different employers. </w:t>
      </w:r>
    </w:p>
    <w:p w14:paraId="0E4CAEE2" w14:textId="3A5026B9" w:rsidR="00AE7930" w:rsidRDefault="00DE7CA7" w:rsidP="00AE7930">
      <w:pPr>
        <w:pStyle w:val="ListParagraph"/>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One employer is </w:t>
      </w:r>
      <w:r w:rsidR="00AE7930">
        <w:rPr>
          <w:rFonts w:ascii="Times New Roman" w:hAnsi="Times New Roman" w:cs="Times New Roman"/>
          <w:sz w:val="24"/>
          <w:szCs w:val="24"/>
        </w:rPr>
        <w:t>o</w:t>
      </w:r>
      <w:r>
        <w:rPr>
          <w:rFonts w:ascii="Times New Roman" w:hAnsi="Times New Roman" w:cs="Times New Roman"/>
          <w:sz w:val="24"/>
          <w:szCs w:val="24"/>
        </w:rPr>
        <w:t xml:space="preserve">n the way to pay the salary amount </w:t>
      </w:r>
      <w:proofErr w:type="spellStart"/>
      <w:r>
        <w:rPr>
          <w:rFonts w:ascii="Times New Roman" w:hAnsi="Times New Roman" w:cs="Times New Roman"/>
          <w:sz w:val="24"/>
          <w:szCs w:val="24"/>
        </w:rPr>
        <w:t>od</w:t>
      </w:r>
      <w:proofErr w:type="spellEnd"/>
      <w:r>
        <w:rPr>
          <w:rFonts w:ascii="Times New Roman" w:hAnsi="Times New Roman" w:cs="Times New Roman"/>
          <w:sz w:val="24"/>
          <w:szCs w:val="24"/>
        </w:rPr>
        <w:t xml:space="preserve"> 1000£ which update the account balance to 3000£, but at the same time</w:t>
      </w:r>
      <w:r w:rsidR="00AE7930">
        <w:rPr>
          <w:rFonts w:ascii="Times New Roman" w:hAnsi="Times New Roman" w:cs="Times New Roman"/>
          <w:sz w:val="24"/>
          <w:szCs w:val="24"/>
        </w:rPr>
        <w:t>,</w:t>
      </w:r>
      <w:r>
        <w:rPr>
          <w:rFonts w:ascii="Times New Roman" w:hAnsi="Times New Roman" w:cs="Times New Roman"/>
          <w:sz w:val="24"/>
          <w:szCs w:val="24"/>
        </w:rPr>
        <w:t xml:space="preserve"> the other employer sent the salary amount of 900£ which will increase the balance to 2900£. </w:t>
      </w: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at this time</w:t>
      </w:r>
      <w:r w:rsidR="00AE7930">
        <w:rPr>
          <w:rFonts w:ascii="Times New Roman" w:hAnsi="Times New Roman" w:cs="Times New Roman"/>
          <w:sz w:val="24"/>
          <w:szCs w:val="24"/>
        </w:rPr>
        <w:t>,</w:t>
      </w:r>
      <w:r>
        <w:rPr>
          <w:rFonts w:ascii="Times New Roman" w:hAnsi="Times New Roman" w:cs="Times New Roman"/>
          <w:sz w:val="24"/>
          <w:szCs w:val="24"/>
        </w:rPr>
        <w:t xml:space="preserve"> the salary is going to be checked at the ATM and it shows 2900£ which means that the first update was lost. </w:t>
      </w:r>
    </w:p>
    <w:p w14:paraId="3743ACFD" w14:textId="17BE0BD8" w:rsidR="005F1456" w:rsidRPr="00AE7930" w:rsidRDefault="00AE7930" w:rsidP="00AE7930">
      <w:pPr>
        <w:rPr>
          <w:rFonts w:ascii="Times New Roman" w:hAnsi="Times New Roman" w:cs="Times New Roman"/>
          <w:sz w:val="24"/>
          <w:szCs w:val="24"/>
        </w:rPr>
      </w:pPr>
      <w:r>
        <w:rPr>
          <w:rFonts w:ascii="Times New Roman" w:hAnsi="Times New Roman" w:cs="Times New Roman"/>
          <w:sz w:val="24"/>
          <w:szCs w:val="24"/>
        </w:rPr>
        <w:br w:type="page"/>
      </w:r>
    </w:p>
    <w:p w14:paraId="58C763A1" w14:textId="759C550B" w:rsidR="00DE7CA7" w:rsidRPr="00AE7930" w:rsidRDefault="00DE7CA7" w:rsidP="00AE7930">
      <w:pPr>
        <w:spacing w:line="480" w:lineRule="auto"/>
        <w:jc w:val="both"/>
        <w:rPr>
          <w:rFonts w:ascii="Times New Roman" w:hAnsi="Times New Roman" w:cs="Times New Roman"/>
          <w:b/>
          <w:bCs/>
          <w:sz w:val="24"/>
          <w:szCs w:val="24"/>
        </w:rPr>
      </w:pPr>
      <w:r w:rsidRPr="00AE7930">
        <w:rPr>
          <w:rFonts w:ascii="Times New Roman" w:hAnsi="Times New Roman" w:cs="Times New Roman"/>
          <w:b/>
          <w:bCs/>
          <w:sz w:val="28"/>
          <w:szCs w:val="28"/>
        </w:rPr>
        <w:lastRenderedPageBreak/>
        <w:t>Two-phase locking</w:t>
      </w:r>
      <w:r w:rsidRPr="00AE7930">
        <w:rPr>
          <w:rFonts w:ascii="Times New Roman" w:hAnsi="Times New Roman" w:cs="Times New Roman"/>
          <w:b/>
          <w:bCs/>
          <w:sz w:val="24"/>
          <w:szCs w:val="24"/>
        </w:rPr>
        <w:t>.</w:t>
      </w:r>
    </w:p>
    <w:p w14:paraId="09778CD2" w14:textId="32FD7E21" w:rsidR="00DE7CA7" w:rsidRDefault="001331E6" w:rsidP="00AE7930">
      <w:pPr>
        <w:spacing w:line="480" w:lineRule="auto"/>
        <w:jc w:val="both"/>
        <w:rPr>
          <w:rFonts w:ascii="Times New Roman" w:hAnsi="Times New Roman" w:cs="Times New Roman"/>
          <w:sz w:val="24"/>
          <w:szCs w:val="24"/>
        </w:rPr>
      </w:pPr>
      <w:r>
        <w:rPr>
          <w:rFonts w:ascii="Times New Roman" w:hAnsi="Times New Roman" w:cs="Times New Roman"/>
          <w:sz w:val="24"/>
          <w:szCs w:val="24"/>
        </w:rPr>
        <w:t>Two-phase locking</w:t>
      </w:r>
      <w:r w:rsidRPr="001331E6">
        <w:rPr>
          <w:rFonts w:ascii="Times New Roman" w:hAnsi="Times New Roman" w:cs="Times New Roman"/>
          <w:sz w:val="24"/>
          <w:szCs w:val="24"/>
        </w:rPr>
        <w:t xml:space="preserve"> is a DBMS concurrency control mechanism that guarantees serializability by adding a lock to transaction data that prevents other transactions from concurrently accessing the same data. The Two</w:t>
      </w:r>
      <w:r w:rsidR="00AE7930">
        <w:rPr>
          <w:rFonts w:ascii="Times New Roman" w:hAnsi="Times New Roman" w:cs="Times New Roman"/>
          <w:sz w:val="24"/>
          <w:szCs w:val="24"/>
        </w:rPr>
        <w:t>-</w:t>
      </w:r>
      <w:r w:rsidRPr="001331E6">
        <w:rPr>
          <w:rFonts w:ascii="Times New Roman" w:hAnsi="Times New Roman" w:cs="Times New Roman"/>
          <w:sz w:val="24"/>
          <w:szCs w:val="24"/>
        </w:rPr>
        <w:t>Step Locking Protocol helps to remove the issue of DBMS competition.</w:t>
      </w:r>
    </w:p>
    <w:p w14:paraId="003EA18F" w14:textId="43CAFB18" w:rsidR="001331E6" w:rsidRDefault="001331E6" w:rsidP="00AE7930">
      <w:pPr>
        <w:spacing w:line="480" w:lineRule="auto"/>
        <w:jc w:val="both"/>
        <w:rPr>
          <w:rFonts w:ascii="Times New Roman" w:hAnsi="Times New Roman" w:cs="Times New Roman"/>
          <w:sz w:val="24"/>
          <w:szCs w:val="24"/>
        </w:rPr>
      </w:pPr>
      <w:r>
        <w:rPr>
          <w:rFonts w:ascii="Times New Roman" w:hAnsi="Times New Roman" w:cs="Times New Roman"/>
          <w:sz w:val="24"/>
          <w:szCs w:val="24"/>
        </w:rPr>
        <w:t>The locking ha</w:t>
      </w:r>
      <w:r w:rsidR="00AE7930">
        <w:rPr>
          <w:rFonts w:ascii="Times New Roman" w:hAnsi="Times New Roman" w:cs="Times New Roman"/>
          <w:sz w:val="24"/>
          <w:szCs w:val="24"/>
        </w:rPr>
        <w:t>s</w:t>
      </w:r>
      <w:r>
        <w:rPr>
          <w:rFonts w:ascii="Times New Roman" w:hAnsi="Times New Roman" w:cs="Times New Roman"/>
          <w:sz w:val="24"/>
          <w:szCs w:val="24"/>
        </w:rPr>
        <w:t xml:space="preserve"> three parts: </w:t>
      </w:r>
    </w:p>
    <w:p w14:paraId="2717822D" w14:textId="2406CFC4" w:rsidR="001331E6" w:rsidRPr="00AE7930" w:rsidRDefault="001331E6" w:rsidP="00AE7930">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In the first part</w:t>
      </w:r>
      <w:r w:rsidR="00AE7930">
        <w:rPr>
          <w:rFonts w:ascii="Times New Roman" w:hAnsi="Times New Roman" w:cs="Times New Roman"/>
          <w:sz w:val="24"/>
          <w:szCs w:val="24"/>
        </w:rPr>
        <w:t>,</w:t>
      </w:r>
      <w:r>
        <w:rPr>
          <w:rFonts w:ascii="Times New Roman" w:hAnsi="Times New Roman" w:cs="Times New Roman"/>
          <w:sz w:val="24"/>
          <w:szCs w:val="24"/>
        </w:rPr>
        <w:t xml:space="preserve"> t</w:t>
      </w:r>
      <w:r w:rsidRPr="001331E6">
        <w:rPr>
          <w:rFonts w:ascii="Times New Roman" w:hAnsi="Times New Roman" w:cs="Times New Roman"/>
          <w:sz w:val="24"/>
          <w:szCs w:val="24"/>
        </w:rPr>
        <w:t>he transaction continues to run, requesting authorization for the locks it uses.</w:t>
      </w:r>
    </w:p>
    <w:p w14:paraId="5370F6EF" w14:textId="1AA7AA73" w:rsidR="001331E6" w:rsidRPr="00AE7930" w:rsidRDefault="001331E6" w:rsidP="00AE7930">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In the second part</w:t>
      </w:r>
      <w:r w:rsidR="00AE7930">
        <w:rPr>
          <w:rFonts w:ascii="Times New Roman" w:hAnsi="Times New Roman" w:cs="Times New Roman"/>
          <w:sz w:val="24"/>
          <w:szCs w:val="24"/>
        </w:rPr>
        <w:t>,</w:t>
      </w:r>
      <w:r>
        <w:rPr>
          <w:rFonts w:ascii="Times New Roman" w:hAnsi="Times New Roman" w:cs="Times New Roman"/>
          <w:sz w:val="24"/>
          <w:szCs w:val="24"/>
        </w:rPr>
        <w:t xml:space="preserve"> a</w:t>
      </w:r>
      <w:r w:rsidRPr="001331E6">
        <w:rPr>
          <w:rFonts w:ascii="Times New Roman" w:hAnsi="Times New Roman" w:cs="Times New Roman"/>
          <w:sz w:val="24"/>
          <w:szCs w:val="24"/>
        </w:rPr>
        <w:t xml:space="preserve">ll the locks are acquired by </w:t>
      </w:r>
      <w:r w:rsidR="00AE7930">
        <w:rPr>
          <w:rFonts w:ascii="Times New Roman" w:hAnsi="Times New Roman" w:cs="Times New Roman"/>
          <w:sz w:val="24"/>
          <w:szCs w:val="24"/>
        </w:rPr>
        <w:t xml:space="preserve">a </w:t>
      </w:r>
      <w:r w:rsidRPr="001331E6">
        <w:rPr>
          <w:rFonts w:ascii="Times New Roman" w:hAnsi="Times New Roman" w:cs="Times New Roman"/>
          <w:sz w:val="24"/>
          <w:szCs w:val="24"/>
        </w:rPr>
        <w:t>transaction. The third step begins when a transaction drops its first lock.</w:t>
      </w:r>
    </w:p>
    <w:p w14:paraId="6EA9070D" w14:textId="0CD7C512" w:rsidR="001331E6" w:rsidRPr="00AE7930" w:rsidRDefault="001331E6" w:rsidP="00AE7930">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In the third part</w:t>
      </w:r>
      <w:r w:rsidR="00AE7930">
        <w:rPr>
          <w:rFonts w:ascii="Times New Roman" w:hAnsi="Times New Roman" w:cs="Times New Roman"/>
          <w:sz w:val="24"/>
          <w:szCs w:val="24"/>
        </w:rPr>
        <w:t>,</w:t>
      </w:r>
      <w:r>
        <w:rPr>
          <w:rFonts w:ascii="Times New Roman" w:hAnsi="Times New Roman" w:cs="Times New Roman"/>
          <w:sz w:val="24"/>
          <w:szCs w:val="24"/>
        </w:rPr>
        <w:t xml:space="preserve"> t</w:t>
      </w:r>
      <w:r w:rsidRPr="001331E6">
        <w:rPr>
          <w:rFonts w:ascii="Times New Roman" w:hAnsi="Times New Roman" w:cs="Times New Roman"/>
          <w:sz w:val="24"/>
          <w:szCs w:val="24"/>
        </w:rPr>
        <w:t>he transaction is unable to claim any new locks. It just unlocks the obtained locks instead.</w:t>
      </w:r>
    </w:p>
    <w:p w14:paraId="415E5FEB" w14:textId="3E5CC9C7" w:rsidR="00AE7930" w:rsidRPr="00AE7930" w:rsidRDefault="00AE7930" w:rsidP="00AE7930">
      <w:pPr>
        <w:spacing w:line="480" w:lineRule="auto"/>
        <w:jc w:val="both"/>
        <w:rPr>
          <w:rFonts w:ascii="Times New Roman" w:hAnsi="Times New Roman" w:cs="Times New Roman"/>
          <w:sz w:val="24"/>
          <w:szCs w:val="24"/>
        </w:rPr>
      </w:pPr>
      <w:r w:rsidRPr="00AE7930">
        <w:rPr>
          <w:rFonts w:ascii="Times New Roman" w:hAnsi="Times New Roman" w:cs="Times New Roman"/>
          <w:sz w:val="24"/>
          <w:szCs w:val="24"/>
        </w:rPr>
        <w:t>Every transaction can make a lock or unlock request in two steps using the Two-Phase Locking protocol:</w:t>
      </w:r>
    </w:p>
    <w:p w14:paraId="5C927EEE" w14:textId="64558921" w:rsidR="00AE7930" w:rsidRDefault="00AE7930" w:rsidP="00AE7930">
      <w:pPr>
        <w:pStyle w:val="ListParagraph"/>
        <w:numPr>
          <w:ilvl w:val="0"/>
          <w:numId w:val="1"/>
        </w:numPr>
        <w:spacing w:line="480" w:lineRule="auto"/>
        <w:jc w:val="both"/>
        <w:rPr>
          <w:rFonts w:ascii="Times New Roman" w:hAnsi="Times New Roman" w:cs="Times New Roman"/>
          <w:sz w:val="24"/>
          <w:szCs w:val="24"/>
        </w:rPr>
      </w:pPr>
      <w:r w:rsidRPr="00AE7930">
        <w:rPr>
          <w:rFonts w:ascii="Times New Roman" w:hAnsi="Times New Roman" w:cs="Times New Roman"/>
          <w:sz w:val="24"/>
          <w:szCs w:val="24"/>
        </w:rPr>
        <w:t>Growing process: In this phase, locks can be obtained, but no locks can be released.</w:t>
      </w:r>
    </w:p>
    <w:p w14:paraId="407AB41E" w14:textId="77777777" w:rsidR="00AE7930" w:rsidRPr="00AE7930" w:rsidRDefault="00AE7930" w:rsidP="00AE7930">
      <w:pPr>
        <w:pStyle w:val="ListParagraph"/>
        <w:spacing w:line="480" w:lineRule="auto"/>
        <w:jc w:val="both"/>
        <w:rPr>
          <w:rFonts w:ascii="Times New Roman" w:hAnsi="Times New Roman" w:cs="Times New Roman"/>
          <w:sz w:val="24"/>
          <w:szCs w:val="24"/>
        </w:rPr>
      </w:pPr>
    </w:p>
    <w:p w14:paraId="340EB12B" w14:textId="3117CC1D" w:rsidR="00264539" w:rsidRDefault="00AE7930" w:rsidP="00AE7930">
      <w:pPr>
        <w:pStyle w:val="ListParagraph"/>
        <w:numPr>
          <w:ilvl w:val="0"/>
          <w:numId w:val="1"/>
        </w:numPr>
        <w:spacing w:line="480" w:lineRule="auto"/>
        <w:jc w:val="both"/>
        <w:rPr>
          <w:rFonts w:ascii="Times New Roman" w:hAnsi="Times New Roman" w:cs="Times New Roman"/>
          <w:sz w:val="24"/>
          <w:szCs w:val="24"/>
        </w:rPr>
      </w:pPr>
      <w:r w:rsidRPr="00AE7930">
        <w:rPr>
          <w:rFonts w:ascii="Times New Roman" w:hAnsi="Times New Roman" w:cs="Times New Roman"/>
          <w:sz w:val="24"/>
          <w:szCs w:val="24"/>
        </w:rPr>
        <w:t>Shrinking Process: A transaction can release locks in this phase but not obtain any new locks</w:t>
      </w:r>
    </w:p>
    <w:p w14:paraId="78FE5171" w14:textId="22CF8397" w:rsidR="00AE7930" w:rsidRDefault="00AE7930" w:rsidP="00AE793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Two-phase lock applied to the previous example of dirty read. </w:t>
      </w:r>
    </w:p>
    <w:p w14:paraId="0DF8100D" w14:textId="169B39A3" w:rsidR="00AE7930" w:rsidRDefault="00AE7930" w:rsidP="00AE7930">
      <w:pPr>
        <w:spacing w:line="480" w:lineRule="auto"/>
        <w:jc w:val="both"/>
        <w:rPr>
          <w:rFonts w:ascii="Times New Roman" w:hAnsi="Times New Roman" w:cs="Times New Roman"/>
          <w:sz w:val="24"/>
          <w:szCs w:val="24"/>
        </w:rPr>
      </w:pPr>
      <w:r>
        <w:rPr>
          <w:rFonts w:ascii="Times New Roman" w:hAnsi="Times New Roman" w:cs="Times New Roman"/>
          <w:sz w:val="24"/>
          <w:szCs w:val="24"/>
        </w:rPr>
        <w:t>In the growing phase, the process done by the client will lock the stock so it cannot be updated until the client finish to buy the product.</w:t>
      </w:r>
    </w:p>
    <w:p w14:paraId="7A2FCB67" w14:textId="5D2D1862" w:rsidR="00AE7930" w:rsidRDefault="00AE7930" w:rsidP="00AE7930">
      <w:pPr>
        <w:rPr>
          <w:rFonts w:ascii="Times New Roman" w:hAnsi="Times New Roman" w:cs="Times New Roman"/>
          <w:sz w:val="24"/>
          <w:szCs w:val="24"/>
        </w:rPr>
      </w:pPr>
      <w:r>
        <w:rPr>
          <w:rFonts w:ascii="Times New Roman" w:hAnsi="Times New Roman" w:cs="Times New Roman"/>
          <w:sz w:val="24"/>
          <w:szCs w:val="24"/>
        </w:rPr>
        <w:br w:type="page"/>
      </w:r>
    </w:p>
    <w:p w14:paraId="4BB0874A" w14:textId="4D682758" w:rsidR="00AE7930" w:rsidRDefault="00AE7930" w:rsidP="00AE7930">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At this part, the process to send the notification of out of stock is locked until the client finishes the process.</w:t>
      </w:r>
    </w:p>
    <w:p w14:paraId="7FCB7ECE" w14:textId="2B24109C" w:rsidR="00AE7930" w:rsidRPr="00AE7930" w:rsidRDefault="00AE7930" w:rsidP="00AE7930">
      <w:pPr>
        <w:spacing w:line="480" w:lineRule="auto"/>
        <w:jc w:val="both"/>
        <w:rPr>
          <w:rFonts w:ascii="Times New Roman" w:hAnsi="Times New Roman" w:cs="Times New Roman"/>
          <w:sz w:val="24"/>
          <w:szCs w:val="24"/>
        </w:rPr>
      </w:pPr>
      <w:r>
        <w:rPr>
          <w:rFonts w:ascii="Times New Roman" w:hAnsi="Times New Roman" w:cs="Times New Roman"/>
          <w:sz w:val="24"/>
          <w:szCs w:val="24"/>
        </w:rPr>
        <w:t>In the s</w:t>
      </w:r>
      <w:r w:rsidRPr="00AE7930">
        <w:rPr>
          <w:rFonts w:ascii="Times New Roman" w:hAnsi="Times New Roman" w:cs="Times New Roman"/>
          <w:sz w:val="24"/>
          <w:szCs w:val="24"/>
        </w:rPr>
        <w:t>hrinking</w:t>
      </w:r>
      <w:r>
        <w:rPr>
          <w:rFonts w:ascii="Times New Roman" w:hAnsi="Times New Roman" w:cs="Times New Roman"/>
          <w:sz w:val="24"/>
          <w:szCs w:val="24"/>
        </w:rPr>
        <w:t xml:space="preserve"> phase, the client finishes the payment unlocking the first process, which unlocks the second process so the notification can be sent to the supplier.</w:t>
      </w:r>
    </w:p>
    <w:p w14:paraId="4431B5DA" w14:textId="3A3CFE46" w:rsidR="00264539" w:rsidRPr="00AE7930" w:rsidRDefault="00AE7930" w:rsidP="00AE7930">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08FFA45A" w14:textId="27B00116" w:rsidR="00264539" w:rsidRDefault="00AE7930" w:rsidP="00AE7930">
      <w:pPr>
        <w:tabs>
          <w:tab w:val="left" w:pos="8204"/>
        </w:tabs>
        <w:spacing w:line="480" w:lineRule="auto"/>
        <w:rPr>
          <w:rFonts w:ascii="Times New Roman" w:hAnsi="Times New Roman" w:cs="Times New Roman"/>
          <w:b/>
          <w:bCs/>
          <w:sz w:val="24"/>
          <w:szCs w:val="24"/>
        </w:rPr>
      </w:pPr>
      <w:r w:rsidRPr="00AE7930">
        <w:rPr>
          <w:rFonts w:ascii="Times New Roman" w:hAnsi="Times New Roman" w:cs="Times New Roman"/>
          <w:b/>
          <w:bCs/>
          <w:sz w:val="28"/>
          <w:szCs w:val="28"/>
        </w:rPr>
        <w:lastRenderedPageBreak/>
        <w:t>References</w:t>
      </w:r>
      <w:r>
        <w:rPr>
          <w:rFonts w:ascii="Times New Roman" w:hAnsi="Times New Roman" w:cs="Times New Roman"/>
          <w:b/>
          <w:bCs/>
          <w:sz w:val="24"/>
          <w:szCs w:val="24"/>
        </w:rPr>
        <w:t>.</w:t>
      </w:r>
    </w:p>
    <w:p w14:paraId="2DC0DF33" w14:textId="77777777" w:rsidR="00AE7930" w:rsidRPr="001358A2" w:rsidRDefault="00AE7930" w:rsidP="00AE7930">
      <w:pPr>
        <w:widowControl w:val="0"/>
        <w:autoSpaceDE w:val="0"/>
        <w:autoSpaceDN w:val="0"/>
        <w:adjustRightInd w:val="0"/>
        <w:spacing w:after="240" w:line="480" w:lineRule="auto"/>
        <w:rPr>
          <w:rFonts w:ascii="Times New Roman" w:hAnsi="Times New Roman" w:cs="Times New Roman"/>
          <w:sz w:val="24"/>
          <w:szCs w:val="24"/>
          <w:lang w:val="en-US"/>
        </w:rPr>
      </w:pPr>
      <w:proofErr w:type="spellStart"/>
      <w:r w:rsidRPr="001358A2">
        <w:rPr>
          <w:rFonts w:ascii="Times New Roman" w:hAnsi="Times New Roman" w:cs="Times New Roman"/>
          <w:sz w:val="24"/>
          <w:szCs w:val="24"/>
          <w:lang w:val="en-US"/>
        </w:rPr>
        <w:t>Esat</w:t>
      </w:r>
      <w:proofErr w:type="spellEnd"/>
      <w:r w:rsidRPr="001358A2">
        <w:rPr>
          <w:rFonts w:ascii="Times New Roman" w:hAnsi="Times New Roman" w:cs="Times New Roman"/>
          <w:sz w:val="24"/>
          <w:szCs w:val="24"/>
          <w:lang w:val="en-US"/>
        </w:rPr>
        <w:t xml:space="preserve"> </w:t>
      </w:r>
      <w:proofErr w:type="spellStart"/>
      <w:r w:rsidRPr="001358A2">
        <w:rPr>
          <w:rFonts w:ascii="Times New Roman" w:hAnsi="Times New Roman" w:cs="Times New Roman"/>
          <w:sz w:val="24"/>
          <w:szCs w:val="24"/>
          <w:lang w:val="en-US"/>
        </w:rPr>
        <w:t>Erkec</w:t>
      </w:r>
      <w:proofErr w:type="spellEnd"/>
      <w:r w:rsidRPr="001358A2">
        <w:rPr>
          <w:rFonts w:ascii="Times New Roman" w:hAnsi="Times New Roman" w:cs="Times New Roman"/>
          <w:sz w:val="24"/>
          <w:szCs w:val="24"/>
          <w:lang w:val="en-US"/>
        </w:rPr>
        <w:t xml:space="preserve"> (2020). </w:t>
      </w:r>
      <w:r w:rsidRPr="001358A2">
        <w:rPr>
          <w:rFonts w:ascii="Times New Roman" w:hAnsi="Times New Roman" w:cs="Times New Roman"/>
          <w:i/>
          <w:iCs/>
          <w:sz w:val="24"/>
          <w:szCs w:val="24"/>
          <w:lang w:val="en-US"/>
        </w:rPr>
        <w:t>Dirty Reads and the Read Uncommitted Isolation Level</w:t>
      </w:r>
      <w:r w:rsidRPr="001358A2">
        <w:rPr>
          <w:rFonts w:ascii="Times New Roman" w:hAnsi="Times New Roman" w:cs="Times New Roman"/>
          <w:sz w:val="24"/>
          <w:szCs w:val="24"/>
          <w:lang w:val="en-US"/>
        </w:rPr>
        <w:t>. [online] SQL Shack - articles about database auditing, server performance, data recovery, and more. Available at: https://www.sqlshack.com/dirty-reads-and-the-read-uncommitted-isolation-level/ [Accessed 6 Jan. 2021].</w:t>
      </w:r>
    </w:p>
    <w:p w14:paraId="5B3F7800" w14:textId="77777777" w:rsidR="00AE7930" w:rsidRPr="001358A2" w:rsidRDefault="00AE7930" w:rsidP="00AE7930">
      <w:pPr>
        <w:widowControl w:val="0"/>
        <w:autoSpaceDE w:val="0"/>
        <w:autoSpaceDN w:val="0"/>
        <w:adjustRightInd w:val="0"/>
        <w:spacing w:after="240" w:line="480" w:lineRule="auto"/>
        <w:rPr>
          <w:rFonts w:ascii="Times New Roman" w:hAnsi="Times New Roman" w:cs="Times New Roman"/>
          <w:sz w:val="24"/>
          <w:szCs w:val="24"/>
          <w:lang w:val="en-US"/>
        </w:rPr>
      </w:pPr>
      <w:proofErr w:type="spellStart"/>
      <w:r w:rsidRPr="001358A2">
        <w:rPr>
          <w:rFonts w:ascii="Times New Roman" w:hAnsi="Times New Roman" w:cs="Times New Roman"/>
          <w:sz w:val="24"/>
          <w:szCs w:val="24"/>
          <w:lang w:val="en-US"/>
        </w:rPr>
        <w:t>GeeksforGeeks</w:t>
      </w:r>
      <w:proofErr w:type="spellEnd"/>
      <w:r w:rsidRPr="001358A2">
        <w:rPr>
          <w:rFonts w:ascii="Times New Roman" w:hAnsi="Times New Roman" w:cs="Times New Roman"/>
          <w:sz w:val="24"/>
          <w:szCs w:val="24"/>
          <w:lang w:val="en-US"/>
        </w:rPr>
        <w:t xml:space="preserve">. (2018). </w:t>
      </w:r>
      <w:r w:rsidRPr="001358A2">
        <w:rPr>
          <w:rFonts w:ascii="Times New Roman" w:hAnsi="Times New Roman" w:cs="Times New Roman"/>
          <w:i/>
          <w:iCs/>
          <w:sz w:val="24"/>
          <w:szCs w:val="24"/>
          <w:lang w:val="en-US"/>
        </w:rPr>
        <w:t>Two</w:t>
      </w:r>
      <w:r>
        <w:rPr>
          <w:rFonts w:ascii="Times New Roman" w:hAnsi="Times New Roman" w:cs="Times New Roman"/>
          <w:i/>
          <w:iCs/>
          <w:sz w:val="24"/>
          <w:szCs w:val="24"/>
          <w:lang w:val="en-US"/>
        </w:rPr>
        <w:t>-</w:t>
      </w:r>
      <w:r w:rsidRPr="001358A2">
        <w:rPr>
          <w:rFonts w:ascii="Times New Roman" w:hAnsi="Times New Roman" w:cs="Times New Roman"/>
          <w:i/>
          <w:iCs/>
          <w:sz w:val="24"/>
          <w:szCs w:val="24"/>
          <w:lang w:val="en-US"/>
        </w:rPr>
        <w:t xml:space="preserve">Phase Locking Protocol - </w:t>
      </w:r>
      <w:proofErr w:type="spellStart"/>
      <w:r w:rsidRPr="001358A2">
        <w:rPr>
          <w:rFonts w:ascii="Times New Roman" w:hAnsi="Times New Roman" w:cs="Times New Roman"/>
          <w:i/>
          <w:iCs/>
          <w:sz w:val="24"/>
          <w:szCs w:val="24"/>
          <w:lang w:val="en-US"/>
        </w:rPr>
        <w:t>GeeksforGeeks</w:t>
      </w:r>
      <w:proofErr w:type="spellEnd"/>
      <w:r w:rsidRPr="001358A2">
        <w:rPr>
          <w:rFonts w:ascii="Times New Roman" w:hAnsi="Times New Roman" w:cs="Times New Roman"/>
          <w:sz w:val="24"/>
          <w:szCs w:val="24"/>
          <w:lang w:val="en-US"/>
        </w:rPr>
        <w:t>. [online] Available at: https://www.geeksforgeeks.org/two-phase-locking-protocol/ [Accessed 6 Jan. 2021].</w:t>
      </w:r>
    </w:p>
    <w:p w14:paraId="2CEB74FD" w14:textId="77777777" w:rsidR="00AE7930" w:rsidRPr="001358A2" w:rsidRDefault="00AE7930" w:rsidP="00AE7930">
      <w:pPr>
        <w:widowControl w:val="0"/>
        <w:autoSpaceDE w:val="0"/>
        <w:autoSpaceDN w:val="0"/>
        <w:adjustRightInd w:val="0"/>
        <w:spacing w:after="240" w:line="480" w:lineRule="auto"/>
        <w:rPr>
          <w:rFonts w:ascii="Times New Roman" w:hAnsi="Times New Roman" w:cs="Times New Roman"/>
          <w:sz w:val="24"/>
          <w:szCs w:val="24"/>
          <w:lang w:val="en-US"/>
        </w:rPr>
      </w:pPr>
      <w:r w:rsidRPr="001358A2">
        <w:rPr>
          <w:rFonts w:ascii="Times New Roman" w:hAnsi="Times New Roman" w:cs="Times New Roman"/>
          <w:sz w:val="24"/>
          <w:szCs w:val="24"/>
          <w:lang w:val="en-US"/>
        </w:rPr>
        <w:t xml:space="preserve">https://www.facebook.com/SolarWinds (2013a). </w:t>
      </w:r>
      <w:r w:rsidRPr="001358A2">
        <w:rPr>
          <w:rFonts w:ascii="Times New Roman" w:hAnsi="Times New Roman" w:cs="Times New Roman"/>
          <w:i/>
          <w:iCs/>
          <w:sz w:val="24"/>
          <w:szCs w:val="24"/>
          <w:lang w:val="en-US"/>
        </w:rPr>
        <w:t>SQL Server Concurrency--Dirty Reads</w:t>
      </w:r>
      <w:r w:rsidRPr="001358A2">
        <w:rPr>
          <w:rFonts w:ascii="Times New Roman" w:hAnsi="Times New Roman" w:cs="Times New Roman"/>
          <w:sz w:val="24"/>
          <w:szCs w:val="24"/>
          <w:lang w:val="en-US"/>
        </w:rPr>
        <w:t>. [online] SolarWinds. Available at: https://logicalread.com/sql-server-concurrency-dirty-reads-w01/#.X_YVBtj7RPY [Accessed 6 Jan. 2021].</w:t>
      </w:r>
    </w:p>
    <w:p w14:paraId="5FF3D158" w14:textId="77777777" w:rsidR="00AE7930" w:rsidRPr="001358A2" w:rsidRDefault="00AE7930" w:rsidP="00AE7930">
      <w:pPr>
        <w:widowControl w:val="0"/>
        <w:autoSpaceDE w:val="0"/>
        <w:autoSpaceDN w:val="0"/>
        <w:adjustRightInd w:val="0"/>
        <w:spacing w:after="240" w:line="480" w:lineRule="auto"/>
        <w:rPr>
          <w:rFonts w:ascii="Times New Roman" w:hAnsi="Times New Roman" w:cs="Times New Roman"/>
          <w:sz w:val="24"/>
          <w:szCs w:val="24"/>
          <w:lang w:val="en-US"/>
        </w:rPr>
      </w:pPr>
      <w:r w:rsidRPr="001358A2">
        <w:rPr>
          <w:rFonts w:ascii="Times New Roman" w:hAnsi="Times New Roman" w:cs="Times New Roman"/>
          <w:sz w:val="24"/>
          <w:szCs w:val="24"/>
          <w:lang w:val="en-US"/>
        </w:rPr>
        <w:t xml:space="preserve">https://www.facebook.com/SolarWinds (2013b). </w:t>
      </w:r>
      <w:r w:rsidRPr="001358A2">
        <w:rPr>
          <w:rFonts w:ascii="Times New Roman" w:hAnsi="Times New Roman" w:cs="Times New Roman"/>
          <w:i/>
          <w:iCs/>
          <w:sz w:val="24"/>
          <w:szCs w:val="24"/>
          <w:lang w:val="en-US"/>
        </w:rPr>
        <w:t>SQL Server Concurrency--Lost Updates</w:t>
      </w:r>
      <w:r w:rsidRPr="001358A2">
        <w:rPr>
          <w:rFonts w:ascii="Times New Roman" w:hAnsi="Times New Roman" w:cs="Times New Roman"/>
          <w:sz w:val="24"/>
          <w:szCs w:val="24"/>
          <w:lang w:val="en-US"/>
        </w:rPr>
        <w:t>. [online] SolarWinds. Available at: https://logicalread.com/sql-server-concurrency-lost-updates-w01/#.X_YkIdj7RPZ [Accessed 6 Jan. 2021].</w:t>
      </w:r>
    </w:p>
    <w:p w14:paraId="27B30918" w14:textId="77777777" w:rsidR="00AE7930" w:rsidRPr="001358A2" w:rsidRDefault="00AE7930" w:rsidP="00AE7930">
      <w:pPr>
        <w:widowControl w:val="0"/>
        <w:autoSpaceDE w:val="0"/>
        <w:autoSpaceDN w:val="0"/>
        <w:adjustRightInd w:val="0"/>
        <w:spacing w:after="240" w:line="480" w:lineRule="auto"/>
        <w:rPr>
          <w:rFonts w:ascii="Times New Roman" w:hAnsi="Times New Roman" w:cs="Times New Roman"/>
          <w:sz w:val="24"/>
          <w:szCs w:val="24"/>
          <w:lang w:val="en-US"/>
        </w:rPr>
      </w:pPr>
      <w:r w:rsidRPr="001358A2">
        <w:rPr>
          <w:rFonts w:ascii="Times New Roman" w:hAnsi="Times New Roman" w:cs="Times New Roman"/>
          <w:sz w:val="24"/>
          <w:szCs w:val="24"/>
          <w:lang w:val="en-US"/>
        </w:rPr>
        <w:t xml:space="preserve">https://www.facebook.com/SolarWinds (2013c). </w:t>
      </w:r>
      <w:r w:rsidRPr="001358A2">
        <w:rPr>
          <w:rFonts w:ascii="Times New Roman" w:hAnsi="Times New Roman" w:cs="Times New Roman"/>
          <w:i/>
          <w:iCs/>
          <w:sz w:val="24"/>
          <w:szCs w:val="24"/>
          <w:lang w:val="en-US"/>
        </w:rPr>
        <w:t>SQL Server Concurrency--Non-repeatable Reads</w:t>
      </w:r>
      <w:r w:rsidRPr="001358A2">
        <w:rPr>
          <w:rFonts w:ascii="Times New Roman" w:hAnsi="Times New Roman" w:cs="Times New Roman"/>
          <w:sz w:val="24"/>
          <w:szCs w:val="24"/>
          <w:lang w:val="en-US"/>
        </w:rPr>
        <w:t>. [online] SolarWinds. Available at: https://logicalread.com/sql-server-concurrency-nonrepeatable-reads-w01/#.X_Yh-dj7RPa [Accessed 6 Jan. 2021].</w:t>
      </w:r>
    </w:p>
    <w:p w14:paraId="1A709551" w14:textId="77777777" w:rsidR="00AE7930" w:rsidRPr="001358A2" w:rsidRDefault="00AE7930" w:rsidP="00AE7930">
      <w:pPr>
        <w:widowControl w:val="0"/>
        <w:autoSpaceDE w:val="0"/>
        <w:autoSpaceDN w:val="0"/>
        <w:adjustRightInd w:val="0"/>
        <w:spacing w:after="240" w:line="480" w:lineRule="auto"/>
        <w:rPr>
          <w:rFonts w:ascii="Times New Roman" w:hAnsi="Times New Roman" w:cs="Times New Roman"/>
          <w:sz w:val="24"/>
          <w:szCs w:val="24"/>
          <w:lang w:val="en-US"/>
        </w:rPr>
      </w:pPr>
      <w:r w:rsidRPr="001358A2">
        <w:rPr>
          <w:rFonts w:ascii="Times New Roman" w:hAnsi="Times New Roman" w:cs="Times New Roman"/>
          <w:sz w:val="24"/>
          <w:szCs w:val="24"/>
          <w:lang w:val="en-US"/>
        </w:rPr>
        <w:t xml:space="preserve">Oracle.com. (2021a). </w:t>
      </w:r>
      <w:r w:rsidRPr="001358A2">
        <w:rPr>
          <w:rFonts w:ascii="Times New Roman" w:hAnsi="Times New Roman" w:cs="Times New Roman"/>
          <w:i/>
          <w:iCs/>
          <w:sz w:val="24"/>
          <w:szCs w:val="24"/>
          <w:lang w:val="en-US"/>
        </w:rPr>
        <w:t>PL/SQL Triggers</w:t>
      </w:r>
      <w:r w:rsidRPr="001358A2">
        <w:rPr>
          <w:rFonts w:ascii="Times New Roman" w:hAnsi="Times New Roman" w:cs="Times New Roman"/>
          <w:sz w:val="24"/>
          <w:szCs w:val="24"/>
          <w:lang w:val="en-US"/>
        </w:rPr>
        <w:t>. [online] Available at: https://docs.oracle.com/cd/E11882_01/appdev.112/e25519/triggers.htm#LNPLS99955 [Accessed 5 Jan. 2021].</w:t>
      </w:r>
    </w:p>
    <w:p w14:paraId="6C1D15B8" w14:textId="77777777" w:rsidR="00AE7930" w:rsidRPr="001358A2" w:rsidRDefault="00AE7930" w:rsidP="00AE7930">
      <w:pPr>
        <w:widowControl w:val="0"/>
        <w:autoSpaceDE w:val="0"/>
        <w:autoSpaceDN w:val="0"/>
        <w:adjustRightInd w:val="0"/>
        <w:spacing w:after="240" w:line="480" w:lineRule="auto"/>
        <w:rPr>
          <w:rFonts w:ascii="Times New Roman" w:hAnsi="Times New Roman" w:cs="Times New Roman"/>
          <w:sz w:val="24"/>
          <w:szCs w:val="24"/>
          <w:lang w:val="en-US"/>
        </w:rPr>
      </w:pPr>
      <w:r w:rsidRPr="001358A2">
        <w:rPr>
          <w:rFonts w:ascii="Times New Roman" w:hAnsi="Times New Roman" w:cs="Times New Roman"/>
          <w:sz w:val="24"/>
          <w:szCs w:val="24"/>
          <w:lang w:val="en-US"/>
        </w:rPr>
        <w:t xml:space="preserve">Oracle.com. (2021b). </w:t>
      </w:r>
      <w:r w:rsidRPr="001358A2">
        <w:rPr>
          <w:rFonts w:ascii="Times New Roman" w:hAnsi="Times New Roman" w:cs="Times New Roman"/>
          <w:i/>
          <w:iCs/>
          <w:sz w:val="24"/>
          <w:szCs w:val="24"/>
          <w:lang w:val="en-US"/>
        </w:rPr>
        <w:t>Using Triggers</w:t>
      </w:r>
      <w:r w:rsidRPr="001358A2">
        <w:rPr>
          <w:rFonts w:ascii="Times New Roman" w:hAnsi="Times New Roman" w:cs="Times New Roman"/>
          <w:sz w:val="24"/>
          <w:szCs w:val="24"/>
          <w:lang w:val="en-US"/>
        </w:rPr>
        <w:t>. [online] Available at: https://docs.oracle.com/cd/E17781_01/appdev.112/e18147/tdddg_triggers.htm#TDDDG51000 [Accessed 5 Jan. 2021].</w:t>
      </w:r>
    </w:p>
    <w:p w14:paraId="32D7371F" w14:textId="77777777" w:rsidR="00AE7930" w:rsidRPr="001358A2" w:rsidRDefault="00AE7930" w:rsidP="00AE7930">
      <w:pPr>
        <w:widowControl w:val="0"/>
        <w:autoSpaceDE w:val="0"/>
        <w:autoSpaceDN w:val="0"/>
        <w:adjustRightInd w:val="0"/>
        <w:spacing w:after="240" w:line="480" w:lineRule="auto"/>
        <w:rPr>
          <w:rFonts w:ascii="Times New Roman" w:hAnsi="Times New Roman" w:cs="Times New Roman"/>
          <w:sz w:val="24"/>
          <w:szCs w:val="24"/>
          <w:lang w:val="en-US"/>
        </w:rPr>
      </w:pPr>
      <w:r w:rsidRPr="001358A2">
        <w:rPr>
          <w:rFonts w:ascii="Times New Roman" w:hAnsi="Times New Roman" w:cs="Times New Roman"/>
          <w:sz w:val="24"/>
          <w:szCs w:val="24"/>
          <w:lang w:val="en-US"/>
        </w:rPr>
        <w:lastRenderedPageBreak/>
        <w:t xml:space="preserve">Oracle.com. (2021c). </w:t>
      </w:r>
      <w:r w:rsidRPr="001358A2">
        <w:rPr>
          <w:rFonts w:ascii="Times New Roman" w:hAnsi="Times New Roman" w:cs="Times New Roman"/>
          <w:i/>
          <w:iCs/>
          <w:sz w:val="24"/>
          <w:szCs w:val="24"/>
          <w:lang w:val="en-US"/>
        </w:rPr>
        <w:t>Using Triggers</w:t>
      </w:r>
      <w:r w:rsidRPr="001358A2">
        <w:rPr>
          <w:rFonts w:ascii="Times New Roman" w:hAnsi="Times New Roman" w:cs="Times New Roman"/>
          <w:sz w:val="24"/>
          <w:szCs w:val="24"/>
          <w:lang w:val="en-US"/>
        </w:rPr>
        <w:t>. [online] Available at: https://docs.oracle.com/cd/E17781_01/appdev.112/e18147/tdddg_triggers.htm#TDDDG52900 [Accessed 5 Jan. 2021].</w:t>
      </w:r>
    </w:p>
    <w:p w14:paraId="056A5CBC" w14:textId="77777777" w:rsidR="00AE7930" w:rsidRPr="001358A2" w:rsidRDefault="00AE7930" w:rsidP="00AE7930">
      <w:pPr>
        <w:widowControl w:val="0"/>
        <w:autoSpaceDE w:val="0"/>
        <w:autoSpaceDN w:val="0"/>
        <w:adjustRightInd w:val="0"/>
        <w:spacing w:after="240" w:line="480" w:lineRule="auto"/>
        <w:rPr>
          <w:rFonts w:ascii="Times New Roman" w:hAnsi="Times New Roman" w:cs="Times New Roman"/>
          <w:sz w:val="24"/>
          <w:szCs w:val="24"/>
          <w:lang w:val="en-US"/>
        </w:rPr>
      </w:pPr>
      <w:proofErr w:type="spellStart"/>
      <w:r w:rsidRPr="001358A2">
        <w:rPr>
          <w:rFonts w:ascii="Times New Roman" w:hAnsi="Times New Roman" w:cs="Times New Roman"/>
          <w:sz w:val="24"/>
          <w:szCs w:val="24"/>
          <w:lang w:val="en-US"/>
        </w:rPr>
        <w:t>Perucci</w:t>
      </w:r>
      <w:proofErr w:type="spellEnd"/>
      <w:r w:rsidRPr="001358A2">
        <w:rPr>
          <w:rFonts w:ascii="Times New Roman" w:hAnsi="Times New Roman" w:cs="Times New Roman"/>
          <w:sz w:val="24"/>
          <w:szCs w:val="24"/>
          <w:lang w:val="en-US"/>
        </w:rPr>
        <w:t xml:space="preserve">, D. (2017). </w:t>
      </w:r>
      <w:r w:rsidRPr="001358A2">
        <w:rPr>
          <w:rFonts w:ascii="Times New Roman" w:hAnsi="Times New Roman" w:cs="Times New Roman"/>
          <w:i/>
          <w:iCs/>
          <w:sz w:val="24"/>
          <w:szCs w:val="24"/>
          <w:lang w:val="en-US"/>
        </w:rPr>
        <w:t>What Is a Lost Update in Database Systems?</w:t>
      </w:r>
      <w:r w:rsidRPr="001358A2">
        <w:rPr>
          <w:rFonts w:ascii="Times New Roman" w:hAnsi="Times New Roman" w:cs="Times New Roman"/>
          <w:sz w:val="24"/>
          <w:szCs w:val="24"/>
          <w:lang w:val="en-US"/>
        </w:rPr>
        <w:t xml:space="preserve"> [online] dzone.com. Available at: https://dzone.com/articles/what-is-a-lost-update-in-database-systems [Accessed 6 Jan. 2021].</w:t>
      </w:r>
    </w:p>
    <w:p w14:paraId="5C743BD0" w14:textId="77777777" w:rsidR="00AE7930" w:rsidRPr="001358A2" w:rsidRDefault="00AE7930" w:rsidP="00AE7930">
      <w:pPr>
        <w:widowControl w:val="0"/>
        <w:autoSpaceDE w:val="0"/>
        <w:autoSpaceDN w:val="0"/>
        <w:adjustRightInd w:val="0"/>
        <w:spacing w:after="240" w:line="480" w:lineRule="auto"/>
        <w:rPr>
          <w:rFonts w:ascii="Times New Roman" w:hAnsi="Times New Roman" w:cs="Times New Roman"/>
          <w:sz w:val="24"/>
          <w:szCs w:val="24"/>
          <w:lang w:val="en-US"/>
        </w:rPr>
      </w:pPr>
      <w:proofErr w:type="spellStart"/>
      <w:r w:rsidRPr="001358A2">
        <w:rPr>
          <w:rFonts w:ascii="Times New Roman" w:hAnsi="Times New Roman" w:cs="Times New Roman"/>
          <w:sz w:val="24"/>
          <w:szCs w:val="24"/>
          <w:lang w:val="en-US"/>
        </w:rPr>
        <w:t>Rungta</w:t>
      </w:r>
      <w:proofErr w:type="spellEnd"/>
      <w:r w:rsidRPr="001358A2">
        <w:rPr>
          <w:rFonts w:ascii="Times New Roman" w:hAnsi="Times New Roman" w:cs="Times New Roman"/>
          <w:sz w:val="24"/>
          <w:szCs w:val="24"/>
          <w:lang w:val="en-US"/>
        </w:rPr>
        <w:t xml:space="preserve">, K. (2020). </w:t>
      </w:r>
      <w:r w:rsidRPr="001358A2">
        <w:rPr>
          <w:rFonts w:ascii="Times New Roman" w:hAnsi="Times New Roman" w:cs="Times New Roman"/>
          <w:i/>
          <w:iCs/>
          <w:sz w:val="24"/>
          <w:szCs w:val="24"/>
          <w:lang w:val="en-US"/>
        </w:rPr>
        <w:t>DBMS Concurrency Control: Timestamp &amp; Lock-Based Protocols</w:t>
      </w:r>
      <w:r w:rsidRPr="001358A2">
        <w:rPr>
          <w:rFonts w:ascii="Times New Roman" w:hAnsi="Times New Roman" w:cs="Times New Roman"/>
          <w:sz w:val="24"/>
          <w:szCs w:val="24"/>
          <w:lang w:val="en-US"/>
        </w:rPr>
        <w:t>. [online] Guru99.com. Available at: https://www.guru99.com/dbms-concurrency-control.html#6 [Accessed 6 Jan. 2021].</w:t>
      </w:r>
    </w:p>
    <w:p w14:paraId="72277825" w14:textId="77777777" w:rsidR="00AE7930" w:rsidRPr="001358A2" w:rsidRDefault="00AE7930" w:rsidP="00AE7930">
      <w:pPr>
        <w:widowControl w:val="0"/>
        <w:autoSpaceDE w:val="0"/>
        <w:autoSpaceDN w:val="0"/>
        <w:adjustRightInd w:val="0"/>
        <w:spacing w:after="240" w:line="480" w:lineRule="auto"/>
        <w:rPr>
          <w:rFonts w:ascii="Times New Roman" w:hAnsi="Times New Roman" w:cs="Times New Roman"/>
          <w:sz w:val="24"/>
          <w:szCs w:val="24"/>
          <w:lang w:val="en-US"/>
        </w:rPr>
      </w:pPr>
      <w:r w:rsidRPr="001358A2">
        <w:rPr>
          <w:rFonts w:ascii="Times New Roman" w:hAnsi="Times New Roman" w:cs="Times New Roman"/>
          <w:sz w:val="24"/>
          <w:szCs w:val="24"/>
          <w:lang w:val="en-US"/>
        </w:rPr>
        <w:t xml:space="preserve">SQL Server Tutorial. (2020a). </w:t>
      </w:r>
      <w:r w:rsidRPr="001358A2">
        <w:rPr>
          <w:rFonts w:ascii="Times New Roman" w:hAnsi="Times New Roman" w:cs="Times New Roman"/>
          <w:i/>
          <w:iCs/>
          <w:sz w:val="24"/>
          <w:szCs w:val="24"/>
          <w:lang w:val="en-US"/>
        </w:rPr>
        <w:t>SQL Server CREATE TRIGGER</w:t>
      </w:r>
      <w:r w:rsidRPr="001358A2">
        <w:rPr>
          <w:rFonts w:ascii="Times New Roman" w:hAnsi="Times New Roman" w:cs="Times New Roman"/>
          <w:sz w:val="24"/>
          <w:szCs w:val="24"/>
          <w:lang w:val="en-US"/>
        </w:rPr>
        <w:t>. [online] Available at: https://www.sqlservertutorial.net/sql-server-triggers/sql-server-create-trigger/#:~:text=Introduction%20to%20SQL%20Server%20CREATE,UPDATE%20occurs%20against%20a%20table.&amp;text=In%20this%20syntax%3A,which%20the%20new%20trigger%20belongs. [Accessed 5 Jan. 2021].</w:t>
      </w:r>
    </w:p>
    <w:p w14:paraId="6F391E9F" w14:textId="77777777" w:rsidR="00AE7930" w:rsidRPr="001358A2" w:rsidRDefault="00AE7930" w:rsidP="00AE7930">
      <w:pPr>
        <w:widowControl w:val="0"/>
        <w:autoSpaceDE w:val="0"/>
        <w:autoSpaceDN w:val="0"/>
        <w:adjustRightInd w:val="0"/>
        <w:spacing w:after="240" w:line="480" w:lineRule="auto"/>
        <w:rPr>
          <w:rFonts w:ascii="Times New Roman" w:hAnsi="Times New Roman" w:cs="Times New Roman"/>
          <w:sz w:val="24"/>
          <w:szCs w:val="24"/>
          <w:lang w:val="en-US"/>
        </w:rPr>
      </w:pPr>
      <w:r w:rsidRPr="001358A2">
        <w:rPr>
          <w:rFonts w:ascii="Times New Roman" w:hAnsi="Times New Roman" w:cs="Times New Roman"/>
          <w:sz w:val="24"/>
          <w:szCs w:val="24"/>
          <w:lang w:val="en-US"/>
        </w:rPr>
        <w:t xml:space="preserve">SQL Server Tutorial. (2020b). </w:t>
      </w:r>
      <w:r w:rsidRPr="001358A2">
        <w:rPr>
          <w:rFonts w:ascii="Times New Roman" w:hAnsi="Times New Roman" w:cs="Times New Roman"/>
          <w:i/>
          <w:iCs/>
          <w:sz w:val="24"/>
          <w:szCs w:val="24"/>
          <w:lang w:val="en-US"/>
        </w:rPr>
        <w:t xml:space="preserve">SQL Server DDL Trigger - Learn How </w:t>
      </w:r>
      <w:proofErr w:type="gramStart"/>
      <w:r w:rsidRPr="001358A2">
        <w:rPr>
          <w:rFonts w:ascii="Times New Roman" w:hAnsi="Times New Roman" w:cs="Times New Roman"/>
          <w:i/>
          <w:iCs/>
          <w:sz w:val="24"/>
          <w:szCs w:val="24"/>
          <w:lang w:val="en-US"/>
        </w:rPr>
        <w:t>To</w:t>
      </w:r>
      <w:proofErr w:type="gramEnd"/>
      <w:r w:rsidRPr="001358A2">
        <w:rPr>
          <w:rFonts w:ascii="Times New Roman" w:hAnsi="Times New Roman" w:cs="Times New Roman"/>
          <w:i/>
          <w:iCs/>
          <w:sz w:val="24"/>
          <w:szCs w:val="24"/>
          <w:lang w:val="en-US"/>
        </w:rPr>
        <w:t xml:space="preserve"> Create DDL Trigger in SQL Server</w:t>
      </w:r>
      <w:r w:rsidRPr="001358A2">
        <w:rPr>
          <w:rFonts w:ascii="Times New Roman" w:hAnsi="Times New Roman" w:cs="Times New Roman"/>
          <w:sz w:val="24"/>
          <w:szCs w:val="24"/>
          <w:lang w:val="en-US"/>
        </w:rPr>
        <w:t>. [online] Available at: https://www.sqlservertutorial.net/sql-server-triggers/sql-server-ddl-trigger/ [Accessed 5 Jan. 2021].</w:t>
      </w:r>
    </w:p>
    <w:p w14:paraId="7D58AB46" w14:textId="77777777" w:rsidR="00AE7930" w:rsidRPr="001358A2" w:rsidRDefault="00AE7930" w:rsidP="00AE7930">
      <w:pPr>
        <w:widowControl w:val="0"/>
        <w:autoSpaceDE w:val="0"/>
        <w:autoSpaceDN w:val="0"/>
        <w:adjustRightInd w:val="0"/>
        <w:spacing w:after="240" w:line="480" w:lineRule="auto"/>
        <w:rPr>
          <w:rFonts w:ascii="Times New Roman" w:hAnsi="Times New Roman" w:cs="Times New Roman"/>
          <w:sz w:val="24"/>
          <w:szCs w:val="24"/>
          <w:lang w:val="en-US"/>
        </w:rPr>
      </w:pPr>
      <w:r w:rsidRPr="001358A2">
        <w:rPr>
          <w:rFonts w:ascii="Times New Roman" w:hAnsi="Times New Roman" w:cs="Times New Roman"/>
          <w:sz w:val="24"/>
          <w:szCs w:val="24"/>
          <w:lang w:val="en-US"/>
        </w:rPr>
        <w:t xml:space="preserve">SQL Server Tutorial. (2020c). </w:t>
      </w:r>
      <w:r w:rsidRPr="001358A2">
        <w:rPr>
          <w:rFonts w:ascii="Times New Roman" w:hAnsi="Times New Roman" w:cs="Times New Roman"/>
          <w:i/>
          <w:iCs/>
          <w:sz w:val="24"/>
          <w:szCs w:val="24"/>
          <w:lang w:val="en-US"/>
        </w:rPr>
        <w:t>SQL Server INSTEAD OF Trigger and Its Practical Applications</w:t>
      </w:r>
      <w:r w:rsidRPr="001358A2">
        <w:rPr>
          <w:rFonts w:ascii="Times New Roman" w:hAnsi="Times New Roman" w:cs="Times New Roman"/>
          <w:sz w:val="24"/>
          <w:szCs w:val="24"/>
          <w:lang w:val="en-US"/>
        </w:rPr>
        <w:t>. [online] Available at: https://www.sqlservertutorial.net/sql-server-triggers/sql-server-instead-of-trigger/ [Accessed 5 Jan. 2021].</w:t>
      </w:r>
    </w:p>
    <w:p w14:paraId="4DAFA3D3" w14:textId="77777777" w:rsidR="00AE7930" w:rsidRPr="001358A2" w:rsidRDefault="00AE7930" w:rsidP="00AE7930">
      <w:pPr>
        <w:widowControl w:val="0"/>
        <w:autoSpaceDE w:val="0"/>
        <w:autoSpaceDN w:val="0"/>
        <w:adjustRightInd w:val="0"/>
        <w:spacing w:after="240" w:line="480" w:lineRule="auto"/>
        <w:rPr>
          <w:rFonts w:ascii="Times New Roman" w:hAnsi="Times New Roman" w:cs="Times New Roman"/>
          <w:sz w:val="24"/>
          <w:szCs w:val="24"/>
          <w:lang w:val="en-US"/>
        </w:rPr>
      </w:pPr>
      <w:r w:rsidRPr="001358A2">
        <w:rPr>
          <w:rFonts w:ascii="Times New Roman" w:hAnsi="Times New Roman" w:cs="Times New Roman"/>
          <w:sz w:val="24"/>
          <w:szCs w:val="24"/>
          <w:lang w:val="en-US"/>
        </w:rPr>
        <w:t xml:space="preserve">Techopedia.com. (2011a). </w:t>
      </w:r>
      <w:r w:rsidRPr="001358A2">
        <w:rPr>
          <w:rFonts w:ascii="Times New Roman" w:hAnsi="Times New Roman" w:cs="Times New Roman"/>
          <w:i/>
          <w:iCs/>
          <w:sz w:val="24"/>
          <w:szCs w:val="24"/>
          <w:lang w:val="en-US"/>
        </w:rPr>
        <w:t>What is a Transaction (in a Database)? - Definition from Techopedia</w:t>
      </w:r>
      <w:r w:rsidRPr="001358A2">
        <w:rPr>
          <w:rFonts w:ascii="Times New Roman" w:hAnsi="Times New Roman" w:cs="Times New Roman"/>
          <w:sz w:val="24"/>
          <w:szCs w:val="24"/>
          <w:lang w:val="en-US"/>
        </w:rPr>
        <w:t>. [online] Available at: https://www.techopedia.com/definition/16455/transaction-databases [Accessed 6 Jan. 2021].</w:t>
      </w:r>
    </w:p>
    <w:p w14:paraId="662CB82E" w14:textId="77777777" w:rsidR="00AE7930" w:rsidRPr="001358A2" w:rsidRDefault="00AE7930" w:rsidP="00AE7930">
      <w:pPr>
        <w:widowControl w:val="0"/>
        <w:autoSpaceDE w:val="0"/>
        <w:autoSpaceDN w:val="0"/>
        <w:adjustRightInd w:val="0"/>
        <w:spacing w:after="240" w:line="480" w:lineRule="auto"/>
        <w:rPr>
          <w:rFonts w:ascii="Times New Roman" w:hAnsi="Times New Roman" w:cs="Times New Roman"/>
          <w:sz w:val="24"/>
          <w:szCs w:val="24"/>
          <w:lang w:val="en-US"/>
        </w:rPr>
      </w:pPr>
      <w:r w:rsidRPr="001358A2">
        <w:rPr>
          <w:rFonts w:ascii="Times New Roman" w:hAnsi="Times New Roman" w:cs="Times New Roman"/>
          <w:sz w:val="24"/>
          <w:szCs w:val="24"/>
          <w:lang w:val="en-US"/>
        </w:rPr>
        <w:lastRenderedPageBreak/>
        <w:t xml:space="preserve">Techopedia.com. (2011b). </w:t>
      </w:r>
      <w:r w:rsidRPr="001358A2">
        <w:rPr>
          <w:rFonts w:ascii="Times New Roman" w:hAnsi="Times New Roman" w:cs="Times New Roman"/>
          <w:i/>
          <w:iCs/>
          <w:sz w:val="24"/>
          <w:szCs w:val="24"/>
          <w:lang w:val="en-US"/>
        </w:rPr>
        <w:t>What is Data Definition Language (DDL)? - Definition from Techopedia</w:t>
      </w:r>
      <w:r w:rsidRPr="001358A2">
        <w:rPr>
          <w:rFonts w:ascii="Times New Roman" w:hAnsi="Times New Roman" w:cs="Times New Roman"/>
          <w:sz w:val="24"/>
          <w:szCs w:val="24"/>
          <w:lang w:val="en-US"/>
        </w:rPr>
        <w:t>. [online] Available at: https://www.techopedia.com/definition/1175/data-definition-language-ddl [Accessed 6 Jan. 2021].</w:t>
      </w:r>
    </w:p>
    <w:p w14:paraId="5CA2B771" w14:textId="77777777" w:rsidR="00AE7930" w:rsidRPr="001358A2" w:rsidRDefault="00AE7930" w:rsidP="00AE7930">
      <w:pPr>
        <w:widowControl w:val="0"/>
        <w:autoSpaceDE w:val="0"/>
        <w:autoSpaceDN w:val="0"/>
        <w:adjustRightInd w:val="0"/>
        <w:spacing w:after="240" w:line="480" w:lineRule="auto"/>
        <w:rPr>
          <w:rFonts w:ascii="Times New Roman" w:hAnsi="Times New Roman" w:cs="Times New Roman"/>
          <w:sz w:val="24"/>
          <w:szCs w:val="24"/>
          <w:lang w:val="en-US"/>
        </w:rPr>
      </w:pPr>
      <w:r w:rsidRPr="001358A2">
        <w:rPr>
          <w:rFonts w:ascii="Times New Roman" w:hAnsi="Times New Roman" w:cs="Times New Roman"/>
          <w:sz w:val="24"/>
          <w:szCs w:val="24"/>
          <w:lang w:val="en-US"/>
        </w:rPr>
        <w:t xml:space="preserve">Techopedia.com. (2011c). </w:t>
      </w:r>
      <w:r w:rsidRPr="001358A2">
        <w:rPr>
          <w:rFonts w:ascii="Times New Roman" w:hAnsi="Times New Roman" w:cs="Times New Roman"/>
          <w:i/>
          <w:iCs/>
          <w:sz w:val="24"/>
          <w:szCs w:val="24"/>
          <w:lang w:val="en-US"/>
        </w:rPr>
        <w:t>What is Data Manipulation Language (DML)? - Definition from Techopedia</w:t>
      </w:r>
      <w:r w:rsidRPr="001358A2">
        <w:rPr>
          <w:rFonts w:ascii="Times New Roman" w:hAnsi="Times New Roman" w:cs="Times New Roman"/>
          <w:sz w:val="24"/>
          <w:szCs w:val="24"/>
          <w:lang w:val="en-US"/>
        </w:rPr>
        <w:t>. [online] Available at: https://www.techopedia.com/definition/1179/data-manipulation-language-dml [Accessed 6 Jan. 2021].</w:t>
      </w:r>
    </w:p>
    <w:p w14:paraId="6964581E" w14:textId="77777777" w:rsidR="00AE7930" w:rsidRPr="001358A2" w:rsidRDefault="00AE7930" w:rsidP="00AE7930">
      <w:pPr>
        <w:widowControl w:val="0"/>
        <w:autoSpaceDE w:val="0"/>
        <w:autoSpaceDN w:val="0"/>
        <w:adjustRightInd w:val="0"/>
        <w:spacing w:after="240" w:line="480" w:lineRule="auto"/>
        <w:rPr>
          <w:rFonts w:ascii="Times New Roman" w:hAnsi="Times New Roman" w:cs="Times New Roman"/>
          <w:sz w:val="24"/>
          <w:szCs w:val="24"/>
          <w:lang w:val="en-US"/>
        </w:rPr>
      </w:pPr>
      <w:r w:rsidRPr="001358A2">
        <w:rPr>
          <w:rFonts w:ascii="Times New Roman" w:hAnsi="Times New Roman" w:cs="Times New Roman"/>
          <w:sz w:val="24"/>
          <w:szCs w:val="24"/>
          <w:lang w:val="en-US"/>
        </w:rPr>
        <w:t xml:space="preserve">Techopedia.com. (2011d). </w:t>
      </w:r>
      <w:r w:rsidRPr="001358A2">
        <w:rPr>
          <w:rFonts w:ascii="Times New Roman" w:hAnsi="Times New Roman" w:cs="Times New Roman"/>
          <w:i/>
          <w:iCs/>
          <w:sz w:val="24"/>
          <w:szCs w:val="24"/>
          <w:lang w:val="en-US"/>
        </w:rPr>
        <w:t>What is Database Concurrency? - Definition from Techopedia</w:t>
      </w:r>
      <w:r w:rsidRPr="001358A2">
        <w:rPr>
          <w:rFonts w:ascii="Times New Roman" w:hAnsi="Times New Roman" w:cs="Times New Roman"/>
          <w:sz w:val="24"/>
          <w:szCs w:val="24"/>
          <w:lang w:val="en-US"/>
        </w:rPr>
        <w:t>. [online] Available at: https://www.techopedia.com/definition/27385/database-concurrency [Accessed 6 Jan. 2021].</w:t>
      </w:r>
    </w:p>
    <w:p w14:paraId="49957095" w14:textId="77777777" w:rsidR="00AE7930" w:rsidRPr="001358A2" w:rsidRDefault="00AE7930" w:rsidP="00AE7930">
      <w:pPr>
        <w:widowControl w:val="0"/>
        <w:autoSpaceDE w:val="0"/>
        <w:autoSpaceDN w:val="0"/>
        <w:adjustRightInd w:val="0"/>
        <w:spacing w:after="240" w:line="480" w:lineRule="auto"/>
        <w:rPr>
          <w:rFonts w:ascii="Times New Roman" w:hAnsi="Times New Roman" w:cs="Times New Roman"/>
          <w:sz w:val="24"/>
          <w:szCs w:val="24"/>
          <w:lang w:val="en-US"/>
        </w:rPr>
      </w:pPr>
      <w:proofErr w:type="spellStart"/>
      <w:r w:rsidRPr="001358A2">
        <w:rPr>
          <w:rFonts w:ascii="Times New Roman" w:hAnsi="Times New Roman" w:cs="Times New Roman"/>
          <w:sz w:val="24"/>
          <w:szCs w:val="24"/>
          <w:lang w:val="en-US"/>
        </w:rPr>
        <w:t>vladmihalcea</w:t>
      </w:r>
      <w:proofErr w:type="spellEnd"/>
      <w:r w:rsidRPr="001358A2">
        <w:rPr>
          <w:rFonts w:ascii="Times New Roman" w:hAnsi="Times New Roman" w:cs="Times New Roman"/>
          <w:sz w:val="24"/>
          <w:szCs w:val="24"/>
          <w:lang w:val="en-US"/>
        </w:rPr>
        <w:t xml:space="preserve"> (2018). </w:t>
      </w:r>
      <w:r w:rsidRPr="001358A2">
        <w:rPr>
          <w:rFonts w:ascii="Times New Roman" w:hAnsi="Times New Roman" w:cs="Times New Roman"/>
          <w:i/>
          <w:iCs/>
          <w:sz w:val="24"/>
          <w:szCs w:val="24"/>
          <w:lang w:val="en-US"/>
        </w:rPr>
        <w:t xml:space="preserve">A beginner’s guide to Non-Repeatable Read anomaly - Vlad </w:t>
      </w:r>
      <w:proofErr w:type="spellStart"/>
      <w:r w:rsidRPr="001358A2">
        <w:rPr>
          <w:rFonts w:ascii="Times New Roman" w:hAnsi="Times New Roman" w:cs="Times New Roman"/>
          <w:i/>
          <w:iCs/>
          <w:sz w:val="24"/>
          <w:szCs w:val="24"/>
          <w:lang w:val="en-US"/>
        </w:rPr>
        <w:t>Mihalcea</w:t>
      </w:r>
      <w:proofErr w:type="spellEnd"/>
      <w:r w:rsidRPr="001358A2">
        <w:rPr>
          <w:rFonts w:ascii="Times New Roman" w:hAnsi="Times New Roman" w:cs="Times New Roman"/>
          <w:sz w:val="24"/>
          <w:szCs w:val="24"/>
          <w:lang w:val="en-US"/>
        </w:rPr>
        <w:t xml:space="preserve">. [online] Vlad </w:t>
      </w:r>
      <w:proofErr w:type="spellStart"/>
      <w:r w:rsidRPr="001358A2">
        <w:rPr>
          <w:rFonts w:ascii="Times New Roman" w:hAnsi="Times New Roman" w:cs="Times New Roman"/>
          <w:sz w:val="24"/>
          <w:szCs w:val="24"/>
          <w:lang w:val="en-US"/>
        </w:rPr>
        <w:t>Mihalcea</w:t>
      </w:r>
      <w:proofErr w:type="spellEnd"/>
      <w:r w:rsidRPr="001358A2">
        <w:rPr>
          <w:rFonts w:ascii="Times New Roman" w:hAnsi="Times New Roman" w:cs="Times New Roman"/>
          <w:sz w:val="24"/>
          <w:szCs w:val="24"/>
          <w:lang w:val="en-US"/>
        </w:rPr>
        <w:t>. Available at: https://vladmihalcea.com/non-repeatable-read/ [Accessed 6 Jan. 2021].</w:t>
      </w:r>
    </w:p>
    <w:p w14:paraId="4F434636" w14:textId="260D3E4C" w:rsidR="00264539" w:rsidRPr="00AE7930" w:rsidRDefault="00AE7930" w:rsidP="00AE7930">
      <w:pPr>
        <w:widowControl w:val="0"/>
        <w:autoSpaceDE w:val="0"/>
        <w:autoSpaceDN w:val="0"/>
        <w:adjustRightInd w:val="0"/>
        <w:spacing w:after="240" w:line="480" w:lineRule="auto"/>
        <w:rPr>
          <w:rFonts w:ascii="Times New Roman" w:hAnsi="Times New Roman" w:cs="Times New Roman"/>
          <w:sz w:val="24"/>
          <w:szCs w:val="24"/>
          <w:lang w:val="en-US"/>
        </w:rPr>
      </w:pPr>
      <w:proofErr w:type="spellStart"/>
      <w:r w:rsidRPr="001358A2">
        <w:rPr>
          <w:rFonts w:ascii="Times New Roman" w:hAnsi="Times New Roman" w:cs="Times New Roman"/>
          <w:sz w:val="24"/>
          <w:szCs w:val="24"/>
          <w:lang w:val="en-US"/>
        </w:rPr>
        <w:t>vladmihalcea</w:t>
      </w:r>
      <w:proofErr w:type="spellEnd"/>
      <w:r w:rsidRPr="001358A2">
        <w:rPr>
          <w:rFonts w:ascii="Times New Roman" w:hAnsi="Times New Roman" w:cs="Times New Roman"/>
          <w:sz w:val="24"/>
          <w:szCs w:val="24"/>
          <w:lang w:val="en-US"/>
        </w:rPr>
        <w:t xml:space="preserve"> (2019). </w:t>
      </w:r>
      <w:r w:rsidRPr="001358A2">
        <w:rPr>
          <w:rFonts w:ascii="Times New Roman" w:hAnsi="Times New Roman" w:cs="Times New Roman"/>
          <w:i/>
          <w:iCs/>
          <w:sz w:val="24"/>
          <w:szCs w:val="24"/>
          <w:lang w:val="en-US"/>
        </w:rPr>
        <w:t xml:space="preserve">How does the 2PL (Two-Phase Locking) algorithm work - Vlad </w:t>
      </w:r>
      <w:proofErr w:type="spellStart"/>
      <w:r w:rsidRPr="001358A2">
        <w:rPr>
          <w:rFonts w:ascii="Times New Roman" w:hAnsi="Times New Roman" w:cs="Times New Roman"/>
          <w:i/>
          <w:iCs/>
          <w:sz w:val="24"/>
          <w:szCs w:val="24"/>
          <w:lang w:val="en-US"/>
        </w:rPr>
        <w:t>Mihalcea</w:t>
      </w:r>
      <w:proofErr w:type="spellEnd"/>
      <w:r w:rsidRPr="001358A2">
        <w:rPr>
          <w:rFonts w:ascii="Times New Roman" w:hAnsi="Times New Roman" w:cs="Times New Roman"/>
          <w:sz w:val="24"/>
          <w:szCs w:val="24"/>
          <w:lang w:val="en-US"/>
        </w:rPr>
        <w:t xml:space="preserve">. [online] Vlad </w:t>
      </w:r>
      <w:proofErr w:type="spellStart"/>
      <w:r w:rsidRPr="001358A2">
        <w:rPr>
          <w:rFonts w:ascii="Times New Roman" w:hAnsi="Times New Roman" w:cs="Times New Roman"/>
          <w:sz w:val="24"/>
          <w:szCs w:val="24"/>
          <w:lang w:val="en-US"/>
        </w:rPr>
        <w:t>Mihalcea</w:t>
      </w:r>
      <w:proofErr w:type="spellEnd"/>
      <w:r w:rsidRPr="001358A2">
        <w:rPr>
          <w:rFonts w:ascii="Times New Roman" w:hAnsi="Times New Roman" w:cs="Times New Roman"/>
          <w:sz w:val="24"/>
          <w:szCs w:val="24"/>
          <w:lang w:val="en-US"/>
        </w:rPr>
        <w:t>. Available at: https://vladmihalcea.com/2pl-two-phase-locking/ [Accessed 6 Jan. 2021].</w:t>
      </w:r>
    </w:p>
    <w:sectPr w:rsidR="00264539" w:rsidRPr="00AE7930" w:rsidSect="00AE7930">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75EBB0" w14:textId="77777777" w:rsidR="005F51CC" w:rsidRDefault="005F51CC" w:rsidP="00584D34">
      <w:pPr>
        <w:spacing w:after="0" w:line="240" w:lineRule="auto"/>
      </w:pPr>
      <w:r>
        <w:separator/>
      </w:r>
    </w:p>
  </w:endnote>
  <w:endnote w:type="continuationSeparator" w:id="0">
    <w:p w14:paraId="050646B4" w14:textId="77777777" w:rsidR="005F51CC" w:rsidRDefault="005F51CC" w:rsidP="00584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C5FC55" w14:textId="77777777" w:rsidR="00584D34" w:rsidRDefault="00584D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1044939"/>
      <w:docPartObj>
        <w:docPartGallery w:val="Page Numbers (Bottom of Page)"/>
        <w:docPartUnique/>
      </w:docPartObj>
    </w:sdtPr>
    <w:sdtEndPr>
      <w:rPr>
        <w:noProof/>
      </w:rPr>
    </w:sdtEndPr>
    <w:sdtContent>
      <w:p w14:paraId="4CB160D1" w14:textId="55010143" w:rsidR="00584D34" w:rsidRDefault="00584D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570B22" w14:textId="77777777" w:rsidR="00584D34" w:rsidRDefault="00584D3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13EE7F" w14:textId="77777777" w:rsidR="00584D34" w:rsidRDefault="00584D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45C299" w14:textId="77777777" w:rsidR="005F51CC" w:rsidRDefault="005F51CC" w:rsidP="00584D34">
      <w:pPr>
        <w:spacing w:after="0" w:line="240" w:lineRule="auto"/>
      </w:pPr>
      <w:r>
        <w:separator/>
      </w:r>
    </w:p>
  </w:footnote>
  <w:footnote w:type="continuationSeparator" w:id="0">
    <w:p w14:paraId="21CD5991" w14:textId="77777777" w:rsidR="005F51CC" w:rsidRDefault="005F51CC" w:rsidP="00584D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4774A3" w14:textId="77777777" w:rsidR="00584D34" w:rsidRDefault="00584D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DC8C8C" w14:textId="77777777" w:rsidR="00584D34" w:rsidRDefault="00584D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43933D" w14:textId="77777777" w:rsidR="00584D34" w:rsidRDefault="00584D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114BA"/>
    <w:multiLevelType w:val="hybridMultilevel"/>
    <w:tmpl w:val="A0E2915E"/>
    <w:lvl w:ilvl="0" w:tplc="50482B58">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C500B3"/>
    <w:multiLevelType w:val="hybridMultilevel"/>
    <w:tmpl w:val="2DC40510"/>
    <w:lvl w:ilvl="0" w:tplc="50482B58">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2sTAzsDQ3NTQ2NTVU0lEKTi0uzszPAykwqQUAEEHxLywAAAA="/>
  </w:docVars>
  <w:rsids>
    <w:rsidRoot w:val="00FA50D5"/>
    <w:rsid w:val="00082EEB"/>
    <w:rsid w:val="001331E6"/>
    <w:rsid w:val="00216742"/>
    <w:rsid w:val="0026080F"/>
    <w:rsid w:val="00264539"/>
    <w:rsid w:val="002D5501"/>
    <w:rsid w:val="00424DE1"/>
    <w:rsid w:val="004B09CA"/>
    <w:rsid w:val="00584D34"/>
    <w:rsid w:val="005F1456"/>
    <w:rsid w:val="005F51CC"/>
    <w:rsid w:val="00897EF5"/>
    <w:rsid w:val="00A27F80"/>
    <w:rsid w:val="00A85C05"/>
    <w:rsid w:val="00AE7930"/>
    <w:rsid w:val="00AF4ED8"/>
    <w:rsid w:val="00BA4BC2"/>
    <w:rsid w:val="00BD6C64"/>
    <w:rsid w:val="00C4119E"/>
    <w:rsid w:val="00CA2CE6"/>
    <w:rsid w:val="00DE7CA7"/>
    <w:rsid w:val="00E556EA"/>
    <w:rsid w:val="00FA5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3E1FD"/>
  <w15:chartTrackingRefBased/>
  <w15:docId w15:val="{751CD18A-D1B7-4B5C-B972-85B5C1D429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4539"/>
    <w:pPr>
      <w:ind w:left="720"/>
      <w:contextualSpacing/>
    </w:pPr>
  </w:style>
  <w:style w:type="paragraph" w:styleId="NoSpacing">
    <w:name w:val="No Spacing"/>
    <w:link w:val="NoSpacingChar"/>
    <w:uiPriority w:val="1"/>
    <w:qFormat/>
    <w:rsid w:val="00AE79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7930"/>
    <w:rPr>
      <w:rFonts w:eastAsiaTheme="minorEastAsia"/>
      <w:lang w:val="en-US"/>
    </w:rPr>
  </w:style>
  <w:style w:type="paragraph" w:styleId="Header">
    <w:name w:val="header"/>
    <w:basedOn w:val="Normal"/>
    <w:link w:val="HeaderChar"/>
    <w:uiPriority w:val="99"/>
    <w:unhideWhenUsed/>
    <w:rsid w:val="00584D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D34"/>
  </w:style>
  <w:style w:type="paragraph" w:styleId="Footer">
    <w:name w:val="footer"/>
    <w:basedOn w:val="Normal"/>
    <w:link w:val="FooterChar"/>
    <w:uiPriority w:val="99"/>
    <w:unhideWhenUsed/>
    <w:rsid w:val="00584D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D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446323">
      <w:bodyDiv w:val="1"/>
      <w:marLeft w:val="0"/>
      <w:marRight w:val="0"/>
      <w:marTop w:val="0"/>
      <w:marBottom w:val="0"/>
      <w:divBdr>
        <w:top w:val="none" w:sz="0" w:space="0" w:color="auto"/>
        <w:left w:val="none" w:sz="0" w:space="0" w:color="auto"/>
        <w:bottom w:val="none" w:sz="0" w:space="0" w:color="auto"/>
        <w:right w:val="none" w:sz="0" w:space="0" w:color="auto"/>
      </w:divBdr>
      <w:divsChild>
        <w:div w:id="1168252138">
          <w:marLeft w:val="0"/>
          <w:marRight w:val="0"/>
          <w:marTop w:val="0"/>
          <w:marBottom w:val="0"/>
          <w:divBdr>
            <w:top w:val="none" w:sz="0" w:space="0" w:color="auto"/>
            <w:left w:val="none" w:sz="0" w:space="0" w:color="auto"/>
            <w:bottom w:val="none" w:sz="0" w:space="0" w:color="auto"/>
            <w:right w:val="none" w:sz="0" w:space="0" w:color="auto"/>
          </w:divBdr>
        </w:div>
        <w:div w:id="1453523848">
          <w:marLeft w:val="0"/>
          <w:marRight w:val="0"/>
          <w:marTop w:val="0"/>
          <w:marBottom w:val="0"/>
          <w:divBdr>
            <w:top w:val="none" w:sz="0" w:space="0" w:color="auto"/>
            <w:left w:val="none" w:sz="0" w:space="0" w:color="auto"/>
            <w:bottom w:val="none" w:sz="0" w:space="0" w:color="auto"/>
            <w:right w:val="none" w:sz="0" w:space="0" w:color="auto"/>
          </w:divBdr>
        </w:div>
        <w:div w:id="161549270">
          <w:marLeft w:val="0"/>
          <w:marRight w:val="0"/>
          <w:marTop w:val="0"/>
          <w:marBottom w:val="0"/>
          <w:divBdr>
            <w:top w:val="none" w:sz="0" w:space="0" w:color="auto"/>
            <w:left w:val="none" w:sz="0" w:space="0" w:color="auto"/>
            <w:bottom w:val="none" w:sz="0" w:space="0" w:color="auto"/>
            <w:right w:val="none" w:sz="0" w:space="0" w:color="auto"/>
          </w:divBdr>
        </w:div>
        <w:div w:id="788662715">
          <w:marLeft w:val="0"/>
          <w:marRight w:val="0"/>
          <w:marTop w:val="0"/>
          <w:marBottom w:val="0"/>
          <w:divBdr>
            <w:top w:val="none" w:sz="0" w:space="0" w:color="auto"/>
            <w:left w:val="none" w:sz="0" w:space="0" w:color="auto"/>
            <w:bottom w:val="none" w:sz="0" w:space="0" w:color="auto"/>
            <w:right w:val="none" w:sz="0" w:space="0" w:color="auto"/>
          </w:divBdr>
        </w:div>
        <w:div w:id="1434864131">
          <w:marLeft w:val="0"/>
          <w:marRight w:val="0"/>
          <w:marTop w:val="0"/>
          <w:marBottom w:val="0"/>
          <w:divBdr>
            <w:top w:val="none" w:sz="0" w:space="0" w:color="auto"/>
            <w:left w:val="none" w:sz="0" w:space="0" w:color="auto"/>
            <w:bottom w:val="none" w:sz="0" w:space="0" w:color="auto"/>
            <w:right w:val="none" w:sz="0" w:space="0" w:color="auto"/>
          </w:divBdr>
        </w:div>
        <w:div w:id="20454739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555</TotalTime>
  <Pages>15</Pages>
  <Words>2671</Words>
  <Characters>13305</Characters>
  <Application>Microsoft Office Word</Application>
  <DocSecurity>0</DocSecurity>
  <Lines>295</Lines>
  <Paragraphs>118</Paragraphs>
  <ScaleCrop>false</ScaleCrop>
  <HeadingPairs>
    <vt:vector size="2" baseType="variant">
      <vt:variant>
        <vt:lpstr>Title</vt:lpstr>
      </vt:variant>
      <vt:variant>
        <vt:i4>1</vt:i4>
      </vt:variant>
    </vt:vector>
  </HeadingPairs>
  <TitlesOfParts>
    <vt:vector size="1" baseType="lpstr">
      <vt:lpstr/>
    </vt:vector>
  </TitlesOfParts>
  <Company>Marco Vinicio Martinez Garce</Company>
  <LinksUpToDate>false</LinksUpToDate>
  <CharactersWithSpaces>15858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sytems (accc5001)</dc:title>
  <dc:subject>Assigment 2</dc:subject>
  <dc:creator>Marco Martínez Garcés</dc:creator>
  <cp:keywords/>
  <dc:description/>
  <cp:lastModifiedBy>Marco Martínez Garcés</cp:lastModifiedBy>
  <cp:revision>6</cp:revision>
  <dcterms:created xsi:type="dcterms:W3CDTF">2021-01-05T18:59:00Z</dcterms:created>
  <dcterms:modified xsi:type="dcterms:W3CDTF">2021-01-06T21:36:00Z</dcterms:modified>
  <cp:category>1814732</cp:category>
</cp:coreProperties>
</file>