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sz w:val="24"/>
          <w:szCs w:val="24"/>
          <w:u w:val="single"/>
        </w:rPr>
      </w:pPr>
      <w:r w:rsidDel="00000000" w:rsidR="00000000" w:rsidRPr="00000000">
        <w:rPr>
          <w:sz w:val="24"/>
          <w:szCs w:val="24"/>
          <w:u w:val="single"/>
          <w:rtl w:val="0"/>
        </w:rPr>
        <w:t xml:space="preserve">Complementary therapies </w:t>
      </w:r>
    </w:p>
    <w:p w:rsidR="00000000" w:rsidDel="00000000" w:rsidP="00000000" w:rsidRDefault="00000000" w:rsidRPr="00000000" w14:paraId="00000001">
      <w:pPr>
        <w:rPr>
          <w:sz w:val="24"/>
          <w:szCs w:val="24"/>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t xml:space="preserve">This assessment will discuss the growth of complementary therapies within the United Kingdom and will evaluate the legislation that governs such practice. This assessment will also discuss what legislations are in place in other countries and will statistics on how many people use complementary therapies compared to other places. </w:t>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t xml:space="preserve">Complementary and alternative medicine has been used for centuries through things such as yoga and diets, though some method have proven to be more successful than others, many have insufficient data to support their claims of effectiveness and that complementary therapy is defined as anything not allopathic (Nijs, 2013).  Various forms of CAM have been reported for centuries, the use of CAM declined with the appearance of antibiotics in the early 1900s and then regained popularity in the 1970s and then the  World Health Organization has noted that various forms of CAM have served as the primary health practice in developing countries for years (Kramlich, 2014). Complementary therapy is an area of healthcare that is starting to become more popular and many people find such therapies beneficial in offering relief from pain and improving their quality of life (National osteoporosis society, 2018).  Complementary therapy covers a wide range of practices used alongside conventional treatments for illnesses including cancer and they can help some people cope with the symptoms of disease and its treatment, aid relaxation, and reduce tension and anxiety (Macmillan cancer support, 2018). This is pointing out that complementary therapy is used to treat many different types of illnesses and help people deal with things such as depression and anxiety. </w:t>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t xml:space="preserve">Complementary therapies </w:t>
      </w:r>
      <w:r w:rsidDel="00000000" w:rsidR="00000000" w:rsidRPr="00000000">
        <w:rPr>
          <w:rtl w:val="0"/>
        </w:rPr>
        <w:t xml:space="preserve">are methods of trying to treat different illnesses from depression to cancer and these methods fall outside of conventional medicine (Bupa, 2018). There are many types of therapies within complementary therapies including acupuncture, yoga, meditation, music therapy, massage therapy, nutrition therapy and so many others (</w:t>
      </w:r>
      <w:r w:rsidDel="00000000" w:rsidR="00000000" w:rsidRPr="00000000">
        <w:rPr>
          <w:rtl w:val="0"/>
        </w:rPr>
        <w:t xml:space="preserve">Cancer.Net,  2017). </w:t>
      </w:r>
      <w:r w:rsidDel="00000000" w:rsidR="00000000" w:rsidRPr="00000000">
        <w:rPr>
          <w:rtl w:val="0"/>
        </w:rPr>
        <w:t xml:space="preserve"> Better health channel, (2018) shares these views in agree that there are many types of complementary therapies including some of the above and the Alexander technique and naturopathy. Complementary therapies offers a wide range of therapies that can be used to make sure that people find the right one that works for them. Complementary therapies has proven to be effective in relieving the pain of women who are in labour, (Hughes, Liddle, sinclair, et al, 2018)       explains that women use various complementary and alternative medicines and therapies throughout their pregnancies and during labour to help then manage their pain. </w:t>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Snyder and Lindquist, (2018) explains that much debate has occurred over defining complementary therapies. Nursing and other health professions have frequently called the area complementary therapies whereas NCCAM refers to them as complementary medicine. </w:t>
      </w:r>
      <w:r w:rsidDel="00000000" w:rsidR="00000000" w:rsidRPr="00000000">
        <w:rPr>
          <w:rtl w:val="0"/>
        </w:rPr>
        <w:t xml:space="preserve">Arthritis research UK, (2018) explains that the world health organization also known as (WHO) defines complementary or alternative </w:t>
      </w:r>
      <w:r w:rsidDel="00000000" w:rsidR="00000000" w:rsidRPr="00000000">
        <w:rPr>
          <w:rtl w:val="0"/>
        </w:rPr>
        <w:t xml:space="preserve">medicine as a broad set of health care practices that are not part of that country’s own tradition and are not integrated into the dominant health care system. </w:t>
      </w:r>
      <w:r w:rsidDel="00000000" w:rsidR="00000000" w:rsidRPr="00000000">
        <w:rPr>
          <w:rtl w:val="0"/>
        </w:rPr>
        <w:t xml:space="preserve">(</w:t>
      </w:r>
      <w:hyperlink r:id="rId6">
        <w:r w:rsidDel="00000000" w:rsidR="00000000" w:rsidRPr="00000000">
          <w:rPr>
            <w:rtl w:val="0"/>
          </w:rPr>
          <w:t xml:space="preserve">Owen-Smith</w:t>
        </w:r>
      </w:hyperlink>
      <w:r w:rsidDel="00000000" w:rsidR="00000000" w:rsidRPr="00000000">
        <w:rPr>
          <w:rtl w:val="0"/>
        </w:rPr>
        <w:t xml:space="preserve">, </w:t>
      </w:r>
      <w:hyperlink r:id="rId7">
        <w:r w:rsidDel="00000000" w:rsidR="00000000" w:rsidRPr="00000000">
          <w:rPr>
            <w:rtl w:val="0"/>
          </w:rPr>
          <w:t xml:space="preserve">Bent</w:t>
        </w:r>
      </w:hyperlink>
      <w:r w:rsidDel="00000000" w:rsidR="00000000" w:rsidRPr="00000000">
        <w:rPr>
          <w:rtl w:val="0"/>
        </w:rPr>
        <w:t xml:space="preserve">, </w:t>
      </w:r>
      <w:hyperlink r:id="rId8">
        <w:r w:rsidDel="00000000" w:rsidR="00000000" w:rsidRPr="00000000">
          <w:rPr>
            <w:rtl w:val="0"/>
          </w:rPr>
          <w:t xml:space="preserve">L. Lynch</w:t>
        </w:r>
      </w:hyperlink>
      <w:r w:rsidDel="00000000" w:rsidR="00000000" w:rsidRPr="00000000">
        <w:rPr>
          <w:rtl w:val="0"/>
        </w:rPr>
        <w:t xml:space="preserve">,</w:t>
      </w:r>
      <w:r w:rsidDel="00000000" w:rsidR="00000000" w:rsidRPr="00000000">
        <w:rPr>
          <w:rtl w:val="0"/>
        </w:rPr>
        <w:t xml:space="preserve"> et al, 2015) explains that many parents turn to complementary and alternative medicine therapies which are defined as systems, practices and products that are currently not part of mainstream medicine, and also explain that prior research suggests that CAM is widely used among families of children with chronic health conditions. This is showing that a lot of people believe that complementary therapies work and that they trust the people who help their families. Heafner, (2014) explains that within the US approximately 38% of adults use some form of complementary and alternative medicine and (The college of medicine and integrated health, 2017) clarifies that within the UK it is estimated that 9 million people use some kind of complementary or alternative medicine and within the EU there are around 328,000 registered CAM providers made up of 178,000 non- medical practitioners and 150,000 medical doctors. This is showing that the number of people using complementary therapies is different around the world.</w:t>
      </w:r>
      <w:r w:rsidDel="00000000" w:rsidR="00000000" w:rsidRPr="00000000">
        <w:rPr>
          <w:rtl w:val="0"/>
        </w:rPr>
        <w:t xml:space="preserve"> </w:t>
      </w:r>
      <w:hyperlink r:id="rId9">
        <w:r w:rsidDel="00000000" w:rsidR="00000000" w:rsidRPr="00000000">
          <w:rPr>
            <w:rtl w:val="0"/>
          </w:rPr>
          <w:t xml:space="preserve">Funk</w:t>
        </w:r>
      </w:hyperlink>
      <w:r w:rsidDel="00000000" w:rsidR="00000000" w:rsidRPr="00000000">
        <w:rPr>
          <w:rtl w:val="0"/>
        </w:rPr>
        <w:t xml:space="preserve">, </w:t>
      </w:r>
      <w:hyperlink r:id="rId10">
        <w:r w:rsidDel="00000000" w:rsidR="00000000" w:rsidRPr="00000000">
          <w:rPr>
            <w:rtl w:val="0"/>
          </w:rPr>
          <w:t xml:space="preserve">Kennedy</w:t>
        </w:r>
      </w:hyperlink>
      <w:r w:rsidDel="00000000" w:rsidR="00000000" w:rsidRPr="00000000">
        <w:rPr>
          <w:rtl w:val="0"/>
        </w:rPr>
        <w:t xml:space="preserve"> and </w:t>
      </w:r>
      <w:hyperlink r:id="rId11">
        <w:r w:rsidDel="00000000" w:rsidR="00000000" w:rsidRPr="00000000">
          <w:rPr>
            <w:rtl w:val="0"/>
          </w:rPr>
          <w:t xml:space="preserve">Hefferon, (2017) and</w:t>
        </w:r>
      </w:hyperlink>
      <w:hyperlink r:id="rId12">
        <w:r w:rsidDel="00000000" w:rsidR="00000000" w:rsidRPr="00000000">
          <w:rPr>
            <w:color w:val="1155cc"/>
            <w:u w:val="single"/>
            <w:rtl w:val="0"/>
          </w:rPr>
          <w:t xml:space="preserve"> </w:t>
        </w:r>
      </w:hyperlink>
      <w:r w:rsidDel="00000000" w:rsidR="00000000" w:rsidRPr="00000000">
        <w:rPr>
          <w:rtl w:val="0"/>
        </w:rPr>
        <w:t xml:space="preserve">The National center for complementary and integrative health, (2017) shares the above views in pointing out that about half of americans report having tried some form of CAM such as herbal medicine and that within the US 38% of adults and 12% of children use some form of complementary therapy, and the most used therapies are deep breathing exercises, yoga, meditation and massage therapy. Better health channel, (2018) points out that in Australia the state government regulate complementary therapists. This means that the laws differ from one state to the next. This is proving that each  country has their own ways of using complementary therapies and have  their own regulations to protect the public. </w:t>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hyperlink r:id="rId13">
        <w:r w:rsidDel="00000000" w:rsidR="00000000" w:rsidRPr="00000000">
          <w:rPr>
            <w:rtl w:val="0"/>
          </w:rPr>
          <w:t xml:space="preserve">Zhang</w:t>
        </w:r>
      </w:hyperlink>
      <w:r w:rsidDel="00000000" w:rsidR="00000000" w:rsidRPr="00000000">
        <w:rPr>
          <w:rtl w:val="0"/>
        </w:rPr>
        <w:t xml:space="preserve">, </w:t>
      </w:r>
      <w:hyperlink r:id="rId14">
        <w:r w:rsidDel="00000000" w:rsidR="00000000" w:rsidRPr="00000000">
          <w:rPr>
            <w:rtl w:val="0"/>
          </w:rPr>
          <w:t xml:space="preserve">J.Leach</w:t>
        </w:r>
      </w:hyperlink>
      <w:r w:rsidDel="00000000" w:rsidR="00000000" w:rsidRPr="00000000">
        <w:rPr>
          <w:rtl w:val="0"/>
        </w:rPr>
        <w:t xml:space="preserve">, </w:t>
      </w:r>
      <w:hyperlink r:id="rId15">
        <w:r w:rsidDel="00000000" w:rsidR="00000000" w:rsidRPr="00000000">
          <w:rPr>
            <w:rtl w:val="0"/>
          </w:rPr>
          <w:t xml:space="preserve">Hall</w:t>
        </w:r>
      </w:hyperlink>
      <w:r w:rsidDel="00000000" w:rsidR="00000000" w:rsidRPr="00000000">
        <w:rPr>
          <w:rtl w:val="0"/>
        </w:rPr>
        <w:t xml:space="preserve">,</w:t>
      </w:r>
      <w:r w:rsidDel="00000000" w:rsidR="00000000" w:rsidRPr="00000000">
        <w:rPr>
          <w:rtl w:val="0"/>
        </w:rPr>
        <w:t xml:space="preserve"> et al, (2015) explain that the use of complementary and alternative medicine amongst adults is substantial in both the United States and internationally and that women are more likely to use CAM’s more than men. complementary and alternative medicines have become a topic of global importance.</w:t>
      </w:r>
      <w:r w:rsidDel="00000000" w:rsidR="00000000" w:rsidRPr="00000000">
        <w:rPr>
          <w:rtl w:val="0"/>
        </w:rPr>
        <w:t xml:space="preserve"> </w:t>
      </w:r>
      <w:hyperlink r:id="rId16">
        <w:r w:rsidDel="00000000" w:rsidR="00000000" w:rsidRPr="00000000">
          <w:rPr>
            <w:rtl w:val="0"/>
          </w:rPr>
          <w:t xml:space="preserve">Ajazuddin</w:t>
        </w:r>
      </w:hyperlink>
      <w:r w:rsidDel="00000000" w:rsidR="00000000" w:rsidRPr="00000000">
        <w:rPr>
          <w:rtl w:val="0"/>
        </w:rPr>
        <w:t xml:space="preserve"> and </w:t>
      </w:r>
      <w:hyperlink r:id="rId17">
        <w:r w:rsidDel="00000000" w:rsidR="00000000" w:rsidRPr="00000000">
          <w:rPr>
            <w:rtl w:val="0"/>
          </w:rPr>
          <w:t xml:space="preserve">Saraf</w:t>
        </w:r>
      </w:hyperlink>
      <w:r w:rsidDel="00000000" w:rsidR="00000000" w:rsidRPr="00000000">
        <w:rPr>
          <w:rtl w:val="0"/>
        </w:rPr>
        <w:t xml:space="preserve">, </w:t>
      </w:r>
      <w:r w:rsidDel="00000000" w:rsidR="00000000" w:rsidRPr="00000000">
        <w:rPr>
          <w:rtl w:val="0"/>
        </w:rPr>
        <w:t xml:space="preserve">(2012) explains that current estimates suggest that in many developing countries, a large proportion of the population relies heavily on traditional practitioners and medicinal plants to meet primary healthcare needs. </w:t>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t xml:space="preserve">London events toolkit, (2012) clarifies that legislation is a law which is produced by a governing body, in order to regulate, authorise, sanction, grant, declare or to restrict and that legislation outlines the importance to protect the safety of the public. A view shared by  (</w:t>
      </w:r>
      <w:r w:rsidDel="00000000" w:rsidR="00000000" w:rsidRPr="00000000">
        <w:rPr>
          <w:rtl w:val="0"/>
        </w:rPr>
        <w:t xml:space="preserve">NHS, 2017)  who suggests that the public </w:t>
      </w:r>
      <w:r w:rsidDel="00000000" w:rsidR="00000000" w:rsidRPr="00000000">
        <w:rPr>
          <w:rtl w:val="0"/>
        </w:rPr>
        <w:t xml:space="preserve">and clients need to be protected and then also explain that the purpose of guidance is there to ensure that staff are appropriately trained and supervised, so that the therapies are conducted safely and to a satisfactory manner. National cancer institute, (2015) wrote that some CAM therapies have undergone careful evaluation and have been found to be safe and effective, however there are some CAM therapies that have been found to be ineffective or possibly harmful towards patients. </w:t>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t xml:space="preserve">GRCCT, (2018) clarifies that complementary therapies within the UK are voluntary self- </w:t>
      </w:r>
      <w:r w:rsidDel="00000000" w:rsidR="00000000" w:rsidRPr="00000000">
        <w:rPr>
          <w:rtl w:val="0"/>
        </w:rPr>
        <w:t xml:space="preserve">regulatory. </w:t>
      </w:r>
      <w:r w:rsidDel="00000000" w:rsidR="00000000" w:rsidRPr="00000000">
        <w:rPr>
          <w:rtl w:val="0"/>
        </w:rPr>
        <w:t xml:space="preserve"> which means that there are no laws in place to protect the public from unqualified or incompetent therapists. </w:t>
      </w:r>
      <w:r w:rsidDel="00000000" w:rsidR="00000000" w:rsidRPr="00000000">
        <w:rPr>
          <w:rtl w:val="0"/>
        </w:rPr>
        <w:t xml:space="preserve">This suggests </w:t>
      </w:r>
      <w:r w:rsidDel="00000000" w:rsidR="00000000" w:rsidRPr="00000000">
        <w:rPr>
          <w:rtl w:val="0"/>
        </w:rPr>
        <w:t xml:space="preserve">that mostly anyone who decides they want to practice or use complementary therapies can and that it can lead to people being harmed or scammed out of money. NHS, (2017) acknowledges what (GRCCT, 2018) is stating in also clarifying that complementary is a self- voluntary regulation, which means that there are no laws in place to protect the public.</w:t>
      </w:r>
      <w:r w:rsidDel="00000000" w:rsidR="00000000" w:rsidRPr="00000000">
        <w:rPr>
          <w:rtl w:val="0"/>
        </w:rPr>
        <w:t xml:space="preserve"> (Sutar, Yadav, and Desai, 2016) conducted a pilot study to evaluate the efficacy of two self-regulation strategies for symptom relief and mood management in IBS patients, and their findings were that yoga and walking as movement-based self-regulatory behavioral treatments have some differential effects but are both beneficial for IBS patients. This is showing that even though someone is self- regulated they can still get the same results as someone who may be regulated. </w:t>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t xml:space="preserve">The Bowen Forum, (2018) explains that the benefits of having regulation are that it provides public protection and safety and that it protects qualified practitioners from having their position undermined and the therapies status discredited by unqualified people claiming to have the expertise to practice on the same basis. </w:t>
      </w:r>
      <w:r w:rsidDel="00000000" w:rsidR="00000000" w:rsidRPr="00000000">
        <w:rPr>
          <w:rtl w:val="0"/>
        </w:rPr>
        <w:t xml:space="preserve">This is showing that having regulation in place is important not only to protect patients but to also protect already qualified practitioners. Regulation is important in ensuring the safety of patients, (Health and safety executive, 2018) explains that in England, Wales and Scotland regulatory bodies such as the general medical council and nursing and midwifery council have important roles to play in order to ensure that professional standards are maintained and that they may be better placed than HSE to secure justice, improve standards and to prevent recurrence</w:t>
      </w:r>
      <w:r w:rsidDel="00000000" w:rsidR="00000000" w:rsidRPr="00000000">
        <w:rPr>
          <w:rtl w:val="0"/>
        </w:rPr>
        <w:t xml:space="preserve">. </w:t>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t xml:space="preserve">Mind, (2018) explains that there is no compulsory regulation for complementary healthcare practitioners in either England or Wales, which means that it is possible to practice complementary therapies totally independently without regulations being in </w:t>
      </w:r>
      <w:r w:rsidDel="00000000" w:rsidR="00000000" w:rsidRPr="00000000">
        <w:rPr>
          <w:rtl w:val="0"/>
        </w:rPr>
        <w:t xml:space="preserve">place</w:t>
      </w:r>
      <w:r w:rsidDel="00000000" w:rsidR="00000000" w:rsidRPr="00000000">
        <w:rPr>
          <w:rtl w:val="0"/>
        </w:rPr>
        <w:t xml:space="preserve">. Similarly (the </w:t>
      </w:r>
      <w:r w:rsidDel="00000000" w:rsidR="00000000" w:rsidRPr="00000000">
        <w:rPr>
          <w:rtl w:val="0"/>
        </w:rPr>
        <w:t xml:space="preserve">King’s fund, </w:t>
      </w:r>
      <w:r w:rsidDel="00000000" w:rsidR="00000000" w:rsidRPr="00000000">
        <w:rPr>
          <w:rtl w:val="0"/>
        </w:rPr>
        <w:t xml:space="preserve">2008) agrees that many practitioners of traditional and complementary medicine without the correct training. This may raise concerns because many people rely on complementary therapies to help them deal with issues within their lives so if the practitioners are not properly trained or do not follow regulations it could cause problems further down the line. The </w:t>
      </w:r>
      <w:r w:rsidDel="00000000" w:rsidR="00000000" w:rsidRPr="00000000">
        <w:rPr>
          <w:rtl w:val="0"/>
        </w:rPr>
        <w:t xml:space="preserve">Professional</w:t>
      </w:r>
      <w:r w:rsidDel="00000000" w:rsidR="00000000" w:rsidRPr="00000000">
        <w:rPr>
          <w:rtl w:val="0"/>
        </w:rPr>
        <w:t xml:space="preserve"> standards authority, (2018) furthers this suggesting that regulation is a way to make sure that healthcare professionals are safe to practice and continue to remain safe to practice throughout their careers and that it is in place to limit the risks of people being harmed. This highlights the necessity for ensuring that regulations are in place to make sure that practitioners are practicing safely but to also ensure the public’s safety. Which </w:t>
      </w:r>
      <w:r w:rsidDel="00000000" w:rsidR="00000000" w:rsidRPr="00000000">
        <w:rPr>
          <w:rtl w:val="0"/>
        </w:rPr>
        <w:t xml:space="preserve"> means that a lot of people will have treatment without knowing if their practitioner has the appropriate qualifications and training to actually be conducting that type of treatment. </w:t>
      </w: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t xml:space="preserve">IFR, (2018) defines regulation as a government directive and clarifies that regulation is in place to protect the public, giving the public more </w:t>
      </w:r>
      <w:r w:rsidDel="00000000" w:rsidR="00000000" w:rsidRPr="00000000">
        <w:rPr>
          <w:rtl w:val="0"/>
        </w:rPr>
        <w:t xml:space="preserve">confidence and making the profession more secure</w:t>
      </w:r>
      <w:r w:rsidDel="00000000" w:rsidR="00000000" w:rsidRPr="00000000">
        <w:rPr>
          <w:rtl w:val="0"/>
        </w:rPr>
        <w:t xml:space="preserve"> place. This suggests that regulation plays a major part in professions success and development because if people follow the regulations their profession will become more successful and more reliable to the public’s eyes. IBD relief, (2018) clarifies that most complementary and alternative medicine practitioners are not regulated by professional statutory regulation, so this means that it is up to the individuals </w:t>
      </w:r>
      <w:r w:rsidDel="00000000" w:rsidR="00000000" w:rsidRPr="00000000">
        <w:rPr>
          <w:rtl w:val="0"/>
        </w:rPr>
        <w:t xml:space="preserve"> to</w:t>
      </w:r>
      <w:r w:rsidDel="00000000" w:rsidR="00000000" w:rsidRPr="00000000">
        <w:rPr>
          <w:rtl w:val="0"/>
        </w:rPr>
        <w:t xml:space="preserve"> find out whether the practitioner has the correct qualifications and can conduct the appropriate care and treatment that is right for that individual. University of birmingham, (2018) points out that CAM therapies have risks, some of which can be serious. These include risks from acupuncture needling, adverse reactions to aromatherapy oils, herbal or homeopathic remedies. They also explain that statutory regulation is the only way to ensure that when a person is struck off a register, they can’t continue to practise. For patients to be able to feel fully safe in accessing a wide range of therapies, many of which are offered by doctors as well, formal regulation is required. (UK Reiki federation, 2018) points out that the UK currently has voluntary self- regulation, which means that it is not compulsory so it is the person doing reiki who is regulated not reiki itself.  (NALP, 2018) agrees with the statement (UK Reiki federation, 2018) makes, in confirming that </w:t>
      </w:r>
      <w:r w:rsidDel="00000000" w:rsidR="00000000" w:rsidRPr="00000000">
        <w:rPr>
          <w:rtl w:val="0"/>
        </w:rPr>
        <w:t xml:space="preserve">voluntary self- regulation is a profession n</w:t>
      </w:r>
      <w:r w:rsidDel="00000000" w:rsidR="00000000" w:rsidRPr="00000000">
        <w:rPr>
          <w:rtl w:val="0"/>
        </w:rPr>
        <w:t xml:space="preserve">ot governed by an act of law, meaning that some therapies or practitioners might not be following the appropriate laws or rules needed to be able to carry out treatments safely on patients. Self- regulation can be defined as controlling one’s behaviour, emotions and thoughts in the pursuit of long term goals and self </w:t>
      </w:r>
      <w:r w:rsidDel="00000000" w:rsidR="00000000" w:rsidRPr="00000000">
        <w:rPr>
          <w:rtl w:val="0"/>
        </w:rPr>
        <w:t xml:space="preserve">regulation involves taking a pause between a feeling and an action, taking the time to think things through,  taking time to make a plan, and to wait patiently (Very well mind, 2018).  </w:t>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t xml:space="preserve">GRCCT, (2018) clarifies that practitioners are personally responsible for their practice, which means that they are responsible for their own actions regardless of advice or direction from other professionals and that practitioners have a duty of care to patients, who are entitled to receive safe competent </w:t>
      </w:r>
      <w:r w:rsidDel="00000000" w:rsidR="00000000" w:rsidRPr="00000000">
        <w:rPr>
          <w:rtl w:val="0"/>
        </w:rPr>
        <w:t xml:space="preserve">care</w:t>
      </w:r>
      <w:r w:rsidDel="00000000" w:rsidR="00000000" w:rsidRPr="00000000">
        <w:rPr>
          <w:rtl w:val="0"/>
        </w:rPr>
        <w:t xml:space="preserve">. In accordance with this view  (</w:t>
      </w:r>
      <w:r w:rsidDel="00000000" w:rsidR="00000000" w:rsidRPr="00000000">
        <w:rPr>
          <w:rtl w:val="0"/>
        </w:rPr>
        <w:t xml:space="preserve">IOSH,2013) proposes that making people </w:t>
      </w:r>
      <w:r w:rsidDel="00000000" w:rsidR="00000000" w:rsidRPr="00000000">
        <w:rPr>
          <w:rtl w:val="0"/>
        </w:rPr>
        <w:t xml:space="preserve">aware if someone is self- employed or is an employer then they are the ones responsible for the health and safety of their business and make sure that people have the appropriate training required for the job. (</w:t>
      </w:r>
      <w:r w:rsidDel="00000000" w:rsidR="00000000" w:rsidRPr="00000000">
        <w:rPr>
          <w:rtl w:val="0"/>
        </w:rPr>
        <w:t xml:space="preserve">NICM health research institute, 2018) explains that if a complementary practitioner has not undergone the formal training necessary and is not a member of a professional association, then there is no assurance that they have the correct skills to provide the public with the best possible care and treatment that they need, (the medic portal, 2018) shares these views in also clarifying that poor regulation allows abuse of patients by untrained practitioners and those simply looking to earn some money.  </w:t>
      </w:r>
      <w:r w:rsidDel="00000000" w:rsidR="00000000" w:rsidRPr="00000000">
        <w:rPr>
          <w:rtl w:val="0"/>
        </w:rPr>
        <w:t xml:space="preserve">However the positive side to this is that CAMs that are traditional will be passed down from generation to generation. </w:t>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t xml:space="preserve">SRD law notes, (2018) outlines </w:t>
      </w:r>
      <w:r w:rsidDel="00000000" w:rsidR="00000000" w:rsidRPr="00000000">
        <w:rPr>
          <w:rtl w:val="0"/>
        </w:rPr>
        <w:t xml:space="preserve"> </w:t>
      </w:r>
      <w:r w:rsidDel="00000000" w:rsidR="00000000" w:rsidRPr="00000000">
        <w:rPr>
          <w:rtl w:val="0"/>
        </w:rPr>
        <w:t xml:space="preserve">the advantages and disadvantages of legislation explaining that the advantages are  that legislation is the most reliable sauce of law, by having legislation social control is possible</w:t>
      </w:r>
      <w:r w:rsidDel="00000000" w:rsidR="00000000" w:rsidRPr="00000000">
        <w:rPr>
          <w:rtl w:val="0"/>
        </w:rPr>
        <w:t xml:space="preserve"> but </w:t>
      </w:r>
      <w:r w:rsidDel="00000000" w:rsidR="00000000" w:rsidRPr="00000000">
        <w:rPr>
          <w:rtl w:val="0"/>
        </w:rPr>
        <w:t xml:space="preserve">the disadvantages are that some legislations abridges the rights of individuals and that some types of legislations can cause or lead to conflicts. Connectus, (2016) gives advantages of CAMs saying that CAM therapies may not be as costly as modern therapies and medications, and that CAM can work as a sole, primary, or supportive treatments but explains that the disadvantages of CAM is that it can take a long time to work, they may interact with other medications that people are taking and some therapies may require people to make lifestyle changes. Val Silvers holistic mind body healing, (2018) shares these views in also saying that a disadvantage of CAM is that in most cases complementary therapies do not help people heal instantly and that it will take time for people to see differences and improvements. </w:t>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t xml:space="preserve">The Bowen Forum, (2018) explains that the difference between statutory self regulation and voluntary regulation is that with statutory regulation it  provides legal protection of title for therapies, it features legal underpinning of disciplinary procedures and sanctions and features external appointments for members of the governing council whereas with voluntary regulation ideally involves an independent regulatory body which requires registants to have adequate professional indemnity insurance, it will include lay representation on the executive council and it will maintain a register of individual practitioners. This is only some of the differences between the both.  These differences are important because either on of the regulations could do better than the other. </w:t>
      </w: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t xml:space="preserve">Following on from the differences between statutory and self- voluntary regulation, there are some therapies that are regulated compared to others. The types of therapies that are regulated are osteotherapy, chiropractic therapy, and nutritional therapy. However the therapies that are not regulated include yoga therapy, acupuncture therapy, Reiki, and aromatherapy, these are just some of the therapies that are not regulated. However not all herbal medicines are regulated, including those made outside of the UK which may not be subject to regulation (NHS, 2018).  The Nursing times, (2013) makes it clear that CAM is regulated by the foundation for integrated medicine which works closely with the department of health, national association of primary care and the NHS alliance to provide a regulatory body and that UK legislation is working towards CAM therapist becoming accountable for their work and actions. </w:t>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t xml:space="preserve">In conclusion there is not many therapies which are regulated, which means that the public are not being kept safe from untrained practitioners, however there are some therapies which are regulated which means that the public are being kept safe. The government can help by making sure that they try and start to regulate therapies and put legislations in place to help protect the public. Rethink mental illness, (2016) explains that not all complementary and alternative therapies are regulated, so it is important to make sure the person who gives you the therapy is qualified. The government can start listening to what people are writing about and  people’s views on why they think legislation should be put in place for some therapies so that they can decided the best way to move forward and find a solution.</w:t>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rPr>
          <w:b w:val="1"/>
          <w:highlight w:val="white"/>
        </w:rPr>
      </w:pPr>
      <w:hyperlink r:id="rId18">
        <w:r w:rsidDel="00000000" w:rsidR="00000000" w:rsidRPr="00000000">
          <w:rPr>
            <w:b w:val="1"/>
            <w:highlight w:val="white"/>
            <w:rtl w:val="0"/>
          </w:rPr>
          <w:t xml:space="preserve">Ajazuddin</w:t>
        </w:r>
      </w:hyperlink>
      <w:r w:rsidDel="00000000" w:rsidR="00000000" w:rsidRPr="00000000">
        <w:rPr>
          <w:b w:val="1"/>
          <w:highlight w:val="white"/>
          <w:rtl w:val="0"/>
        </w:rPr>
        <w:t xml:space="preserve"> and </w:t>
      </w:r>
      <w:hyperlink r:id="rId19">
        <w:r w:rsidDel="00000000" w:rsidR="00000000" w:rsidRPr="00000000">
          <w:rPr>
            <w:b w:val="1"/>
            <w:highlight w:val="white"/>
            <w:rtl w:val="0"/>
          </w:rPr>
          <w:t xml:space="preserve">Shailendra Saraf</w:t>
        </w:r>
      </w:hyperlink>
      <w:r w:rsidDel="00000000" w:rsidR="00000000" w:rsidRPr="00000000">
        <w:rPr>
          <w:b w:val="1"/>
          <w:highlight w:val="white"/>
          <w:rtl w:val="0"/>
        </w:rPr>
        <w:t xml:space="preserve">, (2012). Legal regulations of complementary and alternative medicine in different countries. Available at :</w:t>
      </w:r>
    </w:p>
    <w:p w:rsidR="00000000" w:rsidDel="00000000" w:rsidP="00000000" w:rsidRDefault="00000000" w:rsidRPr="00000000" w14:paraId="0000003E">
      <w:pPr>
        <w:spacing w:line="360" w:lineRule="auto"/>
        <w:rPr>
          <w:b w:val="1"/>
          <w:highlight w:val="white"/>
        </w:rPr>
      </w:pPr>
      <w:hyperlink r:id="rId20">
        <w:r w:rsidDel="00000000" w:rsidR="00000000" w:rsidRPr="00000000">
          <w:rPr>
            <w:b w:val="1"/>
            <w:color w:val="1155cc"/>
            <w:highlight w:val="white"/>
            <w:u w:val="single"/>
            <w:rtl w:val="0"/>
          </w:rPr>
          <w:t xml:space="preserve">https://www.ncbi.nlm.nih.gov/pmc/articles/PMC3459458/</w:t>
        </w:r>
      </w:hyperlink>
      <w:r w:rsidDel="00000000" w:rsidR="00000000" w:rsidRPr="00000000">
        <w:rPr>
          <w:rtl w:val="0"/>
        </w:rPr>
      </w:r>
    </w:p>
    <w:p w:rsidR="00000000" w:rsidDel="00000000" w:rsidP="00000000" w:rsidRDefault="00000000" w:rsidRPr="00000000" w14:paraId="0000003F">
      <w:pPr>
        <w:spacing w:line="360" w:lineRule="auto"/>
        <w:rPr>
          <w:b w:val="1"/>
          <w:highlight w:val="white"/>
        </w:rPr>
      </w:pPr>
      <w:r w:rsidDel="00000000" w:rsidR="00000000" w:rsidRPr="00000000">
        <w:rPr>
          <w:b w:val="1"/>
          <w:highlight w:val="white"/>
          <w:rtl w:val="0"/>
        </w:rPr>
        <w:t xml:space="preserve">Accessed 10th January 2019. </w:t>
      </w:r>
    </w:p>
    <w:p w:rsidR="00000000" w:rsidDel="00000000" w:rsidP="00000000" w:rsidRDefault="00000000" w:rsidRPr="00000000" w14:paraId="00000040">
      <w:pPr>
        <w:spacing w:line="360" w:lineRule="auto"/>
        <w:rPr>
          <w:b w:val="1"/>
          <w:highlight w:val="white"/>
        </w:rPr>
      </w:pPr>
      <w:r w:rsidDel="00000000" w:rsidR="00000000" w:rsidRPr="00000000">
        <w:rPr>
          <w:rtl w:val="0"/>
        </w:rPr>
      </w:r>
    </w:p>
    <w:p w:rsidR="00000000" w:rsidDel="00000000" w:rsidP="00000000" w:rsidRDefault="00000000" w:rsidRPr="00000000" w14:paraId="00000041">
      <w:pPr>
        <w:spacing w:line="360" w:lineRule="auto"/>
        <w:rPr>
          <w:b w:val="1"/>
        </w:rPr>
      </w:pPr>
      <w:r w:rsidDel="00000000" w:rsidR="00000000" w:rsidRPr="00000000">
        <w:rPr>
          <w:b w:val="1"/>
          <w:rtl w:val="0"/>
        </w:rPr>
        <w:t xml:space="preserve">Arthritis research UK, (2013). Complementary and alternative therapies. Available at: </w:t>
      </w:r>
      <w:hyperlink r:id="rId21">
        <w:r w:rsidDel="00000000" w:rsidR="00000000" w:rsidRPr="00000000">
          <w:rPr>
            <w:b w:val="1"/>
            <w:color w:val="1a0dab"/>
            <w:u w:val="single"/>
            <w:rtl w:val="0"/>
          </w:rPr>
          <w:t xml:space="preserve">https://www.arthritisresearchuk.org/~/media/Files/Arthritis-information/Additional-items/CAT-report-2013.ashx</w:t>
        </w:r>
      </w:hyperlink>
      <w:r w:rsidDel="00000000" w:rsidR="00000000" w:rsidRPr="00000000">
        <w:rPr>
          <w:b w:val="1"/>
          <w:rtl w:val="0"/>
        </w:rPr>
        <w:t xml:space="preserve">.</w:t>
      </w:r>
    </w:p>
    <w:p w:rsidR="00000000" w:rsidDel="00000000" w:rsidP="00000000" w:rsidRDefault="00000000" w:rsidRPr="00000000" w14:paraId="00000042">
      <w:pPr>
        <w:spacing w:line="360" w:lineRule="auto"/>
        <w:rPr>
          <w:b w:val="1"/>
        </w:rPr>
      </w:pPr>
      <w:r w:rsidDel="00000000" w:rsidR="00000000" w:rsidRPr="00000000">
        <w:rPr>
          <w:b w:val="1"/>
          <w:rtl w:val="0"/>
        </w:rPr>
        <w:t xml:space="preserve">Accessed 22nd December 2018 </w:t>
      </w:r>
    </w:p>
    <w:p w:rsidR="00000000" w:rsidDel="00000000" w:rsidP="00000000" w:rsidRDefault="00000000" w:rsidRPr="00000000" w14:paraId="00000043">
      <w:pPr>
        <w:spacing w:line="360" w:lineRule="auto"/>
        <w:rPr>
          <w:b w:val="1"/>
        </w:rPr>
      </w:pPr>
      <w:r w:rsidDel="00000000" w:rsidR="00000000" w:rsidRPr="00000000">
        <w:rPr>
          <w:rtl w:val="0"/>
        </w:rPr>
      </w:r>
    </w:p>
    <w:p w:rsidR="00000000" w:rsidDel="00000000" w:rsidP="00000000" w:rsidRDefault="00000000" w:rsidRPr="00000000" w14:paraId="00000044">
      <w:pPr>
        <w:spacing w:line="360" w:lineRule="auto"/>
        <w:rPr>
          <w:b w:val="1"/>
          <w:highlight w:val="white"/>
        </w:rPr>
      </w:pPr>
      <w:r w:rsidDel="00000000" w:rsidR="00000000" w:rsidRPr="00000000">
        <w:rPr>
          <w:b w:val="1"/>
          <w:rtl w:val="0"/>
        </w:rPr>
        <w:t xml:space="preserve"> </w:t>
      </w:r>
      <w:hyperlink r:id="rId22">
        <w:r w:rsidDel="00000000" w:rsidR="00000000" w:rsidRPr="00000000">
          <w:rPr>
            <w:b w:val="1"/>
            <w:highlight w:val="white"/>
            <w:rtl w:val="0"/>
          </w:rPr>
          <w:t xml:space="preserve">Ashli A. Owen-Smith</w:t>
        </w:r>
      </w:hyperlink>
      <w:r w:rsidDel="00000000" w:rsidR="00000000" w:rsidRPr="00000000">
        <w:rPr>
          <w:b w:val="1"/>
          <w:highlight w:val="white"/>
          <w:rtl w:val="0"/>
        </w:rPr>
        <w:t xml:space="preserve">,  </w:t>
      </w:r>
      <w:hyperlink r:id="rId23">
        <w:r w:rsidDel="00000000" w:rsidR="00000000" w:rsidRPr="00000000">
          <w:rPr>
            <w:b w:val="1"/>
            <w:highlight w:val="white"/>
            <w:rtl w:val="0"/>
          </w:rPr>
          <w:t xml:space="preserve">Stephen Bent</w:t>
        </w:r>
      </w:hyperlink>
      <w:r w:rsidDel="00000000" w:rsidR="00000000" w:rsidRPr="00000000">
        <w:rPr>
          <w:b w:val="1"/>
          <w:highlight w:val="white"/>
          <w:rtl w:val="0"/>
        </w:rPr>
        <w:t xml:space="preserve">, </w:t>
      </w:r>
      <w:hyperlink r:id="rId24">
        <w:r w:rsidDel="00000000" w:rsidR="00000000" w:rsidRPr="00000000">
          <w:rPr>
            <w:b w:val="1"/>
            <w:highlight w:val="white"/>
            <w:rtl w:val="0"/>
          </w:rPr>
          <w:t xml:space="preserve">Frances L. Lynch</w:t>
        </w:r>
      </w:hyperlink>
      <w:r w:rsidDel="00000000" w:rsidR="00000000" w:rsidRPr="00000000">
        <w:rPr>
          <w:b w:val="1"/>
          <w:highlight w:val="white"/>
          <w:rtl w:val="0"/>
        </w:rPr>
        <w:t xml:space="preserve">, </w:t>
      </w:r>
      <w:hyperlink r:id="rId25">
        <w:r w:rsidDel="00000000" w:rsidR="00000000" w:rsidRPr="00000000">
          <w:rPr>
            <w:b w:val="1"/>
            <w:highlight w:val="white"/>
            <w:rtl w:val="0"/>
          </w:rPr>
          <w:t xml:space="preserve">Karen J. Coleman</w:t>
        </w:r>
      </w:hyperlink>
      <w:r w:rsidDel="00000000" w:rsidR="00000000" w:rsidRPr="00000000">
        <w:rPr>
          <w:b w:val="1"/>
          <w:highlight w:val="white"/>
          <w:rtl w:val="0"/>
        </w:rPr>
        <w:t xml:space="preserve">, </w:t>
      </w:r>
      <w:hyperlink r:id="rId26">
        <w:r w:rsidDel="00000000" w:rsidR="00000000" w:rsidRPr="00000000">
          <w:rPr>
            <w:b w:val="1"/>
            <w:highlight w:val="white"/>
            <w:rtl w:val="0"/>
          </w:rPr>
          <w:t xml:space="preserve">Vincent M. Yau</w:t>
        </w:r>
      </w:hyperlink>
      <w:r w:rsidDel="00000000" w:rsidR="00000000" w:rsidRPr="00000000">
        <w:rPr>
          <w:b w:val="1"/>
          <w:highlight w:val="white"/>
          <w:rtl w:val="0"/>
        </w:rPr>
        <w:t xml:space="preserve">, </w:t>
      </w:r>
      <w:hyperlink r:id="rId27">
        <w:r w:rsidDel="00000000" w:rsidR="00000000" w:rsidRPr="00000000">
          <w:rPr>
            <w:b w:val="1"/>
            <w:highlight w:val="white"/>
            <w:rtl w:val="0"/>
          </w:rPr>
          <w:t xml:space="preserve">Kathryn A. Pearson</w:t>
        </w:r>
      </w:hyperlink>
      <w:r w:rsidDel="00000000" w:rsidR="00000000" w:rsidRPr="00000000">
        <w:rPr>
          <w:b w:val="1"/>
          <w:highlight w:val="white"/>
          <w:rtl w:val="0"/>
        </w:rPr>
        <w:t xml:space="preserve">, </w:t>
      </w:r>
      <w:hyperlink r:id="rId28">
        <w:r w:rsidDel="00000000" w:rsidR="00000000" w:rsidRPr="00000000">
          <w:rPr>
            <w:b w:val="1"/>
            <w:highlight w:val="white"/>
            <w:rtl w:val="0"/>
          </w:rPr>
          <w:t xml:space="preserve">Maria L. Massolo</w:t>
        </w:r>
      </w:hyperlink>
      <w:r w:rsidDel="00000000" w:rsidR="00000000" w:rsidRPr="00000000">
        <w:rPr>
          <w:b w:val="1"/>
          <w:highlight w:val="white"/>
          <w:rtl w:val="0"/>
        </w:rPr>
        <w:t xml:space="preserve">, </w:t>
      </w:r>
      <w:hyperlink r:id="rId29">
        <w:r w:rsidDel="00000000" w:rsidR="00000000" w:rsidRPr="00000000">
          <w:rPr>
            <w:b w:val="1"/>
            <w:highlight w:val="white"/>
            <w:rtl w:val="0"/>
          </w:rPr>
          <w:t xml:space="preserve">Virginia Quinn</w:t>
        </w:r>
      </w:hyperlink>
      <w:r w:rsidDel="00000000" w:rsidR="00000000" w:rsidRPr="00000000">
        <w:rPr>
          <w:b w:val="1"/>
          <w:highlight w:val="white"/>
          <w:rtl w:val="0"/>
        </w:rPr>
        <w:t xml:space="preserve">,  and </w:t>
      </w:r>
      <w:hyperlink r:id="rId30">
        <w:r w:rsidDel="00000000" w:rsidR="00000000" w:rsidRPr="00000000">
          <w:rPr>
            <w:b w:val="1"/>
            <w:highlight w:val="white"/>
            <w:rtl w:val="0"/>
          </w:rPr>
          <w:t xml:space="preserve">Lisa A. Croen</w:t>
        </w:r>
      </w:hyperlink>
      <w:r w:rsidDel="00000000" w:rsidR="00000000" w:rsidRPr="00000000">
        <w:rPr>
          <w:b w:val="1"/>
          <w:highlight w:val="white"/>
          <w:rtl w:val="0"/>
        </w:rPr>
        <w:t xml:space="preserve">, (2015). Prevalence and Predictors of Complementary and Alternative Medicine Use in a Large Insured Sample of Children with Autism Spectrum Disorders. Available at: </w:t>
      </w:r>
    </w:p>
    <w:p w:rsidR="00000000" w:rsidDel="00000000" w:rsidP="00000000" w:rsidRDefault="00000000" w:rsidRPr="00000000" w14:paraId="00000045">
      <w:pPr>
        <w:spacing w:line="360" w:lineRule="auto"/>
        <w:rPr>
          <w:b w:val="1"/>
          <w:highlight w:val="white"/>
        </w:rPr>
      </w:pPr>
      <w:hyperlink r:id="rId31">
        <w:r w:rsidDel="00000000" w:rsidR="00000000" w:rsidRPr="00000000">
          <w:rPr>
            <w:b w:val="1"/>
            <w:color w:val="1155cc"/>
            <w:highlight w:val="white"/>
            <w:u w:val="single"/>
            <w:rtl w:val="0"/>
          </w:rPr>
          <w:t xml:space="preserve">https://www.ncbi.nlm.nih.gov/pmc/articles/PMC4562462/</w:t>
        </w:r>
      </w:hyperlink>
      <w:r w:rsidDel="00000000" w:rsidR="00000000" w:rsidRPr="00000000">
        <w:rPr>
          <w:rtl w:val="0"/>
        </w:rPr>
      </w:r>
    </w:p>
    <w:p w:rsidR="00000000" w:rsidDel="00000000" w:rsidP="00000000" w:rsidRDefault="00000000" w:rsidRPr="00000000" w14:paraId="00000046">
      <w:pPr>
        <w:spacing w:line="360" w:lineRule="auto"/>
        <w:rPr>
          <w:b w:val="1"/>
          <w:highlight w:val="white"/>
        </w:rPr>
      </w:pPr>
      <w:r w:rsidDel="00000000" w:rsidR="00000000" w:rsidRPr="00000000">
        <w:rPr>
          <w:b w:val="1"/>
          <w:highlight w:val="white"/>
          <w:rtl w:val="0"/>
        </w:rPr>
        <w:t xml:space="preserve">Accessed 9th January 2019. </w:t>
      </w:r>
    </w:p>
    <w:p w:rsidR="00000000" w:rsidDel="00000000" w:rsidP="00000000" w:rsidRDefault="00000000" w:rsidRPr="00000000" w14:paraId="00000047">
      <w:pPr>
        <w:spacing w:line="360" w:lineRule="auto"/>
        <w:rPr>
          <w:b w:val="1"/>
        </w:rPr>
      </w:pPr>
      <w:r w:rsidDel="00000000" w:rsidR="00000000" w:rsidRPr="00000000">
        <w:rPr>
          <w:rtl w:val="0"/>
        </w:rPr>
      </w:r>
    </w:p>
    <w:p w:rsidR="00000000" w:rsidDel="00000000" w:rsidP="00000000" w:rsidRDefault="00000000" w:rsidRPr="00000000" w14:paraId="00000048">
      <w:pPr>
        <w:spacing w:line="360" w:lineRule="auto"/>
        <w:rPr>
          <w:b w:val="1"/>
        </w:rPr>
      </w:pPr>
      <w:r w:rsidDel="00000000" w:rsidR="00000000" w:rsidRPr="00000000">
        <w:rPr>
          <w:rtl w:val="0"/>
        </w:rPr>
      </w:r>
    </w:p>
    <w:p w:rsidR="00000000" w:rsidDel="00000000" w:rsidP="00000000" w:rsidRDefault="00000000" w:rsidRPr="00000000" w14:paraId="00000049">
      <w:pPr>
        <w:spacing w:line="360" w:lineRule="auto"/>
        <w:rPr>
          <w:b w:val="1"/>
          <w:highlight w:val="white"/>
        </w:rPr>
      </w:pPr>
      <w:r w:rsidDel="00000000" w:rsidR="00000000" w:rsidRPr="00000000">
        <w:rPr>
          <w:b w:val="1"/>
          <w:highlight w:val="white"/>
          <w:rtl w:val="0"/>
        </w:rPr>
        <w:t xml:space="preserve">Better Health Channel, (2018). Complementary therapies- safety and legal issues. Available at: </w:t>
      </w:r>
    </w:p>
    <w:p w:rsidR="00000000" w:rsidDel="00000000" w:rsidP="00000000" w:rsidRDefault="00000000" w:rsidRPr="00000000" w14:paraId="0000004A">
      <w:pPr>
        <w:spacing w:line="360" w:lineRule="auto"/>
        <w:rPr>
          <w:b w:val="1"/>
          <w:highlight w:val="white"/>
        </w:rPr>
      </w:pPr>
      <w:hyperlink r:id="rId32">
        <w:r w:rsidDel="00000000" w:rsidR="00000000" w:rsidRPr="00000000">
          <w:rPr>
            <w:b w:val="1"/>
            <w:color w:val="1155cc"/>
            <w:highlight w:val="white"/>
            <w:u w:val="single"/>
            <w:rtl w:val="0"/>
          </w:rPr>
          <w:t xml:space="preserve">https://www.betterhealth.vic.gov.au/health/ConditionsAndTreatments/complementary-therapies-safety-and-legal-issues</w:t>
        </w:r>
      </w:hyperlink>
      <w:r w:rsidDel="00000000" w:rsidR="00000000" w:rsidRPr="00000000">
        <w:rPr>
          <w:rtl w:val="0"/>
        </w:rPr>
      </w:r>
    </w:p>
    <w:p w:rsidR="00000000" w:rsidDel="00000000" w:rsidP="00000000" w:rsidRDefault="00000000" w:rsidRPr="00000000" w14:paraId="0000004B">
      <w:pPr>
        <w:spacing w:line="360" w:lineRule="auto"/>
        <w:rPr>
          <w:b w:val="1"/>
          <w:highlight w:val="white"/>
        </w:rPr>
      </w:pPr>
      <w:r w:rsidDel="00000000" w:rsidR="00000000" w:rsidRPr="00000000">
        <w:rPr>
          <w:b w:val="1"/>
          <w:highlight w:val="white"/>
          <w:rtl w:val="0"/>
        </w:rPr>
        <w:t xml:space="preserve">Accessed 10th January 2019</w:t>
      </w:r>
    </w:p>
    <w:p w:rsidR="00000000" w:rsidDel="00000000" w:rsidP="00000000" w:rsidRDefault="00000000" w:rsidRPr="00000000" w14:paraId="0000004C">
      <w:pPr>
        <w:spacing w:line="360" w:lineRule="auto"/>
        <w:rPr>
          <w:b w:val="1"/>
          <w:highlight w:val="white"/>
        </w:rPr>
      </w:pPr>
      <w:r w:rsidDel="00000000" w:rsidR="00000000" w:rsidRPr="00000000">
        <w:rPr>
          <w:rtl w:val="0"/>
        </w:rPr>
      </w:r>
    </w:p>
    <w:p w:rsidR="00000000" w:rsidDel="00000000" w:rsidP="00000000" w:rsidRDefault="00000000" w:rsidRPr="00000000" w14:paraId="0000004D">
      <w:pPr>
        <w:spacing w:line="360" w:lineRule="auto"/>
        <w:rPr>
          <w:b w:val="1"/>
        </w:rPr>
      </w:pPr>
      <w:r w:rsidDel="00000000" w:rsidR="00000000" w:rsidRPr="00000000">
        <w:rPr>
          <w:b w:val="1"/>
          <w:rtl w:val="0"/>
        </w:rPr>
        <w:t xml:space="preserve">Better health channel, (2018). Complementary therapies. Available at: </w:t>
      </w:r>
    </w:p>
    <w:p w:rsidR="00000000" w:rsidDel="00000000" w:rsidP="00000000" w:rsidRDefault="00000000" w:rsidRPr="00000000" w14:paraId="0000004E">
      <w:pPr>
        <w:spacing w:line="360" w:lineRule="auto"/>
        <w:rPr>
          <w:b w:val="1"/>
        </w:rPr>
      </w:pPr>
      <w:hyperlink r:id="rId33">
        <w:r w:rsidDel="00000000" w:rsidR="00000000" w:rsidRPr="00000000">
          <w:rPr>
            <w:b w:val="1"/>
            <w:color w:val="1155cc"/>
            <w:u w:val="single"/>
            <w:rtl w:val="0"/>
          </w:rPr>
          <w:t xml:space="preserve">https://www.betterhealth.vic.gov.au/health/conditionsandtreatments/complementary-therapies</w:t>
        </w:r>
      </w:hyperlink>
      <w:r w:rsidDel="00000000" w:rsidR="00000000" w:rsidRPr="00000000">
        <w:rPr>
          <w:rtl w:val="0"/>
        </w:rPr>
      </w:r>
    </w:p>
    <w:p w:rsidR="00000000" w:rsidDel="00000000" w:rsidP="00000000" w:rsidRDefault="00000000" w:rsidRPr="00000000" w14:paraId="0000004F">
      <w:pPr>
        <w:spacing w:line="360" w:lineRule="auto"/>
        <w:rPr>
          <w:b w:val="1"/>
        </w:rPr>
      </w:pPr>
      <w:r w:rsidDel="00000000" w:rsidR="00000000" w:rsidRPr="00000000">
        <w:rPr>
          <w:b w:val="1"/>
          <w:rtl w:val="0"/>
        </w:rPr>
        <w:t xml:space="preserve">Accessed 9th January 2019 </w:t>
      </w:r>
    </w:p>
    <w:p w:rsidR="00000000" w:rsidDel="00000000" w:rsidP="00000000" w:rsidRDefault="00000000" w:rsidRPr="00000000" w14:paraId="00000050">
      <w:pPr>
        <w:spacing w:line="360" w:lineRule="auto"/>
        <w:rPr>
          <w:b w:val="1"/>
          <w:highlight w:val="white"/>
        </w:rPr>
      </w:pPr>
      <w:r w:rsidDel="00000000" w:rsidR="00000000" w:rsidRPr="00000000">
        <w:rPr>
          <w:rtl w:val="0"/>
        </w:rPr>
      </w:r>
    </w:p>
    <w:p w:rsidR="00000000" w:rsidDel="00000000" w:rsidP="00000000" w:rsidRDefault="00000000" w:rsidRPr="00000000" w14:paraId="00000051">
      <w:pPr>
        <w:spacing w:line="360" w:lineRule="auto"/>
        <w:rPr>
          <w:b w:val="1"/>
          <w:highlight w:val="white"/>
        </w:rPr>
      </w:pPr>
      <w:r w:rsidDel="00000000" w:rsidR="00000000" w:rsidRPr="00000000">
        <w:rPr>
          <w:rtl w:val="0"/>
        </w:rPr>
      </w:r>
    </w:p>
    <w:p w:rsidR="00000000" w:rsidDel="00000000" w:rsidP="00000000" w:rsidRDefault="00000000" w:rsidRPr="00000000" w14:paraId="00000052">
      <w:pPr>
        <w:spacing w:line="360" w:lineRule="auto"/>
        <w:rPr>
          <w:b w:val="1"/>
        </w:rPr>
      </w:pPr>
      <w:r w:rsidDel="00000000" w:rsidR="00000000" w:rsidRPr="00000000">
        <w:rPr>
          <w:b w:val="1"/>
          <w:rtl w:val="0"/>
        </w:rPr>
        <w:t xml:space="preserve">Buba, (2018). Complementary therapies. Available at: </w:t>
      </w:r>
    </w:p>
    <w:p w:rsidR="00000000" w:rsidDel="00000000" w:rsidP="00000000" w:rsidRDefault="00000000" w:rsidRPr="00000000" w14:paraId="00000053">
      <w:pPr>
        <w:spacing w:line="360" w:lineRule="auto"/>
        <w:rPr>
          <w:b w:val="1"/>
        </w:rPr>
      </w:pPr>
      <w:hyperlink r:id="rId34">
        <w:r w:rsidDel="00000000" w:rsidR="00000000" w:rsidRPr="00000000">
          <w:rPr>
            <w:b w:val="1"/>
            <w:color w:val="1155cc"/>
            <w:u w:val="single"/>
            <w:rtl w:val="0"/>
          </w:rPr>
          <w:t xml:space="preserve">https://www.bupa.co.uk/health-information/complementary-therapies/complementary-therapies</w:t>
        </w:r>
      </w:hyperlink>
      <w:r w:rsidDel="00000000" w:rsidR="00000000" w:rsidRPr="00000000">
        <w:rPr>
          <w:rtl w:val="0"/>
        </w:rPr>
      </w:r>
    </w:p>
    <w:p w:rsidR="00000000" w:rsidDel="00000000" w:rsidP="00000000" w:rsidRDefault="00000000" w:rsidRPr="00000000" w14:paraId="00000054">
      <w:pPr>
        <w:spacing w:line="360" w:lineRule="auto"/>
        <w:rPr>
          <w:b w:val="1"/>
        </w:rPr>
      </w:pPr>
      <w:r w:rsidDel="00000000" w:rsidR="00000000" w:rsidRPr="00000000">
        <w:rPr>
          <w:b w:val="1"/>
          <w:rtl w:val="0"/>
        </w:rPr>
        <w:t xml:space="preserve">Accessed 13th December 2018 </w:t>
      </w:r>
    </w:p>
    <w:p w:rsidR="00000000" w:rsidDel="00000000" w:rsidP="00000000" w:rsidRDefault="00000000" w:rsidRPr="00000000" w14:paraId="00000055">
      <w:pPr>
        <w:spacing w:line="360" w:lineRule="auto"/>
        <w:rPr>
          <w:b w:val="1"/>
        </w:rPr>
      </w:pPr>
      <w:r w:rsidDel="00000000" w:rsidR="00000000" w:rsidRPr="00000000">
        <w:rPr>
          <w:rtl w:val="0"/>
        </w:rPr>
      </w:r>
    </w:p>
    <w:p w:rsidR="00000000" w:rsidDel="00000000" w:rsidP="00000000" w:rsidRDefault="00000000" w:rsidRPr="00000000" w14:paraId="00000056">
      <w:pPr>
        <w:spacing w:line="360" w:lineRule="auto"/>
        <w:rPr>
          <w:b w:val="1"/>
        </w:rPr>
      </w:pPr>
      <w:r w:rsidDel="00000000" w:rsidR="00000000" w:rsidRPr="00000000">
        <w:rPr>
          <w:b w:val="1"/>
          <w:rtl w:val="0"/>
        </w:rPr>
        <w:t xml:space="preserve">Cancer.Net, (2017). Types of complementary therapies. Available at:  </w:t>
      </w:r>
    </w:p>
    <w:p w:rsidR="00000000" w:rsidDel="00000000" w:rsidP="00000000" w:rsidRDefault="00000000" w:rsidRPr="00000000" w14:paraId="00000057">
      <w:pPr>
        <w:spacing w:line="360" w:lineRule="auto"/>
        <w:rPr>
          <w:b w:val="1"/>
        </w:rPr>
      </w:pPr>
      <w:hyperlink r:id="rId35">
        <w:r w:rsidDel="00000000" w:rsidR="00000000" w:rsidRPr="00000000">
          <w:rPr>
            <w:b w:val="1"/>
            <w:color w:val="1155cc"/>
            <w:u w:val="single"/>
            <w:rtl w:val="0"/>
          </w:rPr>
          <w:t xml:space="preserve">https://www.cancer.net/navigating-cancer-care/how-cancer-treated/integrative-medicine/types-complementary-therapies</w:t>
        </w:r>
      </w:hyperlink>
      <w:r w:rsidDel="00000000" w:rsidR="00000000" w:rsidRPr="00000000">
        <w:rPr>
          <w:rtl w:val="0"/>
        </w:rPr>
      </w:r>
    </w:p>
    <w:p w:rsidR="00000000" w:rsidDel="00000000" w:rsidP="00000000" w:rsidRDefault="00000000" w:rsidRPr="00000000" w14:paraId="00000058">
      <w:pPr>
        <w:spacing w:line="360" w:lineRule="auto"/>
        <w:rPr>
          <w:b w:val="1"/>
        </w:rPr>
      </w:pPr>
      <w:r w:rsidDel="00000000" w:rsidR="00000000" w:rsidRPr="00000000">
        <w:rPr>
          <w:b w:val="1"/>
          <w:rtl w:val="0"/>
        </w:rPr>
        <w:t xml:space="preserve">Accessed 13th December 2018 </w:t>
      </w:r>
    </w:p>
    <w:p w:rsidR="00000000" w:rsidDel="00000000" w:rsidP="00000000" w:rsidRDefault="00000000" w:rsidRPr="00000000" w14:paraId="00000059">
      <w:pPr>
        <w:spacing w:line="360" w:lineRule="auto"/>
        <w:rPr>
          <w:b w:val="1"/>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280" w:line="360" w:lineRule="auto"/>
        <w:rPr>
          <w:b w:val="1"/>
          <w:highlight w:val="white"/>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280" w:line="360" w:lineRule="auto"/>
        <w:rPr>
          <w:b w:val="1"/>
          <w:highlight w:val="white"/>
        </w:rPr>
      </w:pPr>
      <w:r w:rsidDel="00000000" w:rsidR="00000000" w:rsidRPr="00000000">
        <w:rPr>
          <w:b w:val="1"/>
          <w:highlight w:val="white"/>
          <w:rtl w:val="0"/>
        </w:rPr>
        <w:t xml:space="preserve"> </w:t>
      </w:r>
      <w:hyperlink r:id="rId36">
        <w:r w:rsidDel="00000000" w:rsidR="00000000" w:rsidRPr="00000000">
          <w:rPr>
            <w:b w:val="1"/>
            <w:highlight w:val="white"/>
            <w:rtl w:val="0"/>
          </w:rPr>
          <w:t xml:space="preserve">Cary Funk</w:t>
        </w:r>
      </w:hyperlink>
      <w:r w:rsidDel="00000000" w:rsidR="00000000" w:rsidRPr="00000000">
        <w:rPr>
          <w:b w:val="1"/>
          <w:highlight w:val="white"/>
          <w:rtl w:val="0"/>
        </w:rPr>
        <w:t xml:space="preserve">, </w:t>
      </w:r>
      <w:hyperlink r:id="rId37">
        <w:r w:rsidDel="00000000" w:rsidR="00000000" w:rsidRPr="00000000">
          <w:rPr>
            <w:b w:val="1"/>
            <w:highlight w:val="white"/>
            <w:rtl w:val="0"/>
          </w:rPr>
          <w:t xml:space="preserve">Brian Kennedy</w:t>
        </w:r>
      </w:hyperlink>
      <w:r w:rsidDel="00000000" w:rsidR="00000000" w:rsidRPr="00000000">
        <w:rPr>
          <w:b w:val="1"/>
          <w:highlight w:val="white"/>
          <w:rtl w:val="0"/>
        </w:rPr>
        <w:t xml:space="preserve">, and </w:t>
      </w:r>
      <w:hyperlink r:id="rId38">
        <w:r w:rsidDel="00000000" w:rsidR="00000000" w:rsidRPr="00000000">
          <w:rPr>
            <w:b w:val="1"/>
            <w:highlight w:val="white"/>
            <w:rtl w:val="0"/>
          </w:rPr>
          <w:t xml:space="preserve">Meg Hefferon</w:t>
        </w:r>
      </w:hyperlink>
      <w:r w:rsidDel="00000000" w:rsidR="00000000" w:rsidRPr="00000000">
        <w:rPr>
          <w:b w:val="1"/>
          <w:highlight w:val="white"/>
          <w:rtl w:val="0"/>
        </w:rPr>
        <w:t xml:space="preserve">, (2017). Americans health care behaviours and use of conventional and alternative medicine. Available at: </w:t>
      </w:r>
    </w:p>
    <w:p w:rsidR="00000000" w:rsidDel="00000000" w:rsidP="00000000" w:rsidRDefault="00000000" w:rsidRPr="00000000" w14:paraId="0000005C">
      <w:pPr>
        <w:spacing w:line="360" w:lineRule="auto"/>
        <w:rPr>
          <w:b w:val="1"/>
          <w:highlight w:val="white"/>
        </w:rPr>
      </w:pPr>
      <w:hyperlink r:id="rId39">
        <w:r w:rsidDel="00000000" w:rsidR="00000000" w:rsidRPr="00000000">
          <w:rPr>
            <w:b w:val="1"/>
            <w:color w:val="1155cc"/>
            <w:highlight w:val="white"/>
            <w:u w:val="single"/>
            <w:rtl w:val="0"/>
          </w:rPr>
          <w:t xml:space="preserve">http://www.pewinternet.org/2017/02/02/americans-health-care-behaviors-and-use-of-conventional-and-alternative-medicine/</w:t>
        </w:r>
      </w:hyperlink>
      <w:r w:rsidDel="00000000" w:rsidR="00000000" w:rsidRPr="00000000">
        <w:rPr>
          <w:rtl w:val="0"/>
        </w:rPr>
      </w:r>
    </w:p>
    <w:p w:rsidR="00000000" w:rsidDel="00000000" w:rsidP="00000000" w:rsidRDefault="00000000" w:rsidRPr="00000000" w14:paraId="0000005D">
      <w:pPr>
        <w:spacing w:line="360" w:lineRule="auto"/>
        <w:rPr>
          <w:b w:val="1"/>
          <w:highlight w:val="white"/>
        </w:rPr>
      </w:pPr>
      <w:r w:rsidDel="00000000" w:rsidR="00000000" w:rsidRPr="00000000">
        <w:rPr>
          <w:b w:val="1"/>
          <w:highlight w:val="white"/>
          <w:rtl w:val="0"/>
        </w:rPr>
        <w:t xml:space="preserve">Accessed 9th January 2019</w:t>
      </w:r>
    </w:p>
    <w:p w:rsidR="00000000" w:rsidDel="00000000" w:rsidP="00000000" w:rsidRDefault="00000000" w:rsidRPr="00000000" w14:paraId="0000005E">
      <w:pPr>
        <w:spacing w:line="360" w:lineRule="auto"/>
        <w:rPr>
          <w:b w:val="1"/>
        </w:rPr>
      </w:pPr>
      <w:r w:rsidDel="00000000" w:rsidR="00000000" w:rsidRPr="00000000">
        <w:rPr>
          <w:rtl w:val="0"/>
        </w:rPr>
      </w:r>
    </w:p>
    <w:p w:rsidR="00000000" w:rsidDel="00000000" w:rsidP="00000000" w:rsidRDefault="00000000" w:rsidRPr="00000000" w14:paraId="0000005F">
      <w:pPr>
        <w:spacing w:line="360" w:lineRule="auto"/>
        <w:rPr>
          <w:b w:val="1"/>
          <w:highlight w:val="white"/>
        </w:rPr>
      </w:pPr>
      <w:r w:rsidDel="00000000" w:rsidR="00000000" w:rsidRPr="00000000">
        <w:rPr>
          <w:b w:val="1"/>
          <w:highlight w:val="white"/>
          <w:rtl w:val="0"/>
        </w:rPr>
        <w:t xml:space="preserve">College of medicine and integrated health, (2017). Complementary medicine roundup December 2017. Available at: </w:t>
      </w:r>
    </w:p>
    <w:p w:rsidR="00000000" w:rsidDel="00000000" w:rsidP="00000000" w:rsidRDefault="00000000" w:rsidRPr="00000000" w14:paraId="00000060">
      <w:pPr>
        <w:spacing w:line="360" w:lineRule="auto"/>
        <w:rPr>
          <w:b w:val="1"/>
          <w:highlight w:val="white"/>
        </w:rPr>
      </w:pPr>
      <w:hyperlink r:id="rId40">
        <w:r w:rsidDel="00000000" w:rsidR="00000000" w:rsidRPr="00000000">
          <w:rPr>
            <w:b w:val="1"/>
            <w:color w:val="1155cc"/>
            <w:highlight w:val="white"/>
            <w:u w:val="single"/>
            <w:rtl w:val="0"/>
          </w:rPr>
          <w:t xml:space="preserve">https://collegeofmedicine.org.uk/complementary-medicine-roundup-december-2017/</w:t>
        </w:r>
      </w:hyperlink>
      <w:r w:rsidDel="00000000" w:rsidR="00000000" w:rsidRPr="00000000">
        <w:rPr>
          <w:rtl w:val="0"/>
        </w:rPr>
      </w:r>
    </w:p>
    <w:p w:rsidR="00000000" w:rsidDel="00000000" w:rsidP="00000000" w:rsidRDefault="00000000" w:rsidRPr="00000000" w14:paraId="00000061">
      <w:pPr>
        <w:spacing w:line="360" w:lineRule="auto"/>
        <w:rPr>
          <w:b w:val="1"/>
          <w:highlight w:val="white"/>
        </w:rPr>
      </w:pPr>
      <w:r w:rsidDel="00000000" w:rsidR="00000000" w:rsidRPr="00000000">
        <w:rPr>
          <w:b w:val="1"/>
          <w:highlight w:val="white"/>
          <w:rtl w:val="0"/>
        </w:rPr>
        <w:t xml:space="preserve">Accessed 9th January 2019 </w:t>
      </w:r>
    </w:p>
    <w:p w:rsidR="00000000" w:rsidDel="00000000" w:rsidP="00000000" w:rsidRDefault="00000000" w:rsidRPr="00000000" w14:paraId="00000062">
      <w:pPr>
        <w:spacing w:line="360" w:lineRule="auto"/>
        <w:rPr>
          <w:b w:val="1"/>
        </w:rPr>
      </w:pPr>
      <w:r w:rsidDel="00000000" w:rsidR="00000000" w:rsidRPr="00000000">
        <w:rPr>
          <w:rtl w:val="0"/>
        </w:rPr>
      </w:r>
    </w:p>
    <w:p w:rsidR="00000000" w:rsidDel="00000000" w:rsidP="00000000" w:rsidRDefault="00000000" w:rsidRPr="00000000" w14:paraId="00000063">
      <w:pPr>
        <w:spacing w:after="480" w:line="360" w:lineRule="auto"/>
        <w:rPr>
          <w:b w:val="1"/>
        </w:rPr>
      </w:pPr>
      <w:hyperlink r:id="rId41">
        <w:r w:rsidDel="00000000" w:rsidR="00000000" w:rsidRPr="00000000">
          <w:rPr>
            <w:b w:val="1"/>
            <w:rtl w:val="0"/>
          </w:rPr>
          <w:t xml:space="preserve">Ciara M.Hughesa, S.D.Liddlea, MarleneSinclairb, and Julie E.M</w:t>
        </w:r>
      </w:hyperlink>
      <w:r w:rsidDel="00000000" w:rsidR="00000000" w:rsidRPr="00000000">
        <w:rPr>
          <w:b w:val="1"/>
          <w:rtl w:val="0"/>
        </w:rPr>
        <w:t xml:space="preserve">, (2018). The use of complementary and alternative medicine (CAM) for pregnancy related low back and/ or pelvic girdle pain: An online survey. </w:t>
      </w:r>
      <w:hyperlink r:id="rId42">
        <w:r w:rsidDel="00000000" w:rsidR="00000000" w:rsidRPr="00000000">
          <w:rPr>
            <w:b w:val="1"/>
            <w:u w:val="single"/>
            <w:rtl w:val="0"/>
          </w:rPr>
          <w:t xml:space="preserve">Volume 31</w:t>
        </w:r>
      </w:hyperlink>
      <w:r w:rsidDel="00000000" w:rsidR="00000000" w:rsidRPr="00000000">
        <w:rPr>
          <w:b w:val="1"/>
          <w:rtl w:val="0"/>
        </w:rPr>
        <w:t xml:space="preserve">, P379-383</w:t>
      </w:r>
    </w:p>
    <w:p w:rsidR="00000000" w:rsidDel="00000000" w:rsidP="00000000" w:rsidRDefault="00000000" w:rsidRPr="00000000" w14:paraId="00000064">
      <w:pPr>
        <w:spacing w:after="480" w:line="360" w:lineRule="auto"/>
        <w:rPr>
          <w:b w:val="1"/>
        </w:rPr>
      </w:pPr>
      <w:hyperlink r:id="rId43">
        <w:r w:rsidDel="00000000" w:rsidR="00000000" w:rsidRPr="00000000">
          <w:rPr>
            <w:b w:val="1"/>
            <w:color w:val="1155cc"/>
            <w:u w:val="single"/>
            <w:rtl w:val="0"/>
          </w:rPr>
          <w:t xml:space="preserve">https://www.sciencedirect.com/science/article/pii/S1744388117303638</w:t>
        </w:r>
      </w:hyperlink>
      <w:r w:rsidDel="00000000" w:rsidR="00000000" w:rsidRPr="00000000">
        <w:rPr>
          <w:rtl w:val="0"/>
        </w:rPr>
      </w:r>
    </w:p>
    <w:p w:rsidR="00000000" w:rsidDel="00000000" w:rsidP="00000000" w:rsidRDefault="00000000" w:rsidRPr="00000000" w14:paraId="00000065">
      <w:pPr>
        <w:spacing w:after="480" w:line="360" w:lineRule="auto"/>
        <w:rPr>
          <w:b w:val="1"/>
        </w:rPr>
      </w:pPr>
      <w:r w:rsidDel="00000000" w:rsidR="00000000" w:rsidRPr="00000000">
        <w:rPr>
          <w:b w:val="1"/>
          <w:rtl w:val="0"/>
        </w:rPr>
        <w:t xml:space="preserve">Accessed 9th January 2019</w:t>
      </w:r>
    </w:p>
    <w:p w:rsidR="00000000" w:rsidDel="00000000" w:rsidP="00000000" w:rsidRDefault="00000000" w:rsidRPr="00000000" w14:paraId="00000066">
      <w:pPr>
        <w:spacing w:line="360" w:lineRule="auto"/>
        <w:rPr>
          <w:b w:val="1"/>
        </w:rPr>
      </w:pPr>
      <w:r w:rsidDel="00000000" w:rsidR="00000000" w:rsidRPr="00000000">
        <w:rPr>
          <w:rtl w:val="0"/>
        </w:rPr>
      </w:r>
    </w:p>
    <w:p w:rsidR="00000000" w:rsidDel="00000000" w:rsidP="00000000" w:rsidRDefault="00000000" w:rsidRPr="00000000" w14:paraId="00000067">
      <w:pPr>
        <w:spacing w:line="360" w:lineRule="auto"/>
        <w:rPr>
          <w:b w:val="1"/>
          <w:highlight w:val="white"/>
        </w:rPr>
      </w:pPr>
      <w:r w:rsidDel="00000000" w:rsidR="00000000" w:rsidRPr="00000000">
        <w:rPr>
          <w:b w:val="1"/>
          <w:highlight w:val="white"/>
          <w:rtl w:val="0"/>
        </w:rPr>
        <w:t xml:space="preserve">Connectus , (2016). 6 advantages and disadvantages of complementary therapies. Available at: Val</w:t>
      </w:r>
    </w:p>
    <w:p w:rsidR="00000000" w:rsidDel="00000000" w:rsidP="00000000" w:rsidRDefault="00000000" w:rsidRPr="00000000" w14:paraId="00000068">
      <w:pPr>
        <w:spacing w:line="360" w:lineRule="auto"/>
        <w:rPr>
          <w:b w:val="1"/>
          <w:highlight w:val="white"/>
        </w:rPr>
      </w:pPr>
      <w:hyperlink r:id="rId44">
        <w:r w:rsidDel="00000000" w:rsidR="00000000" w:rsidRPr="00000000">
          <w:rPr>
            <w:b w:val="1"/>
            <w:color w:val="1155cc"/>
            <w:highlight w:val="white"/>
            <w:u w:val="single"/>
            <w:rtl w:val="0"/>
          </w:rPr>
          <w:t xml:space="preserve">https://connectusfund.org/6-advantages-and-disadvantages-of-complementary-therapies</w:t>
        </w:r>
      </w:hyperlink>
      <w:r w:rsidDel="00000000" w:rsidR="00000000" w:rsidRPr="00000000">
        <w:rPr>
          <w:rtl w:val="0"/>
        </w:rPr>
      </w:r>
    </w:p>
    <w:p w:rsidR="00000000" w:rsidDel="00000000" w:rsidP="00000000" w:rsidRDefault="00000000" w:rsidRPr="00000000" w14:paraId="00000069">
      <w:pPr>
        <w:spacing w:line="360" w:lineRule="auto"/>
        <w:rPr>
          <w:b w:val="1"/>
          <w:highlight w:val="white"/>
        </w:rPr>
      </w:pPr>
      <w:r w:rsidDel="00000000" w:rsidR="00000000" w:rsidRPr="00000000">
        <w:rPr>
          <w:b w:val="1"/>
          <w:highlight w:val="white"/>
          <w:rtl w:val="0"/>
        </w:rPr>
        <w:t xml:space="preserve">Accessed 10th January 2019</w:t>
      </w:r>
    </w:p>
    <w:p w:rsidR="00000000" w:rsidDel="00000000" w:rsidP="00000000" w:rsidRDefault="00000000" w:rsidRPr="00000000" w14:paraId="0000006A">
      <w:pPr>
        <w:spacing w:line="360" w:lineRule="auto"/>
        <w:rPr>
          <w:b w:val="1"/>
          <w:highlight w:val="white"/>
        </w:rPr>
      </w:pPr>
      <w:r w:rsidDel="00000000" w:rsidR="00000000" w:rsidRPr="00000000">
        <w:rPr>
          <w:rtl w:val="0"/>
        </w:rPr>
      </w:r>
    </w:p>
    <w:p w:rsidR="00000000" w:rsidDel="00000000" w:rsidP="00000000" w:rsidRDefault="00000000" w:rsidRPr="00000000" w14:paraId="0000006B">
      <w:pPr>
        <w:spacing w:after="480" w:line="360" w:lineRule="auto"/>
        <w:rPr>
          <w:b w:val="1"/>
        </w:rPr>
      </w:pPr>
      <w:r w:rsidDel="00000000" w:rsidR="00000000" w:rsidRPr="00000000">
        <w:rPr>
          <w:b w:val="1"/>
          <w:rtl w:val="0"/>
        </w:rPr>
        <w:t xml:space="preserve">Debra Kramlich, (2014). Introduction to complementary, alternative and traditional therapies. Available at: </w:t>
      </w:r>
    </w:p>
    <w:p w:rsidR="00000000" w:rsidDel="00000000" w:rsidP="00000000" w:rsidRDefault="00000000" w:rsidRPr="00000000" w14:paraId="0000006C">
      <w:pPr>
        <w:spacing w:after="480" w:line="360" w:lineRule="auto"/>
        <w:rPr>
          <w:b w:val="1"/>
        </w:rPr>
      </w:pPr>
      <w:hyperlink r:id="rId45">
        <w:r w:rsidDel="00000000" w:rsidR="00000000" w:rsidRPr="00000000">
          <w:rPr>
            <w:b w:val="1"/>
            <w:color w:val="1155cc"/>
            <w:u w:val="single"/>
            <w:rtl w:val="0"/>
          </w:rPr>
          <w:t xml:space="preserve">https://pdfs.semanticscholar.org/f7bd/ea740e23c9289af36c38c1f1aea79c2bcd37.pdf</w:t>
        </w:r>
      </w:hyperlink>
      <w:r w:rsidDel="00000000" w:rsidR="00000000" w:rsidRPr="00000000">
        <w:rPr>
          <w:rtl w:val="0"/>
        </w:rPr>
      </w:r>
    </w:p>
    <w:p w:rsidR="00000000" w:rsidDel="00000000" w:rsidP="00000000" w:rsidRDefault="00000000" w:rsidRPr="00000000" w14:paraId="0000006D">
      <w:pPr>
        <w:spacing w:after="480" w:line="360" w:lineRule="auto"/>
        <w:rPr>
          <w:b w:val="1"/>
          <w:highlight w:val="white"/>
        </w:rPr>
      </w:pPr>
      <w:r w:rsidDel="00000000" w:rsidR="00000000" w:rsidRPr="00000000">
        <w:rPr>
          <w:b w:val="1"/>
          <w:rtl w:val="0"/>
        </w:rPr>
        <w:t xml:space="preserve">Accessed 9th January 2019 </w:t>
      </w:r>
      <w:r w:rsidDel="00000000" w:rsidR="00000000" w:rsidRPr="00000000">
        <w:rPr>
          <w:rtl w:val="0"/>
        </w:rPr>
      </w:r>
    </w:p>
    <w:p w:rsidR="00000000" w:rsidDel="00000000" w:rsidP="00000000" w:rsidRDefault="00000000" w:rsidRPr="00000000" w14:paraId="0000006E">
      <w:pPr>
        <w:spacing w:line="360" w:lineRule="auto"/>
        <w:rPr>
          <w:b w:val="1"/>
        </w:rPr>
      </w:pPr>
      <w:r w:rsidDel="00000000" w:rsidR="00000000" w:rsidRPr="00000000">
        <w:rPr>
          <w:b w:val="1"/>
          <w:rtl w:val="0"/>
        </w:rPr>
        <w:t xml:space="preserve">GRCCT, (2018). Code of conduct. Available at: </w:t>
      </w:r>
    </w:p>
    <w:p w:rsidR="00000000" w:rsidDel="00000000" w:rsidP="00000000" w:rsidRDefault="00000000" w:rsidRPr="00000000" w14:paraId="0000006F">
      <w:pPr>
        <w:spacing w:line="360" w:lineRule="auto"/>
        <w:rPr>
          <w:b w:val="1"/>
        </w:rPr>
      </w:pPr>
      <w:hyperlink r:id="rId46">
        <w:r w:rsidDel="00000000" w:rsidR="00000000" w:rsidRPr="00000000">
          <w:rPr>
            <w:b w:val="1"/>
            <w:color w:val="1155cc"/>
            <w:u w:val="single"/>
            <w:rtl w:val="0"/>
          </w:rPr>
          <w:t xml:space="preserve">http://www.grcct.org/about-us/code-of-conduct/</w:t>
        </w:r>
      </w:hyperlink>
      <w:r w:rsidDel="00000000" w:rsidR="00000000" w:rsidRPr="00000000">
        <w:rPr>
          <w:rtl w:val="0"/>
        </w:rPr>
      </w:r>
    </w:p>
    <w:p w:rsidR="00000000" w:rsidDel="00000000" w:rsidP="00000000" w:rsidRDefault="00000000" w:rsidRPr="00000000" w14:paraId="00000070">
      <w:pPr>
        <w:spacing w:line="360" w:lineRule="auto"/>
        <w:rPr>
          <w:b w:val="1"/>
        </w:rPr>
      </w:pPr>
      <w:r w:rsidDel="00000000" w:rsidR="00000000" w:rsidRPr="00000000">
        <w:rPr>
          <w:b w:val="1"/>
          <w:rtl w:val="0"/>
        </w:rPr>
        <w:t xml:space="preserve">Accessed 22nd December 2018 </w:t>
      </w:r>
    </w:p>
    <w:p w:rsidR="00000000" w:rsidDel="00000000" w:rsidP="00000000" w:rsidRDefault="00000000" w:rsidRPr="00000000" w14:paraId="00000071">
      <w:pPr>
        <w:spacing w:line="360" w:lineRule="auto"/>
        <w:rPr>
          <w:b w:val="1"/>
        </w:rPr>
      </w:pPr>
      <w:r w:rsidDel="00000000" w:rsidR="00000000" w:rsidRPr="00000000">
        <w:rPr>
          <w:rtl w:val="0"/>
        </w:rPr>
      </w:r>
    </w:p>
    <w:p w:rsidR="00000000" w:rsidDel="00000000" w:rsidP="00000000" w:rsidRDefault="00000000" w:rsidRPr="00000000" w14:paraId="00000072">
      <w:pPr>
        <w:spacing w:line="360" w:lineRule="auto"/>
        <w:rPr>
          <w:b w:val="1"/>
        </w:rPr>
      </w:pPr>
      <w:r w:rsidDel="00000000" w:rsidR="00000000" w:rsidRPr="00000000">
        <w:rPr>
          <w:b w:val="1"/>
          <w:rtl w:val="0"/>
        </w:rPr>
        <w:t xml:space="preserve">GRCCT,(2018). Welcome to the GRCCT. Available at: </w:t>
      </w:r>
    </w:p>
    <w:p w:rsidR="00000000" w:rsidDel="00000000" w:rsidP="00000000" w:rsidRDefault="00000000" w:rsidRPr="00000000" w14:paraId="00000073">
      <w:pPr>
        <w:spacing w:line="360" w:lineRule="auto"/>
        <w:rPr>
          <w:b w:val="1"/>
        </w:rPr>
      </w:pPr>
      <w:hyperlink r:id="rId47">
        <w:r w:rsidDel="00000000" w:rsidR="00000000" w:rsidRPr="00000000">
          <w:rPr>
            <w:b w:val="1"/>
            <w:color w:val="1155cc"/>
            <w:u w:val="single"/>
            <w:rtl w:val="0"/>
          </w:rPr>
          <w:t xml:space="preserve">http://www.grcct.org/about-us/</w:t>
        </w:r>
      </w:hyperlink>
      <w:r w:rsidDel="00000000" w:rsidR="00000000" w:rsidRPr="00000000">
        <w:rPr>
          <w:rtl w:val="0"/>
        </w:rPr>
      </w:r>
    </w:p>
    <w:p w:rsidR="00000000" w:rsidDel="00000000" w:rsidP="00000000" w:rsidRDefault="00000000" w:rsidRPr="00000000" w14:paraId="00000074">
      <w:pPr>
        <w:spacing w:line="360" w:lineRule="auto"/>
        <w:rPr>
          <w:b w:val="1"/>
        </w:rPr>
      </w:pPr>
      <w:r w:rsidDel="00000000" w:rsidR="00000000" w:rsidRPr="00000000">
        <w:rPr>
          <w:b w:val="1"/>
          <w:rtl w:val="0"/>
        </w:rPr>
        <w:t xml:space="preserve">Accessed 13th December 2018</w:t>
      </w:r>
    </w:p>
    <w:p w:rsidR="00000000" w:rsidDel="00000000" w:rsidP="00000000" w:rsidRDefault="00000000" w:rsidRPr="00000000" w14:paraId="00000075">
      <w:pPr>
        <w:spacing w:line="360" w:lineRule="auto"/>
        <w:rPr>
          <w:b w:val="1"/>
        </w:rPr>
      </w:pPr>
      <w:r w:rsidDel="00000000" w:rsidR="00000000" w:rsidRPr="00000000">
        <w:rPr>
          <w:rtl w:val="0"/>
        </w:rPr>
      </w:r>
    </w:p>
    <w:p w:rsidR="00000000" w:rsidDel="00000000" w:rsidP="00000000" w:rsidRDefault="00000000" w:rsidRPr="00000000" w14:paraId="00000076">
      <w:pPr>
        <w:spacing w:line="360" w:lineRule="auto"/>
        <w:rPr>
          <w:b w:val="1"/>
        </w:rPr>
      </w:pPr>
      <w:r w:rsidDel="00000000" w:rsidR="00000000" w:rsidRPr="00000000">
        <w:rPr>
          <w:b w:val="1"/>
          <w:rtl w:val="0"/>
        </w:rPr>
        <w:t xml:space="preserve">Health and safety executive, (2018). Who regulates health and social care. Available at: </w:t>
      </w:r>
    </w:p>
    <w:p w:rsidR="00000000" w:rsidDel="00000000" w:rsidP="00000000" w:rsidRDefault="00000000" w:rsidRPr="00000000" w14:paraId="00000077">
      <w:pPr>
        <w:spacing w:line="360" w:lineRule="auto"/>
        <w:rPr>
          <w:b w:val="1"/>
        </w:rPr>
      </w:pPr>
      <w:hyperlink r:id="rId48">
        <w:r w:rsidDel="00000000" w:rsidR="00000000" w:rsidRPr="00000000">
          <w:rPr>
            <w:b w:val="1"/>
            <w:color w:val="1155cc"/>
            <w:u w:val="single"/>
            <w:rtl w:val="0"/>
          </w:rPr>
          <w:t xml:space="preserve">http://www.hse.gov.uk/healthservices/arrangements.htm</w:t>
        </w:r>
      </w:hyperlink>
      <w:r w:rsidDel="00000000" w:rsidR="00000000" w:rsidRPr="00000000">
        <w:rPr>
          <w:rtl w:val="0"/>
        </w:rPr>
      </w:r>
    </w:p>
    <w:p w:rsidR="00000000" w:rsidDel="00000000" w:rsidP="00000000" w:rsidRDefault="00000000" w:rsidRPr="00000000" w14:paraId="00000078">
      <w:pPr>
        <w:spacing w:line="360" w:lineRule="auto"/>
        <w:rPr>
          <w:b w:val="1"/>
        </w:rPr>
      </w:pPr>
      <w:r w:rsidDel="00000000" w:rsidR="00000000" w:rsidRPr="00000000">
        <w:rPr>
          <w:b w:val="1"/>
          <w:rtl w:val="0"/>
        </w:rPr>
        <w:t xml:space="preserve">Accessed 2nd January 2019 </w:t>
      </w:r>
    </w:p>
    <w:p w:rsidR="00000000" w:rsidDel="00000000" w:rsidP="00000000" w:rsidRDefault="00000000" w:rsidRPr="00000000" w14:paraId="00000079">
      <w:pPr>
        <w:spacing w:line="360" w:lineRule="auto"/>
        <w:rPr>
          <w:b w:val="1"/>
        </w:rPr>
      </w:pPr>
      <w:r w:rsidDel="00000000" w:rsidR="00000000" w:rsidRPr="00000000">
        <w:rPr>
          <w:rtl w:val="0"/>
        </w:rPr>
      </w:r>
    </w:p>
    <w:p w:rsidR="00000000" w:rsidDel="00000000" w:rsidP="00000000" w:rsidRDefault="00000000" w:rsidRPr="00000000" w14:paraId="0000007A">
      <w:pPr>
        <w:spacing w:line="360" w:lineRule="auto"/>
        <w:rPr>
          <w:b w:val="1"/>
        </w:rPr>
      </w:pPr>
      <w:r w:rsidDel="00000000" w:rsidR="00000000" w:rsidRPr="00000000">
        <w:rPr>
          <w:b w:val="1"/>
          <w:rtl w:val="0"/>
        </w:rPr>
        <w:t xml:space="preserve">IOSH, (2013). Complementary and beauty therapist. Available at: </w:t>
      </w:r>
    </w:p>
    <w:p w:rsidR="00000000" w:rsidDel="00000000" w:rsidP="00000000" w:rsidRDefault="00000000" w:rsidRPr="00000000" w14:paraId="0000007B">
      <w:pPr>
        <w:spacing w:line="360" w:lineRule="auto"/>
        <w:rPr>
          <w:b w:val="1"/>
        </w:rPr>
      </w:pPr>
      <w:hyperlink r:id="rId49">
        <w:r w:rsidDel="00000000" w:rsidR="00000000" w:rsidRPr="00000000">
          <w:rPr>
            <w:b w:val="1"/>
            <w:color w:val="1155cc"/>
            <w:u w:val="single"/>
            <w:rtl w:val="0"/>
          </w:rPr>
          <w:t xml:space="preserve">https://www.iosh.co.uk/~/media/Documents/Books%20and%20resources/Safe%20start%20up/safe_start_up-therapists.ashx</w:t>
        </w:r>
      </w:hyperlink>
      <w:r w:rsidDel="00000000" w:rsidR="00000000" w:rsidRPr="00000000">
        <w:rPr>
          <w:rtl w:val="0"/>
        </w:rPr>
      </w:r>
    </w:p>
    <w:p w:rsidR="00000000" w:rsidDel="00000000" w:rsidP="00000000" w:rsidRDefault="00000000" w:rsidRPr="00000000" w14:paraId="0000007C">
      <w:pPr>
        <w:spacing w:line="360" w:lineRule="auto"/>
        <w:rPr>
          <w:b w:val="1"/>
        </w:rPr>
      </w:pPr>
      <w:r w:rsidDel="00000000" w:rsidR="00000000" w:rsidRPr="00000000">
        <w:rPr>
          <w:b w:val="1"/>
          <w:rtl w:val="0"/>
        </w:rPr>
        <w:t xml:space="preserve">Accessed 27th December 2013 </w:t>
      </w:r>
    </w:p>
    <w:p w:rsidR="00000000" w:rsidDel="00000000" w:rsidP="00000000" w:rsidRDefault="00000000" w:rsidRPr="00000000" w14:paraId="0000007D">
      <w:pPr>
        <w:spacing w:line="360" w:lineRule="auto"/>
        <w:rPr>
          <w:b w:val="1"/>
        </w:rPr>
      </w:pPr>
      <w:r w:rsidDel="00000000" w:rsidR="00000000" w:rsidRPr="00000000">
        <w:rPr>
          <w:rtl w:val="0"/>
        </w:rPr>
      </w:r>
    </w:p>
    <w:p w:rsidR="00000000" w:rsidDel="00000000" w:rsidP="00000000" w:rsidRDefault="00000000" w:rsidRPr="00000000" w14:paraId="0000007E">
      <w:pPr>
        <w:spacing w:line="360" w:lineRule="auto"/>
        <w:rPr>
          <w:b w:val="1"/>
          <w:highlight w:val="white"/>
        </w:rPr>
      </w:pPr>
      <w:r w:rsidDel="00000000" w:rsidR="00000000" w:rsidRPr="00000000">
        <w:rPr>
          <w:b w:val="1"/>
          <w:highlight w:val="white"/>
          <w:rtl w:val="0"/>
        </w:rPr>
        <w:t xml:space="preserve">Jessica Heafner, (2014). Exploration of why Alaskans use complementary medicine: A focus group study. Available at: </w:t>
      </w:r>
    </w:p>
    <w:p w:rsidR="00000000" w:rsidDel="00000000" w:rsidP="00000000" w:rsidRDefault="00000000" w:rsidRPr="00000000" w14:paraId="0000007F">
      <w:pPr>
        <w:spacing w:line="360" w:lineRule="auto"/>
        <w:rPr>
          <w:b w:val="1"/>
          <w:highlight w:val="white"/>
        </w:rPr>
      </w:pPr>
      <w:hyperlink r:id="rId50">
        <w:r w:rsidDel="00000000" w:rsidR="00000000" w:rsidRPr="00000000">
          <w:rPr>
            <w:b w:val="1"/>
            <w:color w:val="1155cc"/>
            <w:highlight w:val="white"/>
            <w:u w:val="single"/>
            <w:rtl w:val="0"/>
          </w:rPr>
          <w:t xml:space="preserve">https://scholarworks.alaska.edu/bitstream/handle/11122/4851/Heafner%20Final%20Project.pdf;sequence=1</w:t>
        </w:r>
      </w:hyperlink>
      <w:r w:rsidDel="00000000" w:rsidR="00000000" w:rsidRPr="00000000">
        <w:rPr>
          <w:rtl w:val="0"/>
        </w:rPr>
      </w:r>
    </w:p>
    <w:p w:rsidR="00000000" w:rsidDel="00000000" w:rsidP="00000000" w:rsidRDefault="00000000" w:rsidRPr="00000000" w14:paraId="00000080">
      <w:pPr>
        <w:spacing w:line="360" w:lineRule="auto"/>
        <w:rPr>
          <w:b w:val="1"/>
          <w:highlight w:val="white"/>
        </w:rPr>
      </w:pPr>
      <w:r w:rsidDel="00000000" w:rsidR="00000000" w:rsidRPr="00000000">
        <w:rPr>
          <w:b w:val="1"/>
          <w:highlight w:val="white"/>
          <w:rtl w:val="0"/>
        </w:rPr>
        <w:t xml:space="preserve">Accessed 9th January 2019 </w:t>
      </w:r>
    </w:p>
    <w:p w:rsidR="00000000" w:rsidDel="00000000" w:rsidP="00000000" w:rsidRDefault="00000000" w:rsidRPr="00000000" w14:paraId="00000081">
      <w:pPr>
        <w:spacing w:line="360" w:lineRule="auto"/>
        <w:rPr>
          <w:b w:val="1"/>
        </w:rPr>
      </w:pPr>
      <w:r w:rsidDel="00000000" w:rsidR="00000000" w:rsidRPr="00000000">
        <w:rPr>
          <w:rtl w:val="0"/>
        </w:rPr>
      </w:r>
    </w:p>
    <w:p w:rsidR="00000000" w:rsidDel="00000000" w:rsidP="00000000" w:rsidRDefault="00000000" w:rsidRPr="00000000" w14:paraId="00000082">
      <w:pPr>
        <w:spacing w:line="360" w:lineRule="auto"/>
        <w:rPr>
          <w:b w:val="1"/>
        </w:rPr>
      </w:pPr>
      <w:r w:rsidDel="00000000" w:rsidR="00000000" w:rsidRPr="00000000">
        <w:rPr>
          <w:rtl w:val="0"/>
        </w:rPr>
      </w:r>
    </w:p>
    <w:p w:rsidR="00000000" w:rsidDel="00000000" w:rsidP="00000000" w:rsidRDefault="00000000" w:rsidRPr="00000000" w14:paraId="00000083">
      <w:pPr>
        <w:spacing w:line="360" w:lineRule="auto"/>
        <w:rPr>
          <w:b w:val="1"/>
        </w:rPr>
      </w:pPr>
      <w:r w:rsidDel="00000000" w:rsidR="00000000" w:rsidRPr="00000000">
        <w:rPr>
          <w:b w:val="1"/>
          <w:rtl w:val="0"/>
        </w:rPr>
        <w:t xml:space="preserve">London events toolkit, (2012).  What is legislation?. Available at: </w:t>
      </w:r>
    </w:p>
    <w:p w:rsidR="00000000" w:rsidDel="00000000" w:rsidP="00000000" w:rsidRDefault="00000000" w:rsidRPr="00000000" w14:paraId="00000084">
      <w:pPr>
        <w:spacing w:line="360" w:lineRule="auto"/>
        <w:rPr>
          <w:b w:val="1"/>
        </w:rPr>
      </w:pPr>
      <w:hyperlink r:id="rId51">
        <w:r w:rsidDel="00000000" w:rsidR="00000000" w:rsidRPr="00000000">
          <w:rPr>
            <w:b w:val="1"/>
            <w:color w:val="1155cc"/>
            <w:u w:val="single"/>
            <w:rtl w:val="0"/>
          </w:rPr>
          <w:t xml:space="preserve">http://www.londoneventstoolkit.co.uk/legislation/what-is-legislation/</w:t>
        </w:r>
      </w:hyperlink>
      <w:r w:rsidDel="00000000" w:rsidR="00000000" w:rsidRPr="00000000">
        <w:rPr>
          <w:rtl w:val="0"/>
        </w:rPr>
      </w:r>
    </w:p>
    <w:p w:rsidR="00000000" w:rsidDel="00000000" w:rsidP="00000000" w:rsidRDefault="00000000" w:rsidRPr="00000000" w14:paraId="00000085">
      <w:pPr>
        <w:spacing w:line="360" w:lineRule="auto"/>
        <w:rPr>
          <w:b w:val="1"/>
        </w:rPr>
      </w:pPr>
      <w:r w:rsidDel="00000000" w:rsidR="00000000" w:rsidRPr="00000000">
        <w:rPr>
          <w:b w:val="1"/>
          <w:rtl w:val="0"/>
        </w:rPr>
        <w:t xml:space="preserve">Accessed 22nd December 2018</w:t>
      </w:r>
    </w:p>
    <w:p w:rsidR="00000000" w:rsidDel="00000000" w:rsidP="00000000" w:rsidRDefault="00000000" w:rsidRPr="00000000" w14:paraId="00000086">
      <w:pPr>
        <w:spacing w:line="360" w:lineRule="auto"/>
        <w:rPr>
          <w:b w:val="1"/>
        </w:rPr>
      </w:pPr>
      <w:r w:rsidDel="00000000" w:rsidR="00000000" w:rsidRPr="00000000">
        <w:rPr>
          <w:rtl w:val="0"/>
        </w:rPr>
      </w:r>
    </w:p>
    <w:p w:rsidR="00000000" w:rsidDel="00000000" w:rsidP="00000000" w:rsidRDefault="00000000" w:rsidRPr="00000000" w14:paraId="00000087">
      <w:pPr>
        <w:spacing w:after="480" w:line="360" w:lineRule="auto"/>
        <w:rPr>
          <w:b w:val="1"/>
        </w:rPr>
      </w:pPr>
      <w:r w:rsidDel="00000000" w:rsidR="00000000" w:rsidRPr="00000000">
        <w:rPr>
          <w:rtl w:val="0"/>
        </w:rPr>
      </w:r>
    </w:p>
    <w:p w:rsidR="00000000" w:rsidDel="00000000" w:rsidP="00000000" w:rsidRDefault="00000000" w:rsidRPr="00000000" w14:paraId="00000088">
      <w:pPr>
        <w:spacing w:after="480" w:line="360" w:lineRule="auto"/>
        <w:rPr>
          <w:b w:val="1"/>
        </w:rPr>
      </w:pPr>
      <w:r w:rsidDel="00000000" w:rsidR="00000000" w:rsidRPr="00000000">
        <w:rPr>
          <w:rtl w:val="0"/>
        </w:rPr>
      </w:r>
    </w:p>
    <w:p w:rsidR="00000000" w:rsidDel="00000000" w:rsidP="00000000" w:rsidRDefault="00000000" w:rsidRPr="00000000" w14:paraId="00000089">
      <w:pPr>
        <w:spacing w:after="480" w:line="360" w:lineRule="auto"/>
        <w:rPr>
          <w:b w:val="1"/>
        </w:rPr>
      </w:pPr>
      <w:r w:rsidDel="00000000" w:rsidR="00000000" w:rsidRPr="00000000">
        <w:rPr>
          <w:b w:val="1"/>
          <w:rtl w:val="0"/>
        </w:rPr>
        <w:t xml:space="preserve">Melissa de Nijs, (2013). Complementary and Alternative Medicine The History, Current Prevalence, and Future Projections. Available at: </w:t>
      </w:r>
    </w:p>
    <w:p w:rsidR="00000000" w:rsidDel="00000000" w:rsidP="00000000" w:rsidRDefault="00000000" w:rsidRPr="00000000" w14:paraId="0000008A">
      <w:pPr>
        <w:spacing w:after="480" w:line="360" w:lineRule="auto"/>
        <w:rPr>
          <w:b w:val="1"/>
        </w:rPr>
      </w:pPr>
      <w:hyperlink r:id="rId52">
        <w:r w:rsidDel="00000000" w:rsidR="00000000" w:rsidRPr="00000000">
          <w:rPr>
            <w:b w:val="1"/>
            <w:color w:val="1155cc"/>
            <w:u w:val="single"/>
            <w:rtl w:val="0"/>
          </w:rPr>
          <w:t xml:space="preserve">https://pdfs.semanticscholar.org/1878/313ce9cc3c275c5f239cedcf2879c6033895.pdf</w:t>
        </w:r>
      </w:hyperlink>
      <w:r w:rsidDel="00000000" w:rsidR="00000000" w:rsidRPr="00000000">
        <w:rPr>
          <w:rtl w:val="0"/>
        </w:rPr>
      </w:r>
    </w:p>
    <w:p w:rsidR="00000000" w:rsidDel="00000000" w:rsidP="00000000" w:rsidRDefault="00000000" w:rsidRPr="00000000" w14:paraId="0000008B">
      <w:pPr>
        <w:spacing w:after="480" w:line="360" w:lineRule="auto"/>
        <w:rPr>
          <w:b w:val="1"/>
        </w:rPr>
      </w:pPr>
      <w:r w:rsidDel="00000000" w:rsidR="00000000" w:rsidRPr="00000000">
        <w:rPr>
          <w:b w:val="1"/>
          <w:rtl w:val="0"/>
        </w:rPr>
        <w:t xml:space="preserve">Accessed 9th January 2019 </w:t>
      </w:r>
    </w:p>
    <w:p w:rsidR="00000000" w:rsidDel="00000000" w:rsidP="00000000" w:rsidRDefault="00000000" w:rsidRPr="00000000" w14:paraId="0000008C">
      <w:pPr>
        <w:spacing w:line="360" w:lineRule="auto"/>
        <w:rPr>
          <w:b w:val="1"/>
        </w:rPr>
      </w:pPr>
      <w:r w:rsidDel="00000000" w:rsidR="00000000" w:rsidRPr="00000000">
        <w:rPr>
          <w:rtl w:val="0"/>
        </w:rPr>
      </w:r>
    </w:p>
    <w:p w:rsidR="00000000" w:rsidDel="00000000" w:rsidP="00000000" w:rsidRDefault="00000000" w:rsidRPr="00000000" w14:paraId="0000008D">
      <w:pPr>
        <w:spacing w:line="360" w:lineRule="auto"/>
        <w:rPr>
          <w:b w:val="1"/>
        </w:rPr>
      </w:pPr>
      <w:r w:rsidDel="00000000" w:rsidR="00000000" w:rsidRPr="00000000">
        <w:rPr>
          <w:b w:val="1"/>
          <w:rtl w:val="0"/>
        </w:rPr>
        <w:t xml:space="preserve">Mind, (2013). Complementary and alternative therapies. Available at: </w:t>
      </w:r>
      <w:hyperlink r:id="rId53">
        <w:r w:rsidDel="00000000" w:rsidR="00000000" w:rsidRPr="00000000">
          <w:rPr>
            <w:b w:val="1"/>
            <w:color w:val="1155cc"/>
            <w:u w:val="single"/>
            <w:rtl w:val="0"/>
          </w:rPr>
          <w:t xml:space="preserve">https://www.mind.org.uk/information-support/drugs-and-treatments/complementary-and-alternative-therapies/#.XCTU2mj7TnE</w:t>
        </w:r>
      </w:hyperlink>
      <w:r w:rsidDel="00000000" w:rsidR="00000000" w:rsidRPr="00000000">
        <w:rPr>
          <w:rtl w:val="0"/>
        </w:rPr>
      </w:r>
    </w:p>
    <w:p w:rsidR="00000000" w:rsidDel="00000000" w:rsidP="00000000" w:rsidRDefault="00000000" w:rsidRPr="00000000" w14:paraId="0000008E">
      <w:pPr>
        <w:spacing w:line="360" w:lineRule="auto"/>
        <w:rPr>
          <w:b w:val="1"/>
        </w:rPr>
      </w:pPr>
      <w:r w:rsidDel="00000000" w:rsidR="00000000" w:rsidRPr="00000000">
        <w:rPr>
          <w:b w:val="1"/>
          <w:rtl w:val="0"/>
        </w:rPr>
        <w:t xml:space="preserve">Accessed 27th December 2018 </w:t>
      </w:r>
    </w:p>
    <w:p w:rsidR="00000000" w:rsidDel="00000000" w:rsidP="00000000" w:rsidRDefault="00000000" w:rsidRPr="00000000" w14:paraId="0000008F">
      <w:pPr>
        <w:spacing w:line="360" w:lineRule="auto"/>
        <w:rPr>
          <w:b w:val="1"/>
          <w:highlight w:val="white"/>
        </w:rPr>
      </w:pPr>
      <w:r w:rsidDel="00000000" w:rsidR="00000000" w:rsidRPr="00000000">
        <w:rPr>
          <w:b w:val="1"/>
          <w:highlight w:val="white"/>
          <w:rtl w:val="0"/>
        </w:rPr>
        <w:t xml:space="preserve">Macmillan cancer support, (2018). Complementary therapies- our position. Available at: </w:t>
      </w:r>
    </w:p>
    <w:p w:rsidR="00000000" w:rsidDel="00000000" w:rsidP="00000000" w:rsidRDefault="00000000" w:rsidRPr="00000000" w14:paraId="00000090">
      <w:pPr>
        <w:spacing w:line="360" w:lineRule="auto"/>
        <w:rPr>
          <w:b w:val="1"/>
          <w:highlight w:val="white"/>
        </w:rPr>
      </w:pPr>
      <w:hyperlink r:id="rId54">
        <w:r w:rsidDel="00000000" w:rsidR="00000000" w:rsidRPr="00000000">
          <w:rPr>
            <w:b w:val="1"/>
            <w:color w:val="1155cc"/>
            <w:highlight w:val="white"/>
            <w:u w:val="single"/>
            <w:rtl w:val="0"/>
          </w:rPr>
          <w:t xml:space="preserve">https://www.macmillan.org.uk/information-and-support/coping/complementary-therapies/complementary-therapies-explained/complementary-therapies-our-position.html</w:t>
        </w:r>
      </w:hyperlink>
      <w:r w:rsidDel="00000000" w:rsidR="00000000" w:rsidRPr="00000000">
        <w:rPr>
          <w:rtl w:val="0"/>
        </w:rPr>
      </w:r>
    </w:p>
    <w:p w:rsidR="00000000" w:rsidDel="00000000" w:rsidP="00000000" w:rsidRDefault="00000000" w:rsidRPr="00000000" w14:paraId="00000091">
      <w:pPr>
        <w:spacing w:line="360" w:lineRule="auto"/>
        <w:rPr>
          <w:b w:val="1"/>
          <w:highlight w:val="white"/>
        </w:rPr>
      </w:pPr>
      <w:r w:rsidDel="00000000" w:rsidR="00000000" w:rsidRPr="00000000">
        <w:rPr>
          <w:b w:val="1"/>
          <w:highlight w:val="white"/>
          <w:rtl w:val="0"/>
        </w:rPr>
        <w:t xml:space="preserve">Accessed 10th January 2019 </w:t>
      </w:r>
    </w:p>
    <w:p w:rsidR="00000000" w:rsidDel="00000000" w:rsidP="00000000" w:rsidRDefault="00000000" w:rsidRPr="00000000" w14:paraId="00000092">
      <w:pPr>
        <w:spacing w:line="360" w:lineRule="auto"/>
        <w:rPr>
          <w:b w:val="1"/>
        </w:rPr>
      </w:pPr>
      <w:r w:rsidDel="00000000" w:rsidR="00000000" w:rsidRPr="00000000">
        <w:rPr>
          <w:rtl w:val="0"/>
        </w:rPr>
      </w:r>
    </w:p>
    <w:p w:rsidR="00000000" w:rsidDel="00000000" w:rsidP="00000000" w:rsidRDefault="00000000" w:rsidRPr="00000000" w14:paraId="00000093">
      <w:pPr>
        <w:spacing w:line="360" w:lineRule="auto"/>
        <w:rPr>
          <w:b w:val="1"/>
          <w:highlight w:val="white"/>
        </w:rPr>
      </w:pPr>
      <w:r w:rsidDel="00000000" w:rsidR="00000000" w:rsidRPr="00000000">
        <w:rPr>
          <w:b w:val="1"/>
          <w:highlight w:val="white"/>
          <w:rtl w:val="0"/>
        </w:rPr>
        <w:t xml:space="preserve">Mariah Snyder Faan Ruth Lindquist, (2018). complementary/ alternative therapies in nursing. Available at: </w:t>
      </w:r>
    </w:p>
    <w:p w:rsidR="00000000" w:rsidDel="00000000" w:rsidP="00000000" w:rsidRDefault="00000000" w:rsidRPr="00000000" w14:paraId="00000094">
      <w:pPr>
        <w:spacing w:line="360" w:lineRule="auto"/>
        <w:rPr>
          <w:b w:val="1"/>
          <w:highlight w:val="white"/>
        </w:rPr>
      </w:pPr>
      <w:hyperlink r:id="rId55">
        <w:r w:rsidDel="00000000" w:rsidR="00000000" w:rsidRPr="00000000">
          <w:rPr>
            <w:b w:val="1"/>
            <w:color w:val="1155cc"/>
            <w:highlight w:val="white"/>
            <w:u w:val="single"/>
            <w:rtl w:val="0"/>
          </w:rPr>
          <w:t xml:space="preserve">http://opac.fkik.uin-alauddin.ac.id/repository/complementary.pdf</w:t>
        </w:r>
      </w:hyperlink>
      <w:r w:rsidDel="00000000" w:rsidR="00000000" w:rsidRPr="00000000">
        <w:rPr>
          <w:rtl w:val="0"/>
        </w:rPr>
      </w:r>
    </w:p>
    <w:p w:rsidR="00000000" w:rsidDel="00000000" w:rsidP="00000000" w:rsidRDefault="00000000" w:rsidRPr="00000000" w14:paraId="00000095">
      <w:pPr>
        <w:spacing w:line="360" w:lineRule="auto"/>
        <w:rPr>
          <w:b w:val="1"/>
          <w:highlight w:val="white"/>
        </w:rPr>
      </w:pPr>
      <w:r w:rsidDel="00000000" w:rsidR="00000000" w:rsidRPr="00000000">
        <w:rPr>
          <w:b w:val="1"/>
          <w:highlight w:val="white"/>
          <w:rtl w:val="0"/>
        </w:rPr>
        <w:t xml:space="preserve">Accessed 10th January 2019 </w:t>
      </w:r>
    </w:p>
    <w:p w:rsidR="00000000" w:rsidDel="00000000" w:rsidP="00000000" w:rsidRDefault="00000000" w:rsidRPr="00000000" w14:paraId="00000096">
      <w:pPr>
        <w:spacing w:line="360" w:lineRule="auto"/>
        <w:rPr>
          <w:b w:val="1"/>
        </w:rPr>
      </w:pPr>
      <w:r w:rsidDel="00000000" w:rsidR="00000000" w:rsidRPr="00000000">
        <w:rPr>
          <w:rtl w:val="0"/>
        </w:rPr>
      </w:r>
    </w:p>
    <w:p w:rsidR="00000000" w:rsidDel="00000000" w:rsidP="00000000" w:rsidRDefault="00000000" w:rsidRPr="00000000" w14:paraId="00000097">
      <w:pPr>
        <w:spacing w:line="360" w:lineRule="auto"/>
        <w:rPr>
          <w:b w:val="1"/>
        </w:rPr>
      </w:pPr>
      <w:r w:rsidDel="00000000" w:rsidR="00000000" w:rsidRPr="00000000">
        <w:rPr>
          <w:b w:val="1"/>
          <w:rtl w:val="0"/>
        </w:rPr>
        <w:t xml:space="preserve">NALP, (2018). Regulation or self- regulation. Available at: </w:t>
      </w:r>
    </w:p>
    <w:p w:rsidR="00000000" w:rsidDel="00000000" w:rsidP="00000000" w:rsidRDefault="00000000" w:rsidRPr="00000000" w14:paraId="00000098">
      <w:pPr>
        <w:spacing w:line="360" w:lineRule="auto"/>
        <w:rPr>
          <w:b w:val="1"/>
        </w:rPr>
      </w:pPr>
      <w:hyperlink r:id="rId56">
        <w:r w:rsidDel="00000000" w:rsidR="00000000" w:rsidRPr="00000000">
          <w:rPr>
            <w:b w:val="1"/>
            <w:color w:val="1155cc"/>
            <w:u w:val="single"/>
            <w:rtl w:val="0"/>
          </w:rPr>
          <w:t xml:space="preserve">https://www.nationalparalegals.co.uk/regulation-or-self-regulation</w:t>
        </w:r>
      </w:hyperlink>
      <w:r w:rsidDel="00000000" w:rsidR="00000000" w:rsidRPr="00000000">
        <w:rPr>
          <w:rtl w:val="0"/>
        </w:rPr>
      </w:r>
    </w:p>
    <w:p w:rsidR="00000000" w:rsidDel="00000000" w:rsidP="00000000" w:rsidRDefault="00000000" w:rsidRPr="00000000" w14:paraId="00000099">
      <w:pPr>
        <w:spacing w:line="360" w:lineRule="auto"/>
        <w:rPr>
          <w:b w:val="1"/>
        </w:rPr>
      </w:pPr>
      <w:r w:rsidDel="00000000" w:rsidR="00000000" w:rsidRPr="00000000">
        <w:rPr>
          <w:b w:val="1"/>
          <w:rtl w:val="0"/>
        </w:rPr>
        <w:t xml:space="preserve">Accessed 27th December 2018 </w:t>
      </w:r>
    </w:p>
    <w:p w:rsidR="00000000" w:rsidDel="00000000" w:rsidP="00000000" w:rsidRDefault="00000000" w:rsidRPr="00000000" w14:paraId="0000009A">
      <w:pPr>
        <w:spacing w:line="360" w:lineRule="auto"/>
        <w:rPr>
          <w:b w:val="1"/>
        </w:rPr>
      </w:pPr>
      <w:r w:rsidDel="00000000" w:rsidR="00000000" w:rsidRPr="00000000">
        <w:rPr>
          <w:rtl w:val="0"/>
        </w:rPr>
      </w:r>
    </w:p>
    <w:p w:rsidR="00000000" w:rsidDel="00000000" w:rsidP="00000000" w:rsidRDefault="00000000" w:rsidRPr="00000000" w14:paraId="0000009B">
      <w:pPr>
        <w:spacing w:after="480" w:line="360" w:lineRule="auto"/>
        <w:rPr>
          <w:b w:val="1"/>
          <w:highlight w:val="white"/>
        </w:rPr>
      </w:pPr>
      <w:r w:rsidDel="00000000" w:rsidR="00000000" w:rsidRPr="00000000">
        <w:rPr>
          <w:b w:val="1"/>
          <w:highlight w:val="white"/>
          <w:rtl w:val="0"/>
        </w:rPr>
        <w:t xml:space="preserve">National center for complementary and integrative health, (2017). The use of complementary and alternative medicine in the United States. Available at: </w:t>
      </w:r>
    </w:p>
    <w:p w:rsidR="00000000" w:rsidDel="00000000" w:rsidP="00000000" w:rsidRDefault="00000000" w:rsidRPr="00000000" w14:paraId="0000009C">
      <w:pPr>
        <w:spacing w:line="360" w:lineRule="auto"/>
        <w:rPr>
          <w:b w:val="1"/>
          <w:highlight w:val="white"/>
        </w:rPr>
      </w:pPr>
      <w:hyperlink r:id="rId57">
        <w:r w:rsidDel="00000000" w:rsidR="00000000" w:rsidRPr="00000000">
          <w:rPr>
            <w:b w:val="1"/>
            <w:color w:val="1155cc"/>
            <w:highlight w:val="white"/>
            <w:u w:val="single"/>
            <w:rtl w:val="0"/>
          </w:rPr>
          <w:t xml:space="preserve">https://nccih.nih.gov/research/statistics/2007/camsurvey_fs1.htm</w:t>
        </w:r>
      </w:hyperlink>
      <w:r w:rsidDel="00000000" w:rsidR="00000000" w:rsidRPr="00000000">
        <w:rPr>
          <w:rtl w:val="0"/>
        </w:rPr>
      </w:r>
    </w:p>
    <w:p w:rsidR="00000000" w:rsidDel="00000000" w:rsidP="00000000" w:rsidRDefault="00000000" w:rsidRPr="00000000" w14:paraId="0000009D">
      <w:pPr>
        <w:spacing w:line="360" w:lineRule="auto"/>
        <w:rPr>
          <w:b w:val="1"/>
          <w:highlight w:val="white"/>
        </w:rPr>
      </w:pPr>
      <w:r w:rsidDel="00000000" w:rsidR="00000000" w:rsidRPr="00000000">
        <w:rPr>
          <w:b w:val="1"/>
          <w:highlight w:val="white"/>
          <w:rtl w:val="0"/>
        </w:rPr>
        <w:t xml:space="preserve">Accessed 9th January 2019 </w:t>
      </w:r>
    </w:p>
    <w:p w:rsidR="00000000" w:rsidDel="00000000" w:rsidP="00000000" w:rsidRDefault="00000000" w:rsidRPr="00000000" w14:paraId="0000009E">
      <w:pPr>
        <w:spacing w:line="360" w:lineRule="auto"/>
        <w:rPr>
          <w:b w:val="1"/>
          <w:highlight w:val="white"/>
        </w:rPr>
      </w:pPr>
      <w:r w:rsidDel="00000000" w:rsidR="00000000" w:rsidRPr="00000000">
        <w:rPr>
          <w:rtl w:val="0"/>
        </w:rPr>
      </w:r>
    </w:p>
    <w:p w:rsidR="00000000" w:rsidDel="00000000" w:rsidP="00000000" w:rsidRDefault="00000000" w:rsidRPr="00000000" w14:paraId="0000009F">
      <w:pPr>
        <w:spacing w:line="360" w:lineRule="auto"/>
        <w:rPr>
          <w:b w:val="1"/>
        </w:rPr>
      </w:pPr>
      <w:r w:rsidDel="00000000" w:rsidR="00000000" w:rsidRPr="00000000">
        <w:rPr>
          <w:rtl w:val="0"/>
        </w:rPr>
      </w:r>
    </w:p>
    <w:p w:rsidR="00000000" w:rsidDel="00000000" w:rsidP="00000000" w:rsidRDefault="00000000" w:rsidRPr="00000000" w14:paraId="000000A0">
      <w:pPr>
        <w:spacing w:line="360" w:lineRule="auto"/>
        <w:rPr>
          <w:b w:val="1"/>
        </w:rPr>
      </w:pPr>
      <w:r w:rsidDel="00000000" w:rsidR="00000000" w:rsidRPr="00000000">
        <w:rPr>
          <w:rtl w:val="0"/>
        </w:rPr>
      </w:r>
    </w:p>
    <w:p w:rsidR="00000000" w:rsidDel="00000000" w:rsidP="00000000" w:rsidRDefault="00000000" w:rsidRPr="00000000" w14:paraId="000000A1">
      <w:pPr>
        <w:spacing w:line="360" w:lineRule="auto"/>
        <w:rPr>
          <w:b w:val="1"/>
        </w:rPr>
      </w:pPr>
      <w:r w:rsidDel="00000000" w:rsidR="00000000" w:rsidRPr="00000000">
        <w:rPr>
          <w:b w:val="1"/>
          <w:rtl w:val="0"/>
        </w:rPr>
        <w:t xml:space="preserve">NHS, (2017). Complementary therapies policy. Available at: </w:t>
      </w:r>
    </w:p>
    <w:p w:rsidR="00000000" w:rsidDel="00000000" w:rsidP="00000000" w:rsidRDefault="00000000" w:rsidRPr="00000000" w14:paraId="000000A2">
      <w:pPr>
        <w:spacing w:line="360" w:lineRule="auto"/>
        <w:rPr>
          <w:b w:val="1"/>
        </w:rPr>
      </w:pPr>
      <w:hyperlink r:id="rId58">
        <w:r w:rsidDel="00000000" w:rsidR="00000000" w:rsidRPr="00000000">
          <w:rPr>
            <w:b w:val="1"/>
            <w:color w:val="1155cc"/>
            <w:u w:val="single"/>
            <w:rtl w:val="0"/>
          </w:rPr>
          <w:t xml:space="preserve">https://policies.sussexpartnership.nhs.uk/download/clinical-1/407-complementary-therapies-guidance/file</w:t>
        </w:r>
      </w:hyperlink>
      <w:r w:rsidDel="00000000" w:rsidR="00000000" w:rsidRPr="00000000">
        <w:rPr>
          <w:rtl w:val="0"/>
        </w:rPr>
      </w:r>
    </w:p>
    <w:p w:rsidR="00000000" w:rsidDel="00000000" w:rsidP="00000000" w:rsidRDefault="00000000" w:rsidRPr="00000000" w14:paraId="000000A3">
      <w:pPr>
        <w:spacing w:line="360" w:lineRule="auto"/>
        <w:rPr>
          <w:b w:val="1"/>
        </w:rPr>
      </w:pPr>
      <w:r w:rsidDel="00000000" w:rsidR="00000000" w:rsidRPr="00000000">
        <w:rPr>
          <w:b w:val="1"/>
          <w:rtl w:val="0"/>
        </w:rPr>
        <w:t xml:space="preserve">Accessed 24th December 2018 </w:t>
      </w:r>
    </w:p>
    <w:p w:rsidR="00000000" w:rsidDel="00000000" w:rsidP="00000000" w:rsidRDefault="00000000" w:rsidRPr="00000000" w14:paraId="000000A4">
      <w:pPr>
        <w:spacing w:line="360" w:lineRule="auto"/>
        <w:rPr>
          <w:b w:val="1"/>
        </w:rPr>
      </w:pPr>
      <w:r w:rsidDel="00000000" w:rsidR="00000000" w:rsidRPr="00000000">
        <w:rPr>
          <w:rtl w:val="0"/>
        </w:rPr>
      </w:r>
    </w:p>
    <w:p w:rsidR="00000000" w:rsidDel="00000000" w:rsidP="00000000" w:rsidRDefault="00000000" w:rsidRPr="00000000" w14:paraId="000000A5">
      <w:pPr>
        <w:spacing w:line="360" w:lineRule="auto"/>
        <w:rPr>
          <w:b w:val="1"/>
        </w:rPr>
      </w:pPr>
      <w:r w:rsidDel="00000000" w:rsidR="00000000" w:rsidRPr="00000000">
        <w:rPr>
          <w:b w:val="1"/>
          <w:rtl w:val="0"/>
        </w:rPr>
        <w:t xml:space="preserve">NHS, (2018). Herbal medicines. Available at: </w:t>
      </w:r>
    </w:p>
    <w:p w:rsidR="00000000" w:rsidDel="00000000" w:rsidP="00000000" w:rsidRDefault="00000000" w:rsidRPr="00000000" w14:paraId="000000A6">
      <w:pPr>
        <w:spacing w:line="360" w:lineRule="auto"/>
        <w:rPr>
          <w:b w:val="1"/>
        </w:rPr>
      </w:pPr>
      <w:hyperlink r:id="rId59">
        <w:r w:rsidDel="00000000" w:rsidR="00000000" w:rsidRPr="00000000">
          <w:rPr>
            <w:b w:val="1"/>
            <w:color w:val="1155cc"/>
            <w:u w:val="single"/>
            <w:rtl w:val="0"/>
          </w:rPr>
          <w:t xml:space="preserve">https://www.nhs.uk/conditions/herbal-medicines/</w:t>
        </w:r>
      </w:hyperlink>
      <w:r w:rsidDel="00000000" w:rsidR="00000000" w:rsidRPr="00000000">
        <w:rPr>
          <w:rtl w:val="0"/>
        </w:rPr>
      </w:r>
    </w:p>
    <w:p w:rsidR="00000000" w:rsidDel="00000000" w:rsidP="00000000" w:rsidRDefault="00000000" w:rsidRPr="00000000" w14:paraId="000000A7">
      <w:pPr>
        <w:spacing w:line="360" w:lineRule="auto"/>
        <w:rPr>
          <w:b w:val="1"/>
        </w:rPr>
      </w:pPr>
      <w:r w:rsidDel="00000000" w:rsidR="00000000" w:rsidRPr="00000000">
        <w:rPr>
          <w:b w:val="1"/>
          <w:rtl w:val="0"/>
        </w:rPr>
        <w:t xml:space="preserve">Accessed 9th January 2019 </w:t>
      </w:r>
    </w:p>
    <w:p w:rsidR="00000000" w:rsidDel="00000000" w:rsidP="00000000" w:rsidRDefault="00000000" w:rsidRPr="00000000" w14:paraId="000000A8">
      <w:pPr>
        <w:spacing w:line="360" w:lineRule="auto"/>
        <w:rPr>
          <w:b w:val="1"/>
        </w:rPr>
      </w:pPr>
      <w:r w:rsidDel="00000000" w:rsidR="00000000" w:rsidRPr="00000000">
        <w:rPr>
          <w:rtl w:val="0"/>
        </w:rPr>
      </w:r>
    </w:p>
    <w:p w:rsidR="00000000" w:rsidDel="00000000" w:rsidP="00000000" w:rsidRDefault="00000000" w:rsidRPr="00000000" w14:paraId="000000A9">
      <w:pPr>
        <w:spacing w:line="360" w:lineRule="auto"/>
        <w:rPr>
          <w:b w:val="1"/>
        </w:rPr>
      </w:pPr>
      <w:r w:rsidDel="00000000" w:rsidR="00000000" w:rsidRPr="00000000">
        <w:rPr>
          <w:rtl w:val="0"/>
        </w:rPr>
      </w:r>
    </w:p>
    <w:p w:rsidR="00000000" w:rsidDel="00000000" w:rsidP="00000000" w:rsidRDefault="00000000" w:rsidRPr="00000000" w14:paraId="000000AA">
      <w:pPr>
        <w:spacing w:line="360" w:lineRule="auto"/>
        <w:rPr>
          <w:b w:val="1"/>
        </w:rPr>
      </w:pPr>
      <w:r w:rsidDel="00000000" w:rsidR="00000000" w:rsidRPr="00000000">
        <w:rPr>
          <w:b w:val="1"/>
          <w:rtl w:val="0"/>
        </w:rPr>
        <w:t xml:space="preserve">NICM health research institute, (2018). Choosing a complementary medicine practitioner. Available at: </w:t>
      </w:r>
    </w:p>
    <w:p w:rsidR="00000000" w:rsidDel="00000000" w:rsidP="00000000" w:rsidRDefault="00000000" w:rsidRPr="00000000" w14:paraId="000000AB">
      <w:pPr>
        <w:spacing w:line="360" w:lineRule="auto"/>
        <w:rPr>
          <w:b w:val="1"/>
        </w:rPr>
      </w:pPr>
      <w:hyperlink r:id="rId60">
        <w:r w:rsidDel="00000000" w:rsidR="00000000" w:rsidRPr="00000000">
          <w:rPr>
            <w:b w:val="1"/>
            <w:color w:val="1155cc"/>
            <w:u w:val="single"/>
            <w:rtl w:val="0"/>
          </w:rPr>
          <w:t xml:space="preserve">https://www.nicm.edu.au/health_information/information_for_consumers/choosing_a_complementary_medicine_practitioner</w:t>
        </w:r>
      </w:hyperlink>
      <w:r w:rsidDel="00000000" w:rsidR="00000000" w:rsidRPr="00000000">
        <w:rPr>
          <w:rtl w:val="0"/>
        </w:rPr>
      </w:r>
    </w:p>
    <w:p w:rsidR="00000000" w:rsidDel="00000000" w:rsidP="00000000" w:rsidRDefault="00000000" w:rsidRPr="00000000" w14:paraId="000000AC">
      <w:pPr>
        <w:spacing w:line="360" w:lineRule="auto"/>
        <w:rPr>
          <w:b w:val="1"/>
        </w:rPr>
      </w:pPr>
      <w:r w:rsidDel="00000000" w:rsidR="00000000" w:rsidRPr="00000000">
        <w:rPr>
          <w:b w:val="1"/>
          <w:rtl w:val="0"/>
        </w:rPr>
        <w:t xml:space="preserve">Accessed 22nd December 2018 </w:t>
      </w:r>
    </w:p>
    <w:p w:rsidR="00000000" w:rsidDel="00000000" w:rsidP="00000000" w:rsidRDefault="00000000" w:rsidRPr="00000000" w14:paraId="000000AD">
      <w:pPr>
        <w:spacing w:line="360" w:lineRule="auto"/>
        <w:rPr>
          <w:b w:val="1"/>
        </w:rPr>
      </w:pPr>
      <w:r w:rsidDel="00000000" w:rsidR="00000000" w:rsidRPr="00000000">
        <w:rPr>
          <w:rtl w:val="0"/>
        </w:rPr>
      </w:r>
    </w:p>
    <w:p w:rsidR="00000000" w:rsidDel="00000000" w:rsidP="00000000" w:rsidRDefault="00000000" w:rsidRPr="00000000" w14:paraId="000000AE">
      <w:pPr>
        <w:spacing w:after="480" w:line="360" w:lineRule="auto"/>
        <w:rPr>
          <w:b w:val="1"/>
          <w:highlight w:val="white"/>
        </w:rPr>
      </w:pPr>
      <w:r w:rsidDel="00000000" w:rsidR="00000000" w:rsidRPr="00000000">
        <w:rPr>
          <w:b w:val="1"/>
          <w:highlight w:val="white"/>
          <w:rtl w:val="0"/>
        </w:rPr>
        <w:t xml:space="preserve">National center for complementary and integrative health, (2017). The use of complementary and alternative medicine in the United States. Available at: </w:t>
      </w:r>
    </w:p>
    <w:p w:rsidR="00000000" w:rsidDel="00000000" w:rsidP="00000000" w:rsidRDefault="00000000" w:rsidRPr="00000000" w14:paraId="000000AF">
      <w:pPr>
        <w:spacing w:line="360" w:lineRule="auto"/>
        <w:rPr>
          <w:b w:val="1"/>
          <w:highlight w:val="white"/>
        </w:rPr>
      </w:pPr>
      <w:hyperlink r:id="rId61">
        <w:r w:rsidDel="00000000" w:rsidR="00000000" w:rsidRPr="00000000">
          <w:rPr>
            <w:b w:val="1"/>
            <w:color w:val="1155cc"/>
            <w:highlight w:val="white"/>
            <w:u w:val="single"/>
            <w:rtl w:val="0"/>
          </w:rPr>
          <w:t xml:space="preserve">https://nccih.nih.gov/research/statistics/2007/camsurvey_fs1.htm</w:t>
        </w:r>
      </w:hyperlink>
      <w:r w:rsidDel="00000000" w:rsidR="00000000" w:rsidRPr="00000000">
        <w:rPr>
          <w:rtl w:val="0"/>
        </w:rPr>
      </w:r>
    </w:p>
    <w:p w:rsidR="00000000" w:rsidDel="00000000" w:rsidP="00000000" w:rsidRDefault="00000000" w:rsidRPr="00000000" w14:paraId="000000B0">
      <w:pPr>
        <w:spacing w:line="360" w:lineRule="auto"/>
        <w:rPr>
          <w:b w:val="1"/>
          <w:highlight w:val="white"/>
        </w:rPr>
      </w:pPr>
      <w:r w:rsidDel="00000000" w:rsidR="00000000" w:rsidRPr="00000000">
        <w:rPr>
          <w:b w:val="1"/>
          <w:highlight w:val="white"/>
          <w:rtl w:val="0"/>
        </w:rPr>
        <w:t xml:space="preserve">Accessed 9th January 2019 </w:t>
      </w:r>
    </w:p>
    <w:p w:rsidR="00000000" w:rsidDel="00000000" w:rsidP="00000000" w:rsidRDefault="00000000" w:rsidRPr="00000000" w14:paraId="000000B1">
      <w:pPr>
        <w:spacing w:after="480" w:line="360" w:lineRule="auto"/>
        <w:rPr>
          <w:b w:val="1"/>
        </w:rPr>
      </w:pPr>
      <w:r w:rsidDel="00000000" w:rsidR="00000000" w:rsidRPr="00000000">
        <w:rPr>
          <w:rtl w:val="0"/>
        </w:rPr>
      </w:r>
    </w:p>
    <w:p w:rsidR="00000000" w:rsidDel="00000000" w:rsidP="00000000" w:rsidRDefault="00000000" w:rsidRPr="00000000" w14:paraId="000000B2">
      <w:pPr>
        <w:spacing w:after="480" w:line="360" w:lineRule="auto"/>
        <w:rPr>
          <w:b w:val="1"/>
        </w:rPr>
      </w:pPr>
      <w:r w:rsidDel="00000000" w:rsidR="00000000" w:rsidRPr="00000000">
        <w:rPr>
          <w:b w:val="1"/>
          <w:rtl w:val="0"/>
        </w:rPr>
        <w:t xml:space="preserve">National osteoporosis society, (2018). Complementary therapies. Available at: </w:t>
      </w:r>
    </w:p>
    <w:p w:rsidR="00000000" w:rsidDel="00000000" w:rsidP="00000000" w:rsidRDefault="00000000" w:rsidRPr="00000000" w14:paraId="000000B3">
      <w:pPr>
        <w:spacing w:after="480" w:line="360" w:lineRule="auto"/>
        <w:rPr>
          <w:b w:val="1"/>
        </w:rPr>
      </w:pPr>
      <w:hyperlink r:id="rId62">
        <w:r w:rsidDel="00000000" w:rsidR="00000000" w:rsidRPr="00000000">
          <w:rPr>
            <w:b w:val="1"/>
            <w:color w:val="1155cc"/>
            <w:u w:val="single"/>
            <w:rtl w:val="0"/>
          </w:rPr>
          <w:t xml:space="preserve">https://nos.org.uk/about-osteoporosis/treating-osteoporosis/complementary-therapies/</w:t>
        </w:r>
      </w:hyperlink>
      <w:r w:rsidDel="00000000" w:rsidR="00000000" w:rsidRPr="00000000">
        <w:rPr>
          <w:rtl w:val="0"/>
        </w:rPr>
      </w:r>
    </w:p>
    <w:p w:rsidR="00000000" w:rsidDel="00000000" w:rsidP="00000000" w:rsidRDefault="00000000" w:rsidRPr="00000000" w14:paraId="000000B4">
      <w:pPr>
        <w:spacing w:after="480" w:line="360" w:lineRule="auto"/>
        <w:rPr>
          <w:b w:val="1"/>
        </w:rPr>
      </w:pPr>
      <w:r w:rsidDel="00000000" w:rsidR="00000000" w:rsidRPr="00000000">
        <w:rPr>
          <w:b w:val="1"/>
          <w:rtl w:val="0"/>
        </w:rPr>
        <w:t xml:space="preserve">Accessed 9th January 2019</w:t>
      </w:r>
    </w:p>
    <w:p w:rsidR="00000000" w:rsidDel="00000000" w:rsidP="00000000" w:rsidRDefault="00000000" w:rsidRPr="00000000" w14:paraId="000000B5">
      <w:pPr>
        <w:spacing w:line="360" w:lineRule="auto"/>
        <w:rPr>
          <w:b w:val="1"/>
          <w:highlight w:val="white"/>
        </w:rPr>
      </w:pPr>
      <w:r w:rsidDel="00000000" w:rsidR="00000000" w:rsidRPr="00000000">
        <w:rPr>
          <w:b w:val="1"/>
          <w:highlight w:val="white"/>
          <w:rtl w:val="0"/>
        </w:rPr>
        <w:t xml:space="preserve">Rethink mental illness, (2016). Complementary and alternative treatments. Available at: </w:t>
      </w:r>
    </w:p>
    <w:p w:rsidR="00000000" w:rsidDel="00000000" w:rsidP="00000000" w:rsidRDefault="00000000" w:rsidRPr="00000000" w14:paraId="000000B6">
      <w:pPr>
        <w:spacing w:line="360" w:lineRule="auto"/>
        <w:rPr>
          <w:b w:val="1"/>
        </w:rPr>
      </w:pPr>
      <w:hyperlink r:id="rId63">
        <w:r w:rsidDel="00000000" w:rsidR="00000000" w:rsidRPr="00000000">
          <w:rPr>
            <w:b w:val="1"/>
            <w:color w:val="006621"/>
            <w:highlight w:val="white"/>
            <w:u w:val="single"/>
            <w:rtl w:val="0"/>
          </w:rPr>
          <w:t xml:space="preserve">https://www.rethink.org/resources/.../complementary-and-alternative-treatments-factsh..</w:t>
        </w:r>
      </w:hyperlink>
      <w:r w:rsidDel="00000000" w:rsidR="00000000" w:rsidRPr="00000000">
        <w:rPr>
          <w:rtl w:val="0"/>
        </w:rPr>
      </w:r>
    </w:p>
    <w:p w:rsidR="00000000" w:rsidDel="00000000" w:rsidP="00000000" w:rsidRDefault="00000000" w:rsidRPr="00000000" w14:paraId="000000B7">
      <w:pPr>
        <w:spacing w:line="360" w:lineRule="auto"/>
        <w:rPr>
          <w:b w:val="1"/>
          <w:color w:val="006621"/>
          <w:highlight w:val="white"/>
          <w:u w:val="single"/>
        </w:rPr>
      </w:pPr>
      <w:r w:rsidDel="00000000" w:rsidR="00000000" w:rsidRPr="00000000">
        <w:rPr>
          <w:b w:val="1"/>
          <w:rtl w:val="0"/>
        </w:rPr>
        <w:t xml:space="preserve">Accessed 10th January 2019 </w:t>
      </w:r>
      <w:r w:rsidDel="00000000" w:rsidR="00000000" w:rsidRPr="00000000">
        <w:fldChar w:fldCharType="begin"/>
        <w:instrText xml:space="preserve"> HYPERLINK "https://www.rethink.org/resources/c/complementary-and-alternative-treatments-factsheet" </w:instrText>
        <w:fldChar w:fldCharType="separate"/>
      </w:r>
      <w:r w:rsidDel="00000000" w:rsidR="00000000" w:rsidRPr="00000000">
        <w:rPr>
          <w:rtl w:val="0"/>
        </w:rPr>
      </w:r>
    </w:p>
    <w:p w:rsidR="00000000" w:rsidDel="00000000" w:rsidP="00000000" w:rsidRDefault="00000000" w:rsidRPr="00000000" w14:paraId="000000B8">
      <w:pPr>
        <w:spacing w:line="360" w:lineRule="auto"/>
        <w:rPr>
          <w:b w:val="1"/>
        </w:rPr>
      </w:pPr>
      <w:r w:rsidDel="00000000" w:rsidR="00000000" w:rsidRPr="00000000">
        <w:fldChar w:fldCharType="end"/>
      </w:r>
      <w:r w:rsidDel="00000000" w:rsidR="00000000" w:rsidRPr="00000000">
        <w:rPr>
          <w:rtl w:val="0"/>
        </w:rPr>
      </w:r>
    </w:p>
    <w:p w:rsidR="00000000" w:rsidDel="00000000" w:rsidP="00000000" w:rsidRDefault="00000000" w:rsidRPr="00000000" w14:paraId="000000B9">
      <w:pPr>
        <w:spacing w:after="480" w:line="360" w:lineRule="auto"/>
        <w:rPr>
          <w:b w:val="1"/>
        </w:rPr>
      </w:pPr>
      <w:r w:rsidDel="00000000" w:rsidR="00000000" w:rsidRPr="00000000">
        <w:rPr>
          <w:b w:val="1"/>
          <w:rtl w:val="0"/>
        </w:rPr>
        <w:t xml:space="preserve">Roshan Sutar, Suresh Yadav, Geetha Desai. (2016) </w:t>
      </w:r>
      <w:hyperlink r:id="rId64">
        <w:r w:rsidDel="00000000" w:rsidR="00000000" w:rsidRPr="00000000">
          <w:rPr>
            <w:b w:val="1"/>
            <w:rtl w:val="0"/>
          </w:rPr>
          <w:t xml:space="preserve">Yoga intervention and functional pain syndromes: a selective review</w:t>
        </w:r>
      </w:hyperlink>
      <w:r w:rsidDel="00000000" w:rsidR="00000000" w:rsidRPr="00000000">
        <w:rPr>
          <w:b w:val="1"/>
          <w:rtl w:val="0"/>
        </w:rPr>
        <w:t xml:space="preserve">. </w:t>
      </w:r>
      <w:r w:rsidDel="00000000" w:rsidR="00000000" w:rsidRPr="00000000">
        <w:rPr>
          <w:b w:val="1"/>
          <w:i w:val="1"/>
          <w:rtl w:val="0"/>
        </w:rPr>
        <w:t xml:space="preserve">International Review of Psychiatry</w:t>
      </w:r>
      <w:r w:rsidDel="00000000" w:rsidR="00000000" w:rsidRPr="00000000">
        <w:rPr>
          <w:b w:val="1"/>
          <w:rtl w:val="0"/>
        </w:rPr>
        <w:t xml:space="preserve"> 28:3, pages 316-322. </w:t>
      </w:r>
      <w:hyperlink r:id="rId65">
        <w:r w:rsidDel="00000000" w:rsidR="00000000" w:rsidRPr="00000000">
          <w:rPr>
            <w:b w:val="1"/>
            <w:color w:val="1155cc"/>
            <w:u w:val="single"/>
            <w:rtl w:val="0"/>
          </w:rPr>
          <w:t xml:space="preserve">https://www.tandfonline.com/doi/abs/10.1080/13548506.2015.1051557</w:t>
        </w:r>
      </w:hyperlink>
      <w:r w:rsidDel="00000000" w:rsidR="00000000" w:rsidRPr="00000000">
        <w:rPr>
          <w:rtl w:val="0"/>
        </w:rPr>
      </w:r>
    </w:p>
    <w:p w:rsidR="00000000" w:rsidDel="00000000" w:rsidP="00000000" w:rsidRDefault="00000000" w:rsidRPr="00000000" w14:paraId="000000BA">
      <w:pPr>
        <w:spacing w:after="480" w:line="360" w:lineRule="auto"/>
        <w:rPr>
          <w:b w:val="1"/>
        </w:rPr>
      </w:pPr>
      <w:r w:rsidDel="00000000" w:rsidR="00000000" w:rsidRPr="00000000">
        <w:rPr>
          <w:b w:val="1"/>
          <w:rtl w:val="0"/>
        </w:rPr>
        <w:t xml:space="preserve">Accessed 9th January 2019 </w:t>
      </w:r>
    </w:p>
    <w:p w:rsidR="00000000" w:rsidDel="00000000" w:rsidP="00000000" w:rsidRDefault="00000000" w:rsidRPr="00000000" w14:paraId="000000BB">
      <w:pPr>
        <w:spacing w:after="480" w:line="360" w:lineRule="auto"/>
        <w:rPr>
          <w:b w:val="1"/>
        </w:rPr>
      </w:pPr>
      <w:r w:rsidDel="00000000" w:rsidR="00000000" w:rsidRPr="00000000">
        <w:rPr>
          <w:rtl w:val="0"/>
        </w:rPr>
      </w:r>
    </w:p>
    <w:p w:rsidR="00000000" w:rsidDel="00000000" w:rsidP="00000000" w:rsidRDefault="00000000" w:rsidRPr="00000000" w14:paraId="000000BC">
      <w:pPr>
        <w:spacing w:line="360" w:lineRule="auto"/>
        <w:rPr>
          <w:b w:val="1"/>
        </w:rPr>
      </w:pPr>
      <w:r w:rsidDel="00000000" w:rsidR="00000000" w:rsidRPr="00000000">
        <w:rPr>
          <w:rtl w:val="0"/>
        </w:rPr>
      </w:r>
    </w:p>
    <w:p w:rsidR="00000000" w:rsidDel="00000000" w:rsidP="00000000" w:rsidRDefault="00000000" w:rsidRPr="00000000" w14:paraId="000000BD">
      <w:pPr>
        <w:spacing w:line="360" w:lineRule="auto"/>
        <w:rPr>
          <w:b w:val="1"/>
        </w:rPr>
      </w:pPr>
      <w:r w:rsidDel="00000000" w:rsidR="00000000" w:rsidRPr="00000000">
        <w:rPr>
          <w:b w:val="1"/>
          <w:rtl w:val="0"/>
        </w:rPr>
        <w:t xml:space="preserve">SRD law notes, (2018). Legislation: Advantages and disadvantages of legislation. </w:t>
      </w:r>
    </w:p>
    <w:p w:rsidR="00000000" w:rsidDel="00000000" w:rsidP="00000000" w:rsidRDefault="00000000" w:rsidRPr="00000000" w14:paraId="000000BE">
      <w:pPr>
        <w:spacing w:line="360" w:lineRule="auto"/>
        <w:rPr>
          <w:b w:val="1"/>
        </w:rPr>
      </w:pPr>
      <w:hyperlink r:id="rId66">
        <w:r w:rsidDel="00000000" w:rsidR="00000000" w:rsidRPr="00000000">
          <w:rPr>
            <w:b w:val="1"/>
            <w:color w:val="1155cc"/>
            <w:u w:val="single"/>
            <w:rtl w:val="0"/>
          </w:rPr>
          <w:t xml:space="preserve">https://www.srdlawnotes.com/2018/03/legislation-source-of-law-advantages.html</w:t>
        </w:r>
      </w:hyperlink>
      <w:r w:rsidDel="00000000" w:rsidR="00000000" w:rsidRPr="00000000">
        <w:rPr>
          <w:rtl w:val="0"/>
        </w:rPr>
      </w:r>
    </w:p>
    <w:p w:rsidR="00000000" w:rsidDel="00000000" w:rsidP="00000000" w:rsidRDefault="00000000" w:rsidRPr="00000000" w14:paraId="000000BF">
      <w:pPr>
        <w:spacing w:line="360" w:lineRule="auto"/>
        <w:rPr>
          <w:b w:val="1"/>
        </w:rPr>
      </w:pPr>
      <w:r w:rsidDel="00000000" w:rsidR="00000000" w:rsidRPr="00000000">
        <w:rPr>
          <w:b w:val="1"/>
          <w:rtl w:val="0"/>
        </w:rPr>
        <w:t xml:space="preserve">Accessed 22nd December 2018. </w:t>
      </w:r>
    </w:p>
    <w:p w:rsidR="00000000" w:rsidDel="00000000" w:rsidP="00000000" w:rsidRDefault="00000000" w:rsidRPr="00000000" w14:paraId="000000C0">
      <w:pPr>
        <w:spacing w:line="360" w:lineRule="auto"/>
        <w:rPr>
          <w:b w:val="1"/>
        </w:rPr>
      </w:pPr>
      <w:r w:rsidDel="00000000" w:rsidR="00000000" w:rsidRPr="00000000">
        <w:rPr>
          <w:rtl w:val="0"/>
        </w:rPr>
      </w:r>
    </w:p>
    <w:p w:rsidR="00000000" w:rsidDel="00000000" w:rsidP="00000000" w:rsidRDefault="00000000" w:rsidRPr="00000000" w14:paraId="000000C1">
      <w:pPr>
        <w:spacing w:line="360" w:lineRule="auto"/>
        <w:rPr>
          <w:b w:val="1"/>
        </w:rPr>
      </w:pPr>
      <w:r w:rsidDel="00000000" w:rsidR="00000000" w:rsidRPr="00000000">
        <w:rPr>
          <w:rtl w:val="0"/>
        </w:rPr>
      </w:r>
    </w:p>
    <w:p w:rsidR="00000000" w:rsidDel="00000000" w:rsidP="00000000" w:rsidRDefault="00000000" w:rsidRPr="00000000" w14:paraId="000000C2">
      <w:pPr>
        <w:spacing w:line="360" w:lineRule="auto"/>
        <w:rPr>
          <w:b w:val="1"/>
        </w:rPr>
      </w:pPr>
      <w:r w:rsidDel="00000000" w:rsidR="00000000" w:rsidRPr="00000000">
        <w:rPr>
          <w:b w:val="1"/>
          <w:rtl w:val="0"/>
        </w:rPr>
        <w:t xml:space="preserve">The Bowen Forum, (2018). Regulation. Available at: </w:t>
      </w:r>
    </w:p>
    <w:p w:rsidR="00000000" w:rsidDel="00000000" w:rsidP="00000000" w:rsidRDefault="00000000" w:rsidRPr="00000000" w14:paraId="000000C3">
      <w:pPr>
        <w:spacing w:line="360" w:lineRule="auto"/>
        <w:rPr>
          <w:b w:val="1"/>
        </w:rPr>
      </w:pPr>
      <w:hyperlink r:id="rId67">
        <w:r w:rsidDel="00000000" w:rsidR="00000000" w:rsidRPr="00000000">
          <w:rPr>
            <w:b w:val="1"/>
            <w:color w:val="1155cc"/>
            <w:u w:val="single"/>
            <w:rtl w:val="0"/>
          </w:rPr>
          <w:t xml:space="preserve">http://www.bowenforum.org.uk/regulation.html</w:t>
        </w:r>
      </w:hyperlink>
      <w:r w:rsidDel="00000000" w:rsidR="00000000" w:rsidRPr="00000000">
        <w:rPr>
          <w:rtl w:val="0"/>
        </w:rPr>
      </w:r>
    </w:p>
    <w:p w:rsidR="00000000" w:rsidDel="00000000" w:rsidP="00000000" w:rsidRDefault="00000000" w:rsidRPr="00000000" w14:paraId="000000C4">
      <w:pPr>
        <w:spacing w:line="360" w:lineRule="auto"/>
        <w:rPr>
          <w:b w:val="1"/>
        </w:rPr>
      </w:pPr>
      <w:r w:rsidDel="00000000" w:rsidR="00000000" w:rsidRPr="00000000">
        <w:rPr>
          <w:b w:val="1"/>
          <w:rtl w:val="0"/>
        </w:rPr>
        <w:t xml:space="preserve">Accessed 27th December 2018 </w:t>
      </w:r>
    </w:p>
    <w:p w:rsidR="00000000" w:rsidDel="00000000" w:rsidP="00000000" w:rsidRDefault="00000000" w:rsidRPr="00000000" w14:paraId="000000C5">
      <w:pPr>
        <w:spacing w:line="360" w:lineRule="auto"/>
        <w:rPr>
          <w:b w:val="1"/>
        </w:rPr>
      </w:pPr>
      <w:r w:rsidDel="00000000" w:rsidR="00000000" w:rsidRPr="00000000">
        <w:rPr>
          <w:rtl w:val="0"/>
        </w:rPr>
      </w:r>
    </w:p>
    <w:p w:rsidR="00000000" w:rsidDel="00000000" w:rsidP="00000000" w:rsidRDefault="00000000" w:rsidRPr="00000000" w14:paraId="000000C6">
      <w:pPr>
        <w:spacing w:after="480" w:line="360" w:lineRule="auto"/>
        <w:rPr>
          <w:b w:val="1"/>
        </w:rPr>
      </w:pPr>
      <w:r w:rsidDel="00000000" w:rsidR="00000000" w:rsidRPr="00000000">
        <w:rPr>
          <w:b w:val="1"/>
          <w:rtl w:val="0"/>
        </w:rPr>
        <w:t xml:space="preserve">The Nursing times, (2013). The use of complementary therapy in nursing practice. Available at: </w:t>
      </w:r>
    </w:p>
    <w:p w:rsidR="00000000" w:rsidDel="00000000" w:rsidP="00000000" w:rsidRDefault="00000000" w:rsidRPr="00000000" w14:paraId="000000C7">
      <w:pPr>
        <w:spacing w:line="360" w:lineRule="auto"/>
        <w:rPr>
          <w:b w:val="1"/>
        </w:rPr>
      </w:pPr>
      <w:hyperlink r:id="rId68">
        <w:r w:rsidDel="00000000" w:rsidR="00000000" w:rsidRPr="00000000">
          <w:rPr>
            <w:b w:val="1"/>
            <w:color w:val="1155cc"/>
            <w:u w:val="single"/>
            <w:rtl w:val="0"/>
          </w:rPr>
          <w:t xml:space="preserve">https://www.nursingtimes.net/Journals/2013/03/15/z/s/y/050503The-use-of-complementary-therapy-in-nursing-practice.pdf</w:t>
        </w:r>
      </w:hyperlink>
      <w:r w:rsidDel="00000000" w:rsidR="00000000" w:rsidRPr="00000000">
        <w:rPr>
          <w:rtl w:val="0"/>
        </w:rPr>
      </w:r>
    </w:p>
    <w:p w:rsidR="00000000" w:rsidDel="00000000" w:rsidP="00000000" w:rsidRDefault="00000000" w:rsidRPr="00000000" w14:paraId="000000C8">
      <w:pPr>
        <w:spacing w:line="360" w:lineRule="auto"/>
        <w:rPr>
          <w:b w:val="1"/>
        </w:rPr>
      </w:pPr>
      <w:r w:rsidDel="00000000" w:rsidR="00000000" w:rsidRPr="00000000">
        <w:rPr>
          <w:b w:val="1"/>
          <w:rtl w:val="0"/>
        </w:rPr>
        <w:t xml:space="preserve">Accessed 9th January 2019</w:t>
      </w:r>
    </w:p>
    <w:p w:rsidR="00000000" w:rsidDel="00000000" w:rsidP="00000000" w:rsidRDefault="00000000" w:rsidRPr="00000000" w14:paraId="000000C9">
      <w:pPr>
        <w:spacing w:line="360" w:lineRule="auto"/>
        <w:rPr>
          <w:b w:val="1"/>
        </w:rPr>
      </w:pPr>
      <w:r w:rsidDel="00000000" w:rsidR="00000000" w:rsidRPr="00000000">
        <w:rPr>
          <w:rtl w:val="0"/>
        </w:rPr>
      </w:r>
    </w:p>
    <w:p w:rsidR="00000000" w:rsidDel="00000000" w:rsidP="00000000" w:rsidRDefault="00000000" w:rsidRPr="00000000" w14:paraId="000000CA">
      <w:pPr>
        <w:spacing w:line="360" w:lineRule="auto"/>
        <w:rPr>
          <w:b w:val="1"/>
        </w:rPr>
      </w:pPr>
      <w:r w:rsidDel="00000000" w:rsidR="00000000" w:rsidRPr="00000000">
        <w:rPr>
          <w:rtl w:val="0"/>
        </w:rPr>
      </w:r>
    </w:p>
    <w:p w:rsidR="00000000" w:rsidDel="00000000" w:rsidP="00000000" w:rsidRDefault="00000000" w:rsidRPr="00000000" w14:paraId="000000CB">
      <w:pPr>
        <w:spacing w:line="360" w:lineRule="auto"/>
        <w:rPr>
          <w:b w:val="1"/>
        </w:rPr>
      </w:pPr>
      <w:r w:rsidDel="00000000" w:rsidR="00000000" w:rsidRPr="00000000">
        <w:rPr>
          <w:b w:val="1"/>
          <w:rtl w:val="0"/>
        </w:rPr>
        <w:t xml:space="preserve">The medic portal, (2018). Alternative medicine and therapies: An interview guide. </w:t>
      </w:r>
    </w:p>
    <w:p w:rsidR="00000000" w:rsidDel="00000000" w:rsidP="00000000" w:rsidRDefault="00000000" w:rsidRPr="00000000" w14:paraId="000000CC">
      <w:pPr>
        <w:spacing w:line="360" w:lineRule="auto"/>
        <w:rPr>
          <w:b w:val="1"/>
        </w:rPr>
      </w:pPr>
      <w:hyperlink r:id="rId69">
        <w:r w:rsidDel="00000000" w:rsidR="00000000" w:rsidRPr="00000000">
          <w:rPr>
            <w:b w:val="1"/>
            <w:color w:val="1155cc"/>
            <w:u w:val="single"/>
            <w:rtl w:val="0"/>
          </w:rPr>
          <w:t xml:space="preserve">https://www.themedicportal.com/alternative-medicine-and-complementary-therapies-an-interview-guide/</w:t>
        </w:r>
      </w:hyperlink>
      <w:r w:rsidDel="00000000" w:rsidR="00000000" w:rsidRPr="00000000">
        <w:rPr>
          <w:rtl w:val="0"/>
        </w:rPr>
      </w:r>
    </w:p>
    <w:p w:rsidR="00000000" w:rsidDel="00000000" w:rsidP="00000000" w:rsidRDefault="00000000" w:rsidRPr="00000000" w14:paraId="000000CD">
      <w:pPr>
        <w:spacing w:line="360" w:lineRule="auto"/>
        <w:rPr>
          <w:b w:val="1"/>
        </w:rPr>
      </w:pPr>
      <w:r w:rsidDel="00000000" w:rsidR="00000000" w:rsidRPr="00000000">
        <w:rPr>
          <w:b w:val="1"/>
          <w:rtl w:val="0"/>
        </w:rPr>
        <w:t xml:space="preserve">Accessed 22nd December 2018</w:t>
      </w:r>
    </w:p>
    <w:p w:rsidR="00000000" w:rsidDel="00000000" w:rsidP="00000000" w:rsidRDefault="00000000" w:rsidRPr="00000000" w14:paraId="000000CE">
      <w:pPr>
        <w:spacing w:line="360" w:lineRule="auto"/>
        <w:rPr>
          <w:b w:val="1"/>
        </w:rPr>
      </w:pPr>
      <w:r w:rsidDel="00000000" w:rsidR="00000000" w:rsidRPr="00000000">
        <w:rPr>
          <w:rtl w:val="0"/>
        </w:rPr>
      </w:r>
    </w:p>
    <w:p w:rsidR="00000000" w:rsidDel="00000000" w:rsidP="00000000" w:rsidRDefault="00000000" w:rsidRPr="00000000" w14:paraId="000000CF">
      <w:pPr>
        <w:spacing w:line="360" w:lineRule="auto"/>
        <w:rPr>
          <w:b w:val="1"/>
        </w:rPr>
      </w:pPr>
      <w:r w:rsidDel="00000000" w:rsidR="00000000" w:rsidRPr="00000000">
        <w:rPr>
          <w:b w:val="1"/>
          <w:rtl w:val="0"/>
        </w:rPr>
        <w:t xml:space="preserve">University of Birmingham, (2018). Should complementary and alternative medicine be regulated by the state?. Available at: </w:t>
      </w:r>
    </w:p>
    <w:p w:rsidR="00000000" w:rsidDel="00000000" w:rsidP="00000000" w:rsidRDefault="00000000" w:rsidRPr="00000000" w14:paraId="000000D0">
      <w:pPr>
        <w:spacing w:line="360" w:lineRule="auto"/>
        <w:rPr>
          <w:b w:val="1"/>
        </w:rPr>
      </w:pPr>
      <w:hyperlink r:id="rId70">
        <w:r w:rsidDel="00000000" w:rsidR="00000000" w:rsidRPr="00000000">
          <w:rPr>
            <w:b w:val="1"/>
            <w:color w:val="1155cc"/>
            <w:u w:val="single"/>
            <w:rtl w:val="0"/>
          </w:rPr>
          <w:t xml:space="preserve">https://www.birmingham.ac.uk/research/perspective/debate/medicine-stone.aspx</w:t>
        </w:r>
      </w:hyperlink>
      <w:r w:rsidDel="00000000" w:rsidR="00000000" w:rsidRPr="00000000">
        <w:rPr>
          <w:rtl w:val="0"/>
        </w:rPr>
      </w:r>
    </w:p>
    <w:p w:rsidR="00000000" w:rsidDel="00000000" w:rsidP="00000000" w:rsidRDefault="00000000" w:rsidRPr="00000000" w14:paraId="000000D1">
      <w:pPr>
        <w:spacing w:line="360" w:lineRule="auto"/>
        <w:rPr>
          <w:b w:val="1"/>
        </w:rPr>
      </w:pPr>
      <w:r w:rsidDel="00000000" w:rsidR="00000000" w:rsidRPr="00000000">
        <w:rPr>
          <w:b w:val="1"/>
          <w:rtl w:val="0"/>
        </w:rPr>
        <w:t xml:space="preserve">Accessed 9th January 2019</w:t>
      </w:r>
    </w:p>
    <w:p w:rsidR="00000000" w:rsidDel="00000000" w:rsidP="00000000" w:rsidRDefault="00000000" w:rsidRPr="00000000" w14:paraId="000000D2">
      <w:pPr>
        <w:spacing w:line="360" w:lineRule="auto"/>
        <w:rPr>
          <w:b w:val="1"/>
        </w:rPr>
      </w:pPr>
      <w:r w:rsidDel="00000000" w:rsidR="00000000" w:rsidRPr="00000000">
        <w:rPr>
          <w:rtl w:val="0"/>
        </w:rPr>
      </w:r>
    </w:p>
    <w:p w:rsidR="00000000" w:rsidDel="00000000" w:rsidP="00000000" w:rsidRDefault="00000000" w:rsidRPr="00000000" w14:paraId="000000D3">
      <w:pPr>
        <w:spacing w:line="360" w:lineRule="auto"/>
        <w:rPr>
          <w:b w:val="1"/>
        </w:rPr>
      </w:pPr>
      <w:r w:rsidDel="00000000" w:rsidR="00000000" w:rsidRPr="00000000">
        <w:rPr>
          <w:b w:val="1"/>
          <w:rtl w:val="0"/>
        </w:rPr>
        <w:t xml:space="preserve">UK Reiki federation, (2018). Regulation. Available at: </w:t>
      </w:r>
    </w:p>
    <w:p w:rsidR="00000000" w:rsidDel="00000000" w:rsidP="00000000" w:rsidRDefault="00000000" w:rsidRPr="00000000" w14:paraId="000000D4">
      <w:pPr>
        <w:spacing w:line="360" w:lineRule="auto"/>
        <w:rPr>
          <w:b w:val="1"/>
        </w:rPr>
      </w:pPr>
      <w:hyperlink r:id="rId71">
        <w:r w:rsidDel="00000000" w:rsidR="00000000" w:rsidRPr="00000000">
          <w:rPr>
            <w:b w:val="1"/>
            <w:color w:val="1155cc"/>
            <w:u w:val="single"/>
            <w:rtl w:val="0"/>
          </w:rPr>
          <w:t xml:space="preserve">https://www.reikifed.co.uk/regulation/</w:t>
        </w:r>
      </w:hyperlink>
      <w:r w:rsidDel="00000000" w:rsidR="00000000" w:rsidRPr="00000000">
        <w:rPr>
          <w:rtl w:val="0"/>
        </w:rPr>
      </w:r>
    </w:p>
    <w:p w:rsidR="00000000" w:rsidDel="00000000" w:rsidP="00000000" w:rsidRDefault="00000000" w:rsidRPr="00000000" w14:paraId="000000D5">
      <w:pPr>
        <w:spacing w:line="360" w:lineRule="auto"/>
        <w:rPr>
          <w:b w:val="1"/>
        </w:rPr>
      </w:pPr>
      <w:r w:rsidDel="00000000" w:rsidR="00000000" w:rsidRPr="00000000">
        <w:rPr>
          <w:b w:val="1"/>
          <w:rtl w:val="0"/>
        </w:rPr>
        <w:t xml:space="preserve">Accessed 26th December 2018 </w:t>
      </w:r>
    </w:p>
    <w:p w:rsidR="00000000" w:rsidDel="00000000" w:rsidP="00000000" w:rsidRDefault="00000000" w:rsidRPr="00000000" w14:paraId="000000D6">
      <w:pPr>
        <w:spacing w:line="360" w:lineRule="auto"/>
        <w:rPr>
          <w:b w:val="1"/>
        </w:rPr>
      </w:pPr>
      <w:r w:rsidDel="00000000" w:rsidR="00000000" w:rsidRPr="00000000">
        <w:rPr>
          <w:rtl w:val="0"/>
        </w:rPr>
      </w:r>
    </w:p>
    <w:p w:rsidR="00000000" w:rsidDel="00000000" w:rsidP="00000000" w:rsidRDefault="00000000" w:rsidRPr="00000000" w14:paraId="000000D7">
      <w:pPr>
        <w:spacing w:line="360" w:lineRule="auto"/>
        <w:rPr>
          <w:b w:val="1"/>
        </w:rPr>
      </w:pPr>
      <w:r w:rsidDel="00000000" w:rsidR="00000000" w:rsidRPr="00000000">
        <w:rPr>
          <w:b w:val="1"/>
          <w:rtl w:val="0"/>
        </w:rPr>
        <w:t xml:space="preserve">Very well mind, (2018). How to practice self- regulation. Available at: </w:t>
      </w:r>
    </w:p>
    <w:p w:rsidR="00000000" w:rsidDel="00000000" w:rsidP="00000000" w:rsidRDefault="00000000" w:rsidRPr="00000000" w14:paraId="000000D8">
      <w:pPr>
        <w:spacing w:line="360" w:lineRule="auto"/>
        <w:rPr>
          <w:b w:val="1"/>
        </w:rPr>
      </w:pPr>
      <w:hyperlink r:id="rId72">
        <w:r w:rsidDel="00000000" w:rsidR="00000000" w:rsidRPr="00000000">
          <w:rPr>
            <w:b w:val="1"/>
            <w:color w:val="1155cc"/>
            <w:u w:val="single"/>
            <w:rtl w:val="0"/>
          </w:rPr>
          <w:t xml:space="preserve">https://www.verywellmind.com/how-you-can-practice-self-regulation-4163536</w:t>
        </w:r>
      </w:hyperlink>
      <w:r w:rsidDel="00000000" w:rsidR="00000000" w:rsidRPr="00000000">
        <w:rPr>
          <w:rtl w:val="0"/>
        </w:rPr>
      </w:r>
    </w:p>
    <w:p w:rsidR="00000000" w:rsidDel="00000000" w:rsidP="00000000" w:rsidRDefault="00000000" w:rsidRPr="00000000" w14:paraId="000000D9">
      <w:pPr>
        <w:spacing w:line="360" w:lineRule="auto"/>
        <w:rPr>
          <w:b w:val="1"/>
        </w:rPr>
      </w:pPr>
      <w:r w:rsidDel="00000000" w:rsidR="00000000" w:rsidRPr="00000000">
        <w:rPr>
          <w:b w:val="1"/>
          <w:rtl w:val="0"/>
        </w:rPr>
        <w:t xml:space="preserve">Accessed 26th December 2018 </w:t>
      </w:r>
    </w:p>
    <w:p w:rsidR="00000000" w:rsidDel="00000000" w:rsidP="00000000" w:rsidRDefault="00000000" w:rsidRPr="00000000" w14:paraId="000000DA">
      <w:pPr>
        <w:spacing w:line="360" w:lineRule="auto"/>
        <w:rPr>
          <w:b w:val="1"/>
        </w:rPr>
      </w:pPr>
      <w:r w:rsidDel="00000000" w:rsidR="00000000" w:rsidRPr="00000000">
        <w:rPr>
          <w:rtl w:val="0"/>
        </w:rPr>
      </w:r>
    </w:p>
    <w:p w:rsidR="00000000" w:rsidDel="00000000" w:rsidP="00000000" w:rsidRDefault="00000000" w:rsidRPr="00000000" w14:paraId="000000DB">
      <w:pPr>
        <w:spacing w:line="360" w:lineRule="auto"/>
        <w:rPr>
          <w:b w:val="1"/>
          <w:highlight w:val="white"/>
        </w:rPr>
      </w:pPr>
      <w:hyperlink r:id="rId73">
        <w:r w:rsidDel="00000000" w:rsidR="00000000" w:rsidRPr="00000000">
          <w:rPr>
            <w:b w:val="1"/>
            <w:highlight w:val="white"/>
            <w:rtl w:val="0"/>
          </w:rPr>
          <w:t xml:space="preserve">Yan Zhang</w:t>
        </w:r>
      </w:hyperlink>
      <w:r w:rsidDel="00000000" w:rsidR="00000000" w:rsidRPr="00000000">
        <w:rPr>
          <w:b w:val="1"/>
          <w:highlight w:val="white"/>
          <w:rtl w:val="0"/>
        </w:rPr>
        <w:t xml:space="preserve">, </w:t>
      </w:r>
      <w:hyperlink r:id="rId74">
        <w:r w:rsidDel="00000000" w:rsidR="00000000" w:rsidRPr="00000000">
          <w:rPr>
            <w:b w:val="1"/>
            <w:highlight w:val="white"/>
            <w:rtl w:val="0"/>
          </w:rPr>
          <w:t xml:space="preserve">Matthew J. Leach</w:t>
        </w:r>
      </w:hyperlink>
      <w:r w:rsidDel="00000000" w:rsidR="00000000" w:rsidRPr="00000000">
        <w:rPr>
          <w:b w:val="1"/>
          <w:highlight w:val="white"/>
          <w:rtl w:val="0"/>
        </w:rPr>
        <w:t xml:space="preserve">, </w:t>
      </w:r>
      <w:hyperlink r:id="rId75">
        <w:r w:rsidDel="00000000" w:rsidR="00000000" w:rsidRPr="00000000">
          <w:rPr>
            <w:b w:val="1"/>
            <w:highlight w:val="white"/>
            <w:rtl w:val="0"/>
          </w:rPr>
          <w:t xml:space="preserve">Helen Hall</w:t>
        </w:r>
      </w:hyperlink>
      <w:r w:rsidDel="00000000" w:rsidR="00000000" w:rsidRPr="00000000">
        <w:rPr>
          <w:b w:val="1"/>
          <w:highlight w:val="white"/>
          <w:rtl w:val="0"/>
        </w:rPr>
        <w:t xml:space="preserve">, </w:t>
      </w:r>
      <w:hyperlink r:id="rId76">
        <w:r w:rsidDel="00000000" w:rsidR="00000000" w:rsidRPr="00000000">
          <w:rPr>
            <w:b w:val="1"/>
            <w:highlight w:val="white"/>
            <w:rtl w:val="0"/>
          </w:rPr>
          <w:t xml:space="preserve">Tobias Sundberg</w:t>
        </w:r>
      </w:hyperlink>
      <w:r w:rsidDel="00000000" w:rsidR="00000000" w:rsidRPr="00000000">
        <w:rPr>
          <w:b w:val="1"/>
          <w:highlight w:val="white"/>
          <w:rtl w:val="0"/>
        </w:rPr>
        <w:t xml:space="preserve">,</w:t>
      </w:r>
      <w:hyperlink r:id="rId77">
        <w:r w:rsidDel="00000000" w:rsidR="00000000" w:rsidRPr="00000000">
          <w:rPr>
            <w:b w:val="1"/>
            <w:highlight w:val="white"/>
            <w:rtl w:val="0"/>
          </w:rPr>
          <w:t xml:space="preserve">Lesley Ward</w:t>
        </w:r>
      </w:hyperlink>
      <w:r w:rsidDel="00000000" w:rsidR="00000000" w:rsidRPr="00000000">
        <w:rPr>
          <w:b w:val="1"/>
          <w:highlight w:val="white"/>
          <w:rtl w:val="0"/>
        </w:rPr>
        <w:t xml:space="preserve">,</w:t>
      </w:r>
      <w:hyperlink r:id="rId78">
        <w:r w:rsidDel="00000000" w:rsidR="00000000" w:rsidRPr="00000000">
          <w:rPr>
            <w:b w:val="1"/>
            <w:highlight w:val="white"/>
            <w:rtl w:val="0"/>
          </w:rPr>
          <w:t xml:space="preserve">David Sibbritt</w:t>
        </w:r>
      </w:hyperlink>
      <w:r w:rsidDel="00000000" w:rsidR="00000000" w:rsidRPr="00000000">
        <w:rPr>
          <w:b w:val="1"/>
          <w:highlight w:val="white"/>
          <w:rtl w:val="0"/>
        </w:rPr>
        <w:t xml:space="preserve">, and </w:t>
      </w:r>
      <w:hyperlink r:id="rId79">
        <w:r w:rsidDel="00000000" w:rsidR="00000000" w:rsidRPr="00000000">
          <w:rPr>
            <w:b w:val="1"/>
            <w:highlight w:val="white"/>
            <w:rtl w:val="0"/>
          </w:rPr>
          <w:t xml:space="preserve">Jon Adams</w:t>
        </w:r>
      </w:hyperlink>
      <w:r w:rsidDel="00000000" w:rsidR="00000000" w:rsidRPr="00000000">
        <w:rPr>
          <w:b w:val="1"/>
          <w:highlight w:val="white"/>
          <w:rtl w:val="0"/>
        </w:rPr>
        <w:t xml:space="preserve">, (2015). Differences between male and female c</w:t>
      </w:r>
      <w:r w:rsidDel="00000000" w:rsidR="00000000" w:rsidRPr="00000000">
        <w:rPr>
          <w:b w:val="1"/>
          <w:highlight w:val="white"/>
          <w:rtl w:val="0"/>
        </w:rPr>
        <w:t xml:space="preserve">onsumers of complementary and alternative medicine in a National US Population: A Secondary Analysis of 2012 NIHS Data</w:t>
      </w:r>
    </w:p>
    <w:p w:rsidR="00000000" w:rsidDel="00000000" w:rsidP="00000000" w:rsidRDefault="00000000" w:rsidRPr="00000000" w14:paraId="000000DC">
      <w:pPr>
        <w:spacing w:line="360" w:lineRule="auto"/>
        <w:rPr>
          <w:b w:val="1"/>
          <w:highlight w:val="white"/>
        </w:rPr>
      </w:pPr>
      <w:r w:rsidDel="00000000" w:rsidR="00000000" w:rsidRPr="00000000">
        <w:rPr>
          <w:rtl w:val="0"/>
        </w:rPr>
      </w:r>
    </w:p>
    <w:p w:rsidR="00000000" w:rsidDel="00000000" w:rsidP="00000000" w:rsidRDefault="00000000" w:rsidRPr="00000000" w14:paraId="000000DD">
      <w:pPr>
        <w:spacing w:line="360" w:lineRule="auto"/>
        <w:rPr>
          <w:b w:val="1"/>
          <w:highlight w:val="white"/>
        </w:rPr>
      </w:pPr>
      <w:hyperlink r:id="rId80">
        <w:r w:rsidDel="00000000" w:rsidR="00000000" w:rsidRPr="00000000">
          <w:rPr>
            <w:b w:val="1"/>
            <w:color w:val="1155cc"/>
            <w:highlight w:val="white"/>
            <w:u w:val="single"/>
            <w:rtl w:val="0"/>
          </w:rPr>
          <w:t xml:space="preserve">https://www.hindawi.com/journals/ecam/2015/413173/</w:t>
        </w:r>
      </w:hyperlink>
      <w:r w:rsidDel="00000000" w:rsidR="00000000" w:rsidRPr="00000000">
        <w:rPr>
          <w:rtl w:val="0"/>
        </w:rPr>
      </w:r>
    </w:p>
    <w:p w:rsidR="00000000" w:rsidDel="00000000" w:rsidP="00000000" w:rsidRDefault="00000000" w:rsidRPr="00000000" w14:paraId="000000DE">
      <w:pPr>
        <w:spacing w:line="360" w:lineRule="auto"/>
        <w:rPr>
          <w:b w:val="1"/>
          <w:highlight w:val="white"/>
        </w:rPr>
      </w:pPr>
      <w:r w:rsidDel="00000000" w:rsidR="00000000" w:rsidRPr="00000000">
        <w:rPr>
          <w:b w:val="1"/>
          <w:highlight w:val="white"/>
          <w:rtl w:val="0"/>
        </w:rPr>
        <w:t xml:space="preserve">Accessed 10th January 2019 </w:t>
      </w:r>
    </w:p>
    <w:p w:rsidR="00000000" w:rsidDel="00000000" w:rsidP="00000000" w:rsidRDefault="00000000" w:rsidRPr="00000000" w14:paraId="000000DF">
      <w:pPr>
        <w:spacing w:line="360" w:lineRule="auto"/>
        <w:rPr>
          <w:b w:val="1"/>
          <w:highlight w:val="white"/>
        </w:rPr>
      </w:pPr>
      <w:r w:rsidDel="00000000" w:rsidR="00000000" w:rsidRPr="00000000">
        <w:rPr>
          <w:rtl w:val="0"/>
        </w:rPr>
      </w:r>
    </w:p>
    <w:p w:rsidR="00000000" w:rsidDel="00000000" w:rsidP="00000000" w:rsidRDefault="00000000" w:rsidRPr="00000000" w14:paraId="000000E0">
      <w:pPr>
        <w:rPr>
          <w:b w:val="1"/>
          <w:sz w:val="20"/>
          <w:szCs w:val="20"/>
          <w:highlight w:val="whit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collegeofmedicine.org.uk/complementary-medicine-roundup-december-2017/" TargetMode="External"/><Relationship Id="rId42" Type="http://schemas.openxmlformats.org/officeDocument/2006/relationships/hyperlink" Target="https://www.sciencedirect.com/science/journal/17443881/31/supp/C" TargetMode="External"/><Relationship Id="rId41" Type="http://schemas.openxmlformats.org/officeDocument/2006/relationships/hyperlink" Target="https://www.sciencedirect.com/science/article/pii/S1744388117303638#!" TargetMode="External"/><Relationship Id="rId44" Type="http://schemas.openxmlformats.org/officeDocument/2006/relationships/hyperlink" Target="https://connectusfund.org/6-advantages-and-disadvantages-of-complementary-therapies" TargetMode="External"/><Relationship Id="rId43" Type="http://schemas.openxmlformats.org/officeDocument/2006/relationships/hyperlink" Target="https://www.sciencedirect.com/science/article/pii/S1744388117303638" TargetMode="External"/><Relationship Id="rId46" Type="http://schemas.openxmlformats.org/officeDocument/2006/relationships/hyperlink" Target="http://www.grcct.org/about-us/code-of-conduct/" TargetMode="External"/><Relationship Id="rId45" Type="http://schemas.openxmlformats.org/officeDocument/2006/relationships/hyperlink" Target="https://pdfs.semanticscholar.org/f7bd/ea740e23c9289af36c38c1f1aea79c2bcd37.pdf" TargetMode="External"/><Relationship Id="rId80" Type="http://schemas.openxmlformats.org/officeDocument/2006/relationships/hyperlink" Target="https://www.hindawi.com/journals/ecam/2015/41317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ewresearch.org/staff/cary-funk" TargetMode="External"/><Relationship Id="rId48" Type="http://schemas.openxmlformats.org/officeDocument/2006/relationships/hyperlink" Target="http://www.hse.gov.uk/healthservices/arrangements.htm" TargetMode="External"/><Relationship Id="rId47" Type="http://schemas.openxmlformats.org/officeDocument/2006/relationships/hyperlink" Target="http://www.grcct.org/about-us/" TargetMode="External"/><Relationship Id="rId49" Type="http://schemas.openxmlformats.org/officeDocument/2006/relationships/hyperlink" Target="https://www.iosh.co.uk/~/media/Documents/Books%20and%20resources/Safe%20start%20up/safe_start_up-therapists.ashx" TargetMode="External"/><Relationship Id="rId5" Type="http://schemas.openxmlformats.org/officeDocument/2006/relationships/styles" Target="styles.xml"/><Relationship Id="rId6" Type="http://schemas.openxmlformats.org/officeDocument/2006/relationships/hyperlink" Target="https://www.ncbi.nlm.nih.gov/pubmed/?term=Owen-Smith%20AA%5BAuthor%5D&amp;cauthor=true&amp;cauthor_uid=26366192" TargetMode="External"/><Relationship Id="rId7" Type="http://schemas.openxmlformats.org/officeDocument/2006/relationships/hyperlink" Target="https://www.ncbi.nlm.nih.gov/pubmed/?term=Bent%20S%5BAuthor%5D&amp;cauthor=true&amp;cauthor_uid=26366192" TargetMode="External"/><Relationship Id="rId8" Type="http://schemas.openxmlformats.org/officeDocument/2006/relationships/hyperlink" Target="https://www.ncbi.nlm.nih.gov/pubmed/?term=Lynch%20FL%5BAuthor%5D&amp;cauthor=true&amp;cauthor_uid=26366192" TargetMode="External"/><Relationship Id="rId73" Type="http://schemas.openxmlformats.org/officeDocument/2006/relationships/hyperlink" Target="https://www.hindawi.com/38203168/" TargetMode="External"/><Relationship Id="rId72" Type="http://schemas.openxmlformats.org/officeDocument/2006/relationships/hyperlink" Target="https://www.verywellmind.com/how-you-can-practice-self-regulation-4163536" TargetMode="External"/><Relationship Id="rId31" Type="http://schemas.openxmlformats.org/officeDocument/2006/relationships/hyperlink" Target="https://www.ncbi.nlm.nih.gov/pmc/articles/PMC4562462/" TargetMode="External"/><Relationship Id="rId75" Type="http://schemas.openxmlformats.org/officeDocument/2006/relationships/hyperlink" Target="https://www.hindawi.com/43824959/" TargetMode="External"/><Relationship Id="rId30" Type="http://schemas.openxmlformats.org/officeDocument/2006/relationships/hyperlink" Target="https://www.ncbi.nlm.nih.gov/pubmed/?term=Croen%20LA%5BAuthor%5D&amp;cauthor=true&amp;cauthor_uid=26366192" TargetMode="External"/><Relationship Id="rId74" Type="http://schemas.openxmlformats.org/officeDocument/2006/relationships/hyperlink" Target="https://www.hindawi.com/95251387/" TargetMode="External"/><Relationship Id="rId33" Type="http://schemas.openxmlformats.org/officeDocument/2006/relationships/hyperlink" Target="https://www.betterhealth.vic.gov.au/health/conditionsandtreatments/complementary-therapies" TargetMode="External"/><Relationship Id="rId77" Type="http://schemas.openxmlformats.org/officeDocument/2006/relationships/hyperlink" Target="https://www.hindawi.com/26521491/" TargetMode="External"/><Relationship Id="rId32" Type="http://schemas.openxmlformats.org/officeDocument/2006/relationships/hyperlink" Target="https://www.betterhealth.vic.gov.au/health/ConditionsAndTreatments/complementary-therapies-safety-and-legal-issues" TargetMode="External"/><Relationship Id="rId76" Type="http://schemas.openxmlformats.org/officeDocument/2006/relationships/hyperlink" Target="https://www.hindawi.com/52082854/" TargetMode="External"/><Relationship Id="rId35" Type="http://schemas.openxmlformats.org/officeDocument/2006/relationships/hyperlink" Target="https://www.cancer.net/navigating-cancer-care/how-cancer-treated/integrative-medicine/types-complementary-therapies" TargetMode="External"/><Relationship Id="rId79" Type="http://schemas.openxmlformats.org/officeDocument/2006/relationships/hyperlink" Target="https://www.hindawi.com/12610842/" TargetMode="External"/><Relationship Id="rId34" Type="http://schemas.openxmlformats.org/officeDocument/2006/relationships/hyperlink" Target="https://www.bupa.co.uk/health-information/complementary-therapies/complementary-therapies" TargetMode="External"/><Relationship Id="rId78" Type="http://schemas.openxmlformats.org/officeDocument/2006/relationships/hyperlink" Target="https://www.hindawi.com/62304598/" TargetMode="External"/><Relationship Id="rId71" Type="http://schemas.openxmlformats.org/officeDocument/2006/relationships/hyperlink" Target="https://www.reikifed.co.uk/regulation/" TargetMode="External"/><Relationship Id="rId70" Type="http://schemas.openxmlformats.org/officeDocument/2006/relationships/hyperlink" Target="https://www.birmingham.ac.uk/research/perspective/debate/medicine-stone.aspx" TargetMode="External"/><Relationship Id="rId37" Type="http://schemas.openxmlformats.org/officeDocument/2006/relationships/hyperlink" Target="http://www.pewresearch.org/staff/brian-kennedy" TargetMode="External"/><Relationship Id="rId36" Type="http://schemas.openxmlformats.org/officeDocument/2006/relationships/hyperlink" Target="http://www.pewresearch.org/staff/cary-funk" TargetMode="External"/><Relationship Id="rId39" Type="http://schemas.openxmlformats.org/officeDocument/2006/relationships/hyperlink" Target="http://www.pewinternet.org/2017/02/02/americans-health-care-behaviors-and-use-of-conventional-and-alternative-medicine/" TargetMode="External"/><Relationship Id="rId38" Type="http://schemas.openxmlformats.org/officeDocument/2006/relationships/hyperlink" Target="http://www.pewresearch.org/staff/meg-hefferon" TargetMode="External"/><Relationship Id="rId62" Type="http://schemas.openxmlformats.org/officeDocument/2006/relationships/hyperlink" Target="https://nos.org.uk/about-osteoporosis/treating-osteoporosis/complementary-therapies/" TargetMode="External"/><Relationship Id="rId61" Type="http://schemas.openxmlformats.org/officeDocument/2006/relationships/hyperlink" Target="https://nccih.nih.gov/research/statistics/2007/camsurvey_fs1.htm" TargetMode="External"/><Relationship Id="rId20" Type="http://schemas.openxmlformats.org/officeDocument/2006/relationships/hyperlink" Target="https://www.ncbi.nlm.nih.gov/pmc/articles/PMC3459458/" TargetMode="External"/><Relationship Id="rId64" Type="http://schemas.openxmlformats.org/officeDocument/2006/relationships/hyperlink" Target="https://www.tandfonline.com/doi/abs/10.1080/09540261.2016.1191448" TargetMode="External"/><Relationship Id="rId63" Type="http://schemas.openxmlformats.org/officeDocument/2006/relationships/hyperlink" Target="https://www.rethink.org/resources/c/complementary-and-alternative-treatments-factsheet" TargetMode="External"/><Relationship Id="rId22" Type="http://schemas.openxmlformats.org/officeDocument/2006/relationships/hyperlink" Target="https://www.ncbi.nlm.nih.gov/pubmed/?term=Owen-Smith%20AA%5BAuthor%5D&amp;cauthor=true&amp;cauthor_uid=26366192" TargetMode="External"/><Relationship Id="rId66" Type="http://schemas.openxmlformats.org/officeDocument/2006/relationships/hyperlink" Target="https://www.srdlawnotes.com/2018/03/legislation-source-of-law-advantages.html" TargetMode="External"/><Relationship Id="rId21" Type="http://schemas.openxmlformats.org/officeDocument/2006/relationships/hyperlink" Target="https://www.arthritisresearchuk.org/~/media/Files/Arthritis-information/Additional-items/CAT-report-2013.ashx" TargetMode="External"/><Relationship Id="rId65" Type="http://schemas.openxmlformats.org/officeDocument/2006/relationships/hyperlink" Target="https://www.tandfonline.com/doi/abs/10.1080/13548506.2015.1051557" TargetMode="External"/><Relationship Id="rId24" Type="http://schemas.openxmlformats.org/officeDocument/2006/relationships/hyperlink" Target="https://www.ncbi.nlm.nih.gov/pubmed/?term=Lynch%20FL%5BAuthor%5D&amp;cauthor=true&amp;cauthor_uid=26366192" TargetMode="External"/><Relationship Id="rId68" Type="http://schemas.openxmlformats.org/officeDocument/2006/relationships/hyperlink" Target="https://www.nursingtimes.net/Journals/2013/03/15/z/s/y/050503The-use-of-complementary-therapy-in-nursing-practice.pdf" TargetMode="External"/><Relationship Id="rId23" Type="http://schemas.openxmlformats.org/officeDocument/2006/relationships/hyperlink" Target="https://www.ncbi.nlm.nih.gov/pubmed/?term=Bent%20S%5BAuthor%5D&amp;cauthor=true&amp;cauthor_uid=26366192" TargetMode="External"/><Relationship Id="rId67" Type="http://schemas.openxmlformats.org/officeDocument/2006/relationships/hyperlink" Target="http://www.bowenforum.org.uk/regulation.html" TargetMode="External"/><Relationship Id="rId60" Type="http://schemas.openxmlformats.org/officeDocument/2006/relationships/hyperlink" Target="https://www.nicm.edu.au/health_information/information_for_consumers/choosing_a_complementary_medicine_practitioner" TargetMode="External"/><Relationship Id="rId26" Type="http://schemas.openxmlformats.org/officeDocument/2006/relationships/hyperlink" Target="https://www.ncbi.nlm.nih.gov/pubmed/?term=Yau%20VM%5BAuthor%5D&amp;cauthor=true&amp;cauthor_uid=26366192" TargetMode="External"/><Relationship Id="rId25" Type="http://schemas.openxmlformats.org/officeDocument/2006/relationships/hyperlink" Target="https://www.ncbi.nlm.nih.gov/pubmed/?term=Coleman%20KJ%5BAuthor%5D&amp;cauthor=true&amp;cauthor_uid=26366192" TargetMode="External"/><Relationship Id="rId69" Type="http://schemas.openxmlformats.org/officeDocument/2006/relationships/hyperlink" Target="https://www.themedicportal.com/alternative-medicine-and-complementary-therapies-an-interview-guide/" TargetMode="External"/><Relationship Id="rId28" Type="http://schemas.openxmlformats.org/officeDocument/2006/relationships/hyperlink" Target="https://www.ncbi.nlm.nih.gov/pubmed/?term=Massolo%20ML%5BAuthor%5D&amp;cauthor=true&amp;cauthor_uid=26366192" TargetMode="External"/><Relationship Id="rId27" Type="http://schemas.openxmlformats.org/officeDocument/2006/relationships/hyperlink" Target="https://www.ncbi.nlm.nih.gov/pubmed/?term=Pearson%20KA%5BAuthor%5D&amp;cauthor=true&amp;cauthor_uid=26366192" TargetMode="External"/><Relationship Id="rId29" Type="http://schemas.openxmlformats.org/officeDocument/2006/relationships/hyperlink" Target="https://www.ncbi.nlm.nih.gov/pubmed/?term=Quinn%20V%5BAuthor%5D&amp;cauthor=true&amp;cauthor_uid=26366192" TargetMode="External"/><Relationship Id="rId51" Type="http://schemas.openxmlformats.org/officeDocument/2006/relationships/hyperlink" Target="http://www.londoneventstoolkit.co.uk/legislation/what-is-legislation/" TargetMode="External"/><Relationship Id="rId50" Type="http://schemas.openxmlformats.org/officeDocument/2006/relationships/hyperlink" Target="https://scholarworks.alaska.edu/bitstream/handle/11122/4851/Heafner%20Final%20Project.pdf;sequence=1" TargetMode="External"/><Relationship Id="rId53" Type="http://schemas.openxmlformats.org/officeDocument/2006/relationships/hyperlink" Target="https://www.mind.org.uk/information-support/drugs-and-treatments/complementary-and-alternative-therapies/#.XCTU2mj7TnE" TargetMode="External"/><Relationship Id="rId52" Type="http://schemas.openxmlformats.org/officeDocument/2006/relationships/hyperlink" Target="https://pdfs.semanticscholar.org/1878/313ce9cc3c275c5f239cedcf2879c6033895.pdf" TargetMode="External"/><Relationship Id="rId11" Type="http://schemas.openxmlformats.org/officeDocument/2006/relationships/hyperlink" Target="http://www.pewresearch.org/staff/meg-hefferon" TargetMode="External"/><Relationship Id="rId55" Type="http://schemas.openxmlformats.org/officeDocument/2006/relationships/hyperlink" Target="http://opac.fkik.uin-alauddin.ac.id/repository/complementary.pdf" TargetMode="External"/><Relationship Id="rId10" Type="http://schemas.openxmlformats.org/officeDocument/2006/relationships/hyperlink" Target="http://www.pewresearch.org/staff/brian-kennedy" TargetMode="External"/><Relationship Id="rId54" Type="http://schemas.openxmlformats.org/officeDocument/2006/relationships/hyperlink" Target="https://www.macmillan.org.uk/information-and-support/coping/complementary-therapies/complementary-therapies-explained/complementary-therapies-our-position.html" TargetMode="External"/><Relationship Id="rId13" Type="http://schemas.openxmlformats.org/officeDocument/2006/relationships/hyperlink" Target="https://www.hindawi.com/38203168/" TargetMode="External"/><Relationship Id="rId57" Type="http://schemas.openxmlformats.org/officeDocument/2006/relationships/hyperlink" Target="https://nccih.nih.gov/research/statistics/2007/camsurvey_fs1.htm" TargetMode="External"/><Relationship Id="rId12" Type="http://schemas.openxmlformats.org/officeDocument/2006/relationships/hyperlink" Target="http://www.pewresearch.org/staff/meg-hefferon" TargetMode="External"/><Relationship Id="rId56" Type="http://schemas.openxmlformats.org/officeDocument/2006/relationships/hyperlink" Target="https://www.nationalparalegals.co.uk/regulation-or-self-regulation" TargetMode="External"/><Relationship Id="rId15" Type="http://schemas.openxmlformats.org/officeDocument/2006/relationships/hyperlink" Target="https://www.hindawi.com/43824959/" TargetMode="External"/><Relationship Id="rId59" Type="http://schemas.openxmlformats.org/officeDocument/2006/relationships/hyperlink" Target="https://www.nhs.uk/conditions/herbal-medicines/" TargetMode="External"/><Relationship Id="rId14" Type="http://schemas.openxmlformats.org/officeDocument/2006/relationships/hyperlink" Target="https://www.hindawi.com/95251387/" TargetMode="External"/><Relationship Id="rId58" Type="http://schemas.openxmlformats.org/officeDocument/2006/relationships/hyperlink" Target="https://policies.sussexpartnership.nhs.uk/download/clinical-1/407-complementary-therapies-guidance/file" TargetMode="External"/><Relationship Id="rId17" Type="http://schemas.openxmlformats.org/officeDocument/2006/relationships/hyperlink" Target="https://www.ncbi.nlm.nih.gov/pubmed/?term=Saraf%20S%5BAuthor%5D&amp;cauthor=true&amp;cauthor_uid=23055642" TargetMode="External"/><Relationship Id="rId16" Type="http://schemas.openxmlformats.org/officeDocument/2006/relationships/hyperlink" Target="https://www.ncbi.nlm.nih.gov/pubmed/?term=Ajazuddin%20%5BAuthor%5D&amp;cauthor=true&amp;cauthor_uid=23055642" TargetMode="External"/><Relationship Id="rId19" Type="http://schemas.openxmlformats.org/officeDocument/2006/relationships/hyperlink" Target="https://www.ncbi.nlm.nih.gov/pubmed/?term=Saraf%20S%5BAuthor%5D&amp;cauthor=true&amp;cauthor_uid=23055642" TargetMode="External"/><Relationship Id="rId18" Type="http://schemas.openxmlformats.org/officeDocument/2006/relationships/hyperlink" Target="https://www.ncbi.nlm.nih.gov/pubmed/?term=Ajazuddin%20%5BAuthor%5D&amp;cauthor=true&amp;cauthor_uid=230556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