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6A04" w:rsidRDefault="00A62958" w:rsidP="00CB597B">
      <w:pPr>
        <w:spacing w:after="0" w:line="240" w:lineRule="auto"/>
        <w:ind w:right="-957"/>
        <w:rPr>
          <w:rFonts w:ascii="Arial" w:eastAsia="Times New Roman" w:hAnsi="Arial" w:cs="Arial"/>
          <w:b/>
          <w:sz w:val="48"/>
          <w:szCs w:val="20"/>
          <w:lang w:val="en-US" w:eastAsia="en-GB"/>
        </w:rPr>
      </w:pPr>
      <w:r>
        <w:rPr>
          <w:rFonts w:ascii="Arial" w:eastAsia="Times New Roman" w:hAnsi="Arial" w:cs="Arial"/>
          <w:b/>
          <w:noProof/>
          <w:sz w:val="48"/>
          <w:szCs w:val="20"/>
          <w:lang w:eastAsia="en-GB"/>
        </w:rPr>
        <w:drawing>
          <wp:inline distT="0" distB="0" distL="0" distR="0" wp14:anchorId="552BA64D">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rsidR="00F26A04" w:rsidRDefault="00F26A04" w:rsidP="00CB597B">
      <w:pPr>
        <w:spacing w:after="0" w:line="240" w:lineRule="auto"/>
        <w:ind w:right="-957"/>
        <w:rPr>
          <w:rFonts w:ascii="Arial" w:eastAsia="Times New Roman" w:hAnsi="Arial" w:cs="Arial"/>
          <w:b/>
          <w:sz w:val="48"/>
          <w:szCs w:val="20"/>
          <w:lang w:val="en-US" w:eastAsia="en-GB"/>
        </w:rPr>
      </w:pPr>
    </w:p>
    <w:p w:rsidR="005F08F2" w:rsidRDefault="005F08F2"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r w:rsidRPr="00CB597B">
        <w:rPr>
          <w:rFonts w:ascii="Arial" w:eastAsia="Times New Roman" w:hAnsi="Arial" w:cs="Arial"/>
          <w:b/>
          <w:sz w:val="48"/>
          <w:szCs w:val="20"/>
          <w:lang w:val="en-US" w:eastAsia="en-GB"/>
        </w:rPr>
        <w:t xml:space="preserve">MODULE HANDBOOK </w:t>
      </w:r>
    </w:p>
    <w:p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rsidR="00CB597B" w:rsidRPr="003C2CCE" w:rsidRDefault="00F26A04" w:rsidP="003C2CCE">
      <w:pPr>
        <w:autoSpaceDE w:val="0"/>
        <w:autoSpaceDN w:val="0"/>
        <w:adjustRightInd w:val="0"/>
        <w:spacing w:after="0" w:line="240" w:lineRule="auto"/>
        <w:rPr>
          <w:rFonts w:ascii="Helvetica-Bold" w:eastAsia="Calibri" w:hAnsi="Helvetica-Bold" w:cs="Helvetica-Bold"/>
          <w:b/>
          <w:bCs/>
          <w:sz w:val="48"/>
          <w:szCs w:val="48"/>
        </w:rPr>
      </w:pPr>
      <w:r>
        <w:rPr>
          <w:rFonts w:ascii="Helvetica-Bold" w:eastAsia="Calibri" w:hAnsi="Helvetica-Bold" w:cs="Helvetica-Bold"/>
          <w:b/>
          <w:bCs/>
          <w:sz w:val="48"/>
          <w:szCs w:val="48"/>
        </w:rPr>
        <w:t>SBUS</w:t>
      </w:r>
      <w:r w:rsidR="003C2CCE">
        <w:rPr>
          <w:rFonts w:ascii="Helvetica-Bold" w:eastAsia="Calibri" w:hAnsi="Helvetica-Bold" w:cs="Helvetica-Bold"/>
          <w:b/>
          <w:bCs/>
          <w:sz w:val="48"/>
          <w:szCs w:val="48"/>
        </w:rPr>
        <w:t xml:space="preserve">6114 </w:t>
      </w:r>
      <w:r w:rsidR="003C2CCE" w:rsidRPr="003C2CCE">
        <w:rPr>
          <w:rFonts w:ascii="Helvetica-Bold" w:eastAsia="Calibri" w:hAnsi="Helvetica-Bold" w:cs="Helvetica-Bold"/>
          <w:b/>
          <w:bCs/>
          <w:sz w:val="48"/>
          <w:szCs w:val="48"/>
        </w:rPr>
        <w:t>Leadership and Management, Theory and Practice</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CB597B" w:rsidRPr="00CB597B" w:rsidRDefault="00CB597B" w:rsidP="00CB597B">
      <w:pPr>
        <w:spacing w:after="0" w:line="240" w:lineRule="auto"/>
        <w:ind w:right="-957"/>
        <w:rPr>
          <w:rFonts w:ascii="Arial" w:eastAsia="Times New Roman" w:hAnsi="Arial" w:cs="Arial"/>
          <w:b/>
          <w:sz w:val="40"/>
          <w:szCs w:val="20"/>
          <w:lang w:eastAsia="en-GB"/>
        </w:rPr>
      </w:pPr>
      <w:r w:rsidRPr="00CB597B">
        <w:rPr>
          <w:rFonts w:ascii="Arial" w:eastAsia="Times New Roman" w:hAnsi="Arial" w:cs="Arial"/>
          <w:b/>
          <w:sz w:val="40"/>
          <w:szCs w:val="20"/>
          <w:lang w:eastAsia="en-GB"/>
        </w:rPr>
        <w:t xml:space="preserve">LEVEL </w:t>
      </w:r>
      <w:r w:rsidR="003C2CCE">
        <w:rPr>
          <w:rFonts w:ascii="Arial" w:eastAsia="Times New Roman" w:hAnsi="Arial" w:cs="Arial"/>
          <w:b/>
          <w:sz w:val="40"/>
          <w:szCs w:val="20"/>
          <w:lang w:eastAsia="en-GB"/>
        </w:rPr>
        <w:t>6</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EB78A8" w:rsidRDefault="00EB78A8" w:rsidP="00CB597B">
      <w:pPr>
        <w:spacing w:after="0" w:line="240" w:lineRule="auto"/>
        <w:ind w:right="-957"/>
        <w:rPr>
          <w:rFonts w:ascii="Arial" w:eastAsia="Times New Roman" w:hAnsi="Arial" w:cs="Arial"/>
          <w:b/>
          <w:sz w:val="40"/>
          <w:szCs w:val="20"/>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FACULTY OF BUSINESS AND MANAGEMENT</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SCHOOL OF BUSINESS, FINANCE &amp; MANAGEMENT</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201</w:t>
      </w:r>
      <w:r w:rsidR="00837E26">
        <w:rPr>
          <w:rFonts w:ascii="Arial" w:eastAsia="Times New Roman" w:hAnsi="Arial" w:cs="Arial"/>
          <w:b/>
          <w:sz w:val="36"/>
          <w:szCs w:val="36"/>
          <w:lang w:eastAsia="en-GB"/>
        </w:rPr>
        <w:t>8</w:t>
      </w:r>
      <w:r w:rsidRPr="00683F43">
        <w:rPr>
          <w:rFonts w:ascii="Arial" w:eastAsia="Times New Roman" w:hAnsi="Arial" w:cs="Arial"/>
          <w:b/>
          <w:sz w:val="36"/>
          <w:szCs w:val="36"/>
          <w:lang w:eastAsia="en-GB"/>
        </w:rPr>
        <w:t>-20</w:t>
      </w:r>
      <w:r w:rsidR="00837E26">
        <w:rPr>
          <w:rFonts w:ascii="Arial" w:eastAsia="Times New Roman" w:hAnsi="Arial" w:cs="Arial"/>
          <w:b/>
          <w:sz w:val="36"/>
          <w:szCs w:val="36"/>
          <w:lang w:eastAsia="en-GB"/>
        </w:rPr>
        <w:t>19</w:t>
      </w:r>
    </w:p>
    <w:p w:rsidR="005C48A2" w:rsidRDefault="005C48A2">
      <w:pPr>
        <w:rPr>
          <w:rFonts w:ascii="Arial" w:eastAsia="Times New Roman" w:hAnsi="Arial" w:cs="Arial"/>
          <w:b/>
          <w:sz w:val="48"/>
          <w:szCs w:val="20"/>
          <w:lang w:eastAsia="en-GB"/>
        </w:rPr>
      </w:pPr>
      <w:r>
        <w:rPr>
          <w:rFonts w:ascii="Arial" w:eastAsia="Times New Roman" w:hAnsi="Arial" w:cs="Arial"/>
          <w:b/>
          <w:sz w:val="48"/>
          <w:szCs w:val="20"/>
          <w:lang w:eastAsia="en-GB"/>
        </w:rPr>
        <w:br w:type="page"/>
      </w:r>
    </w:p>
    <w:p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lastRenderedPageBreak/>
        <w:t>AIM(S)</w:t>
      </w:r>
    </w:p>
    <w:p w:rsidR="00572774" w:rsidRPr="00572774" w:rsidRDefault="00572774" w:rsidP="00572774">
      <w:pPr>
        <w:spacing w:after="0"/>
        <w:jc w:val="both"/>
        <w:rPr>
          <w:rFonts w:eastAsia="Times New Roman" w:cs="Arial"/>
          <w:sz w:val="28"/>
          <w:szCs w:val="28"/>
          <w:lang w:val="en-US" w:eastAsia="en-GB"/>
        </w:rPr>
      </w:pPr>
    </w:p>
    <w:p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r w:rsidRPr="00572774">
        <w:rPr>
          <w:rFonts w:eastAsia="Times New Roman" w:cs="Arial"/>
          <w:sz w:val="28"/>
          <w:szCs w:val="28"/>
          <w:lang w:val="en-US" w:eastAsia="en-GB"/>
        </w:rPr>
        <w:t xml:space="preserve">To develop the student’s knowledge and understanding of the dynamics involved in leading people within an </w:t>
      </w:r>
      <w:proofErr w:type="spellStart"/>
      <w:r w:rsidRPr="00572774">
        <w:rPr>
          <w:rFonts w:eastAsia="Times New Roman" w:cs="Arial"/>
          <w:sz w:val="28"/>
          <w:szCs w:val="28"/>
          <w:lang w:val="en-US" w:eastAsia="en-GB"/>
        </w:rPr>
        <w:t>organisational</w:t>
      </w:r>
      <w:proofErr w:type="spellEnd"/>
      <w:r w:rsidRPr="00572774">
        <w:rPr>
          <w:rFonts w:eastAsia="Times New Roman" w:cs="Arial"/>
          <w:sz w:val="28"/>
          <w:szCs w:val="28"/>
          <w:lang w:val="en-US" w:eastAsia="en-GB"/>
        </w:rPr>
        <w:t xml:space="preserve"> context for the success of a business.  </w:t>
      </w:r>
    </w:p>
    <w:p w:rsidR="00572774" w:rsidRPr="00572774" w:rsidRDefault="00572774" w:rsidP="00572774">
      <w:pPr>
        <w:spacing w:after="0"/>
        <w:jc w:val="both"/>
        <w:rPr>
          <w:rFonts w:eastAsia="Times New Roman" w:cs="Arial"/>
          <w:sz w:val="28"/>
          <w:szCs w:val="28"/>
          <w:lang w:val="en-US" w:eastAsia="en-GB"/>
        </w:rPr>
      </w:pPr>
    </w:p>
    <w:p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rsidR="00572774" w:rsidRPr="00572774" w:rsidRDefault="00572774" w:rsidP="00572774">
      <w:pPr>
        <w:numPr>
          <w:ilvl w:val="0"/>
          <w:numId w:val="18"/>
        </w:numPr>
        <w:overflowPunct w:val="0"/>
        <w:autoSpaceDE w:val="0"/>
        <w:autoSpaceDN w:val="0"/>
        <w:adjustRightInd w:val="0"/>
        <w:spacing w:after="0"/>
        <w:ind w:left="670" w:hanging="335"/>
        <w:contextualSpacing/>
        <w:textAlignment w:val="baseline"/>
        <w:rPr>
          <w:rFonts w:eastAsia="Times New Roman" w:cs="Arial"/>
          <w:sz w:val="28"/>
          <w:szCs w:val="28"/>
          <w:lang w:val="en-US" w:eastAsia="en-GB"/>
        </w:rPr>
      </w:pPr>
      <w:proofErr w:type="spellStart"/>
      <w:r w:rsidRPr="00572774">
        <w:rPr>
          <w:rFonts w:eastAsia="Times New Roman" w:cs="Arial"/>
          <w:sz w:val="28"/>
          <w:szCs w:val="28"/>
          <w:lang w:val="en-US" w:eastAsia="en-GB"/>
        </w:rPr>
        <w:t>Recognise</w:t>
      </w:r>
      <w:proofErr w:type="spellEnd"/>
      <w:r w:rsidRPr="00572774">
        <w:rPr>
          <w:rFonts w:eastAsia="Times New Roman" w:cs="Arial"/>
          <w:sz w:val="28"/>
          <w:szCs w:val="28"/>
          <w:lang w:val="en-US" w:eastAsia="en-GB"/>
        </w:rPr>
        <w:t xml:space="preserve"> and evaluate the complexities involved in leading and managing people in </w:t>
      </w:r>
      <w:proofErr w:type="spellStart"/>
      <w:r w:rsidRPr="00572774">
        <w:rPr>
          <w:rFonts w:eastAsia="Times New Roman" w:cs="Arial"/>
          <w:sz w:val="28"/>
          <w:szCs w:val="28"/>
          <w:lang w:val="en-US" w:eastAsia="en-GB"/>
        </w:rPr>
        <w:t>organisations</w:t>
      </w:r>
      <w:proofErr w:type="spellEnd"/>
      <w:r w:rsidRPr="00572774">
        <w:rPr>
          <w:rFonts w:eastAsia="Times New Roman" w:cs="Arial"/>
          <w:sz w:val="28"/>
          <w:szCs w:val="28"/>
          <w:lang w:val="en-US" w:eastAsia="en-GB"/>
        </w:rPr>
        <w:t xml:space="preserve"> and the practical application of Leadership and Management theory and principles. </w:t>
      </w:r>
      <w:r w:rsidRPr="00572774">
        <w:rPr>
          <w:rFonts w:eastAsia="Times New Roman" w:cs="Arial"/>
          <w:sz w:val="28"/>
          <w:szCs w:val="28"/>
          <w:lang w:val="en-US" w:eastAsia="en-GB"/>
        </w:rPr>
        <w:br/>
      </w:r>
    </w:p>
    <w:p w:rsidR="00572774" w:rsidRPr="00572774" w:rsidRDefault="00572774" w:rsidP="00572774">
      <w:pPr>
        <w:numPr>
          <w:ilvl w:val="0"/>
          <w:numId w:val="18"/>
        </w:numPr>
        <w:overflowPunct w:val="0"/>
        <w:autoSpaceDE w:val="0"/>
        <w:autoSpaceDN w:val="0"/>
        <w:adjustRightInd w:val="0"/>
        <w:spacing w:after="0"/>
        <w:ind w:left="670" w:hanging="335"/>
        <w:contextualSpacing/>
        <w:textAlignment w:val="baseline"/>
        <w:rPr>
          <w:rFonts w:eastAsia="Times New Roman" w:cs="Arial"/>
          <w:sz w:val="28"/>
          <w:szCs w:val="28"/>
          <w:lang w:val="en-US" w:eastAsia="en-GB"/>
        </w:rPr>
      </w:pPr>
      <w:r w:rsidRPr="00572774">
        <w:rPr>
          <w:rFonts w:eastAsia="Times New Roman" w:cs="Arial"/>
          <w:sz w:val="28"/>
          <w:szCs w:val="28"/>
          <w:lang w:val="en-US" w:eastAsia="en-GB"/>
        </w:rPr>
        <w:t xml:space="preserve">Critically evaluate the design, and implementation of strategies which are focused on enhancing the effectiveness of Leaders and Managers in order to meet current and future </w:t>
      </w:r>
      <w:proofErr w:type="spellStart"/>
      <w:r w:rsidRPr="00572774">
        <w:rPr>
          <w:rFonts w:eastAsia="Times New Roman" w:cs="Arial"/>
          <w:sz w:val="28"/>
          <w:szCs w:val="28"/>
          <w:lang w:val="en-US" w:eastAsia="en-GB"/>
        </w:rPr>
        <w:t>organisational</w:t>
      </w:r>
      <w:proofErr w:type="spellEnd"/>
      <w:r w:rsidRPr="00572774">
        <w:rPr>
          <w:rFonts w:eastAsia="Times New Roman" w:cs="Arial"/>
          <w:sz w:val="28"/>
          <w:szCs w:val="28"/>
          <w:lang w:val="en-US" w:eastAsia="en-GB"/>
        </w:rPr>
        <w:t xml:space="preserve"> needs.</w:t>
      </w:r>
    </w:p>
    <w:p w:rsidR="00683F43" w:rsidRPr="00683F43" w:rsidRDefault="00683F43" w:rsidP="00683F43">
      <w:pPr>
        <w:spacing w:after="0" w:line="240" w:lineRule="auto"/>
        <w:ind w:left="720"/>
        <w:contextualSpacing/>
        <w:rPr>
          <w:rFonts w:eastAsia="Times New Roman" w:cs="Arial"/>
          <w:sz w:val="28"/>
          <w:szCs w:val="28"/>
        </w:rPr>
      </w:pPr>
    </w:p>
    <w:p w:rsidR="005C48A2" w:rsidRPr="00683F43" w:rsidRDefault="005C48A2" w:rsidP="005C48A2">
      <w:pPr>
        <w:spacing w:after="0" w:line="240" w:lineRule="auto"/>
        <w:rPr>
          <w:rFonts w:eastAsia="Times New Roman" w:cs="Arial"/>
          <w:sz w:val="28"/>
          <w:szCs w:val="28"/>
        </w:rPr>
      </w:pPr>
    </w:p>
    <w:p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rsidR="00CB597B" w:rsidRPr="00CB597B" w:rsidRDefault="00CB597B" w:rsidP="00CB597B">
      <w:pPr>
        <w:spacing w:after="0" w:line="240" w:lineRule="auto"/>
        <w:rPr>
          <w:rFonts w:ascii="Arial" w:eastAsia="Times New Roman" w:hAnsi="Arial" w:cs="Times New Roman"/>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D12A72" w:rsidRDefault="00D12A72">
      <w:pPr>
        <w:rPr>
          <w:rFonts w:ascii="Times New Roman" w:eastAsia="Times New Roman" w:hAnsi="Times New Roman" w:cs="Times New Roman"/>
          <w:noProof/>
          <w:sz w:val="20"/>
          <w:szCs w:val="20"/>
          <w:lang w:eastAsia="en-GB"/>
        </w:rPr>
      </w:pPr>
      <w:r>
        <w:rPr>
          <w:rFonts w:ascii="Times New Roman" w:eastAsia="Times New Roman" w:hAnsi="Times New Roman" w:cs="Times New Roman"/>
          <w:noProof/>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2"/>
      </w:tblGrid>
      <w:tr w:rsidR="00CB597B" w:rsidRPr="00CB597B" w:rsidTr="00D12A72">
        <w:tc>
          <w:tcPr>
            <w:tcW w:w="9242" w:type="dxa"/>
            <w:shd w:val="clear" w:color="auto" w:fill="C0C0C0"/>
          </w:tcPr>
          <w:p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lastRenderedPageBreak/>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ASSESSMENT </w:t>
            </w:r>
            <w:r w:rsidR="000E41B0">
              <w:rPr>
                <w:rFonts w:ascii="Calibri" w:eastAsia="Times New Roman" w:hAnsi="Calibri" w:cs="Times New Roman"/>
                <w:b/>
                <w:sz w:val="40"/>
                <w:szCs w:val="40"/>
                <w:lang w:eastAsia="en-GB"/>
              </w:rPr>
              <w:t>1</w:t>
            </w:r>
          </w:p>
          <w:p w:rsidR="00CB597B" w:rsidRPr="00CB597B" w:rsidRDefault="00A46A13" w:rsidP="000E41B0">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50% of Module Marks</w:t>
            </w:r>
          </w:p>
        </w:tc>
      </w:tr>
    </w:tbl>
    <w:p w:rsidR="00EE032B" w:rsidRDefault="00EE032B" w:rsidP="00CB597B">
      <w:pPr>
        <w:spacing w:after="0" w:line="240" w:lineRule="auto"/>
        <w:jc w:val="both"/>
        <w:rPr>
          <w:rFonts w:ascii="Times New Roman" w:eastAsia="Times New Roman" w:hAnsi="Times New Roman" w:cs="Times New Roman"/>
          <w:lang w:eastAsia="en-GB"/>
        </w:rPr>
      </w:pPr>
    </w:p>
    <w:p w:rsidR="00701E5B" w:rsidRPr="00701E5B" w:rsidRDefault="00701E5B" w:rsidP="00701E5B">
      <w:pPr>
        <w:autoSpaceDE w:val="0"/>
        <w:autoSpaceDN w:val="0"/>
        <w:adjustRightInd w:val="0"/>
        <w:rPr>
          <w:rFonts w:eastAsia="Times New Roman" w:cs="Arial"/>
          <w:b/>
          <w:sz w:val="28"/>
          <w:szCs w:val="28"/>
          <w:lang w:eastAsia="en-GB"/>
        </w:rPr>
      </w:pPr>
      <w:r w:rsidRPr="00701E5B">
        <w:rPr>
          <w:rFonts w:eastAsia="Times New Roman" w:cs="Arial"/>
          <w:b/>
          <w:sz w:val="28"/>
          <w:szCs w:val="28"/>
          <w:lang w:eastAsia="en-GB"/>
        </w:rPr>
        <w:t>Assignment 1</w:t>
      </w:r>
    </w:p>
    <w:p w:rsidR="00701E5B" w:rsidRPr="00701E5B" w:rsidRDefault="00701E5B" w:rsidP="00701E5B">
      <w:pPr>
        <w:autoSpaceDE w:val="0"/>
        <w:autoSpaceDN w:val="0"/>
        <w:adjustRightInd w:val="0"/>
        <w:rPr>
          <w:rFonts w:eastAsia="Times New Roman" w:cs="Arial"/>
          <w:sz w:val="28"/>
          <w:szCs w:val="28"/>
          <w:lang w:eastAsia="en-GB"/>
        </w:rPr>
      </w:pPr>
      <w:r w:rsidRPr="00701E5B">
        <w:rPr>
          <w:rFonts w:eastAsia="Times New Roman" w:cs="Arial"/>
          <w:sz w:val="28"/>
          <w:szCs w:val="28"/>
          <w:lang w:eastAsia="en-GB"/>
        </w:rPr>
        <w:t>Choose one leader of a business organisation you have studied as part of this module and write a 2000 word business report which includes the following tasks:</w:t>
      </w:r>
    </w:p>
    <w:p w:rsidR="00701E5B" w:rsidRPr="00701E5B" w:rsidRDefault="00701E5B" w:rsidP="00E10756">
      <w:pPr>
        <w:pStyle w:val="ListParagraph"/>
        <w:numPr>
          <w:ilvl w:val="0"/>
          <w:numId w:val="19"/>
        </w:numPr>
        <w:autoSpaceDE w:val="0"/>
        <w:autoSpaceDN w:val="0"/>
        <w:adjustRightInd w:val="0"/>
        <w:spacing w:after="0" w:line="240" w:lineRule="auto"/>
        <w:rPr>
          <w:rFonts w:eastAsia="Times New Roman" w:cs="Arial"/>
          <w:sz w:val="28"/>
          <w:szCs w:val="28"/>
          <w:lang w:eastAsia="en-GB"/>
        </w:rPr>
      </w:pPr>
      <w:r w:rsidRPr="00701E5B">
        <w:rPr>
          <w:rFonts w:eastAsia="Times New Roman" w:cs="Arial"/>
          <w:sz w:val="28"/>
          <w:szCs w:val="28"/>
          <w:lang w:eastAsia="en-GB"/>
        </w:rPr>
        <w:t>analyse the leadership approach taken by this individual (you should apply your knowledge of leadership theory and research to support your analysis)</w:t>
      </w:r>
    </w:p>
    <w:p w:rsidR="00701E5B" w:rsidRPr="00701E5B" w:rsidRDefault="00701E5B" w:rsidP="00E10756">
      <w:pPr>
        <w:pStyle w:val="ListParagraph"/>
        <w:autoSpaceDE w:val="0"/>
        <w:autoSpaceDN w:val="0"/>
        <w:adjustRightInd w:val="0"/>
        <w:spacing w:after="0" w:line="240" w:lineRule="auto"/>
        <w:rPr>
          <w:rFonts w:eastAsia="Times New Roman" w:cs="Arial"/>
          <w:sz w:val="28"/>
          <w:szCs w:val="28"/>
          <w:lang w:eastAsia="en-GB"/>
        </w:rPr>
      </w:pPr>
    </w:p>
    <w:p w:rsidR="00701E5B" w:rsidRPr="00701E5B" w:rsidRDefault="00701E5B" w:rsidP="00E10756">
      <w:pPr>
        <w:pStyle w:val="ListParagraph"/>
        <w:numPr>
          <w:ilvl w:val="0"/>
          <w:numId w:val="19"/>
        </w:numPr>
        <w:autoSpaceDE w:val="0"/>
        <w:autoSpaceDN w:val="0"/>
        <w:adjustRightInd w:val="0"/>
        <w:spacing w:after="0" w:line="240" w:lineRule="auto"/>
        <w:rPr>
          <w:rFonts w:eastAsia="Times New Roman" w:cs="Arial"/>
          <w:sz w:val="28"/>
          <w:szCs w:val="28"/>
          <w:lang w:eastAsia="en-GB"/>
        </w:rPr>
      </w:pPr>
      <w:r w:rsidRPr="00701E5B">
        <w:rPr>
          <w:rFonts w:eastAsia="Times New Roman" w:cs="Arial"/>
          <w:sz w:val="28"/>
          <w:szCs w:val="28"/>
          <w:lang w:eastAsia="en-GB"/>
        </w:rPr>
        <w:t>evaluate the strengths and weaknesses of this particular approach to leadership</w:t>
      </w:r>
    </w:p>
    <w:p w:rsidR="00701E5B" w:rsidRPr="00701E5B" w:rsidRDefault="00701E5B" w:rsidP="00E10756">
      <w:pPr>
        <w:autoSpaceDE w:val="0"/>
        <w:autoSpaceDN w:val="0"/>
        <w:adjustRightInd w:val="0"/>
        <w:spacing w:after="0" w:line="240" w:lineRule="auto"/>
        <w:rPr>
          <w:rFonts w:eastAsia="Times New Roman" w:cs="Arial"/>
          <w:sz w:val="28"/>
          <w:szCs w:val="28"/>
          <w:lang w:eastAsia="en-GB"/>
        </w:rPr>
      </w:pPr>
    </w:p>
    <w:p w:rsidR="00701E5B" w:rsidRPr="00701E5B" w:rsidRDefault="00701E5B" w:rsidP="00E10756">
      <w:pPr>
        <w:pStyle w:val="ListParagraph"/>
        <w:numPr>
          <w:ilvl w:val="0"/>
          <w:numId w:val="19"/>
        </w:numPr>
        <w:autoSpaceDE w:val="0"/>
        <w:autoSpaceDN w:val="0"/>
        <w:adjustRightInd w:val="0"/>
        <w:spacing w:after="0" w:line="240" w:lineRule="auto"/>
        <w:rPr>
          <w:rFonts w:eastAsia="Times New Roman" w:cs="Arial"/>
          <w:sz w:val="28"/>
          <w:szCs w:val="28"/>
          <w:lang w:eastAsia="en-GB"/>
        </w:rPr>
      </w:pPr>
      <w:r w:rsidRPr="00701E5B">
        <w:rPr>
          <w:rFonts w:eastAsia="Times New Roman" w:cs="Arial"/>
          <w:sz w:val="28"/>
          <w:szCs w:val="28"/>
          <w:lang w:eastAsia="en-GB"/>
        </w:rPr>
        <w:t>make recommendations for how these strengths can be maximised and the weaknesses minimised or overcome.</w:t>
      </w:r>
    </w:p>
    <w:p w:rsidR="00701E5B" w:rsidRPr="00701E5B" w:rsidRDefault="00701E5B" w:rsidP="00701E5B">
      <w:pPr>
        <w:autoSpaceDE w:val="0"/>
        <w:autoSpaceDN w:val="0"/>
        <w:adjustRightInd w:val="0"/>
        <w:rPr>
          <w:rFonts w:eastAsia="Times New Roman" w:cs="Arial"/>
          <w:sz w:val="28"/>
          <w:szCs w:val="28"/>
          <w:lang w:eastAsia="en-GB"/>
        </w:rPr>
      </w:pPr>
    </w:p>
    <w:p w:rsidR="00904401" w:rsidRDefault="00904401" w:rsidP="00904401">
      <w:pPr>
        <w:spacing w:line="360" w:lineRule="auto"/>
        <w:jc w:val="both"/>
        <w:rPr>
          <w:rFonts w:eastAsia="Times New Roman" w:cs="Arial"/>
          <w:b/>
          <w:sz w:val="28"/>
          <w:szCs w:val="28"/>
          <w:u w:val="single"/>
          <w:lang w:eastAsia="en-GB"/>
        </w:rPr>
      </w:pPr>
      <w:r w:rsidRPr="00904401">
        <w:rPr>
          <w:rFonts w:eastAsia="Times New Roman" w:cs="Arial"/>
          <w:b/>
          <w:sz w:val="28"/>
          <w:szCs w:val="28"/>
          <w:u w:val="single"/>
          <w:lang w:eastAsia="en-GB"/>
        </w:rPr>
        <w:t>Summary Criteria</w:t>
      </w:r>
    </w:p>
    <w:p w:rsidR="00E10756" w:rsidRDefault="00701E5B" w:rsidP="00E10756">
      <w:pPr>
        <w:numPr>
          <w:ilvl w:val="0"/>
          <w:numId w:val="20"/>
        </w:numPr>
        <w:spacing w:after="0" w:line="240" w:lineRule="auto"/>
        <w:rPr>
          <w:rFonts w:eastAsia="Times New Roman" w:cs="Arial"/>
          <w:sz w:val="28"/>
          <w:szCs w:val="28"/>
          <w:lang w:eastAsia="en-GB"/>
        </w:rPr>
      </w:pPr>
      <w:r w:rsidRPr="00701E5B">
        <w:rPr>
          <w:rFonts w:eastAsia="Times New Roman" w:cs="Arial"/>
          <w:sz w:val="28"/>
          <w:szCs w:val="28"/>
          <w:lang w:eastAsia="en-GB"/>
        </w:rPr>
        <w:t>Structure and write a 2,000 word report that documents your analysis and understanding of a relevant leader of a business organisation.</w:t>
      </w:r>
    </w:p>
    <w:p w:rsidR="00E10756" w:rsidRPr="00E10756" w:rsidRDefault="00E10756" w:rsidP="00E10756">
      <w:pPr>
        <w:numPr>
          <w:ilvl w:val="0"/>
          <w:numId w:val="20"/>
        </w:numPr>
        <w:spacing w:after="0" w:line="240" w:lineRule="auto"/>
        <w:rPr>
          <w:rFonts w:eastAsia="Times New Roman" w:cs="Arial"/>
          <w:sz w:val="28"/>
          <w:szCs w:val="28"/>
          <w:lang w:eastAsia="en-GB"/>
        </w:rPr>
      </w:pPr>
      <w:r>
        <w:rPr>
          <w:rFonts w:eastAsia="Times New Roman" w:cs="Arial"/>
          <w:sz w:val="28"/>
          <w:szCs w:val="28"/>
          <w:lang w:eastAsia="en-GB"/>
        </w:rPr>
        <w:t>D</w:t>
      </w:r>
      <w:r w:rsidR="00701E5B" w:rsidRPr="00E10756">
        <w:rPr>
          <w:rFonts w:eastAsia="Times New Roman" w:cs="Arial"/>
          <w:sz w:val="28"/>
          <w:szCs w:val="28"/>
          <w:lang w:eastAsia="en-GB"/>
        </w:rPr>
        <w:t>emonstrate their knowledge of the key principles and key concepts of leadership and management</w:t>
      </w:r>
      <w:r w:rsidRPr="00E10756">
        <w:rPr>
          <w:rFonts w:eastAsia="Times New Roman" w:cs="Arial"/>
          <w:sz w:val="28"/>
          <w:szCs w:val="28"/>
          <w:lang w:eastAsia="en-GB"/>
        </w:rPr>
        <w:t>, for example -</w:t>
      </w:r>
    </w:p>
    <w:p w:rsidR="00E10756" w:rsidRPr="00E10756" w:rsidRDefault="00E10756" w:rsidP="00E10756">
      <w:pPr>
        <w:numPr>
          <w:ilvl w:val="0"/>
          <w:numId w:val="24"/>
        </w:numPr>
        <w:spacing w:after="0" w:line="240" w:lineRule="auto"/>
        <w:rPr>
          <w:rFonts w:eastAsia="Times New Roman" w:cs="Arial"/>
          <w:sz w:val="28"/>
          <w:szCs w:val="28"/>
          <w:lang w:eastAsia="en-GB"/>
        </w:rPr>
      </w:pPr>
      <w:r w:rsidRPr="00E10756">
        <w:rPr>
          <w:rFonts w:eastAsia="Times New Roman" w:cs="Arial"/>
          <w:sz w:val="28"/>
          <w:szCs w:val="28"/>
          <w:lang w:eastAsia="en-GB"/>
        </w:rPr>
        <w:t>The differences between leadership and management and how this may operate within different organisations.</w:t>
      </w:r>
    </w:p>
    <w:p w:rsidR="00E10756" w:rsidRPr="00E10756" w:rsidRDefault="00E10756" w:rsidP="00E10756">
      <w:pPr>
        <w:numPr>
          <w:ilvl w:val="0"/>
          <w:numId w:val="24"/>
        </w:numPr>
        <w:spacing w:after="0" w:line="240" w:lineRule="auto"/>
        <w:rPr>
          <w:rFonts w:eastAsia="Times New Roman" w:cs="Arial"/>
          <w:sz w:val="28"/>
          <w:szCs w:val="28"/>
          <w:lang w:eastAsia="en-GB"/>
        </w:rPr>
      </w:pPr>
      <w:r w:rsidRPr="00E10756">
        <w:rPr>
          <w:rFonts w:eastAsia="Times New Roman" w:cs="Arial"/>
          <w:sz w:val="28"/>
          <w:szCs w:val="28"/>
          <w:lang w:eastAsia="en-GB"/>
        </w:rPr>
        <w:t>A critical evaluation of models and frameworks of leadership and management: traits, styles, situational, transformational, contingency, and consideration of the appropriateness of each to differing organisational contexts.</w:t>
      </w:r>
    </w:p>
    <w:p w:rsidR="00E10756" w:rsidRPr="00E10756" w:rsidRDefault="00E10756" w:rsidP="00E10756">
      <w:pPr>
        <w:numPr>
          <w:ilvl w:val="0"/>
          <w:numId w:val="24"/>
        </w:numPr>
        <w:spacing w:after="0" w:line="240" w:lineRule="auto"/>
        <w:rPr>
          <w:rFonts w:eastAsia="Times New Roman" w:cs="Arial"/>
          <w:sz w:val="28"/>
          <w:szCs w:val="28"/>
          <w:lang w:eastAsia="en-GB"/>
        </w:rPr>
      </w:pPr>
      <w:r w:rsidRPr="00E10756">
        <w:rPr>
          <w:rFonts w:eastAsia="Times New Roman" w:cs="Arial"/>
          <w:sz w:val="28"/>
          <w:szCs w:val="28"/>
          <w:lang w:eastAsia="en-GB"/>
        </w:rPr>
        <w:t>The power of managers and leaders and follower expectations.</w:t>
      </w:r>
    </w:p>
    <w:p w:rsidR="00E10756" w:rsidRPr="00E10756" w:rsidRDefault="00E10756" w:rsidP="00E10756">
      <w:pPr>
        <w:numPr>
          <w:ilvl w:val="0"/>
          <w:numId w:val="24"/>
        </w:numPr>
        <w:spacing w:after="0" w:line="240" w:lineRule="auto"/>
        <w:rPr>
          <w:rFonts w:eastAsia="Times New Roman" w:cs="Arial"/>
          <w:sz w:val="28"/>
          <w:szCs w:val="28"/>
          <w:lang w:eastAsia="en-GB"/>
        </w:rPr>
      </w:pPr>
      <w:r w:rsidRPr="00E10756">
        <w:rPr>
          <w:rFonts w:eastAsia="Times New Roman" w:cs="Arial"/>
          <w:sz w:val="28"/>
          <w:szCs w:val="28"/>
          <w:lang w:eastAsia="en-GB"/>
        </w:rPr>
        <w:t>How leading teams and individuals effectively can build and maintain productive working relationships, inspiring and empowering employees.</w:t>
      </w:r>
    </w:p>
    <w:p w:rsidR="00572774" w:rsidRPr="00701E5B" w:rsidRDefault="00572774" w:rsidP="00CB597B">
      <w:pPr>
        <w:spacing w:after="0" w:line="240" w:lineRule="auto"/>
        <w:jc w:val="both"/>
        <w:rPr>
          <w:rFonts w:eastAsia="Times New Roman" w:cs="Arial"/>
          <w:sz w:val="28"/>
          <w:szCs w:val="28"/>
          <w:lang w:eastAsia="en-GB"/>
        </w:rPr>
      </w:pPr>
    </w:p>
    <w:p w:rsidR="00633748" w:rsidRPr="00701E5B" w:rsidRDefault="00633748"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 xml:space="preserve">Hand Out Date: </w:t>
      </w:r>
      <w:r w:rsidR="00E10756">
        <w:rPr>
          <w:rFonts w:eastAsia="Times New Roman" w:cs="Arial"/>
          <w:sz w:val="28"/>
          <w:szCs w:val="28"/>
          <w:lang w:eastAsia="en-GB"/>
        </w:rPr>
        <w:t>2</w:t>
      </w:r>
      <w:r w:rsidR="00837E26">
        <w:rPr>
          <w:rFonts w:eastAsia="Times New Roman" w:cs="Arial"/>
          <w:sz w:val="28"/>
          <w:szCs w:val="28"/>
          <w:lang w:eastAsia="en-GB"/>
        </w:rPr>
        <w:t>8</w:t>
      </w:r>
      <w:r w:rsidR="00E10756" w:rsidRPr="00E10756">
        <w:rPr>
          <w:rFonts w:eastAsia="Times New Roman" w:cs="Arial"/>
          <w:sz w:val="28"/>
          <w:szCs w:val="28"/>
          <w:vertAlign w:val="superscript"/>
          <w:lang w:eastAsia="en-GB"/>
        </w:rPr>
        <w:t>th</w:t>
      </w:r>
      <w:r w:rsidR="00E10756">
        <w:rPr>
          <w:rFonts w:eastAsia="Times New Roman" w:cs="Arial"/>
          <w:sz w:val="28"/>
          <w:szCs w:val="28"/>
          <w:lang w:eastAsia="en-GB"/>
        </w:rPr>
        <w:t xml:space="preserve"> </w:t>
      </w:r>
      <w:r w:rsidR="00572774" w:rsidRPr="00701E5B">
        <w:rPr>
          <w:rFonts w:eastAsia="Times New Roman" w:cs="Arial"/>
          <w:sz w:val="28"/>
          <w:szCs w:val="28"/>
          <w:lang w:eastAsia="en-GB"/>
        </w:rPr>
        <w:t>January 201</w:t>
      </w:r>
      <w:r w:rsidR="00837E26">
        <w:rPr>
          <w:rFonts w:eastAsia="Times New Roman" w:cs="Arial"/>
          <w:sz w:val="28"/>
          <w:szCs w:val="28"/>
          <w:lang w:eastAsia="en-GB"/>
        </w:rPr>
        <w:t>9</w:t>
      </w:r>
    </w:p>
    <w:p w:rsidR="00633748" w:rsidRPr="00F2075A" w:rsidRDefault="006E7661" w:rsidP="00CB597B">
      <w:pPr>
        <w:spacing w:after="0" w:line="240" w:lineRule="auto"/>
        <w:jc w:val="both"/>
        <w:rPr>
          <w:rFonts w:eastAsia="Times New Roman" w:cs="Arial"/>
          <w:color w:val="000000" w:themeColor="text1"/>
          <w:sz w:val="28"/>
          <w:szCs w:val="28"/>
          <w:lang w:eastAsia="en-GB"/>
        </w:rPr>
      </w:pPr>
      <w:r w:rsidRPr="00701E5B">
        <w:rPr>
          <w:rFonts w:eastAsia="Times New Roman" w:cs="Arial"/>
          <w:sz w:val="28"/>
          <w:szCs w:val="28"/>
          <w:lang w:eastAsia="en-GB"/>
        </w:rPr>
        <w:t>Submission</w:t>
      </w:r>
      <w:r w:rsidR="00633748" w:rsidRPr="00701E5B">
        <w:rPr>
          <w:rFonts w:eastAsia="Times New Roman" w:cs="Arial"/>
          <w:sz w:val="28"/>
          <w:szCs w:val="28"/>
          <w:lang w:eastAsia="en-GB"/>
        </w:rPr>
        <w:t xml:space="preserve"> Date:</w:t>
      </w:r>
      <w:r w:rsidR="0047009B">
        <w:rPr>
          <w:rFonts w:eastAsia="Times New Roman" w:cs="Arial"/>
          <w:sz w:val="28"/>
          <w:szCs w:val="28"/>
          <w:lang w:eastAsia="en-GB"/>
        </w:rPr>
        <w:tab/>
      </w:r>
      <w:r w:rsidR="0047009B" w:rsidRPr="00F2075A">
        <w:rPr>
          <w:rFonts w:eastAsia="Times New Roman" w:cs="Arial"/>
          <w:color w:val="000000" w:themeColor="text1"/>
          <w:sz w:val="28"/>
          <w:szCs w:val="28"/>
          <w:lang w:eastAsia="en-GB"/>
        </w:rPr>
        <w:t xml:space="preserve">Thursday </w:t>
      </w:r>
      <w:r w:rsidR="008C5430" w:rsidRPr="00F2075A">
        <w:rPr>
          <w:rFonts w:eastAsia="Times New Roman" w:cs="Arial"/>
          <w:color w:val="000000" w:themeColor="text1"/>
          <w:sz w:val="28"/>
          <w:szCs w:val="28"/>
          <w:lang w:eastAsia="en-GB"/>
        </w:rPr>
        <w:t>29</w:t>
      </w:r>
      <w:r w:rsidR="00E10756" w:rsidRPr="00F2075A">
        <w:rPr>
          <w:rFonts w:eastAsia="Times New Roman" w:cs="Arial"/>
          <w:color w:val="000000" w:themeColor="text1"/>
          <w:sz w:val="28"/>
          <w:szCs w:val="28"/>
          <w:vertAlign w:val="superscript"/>
          <w:lang w:eastAsia="en-GB"/>
        </w:rPr>
        <w:t>th</w:t>
      </w:r>
      <w:r w:rsidR="00E10756" w:rsidRPr="00F2075A">
        <w:rPr>
          <w:rFonts w:eastAsia="Times New Roman" w:cs="Arial"/>
          <w:color w:val="000000" w:themeColor="text1"/>
          <w:sz w:val="28"/>
          <w:szCs w:val="28"/>
          <w:lang w:eastAsia="en-GB"/>
        </w:rPr>
        <w:t xml:space="preserve"> </w:t>
      </w:r>
      <w:r w:rsidR="008C5430" w:rsidRPr="00F2075A">
        <w:rPr>
          <w:rFonts w:eastAsia="Times New Roman" w:cs="Arial"/>
          <w:color w:val="000000" w:themeColor="text1"/>
          <w:sz w:val="28"/>
          <w:szCs w:val="28"/>
          <w:lang w:eastAsia="en-GB"/>
        </w:rPr>
        <w:t>March</w:t>
      </w:r>
      <w:r w:rsidR="00837E26">
        <w:rPr>
          <w:rFonts w:eastAsia="Times New Roman" w:cs="Arial"/>
          <w:color w:val="000000" w:themeColor="text1"/>
          <w:sz w:val="28"/>
          <w:szCs w:val="28"/>
          <w:lang w:eastAsia="en-GB"/>
        </w:rPr>
        <w:t xml:space="preserve"> 2019</w:t>
      </w:r>
    </w:p>
    <w:p w:rsidR="00E10756" w:rsidRPr="00F2075A" w:rsidRDefault="00BB5D2E" w:rsidP="00CB597B">
      <w:pPr>
        <w:spacing w:after="0" w:line="240" w:lineRule="auto"/>
        <w:jc w:val="both"/>
        <w:rPr>
          <w:rFonts w:eastAsia="Times New Roman" w:cs="Arial"/>
          <w:color w:val="000000" w:themeColor="text1"/>
          <w:sz w:val="28"/>
          <w:szCs w:val="28"/>
          <w:lang w:eastAsia="en-GB"/>
        </w:rPr>
      </w:pPr>
      <w:r w:rsidRPr="00F2075A">
        <w:rPr>
          <w:rFonts w:eastAsia="Times New Roman" w:cs="Arial"/>
          <w:color w:val="000000" w:themeColor="text1"/>
          <w:sz w:val="28"/>
          <w:szCs w:val="28"/>
          <w:lang w:eastAsia="en-GB"/>
        </w:rPr>
        <w:t xml:space="preserve">Feedback No Later Than: </w:t>
      </w:r>
      <w:r w:rsidR="00701E5B" w:rsidRPr="00F2075A">
        <w:rPr>
          <w:rFonts w:eastAsia="Times New Roman" w:cs="Arial"/>
          <w:color w:val="000000" w:themeColor="text1"/>
          <w:sz w:val="28"/>
          <w:szCs w:val="28"/>
          <w:lang w:eastAsia="en-GB"/>
        </w:rPr>
        <w:t>1</w:t>
      </w:r>
      <w:r w:rsidR="00855535">
        <w:rPr>
          <w:rFonts w:eastAsia="Times New Roman" w:cs="Arial"/>
          <w:color w:val="000000" w:themeColor="text1"/>
          <w:sz w:val="28"/>
          <w:szCs w:val="28"/>
          <w:lang w:eastAsia="en-GB"/>
        </w:rPr>
        <w:t>0</w:t>
      </w:r>
      <w:r w:rsidR="00E10756" w:rsidRPr="00F2075A">
        <w:rPr>
          <w:rFonts w:eastAsia="Times New Roman" w:cs="Arial"/>
          <w:color w:val="000000" w:themeColor="text1"/>
          <w:sz w:val="28"/>
          <w:szCs w:val="28"/>
          <w:vertAlign w:val="superscript"/>
          <w:lang w:eastAsia="en-GB"/>
        </w:rPr>
        <w:t>th</w:t>
      </w:r>
      <w:r w:rsidR="00E10756" w:rsidRPr="00F2075A">
        <w:rPr>
          <w:rFonts w:eastAsia="Times New Roman" w:cs="Arial"/>
          <w:color w:val="000000" w:themeColor="text1"/>
          <w:sz w:val="28"/>
          <w:szCs w:val="28"/>
          <w:lang w:eastAsia="en-GB"/>
        </w:rPr>
        <w:t xml:space="preserve"> </w:t>
      </w:r>
      <w:r w:rsidR="00C13475" w:rsidRPr="00F2075A">
        <w:rPr>
          <w:rFonts w:eastAsia="Times New Roman" w:cs="Arial"/>
          <w:color w:val="000000" w:themeColor="text1"/>
          <w:sz w:val="28"/>
          <w:szCs w:val="28"/>
          <w:lang w:eastAsia="en-GB"/>
        </w:rPr>
        <w:t>May</w:t>
      </w:r>
      <w:r w:rsidR="00A46A13" w:rsidRPr="00F2075A">
        <w:rPr>
          <w:rFonts w:eastAsia="Times New Roman" w:cs="Arial"/>
          <w:color w:val="000000" w:themeColor="text1"/>
          <w:sz w:val="28"/>
          <w:szCs w:val="28"/>
          <w:lang w:eastAsia="en-GB"/>
        </w:rPr>
        <w:t xml:space="preserve"> 201</w:t>
      </w:r>
      <w:r w:rsidR="00837E26">
        <w:rPr>
          <w:rFonts w:eastAsia="Times New Roman" w:cs="Arial"/>
          <w:color w:val="000000" w:themeColor="text1"/>
          <w:sz w:val="28"/>
          <w:szCs w:val="28"/>
          <w:lang w:eastAsia="en-GB"/>
        </w:rPr>
        <w:t>9</w:t>
      </w:r>
    </w:p>
    <w:p w:rsidR="006E7661" w:rsidRPr="00701E5B" w:rsidRDefault="006E7661"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Submission by Turnitin</w:t>
      </w:r>
    </w:p>
    <w:p w:rsidR="00701E5B" w:rsidRDefault="00701E5B">
      <w:pPr>
        <w:rPr>
          <w:rFonts w:eastAsia="Times New Roman" w:cs="Times New Roman"/>
          <w:b/>
          <w:sz w:val="24"/>
          <w:szCs w:val="24"/>
          <w:lang w:eastAsia="en-GB"/>
        </w:rPr>
      </w:pPr>
      <w:r>
        <w:rPr>
          <w:rFonts w:eastAsia="Times New Roman" w:cs="Times New Roman"/>
          <w:b/>
          <w:sz w:val="24"/>
          <w:szCs w:val="24"/>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rsidTr="00701E5B">
        <w:trPr>
          <w:jc w:val="center"/>
        </w:trPr>
        <w:tc>
          <w:tcPr>
            <w:tcW w:w="9016" w:type="dxa"/>
            <w:shd w:val="clear" w:color="auto" w:fill="BFBFBF"/>
          </w:tcPr>
          <w:p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CB597B">
              <w:rPr>
                <w:rFonts w:ascii="Calibri" w:eastAsia="Times New Roman" w:hAnsi="Calibri" w:cs="Arial"/>
                <w:b/>
                <w:caps/>
                <w:sz w:val="40"/>
                <w:szCs w:val="20"/>
                <w:lang w:eastAsia="en-GB"/>
              </w:rPr>
              <w:t xml:space="preserve">          GRADING criteria and Student FEEDBACK</w:t>
            </w:r>
          </w:p>
        </w:tc>
      </w:tr>
    </w:tbl>
    <w:p w:rsidR="00CB597B" w:rsidRDefault="00CB597B" w:rsidP="00CB597B">
      <w:pPr>
        <w:spacing w:after="0" w:line="240" w:lineRule="auto"/>
        <w:rPr>
          <w:rFonts w:ascii="Calibri" w:eastAsia="Times New Roman" w:hAnsi="Calibri" w:cs="Times New Roman"/>
          <w:b/>
          <w:lang w:eastAsia="en-GB"/>
        </w:rPr>
      </w:pPr>
    </w:p>
    <w:p w:rsidR="006374EE" w:rsidRDefault="006374EE" w:rsidP="006374EE">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6374EE" w:rsidRDefault="006374EE" w:rsidP="006374EE">
      <w:pPr>
        <w:rPr>
          <w:rFonts w:ascii="Arial" w:hAnsi="Arial" w:cs="Arial"/>
          <w:b/>
        </w:rPr>
      </w:pPr>
    </w:p>
    <w:tbl>
      <w:tblPr>
        <w:tblW w:w="4994" w:type="pct"/>
        <w:tblLayout w:type="fixed"/>
        <w:tblCellMar>
          <w:left w:w="10" w:type="dxa"/>
          <w:right w:w="10" w:type="dxa"/>
        </w:tblCellMar>
        <w:tblLook w:val="0000" w:firstRow="0" w:lastRow="0" w:firstColumn="0" w:lastColumn="0" w:noHBand="0" w:noVBand="0"/>
      </w:tblPr>
      <w:tblGrid>
        <w:gridCol w:w="7850"/>
        <w:gridCol w:w="798"/>
        <w:gridCol w:w="806"/>
      </w:tblGrid>
      <w:tr w:rsidR="006374EE" w:rsidRPr="006374EE" w:rsidTr="00AE6AEC">
        <w:trPr>
          <w:trHeight w:val="1427"/>
        </w:trPr>
        <w:tc>
          <w:tcPr>
            <w:tcW w:w="8846"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vAlign w:val="center"/>
          </w:tcPr>
          <w:p w:rsidR="006374EE" w:rsidRPr="006374EE" w:rsidRDefault="006374EE" w:rsidP="00AE6AEC">
            <w:pPr>
              <w:rPr>
                <w:sz w:val="20"/>
                <w:szCs w:val="20"/>
              </w:rPr>
            </w:pPr>
            <w:r w:rsidRPr="006374EE">
              <w:rPr>
                <w:rFonts w:cs="Arial"/>
                <w:b/>
                <w:sz w:val="20"/>
                <w:szCs w:val="20"/>
              </w:rPr>
              <w:t xml:space="preserve">Generic Assessment Criteria </w:t>
            </w:r>
          </w:p>
        </w:tc>
        <w:tc>
          <w:tcPr>
            <w:tcW w:w="871"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textDirection w:val="btLr"/>
          </w:tcPr>
          <w:p w:rsidR="006374EE" w:rsidRPr="006374EE" w:rsidRDefault="006374EE" w:rsidP="00AE6AEC">
            <w:pPr>
              <w:ind w:left="34" w:right="113"/>
              <w:jc w:val="center"/>
              <w:rPr>
                <w:rFonts w:cs="Arial"/>
                <w:b/>
                <w:sz w:val="20"/>
                <w:szCs w:val="20"/>
              </w:rPr>
            </w:pPr>
            <w:r w:rsidRPr="006374EE">
              <w:rPr>
                <w:rFonts w:cs="Arial"/>
                <w:b/>
                <w:sz w:val="20"/>
                <w:szCs w:val="20"/>
              </w:rPr>
              <w:t>Marks available</w:t>
            </w:r>
          </w:p>
        </w:tc>
        <w:tc>
          <w:tcPr>
            <w:tcW w:w="88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extDirection w:val="btLr"/>
            <w:vAlign w:val="center"/>
          </w:tcPr>
          <w:p w:rsidR="006374EE" w:rsidRPr="006374EE" w:rsidRDefault="006374EE" w:rsidP="006374EE">
            <w:pPr>
              <w:ind w:left="113" w:right="113"/>
              <w:jc w:val="center"/>
              <w:rPr>
                <w:rFonts w:cs="Arial"/>
                <w:b/>
                <w:sz w:val="20"/>
                <w:szCs w:val="20"/>
              </w:rPr>
            </w:pPr>
            <w:r w:rsidRPr="006374EE">
              <w:rPr>
                <w:rFonts w:cs="Arial"/>
                <w:b/>
                <w:sz w:val="20"/>
                <w:szCs w:val="20"/>
              </w:rPr>
              <w:t>Marks awarded</w:t>
            </w: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6374EE">
            <w:pPr>
              <w:rPr>
                <w:rFonts w:cs="Arial"/>
                <w:sz w:val="20"/>
                <w:szCs w:val="20"/>
              </w:rPr>
            </w:pPr>
            <w:r w:rsidRPr="006374EE">
              <w:rPr>
                <w:rFonts w:cs="Arial"/>
                <w:b/>
                <w:sz w:val="20"/>
                <w:szCs w:val="20"/>
              </w:rPr>
              <w:t>1. Engagement with Literature Skills</w:t>
            </w:r>
            <w:r w:rsidRPr="006374EE">
              <w:rPr>
                <w:rFonts w:cs="Arial"/>
                <w:sz w:val="20"/>
                <w:szCs w:val="20"/>
              </w:rPr>
              <w:t>.</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20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6374EE">
            <w:pPr>
              <w:rPr>
                <w:rFonts w:cs="Arial"/>
                <w:sz w:val="20"/>
                <w:szCs w:val="20"/>
              </w:rPr>
            </w:pPr>
            <w:r w:rsidRPr="006374EE">
              <w:rPr>
                <w:rFonts w:cs="Arial"/>
                <w:b/>
                <w:sz w:val="20"/>
                <w:szCs w:val="20"/>
              </w:rPr>
              <w:t>2. Knowledge and Understanding Skills</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25</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6374EE">
            <w:pPr>
              <w:rPr>
                <w:rFonts w:cs="Arial"/>
                <w:sz w:val="20"/>
                <w:szCs w:val="20"/>
              </w:rPr>
            </w:pPr>
            <w:r w:rsidRPr="006374EE">
              <w:rPr>
                <w:rFonts w:cs="Arial"/>
                <w:b/>
                <w:sz w:val="20"/>
                <w:szCs w:val="20"/>
              </w:rPr>
              <w:t>3. Cognitive and Intellectual Skills</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25</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6374EE">
            <w:pPr>
              <w:rPr>
                <w:rFonts w:cs="Arial"/>
                <w:sz w:val="20"/>
                <w:szCs w:val="20"/>
              </w:rPr>
            </w:pPr>
            <w:r w:rsidRPr="006374EE">
              <w:rPr>
                <w:rFonts w:cs="Arial"/>
                <w:b/>
                <w:sz w:val="20"/>
                <w:szCs w:val="20"/>
              </w:rPr>
              <w:t>4. Practical Application Skills</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20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6374EE">
            <w:pPr>
              <w:rPr>
                <w:rFonts w:cs="Arial"/>
                <w:sz w:val="20"/>
                <w:szCs w:val="20"/>
              </w:rPr>
            </w:pPr>
            <w:r w:rsidRPr="006374EE">
              <w:rPr>
                <w:rFonts w:cs="Arial"/>
                <w:b/>
                <w:sz w:val="20"/>
                <w:szCs w:val="20"/>
              </w:rPr>
              <w:t>5. Transferable Skills for Life and Professional Practice</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10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bl>
    <w:p w:rsidR="006374EE" w:rsidRDefault="006374EE" w:rsidP="006374EE">
      <w:pPr>
        <w:ind w:left="284" w:right="531"/>
        <w:rPr>
          <w:rFonts w:ascii="Arial" w:hAnsi="Arial" w:cs="Arial"/>
          <w:b/>
          <w:sz w:val="16"/>
          <w:szCs w:val="16"/>
        </w:rPr>
      </w:pPr>
    </w:p>
    <w:p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rsidTr="00904401">
        <w:trPr>
          <w:cantSplit/>
        </w:trPr>
        <w:tc>
          <w:tcPr>
            <w:tcW w:w="5098" w:type="dxa"/>
            <w:vMerge w:val="restart"/>
            <w:shd w:val="pct15" w:color="auto" w:fill="auto"/>
            <w:vAlign w:val="center"/>
          </w:tcPr>
          <w:p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904401" w:rsidRPr="00525F5D" w:rsidRDefault="00904401" w:rsidP="00904401">
            <w:pPr>
              <w:jc w:val="right"/>
              <w:rPr>
                <w:rFonts w:ascii="Calibri" w:hAnsi="Calibri" w:cs="Arial"/>
                <w:b/>
                <w:bCs/>
              </w:rPr>
            </w:pPr>
            <w:r>
              <w:rPr>
                <w:rFonts w:ascii="Calibri" w:hAnsi="Calibri" w:cs="Arial"/>
                <w:b/>
                <w:bCs/>
              </w:rPr>
              <w:t>%</w:t>
            </w: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904401" w:rsidRPr="00525F5D" w:rsidRDefault="00904401" w:rsidP="00904401">
            <w:pPr>
              <w:ind w:leftChars="71" w:left="156"/>
              <w:rPr>
                <w:rFonts w:ascii="Calibri" w:hAnsi="Calibri" w:cs="Arial"/>
              </w:rPr>
            </w:pP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904401" w:rsidRPr="00525F5D" w:rsidRDefault="00904401" w:rsidP="00904401">
            <w:pPr>
              <w:ind w:firstLineChars="141" w:firstLine="310"/>
              <w:rPr>
                <w:rFonts w:ascii="Calibri" w:hAnsi="Calibri" w:cs="Arial"/>
              </w:rPr>
            </w:pPr>
          </w:p>
        </w:tc>
      </w:tr>
    </w:tbl>
    <w:p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pPr w:leftFromText="180" w:rightFromText="180" w:vertAnchor="page" w:horzAnchor="margin" w:tblpY="9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701E5B" w:rsidRPr="00AD1785" w:rsidTr="00701E5B">
        <w:trPr>
          <w:trHeight w:val="70"/>
        </w:trPr>
        <w:tc>
          <w:tcPr>
            <w:tcW w:w="9016" w:type="dxa"/>
            <w:shd w:val="clear" w:color="auto" w:fill="C0C0C0"/>
          </w:tcPr>
          <w:p w:rsidR="00701E5B" w:rsidRDefault="00701E5B" w:rsidP="00701E5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lastRenderedPageBreak/>
              <w:t>TASK DESCRIPTION ASSESSMENT 2</w:t>
            </w:r>
          </w:p>
          <w:p w:rsidR="00701E5B" w:rsidRPr="00AD1785" w:rsidRDefault="00701E5B" w:rsidP="00701E5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50% of Module Marks</w:t>
            </w:r>
          </w:p>
        </w:tc>
      </w:tr>
    </w:tbl>
    <w:p w:rsidR="00837E26" w:rsidRDefault="00837E26" w:rsidP="00837E26">
      <w:pPr>
        <w:autoSpaceDE w:val="0"/>
        <w:autoSpaceDN w:val="0"/>
        <w:adjustRightInd w:val="0"/>
        <w:spacing w:after="0"/>
        <w:rPr>
          <w:rFonts w:eastAsia="Times New Roman" w:cs="Arial"/>
          <w:b/>
          <w:sz w:val="28"/>
          <w:szCs w:val="28"/>
          <w:u w:val="single"/>
          <w:lang w:eastAsia="en-GB"/>
        </w:rPr>
      </w:pPr>
    </w:p>
    <w:p w:rsidR="00701E5B" w:rsidRPr="00904401" w:rsidRDefault="00701E5B" w:rsidP="00837E26">
      <w:pPr>
        <w:autoSpaceDE w:val="0"/>
        <w:autoSpaceDN w:val="0"/>
        <w:adjustRightInd w:val="0"/>
        <w:spacing w:after="0"/>
        <w:rPr>
          <w:rFonts w:eastAsia="Times New Roman" w:cs="Arial"/>
          <w:b/>
          <w:sz w:val="28"/>
          <w:szCs w:val="28"/>
          <w:u w:val="single"/>
          <w:lang w:eastAsia="en-GB"/>
        </w:rPr>
      </w:pPr>
      <w:r w:rsidRPr="00904401">
        <w:rPr>
          <w:rFonts w:eastAsia="Times New Roman" w:cs="Arial"/>
          <w:b/>
          <w:sz w:val="28"/>
          <w:szCs w:val="28"/>
          <w:u w:val="single"/>
          <w:lang w:eastAsia="en-GB"/>
        </w:rPr>
        <w:t>Assignment 2</w:t>
      </w:r>
      <w:r w:rsidR="00904401" w:rsidRPr="00904401">
        <w:rPr>
          <w:rFonts w:eastAsia="Times New Roman" w:cs="Arial"/>
          <w:b/>
          <w:sz w:val="28"/>
          <w:szCs w:val="28"/>
          <w:u w:val="single"/>
          <w:lang w:eastAsia="en-GB"/>
        </w:rPr>
        <w:t xml:space="preserve"> - </w:t>
      </w:r>
      <w:r w:rsidRPr="00904401">
        <w:rPr>
          <w:rFonts w:eastAsia="Times New Roman" w:cs="Arial"/>
          <w:b/>
          <w:sz w:val="28"/>
          <w:szCs w:val="28"/>
          <w:u w:val="single"/>
          <w:lang w:eastAsia="en-GB"/>
        </w:rPr>
        <w:t xml:space="preserve">Task </w:t>
      </w:r>
    </w:p>
    <w:p w:rsidR="00837E26" w:rsidRDefault="00837E26" w:rsidP="00837E26">
      <w:pPr>
        <w:spacing w:after="0" w:line="240" w:lineRule="auto"/>
        <w:jc w:val="both"/>
        <w:rPr>
          <w:rFonts w:eastAsia="Times New Roman" w:cs="Arial"/>
          <w:sz w:val="28"/>
          <w:szCs w:val="28"/>
          <w:lang w:eastAsia="en-GB"/>
        </w:rPr>
      </w:pPr>
    </w:p>
    <w:p w:rsidR="00837E26" w:rsidRDefault="00837E26" w:rsidP="00837E26">
      <w:pPr>
        <w:spacing w:line="240" w:lineRule="auto"/>
        <w:jc w:val="both"/>
        <w:rPr>
          <w:rFonts w:eastAsia="Times New Roman" w:cs="Arial"/>
          <w:sz w:val="28"/>
          <w:szCs w:val="28"/>
          <w:lang w:eastAsia="en-GB"/>
        </w:rPr>
      </w:pPr>
      <w:r>
        <w:rPr>
          <w:rFonts w:eastAsia="Times New Roman" w:cs="Arial"/>
          <w:sz w:val="28"/>
          <w:szCs w:val="28"/>
          <w:lang w:eastAsia="en-GB"/>
        </w:rPr>
        <w:t>The assessment requires the individual student to produce a presentation and a professional booklet.</w:t>
      </w:r>
    </w:p>
    <w:p w:rsidR="00701E5B" w:rsidRDefault="00701E5B" w:rsidP="00837E26">
      <w:pPr>
        <w:spacing w:after="0" w:line="240" w:lineRule="auto"/>
        <w:jc w:val="both"/>
        <w:rPr>
          <w:rFonts w:eastAsia="Times New Roman" w:cs="Arial"/>
          <w:sz w:val="28"/>
          <w:szCs w:val="28"/>
          <w:lang w:eastAsia="en-GB"/>
        </w:rPr>
      </w:pPr>
      <w:r w:rsidRPr="00904401">
        <w:rPr>
          <w:rFonts w:eastAsia="Times New Roman" w:cs="Arial"/>
          <w:sz w:val="28"/>
          <w:szCs w:val="28"/>
          <w:lang w:eastAsia="en-GB"/>
        </w:rPr>
        <w:t>Assume the role of a business consultant for this task.  You have been commissioned by a business organisation to develop a proposal for an ‘emerging leadership development programme’ for aspiring leaders of the future.  As part of this module you will study various business organisations and leaders, you should choose one of these organisations as the context for your leadership development programme.</w:t>
      </w:r>
    </w:p>
    <w:p w:rsidR="00837E26" w:rsidRDefault="00837E26" w:rsidP="00837E26">
      <w:pPr>
        <w:spacing w:after="0" w:line="360" w:lineRule="auto"/>
        <w:jc w:val="both"/>
        <w:rPr>
          <w:rFonts w:eastAsia="Times New Roman" w:cs="Arial"/>
          <w:b/>
          <w:sz w:val="28"/>
          <w:szCs w:val="28"/>
          <w:u w:val="single"/>
          <w:lang w:eastAsia="en-GB"/>
        </w:rPr>
      </w:pPr>
    </w:p>
    <w:p w:rsidR="00701E5B" w:rsidRPr="00904401" w:rsidRDefault="00701E5B" w:rsidP="00837E26">
      <w:pPr>
        <w:spacing w:after="0" w:line="360" w:lineRule="auto"/>
        <w:jc w:val="both"/>
        <w:rPr>
          <w:rFonts w:eastAsia="Times New Roman" w:cs="Arial"/>
          <w:b/>
          <w:sz w:val="28"/>
          <w:szCs w:val="28"/>
          <w:u w:val="single"/>
          <w:lang w:eastAsia="en-GB"/>
        </w:rPr>
      </w:pPr>
      <w:r w:rsidRPr="00904401">
        <w:rPr>
          <w:rFonts w:eastAsia="Times New Roman" w:cs="Arial"/>
          <w:b/>
          <w:sz w:val="28"/>
          <w:szCs w:val="28"/>
          <w:u w:val="single"/>
          <w:lang w:eastAsia="en-GB"/>
        </w:rPr>
        <w:t>Pitching your programme</w:t>
      </w:r>
    </w:p>
    <w:p w:rsidR="00701E5B" w:rsidRPr="00904401" w:rsidRDefault="00701E5B" w:rsidP="00837E26">
      <w:pPr>
        <w:spacing w:line="240" w:lineRule="auto"/>
        <w:jc w:val="both"/>
        <w:rPr>
          <w:rFonts w:eastAsia="Times New Roman" w:cs="Arial"/>
          <w:sz w:val="28"/>
          <w:szCs w:val="28"/>
          <w:lang w:eastAsia="en-GB"/>
        </w:rPr>
      </w:pPr>
      <w:r w:rsidRPr="00904401">
        <w:rPr>
          <w:rFonts w:eastAsia="Times New Roman" w:cs="Arial"/>
          <w:sz w:val="28"/>
          <w:szCs w:val="28"/>
          <w:lang w:eastAsia="en-GB"/>
        </w:rPr>
        <w:t xml:space="preserve">You will present your proposal and recommendations to the senior management board of your chosen business organisation.  The </w:t>
      </w:r>
      <w:r w:rsidRPr="00837E26">
        <w:rPr>
          <w:rFonts w:eastAsia="Times New Roman" w:cs="Arial"/>
          <w:b/>
          <w:sz w:val="28"/>
          <w:szCs w:val="28"/>
          <w:lang w:eastAsia="en-GB"/>
        </w:rPr>
        <w:t>presentation</w:t>
      </w:r>
      <w:r w:rsidRPr="00904401">
        <w:rPr>
          <w:rFonts w:eastAsia="Times New Roman" w:cs="Arial"/>
          <w:sz w:val="28"/>
          <w:szCs w:val="28"/>
          <w:lang w:eastAsia="en-GB"/>
        </w:rPr>
        <w:t xml:space="preserve"> must discuss:</w:t>
      </w:r>
    </w:p>
    <w:p w:rsidR="00701E5B" w:rsidRPr="00904401" w:rsidRDefault="00701E5B" w:rsidP="00837E26">
      <w:pPr>
        <w:pStyle w:val="ListParagraph"/>
        <w:numPr>
          <w:ilvl w:val="0"/>
          <w:numId w:val="23"/>
        </w:numPr>
        <w:spacing w:after="0" w:line="240" w:lineRule="auto"/>
        <w:jc w:val="both"/>
        <w:rPr>
          <w:rFonts w:eastAsia="Times New Roman" w:cs="Arial"/>
          <w:sz w:val="28"/>
          <w:szCs w:val="28"/>
          <w:lang w:eastAsia="en-GB"/>
        </w:rPr>
      </w:pPr>
      <w:r w:rsidRPr="00904401">
        <w:rPr>
          <w:rFonts w:eastAsia="Times New Roman" w:cs="Arial"/>
          <w:sz w:val="28"/>
          <w:szCs w:val="28"/>
          <w:lang w:eastAsia="en-GB"/>
        </w:rPr>
        <w:t xml:space="preserve">the skills and competencies required for effective leaders in the modern business environment.  </w:t>
      </w:r>
    </w:p>
    <w:p w:rsidR="00701E5B" w:rsidRPr="00904401" w:rsidRDefault="00701E5B" w:rsidP="00837E26">
      <w:pPr>
        <w:pStyle w:val="ListParagraph"/>
        <w:numPr>
          <w:ilvl w:val="0"/>
          <w:numId w:val="23"/>
        </w:numPr>
        <w:spacing w:after="0" w:line="240" w:lineRule="auto"/>
        <w:jc w:val="both"/>
        <w:rPr>
          <w:rFonts w:eastAsia="Times New Roman" w:cs="Arial"/>
          <w:sz w:val="28"/>
          <w:szCs w:val="28"/>
          <w:lang w:eastAsia="en-GB"/>
        </w:rPr>
      </w:pPr>
      <w:r w:rsidRPr="00904401">
        <w:rPr>
          <w:rFonts w:eastAsia="Times New Roman" w:cs="Arial"/>
          <w:sz w:val="28"/>
          <w:szCs w:val="28"/>
          <w:lang w:eastAsia="en-GB"/>
        </w:rPr>
        <w:t>your proposed approach to developing such skills in aspiring leaders (leadership development methods and interventions).</w:t>
      </w:r>
    </w:p>
    <w:p w:rsidR="00701E5B" w:rsidRPr="00904401" w:rsidRDefault="00701E5B" w:rsidP="00837E26">
      <w:pPr>
        <w:pStyle w:val="ListParagraph"/>
        <w:numPr>
          <w:ilvl w:val="0"/>
          <w:numId w:val="23"/>
        </w:numPr>
        <w:spacing w:after="0" w:line="240" w:lineRule="auto"/>
        <w:jc w:val="both"/>
        <w:rPr>
          <w:rFonts w:eastAsia="Times New Roman" w:cs="Arial"/>
          <w:sz w:val="28"/>
          <w:szCs w:val="28"/>
          <w:lang w:eastAsia="en-GB"/>
        </w:rPr>
      </w:pPr>
      <w:r w:rsidRPr="00904401">
        <w:rPr>
          <w:rFonts w:eastAsia="Times New Roman" w:cs="Arial"/>
          <w:sz w:val="28"/>
          <w:szCs w:val="28"/>
          <w:lang w:eastAsia="en-GB"/>
        </w:rPr>
        <w:t xml:space="preserve">the benefits the business organisation should expect to achieve as a result of investing in the development of its aspiring leaders. </w:t>
      </w:r>
    </w:p>
    <w:p w:rsidR="00701E5B" w:rsidRDefault="00701E5B" w:rsidP="00837E26">
      <w:pPr>
        <w:pStyle w:val="ListParagraph"/>
        <w:numPr>
          <w:ilvl w:val="0"/>
          <w:numId w:val="23"/>
        </w:numPr>
        <w:spacing w:after="0" w:line="240" w:lineRule="auto"/>
        <w:jc w:val="both"/>
        <w:rPr>
          <w:rFonts w:eastAsia="Times New Roman" w:cs="Arial"/>
          <w:sz w:val="28"/>
          <w:szCs w:val="28"/>
          <w:lang w:eastAsia="en-GB"/>
        </w:rPr>
      </w:pPr>
      <w:r w:rsidRPr="00904401">
        <w:rPr>
          <w:rFonts w:eastAsia="Times New Roman" w:cs="Arial"/>
          <w:sz w:val="28"/>
          <w:szCs w:val="28"/>
          <w:lang w:eastAsia="en-GB"/>
        </w:rPr>
        <w:t xml:space="preserve">why the business organisation should choose your proposed leadership development programme over others and specifically why you are the right </w:t>
      </w:r>
      <w:r w:rsidR="00E510B7">
        <w:rPr>
          <w:rFonts w:eastAsia="Times New Roman" w:cs="Arial"/>
          <w:sz w:val="28"/>
          <w:szCs w:val="28"/>
          <w:lang w:eastAsia="en-GB"/>
        </w:rPr>
        <w:t>consultant</w:t>
      </w:r>
      <w:r w:rsidRPr="00904401">
        <w:rPr>
          <w:rFonts w:eastAsia="Times New Roman" w:cs="Arial"/>
          <w:sz w:val="28"/>
          <w:szCs w:val="28"/>
          <w:lang w:eastAsia="en-GB"/>
        </w:rPr>
        <w:t xml:space="preserve"> to manage the implementation of this programme.</w:t>
      </w:r>
    </w:p>
    <w:p w:rsidR="00837E26" w:rsidRPr="00904401" w:rsidRDefault="00837E26" w:rsidP="00837E26">
      <w:pPr>
        <w:pStyle w:val="ListParagraph"/>
        <w:numPr>
          <w:ilvl w:val="0"/>
          <w:numId w:val="23"/>
        </w:numPr>
        <w:spacing w:after="0" w:line="240" w:lineRule="auto"/>
        <w:jc w:val="both"/>
        <w:rPr>
          <w:rFonts w:eastAsia="Times New Roman" w:cs="Arial"/>
          <w:sz w:val="28"/>
          <w:szCs w:val="28"/>
          <w:lang w:eastAsia="en-GB"/>
        </w:rPr>
      </w:pPr>
      <w:r>
        <w:rPr>
          <w:rFonts w:eastAsia="Times New Roman" w:cs="Arial"/>
          <w:sz w:val="28"/>
          <w:szCs w:val="28"/>
          <w:lang w:eastAsia="en-GB"/>
        </w:rPr>
        <w:t>the timeline for delivering and evaluating the approach taken with the business leaders.</w:t>
      </w:r>
    </w:p>
    <w:p w:rsidR="00837E26" w:rsidRDefault="00837E26" w:rsidP="00837E26">
      <w:pPr>
        <w:spacing w:line="240" w:lineRule="auto"/>
        <w:jc w:val="both"/>
        <w:rPr>
          <w:rFonts w:eastAsia="Times New Roman" w:cs="Arial"/>
          <w:sz w:val="28"/>
          <w:szCs w:val="28"/>
          <w:lang w:eastAsia="en-GB"/>
        </w:rPr>
      </w:pPr>
    </w:p>
    <w:p w:rsidR="00837E26" w:rsidRDefault="00701E5B" w:rsidP="00837E26">
      <w:pPr>
        <w:spacing w:after="0" w:line="240" w:lineRule="auto"/>
        <w:jc w:val="both"/>
        <w:rPr>
          <w:rFonts w:eastAsia="Times New Roman" w:cs="Arial"/>
          <w:sz w:val="28"/>
          <w:szCs w:val="28"/>
          <w:lang w:eastAsia="en-GB"/>
        </w:rPr>
      </w:pPr>
      <w:r w:rsidRPr="00904401">
        <w:rPr>
          <w:rFonts w:eastAsia="Times New Roman" w:cs="Arial"/>
          <w:sz w:val="28"/>
          <w:szCs w:val="28"/>
          <w:lang w:eastAsia="en-GB"/>
        </w:rPr>
        <w:t xml:space="preserve">In addition, you are required to develop professional supporting material, which is to be distributed at the presentation in the form of a </w:t>
      </w:r>
      <w:r w:rsidRPr="00837E26">
        <w:rPr>
          <w:rFonts w:eastAsia="Times New Roman" w:cs="Arial"/>
          <w:b/>
          <w:sz w:val="28"/>
          <w:szCs w:val="28"/>
          <w:lang w:eastAsia="en-GB"/>
        </w:rPr>
        <w:t>booklet</w:t>
      </w:r>
      <w:r w:rsidRPr="00904401">
        <w:rPr>
          <w:rFonts w:eastAsia="Times New Roman" w:cs="Arial"/>
          <w:sz w:val="28"/>
          <w:szCs w:val="28"/>
          <w:lang w:eastAsia="en-GB"/>
        </w:rPr>
        <w:t xml:space="preserve">.  </w:t>
      </w:r>
    </w:p>
    <w:p w:rsidR="00837E26" w:rsidRDefault="00837E26" w:rsidP="00837E26">
      <w:pPr>
        <w:spacing w:after="0" w:line="240" w:lineRule="auto"/>
        <w:jc w:val="both"/>
        <w:rPr>
          <w:rFonts w:eastAsia="Times New Roman" w:cs="Arial"/>
          <w:sz w:val="28"/>
          <w:szCs w:val="28"/>
          <w:lang w:eastAsia="en-GB"/>
        </w:rPr>
      </w:pPr>
    </w:p>
    <w:p w:rsidR="00701E5B" w:rsidRPr="00904401" w:rsidRDefault="00701E5B" w:rsidP="00837E26">
      <w:pPr>
        <w:spacing w:after="0" w:line="240" w:lineRule="auto"/>
        <w:ind w:left="720"/>
        <w:jc w:val="both"/>
        <w:rPr>
          <w:rFonts w:eastAsia="Times New Roman" w:cs="Arial"/>
          <w:sz w:val="28"/>
          <w:szCs w:val="28"/>
          <w:lang w:eastAsia="en-GB"/>
        </w:rPr>
      </w:pPr>
      <w:r w:rsidRPr="00904401">
        <w:rPr>
          <w:rFonts w:eastAsia="Times New Roman" w:cs="Arial"/>
          <w:sz w:val="28"/>
          <w:szCs w:val="28"/>
          <w:lang w:eastAsia="en-GB"/>
        </w:rPr>
        <w:t>The booklet should be professionally produced and include details of the leadership programme you are proposing, the advantages and disadvantages of this strategy, advice on implementation of this strategy and suggested further reading.</w:t>
      </w:r>
      <w:r w:rsidR="00E510B7">
        <w:rPr>
          <w:rFonts w:eastAsia="Times New Roman" w:cs="Arial"/>
          <w:sz w:val="28"/>
          <w:szCs w:val="28"/>
          <w:lang w:eastAsia="en-GB"/>
        </w:rPr>
        <w:t xml:space="preserve">  </w:t>
      </w:r>
      <w:r w:rsidRPr="00904401">
        <w:rPr>
          <w:rFonts w:eastAsia="Times New Roman" w:cs="Arial"/>
          <w:sz w:val="28"/>
          <w:szCs w:val="28"/>
          <w:lang w:eastAsia="en-GB"/>
        </w:rPr>
        <w:t xml:space="preserve">It is essential you take a highly professional approach to this task. </w:t>
      </w:r>
    </w:p>
    <w:p w:rsidR="00837E26" w:rsidRDefault="00837E26" w:rsidP="00701E5B">
      <w:pPr>
        <w:rPr>
          <w:rFonts w:eastAsia="Times New Roman" w:cs="Arial"/>
          <w:b/>
          <w:sz w:val="28"/>
          <w:szCs w:val="28"/>
          <w:u w:val="single"/>
          <w:lang w:eastAsia="en-GB"/>
        </w:rPr>
      </w:pPr>
      <w:r>
        <w:rPr>
          <w:rFonts w:eastAsia="Times New Roman" w:cs="Arial"/>
          <w:b/>
          <w:sz w:val="28"/>
          <w:szCs w:val="28"/>
          <w:u w:val="single"/>
          <w:lang w:eastAsia="en-GB"/>
        </w:rPr>
        <w:t xml:space="preserve"> </w:t>
      </w:r>
    </w:p>
    <w:p w:rsidR="00701E5B" w:rsidRPr="00904401" w:rsidRDefault="00701E5B" w:rsidP="00701E5B">
      <w:pPr>
        <w:rPr>
          <w:rFonts w:eastAsia="Times New Roman" w:cs="Arial"/>
          <w:b/>
          <w:sz w:val="28"/>
          <w:szCs w:val="28"/>
          <w:u w:val="single"/>
          <w:lang w:eastAsia="en-GB"/>
        </w:rPr>
      </w:pPr>
      <w:r w:rsidRPr="00904401">
        <w:rPr>
          <w:rFonts w:eastAsia="Times New Roman" w:cs="Arial"/>
          <w:b/>
          <w:sz w:val="28"/>
          <w:szCs w:val="28"/>
          <w:u w:val="single"/>
          <w:lang w:eastAsia="en-GB"/>
        </w:rPr>
        <w:lastRenderedPageBreak/>
        <w:t>Notes</w:t>
      </w:r>
    </w:p>
    <w:p w:rsidR="00E510B7" w:rsidRPr="00904401" w:rsidRDefault="00E510B7" w:rsidP="00E510B7">
      <w:pPr>
        <w:numPr>
          <w:ilvl w:val="0"/>
          <w:numId w:val="22"/>
        </w:numPr>
        <w:spacing w:after="0" w:line="240" w:lineRule="auto"/>
        <w:rPr>
          <w:rFonts w:eastAsia="Times New Roman" w:cs="Arial"/>
          <w:sz w:val="28"/>
          <w:szCs w:val="28"/>
          <w:lang w:eastAsia="en-GB"/>
        </w:rPr>
      </w:pPr>
      <w:r>
        <w:rPr>
          <w:rFonts w:eastAsia="Times New Roman" w:cs="Arial"/>
          <w:sz w:val="28"/>
          <w:szCs w:val="28"/>
          <w:lang w:eastAsia="en-GB"/>
        </w:rPr>
        <w:t>The b</w:t>
      </w:r>
      <w:r w:rsidRPr="00904401">
        <w:rPr>
          <w:rFonts w:eastAsia="Times New Roman" w:cs="Arial"/>
          <w:sz w:val="28"/>
          <w:szCs w:val="28"/>
          <w:lang w:eastAsia="en-GB"/>
        </w:rPr>
        <w:t>ooklet should be clear, professional, informative and appropriately referenced.</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The booklet should clearly illustrate the skills and competencies required for success, your proposed approach to developing these skills and competencies and the benefits organisations should expect to achieve as a result of investing in development for its Leaders and Managers.</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Underpinning theory and research should be used to support your verbal presentation.</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 xml:space="preserve">All students should </w:t>
      </w:r>
      <w:r w:rsidR="005D2E97">
        <w:rPr>
          <w:rFonts w:eastAsia="Times New Roman" w:cs="Arial"/>
          <w:sz w:val="28"/>
          <w:szCs w:val="28"/>
          <w:lang w:eastAsia="en-GB"/>
        </w:rPr>
        <w:t>deliver the</w:t>
      </w:r>
      <w:r w:rsidRPr="00904401">
        <w:rPr>
          <w:rFonts w:eastAsia="Times New Roman" w:cs="Arial"/>
          <w:sz w:val="28"/>
          <w:szCs w:val="28"/>
          <w:lang w:eastAsia="en-GB"/>
        </w:rPr>
        <w:t xml:space="preserve"> presentation</w:t>
      </w:r>
      <w:r w:rsidR="005D2E97">
        <w:rPr>
          <w:rFonts w:eastAsia="Times New Roman" w:cs="Arial"/>
          <w:sz w:val="28"/>
          <w:szCs w:val="28"/>
          <w:lang w:eastAsia="en-GB"/>
        </w:rPr>
        <w:t xml:space="preserve"> to the class</w:t>
      </w:r>
      <w:r w:rsidRPr="00904401">
        <w:rPr>
          <w:rFonts w:eastAsia="Times New Roman" w:cs="Arial"/>
          <w:sz w:val="28"/>
          <w:szCs w:val="28"/>
          <w:lang w:eastAsia="en-GB"/>
        </w:rPr>
        <w:t>.</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 xml:space="preserve">The </w:t>
      </w:r>
      <w:r w:rsidRPr="005D2E97">
        <w:rPr>
          <w:rFonts w:eastAsia="Times New Roman" w:cs="Arial"/>
          <w:sz w:val="28"/>
          <w:szCs w:val="28"/>
          <w:u w:val="single"/>
          <w:lang w:eastAsia="en-GB"/>
        </w:rPr>
        <w:t>individual presentation</w:t>
      </w:r>
      <w:r w:rsidRPr="00904401">
        <w:rPr>
          <w:rFonts w:eastAsia="Times New Roman" w:cs="Arial"/>
          <w:sz w:val="28"/>
          <w:szCs w:val="28"/>
          <w:lang w:eastAsia="en-GB"/>
        </w:rPr>
        <w:t xml:space="preserve"> should not exceed 15 minutes.</w:t>
      </w:r>
    </w:p>
    <w:p w:rsidR="00701E5B" w:rsidRPr="00904401" w:rsidRDefault="00701E5B" w:rsidP="00701E5B">
      <w:pPr>
        <w:numPr>
          <w:ilvl w:val="0"/>
          <w:numId w:val="22"/>
        </w:numPr>
        <w:spacing w:after="0" w:line="240" w:lineRule="auto"/>
        <w:rPr>
          <w:rFonts w:eastAsia="Times New Roman" w:cs="Arial"/>
          <w:sz w:val="28"/>
          <w:szCs w:val="28"/>
          <w:lang w:eastAsia="en-GB"/>
        </w:rPr>
      </w:pPr>
      <w:r w:rsidRPr="00904401">
        <w:rPr>
          <w:rFonts w:eastAsia="Times New Roman" w:cs="Arial"/>
          <w:sz w:val="28"/>
          <w:szCs w:val="28"/>
          <w:lang w:eastAsia="en-GB"/>
        </w:rPr>
        <w:t>Your presentation should be profession</w:t>
      </w:r>
      <w:bookmarkStart w:id="0" w:name="_GoBack"/>
      <w:bookmarkEnd w:id="0"/>
      <w:r w:rsidRPr="00904401">
        <w:rPr>
          <w:rFonts w:eastAsia="Times New Roman" w:cs="Arial"/>
          <w:sz w:val="28"/>
          <w:szCs w:val="28"/>
          <w:lang w:eastAsia="en-GB"/>
        </w:rPr>
        <w:t>al, appropriately structured to introduce the research topic, the background literature, the findings and conclusions/recommendations.</w:t>
      </w:r>
    </w:p>
    <w:p w:rsidR="00701E5B" w:rsidRPr="00904401" w:rsidRDefault="00701E5B" w:rsidP="00C414EC">
      <w:pPr>
        <w:spacing w:after="0" w:line="240" w:lineRule="auto"/>
        <w:rPr>
          <w:rFonts w:eastAsia="Times New Roman" w:cs="Arial"/>
          <w:sz w:val="28"/>
          <w:szCs w:val="28"/>
          <w:lang w:eastAsia="en-GB"/>
        </w:rPr>
      </w:pPr>
    </w:p>
    <w:p w:rsidR="00701E5B" w:rsidRPr="00904401" w:rsidRDefault="00701E5B" w:rsidP="00C414EC">
      <w:pPr>
        <w:spacing w:after="0" w:line="240" w:lineRule="auto"/>
        <w:rPr>
          <w:rFonts w:eastAsia="Times New Roman" w:cs="Arial"/>
          <w:sz w:val="28"/>
          <w:szCs w:val="28"/>
          <w:lang w:eastAsia="en-GB"/>
        </w:rPr>
      </w:pPr>
    </w:p>
    <w:p w:rsidR="00701E5B" w:rsidRPr="00904401" w:rsidRDefault="00701E5B" w:rsidP="00837E26">
      <w:pPr>
        <w:spacing w:after="0" w:line="360" w:lineRule="auto"/>
        <w:jc w:val="both"/>
        <w:rPr>
          <w:rFonts w:eastAsia="Times New Roman" w:cs="Arial"/>
          <w:b/>
          <w:sz w:val="28"/>
          <w:szCs w:val="28"/>
          <w:u w:val="single"/>
          <w:lang w:eastAsia="en-GB"/>
        </w:rPr>
      </w:pPr>
      <w:r w:rsidRPr="00904401">
        <w:rPr>
          <w:rFonts w:eastAsia="Times New Roman" w:cs="Arial"/>
          <w:b/>
          <w:sz w:val="28"/>
          <w:szCs w:val="28"/>
          <w:u w:val="single"/>
          <w:lang w:eastAsia="en-GB"/>
        </w:rPr>
        <w:t>Summary Criteria</w:t>
      </w:r>
    </w:p>
    <w:p w:rsidR="00701E5B" w:rsidRPr="00904401" w:rsidRDefault="00701E5B" w:rsidP="00701E5B">
      <w:pPr>
        <w:numPr>
          <w:ilvl w:val="0"/>
          <w:numId w:val="21"/>
        </w:numPr>
        <w:spacing w:after="0" w:line="240" w:lineRule="auto"/>
        <w:rPr>
          <w:rFonts w:eastAsia="Times New Roman" w:cs="Arial"/>
          <w:sz w:val="28"/>
          <w:szCs w:val="28"/>
          <w:lang w:eastAsia="en-GB"/>
        </w:rPr>
      </w:pPr>
      <w:r w:rsidRPr="00904401">
        <w:rPr>
          <w:rFonts w:eastAsia="Times New Roman" w:cs="Arial"/>
          <w:sz w:val="28"/>
          <w:szCs w:val="28"/>
          <w:lang w:eastAsia="en-GB"/>
        </w:rPr>
        <w:t xml:space="preserve">Undertake a presentation to illustrate the value of leadership and management development strategies to an organisation. </w:t>
      </w:r>
    </w:p>
    <w:p w:rsidR="00701E5B" w:rsidRPr="00904401" w:rsidRDefault="00701E5B" w:rsidP="00701E5B">
      <w:pPr>
        <w:numPr>
          <w:ilvl w:val="0"/>
          <w:numId w:val="21"/>
        </w:numPr>
        <w:spacing w:after="0" w:line="240" w:lineRule="auto"/>
        <w:rPr>
          <w:rFonts w:eastAsia="Times New Roman" w:cs="Arial"/>
          <w:sz w:val="28"/>
          <w:szCs w:val="28"/>
          <w:lang w:eastAsia="en-GB"/>
        </w:rPr>
      </w:pPr>
      <w:r w:rsidRPr="00904401">
        <w:rPr>
          <w:rFonts w:eastAsia="Times New Roman" w:cs="Arial"/>
          <w:sz w:val="28"/>
          <w:szCs w:val="28"/>
          <w:lang w:eastAsia="en-GB"/>
        </w:rPr>
        <w:t xml:space="preserve">Analyse and evaluate different approaches to developing and implementing Leadership and management development programmes.  </w:t>
      </w:r>
    </w:p>
    <w:p w:rsidR="00701E5B" w:rsidRPr="00904401" w:rsidRDefault="00701E5B" w:rsidP="00C414EC">
      <w:pPr>
        <w:spacing w:after="0" w:line="240" w:lineRule="auto"/>
        <w:rPr>
          <w:rFonts w:eastAsia="Times New Roman" w:cs="Arial"/>
          <w:sz w:val="28"/>
          <w:szCs w:val="28"/>
          <w:lang w:eastAsia="en-GB"/>
        </w:rPr>
      </w:pPr>
    </w:p>
    <w:p w:rsidR="00837E26" w:rsidRDefault="00837E26" w:rsidP="00701E5B">
      <w:pPr>
        <w:spacing w:after="0" w:line="360" w:lineRule="auto"/>
        <w:jc w:val="both"/>
        <w:rPr>
          <w:rFonts w:eastAsia="Times New Roman" w:cs="Arial"/>
          <w:sz w:val="28"/>
          <w:szCs w:val="28"/>
          <w:lang w:eastAsia="en-GB"/>
        </w:rPr>
      </w:pPr>
    </w:p>
    <w:p w:rsidR="00837E26" w:rsidRDefault="00837E26" w:rsidP="00701E5B">
      <w:pPr>
        <w:spacing w:after="0" w:line="360" w:lineRule="auto"/>
        <w:jc w:val="both"/>
        <w:rPr>
          <w:rFonts w:eastAsia="Times New Roman" w:cs="Arial"/>
          <w:sz w:val="28"/>
          <w:szCs w:val="28"/>
          <w:lang w:eastAsia="en-GB"/>
        </w:rPr>
      </w:pPr>
    </w:p>
    <w:p w:rsidR="00701E5B" w:rsidRPr="00904401" w:rsidRDefault="00701E5B" w:rsidP="00701E5B">
      <w:pPr>
        <w:spacing w:after="0" w:line="360" w:lineRule="auto"/>
        <w:jc w:val="both"/>
        <w:rPr>
          <w:rFonts w:eastAsia="Times New Roman" w:cs="Arial"/>
          <w:sz w:val="28"/>
          <w:szCs w:val="28"/>
          <w:lang w:eastAsia="en-GB"/>
        </w:rPr>
      </w:pPr>
      <w:r w:rsidRPr="006866DC">
        <w:rPr>
          <w:rFonts w:eastAsia="Times New Roman" w:cs="Arial"/>
          <w:b/>
          <w:sz w:val="28"/>
          <w:szCs w:val="28"/>
          <w:lang w:eastAsia="en-GB"/>
        </w:rPr>
        <w:t>Presentations</w:t>
      </w:r>
      <w:r w:rsidRPr="00904401">
        <w:rPr>
          <w:rFonts w:eastAsia="Times New Roman" w:cs="Arial"/>
          <w:sz w:val="28"/>
          <w:szCs w:val="28"/>
          <w:lang w:eastAsia="en-GB"/>
        </w:rPr>
        <w:t xml:space="preserve"> will take place </w:t>
      </w:r>
      <w:r w:rsidR="00F2075A">
        <w:rPr>
          <w:rFonts w:eastAsia="Times New Roman" w:cs="Arial"/>
          <w:sz w:val="28"/>
          <w:szCs w:val="28"/>
          <w:lang w:eastAsia="en-GB"/>
        </w:rPr>
        <w:t xml:space="preserve">on </w:t>
      </w:r>
      <w:r w:rsidR="006866DC" w:rsidRPr="006866DC">
        <w:rPr>
          <w:rFonts w:eastAsia="Times New Roman" w:cs="Arial"/>
          <w:b/>
          <w:sz w:val="28"/>
          <w:szCs w:val="28"/>
          <w:lang w:eastAsia="en-GB"/>
        </w:rPr>
        <w:t>Wednesday 1</w:t>
      </w:r>
      <w:r w:rsidR="006866DC" w:rsidRPr="006866DC">
        <w:rPr>
          <w:rFonts w:eastAsia="Times New Roman" w:cs="Arial"/>
          <w:b/>
          <w:sz w:val="28"/>
          <w:szCs w:val="28"/>
          <w:vertAlign w:val="superscript"/>
          <w:lang w:eastAsia="en-GB"/>
        </w:rPr>
        <w:t>st</w:t>
      </w:r>
      <w:r w:rsidR="006866DC" w:rsidRPr="006866DC">
        <w:rPr>
          <w:rFonts w:eastAsia="Times New Roman" w:cs="Arial"/>
          <w:b/>
          <w:sz w:val="28"/>
          <w:szCs w:val="28"/>
          <w:lang w:eastAsia="en-GB"/>
        </w:rPr>
        <w:t xml:space="preserve"> May 2019</w:t>
      </w:r>
      <w:r w:rsidR="006866DC">
        <w:rPr>
          <w:rFonts w:eastAsia="Times New Roman" w:cs="Arial"/>
          <w:sz w:val="28"/>
          <w:szCs w:val="28"/>
          <w:lang w:eastAsia="en-GB"/>
        </w:rPr>
        <w:t>.</w:t>
      </w:r>
    </w:p>
    <w:p w:rsidR="00701E5B" w:rsidRPr="00904401" w:rsidRDefault="00701E5B" w:rsidP="00701E5B">
      <w:pPr>
        <w:spacing w:after="0" w:line="240" w:lineRule="auto"/>
        <w:rPr>
          <w:rFonts w:eastAsia="Times New Roman" w:cs="Arial"/>
          <w:sz w:val="28"/>
          <w:szCs w:val="28"/>
          <w:lang w:eastAsia="en-GB"/>
        </w:rPr>
      </w:pPr>
      <w:r w:rsidRPr="00904401">
        <w:rPr>
          <w:rFonts w:eastAsia="Times New Roman" w:cs="Arial"/>
          <w:sz w:val="28"/>
          <w:szCs w:val="28"/>
          <w:lang w:eastAsia="en-GB"/>
        </w:rPr>
        <w:t>You will be allocated a specific time slot which you will be required to attend.</w:t>
      </w:r>
    </w:p>
    <w:p w:rsidR="00701E5B" w:rsidRPr="00904401" w:rsidRDefault="00A86363" w:rsidP="006866DC">
      <w:pPr>
        <w:spacing w:after="0" w:line="240" w:lineRule="auto"/>
        <w:jc w:val="both"/>
        <w:rPr>
          <w:rFonts w:eastAsia="Times New Roman" w:cs="Arial"/>
          <w:sz w:val="28"/>
          <w:szCs w:val="28"/>
          <w:lang w:eastAsia="en-GB"/>
        </w:rPr>
      </w:pPr>
      <w:r w:rsidRPr="006866DC">
        <w:rPr>
          <w:rFonts w:eastAsia="Times New Roman" w:cs="Arial"/>
          <w:b/>
          <w:sz w:val="28"/>
          <w:szCs w:val="28"/>
          <w:lang w:eastAsia="en-GB"/>
        </w:rPr>
        <w:t>S</w:t>
      </w:r>
      <w:r w:rsidR="00701E5B" w:rsidRPr="006866DC">
        <w:rPr>
          <w:rFonts w:eastAsia="Times New Roman" w:cs="Arial"/>
          <w:b/>
          <w:sz w:val="28"/>
          <w:szCs w:val="28"/>
          <w:lang w:eastAsia="en-GB"/>
        </w:rPr>
        <w:t>ubmit</w:t>
      </w:r>
      <w:r w:rsidR="00701E5B" w:rsidRPr="00904401">
        <w:rPr>
          <w:rFonts w:eastAsia="Times New Roman" w:cs="Arial"/>
          <w:sz w:val="28"/>
          <w:szCs w:val="28"/>
          <w:lang w:eastAsia="en-GB"/>
        </w:rPr>
        <w:t xml:space="preserve"> a copy of your PowerPoint </w:t>
      </w:r>
      <w:r w:rsidR="00701E5B" w:rsidRPr="006866DC">
        <w:rPr>
          <w:rFonts w:eastAsia="Times New Roman" w:cs="Arial"/>
          <w:b/>
          <w:sz w:val="28"/>
          <w:szCs w:val="28"/>
          <w:lang w:eastAsia="en-GB"/>
        </w:rPr>
        <w:t>presentation and booklet</w:t>
      </w:r>
      <w:r w:rsidR="00701E5B" w:rsidRPr="00904401">
        <w:rPr>
          <w:rFonts w:eastAsia="Times New Roman" w:cs="Arial"/>
          <w:sz w:val="28"/>
          <w:szCs w:val="28"/>
          <w:lang w:eastAsia="en-GB"/>
        </w:rPr>
        <w:t xml:space="preserve"> via Turnitin on </w:t>
      </w:r>
      <w:r w:rsidR="006866DC" w:rsidRPr="006866DC">
        <w:rPr>
          <w:rFonts w:eastAsia="Times New Roman" w:cs="Arial"/>
          <w:b/>
          <w:sz w:val="28"/>
          <w:szCs w:val="28"/>
          <w:lang w:eastAsia="en-GB"/>
        </w:rPr>
        <w:t>Tu</w:t>
      </w:r>
      <w:r w:rsidRPr="006866DC">
        <w:rPr>
          <w:rFonts w:eastAsia="Times New Roman" w:cs="Arial"/>
          <w:b/>
          <w:sz w:val="28"/>
          <w:szCs w:val="28"/>
          <w:lang w:eastAsia="en-GB"/>
        </w:rPr>
        <w:t xml:space="preserve">esday </w:t>
      </w:r>
      <w:r w:rsidR="006866DC" w:rsidRPr="006866DC">
        <w:rPr>
          <w:rFonts w:eastAsia="Times New Roman" w:cs="Arial"/>
          <w:b/>
          <w:sz w:val="28"/>
          <w:szCs w:val="28"/>
          <w:lang w:eastAsia="en-GB"/>
        </w:rPr>
        <w:t>30</w:t>
      </w:r>
      <w:r w:rsidRPr="006866DC">
        <w:rPr>
          <w:rFonts w:eastAsia="Times New Roman" w:cs="Arial"/>
          <w:b/>
          <w:sz w:val="28"/>
          <w:szCs w:val="28"/>
          <w:vertAlign w:val="superscript"/>
          <w:lang w:eastAsia="en-GB"/>
        </w:rPr>
        <w:t>t</w:t>
      </w:r>
      <w:r w:rsidR="006866DC" w:rsidRPr="006866DC">
        <w:rPr>
          <w:rFonts w:eastAsia="Times New Roman" w:cs="Arial"/>
          <w:b/>
          <w:sz w:val="28"/>
          <w:szCs w:val="28"/>
          <w:vertAlign w:val="superscript"/>
          <w:lang w:eastAsia="en-GB"/>
        </w:rPr>
        <w:t>h</w:t>
      </w:r>
      <w:r w:rsidRPr="006866DC">
        <w:rPr>
          <w:rFonts w:eastAsia="Times New Roman" w:cs="Arial"/>
          <w:b/>
          <w:sz w:val="28"/>
          <w:szCs w:val="28"/>
          <w:lang w:eastAsia="en-GB"/>
        </w:rPr>
        <w:t xml:space="preserve"> </w:t>
      </w:r>
      <w:r w:rsidR="006866DC" w:rsidRPr="006866DC">
        <w:rPr>
          <w:rFonts w:eastAsia="Times New Roman" w:cs="Arial"/>
          <w:b/>
          <w:sz w:val="28"/>
          <w:szCs w:val="28"/>
          <w:lang w:eastAsia="en-GB"/>
        </w:rPr>
        <w:t>April</w:t>
      </w:r>
      <w:r w:rsidR="00701E5B" w:rsidRPr="006866DC">
        <w:rPr>
          <w:rFonts w:eastAsia="Times New Roman" w:cs="Arial"/>
          <w:b/>
          <w:sz w:val="28"/>
          <w:szCs w:val="28"/>
          <w:lang w:eastAsia="en-GB"/>
        </w:rPr>
        <w:t xml:space="preserve"> 201</w:t>
      </w:r>
      <w:r w:rsidR="00070892" w:rsidRPr="006866DC">
        <w:rPr>
          <w:rFonts w:eastAsia="Times New Roman" w:cs="Arial"/>
          <w:b/>
          <w:sz w:val="28"/>
          <w:szCs w:val="28"/>
          <w:lang w:eastAsia="en-GB"/>
        </w:rPr>
        <w:t>9</w:t>
      </w:r>
      <w:r w:rsidR="006866DC" w:rsidRPr="006866DC">
        <w:rPr>
          <w:rFonts w:eastAsia="Times New Roman" w:cs="Arial"/>
          <w:b/>
          <w:sz w:val="28"/>
          <w:szCs w:val="28"/>
          <w:lang w:eastAsia="en-GB"/>
        </w:rPr>
        <w:t xml:space="preserve"> by 23:55</w:t>
      </w:r>
      <w:r w:rsidR="006866DC">
        <w:rPr>
          <w:rFonts w:eastAsia="Times New Roman" w:cs="Arial"/>
          <w:sz w:val="28"/>
          <w:szCs w:val="28"/>
          <w:lang w:eastAsia="en-GB"/>
        </w:rPr>
        <w:t>.</w:t>
      </w:r>
    </w:p>
    <w:p w:rsidR="00701E5B" w:rsidRDefault="00701E5B" w:rsidP="00C414EC">
      <w:pPr>
        <w:spacing w:after="0" w:line="240" w:lineRule="auto"/>
        <w:rPr>
          <w:rFonts w:ascii="Arial" w:eastAsia="Times New Roman" w:hAnsi="Arial" w:cs="Arial"/>
          <w:lang w:eastAsia="en-GB"/>
        </w:rPr>
      </w:pPr>
    </w:p>
    <w:p w:rsidR="00837E26" w:rsidRDefault="00837E26" w:rsidP="00C414EC">
      <w:pPr>
        <w:spacing w:after="0" w:line="240" w:lineRule="auto"/>
        <w:rPr>
          <w:rFonts w:ascii="Arial" w:eastAsia="Times New Roman" w:hAnsi="Arial" w:cs="Arial"/>
          <w:lang w:eastAsia="en-GB"/>
        </w:rPr>
      </w:pPr>
    </w:p>
    <w:p w:rsidR="00C414EC" w:rsidRPr="00CB597B" w:rsidRDefault="00C414EC" w:rsidP="00CB597B">
      <w:pPr>
        <w:spacing w:after="0" w:line="240" w:lineRule="auto"/>
        <w:rPr>
          <w:rFonts w:ascii="Times New Roman" w:eastAsia="Times New Roman" w:hAnsi="Times New Roman" w:cs="Times New Roman"/>
          <w:vanish/>
          <w:sz w:val="20"/>
          <w:szCs w:val="20"/>
          <w:lang w:val="en-US" w:eastAsia="en-GB"/>
        </w:rPr>
      </w:pPr>
    </w:p>
    <w:p w:rsidR="006E7661" w:rsidRPr="00F2075A" w:rsidRDefault="006E7661" w:rsidP="006E7661">
      <w:pPr>
        <w:spacing w:after="0" w:line="240" w:lineRule="auto"/>
        <w:jc w:val="both"/>
        <w:rPr>
          <w:rFonts w:eastAsia="Times New Roman" w:cs="Times New Roman"/>
          <w:b/>
          <w:color w:val="000000" w:themeColor="text1"/>
          <w:sz w:val="28"/>
          <w:szCs w:val="28"/>
          <w:lang w:eastAsia="en-GB"/>
        </w:rPr>
      </w:pPr>
      <w:r w:rsidRPr="00EA4356">
        <w:rPr>
          <w:rFonts w:eastAsia="Times New Roman" w:cs="Times New Roman"/>
          <w:b/>
          <w:sz w:val="28"/>
          <w:szCs w:val="28"/>
          <w:lang w:eastAsia="en-GB"/>
        </w:rPr>
        <w:t xml:space="preserve">Hand Out Date: </w:t>
      </w:r>
      <w:r w:rsidR="00E510B7">
        <w:rPr>
          <w:rFonts w:eastAsia="Times New Roman" w:cs="Times New Roman"/>
          <w:b/>
          <w:sz w:val="28"/>
          <w:szCs w:val="28"/>
          <w:lang w:eastAsia="en-GB"/>
        </w:rPr>
        <w:t>2</w:t>
      </w:r>
      <w:r w:rsidR="00837E26">
        <w:rPr>
          <w:rFonts w:eastAsia="Times New Roman" w:cs="Times New Roman"/>
          <w:b/>
          <w:sz w:val="28"/>
          <w:szCs w:val="28"/>
          <w:lang w:eastAsia="en-GB"/>
        </w:rPr>
        <w:t>8</w:t>
      </w:r>
      <w:r w:rsidR="00E510B7" w:rsidRPr="00E510B7">
        <w:rPr>
          <w:rFonts w:eastAsia="Times New Roman" w:cs="Times New Roman"/>
          <w:b/>
          <w:sz w:val="28"/>
          <w:szCs w:val="28"/>
          <w:vertAlign w:val="superscript"/>
          <w:lang w:eastAsia="en-GB"/>
        </w:rPr>
        <w:t>th</w:t>
      </w:r>
      <w:r w:rsidR="00E510B7">
        <w:rPr>
          <w:rFonts w:eastAsia="Times New Roman" w:cs="Times New Roman"/>
          <w:b/>
          <w:sz w:val="28"/>
          <w:szCs w:val="28"/>
          <w:lang w:eastAsia="en-GB"/>
        </w:rPr>
        <w:t xml:space="preserve"> </w:t>
      </w:r>
      <w:r w:rsidR="00701E5B" w:rsidRPr="00F2075A">
        <w:rPr>
          <w:rFonts w:eastAsia="Times New Roman" w:cs="Times New Roman"/>
          <w:b/>
          <w:color w:val="000000" w:themeColor="text1"/>
          <w:sz w:val="28"/>
          <w:szCs w:val="28"/>
          <w:lang w:eastAsia="en-GB"/>
        </w:rPr>
        <w:t>January 201</w:t>
      </w:r>
      <w:r w:rsidR="00837E26">
        <w:rPr>
          <w:rFonts w:eastAsia="Times New Roman" w:cs="Times New Roman"/>
          <w:b/>
          <w:color w:val="000000" w:themeColor="text1"/>
          <w:sz w:val="28"/>
          <w:szCs w:val="28"/>
          <w:lang w:eastAsia="en-GB"/>
        </w:rPr>
        <w:t>9</w:t>
      </w:r>
    </w:p>
    <w:p w:rsidR="006E7661" w:rsidRPr="00F2075A" w:rsidRDefault="006E7661" w:rsidP="006E7661">
      <w:pPr>
        <w:spacing w:after="0" w:line="240" w:lineRule="auto"/>
        <w:jc w:val="both"/>
        <w:rPr>
          <w:rFonts w:eastAsia="Times New Roman" w:cs="Times New Roman"/>
          <w:b/>
          <w:color w:val="000000" w:themeColor="text1"/>
          <w:sz w:val="28"/>
          <w:szCs w:val="28"/>
          <w:lang w:eastAsia="en-GB"/>
        </w:rPr>
      </w:pPr>
      <w:r w:rsidRPr="00F2075A">
        <w:rPr>
          <w:rFonts w:eastAsia="Times New Roman" w:cs="Times New Roman"/>
          <w:b/>
          <w:color w:val="000000" w:themeColor="text1"/>
          <w:sz w:val="28"/>
          <w:szCs w:val="28"/>
          <w:lang w:eastAsia="en-GB"/>
        </w:rPr>
        <w:t xml:space="preserve">Submission Date: </w:t>
      </w:r>
      <w:r w:rsidR="00070892">
        <w:rPr>
          <w:rFonts w:eastAsia="Times New Roman" w:cs="Times New Roman"/>
          <w:b/>
          <w:color w:val="000000" w:themeColor="text1"/>
          <w:sz w:val="28"/>
          <w:szCs w:val="28"/>
          <w:lang w:eastAsia="en-GB"/>
        </w:rPr>
        <w:t xml:space="preserve">Presentation and Booklet </w:t>
      </w:r>
      <w:r w:rsidR="00A86363">
        <w:rPr>
          <w:rFonts w:eastAsia="Times New Roman" w:cs="Times New Roman"/>
          <w:b/>
          <w:color w:val="000000" w:themeColor="text1"/>
          <w:sz w:val="28"/>
          <w:szCs w:val="28"/>
          <w:lang w:eastAsia="en-GB"/>
        </w:rPr>
        <w:t>–</w:t>
      </w:r>
      <w:r w:rsidR="00070892">
        <w:rPr>
          <w:rFonts w:eastAsia="Times New Roman" w:cs="Times New Roman"/>
          <w:b/>
          <w:color w:val="000000" w:themeColor="text1"/>
          <w:sz w:val="28"/>
          <w:szCs w:val="28"/>
          <w:lang w:eastAsia="en-GB"/>
        </w:rPr>
        <w:t xml:space="preserve"> </w:t>
      </w:r>
      <w:r w:rsidR="00A86363">
        <w:rPr>
          <w:rFonts w:eastAsia="Times New Roman" w:cs="Times New Roman"/>
          <w:b/>
          <w:color w:val="000000" w:themeColor="text1"/>
          <w:sz w:val="28"/>
          <w:szCs w:val="28"/>
          <w:lang w:eastAsia="en-GB"/>
        </w:rPr>
        <w:t>Wednesday 1</w:t>
      </w:r>
      <w:r w:rsidR="00A86363" w:rsidRPr="00A86363">
        <w:rPr>
          <w:rFonts w:eastAsia="Times New Roman" w:cs="Times New Roman"/>
          <w:b/>
          <w:color w:val="000000" w:themeColor="text1"/>
          <w:sz w:val="28"/>
          <w:szCs w:val="28"/>
          <w:vertAlign w:val="superscript"/>
          <w:lang w:eastAsia="en-GB"/>
        </w:rPr>
        <w:t>st</w:t>
      </w:r>
      <w:r w:rsidR="00E510B7" w:rsidRPr="00F2075A">
        <w:rPr>
          <w:rFonts w:eastAsia="Times New Roman" w:cs="Times New Roman"/>
          <w:b/>
          <w:color w:val="000000" w:themeColor="text1"/>
          <w:sz w:val="28"/>
          <w:szCs w:val="28"/>
          <w:lang w:eastAsia="en-GB"/>
        </w:rPr>
        <w:t xml:space="preserve"> </w:t>
      </w:r>
      <w:r w:rsidR="00A86363">
        <w:rPr>
          <w:rFonts w:eastAsia="Times New Roman" w:cs="Times New Roman"/>
          <w:b/>
          <w:color w:val="000000" w:themeColor="text1"/>
          <w:sz w:val="28"/>
          <w:szCs w:val="28"/>
          <w:lang w:eastAsia="en-GB"/>
        </w:rPr>
        <w:t>May</w:t>
      </w:r>
      <w:r w:rsidR="00701E5B" w:rsidRPr="00F2075A">
        <w:rPr>
          <w:rFonts w:eastAsia="Times New Roman" w:cs="Times New Roman"/>
          <w:b/>
          <w:color w:val="000000" w:themeColor="text1"/>
          <w:sz w:val="28"/>
          <w:szCs w:val="28"/>
          <w:lang w:eastAsia="en-GB"/>
        </w:rPr>
        <w:t xml:space="preserve"> 201</w:t>
      </w:r>
      <w:r w:rsidR="009946F7">
        <w:rPr>
          <w:rFonts w:eastAsia="Times New Roman" w:cs="Times New Roman"/>
          <w:b/>
          <w:color w:val="000000" w:themeColor="text1"/>
          <w:sz w:val="28"/>
          <w:szCs w:val="28"/>
          <w:lang w:eastAsia="en-GB"/>
        </w:rPr>
        <w:t>9</w:t>
      </w:r>
    </w:p>
    <w:p w:rsidR="006E7661" w:rsidRPr="00F2075A" w:rsidRDefault="006E7661" w:rsidP="006E7661">
      <w:pPr>
        <w:spacing w:after="0" w:line="240" w:lineRule="auto"/>
        <w:jc w:val="both"/>
        <w:rPr>
          <w:rFonts w:eastAsia="Times New Roman" w:cs="Times New Roman"/>
          <w:b/>
          <w:color w:val="000000" w:themeColor="text1"/>
          <w:sz w:val="28"/>
          <w:szCs w:val="28"/>
          <w:lang w:eastAsia="en-GB"/>
        </w:rPr>
      </w:pPr>
      <w:r w:rsidRPr="00F2075A">
        <w:rPr>
          <w:rFonts w:eastAsia="Times New Roman" w:cs="Times New Roman"/>
          <w:b/>
          <w:color w:val="000000" w:themeColor="text1"/>
          <w:sz w:val="28"/>
          <w:szCs w:val="28"/>
          <w:lang w:eastAsia="en-GB"/>
        </w:rPr>
        <w:t xml:space="preserve">Feedback No Later Than: </w:t>
      </w:r>
      <w:r w:rsidR="00904401" w:rsidRPr="00F2075A">
        <w:rPr>
          <w:rFonts w:eastAsia="Times New Roman" w:cs="Times New Roman"/>
          <w:b/>
          <w:color w:val="000000" w:themeColor="text1"/>
          <w:sz w:val="28"/>
          <w:szCs w:val="28"/>
          <w:lang w:eastAsia="en-GB"/>
        </w:rPr>
        <w:t>2</w:t>
      </w:r>
      <w:r w:rsidR="009946F7">
        <w:rPr>
          <w:rFonts w:eastAsia="Times New Roman" w:cs="Times New Roman"/>
          <w:b/>
          <w:color w:val="000000" w:themeColor="text1"/>
          <w:sz w:val="28"/>
          <w:szCs w:val="28"/>
          <w:lang w:eastAsia="en-GB"/>
        </w:rPr>
        <w:t>4</w:t>
      </w:r>
      <w:r w:rsidR="00E510B7" w:rsidRPr="00F2075A">
        <w:rPr>
          <w:rFonts w:eastAsia="Times New Roman" w:cs="Times New Roman"/>
          <w:b/>
          <w:color w:val="000000" w:themeColor="text1"/>
          <w:sz w:val="28"/>
          <w:szCs w:val="28"/>
          <w:vertAlign w:val="superscript"/>
          <w:lang w:eastAsia="en-GB"/>
        </w:rPr>
        <w:t>t</w:t>
      </w:r>
      <w:r w:rsidR="009946F7">
        <w:rPr>
          <w:rFonts w:eastAsia="Times New Roman" w:cs="Times New Roman"/>
          <w:b/>
          <w:color w:val="000000" w:themeColor="text1"/>
          <w:sz w:val="28"/>
          <w:szCs w:val="28"/>
          <w:vertAlign w:val="superscript"/>
          <w:lang w:eastAsia="en-GB"/>
        </w:rPr>
        <w:t>h</w:t>
      </w:r>
      <w:r w:rsidR="00E510B7" w:rsidRPr="00F2075A">
        <w:rPr>
          <w:rFonts w:eastAsia="Times New Roman" w:cs="Times New Roman"/>
          <w:b/>
          <w:color w:val="000000" w:themeColor="text1"/>
          <w:sz w:val="28"/>
          <w:szCs w:val="28"/>
          <w:lang w:eastAsia="en-GB"/>
        </w:rPr>
        <w:t xml:space="preserve"> </w:t>
      </w:r>
      <w:r w:rsidR="00904401" w:rsidRPr="00F2075A">
        <w:rPr>
          <w:rFonts w:eastAsia="Times New Roman" w:cs="Times New Roman"/>
          <w:b/>
          <w:color w:val="000000" w:themeColor="text1"/>
          <w:sz w:val="28"/>
          <w:szCs w:val="28"/>
          <w:lang w:eastAsia="en-GB"/>
        </w:rPr>
        <w:t>May</w:t>
      </w:r>
      <w:r w:rsidR="008C0508" w:rsidRPr="00F2075A">
        <w:rPr>
          <w:rFonts w:eastAsia="Times New Roman" w:cs="Times New Roman"/>
          <w:b/>
          <w:color w:val="000000" w:themeColor="text1"/>
          <w:sz w:val="28"/>
          <w:szCs w:val="28"/>
          <w:lang w:eastAsia="en-GB"/>
        </w:rPr>
        <w:t xml:space="preserve"> 201</w:t>
      </w:r>
      <w:r w:rsidR="009946F7">
        <w:rPr>
          <w:rFonts w:eastAsia="Times New Roman" w:cs="Times New Roman"/>
          <w:b/>
          <w:color w:val="000000" w:themeColor="text1"/>
          <w:sz w:val="28"/>
          <w:szCs w:val="28"/>
          <w:lang w:eastAsia="en-GB"/>
        </w:rPr>
        <w:t>9</w:t>
      </w:r>
    </w:p>
    <w:p w:rsidR="006866DC" w:rsidRDefault="00764293" w:rsidP="006E7661">
      <w:pPr>
        <w:spacing w:after="0" w:line="240" w:lineRule="auto"/>
        <w:jc w:val="both"/>
        <w:rPr>
          <w:rFonts w:eastAsia="Times New Roman" w:cs="Times New Roman"/>
          <w:b/>
          <w:sz w:val="28"/>
          <w:szCs w:val="28"/>
          <w:lang w:eastAsia="en-GB"/>
        </w:rPr>
      </w:pPr>
      <w:r>
        <w:rPr>
          <w:rFonts w:eastAsia="Times New Roman" w:cs="Times New Roman"/>
          <w:b/>
          <w:sz w:val="28"/>
          <w:szCs w:val="28"/>
          <w:lang w:eastAsia="en-GB"/>
        </w:rPr>
        <w:t xml:space="preserve">Submission by </w:t>
      </w:r>
      <w:proofErr w:type="spellStart"/>
      <w:r>
        <w:rPr>
          <w:rFonts w:eastAsia="Times New Roman" w:cs="Times New Roman"/>
          <w:b/>
          <w:sz w:val="28"/>
          <w:szCs w:val="28"/>
          <w:lang w:eastAsia="en-GB"/>
        </w:rPr>
        <w:t>TurnitIn</w:t>
      </w:r>
      <w:proofErr w:type="spellEnd"/>
    </w:p>
    <w:p w:rsidR="006866DC" w:rsidRDefault="006866DC">
      <w:pPr>
        <w:rPr>
          <w:rFonts w:eastAsia="Times New Roman" w:cs="Times New Roman"/>
          <w:b/>
          <w:sz w:val="28"/>
          <w:szCs w:val="28"/>
          <w:lang w:eastAsia="en-GB"/>
        </w:rPr>
      </w:pPr>
      <w:r>
        <w:rPr>
          <w:rFonts w:eastAsia="Times New Roman" w:cs="Times New Roman"/>
          <w:b/>
          <w:sz w:val="28"/>
          <w:szCs w:val="28"/>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AD1785" w:rsidRPr="00AD1785" w:rsidTr="00904401">
        <w:trPr>
          <w:jc w:val="center"/>
        </w:trPr>
        <w:tc>
          <w:tcPr>
            <w:tcW w:w="9016" w:type="dxa"/>
            <w:shd w:val="clear" w:color="auto" w:fill="BFBFBF"/>
          </w:tcPr>
          <w:p w:rsidR="00AD1785" w:rsidRPr="00AD1785" w:rsidRDefault="00AD1785" w:rsidP="00904401">
            <w:pPr>
              <w:spacing w:after="0" w:line="240" w:lineRule="auto"/>
              <w:jc w:val="center"/>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32"/>
                <w:szCs w:val="32"/>
                <w:lang w:eastAsia="en-GB"/>
              </w:rPr>
              <w:lastRenderedPageBreak/>
              <w:br w:type="page"/>
            </w:r>
            <w:r w:rsidRPr="00AD1785">
              <w:rPr>
                <w:rFonts w:ascii="Calibri" w:eastAsia="Times New Roman" w:hAnsi="Calibri" w:cs="Arial"/>
                <w:b/>
                <w:caps/>
                <w:sz w:val="40"/>
                <w:szCs w:val="20"/>
                <w:lang w:eastAsia="en-GB"/>
              </w:rPr>
              <w:t>GRADING criteria and Student FEEDBACK</w:t>
            </w: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p>
    <w:p w:rsidR="00AD1785" w:rsidRPr="00AD1785" w:rsidRDefault="00AD1785" w:rsidP="00AD1785">
      <w:pPr>
        <w:spacing w:after="0" w:line="240" w:lineRule="auto"/>
        <w:jc w:val="both"/>
        <w:rPr>
          <w:rFonts w:ascii="Calibri" w:eastAsia="Times New Roman" w:hAnsi="Calibri" w:cs="Times New Roman"/>
          <w:b/>
          <w:lang w:eastAsia="en-GB"/>
        </w:rPr>
      </w:pPr>
      <w:r w:rsidRPr="00AD1785">
        <w:rPr>
          <w:rFonts w:ascii="Calibri" w:eastAsia="Times New Roman" w:hAnsi="Calibri" w:cs="Times New Roman"/>
          <w:sz w:val="20"/>
          <w:szCs w:val="20"/>
        </w:rPr>
        <w:t xml:space="preserve">This section details the assessment criteria. The </w:t>
      </w:r>
      <w:r w:rsidRPr="00AD1785">
        <w:rPr>
          <w:rFonts w:ascii="Calibri" w:eastAsia="Times New Roman" w:hAnsi="Calibri" w:cs="Times New Roman"/>
          <w:i/>
          <w:sz w:val="20"/>
          <w:szCs w:val="20"/>
        </w:rPr>
        <w:t>extent</w:t>
      </w:r>
      <w:r w:rsidRPr="00AD1785">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AD1785" w:rsidRDefault="00AD1785" w:rsidP="00AD1785">
      <w:pPr>
        <w:spacing w:after="0" w:line="240" w:lineRule="auto"/>
        <w:rPr>
          <w:rFonts w:ascii="Calibri" w:eastAsia="Times New Roman" w:hAnsi="Calibri" w:cs="Times New Roman"/>
          <w:b/>
          <w:lang w:eastAsia="en-GB"/>
        </w:rPr>
      </w:pPr>
    </w:p>
    <w:tbl>
      <w:tblPr>
        <w:tblW w:w="4994" w:type="pct"/>
        <w:tblLayout w:type="fixed"/>
        <w:tblCellMar>
          <w:left w:w="10" w:type="dxa"/>
          <w:right w:w="10" w:type="dxa"/>
        </w:tblCellMar>
        <w:tblLook w:val="0000" w:firstRow="0" w:lastRow="0" w:firstColumn="0" w:lastColumn="0" w:noHBand="0" w:noVBand="0"/>
      </w:tblPr>
      <w:tblGrid>
        <w:gridCol w:w="7850"/>
        <w:gridCol w:w="798"/>
        <w:gridCol w:w="806"/>
      </w:tblGrid>
      <w:tr w:rsidR="006374EE" w:rsidRPr="006374EE" w:rsidTr="00AE6AEC">
        <w:trPr>
          <w:trHeight w:val="1427"/>
        </w:trPr>
        <w:tc>
          <w:tcPr>
            <w:tcW w:w="8846"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vAlign w:val="center"/>
          </w:tcPr>
          <w:p w:rsidR="006374EE" w:rsidRPr="006374EE" w:rsidRDefault="006374EE" w:rsidP="00AE6AEC">
            <w:pPr>
              <w:rPr>
                <w:sz w:val="20"/>
                <w:szCs w:val="20"/>
              </w:rPr>
            </w:pPr>
            <w:r w:rsidRPr="006374EE">
              <w:rPr>
                <w:rFonts w:cs="Arial"/>
                <w:b/>
                <w:sz w:val="20"/>
                <w:szCs w:val="20"/>
              </w:rPr>
              <w:t xml:space="preserve">Generic Assessment Criteria </w:t>
            </w:r>
          </w:p>
        </w:tc>
        <w:tc>
          <w:tcPr>
            <w:tcW w:w="871"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textDirection w:val="btLr"/>
          </w:tcPr>
          <w:p w:rsidR="006374EE" w:rsidRPr="006374EE" w:rsidRDefault="006374EE" w:rsidP="00AE6AEC">
            <w:pPr>
              <w:ind w:left="34" w:right="113"/>
              <w:jc w:val="center"/>
              <w:rPr>
                <w:rFonts w:cs="Arial"/>
                <w:b/>
                <w:sz w:val="20"/>
                <w:szCs w:val="20"/>
              </w:rPr>
            </w:pPr>
            <w:r w:rsidRPr="006374EE">
              <w:rPr>
                <w:rFonts w:cs="Arial"/>
                <w:b/>
                <w:sz w:val="20"/>
                <w:szCs w:val="20"/>
              </w:rPr>
              <w:t>Marks available</w:t>
            </w:r>
          </w:p>
        </w:tc>
        <w:tc>
          <w:tcPr>
            <w:tcW w:w="88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extDirection w:val="btLr"/>
            <w:vAlign w:val="center"/>
          </w:tcPr>
          <w:p w:rsidR="006374EE" w:rsidRPr="006374EE" w:rsidRDefault="006374EE" w:rsidP="006374EE">
            <w:pPr>
              <w:ind w:left="113" w:right="113"/>
              <w:jc w:val="center"/>
              <w:rPr>
                <w:rFonts w:cs="Arial"/>
                <w:b/>
                <w:sz w:val="20"/>
                <w:szCs w:val="20"/>
              </w:rPr>
            </w:pPr>
            <w:r w:rsidRPr="006374EE">
              <w:rPr>
                <w:rFonts w:cs="Arial"/>
                <w:b/>
                <w:sz w:val="20"/>
                <w:szCs w:val="20"/>
              </w:rPr>
              <w:t>Marks awarded</w:t>
            </w: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rPr>
                <w:rFonts w:cs="Arial"/>
                <w:sz w:val="20"/>
                <w:szCs w:val="20"/>
              </w:rPr>
            </w:pPr>
            <w:r w:rsidRPr="006374EE">
              <w:rPr>
                <w:rFonts w:cs="Arial"/>
                <w:b/>
                <w:sz w:val="20"/>
                <w:szCs w:val="20"/>
              </w:rPr>
              <w:t>1. Engagement with Literature Skills</w:t>
            </w:r>
            <w:r w:rsidRPr="006374EE">
              <w:rPr>
                <w:rFonts w:cs="Arial"/>
                <w:sz w:val="20"/>
                <w:szCs w:val="20"/>
              </w:rPr>
              <w:t>.</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20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rPr>
                <w:rFonts w:cs="Arial"/>
                <w:sz w:val="20"/>
                <w:szCs w:val="20"/>
              </w:rPr>
            </w:pPr>
            <w:r w:rsidRPr="006374EE">
              <w:rPr>
                <w:rFonts w:cs="Arial"/>
                <w:b/>
                <w:sz w:val="20"/>
                <w:szCs w:val="20"/>
              </w:rPr>
              <w:t>2. Knowledge and Understanding Skills</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25</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rPr>
                <w:rFonts w:cs="Arial"/>
                <w:sz w:val="20"/>
                <w:szCs w:val="20"/>
              </w:rPr>
            </w:pPr>
            <w:r w:rsidRPr="006374EE">
              <w:rPr>
                <w:rFonts w:cs="Arial"/>
                <w:b/>
                <w:sz w:val="20"/>
                <w:szCs w:val="20"/>
              </w:rPr>
              <w:t>3. Cognitive and Intellectual Skills</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25</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rPr>
                <w:rFonts w:cs="Arial"/>
                <w:sz w:val="20"/>
                <w:szCs w:val="20"/>
              </w:rPr>
            </w:pPr>
            <w:r w:rsidRPr="006374EE">
              <w:rPr>
                <w:rFonts w:cs="Arial"/>
                <w:b/>
                <w:sz w:val="20"/>
                <w:szCs w:val="20"/>
              </w:rPr>
              <w:t>4. Practical Application Skills</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20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rPr>
                <w:rFonts w:cs="Arial"/>
                <w:sz w:val="20"/>
                <w:szCs w:val="20"/>
              </w:rPr>
            </w:pPr>
            <w:r w:rsidRPr="006374EE">
              <w:rPr>
                <w:rFonts w:cs="Arial"/>
                <w:b/>
                <w:sz w:val="20"/>
                <w:szCs w:val="20"/>
              </w:rPr>
              <w:t>5. Transferable Skills for Life and Professional Practice</w:t>
            </w:r>
          </w:p>
        </w:tc>
        <w:tc>
          <w:tcPr>
            <w:tcW w:w="871"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1"/>
        </w:trPr>
        <w:tc>
          <w:tcPr>
            <w:tcW w:w="8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spacing w:after="120"/>
              <w:rPr>
                <w:rFonts w:cs="Arial"/>
                <w:sz w:val="20"/>
                <w:szCs w:val="20"/>
              </w:rPr>
            </w:pPr>
          </w:p>
          <w:p w:rsidR="006374EE" w:rsidRPr="006374EE" w:rsidRDefault="006374EE" w:rsidP="00AE6AEC">
            <w:pPr>
              <w:spacing w:after="120"/>
              <w:rPr>
                <w:rFonts w:cs="Arial"/>
                <w:sz w:val="20"/>
                <w:szCs w:val="20"/>
              </w:rPr>
            </w:pPr>
          </w:p>
        </w:tc>
        <w:tc>
          <w:tcPr>
            <w:tcW w:w="8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r w:rsidRPr="006374EE">
              <w:rPr>
                <w:rFonts w:cs="Arial"/>
                <w:sz w:val="20"/>
                <w:szCs w:val="20"/>
              </w:rPr>
              <w:t>10</w:t>
            </w:r>
          </w:p>
        </w:tc>
        <w:tc>
          <w:tcPr>
            <w:tcW w:w="8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r w:rsidR="006374EE" w:rsidRPr="006374EE" w:rsidTr="00AE6AEC">
        <w:trPr>
          <w:trHeight w:val="450"/>
        </w:trPr>
        <w:tc>
          <w:tcPr>
            <w:tcW w:w="8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rPr>
                <w:rFonts w:cs="Arial"/>
                <w:b/>
                <w:sz w:val="20"/>
                <w:szCs w:val="20"/>
              </w:rPr>
            </w:pPr>
          </w:p>
        </w:tc>
        <w:tc>
          <w:tcPr>
            <w:tcW w:w="87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c>
          <w:tcPr>
            <w:tcW w:w="8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74EE" w:rsidRPr="006374EE" w:rsidRDefault="006374EE" w:rsidP="00AE6AEC">
            <w:pPr>
              <w:jc w:val="center"/>
              <w:rPr>
                <w:rFonts w:cs="Arial"/>
                <w:sz w:val="20"/>
                <w:szCs w:val="20"/>
              </w:rPr>
            </w:pPr>
          </w:p>
        </w:tc>
      </w:tr>
    </w:tbl>
    <w:p w:rsidR="006374EE" w:rsidRDefault="006374EE" w:rsidP="00AD1785">
      <w:pPr>
        <w:spacing w:after="0" w:line="240" w:lineRule="auto"/>
        <w:rPr>
          <w:rFonts w:ascii="Calibri" w:eastAsia="Times New Roman" w:hAnsi="Calibri" w:cs="Times New Roman"/>
          <w:b/>
          <w:lang w:eastAsia="en-GB"/>
        </w:rPr>
      </w:pPr>
    </w:p>
    <w:p w:rsidR="00AD1785" w:rsidRPr="00AD1785" w:rsidRDefault="00AD1785" w:rsidP="00AD1785">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Y="25"/>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rsidTr="00904401">
        <w:trPr>
          <w:cantSplit/>
        </w:trPr>
        <w:tc>
          <w:tcPr>
            <w:tcW w:w="5098" w:type="dxa"/>
            <w:vMerge w:val="restart"/>
            <w:shd w:val="pct15" w:color="auto" w:fill="auto"/>
            <w:vAlign w:val="center"/>
          </w:tcPr>
          <w:p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904401" w:rsidRPr="00525F5D" w:rsidRDefault="00904401" w:rsidP="00904401">
            <w:pPr>
              <w:jc w:val="right"/>
              <w:rPr>
                <w:rFonts w:ascii="Calibri" w:hAnsi="Calibri" w:cs="Arial"/>
                <w:b/>
                <w:bCs/>
              </w:rPr>
            </w:pPr>
            <w:r>
              <w:rPr>
                <w:rFonts w:ascii="Calibri" w:hAnsi="Calibri" w:cs="Arial"/>
                <w:b/>
                <w:bCs/>
              </w:rPr>
              <w:t>%</w:t>
            </w: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904401" w:rsidRPr="00525F5D" w:rsidRDefault="00904401" w:rsidP="00904401">
            <w:pPr>
              <w:ind w:leftChars="71" w:left="156"/>
              <w:rPr>
                <w:rFonts w:ascii="Calibri" w:hAnsi="Calibri" w:cs="Arial"/>
              </w:rPr>
            </w:pP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904401" w:rsidRPr="00525F5D" w:rsidRDefault="00904401" w:rsidP="00904401">
            <w:pPr>
              <w:ind w:firstLineChars="141" w:firstLine="310"/>
              <w:rPr>
                <w:rFonts w:ascii="Calibri" w:hAnsi="Calibri" w:cs="Arial"/>
              </w:rPr>
            </w:pPr>
          </w:p>
        </w:tc>
      </w:tr>
    </w:tbl>
    <w:p w:rsidR="00AD1785" w:rsidRDefault="00AD1785" w:rsidP="00AD1785">
      <w:pPr>
        <w:spacing w:after="0" w:line="240" w:lineRule="auto"/>
        <w:rPr>
          <w:rFonts w:ascii="Calibri" w:eastAsia="Times New Roman" w:hAnsi="Calibri" w:cs="Times New Roman"/>
          <w:sz w:val="20"/>
          <w:szCs w:val="20"/>
          <w:lang w:eastAsia="en-GB"/>
        </w:rPr>
      </w:pPr>
    </w:p>
    <w:p w:rsidR="006374EE" w:rsidRDefault="006374EE" w:rsidP="00AD1785">
      <w:pPr>
        <w:spacing w:after="0" w:line="240" w:lineRule="auto"/>
        <w:rPr>
          <w:rFonts w:ascii="Calibri" w:eastAsia="Times New Roman" w:hAnsi="Calibri" w:cs="Times New Roman"/>
          <w:sz w:val="20"/>
          <w:szCs w:val="20"/>
          <w:lang w:eastAsia="en-GB"/>
        </w:rPr>
      </w:pPr>
    </w:p>
    <w:p w:rsidR="006374EE" w:rsidRDefault="006374EE" w:rsidP="00AD1785">
      <w:pPr>
        <w:spacing w:after="0" w:line="240" w:lineRule="auto"/>
        <w:rPr>
          <w:rFonts w:ascii="Calibri" w:eastAsia="Times New Roman" w:hAnsi="Calibri" w:cs="Times New Roman"/>
          <w:sz w:val="20"/>
          <w:szCs w:val="20"/>
          <w:lang w:eastAsia="en-GB"/>
        </w:rPr>
      </w:pPr>
    </w:p>
    <w:p w:rsidR="006374EE" w:rsidRDefault="006374EE" w:rsidP="00AD1785">
      <w:pPr>
        <w:spacing w:after="0" w:line="240" w:lineRule="auto"/>
        <w:rPr>
          <w:rFonts w:ascii="Calibri" w:eastAsia="Times New Roman" w:hAnsi="Calibri" w:cs="Times New Roman"/>
          <w:sz w:val="20"/>
          <w:szCs w:val="20"/>
          <w:lang w:eastAsia="en-GB"/>
        </w:rPr>
      </w:pPr>
    </w:p>
    <w:p w:rsidR="006374EE" w:rsidRDefault="006374EE" w:rsidP="00AD1785">
      <w:pPr>
        <w:spacing w:after="0" w:line="240" w:lineRule="auto"/>
        <w:rPr>
          <w:rFonts w:ascii="Calibri" w:eastAsia="Times New Roman" w:hAnsi="Calibri"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242"/>
      </w:tblGrid>
      <w:tr w:rsidR="00522A3A" w:rsidRPr="00AD1785" w:rsidTr="00495411">
        <w:trPr>
          <w:trHeight w:val="414"/>
        </w:trPr>
        <w:tc>
          <w:tcPr>
            <w:tcW w:w="9242" w:type="dxa"/>
            <w:shd w:val="clear" w:color="auto" w:fill="D9D9D9"/>
          </w:tcPr>
          <w:p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lastRenderedPageBreak/>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rsidR="00522A3A" w:rsidRDefault="00522A3A" w:rsidP="00522A3A">
      <w:pPr>
        <w:spacing w:after="0" w:line="240" w:lineRule="auto"/>
        <w:jc w:val="both"/>
        <w:rPr>
          <w:rFonts w:ascii="Times New Roman" w:eastAsia="Times New Roman" w:hAnsi="Times New Roman" w:cs="Times New Roman"/>
          <w:lang w:eastAsia="en-GB"/>
        </w:rPr>
      </w:pPr>
    </w:p>
    <w:p w:rsidR="00070892" w:rsidRPr="00070892" w:rsidRDefault="00070892" w:rsidP="00070892">
      <w:pPr>
        <w:pStyle w:val="NormalWeb"/>
        <w:rPr>
          <w:b/>
        </w:rPr>
      </w:pPr>
      <w:r w:rsidRPr="00070892">
        <w:rPr>
          <w:b/>
        </w:rPr>
        <w:t xml:space="preserve">NOTE: The guidance offered below is linked to the five generic assessment criteria. </w:t>
      </w:r>
    </w:p>
    <w:p w:rsidR="00070892" w:rsidRPr="00070892" w:rsidRDefault="00070892" w:rsidP="00070892">
      <w:pPr>
        <w:pStyle w:val="NormalWeb"/>
        <w:rPr>
          <w:b/>
        </w:rPr>
      </w:pPr>
      <w:r w:rsidRPr="00070892">
        <w:rPr>
          <w:b/>
        </w:rPr>
        <w:t xml:space="preserve">1. Engagement with Literature Skills </w:t>
      </w:r>
    </w:p>
    <w:p w:rsidR="00070892" w:rsidRDefault="00070892" w:rsidP="00070892">
      <w:pPr>
        <w:pStyle w:val="NormalWeb"/>
      </w:pPr>
      <w:r>
        <w:t xml:space="preserve">Your work must be informed and supported by scholarly material that is relevant to and focused on the task(s) set; you should make use of scholarly reviews and primary sources, where appropriate (for example, refereed research articles and/or original materials appropriate to the discipline).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rsidR="00070892" w:rsidRPr="00070892" w:rsidRDefault="00070892" w:rsidP="00070892">
      <w:pPr>
        <w:pStyle w:val="NormalWeb"/>
        <w:rPr>
          <w:b/>
        </w:rPr>
      </w:pPr>
      <w:r w:rsidRPr="00070892">
        <w:rPr>
          <w:b/>
        </w:rPr>
        <w:t xml:space="preserve">2. Knowledge and Understanding Skills </w:t>
      </w:r>
    </w:p>
    <w:p w:rsidR="00070892" w:rsidRDefault="00070892" w:rsidP="00070892">
      <w:pPr>
        <w:pStyle w:val="NormalWeb"/>
      </w:pPr>
      <w: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rsidR="00070892" w:rsidRPr="00070892" w:rsidRDefault="00070892" w:rsidP="00070892">
      <w:pPr>
        <w:pStyle w:val="NormalWeb"/>
        <w:rPr>
          <w:b/>
        </w:rPr>
      </w:pPr>
      <w:r w:rsidRPr="00070892">
        <w:rPr>
          <w:b/>
        </w:rPr>
        <w:t xml:space="preserve">3. Cognitive and Intellectual Skills </w:t>
      </w:r>
    </w:p>
    <w:p w:rsidR="00070892" w:rsidRDefault="00070892" w:rsidP="00070892">
      <w:pPr>
        <w:pStyle w:val="NormalWeb"/>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t>
      </w:r>
      <w:r>
        <w:lastRenderedPageBreak/>
        <w:t xml:space="preserve">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rsidR="00070892" w:rsidRPr="00070892" w:rsidRDefault="00070892" w:rsidP="00070892">
      <w:pPr>
        <w:pStyle w:val="NormalWeb"/>
        <w:rPr>
          <w:b/>
        </w:rPr>
      </w:pPr>
      <w:r w:rsidRPr="00070892">
        <w:rPr>
          <w:b/>
        </w:rPr>
        <w:t xml:space="preserve">4. Practical Skills </w:t>
      </w:r>
    </w:p>
    <w:p w:rsidR="00070892" w:rsidRDefault="00070892" w:rsidP="00070892">
      <w:pPr>
        <w:pStyle w:val="NormalWeb"/>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rsidR="00070892" w:rsidRPr="00070892" w:rsidRDefault="00070892" w:rsidP="00070892">
      <w:pPr>
        <w:pStyle w:val="NormalWeb"/>
        <w:rPr>
          <w:b/>
        </w:rPr>
      </w:pPr>
      <w:r w:rsidRPr="00070892">
        <w:rPr>
          <w:b/>
        </w:rPr>
        <w:t xml:space="preserve">5. Transferable Skills for Life and Professional Practice  </w:t>
      </w:r>
    </w:p>
    <w:p w:rsidR="00070892" w:rsidRDefault="00070892" w:rsidP="00070892">
      <w:pPr>
        <w:pStyle w:val="NormalWeb"/>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rsidR="00070892" w:rsidRDefault="00070892" w:rsidP="00522A3A">
      <w:pPr>
        <w:spacing w:after="0" w:line="240" w:lineRule="auto"/>
        <w:jc w:val="both"/>
        <w:rPr>
          <w:rFonts w:ascii="Times New Roman" w:eastAsia="Times New Roman" w:hAnsi="Times New Roman" w:cs="Times New Roman"/>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rsidR="00522A3A" w:rsidRPr="00756146" w:rsidRDefault="000E155C" w:rsidP="00522A3A">
      <w:pPr>
        <w:numPr>
          <w:ilvl w:val="0"/>
          <w:numId w:val="7"/>
        </w:numPr>
        <w:spacing w:after="0" w:line="240" w:lineRule="auto"/>
        <w:contextualSpacing/>
        <w:jc w:val="both"/>
        <w:rPr>
          <w:rFonts w:ascii="Calibri" w:eastAsia="Times New Roman" w:hAnsi="Calibri" w:cs="Calibri"/>
          <w:sz w:val="24"/>
          <w:szCs w:val="24"/>
          <w:lang w:eastAsia="en-GB"/>
        </w:rPr>
      </w:pPr>
      <w:r>
        <w:rPr>
          <w:rFonts w:ascii="Calibri" w:eastAsia="Times New Roman" w:hAnsi="Calibri" w:cs="Calibri"/>
          <w:sz w:val="24"/>
          <w:szCs w:val="24"/>
          <w:lang w:eastAsia="en-GB"/>
        </w:rPr>
        <w:t>Programme of Study H</w:t>
      </w:r>
      <w:r w:rsidR="00522A3A" w:rsidRPr="00756146">
        <w:rPr>
          <w:rFonts w:ascii="Calibri" w:eastAsia="Times New Roman" w:hAnsi="Calibri" w:cs="Calibri"/>
          <w:sz w:val="24"/>
          <w:szCs w:val="24"/>
          <w:lang w:eastAsia="en-GB"/>
        </w:rPr>
        <w:t xml:space="preserve">andbook </w:t>
      </w:r>
    </w:p>
    <w:p w:rsidR="00522A3A" w:rsidRPr="00AD1785" w:rsidRDefault="00522A3A" w:rsidP="00522A3A">
      <w:pPr>
        <w:spacing w:after="0" w:line="240" w:lineRule="auto"/>
        <w:contextualSpacing/>
        <w:jc w:val="both"/>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rsidTr="006C4CB6">
        <w:trPr>
          <w:trHeight w:val="75"/>
        </w:trPr>
        <w:tc>
          <w:tcPr>
            <w:tcW w:w="10598" w:type="dxa"/>
            <w:gridSpan w:val="4"/>
            <w:shd w:val="clear" w:color="auto" w:fill="D9D9D9"/>
          </w:tcPr>
          <w:p w:rsidR="00AD1785" w:rsidRPr="00AD1785" w:rsidRDefault="00522A3A" w:rsidP="00AD1785">
            <w:pPr>
              <w:spacing w:after="0" w:line="240" w:lineRule="auto"/>
              <w:rPr>
                <w:rFonts w:ascii="Calibri" w:eastAsia="Times New Roman" w:hAnsi="Calibri" w:cs="Calibri"/>
                <w:b/>
                <w:color w:val="000000"/>
                <w:sz w:val="20"/>
                <w:szCs w:val="20"/>
                <w:lang w:eastAsia="en-GB"/>
              </w:rPr>
            </w:pPr>
            <w:r w:rsidRPr="00AD1785">
              <w:rPr>
                <w:rFonts w:ascii="Times New Roman" w:eastAsia="Times New Roman" w:hAnsi="Times New Roman" w:cs="Times New Roman"/>
                <w:sz w:val="20"/>
                <w:szCs w:val="20"/>
                <w:lang w:eastAsia="en-GB"/>
              </w:rPr>
              <w:br w:type="page"/>
            </w:r>
            <w:r w:rsidR="00AD1785" w:rsidRPr="00AD1785">
              <w:rPr>
                <w:rFonts w:ascii="Calibri" w:eastAsia="Times New Roman" w:hAnsi="Calibri" w:cs="Calibri"/>
                <w:b/>
                <w:color w:val="000000"/>
                <w:sz w:val="40"/>
                <w:szCs w:val="20"/>
                <w:lang w:eastAsia="en-GB"/>
              </w:rPr>
              <w:t xml:space="preserve">Student Self Evaluation Form </w:t>
            </w: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rsidR="00AD1785" w:rsidRDefault="00AD1785" w:rsidP="00AD1785">
      <w:pPr>
        <w:spacing w:after="0" w:line="240" w:lineRule="auto"/>
        <w:jc w:val="both"/>
        <w:rPr>
          <w:rFonts w:ascii="Calibri" w:eastAsia="Times New Roman" w:hAnsi="Calibri" w:cs="Times New Roman"/>
          <w:sz w:val="20"/>
          <w:szCs w:val="20"/>
        </w:rPr>
      </w:pPr>
    </w:p>
    <w:p w:rsidR="00070892" w:rsidRDefault="00070892" w:rsidP="00AD1785">
      <w:pPr>
        <w:spacing w:after="0" w:line="240" w:lineRule="auto"/>
        <w:jc w:val="both"/>
        <w:rPr>
          <w:rFonts w:ascii="Calibri" w:eastAsia="Times New Roman" w:hAnsi="Calibri" w:cs="Times New Roman"/>
          <w:sz w:val="20"/>
          <w:szCs w:val="20"/>
        </w:rPr>
      </w:pPr>
    </w:p>
    <w:p w:rsidR="00070892" w:rsidRDefault="00070892" w:rsidP="00AD1785">
      <w:pPr>
        <w:spacing w:after="0" w:line="240" w:lineRule="auto"/>
        <w:jc w:val="both"/>
        <w:rPr>
          <w:rFonts w:ascii="Calibri" w:eastAsia="Times New Roman" w:hAnsi="Calibri" w:cs="Times New Roman"/>
          <w:sz w:val="20"/>
          <w:szCs w:val="20"/>
        </w:rPr>
      </w:pPr>
    </w:p>
    <w:p w:rsidR="00070892" w:rsidRDefault="00070892">
      <w:pPr>
        <w:pStyle w:val="NormalWeb"/>
        <w:rPr>
          <w:rFonts w:ascii="Arial" w:hAnsi="Arial" w:cs="Arial"/>
          <w:b/>
          <w:color w:val="303B44"/>
          <w:sz w:val="22"/>
          <w:szCs w:val="22"/>
        </w:rPr>
        <w:sectPr w:rsidR="00070892" w:rsidSect="00E10756">
          <w:footerReference w:type="default" r:id="rId9"/>
          <w:pgSz w:w="11906" w:h="16838"/>
          <w:pgMar w:top="1440" w:right="991" w:bottom="1440" w:left="1440" w:header="708" w:footer="708" w:gutter="0"/>
          <w:cols w:space="708"/>
          <w:docGrid w:linePitch="360"/>
        </w:sectPr>
      </w:pPr>
    </w:p>
    <w:tbl>
      <w:tblPr>
        <w:tblStyle w:val="TableGrid"/>
        <w:tblW w:w="0" w:type="auto"/>
        <w:shd w:val="clear" w:color="auto" w:fill="C2D69B" w:themeFill="accent3" w:themeFillTint="99"/>
        <w:tblLook w:val="04A0" w:firstRow="1" w:lastRow="0" w:firstColumn="1" w:lastColumn="0" w:noHBand="0" w:noVBand="1"/>
      </w:tblPr>
      <w:tblGrid>
        <w:gridCol w:w="13858"/>
        <w:gridCol w:w="90"/>
      </w:tblGrid>
      <w:tr w:rsidR="00070892" w:rsidTr="00070892">
        <w:trPr>
          <w:gridAfter w:val="1"/>
          <w:wAfter w:w="90" w:type="dxa"/>
        </w:trPr>
        <w:tc>
          <w:tcPr>
            <w:tcW w:w="1385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pStyle w:val="NormalWeb"/>
              <w:rPr>
                <w:rFonts w:ascii="Arial" w:hAnsi="Arial" w:cs="Arial"/>
                <w:b/>
                <w:color w:val="303B44"/>
                <w:sz w:val="22"/>
                <w:szCs w:val="22"/>
              </w:rPr>
            </w:pPr>
            <w:r>
              <w:rPr>
                <w:rFonts w:ascii="Arial" w:hAnsi="Arial" w:cs="Arial"/>
                <w:b/>
                <w:color w:val="303B44"/>
                <w:sz w:val="22"/>
                <w:szCs w:val="22"/>
              </w:rPr>
              <w:lastRenderedPageBreak/>
              <w:t>GENERIC ASSESSMENT CRITERIA</w:t>
            </w:r>
          </w:p>
        </w:tc>
      </w:tr>
      <w:tr w:rsidR="00070892" w:rsidTr="00070892">
        <w:tblPrEx>
          <w:shd w:val="clear" w:color="auto" w:fill="auto"/>
        </w:tblPrEx>
        <w:tc>
          <w:tcPr>
            <w:tcW w:w="13948"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rPr>
                <w:rFonts w:ascii="Arial" w:hAnsi="Arial" w:cs="Arial"/>
                <w:b/>
              </w:rPr>
            </w:pPr>
            <w:r>
              <w:rPr>
                <w:rFonts w:ascii="Arial" w:hAnsi="Arial" w:cs="Arial"/>
                <w:b/>
              </w:rPr>
              <w:t>Level 6</w:t>
            </w:r>
          </w:p>
        </w:tc>
      </w:tr>
      <w:tr w:rsidR="00070892" w:rsidTr="00070892">
        <w:tblPrEx>
          <w:shd w:val="clear" w:color="auto" w:fill="auto"/>
        </w:tblPrEx>
        <w:tc>
          <w:tcPr>
            <w:tcW w:w="13948"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70892" w:rsidRDefault="00070892">
            <w:pPr>
              <w:rPr>
                <w:rFonts w:ascii="Arial" w:eastAsia="Arial" w:hAnsi="Arial" w:cs="Arial"/>
                <w:spacing w:val="-1"/>
              </w:rPr>
            </w:pPr>
            <w:r>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070892" w:rsidRDefault="00070892" w:rsidP="00070892">
      <w:pPr>
        <w:rPr>
          <w:rFonts w:ascii="Arial" w:eastAsia="Times New Roman"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70892" w:rsidTr="00070892">
        <w:trPr>
          <w:tblHeader/>
        </w:trPr>
        <w:tc>
          <w:tcPr>
            <w:tcW w:w="1735"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rPr>
                <w:rFonts w:ascii="Arial" w:hAnsi="Arial" w:cs="Arial"/>
                <w:b/>
                <w:sz w:val="18"/>
                <w:szCs w:val="18"/>
              </w:rPr>
            </w:pPr>
            <w:r>
              <w:rPr>
                <w:rFonts w:ascii="Arial" w:hAnsi="Arial" w:cs="Arial"/>
                <w:b/>
                <w:sz w:val="18"/>
                <w:szCs w:val="18"/>
              </w:rPr>
              <w:t>Level 6</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070892" w:rsidRDefault="00070892">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070892" w:rsidRDefault="00070892">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070892" w:rsidRDefault="00070892">
            <w:pPr>
              <w:jc w:val="center"/>
              <w:rPr>
                <w:rFonts w:ascii="Arial" w:hAnsi="Arial" w:cs="Arial"/>
                <w:b/>
                <w:sz w:val="18"/>
                <w:szCs w:val="18"/>
              </w:rPr>
            </w:pPr>
            <w:r>
              <w:rPr>
                <w:rFonts w:ascii="Arial" w:hAnsi="Arial" w:cs="Arial"/>
                <w:b/>
                <w:sz w:val="18"/>
                <w:szCs w:val="18"/>
              </w:rPr>
              <w:t>SATISFACTORY</w:t>
            </w:r>
          </w:p>
          <w:p w:rsidR="00070892" w:rsidRDefault="00070892">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070892" w:rsidRDefault="00070892">
            <w:pPr>
              <w:jc w:val="center"/>
              <w:rPr>
                <w:rFonts w:ascii="Arial" w:hAnsi="Arial" w:cs="Arial"/>
                <w:b/>
                <w:sz w:val="18"/>
                <w:szCs w:val="18"/>
              </w:rPr>
            </w:pPr>
            <w:r>
              <w:rPr>
                <w:rFonts w:ascii="Arial" w:hAnsi="Arial" w:cs="Arial"/>
                <w:b/>
                <w:sz w:val="18"/>
                <w:szCs w:val="18"/>
              </w:rPr>
              <w:t>GOOD</w:t>
            </w:r>
          </w:p>
          <w:p w:rsidR="00070892" w:rsidRDefault="00070892">
            <w:pPr>
              <w:jc w:val="center"/>
              <w:rPr>
                <w:rFonts w:ascii="Arial" w:hAnsi="Arial" w:cs="Arial"/>
                <w:b/>
                <w:sz w:val="18"/>
                <w:szCs w:val="18"/>
              </w:rPr>
            </w:pPr>
            <w:r>
              <w:rPr>
                <w:rFonts w:ascii="Arial" w:hAnsi="Arial" w:cs="Arial"/>
                <w:b/>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070892" w:rsidRDefault="00070892">
            <w:pPr>
              <w:jc w:val="center"/>
              <w:rPr>
                <w:rFonts w:ascii="Arial" w:hAnsi="Arial" w:cs="Arial"/>
                <w:b/>
                <w:sz w:val="18"/>
                <w:szCs w:val="18"/>
              </w:rPr>
            </w:pPr>
            <w:r>
              <w:rPr>
                <w:rFonts w:ascii="Arial" w:hAnsi="Arial" w:cs="Arial"/>
                <w:b/>
                <w:sz w:val="18"/>
                <w:szCs w:val="18"/>
              </w:rPr>
              <w:t>VERY GOOD</w:t>
            </w:r>
          </w:p>
          <w:p w:rsidR="00070892" w:rsidRDefault="00070892">
            <w:pPr>
              <w:jc w:val="center"/>
              <w:rPr>
                <w:rFonts w:ascii="Arial" w:hAnsi="Arial" w:cs="Arial"/>
                <w:b/>
                <w:sz w:val="18"/>
                <w:szCs w:val="18"/>
              </w:rPr>
            </w:pPr>
            <w:r>
              <w:rPr>
                <w:rFonts w:ascii="Arial" w:hAnsi="Arial" w:cs="Arial"/>
                <w:b/>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070892" w:rsidRDefault="00070892">
            <w:pPr>
              <w:jc w:val="center"/>
              <w:rPr>
                <w:rFonts w:ascii="Arial" w:hAnsi="Arial" w:cs="Arial"/>
                <w:b/>
                <w:sz w:val="18"/>
                <w:szCs w:val="18"/>
              </w:rPr>
            </w:pPr>
            <w:r>
              <w:rPr>
                <w:rFonts w:ascii="Arial" w:hAnsi="Arial" w:cs="Arial"/>
                <w:b/>
                <w:sz w:val="18"/>
                <w:szCs w:val="18"/>
              </w:rPr>
              <w:t>EXCELLENT</w:t>
            </w:r>
          </w:p>
          <w:p w:rsidR="00070892" w:rsidRDefault="00070892">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070892" w:rsidRDefault="00070892">
            <w:pPr>
              <w:jc w:val="center"/>
              <w:rPr>
                <w:rFonts w:ascii="Arial" w:hAnsi="Arial" w:cs="Arial"/>
                <w:b/>
                <w:sz w:val="18"/>
                <w:szCs w:val="18"/>
              </w:rPr>
            </w:pPr>
            <w:r>
              <w:rPr>
                <w:rFonts w:ascii="Arial" w:hAnsi="Arial" w:cs="Arial"/>
                <w:b/>
                <w:sz w:val="18"/>
                <w:szCs w:val="18"/>
              </w:rPr>
              <w:t>EXCEPTIONAL</w:t>
            </w:r>
          </w:p>
          <w:p w:rsidR="00070892" w:rsidRDefault="00070892">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070892" w:rsidTr="00070892">
        <w:trPr>
          <w:tblHeader/>
        </w:trPr>
        <w:tc>
          <w:tcPr>
            <w:tcW w:w="1735"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bottom"/>
            <w:hideMark/>
          </w:tcPr>
          <w:p w:rsidR="00070892" w:rsidRDefault="00070892">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bottom"/>
            <w:hideMark/>
          </w:tcPr>
          <w:p w:rsidR="00070892" w:rsidRDefault="00070892">
            <w:pPr>
              <w:jc w:val="center"/>
              <w:rPr>
                <w:rFonts w:ascii="Arial" w:hAnsi="Arial" w:cs="Arial"/>
                <w:b/>
                <w:sz w:val="18"/>
                <w:szCs w:val="18"/>
              </w:rPr>
            </w:pPr>
            <w:r>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bottom"/>
            <w:hideMark/>
          </w:tcPr>
          <w:p w:rsidR="00070892" w:rsidRDefault="00070892">
            <w:pPr>
              <w:jc w:val="center"/>
              <w:rPr>
                <w:rFonts w:ascii="Arial" w:hAnsi="Arial" w:cs="Arial"/>
                <w:b/>
                <w:sz w:val="18"/>
                <w:szCs w:val="18"/>
              </w:rPr>
            </w:pPr>
            <w:r>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bottom"/>
            <w:hideMark/>
          </w:tcPr>
          <w:p w:rsidR="00070892" w:rsidRDefault="00070892">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bottom"/>
            <w:hideMark/>
          </w:tcPr>
          <w:p w:rsidR="00070892" w:rsidRDefault="00070892">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bottom"/>
            <w:hideMark/>
          </w:tcPr>
          <w:p w:rsidR="00070892" w:rsidRDefault="00070892">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jc w:val="center"/>
              <w:rPr>
                <w:rFonts w:ascii="Arial" w:hAnsi="Arial" w:cs="Arial"/>
                <w:b/>
                <w:sz w:val="18"/>
                <w:szCs w:val="18"/>
              </w:rPr>
            </w:pPr>
            <w:r>
              <w:rPr>
                <w:rFonts w:ascii="Arial" w:hAnsi="Arial" w:cs="Arial"/>
                <w:b/>
                <w:sz w:val="18"/>
                <w:szCs w:val="18"/>
              </w:rPr>
              <w:t>85-100%</w:t>
            </w:r>
          </w:p>
        </w:tc>
      </w:tr>
      <w:tr w:rsidR="00070892" w:rsidTr="00070892">
        <w:tc>
          <w:tcPr>
            <w:tcW w:w="1735"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rsidR="00070892" w:rsidRDefault="00070892">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rsidR="00070892" w:rsidRDefault="00070892">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Little or no evidence of reading and/or reliance on inappropriate sources.</w:t>
            </w:r>
          </w:p>
          <w:p w:rsidR="00070892" w:rsidRDefault="00070892">
            <w:pPr>
              <w:rPr>
                <w:rFonts w:ascii="Arial" w:hAnsi="Arial" w:cs="Arial"/>
              </w:rPr>
            </w:pPr>
            <w:r>
              <w:rPr>
                <w:rFonts w:ascii="Arial" w:hAnsi="Arial" w:cs="Arial"/>
              </w:rPr>
              <w:t>Views and findings mostly unsupported and non-authoritative.</w:t>
            </w:r>
          </w:p>
          <w:p w:rsidR="00070892" w:rsidRDefault="00070892">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rsidR="00070892" w:rsidRDefault="00070892">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Engagement with a limited range of mostly relevant and credible sources. Some omissions and minor errors.</w:t>
            </w:r>
          </w:p>
          <w:p w:rsidR="00070892" w:rsidRDefault="00070892">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Engagement with a wide range of research-informed literature, including sources retrieved independently.</w:t>
            </w:r>
          </w:p>
          <w:p w:rsidR="00070892" w:rsidRDefault="00070892">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070892" w:rsidTr="00070892">
        <w:tc>
          <w:tcPr>
            <w:tcW w:w="173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rsidR="00070892" w:rsidRDefault="00070892">
            <w:pPr>
              <w:spacing w:before="34"/>
              <w:ind w:left="108" w:right="-54"/>
              <w:rPr>
                <w:rFonts w:ascii="Arial" w:eastAsia="Arial" w:hAnsi="Arial" w:cs="Arial"/>
                <w:bCs/>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(Coherent and detailed knowledge and </w:t>
            </w:r>
            <w:r>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070892" w:rsidRDefault="00070892">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070892" w:rsidRDefault="00070892">
            <w:pPr>
              <w:spacing w:after="120"/>
              <w:rPr>
                <w:rFonts w:ascii="Arial" w:hAnsi="Arial" w:cs="Arial"/>
              </w:rPr>
            </w:pPr>
            <w:r>
              <w:rPr>
                <w:rFonts w:ascii="Arial" w:hAnsi="Arial" w:cs="Arial"/>
              </w:rPr>
              <w:lastRenderedPageBreak/>
              <w:t xml:space="preserve">Major gaps in knowledge and systematic understanding of the subject </w:t>
            </w:r>
            <w:r>
              <w:rPr>
                <w:rFonts w:ascii="Arial" w:hAnsi="Arial" w:cs="Arial"/>
              </w:rPr>
              <w:lastRenderedPageBreak/>
              <w:t>matter. Substantial inaccuracies. No awareness of knowledge of the latest research and/or advanced scholarship within the discipline.</w:t>
            </w:r>
          </w:p>
          <w:p w:rsidR="00070892" w:rsidRDefault="00070892">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rsidR="00070892" w:rsidRDefault="00070892">
            <w:pPr>
              <w:spacing w:after="120"/>
              <w:rPr>
                <w:rFonts w:ascii="Arial" w:hAnsi="Arial" w:cs="Arial"/>
              </w:rPr>
            </w:pPr>
            <w:r>
              <w:rPr>
                <w:rFonts w:ascii="Arial" w:hAnsi="Arial" w:cs="Arial"/>
              </w:rPr>
              <w:lastRenderedPageBreak/>
              <w:t xml:space="preserve">Gaps in knowledge, with only superficial systematic understanding. </w:t>
            </w:r>
            <w:r>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hideMark/>
          </w:tcPr>
          <w:p w:rsidR="00070892" w:rsidRDefault="00070892">
            <w:pPr>
              <w:spacing w:after="120"/>
              <w:rPr>
                <w:rFonts w:ascii="Arial" w:hAnsi="Arial" w:cs="Arial"/>
              </w:rPr>
            </w:pPr>
            <w:r>
              <w:rPr>
                <w:rFonts w:ascii="Arial" w:hAnsi="Arial" w:cs="Arial"/>
              </w:rPr>
              <w:lastRenderedPageBreak/>
              <w:t xml:space="preserve">Limited knowledge and systematic understanding of the relevant </w:t>
            </w:r>
            <w:r>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spacing w:after="120"/>
              <w:rPr>
                <w:rFonts w:ascii="Arial" w:hAnsi="Arial" w:cs="Arial"/>
              </w:rPr>
            </w:pPr>
            <w:r>
              <w:rPr>
                <w:rFonts w:ascii="Arial" w:hAnsi="Arial" w:cs="Arial"/>
              </w:rPr>
              <w:lastRenderedPageBreak/>
              <w:t xml:space="preserve">Knowledge is reasonably detailed, accurate with a good systematic </w:t>
            </w:r>
            <w:r>
              <w:rPr>
                <w:rFonts w:ascii="Arial" w:hAnsi="Arial" w:cs="Arial"/>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spacing w:after="120"/>
              <w:rPr>
                <w:rFonts w:ascii="Arial" w:hAnsi="Arial" w:cs="Arial"/>
              </w:rPr>
            </w:pPr>
            <w:r>
              <w:rPr>
                <w:rFonts w:ascii="Arial" w:hAnsi="Arial" w:cs="Arial"/>
              </w:rPr>
              <w:lastRenderedPageBreak/>
              <w:t xml:space="preserve">Knowledge is reasonably extensive coherent and detailed.  </w:t>
            </w:r>
            <w:r>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spacing w:after="120"/>
              <w:rPr>
                <w:rFonts w:ascii="Arial" w:hAnsi="Arial" w:cs="Arial"/>
              </w:rPr>
            </w:pPr>
            <w:r>
              <w:rPr>
                <w:rFonts w:ascii="Arial" w:hAnsi="Arial" w:cs="Arial"/>
              </w:rPr>
              <w:lastRenderedPageBreak/>
              <w:t xml:space="preserve">Excellent coherent and detailed knowledge and systematic </w:t>
            </w:r>
            <w:r>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hideMark/>
          </w:tcPr>
          <w:p w:rsidR="00070892" w:rsidRDefault="00070892">
            <w:pPr>
              <w:spacing w:after="120"/>
              <w:rPr>
                <w:rFonts w:ascii="Arial" w:hAnsi="Arial" w:cs="Arial"/>
              </w:rPr>
            </w:pPr>
            <w:r>
              <w:rPr>
                <w:rFonts w:ascii="Arial" w:hAnsi="Arial" w:cs="Arial"/>
              </w:rPr>
              <w:lastRenderedPageBreak/>
              <w:t xml:space="preserve">Exceptionally coherent and detailed knowledge and systematic </w:t>
            </w:r>
            <w:r>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070892" w:rsidTr="00070892">
        <w:tc>
          <w:tcPr>
            <w:tcW w:w="1735"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spacing w:before="34" w:line="237"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70892" w:rsidRDefault="00070892">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Borders>
              <w:top w:val="single" w:sz="4" w:space="0" w:color="auto"/>
              <w:left w:val="single" w:sz="4" w:space="0" w:color="auto"/>
              <w:bottom w:val="single" w:sz="4" w:space="0" w:color="auto"/>
              <w:right w:val="single" w:sz="4" w:space="0" w:color="auto"/>
            </w:tcBorders>
          </w:tcPr>
          <w:p w:rsidR="00070892" w:rsidRDefault="00070892">
            <w:pPr>
              <w:rPr>
                <w:rFonts w:ascii="Arial" w:hAnsi="Arial" w:cs="Arial"/>
              </w:rPr>
            </w:pPr>
            <w:r>
              <w:rPr>
                <w:rFonts w:ascii="Arial" w:hAnsi="Arial" w:cs="Arial"/>
              </w:rPr>
              <w:t>Wholly or almost wholly descriptive work. Little or no analysis, synthesis or evaluation.</w:t>
            </w:r>
          </w:p>
          <w:p w:rsidR="00070892" w:rsidRDefault="00070892">
            <w:pPr>
              <w:rPr>
                <w:rFonts w:ascii="Arial" w:hAnsi="Arial" w:cs="Arial"/>
              </w:rPr>
            </w:pPr>
            <w:r>
              <w:rPr>
                <w:rFonts w:ascii="Arial" w:hAnsi="Arial" w:cs="Arial"/>
              </w:rPr>
              <w:t>Failure to develop arguments, leading to illogical or invalid judgements. Unsubstantiated generalisations, made without use of any credible evidence.</w:t>
            </w:r>
          </w:p>
          <w:p w:rsidR="00070892" w:rsidRDefault="00070892">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rsidR="00070892" w:rsidRDefault="00070892">
            <w:pPr>
              <w:rPr>
                <w:rFonts w:ascii="Arial" w:hAnsi="Arial" w:cs="Arial"/>
              </w:rPr>
            </w:pPr>
            <w:r>
              <w:rPr>
                <w:rFonts w:ascii="Arial" w:hAnsi="Arial" w:cs="Arial"/>
              </w:rPr>
              <w:t>Limited attempt at critical thinking, analysis, synthesis and evaluation, tending towards description.</w:t>
            </w:r>
          </w:p>
          <w:p w:rsidR="00070892" w:rsidRDefault="00070892">
            <w:pPr>
              <w:rPr>
                <w:rFonts w:ascii="Arial" w:hAnsi="Arial" w:cs="Arial"/>
              </w:rPr>
            </w:pPr>
            <w:r>
              <w:rPr>
                <w:rFonts w:ascii="Arial" w:hAnsi="Arial" w:cs="Arial"/>
              </w:rPr>
              <w:t>Some evidence to support emerging arguments and judgements but these may be underdeveloped or with a little inconsistency / mis-interpretation.</w:t>
            </w:r>
          </w:p>
          <w:p w:rsidR="00070892" w:rsidRDefault="00070892">
            <w:pPr>
              <w:rPr>
                <w:rFonts w:ascii="Arial" w:hAnsi="Arial" w:cs="Arial"/>
              </w:rPr>
            </w:pPr>
            <w:r>
              <w:rPr>
                <w:rFonts w:ascii="Arial" w:hAnsi="Arial" w:cs="Arial"/>
              </w:rPr>
              <w:t>Asserts rather than argues a case.</w:t>
            </w:r>
          </w:p>
          <w:p w:rsidR="00070892" w:rsidRDefault="00070892">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Some critical thinking, analysis, synthesis and evaluation. Can analyse new and/or abstract concepts and data without guidance.</w:t>
            </w:r>
          </w:p>
          <w:p w:rsidR="00070892" w:rsidRDefault="00070892">
            <w:pPr>
              <w:rPr>
                <w:rFonts w:ascii="Arial" w:hAnsi="Arial" w:cs="Arial"/>
              </w:rPr>
            </w:pPr>
            <w:r>
              <w:rPr>
                <w:rFonts w:ascii="Arial" w:hAnsi="Arial" w:cs="Arial"/>
              </w:rPr>
              <w:t>An emerging awareness of different stances and ability to use evidence (that may be incomplete) to support the argument.</w:t>
            </w:r>
          </w:p>
          <w:p w:rsidR="00070892" w:rsidRDefault="00070892">
            <w:pPr>
              <w:rPr>
                <w:rFonts w:ascii="Arial" w:hAnsi="Arial" w:cs="Arial"/>
              </w:rPr>
            </w:pPr>
            <w:r>
              <w:rPr>
                <w:rFonts w:ascii="Arial" w:hAnsi="Arial" w:cs="Arial"/>
              </w:rPr>
              <w:t xml:space="preserve">Mostly valid arguments and logical judgements. </w:t>
            </w:r>
            <w:r>
              <w:rPr>
                <w:rFonts w:ascii="Arial" w:hAnsi="Arial" w:cs="Arial"/>
              </w:rPr>
              <w:lastRenderedPageBreak/>
              <w:t>Some tendency to assert/state opinion rather than argue on the basis of reason and evidence.</w:t>
            </w:r>
          </w:p>
        </w:tc>
        <w:tc>
          <w:tcPr>
            <w:tcW w:w="1736" w:type="dxa"/>
            <w:tcBorders>
              <w:top w:val="single" w:sz="4" w:space="0" w:color="auto"/>
              <w:left w:val="single" w:sz="4" w:space="0" w:color="auto"/>
              <w:bottom w:val="single" w:sz="4" w:space="0" w:color="auto"/>
              <w:right w:val="single" w:sz="4" w:space="0" w:color="auto"/>
            </w:tcBorders>
          </w:tcPr>
          <w:p w:rsidR="00070892" w:rsidRDefault="00070892">
            <w:pPr>
              <w:rPr>
                <w:rFonts w:ascii="Arial" w:hAnsi="Arial" w:cs="Arial"/>
              </w:rPr>
            </w:pPr>
            <w:r>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rsidR="00070892" w:rsidRDefault="00070892">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rsidR="00070892" w:rsidRDefault="00070892">
            <w:pPr>
              <w:rPr>
                <w:rFonts w:ascii="Arial" w:hAnsi="Arial" w:cs="Arial"/>
              </w:rPr>
            </w:pPr>
            <w:r>
              <w:rPr>
                <w:rFonts w:ascii="Arial" w:hAnsi="Arial" w:cs="Arial"/>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w:t>
            </w:r>
            <w:r>
              <w:rPr>
                <w:rFonts w:ascii="Arial" w:hAnsi="Arial" w:cs="Arial"/>
              </w:rPr>
              <w:lastRenderedPageBreak/>
              <w:t>broader field and wider concepts.</w:t>
            </w:r>
          </w:p>
          <w:p w:rsidR="00070892" w:rsidRDefault="00070892">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lastRenderedPageBreak/>
              <w:t xml:space="preserve">Exceptional critical thinking, analysis, synthesis and evaluation based on judiciously selected evidence. </w:t>
            </w:r>
          </w:p>
          <w:p w:rsidR="00070892" w:rsidRDefault="00070892">
            <w:pPr>
              <w:rPr>
                <w:rFonts w:ascii="Arial" w:hAnsi="Arial" w:cs="Arial"/>
              </w:rPr>
            </w:pPr>
            <w:r>
              <w:rPr>
                <w:rFonts w:ascii="Arial" w:hAnsi="Arial" w:cs="Arial"/>
              </w:rPr>
              <w:t xml:space="preserve">Ability to investigate contradictory or incomplete information and make strong, persuasive, arguments and sophisticated, nuanced, judgements. Evidence of independent thought and ability to ‘see </w:t>
            </w:r>
            <w:r>
              <w:rPr>
                <w:rFonts w:ascii="Arial" w:hAnsi="Arial" w:cs="Arial"/>
              </w:rPr>
              <w:lastRenderedPageBreak/>
              <w:t>beyond the question’, suggesting an outstanding grasp of the broader field and wider concepts.</w:t>
            </w:r>
          </w:p>
        </w:tc>
      </w:tr>
      <w:tr w:rsidR="00070892" w:rsidTr="00070892">
        <w:tc>
          <w:tcPr>
            <w:tcW w:w="1735"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spacing w:before="34" w:line="237" w:lineRule="auto"/>
              <w:ind w:left="108" w:right="-54"/>
              <w:rPr>
                <w:rFonts w:ascii="Arial" w:eastAsia="Arial" w:hAnsi="Arial" w:cs="Arial"/>
                <w:b/>
                <w:bCs/>
              </w:rPr>
            </w:pPr>
            <w:r>
              <w:rPr>
                <w:rFonts w:ascii="Arial" w:eastAsia="Arial" w:hAnsi="Arial" w:cs="Arial"/>
                <w:b/>
                <w:bCs/>
              </w:rPr>
              <w:lastRenderedPageBreak/>
              <w:t>Practical skills</w:t>
            </w:r>
          </w:p>
          <w:p w:rsidR="00070892" w:rsidRDefault="00070892">
            <w:pPr>
              <w:spacing w:before="34" w:line="237" w:lineRule="auto"/>
              <w:ind w:left="108" w:right="-54"/>
              <w:rPr>
                <w:rFonts w:ascii="Arial" w:eastAsia="Arial" w:hAnsi="Arial" w:cs="Arial"/>
                <w:b/>
                <w:bCs/>
                <w:sz w:val="18"/>
                <w:szCs w:val="18"/>
              </w:rPr>
            </w:pPr>
            <w:r>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Limited or no use of methods, materials, tools and/or techniques.</w:t>
            </w:r>
          </w:p>
          <w:p w:rsidR="00070892" w:rsidRDefault="00070892">
            <w:pPr>
              <w:rPr>
                <w:rFonts w:ascii="Arial" w:hAnsi="Arial" w:cs="Arial"/>
              </w:rPr>
            </w:pPr>
            <w:r>
              <w:rPr>
                <w:rFonts w:ascii="Arial" w:hAnsi="Arial" w:cs="Arial"/>
              </w:rPr>
              <w:t>Little or no appreciation of the context of the application.</w:t>
            </w:r>
          </w:p>
          <w:p w:rsidR="00070892" w:rsidRDefault="00070892">
            <w:pPr>
              <w:rPr>
                <w:rFonts w:ascii="Arial" w:hAnsi="Arial" w:cs="Arial"/>
              </w:rPr>
            </w:pPr>
            <w:r>
              <w:rPr>
                <w:rFonts w:ascii="Arial" w:hAnsi="Arial" w:cs="Arial"/>
              </w:rPr>
              <w:t>Limited understanding of the application of theory to practice or making appropriate links between the two.</w:t>
            </w:r>
          </w:p>
          <w:p w:rsidR="00070892" w:rsidRDefault="00070892">
            <w:pPr>
              <w:rPr>
                <w:rFonts w:ascii="Arial" w:hAnsi="Arial" w:cs="Arial"/>
              </w:rPr>
            </w:pPr>
            <w:r>
              <w:rPr>
                <w:rFonts w:ascii="Arial" w:hAnsi="Arial" w:cs="Arial"/>
              </w:rPr>
              <w:t xml:space="preserve">Very weak problem-solving skills in complex and unpredictable contexts. </w:t>
            </w:r>
          </w:p>
        </w:tc>
        <w:tc>
          <w:tcPr>
            <w:tcW w:w="1736" w:type="dxa"/>
            <w:tcBorders>
              <w:top w:val="single" w:sz="4" w:space="0" w:color="auto"/>
              <w:left w:val="single" w:sz="4" w:space="0" w:color="auto"/>
              <w:bottom w:val="single" w:sz="4" w:space="0" w:color="auto"/>
              <w:right w:val="single" w:sz="4" w:space="0" w:color="auto"/>
            </w:tcBorders>
          </w:tcPr>
          <w:p w:rsidR="00070892" w:rsidRDefault="00070892">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rsidR="00070892" w:rsidRDefault="00070892">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00070892" w:rsidRDefault="00070892">
            <w:pPr>
              <w:rPr>
                <w:rFonts w:ascii="Arial" w:hAnsi="Arial" w:cs="Arial"/>
              </w:rPr>
            </w:pPr>
          </w:p>
          <w:p w:rsidR="00070892" w:rsidRDefault="00070892">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An adequate awareness and mostly appropriate application of well-established methods, materials, tools and/or techniques.</w:t>
            </w:r>
          </w:p>
          <w:p w:rsidR="00070892" w:rsidRDefault="00070892">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rsidR="00070892" w:rsidRDefault="00070892">
            <w:pPr>
              <w:rPr>
                <w:rFonts w:ascii="Arial" w:hAnsi="Arial" w:cs="Arial"/>
              </w:rPr>
            </w:pPr>
            <w:r>
              <w:rPr>
                <w:rFonts w:ascii="Arial" w:hAnsi="Arial" w:cs="Arial"/>
              </w:rPr>
              <w:t xml:space="preserve">Can identify problems and propose basic solutions in complex and unpredictable contexts without fully appreciating the complexity. </w:t>
            </w: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A good and appropriate application of standard methods, materials, tools and/or techniques.</w:t>
            </w:r>
          </w:p>
          <w:p w:rsidR="00070892" w:rsidRDefault="00070892">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rsidR="00070892" w:rsidRDefault="00070892">
            <w:pPr>
              <w:rPr>
                <w:rFonts w:ascii="Arial" w:hAnsi="Arial" w:cs="Arial"/>
              </w:rPr>
            </w:pPr>
            <w:r>
              <w:rPr>
                <w:rFonts w:ascii="Arial" w:hAnsi="Arial" w:cs="Arial"/>
              </w:rPr>
              <w:t>Can identify problems and propose mostly appropriate solutions in complex and unpredictable contexts.</w:t>
            </w: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A very good application of a range of methods, materials, tools and/or techniques.</w:t>
            </w:r>
          </w:p>
          <w:p w:rsidR="00070892" w:rsidRDefault="00070892">
            <w:pPr>
              <w:rPr>
                <w:rFonts w:ascii="Arial" w:hAnsi="Arial" w:cs="Arial"/>
              </w:rPr>
            </w:pPr>
            <w:r>
              <w:rPr>
                <w:rFonts w:ascii="Arial" w:hAnsi="Arial" w:cs="Arial"/>
              </w:rPr>
              <w:t>Very good consideration of the context of the application, with perceptive insights. Can identify problems and propose appropriate solutions in complex and unpredictable contexts.</w:t>
            </w:r>
          </w:p>
          <w:p w:rsidR="00070892" w:rsidRDefault="00070892">
            <w:pPr>
              <w:rPr>
                <w:rFonts w:ascii="Arial" w:hAnsi="Arial" w:cs="Arial"/>
              </w:rPr>
            </w:pPr>
            <w:r>
              <w:rPr>
                <w:rFonts w:ascii="Arial" w:hAnsi="Arial" w:cs="Arial"/>
              </w:rPr>
              <w:t xml:space="preserve">Evidence of some innovation and creativity. </w:t>
            </w: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An advanced application of a range of methods, materials, tools and/or techniques.</w:t>
            </w:r>
          </w:p>
          <w:p w:rsidR="00070892" w:rsidRDefault="00070892">
            <w:pPr>
              <w:rPr>
                <w:rFonts w:ascii="Arial" w:hAnsi="Arial" w:cs="Arial"/>
              </w:rPr>
            </w:pPr>
            <w:r>
              <w:rPr>
                <w:rFonts w:ascii="Arial" w:hAnsi="Arial" w:cs="Arial"/>
              </w:rPr>
              <w:t>The context of the application is well considered, and insightful.</w:t>
            </w:r>
          </w:p>
          <w:p w:rsidR="00070892" w:rsidRDefault="00070892">
            <w:pPr>
              <w:rPr>
                <w:rFonts w:ascii="Arial" w:hAnsi="Arial" w:cs="Arial"/>
              </w:rPr>
            </w:pPr>
            <w:r>
              <w:rPr>
                <w:rFonts w:ascii="Arial" w:hAnsi="Arial" w:cs="Arial"/>
              </w:rPr>
              <w:t>Application and deployment extend beyond established conventions.  Can identify complex problems and propose excellent solutions. Innovation and creativity evident.</w:t>
            </w:r>
          </w:p>
        </w:tc>
        <w:tc>
          <w:tcPr>
            <w:tcW w:w="1736" w:type="dxa"/>
            <w:tcBorders>
              <w:top w:val="single" w:sz="4" w:space="0" w:color="auto"/>
              <w:left w:val="single"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070892" w:rsidTr="00070892">
        <w:tc>
          <w:tcPr>
            <w:tcW w:w="1735"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070892" w:rsidRDefault="00070892">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rsidR="00070892" w:rsidRDefault="00070892">
            <w:pPr>
              <w:spacing w:before="34" w:line="237" w:lineRule="auto"/>
              <w:ind w:left="108" w:right="-54"/>
              <w:rPr>
                <w:rFonts w:ascii="Arial" w:eastAsia="Arial" w:hAnsi="Arial" w:cs="Arial"/>
                <w:b/>
                <w:bCs/>
                <w:sz w:val="18"/>
                <w:szCs w:val="18"/>
              </w:rPr>
            </w:pPr>
            <w:r>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070892" w:rsidRDefault="00070892">
            <w:pPr>
              <w:rPr>
                <w:rFonts w:ascii="Arial" w:hAnsi="Arial" w:cs="Arial"/>
              </w:rPr>
            </w:pPr>
            <w:r>
              <w:rPr>
                <w:rFonts w:ascii="Arial" w:hAnsi="Arial" w:cs="Arial"/>
              </w:rPr>
              <w:t>Communication medium is inappropriate or misapplied.</w:t>
            </w:r>
          </w:p>
          <w:p w:rsidR="00070892" w:rsidRDefault="00070892">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rsidR="00070892" w:rsidRDefault="00070892">
            <w:pPr>
              <w:rPr>
                <w:rFonts w:ascii="Arial" w:hAnsi="Arial" w:cs="Arial"/>
              </w:rPr>
            </w:pPr>
          </w:p>
          <w:p w:rsidR="00070892" w:rsidRDefault="0007089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rsidR="00070892" w:rsidRDefault="00070892">
            <w:pPr>
              <w:rPr>
                <w:rFonts w:ascii="Arial" w:hAnsi="Arial" w:cs="Arial"/>
              </w:rPr>
            </w:pPr>
            <w:r>
              <w:rPr>
                <w:rFonts w:ascii="Arial" w:hAnsi="Arial" w:cs="Arial"/>
              </w:rPr>
              <w:t xml:space="preserve">Communication medium is poorly designed and/or not suitable for the audience. </w:t>
            </w:r>
          </w:p>
          <w:p w:rsidR="00070892" w:rsidRDefault="00070892">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 xml:space="preserve">Can communicate in a suitable medium but with some room for improvement. </w:t>
            </w:r>
          </w:p>
          <w:p w:rsidR="00070892" w:rsidRDefault="00070892">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00070892" w:rsidRDefault="00070892">
            <w:pPr>
              <w:rPr>
                <w:rFonts w:ascii="Arial" w:hAnsi="Arial" w:cs="Arial"/>
              </w:rPr>
            </w:pPr>
            <w:r>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Can communicate effectively in a suitable format, but may have minor errors.</w:t>
            </w:r>
          </w:p>
          <w:p w:rsidR="00070892" w:rsidRDefault="00070892">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070892" w:rsidRDefault="00070892">
            <w:pPr>
              <w:rPr>
                <w:rFonts w:ascii="Arial" w:hAnsi="Arial" w:cs="Arial"/>
              </w:rPr>
            </w:pPr>
            <w:r>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Can communicate well, confidently and consistently in a suitable format.</w:t>
            </w:r>
          </w:p>
          <w:p w:rsidR="00070892" w:rsidRDefault="00070892">
            <w:pPr>
              <w:rPr>
                <w:rFonts w:ascii="Arial" w:hAnsi="Arial" w:cs="Arial"/>
              </w:rPr>
            </w:pPr>
            <w:r>
              <w:rPr>
                <w:rFonts w:ascii="Arial" w:hAnsi="Arial" w:cs="Arial"/>
              </w:rPr>
              <w:t xml:space="preserve">Work is coherent, fluent, well-structured and organised. Can work very well autonomously and/or as part of a team, with very good contribution to group activities. </w:t>
            </w:r>
          </w:p>
          <w:p w:rsidR="00070892" w:rsidRDefault="00070892">
            <w:pPr>
              <w:rPr>
                <w:rFonts w:ascii="Arial" w:hAnsi="Arial" w:cs="Arial"/>
              </w:rPr>
            </w:pPr>
            <w:r>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hideMark/>
          </w:tcPr>
          <w:p w:rsidR="00070892" w:rsidRDefault="00070892">
            <w:pPr>
              <w:rPr>
                <w:rFonts w:ascii="Arial" w:hAnsi="Arial" w:cs="Arial"/>
              </w:rPr>
            </w:pPr>
            <w:r>
              <w:rPr>
                <w:rFonts w:ascii="Arial" w:hAnsi="Arial" w:cs="Arial"/>
              </w:rPr>
              <w:t>Can communicate professionally confidently and consistently in a suitable format.</w:t>
            </w:r>
          </w:p>
          <w:p w:rsidR="00070892" w:rsidRDefault="00070892">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hideMark/>
          </w:tcPr>
          <w:p w:rsidR="00070892" w:rsidRDefault="00070892">
            <w:pPr>
              <w:rPr>
                <w:rFonts w:ascii="Arial" w:hAnsi="Arial" w:cs="Arial"/>
              </w:rPr>
            </w:pPr>
            <w:r>
              <w:rPr>
                <w:rFonts w:ascii="Arial" w:hAnsi="Arial" w:cs="Arial"/>
              </w:rPr>
              <w:t xml:space="preserve">Can communicate with an exceptionally high level of professionalism. </w:t>
            </w:r>
          </w:p>
          <w:p w:rsidR="00070892" w:rsidRDefault="00070892">
            <w:pPr>
              <w:rPr>
                <w:rFonts w:ascii="Arial" w:hAnsi="Arial" w:cs="Arial"/>
              </w:rPr>
            </w:pPr>
            <w:r>
              <w:rPr>
                <w:rFonts w:ascii="Arial" w:hAnsi="Arial" w:cs="Arial"/>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rsidR="00070892" w:rsidRDefault="00070892" w:rsidP="00AD1785">
      <w:pPr>
        <w:spacing w:after="0" w:line="240" w:lineRule="auto"/>
        <w:jc w:val="both"/>
        <w:rPr>
          <w:rFonts w:ascii="Calibri" w:eastAsia="Times New Roman" w:hAnsi="Calibri" w:cs="Times New Roman"/>
          <w:sz w:val="20"/>
          <w:szCs w:val="20"/>
        </w:rPr>
        <w:sectPr w:rsidR="00070892" w:rsidSect="00070892">
          <w:pgSz w:w="16838" w:h="11906" w:orient="landscape"/>
          <w:pgMar w:top="992" w:right="1440" w:bottom="1440" w:left="1440" w:header="709" w:footer="709" w:gutter="0"/>
          <w:cols w:space="708"/>
          <w:docGrid w:linePitch="360"/>
        </w:sectPr>
      </w:pPr>
    </w:p>
    <w:p w:rsidR="008B76ED" w:rsidRDefault="008B76ED" w:rsidP="00070892">
      <w:pPr>
        <w:spacing w:after="0" w:line="240" w:lineRule="auto"/>
        <w:jc w:val="both"/>
      </w:pPr>
    </w:p>
    <w:sectPr w:rsidR="008B76ED" w:rsidSect="00E10756">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29EE" w:rsidRDefault="003B29EE">
      <w:pPr>
        <w:spacing w:after="0" w:line="240" w:lineRule="auto"/>
      </w:pPr>
      <w:r>
        <w:separator/>
      </w:r>
    </w:p>
  </w:endnote>
  <w:endnote w:type="continuationSeparator" w:id="0">
    <w:p w:rsidR="003B29EE" w:rsidRDefault="003B2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D34" w:rsidRDefault="00CB4D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6363">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6363">
      <w:rPr>
        <w:b/>
        <w:noProof/>
      </w:rPr>
      <w:t>14</w:t>
    </w:r>
    <w:r>
      <w:rPr>
        <w:b/>
        <w:sz w:val="24"/>
        <w:szCs w:val="24"/>
      </w:rPr>
      <w:fldChar w:fldCharType="end"/>
    </w:r>
  </w:p>
  <w:p w:rsidR="00CB4D34" w:rsidRDefault="00CB4D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29EE" w:rsidRDefault="003B29EE">
      <w:pPr>
        <w:spacing w:after="0" w:line="240" w:lineRule="auto"/>
      </w:pPr>
      <w:r>
        <w:separator/>
      </w:r>
    </w:p>
  </w:footnote>
  <w:footnote w:type="continuationSeparator" w:id="0">
    <w:p w:rsidR="003B29EE" w:rsidRDefault="003B2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735C45"/>
    <w:multiLevelType w:val="hybridMultilevel"/>
    <w:tmpl w:val="40846D82"/>
    <w:lvl w:ilvl="0" w:tplc="08090001">
      <w:start w:val="1"/>
      <w:numFmt w:val="bullet"/>
      <w:lvlText w:val=""/>
      <w:lvlJc w:val="left"/>
      <w:pPr>
        <w:ind w:left="1616" w:hanging="360"/>
      </w:pPr>
      <w:rPr>
        <w:rFonts w:ascii="Symbol" w:hAnsi="Symbol" w:hint="default"/>
      </w:rPr>
    </w:lvl>
    <w:lvl w:ilvl="1" w:tplc="08090003">
      <w:start w:val="1"/>
      <w:numFmt w:val="bullet"/>
      <w:lvlText w:val="o"/>
      <w:lvlJc w:val="left"/>
      <w:pPr>
        <w:ind w:left="2336" w:hanging="360"/>
      </w:pPr>
      <w:rPr>
        <w:rFonts w:ascii="Courier New" w:hAnsi="Courier New" w:cs="Courier New" w:hint="default"/>
      </w:rPr>
    </w:lvl>
    <w:lvl w:ilvl="2" w:tplc="08090005">
      <w:start w:val="1"/>
      <w:numFmt w:val="bullet"/>
      <w:lvlText w:val=""/>
      <w:lvlJc w:val="left"/>
      <w:pPr>
        <w:ind w:left="3056" w:hanging="360"/>
      </w:pPr>
      <w:rPr>
        <w:rFonts w:ascii="Wingdings" w:hAnsi="Wingdings" w:hint="default"/>
      </w:rPr>
    </w:lvl>
    <w:lvl w:ilvl="3" w:tplc="08090001">
      <w:start w:val="1"/>
      <w:numFmt w:val="bullet"/>
      <w:lvlText w:val=""/>
      <w:lvlJc w:val="left"/>
      <w:pPr>
        <w:ind w:left="3776" w:hanging="360"/>
      </w:pPr>
      <w:rPr>
        <w:rFonts w:ascii="Symbol" w:hAnsi="Symbol" w:hint="default"/>
      </w:rPr>
    </w:lvl>
    <w:lvl w:ilvl="4" w:tplc="08090003">
      <w:start w:val="1"/>
      <w:numFmt w:val="bullet"/>
      <w:lvlText w:val="o"/>
      <w:lvlJc w:val="left"/>
      <w:pPr>
        <w:ind w:left="4496" w:hanging="360"/>
      </w:pPr>
      <w:rPr>
        <w:rFonts w:ascii="Courier New" w:hAnsi="Courier New" w:cs="Courier New" w:hint="default"/>
      </w:rPr>
    </w:lvl>
    <w:lvl w:ilvl="5" w:tplc="08090005">
      <w:start w:val="1"/>
      <w:numFmt w:val="bullet"/>
      <w:lvlText w:val=""/>
      <w:lvlJc w:val="left"/>
      <w:pPr>
        <w:ind w:left="5216" w:hanging="360"/>
      </w:pPr>
      <w:rPr>
        <w:rFonts w:ascii="Wingdings" w:hAnsi="Wingdings" w:hint="default"/>
      </w:rPr>
    </w:lvl>
    <w:lvl w:ilvl="6" w:tplc="08090001">
      <w:start w:val="1"/>
      <w:numFmt w:val="bullet"/>
      <w:lvlText w:val=""/>
      <w:lvlJc w:val="left"/>
      <w:pPr>
        <w:ind w:left="5936" w:hanging="360"/>
      </w:pPr>
      <w:rPr>
        <w:rFonts w:ascii="Symbol" w:hAnsi="Symbol" w:hint="default"/>
      </w:rPr>
    </w:lvl>
    <w:lvl w:ilvl="7" w:tplc="08090003">
      <w:start w:val="1"/>
      <w:numFmt w:val="bullet"/>
      <w:lvlText w:val="o"/>
      <w:lvlJc w:val="left"/>
      <w:pPr>
        <w:ind w:left="6656" w:hanging="360"/>
      </w:pPr>
      <w:rPr>
        <w:rFonts w:ascii="Courier New" w:hAnsi="Courier New" w:cs="Courier New" w:hint="default"/>
      </w:rPr>
    </w:lvl>
    <w:lvl w:ilvl="8" w:tplc="08090005">
      <w:start w:val="1"/>
      <w:numFmt w:val="bullet"/>
      <w:lvlText w:val=""/>
      <w:lvlJc w:val="left"/>
      <w:pPr>
        <w:ind w:left="7376" w:hanging="360"/>
      </w:pPr>
      <w:rPr>
        <w:rFonts w:ascii="Wingdings" w:hAnsi="Wingdings" w:hint="default"/>
      </w:rPr>
    </w:lvl>
  </w:abstractNum>
  <w:abstractNum w:abstractNumId="4"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1"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0"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7"/>
  </w:num>
  <w:num w:numId="3">
    <w:abstractNumId w:val="22"/>
  </w:num>
  <w:num w:numId="4">
    <w:abstractNumId w:val="4"/>
  </w:num>
  <w:num w:numId="5">
    <w:abstractNumId w:val="21"/>
  </w:num>
  <w:num w:numId="6">
    <w:abstractNumId w:val="20"/>
  </w:num>
  <w:num w:numId="7">
    <w:abstractNumId w:val="2"/>
  </w:num>
  <w:num w:numId="8">
    <w:abstractNumId w:val="23"/>
  </w:num>
  <w:num w:numId="9">
    <w:abstractNumId w:val="17"/>
  </w:num>
  <w:num w:numId="10">
    <w:abstractNumId w:val="1"/>
  </w:num>
  <w:num w:numId="11">
    <w:abstractNumId w:val="13"/>
  </w:num>
  <w:num w:numId="12">
    <w:abstractNumId w:val="14"/>
  </w:num>
  <w:num w:numId="13">
    <w:abstractNumId w:val="12"/>
  </w:num>
  <w:num w:numId="14">
    <w:abstractNumId w:val="9"/>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9"/>
  </w:num>
  <w:num w:numId="21">
    <w:abstractNumId w:val="6"/>
  </w:num>
  <w:num w:numId="22">
    <w:abstractNumId w:val="18"/>
  </w:num>
  <w:num w:numId="23">
    <w:abstractNumId w:val="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97B"/>
    <w:rsid w:val="00070892"/>
    <w:rsid w:val="000B736B"/>
    <w:rsid w:val="000E155C"/>
    <w:rsid w:val="000E41B0"/>
    <w:rsid w:val="001052CD"/>
    <w:rsid w:val="00183848"/>
    <w:rsid w:val="001B4D05"/>
    <w:rsid w:val="001E5CA7"/>
    <w:rsid w:val="002406E6"/>
    <w:rsid w:val="002B1FAA"/>
    <w:rsid w:val="002F1B6B"/>
    <w:rsid w:val="0037501F"/>
    <w:rsid w:val="00375175"/>
    <w:rsid w:val="003B29EE"/>
    <w:rsid w:val="003C02B2"/>
    <w:rsid w:val="003C2CCE"/>
    <w:rsid w:val="00454E84"/>
    <w:rsid w:val="00460C2D"/>
    <w:rsid w:val="0047009B"/>
    <w:rsid w:val="004807E0"/>
    <w:rsid w:val="004808C7"/>
    <w:rsid w:val="00495411"/>
    <w:rsid w:val="004E4395"/>
    <w:rsid w:val="00520344"/>
    <w:rsid w:val="00522A3A"/>
    <w:rsid w:val="00572774"/>
    <w:rsid w:val="00577E34"/>
    <w:rsid w:val="0059001A"/>
    <w:rsid w:val="005C48A2"/>
    <w:rsid w:val="005D2E97"/>
    <w:rsid w:val="005D4ABC"/>
    <w:rsid w:val="005F08F2"/>
    <w:rsid w:val="00622308"/>
    <w:rsid w:val="00633748"/>
    <w:rsid w:val="006374EE"/>
    <w:rsid w:val="006659B7"/>
    <w:rsid w:val="00683F43"/>
    <w:rsid w:val="006859C7"/>
    <w:rsid w:val="006866DC"/>
    <w:rsid w:val="006A62B0"/>
    <w:rsid w:val="006B6889"/>
    <w:rsid w:val="006C4CB6"/>
    <w:rsid w:val="006E7661"/>
    <w:rsid w:val="00701E5B"/>
    <w:rsid w:val="00704003"/>
    <w:rsid w:val="007252AB"/>
    <w:rsid w:val="00756146"/>
    <w:rsid w:val="00764293"/>
    <w:rsid w:val="0077618A"/>
    <w:rsid w:val="007A7A4B"/>
    <w:rsid w:val="007D0988"/>
    <w:rsid w:val="00805EDF"/>
    <w:rsid w:val="00833F1D"/>
    <w:rsid w:val="00837E26"/>
    <w:rsid w:val="008507AD"/>
    <w:rsid w:val="00855535"/>
    <w:rsid w:val="00860D5E"/>
    <w:rsid w:val="00864CF7"/>
    <w:rsid w:val="008B1255"/>
    <w:rsid w:val="008B76ED"/>
    <w:rsid w:val="008C0508"/>
    <w:rsid w:val="008C5430"/>
    <w:rsid w:val="009039D7"/>
    <w:rsid w:val="00904401"/>
    <w:rsid w:val="009136CE"/>
    <w:rsid w:val="009477CF"/>
    <w:rsid w:val="00961166"/>
    <w:rsid w:val="00990590"/>
    <w:rsid w:val="009946F7"/>
    <w:rsid w:val="00A07485"/>
    <w:rsid w:val="00A46A13"/>
    <w:rsid w:val="00A62958"/>
    <w:rsid w:val="00A66452"/>
    <w:rsid w:val="00A86363"/>
    <w:rsid w:val="00A86423"/>
    <w:rsid w:val="00A90EB3"/>
    <w:rsid w:val="00AA158B"/>
    <w:rsid w:val="00AD1785"/>
    <w:rsid w:val="00AD2AAD"/>
    <w:rsid w:val="00AD40A4"/>
    <w:rsid w:val="00B17A13"/>
    <w:rsid w:val="00B22748"/>
    <w:rsid w:val="00B83749"/>
    <w:rsid w:val="00BB5D2E"/>
    <w:rsid w:val="00BE58F6"/>
    <w:rsid w:val="00C13475"/>
    <w:rsid w:val="00C414EC"/>
    <w:rsid w:val="00C76BA7"/>
    <w:rsid w:val="00CB4D34"/>
    <w:rsid w:val="00CB597B"/>
    <w:rsid w:val="00CB5C5E"/>
    <w:rsid w:val="00CF4330"/>
    <w:rsid w:val="00D12A72"/>
    <w:rsid w:val="00D238C5"/>
    <w:rsid w:val="00D507C1"/>
    <w:rsid w:val="00DA4CA9"/>
    <w:rsid w:val="00DB27B1"/>
    <w:rsid w:val="00DE2A67"/>
    <w:rsid w:val="00DF2786"/>
    <w:rsid w:val="00E10756"/>
    <w:rsid w:val="00E50812"/>
    <w:rsid w:val="00E510B7"/>
    <w:rsid w:val="00EA4356"/>
    <w:rsid w:val="00EB78A8"/>
    <w:rsid w:val="00EE032B"/>
    <w:rsid w:val="00EF3B53"/>
    <w:rsid w:val="00F2075A"/>
    <w:rsid w:val="00F26A04"/>
    <w:rsid w:val="00F815B1"/>
    <w:rsid w:val="00FD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7238F"/>
  <w15:docId w15:val="{FBFB7B2B-2AF9-482D-8CC2-27606950E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3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paragraph" w:customStyle="1" w:styleId="BodyText1">
    <w:name w:val="Body Text1"/>
    <w:basedOn w:val="Normal"/>
    <w:rsid w:val="006374EE"/>
    <w:pPr>
      <w:tabs>
        <w:tab w:val="left" w:pos="720"/>
        <w:tab w:val="left" w:pos="1440"/>
      </w:tabs>
      <w:spacing w:after="0" w:line="240" w:lineRule="auto"/>
    </w:pPr>
    <w:rPr>
      <w:rFonts w:ascii="CG Times (WN)" w:eastAsia="Times New Roman" w:hAnsi="CG Times (WN)" w:cs="Times New Roman"/>
      <w:sz w:val="24"/>
      <w:szCs w:val="20"/>
    </w:rPr>
  </w:style>
  <w:style w:type="paragraph" w:styleId="NormalWeb">
    <w:name w:val="Normal (Web)"/>
    <w:basedOn w:val="Normal"/>
    <w:uiPriority w:val="99"/>
    <w:semiHidden/>
    <w:unhideWhenUsed/>
    <w:rsid w:val="000708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565082">
      <w:bodyDiv w:val="1"/>
      <w:marLeft w:val="0"/>
      <w:marRight w:val="0"/>
      <w:marTop w:val="0"/>
      <w:marBottom w:val="0"/>
      <w:divBdr>
        <w:top w:val="none" w:sz="0" w:space="0" w:color="auto"/>
        <w:left w:val="none" w:sz="0" w:space="0" w:color="auto"/>
        <w:bottom w:val="none" w:sz="0" w:space="0" w:color="auto"/>
        <w:right w:val="none" w:sz="0" w:space="0" w:color="auto"/>
      </w:divBdr>
    </w:div>
    <w:div w:id="1241910789">
      <w:bodyDiv w:val="1"/>
      <w:marLeft w:val="0"/>
      <w:marRight w:val="0"/>
      <w:marTop w:val="0"/>
      <w:marBottom w:val="0"/>
      <w:divBdr>
        <w:top w:val="none" w:sz="0" w:space="0" w:color="auto"/>
        <w:left w:val="none" w:sz="0" w:space="0" w:color="auto"/>
        <w:bottom w:val="none" w:sz="0" w:space="0" w:color="auto"/>
        <w:right w:val="none" w:sz="0" w:space="0" w:color="auto"/>
      </w:divBdr>
    </w:div>
    <w:div w:id="201911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01B52-7B84-4098-A46C-AE22CC1C7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4072</Words>
  <Characters>23211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Apps, John</dc:creator>
  <cp:keywords/>
  <dc:description/>
  <cp:lastModifiedBy>Roisin Mullins</cp:lastModifiedBy>
  <cp:revision>5</cp:revision>
  <cp:lastPrinted>2016-01-21T08:21:00Z</cp:lastPrinted>
  <dcterms:created xsi:type="dcterms:W3CDTF">2018-12-19T10:09:00Z</dcterms:created>
  <dcterms:modified xsi:type="dcterms:W3CDTF">2019-02-12T09:26:00Z</dcterms:modified>
</cp:coreProperties>
</file>