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9342182"/>
        <w:docPartObj>
          <w:docPartGallery w:val="Cover Pages"/>
          <w:docPartUnique/>
        </w:docPartObj>
      </w:sdtPr>
      <w:sdtEndPr/>
      <w:sdtContent>
        <w:p w14:paraId="541F908B" w14:textId="490B635D" w:rsidR="0075228E" w:rsidRDefault="0075228E">
          <w:r>
            <w:rPr>
              <w:noProof/>
            </w:rPr>
            <mc:AlternateContent>
              <mc:Choice Requires="wps">
                <w:drawing>
                  <wp:anchor distT="0" distB="0" distL="114300" distR="114300" simplePos="0" relativeHeight="251665408" behindDoc="1" locked="0" layoutInCell="1" allowOverlap="1" wp14:anchorId="755762C9" wp14:editId="7BA66652">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802E16C" id="Straight Connector 37" o:spid="_x0000_s1026" style="position:absolute;z-index:-25165107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4384" behindDoc="0" locked="0" layoutInCell="1" allowOverlap="1" wp14:anchorId="236C502A" wp14:editId="0D4C1269">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Cs/>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D9EC6F" w14:textId="2EC01B93" w:rsidR="0075228E" w:rsidRPr="00735B31" w:rsidRDefault="0075228E">
                                    <w:pPr>
                                      <w:pStyle w:val="NoSpacing"/>
                                      <w:spacing w:after="900"/>
                                      <w:rPr>
                                        <w:rFonts w:ascii="Arial" w:hAnsi="Arial" w:cs="Arial"/>
                                        <w:iCs/>
                                        <w:caps/>
                                        <w:color w:val="262626" w:themeColor="text1" w:themeTint="D9"/>
                                        <w:sz w:val="120"/>
                                        <w:szCs w:val="120"/>
                                      </w:rPr>
                                    </w:pPr>
                                    <w:r w:rsidRPr="00735B31">
                                      <w:rPr>
                                        <w:rFonts w:ascii="Arial" w:hAnsi="Arial" w:cs="Arial"/>
                                        <w:iCs/>
                                        <w:caps/>
                                        <w:color w:val="262626" w:themeColor="text1" w:themeTint="D9"/>
                                        <w:sz w:val="120"/>
                                        <w:szCs w:val="120"/>
                                      </w:rPr>
                                      <w:t>SOLO BUSINESS PLAN 2022</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E5042A8" w14:textId="37C54B1D" w:rsidR="0075228E" w:rsidRPr="00735B31" w:rsidRDefault="003C70A3">
                                    <w:pPr>
                                      <w:pStyle w:val="NoSpacing"/>
                                      <w:rPr>
                                        <w:rFonts w:ascii="Arial" w:hAnsi="Arial" w:cs="Arial"/>
                                        <w:i/>
                                        <w:color w:val="262626" w:themeColor="text1" w:themeTint="D9"/>
                                        <w:sz w:val="36"/>
                                        <w:szCs w:val="36"/>
                                      </w:rPr>
                                    </w:pPr>
                                    <w:r>
                                      <w:rPr>
                                        <w:rFonts w:ascii="Arial" w:hAnsi="Arial" w:cs="Arial"/>
                                        <w:color w:val="262626" w:themeColor="text1" w:themeTint="D9"/>
                                        <w:sz w:val="36"/>
                                        <w:szCs w:val="36"/>
                                      </w:rPr>
                                      <w:t>Managing Enterprise in 21st Century.</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236C502A"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6438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Arial" w:hAnsi="Arial" w:cs="Arial"/>
                              <w:iCs/>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D9EC6F" w14:textId="2EC01B93" w:rsidR="0075228E" w:rsidRPr="00735B31" w:rsidRDefault="0075228E">
                              <w:pPr>
                                <w:pStyle w:val="NoSpacing"/>
                                <w:spacing w:after="900"/>
                                <w:rPr>
                                  <w:rFonts w:ascii="Arial" w:hAnsi="Arial" w:cs="Arial"/>
                                  <w:iCs/>
                                  <w:caps/>
                                  <w:color w:val="262626" w:themeColor="text1" w:themeTint="D9"/>
                                  <w:sz w:val="120"/>
                                  <w:szCs w:val="120"/>
                                </w:rPr>
                              </w:pPr>
                              <w:r w:rsidRPr="00735B31">
                                <w:rPr>
                                  <w:rFonts w:ascii="Arial" w:hAnsi="Arial" w:cs="Arial"/>
                                  <w:iCs/>
                                  <w:caps/>
                                  <w:color w:val="262626" w:themeColor="text1" w:themeTint="D9"/>
                                  <w:sz w:val="120"/>
                                  <w:szCs w:val="120"/>
                                </w:rPr>
                                <w:t>SOLO BUSINESS PLAN 2022</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E5042A8" w14:textId="37C54B1D" w:rsidR="0075228E" w:rsidRPr="00735B31" w:rsidRDefault="003C70A3">
                              <w:pPr>
                                <w:pStyle w:val="NoSpacing"/>
                                <w:rPr>
                                  <w:rFonts w:ascii="Arial" w:hAnsi="Arial" w:cs="Arial"/>
                                  <w:i/>
                                  <w:color w:val="262626" w:themeColor="text1" w:themeTint="D9"/>
                                  <w:sz w:val="36"/>
                                  <w:szCs w:val="36"/>
                                </w:rPr>
                              </w:pPr>
                              <w:r>
                                <w:rPr>
                                  <w:rFonts w:ascii="Arial" w:hAnsi="Arial" w:cs="Arial"/>
                                  <w:color w:val="262626" w:themeColor="text1" w:themeTint="D9"/>
                                  <w:sz w:val="36"/>
                                  <w:szCs w:val="36"/>
                                </w:rPr>
                                <w:t>Managing Enterprise in 21st Century.</w:t>
                              </w:r>
                            </w:p>
                          </w:sdtContent>
                        </w:sdt>
                      </w:txbxContent>
                    </v:textbox>
                    <w10:wrap anchorx="page" anchory="page"/>
                  </v:shape>
                </w:pict>
              </mc:Fallback>
            </mc:AlternateContent>
          </w:r>
        </w:p>
        <w:p w14:paraId="6AD59DF0" w14:textId="54EFC545" w:rsidR="0075228E" w:rsidRDefault="0075228E">
          <w:r>
            <w:rPr>
              <w:noProof/>
            </w:rPr>
            <mc:AlternateContent>
              <mc:Choice Requires="wps">
                <w:drawing>
                  <wp:anchor distT="0" distB="0" distL="114300" distR="114300" simplePos="0" relativeHeight="251666432" behindDoc="0" locked="0" layoutInCell="1" allowOverlap="1" wp14:anchorId="59F900CE" wp14:editId="6F7CFBA6">
                    <wp:simplePos x="0" y="0"/>
                    <wp:positionH relativeFrom="page">
                      <wp:posOffset>773962</wp:posOffset>
                    </wp:positionH>
                    <wp:positionV relativeFrom="page">
                      <wp:posOffset>5415531</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18E6EB" w14:textId="36C04BFD" w:rsidR="0075228E" w:rsidRPr="00735B31" w:rsidRDefault="0075228E">
                                    <w:pPr>
                                      <w:pStyle w:val="NoSpacing"/>
                                      <w:spacing w:after="480"/>
                                      <w:rPr>
                                        <w:rFonts w:ascii="Arial" w:hAnsi="Arial" w:cs="Arial"/>
                                        <w:iCs/>
                                        <w:color w:val="262626" w:themeColor="text1" w:themeTint="D9"/>
                                        <w:sz w:val="32"/>
                                        <w:szCs w:val="32"/>
                                      </w:rPr>
                                    </w:pPr>
                                    <w:r w:rsidRPr="00735B31">
                                      <w:rPr>
                                        <w:rFonts w:ascii="Arial" w:hAnsi="Arial" w:cs="Arial"/>
                                        <w:iCs/>
                                        <w:color w:val="262626" w:themeColor="text1" w:themeTint="D9"/>
                                        <w:sz w:val="32"/>
                                        <w:szCs w:val="32"/>
                                      </w:rPr>
                                      <w:t>Lecturer: Rex Nting.</w:t>
                                    </w:r>
                                  </w:p>
                                </w:sdtContent>
                              </w:sdt>
                              <w:p w14:paraId="765F7A0B" w14:textId="19D6ACAE" w:rsidR="0075228E" w:rsidRDefault="001A7911">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75228E">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9F900CE" id="Text Box 36" o:spid="_x0000_s1027" type="#_x0000_t202" alt="Title: Title and subtitle" style="position:absolute;margin-left:60.95pt;margin-top:426.4pt;width:435.75pt;height:214.55pt;z-index:25166643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" filled="f" stroked="f" strokeweight=".5pt">
                    <v:textbox inset="93.6pt,7.2pt,0,1in">
                      <w:txbxContent>
                        <w:sdt>
                          <w:sdtPr>
                            <w:rPr>
                              <w:rFonts w:ascii="Arial" w:hAnsi="Arial" w:cs="Arial"/>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18E6EB" w14:textId="36C04BFD" w:rsidR="0075228E" w:rsidRPr="00735B31" w:rsidRDefault="0075228E">
                              <w:pPr>
                                <w:pStyle w:val="NoSpacing"/>
                                <w:spacing w:after="480"/>
                                <w:rPr>
                                  <w:rFonts w:ascii="Arial" w:hAnsi="Arial" w:cs="Arial"/>
                                  <w:iCs/>
                                  <w:color w:val="262626" w:themeColor="text1" w:themeTint="D9"/>
                                  <w:sz w:val="32"/>
                                  <w:szCs w:val="32"/>
                                </w:rPr>
                              </w:pPr>
                              <w:r w:rsidRPr="00735B31">
                                <w:rPr>
                                  <w:rFonts w:ascii="Arial" w:hAnsi="Arial" w:cs="Arial"/>
                                  <w:iCs/>
                                  <w:color w:val="262626" w:themeColor="text1" w:themeTint="D9"/>
                                  <w:sz w:val="32"/>
                                  <w:szCs w:val="32"/>
                                </w:rPr>
                                <w:t>Lecturer: Rex Nting.</w:t>
                              </w:r>
                            </w:p>
                          </w:sdtContent>
                        </w:sdt>
                        <w:p w14:paraId="765F7A0B" w14:textId="19D6ACAE" w:rsidR="0075228E" w:rsidRDefault="001A7911">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75228E">
                                <w:rPr>
                                  <w:i/>
                                  <w:color w:val="262626" w:themeColor="text1" w:themeTint="D9"/>
                                  <w:sz w:val="26"/>
                                  <w:szCs w:val="26"/>
                                </w:rPr>
                                <w:t xml:space="preserve">     </w:t>
                              </w:r>
                            </w:sdtContent>
                          </w:sdt>
                        </w:p>
                      </w:txbxContent>
                    </v:textbox>
                    <w10:wrap anchorx="page" anchory="page"/>
                  </v:shape>
                </w:pict>
              </mc:Fallback>
            </mc:AlternateContent>
          </w:r>
          <w:r>
            <w:br w:type="page"/>
          </w:r>
        </w:p>
      </w:sdtContent>
    </w:sdt>
    <w:p w14:paraId="7682AE7B" w14:textId="741BD55F" w:rsidR="0083441B" w:rsidRPr="00735B31" w:rsidRDefault="0083441B">
      <w:pPr>
        <w:rPr>
          <w:rFonts w:ascii="Arial" w:hAnsi="Arial" w:cs="Arial"/>
          <w:sz w:val="40"/>
          <w:szCs w:val="40"/>
          <w:u w:val="single"/>
        </w:rPr>
      </w:pPr>
      <w:r w:rsidRPr="00735B31">
        <w:rPr>
          <w:rFonts w:ascii="Arial" w:hAnsi="Arial" w:cs="Arial"/>
          <w:sz w:val="40"/>
          <w:szCs w:val="40"/>
          <w:u w:val="single"/>
        </w:rPr>
        <w:lastRenderedPageBreak/>
        <w:t xml:space="preserve">Table of Contents. </w:t>
      </w:r>
    </w:p>
    <w:p w14:paraId="6D66E511" w14:textId="1F6E9EA9" w:rsidR="0083441B" w:rsidRPr="00735B31" w:rsidRDefault="0083441B">
      <w:pPr>
        <w:rPr>
          <w:rFonts w:ascii="Arial" w:hAnsi="Arial" w:cs="Arial"/>
        </w:rPr>
      </w:pPr>
    </w:p>
    <w:p w14:paraId="03094AA8" w14:textId="71E46FC9" w:rsidR="0083441B" w:rsidRPr="00735B31" w:rsidRDefault="0083441B">
      <w:pPr>
        <w:rPr>
          <w:rFonts w:ascii="Arial" w:hAnsi="Arial" w:cs="Arial"/>
          <w:sz w:val="40"/>
          <w:szCs w:val="40"/>
        </w:rPr>
      </w:pPr>
      <w:r w:rsidRPr="00735B31">
        <w:rPr>
          <w:rFonts w:ascii="Arial" w:hAnsi="Arial" w:cs="Arial"/>
          <w:sz w:val="40"/>
          <w:szCs w:val="40"/>
        </w:rPr>
        <w:t>Page 1: Executive Summary by Sarina Bright</w:t>
      </w:r>
      <w:r w:rsidR="00735B31" w:rsidRPr="00735B31">
        <w:rPr>
          <w:rFonts w:ascii="Arial" w:hAnsi="Arial" w:cs="Arial"/>
          <w:sz w:val="40"/>
          <w:szCs w:val="40"/>
        </w:rPr>
        <w:t xml:space="preserve"> (2133584).</w:t>
      </w:r>
    </w:p>
    <w:p w14:paraId="474BCF84" w14:textId="73933851" w:rsidR="0083441B" w:rsidRPr="00735B31" w:rsidRDefault="0083441B">
      <w:pPr>
        <w:rPr>
          <w:rFonts w:ascii="Arial" w:hAnsi="Arial" w:cs="Arial"/>
          <w:sz w:val="40"/>
          <w:szCs w:val="40"/>
        </w:rPr>
      </w:pPr>
      <w:r w:rsidRPr="00735B31">
        <w:rPr>
          <w:rFonts w:ascii="Arial" w:hAnsi="Arial" w:cs="Arial"/>
          <w:sz w:val="40"/>
          <w:szCs w:val="40"/>
        </w:rPr>
        <w:t>Page 2: Business aims and Opportunities by Anderson</w:t>
      </w:r>
      <w:r w:rsidR="00735B31" w:rsidRPr="00735B31">
        <w:rPr>
          <w:rFonts w:ascii="Arial" w:hAnsi="Arial" w:cs="Arial"/>
          <w:sz w:val="40"/>
          <w:szCs w:val="40"/>
        </w:rPr>
        <w:t xml:space="preserve"> Estaben Calle Chancay (2133889).</w:t>
      </w:r>
    </w:p>
    <w:p w14:paraId="3FFC1F7D" w14:textId="683C7CF9" w:rsidR="0083441B" w:rsidRPr="00735B31" w:rsidRDefault="0083441B">
      <w:pPr>
        <w:rPr>
          <w:rFonts w:ascii="Arial" w:hAnsi="Arial" w:cs="Arial"/>
          <w:sz w:val="40"/>
          <w:szCs w:val="40"/>
        </w:rPr>
      </w:pPr>
      <w:r w:rsidRPr="00735B31">
        <w:rPr>
          <w:rFonts w:ascii="Arial" w:hAnsi="Arial" w:cs="Arial"/>
          <w:sz w:val="40"/>
          <w:szCs w:val="40"/>
        </w:rPr>
        <w:t>Page 3: Marketing Situation and Sales Strategy by Sheanne Ojea-Simpson</w:t>
      </w:r>
      <w:r w:rsidR="00735B31" w:rsidRPr="00735B31">
        <w:rPr>
          <w:rFonts w:ascii="Arial" w:hAnsi="Arial" w:cs="Arial"/>
          <w:sz w:val="40"/>
          <w:szCs w:val="40"/>
        </w:rPr>
        <w:t xml:space="preserve"> (2133151).</w:t>
      </w:r>
    </w:p>
    <w:p w14:paraId="463B14AF" w14:textId="42BF87C7" w:rsidR="0083441B" w:rsidRPr="00735B31" w:rsidRDefault="0083441B">
      <w:pPr>
        <w:rPr>
          <w:rFonts w:ascii="Arial" w:hAnsi="Arial" w:cs="Arial"/>
          <w:sz w:val="40"/>
          <w:szCs w:val="40"/>
        </w:rPr>
      </w:pPr>
      <w:r w:rsidRPr="00735B31">
        <w:rPr>
          <w:rFonts w:ascii="Arial" w:hAnsi="Arial" w:cs="Arial"/>
          <w:sz w:val="40"/>
          <w:szCs w:val="40"/>
        </w:rPr>
        <w:t xml:space="preserve">Page </w:t>
      </w:r>
      <w:r w:rsidR="003C70A3">
        <w:rPr>
          <w:rFonts w:ascii="Arial" w:hAnsi="Arial" w:cs="Arial"/>
          <w:sz w:val="40"/>
          <w:szCs w:val="40"/>
        </w:rPr>
        <w:t>4</w:t>
      </w:r>
      <w:r w:rsidRPr="00735B31">
        <w:rPr>
          <w:rFonts w:ascii="Arial" w:hAnsi="Arial" w:cs="Arial"/>
          <w:sz w:val="40"/>
          <w:szCs w:val="40"/>
        </w:rPr>
        <w:t>: Management Process by Sergey</w:t>
      </w:r>
      <w:r w:rsidR="00735B31" w:rsidRPr="00735B31">
        <w:rPr>
          <w:rFonts w:ascii="Arial" w:hAnsi="Arial" w:cs="Arial"/>
          <w:sz w:val="40"/>
          <w:szCs w:val="40"/>
        </w:rPr>
        <w:t xml:space="preserve"> Mihaylovich Kamburov (2133450).</w:t>
      </w:r>
    </w:p>
    <w:p w14:paraId="343E4993" w14:textId="56548E77" w:rsidR="0083441B" w:rsidRPr="00735B31" w:rsidRDefault="0083441B">
      <w:pPr>
        <w:rPr>
          <w:rFonts w:ascii="Arial" w:hAnsi="Arial" w:cs="Arial"/>
          <w:b/>
          <w:bCs/>
          <w:sz w:val="40"/>
          <w:szCs w:val="40"/>
        </w:rPr>
      </w:pPr>
      <w:r w:rsidRPr="00735B31">
        <w:rPr>
          <w:rFonts w:ascii="Arial" w:hAnsi="Arial" w:cs="Arial"/>
          <w:sz w:val="40"/>
          <w:szCs w:val="40"/>
        </w:rPr>
        <w:t xml:space="preserve">Page </w:t>
      </w:r>
      <w:r w:rsidR="003C70A3">
        <w:rPr>
          <w:rFonts w:ascii="Arial" w:hAnsi="Arial" w:cs="Arial"/>
          <w:sz w:val="40"/>
          <w:szCs w:val="40"/>
        </w:rPr>
        <w:t>5</w:t>
      </w:r>
      <w:r w:rsidRPr="00735B31">
        <w:rPr>
          <w:rFonts w:ascii="Arial" w:hAnsi="Arial" w:cs="Arial"/>
          <w:sz w:val="40"/>
          <w:szCs w:val="40"/>
        </w:rPr>
        <w:t>: Targets and Objective by Sarina Bright</w:t>
      </w:r>
      <w:r w:rsidR="00735B31" w:rsidRPr="00735B31">
        <w:rPr>
          <w:rFonts w:ascii="Arial" w:hAnsi="Arial" w:cs="Arial"/>
          <w:sz w:val="40"/>
          <w:szCs w:val="40"/>
        </w:rPr>
        <w:t xml:space="preserve"> (2133584).</w:t>
      </w:r>
    </w:p>
    <w:p w14:paraId="7A73841D" w14:textId="296E8077" w:rsidR="00735B31" w:rsidRPr="00735B31" w:rsidRDefault="0083441B" w:rsidP="00735B31">
      <w:pPr>
        <w:rPr>
          <w:rFonts w:ascii="Arial" w:hAnsi="Arial" w:cs="Arial"/>
          <w:sz w:val="40"/>
          <w:szCs w:val="40"/>
        </w:rPr>
      </w:pPr>
      <w:r w:rsidRPr="00735B31">
        <w:rPr>
          <w:rFonts w:ascii="Arial" w:hAnsi="Arial" w:cs="Arial"/>
          <w:sz w:val="40"/>
          <w:szCs w:val="40"/>
        </w:rPr>
        <w:t xml:space="preserve">Page </w:t>
      </w:r>
      <w:r w:rsidR="003C70A3">
        <w:rPr>
          <w:rFonts w:ascii="Arial" w:hAnsi="Arial" w:cs="Arial"/>
          <w:sz w:val="40"/>
          <w:szCs w:val="40"/>
        </w:rPr>
        <w:t>6</w:t>
      </w:r>
      <w:r w:rsidRPr="00735B31">
        <w:rPr>
          <w:rFonts w:ascii="Arial" w:hAnsi="Arial" w:cs="Arial"/>
          <w:sz w:val="40"/>
          <w:szCs w:val="40"/>
        </w:rPr>
        <w:t xml:space="preserve">: Operational Requirements by Sergey </w:t>
      </w:r>
      <w:r w:rsidR="00735B31" w:rsidRPr="00735B31">
        <w:rPr>
          <w:rFonts w:ascii="Arial" w:hAnsi="Arial" w:cs="Arial"/>
          <w:sz w:val="40"/>
          <w:szCs w:val="40"/>
        </w:rPr>
        <w:t>Mihaylovich Kamburov (2133450).</w:t>
      </w:r>
    </w:p>
    <w:p w14:paraId="016569E4" w14:textId="1B9D6350" w:rsidR="0083441B" w:rsidRPr="00735B31" w:rsidRDefault="0083441B">
      <w:pPr>
        <w:rPr>
          <w:rFonts w:ascii="Arial" w:hAnsi="Arial" w:cs="Arial"/>
          <w:sz w:val="40"/>
          <w:szCs w:val="40"/>
        </w:rPr>
      </w:pPr>
      <w:r w:rsidRPr="00735B31">
        <w:rPr>
          <w:rFonts w:ascii="Arial" w:hAnsi="Arial" w:cs="Arial"/>
          <w:sz w:val="40"/>
          <w:szCs w:val="40"/>
        </w:rPr>
        <w:t xml:space="preserve">Page </w:t>
      </w:r>
      <w:r w:rsidR="003C70A3">
        <w:rPr>
          <w:rFonts w:ascii="Arial" w:hAnsi="Arial" w:cs="Arial"/>
          <w:sz w:val="40"/>
          <w:szCs w:val="40"/>
        </w:rPr>
        <w:t>7</w:t>
      </w:r>
      <w:r w:rsidRPr="00735B31">
        <w:rPr>
          <w:rFonts w:ascii="Arial" w:hAnsi="Arial" w:cs="Arial"/>
          <w:sz w:val="40"/>
          <w:szCs w:val="40"/>
        </w:rPr>
        <w:t>: Financial Forecast by Sheanne Ojea- Simpson</w:t>
      </w:r>
      <w:r w:rsidR="00735B31" w:rsidRPr="00735B31">
        <w:rPr>
          <w:rFonts w:ascii="Arial" w:hAnsi="Arial" w:cs="Arial"/>
          <w:sz w:val="40"/>
          <w:szCs w:val="40"/>
        </w:rPr>
        <w:t xml:space="preserve"> (2133151).</w:t>
      </w:r>
    </w:p>
    <w:p w14:paraId="316A7F31" w14:textId="079DB63A" w:rsidR="0083441B" w:rsidRPr="00735B31" w:rsidRDefault="0083441B">
      <w:pPr>
        <w:rPr>
          <w:rFonts w:ascii="Arial" w:hAnsi="Arial" w:cs="Arial"/>
          <w:sz w:val="40"/>
          <w:szCs w:val="40"/>
        </w:rPr>
      </w:pPr>
      <w:r w:rsidRPr="00735B31">
        <w:rPr>
          <w:rFonts w:ascii="Arial" w:hAnsi="Arial" w:cs="Arial"/>
          <w:sz w:val="40"/>
          <w:szCs w:val="40"/>
        </w:rPr>
        <w:t xml:space="preserve">Page </w:t>
      </w:r>
      <w:r w:rsidR="003C70A3">
        <w:rPr>
          <w:rFonts w:ascii="Arial" w:hAnsi="Arial" w:cs="Arial"/>
          <w:sz w:val="40"/>
          <w:szCs w:val="40"/>
        </w:rPr>
        <w:t>8</w:t>
      </w:r>
      <w:r w:rsidRPr="00735B31">
        <w:rPr>
          <w:rFonts w:ascii="Arial" w:hAnsi="Arial" w:cs="Arial"/>
          <w:sz w:val="40"/>
          <w:szCs w:val="40"/>
        </w:rPr>
        <w:t>: Business Risks and Conclusion by Anderson</w:t>
      </w:r>
      <w:r w:rsidR="00735B31" w:rsidRPr="00735B31">
        <w:rPr>
          <w:rFonts w:ascii="Arial" w:hAnsi="Arial" w:cs="Arial"/>
          <w:sz w:val="40"/>
          <w:szCs w:val="40"/>
        </w:rPr>
        <w:t xml:space="preserve"> Estaben Calle Chancay (2133889).</w:t>
      </w:r>
    </w:p>
    <w:p w14:paraId="38DEFC62" w14:textId="5D85197C" w:rsidR="00735B31" w:rsidRDefault="00735B31">
      <w:pPr>
        <w:rPr>
          <w:sz w:val="40"/>
          <w:szCs w:val="40"/>
        </w:rPr>
      </w:pPr>
    </w:p>
    <w:p w14:paraId="562F9ABD" w14:textId="77777777" w:rsidR="00735B31" w:rsidRPr="00735B31" w:rsidRDefault="00735B31">
      <w:pPr>
        <w:rPr>
          <w:sz w:val="40"/>
          <w:szCs w:val="40"/>
        </w:rPr>
      </w:pPr>
    </w:p>
    <w:p w14:paraId="081BA86D" w14:textId="281923CF" w:rsidR="0083441B" w:rsidRPr="00735B31" w:rsidRDefault="0083441B"/>
    <w:p w14:paraId="677F773E" w14:textId="5F9C3675" w:rsidR="0083441B" w:rsidRDefault="0083441B"/>
    <w:p w14:paraId="06E20E35" w14:textId="77777777" w:rsidR="0083441B" w:rsidRDefault="0083441B">
      <w:r>
        <w:br w:type="page"/>
      </w:r>
    </w:p>
    <w:p w14:paraId="172C95A1" w14:textId="2B29EA32" w:rsidR="00735B31" w:rsidRPr="00735B31" w:rsidRDefault="0083441B" w:rsidP="00735B31">
      <w:pPr>
        <w:rPr>
          <w:rFonts w:ascii="Arial" w:hAnsi="Arial" w:cs="Arial"/>
          <w:sz w:val="40"/>
          <w:szCs w:val="40"/>
        </w:rPr>
      </w:pPr>
      <w:r w:rsidRPr="00735B31">
        <w:rPr>
          <w:rFonts w:ascii="Arial" w:hAnsi="Arial" w:cs="Arial"/>
          <w:sz w:val="22"/>
          <w:szCs w:val="22"/>
          <w:u w:val="single"/>
        </w:rPr>
        <w:lastRenderedPageBreak/>
        <w:t>Executive Summary</w:t>
      </w:r>
      <w:r w:rsidR="00735B31" w:rsidRPr="00735B31">
        <w:rPr>
          <w:rFonts w:ascii="Arial" w:hAnsi="Arial" w:cs="Arial"/>
          <w:sz w:val="22"/>
          <w:szCs w:val="22"/>
          <w:u w:val="single"/>
        </w:rPr>
        <w:t xml:space="preserve"> by Sarina Bright (2133584)</w:t>
      </w:r>
    </w:p>
    <w:p w14:paraId="6330BBA9" w14:textId="24750F6A" w:rsidR="0083441B" w:rsidRPr="0083441B" w:rsidRDefault="00735B31">
      <w:pPr>
        <w:rPr>
          <w:u w:val="single"/>
        </w:rPr>
      </w:pPr>
      <w:r>
        <w:rPr>
          <w:u w:val="single"/>
        </w:rPr>
        <w:t xml:space="preserve"> </w:t>
      </w:r>
    </w:p>
    <w:p w14:paraId="043763FA" w14:textId="77777777" w:rsidR="004B169F" w:rsidRDefault="004B169F"/>
    <w:p w14:paraId="74F7C8B6" w14:textId="5C43E645"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SOLO is a private limited company and are intending to launch a new product under the brand, the SOLO self-charging smart phone. This product is specifically designed with customers in mind, allowing them to solar charge their devices while on the go. In line with this new innovative feature, the smart phone comes equipped with attractive solar panels-built in; an environmentally friendly and electricity saving alternative to the average phone. </w:t>
      </w:r>
      <w:r w:rsidRPr="00735B31">
        <w:rPr>
          <w:rStyle w:val="eop"/>
          <w:rFonts w:ascii="Arial" w:hAnsi="Arial" w:cs="Arial"/>
          <w:sz w:val="22"/>
          <w:szCs w:val="22"/>
        </w:rPr>
        <w:t> </w:t>
      </w:r>
    </w:p>
    <w:p w14:paraId="654F25F2"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60DBDB36" w14:textId="3ABC4FD3"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SOLO brand challenges its competitors in its contemporary thinking and foresight. It is also acutely aware of its predecessors which is why the company’s owners are of the utmost confidence in their endeavours. This company is run by the following members: Sheanne, Sarina, Anderson, Sergey, and Loredana. A joint project keen on expansion, based in London.</w:t>
      </w:r>
      <w:r w:rsidRPr="00735B31">
        <w:rPr>
          <w:rStyle w:val="eop"/>
          <w:rFonts w:ascii="Arial" w:hAnsi="Arial" w:cs="Arial"/>
          <w:sz w:val="22"/>
          <w:szCs w:val="22"/>
        </w:rPr>
        <w:t> </w:t>
      </w:r>
    </w:p>
    <w:p w14:paraId="55B27842"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6D759270" w14:textId="030E467A"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This ingenious product delivers the greatest convenience to its customers. Students and workers alike can utilise the product on their way to class or work. As stated above, the SOLO smartphone charges itself through solar energy. Its panels not only work seamlessly with the phone’s attractive design but takes advantage of environmental technology by absorbing energy from the sun. This can be used whenever a person is out and about, including on public transportation through windows. Another benefit of SOLO’s invention is the saving of electricity. There is no need to look for a port or charger when outside as the SOLO smartphone relies merely on solar power. In addition to the previously mentioned advantages, this smartphone needs only thirty minutes to charge. </w:t>
      </w:r>
      <w:r w:rsidRPr="00735B31">
        <w:rPr>
          <w:rStyle w:val="eop"/>
          <w:rFonts w:ascii="Arial" w:hAnsi="Arial" w:cs="Arial"/>
          <w:sz w:val="22"/>
          <w:szCs w:val="22"/>
        </w:rPr>
        <w:t> </w:t>
      </w:r>
    </w:p>
    <w:p w14:paraId="527FBB23"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Though only a small company at present, the business comes equipped with like-minded individuals from marketing to finance, to legality and human resources, all unified by a joint goal; to expand old ideas into modern solutions. The brand combines two very important attributes; forward thinking and environmentally friendly. </w:t>
      </w:r>
      <w:r w:rsidRPr="00735B31">
        <w:rPr>
          <w:rStyle w:val="eop"/>
          <w:rFonts w:ascii="Arial" w:hAnsi="Arial" w:cs="Arial"/>
          <w:sz w:val="22"/>
          <w:szCs w:val="22"/>
        </w:rPr>
        <w:t> </w:t>
      </w:r>
    </w:p>
    <w:p w14:paraId="40010AF6"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093B0FA6" w14:textId="0740120C"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Given the previously mentioned skill sets, this company is well acquainted with the marketing trends. The marketing team has a large portfolio of experience in researching and analysing the market trends in addition to their brilliant foresight for opportunity. Despite the competition with big brands such as Apple, the SOLO brand not only matches but exceeds in areas of contemporary design and the rise of environmental consciousness. These new smartphones are also especially designed for convenience in the modern era. </w:t>
      </w:r>
      <w:r w:rsidRPr="00735B31">
        <w:rPr>
          <w:rStyle w:val="eop"/>
          <w:rFonts w:ascii="Arial" w:hAnsi="Arial" w:cs="Arial"/>
          <w:sz w:val="22"/>
          <w:szCs w:val="22"/>
        </w:rPr>
        <w:t> </w:t>
      </w:r>
    </w:p>
    <w:p w14:paraId="0E8E6186"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39D4164B" w14:textId="7CE594E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 xml:space="preserve">The company will mostly be marketed towards young people; however, these products are accessible and suitable for all demographics which is why the brand believes they have the most chance of profitability. They also have a very experienced financial management team to oversee and ensure its success. So, while the brand is keenly aware of the challenge of breaking through the market, it is also confident enough to rise to the top as they plan to implement important changes by utilising and maximising their channels </w:t>
      </w:r>
      <w:proofErr w:type="gramStart"/>
      <w:r w:rsidRPr="00735B31">
        <w:rPr>
          <w:rStyle w:val="normaltextrun"/>
          <w:rFonts w:ascii="Arial" w:hAnsi="Arial" w:cs="Arial"/>
          <w:sz w:val="22"/>
          <w:szCs w:val="22"/>
        </w:rPr>
        <w:t>in order to</w:t>
      </w:r>
      <w:proofErr w:type="gramEnd"/>
      <w:r w:rsidRPr="00735B31">
        <w:rPr>
          <w:rStyle w:val="normaltextrun"/>
          <w:rFonts w:ascii="Arial" w:hAnsi="Arial" w:cs="Arial"/>
          <w:sz w:val="22"/>
          <w:szCs w:val="22"/>
        </w:rPr>
        <w:t xml:space="preserve"> make its name in the industry.</w:t>
      </w:r>
      <w:r w:rsidRPr="00735B31">
        <w:rPr>
          <w:rStyle w:val="eop"/>
          <w:rFonts w:ascii="Arial" w:hAnsi="Arial" w:cs="Arial"/>
          <w:sz w:val="22"/>
          <w:szCs w:val="22"/>
        </w:rPr>
        <w:t> </w:t>
      </w:r>
    </w:p>
    <w:p w14:paraId="1867FD8F"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company believes that as current brands are seeing a steady rate of sales (arguably plateaued), this would be the perfect opportunity to make its debut. Therefore, the finance team will work closely with investors to realise its potential while staying true to the company’s basic ethos; innovative, ethical, inclusive, and responsible. </w:t>
      </w:r>
      <w:r w:rsidRPr="00735B31">
        <w:rPr>
          <w:rStyle w:val="eop"/>
          <w:rFonts w:ascii="Arial" w:hAnsi="Arial" w:cs="Arial"/>
          <w:sz w:val="22"/>
          <w:szCs w:val="22"/>
        </w:rPr>
        <w:t> </w:t>
      </w:r>
    </w:p>
    <w:p w14:paraId="68772745"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 xml:space="preserve">Furthermore, more and more people are going out in the wake of the recent pandemic which makes the product particularly useful for long and short travels as many customers will have various commitments to attend. However, this product can be used at any time, with or without lockdowns. The SOLO self-charging smartphone can already outlast the battery of a standard iPhone and can beat the quality of any android. This brand is designed to move </w:t>
      </w:r>
      <w:r w:rsidRPr="00735B31">
        <w:rPr>
          <w:rStyle w:val="normaltextrun"/>
          <w:rFonts w:ascii="Arial" w:hAnsi="Arial" w:cs="Arial"/>
          <w:sz w:val="22"/>
          <w:szCs w:val="22"/>
        </w:rPr>
        <w:lastRenderedPageBreak/>
        <w:t>with the times. Unlike Apple, the SOLO smartphone comes fully functioning with all the updates.</w:t>
      </w:r>
      <w:r w:rsidRPr="00735B31">
        <w:rPr>
          <w:rStyle w:val="eop"/>
          <w:rFonts w:ascii="Arial" w:hAnsi="Arial" w:cs="Arial"/>
          <w:sz w:val="22"/>
          <w:szCs w:val="22"/>
        </w:rPr>
        <w:t> </w:t>
      </w:r>
    </w:p>
    <w:p w14:paraId="3E2A777B" w14:textId="634FE310"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 xml:space="preserve">The company </w:t>
      </w:r>
      <w:r w:rsidR="003610CB" w:rsidRPr="00735B31">
        <w:rPr>
          <w:rStyle w:val="normaltextrun"/>
          <w:rFonts w:ascii="Arial" w:hAnsi="Arial" w:cs="Arial"/>
          <w:sz w:val="22"/>
          <w:szCs w:val="22"/>
        </w:rPr>
        <w:t>will</w:t>
      </w:r>
      <w:r w:rsidRPr="00735B31">
        <w:rPr>
          <w:rStyle w:val="normaltextrun"/>
          <w:rFonts w:ascii="Arial" w:hAnsi="Arial" w:cs="Arial"/>
          <w:sz w:val="22"/>
          <w:szCs w:val="22"/>
        </w:rPr>
        <w:t xml:space="preserve"> also work with various environmental NGO’s (non-governmental organisations, to not only maintain its sustainability but also to promote environmental awareness as this not a brand merely concerned with its own interests but rather the wider impact. The company will work to abide by the required legal enforcements, supported by their efficient legality and human resources team. </w:t>
      </w:r>
      <w:r w:rsidRPr="00735B31">
        <w:rPr>
          <w:rStyle w:val="eop"/>
          <w:rFonts w:ascii="Arial" w:hAnsi="Arial" w:cs="Arial"/>
          <w:sz w:val="22"/>
          <w:szCs w:val="22"/>
        </w:rPr>
        <w:t> </w:t>
      </w:r>
    </w:p>
    <w:p w14:paraId="7E36755C"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This product can and will change how people view energy resources and especially renewable energy as this brand highlights the importance of sustainable sources of energy. With increasing reliability on natural sources, SOLO aims to create a more environmentally friendly society. Its principles include growth, efficiency, and stability in addition to their strong sense of social and environmental responsibility as the company is a strong believer in reducing the world’s carbon footprint. </w:t>
      </w:r>
      <w:r w:rsidRPr="00735B31">
        <w:rPr>
          <w:rStyle w:val="eop"/>
          <w:rFonts w:ascii="Arial" w:hAnsi="Arial" w:cs="Arial"/>
          <w:sz w:val="22"/>
          <w:szCs w:val="22"/>
        </w:rPr>
        <w:t> </w:t>
      </w:r>
    </w:p>
    <w:p w14:paraId="0A4135CC"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SOLO has created a detailed list of targets and objectives which they aim to achieve as well as their plans for management, training, marketing, financing, legality, and operational requirements. This business is one of organisation and efficiency as they strongly believe in utilising their innovation to its maximum potential. Given the company’s wealth of experience in statistical analysis, they are soon set out to make its breakthrough in not only the market but also as an influential corporation with its emphasis placed on employees and customers.  </w:t>
      </w:r>
      <w:r w:rsidRPr="00735B31">
        <w:rPr>
          <w:rStyle w:val="eop"/>
          <w:rFonts w:ascii="Arial" w:hAnsi="Arial" w:cs="Arial"/>
          <w:sz w:val="22"/>
          <w:szCs w:val="22"/>
        </w:rPr>
        <w:t> </w:t>
      </w:r>
    </w:p>
    <w:p w14:paraId="663C5AA5"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02B991D4" w14:textId="3B7DDAB6"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company intends to have a wide and positive impact on consumerism habits as this is a brand of sustainability which gives it an edge against competitors, including the most top brands in the market. Moreover, SOLO aims to create security for its employees and customers, thus increasing opportunities for employment. </w:t>
      </w:r>
      <w:r w:rsidRPr="00735B31">
        <w:rPr>
          <w:rStyle w:val="eop"/>
          <w:rFonts w:ascii="Arial" w:hAnsi="Arial" w:cs="Arial"/>
          <w:sz w:val="22"/>
          <w:szCs w:val="22"/>
        </w:rPr>
        <w:t> </w:t>
      </w:r>
    </w:p>
    <w:p w14:paraId="241C26C4" w14:textId="5CC11CE5"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To summarise, SOLO is an innovative and socially responsible company which offers a long-term renewable alternative to its predecessors. The SOLO self-charging smartphone that harnesses the world’s most powerful natural resource, solar energy. This makes SOLO the most ground-breaking newcomer in the industry as it aims to provide an environmentally friendly culture with its customers and employees at the forefront.  </w:t>
      </w:r>
      <w:r w:rsidRPr="00735B31">
        <w:rPr>
          <w:rStyle w:val="eop"/>
          <w:rFonts w:ascii="Arial" w:hAnsi="Arial" w:cs="Arial"/>
          <w:sz w:val="22"/>
          <w:szCs w:val="22"/>
        </w:rPr>
        <w:t> </w:t>
      </w:r>
    </w:p>
    <w:p w14:paraId="154906B4" w14:textId="77777777" w:rsidR="00A16BF3" w:rsidRDefault="00A16BF3" w:rsidP="00735B31">
      <w:pPr>
        <w:rPr>
          <w:rFonts w:ascii="Arial" w:hAnsi="Arial" w:cs="Arial"/>
          <w:sz w:val="22"/>
          <w:szCs w:val="22"/>
        </w:rPr>
      </w:pPr>
    </w:p>
    <w:p w14:paraId="74CF54BC" w14:textId="77777777" w:rsidR="00A16BF3" w:rsidRDefault="00A16BF3" w:rsidP="00735B31">
      <w:pPr>
        <w:rPr>
          <w:rFonts w:ascii="Arial" w:hAnsi="Arial" w:cs="Arial"/>
          <w:sz w:val="22"/>
          <w:szCs w:val="22"/>
        </w:rPr>
      </w:pPr>
    </w:p>
    <w:p w14:paraId="01A01314" w14:textId="2D92D3AD" w:rsidR="00735B31" w:rsidRPr="00735B31" w:rsidRDefault="0083441B" w:rsidP="00735B31">
      <w:pPr>
        <w:rPr>
          <w:rFonts w:ascii="Arial" w:hAnsi="Arial" w:cs="Arial"/>
          <w:sz w:val="22"/>
          <w:szCs w:val="22"/>
        </w:rPr>
      </w:pPr>
      <w:r w:rsidRPr="00735B31">
        <w:rPr>
          <w:rFonts w:ascii="Arial" w:hAnsi="Arial" w:cs="Arial"/>
          <w:sz w:val="22"/>
          <w:szCs w:val="22"/>
          <w:u w:val="single"/>
        </w:rPr>
        <w:t>Business Aims and Opportunities</w:t>
      </w:r>
      <w:r w:rsidR="00735B31" w:rsidRPr="00735B31">
        <w:rPr>
          <w:rFonts w:ascii="Arial" w:hAnsi="Arial" w:cs="Arial"/>
          <w:sz w:val="22"/>
          <w:szCs w:val="22"/>
          <w:u w:val="single"/>
        </w:rPr>
        <w:t xml:space="preserve"> by Anderson Estaben Calle Chancay (2133889).</w:t>
      </w:r>
    </w:p>
    <w:p w14:paraId="4E11FEBF" w14:textId="7508A8E0" w:rsidR="0083441B" w:rsidRPr="00735B31" w:rsidRDefault="0083441B">
      <w:pPr>
        <w:rPr>
          <w:rFonts w:ascii="Arial" w:hAnsi="Arial" w:cs="Arial"/>
          <w:sz w:val="22"/>
          <w:szCs w:val="22"/>
          <w:u w:val="single"/>
        </w:rPr>
      </w:pPr>
    </w:p>
    <w:p w14:paraId="460C8169" w14:textId="77777777" w:rsidR="00297184" w:rsidRPr="00735B31" w:rsidRDefault="00297184">
      <w:pPr>
        <w:rPr>
          <w:rFonts w:ascii="Arial" w:hAnsi="Arial" w:cs="Arial"/>
          <w:sz w:val="22"/>
          <w:szCs w:val="22"/>
        </w:rPr>
      </w:pPr>
    </w:p>
    <w:p w14:paraId="73957B3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Today we live in a world where everything or almost everything is running by the technology, SOLO wants to be part of it and bring an attractive and advance service to all the person who are committed whit the delicate situation that the planet is going through with climate change and that is the reason SOLO founders wanted to bring clean technology to the market and bring the “GREEN TECHNOLOGY” to make the difference between all the big brands. </w:t>
      </w:r>
    </w:p>
    <w:p w14:paraId="48A40E4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6953E03"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As an enthusiast’s young people who wants to lead SOLO brand to another category, we will focus on short term objectives will be survival to the initials years due to we are an company who is starting and we will need to let people to know about our product and why we are different to others company then in an specific period of time raise the sales and increase the profits and on long term once the project has a solid base maximize the profit and grow the Brand SOLO. But not only in financial terms is focus SOLO but also become greener business by reducing energy consumption to have an impact on environment for our customers and create opportunities jobs to all those people like us are looking for a chance and put their grain of sand to change the planet situation and make the difference.</w:t>
      </w:r>
    </w:p>
    <w:p w14:paraId="581D99A5" w14:textId="77777777" w:rsidR="00297184" w:rsidRPr="00735B31" w:rsidRDefault="00297184" w:rsidP="00297184">
      <w:pPr>
        <w:textAlignment w:val="baseline"/>
        <w:rPr>
          <w:rFonts w:ascii="Arial" w:eastAsia="Times New Roman" w:hAnsi="Arial" w:cs="Arial"/>
          <w:sz w:val="22"/>
          <w:szCs w:val="22"/>
          <w:lang w:eastAsia="en-GB"/>
        </w:rPr>
      </w:pPr>
    </w:p>
    <w:p w14:paraId="6B9DE698"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lastRenderedPageBreak/>
        <w:t>Nowadays in our live we are constantly using the phone for everything from purchase online to connect with others, for that reason sometimes we look the battery icon with panic because it can looks exaggerate but we depend heavily on our phone charger and in a busy day we can forget it. </w:t>
      </w:r>
    </w:p>
    <w:p w14:paraId="23A4522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1EF67A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Technology plays an important role in our day for that reason we are looking to keep up with the advance models on the market. Some brands like Apple which are adding news featuring every year can cause a huge expectation that there are people making queues all night. Is for that reason SOLO is focusing in one step in advance think in the needs of all those customers who is mainly using constantly their smartphone and develop a smartphone self – charging, which it would be a sustainable device using the natural light to charge the battery. </w:t>
      </w:r>
    </w:p>
    <w:p w14:paraId="0869075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04BE7D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How SOLO will develop this innovative and ambitious project to facts? the different techniques will have one thing in common, absorbing energy from some source example lights, vibrations, or heat to converting in electrochemical energy then stored in the device’s battery. </w:t>
      </w:r>
    </w:p>
    <w:p w14:paraId="3B098B9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83C854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SOLO wants to focus on a battery which can be charge it with sunlight, to manage this the idea is to set solar cells on the back of the device absorbing not only the solar power but also ordinary light and convert it in electricity using semiconductors, this would mean that the phone will have illimited energy. </w:t>
      </w:r>
    </w:p>
    <w:p w14:paraId="44D0FC4F"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06C398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From this idea we want to make the difference between other brands apart of our ‘Green idea’ we also want to involve to all the customers. How? For every purchase the client will receive an email confirming their participation in the change and let them know that due to this little help they have the option to get into the “hall of fame” that means customer can upload a picture of them-self and it will be shown at the website it is a gratitude gesture for their effort for the little change.  </w:t>
      </w:r>
    </w:p>
    <w:p w14:paraId="72E850F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8C4567D" w14:textId="3678ECB5"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ED8D656" w14:textId="0564DE8D" w:rsidR="0083441B" w:rsidRPr="00A16BF3" w:rsidRDefault="0083441B">
      <w:pPr>
        <w:rPr>
          <w:rFonts w:ascii="Arial" w:hAnsi="Arial" w:cs="Arial"/>
          <w:sz w:val="22"/>
          <w:szCs w:val="22"/>
        </w:rPr>
      </w:pPr>
      <w:r w:rsidRPr="00735B31">
        <w:rPr>
          <w:rFonts w:ascii="Arial" w:hAnsi="Arial" w:cs="Arial"/>
          <w:sz w:val="22"/>
          <w:szCs w:val="22"/>
          <w:u w:val="single"/>
        </w:rPr>
        <w:t>Marketing Situation and Sales Strategy</w:t>
      </w:r>
      <w:r w:rsidR="00735B31" w:rsidRPr="00735B31">
        <w:rPr>
          <w:rFonts w:ascii="Arial" w:hAnsi="Arial" w:cs="Arial"/>
          <w:sz w:val="22"/>
          <w:szCs w:val="22"/>
          <w:u w:val="single"/>
        </w:rPr>
        <w:t xml:space="preserve"> by Sheanne Ojea-Simpson (2133151)</w:t>
      </w:r>
    </w:p>
    <w:p w14:paraId="66745C83" w14:textId="190DFD63" w:rsidR="00BE3F17" w:rsidRPr="00735B31" w:rsidRDefault="00BE3F17">
      <w:pPr>
        <w:rPr>
          <w:rFonts w:ascii="Arial" w:hAnsi="Arial" w:cs="Arial"/>
          <w:sz w:val="22"/>
          <w:szCs w:val="22"/>
          <w:u w:val="single"/>
        </w:rPr>
      </w:pPr>
    </w:p>
    <w:p w14:paraId="14456494" w14:textId="77777777" w:rsidR="00CC5DD1" w:rsidRPr="00735B31" w:rsidRDefault="00CC5DD1" w:rsidP="00CC5DD1">
      <w:pPr>
        <w:rPr>
          <w:rFonts w:ascii="Arial" w:hAnsi="Arial" w:cs="Arial"/>
          <w:sz w:val="22"/>
          <w:szCs w:val="22"/>
        </w:rPr>
      </w:pPr>
      <w:r w:rsidRPr="00735B31">
        <w:rPr>
          <w:rFonts w:ascii="Arial" w:hAnsi="Arial" w:cs="Arial"/>
          <w:sz w:val="22"/>
          <w:szCs w:val="22"/>
        </w:rPr>
        <w:t xml:space="preserve">Solo will consider their marketing situation precisely to ensure they market the SOLO 1 self-charging phone in the most effective way. A Pestel analysis graph has been used to ensure all situations that may arise positively and negatively are analysed. The most important factors are technological and social, due to the product being sold to the customers, the first concept is on the political situation, solo will need to consider trade restrictions that may be in place for a new small business for example tariffs and taxes on importing goods that will be relative to selling the product overseas if we are to achieve sales targets in the financial forecasts. As well as trade restrictions, the marketing situation may open discussions and opinions on political stability at present, can solo afford to launch a product during inflation or during instability of political foundations in the economy? The economic situation can also affect the labour costs of the product and help draft up a cashflow forecasts that will present financial outflows the business may encounter such as energy costs. The factors highlighted in the PESTEL analysis may introduce themselves as our biggest challenges and shouldn’t be seen as a threat to the success of SOLO as a company or the launch of the SOLO 1 Self charging device however its purpose is to highlight the best description of the current marketplace for optimised success. As well as the factors above the marketing situation analysis will help to identify the sales and distribution set up, and the specific target audience for the product. Solo will be ensuring to gather facts on their marketing situation, this will be based on market research tactics such quantitative and qualitative data. </w:t>
      </w:r>
    </w:p>
    <w:p w14:paraId="4530511D" w14:textId="77777777" w:rsidR="00CC5DD1" w:rsidRPr="00735B31" w:rsidRDefault="00CC5DD1" w:rsidP="00CC5DD1">
      <w:pPr>
        <w:rPr>
          <w:rFonts w:ascii="Arial" w:hAnsi="Arial" w:cs="Arial"/>
          <w:sz w:val="22"/>
          <w:szCs w:val="22"/>
        </w:rPr>
      </w:pPr>
      <w:r w:rsidRPr="00735B31">
        <w:rPr>
          <w:rFonts w:ascii="Arial" w:hAnsi="Arial" w:cs="Arial"/>
          <w:sz w:val="22"/>
          <w:szCs w:val="22"/>
        </w:rPr>
        <w:t xml:space="preserve"> </w:t>
      </w:r>
    </w:p>
    <w:p w14:paraId="69A4AD15" w14:textId="77777777" w:rsidR="00CC5DD1" w:rsidRPr="00735B31" w:rsidRDefault="00CC5DD1" w:rsidP="00CC5DD1">
      <w:pPr>
        <w:rPr>
          <w:rFonts w:ascii="Arial" w:hAnsi="Arial" w:cs="Arial"/>
          <w:sz w:val="22"/>
          <w:szCs w:val="22"/>
        </w:rPr>
      </w:pPr>
      <w:r w:rsidRPr="00735B31">
        <w:rPr>
          <w:rFonts w:ascii="Arial" w:hAnsi="Arial" w:cs="Arial"/>
          <w:sz w:val="22"/>
          <w:szCs w:val="22"/>
        </w:rPr>
        <w:lastRenderedPageBreak/>
        <w:t>During the marketing strategy formulation Solo is able to see the leading generation for their product and company as whole, finding prospects is key to being able initiate sales and possibly repeat purchases for the future, the second was brand awareness ensuring the brand logo and name is visible and aware of the company and its products, the third was brand consideration which allow our target audience to think of SOLO first before any other competitor, this enabled the conversations of unique selling points and differentiation to what’s already established and present in the current marketplace, with these key elements a sales strategy can be formulated which will assist in creating a plan to convince our target audience to buy from solo. With a marketing strategy business objectives highlighted in the business plan can be created and reviewed continuously with an achievable timeline.</w:t>
      </w:r>
    </w:p>
    <w:p w14:paraId="6D90FFE1" w14:textId="77777777" w:rsidR="00CC5DD1" w:rsidRPr="00735B31" w:rsidRDefault="00CC5DD1" w:rsidP="00CC5DD1">
      <w:pPr>
        <w:rPr>
          <w:rFonts w:ascii="Arial" w:hAnsi="Arial" w:cs="Arial"/>
          <w:sz w:val="22"/>
          <w:szCs w:val="22"/>
        </w:rPr>
      </w:pPr>
    </w:p>
    <w:p w14:paraId="6EB5413D" w14:textId="77777777" w:rsidR="00CC5DD1" w:rsidRPr="00735B31" w:rsidRDefault="00CC5DD1" w:rsidP="00CC5DD1">
      <w:pPr>
        <w:rPr>
          <w:rFonts w:ascii="Arial" w:hAnsi="Arial" w:cs="Arial"/>
          <w:sz w:val="22"/>
          <w:szCs w:val="22"/>
        </w:rPr>
      </w:pPr>
      <w:r w:rsidRPr="00735B31">
        <w:rPr>
          <w:rFonts w:ascii="Arial" w:hAnsi="Arial" w:cs="Arial"/>
          <w:sz w:val="22"/>
          <w:szCs w:val="22"/>
        </w:rPr>
        <w:t xml:space="preserve">The sales strategy outlined for solo will highlight 6 steps that will ensure we are achieving sales targets and objectives. The first is controlling what we sell, Solo aims to sell on average 20,000 devices in our first launching campaign this will ensure to reach targets of breaking even and receiving a minimum profit of 20%. The sales strategy outlines who will be selling to, what we will be selling and what methods of marketing strategy will be using to sell the product in the market. Our target market consumers are based upon a wide range of customers who generally use the latest smartphone in the market from secondary school children to executive business personals but mostly young adults, many of these customers would already have genuine interest in SOLO’s products due the high influx of smart technology already in the market and trends. To promote the product, SOLO will take the initiative of promoting their product in technology store outlets such as phone company shops who will be able to add their services such as phone contract tariffs and data plans to the mobile device. As well as phone shops, SOLO will use advertising through adverts, billboards, posters, and social media SEO google searches to reach these potential customers this would be a form of inbound sales strategy. </w:t>
      </w:r>
    </w:p>
    <w:p w14:paraId="3A94AD95" w14:textId="77777777" w:rsidR="00CC5DD1" w:rsidRPr="00735B31" w:rsidRDefault="00CC5DD1" w:rsidP="00CC5DD1">
      <w:pPr>
        <w:rPr>
          <w:rFonts w:ascii="Arial" w:hAnsi="Arial" w:cs="Arial"/>
          <w:sz w:val="22"/>
          <w:szCs w:val="22"/>
        </w:rPr>
      </w:pPr>
      <w:r w:rsidRPr="00735B31">
        <w:rPr>
          <w:rFonts w:ascii="Arial" w:hAnsi="Arial" w:cs="Arial"/>
          <w:sz w:val="22"/>
          <w:szCs w:val="22"/>
        </w:rPr>
        <w:t xml:space="preserve">Our biggest competition in the market will be the likes of Apple and Samsung who are already established in the market and offer state of the art smartphones. To understand the strengths and weaknesses of both competitors, SOLO will have to ensure extensive research is being implemented into if their customers need what we are offering compared to what is already being sold by our largest competitors. This would be in the form of quantitative surveys which will deliver statistics in a short space of time to customers who are already valued customers of our competitors. </w:t>
      </w:r>
    </w:p>
    <w:p w14:paraId="74D400AC" w14:textId="77777777" w:rsidR="00CC5DD1" w:rsidRPr="00735B31" w:rsidRDefault="00CC5DD1" w:rsidP="00CC5DD1">
      <w:pPr>
        <w:rPr>
          <w:rFonts w:ascii="Arial" w:hAnsi="Arial" w:cs="Arial"/>
          <w:sz w:val="22"/>
          <w:szCs w:val="22"/>
        </w:rPr>
      </w:pPr>
    </w:p>
    <w:p w14:paraId="042AB4A2" w14:textId="77777777" w:rsidR="00CC5DD1" w:rsidRPr="00735B31" w:rsidRDefault="00CC5DD1" w:rsidP="00CC5DD1">
      <w:pPr>
        <w:rPr>
          <w:rFonts w:ascii="Arial" w:hAnsi="Arial" w:cs="Arial"/>
          <w:sz w:val="22"/>
          <w:szCs w:val="22"/>
        </w:rPr>
      </w:pPr>
      <w:r w:rsidRPr="00735B31">
        <w:rPr>
          <w:rFonts w:ascii="Arial" w:hAnsi="Arial" w:cs="Arial"/>
          <w:sz w:val="22"/>
          <w:szCs w:val="22"/>
        </w:rPr>
        <w:t xml:space="preserve">Positioning our product/services and creating the unique selling point is the highlight of SOLO’s marketing and sales strategy. What makes our product different from any regular smartphone is the self-charging solo power generated chip on the back of the device that enables users to charge their phone without the needs of wires or charging ports. With research being carried out on our competitors we can see the initiative to offer this very small added feature is what will differentiate our sales targets, the use of wires and chargers is a feature being sold in many handsets however its costing many manufactures to create faster chargers for an additional price for an already very expensive device. Solo offers the solar panelled generated charging chip on the back of the device without additional costs to the selling price of their amazing new smartphone. </w:t>
      </w:r>
    </w:p>
    <w:p w14:paraId="75605EEC" w14:textId="77777777" w:rsidR="00CC5DD1" w:rsidRPr="00735B31" w:rsidRDefault="00CC5DD1" w:rsidP="00CC5DD1">
      <w:pPr>
        <w:rPr>
          <w:rFonts w:ascii="Arial" w:hAnsi="Arial" w:cs="Arial"/>
          <w:sz w:val="22"/>
          <w:szCs w:val="22"/>
        </w:rPr>
      </w:pPr>
    </w:p>
    <w:p w14:paraId="0D268D28" w14:textId="466C2E6C" w:rsidR="00CC5DD1" w:rsidRPr="00735B31" w:rsidRDefault="00CC5DD1" w:rsidP="00CC5DD1">
      <w:pPr>
        <w:rPr>
          <w:rFonts w:ascii="Arial" w:hAnsi="Arial" w:cs="Arial"/>
          <w:sz w:val="22"/>
          <w:szCs w:val="22"/>
        </w:rPr>
      </w:pPr>
      <w:r w:rsidRPr="00735B31">
        <w:rPr>
          <w:rFonts w:ascii="Arial" w:hAnsi="Arial" w:cs="Arial"/>
          <w:sz w:val="22"/>
          <w:szCs w:val="22"/>
        </w:rPr>
        <w:t xml:space="preserve">The selling price of the device is one discussion that took a detailed approach, how will this device still be able to fit into the market, cost effective that’s like our competitors and affordable for our customers who are interested in purchasing the device. Solo came up with selling the SOLO 1 Smartphone at a reasonable set price of £1100.99 price which offers all the smartphone features of the latest smartphone in the market and offering the self-charging feature without having to pay an additional fee. This price covers the smartphone design offering the range of 3 colours, black, white, and silver and a 6.1 retina display for efficient comfortability purposes. </w:t>
      </w:r>
    </w:p>
    <w:p w14:paraId="48BE72BD" w14:textId="77777777" w:rsidR="00BE3F17" w:rsidRPr="00735B31" w:rsidRDefault="00BE3F17">
      <w:pPr>
        <w:rPr>
          <w:rFonts w:ascii="Arial" w:hAnsi="Arial" w:cs="Arial"/>
          <w:sz w:val="22"/>
          <w:szCs w:val="22"/>
          <w:u w:val="single"/>
        </w:rPr>
      </w:pPr>
    </w:p>
    <w:p w14:paraId="2E622BC6" w14:textId="3C9324D4" w:rsidR="00735B31" w:rsidRPr="00735B31" w:rsidRDefault="00735B31" w:rsidP="00735B31">
      <w:pPr>
        <w:rPr>
          <w:rFonts w:ascii="Arial" w:hAnsi="Arial" w:cs="Arial"/>
          <w:sz w:val="22"/>
          <w:szCs w:val="22"/>
          <w:u w:val="single"/>
        </w:rPr>
      </w:pPr>
    </w:p>
    <w:p w14:paraId="28FCAF8B" w14:textId="07362077" w:rsidR="0083441B" w:rsidRPr="00735B31" w:rsidRDefault="0083441B">
      <w:pPr>
        <w:rPr>
          <w:rFonts w:ascii="Arial" w:hAnsi="Arial" w:cs="Arial"/>
          <w:sz w:val="22"/>
          <w:szCs w:val="22"/>
        </w:rPr>
      </w:pPr>
    </w:p>
    <w:p w14:paraId="1958BE27" w14:textId="77777777" w:rsidR="00A16BF3" w:rsidRDefault="00A16BF3" w:rsidP="00735B31">
      <w:pPr>
        <w:rPr>
          <w:rFonts w:ascii="Arial" w:hAnsi="Arial" w:cs="Arial"/>
          <w:sz w:val="22"/>
          <w:szCs w:val="22"/>
        </w:rPr>
      </w:pPr>
    </w:p>
    <w:p w14:paraId="443986B0" w14:textId="1AB12803" w:rsidR="00735B31" w:rsidRPr="00A16BF3" w:rsidRDefault="0083441B" w:rsidP="00735B31">
      <w:pPr>
        <w:rPr>
          <w:rFonts w:ascii="Arial" w:hAnsi="Arial" w:cs="Arial"/>
          <w:sz w:val="22"/>
          <w:szCs w:val="22"/>
        </w:rPr>
      </w:pPr>
      <w:r w:rsidRPr="00735B31">
        <w:rPr>
          <w:rFonts w:ascii="Arial" w:hAnsi="Arial" w:cs="Arial"/>
          <w:sz w:val="22"/>
          <w:szCs w:val="22"/>
          <w:u w:val="single"/>
        </w:rPr>
        <w:t>Management Process</w:t>
      </w:r>
      <w:r w:rsidR="00735B31" w:rsidRPr="00735B31">
        <w:rPr>
          <w:rFonts w:ascii="Arial" w:hAnsi="Arial" w:cs="Arial"/>
          <w:sz w:val="22"/>
          <w:szCs w:val="22"/>
          <w:u w:val="single"/>
        </w:rPr>
        <w:t xml:space="preserve"> by Sergey Mihaylovich Kamburov (2133450).</w:t>
      </w:r>
    </w:p>
    <w:p w14:paraId="68010156" w14:textId="6DF0E0A8" w:rsidR="00BE3F17" w:rsidRPr="00735B31" w:rsidRDefault="00BE3F17">
      <w:pPr>
        <w:rPr>
          <w:rFonts w:ascii="Arial" w:hAnsi="Arial" w:cs="Arial"/>
          <w:sz w:val="22"/>
          <w:szCs w:val="22"/>
          <w:u w:val="single"/>
        </w:rPr>
      </w:pPr>
    </w:p>
    <w:p w14:paraId="697F656A" w14:textId="77777777"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Concept</w:t>
      </w:r>
    </w:p>
    <w:p w14:paraId="2C8C6091" w14:textId="77777777" w:rsidR="003C70A3" w:rsidRDefault="003C70A3" w:rsidP="003C70A3">
      <w:pPr>
        <w:ind w:right="95"/>
        <w:jc w:val="both"/>
        <w:rPr>
          <w:rFonts w:ascii="Arial" w:hAnsi="Arial" w:cs="Arial"/>
          <w:sz w:val="22"/>
          <w:szCs w:val="22"/>
        </w:rPr>
      </w:pPr>
    </w:p>
    <w:p w14:paraId="57628C5E" w14:textId="6C4BA1D5"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More than a year can pass from the moment the concept appears until the smartphone enters the market. The device may change beyond recognition, but </w:t>
      </w:r>
      <w:r w:rsidRPr="003C70A3">
        <w:rPr>
          <w:rFonts w:ascii="Arial" w:hAnsi="Arial" w:cs="Arial"/>
          <w:sz w:val="22"/>
          <w:szCs w:val="22"/>
        </w:rPr>
        <w:t>if</w:t>
      </w:r>
      <w:r w:rsidRPr="003C70A3">
        <w:rPr>
          <w:rFonts w:ascii="Arial" w:hAnsi="Arial" w:cs="Arial"/>
          <w:sz w:val="22"/>
          <w:szCs w:val="22"/>
        </w:rPr>
        <w:t xml:space="preserve"> the smartphone is on paper, the likelihood of leaks is minimized. This is </w:t>
      </w:r>
      <w:r w:rsidRPr="003C70A3">
        <w:rPr>
          <w:rFonts w:ascii="Arial" w:hAnsi="Arial" w:cs="Arial"/>
          <w:sz w:val="22"/>
          <w:szCs w:val="22"/>
        </w:rPr>
        <w:t>since</w:t>
      </w:r>
      <w:r w:rsidRPr="003C70A3">
        <w:rPr>
          <w:rFonts w:ascii="Arial" w:hAnsi="Arial" w:cs="Arial"/>
          <w:sz w:val="22"/>
          <w:szCs w:val="22"/>
        </w:rPr>
        <w:t xml:space="preserve"> access to the beginning of the production process has a limited circle of people who are not interested in leaks. During the preparation of a smartphone for the production process, there is often a moment when articles by analysts begin to appear on the Web, who put forward assumptions about what the device will eventually be like. </w:t>
      </w:r>
      <w:r w:rsidRPr="003C70A3">
        <w:rPr>
          <w:rFonts w:ascii="Arial" w:hAnsi="Arial" w:cs="Arial"/>
          <w:sz w:val="22"/>
          <w:szCs w:val="22"/>
        </w:rPr>
        <w:t>Often,</w:t>
      </w:r>
      <w:r w:rsidRPr="003C70A3">
        <w:rPr>
          <w:rFonts w:ascii="Arial" w:hAnsi="Arial" w:cs="Arial"/>
          <w:sz w:val="22"/>
          <w:szCs w:val="22"/>
        </w:rPr>
        <w:t xml:space="preserve"> they are based on various company patents, which allegedly depict mock-ups of a smartphone. In most cases, this is far from being the case, and what analysts initially assumed turns out to be nonsense. An idea is born in a meeting in the boardroom, and after consideration of various options for approval, it is transferred to laboratory research and development. The research team starts with a prototype that is </w:t>
      </w:r>
      <w:r w:rsidRPr="003C70A3">
        <w:rPr>
          <w:rFonts w:ascii="Arial" w:hAnsi="Arial" w:cs="Arial"/>
          <w:sz w:val="22"/>
          <w:szCs w:val="22"/>
        </w:rPr>
        <w:t>non-</w:t>
      </w:r>
      <w:r w:rsidRPr="003C70A3">
        <w:rPr>
          <w:rFonts w:ascii="Arial" w:hAnsi="Arial" w:cs="Arial"/>
          <w:sz w:val="22"/>
          <w:szCs w:val="22"/>
        </w:rPr>
        <w:t xml:space="preserve">working, and in which aesthetics should be treated first. This model is being shared with the relevant people for their input on making any changes if necessary. After zeroing in on the exterior, the models get to work on the inner workings of the phone. </w:t>
      </w:r>
      <w:sdt>
        <w:sdtPr>
          <w:rPr>
            <w:rFonts w:ascii="Arial" w:hAnsi="Arial" w:cs="Arial"/>
            <w:sz w:val="22"/>
            <w:szCs w:val="22"/>
          </w:rPr>
          <w:id w:val="-487409826"/>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www22 \l 2057 </w:instrText>
          </w:r>
          <w:r w:rsidRPr="003C70A3">
            <w:rPr>
              <w:rFonts w:ascii="Arial" w:hAnsi="Arial" w:cs="Arial"/>
              <w:sz w:val="22"/>
              <w:szCs w:val="22"/>
            </w:rPr>
            <w:fldChar w:fldCharType="separate"/>
          </w:r>
          <w:r w:rsidRPr="003C70A3">
            <w:rPr>
              <w:rFonts w:ascii="Arial" w:hAnsi="Arial" w:cs="Arial"/>
              <w:noProof/>
              <w:sz w:val="22"/>
              <w:szCs w:val="22"/>
            </w:rPr>
            <w:t>(prizminstitute.com, n.d.)</w:t>
          </w:r>
          <w:r w:rsidRPr="003C70A3">
            <w:rPr>
              <w:rFonts w:ascii="Arial" w:hAnsi="Arial" w:cs="Arial"/>
              <w:sz w:val="22"/>
              <w:szCs w:val="22"/>
            </w:rPr>
            <w:fldChar w:fldCharType="end"/>
          </w:r>
        </w:sdtContent>
      </w:sdt>
    </w:p>
    <w:p w14:paraId="64FA6B38" w14:textId="77777777" w:rsidR="003C70A3" w:rsidRPr="003C70A3" w:rsidRDefault="003C70A3" w:rsidP="003C70A3">
      <w:pPr>
        <w:ind w:right="95"/>
        <w:jc w:val="both"/>
        <w:rPr>
          <w:rFonts w:ascii="Arial" w:hAnsi="Arial" w:cs="Arial"/>
          <w:sz w:val="22"/>
          <w:szCs w:val="22"/>
        </w:rPr>
      </w:pPr>
    </w:p>
    <w:p w14:paraId="7AAFCB76" w14:textId="29275526" w:rsidR="003C70A3" w:rsidRPr="003C70A3" w:rsidRDefault="003C70A3" w:rsidP="003C70A3">
      <w:pPr>
        <w:ind w:right="95"/>
        <w:jc w:val="both"/>
        <w:rPr>
          <w:rFonts w:ascii="Arial" w:hAnsi="Arial" w:cs="Arial"/>
          <w:sz w:val="22"/>
          <w:szCs w:val="22"/>
        </w:rPr>
      </w:pPr>
      <w:r w:rsidRPr="003C70A3">
        <w:rPr>
          <w:rFonts w:ascii="Arial" w:hAnsi="Arial" w:cs="Arial"/>
          <w:sz w:val="22"/>
          <w:szCs w:val="22"/>
        </w:rPr>
        <w:t>The management handed over to the electronics engineering team, and hence the processor and memory along with other specifications for the phone are decided here. The appropriate screen display and the required solar battery potential are selected. Front and rear cameras are also not released. The device is then armed with the selected components and tested for performance. Then, if that decision-making team is sufficiently satisfied with the work, that phone is sent back to senior management for their approval.</w:t>
      </w:r>
    </w:p>
    <w:p w14:paraId="451D5B7D"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The endless possibilities of our solar smartphones demand that they come with a stronger battery that lasts for days of continuous charging. Think of a situation where your phone's battery just doesn't drain even after hours of non-stop gaming or video streaming… just incomparable!</w:t>
      </w:r>
    </w:p>
    <w:p w14:paraId="124B9A5D"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Impressive capabilities of artificial intelligence that contradict established norms. It wouldn't be a mistake to say that a hitherto unforeseeable artificial intelligence revolution is waiting to sweep the smartphone world in the coming years. Although artificial intelligence is already at work in our smartphones, such as Google Photos, which uses artificial intelligence in conjunction with machine learning to detect human faces in images and automatically store look-alikes in specific folders, artificial intelligence as a technology is not yet fully developed. used in view of its enormous potential to disrupt our perceived perception of what AI integrated into our mobile phones is capable of.</w:t>
      </w:r>
      <w:sdt>
        <w:sdtPr>
          <w:rPr>
            <w:rFonts w:ascii="Arial" w:hAnsi="Arial" w:cs="Arial"/>
            <w:sz w:val="22"/>
            <w:szCs w:val="22"/>
          </w:rPr>
          <w:id w:val="593448329"/>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kis22 \l 2057 </w:instrText>
          </w:r>
          <w:r w:rsidRPr="003C70A3">
            <w:rPr>
              <w:rFonts w:ascii="Arial" w:hAnsi="Arial" w:cs="Arial"/>
              <w:sz w:val="22"/>
              <w:szCs w:val="22"/>
            </w:rPr>
            <w:fldChar w:fldCharType="separate"/>
          </w:r>
          <w:r w:rsidRPr="003C70A3">
            <w:rPr>
              <w:rFonts w:ascii="Arial" w:hAnsi="Arial" w:cs="Arial"/>
              <w:noProof/>
              <w:sz w:val="22"/>
              <w:szCs w:val="22"/>
            </w:rPr>
            <w:t xml:space="preserve"> (kissflow, 2022)</w:t>
          </w:r>
          <w:r w:rsidRPr="003C70A3">
            <w:rPr>
              <w:rFonts w:ascii="Arial" w:hAnsi="Arial" w:cs="Arial"/>
              <w:sz w:val="22"/>
              <w:szCs w:val="22"/>
            </w:rPr>
            <w:fldChar w:fldCharType="end"/>
          </w:r>
        </w:sdtContent>
      </w:sdt>
    </w:p>
    <w:p w14:paraId="198ACF81" w14:textId="77777777" w:rsidR="003C70A3" w:rsidRPr="003C70A3" w:rsidRDefault="003C70A3" w:rsidP="003C70A3">
      <w:pPr>
        <w:ind w:right="95"/>
        <w:jc w:val="both"/>
        <w:rPr>
          <w:rFonts w:ascii="Arial" w:hAnsi="Arial" w:cs="Arial"/>
          <w:b/>
          <w:bCs/>
          <w:sz w:val="22"/>
          <w:szCs w:val="22"/>
        </w:rPr>
      </w:pPr>
    </w:p>
    <w:p w14:paraId="796D8DFD" w14:textId="75F02A11"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Installing software</w:t>
      </w:r>
    </w:p>
    <w:p w14:paraId="7AED298E"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A team of software developers steps in to breathe life into the phone. In fact, the operating system that will be loaded into the phone is determined in advance. For the smooth functioning of the operating system, it is imperative that the hardware that plays the role played by the electronics team is compatible. Here it is tested by many experts in their own way so that the system works as expected.</w:t>
      </w:r>
    </w:p>
    <w:p w14:paraId="33B32823" w14:textId="77777777" w:rsidR="003C70A3" w:rsidRPr="003C70A3" w:rsidRDefault="003C70A3" w:rsidP="003C70A3">
      <w:pPr>
        <w:ind w:right="95"/>
        <w:jc w:val="both"/>
        <w:rPr>
          <w:rFonts w:ascii="Arial" w:hAnsi="Arial" w:cs="Arial"/>
          <w:b/>
          <w:bCs/>
          <w:sz w:val="22"/>
          <w:szCs w:val="22"/>
        </w:rPr>
      </w:pPr>
    </w:p>
    <w:p w14:paraId="77601628" w14:textId="7D474F1E"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Testing phase</w:t>
      </w:r>
    </w:p>
    <w:p w14:paraId="3C3EFA30"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Before the start of production, the handset undergoes thorough testing for quality, </w:t>
      </w:r>
      <w:proofErr w:type="gramStart"/>
      <w:r w:rsidRPr="003C70A3">
        <w:rPr>
          <w:rFonts w:ascii="Arial" w:hAnsi="Arial" w:cs="Arial"/>
          <w:sz w:val="22"/>
          <w:szCs w:val="22"/>
        </w:rPr>
        <w:t>performance</w:t>
      </w:r>
      <w:proofErr w:type="gramEnd"/>
      <w:r w:rsidRPr="003C70A3">
        <w:rPr>
          <w:rFonts w:ascii="Arial" w:hAnsi="Arial" w:cs="Arial"/>
          <w:sz w:val="22"/>
          <w:szCs w:val="22"/>
        </w:rPr>
        <w:t xml:space="preserve"> and other parameters. They are tested both in terms of hardware and software. </w:t>
      </w:r>
      <w:r w:rsidRPr="003C70A3">
        <w:rPr>
          <w:rFonts w:ascii="Arial" w:hAnsi="Arial" w:cs="Arial"/>
          <w:sz w:val="22"/>
          <w:szCs w:val="22"/>
        </w:rPr>
        <w:lastRenderedPageBreak/>
        <w:t>Various tests such as drop test, bend test and water test are conducted to check its performance.</w:t>
      </w:r>
    </w:p>
    <w:p w14:paraId="525AD192" w14:textId="77777777" w:rsidR="003C70A3" w:rsidRPr="003C70A3" w:rsidRDefault="003C70A3" w:rsidP="003C70A3">
      <w:pPr>
        <w:ind w:right="95"/>
        <w:jc w:val="both"/>
        <w:rPr>
          <w:rFonts w:ascii="Arial" w:hAnsi="Arial" w:cs="Arial"/>
          <w:b/>
          <w:bCs/>
          <w:sz w:val="22"/>
          <w:szCs w:val="22"/>
        </w:rPr>
      </w:pPr>
    </w:p>
    <w:p w14:paraId="5710CE71" w14:textId="7B179277"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Certification</w:t>
      </w:r>
    </w:p>
    <w:p w14:paraId="3ACC9812"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The certification process must go through every smartphone, but this is a sure step towards leaking information. Manufacturers often delay the certification process as far as possible to avoid unnecessary rumours.</w:t>
      </w:r>
    </w:p>
    <w:p w14:paraId="441727FF" w14:textId="77777777" w:rsidR="003C70A3" w:rsidRPr="003C70A3" w:rsidRDefault="003C70A3" w:rsidP="003C70A3">
      <w:pPr>
        <w:ind w:right="95"/>
        <w:jc w:val="both"/>
        <w:rPr>
          <w:rFonts w:ascii="Arial" w:hAnsi="Arial" w:cs="Arial"/>
          <w:b/>
          <w:bCs/>
          <w:sz w:val="22"/>
          <w:szCs w:val="22"/>
        </w:rPr>
      </w:pPr>
    </w:p>
    <w:p w14:paraId="55F2CE45" w14:textId="0126AF13"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Mass production</w:t>
      </w:r>
    </w:p>
    <w:p w14:paraId="5EDFFDD6"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When the final prototype is ready, it's time for mass production. Internal components can be manufactured in-house or outsourced. In most cases, this information about the new model that the company is launching is leaked to the masses and it can be both helpful and unpleasant. Good because it promotes the "to be released" phone and makes it hype. And a disadvantage, because it allows critics to find flaws in models that are yet to be released, and thus lower the ratings.</w:t>
      </w:r>
    </w:p>
    <w:p w14:paraId="5219F39A" w14:textId="2117740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Serial production of high-quality models begins. This can take place in the manufacturer's own </w:t>
      </w:r>
      <w:r w:rsidRPr="003C70A3">
        <w:rPr>
          <w:rFonts w:ascii="Arial" w:hAnsi="Arial" w:cs="Arial"/>
          <w:sz w:val="22"/>
          <w:szCs w:val="22"/>
        </w:rPr>
        <w:t>factory,</w:t>
      </w:r>
      <w:r w:rsidRPr="003C70A3">
        <w:rPr>
          <w:rFonts w:ascii="Arial" w:hAnsi="Arial" w:cs="Arial"/>
          <w:sz w:val="22"/>
          <w:szCs w:val="22"/>
        </w:rPr>
        <w:t xml:space="preserve"> or it can also be outsourced to other manufacturers, also known as original equipment manufacturers (OEMs), to be manufactured according to their quality guidelines and standards. Smartphones are also assembled in this process.</w:t>
      </w:r>
    </w:p>
    <w:p w14:paraId="55493B12" w14:textId="77777777" w:rsidR="003C70A3" w:rsidRPr="003C70A3" w:rsidRDefault="003C70A3" w:rsidP="003C70A3">
      <w:pPr>
        <w:ind w:right="95"/>
        <w:jc w:val="both"/>
        <w:rPr>
          <w:rFonts w:ascii="Arial" w:hAnsi="Arial" w:cs="Arial"/>
          <w:b/>
          <w:bCs/>
          <w:sz w:val="22"/>
          <w:szCs w:val="22"/>
        </w:rPr>
      </w:pPr>
    </w:p>
    <w:p w14:paraId="48A33442" w14:textId="1BCAFC99"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Packaging</w:t>
      </w:r>
    </w:p>
    <w:p w14:paraId="3818B599"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When the smartphone passes all the tests, it is sent for packaging. The handset, together with the accessories and the user manual, is packed in a box ready for transport.</w:t>
      </w:r>
    </w:p>
    <w:p w14:paraId="492D5A34" w14:textId="77777777" w:rsidR="003C70A3" w:rsidRPr="003C70A3" w:rsidRDefault="003C70A3" w:rsidP="003C70A3">
      <w:pPr>
        <w:ind w:right="95"/>
        <w:jc w:val="both"/>
        <w:rPr>
          <w:rFonts w:ascii="Arial" w:hAnsi="Arial" w:cs="Arial"/>
          <w:b/>
          <w:bCs/>
          <w:sz w:val="22"/>
          <w:szCs w:val="22"/>
        </w:rPr>
      </w:pPr>
    </w:p>
    <w:p w14:paraId="26FB7E75" w14:textId="756BF1EF"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Shipment</w:t>
      </w:r>
    </w:p>
    <w:p w14:paraId="192F1A1C"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The final stage of the entire process is shipment. These packaged phones are then shipped to distributors, stores, and retailers around the world, and then the end customer picks up the handset from these retailers.</w:t>
      </w:r>
      <w:sdt>
        <w:sdtPr>
          <w:rPr>
            <w:rFonts w:ascii="Arial" w:hAnsi="Arial" w:cs="Arial"/>
            <w:sz w:val="22"/>
            <w:szCs w:val="22"/>
          </w:rPr>
          <w:id w:val="580107809"/>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Mou22 \l 2057 </w:instrText>
          </w:r>
          <w:r w:rsidRPr="003C70A3">
            <w:rPr>
              <w:rFonts w:ascii="Arial" w:hAnsi="Arial" w:cs="Arial"/>
              <w:sz w:val="22"/>
              <w:szCs w:val="22"/>
            </w:rPr>
            <w:fldChar w:fldCharType="separate"/>
          </w:r>
          <w:r w:rsidRPr="003C70A3">
            <w:rPr>
              <w:rFonts w:ascii="Arial" w:hAnsi="Arial" w:cs="Arial"/>
              <w:noProof/>
              <w:sz w:val="22"/>
              <w:szCs w:val="22"/>
            </w:rPr>
            <w:t xml:space="preserve"> (Narang, n.d.)</w:t>
          </w:r>
          <w:r w:rsidRPr="003C70A3">
            <w:rPr>
              <w:rFonts w:ascii="Arial" w:hAnsi="Arial" w:cs="Arial"/>
              <w:sz w:val="22"/>
              <w:szCs w:val="22"/>
            </w:rPr>
            <w:fldChar w:fldCharType="end"/>
          </w:r>
        </w:sdtContent>
      </w:sdt>
    </w:p>
    <w:p w14:paraId="562C757B" w14:textId="77777777" w:rsidR="003C70A3" w:rsidRPr="003C70A3" w:rsidRDefault="003C70A3">
      <w:pPr>
        <w:rPr>
          <w:rFonts w:ascii="Arial" w:hAnsi="Arial" w:cs="Arial"/>
          <w:sz w:val="22"/>
          <w:szCs w:val="22"/>
          <w:u w:val="single"/>
        </w:rPr>
      </w:pPr>
    </w:p>
    <w:sdt>
      <w:sdtPr>
        <w:rPr>
          <w:rFonts w:ascii="Arial" w:eastAsiaTheme="minorHAnsi" w:hAnsi="Arial" w:cs="Arial"/>
          <w:color w:val="auto"/>
          <w:sz w:val="22"/>
          <w:szCs w:val="22"/>
          <w:lang w:val="en-GB"/>
        </w:rPr>
        <w:id w:val="1389075443"/>
        <w:docPartObj>
          <w:docPartGallery w:val="Bibliographies"/>
          <w:docPartUnique/>
        </w:docPartObj>
      </w:sdtPr>
      <w:sdtContent>
        <w:p w14:paraId="02A3CCAC" w14:textId="77777777" w:rsidR="003C70A3" w:rsidRPr="003C70A3" w:rsidRDefault="003C70A3" w:rsidP="003C70A3">
          <w:pPr>
            <w:pStyle w:val="Heading1"/>
            <w:rPr>
              <w:rFonts w:ascii="Arial" w:hAnsi="Arial" w:cs="Arial"/>
              <w:sz w:val="22"/>
              <w:szCs w:val="22"/>
            </w:rPr>
          </w:pPr>
          <w:r w:rsidRPr="003C70A3">
            <w:rPr>
              <w:rFonts w:ascii="Arial" w:hAnsi="Arial" w:cs="Arial"/>
              <w:sz w:val="22"/>
              <w:szCs w:val="22"/>
            </w:rPr>
            <w:t>References</w:t>
          </w:r>
        </w:p>
        <w:sdt>
          <w:sdtPr>
            <w:rPr>
              <w:rFonts w:ascii="Arial" w:hAnsi="Arial" w:cs="Arial"/>
            </w:rPr>
            <w:id w:val="-573587230"/>
            <w:bibliography/>
          </w:sdtPr>
          <w:sdtContent>
            <w:p w14:paraId="60EFA5EB" w14:textId="77777777" w:rsidR="003C70A3" w:rsidRPr="003C70A3" w:rsidRDefault="003C70A3" w:rsidP="003C70A3">
              <w:pPr>
                <w:pStyle w:val="Bibliography"/>
                <w:rPr>
                  <w:rFonts w:ascii="Arial" w:hAnsi="Arial" w:cs="Arial"/>
                  <w:noProof/>
                  <w:lang w:val="en-US"/>
                </w:rPr>
              </w:pPr>
              <w:r w:rsidRPr="003C70A3">
                <w:rPr>
                  <w:rFonts w:ascii="Arial" w:hAnsi="Arial" w:cs="Arial"/>
                </w:rPr>
                <w:fldChar w:fldCharType="begin"/>
              </w:r>
              <w:r w:rsidRPr="003C70A3">
                <w:rPr>
                  <w:rFonts w:ascii="Arial" w:hAnsi="Arial" w:cs="Arial"/>
                </w:rPr>
                <w:instrText xml:space="preserve"> BIBLIOGRAPHY </w:instrText>
              </w:r>
              <w:r w:rsidRPr="003C70A3">
                <w:rPr>
                  <w:rFonts w:ascii="Arial" w:hAnsi="Arial" w:cs="Arial"/>
                </w:rPr>
                <w:fldChar w:fldCharType="separate"/>
              </w:r>
              <w:r w:rsidRPr="003C70A3">
                <w:rPr>
                  <w:rFonts w:ascii="Arial" w:hAnsi="Arial" w:cs="Arial"/>
                  <w:noProof/>
                  <w:lang w:val="en-US"/>
                </w:rPr>
                <w:t xml:space="preserve">Gordon, J., 2022. </w:t>
              </w:r>
              <w:r w:rsidRPr="003C70A3">
                <w:rPr>
                  <w:rFonts w:ascii="Arial" w:hAnsi="Arial" w:cs="Arial"/>
                  <w:i/>
                  <w:iCs/>
                  <w:noProof/>
                  <w:lang w:val="en-US"/>
                </w:rPr>
                <w:t xml:space="preserve">thebusinessprofessor.com.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https://thebusinessprofessor.com/en_US/mgmt-operations/operational-analysis</w:t>
              </w:r>
              <w:r w:rsidRPr="003C70A3">
                <w:rPr>
                  <w:rFonts w:ascii="Arial" w:hAnsi="Arial" w:cs="Arial"/>
                  <w:noProof/>
                  <w:lang w:val="en-US"/>
                </w:rPr>
                <w:br/>
                <w:t>(Accessed 19 12 2022).</w:t>
              </w:r>
            </w:p>
            <w:p w14:paraId="64BD147E"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iso9001help, n.d. </w:t>
              </w:r>
              <w:r w:rsidRPr="003C70A3">
                <w:rPr>
                  <w:rFonts w:ascii="Arial" w:hAnsi="Arial" w:cs="Arial"/>
                  <w:i/>
                  <w:iCs/>
                  <w:noProof/>
                  <w:lang w:val="en-US"/>
                </w:rPr>
                <w:t xml:space="preserve">iso9001help.co.uk.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https://www.iso9001help.co.uk/8.1%20Operational%20Planning%20&amp;%20Control.html</w:t>
              </w:r>
              <w:r w:rsidRPr="003C70A3">
                <w:rPr>
                  <w:rFonts w:ascii="Arial" w:hAnsi="Arial" w:cs="Arial"/>
                  <w:noProof/>
                  <w:lang w:val="en-US"/>
                </w:rPr>
                <w:br/>
                <w:t>(Accessed 18 12 2022).</w:t>
              </w:r>
            </w:p>
            <w:p w14:paraId="44C81ABD"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kissflow, 2022. </w:t>
              </w:r>
              <w:r w:rsidRPr="003C70A3">
                <w:rPr>
                  <w:rFonts w:ascii="Arial" w:hAnsi="Arial" w:cs="Arial"/>
                  <w:i/>
                  <w:iCs/>
                  <w:noProof/>
                  <w:lang w:val="en-US"/>
                </w:rPr>
                <w:t xml:space="preserve">kissflow.com.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https://kissflow.com/workflow/bpm/what-is-process-management/</w:t>
              </w:r>
              <w:r w:rsidRPr="003C70A3">
                <w:rPr>
                  <w:rFonts w:ascii="Arial" w:hAnsi="Arial" w:cs="Arial"/>
                  <w:noProof/>
                  <w:lang w:val="en-US"/>
                </w:rPr>
                <w:br/>
                <w:t>(Accessed 15 12 2022).</w:t>
              </w:r>
            </w:p>
            <w:p w14:paraId="4BB68CE4"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Narang, M., n.d. </w:t>
              </w:r>
              <w:r w:rsidRPr="003C70A3">
                <w:rPr>
                  <w:rFonts w:ascii="Arial" w:hAnsi="Arial" w:cs="Arial"/>
                  <w:i/>
                  <w:iCs/>
                  <w:noProof/>
                  <w:lang w:val="en-US"/>
                </w:rPr>
                <w:t xml:space="preserve">www.knowledgehut.com.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https://www.knowledgehut.com/blog/project-management/management-process</w:t>
              </w:r>
              <w:r w:rsidRPr="003C70A3">
                <w:rPr>
                  <w:rFonts w:ascii="Arial" w:hAnsi="Arial" w:cs="Arial"/>
                  <w:noProof/>
                  <w:lang w:val="en-US"/>
                </w:rPr>
                <w:br/>
                <w:t>(Accessed 12 12 2022).</w:t>
              </w:r>
            </w:p>
            <w:p w14:paraId="3547E490"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prizminstitute.com, n.d. </w:t>
              </w:r>
              <w:r w:rsidRPr="003C70A3">
                <w:rPr>
                  <w:rFonts w:ascii="Arial" w:hAnsi="Arial" w:cs="Arial"/>
                  <w:i/>
                  <w:iCs/>
                  <w:noProof/>
                  <w:lang w:val="en-US"/>
                </w:rPr>
                <w:t xml:space="preserve">www.prizminstitute.com.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https://www.prizminstitute.com/blog/how-are-smartphones-made/</w:t>
              </w:r>
              <w:r w:rsidRPr="003C70A3">
                <w:rPr>
                  <w:rFonts w:ascii="Arial" w:hAnsi="Arial" w:cs="Arial"/>
                  <w:noProof/>
                  <w:lang w:val="en-US"/>
                </w:rPr>
                <w:br/>
                <w:t>(Accessed 10 12 2022).</w:t>
              </w:r>
            </w:p>
            <w:p w14:paraId="22184B12"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lastRenderedPageBreak/>
                <w:t xml:space="preserve">saylordotorg, n.d. </w:t>
              </w:r>
              <w:r w:rsidRPr="003C70A3">
                <w:rPr>
                  <w:rFonts w:ascii="Arial" w:hAnsi="Arial" w:cs="Arial"/>
                  <w:i/>
                  <w:iCs/>
                  <w:noProof/>
                  <w:lang w:val="en-US"/>
                </w:rPr>
                <w:t xml:space="preserve">saylordotorg.github.io.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https://saylordotorg.github.io/text_exploring-business-v2.0/s15-01-operations-management-in-manuf.html</w:t>
              </w:r>
              <w:r w:rsidRPr="003C70A3">
                <w:rPr>
                  <w:rFonts w:ascii="Arial" w:hAnsi="Arial" w:cs="Arial"/>
                  <w:noProof/>
                  <w:lang w:val="en-US"/>
                </w:rPr>
                <w:br/>
                <w:t>(Accessed 15 12 2022).</w:t>
              </w:r>
            </w:p>
            <w:p w14:paraId="1904B474" w14:textId="77777777" w:rsidR="003C70A3" w:rsidRPr="003C70A3" w:rsidRDefault="003C70A3" w:rsidP="003C70A3">
              <w:pPr>
                <w:rPr>
                  <w:rFonts w:ascii="Arial" w:hAnsi="Arial" w:cs="Arial"/>
                  <w:sz w:val="22"/>
                  <w:szCs w:val="22"/>
                </w:rPr>
              </w:pPr>
              <w:r w:rsidRPr="003C70A3">
                <w:rPr>
                  <w:rFonts w:ascii="Arial" w:hAnsi="Arial" w:cs="Arial"/>
                  <w:b/>
                  <w:bCs/>
                  <w:noProof/>
                  <w:sz w:val="22"/>
                  <w:szCs w:val="22"/>
                </w:rPr>
                <w:fldChar w:fldCharType="end"/>
              </w:r>
            </w:p>
          </w:sdtContent>
        </w:sdt>
      </w:sdtContent>
    </w:sdt>
    <w:p w14:paraId="1297028F" w14:textId="77218D25" w:rsidR="0083441B" w:rsidRPr="00735B31" w:rsidRDefault="00BE3F17">
      <w:pPr>
        <w:rPr>
          <w:rFonts w:ascii="Arial" w:hAnsi="Arial" w:cs="Arial"/>
          <w:sz w:val="22"/>
          <w:szCs w:val="22"/>
          <w:u w:val="single"/>
        </w:rPr>
      </w:pPr>
      <w:r w:rsidRPr="00735B31">
        <w:rPr>
          <w:rFonts w:ascii="Arial" w:hAnsi="Arial" w:cs="Arial"/>
          <w:sz w:val="22"/>
          <w:szCs w:val="22"/>
          <w:u w:val="single"/>
        </w:rPr>
        <w:t>Target and Objectives</w:t>
      </w:r>
      <w:r w:rsidR="00A16BF3">
        <w:rPr>
          <w:rFonts w:ascii="Arial" w:hAnsi="Arial" w:cs="Arial"/>
          <w:sz w:val="22"/>
          <w:szCs w:val="22"/>
          <w:u w:val="single"/>
        </w:rPr>
        <w:t xml:space="preserve"> by Sarina Bright (2133584).</w:t>
      </w:r>
    </w:p>
    <w:p w14:paraId="22881BAC" w14:textId="777E560E" w:rsidR="00BE3F17" w:rsidRPr="00735B31" w:rsidRDefault="00BE3F17">
      <w:pPr>
        <w:rPr>
          <w:rFonts w:ascii="Arial" w:hAnsi="Arial" w:cs="Arial"/>
          <w:sz w:val="22"/>
          <w:szCs w:val="22"/>
          <w:u w:val="single"/>
        </w:rPr>
      </w:pPr>
    </w:p>
    <w:p w14:paraId="248D8992"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SOLO company’s departments, including finance and marketing have collaborated to create an action plan to meet the expected sales targets. This brand believes in working as a team and has therefore set out an outline which align with their goals.</w:t>
      </w:r>
      <w:r w:rsidRPr="00735B31">
        <w:rPr>
          <w:rStyle w:val="eop"/>
          <w:rFonts w:ascii="Arial" w:hAnsi="Arial" w:cs="Arial"/>
          <w:sz w:val="22"/>
          <w:szCs w:val="22"/>
        </w:rPr>
        <w:t> </w:t>
      </w:r>
    </w:p>
    <w:p w14:paraId="64E369FF"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In the long term, the SOLO brand hopes to expand their private limited company into a public one by gaining the trust of shareholders through its steady ascent in the market. This will be achieved by following a bold but realistic timeframe. </w:t>
      </w:r>
      <w:r w:rsidRPr="00735B31">
        <w:rPr>
          <w:rStyle w:val="eop"/>
          <w:rFonts w:ascii="Arial" w:hAnsi="Arial" w:cs="Arial"/>
          <w:sz w:val="22"/>
          <w:szCs w:val="22"/>
        </w:rPr>
        <w:t> </w:t>
      </w:r>
    </w:p>
    <w:p w14:paraId="0366522D"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In the meantime, SOLO aims to achieve its breakthrough by utilising various channels of advertisement such as social media and large posters. This has been planned out by the marketing team who aim to target crucial areas of advertising. For example, looking at areas with the highest population of young people in addition to the general demographics. </w:t>
      </w:r>
      <w:r w:rsidRPr="00735B31">
        <w:rPr>
          <w:rStyle w:val="eop"/>
          <w:rFonts w:ascii="Arial" w:hAnsi="Arial" w:cs="Arial"/>
          <w:sz w:val="22"/>
          <w:szCs w:val="22"/>
        </w:rPr>
        <w:t> </w:t>
      </w:r>
    </w:p>
    <w:p w14:paraId="076B4977"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They will also work with the finance team who plan to make its breakeven within the first three years of launching. At which point, supplies will be increased according to demand as the brand intends to grow their efficiency and productivity. This will also add credit to their economic viability. Moreover, the company intends to maximise profit, revenue, and overall image which will be expanded on over the duration. </w:t>
      </w:r>
      <w:r w:rsidRPr="00735B31">
        <w:rPr>
          <w:rStyle w:val="eop"/>
          <w:rFonts w:ascii="Arial" w:hAnsi="Arial" w:cs="Arial"/>
          <w:sz w:val="22"/>
          <w:szCs w:val="22"/>
        </w:rPr>
        <w:t> </w:t>
      </w:r>
    </w:p>
    <w:p w14:paraId="39EE07CA" w14:textId="4874D412"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product will be primarily sold in the online market as well as various select stores before expanding internationally and increasing supplies. During this time, the company aims to establish trust with influential investors and suppliers to increase not only their general approval ratings but also their inventory.</w:t>
      </w:r>
      <w:r w:rsidRPr="00735B31">
        <w:rPr>
          <w:rStyle w:val="eop"/>
          <w:rFonts w:ascii="Arial" w:hAnsi="Arial" w:cs="Arial"/>
          <w:sz w:val="22"/>
          <w:szCs w:val="22"/>
        </w:rPr>
        <w:t> </w:t>
      </w:r>
    </w:p>
    <w:p w14:paraId="7BAD94A4"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Upon domestic success, the brand will then look to export their product in overseas territories, primarily European countries. Consequentially, the brand will be able to make its name internationally and increase influence. Furthermore, with the prospect of becoming a public limited company, SOLO will be set to compete with the biggest brands.</w:t>
      </w:r>
      <w:r w:rsidRPr="00735B31">
        <w:rPr>
          <w:rStyle w:val="eop"/>
          <w:rFonts w:ascii="Arial" w:hAnsi="Arial" w:cs="Arial"/>
          <w:sz w:val="22"/>
          <w:szCs w:val="22"/>
        </w:rPr>
        <w:t> </w:t>
      </w:r>
    </w:p>
    <w:p w14:paraId="4D2C43A0"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In consideration of these objectives, the product will also come in differing standards and features according to the individual or country. They will be tailored to meet different tastes such as size or functionality, all of which will be packed into the SOLO’s classic and attractive design. </w:t>
      </w:r>
      <w:r w:rsidRPr="00735B31">
        <w:rPr>
          <w:rStyle w:val="eop"/>
          <w:rFonts w:ascii="Arial" w:hAnsi="Arial" w:cs="Arial"/>
          <w:sz w:val="22"/>
          <w:szCs w:val="22"/>
        </w:rPr>
        <w:t> </w:t>
      </w:r>
    </w:p>
    <w:p w14:paraId="435F521A"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362B2844" w14:textId="1170EC43"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finance team have set out a budgeting plan to achieve these goals which have been made feasible thanks to the marketing and finance department. They have also estimated their annual turnover rates as well as predicting a reasonable timeline in which the company can make its breakeven. With continued success, SOLO expects to generate more income as the cost of operation drops, and thus minimising overall losses.</w:t>
      </w:r>
      <w:r w:rsidRPr="00735B31">
        <w:rPr>
          <w:rStyle w:val="eop"/>
          <w:rFonts w:ascii="Arial" w:hAnsi="Arial" w:cs="Arial"/>
          <w:sz w:val="22"/>
          <w:szCs w:val="22"/>
        </w:rPr>
        <w:t> </w:t>
      </w:r>
    </w:p>
    <w:p w14:paraId="30B49C0F"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company will also give out a series of promotions and discounts to their customers within the first three to five years of their venture. All of which will be outweighed by its future success as business risks have already been considered by operations and management. </w:t>
      </w:r>
      <w:r w:rsidRPr="00735B31">
        <w:rPr>
          <w:rStyle w:val="eop"/>
          <w:rFonts w:ascii="Arial" w:hAnsi="Arial" w:cs="Arial"/>
          <w:sz w:val="22"/>
          <w:szCs w:val="22"/>
        </w:rPr>
        <w:t> </w:t>
      </w:r>
    </w:p>
    <w:p w14:paraId="6E05942C"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1BD3BFBF" w14:textId="2B1C0C03"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To further facilitate promotion, the company will host multiple events in partnership with their trusted organisations such as those supporting environmental preservation. A launching party will also be held to celebrate its introduction into the market where many important investors are expected to attend. As SOLO is not merely a company but a much-awaited revolution. </w:t>
      </w:r>
      <w:r w:rsidRPr="00735B31">
        <w:rPr>
          <w:rStyle w:val="eop"/>
          <w:rFonts w:ascii="Arial" w:hAnsi="Arial" w:cs="Arial"/>
          <w:sz w:val="22"/>
          <w:szCs w:val="22"/>
        </w:rPr>
        <w:t> </w:t>
      </w:r>
    </w:p>
    <w:p w14:paraId="256FC320" w14:textId="367C240C"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 xml:space="preserve">In addition to the company’s external targets and objectives (namely sales), they have also planned to carry out a series of internal objectives within the company. This includes regularly updated training among the staff and team </w:t>
      </w:r>
      <w:r w:rsidR="00897F5B" w:rsidRPr="00735B31">
        <w:rPr>
          <w:rStyle w:val="normaltextrun"/>
          <w:rFonts w:ascii="Arial" w:hAnsi="Arial" w:cs="Arial"/>
          <w:sz w:val="22"/>
          <w:szCs w:val="22"/>
        </w:rPr>
        <w:t>to</w:t>
      </w:r>
      <w:r w:rsidRPr="00735B31">
        <w:rPr>
          <w:rStyle w:val="normaltextrun"/>
          <w:rFonts w:ascii="Arial" w:hAnsi="Arial" w:cs="Arial"/>
          <w:sz w:val="22"/>
          <w:szCs w:val="22"/>
        </w:rPr>
        <w:t xml:space="preserve"> maintain these sales as well as </w:t>
      </w:r>
      <w:r w:rsidRPr="00735B31">
        <w:rPr>
          <w:rStyle w:val="normaltextrun"/>
          <w:rFonts w:ascii="Arial" w:hAnsi="Arial" w:cs="Arial"/>
          <w:sz w:val="22"/>
          <w:szCs w:val="22"/>
        </w:rPr>
        <w:lastRenderedPageBreak/>
        <w:t xml:space="preserve">providing an environment for employee satisfaction. In turn, the company will be able to continue to improve their customer service </w:t>
      </w:r>
      <w:r w:rsidR="00897F5B" w:rsidRPr="00735B31">
        <w:rPr>
          <w:rStyle w:val="normaltextrun"/>
          <w:rFonts w:ascii="Arial" w:hAnsi="Arial" w:cs="Arial"/>
          <w:sz w:val="22"/>
          <w:szCs w:val="22"/>
        </w:rPr>
        <w:t>because of</w:t>
      </w:r>
      <w:r w:rsidRPr="00735B31">
        <w:rPr>
          <w:rStyle w:val="normaltextrun"/>
          <w:rFonts w:ascii="Arial" w:hAnsi="Arial" w:cs="Arial"/>
          <w:sz w:val="22"/>
          <w:szCs w:val="22"/>
        </w:rPr>
        <w:t xml:space="preserve"> their cultivated company culture. </w:t>
      </w:r>
      <w:r w:rsidRPr="00735B31">
        <w:rPr>
          <w:rStyle w:val="eop"/>
          <w:rFonts w:ascii="Arial" w:hAnsi="Arial" w:cs="Arial"/>
          <w:sz w:val="22"/>
          <w:szCs w:val="22"/>
        </w:rPr>
        <w:t> </w:t>
      </w:r>
    </w:p>
    <w:p w14:paraId="4B9D7A11"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Overall, the business aims to continuously improve all areas of concern, to not only make profits but to maintain them as well as establishing relationships with suppliers, investors, and customers. Additionally, the brand also aims to attract and retain these customers.</w:t>
      </w:r>
      <w:r w:rsidRPr="00735B31">
        <w:rPr>
          <w:rStyle w:val="eop"/>
          <w:rFonts w:ascii="Arial" w:hAnsi="Arial" w:cs="Arial"/>
          <w:sz w:val="22"/>
          <w:szCs w:val="22"/>
        </w:rPr>
        <w:t> </w:t>
      </w:r>
    </w:p>
    <w:p w14:paraId="7360B70A"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In garnering loyal customers and employees, the business can become an established brand; one of the most effective strategies being social media. By building a large social media presence, the brand will continue to attract potential customers or investors. As stated in the executive summary, SOLO has a very determined marketing team. This will help to display an online portfolio of previous success and achievements. It is also an opportunity to feature their causes, all of which are crucial collaborations in their venture of growing an audience, in addition to bringing attention to these causes.</w:t>
      </w:r>
      <w:r w:rsidRPr="00735B31">
        <w:rPr>
          <w:rStyle w:val="eop"/>
          <w:rFonts w:ascii="Arial" w:hAnsi="Arial" w:cs="Arial"/>
          <w:sz w:val="22"/>
          <w:szCs w:val="22"/>
        </w:rPr>
        <w:t> </w:t>
      </w:r>
    </w:p>
    <w:p w14:paraId="605AE4CE" w14:textId="39ACD95F"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To achieve these aims, SOLO has set out a series of strategies to implement, one of which is the SMART method; a well-known method in setting out a realistic timeframe for various goals.</w:t>
      </w:r>
      <w:r w:rsidRPr="00735B31">
        <w:rPr>
          <w:rStyle w:val="eop"/>
          <w:rFonts w:ascii="Arial" w:hAnsi="Arial" w:cs="Arial"/>
          <w:sz w:val="22"/>
          <w:szCs w:val="22"/>
        </w:rPr>
        <w:t> </w:t>
      </w:r>
    </w:p>
    <w:p w14:paraId="4600E348" w14:textId="77777777" w:rsidR="004B169F" w:rsidRPr="00735B31" w:rsidRDefault="004B169F" w:rsidP="004B169F">
      <w:pPr>
        <w:pStyle w:val="paragraph"/>
        <w:spacing w:before="0" w:beforeAutospacing="0" w:after="0" w:afterAutospacing="0"/>
        <w:textAlignment w:val="baseline"/>
        <w:rPr>
          <w:rStyle w:val="normaltextrun"/>
          <w:rFonts w:ascii="Arial" w:hAnsi="Arial" w:cs="Arial"/>
          <w:sz w:val="22"/>
          <w:szCs w:val="22"/>
        </w:rPr>
      </w:pPr>
    </w:p>
    <w:p w14:paraId="1A089B83" w14:textId="371BF132"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One of the main principles of SOLO is innovation which the brand intends to utilise to its maximum potential. This means continuing to learn and build upon old ideas which will be shown through its product line as well as stellar customer service and negotiation. The company also aims to continue to improve their quality and reliability. </w:t>
      </w:r>
      <w:r w:rsidRPr="00735B31">
        <w:rPr>
          <w:rStyle w:val="eop"/>
          <w:rFonts w:ascii="Arial" w:hAnsi="Arial" w:cs="Arial"/>
          <w:sz w:val="22"/>
          <w:szCs w:val="22"/>
        </w:rPr>
        <w:t> </w:t>
      </w:r>
    </w:p>
    <w:p w14:paraId="5742C0E9"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SOLO is not only a company which champions fairness but is a great advocate for normative economics, meaning a strong sense of social responsibility. This will be achieved by creating a plethora of job opportunities; thereby leaving a positive impact on the economic wellbeing of society. This gives both the employers and employees the security of economic freedom. </w:t>
      </w:r>
      <w:r w:rsidRPr="00735B31">
        <w:rPr>
          <w:rStyle w:val="eop"/>
          <w:rFonts w:ascii="Arial" w:hAnsi="Arial" w:cs="Arial"/>
          <w:sz w:val="22"/>
          <w:szCs w:val="22"/>
        </w:rPr>
        <w:t> </w:t>
      </w:r>
    </w:p>
    <w:p w14:paraId="36EFA00F"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The importance of social and economic security gives the SOLO brand a cutting edge as they believe in an equitable environment. Their principles are growth, efficiency, and stability. To further aid their social responsibility, SOLO aims to create a partnership with environmental organisations as stated in its plan to host a launching party and many other events. This is part of the company’s objective to leave a general positive impact on society. </w:t>
      </w:r>
      <w:r w:rsidRPr="00735B31">
        <w:rPr>
          <w:rStyle w:val="eop"/>
          <w:rFonts w:ascii="Arial" w:hAnsi="Arial" w:cs="Arial"/>
          <w:sz w:val="22"/>
          <w:szCs w:val="22"/>
        </w:rPr>
        <w:t> </w:t>
      </w:r>
    </w:p>
    <w:p w14:paraId="21DC2B21" w14:textId="77777777" w:rsidR="004B169F" w:rsidRPr="00735B31" w:rsidRDefault="004B169F" w:rsidP="004B169F">
      <w:pPr>
        <w:pStyle w:val="paragraph"/>
        <w:spacing w:before="0" w:beforeAutospacing="0" w:after="0" w:afterAutospacing="0"/>
        <w:textAlignment w:val="baseline"/>
        <w:rPr>
          <w:rFonts w:ascii="Arial" w:hAnsi="Arial" w:cs="Arial"/>
          <w:sz w:val="22"/>
          <w:szCs w:val="22"/>
        </w:rPr>
      </w:pPr>
      <w:r w:rsidRPr="00735B31">
        <w:rPr>
          <w:rStyle w:val="normaltextrun"/>
          <w:rFonts w:ascii="Arial" w:hAnsi="Arial" w:cs="Arial"/>
          <w:sz w:val="22"/>
          <w:szCs w:val="22"/>
        </w:rPr>
        <w:t>To conclude, SOLO aims to steadily grow its audience as it makes its ascent through the market as well as establishing trust with important investors who can further aid their endeavours in become a large shareholding public limited company. </w:t>
      </w:r>
      <w:r w:rsidRPr="00735B31">
        <w:rPr>
          <w:rStyle w:val="eop"/>
          <w:rFonts w:ascii="Arial" w:hAnsi="Arial" w:cs="Arial"/>
          <w:sz w:val="22"/>
          <w:szCs w:val="22"/>
        </w:rPr>
        <w:t> </w:t>
      </w:r>
    </w:p>
    <w:p w14:paraId="44B84142" w14:textId="77777777" w:rsidR="004B169F" w:rsidRPr="00735B31" w:rsidRDefault="004B169F">
      <w:pPr>
        <w:rPr>
          <w:rFonts w:ascii="Arial" w:hAnsi="Arial" w:cs="Arial"/>
          <w:sz w:val="22"/>
          <w:szCs w:val="22"/>
          <w:u w:val="single"/>
        </w:rPr>
      </w:pPr>
    </w:p>
    <w:p w14:paraId="6D8EA449" w14:textId="168495C8" w:rsidR="00BE3F17" w:rsidRPr="00735B31" w:rsidRDefault="00BE3F17">
      <w:pPr>
        <w:rPr>
          <w:rFonts w:ascii="Arial" w:hAnsi="Arial" w:cs="Arial"/>
          <w:sz w:val="22"/>
          <w:szCs w:val="22"/>
          <w:u w:val="single"/>
        </w:rPr>
      </w:pPr>
    </w:p>
    <w:p w14:paraId="3339BC96" w14:textId="77777777" w:rsidR="003C70A3" w:rsidRDefault="003C70A3">
      <w:pPr>
        <w:rPr>
          <w:rFonts w:ascii="Arial" w:hAnsi="Arial" w:cs="Arial"/>
          <w:sz w:val="22"/>
          <w:szCs w:val="22"/>
          <w:u w:val="single"/>
        </w:rPr>
      </w:pPr>
    </w:p>
    <w:p w14:paraId="4F2EE994" w14:textId="77777777" w:rsidR="003C70A3" w:rsidRDefault="003C70A3">
      <w:pPr>
        <w:rPr>
          <w:rFonts w:ascii="Arial" w:hAnsi="Arial" w:cs="Arial"/>
          <w:sz w:val="22"/>
          <w:szCs w:val="22"/>
          <w:u w:val="single"/>
        </w:rPr>
      </w:pPr>
    </w:p>
    <w:p w14:paraId="51484AE2" w14:textId="77777777" w:rsidR="003C70A3" w:rsidRDefault="003C70A3">
      <w:pPr>
        <w:rPr>
          <w:rFonts w:ascii="Arial" w:hAnsi="Arial" w:cs="Arial"/>
          <w:sz w:val="22"/>
          <w:szCs w:val="22"/>
          <w:u w:val="single"/>
        </w:rPr>
      </w:pPr>
    </w:p>
    <w:p w14:paraId="4FAC3040" w14:textId="77777777" w:rsidR="003C70A3" w:rsidRDefault="003C70A3">
      <w:pPr>
        <w:rPr>
          <w:rFonts w:ascii="Arial" w:hAnsi="Arial" w:cs="Arial"/>
          <w:sz w:val="22"/>
          <w:szCs w:val="22"/>
          <w:u w:val="single"/>
        </w:rPr>
      </w:pPr>
    </w:p>
    <w:p w14:paraId="2D2C45F5" w14:textId="5D6D92F9" w:rsidR="00BE3F17" w:rsidRPr="00735B31" w:rsidRDefault="00BE3F17">
      <w:pPr>
        <w:rPr>
          <w:rFonts w:ascii="Arial" w:hAnsi="Arial" w:cs="Arial"/>
          <w:sz w:val="22"/>
          <w:szCs w:val="22"/>
          <w:u w:val="single"/>
        </w:rPr>
      </w:pPr>
      <w:r w:rsidRPr="00735B31">
        <w:rPr>
          <w:rFonts w:ascii="Arial" w:hAnsi="Arial" w:cs="Arial"/>
          <w:sz w:val="22"/>
          <w:szCs w:val="22"/>
          <w:u w:val="single"/>
        </w:rPr>
        <w:t>Operational Requirements</w:t>
      </w:r>
      <w:r w:rsidR="00A16BF3">
        <w:rPr>
          <w:rFonts w:ascii="Arial" w:hAnsi="Arial" w:cs="Arial"/>
          <w:sz w:val="22"/>
          <w:szCs w:val="22"/>
          <w:u w:val="single"/>
        </w:rPr>
        <w:t xml:space="preserve"> by Sergey Mihaylovich Kamburov (2133450).</w:t>
      </w:r>
    </w:p>
    <w:p w14:paraId="7014D544" w14:textId="6A46931A" w:rsidR="00BE3F17" w:rsidRPr="00735B31" w:rsidRDefault="00BE3F17">
      <w:pPr>
        <w:rPr>
          <w:rFonts w:ascii="Arial" w:hAnsi="Arial" w:cs="Arial"/>
          <w:sz w:val="22"/>
          <w:szCs w:val="22"/>
          <w:u w:val="single"/>
        </w:rPr>
      </w:pPr>
    </w:p>
    <w:p w14:paraId="308640F6" w14:textId="26FF8B36" w:rsidR="00BE3F17" w:rsidRPr="003C70A3" w:rsidRDefault="00BE3F17">
      <w:pPr>
        <w:rPr>
          <w:rFonts w:ascii="Arial" w:hAnsi="Arial" w:cs="Arial"/>
          <w:sz w:val="22"/>
          <w:szCs w:val="22"/>
          <w:u w:val="single"/>
        </w:rPr>
      </w:pPr>
    </w:p>
    <w:p w14:paraId="0C255766"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Operational requirements</w:t>
      </w:r>
    </w:p>
    <w:p w14:paraId="3F384052" w14:textId="77777777" w:rsidR="003C70A3" w:rsidRPr="003C70A3" w:rsidRDefault="003C70A3" w:rsidP="003C70A3">
      <w:pPr>
        <w:ind w:right="95"/>
        <w:jc w:val="both"/>
        <w:rPr>
          <w:rFonts w:ascii="Arial" w:hAnsi="Arial" w:cs="Arial"/>
          <w:sz w:val="22"/>
          <w:szCs w:val="22"/>
        </w:rPr>
      </w:pPr>
    </w:p>
    <w:p w14:paraId="0F96924A" w14:textId="106CF679"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Operational requirements are an important tool to enable an organisation to develop a clear, </w:t>
      </w:r>
      <w:r w:rsidRPr="003C70A3">
        <w:rPr>
          <w:rFonts w:ascii="Arial" w:hAnsi="Arial" w:cs="Arial"/>
          <w:sz w:val="22"/>
          <w:szCs w:val="22"/>
        </w:rPr>
        <w:t>balanced,</w:t>
      </w:r>
      <w:r w:rsidRPr="003C70A3">
        <w:rPr>
          <w:rFonts w:ascii="Arial" w:hAnsi="Arial" w:cs="Arial"/>
          <w:sz w:val="22"/>
          <w:szCs w:val="22"/>
        </w:rPr>
        <w:t xml:space="preserve"> and high-level statement. Well-defined increases the likelihood of success in any project and reduces the risk of commissioning costly works. Involving key stakeholders in the operational process to increase the commitment of managers to the project, facilitating any necessary organisational changes.</w:t>
      </w:r>
    </w:p>
    <w:p w14:paraId="1E76D722"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Once the operational requirements for the new system are documented, the systems analyst proceeds to assess the feasibility of the required system. Systems analysts consider three types of feasibility:</w:t>
      </w:r>
    </w:p>
    <w:p w14:paraId="5027FA4F"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lastRenderedPageBreak/>
        <w:t>■ Operational feasibility: Is it possible to develop a system that will fit the way the organization does business, or are the required business process changes realistic?</w:t>
      </w:r>
    </w:p>
    <w:p w14:paraId="28BA8311"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Technical feasibility: Is the technology available to implement the system to meet the needs of the organization? (This includes not only the technology for implementing the system, but also the technology for providing adequate security.)</w:t>
      </w:r>
    </w:p>
    <w:p w14:paraId="1642D8E7"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Financial Feasibility: Are the costs of implementing the system within the range that the organization can/willing to pay?</w:t>
      </w:r>
    </w:p>
    <w:p w14:paraId="1D87D276"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Operational feasibility measures whether it makes sense for a company to change any part of its operating procedures to adapt to the new system. If payroll workers currently enter data from timesheets manually, switching to a machine-readable system is feasible. The procedure for entering hours worked will change slightly, but employees will still use some sort of timesheet and payroll workers will still process the data. In contrast, consider a situation where the new system requires all purchase orders to be placed using an online form. However, some remote offices do not have permanent Internet access. Therefore, it is impossible to completely abandon paper applications.</w:t>
      </w:r>
      <w:sdt>
        <w:sdtPr>
          <w:rPr>
            <w:rFonts w:ascii="Arial" w:hAnsi="Arial" w:cs="Arial"/>
            <w:sz w:val="22"/>
            <w:szCs w:val="22"/>
          </w:rPr>
          <w:id w:val="1455294114"/>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say22 \l 2057 </w:instrText>
          </w:r>
          <w:r w:rsidRPr="003C70A3">
            <w:rPr>
              <w:rFonts w:ascii="Arial" w:hAnsi="Arial" w:cs="Arial"/>
              <w:sz w:val="22"/>
              <w:szCs w:val="22"/>
            </w:rPr>
            <w:fldChar w:fldCharType="separate"/>
          </w:r>
          <w:r w:rsidRPr="003C70A3">
            <w:rPr>
              <w:rFonts w:ascii="Arial" w:hAnsi="Arial" w:cs="Arial"/>
              <w:noProof/>
              <w:sz w:val="22"/>
              <w:szCs w:val="22"/>
            </w:rPr>
            <w:t xml:space="preserve"> (saylordotorg, n.d.)</w:t>
          </w:r>
          <w:r w:rsidRPr="003C70A3">
            <w:rPr>
              <w:rFonts w:ascii="Arial" w:hAnsi="Arial" w:cs="Arial"/>
              <w:sz w:val="22"/>
              <w:szCs w:val="22"/>
            </w:rPr>
            <w:fldChar w:fldCharType="end"/>
          </w:r>
        </w:sdtContent>
      </w:sdt>
    </w:p>
    <w:p w14:paraId="7EA1C9B6"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Operational feasibility also depends to a large extent on the willingness of the organization and its people to change. Suppose, for example, that representatives of an insurance company are currently filling out paper forms when making a sale with a home buyer. The company would like to replace paper with laptops or tablets to share data with the home office. It's certainly a smart choice, given the way the company operates, but if many vendors resist mobile, the new device rollout could fail. Sometimes the introduction of new technologies, especially in the manufacturing environment, is critical to maintaining a company's competitiveness and therefore its ability to stay in business. Employees who resist new technologies (either unwilling or unable to retrain) may have to be fired to ensure the company's survival. Technological feasibility is relatively easy to assess. Is it possible to buy the necessary equipment? If not, is it possible to develop this technology in a reasonable time and at a reasonable cost? Financial feasibility means asking, "Can we afford it?" Often the answer is, "We can't afford not to." In such a situation, the organisation will spend everything possible to implement a new information system. To assess financial feasibility, the organization will undertake some cost-benefit analysis to answer the question "Do the benefits justify the costs?".</w:t>
      </w:r>
    </w:p>
    <w:p w14:paraId="1FC44AF2" w14:textId="77777777" w:rsidR="003C70A3" w:rsidRPr="003C70A3" w:rsidRDefault="003C70A3" w:rsidP="003C70A3">
      <w:pPr>
        <w:ind w:right="95"/>
        <w:jc w:val="both"/>
        <w:rPr>
          <w:rFonts w:ascii="Arial" w:hAnsi="Arial" w:cs="Arial"/>
          <w:sz w:val="22"/>
          <w:szCs w:val="22"/>
        </w:rPr>
      </w:pPr>
    </w:p>
    <w:p w14:paraId="487BFB42"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Since no specific alternative to the system has been chosen so far, the financial feasibility assessment is often very general. The analysis may be carried out in-house or an external firm may be engaged to conduct the analysis. The analysis includes market research to describe the market, its size and typical customers, as well as the competition in the market. Based on this data, the analyst can estimate the demand for the company's product and obtain an estimate of revenue. In addition to hardware and software costs, the cost estimate includes equipment costs (rent, construction, etc.), financing (loan costs), and personnel costs (hiring, training, salaries, etc.). The result is a projection of how the new information system will affect the company's bottom line. As with the needs assessment, the results of the feasibility study are presented as part of the requirements document. During a feasibility study, it must be remembered that the systems analyst—whether an employee of the company considering the new system or an employee of an outside firm hired specifically to conduct the analysis—will not be deciding whether the entire project should proceed. The decision is made by the administration of the organization.</w:t>
      </w:r>
      <w:sdt>
        <w:sdtPr>
          <w:rPr>
            <w:rFonts w:ascii="Arial" w:hAnsi="Arial" w:cs="Arial"/>
            <w:sz w:val="22"/>
            <w:szCs w:val="22"/>
          </w:rPr>
          <w:id w:val="-1326976584"/>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iso22 \l 2057 </w:instrText>
          </w:r>
          <w:r w:rsidRPr="003C70A3">
            <w:rPr>
              <w:rFonts w:ascii="Arial" w:hAnsi="Arial" w:cs="Arial"/>
              <w:sz w:val="22"/>
              <w:szCs w:val="22"/>
            </w:rPr>
            <w:fldChar w:fldCharType="separate"/>
          </w:r>
          <w:r w:rsidRPr="003C70A3">
            <w:rPr>
              <w:rFonts w:ascii="Arial" w:hAnsi="Arial" w:cs="Arial"/>
              <w:noProof/>
              <w:sz w:val="22"/>
              <w:szCs w:val="22"/>
            </w:rPr>
            <w:t xml:space="preserve"> (iso9001help, n.d.)</w:t>
          </w:r>
          <w:r w:rsidRPr="003C70A3">
            <w:rPr>
              <w:rFonts w:ascii="Arial" w:hAnsi="Arial" w:cs="Arial"/>
              <w:sz w:val="22"/>
              <w:szCs w:val="22"/>
            </w:rPr>
            <w:fldChar w:fldCharType="end"/>
          </w:r>
        </w:sdtContent>
      </w:sdt>
    </w:p>
    <w:p w14:paraId="5762E88B"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Operating resources</w:t>
      </w:r>
    </w:p>
    <w:p w14:paraId="088006F9" w14:textId="77777777" w:rsidR="003C70A3" w:rsidRPr="003C70A3" w:rsidRDefault="003C70A3" w:rsidP="003C70A3">
      <w:pPr>
        <w:ind w:right="95"/>
        <w:jc w:val="both"/>
        <w:rPr>
          <w:rFonts w:ascii="Arial" w:hAnsi="Arial" w:cs="Arial"/>
          <w:sz w:val="22"/>
          <w:szCs w:val="22"/>
        </w:rPr>
      </w:pPr>
      <w:r w:rsidRPr="003C70A3">
        <w:rPr>
          <w:rFonts w:ascii="Arial" w:hAnsi="Arial" w:cs="Arial"/>
          <w:sz w:val="22"/>
          <w:szCs w:val="22"/>
        </w:rPr>
        <w:t>Location – where will you be located to conduct business?</w:t>
      </w:r>
    </w:p>
    <w:p w14:paraId="32983634" w14:textId="5AB93675"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Business idea may require you to have multiple or different locations. You may need to secure production in one location while focusing sales efforts elsewhere. Some service industries may require long business trips or staffing in multiple locations. Either way, you'll have to </w:t>
      </w:r>
      <w:proofErr w:type="gramStart"/>
      <w:r w:rsidRPr="003C70A3">
        <w:rPr>
          <w:rFonts w:ascii="Arial" w:hAnsi="Arial" w:cs="Arial"/>
          <w:sz w:val="22"/>
          <w:szCs w:val="22"/>
        </w:rPr>
        <w:t>look into</w:t>
      </w:r>
      <w:proofErr w:type="gramEnd"/>
      <w:r w:rsidRPr="003C70A3">
        <w:rPr>
          <w:rFonts w:ascii="Arial" w:hAnsi="Arial" w:cs="Arial"/>
          <w:sz w:val="22"/>
          <w:szCs w:val="22"/>
        </w:rPr>
        <w:t xml:space="preserve"> what the location requirements are in order to keep going and maintain customer access. Operations of the production/service process. People take on franchises to avoid developing </w:t>
      </w:r>
      <w:r w:rsidRPr="003C70A3">
        <w:rPr>
          <w:rFonts w:ascii="Arial" w:hAnsi="Arial" w:cs="Arial"/>
          <w:sz w:val="22"/>
          <w:szCs w:val="22"/>
        </w:rPr>
        <w:lastRenderedPageBreak/>
        <w:t>operational plans. For example, the McDonalds franchise will provide a plan for the required staff, required equipment, food preparation procedures, cleaning procedures, promotional materials, hours of operation, etc., etc. You must first study the amount of resources required to organize operations</w:t>
      </w:r>
      <w:proofErr w:type="gramStart"/>
      <w:r w:rsidRPr="003C70A3">
        <w:rPr>
          <w:rFonts w:ascii="Arial" w:hAnsi="Arial" w:cs="Arial"/>
          <w:sz w:val="22"/>
          <w:szCs w:val="22"/>
        </w:rPr>
        <w:t>. .</w:t>
      </w:r>
      <w:proofErr w:type="gramEnd"/>
      <w:r w:rsidRPr="003C70A3">
        <w:rPr>
          <w:rFonts w:ascii="Arial" w:hAnsi="Arial" w:cs="Arial"/>
          <w:sz w:val="22"/>
          <w:szCs w:val="22"/>
        </w:rPr>
        <w:t xml:space="preserve"> This may require professional services (such as legal or accounting assistance), construction, expert consultants (as industry experts), etc. Quora provides an interesting article on what is required of individuals tasked with organizing operations. Raw material. What physical resources will be consumed in running your business. Estimating the required raw materials is best suited for manufacturing businesses, but also exists for service businesses. Raw materials include everything that is consumed </w:t>
      </w:r>
      <w:r w:rsidRPr="003C70A3">
        <w:rPr>
          <w:rFonts w:ascii="Arial" w:hAnsi="Arial" w:cs="Arial"/>
          <w:sz w:val="22"/>
          <w:szCs w:val="22"/>
        </w:rPr>
        <w:t>while</w:t>
      </w:r>
      <w:r w:rsidRPr="003C70A3">
        <w:rPr>
          <w:rFonts w:ascii="Arial" w:hAnsi="Arial" w:cs="Arial"/>
          <w:sz w:val="22"/>
          <w:szCs w:val="22"/>
        </w:rPr>
        <w:t xml:space="preserve"> doing business. Equipment is a challenge for both service and manufacturing businesses. In the example above, running an airline requires a large amount of equipment. Even in traditional service industries (medicine, consulting, law, accounting), equipment costs are associated with </w:t>
      </w:r>
      <w:r w:rsidRPr="003C70A3">
        <w:rPr>
          <w:rFonts w:ascii="Arial" w:hAnsi="Arial" w:cs="Arial"/>
          <w:sz w:val="22"/>
          <w:szCs w:val="22"/>
        </w:rPr>
        <w:t>many</w:t>
      </w:r>
      <w:r w:rsidRPr="003C70A3">
        <w:rPr>
          <w:rFonts w:ascii="Arial" w:hAnsi="Arial" w:cs="Arial"/>
          <w:sz w:val="22"/>
          <w:szCs w:val="22"/>
        </w:rPr>
        <w:t xml:space="preserve"> operations. In a </w:t>
      </w:r>
      <w:r w:rsidRPr="003C70A3">
        <w:rPr>
          <w:rFonts w:ascii="Arial" w:hAnsi="Arial" w:cs="Arial"/>
          <w:sz w:val="22"/>
          <w:szCs w:val="22"/>
        </w:rPr>
        <w:t>product-based</w:t>
      </w:r>
      <w:r w:rsidRPr="003C70A3">
        <w:rPr>
          <w:rFonts w:ascii="Arial" w:hAnsi="Arial" w:cs="Arial"/>
          <w:sz w:val="22"/>
          <w:szCs w:val="22"/>
        </w:rPr>
        <w:t xml:space="preserve"> business, you will have to consider the shipment of raw materials from suppliers as well as the shipment of goods to customers. Service businesses will have to consider the environment for service delivery. Some businesses require in-person services, while others may provide services through Internet. In any case, businesses that produce goods and services will have to consider the channels through which they will offer to sell goods or services to their customers. Whether it will require sales agents, distributors, third party service providers, etc. </w:t>
      </w:r>
      <w:sdt>
        <w:sdtPr>
          <w:rPr>
            <w:rFonts w:ascii="Arial" w:hAnsi="Arial" w:cs="Arial"/>
            <w:sz w:val="22"/>
            <w:szCs w:val="22"/>
          </w:rPr>
          <w:id w:val="1901098524"/>
          <w:citation/>
        </w:sdtPr>
        <w:sdtContent>
          <w:r w:rsidRPr="003C70A3">
            <w:rPr>
              <w:rFonts w:ascii="Arial" w:hAnsi="Arial" w:cs="Arial"/>
              <w:sz w:val="22"/>
              <w:szCs w:val="22"/>
            </w:rPr>
            <w:fldChar w:fldCharType="begin"/>
          </w:r>
          <w:r w:rsidRPr="003C70A3">
            <w:rPr>
              <w:rFonts w:ascii="Arial" w:hAnsi="Arial" w:cs="Arial"/>
              <w:sz w:val="22"/>
              <w:szCs w:val="22"/>
            </w:rPr>
            <w:instrText xml:space="preserve"> CITATION Jas22 \l 2057 </w:instrText>
          </w:r>
          <w:r w:rsidRPr="003C70A3">
            <w:rPr>
              <w:rFonts w:ascii="Arial" w:hAnsi="Arial" w:cs="Arial"/>
              <w:sz w:val="22"/>
              <w:szCs w:val="22"/>
            </w:rPr>
            <w:fldChar w:fldCharType="separate"/>
          </w:r>
          <w:r w:rsidRPr="003C70A3">
            <w:rPr>
              <w:rFonts w:ascii="Arial" w:hAnsi="Arial" w:cs="Arial"/>
              <w:noProof/>
              <w:sz w:val="22"/>
              <w:szCs w:val="22"/>
            </w:rPr>
            <w:t>(Gordon, 2022)</w:t>
          </w:r>
          <w:r w:rsidRPr="003C70A3">
            <w:rPr>
              <w:rFonts w:ascii="Arial" w:hAnsi="Arial" w:cs="Arial"/>
              <w:sz w:val="22"/>
              <w:szCs w:val="22"/>
            </w:rPr>
            <w:fldChar w:fldCharType="end"/>
          </w:r>
        </w:sdtContent>
      </w:sdt>
    </w:p>
    <w:p w14:paraId="43892394" w14:textId="77777777" w:rsidR="003C70A3" w:rsidRPr="003C70A3" w:rsidRDefault="003C70A3" w:rsidP="003C70A3">
      <w:pPr>
        <w:ind w:right="95"/>
        <w:jc w:val="both"/>
        <w:rPr>
          <w:rFonts w:ascii="Arial" w:hAnsi="Arial" w:cs="Arial"/>
          <w:b/>
          <w:bCs/>
          <w:sz w:val="22"/>
          <w:szCs w:val="22"/>
        </w:rPr>
      </w:pPr>
    </w:p>
    <w:p w14:paraId="14644821" w14:textId="7D8DC9F1" w:rsidR="003C70A3" w:rsidRPr="003C70A3" w:rsidRDefault="003C70A3" w:rsidP="003C70A3">
      <w:pPr>
        <w:ind w:right="95"/>
        <w:jc w:val="both"/>
        <w:rPr>
          <w:rFonts w:ascii="Arial" w:hAnsi="Arial" w:cs="Arial"/>
          <w:b/>
          <w:bCs/>
          <w:sz w:val="22"/>
          <w:szCs w:val="22"/>
        </w:rPr>
      </w:pPr>
      <w:r w:rsidRPr="003C70A3">
        <w:rPr>
          <w:rFonts w:ascii="Arial" w:hAnsi="Arial" w:cs="Arial"/>
          <w:b/>
          <w:bCs/>
          <w:sz w:val="22"/>
          <w:szCs w:val="22"/>
        </w:rPr>
        <w:t>Conclusion</w:t>
      </w:r>
    </w:p>
    <w:p w14:paraId="662FC84B" w14:textId="36AB2C99" w:rsidR="003C70A3" w:rsidRPr="003C70A3" w:rsidRDefault="003C70A3" w:rsidP="003C70A3">
      <w:pPr>
        <w:ind w:right="95"/>
        <w:jc w:val="both"/>
        <w:rPr>
          <w:rFonts w:ascii="Arial" w:hAnsi="Arial" w:cs="Arial"/>
          <w:sz w:val="22"/>
          <w:szCs w:val="22"/>
        </w:rPr>
      </w:pPr>
      <w:r w:rsidRPr="003C70A3">
        <w:rPr>
          <w:rFonts w:ascii="Arial" w:hAnsi="Arial" w:cs="Arial"/>
          <w:sz w:val="22"/>
          <w:szCs w:val="22"/>
        </w:rPr>
        <w:t xml:space="preserve">In conclusion I would like to point on importance for business project of management process and operational requirements which I mentioned in this report. These are steps </w:t>
      </w:r>
      <w:r w:rsidRPr="003C70A3">
        <w:rPr>
          <w:rFonts w:ascii="Arial" w:hAnsi="Arial" w:cs="Arial"/>
          <w:sz w:val="22"/>
          <w:szCs w:val="22"/>
        </w:rPr>
        <w:t>cannot</w:t>
      </w:r>
      <w:r w:rsidRPr="003C70A3">
        <w:rPr>
          <w:rFonts w:ascii="Arial" w:hAnsi="Arial" w:cs="Arial"/>
          <w:sz w:val="22"/>
          <w:szCs w:val="22"/>
        </w:rPr>
        <w:t xml:space="preserve"> be missed in growing any business project.</w:t>
      </w:r>
    </w:p>
    <w:sdt>
      <w:sdtPr>
        <w:rPr>
          <w:rFonts w:ascii="Arial" w:eastAsiaTheme="minorHAnsi" w:hAnsi="Arial" w:cs="Arial"/>
          <w:color w:val="auto"/>
          <w:sz w:val="22"/>
          <w:szCs w:val="22"/>
          <w:lang w:val="en-GB"/>
        </w:rPr>
        <w:id w:val="-867677724"/>
        <w:docPartObj>
          <w:docPartGallery w:val="Bibliographies"/>
          <w:docPartUnique/>
        </w:docPartObj>
      </w:sdtPr>
      <w:sdtEndPr>
        <w:rPr>
          <w:sz w:val="24"/>
          <w:szCs w:val="24"/>
        </w:rPr>
      </w:sdtEndPr>
      <w:sdtContent>
        <w:p w14:paraId="5223C8D3" w14:textId="77777777" w:rsidR="003C70A3" w:rsidRPr="00A4417F" w:rsidRDefault="003C70A3" w:rsidP="003C70A3">
          <w:pPr>
            <w:pStyle w:val="Heading1"/>
            <w:rPr>
              <w:rFonts w:ascii="Arial" w:hAnsi="Arial" w:cs="Arial"/>
              <w:color w:val="000000" w:themeColor="text1"/>
              <w:sz w:val="22"/>
              <w:szCs w:val="22"/>
            </w:rPr>
          </w:pPr>
          <w:r w:rsidRPr="00A4417F">
            <w:rPr>
              <w:rFonts w:ascii="Arial" w:hAnsi="Arial" w:cs="Arial"/>
              <w:color w:val="000000" w:themeColor="text1"/>
              <w:sz w:val="22"/>
              <w:szCs w:val="22"/>
            </w:rPr>
            <w:t>References</w:t>
          </w:r>
        </w:p>
        <w:sdt>
          <w:sdtPr>
            <w:rPr>
              <w:rFonts w:ascii="Arial" w:hAnsi="Arial" w:cs="Arial"/>
            </w:rPr>
            <w:id w:val="-238487114"/>
            <w:bibliography/>
          </w:sdtPr>
          <w:sdtContent>
            <w:p w14:paraId="41DC2FDA" w14:textId="77777777" w:rsidR="003C70A3" w:rsidRPr="003C70A3" w:rsidRDefault="003C70A3" w:rsidP="003C70A3">
              <w:pPr>
                <w:pStyle w:val="Bibliography"/>
                <w:rPr>
                  <w:rFonts w:ascii="Arial" w:hAnsi="Arial" w:cs="Arial"/>
                  <w:noProof/>
                  <w:lang w:val="en-US"/>
                </w:rPr>
              </w:pPr>
              <w:r w:rsidRPr="003C70A3">
                <w:rPr>
                  <w:rFonts w:ascii="Arial" w:hAnsi="Arial" w:cs="Arial"/>
                </w:rPr>
                <w:fldChar w:fldCharType="begin"/>
              </w:r>
              <w:r w:rsidRPr="003C70A3">
                <w:rPr>
                  <w:rFonts w:ascii="Arial" w:hAnsi="Arial" w:cs="Arial"/>
                </w:rPr>
                <w:instrText xml:space="preserve"> BIBLIOGRAPHY </w:instrText>
              </w:r>
              <w:r w:rsidRPr="003C70A3">
                <w:rPr>
                  <w:rFonts w:ascii="Arial" w:hAnsi="Arial" w:cs="Arial"/>
                </w:rPr>
                <w:fldChar w:fldCharType="separate"/>
              </w:r>
              <w:r w:rsidRPr="003C70A3">
                <w:rPr>
                  <w:rFonts w:ascii="Arial" w:hAnsi="Arial" w:cs="Arial"/>
                  <w:noProof/>
                  <w:lang w:val="en-US"/>
                </w:rPr>
                <w:t xml:space="preserve">Gordon, J., 2022. </w:t>
              </w:r>
              <w:r w:rsidRPr="003C70A3">
                <w:rPr>
                  <w:rFonts w:ascii="Arial" w:hAnsi="Arial" w:cs="Arial"/>
                  <w:i/>
                  <w:iCs/>
                  <w:noProof/>
                  <w:lang w:val="en-US"/>
                </w:rPr>
                <w:t xml:space="preserve">thebusinessprofessor.com.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https://thebusinessprofessor.com/en_US/mgmt-operations/operational-analysis</w:t>
              </w:r>
              <w:r w:rsidRPr="003C70A3">
                <w:rPr>
                  <w:rFonts w:ascii="Arial" w:hAnsi="Arial" w:cs="Arial"/>
                  <w:noProof/>
                  <w:lang w:val="en-US"/>
                </w:rPr>
                <w:br/>
                <w:t>(Accessed 19 12 2022).</w:t>
              </w:r>
            </w:p>
            <w:p w14:paraId="372498EF"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iso9001help, n.d. </w:t>
              </w:r>
              <w:r w:rsidRPr="003C70A3">
                <w:rPr>
                  <w:rFonts w:ascii="Arial" w:hAnsi="Arial" w:cs="Arial"/>
                  <w:i/>
                  <w:iCs/>
                  <w:noProof/>
                  <w:lang w:val="en-US"/>
                </w:rPr>
                <w:t xml:space="preserve">iso9001help.co.uk.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https://www.iso9001help.co.uk/8.1%20Operational%20Planning%20&amp;%20Control.html</w:t>
              </w:r>
              <w:r w:rsidRPr="003C70A3">
                <w:rPr>
                  <w:rFonts w:ascii="Arial" w:hAnsi="Arial" w:cs="Arial"/>
                  <w:noProof/>
                  <w:lang w:val="en-US"/>
                </w:rPr>
                <w:br/>
                <w:t>(Accessed 18 12 2022).</w:t>
              </w:r>
            </w:p>
            <w:p w14:paraId="120BE165"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kissflow, 2022. </w:t>
              </w:r>
              <w:r w:rsidRPr="003C70A3">
                <w:rPr>
                  <w:rFonts w:ascii="Arial" w:hAnsi="Arial" w:cs="Arial"/>
                  <w:i/>
                  <w:iCs/>
                  <w:noProof/>
                  <w:lang w:val="en-US"/>
                </w:rPr>
                <w:t xml:space="preserve">kissflow.com.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https://kissflow.com/workflow/bpm/what-is-process-management/</w:t>
              </w:r>
              <w:r w:rsidRPr="003C70A3">
                <w:rPr>
                  <w:rFonts w:ascii="Arial" w:hAnsi="Arial" w:cs="Arial"/>
                  <w:noProof/>
                  <w:lang w:val="en-US"/>
                </w:rPr>
                <w:br/>
                <w:t>(Accessed 15 12 2022).</w:t>
              </w:r>
            </w:p>
            <w:p w14:paraId="6CD287A0"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Narang, M., n.d. </w:t>
              </w:r>
              <w:r w:rsidRPr="003C70A3">
                <w:rPr>
                  <w:rFonts w:ascii="Arial" w:hAnsi="Arial" w:cs="Arial"/>
                  <w:i/>
                  <w:iCs/>
                  <w:noProof/>
                  <w:lang w:val="en-US"/>
                </w:rPr>
                <w:t xml:space="preserve">www.knowledgehut.com.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https://www.knowledgehut.com/blog/project-management/management-process</w:t>
              </w:r>
              <w:r w:rsidRPr="003C70A3">
                <w:rPr>
                  <w:rFonts w:ascii="Arial" w:hAnsi="Arial" w:cs="Arial"/>
                  <w:noProof/>
                  <w:lang w:val="en-US"/>
                </w:rPr>
                <w:br/>
                <w:t>(Accessed 12 12 2022).</w:t>
              </w:r>
            </w:p>
            <w:p w14:paraId="63A9FE35"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prizminstitute.com, n.d. </w:t>
              </w:r>
              <w:r w:rsidRPr="003C70A3">
                <w:rPr>
                  <w:rFonts w:ascii="Arial" w:hAnsi="Arial" w:cs="Arial"/>
                  <w:i/>
                  <w:iCs/>
                  <w:noProof/>
                  <w:lang w:val="en-US"/>
                </w:rPr>
                <w:t xml:space="preserve">www.prizminstitute.com.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https://www.prizminstitute.com/blog/how-are-smartphones-made/</w:t>
              </w:r>
              <w:r w:rsidRPr="003C70A3">
                <w:rPr>
                  <w:rFonts w:ascii="Arial" w:hAnsi="Arial" w:cs="Arial"/>
                  <w:noProof/>
                  <w:lang w:val="en-US"/>
                </w:rPr>
                <w:br/>
                <w:t>(Accessed 10 12 2022).</w:t>
              </w:r>
            </w:p>
            <w:p w14:paraId="0B8A257A" w14:textId="77777777" w:rsidR="003C70A3" w:rsidRPr="003C70A3" w:rsidRDefault="003C70A3" w:rsidP="003C70A3">
              <w:pPr>
                <w:pStyle w:val="Bibliography"/>
                <w:rPr>
                  <w:rFonts w:ascii="Arial" w:hAnsi="Arial" w:cs="Arial"/>
                  <w:noProof/>
                  <w:lang w:val="en-US"/>
                </w:rPr>
              </w:pPr>
              <w:r w:rsidRPr="003C70A3">
                <w:rPr>
                  <w:rFonts w:ascii="Arial" w:hAnsi="Arial" w:cs="Arial"/>
                  <w:noProof/>
                  <w:lang w:val="en-US"/>
                </w:rPr>
                <w:t xml:space="preserve">saylordotorg, n.d. </w:t>
              </w:r>
              <w:r w:rsidRPr="003C70A3">
                <w:rPr>
                  <w:rFonts w:ascii="Arial" w:hAnsi="Arial" w:cs="Arial"/>
                  <w:i/>
                  <w:iCs/>
                  <w:noProof/>
                  <w:lang w:val="en-US"/>
                </w:rPr>
                <w:t xml:space="preserve">saylordotorg.github.io. </w:t>
              </w:r>
              <w:r w:rsidRPr="003C70A3">
                <w:rPr>
                  <w:rFonts w:ascii="Arial" w:hAnsi="Arial" w:cs="Arial"/>
                  <w:noProof/>
                  <w:lang w:val="en-US"/>
                </w:rPr>
                <w:t xml:space="preserve">[Online] </w:t>
              </w:r>
              <w:r w:rsidRPr="003C70A3">
                <w:rPr>
                  <w:rFonts w:ascii="Arial" w:hAnsi="Arial" w:cs="Arial"/>
                  <w:noProof/>
                  <w:lang w:val="en-US"/>
                </w:rPr>
                <w:br/>
                <w:t xml:space="preserve">Available at: </w:t>
              </w:r>
              <w:r w:rsidRPr="003C70A3">
                <w:rPr>
                  <w:rFonts w:ascii="Arial" w:hAnsi="Arial" w:cs="Arial"/>
                  <w:noProof/>
                  <w:u w:val="single"/>
                  <w:lang w:val="en-US"/>
                </w:rPr>
                <w:t>https://saylordotorg.github.io/text_exploring-business-v2.0/s15-01-operations-management-in-manuf.html</w:t>
              </w:r>
              <w:r w:rsidRPr="003C70A3">
                <w:rPr>
                  <w:rFonts w:ascii="Arial" w:hAnsi="Arial" w:cs="Arial"/>
                  <w:noProof/>
                  <w:lang w:val="en-US"/>
                </w:rPr>
                <w:br/>
                <w:t>(Accessed 15 12 2022).</w:t>
              </w:r>
            </w:p>
            <w:p w14:paraId="4DCC7437" w14:textId="77777777" w:rsidR="003C70A3" w:rsidRPr="003C70A3" w:rsidRDefault="003C70A3" w:rsidP="003C70A3">
              <w:pPr>
                <w:rPr>
                  <w:rFonts w:ascii="Arial" w:hAnsi="Arial" w:cs="Arial"/>
                </w:rPr>
              </w:pPr>
              <w:r w:rsidRPr="003C70A3">
                <w:rPr>
                  <w:rFonts w:ascii="Arial" w:hAnsi="Arial" w:cs="Arial"/>
                  <w:b/>
                  <w:bCs/>
                  <w:noProof/>
                  <w:sz w:val="22"/>
                  <w:szCs w:val="22"/>
                </w:rPr>
                <w:lastRenderedPageBreak/>
                <w:fldChar w:fldCharType="end"/>
              </w:r>
            </w:p>
          </w:sdtContent>
        </w:sdt>
      </w:sdtContent>
    </w:sdt>
    <w:p w14:paraId="379332FB" w14:textId="77777777" w:rsidR="003C70A3" w:rsidRPr="008C2531" w:rsidRDefault="003C70A3" w:rsidP="003C70A3">
      <w:pPr>
        <w:ind w:right="95"/>
        <w:jc w:val="both"/>
        <w:rPr>
          <w:rFonts w:cstheme="minorHAnsi"/>
        </w:rPr>
      </w:pPr>
    </w:p>
    <w:p w14:paraId="50CEC244" w14:textId="591108DC" w:rsidR="00BE3F17" w:rsidRPr="00735B31" w:rsidRDefault="00BE3F17">
      <w:pPr>
        <w:rPr>
          <w:rFonts w:ascii="Arial" w:hAnsi="Arial" w:cs="Arial"/>
          <w:sz w:val="22"/>
          <w:szCs w:val="22"/>
          <w:u w:val="single"/>
        </w:rPr>
      </w:pPr>
      <w:r w:rsidRPr="00735B31">
        <w:rPr>
          <w:rFonts w:ascii="Arial" w:hAnsi="Arial" w:cs="Arial"/>
          <w:sz w:val="22"/>
          <w:szCs w:val="22"/>
          <w:u w:val="single"/>
        </w:rPr>
        <w:t>Financial Forecast</w:t>
      </w:r>
      <w:r w:rsidR="00A16BF3">
        <w:rPr>
          <w:rFonts w:ascii="Arial" w:hAnsi="Arial" w:cs="Arial"/>
          <w:sz w:val="22"/>
          <w:szCs w:val="22"/>
          <w:u w:val="single"/>
        </w:rPr>
        <w:t xml:space="preserve"> by Sheanne Ojea-Simpson (2133151).</w:t>
      </w:r>
    </w:p>
    <w:p w14:paraId="24EC46A4" w14:textId="175ECD2F" w:rsidR="00BE3F17" w:rsidRPr="00735B31" w:rsidRDefault="00BE3F17">
      <w:pPr>
        <w:rPr>
          <w:rFonts w:ascii="Arial" w:hAnsi="Arial" w:cs="Arial"/>
          <w:sz w:val="22"/>
          <w:szCs w:val="22"/>
          <w:u w:val="single"/>
        </w:rPr>
      </w:pPr>
    </w:p>
    <w:p w14:paraId="321143A3" w14:textId="77777777" w:rsidR="00C65071" w:rsidRPr="00735B31" w:rsidRDefault="00C65071" w:rsidP="00C65071">
      <w:pPr>
        <w:rPr>
          <w:rFonts w:ascii="Arial" w:hAnsi="Arial" w:cs="Arial"/>
          <w:sz w:val="22"/>
          <w:szCs w:val="22"/>
        </w:rPr>
      </w:pPr>
      <w:r w:rsidRPr="00735B31">
        <w:rPr>
          <w:rFonts w:ascii="Arial" w:hAnsi="Arial" w:cs="Arial"/>
          <w:sz w:val="22"/>
          <w:szCs w:val="22"/>
        </w:rPr>
        <w:t xml:space="preserve">The financial calendar will begin from November 2022 to November 2023, predicting Solo’s Cashflow forecasts inflows and outflows, Profit and Loss forecast and Sales forecast. Solo will begin with a sales revenue of inflows of £1,200,990.00 acquiring a bank loan of £1,000,000 with a payment plan of total repayments within 12 months £105,499.06 and APR of 21.345% meaning they will be repaying £8,791.59 which will show in their cash outflows. The company will use this money towards a small portion of production and manufacturing and marketing (£5,000.00) and advertising of £2,900.00 per month. According to their sales forecast Solo predicts to sale 1,000 phones per month with an increase of plus 1000 smartphones until the month of June where we predict to experience a drop in sales due to environmental issues such as climate where the solar panelled charging feature may not be ideal to our target market consumers, who may be only used to smartphones being sold by our competitors that are already in the market. Due to the decrease in sales, Solo will acquire another bank loan to assist in profit margins and breaking even for the remainder of the financial year. The second bank loan will be taken for 6 months from the month of June which will be a total of £50,000 with an APR of £33.822% interest rate, meaning an inflow of £3,971,726.38 would be accumulated for SOLO however a total net cash flow for that month will be £3,111,884.79. Sales and the cashflow forecast will return to a positive balance in the month of July due to summer season and the weather promoting solar panel energy to be efficient and environmentally friendly, we expect and predict to acquire £6,605,940 in total cash inflows, £5,746,098.41 as net profit and 98.41% as gross profit margin. </w:t>
      </w:r>
    </w:p>
    <w:p w14:paraId="5B5C92BD" w14:textId="77777777" w:rsidR="00C65071" w:rsidRPr="00735B31" w:rsidRDefault="00C65071" w:rsidP="00C65071">
      <w:pPr>
        <w:rPr>
          <w:rFonts w:ascii="Arial" w:hAnsi="Arial" w:cs="Arial"/>
          <w:sz w:val="22"/>
          <w:szCs w:val="22"/>
        </w:rPr>
      </w:pPr>
    </w:p>
    <w:p w14:paraId="0976444A" w14:textId="77777777" w:rsidR="00C65071" w:rsidRPr="00735B31" w:rsidRDefault="00C65071" w:rsidP="00C65071">
      <w:pPr>
        <w:rPr>
          <w:rFonts w:ascii="Arial" w:hAnsi="Arial" w:cs="Arial"/>
          <w:sz w:val="22"/>
          <w:szCs w:val="22"/>
        </w:rPr>
      </w:pPr>
      <w:r w:rsidRPr="00735B31">
        <w:rPr>
          <w:rFonts w:ascii="Arial" w:hAnsi="Arial" w:cs="Arial"/>
          <w:sz w:val="22"/>
          <w:szCs w:val="22"/>
        </w:rPr>
        <w:t xml:space="preserve">Regarding the profit and loss forecast, Solo predicts in the months of November 2022, December 2022, and January 2023 we will be hitting a loss in our net profit margin, as a company we aim to be hitting an 80% overall net profit margin as breaking even and any figures above as a profit. In the 3 months stated above we will only be hitting 30%, 60% and 73% due to only making a total sale of 3000 Solo1 phones by January 2023. By February 2023 we predict to make our first ever break-even of a £3,544,118.41 in net profit and a healthy 80% in net profit margin which is satisfactory for the company. As mentioned above June and August we predict to see a dip in sales, our profit and loss forecast only predicts June 2023 to see a net profit margin of 79% predicting a massive loss in our financial forecast, however with the loan acquired in the same month of £50,000, we will be able to sustain profits in August 2023 with a margin of 83% meaning we made a profit. Solo has given the target of 80% as their break-even margin due to the nature and products being of such high quality. For the remainder of the financial year, Solo predicts to hit profits of above 80% and even acquiring a 90% profit margin in September 2023. </w:t>
      </w:r>
    </w:p>
    <w:p w14:paraId="19268661" w14:textId="77777777" w:rsidR="00C65071" w:rsidRPr="00735B31" w:rsidRDefault="00C65071" w:rsidP="00C65071">
      <w:pPr>
        <w:rPr>
          <w:rFonts w:ascii="Arial" w:hAnsi="Arial" w:cs="Arial"/>
          <w:sz w:val="22"/>
          <w:szCs w:val="22"/>
        </w:rPr>
      </w:pPr>
    </w:p>
    <w:p w14:paraId="6DFB0526" w14:textId="77777777" w:rsidR="00C65071" w:rsidRPr="00735B31" w:rsidRDefault="00C65071" w:rsidP="00C65071">
      <w:pPr>
        <w:rPr>
          <w:rFonts w:ascii="Arial" w:hAnsi="Arial" w:cs="Arial"/>
          <w:sz w:val="22"/>
          <w:szCs w:val="22"/>
        </w:rPr>
      </w:pPr>
      <w:r w:rsidRPr="00735B31">
        <w:rPr>
          <w:rFonts w:ascii="Arial" w:hAnsi="Arial" w:cs="Arial"/>
          <w:sz w:val="22"/>
          <w:szCs w:val="22"/>
        </w:rPr>
        <w:t xml:space="preserve">Our sales forecast highlights the amount of Solo1 Smartphones we predict to sale in the financial year. We aim to sale the solo1 phone for a retail selling price of £1100.99 which will include all features installed into the phone with the solar panel feature and offering all adaptations of the latest smartphone being sold by our largest competitors. From November 2022 to January 2023 Solo aims to a steady 1000 phone per calendar month leading up to the month to month of May 2023, estimating £7,706,930.00 in sales. However, in the month of June 2023 we estimate to drop in sales of around 50% and only selling 3562 </w:t>
      </w:r>
    </w:p>
    <w:p w14:paraId="1D4869DB" w14:textId="507E49A5" w:rsidR="00C65071" w:rsidRPr="00735B31" w:rsidRDefault="00C65071" w:rsidP="00C65071">
      <w:pPr>
        <w:rPr>
          <w:rFonts w:ascii="Arial" w:hAnsi="Arial" w:cs="Arial"/>
          <w:sz w:val="22"/>
          <w:szCs w:val="22"/>
        </w:rPr>
      </w:pPr>
      <w:r w:rsidRPr="00735B31">
        <w:rPr>
          <w:rFonts w:ascii="Arial" w:hAnsi="Arial" w:cs="Arial"/>
          <w:noProof/>
          <w:sz w:val="22"/>
          <w:szCs w:val="22"/>
          <w:u w:val="single"/>
        </w:rPr>
        <w:lastRenderedPageBreak/>
        <w:drawing>
          <wp:anchor distT="0" distB="0" distL="114300" distR="114300" simplePos="0" relativeHeight="251660288" behindDoc="0" locked="0" layoutInCell="1" allowOverlap="1" wp14:anchorId="72F06584" wp14:editId="32C7DC1C">
            <wp:simplePos x="0" y="0"/>
            <wp:positionH relativeFrom="margin">
              <wp:posOffset>-648970</wp:posOffset>
            </wp:positionH>
            <wp:positionV relativeFrom="margin">
              <wp:posOffset>-407035</wp:posOffset>
            </wp:positionV>
            <wp:extent cx="6953250" cy="3082290"/>
            <wp:effectExtent l="0" t="0" r="6350" b="381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53250" cy="3082290"/>
                    </a:xfrm>
                    <a:prstGeom prst="rect">
                      <a:avLst/>
                    </a:prstGeom>
                  </pic:spPr>
                </pic:pic>
              </a:graphicData>
            </a:graphic>
            <wp14:sizeRelH relativeFrom="margin">
              <wp14:pctWidth>0</wp14:pctWidth>
            </wp14:sizeRelH>
            <wp14:sizeRelV relativeFrom="margin">
              <wp14:pctHeight>0</wp14:pctHeight>
            </wp14:sizeRelV>
          </wp:anchor>
        </w:drawing>
      </w:r>
    </w:p>
    <w:p w14:paraId="75FDF341" w14:textId="07F3FE97" w:rsidR="00C65071" w:rsidRPr="00735B31" w:rsidRDefault="00C65071" w:rsidP="00C65071">
      <w:pPr>
        <w:rPr>
          <w:rFonts w:ascii="Arial" w:hAnsi="Arial" w:cs="Arial"/>
          <w:sz w:val="22"/>
          <w:szCs w:val="22"/>
        </w:rPr>
      </w:pPr>
      <w:r w:rsidRPr="00735B31">
        <w:rPr>
          <w:rFonts w:ascii="Arial" w:hAnsi="Arial" w:cs="Arial"/>
          <w:sz w:val="22"/>
          <w:szCs w:val="22"/>
        </w:rPr>
        <w:t xml:space="preserve">Solo1 smartphones which is only a 500 increase in sales from the month of January. In July 2023 we aim to sale an additional 3000 more phones than the previous month, and aim to sale 6000 phones generating £6,605,940.00, this is the same month we will acquire an extra bank loan to assist in this prediction and forecast. In August 2023, Solo will ensure to continue to break even and keep their profit margin above the 80% threshold  by selling 4652 smartphones for the month, which would generate £5,121,805.48, this is to prepare Solo for the largest marketing campaign in the month of September which they aim to make their biggest profit and sales forecast for the financial year, with the solo1 being the market for the last 9 months we will hope to ensure we have no established a healthy gap in the market with returning customers and establishing a healthy relationship with our consumers, with our market research and reviews being made by customers after transactions and sales we would be able to offer the needs and wants of our target audience. In the month of September, we aim to sale 8000 phones and generate sales of £8,807,920.00 and according to our profit and loss forecast this would be the month we hit 90% of our profit margin. For the remainder of the financial year, Solo would like to keep a steady stream of sales of 7500 phones being sold for both months of October and November 2022, in time for many seasonal sales during the Christmas period which enable Solo to revaluate their sales strategy to either break even for the remainder of the year or make another profit December of 2022 and January of 2024. </w:t>
      </w:r>
    </w:p>
    <w:p w14:paraId="0470D193" w14:textId="17B27B0C" w:rsidR="00C65071" w:rsidRPr="00735B31" w:rsidRDefault="00C65071" w:rsidP="00C65071">
      <w:pPr>
        <w:rPr>
          <w:rFonts w:ascii="Arial" w:hAnsi="Arial" w:cs="Arial"/>
          <w:sz w:val="22"/>
          <w:szCs w:val="22"/>
        </w:rPr>
      </w:pPr>
    </w:p>
    <w:p w14:paraId="3527314F" w14:textId="7193F715" w:rsidR="00C65071" w:rsidRPr="00735B31" w:rsidRDefault="00C65071" w:rsidP="00C65071">
      <w:pPr>
        <w:rPr>
          <w:rFonts w:ascii="Arial" w:hAnsi="Arial" w:cs="Arial"/>
          <w:sz w:val="22"/>
          <w:szCs w:val="22"/>
          <w:u w:val="single"/>
        </w:rPr>
      </w:pPr>
      <w:r w:rsidRPr="00735B31">
        <w:rPr>
          <w:rFonts w:ascii="Arial" w:hAnsi="Arial" w:cs="Arial"/>
          <w:sz w:val="22"/>
          <w:szCs w:val="22"/>
          <w:u w:val="single"/>
        </w:rPr>
        <w:t>Profit/Loss Forecast and Sales Forecast for Solo from November 2022 to November 2023.</w:t>
      </w:r>
    </w:p>
    <w:p w14:paraId="2AF2421E" w14:textId="558DACF4" w:rsidR="00BE3F17" w:rsidRPr="00735B31" w:rsidRDefault="00BE3F17">
      <w:pPr>
        <w:rPr>
          <w:rFonts w:ascii="Arial" w:hAnsi="Arial" w:cs="Arial"/>
          <w:sz w:val="22"/>
          <w:szCs w:val="22"/>
          <w:u w:val="single"/>
        </w:rPr>
      </w:pPr>
    </w:p>
    <w:p w14:paraId="3730F71D" w14:textId="08E83D24" w:rsidR="00C65071" w:rsidRPr="00735B31" w:rsidRDefault="00C65071">
      <w:pPr>
        <w:rPr>
          <w:rFonts w:ascii="Arial" w:hAnsi="Arial" w:cs="Arial"/>
          <w:sz w:val="22"/>
          <w:szCs w:val="22"/>
          <w:u w:val="single"/>
        </w:rPr>
      </w:pPr>
      <w:r w:rsidRPr="00735B31">
        <w:rPr>
          <w:rFonts w:ascii="Arial" w:hAnsi="Arial" w:cs="Arial"/>
          <w:noProof/>
          <w:sz w:val="22"/>
          <w:szCs w:val="22"/>
        </w:rPr>
        <w:drawing>
          <wp:inline distT="0" distB="0" distL="0" distR="0" wp14:anchorId="0AEDDC83" wp14:editId="058B11CE">
            <wp:extent cx="6390167" cy="1616075"/>
            <wp:effectExtent l="0" t="0" r="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34374" cy="1652545"/>
                    </a:xfrm>
                    <a:prstGeom prst="rect">
                      <a:avLst/>
                    </a:prstGeom>
                  </pic:spPr>
                </pic:pic>
              </a:graphicData>
            </a:graphic>
          </wp:inline>
        </w:drawing>
      </w:r>
    </w:p>
    <w:p w14:paraId="3BE00107" w14:textId="266203B5" w:rsidR="00C65071" w:rsidRPr="00735B31" w:rsidRDefault="00C65071">
      <w:pPr>
        <w:rPr>
          <w:rFonts w:ascii="Arial" w:hAnsi="Arial" w:cs="Arial"/>
          <w:sz w:val="22"/>
          <w:szCs w:val="22"/>
          <w:u w:val="single"/>
        </w:rPr>
      </w:pPr>
      <w:r w:rsidRPr="00735B31">
        <w:rPr>
          <w:rFonts w:ascii="Arial" w:hAnsi="Arial" w:cs="Arial"/>
          <w:noProof/>
          <w:sz w:val="22"/>
          <w:szCs w:val="22"/>
        </w:rPr>
        <w:lastRenderedPageBreak/>
        <w:drawing>
          <wp:anchor distT="0" distB="0" distL="114300" distR="114300" simplePos="0" relativeHeight="251662336" behindDoc="0" locked="0" layoutInCell="1" allowOverlap="1" wp14:anchorId="5E9ED7E9" wp14:editId="6DD0601A">
            <wp:simplePos x="0" y="0"/>
            <wp:positionH relativeFrom="column">
              <wp:posOffset>-330200</wp:posOffset>
            </wp:positionH>
            <wp:positionV relativeFrom="paragraph">
              <wp:posOffset>3441700</wp:posOffset>
            </wp:positionV>
            <wp:extent cx="6772910" cy="3221355"/>
            <wp:effectExtent l="0" t="0" r="0" b="4445"/>
            <wp:wrapSquare wrapText="bothSides"/>
            <wp:docPr id="5" name="Chart 5">
              <a:extLst xmlns:a="http://schemas.openxmlformats.org/drawingml/2006/main">
                <a:ext uri="{FF2B5EF4-FFF2-40B4-BE49-F238E27FC236}">
                  <a16:creationId xmlns:a16="http://schemas.microsoft.com/office/drawing/2014/main" id="{8F5E21B7-D361-4378-51C6-B511B07505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735B31">
        <w:rPr>
          <w:rFonts w:ascii="Arial" w:hAnsi="Arial" w:cs="Arial"/>
          <w:noProof/>
          <w:sz w:val="22"/>
          <w:szCs w:val="22"/>
        </w:rPr>
        <w:drawing>
          <wp:anchor distT="0" distB="0" distL="114300" distR="114300" simplePos="0" relativeHeight="251661312" behindDoc="0" locked="0" layoutInCell="1" allowOverlap="1" wp14:anchorId="37811ABE" wp14:editId="2C793176">
            <wp:simplePos x="0" y="0"/>
            <wp:positionH relativeFrom="column">
              <wp:posOffset>-330200</wp:posOffset>
            </wp:positionH>
            <wp:positionV relativeFrom="paragraph">
              <wp:posOffset>113665</wp:posOffset>
            </wp:positionV>
            <wp:extent cx="6634480" cy="2945130"/>
            <wp:effectExtent l="0" t="0" r="0" b="1270"/>
            <wp:wrapSquare wrapText="bothSides"/>
            <wp:docPr id="4" name="Chart 4">
              <a:extLst xmlns:a="http://schemas.openxmlformats.org/drawingml/2006/main">
                <a:ext uri="{FF2B5EF4-FFF2-40B4-BE49-F238E27FC236}">
                  <a16:creationId xmlns:a16="http://schemas.microsoft.com/office/drawing/2014/main" id="{C1C5C5F9-C2B3-4D0D-6461-DA3B946184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735B31">
        <w:rPr>
          <w:rFonts w:ascii="Arial" w:hAnsi="Arial" w:cs="Arial"/>
          <w:sz w:val="22"/>
          <w:szCs w:val="22"/>
          <w:u w:val="single"/>
        </w:rPr>
        <w:t>Source: Sheanne Ojea-Simpson</w:t>
      </w:r>
      <w:r w:rsidR="00F83AA8" w:rsidRPr="00735B31">
        <w:rPr>
          <w:rFonts w:ascii="Arial" w:hAnsi="Arial" w:cs="Arial"/>
          <w:sz w:val="22"/>
          <w:szCs w:val="22"/>
          <w:u w:val="single"/>
        </w:rPr>
        <w:t xml:space="preserve"> (2133151)</w:t>
      </w:r>
    </w:p>
    <w:p w14:paraId="14EC7A4C" w14:textId="77777777" w:rsidR="00C65071" w:rsidRPr="00735B31" w:rsidRDefault="00C65071" w:rsidP="00C65071">
      <w:pPr>
        <w:rPr>
          <w:rFonts w:ascii="Arial" w:hAnsi="Arial" w:cs="Arial"/>
          <w:sz w:val="22"/>
          <w:szCs w:val="22"/>
        </w:rPr>
      </w:pPr>
    </w:p>
    <w:p w14:paraId="027EABBE" w14:textId="4C4E4548" w:rsidR="00C65071" w:rsidRPr="00735B31" w:rsidRDefault="00C65071" w:rsidP="00C65071">
      <w:pPr>
        <w:rPr>
          <w:rFonts w:ascii="Arial" w:hAnsi="Arial" w:cs="Arial"/>
          <w:sz w:val="22"/>
          <w:szCs w:val="22"/>
        </w:rPr>
      </w:pPr>
      <w:r w:rsidRPr="00735B31">
        <w:rPr>
          <w:rFonts w:ascii="Arial" w:hAnsi="Arial" w:cs="Arial"/>
          <w:sz w:val="22"/>
          <w:szCs w:val="22"/>
          <w:u w:val="single"/>
        </w:rPr>
        <w:t>Source: Sheanne Ojea-Simpson</w:t>
      </w:r>
      <w:r w:rsidR="00394DCD" w:rsidRPr="00735B31">
        <w:rPr>
          <w:rFonts w:ascii="Arial" w:hAnsi="Arial" w:cs="Arial"/>
          <w:sz w:val="22"/>
          <w:szCs w:val="22"/>
          <w:u w:val="single"/>
        </w:rPr>
        <w:t xml:space="preserve"> (21</w:t>
      </w:r>
      <w:r w:rsidR="00F83AA8" w:rsidRPr="00735B31">
        <w:rPr>
          <w:rFonts w:ascii="Arial" w:hAnsi="Arial" w:cs="Arial"/>
          <w:sz w:val="22"/>
          <w:szCs w:val="22"/>
          <w:u w:val="single"/>
        </w:rPr>
        <w:t>33151)</w:t>
      </w:r>
    </w:p>
    <w:p w14:paraId="22E04FBB" w14:textId="77777777" w:rsidR="00C65071" w:rsidRPr="00735B31" w:rsidRDefault="00C65071" w:rsidP="00C65071">
      <w:pPr>
        <w:rPr>
          <w:rFonts w:ascii="Arial" w:hAnsi="Arial" w:cs="Arial"/>
          <w:sz w:val="22"/>
          <w:szCs w:val="22"/>
        </w:rPr>
      </w:pPr>
    </w:p>
    <w:p w14:paraId="73C01371" w14:textId="77777777" w:rsidR="00C65071" w:rsidRPr="00735B31" w:rsidRDefault="00C65071" w:rsidP="00C65071">
      <w:pPr>
        <w:rPr>
          <w:rFonts w:ascii="Arial" w:hAnsi="Arial" w:cs="Arial"/>
          <w:sz w:val="22"/>
          <w:szCs w:val="22"/>
        </w:rPr>
      </w:pPr>
    </w:p>
    <w:p w14:paraId="3FD994E1" w14:textId="77777777" w:rsidR="00C65071" w:rsidRPr="00735B31" w:rsidRDefault="00C65071" w:rsidP="00C65071">
      <w:pPr>
        <w:rPr>
          <w:rFonts w:ascii="Arial" w:hAnsi="Arial" w:cs="Arial"/>
          <w:sz w:val="22"/>
          <w:szCs w:val="22"/>
        </w:rPr>
      </w:pPr>
    </w:p>
    <w:p w14:paraId="595F93D6" w14:textId="3488E02F" w:rsidR="00BE3F17" w:rsidRPr="00735B31" w:rsidRDefault="00BE3F17">
      <w:pPr>
        <w:rPr>
          <w:rFonts w:ascii="Arial" w:hAnsi="Arial" w:cs="Arial"/>
          <w:sz w:val="22"/>
          <w:szCs w:val="22"/>
          <w:u w:val="single"/>
        </w:rPr>
      </w:pPr>
      <w:r w:rsidRPr="00735B31">
        <w:rPr>
          <w:rFonts w:ascii="Arial" w:hAnsi="Arial" w:cs="Arial"/>
          <w:sz w:val="22"/>
          <w:szCs w:val="22"/>
          <w:u w:val="single"/>
        </w:rPr>
        <w:t>Business Risks and Conclusion</w:t>
      </w:r>
      <w:r w:rsidR="00A16BF3">
        <w:rPr>
          <w:rFonts w:ascii="Arial" w:hAnsi="Arial" w:cs="Arial"/>
          <w:sz w:val="22"/>
          <w:szCs w:val="22"/>
          <w:u w:val="single"/>
        </w:rPr>
        <w:t xml:space="preserve"> by Anderson Estaben Calle Chancay (2133889).</w:t>
      </w:r>
    </w:p>
    <w:p w14:paraId="2C1D4E66" w14:textId="7B555BBE" w:rsidR="00297184" w:rsidRPr="00735B31" w:rsidRDefault="00297184">
      <w:pPr>
        <w:rPr>
          <w:rFonts w:ascii="Arial" w:hAnsi="Arial" w:cs="Arial"/>
          <w:sz w:val="22"/>
          <w:szCs w:val="22"/>
          <w:u w:val="single"/>
        </w:rPr>
      </w:pPr>
    </w:p>
    <w:p w14:paraId="7F1F85BE" w14:textId="521EE5B0"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xml:space="preserve">Despite SOLO has an innovation and creative idea we know out there are a several high competitors which can be a threat to the company </w:t>
      </w:r>
      <w:r w:rsidR="00A16BF3" w:rsidRPr="00735B31">
        <w:rPr>
          <w:rFonts w:ascii="Arial" w:eastAsia="Times New Roman" w:hAnsi="Arial" w:cs="Arial"/>
          <w:sz w:val="22"/>
          <w:szCs w:val="22"/>
          <w:lang w:eastAsia="en-GB"/>
        </w:rPr>
        <w:t>and</w:t>
      </w:r>
      <w:r w:rsidRPr="00735B31">
        <w:rPr>
          <w:rFonts w:ascii="Arial" w:eastAsia="Times New Roman" w:hAnsi="Arial" w:cs="Arial"/>
          <w:sz w:val="22"/>
          <w:szCs w:val="22"/>
          <w:lang w:eastAsia="en-GB"/>
        </w:rPr>
        <w:t xml:space="preserve"> have problems in the future. For that reason, SOLO develop a plan risk to minimize loss to our investors and keep the company in healthy situation. </w:t>
      </w:r>
    </w:p>
    <w:p w14:paraId="775AD4DD"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lastRenderedPageBreak/>
        <w:t>SOLO owners have this illusional idea and wanted to become a strong project has a long-term project because we have this in our mind, we will need external help to assist us and provide us experience to build a solid company. </w:t>
      </w:r>
    </w:p>
    <w:p w14:paraId="72A51273" w14:textId="7777777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 </w:t>
      </w:r>
    </w:p>
    <w:p w14:paraId="41C1C2D5" w14:textId="7777777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Investment </w:t>
      </w:r>
    </w:p>
    <w:p w14:paraId="64698C2F" w14:textId="77777777" w:rsidR="00297184" w:rsidRPr="00735B31" w:rsidRDefault="00297184" w:rsidP="00297184">
      <w:pPr>
        <w:textAlignment w:val="baseline"/>
        <w:rPr>
          <w:rFonts w:ascii="Arial" w:eastAsia="Times New Roman" w:hAnsi="Arial" w:cs="Arial"/>
          <w:sz w:val="22"/>
          <w:szCs w:val="22"/>
          <w:lang w:eastAsia="en-GB"/>
        </w:rPr>
      </w:pPr>
    </w:p>
    <w:p w14:paraId="415C455D" w14:textId="33BC933E"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In terms of obtain credit or borrow money we know UK helps with invest to all started-up tech company who is interested in creating an innovate idea to a successful business. How? Some public administration helps with subsidy and benefits to those projects related to innovation and technology, also we can present our project in events organised by investors where they will evaluate our idea and of course the credit of each entrepreneur will invest to start build up SOLO.  </w:t>
      </w:r>
    </w:p>
    <w:p w14:paraId="0BDDCE6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74472E0" w14:textId="50A36519"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Business Uncertainty: Economic</w:t>
      </w:r>
    </w:p>
    <w:p w14:paraId="77F7E85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C986FA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Due to the instability economic situation this is the actual problem that we will face but also, we can say any investment can be a risk but doing a deep research technology company can contribute to reverse that delicate moment. </w:t>
      </w:r>
    </w:p>
    <w:p w14:paraId="7F010A3F"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65F32153"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To be a strength company in time of instability with must keep balance between income and expenses. As a new company our strategy will be put a big attention in marketing invest in this area it will help us to make costumer not only know about SOLO brand but also to show them our efforts despite the recession we are winning, also reduce inventory costs will help us to the pressure off in our budget without sacrificing the quality of product or services and the last one but not less important is to create powerful alliance is a strategy key to expand our business without investing in anything during times of uncertainty. </w:t>
      </w:r>
    </w:p>
    <w:p w14:paraId="3B525288"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6034FC07" w14:textId="361FE78F"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 xml:space="preserve">Key staff and suppliers </w:t>
      </w:r>
    </w:p>
    <w:p w14:paraId="6BB5837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D814DC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‘Look after your staff and they will look after your company’ if SOLO invest in human capital and hire personal with the appropriate experience which can handle uncertain situation with the rights actions. SOLO will face is the shortage of chips around the world also the stop of production in Chinese factory will keep slowing down devices and Pandemic has left geopolitical and commercial conflicts, the faster raise of inflation, high interest rates plus the actual energetic crisis followed by the Brexit has bring barriers to import product with our international suppliers what is the reason hiring the right supplier we will help us to provide our customer an appropriate on time service </w:t>
      </w:r>
    </w:p>
    <w:p w14:paraId="5492050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0D8357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69F08CE" w14:textId="14B2E643"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Small Customer Base.</w:t>
      </w:r>
    </w:p>
    <w:p w14:paraId="4E21B14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D9A7AE8"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Catch news customer is a challenge due to their fidelity to others brand but is essential to make a ferocity marketing ‘green campaign’ to attract them, create that needs which is if you are a person busy person that your main tool to work is the phone, purchasing SOLO product will give you an extra benefit keeping battery phone fully charge and the same time knowing that is a sustainable device that will help in our mission to save the planet. </w:t>
      </w:r>
    </w:p>
    <w:p w14:paraId="2A6A042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02D248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EE028C4" w14:textId="15FD376C" w:rsidR="00297184" w:rsidRPr="00735B31" w:rsidRDefault="00297184" w:rsidP="00297184">
      <w:pPr>
        <w:textAlignment w:val="baseline"/>
        <w:rPr>
          <w:rFonts w:ascii="Arial" w:eastAsia="Times New Roman" w:hAnsi="Arial" w:cs="Arial"/>
          <w:sz w:val="22"/>
          <w:szCs w:val="22"/>
          <w:lang w:eastAsia="en-GB"/>
        </w:rPr>
      </w:pPr>
      <w:r w:rsidRPr="00735B31">
        <w:rPr>
          <w:rFonts w:ascii="Arial" w:hAnsi="Arial" w:cs="Arial"/>
          <w:noProof/>
          <w:sz w:val="22"/>
          <w:szCs w:val="22"/>
          <w:u w:val="single"/>
        </w:rPr>
        <w:lastRenderedPageBreak/>
        <w:drawing>
          <wp:inline distT="0" distB="0" distL="0" distR="0" wp14:anchorId="0D025394" wp14:editId="2CD8D8AD">
            <wp:extent cx="4135755" cy="1052830"/>
            <wp:effectExtent l="0" t="0" r="4445" b="1270"/>
            <wp:docPr id="2" name="Picture 2" descr="A picture containing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olyg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5755" cy="1052830"/>
                    </a:xfrm>
                    <a:prstGeom prst="rect">
                      <a:avLst/>
                    </a:prstGeom>
                    <a:noFill/>
                    <a:ln>
                      <a:noFill/>
                    </a:ln>
                  </pic:spPr>
                </pic:pic>
              </a:graphicData>
            </a:graphic>
          </wp:inline>
        </w:drawing>
      </w:r>
      <w:r w:rsidRPr="00735B31">
        <w:rPr>
          <w:rFonts w:ascii="Arial" w:eastAsia="Times New Roman" w:hAnsi="Arial" w:cs="Arial"/>
          <w:sz w:val="22"/>
          <w:szCs w:val="22"/>
          <w:lang w:eastAsia="en-GB"/>
        </w:rPr>
        <w:t> </w:t>
      </w:r>
    </w:p>
    <w:p w14:paraId="18889E2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C2710EF"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1C17C7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As the picture showed above, we can see how a small base customer have we will turn strangers, once their get loyalty to SOLO, to promoters because we will give them reasons to come back and grow in an exclusivity brand community. Also, we need to know how to handle the cashflow effectively because we can have some problems when customers have bad debts, to avoid unpayment situation there are ways to get customers pay their bills on time without compromising customer – SOLO relationship  </w:t>
      </w:r>
    </w:p>
    <w:p w14:paraId="46D09A53"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BBD4BBA" w14:textId="77777777" w:rsidR="00297184" w:rsidRPr="00735B31" w:rsidRDefault="00297184" w:rsidP="00297184">
      <w:pPr>
        <w:numPr>
          <w:ilvl w:val="0"/>
          <w:numId w:val="1"/>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Prepare a written payment agreement between two of us is essential to ensure there are no misunderstanding  </w:t>
      </w:r>
    </w:p>
    <w:p w14:paraId="380EF5CA" w14:textId="77777777" w:rsidR="00297184" w:rsidRPr="00735B31" w:rsidRDefault="00297184" w:rsidP="00297184">
      <w:pPr>
        <w:numPr>
          <w:ilvl w:val="0"/>
          <w:numId w:val="1"/>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Have a stricter payment term  </w:t>
      </w:r>
    </w:p>
    <w:p w14:paraId="30F80A58" w14:textId="77777777" w:rsidR="00297184" w:rsidRPr="00735B31" w:rsidRDefault="00297184" w:rsidP="00297184">
      <w:pPr>
        <w:numPr>
          <w:ilvl w:val="0"/>
          <w:numId w:val="2"/>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Follow a regular payment schedule  </w:t>
      </w:r>
    </w:p>
    <w:p w14:paraId="36B1A225" w14:textId="77777777" w:rsidR="00297184" w:rsidRPr="00735B31" w:rsidRDefault="00297184" w:rsidP="00297184">
      <w:pPr>
        <w:numPr>
          <w:ilvl w:val="0"/>
          <w:numId w:val="2"/>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Ask for an upfront payment or deposit </w:t>
      </w:r>
    </w:p>
    <w:p w14:paraId="57A6268E" w14:textId="77777777" w:rsidR="00297184" w:rsidRPr="00735B31" w:rsidRDefault="00297184" w:rsidP="00297184">
      <w:pPr>
        <w:numPr>
          <w:ilvl w:val="0"/>
          <w:numId w:val="2"/>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Provide different payment methods  </w:t>
      </w:r>
    </w:p>
    <w:p w14:paraId="1C21E982" w14:textId="77777777" w:rsidR="00297184" w:rsidRPr="00735B31" w:rsidRDefault="00297184" w:rsidP="00297184">
      <w:pPr>
        <w:numPr>
          <w:ilvl w:val="0"/>
          <w:numId w:val="2"/>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Accept direct debit payments </w:t>
      </w:r>
    </w:p>
    <w:p w14:paraId="5C07E47C" w14:textId="77777777" w:rsidR="00297184" w:rsidRPr="00735B31" w:rsidRDefault="00297184" w:rsidP="00297184">
      <w:pPr>
        <w:numPr>
          <w:ilvl w:val="0"/>
          <w:numId w:val="2"/>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Send payment reminders regularly </w:t>
      </w:r>
    </w:p>
    <w:p w14:paraId="35D55518" w14:textId="77777777" w:rsidR="00297184" w:rsidRPr="00735B31" w:rsidRDefault="00297184" w:rsidP="00297184">
      <w:pPr>
        <w:numPr>
          <w:ilvl w:val="0"/>
          <w:numId w:val="3"/>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Switch to electronic invoicing </w:t>
      </w:r>
    </w:p>
    <w:p w14:paraId="542E50B6" w14:textId="77777777" w:rsidR="00297184" w:rsidRPr="00735B31" w:rsidRDefault="00297184" w:rsidP="00297184">
      <w:pPr>
        <w:numPr>
          <w:ilvl w:val="0"/>
          <w:numId w:val="3"/>
        </w:numPr>
        <w:ind w:left="1080" w:firstLine="0"/>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Adopt an ordering and payments platform </w:t>
      </w:r>
    </w:p>
    <w:p w14:paraId="0FDB2B8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6622034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In case those all steps have been followed and still customer keep their payment problems we can procced to recover the debt through court and by law due to the late payment we can charge them interest for any inconvenience.  </w:t>
      </w:r>
    </w:p>
    <w:p w14:paraId="41E5ADB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CA065F3" w14:textId="7E3AC054"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Partnership Difficulties </w:t>
      </w:r>
    </w:p>
    <w:p w14:paraId="2073DB58"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7B27E10" w14:textId="3E592DB1"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Running a business also include difference between those who oversee the company, having difficult conversation are inevitable because it can happen due poor communication or low trust in both situation is important to know how to manage situation to avoid uncomfortable that can affect the company </w:t>
      </w:r>
    </w:p>
    <w:p w14:paraId="359ADD0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11EAF7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Tips to handle: </w:t>
      </w:r>
    </w:p>
    <w:p w14:paraId="613D174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FB201F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consider the root concern – “what is the purpose of conversation”, “how it will be productive this talks meeting “, “it will help to the company decision”. </w:t>
      </w:r>
    </w:p>
    <w:p w14:paraId="6B02230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C072D6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Plan conversation – necessary to maintain the composure in case of defensive situations and avoid from productive conversation to destructive. </w:t>
      </w:r>
    </w:p>
    <w:p w14:paraId="4A6551C9"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BFF5A8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F2A7D1F" w14:textId="1CB189D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Avoid confrontation  </w:t>
      </w:r>
    </w:p>
    <w:p w14:paraId="0C0ECA6F"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E78B255" w14:textId="26077F01"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Acknowledge partner’s perspective to reach an agreement  </w:t>
      </w:r>
    </w:p>
    <w:p w14:paraId="675E2E9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32E03D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Final reach of agreement and stand-up meeting. </w:t>
      </w:r>
    </w:p>
    <w:p w14:paraId="37551BC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7186E20" w14:textId="0BDA1F1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lastRenderedPageBreak/>
        <w:t>If the partnership could not reach an agreement the company will consider  </w:t>
      </w:r>
    </w:p>
    <w:p w14:paraId="5F45959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B89BFF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If partners leave probably SOLO must value all assets and this can be costly and the % of the leaving owner will only be sold to another owner foundation who has more than 5 years into the company to avoid news disrupted. </w:t>
      </w:r>
    </w:p>
    <w:p w14:paraId="3E9734D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9D2CD1C" w14:textId="0874D0E6"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Increase of Competition</w:t>
      </w:r>
    </w:p>
    <w:p w14:paraId="37137D1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1B1E379"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We will need to analyse future competitors strengths and weaknesses and keep innovating, improve and have vision to develop new technologies highlight our idea about an “green tech” also once we are solid in UK we will see to expand to new markets and try to create new technology, new products to diversify our investments and think in the future by this way we will we update in the market to know the needs of our customer adapt to the business and do not give reasons to look for alternative suppliers. </w:t>
      </w:r>
    </w:p>
    <w:p w14:paraId="20705AD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158F72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Offering affordable price, it will help us to compete to others brand and let the customer have option to choose the best for their pocket, that does not mean we have to lower our offer but see how to obtain benefits providing a competitive price  </w:t>
      </w:r>
    </w:p>
    <w:p w14:paraId="1D0F050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644110FF" w14:textId="7777777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lang w:eastAsia="en-GB"/>
        </w:rPr>
        <w:t> </w:t>
      </w:r>
    </w:p>
    <w:p w14:paraId="2F35E19A" w14:textId="6D03579E"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Failures to meet sales and targets.</w:t>
      </w:r>
    </w:p>
    <w:p w14:paraId="411C980D"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102130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In some case a company has successful, but others can take time to get there or simply is not viable that business, SOLO must be prepared in case this situation arrive and be able to identify why are not hitting sale target (marketing resources, undefined customer, not clear message), bootstrap a sale strategy plan for the rest of the year ( pay attention to the prospect that are progressing and focus on them), understand customer buying process. </w:t>
      </w:r>
    </w:p>
    <w:p w14:paraId="47A0A10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DCA22D8" w14:textId="6F61CC6E"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Security Issues</w:t>
      </w:r>
    </w:p>
    <w:p w14:paraId="6EA76858"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75AFAC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To keep a company SOLO we will need to invest in security to avoid any disappointment in the future so there are some security issues that we need to check it out.  </w:t>
      </w:r>
    </w:p>
    <w:p w14:paraId="68541D4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DF41D55" w14:textId="7777777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Lack of training  </w:t>
      </w:r>
    </w:p>
    <w:p w14:paraId="19163F5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588B105"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Lack of experience in the staff can cause breaching in the date security and let others malicious users to run the system for that reason before give any information about the company SOLO must teach to the new employees carefully how to operate in the system and check legitimacy of the source to avoid mistakes. </w:t>
      </w:r>
    </w:p>
    <w:p w14:paraId="67FBBA1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3F1E39A7" w14:textId="77777777"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t>Lack of mobile security  </w:t>
      </w:r>
    </w:p>
    <w:p w14:paraId="059691D7"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C65943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Now the employee uses the work devices to access company information while at work or other place confidentiality become vulnerable, in this case SOLO must set up ban access to company’s data from unknow devices and only use official devices equipped with cybersecurity tools and keep update the software can help us to rejects been hacked by criminals  </w:t>
      </w:r>
    </w:p>
    <w:p w14:paraId="5FF4A54D"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7765D3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D5411B6" w14:textId="77777777" w:rsidR="00DC6CC6" w:rsidRPr="00735B31" w:rsidRDefault="00DC6CC6" w:rsidP="00297184">
      <w:pPr>
        <w:textAlignment w:val="baseline"/>
        <w:rPr>
          <w:rFonts w:ascii="Arial" w:eastAsia="Times New Roman" w:hAnsi="Arial" w:cs="Arial"/>
          <w:sz w:val="22"/>
          <w:szCs w:val="22"/>
          <w:lang w:eastAsia="en-GB"/>
        </w:rPr>
      </w:pPr>
    </w:p>
    <w:p w14:paraId="1645E9A6" w14:textId="77777777" w:rsidR="00DC6CC6" w:rsidRPr="00735B31" w:rsidRDefault="00DC6CC6" w:rsidP="00297184">
      <w:pPr>
        <w:textAlignment w:val="baseline"/>
        <w:rPr>
          <w:rFonts w:ascii="Arial" w:eastAsia="Times New Roman" w:hAnsi="Arial" w:cs="Arial"/>
          <w:sz w:val="22"/>
          <w:szCs w:val="22"/>
          <w:lang w:eastAsia="en-GB"/>
        </w:rPr>
      </w:pPr>
    </w:p>
    <w:p w14:paraId="7FA29EC3" w14:textId="77777777" w:rsidR="00DC6CC6" w:rsidRPr="00735B31" w:rsidRDefault="00DC6CC6" w:rsidP="00297184">
      <w:pPr>
        <w:textAlignment w:val="baseline"/>
        <w:rPr>
          <w:rFonts w:ascii="Arial" w:eastAsia="Times New Roman" w:hAnsi="Arial" w:cs="Arial"/>
          <w:sz w:val="22"/>
          <w:szCs w:val="22"/>
          <w:lang w:eastAsia="en-GB"/>
        </w:rPr>
      </w:pPr>
    </w:p>
    <w:p w14:paraId="26DEAB54" w14:textId="77777777" w:rsidR="00A4417F" w:rsidRDefault="00A4417F" w:rsidP="00297184">
      <w:pPr>
        <w:textAlignment w:val="baseline"/>
        <w:rPr>
          <w:rFonts w:ascii="Arial" w:eastAsia="Times New Roman" w:hAnsi="Arial" w:cs="Arial"/>
          <w:sz w:val="22"/>
          <w:szCs w:val="22"/>
          <w:u w:val="single"/>
          <w:lang w:eastAsia="en-GB"/>
        </w:rPr>
      </w:pPr>
    </w:p>
    <w:p w14:paraId="22E272C0" w14:textId="3AC4B19D"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u w:val="single"/>
          <w:lang w:eastAsia="en-GB"/>
        </w:rPr>
        <w:lastRenderedPageBreak/>
        <w:t>Burglary and thief  </w:t>
      </w:r>
    </w:p>
    <w:p w14:paraId="645907F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6927A5F" w14:textId="51A7A780"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But not only cybercriminals are a threat also we must face common security as Burglary and thief that can be put in their target all the value items that SOLO can hold in their physical shops for that reason setting up CCTV system monitored and intruder alarm to keep our employees, customer, and shop in a safe environment. Following this instruction, it will reduce many other acts like vandalism, terrorism, or tailgating.  </w:t>
      </w:r>
    </w:p>
    <w:p w14:paraId="7C6D75D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6886F886" w14:textId="0FBBC3E4" w:rsidR="00297184" w:rsidRPr="00735B31" w:rsidRDefault="00297184" w:rsidP="00297184">
      <w:pPr>
        <w:textAlignment w:val="baseline"/>
        <w:rPr>
          <w:rFonts w:ascii="Arial" w:eastAsia="Times New Roman" w:hAnsi="Arial" w:cs="Arial"/>
          <w:sz w:val="22"/>
          <w:szCs w:val="22"/>
          <w:u w:val="single"/>
          <w:lang w:eastAsia="en-GB"/>
        </w:rPr>
      </w:pPr>
      <w:r w:rsidRPr="00735B31">
        <w:rPr>
          <w:rFonts w:ascii="Arial" w:eastAsia="Times New Roman" w:hAnsi="Arial" w:cs="Arial"/>
          <w:sz w:val="22"/>
          <w:szCs w:val="22"/>
          <w:lang w:eastAsia="en-GB"/>
        </w:rPr>
        <w:t> </w:t>
      </w:r>
      <w:r w:rsidRPr="00735B31">
        <w:rPr>
          <w:rFonts w:ascii="Arial" w:eastAsia="Times New Roman" w:hAnsi="Arial" w:cs="Arial"/>
          <w:sz w:val="22"/>
          <w:szCs w:val="22"/>
          <w:u w:val="single"/>
          <w:lang w:eastAsia="en-GB"/>
        </w:rPr>
        <w:t>Fire and biosecurity  </w:t>
      </w:r>
    </w:p>
    <w:p w14:paraId="1CF913A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A72F75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To offer a safe place we will need to follow the law in terms of fire</w:t>
      </w:r>
      <w:r w:rsidRPr="00735B31">
        <w:rPr>
          <w:rFonts w:ascii="Arial" w:eastAsia="Times New Roman" w:hAnsi="Arial" w:cs="Arial"/>
          <w:color w:val="3A3A3A"/>
          <w:sz w:val="22"/>
          <w:szCs w:val="22"/>
          <w:shd w:val="clear" w:color="auto" w:fill="FFFFFF"/>
          <w:lang w:eastAsia="en-GB"/>
        </w:rPr>
        <w:t xml:space="preserve"> ‘The Regulatory Reform (Fire Safety) Order 2005’</w:t>
      </w:r>
      <w:r w:rsidRPr="00735B31">
        <w:rPr>
          <w:rFonts w:ascii="Arial" w:eastAsia="Times New Roman" w:hAnsi="Arial" w:cs="Arial"/>
          <w:sz w:val="22"/>
          <w:szCs w:val="22"/>
          <w:lang w:eastAsia="en-GB"/>
        </w:rPr>
        <w:t xml:space="preserve"> which is mandatory to identifying any hazard or risk that can occur in commercial premises and designate a responsible who is in charge to make sure duties and carry out to prevent fire and injuries or death in case a fire occurs. </w:t>
      </w:r>
    </w:p>
    <w:p w14:paraId="47883F2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0EC17A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The global pandemic left a huge number of illness and mortality, but also large numbers of company were not prepared or had the necessary security measures in place to keep running the business in time of covid19. That’s why to reduce the impact of the pandemic risk in the company physical measures has been added to workplace like use mask, fever screening and thermal imaging.  </w:t>
      </w:r>
    </w:p>
    <w:p w14:paraId="0C555DD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1FE66C3" w14:textId="392114CE" w:rsidR="00297184" w:rsidRPr="00735B31" w:rsidRDefault="00297184" w:rsidP="00297184">
      <w:pPr>
        <w:textAlignment w:val="baseline"/>
        <w:rPr>
          <w:rFonts w:ascii="Arial" w:eastAsia="Times New Roman" w:hAnsi="Arial" w:cs="Arial"/>
          <w:sz w:val="22"/>
          <w:szCs w:val="22"/>
          <w:lang w:eastAsia="en-GB"/>
        </w:rPr>
      </w:pPr>
      <w:r w:rsidRPr="00735B31">
        <w:rPr>
          <w:rFonts w:ascii="Arial" w:hAnsi="Arial" w:cs="Arial"/>
          <w:noProof/>
          <w:sz w:val="22"/>
          <w:szCs w:val="22"/>
          <w:u w:val="single"/>
        </w:rPr>
        <w:drawing>
          <wp:inline distT="0" distB="0" distL="0" distR="0" wp14:anchorId="2D4D0758" wp14:editId="53BDF306">
            <wp:extent cx="5731510" cy="3225165"/>
            <wp:effectExtent l="0" t="0" r="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735B31">
        <w:rPr>
          <w:rFonts w:ascii="Arial" w:eastAsia="Times New Roman" w:hAnsi="Arial" w:cs="Arial"/>
          <w:sz w:val="22"/>
          <w:szCs w:val="22"/>
          <w:lang w:eastAsia="en-GB"/>
        </w:rPr>
        <w:t> </w:t>
      </w:r>
    </w:p>
    <w:p w14:paraId="57B91643"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297F6D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4AE62CB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B4D42F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E0ECE3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9097E0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C34A3E9"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A812C0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0F6D7E4A" w14:textId="77777777" w:rsidR="00DC6CC6" w:rsidRPr="00735B31" w:rsidRDefault="00DC6CC6" w:rsidP="00297184">
      <w:pPr>
        <w:jc w:val="center"/>
        <w:textAlignment w:val="baseline"/>
        <w:rPr>
          <w:rFonts w:ascii="Arial" w:eastAsia="Times New Roman" w:hAnsi="Arial" w:cs="Arial"/>
          <w:sz w:val="22"/>
          <w:szCs w:val="22"/>
          <w:lang w:eastAsia="en-GB"/>
        </w:rPr>
      </w:pPr>
    </w:p>
    <w:p w14:paraId="73312321" w14:textId="77777777" w:rsidR="00DC6CC6" w:rsidRPr="00735B31" w:rsidRDefault="00DC6CC6" w:rsidP="00297184">
      <w:pPr>
        <w:jc w:val="center"/>
        <w:textAlignment w:val="baseline"/>
        <w:rPr>
          <w:rFonts w:ascii="Arial" w:eastAsia="Times New Roman" w:hAnsi="Arial" w:cs="Arial"/>
          <w:sz w:val="22"/>
          <w:szCs w:val="22"/>
          <w:lang w:eastAsia="en-GB"/>
        </w:rPr>
      </w:pPr>
    </w:p>
    <w:p w14:paraId="6F628CBA" w14:textId="77777777" w:rsidR="00A16BF3" w:rsidRDefault="00A16BF3" w:rsidP="00297184">
      <w:pPr>
        <w:jc w:val="center"/>
        <w:textAlignment w:val="baseline"/>
        <w:rPr>
          <w:rFonts w:ascii="Arial" w:eastAsia="Times New Roman" w:hAnsi="Arial" w:cs="Arial"/>
          <w:sz w:val="22"/>
          <w:szCs w:val="22"/>
          <w:lang w:eastAsia="en-GB"/>
        </w:rPr>
      </w:pPr>
    </w:p>
    <w:p w14:paraId="34870482" w14:textId="77777777" w:rsidR="00A4417F" w:rsidRDefault="00A4417F" w:rsidP="00297184">
      <w:pPr>
        <w:jc w:val="center"/>
        <w:textAlignment w:val="baseline"/>
        <w:rPr>
          <w:rFonts w:ascii="Arial" w:eastAsia="Times New Roman" w:hAnsi="Arial" w:cs="Arial"/>
          <w:sz w:val="22"/>
          <w:szCs w:val="22"/>
          <w:lang w:eastAsia="en-GB"/>
        </w:rPr>
      </w:pPr>
    </w:p>
    <w:p w14:paraId="188341FE" w14:textId="449F7637" w:rsidR="00297184" w:rsidRPr="00735B31" w:rsidRDefault="00297184" w:rsidP="00297184">
      <w:pPr>
        <w:jc w:val="cente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SWOT analysis </w:t>
      </w:r>
    </w:p>
    <w:p w14:paraId="7E877640"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tbl>
      <w:tblPr>
        <w:tblW w:w="100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1"/>
        <w:gridCol w:w="2519"/>
        <w:gridCol w:w="2874"/>
        <w:gridCol w:w="2011"/>
      </w:tblGrid>
      <w:tr w:rsidR="00297184" w:rsidRPr="00735B31" w14:paraId="1C2ED91C" w14:textId="77777777" w:rsidTr="00DC6CC6">
        <w:trPr>
          <w:trHeight w:val="222"/>
        </w:trPr>
        <w:tc>
          <w:tcPr>
            <w:tcW w:w="2621" w:type="dxa"/>
            <w:tcBorders>
              <w:top w:val="single" w:sz="6" w:space="0" w:color="auto"/>
              <w:left w:val="single" w:sz="6" w:space="0" w:color="auto"/>
              <w:bottom w:val="single" w:sz="6" w:space="0" w:color="auto"/>
              <w:right w:val="single" w:sz="6" w:space="0" w:color="auto"/>
            </w:tcBorders>
            <w:shd w:val="clear" w:color="auto" w:fill="auto"/>
            <w:hideMark/>
          </w:tcPr>
          <w:p w14:paraId="2DD0724F"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strengths </w:t>
            </w:r>
          </w:p>
        </w:tc>
        <w:tc>
          <w:tcPr>
            <w:tcW w:w="2519" w:type="dxa"/>
            <w:tcBorders>
              <w:top w:val="single" w:sz="6" w:space="0" w:color="auto"/>
              <w:left w:val="single" w:sz="6" w:space="0" w:color="auto"/>
              <w:bottom w:val="single" w:sz="6" w:space="0" w:color="auto"/>
              <w:right w:val="single" w:sz="6" w:space="0" w:color="auto"/>
            </w:tcBorders>
            <w:shd w:val="clear" w:color="auto" w:fill="auto"/>
            <w:hideMark/>
          </w:tcPr>
          <w:p w14:paraId="30BDFA5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Weakness </w:t>
            </w:r>
          </w:p>
        </w:tc>
        <w:tc>
          <w:tcPr>
            <w:tcW w:w="2874" w:type="dxa"/>
            <w:tcBorders>
              <w:top w:val="single" w:sz="6" w:space="0" w:color="auto"/>
              <w:left w:val="single" w:sz="6" w:space="0" w:color="auto"/>
              <w:bottom w:val="single" w:sz="6" w:space="0" w:color="auto"/>
              <w:right w:val="single" w:sz="6" w:space="0" w:color="auto"/>
            </w:tcBorders>
            <w:shd w:val="clear" w:color="auto" w:fill="auto"/>
            <w:hideMark/>
          </w:tcPr>
          <w:p w14:paraId="0338E96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Opportunities </w:t>
            </w:r>
          </w:p>
        </w:tc>
        <w:tc>
          <w:tcPr>
            <w:tcW w:w="2011" w:type="dxa"/>
            <w:tcBorders>
              <w:top w:val="single" w:sz="6" w:space="0" w:color="auto"/>
              <w:left w:val="single" w:sz="6" w:space="0" w:color="auto"/>
              <w:bottom w:val="single" w:sz="6" w:space="0" w:color="auto"/>
              <w:right w:val="single" w:sz="6" w:space="0" w:color="auto"/>
            </w:tcBorders>
            <w:shd w:val="clear" w:color="auto" w:fill="auto"/>
            <w:hideMark/>
          </w:tcPr>
          <w:p w14:paraId="395F683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threats </w:t>
            </w:r>
          </w:p>
        </w:tc>
      </w:tr>
      <w:tr w:rsidR="00297184" w:rsidRPr="00735B31" w14:paraId="72D02E6D" w14:textId="77777777" w:rsidTr="00DC6CC6">
        <w:trPr>
          <w:trHeight w:val="667"/>
        </w:trPr>
        <w:tc>
          <w:tcPr>
            <w:tcW w:w="2621" w:type="dxa"/>
            <w:tcBorders>
              <w:top w:val="single" w:sz="6" w:space="0" w:color="auto"/>
              <w:left w:val="single" w:sz="6" w:space="0" w:color="auto"/>
              <w:bottom w:val="single" w:sz="6" w:space="0" w:color="auto"/>
              <w:right w:val="single" w:sz="6" w:space="0" w:color="auto"/>
            </w:tcBorders>
            <w:shd w:val="clear" w:color="auto" w:fill="auto"/>
            <w:hideMark/>
          </w:tcPr>
          <w:p w14:paraId="4C4BD5B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Sustainable </w:t>
            </w:r>
          </w:p>
        </w:tc>
        <w:tc>
          <w:tcPr>
            <w:tcW w:w="2519" w:type="dxa"/>
            <w:tcBorders>
              <w:top w:val="single" w:sz="6" w:space="0" w:color="auto"/>
              <w:left w:val="single" w:sz="6" w:space="0" w:color="auto"/>
              <w:bottom w:val="single" w:sz="6" w:space="0" w:color="auto"/>
              <w:right w:val="single" w:sz="6" w:space="0" w:color="auto"/>
            </w:tcBorders>
            <w:shd w:val="clear" w:color="auto" w:fill="auto"/>
            <w:hideMark/>
          </w:tcPr>
          <w:p w14:paraId="1451F54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Lack of experience  </w:t>
            </w:r>
          </w:p>
        </w:tc>
        <w:tc>
          <w:tcPr>
            <w:tcW w:w="2874" w:type="dxa"/>
            <w:tcBorders>
              <w:top w:val="single" w:sz="6" w:space="0" w:color="auto"/>
              <w:left w:val="single" w:sz="6" w:space="0" w:color="auto"/>
              <w:bottom w:val="single" w:sz="6" w:space="0" w:color="auto"/>
              <w:right w:val="single" w:sz="6" w:space="0" w:color="auto"/>
            </w:tcBorders>
            <w:shd w:val="clear" w:color="auto" w:fill="auto"/>
            <w:hideMark/>
          </w:tcPr>
          <w:p w14:paraId="273BF9BE"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First company on this idea </w:t>
            </w:r>
          </w:p>
        </w:tc>
        <w:tc>
          <w:tcPr>
            <w:tcW w:w="2011" w:type="dxa"/>
            <w:tcBorders>
              <w:top w:val="single" w:sz="6" w:space="0" w:color="auto"/>
              <w:left w:val="single" w:sz="6" w:space="0" w:color="auto"/>
              <w:bottom w:val="single" w:sz="6" w:space="0" w:color="auto"/>
              <w:right w:val="single" w:sz="6" w:space="0" w:color="auto"/>
            </w:tcBorders>
            <w:shd w:val="clear" w:color="auto" w:fill="auto"/>
            <w:hideMark/>
          </w:tcPr>
          <w:p w14:paraId="42E8AA0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Big brands </w:t>
            </w:r>
          </w:p>
        </w:tc>
      </w:tr>
      <w:tr w:rsidR="00297184" w:rsidRPr="00735B31" w14:paraId="71D26F4C" w14:textId="77777777" w:rsidTr="00DC6CC6">
        <w:trPr>
          <w:trHeight w:val="905"/>
        </w:trPr>
        <w:tc>
          <w:tcPr>
            <w:tcW w:w="2621" w:type="dxa"/>
            <w:tcBorders>
              <w:top w:val="single" w:sz="6" w:space="0" w:color="auto"/>
              <w:left w:val="single" w:sz="6" w:space="0" w:color="auto"/>
              <w:bottom w:val="single" w:sz="6" w:space="0" w:color="auto"/>
              <w:right w:val="single" w:sz="6" w:space="0" w:color="auto"/>
            </w:tcBorders>
            <w:shd w:val="clear" w:color="auto" w:fill="auto"/>
            <w:hideMark/>
          </w:tcPr>
          <w:p w14:paraId="379201E9"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Innovation idea </w:t>
            </w:r>
          </w:p>
        </w:tc>
        <w:tc>
          <w:tcPr>
            <w:tcW w:w="2519" w:type="dxa"/>
            <w:tcBorders>
              <w:top w:val="single" w:sz="6" w:space="0" w:color="auto"/>
              <w:left w:val="single" w:sz="6" w:space="0" w:color="auto"/>
              <w:bottom w:val="single" w:sz="6" w:space="0" w:color="auto"/>
              <w:right w:val="single" w:sz="6" w:space="0" w:color="auto"/>
            </w:tcBorders>
            <w:shd w:val="clear" w:color="auto" w:fill="auto"/>
            <w:hideMark/>
          </w:tcPr>
          <w:p w14:paraId="77601A4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Huge investment  </w:t>
            </w:r>
          </w:p>
        </w:tc>
        <w:tc>
          <w:tcPr>
            <w:tcW w:w="2874" w:type="dxa"/>
            <w:tcBorders>
              <w:top w:val="single" w:sz="6" w:space="0" w:color="auto"/>
              <w:left w:val="single" w:sz="6" w:space="0" w:color="auto"/>
              <w:bottom w:val="single" w:sz="6" w:space="0" w:color="auto"/>
              <w:right w:val="single" w:sz="6" w:space="0" w:color="auto"/>
            </w:tcBorders>
            <w:shd w:val="clear" w:color="auto" w:fill="auto"/>
            <w:hideMark/>
          </w:tcPr>
          <w:p w14:paraId="3CDD702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Grow in the tech world  </w:t>
            </w:r>
          </w:p>
        </w:tc>
        <w:tc>
          <w:tcPr>
            <w:tcW w:w="2011" w:type="dxa"/>
            <w:tcBorders>
              <w:top w:val="single" w:sz="6" w:space="0" w:color="auto"/>
              <w:left w:val="single" w:sz="6" w:space="0" w:color="auto"/>
              <w:bottom w:val="single" w:sz="6" w:space="0" w:color="auto"/>
              <w:right w:val="single" w:sz="6" w:space="0" w:color="auto"/>
            </w:tcBorders>
            <w:shd w:val="clear" w:color="auto" w:fill="auto"/>
            <w:hideMark/>
          </w:tcPr>
          <w:p w14:paraId="1623ADE2"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Customer fidelity to other brands </w:t>
            </w:r>
          </w:p>
        </w:tc>
      </w:tr>
      <w:tr w:rsidR="00297184" w:rsidRPr="00735B31" w14:paraId="1C7C1755" w14:textId="77777777" w:rsidTr="00DC6CC6">
        <w:trPr>
          <w:trHeight w:val="445"/>
        </w:trPr>
        <w:tc>
          <w:tcPr>
            <w:tcW w:w="2621" w:type="dxa"/>
            <w:tcBorders>
              <w:top w:val="single" w:sz="6" w:space="0" w:color="auto"/>
              <w:left w:val="single" w:sz="6" w:space="0" w:color="auto"/>
              <w:bottom w:val="single" w:sz="6" w:space="0" w:color="auto"/>
              <w:right w:val="single" w:sz="6" w:space="0" w:color="auto"/>
            </w:tcBorders>
            <w:shd w:val="clear" w:color="auto" w:fill="auto"/>
            <w:hideMark/>
          </w:tcPr>
          <w:p w14:paraId="3104994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Not competition  </w:t>
            </w:r>
          </w:p>
        </w:tc>
        <w:tc>
          <w:tcPr>
            <w:tcW w:w="2519" w:type="dxa"/>
            <w:tcBorders>
              <w:top w:val="single" w:sz="6" w:space="0" w:color="auto"/>
              <w:left w:val="single" w:sz="6" w:space="0" w:color="auto"/>
              <w:bottom w:val="single" w:sz="6" w:space="0" w:color="auto"/>
              <w:right w:val="single" w:sz="6" w:space="0" w:color="auto"/>
            </w:tcBorders>
            <w:shd w:val="clear" w:color="auto" w:fill="auto"/>
            <w:hideMark/>
          </w:tcPr>
          <w:p w14:paraId="18798E4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New in industry </w:t>
            </w:r>
          </w:p>
        </w:tc>
        <w:tc>
          <w:tcPr>
            <w:tcW w:w="2874" w:type="dxa"/>
            <w:tcBorders>
              <w:top w:val="single" w:sz="6" w:space="0" w:color="auto"/>
              <w:left w:val="single" w:sz="6" w:space="0" w:color="auto"/>
              <w:bottom w:val="single" w:sz="6" w:space="0" w:color="auto"/>
              <w:right w:val="single" w:sz="6" w:space="0" w:color="auto"/>
            </w:tcBorders>
            <w:shd w:val="clear" w:color="auto" w:fill="auto"/>
            <w:hideMark/>
          </w:tcPr>
          <w:p w14:paraId="0A538D24"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Gain experience </w:t>
            </w:r>
          </w:p>
        </w:tc>
        <w:tc>
          <w:tcPr>
            <w:tcW w:w="2011" w:type="dxa"/>
            <w:tcBorders>
              <w:top w:val="single" w:sz="6" w:space="0" w:color="auto"/>
              <w:left w:val="single" w:sz="6" w:space="0" w:color="auto"/>
              <w:bottom w:val="single" w:sz="6" w:space="0" w:color="auto"/>
              <w:right w:val="single" w:sz="6" w:space="0" w:color="auto"/>
            </w:tcBorders>
            <w:shd w:val="clear" w:color="auto" w:fill="auto"/>
            <w:hideMark/>
          </w:tcPr>
          <w:p w14:paraId="425A47A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War </w:t>
            </w:r>
          </w:p>
        </w:tc>
      </w:tr>
      <w:tr w:rsidR="00297184" w:rsidRPr="00735B31" w14:paraId="18FB4ABA" w14:textId="77777777" w:rsidTr="00DC6CC6">
        <w:trPr>
          <w:trHeight w:val="445"/>
        </w:trPr>
        <w:tc>
          <w:tcPr>
            <w:tcW w:w="2621" w:type="dxa"/>
            <w:tcBorders>
              <w:top w:val="single" w:sz="6" w:space="0" w:color="auto"/>
              <w:left w:val="single" w:sz="6" w:space="0" w:color="auto"/>
              <w:bottom w:val="single" w:sz="6" w:space="0" w:color="auto"/>
              <w:right w:val="single" w:sz="6" w:space="0" w:color="auto"/>
            </w:tcBorders>
            <w:shd w:val="clear" w:color="auto" w:fill="auto"/>
            <w:hideMark/>
          </w:tcPr>
          <w:p w14:paraId="5F97D1CC"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tc>
        <w:tc>
          <w:tcPr>
            <w:tcW w:w="2519" w:type="dxa"/>
            <w:tcBorders>
              <w:top w:val="single" w:sz="6" w:space="0" w:color="auto"/>
              <w:left w:val="single" w:sz="6" w:space="0" w:color="auto"/>
              <w:bottom w:val="single" w:sz="6" w:space="0" w:color="auto"/>
              <w:right w:val="single" w:sz="6" w:space="0" w:color="auto"/>
            </w:tcBorders>
            <w:shd w:val="clear" w:color="auto" w:fill="auto"/>
            <w:hideMark/>
          </w:tcPr>
          <w:p w14:paraId="5E58689B"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tc>
        <w:tc>
          <w:tcPr>
            <w:tcW w:w="2874" w:type="dxa"/>
            <w:tcBorders>
              <w:top w:val="single" w:sz="6" w:space="0" w:color="auto"/>
              <w:left w:val="single" w:sz="6" w:space="0" w:color="auto"/>
              <w:bottom w:val="single" w:sz="6" w:space="0" w:color="auto"/>
              <w:right w:val="single" w:sz="6" w:space="0" w:color="auto"/>
            </w:tcBorders>
            <w:shd w:val="clear" w:color="auto" w:fill="auto"/>
            <w:hideMark/>
          </w:tcPr>
          <w:p w14:paraId="00B1F8ED"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tc>
        <w:tc>
          <w:tcPr>
            <w:tcW w:w="2011" w:type="dxa"/>
            <w:tcBorders>
              <w:top w:val="single" w:sz="6" w:space="0" w:color="auto"/>
              <w:left w:val="single" w:sz="6" w:space="0" w:color="auto"/>
              <w:bottom w:val="single" w:sz="6" w:space="0" w:color="auto"/>
              <w:right w:val="single" w:sz="6" w:space="0" w:color="auto"/>
            </w:tcBorders>
            <w:shd w:val="clear" w:color="auto" w:fill="auto"/>
            <w:hideMark/>
          </w:tcPr>
          <w:p w14:paraId="46A73DD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Actual economy </w:t>
            </w:r>
          </w:p>
        </w:tc>
      </w:tr>
    </w:tbl>
    <w:p w14:paraId="7B6E91A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5BD72DA1"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7F8A924A"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2FABE48F" w14:textId="34F9F208" w:rsidR="00A4417F" w:rsidRDefault="00A4417F" w:rsidP="00297184">
      <w:pPr>
        <w:textAlignment w:val="baseline"/>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References</w:t>
      </w:r>
    </w:p>
    <w:p w14:paraId="33C0E5E1" w14:textId="77777777" w:rsidR="00A4417F" w:rsidRDefault="00A4417F" w:rsidP="00297184">
      <w:pPr>
        <w:textAlignment w:val="baseline"/>
        <w:rPr>
          <w:rFonts w:ascii="Arial" w:eastAsia="Times New Roman" w:hAnsi="Arial" w:cs="Arial"/>
          <w:color w:val="000000" w:themeColor="text1"/>
          <w:sz w:val="22"/>
          <w:szCs w:val="22"/>
          <w:lang w:eastAsia="en-GB"/>
        </w:rPr>
      </w:pPr>
    </w:p>
    <w:p w14:paraId="021B1075" w14:textId="4FA69498" w:rsidR="00297184" w:rsidRPr="00A4417F" w:rsidRDefault="00297184" w:rsidP="00297184">
      <w:pPr>
        <w:textAlignment w:val="baseline"/>
        <w:rPr>
          <w:rFonts w:ascii="Arial" w:eastAsia="Times New Roman" w:hAnsi="Arial" w:cs="Arial"/>
          <w:color w:val="000000" w:themeColor="text1"/>
          <w:sz w:val="22"/>
          <w:szCs w:val="22"/>
          <w:lang w:eastAsia="en-GB"/>
        </w:rPr>
      </w:pPr>
      <w:proofErr w:type="spellStart"/>
      <w:r w:rsidRPr="00A4417F">
        <w:rPr>
          <w:rFonts w:ascii="Arial" w:eastAsia="Times New Roman" w:hAnsi="Arial" w:cs="Arial"/>
          <w:color w:val="000000" w:themeColor="text1"/>
          <w:sz w:val="22"/>
          <w:szCs w:val="22"/>
          <w:lang w:eastAsia="en-GB"/>
        </w:rPr>
        <w:t>Ciosource</w:t>
      </w:r>
      <w:proofErr w:type="spellEnd"/>
      <w:r w:rsidRPr="00A4417F">
        <w:rPr>
          <w:rFonts w:ascii="Arial" w:eastAsia="Times New Roman" w:hAnsi="Arial" w:cs="Arial"/>
          <w:color w:val="000000" w:themeColor="text1"/>
          <w:sz w:val="22"/>
          <w:szCs w:val="22"/>
          <w:lang w:eastAsia="en-GB"/>
        </w:rPr>
        <w:t xml:space="preserve"> ( 2018) </w:t>
      </w:r>
      <w:r w:rsidRPr="00A4417F">
        <w:rPr>
          <w:rFonts w:ascii="Arial" w:eastAsia="Times New Roman" w:hAnsi="Arial" w:cs="Arial"/>
          <w:i/>
          <w:iCs/>
          <w:color w:val="000000" w:themeColor="text1"/>
          <w:sz w:val="22"/>
          <w:szCs w:val="22"/>
          <w:lang w:eastAsia="en-GB"/>
        </w:rPr>
        <w:t>The 6 Important Business Objectives of Information Technology</w:t>
      </w:r>
      <w:r w:rsidRPr="00A4417F">
        <w:rPr>
          <w:rFonts w:ascii="Arial" w:eastAsia="Times New Roman" w:hAnsi="Arial" w:cs="Arial"/>
          <w:color w:val="000000" w:themeColor="text1"/>
          <w:sz w:val="22"/>
          <w:szCs w:val="22"/>
          <w:lang w:eastAsia="en-GB"/>
        </w:rPr>
        <w:t xml:space="preserve"> [Online] Available at: </w:t>
      </w:r>
      <w:hyperlink r:id="rId14" w:tgtFrame="_blank" w:history="1">
        <w:r w:rsidRPr="00A4417F">
          <w:rPr>
            <w:rFonts w:ascii="Arial" w:eastAsia="Times New Roman" w:hAnsi="Arial" w:cs="Arial"/>
            <w:color w:val="000000" w:themeColor="text1"/>
            <w:sz w:val="22"/>
            <w:szCs w:val="22"/>
            <w:u w:val="single"/>
            <w:lang w:eastAsia="en-GB"/>
          </w:rPr>
          <w:t>https://www.ciosrc.com/blog/the-6-important-business-objectives-of-information-technology/</w:t>
        </w:r>
      </w:hyperlink>
      <w:r w:rsidRPr="00A4417F">
        <w:rPr>
          <w:rFonts w:ascii="Arial" w:eastAsia="Times New Roman" w:hAnsi="Arial" w:cs="Arial"/>
          <w:color w:val="000000" w:themeColor="text1"/>
          <w:sz w:val="22"/>
          <w:szCs w:val="22"/>
          <w:lang w:eastAsia="en-GB"/>
        </w:rPr>
        <w:t xml:space="preserve"> (Accessed at: 20 November 2022)</w:t>
      </w:r>
      <w:r w:rsidR="00A4417F">
        <w:rPr>
          <w:rFonts w:ascii="Arial" w:eastAsia="Times New Roman" w:hAnsi="Arial" w:cs="Arial"/>
          <w:color w:val="000000" w:themeColor="text1"/>
          <w:sz w:val="22"/>
          <w:szCs w:val="22"/>
          <w:lang w:eastAsia="en-GB"/>
        </w:rPr>
        <w:t>.</w:t>
      </w:r>
      <w:r w:rsidRPr="00A4417F">
        <w:rPr>
          <w:rFonts w:ascii="Arial" w:eastAsia="Times New Roman" w:hAnsi="Arial" w:cs="Arial"/>
          <w:color w:val="000000" w:themeColor="text1"/>
          <w:sz w:val="22"/>
          <w:szCs w:val="22"/>
          <w:lang w:eastAsia="en-GB"/>
        </w:rPr>
        <w:t>  </w:t>
      </w:r>
    </w:p>
    <w:p w14:paraId="6352F773" w14:textId="77777777" w:rsidR="00297184" w:rsidRPr="00A4417F" w:rsidRDefault="00297184" w:rsidP="00297184">
      <w:pPr>
        <w:textAlignment w:val="baseline"/>
        <w:rPr>
          <w:rFonts w:ascii="Arial" w:eastAsia="Times New Roman" w:hAnsi="Arial" w:cs="Arial"/>
          <w:color w:val="000000" w:themeColor="text1"/>
          <w:sz w:val="22"/>
          <w:szCs w:val="22"/>
          <w:lang w:eastAsia="en-GB"/>
        </w:rPr>
      </w:pPr>
      <w:r w:rsidRPr="00A4417F">
        <w:rPr>
          <w:rFonts w:ascii="Arial" w:eastAsia="Times New Roman" w:hAnsi="Arial" w:cs="Arial"/>
          <w:color w:val="000000" w:themeColor="text1"/>
          <w:sz w:val="22"/>
          <w:szCs w:val="22"/>
          <w:lang w:eastAsia="en-GB"/>
        </w:rPr>
        <w:t> </w:t>
      </w:r>
    </w:p>
    <w:p w14:paraId="00EBD14C" w14:textId="3159733C" w:rsidR="00297184" w:rsidRPr="00A4417F" w:rsidRDefault="00297184" w:rsidP="00297184">
      <w:pPr>
        <w:textAlignment w:val="baseline"/>
        <w:rPr>
          <w:rFonts w:ascii="Arial" w:eastAsia="Times New Roman" w:hAnsi="Arial" w:cs="Arial"/>
          <w:color w:val="000000" w:themeColor="text1"/>
          <w:sz w:val="22"/>
          <w:szCs w:val="22"/>
          <w:lang w:eastAsia="en-GB"/>
        </w:rPr>
      </w:pPr>
      <w:r w:rsidRPr="00A4417F">
        <w:rPr>
          <w:rFonts w:ascii="Arial" w:eastAsia="Times New Roman" w:hAnsi="Arial" w:cs="Arial"/>
          <w:color w:val="000000" w:themeColor="text1"/>
          <w:sz w:val="22"/>
          <w:szCs w:val="22"/>
          <w:lang w:eastAsia="en-GB"/>
        </w:rPr>
        <w:t xml:space="preserve">Joe D. (2022) </w:t>
      </w:r>
      <w:r w:rsidRPr="00A4417F">
        <w:rPr>
          <w:rFonts w:ascii="Arial" w:eastAsia="Times New Roman" w:hAnsi="Arial" w:cs="Arial"/>
          <w:i/>
          <w:iCs/>
          <w:color w:val="000000" w:themeColor="text1"/>
          <w:sz w:val="22"/>
          <w:szCs w:val="22"/>
          <w:lang w:eastAsia="en-GB"/>
        </w:rPr>
        <w:t xml:space="preserve">Pestel analysis of the UK </w:t>
      </w:r>
      <w:r w:rsidRPr="00A4417F">
        <w:rPr>
          <w:rFonts w:ascii="Arial" w:eastAsia="Times New Roman" w:hAnsi="Arial" w:cs="Arial"/>
          <w:color w:val="000000" w:themeColor="text1"/>
          <w:sz w:val="22"/>
          <w:szCs w:val="22"/>
          <w:lang w:eastAsia="en-GB"/>
        </w:rPr>
        <w:t xml:space="preserve">[online] Available at: </w:t>
      </w:r>
      <w:hyperlink r:id="rId15" w:tgtFrame="_blank" w:history="1">
        <w:r w:rsidRPr="00A4417F">
          <w:rPr>
            <w:rFonts w:ascii="Arial" w:eastAsia="Times New Roman" w:hAnsi="Arial" w:cs="Arial"/>
            <w:color w:val="000000" w:themeColor="text1"/>
            <w:sz w:val="22"/>
            <w:szCs w:val="22"/>
            <w:u w:val="single"/>
            <w:lang w:eastAsia="en-GB"/>
          </w:rPr>
          <w:t>https://howandwhat.net/pestel-analysis-uk/</w:t>
        </w:r>
      </w:hyperlink>
      <w:r w:rsidRPr="00A4417F">
        <w:rPr>
          <w:rFonts w:ascii="Arial" w:eastAsia="Times New Roman" w:hAnsi="Arial" w:cs="Arial"/>
          <w:color w:val="000000" w:themeColor="text1"/>
          <w:sz w:val="22"/>
          <w:szCs w:val="22"/>
          <w:lang w:eastAsia="en-GB"/>
        </w:rPr>
        <w:t xml:space="preserve"> (Accessed at: 22 November 2022)</w:t>
      </w:r>
      <w:r w:rsidR="00A4417F">
        <w:rPr>
          <w:rFonts w:ascii="Arial" w:eastAsia="Times New Roman" w:hAnsi="Arial" w:cs="Arial"/>
          <w:color w:val="000000" w:themeColor="text1"/>
          <w:sz w:val="22"/>
          <w:szCs w:val="22"/>
          <w:lang w:eastAsia="en-GB"/>
        </w:rPr>
        <w:t>.</w:t>
      </w:r>
      <w:r w:rsidRPr="00A4417F">
        <w:rPr>
          <w:rFonts w:ascii="Arial" w:eastAsia="Times New Roman" w:hAnsi="Arial" w:cs="Arial"/>
          <w:color w:val="000000" w:themeColor="text1"/>
          <w:sz w:val="22"/>
          <w:szCs w:val="22"/>
          <w:lang w:eastAsia="en-GB"/>
        </w:rPr>
        <w:t> </w:t>
      </w:r>
    </w:p>
    <w:p w14:paraId="71C904E8" w14:textId="77777777" w:rsidR="00297184" w:rsidRPr="00A4417F" w:rsidRDefault="00297184" w:rsidP="00297184">
      <w:pPr>
        <w:textAlignment w:val="baseline"/>
        <w:rPr>
          <w:rFonts w:ascii="Arial" w:eastAsia="Times New Roman" w:hAnsi="Arial" w:cs="Arial"/>
          <w:color w:val="000000" w:themeColor="text1"/>
          <w:sz w:val="22"/>
          <w:szCs w:val="22"/>
          <w:lang w:eastAsia="en-GB"/>
        </w:rPr>
      </w:pPr>
      <w:r w:rsidRPr="00A4417F">
        <w:rPr>
          <w:rFonts w:ascii="Arial" w:eastAsia="Times New Roman" w:hAnsi="Arial" w:cs="Arial"/>
          <w:color w:val="000000" w:themeColor="text1"/>
          <w:sz w:val="22"/>
          <w:szCs w:val="22"/>
          <w:lang w:eastAsia="en-GB"/>
        </w:rPr>
        <w:t> </w:t>
      </w:r>
    </w:p>
    <w:p w14:paraId="47CE303E" w14:textId="763D8663" w:rsidR="00297184" w:rsidRPr="00A4417F" w:rsidRDefault="00297184" w:rsidP="00297184">
      <w:pPr>
        <w:textAlignment w:val="baseline"/>
        <w:rPr>
          <w:rFonts w:ascii="Arial" w:eastAsia="Times New Roman" w:hAnsi="Arial" w:cs="Arial"/>
          <w:color w:val="000000" w:themeColor="text1"/>
          <w:sz w:val="22"/>
          <w:szCs w:val="22"/>
          <w:lang w:eastAsia="en-GB"/>
        </w:rPr>
      </w:pPr>
      <w:proofErr w:type="spellStart"/>
      <w:r w:rsidRPr="00A4417F">
        <w:rPr>
          <w:rFonts w:ascii="Arial" w:eastAsia="Times New Roman" w:hAnsi="Arial" w:cs="Arial"/>
          <w:color w:val="000000" w:themeColor="text1"/>
          <w:sz w:val="22"/>
          <w:szCs w:val="22"/>
          <w:lang w:eastAsia="en-GB"/>
        </w:rPr>
        <w:t>ConsulancyUK</w:t>
      </w:r>
      <w:proofErr w:type="spellEnd"/>
      <w:r w:rsidRPr="00A4417F">
        <w:rPr>
          <w:rFonts w:ascii="Arial" w:eastAsia="Times New Roman" w:hAnsi="Arial" w:cs="Arial"/>
          <w:color w:val="000000" w:themeColor="text1"/>
          <w:sz w:val="22"/>
          <w:szCs w:val="22"/>
          <w:lang w:eastAsia="en-GB"/>
        </w:rPr>
        <w:t xml:space="preserve"> (2020) </w:t>
      </w:r>
      <w:r w:rsidRPr="00A4417F">
        <w:rPr>
          <w:rFonts w:ascii="Arial" w:eastAsia="Times New Roman" w:hAnsi="Arial" w:cs="Arial"/>
          <w:i/>
          <w:iCs/>
          <w:color w:val="000000" w:themeColor="text1"/>
          <w:sz w:val="22"/>
          <w:szCs w:val="22"/>
          <w:lang w:eastAsia="en-GB"/>
        </w:rPr>
        <w:t>Business strategies to better face economic uncertainty</w:t>
      </w:r>
      <w:r w:rsidRPr="00A4417F">
        <w:rPr>
          <w:rFonts w:ascii="Arial" w:eastAsia="Times New Roman" w:hAnsi="Arial" w:cs="Arial"/>
          <w:color w:val="000000" w:themeColor="text1"/>
          <w:sz w:val="22"/>
          <w:szCs w:val="22"/>
          <w:lang w:eastAsia="en-GB"/>
        </w:rPr>
        <w:t xml:space="preserve"> [online] Available at: </w:t>
      </w:r>
      <w:hyperlink r:id="rId16" w:tgtFrame="_blank" w:history="1">
        <w:r w:rsidRPr="00A4417F">
          <w:rPr>
            <w:rFonts w:ascii="Arial" w:eastAsia="Times New Roman" w:hAnsi="Arial" w:cs="Arial"/>
            <w:color w:val="000000" w:themeColor="text1"/>
            <w:sz w:val="22"/>
            <w:szCs w:val="22"/>
            <w:u w:val="single"/>
            <w:lang w:eastAsia="en-GB"/>
          </w:rPr>
          <w:t>https://www.consultancy.uk/news/23472/business-strategies-to-better-face-economic-uncertainty</w:t>
        </w:r>
      </w:hyperlink>
      <w:r w:rsidRPr="00A4417F">
        <w:rPr>
          <w:rFonts w:ascii="Arial" w:eastAsia="Times New Roman" w:hAnsi="Arial" w:cs="Arial"/>
          <w:color w:val="000000" w:themeColor="text1"/>
          <w:sz w:val="22"/>
          <w:szCs w:val="22"/>
          <w:lang w:eastAsia="en-GB"/>
        </w:rPr>
        <w:t xml:space="preserve"> (accessed at: 26 November 2022)</w:t>
      </w:r>
      <w:r w:rsidR="00A4417F">
        <w:rPr>
          <w:rFonts w:ascii="Arial" w:eastAsia="Times New Roman" w:hAnsi="Arial" w:cs="Arial"/>
          <w:color w:val="000000" w:themeColor="text1"/>
          <w:sz w:val="22"/>
          <w:szCs w:val="22"/>
          <w:lang w:eastAsia="en-GB"/>
        </w:rPr>
        <w:t>.</w:t>
      </w:r>
      <w:r w:rsidRPr="00A4417F">
        <w:rPr>
          <w:rFonts w:ascii="Arial" w:eastAsia="Times New Roman" w:hAnsi="Arial" w:cs="Arial"/>
          <w:color w:val="000000" w:themeColor="text1"/>
          <w:sz w:val="22"/>
          <w:szCs w:val="22"/>
          <w:lang w:eastAsia="en-GB"/>
        </w:rPr>
        <w:t> </w:t>
      </w:r>
    </w:p>
    <w:p w14:paraId="4C1D988F" w14:textId="77777777" w:rsidR="00297184" w:rsidRPr="00A4417F" w:rsidRDefault="00297184" w:rsidP="00297184">
      <w:pPr>
        <w:textAlignment w:val="baseline"/>
        <w:rPr>
          <w:rFonts w:ascii="Arial" w:eastAsia="Times New Roman" w:hAnsi="Arial" w:cs="Arial"/>
          <w:color w:val="000000" w:themeColor="text1"/>
          <w:sz w:val="22"/>
          <w:szCs w:val="22"/>
          <w:lang w:eastAsia="en-GB"/>
        </w:rPr>
      </w:pPr>
      <w:r w:rsidRPr="00A4417F">
        <w:rPr>
          <w:rFonts w:ascii="Arial" w:eastAsia="Times New Roman" w:hAnsi="Arial" w:cs="Arial"/>
          <w:color w:val="000000" w:themeColor="text1"/>
          <w:sz w:val="22"/>
          <w:szCs w:val="22"/>
          <w:lang w:eastAsia="en-GB"/>
        </w:rPr>
        <w:t> </w:t>
      </w:r>
    </w:p>
    <w:p w14:paraId="26727E37" w14:textId="476F6399" w:rsidR="00297184" w:rsidRPr="00A4417F" w:rsidRDefault="00297184" w:rsidP="00297184">
      <w:pPr>
        <w:textAlignment w:val="baseline"/>
        <w:rPr>
          <w:rFonts w:ascii="Arial" w:eastAsia="Times New Roman" w:hAnsi="Arial" w:cs="Arial"/>
          <w:color w:val="000000" w:themeColor="text1"/>
          <w:sz w:val="22"/>
          <w:szCs w:val="22"/>
          <w:lang w:eastAsia="en-GB"/>
        </w:rPr>
      </w:pPr>
      <w:r w:rsidRPr="00A4417F">
        <w:rPr>
          <w:rFonts w:ascii="Arial" w:eastAsia="Times New Roman" w:hAnsi="Arial" w:cs="Arial"/>
          <w:color w:val="000000" w:themeColor="text1"/>
          <w:sz w:val="22"/>
          <w:szCs w:val="22"/>
          <w:lang w:eastAsia="en-GB"/>
        </w:rPr>
        <w:t xml:space="preserve">Market launcher (2022) </w:t>
      </w:r>
      <w:r w:rsidRPr="00A4417F">
        <w:rPr>
          <w:rFonts w:ascii="Arial" w:eastAsia="Times New Roman" w:hAnsi="Arial" w:cs="Arial"/>
          <w:i/>
          <w:iCs/>
          <w:color w:val="000000" w:themeColor="text1"/>
          <w:sz w:val="22"/>
          <w:szCs w:val="22"/>
          <w:lang w:eastAsia="en-GB"/>
        </w:rPr>
        <w:t xml:space="preserve">What </w:t>
      </w:r>
      <w:proofErr w:type="gramStart"/>
      <w:r w:rsidRPr="00A4417F">
        <w:rPr>
          <w:rFonts w:ascii="Arial" w:eastAsia="Times New Roman" w:hAnsi="Arial" w:cs="Arial"/>
          <w:i/>
          <w:iCs/>
          <w:color w:val="000000" w:themeColor="text1"/>
          <w:sz w:val="22"/>
          <w:szCs w:val="22"/>
          <w:lang w:eastAsia="en-GB"/>
        </w:rPr>
        <w:t>To</w:t>
      </w:r>
      <w:proofErr w:type="gramEnd"/>
      <w:r w:rsidRPr="00A4417F">
        <w:rPr>
          <w:rFonts w:ascii="Arial" w:eastAsia="Times New Roman" w:hAnsi="Arial" w:cs="Arial"/>
          <w:i/>
          <w:iCs/>
          <w:color w:val="000000" w:themeColor="text1"/>
          <w:sz w:val="22"/>
          <w:szCs w:val="22"/>
          <w:lang w:eastAsia="en-GB"/>
        </w:rPr>
        <w:t xml:space="preserve"> Do If You’re Behind On Your Sales Goals </w:t>
      </w:r>
      <w:r w:rsidRPr="00A4417F">
        <w:rPr>
          <w:rFonts w:ascii="Arial" w:eastAsia="Times New Roman" w:hAnsi="Arial" w:cs="Arial"/>
          <w:color w:val="000000" w:themeColor="text1"/>
          <w:sz w:val="22"/>
          <w:szCs w:val="22"/>
          <w:lang w:eastAsia="en-GB"/>
        </w:rPr>
        <w:t xml:space="preserve">[online] Available at: </w:t>
      </w:r>
      <w:hyperlink r:id="rId17" w:tgtFrame="_blank" w:history="1">
        <w:r w:rsidRPr="00A4417F">
          <w:rPr>
            <w:rFonts w:ascii="Arial" w:eastAsia="Times New Roman" w:hAnsi="Arial" w:cs="Arial"/>
            <w:color w:val="000000" w:themeColor="text1"/>
            <w:sz w:val="22"/>
            <w:szCs w:val="22"/>
            <w:u w:val="single"/>
            <w:lang w:eastAsia="en-GB"/>
          </w:rPr>
          <w:t>https://www.marketlauncher.com/blog/behind-on-sales-goals</w:t>
        </w:r>
      </w:hyperlink>
      <w:r w:rsidRPr="00A4417F">
        <w:rPr>
          <w:rFonts w:ascii="Arial" w:eastAsia="Times New Roman" w:hAnsi="Arial" w:cs="Arial"/>
          <w:color w:val="000000" w:themeColor="text1"/>
          <w:sz w:val="22"/>
          <w:szCs w:val="22"/>
          <w:lang w:eastAsia="en-GB"/>
        </w:rPr>
        <w:t xml:space="preserve"> (Accessed at: 26 November 2022)</w:t>
      </w:r>
      <w:r w:rsidR="00A4417F">
        <w:rPr>
          <w:rFonts w:ascii="Arial" w:eastAsia="Times New Roman" w:hAnsi="Arial" w:cs="Arial"/>
          <w:color w:val="000000" w:themeColor="text1"/>
          <w:sz w:val="22"/>
          <w:szCs w:val="22"/>
          <w:lang w:eastAsia="en-GB"/>
        </w:rPr>
        <w:t>.</w:t>
      </w:r>
    </w:p>
    <w:p w14:paraId="1160DCC6" w14:textId="77777777" w:rsidR="00297184" w:rsidRPr="00735B31" w:rsidRDefault="00297184" w:rsidP="00297184">
      <w:pPr>
        <w:textAlignment w:val="baseline"/>
        <w:rPr>
          <w:rFonts w:ascii="Arial" w:eastAsia="Times New Roman" w:hAnsi="Arial" w:cs="Arial"/>
          <w:sz w:val="22"/>
          <w:szCs w:val="22"/>
          <w:lang w:eastAsia="en-GB"/>
        </w:rPr>
      </w:pPr>
      <w:r w:rsidRPr="00735B31">
        <w:rPr>
          <w:rFonts w:ascii="Arial" w:eastAsia="Times New Roman" w:hAnsi="Arial" w:cs="Arial"/>
          <w:sz w:val="22"/>
          <w:szCs w:val="22"/>
          <w:lang w:eastAsia="en-GB"/>
        </w:rPr>
        <w:t> </w:t>
      </w:r>
    </w:p>
    <w:p w14:paraId="14AD8D2D" w14:textId="77777777" w:rsidR="00297184" w:rsidRPr="00735B31" w:rsidRDefault="00297184">
      <w:pPr>
        <w:rPr>
          <w:rFonts w:ascii="Arial" w:hAnsi="Arial" w:cs="Arial"/>
          <w:sz w:val="22"/>
          <w:szCs w:val="22"/>
          <w:u w:val="single"/>
        </w:rPr>
      </w:pPr>
    </w:p>
    <w:sectPr w:rsidR="00297184" w:rsidRPr="00735B31" w:rsidSect="00297184">
      <w:head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9C5AB" w14:textId="77777777" w:rsidR="001A7911" w:rsidRDefault="001A7911" w:rsidP="0083441B">
      <w:r>
        <w:separator/>
      </w:r>
    </w:p>
  </w:endnote>
  <w:endnote w:type="continuationSeparator" w:id="0">
    <w:p w14:paraId="78597980" w14:textId="77777777" w:rsidR="001A7911" w:rsidRDefault="001A7911" w:rsidP="0083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21E2A" w14:textId="77777777" w:rsidR="001A7911" w:rsidRDefault="001A7911" w:rsidP="0083441B">
      <w:r>
        <w:separator/>
      </w:r>
    </w:p>
  </w:footnote>
  <w:footnote w:type="continuationSeparator" w:id="0">
    <w:p w14:paraId="223E3499" w14:textId="77777777" w:rsidR="001A7911" w:rsidRDefault="001A7911" w:rsidP="00834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41298" w14:textId="3CF4D92A" w:rsidR="00297184" w:rsidRDefault="00297184">
    <w:pPr>
      <w:pStyle w:val="Header"/>
    </w:pPr>
  </w:p>
  <w:p w14:paraId="183C0676" w14:textId="6A58725C" w:rsidR="00297184" w:rsidRDefault="00297184">
    <w:pPr>
      <w:pStyle w:val="Header"/>
    </w:pPr>
  </w:p>
  <w:p w14:paraId="553E2E6E" w14:textId="77777777" w:rsidR="00297184" w:rsidRDefault="00297184">
    <w:pPr>
      <w:pStyle w:val="Header"/>
    </w:pPr>
  </w:p>
  <w:p w14:paraId="7141ABE2" w14:textId="77777777" w:rsidR="00297184" w:rsidRDefault="002971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53D6"/>
    <w:multiLevelType w:val="multilevel"/>
    <w:tmpl w:val="E02E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5B6A6B"/>
    <w:multiLevelType w:val="multilevel"/>
    <w:tmpl w:val="B496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34555C"/>
    <w:multiLevelType w:val="multilevel"/>
    <w:tmpl w:val="C580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5138170">
    <w:abstractNumId w:val="1"/>
  </w:num>
  <w:num w:numId="2" w16cid:durableId="1480998940">
    <w:abstractNumId w:val="0"/>
  </w:num>
  <w:num w:numId="3" w16cid:durableId="940797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41B"/>
    <w:rsid w:val="001A7911"/>
    <w:rsid w:val="001D706F"/>
    <w:rsid w:val="00297184"/>
    <w:rsid w:val="003610CB"/>
    <w:rsid w:val="00394DCD"/>
    <w:rsid w:val="003C70A3"/>
    <w:rsid w:val="003D5CCA"/>
    <w:rsid w:val="004B169F"/>
    <w:rsid w:val="0050054F"/>
    <w:rsid w:val="00640834"/>
    <w:rsid w:val="00735B31"/>
    <w:rsid w:val="0075228E"/>
    <w:rsid w:val="0083441B"/>
    <w:rsid w:val="00897F5B"/>
    <w:rsid w:val="00A16BF3"/>
    <w:rsid w:val="00A4417F"/>
    <w:rsid w:val="00BE3F17"/>
    <w:rsid w:val="00C4524F"/>
    <w:rsid w:val="00C473D3"/>
    <w:rsid w:val="00C65071"/>
    <w:rsid w:val="00CC5DD1"/>
    <w:rsid w:val="00DC6CC6"/>
    <w:rsid w:val="00DF7AD4"/>
    <w:rsid w:val="00F83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95937"/>
  <w15:chartTrackingRefBased/>
  <w15:docId w15:val="{3D5BCB44-C701-5840-B1C2-D47D4A46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0A3"/>
    <w:pPr>
      <w:keepNext/>
      <w:keepLines/>
      <w:spacing w:before="240" w:line="259" w:lineRule="auto"/>
      <w:outlineLvl w:val="0"/>
    </w:pPr>
    <w:rPr>
      <w:rFonts w:asciiTheme="majorHAnsi" w:eastAsiaTheme="majorEastAsia" w:hAnsiTheme="majorHAnsi" w:cstheme="majorBidi"/>
      <w:color w:val="374C80"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441B"/>
    <w:rPr>
      <w:rFonts w:eastAsiaTheme="minorEastAsia"/>
      <w:sz w:val="22"/>
      <w:szCs w:val="22"/>
      <w:lang w:val="en-US" w:eastAsia="zh-CN"/>
    </w:rPr>
  </w:style>
  <w:style w:type="character" w:customStyle="1" w:styleId="NoSpacingChar">
    <w:name w:val="No Spacing Char"/>
    <w:basedOn w:val="DefaultParagraphFont"/>
    <w:link w:val="NoSpacing"/>
    <w:uiPriority w:val="1"/>
    <w:rsid w:val="0083441B"/>
    <w:rPr>
      <w:rFonts w:eastAsiaTheme="minorEastAsia"/>
      <w:sz w:val="22"/>
      <w:szCs w:val="22"/>
      <w:lang w:val="en-US" w:eastAsia="zh-CN"/>
    </w:rPr>
  </w:style>
  <w:style w:type="paragraph" w:styleId="Header">
    <w:name w:val="header"/>
    <w:basedOn w:val="Normal"/>
    <w:link w:val="HeaderChar"/>
    <w:uiPriority w:val="99"/>
    <w:unhideWhenUsed/>
    <w:rsid w:val="0083441B"/>
    <w:pPr>
      <w:tabs>
        <w:tab w:val="center" w:pos="4513"/>
        <w:tab w:val="right" w:pos="9026"/>
      </w:tabs>
    </w:pPr>
  </w:style>
  <w:style w:type="character" w:customStyle="1" w:styleId="HeaderChar">
    <w:name w:val="Header Char"/>
    <w:basedOn w:val="DefaultParagraphFont"/>
    <w:link w:val="Header"/>
    <w:uiPriority w:val="99"/>
    <w:rsid w:val="0083441B"/>
  </w:style>
  <w:style w:type="paragraph" w:styleId="Footer">
    <w:name w:val="footer"/>
    <w:basedOn w:val="Normal"/>
    <w:link w:val="FooterChar"/>
    <w:uiPriority w:val="99"/>
    <w:unhideWhenUsed/>
    <w:rsid w:val="0083441B"/>
    <w:pPr>
      <w:tabs>
        <w:tab w:val="center" w:pos="4513"/>
        <w:tab w:val="right" w:pos="9026"/>
      </w:tabs>
    </w:pPr>
  </w:style>
  <w:style w:type="character" w:customStyle="1" w:styleId="FooterChar">
    <w:name w:val="Footer Char"/>
    <w:basedOn w:val="DefaultParagraphFont"/>
    <w:link w:val="Footer"/>
    <w:uiPriority w:val="99"/>
    <w:rsid w:val="0083441B"/>
  </w:style>
  <w:style w:type="paragraph" w:customStyle="1" w:styleId="paragraph">
    <w:name w:val="paragraph"/>
    <w:basedOn w:val="Normal"/>
    <w:rsid w:val="004B169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B169F"/>
  </w:style>
  <w:style w:type="character" w:customStyle="1" w:styleId="eop">
    <w:name w:val="eop"/>
    <w:basedOn w:val="DefaultParagraphFont"/>
    <w:rsid w:val="004B169F"/>
  </w:style>
  <w:style w:type="character" w:customStyle="1" w:styleId="Heading1Char">
    <w:name w:val="Heading 1 Char"/>
    <w:basedOn w:val="DefaultParagraphFont"/>
    <w:link w:val="Heading1"/>
    <w:uiPriority w:val="9"/>
    <w:rsid w:val="003C70A3"/>
    <w:rPr>
      <w:rFonts w:asciiTheme="majorHAnsi" w:eastAsiaTheme="majorEastAsia" w:hAnsiTheme="majorHAnsi" w:cstheme="majorBidi"/>
      <w:color w:val="374C80" w:themeColor="accent1" w:themeShade="BF"/>
      <w:sz w:val="32"/>
      <w:szCs w:val="32"/>
      <w:lang w:val="en-US"/>
    </w:rPr>
  </w:style>
  <w:style w:type="paragraph" w:styleId="Bibliography">
    <w:name w:val="Bibliography"/>
    <w:basedOn w:val="Normal"/>
    <w:next w:val="Normal"/>
    <w:uiPriority w:val="37"/>
    <w:unhideWhenUsed/>
    <w:rsid w:val="003C70A3"/>
    <w:pPr>
      <w:spacing w:after="16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77274">
      <w:bodyDiv w:val="1"/>
      <w:marLeft w:val="0"/>
      <w:marRight w:val="0"/>
      <w:marTop w:val="0"/>
      <w:marBottom w:val="0"/>
      <w:divBdr>
        <w:top w:val="none" w:sz="0" w:space="0" w:color="auto"/>
        <w:left w:val="none" w:sz="0" w:space="0" w:color="auto"/>
        <w:bottom w:val="none" w:sz="0" w:space="0" w:color="auto"/>
        <w:right w:val="none" w:sz="0" w:space="0" w:color="auto"/>
      </w:divBdr>
      <w:divsChild>
        <w:div w:id="94980415">
          <w:marLeft w:val="0"/>
          <w:marRight w:val="0"/>
          <w:marTop w:val="0"/>
          <w:marBottom w:val="0"/>
          <w:divBdr>
            <w:top w:val="none" w:sz="0" w:space="0" w:color="auto"/>
            <w:left w:val="none" w:sz="0" w:space="0" w:color="auto"/>
            <w:bottom w:val="none" w:sz="0" w:space="0" w:color="auto"/>
            <w:right w:val="none" w:sz="0" w:space="0" w:color="auto"/>
          </w:divBdr>
        </w:div>
        <w:div w:id="636616883">
          <w:marLeft w:val="0"/>
          <w:marRight w:val="0"/>
          <w:marTop w:val="0"/>
          <w:marBottom w:val="0"/>
          <w:divBdr>
            <w:top w:val="none" w:sz="0" w:space="0" w:color="auto"/>
            <w:left w:val="none" w:sz="0" w:space="0" w:color="auto"/>
            <w:bottom w:val="none" w:sz="0" w:space="0" w:color="auto"/>
            <w:right w:val="none" w:sz="0" w:space="0" w:color="auto"/>
          </w:divBdr>
        </w:div>
        <w:div w:id="1375350330">
          <w:marLeft w:val="0"/>
          <w:marRight w:val="0"/>
          <w:marTop w:val="0"/>
          <w:marBottom w:val="0"/>
          <w:divBdr>
            <w:top w:val="none" w:sz="0" w:space="0" w:color="auto"/>
            <w:left w:val="none" w:sz="0" w:space="0" w:color="auto"/>
            <w:bottom w:val="none" w:sz="0" w:space="0" w:color="auto"/>
            <w:right w:val="none" w:sz="0" w:space="0" w:color="auto"/>
          </w:divBdr>
        </w:div>
      </w:divsChild>
    </w:div>
    <w:div w:id="410978409">
      <w:bodyDiv w:val="1"/>
      <w:marLeft w:val="0"/>
      <w:marRight w:val="0"/>
      <w:marTop w:val="0"/>
      <w:marBottom w:val="0"/>
      <w:divBdr>
        <w:top w:val="none" w:sz="0" w:space="0" w:color="auto"/>
        <w:left w:val="none" w:sz="0" w:space="0" w:color="auto"/>
        <w:bottom w:val="none" w:sz="0" w:space="0" w:color="auto"/>
        <w:right w:val="none" w:sz="0" w:space="0" w:color="auto"/>
      </w:divBdr>
      <w:divsChild>
        <w:div w:id="398401748">
          <w:marLeft w:val="0"/>
          <w:marRight w:val="0"/>
          <w:marTop w:val="0"/>
          <w:marBottom w:val="0"/>
          <w:divBdr>
            <w:top w:val="none" w:sz="0" w:space="0" w:color="auto"/>
            <w:left w:val="none" w:sz="0" w:space="0" w:color="auto"/>
            <w:bottom w:val="none" w:sz="0" w:space="0" w:color="auto"/>
            <w:right w:val="none" w:sz="0" w:space="0" w:color="auto"/>
          </w:divBdr>
        </w:div>
        <w:div w:id="1953902934">
          <w:marLeft w:val="0"/>
          <w:marRight w:val="0"/>
          <w:marTop w:val="0"/>
          <w:marBottom w:val="0"/>
          <w:divBdr>
            <w:top w:val="none" w:sz="0" w:space="0" w:color="auto"/>
            <w:left w:val="none" w:sz="0" w:space="0" w:color="auto"/>
            <w:bottom w:val="none" w:sz="0" w:space="0" w:color="auto"/>
            <w:right w:val="none" w:sz="0" w:space="0" w:color="auto"/>
          </w:divBdr>
        </w:div>
        <w:div w:id="1431588683">
          <w:marLeft w:val="0"/>
          <w:marRight w:val="0"/>
          <w:marTop w:val="0"/>
          <w:marBottom w:val="0"/>
          <w:divBdr>
            <w:top w:val="none" w:sz="0" w:space="0" w:color="auto"/>
            <w:left w:val="none" w:sz="0" w:space="0" w:color="auto"/>
            <w:bottom w:val="none" w:sz="0" w:space="0" w:color="auto"/>
            <w:right w:val="none" w:sz="0" w:space="0" w:color="auto"/>
          </w:divBdr>
        </w:div>
        <w:div w:id="381757352">
          <w:marLeft w:val="0"/>
          <w:marRight w:val="0"/>
          <w:marTop w:val="0"/>
          <w:marBottom w:val="0"/>
          <w:divBdr>
            <w:top w:val="none" w:sz="0" w:space="0" w:color="auto"/>
            <w:left w:val="none" w:sz="0" w:space="0" w:color="auto"/>
            <w:bottom w:val="none" w:sz="0" w:space="0" w:color="auto"/>
            <w:right w:val="none" w:sz="0" w:space="0" w:color="auto"/>
          </w:divBdr>
        </w:div>
        <w:div w:id="1909337472">
          <w:marLeft w:val="0"/>
          <w:marRight w:val="0"/>
          <w:marTop w:val="0"/>
          <w:marBottom w:val="0"/>
          <w:divBdr>
            <w:top w:val="none" w:sz="0" w:space="0" w:color="auto"/>
            <w:left w:val="none" w:sz="0" w:space="0" w:color="auto"/>
            <w:bottom w:val="none" w:sz="0" w:space="0" w:color="auto"/>
            <w:right w:val="none" w:sz="0" w:space="0" w:color="auto"/>
          </w:divBdr>
        </w:div>
        <w:div w:id="757294226">
          <w:marLeft w:val="0"/>
          <w:marRight w:val="0"/>
          <w:marTop w:val="0"/>
          <w:marBottom w:val="0"/>
          <w:divBdr>
            <w:top w:val="none" w:sz="0" w:space="0" w:color="auto"/>
            <w:left w:val="none" w:sz="0" w:space="0" w:color="auto"/>
            <w:bottom w:val="none" w:sz="0" w:space="0" w:color="auto"/>
            <w:right w:val="none" w:sz="0" w:space="0" w:color="auto"/>
          </w:divBdr>
        </w:div>
        <w:div w:id="1616986191">
          <w:marLeft w:val="0"/>
          <w:marRight w:val="0"/>
          <w:marTop w:val="0"/>
          <w:marBottom w:val="0"/>
          <w:divBdr>
            <w:top w:val="none" w:sz="0" w:space="0" w:color="auto"/>
            <w:left w:val="none" w:sz="0" w:space="0" w:color="auto"/>
            <w:bottom w:val="none" w:sz="0" w:space="0" w:color="auto"/>
            <w:right w:val="none" w:sz="0" w:space="0" w:color="auto"/>
          </w:divBdr>
        </w:div>
        <w:div w:id="681516141">
          <w:marLeft w:val="0"/>
          <w:marRight w:val="0"/>
          <w:marTop w:val="0"/>
          <w:marBottom w:val="0"/>
          <w:divBdr>
            <w:top w:val="none" w:sz="0" w:space="0" w:color="auto"/>
            <w:left w:val="none" w:sz="0" w:space="0" w:color="auto"/>
            <w:bottom w:val="none" w:sz="0" w:space="0" w:color="auto"/>
            <w:right w:val="none" w:sz="0" w:space="0" w:color="auto"/>
          </w:divBdr>
        </w:div>
        <w:div w:id="205023620">
          <w:marLeft w:val="0"/>
          <w:marRight w:val="0"/>
          <w:marTop w:val="0"/>
          <w:marBottom w:val="0"/>
          <w:divBdr>
            <w:top w:val="none" w:sz="0" w:space="0" w:color="auto"/>
            <w:left w:val="none" w:sz="0" w:space="0" w:color="auto"/>
            <w:bottom w:val="none" w:sz="0" w:space="0" w:color="auto"/>
            <w:right w:val="none" w:sz="0" w:space="0" w:color="auto"/>
          </w:divBdr>
        </w:div>
        <w:div w:id="304050933">
          <w:marLeft w:val="0"/>
          <w:marRight w:val="0"/>
          <w:marTop w:val="0"/>
          <w:marBottom w:val="0"/>
          <w:divBdr>
            <w:top w:val="none" w:sz="0" w:space="0" w:color="auto"/>
            <w:left w:val="none" w:sz="0" w:space="0" w:color="auto"/>
            <w:bottom w:val="none" w:sz="0" w:space="0" w:color="auto"/>
            <w:right w:val="none" w:sz="0" w:space="0" w:color="auto"/>
          </w:divBdr>
        </w:div>
        <w:div w:id="979457588">
          <w:marLeft w:val="0"/>
          <w:marRight w:val="0"/>
          <w:marTop w:val="0"/>
          <w:marBottom w:val="0"/>
          <w:divBdr>
            <w:top w:val="none" w:sz="0" w:space="0" w:color="auto"/>
            <w:left w:val="none" w:sz="0" w:space="0" w:color="auto"/>
            <w:bottom w:val="none" w:sz="0" w:space="0" w:color="auto"/>
            <w:right w:val="none" w:sz="0" w:space="0" w:color="auto"/>
          </w:divBdr>
        </w:div>
        <w:div w:id="525296225">
          <w:marLeft w:val="0"/>
          <w:marRight w:val="0"/>
          <w:marTop w:val="0"/>
          <w:marBottom w:val="0"/>
          <w:divBdr>
            <w:top w:val="none" w:sz="0" w:space="0" w:color="auto"/>
            <w:left w:val="none" w:sz="0" w:space="0" w:color="auto"/>
            <w:bottom w:val="none" w:sz="0" w:space="0" w:color="auto"/>
            <w:right w:val="none" w:sz="0" w:space="0" w:color="auto"/>
          </w:divBdr>
        </w:div>
        <w:div w:id="1022780396">
          <w:marLeft w:val="0"/>
          <w:marRight w:val="0"/>
          <w:marTop w:val="0"/>
          <w:marBottom w:val="0"/>
          <w:divBdr>
            <w:top w:val="none" w:sz="0" w:space="0" w:color="auto"/>
            <w:left w:val="none" w:sz="0" w:space="0" w:color="auto"/>
            <w:bottom w:val="none" w:sz="0" w:space="0" w:color="auto"/>
            <w:right w:val="none" w:sz="0" w:space="0" w:color="auto"/>
          </w:divBdr>
        </w:div>
        <w:div w:id="1977640072">
          <w:marLeft w:val="0"/>
          <w:marRight w:val="0"/>
          <w:marTop w:val="0"/>
          <w:marBottom w:val="0"/>
          <w:divBdr>
            <w:top w:val="none" w:sz="0" w:space="0" w:color="auto"/>
            <w:left w:val="none" w:sz="0" w:space="0" w:color="auto"/>
            <w:bottom w:val="none" w:sz="0" w:space="0" w:color="auto"/>
            <w:right w:val="none" w:sz="0" w:space="0" w:color="auto"/>
          </w:divBdr>
        </w:div>
        <w:div w:id="1466921622">
          <w:marLeft w:val="0"/>
          <w:marRight w:val="0"/>
          <w:marTop w:val="0"/>
          <w:marBottom w:val="0"/>
          <w:divBdr>
            <w:top w:val="none" w:sz="0" w:space="0" w:color="auto"/>
            <w:left w:val="none" w:sz="0" w:space="0" w:color="auto"/>
            <w:bottom w:val="none" w:sz="0" w:space="0" w:color="auto"/>
            <w:right w:val="none" w:sz="0" w:space="0" w:color="auto"/>
          </w:divBdr>
        </w:div>
        <w:div w:id="189225936">
          <w:marLeft w:val="0"/>
          <w:marRight w:val="0"/>
          <w:marTop w:val="0"/>
          <w:marBottom w:val="0"/>
          <w:divBdr>
            <w:top w:val="none" w:sz="0" w:space="0" w:color="auto"/>
            <w:left w:val="none" w:sz="0" w:space="0" w:color="auto"/>
            <w:bottom w:val="none" w:sz="0" w:space="0" w:color="auto"/>
            <w:right w:val="none" w:sz="0" w:space="0" w:color="auto"/>
          </w:divBdr>
        </w:div>
        <w:div w:id="1838422370">
          <w:marLeft w:val="0"/>
          <w:marRight w:val="0"/>
          <w:marTop w:val="0"/>
          <w:marBottom w:val="0"/>
          <w:divBdr>
            <w:top w:val="none" w:sz="0" w:space="0" w:color="auto"/>
            <w:left w:val="none" w:sz="0" w:space="0" w:color="auto"/>
            <w:bottom w:val="none" w:sz="0" w:space="0" w:color="auto"/>
            <w:right w:val="none" w:sz="0" w:space="0" w:color="auto"/>
          </w:divBdr>
        </w:div>
        <w:div w:id="1287270593">
          <w:marLeft w:val="0"/>
          <w:marRight w:val="0"/>
          <w:marTop w:val="0"/>
          <w:marBottom w:val="0"/>
          <w:divBdr>
            <w:top w:val="none" w:sz="0" w:space="0" w:color="auto"/>
            <w:left w:val="none" w:sz="0" w:space="0" w:color="auto"/>
            <w:bottom w:val="none" w:sz="0" w:space="0" w:color="auto"/>
            <w:right w:val="none" w:sz="0" w:space="0" w:color="auto"/>
          </w:divBdr>
        </w:div>
        <w:div w:id="1924800324">
          <w:marLeft w:val="0"/>
          <w:marRight w:val="0"/>
          <w:marTop w:val="0"/>
          <w:marBottom w:val="0"/>
          <w:divBdr>
            <w:top w:val="none" w:sz="0" w:space="0" w:color="auto"/>
            <w:left w:val="none" w:sz="0" w:space="0" w:color="auto"/>
            <w:bottom w:val="none" w:sz="0" w:space="0" w:color="auto"/>
            <w:right w:val="none" w:sz="0" w:space="0" w:color="auto"/>
          </w:divBdr>
        </w:div>
        <w:div w:id="2044285120">
          <w:marLeft w:val="0"/>
          <w:marRight w:val="0"/>
          <w:marTop w:val="0"/>
          <w:marBottom w:val="0"/>
          <w:divBdr>
            <w:top w:val="none" w:sz="0" w:space="0" w:color="auto"/>
            <w:left w:val="none" w:sz="0" w:space="0" w:color="auto"/>
            <w:bottom w:val="none" w:sz="0" w:space="0" w:color="auto"/>
            <w:right w:val="none" w:sz="0" w:space="0" w:color="auto"/>
          </w:divBdr>
        </w:div>
        <w:div w:id="1857884871">
          <w:marLeft w:val="0"/>
          <w:marRight w:val="0"/>
          <w:marTop w:val="0"/>
          <w:marBottom w:val="0"/>
          <w:divBdr>
            <w:top w:val="none" w:sz="0" w:space="0" w:color="auto"/>
            <w:left w:val="none" w:sz="0" w:space="0" w:color="auto"/>
            <w:bottom w:val="none" w:sz="0" w:space="0" w:color="auto"/>
            <w:right w:val="none" w:sz="0" w:space="0" w:color="auto"/>
          </w:divBdr>
        </w:div>
        <w:div w:id="1886940713">
          <w:marLeft w:val="0"/>
          <w:marRight w:val="0"/>
          <w:marTop w:val="0"/>
          <w:marBottom w:val="0"/>
          <w:divBdr>
            <w:top w:val="none" w:sz="0" w:space="0" w:color="auto"/>
            <w:left w:val="none" w:sz="0" w:space="0" w:color="auto"/>
            <w:bottom w:val="none" w:sz="0" w:space="0" w:color="auto"/>
            <w:right w:val="none" w:sz="0" w:space="0" w:color="auto"/>
          </w:divBdr>
        </w:div>
        <w:div w:id="960847256">
          <w:marLeft w:val="0"/>
          <w:marRight w:val="0"/>
          <w:marTop w:val="0"/>
          <w:marBottom w:val="0"/>
          <w:divBdr>
            <w:top w:val="none" w:sz="0" w:space="0" w:color="auto"/>
            <w:left w:val="none" w:sz="0" w:space="0" w:color="auto"/>
            <w:bottom w:val="none" w:sz="0" w:space="0" w:color="auto"/>
            <w:right w:val="none" w:sz="0" w:space="0" w:color="auto"/>
          </w:divBdr>
        </w:div>
        <w:div w:id="944846075">
          <w:marLeft w:val="0"/>
          <w:marRight w:val="0"/>
          <w:marTop w:val="0"/>
          <w:marBottom w:val="0"/>
          <w:divBdr>
            <w:top w:val="none" w:sz="0" w:space="0" w:color="auto"/>
            <w:left w:val="none" w:sz="0" w:space="0" w:color="auto"/>
            <w:bottom w:val="none" w:sz="0" w:space="0" w:color="auto"/>
            <w:right w:val="none" w:sz="0" w:space="0" w:color="auto"/>
          </w:divBdr>
        </w:div>
        <w:div w:id="178393501">
          <w:marLeft w:val="0"/>
          <w:marRight w:val="0"/>
          <w:marTop w:val="0"/>
          <w:marBottom w:val="0"/>
          <w:divBdr>
            <w:top w:val="none" w:sz="0" w:space="0" w:color="auto"/>
            <w:left w:val="none" w:sz="0" w:space="0" w:color="auto"/>
            <w:bottom w:val="none" w:sz="0" w:space="0" w:color="auto"/>
            <w:right w:val="none" w:sz="0" w:space="0" w:color="auto"/>
          </w:divBdr>
        </w:div>
        <w:div w:id="232785173">
          <w:marLeft w:val="0"/>
          <w:marRight w:val="0"/>
          <w:marTop w:val="0"/>
          <w:marBottom w:val="0"/>
          <w:divBdr>
            <w:top w:val="none" w:sz="0" w:space="0" w:color="auto"/>
            <w:left w:val="none" w:sz="0" w:space="0" w:color="auto"/>
            <w:bottom w:val="none" w:sz="0" w:space="0" w:color="auto"/>
            <w:right w:val="none" w:sz="0" w:space="0" w:color="auto"/>
          </w:divBdr>
          <w:divsChild>
            <w:div w:id="815800718">
              <w:marLeft w:val="0"/>
              <w:marRight w:val="0"/>
              <w:marTop w:val="0"/>
              <w:marBottom w:val="0"/>
              <w:divBdr>
                <w:top w:val="none" w:sz="0" w:space="0" w:color="auto"/>
                <w:left w:val="none" w:sz="0" w:space="0" w:color="auto"/>
                <w:bottom w:val="none" w:sz="0" w:space="0" w:color="auto"/>
                <w:right w:val="none" w:sz="0" w:space="0" w:color="auto"/>
              </w:divBdr>
            </w:div>
            <w:div w:id="1136339049">
              <w:marLeft w:val="0"/>
              <w:marRight w:val="0"/>
              <w:marTop w:val="0"/>
              <w:marBottom w:val="0"/>
              <w:divBdr>
                <w:top w:val="none" w:sz="0" w:space="0" w:color="auto"/>
                <w:left w:val="none" w:sz="0" w:space="0" w:color="auto"/>
                <w:bottom w:val="none" w:sz="0" w:space="0" w:color="auto"/>
                <w:right w:val="none" w:sz="0" w:space="0" w:color="auto"/>
              </w:divBdr>
            </w:div>
            <w:div w:id="1159271991">
              <w:marLeft w:val="0"/>
              <w:marRight w:val="0"/>
              <w:marTop w:val="0"/>
              <w:marBottom w:val="0"/>
              <w:divBdr>
                <w:top w:val="none" w:sz="0" w:space="0" w:color="auto"/>
                <w:left w:val="none" w:sz="0" w:space="0" w:color="auto"/>
                <w:bottom w:val="none" w:sz="0" w:space="0" w:color="auto"/>
                <w:right w:val="none" w:sz="0" w:space="0" w:color="auto"/>
              </w:divBdr>
            </w:div>
            <w:div w:id="116534335">
              <w:marLeft w:val="0"/>
              <w:marRight w:val="0"/>
              <w:marTop w:val="0"/>
              <w:marBottom w:val="0"/>
              <w:divBdr>
                <w:top w:val="none" w:sz="0" w:space="0" w:color="auto"/>
                <w:left w:val="none" w:sz="0" w:space="0" w:color="auto"/>
                <w:bottom w:val="none" w:sz="0" w:space="0" w:color="auto"/>
                <w:right w:val="none" w:sz="0" w:space="0" w:color="auto"/>
              </w:divBdr>
            </w:div>
          </w:divsChild>
        </w:div>
        <w:div w:id="936712339">
          <w:marLeft w:val="0"/>
          <w:marRight w:val="0"/>
          <w:marTop w:val="0"/>
          <w:marBottom w:val="0"/>
          <w:divBdr>
            <w:top w:val="none" w:sz="0" w:space="0" w:color="auto"/>
            <w:left w:val="none" w:sz="0" w:space="0" w:color="auto"/>
            <w:bottom w:val="none" w:sz="0" w:space="0" w:color="auto"/>
            <w:right w:val="none" w:sz="0" w:space="0" w:color="auto"/>
          </w:divBdr>
          <w:divsChild>
            <w:div w:id="1217550470">
              <w:marLeft w:val="0"/>
              <w:marRight w:val="0"/>
              <w:marTop w:val="0"/>
              <w:marBottom w:val="0"/>
              <w:divBdr>
                <w:top w:val="none" w:sz="0" w:space="0" w:color="auto"/>
                <w:left w:val="none" w:sz="0" w:space="0" w:color="auto"/>
                <w:bottom w:val="none" w:sz="0" w:space="0" w:color="auto"/>
                <w:right w:val="none" w:sz="0" w:space="0" w:color="auto"/>
              </w:divBdr>
            </w:div>
          </w:divsChild>
        </w:div>
        <w:div w:id="1326477029">
          <w:marLeft w:val="0"/>
          <w:marRight w:val="0"/>
          <w:marTop w:val="0"/>
          <w:marBottom w:val="0"/>
          <w:divBdr>
            <w:top w:val="none" w:sz="0" w:space="0" w:color="auto"/>
            <w:left w:val="none" w:sz="0" w:space="0" w:color="auto"/>
            <w:bottom w:val="none" w:sz="0" w:space="0" w:color="auto"/>
            <w:right w:val="none" w:sz="0" w:space="0" w:color="auto"/>
          </w:divBdr>
          <w:divsChild>
            <w:div w:id="22676657">
              <w:marLeft w:val="0"/>
              <w:marRight w:val="0"/>
              <w:marTop w:val="0"/>
              <w:marBottom w:val="0"/>
              <w:divBdr>
                <w:top w:val="none" w:sz="0" w:space="0" w:color="auto"/>
                <w:left w:val="none" w:sz="0" w:space="0" w:color="auto"/>
                <w:bottom w:val="none" w:sz="0" w:space="0" w:color="auto"/>
                <w:right w:val="none" w:sz="0" w:space="0" w:color="auto"/>
              </w:divBdr>
            </w:div>
            <w:div w:id="1977442645">
              <w:marLeft w:val="0"/>
              <w:marRight w:val="0"/>
              <w:marTop w:val="0"/>
              <w:marBottom w:val="0"/>
              <w:divBdr>
                <w:top w:val="none" w:sz="0" w:space="0" w:color="auto"/>
                <w:left w:val="none" w:sz="0" w:space="0" w:color="auto"/>
                <w:bottom w:val="none" w:sz="0" w:space="0" w:color="auto"/>
                <w:right w:val="none" w:sz="0" w:space="0" w:color="auto"/>
              </w:divBdr>
            </w:div>
            <w:div w:id="529074339">
              <w:marLeft w:val="0"/>
              <w:marRight w:val="0"/>
              <w:marTop w:val="0"/>
              <w:marBottom w:val="0"/>
              <w:divBdr>
                <w:top w:val="none" w:sz="0" w:space="0" w:color="auto"/>
                <w:left w:val="none" w:sz="0" w:space="0" w:color="auto"/>
                <w:bottom w:val="none" w:sz="0" w:space="0" w:color="auto"/>
                <w:right w:val="none" w:sz="0" w:space="0" w:color="auto"/>
              </w:divBdr>
            </w:div>
            <w:div w:id="1863591594">
              <w:marLeft w:val="0"/>
              <w:marRight w:val="0"/>
              <w:marTop w:val="0"/>
              <w:marBottom w:val="0"/>
              <w:divBdr>
                <w:top w:val="none" w:sz="0" w:space="0" w:color="auto"/>
                <w:left w:val="none" w:sz="0" w:space="0" w:color="auto"/>
                <w:bottom w:val="none" w:sz="0" w:space="0" w:color="auto"/>
                <w:right w:val="none" w:sz="0" w:space="0" w:color="auto"/>
              </w:divBdr>
            </w:div>
          </w:divsChild>
        </w:div>
        <w:div w:id="1881942723">
          <w:marLeft w:val="0"/>
          <w:marRight w:val="0"/>
          <w:marTop w:val="0"/>
          <w:marBottom w:val="0"/>
          <w:divBdr>
            <w:top w:val="none" w:sz="0" w:space="0" w:color="auto"/>
            <w:left w:val="none" w:sz="0" w:space="0" w:color="auto"/>
            <w:bottom w:val="none" w:sz="0" w:space="0" w:color="auto"/>
            <w:right w:val="none" w:sz="0" w:space="0" w:color="auto"/>
          </w:divBdr>
        </w:div>
        <w:div w:id="197865386">
          <w:marLeft w:val="0"/>
          <w:marRight w:val="0"/>
          <w:marTop w:val="0"/>
          <w:marBottom w:val="0"/>
          <w:divBdr>
            <w:top w:val="none" w:sz="0" w:space="0" w:color="auto"/>
            <w:left w:val="none" w:sz="0" w:space="0" w:color="auto"/>
            <w:bottom w:val="none" w:sz="0" w:space="0" w:color="auto"/>
            <w:right w:val="none" w:sz="0" w:space="0" w:color="auto"/>
          </w:divBdr>
        </w:div>
        <w:div w:id="460077317">
          <w:marLeft w:val="0"/>
          <w:marRight w:val="0"/>
          <w:marTop w:val="0"/>
          <w:marBottom w:val="0"/>
          <w:divBdr>
            <w:top w:val="none" w:sz="0" w:space="0" w:color="auto"/>
            <w:left w:val="none" w:sz="0" w:space="0" w:color="auto"/>
            <w:bottom w:val="none" w:sz="0" w:space="0" w:color="auto"/>
            <w:right w:val="none" w:sz="0" w:space="0" w:color="auto"/>
          </w:divBdr>
        </w:div>
        <w:div w:id="469711815">
          <w:marLeft w:val="0"/>
          <w:marRight w:val="0"/>
          <w:marTop w:val="0"/>
          <w:marBottom w:val="0"/>
          <w:divBdr>
            <w:top w:val="none" w:sz="0" w:space="0" w:color="auto"/>
            <w:left w:val="none" w:sz="0" w:space="0" w:color="auto"/>
            <w:bottom w:val="none" w:sz="0" w:space="0" w:color="auto"/>
            <w:right w:val="none" w:sz="0" w:space="0" w:color="auto"/>
          </w:divBdr>
        </w:div>
        <w:div w:id="1503278888">
          <w:marLeft w:val="0"/>
          <w:marRight w:val="0"/>
          <w:marTop w:val="0"/>
          <w:marBottom w:val="0"/>
          <w:divBdr>
            <w:top w:val="none" w:sz="0" w:space="0" w:color="auto"/>
            <w:left w:val="none" w:sz="0" w:space="0" w:color="auto"/>
            <w:bottom w:val="none" w:sz="0" w:space="0" w:color="auto"/>
            <w:right w:val="none" w:sz="0" w:space="0" w:color="auto"/>
          </w:divBdr>
        </w:div>
        <w:div w:id="2145151028">
          <w:marLeft w:val="0"/>
          <w:marRight w:val="0"/>
          <w:marTop w:val="0"/>
          <w:marBottom w:val="0"/>
          <w:divBdr>
            <w:top w:val="none" w:sz="0" w:space="0" w:color="auto"/>
            <w:left w:val="none" w:sz="0" w:space="0" w:color="auto"/>
            <w:bottom w:val="none" w:sz="0" w:space="0" w:color="auto"/>
            <w:right w:val="none" w:sz="0" w:space="0" w:color="auto"/>
          </w:divBdr>
        </w:div>
        <w:div w:id="775949013">
          <w:marLeft w:val="0"/>
          <w:marRight w:val="0"/>
          <w:marTop w:val="0"/>
          <w:marBottom w:val="0"/>
          <w:divBdr>
            <w:top w:val="none" w:sz="0" w:space="0" w:color="auto"/>
            <w:left w:val="none" w:sz="0" w:space="0" w:color="auto"/>
            <w:bottom w:val="none" w:sz="0" w:space="0" w:color="auto"/>
            <w:right w:val="none" w:sz="0" w:space="0" w:color="auto"/>
          </w:divBdr>
        </w:div>
        <w:div w:id="488834843">
          <w:marLeft w:val="0"/>
          <w:marRight w:val="0"/>
          <w:marTop w:val="0"/>
          <w:marBottom w:val="0"/>
          <w:divBdr>
            <w:top w:val="none" w:sz="0" w:space="0" w:color="auto"/>
            <w:left w:val="none" w:sz="0" w:space="0" w:color="auto"/>
            <w:bottom w:val="none" w:sz="0" w:space="0" w:color="auto"/>
            <w:right w:val="none" w:sz="0" w:space="0" w:color="auto"/>
          </w:divBdr>
        </w:div>
        <w:div w:id="566455992">
          <w:marLeft w:val="0"/>
          <w:marRight w:val="0"/>
          <w:marTop w:val="0"/>
          <w:marBottom w:val="0"/>
          <w:divBdr>
            <w:top w:val="none" w:sz="0" w:space="0" w:color="auto"/>
            <w:left w:val="none" w:sz="0" w:space="0" w:color="auto"/>
            <w:bottom w:val="none" w:sz="0" w:space="0" w:color="auto"/>
            <w:right w:val="none" w:sz="0" w:space="0" w:color="auto"/>
          </w:divBdr>
        </w:div>
        <w:div w:id="986742584">
          <w:marLeft w:val="0"/>
          <w:marRight w:val="0"/>
          <w:marTop w:val="0"/>
          <w:marBottom w:val="0"/>
          <w:divBdr>
            <w:top w:val="none" w:sz="0" w:space="0" w:color="auto"/>
            <w:left w:val="none" w:sz="0" w:space="0" w:color="auto"/>
            <w:bottom w:val="none" w:sz="0" w:space="0" w:color="auto"/>
            <w:right w:val="none" w:sz="0" w:space="0" w:color="auto"/>
          </w:divBdr>
        </w:div>
        <w:div w:id="1035040109">
          <w:marLeft w:val="0"/>
          <w:marRight w:val="0"/>
          <w:marTop w:val="0"/>
          <w:marBottom w:val="0"/>
          <w:divBdr>
            <w:top w:val="none" w:sz="0" w:space="0" w:color="auto"/>
            <w:left w:val="none" w:sz="0" w:space="0" w:color="auto"/>
            <w:bottom w:val="none" w:sz="0" w:space="0" w:color="auto"/>
            <w:right w:val="none" w:sz="0" w:space="0" w:color="auto"/>
          </w:divBdr>
        </w:div>
        <w:div w:id="270623839">
          <w:marLeft w:val="0"/>
          <w:marRight w:val="0"/>
          <w:marTop w:val="0"/>
          <w:marBottom w:val="0"/>
          <w:divBdr>
            <w:top w:val="none" w:sz="0" w:space="0" w:color="auto"/>
            <w:left w:val="none" w:sz="0" w:space="0" w:color="auto"/>
            <w:bottom w:val="none" w:sz="0" w:space="0" w:color="auto"/>
            <w:right w:val="none" w:sz="0" w:space="0" w:color="auto"/>
          </w:divBdr>
        </w:div>
        <w:div w:id="1031419671">
          <w:marLeft w:val="0"/>
          <w:marRight w:val="0"/>
          <w:marTop w:val="0"/>
          <w:marBottom w:val="0"/>
          <w:divBdr>
            <w:top w:val="none" w:sz="0" w:space="0" w:color="auto"/>
            <w:left w:val="none" w:sz="0" w:space="0" w:color="auto"/>
            <w:bottom w:val="none" w:sz="0" w:space="0" w:color="auto"/>
            <w:right w:val="none" w:sz="0" w:space="0" w:color="auto"/>
          </w:divBdr>
        </w:div>
        <w:div w:id="77597447">
          <w:marLeft w:val="0"/>
          <w:marRight w:val="0"/>
          <w:marTop w:val="0"/>
          <w:marBottom w:val="0"/>
          <w:divBdr>
            <w:top w:val="none" w:sz="0" w:space="0" w:color="auto"/>
            <w:left w:val="none" w:sz="0" w:space="0" w:color="auto"/>
            <w:bottom w:val="none" w:sz="0" w:space="0" w:color="auto"/>
            <w:right w:val="none" w:sz="0" w:space="0" w:color="auto"/>
          </w:divBdr>
        </w:div>
        <w:div w:id="433864092">
          <w:marLeft w:val="0"/>
          <w:marRight w:val="0"/>
          <w:marTop w:val="0"/>
          <w:marBottom w:val="0"/>
          <w:divBdr>
            <w:top w:val="none" w:sz="0" w:space="0" w:color="auto"/>
            <w:left w:val="none" w:sz="0" w:space="0" w:color="auto"/>
            <w:bottom w:val="none" w:sz="0" w:space="0" w:color="auto"/>
            <w:right w:val="none" w:sz="0" w:space="0" w:color="auto"/>
          </w:divBdr>
        </w:div>
        <w:div w:id="300231021">
          <w:marLeft w:val="0"/>
          <w:marRight w:val="0"/>
          <w:marTop w:val="0"/>
          <w:marBottom w:val="0"/>
          <w:divBdr>
            <w:top w:val="none" w:sz="0" w:space="0" w:color="auto"/>
            <w:left w:val="none" w:sz="0" w:space="0" w:color="auto"/>
            <w:bottom w:val="none" w:sz="0" w:space="0" w:color="auto"/>
            <w:right w:val="none" w:sz="0" w:space="0" w:color="auto"/>
          </w:divBdr>
        </w:div>
        <w:div w:id="1473710492">
          <w:marLeft w:val="0"/>
          <w:marRight w:val="0"/>
          <w:marTop w:val="0"/>
          <w:marBottom w:val="0"/>
          <w:divBdr>
            <w:top w:val="none" w:sz="0" w:space="0" w:color="auto"/>
            <w:left w:val="none" w:sz="0" w:space="0" w:color="auto"/>
            <w:bottom w:val="none" w:sz="0" w:space="0" w:color="auto"/>
            <w:right w:val="none" w:sz="0" w:space="0" w:color="auto"/>
          </w:divBdr>
        </w:div>
        <w:div w:id="905259068">
          <w:marLeft w:val="0"/>
          <w:marRight w:val="0"/>
          <w:marTop w:val="0"/>
          <w:marBottom w:val="0"/>
          <w:divBdr>
            <w:top w:val="none" w:sz="0" w:space="0" w:color="auto"/>
            <w:left w:val="none" w:sz="0" w:space="0" w:color="auto"/>
            <w:bottom w:val="none" w:sz="0" w:space="0" w:color="auto"/>
            <w:right w:val="none" w:sz="0" w:space="0" w:color="auto"/>
          </w:divBdr>
        </w:div>
        <w:div w:id="472604196">
          <w:marLeft w:val="0"/>
          <w:marRight w:val="0"/>
          <w:marTop w:val="0"/>
          <w:marBottom w:val="0"/>
          <w:divBdr>
            <w:top w:val="none" w:sz="0" w:space="0" w:color="auto"/>
            <w:left w:val="none" w:sz="0" w:space="0" w:color="auto"/>
            <w:bottom w:val="none" w:sz="0" w:space="0" w:color="auto"/>
            <w:right w:val="none" w:sz="0" w:space="0" w:color="auto"/>
          </w:divBdr>
        </w:div>
        <w:div w:id="507446268">
          <w:marLeft w:val="0"/>
          <w:marRight w:val="0"/>
          <w:marTop w:val="0"/>
          <w:marBottom w:val="0"/>
          <w:divBdr>
            <w:top w:val="none" w:sz="0" w:space="0" w:color="auto"/>
            <w:left w:val="none" w:sz="0" w:space="0" w:color="auto"/>
            <w:bottom w:val="none" w:sz="0" w:space="0" w:color="auto"/>
            <w:right w:val="none" w:sz="0" w:space="0" w:color="auto"/>
          </w:divBdr>
        </w:div>
        <w:div w:id="1802066819">
          <w:marLeft w:val="0"/>
          <w:marRight w:val="0"/>
          <w:marTop w:val="0"/>
          <w:marBottom w:val="0"/>
          <w:divBdr>
            <w:top w:val="none" w:sz="0" w:space="0" w:color="auto"/>
            <w:left w:val="none" w:sz="0" w:space="0" w:color="auto"/>
            <w:bottom w:val="none" w:sz="0" w:space="0" w:color="auto"/>
            <w:right w:val="none" w:sz="0" w:space="0" w:color="auto"/>
          </w:divBdr>
        </w:div>
        <w:div w:id="1239901347">
          <w:marLeft w:val="0"/>
          <w:marRight w:val="0"/>
          <w:marTop w:val="0"/>
          <w:marBottom w:val="0"/>
          <w:divBdr>
            <w:top w:val="none" w:sz="0" w:space="0" w:color="auto"/>
            <w:left w:val="none" w:sz="0" w:space="0" w:color="auto"/>
            <w:bottom w:val="none" w:sz="0" w:space="0" w:color="auto"/>
            <w:right w:val="none" w:sz="0" w:space="0" w:color="auto"/>
          </w:divBdr>
        </w:div>
        <w:div w:id="1670868382">
          <w:marLeft w:val="0"/>
          <w:marRight w:val="0"/>
          <w:marTop w:val="0"/>
          <w:marBottom w:val="0"/>
          <w:divBdr>
            <w:top w:val="none" w:sz="0" w:space="0" w:color="auto"/>
            <w:left w:val="none" w:sz="0" w:space="0" w:color="auto"/>
            <w:bottom w:val="none" w:sz="0" w:space="0" w:color="auto"/>
            <w:right w:val="none" w:sz="0" w:space="0" w:color="auto"/>
          </w:divBdr>
        </w:div>
        <w:div w:id="2104760024">
          <w:marLeft w:val="0"/>
          <w:marRight w:val="0"/>
          <w:marTop w:val="0"/>
          <w:marBottom w:val="0"/>
          <w:divBdr>
            <w:top w:val="none" w:sz="0" w:space="0" w:color="auto"/>
            <w:left w:val="none" w:sz="0" w:space="0" w:color="auto"/>
            <w:bottom w:val="none" w:sz="0" w:space="0" w:color="auto"/>
            <w:right w:val="none" w:sz="0" w:space="0" w:color="auto"/>
          </w:divBdr>
        </w:div>
        <w:div w:id="1692297875">
          <w:marLeft w:val="0"/>
          <w:marRight w:val="0"/>
          <w:marTop w:val="0"/>
          <w:marBottom w:val="0"/>
          <w:divBdr>
            <w:top w:val="none" w:sz="0" w:space="0" w:color="auto"/>
            <w:left w:val="none" w:sz="0" w:space="0" w:color="auto"/>
            <w:bottom w:val="none" w:sz="0" w:space="0" w:color="auto"/>
            <w:right w:val="none" w:sz="0" w:space="0" w:color="auto"/>
          </w:divBdr>
        </w:div>
        <w:div w:id="947203491">
          <w:marLeft w:val="0"/>
          <w:marRight w:val="0"/>
          <w:marTop w:val="0"/>
          <w:marBottom w:val="0"/>
          <w:divBdr>
            <w:top w:val="none" w:sz="0" w:space="0" w:color="auto"/>
            <w:left w:val="none" w:sz="0" w:space="0" w:color="auto"/>
            <w:bottom w:val="none" w:sz="0" w:space="0" w:color="auto"/>
            <w:right w:val="none" w:sz="0" w:space="0" w:color="auto"/>
          </w:divBdr>
        </w:div>
        <w:div w:id="1655992104">
          <w:marLeft w:val="0"/>
          <w:marRight w:val="0"/>
          <w:marTop w:val="0"/>
          <w:marBottom w:val="0"/>
          <w:divBdr>
            <w:top w:val="none" w:sz="0" w:space="0" w:color="auto"/>
            <w:left w:val="none" w:sz="0" w:space="0" w:color="auto"/>
            <w:bottom w:val="none" w:sz="0" w:space="0" w:color="auto"/>
            <w:right w:val="none" w:sz="0" w:space="0" w:color="auto"/>
          </w:divBdr>
        </w:div>
        <w:div w:id="179394859">
          <w:marLeft w:val="0"/>
          <w:marRight w:val="0"/>
          <w:marTop w:val="0"/>
          <w:marBottom w:val="0"/>
          <w:divBdr>
            <w:top w:val="none" w:sz="0" w:space="0" w:color="auto"/>
            <w:left w:val="none" w:sz="0" w:space="0" w:color="auto"/>
            <w:bottom w:val="none" w:sz="0" w:space="0" w:color="auto"/>
            <w:right w:val="none" w:sz="0" w:space="0" w:color="auto"/>
          </w:divBdr>
        </w:div>
        <w:div w:id="2063167236">
          <w:marLeft w:val="0"/>
          <w:marRight w:val="0"/>
          <w:marTop w:val="0"/>
          <w:marBottom w:val="0"/>
          <w:divBdr>
            <w:top w:val="none" w:sz="0" w:space="0" w:color="auto"/>
            <w:left w:val="none" w:sz="0" w:space="0" w:color="auto"/>
            <w:bottom w:val="none" w:sz="0" w:space="0" w:color="auto"/>
            <w:right w:val="none" w:sz="0" w:space="0" w:color="auto"/>
          </w:divBdr>
        </w:div>
        <w:div w:id="279604213">
          <w:marLeft w:val="0"/>
          <w:marRight w:val="0"/>
          <w:marTop w:val="0"/>
          <w:marBottom w:val="0"/>
          <w:divBdr>
            <w:top w:val="none" w:sz="0" w:space="0" w:color="auto"/>
            <w:left w:val="none" w:sz="0" w:space="0" w:color="auto"/>
            <w:bottom w:val="none" w:sz="0" w:space="0" w:color="auto"/>
            <w:right w:val="none" w:sz="0" w:space="0" w:color="auto"/>
          </w:divBdr>
        </w:div>
        <w:div w:id="1197816341">
          <w:marLeft w:val="0"/>
          <w:marRight w:val="0"/>
          <w:marTop w:val="0"/>
          <w:marBottom w:val="0"/>
          <w:divBdr>
            <w:top w:val="none" w:sz="0" w:space="0" w:color="auto"/>
            <w:left w:val="none" w:sz="0" w:space="0" w:color="auto"/>
            <w:bottom w:val="none" w:sz="0" w:space="0" w:color="auto"/>
            <w:right w:val="none" w:sz="0" w:space="0" w:color="auto"/>
          </w:divBdr>
        </w:div>
        <w:div w:id="1580672818">
          <w:marLeft w:val="0"/>
          <w:marRight w:val="0"/>
          <w:marTop w:val="0"/>
          <w:marBottom w:val="0"/>
          <w:divBdr>
            <w:top w:val="none" w:sz="0" w:space="0" w:color="auto"/>
            <w:left w:val="none" w:sz="0" w:space="0" w:color="auto"/>
            <w:bottom w:val="none" w:sz="0" w:space="0" w:color="auto"/>
            <w:right w:val="none" w:sz="0" w:space="0" w:color="auto"/>
          </w:divBdr>
        </w:div>
        <w:div w:id="865630628">
          <w:marLeft w:val="0"/>
          <w:marRight w:val="0"/>
          <w:marTop w:val="0"/>
          <w:marBottom w:val="0"/>
          <w:divBdr>
            <w:top w:val="none" w:sz="0" w:space="0" w:color="auto"/>
            <w:left w:val="none" w:sz="0" w:space="0" w:color="auto"/>
            <w:bottom w:val="none" w:sz="0" w:space="0" w:color="auto"/>
            <w:right w:val="none" w:sz="0" w:space="0" w:color="auto"/>
          </w:divBdr>
        </w:div>
        <w:div w:id="830292939">
          <w:marLeft w:val="0"/>
          <w:marRight w:val="0"/>
          <w:marTop w:val="0"/>
          <w:marBottom w:val="0"/>
          <w:divBdr>
            <w:top w:val="none" w:sz="0" w:space="0" w:color="auto"/>
            <w:left w:val="none" w:sz="0" w:space="0" w:color="auto"/>
            <w:bottom w:val="none" w:sz="0" w:space="0" w:color="auto"/>
            <w:right w:val="none" w:sz="0" w:space="0" w:color="auto"/>
          </w:divBdr>
        </w:div>
        <w:div w:id="1864711514">
          <w:marLeft w:val="0"/>
          <w:marRight w:val="0"/>
          <w:marTop w:val="0"/>
          <w:marBottom w:val="0"/>
          <w:divBdr>
            <w:top w:val="none" w:sz="0" w:space="0" w:color="auto"/>
            <w:left w:val="none" w:sz="0" w:space="0" w:color="auto"/>
            <w:bottom w:val="none" w:sz="0" w:space="0" w:color="auto"/>
            <w:right w:val="none" w:sz="0" w:space="0" w:color="auto"/>
          </w:divBdr>
        </w:div>
        <w:div w:id="1111708012">
          <w:marLeft w:val="0"/>
          <w:marRight w:val="0"/>
          <w:marTop w:val="0"/>
          <w:marBottom w:val="0"/>
          <w:divBdr>
            <w:top w:val="none" w:sz="0" w:space="0" w:color="auto"/>
            <w:left w:val="none" w:sz="0" w:space="0" w:color="auto"/>
            <w:bottom w:val="none" w:sz="0" w:space="0" w:color="auto"/>
            <w:right w:val="none" w:sz="0" w:space="0" w:color="auto"/>
          </w:divBdr>
        </w:div>
        <w:div w:id="879708761">
          <w:marLeft w:val="0"/>
          <w:marRight w:val="0"/>
          <w:marTop w:val="0"/>
          <w:marBottom w:val="0"/>
          <w:divBdr>
            <w:top w:val="none" w:sz="0" w:space="0" w:color="auto"/>
            <w:left w:val="none" w:sz="0" w:space="0" w:color="auto"/>
            <w:bottom w:val="none" w:sz="0" w:space="0" w:color="auto"/>
            <w:right w:val="none" w:sz="0" w:space="0" w:color="auto"/>
          </w:divBdr>
        </w:div>
        <w:div w:id="1235504874">
          <w:marLeft w:val="0"/>
          <w:marRight w:val="0"/>
          <w:marTop w:val="0"/>
          <w:marBottom w:val="0"/>
          <w:divBdr>
            <w:top w:val="none" w:sz="0" w:space="0" w:color="auto"/>
            <w:left w:val="none" w:sz="0" w:space="0" w:color="auto"/>
            <w:bottom w:val="none" w:sz="0" w:space="0" w:color="auto"/>
            <w:right w:val="none" w:sz="0" w:space="0" w:color="auto"/>
          </w:divBdr>
        </w:div>
        <w:div w:id="2032412530">
          <w:marLeft w:val="0"/>
          <w:marRight w:val="0"/>
          <w:marTop w:val="0"/>
          <w:marBottom w:val="0"/>
          <w:divBdr>
            <w:top w:val="none" w:sz="0" w:space="0" w:color="auto"/>
            <w:left w:val="none" w:sz="0" w:space="0" w:color="auto"/>
            <w:bottom w:val="none" w:sz="0" w:space="0" w:color="auto"/>
            <w:right w:val="none" w:sz="0" w:space="0" w:color="auto"/>
          </w:divBdr>
        </w:div>
        <w:div w:id="1725181585">
          <w:marLeft w:val="0"/>
          <w:marRight w:val="0"/>
          <w:marTop w:val="0"/>
          <w:marBottom w:val="0"/>
          <w:divBdr>
            <w:top w:val="none" w:sz="0" w:space="0" w:color="auto"/>
            <w:left w:val="none" w:sz="0" w:space="0" w:color="auto"/>
            <w:bottom w:val="none" w:sz="0" w:space="0" w:color="auto"/>
            <w:right w:val="none" w:sz="0" w:space="0" w:color="auto"/>
          </w:divBdr>
        </w:div>
        <w:div w:id="61955419">
          <w:marLeft w:val="0"/>
          <w:marRight w:val="0"/>
          <w:marTop w:val="0"/>
          <w:marBottom w:val="0"/>
          <w:divBdr>
            <w:top w:val="none" w:sz="0" w:space="0" w:color="auto"/>
            <w:left w:val="none" w:sz="0" w:space="0" w:color="auto"/>
            <w:bottom w:val="none" w:sz="0" w:space="0" w:color="auto"/>
            <w:right w:val="none" w:sz="0" w:space="0" w:color="auto"/>
          </w:divBdr>
        </w:div>
        <w:div w:id="164591851">
          <w:marLeft w:val="0"/>
          <w:marRight w:val="0"/>
          <w:marTop w:val="0"/>
          <w:marBottom w:val="0"/>
          <w:divBdr>
            <w:top w:val="none" w:sz="0" w:space="0" w:color="auto"/>
            <w:left w:val="none" w:sz="0" w:space="0" w:color="auto"/>
            <w:bottom w:val="none" w:sz="0" w:space="0" w:color="auto"/>
            <w:right w:val="none" w:sz="0" w:space="0" w:color="auto"/>
          </w:divBdr>
        </w:div>
        <w:div w:id="1707756">
          <w:marLeft w:val="0"/>
          <w:marRight w:val="0"/>
          <w:marTop w:val="0"/>
          <w:marBottom w:val="0"/>
          <w:divBdr>
            <w:top w:val="none" w:sz="0" w:space="0" w:color="auto"/>
            <w:left w:val="none" w:sz="0" w:space="0" w:color="auto"/>
            <w:bottom w:val="none" w:sz="0" w:space="0" w:color="auto"/>
            <w:right w:val="none" w:sz="0" w:space="0" w:color="auto"/>
          </w:divBdr>
        </w:div>
        <w:div w:id="209535099">
          <w:marLeft w:val="0"/>
          <w:marRight w:val="0"/>
          <w:marTop w:val="0"/>
          <w:marBottom w:val="0"/>
          <w:divBdr>
            <w:top w:val="none" w:sz="0" w:space="0" w:color="auto"/>
            <w:left w:val="none" w:sz="0" w:space="0" w:color="auto"/>
            <w:bottom w:val="none" w:sz="0" w:space="0" w:color="auto"/>
            <w:right w:val="none" w:sz="0" w:space="0" w:color="auto"/>
          </w:divBdr>
        </w:div>
        <w:div w:id="1429082608">
          <w:marLeft w:val="0"/>
          <w:marRight w:val="0"/>
          <w:marTop w:val="0"/>
          <w:marBottom w:val="0"/>
          <w:divBdr>
            <w:top w:val="none" w:sz="0" w:space="0" w:color="auto"/>
            <w:left w:val="none" w:sz="0" w:space="0" w:color="auto"/>
            <w:bottom w:val="none" w:sz="0" w:space="0" w:color="auto"/>
            <w:right w:val="none" w:sz="0" w:space="0" w:color="auto"/>
          </w:divBdr>
        </w:div>
        <w:div w:id="749153493">
          <w:marLeft w:val="0"/>
          <w:marRight w:val="0"/>
          <w:marTop w:val="0"/>
          <w:marBottom w:val="0"/>
          <w:divBdr>
            <w:top w:val="none" w:sz="0" w:space="0" w:color="auto"/>
            <w:left w:val="none" w:sz="0" w:space="0" w:color="auto"/>
            <w:bottom w:val="none" w:sz="0" w:space="0" w:color="auto"/>
            <w:right w:val="none" w:sz="0" w:space="0" w:color="auto"/>
          </w:divBdr>
        </w:div>
        <w:div w:id="261914070">
          <w:marLeft w:val="0"/>
          <w:marRight w:val="0"/>
          <w:marTop w:val="0"/>
          <w:marBottom w:val="0"/>
          <w:divBdr>
            <w:top w:val="none" w:sz="0" w:space="0" w:color="auto"/>
            <w:left w:val="none" w:sz="0" w:space="0" w:color="auto"/>
            <w:bottom w:val="none" w:sz="0" w:space="0" w:color="auto"/>
            <w:right w:val="none" w:sz="0" w:space="0" w:color="auto"/>
          </w:divBdr>
        </w:div>
        <w:div w:id="558446429">
          <w:marLeft w:val="0"/>
          <w:marRight w:val="0"/>
          <w:marTop w:val="0"/>
          <w:marBottom w:val="0"/>
          <w:divBdr>
            <w:top w:val="none" w:sz="0" w:space="0" w:color="auto"/>
            <w:left w:val="none" w:sz="0" w:space="0" w:color="auto"/>
            <w:bottom w:val="none" w:sz="0" w:space="0" w:color="auto"/>
            <w:right w:val="none" w:sz="0" w:space="0" w:color="auto"/>
          </w:divBdr>
        </w:div>
        <w:div w:id="261962365">
          <w:marLeft w:val="0"/>
          <w:marRight w:val="0"/>
          <w:marTop w:val="0"/>
          <w:marBottom w:val="0"/>
          <w:divBdr>
            <w:top w:val="none" w:sz="0" w:space="0" w:color="auto"/>
            <w:left w:val="none" w:sz="0" w:space="0" w:color="auto"/>
            <w:bottom w:val="none" w:sz="0" w:space="0" w:color="auto"/>
            <w:right w:val="none" w:sz="0" w:space="0" w:color="auto"/>
          </w:divBdr>
        </w:div>
        <w:div w:id="1680934435">
          <w:marLeft w:val="0"/>
          <w:marRight w:val="0"/>
          <w:marTop w:val="0"/>
          <w:marBottom w:val="0"/>
          <w:divBdr>
            <w:top w:val="none" w:sz="0" w:space="0" w:color="auto"/>
            <w:left w:val="none" w:sz="0" w:space="0" w:color="auto"/>
            <w:bottom w:val="none" w:sz="0" w:space="0" w:color="auto"/>
            <w:right w:val="none" w:sz="0" w:space="0" w:color="auto"/>
          </w:divBdr>
        </w:div>
        <w:div w:id="1732997692">
          <w:marLeft w:val="0"/>
          <w:marRight w:val="0"/>
          <w:marTop w:val="0"/>
          <w:marBottom w:val="0"/>
          <w:divBdr>
            <w:top w:val="none" w:sz="0" w:space="0" w:color="auto"/>
            <w:left w:val="none" w:sz="0" w:space="0" w:color="auto"/>
            <w:bottom w:val="none" w:sz="0" w:space="0" w:color="auto"/>
            <w:right w:val="none" w:sz="0" w:space="0" w:color="auto"/>
          </w:divBdr>
        </w:div>
        <w:div w:id="257057055">
          <w:marLeft w:val="0"/>
          <w:marRight w:val="0"/>
          <w:marTop w:val="0"/>
          <w:marBottom w:val="0"/>
          <w:divBdr>
            <w:top w:val="none" w:sz="0" w:space="0" w:color="auto"/>
            <w:left w:val="none" w:sz="0" w:space="0" w:color="auto"/>
            <w:bottom w:val="none" w:sz="0" w:space="0" w:color="auto"/>
            <w:right w:val="none" w:sz="0" w:space="0" w:color="auto"/>
          </w:divBdr>
        </w:div>
        <w:div w:id="255596789">
          <w:marLeft w:val="0"/>
          <w:marRight w:val="0"/>
          <w:marTop w:val="0"/>
          <w:marBottom w:val="0"/>
          <w:divBdr>
            <w:top w:val="none" w:sz="0" w:space="0" w:color="auto"/>
            <w:left w:val="none" w:sz="0" w:space="0" w:color="auto"/>
            <w:bottom w:val="none" w:sz="0" w:space="0" w:color="auto"/>
            <w:right w:val="none" w:sz="0" w:space="0" w:color="auto"/>
          </w:divBdr>
        </w:div>
        <w:div w:id="1853764249">
          <w:marLeft w:val="0"/>
          <w:marRight w:val="0"/>
          <w:marTop w:val="0"/>
          <w:marBottom w:val="0"/>
          <w:divBdr>
            <w:top w:val="none" w:sz="0" w:space="0" w:color="auto"/>
            <w:left w:val="none" w:sz="0" w:space="0" w:color="auto"/>
            <w:bottom w:val="none" w:sz="0" w:space="0" w:color="auto"/>
            <w:right w:val="none" w:sz="0" w:space="0" w:color="auto"/>
          </w:divBdr>
        </w:div>
        <w:div w:id="1004935295">
          <w:marLeft w:val="0"/>
          <w:marRight w:val="0"/>
          <w:marTop w:val="0"/>
          <w:marBottom w:val="0"/>
          <w:divBdr>
            <w:top w:val="none" w:sz="0" w:space="0" w:color="auto"/>
            <w:left w:val="none" w:sz="0" w:space="0" w:color="auto"/>
            <w:bottom w:val="none" w:sz="0" w:space="0" w:color="auto"/>
            <w:right w:val="none" w:sz="0" w:space="0" w:color="auto"/>
          </w:divBdr>
        </w:div>
        <w:div w:id="1544056423">
          <w:marLeft w:val="0"/>
          <w:marRight w:val="0"/>
          <w:marTop w:val="0"/>
          <w:marBottom w:val="0"/>
          <w:divBdr>
            <w:top w:val="none" w:sz="0" w:space="0" w:color="auto"/>
            <w:left w:val="none" w:sz="0" w:space="0" w:color="auto"/>
            <w:bottom w:val="none" w:sz="0" w:space="0" w:color="auto"/>
            <w:right w:val="none" w:sz="0" w:space="0" w:color="auto"/>
          </w:divBdr>
        </w:div>
        <w:div w:id="450788197">
          <w:marLeft w:val="0"/>
          <w:marRight w:val="0"/>
          <w:marTop w:val="0"/>
          <w:marBottom w:val="0"/>
          <w:divBdr>
            <w:top w:val="none" w:sz="0" w:space="0" w:color="auto"/>
            <w:left w:val="none" w:sz="0" w:space="0" w:color="auto"/>
            <w:bottom w:val="none" w:sz="0" w:space="0" w:color="auto"/>
            <w:right w:val="none" w:sz="0" w:space="0" w:color="auto"/>
          </w:divBdr>
        </w:div>
        <w:div w:id="2120946164">
          <w:marLeft w:val="0"/>
          <w:marRight w:val="0"/>
          <w:marTop w:val="0"/>
          <w:marBottom w:val="0"/>
          <w:divBdr>
            <w:top w:val="none" w:sz="0" w:space="0" w:color="auto"/>
            <w:left w:val="none" w:sz="0" w:space="0" w:color="auto"/>
            <w:bottom w:val="none" w:sz="0" w:space="0" w:color="auto"/>
            <w:right w:val="none" w:sz="0" w:space="0" w:color="auto"/>
          </w:divBdr>
        </w:div>
        <w:div w:id="1364787860">
          <w:marLeft w:val="0"/>
          <w:marRight w:val="0"/>
          <w:marTop w:val="0"/>
          <w:marBottom w:val="0"/>
          <w:divBdr>
            <w:top w:val="none" w:sz="0" w:space="0" w:color="auto"/>
            <w:left w:val="none" w:sz="0" w:space="0" w:color="auto"/>
            <w:bottom w:val="none" w:sz="0" w:space="0" w:color="auto"/>
            <w:right w:val="none" w:sz="0" w:space="0" w:color="auto"/>
          </w:divBdr>
        </w:div>
        <w:div w:id="1779988979">
          <w:marLeft w:val="0"/>
          <w:marRight w:val="0"/>
          <w:marTop w:val="0"/>
          <w:marBottom w:val="0"/>
          <w:divBdr>
            <w:top w:val="none" w:sz="0" w:space="0" w:color="auto"/>
            <w:left w:val="none" w:sz="0" w:space="0" w:color="auto"/>
            <w:bottom w:val="none" w:sz="0" w:space="0" w:color="auto"/>
            <w:right w:val="none" w:sz="0" w:space="0" w:color="auto"/>
          </w:divBdr>
        </w:div>
        <w:div w:id="303630837">
          <w:marLeft w:val="0"/>
          <w:marRight w:val="0"/>
          <w:marTop w:val="0"/>
          <w:marBottom w:val="0"/>
          <w:divBdr>
            <w:top w:val="none" w:sz="0" w:space="0" w:color="auto"/>
            <w:left w:val="none" w:sz="0" w:space="0" w:color="auto"/>
            <w:bottom w:val="none" w:sz="0" w:space="0" w:color="auto"/>
            <w:right w:val="none" w:sz="0" w:space="0" w:color="auto"/>
          </w:divBdr>
        </w:div>
        <w:div w:id="293604264">
          <w:marLeft w:val="0"/>
          <w:marRight w:val="0"/>
          <w:marTop w:val="0"/>
          <w:marBottom w:val="0"/>
          <w:divBdr>
            <w:top w:val="none" w:sz="0" w:space="0" w:color="auto"/>
            <w:left w:val="none" w:sz="0" w:space="0" w:color="auto"/>
            <w:bottom w:val="none" w:sz="0" w:space="0" w:color="auto"/>
            <w:right w:val="none" w:sz="0" w:space="0" w:color="auto"/>
          </w:divBdr>
        </w:div>
        <w:div w:id="647902212">
          <w:marLeft w:val="0"/>
          <w:marRight w:val="0"/>
          <w:marTop w:val="0"/>
          <w:marBottom w:val="0"/>
          <w:divBdr>
            <w:top w:val="none" w:sz="0" w:space="0" w:color="auto"/>
            <w:left w:val="none" w:sz="0" w:space="0" w:color="auto"/>
            <w:bottom w:val="none" w:sz="0" w:space="0" w:color="auto"/>
            <w:right w:val="none" w:sz="0" w:space="0" w:color="auto"/>
          </w:divBdr>
        </w:div>
        <w:div w:id="349798260">
          <w:marLeft w:val="0"/>
          <w:marRight w:val="0"/>
          <w:marTop w:val="0"/>
          <w:marBottom w:val="0"/>
          <w:divBdr>
            <w:top w:val="none" w:sz="0" w:space="0" w:color="auto"/>
            <w:left w:val="none" w:sz="0" w:space="0" w:color="auto"/>
            <w:bottom w:val="none" w:sz="0" w:space="0" w:color="auto"/>
            <w:right w:val="none" w:sz="0" w:space="0" w:color="auto"/>
          </w:divBdr>
        </w:div>
        <w:div w:id="880484987">
          <w:marLeft w:val="0"/>
          <w:marRight w:val="0"/>
          <w:marTop w:val="0"/>
          <w:marBottom w:val="0"/>
          <w:divBdr>
            <w:top w:val="none" w:sz="0" w:space="0" w:color="auto"/>
            <w:left w:val="none" w:sz="0" w:space="0" w:color="auto"/>
            <w:bottom w:val="none" w:sz="0" w:space="0" w:color="auto"/>
            <w:right w:val="none" w:sz="0" w:space="0" w:color="auto"/>
          </w:divBdr>
        </w:div>
        <w:div w:id="1541359851">
          <w:marLeft w:val="0"/>
          <w:marRight w:val="0"/>
          <w:marTop w:val="0"/>
          <w:marBottom w:val="0"/>
          <w:divBdr>
            <w:top w:val="none" w:sz="0" w:space="0" w:color="auto"/>
            <w:left w:val="none" w:sz="0" w:space="0" w:color="auto"/>
            <w:bottom w:val="none" w:sz="0" w:space="0" w:color="auto"/>
            <w:right w:val="none" w:sz="0" w:space="0" w:color="auto"/>
          </w:divBdr>
        </w:div>
        <w:div w:id="1946617738">
          <w:marLeft w:val="0"/>
          <w:marRight w:val="0"/>
          <w:marTop w:val="0"/>
          <w:marBottom w:val="0"/>
          <w:divBdr>
            <w:top w:val="none" w:sz="0" w:space="0" w:color="auto"/>
            <w:left w:val="none" w:sz="0" w:space="0" w:color="auto"/>
            <w:bottom w:val="none" w:sz="0" w:space="0" w:color="auto"/>
            <w:right w:val="none" w:sz="0" w:space="0" w:color="auto"/>
          </w:divBdr>
        </w:div>
        <w:div w:id="926616538">
          <w:marLeft w:val="0"/>
          <w:marRight w:val="0"/>
          <w:marTop w:val="0"/>
          <w:marBottom w:val="0"/>
          <w:divBdr>
            <w:top w:val="none" w:sz="0" w:space="0" w:color="auto"/>
            <w:left w:val="none" w:sz="0" w:space="0" w:color="auto"/>
            <w:bottom w:val="none" w:sz="0" w:space="0" w:color="auto"/>
            <w:right w:val="none" w:sz="0" w:space="0" w:color="auto"/>
          </w:divBdr>
        </w:div>
        <w:div w:id="1048381629">
          <w:marLeft w:val="0"/>
          <w:marRight w:val="0"/>
          <w:marTop w:val="0"/>
          <w:marBottom w:val="0"/>
          <w:divBdr>
            <w:top w:val="none" w:sz="0" w:space="0" w:color="auto"/>
            <w:left w:val="none" w:sz="0" w:space="0" w:color="auto"/>
            <w:bottom w:val="none" w:sz="0" w:space="0" w:color="auto"/>
            <w:right w:val="none" w:sz="0" w:space="0" w:color="auto"/>
          </w:divBdr>
        </w:div>
        <w:div w:id="1336693250">
          <w:marLeft w:val="0"/>
          <w:marRight w:val="0"/>
          <w:marTop w:val="0"/>
          <w:marBottom w:val="0"/>
          <w:divBdr>
            <w:top w:val="none" w:sz="0" w:space="0" w:color="auto"/>
            <w:left w:val="none" w:sz="0" w:space="0" w:color="auto"/>
            <w:bottom w:val="none" w:sz="0" w:space="0" w:color="auto"/>
            <w:right w:val="none" w:sz="0" w:space="0" w:color="auto"/>
          </w:divBdr>
        </w:div>
        <w:div w:id="986934277">
          <w:marLeft w:val="0"/>
          <w:marRight w:val="0"/>
          <w:marTop w:val="0"/>
          <w:marBottom w:val="0"/>
          <w:divBdr>
            <w:top w:val="none" w:sz="0" w:space="0" w:color="auto"/>
            <w:left w:val="none" w:sz="0" w:space="0" w:color="auto"/>
            <w:bottom w:val="none" w:sz="0" w:space="0" w:color="auto"/>
            <w:right w:val="none" w:sz="0" w:space="0" w:color="auto"/>
          </w:divBdr>
        </w:div>
        <w:div w:id="707801930">
          <w:marLeft w:val="0"/>
          <w:marRight w:val="0"/>
          <w:marTop w:val="0"/>
          <w:marBottom w:val="0"/>
          <w:divBdr>
            <w:top w:val="none" w:sz="0" w:space="0" w:color="auto"/>
            <w:left w:val="none" w:sz="0" w:space="0" w:color="auto"/>
            <w:bottom w:val="none" w:sz="0" w:space="0" w:color="auto"/>
            <w:right w:val="none" w:sz="0" w:space="0" w:color="auto"/>
          </w:divBdr>
        </w:div>
        <w:div w:id="752238104">
          <w:marLeft w:val="0"/>
          <w:marRight w:val="0"/>
          <w:marTop w:val="0"/>
          <w:marBottom w:val="0"/>
          <w:divBdr>
            <w:top w:val="none" w:sz="0" w:space="0" w:color="auto"/>
            <w:left w:val="none" w:sz="0" w:space="0" w:color="auto"/>
            <w:bottom w:val="none" w:sz="0" w:space="0" w:color="auto"/>
            <w:right w:val="none" w:sz="0" w:space="0" w:color="auto"/>
          </w:divBdr>
        </w:div>
        <w:div w:id="1812597503">
          <w:marLeft w:val="0"/>
          <w:marRight w:val="0"/>
          <w:marTop w:val="0"/>
          <w:marBottom w:val="0"/>
          <w:divBdr>
            <w:top w:val="none" w:sz="0" w:space="0" w:color="auto"/>
            <w:left w:val="none" w:sz="0" w:space="0" w:color="auto"/>
            <w:bottom w:val="none" w:sz="0" w:space="0" w:color="auto"/>
            <w:right w:val="none" w:sz="0" w:space="0" w:color="auto"/>
          </w:divBdr>
          <w:divsChild>
            <w:div w:id="1833830924">
              <w:marLeft w:val="-75"/>
              <w:marRight w:val="0"/>
              <w:marTop w:val="30"/>
              <w:marBottom w:val="30"/>
              <w:divBdr>
                <w:top w:val="none" w:sz="0" w:space="0" w:color="auto"/>
                <w:left w:val="none" w:sz="0" w:space="0" w:color="auto"/>
                <w:bottom w:val="none" w:sz="0" w:space="0" w:color="auto"/>
                <w:right w:val="none" w:sz="0" w:space="0" w:color="auto"/>
              </w:divBdr>
              <w:divsChild>
                <w:div w:id="1332295924">
                  <w:marLeft w:val="0"/>
                  <w:marRight w:val="0"/>
                  <w:marTop w:val="0"/>
                  <w:marBottom w:val="0"/>
                  <w:divBdr>
                    <w:top w:val="none" w:sz="0" w:space="0" w:color="auto"/>
                    <w:left w:val="none" w:sz="0" w:space="0" w:color="auto"/>
                    <w:bottom w:val="none" w:sz="0" w:space="0" w:color="auto"/>
                    <w:right w:val="none" w:sz="0" w:space="0" w:color="auto"/>
                  </w:divBdr>
                  <w:divsChild>
                    <w:div w:id="767776049">
                      <w:marLeft w:val="0"/>
                      <w:marRight w:val="0"/>
                      <w:marTop w:val="0"/>
                      <w:marBottom w:val="0"/>
                      <w:divBdr>
                        <w:top w:val="none" w:sz="0" w:space="0" w:color="auto"/>
                        <w:left w:val="none" w:sz="0" w:space="0" w:color="auto"/>
                        <w:bottom w:val="none" w:sz="0" w:space="0" w:color="auto"/>
                        <w:right w:val="none" w:sz="0" w:space="0" w:color="auto"/>
                      </w:divBdr>
                    </w:div>
                  </w:divsChild>
                </w:div>
                <w:div w:id="215551518">
                  <w:marLeft w:val="0"/>
                  <w:marRight w:val="0"/>
                  <w:marTop w:val="0"/>
                  <w:marBottom w:val="0"/>
                  <w:divBdr>
                    <w:top w:val="none" w:sz="0" w:space="0" w:color="auto"/>
                    <w:left w:val="none" w:sz="0" w:space="0" w:color="auto"/>
                    <w:bottom w:val="none" w:sz="0" w:space="0" w:color="auto"/>
                    <w:right w:val="none" w:sz="0" w:space="0" w:color="auto"/>
                  </w:divBdr>
                  <w:divsChild>
                    <w:div w:id="120420658">
                      <w:marLeft w:val="0"/>
                      <w:marRight w:val="0"/>
                      <w:marTop w:val="0"/>
                      <w:marBottom w:val="0"/>
                      <w:divBdr>
                        <w:top w:val="none" w:sz="0" w:space="0" w:color="auto"/>
                        <w:left w:val="none" w:sz="0" w:space="0" w:color="auto"/>
                        <w:bottom w:val="none" w:sz="0" w:space="0" w:color="auto"/>
                        <w:right w:val="none" w:sz="0" w:space="0" w:color="auto"/>
                      </w:divBdr>
                    </w:div>
                  </w:divsChild>
                </w:div>
                <w:div w:id="1088111152">
                  <w:marLeft w:val="0"/>
                  <w:marRight w:val="0"/>
                  <w:marTop w:val="0"/>
                  <w:marBottom w:val="0"/>
                  <w:divBdr>
                    <w:top w:val="none" w:sz="0" w:space="0" w:color="auto"/>
                    <w:left w:val="none" w:sz="0" w:space="0" w:color="auto"/>
                    <w:bottom w:val="none" w:sz="0" w:space="0" w:color="auto"/>
                    <w:right w:val="none" w:sz="0" w:space="0" w:color="auto"/>
                  </w:divBdr>
                  <w:divsChild>
                    <w:div w:id="493228932">
                      <w:marLeft w:val="0"/>
                      <w:marRight w:val="0"/>
                      <w:marTop w:val="0"/>
                      <w:marBottom w:val="0"/>
                      <w:divBdr>
                        <w:top w:val="none" w:sz="0" w:space="0" w:color="auto"/>
                        <w:left w:val="none" w:sz="0" w:space="0" w:color="auto"/>
                        <w:bottom w:val="none" w:sz="0" w:space="0" w:color="auto"/>
                        <w:right w:val="none" w:sz="0" w:space="0" w:color="auto"/>
                      </w:divBdr>
                    </w:div>
                  </w:divsChild>
                </w:div>
                <w:div w:id="1039861954">
                  <w:marLeft w:val="0"/>
                  <w:marRight w:val="0"/>
                  <w:marTop w:val="0"/>
                  <w:marBottom w:val="0"/>
                  <w:divBdr>
                    <w:top w:val="none" w:sz="0" w:space="0" w:color="auto"/>
                    <w:left w:val="none" w:sz="0" w:space="0" w:color="auto"/>
                    <w:bottom w:val="none" w:sz="0" w:space="0" w:color="auto"/>
                    <w:right w:val="none" w:sz="0" w:space="0" w:color="auto"/>
                  </w:divBdr>
                  <w:divsChild>
                    <w:div w:id="1052651438">
                      <w:marLeft w:val="0"/>
                      <w:marRight w:val="0"/>
                      <w:marTop w:val="0"/>
                      <w:marBottom w:val="0"/>
                      <w:divBdr>
                        <w:top w:val="none" w:sz="0" w:space="0" w:color="auto"/>
                        <w:left w:val="none" w:sz="0" w:space="0" w:color="auto"/>
                        <w:bottom w:val="none" w:sz="0" w:space="0" w:color="auto"/>
                        <w:right w:val="none" w:sz="0" w:space="0" w:color="auto"/>
                      </w:divBdr>
                    </w:div>
                  </w:divsChild>
                </w:div>
                <w:div w:id="316735874">
                  <w:marLeft w:val="0"/>
                  <w:marRight w:val="0"/>
                  <w:marTop w:val="0"/>
                  <w:marBottom w:val="0"/>
                  <w:divBdr>
                    <w:top w:val="none" w:sz="0" w:space="0" w:color="auto"/>
                    <w:left w:val="none" w:sz="0" w:space="0" w:color="auto"/>
                    <w:bottom w:val="none" w:sz="0" w:space="0" w:color="auto"/>
                    <w:right w:val="none" w:sz="0" w:space="0" w:color="auto"/>
                  </w:divBdr>
                  <w:divsChild>
                    <w:div w:id="390615056">
                      <w:marLeft w:val="0"/>
                      <w:marRight w:val="0"/>
                      <w:marTop w:val="0"/>
                      <w:marBottom w:val="0"/>
                      <w:divBdr>
                        <w:top w:val="none" w:sz="0" w:space="0" w:color="auto"/>
                        <w:left w:val="none" w:sz="0" w:space="0" w:color="auto"/>
                        <w:bottom w:val="none" w:sz="0" w:space="0" w:color="auto"/>
                        <w:right w:val="none" w:sz="0" w:space="0" w:color="auto"/>
                      </w:divBdr>
                    </w:div>
                  </w:divsChild>
                </w:div>
                <w:div w:id="709306316">
                  <w:marLeft w:val="0"/>
                  <w:marRight w:val="0"/>
                  <w:marTop w:val="0"/>
                  <w:marBottom w:val="0"/>
                  <w:divBdr>
                    <w:top w:val="none" w:sz="0" w:space="0" w:color="auto"/>
                    <w:left w:val="none" w:sz="0" w:space="0" w:color="auto"/>
                    <w:bottom w:val="none" w:sz="0" w:space="0" w:color="auto"/>
                    <w:right w:val="none" w:sz="0" w:space="0" w:color="auto"/>
                  </w:divBdr>
                  <w:divsChild>
                    <w:div w:id="1433479282">
                      <w:marLeft w:val="0"/>
                      <w:marRight w:val="0"/>
                      <w:marTop w:val="0"/>
                      <w:marBottom w:val="0"/>
                      <w:divBdr>
                        <w:top w:val="none" w:sz="0" w:space="0" w:color="auto"/>
                        <w:left w:val="none" w:sz="0" w:space="0" w:color="auto"/>
                        <w:bottom w:val="none" w:sz="0" w:space="0" w:color="auto"/>
                        <w:right w:val="none" w:sz="0" w:space="0" w:color="auto"/>
                      </w:divBdr>
                    </w:div>
                  </w:divsChild>
                </w:div>
                <w:div w:id="1385300831">
                  <w:marLeft w:val="0"/>
                  <w:marRight w:val="0"/>
                  <w:marTop w:val="0"/>
                  <w:marBottom w:val="0"/>
                  <w:divBdr>
                    <w:top w:val="none" w:sz="0" w:space="0" w:color="auto"/>
                    <w:left w:val="none" w:sz="0" w:space="0" w:color="auto"/>
                    <w:bottom w:val="none" w:sz="0" w:space="0" w:color="auto"/>
                    <w:right w:val="none" w:sz="0" w:space="0" w:color="auto"/>
                  </w:divBdr>
                  <w:divsChild>
                    <w:div w:id="1431002965">
                      <w:marLeft w:val="0"/>
                      <w:marRight w:val="0"/>
                      <w:marTop w:val="0"/>
                      <w:marBottom w:val="0"/>
                      <w:divBdr>
                        <w:top w:val="none" w:sz="0" w:space="0" w:color="auto"/>
                        <w:left w:val="none" w:sz="0" w:space="0" w:color="auto"/>
                        <w:bottom w:val="none" w:sz="0" w:space="0" w:color="auto"/>
                        <w:right w:val="none" w:sz="0" w:space="0" w:color="auto"/>
                      </w:divBdr>
                    </w:div>
                  </w:divsChild>
                </w:div>
                <w:div w:id="1002320915">
                  <w:marLeft w:val="0"/>
                  <w:marRight w:val="0"/>
                  <w:marTop w:val="0"/>
                  <w:marBottom w:val="0"/>
                  <w:divBdr>
                    <w:top w:val="none" w:sz="0" w:space="0" w:color="auto"/>
                    <w:left w:val="none" w:sz="0" w:space="0" w:color="auto"/>
                    <w:bottom w:val="none" w:sz="0" w:space="0" w:color="auto"/>
                    <w:right w:val="none" w:sz="0" w:space="0" w:color="auto"/>
                  </w:divBdr>
                  <w:divsChild>
                    <w:div w:id="1363090218">
                      <w:marLeft w:val="0"/>
                      <w:marRight w:val="0"/>
                      <w:marTop w:val="0"/>
                      <w:marBottom w:val="0"/>
                      <w:divBdr>
                        <w:top w:val="none" w:sz="0" w:space="0" w:color="auto"/>
                        <w:left w:val="none" w:sz="0" w:space="0" w:color="auto"/>
                        <w:bottom w:val="none" w:sz="0" w:space="0" w:color="auto"/>
                        <w:right w:val="none" w:sz="0" w:space="0" w:color="auto"/>
                      </w:divBdr>
                    </w:div>
                  </w:divsChild>
                </w:div>
                <w:div w:id="1456099797">
                  <w:marLeft w:val="0"/>
                  <w:marRight w:val="0"/>
                  <w:marTop w:val="0"/>
                  <w:marBottom w:val="0"/>
                  <w:divBdr>
                    <w:top w:val="none" w:sz="0" w:space="0" w:color="auto"/>
                    <w:left w:val="none" w:sz="0" w:space="0" w:color="auto"/>
                    <w:bottom w:val="none" w:sz="0" w:space="0" w:color="auto"/>
                    <w:right w:val="none" w:sz="0" w:space="0" w:color="auto"/>
                  </w:divBdr>
                  <w:divsChild>
                    <w:div w:id="1439593909">
                      <w:marLeft w:val="0"/>
                      <w:marRight w:val="0"/>
                      <w:marTop w:val="0"/>
                      <w:marBottom w:val="0"/>
                      <w:divBdr>
                        <w:top w:val="none" w:sz="0" w:space="0" w:color="auto"/>
                        <w:left w:val="none" w:sz="0" w:space="0" w:color="auto"/>
                        <w:bottom w:val="none" w:sz="0" w:space="0" w:color="auto"/>
                        <w:right w:val="none" w:sz="0" w:space="0" w:color="auto"/>
                      </w:divBdr>
                    </w:div>
                  </w:divsChild>
                </w:div>
                <w:div w:id="2110657592">
                  <w:marLeft w:val="0"/>
                  <w:marRight w:val="0"/>
                  <w:marTop w:val="0"/>
                  <w:marBottom w:val="0"/>
                  <w:divBdr>
                    <w:top w:val="none" w:sz="0" w:space="0" w:color="auto"/>
                    <w:left w:val="none" w:sz="0" w:space="0" w:color="auto"/>
                    <w:bottom w:val="none" w:sz="0" w:space="0" w:color="auto"/>
                    <w:right w:val="none" w:sz="0" w:space="0" w:color="auto"/>
                  </w:divBdr>
                  <w:divsChild>
                    <w:div w:id="1856114392">
                      <w:marLeft w:val="0"/>
                      <w:marRight w:val="0"/>
                      <w:marTop w:val="0"/>
                      <w:marBottom w:val="0"/>
                      <w:divBdr>
                        <w:top w:val="none" w:sz="0" w:space="0" w:color="auto"/>
                        <w:left w:val="none" w:sz="0" w:space="0" w:color="auto"/>
                        <w:bottom w:val="none" w:sz="0" w:space="0" w:color="auto"/>
                        <w:right w:val="none" w:sz="0" w:space="0" w:color="auto"/>
                      </w:divBdr>
                    </w:div>
                  </w:divsChild>
                </w:div>
                <w:div w:id="1569879533">
                  <w:marLeft w:val="0"/>
                  <w:marRight w:val="0"/>
                  <w:marTop w:val="0"/>
                  <w:marBottom w:val="0"/>
                  <w:divBdr>
                    <w:top w:val="none" w:sz="0" w:space="0" w:color="auto"/>
                    <w:left w:val="none" w:sz="0" w:space="0" w:color="auto"/>
                    <w:bottom w:val="none" w:sz="0" w:space="0" w:color="auto"/>
                    <w:right w:val="none" w:sz="0" w:space="0" w:color="auto"/>
                  </w:divBdr>
                  <w:divsChild>
                    <w:div w:id="668748964">
                      <w:marLeft w:val="0"/>
                      <w:marRight w:val="0"/>
                      <w:marTop w:val="0"/>
                      <w:marBottom w:val="0"/>
                      <w:divBdr>
                        <w:top w:val="none" w:sz="0" w:space="0" w:color="auto"/>
                        <w:left w:val="none" w:sz="0" w:space="0" w:color="auto"/>
                        <w:bottom w:val="none" w:sz="0" w:space="0" w:color="auto"/>
                        <w:right w:val="none" w:sz="0" w:space="0" w:color="auto"/>
                      </w:divBdr>
                    </w:div>
                  </w:divsChild>
                </w:div>
                <w:div w:id="1524127762">
                  <w:marLeft w:val="0"/>
                  <w:marRight w:val="0"/>
                  <w:marTop w:val="0"/>
                  <w:marBottom w:val="0"/>
                  <w:divBdr>
                    <w:top w:val="none" w:sz="0" w:space="0" w:color="auto"/>
                    <w:left w:val="none" w:sz="0" w:space="0" w:color="auto"/>
                    <w:bottom w:val="none" w:sz="0" w:space="0" w:color="auto"/>
                    <w:right w:val="none" w:sz="0" w:space="0" w:color="auto"/>
                  </w:divBdr>
                  <w:divsChild>
                    <w:div w:id="1063410500">
                      <w:marLeft w:val="0"/>
                      <w:marRight w:val="0"/>
                      <w:marTop w:val="0"/>
                      <w:marBottom w:val="0"/>
                      <w:divBdr>
                        <w:top w:val="none" w:sz="0" w:space="0" w:color="auto"/>
                        <w:left w:val="none" w:sz="0" w:space="0" w:color="auto"/>
                        <w:bottom w:val="none" w:sz="0" w:space="0" w:color="auto"/>
                        <w:right w:val="none" w:sz="0" w:space="0" w:color="auto"/>
                      </w:divBdr>
                    </w:div>
                  </w:divsChild>
                </w:div>
                <w:div w:id="681515936">
                  <w:marLeft w:val="0"/>
                  <w:marRight w:val="0"/>
                  <w:marTop w:val="0"/>
                  <w:marBottom w:val="0"/>
                  <w:divBdr>
                    <w:top w:val="none" w:sz="0" w:space="0" w:color="auto"/>
                    <w:left w:val="none" w:sz="0" w:space="0" w:color="auto"/>
                    <w:bottom w:val="none" w:sz="0" w:space="0" w:color="auto"/>
                    <w:right w:val="none" w:sz="0" w:space="0" w:color="auto"/>
                  </w:divBdr>
                  <w:divsChild>
                    <w:div w:id="1512142624">
                      <w:marLeft w:val="0"/>
                      <w:marRight w:val="0"/>
                      <w:marTop w:val="0"/>
                      <w:marBottom w:val="0"/>
                      <w:divBdr>
                        <w:top w:val="none" w:sz="0" w:space="0" w:color="auto"/>
                        <w:left w:val="none" w:sz="0" w:space="0" w:color="auto"/>
                        <w:bottom w:val="none" w:sz="0" w:space="0" w:color="auto"/>
                        <w:right w:val="none" w:sz="0" w:space="0" w:color="auto"/>
                      </w:divBdr>
                    </w:div>
                  </w:divsChild>
                </w:div>
                <w:div w:id="151679974">
                  <w:marLeft w:val="0"/>
                  <w:marRight w:val="0"/>
                  <w:marTop w:val="0"/>
                  <w:marBottom w:val="0"/>
                  <w:divBdr>
                    <w:top w:val="none" w:sz="0" w:space="0" w:color="auto"/>
                    <w:left w:val="none" w:sz="0" w:space="0" w:color="auto"/>
                    <w:bottom w:val="none" w:sz="0" w:space="0" w:color="auto"/>
                    <w:right w:val="none" w:sz="0" w:space="0" w:color="auto"/>
                  </w:divBdr>
                  <w:divsChild>
                    <w:div w:id="1206064366">
                      <w:marLeft w:val="0"/>
                      <w:marRight w:val="0"/>
                      <w:marTop w:val="0"/>
                      <w:marBottom w:val="0"/>
                      <w:divBdr>
                        <w:top w:val="none" w:sz="0" w:space="0" w:color="auto"/>
                        <w:left w:val="none" w:sz="0" w:space="0" w:color="auto"/>
                        <w:bottom w:val="none" w:sz="0" w:space="0" w:color="auto"/>
                        <w:right w:val="none" w:sz="0" w:space="0" w:color="auto"/>
                      </w:divBdr>
                    </w:div>
                  </w:divsChild>
                </w:div>
                <w:div w:id="1180120628">
                  <w:marLeft w:val="0"/>
                  <w:marRight w:val="0"/>
                  <w:marTop w:val="0"/>
                  <w:marBottom w:val="0"/>
                  <w:divBdr>
                    <w:top w:val="none" w:sz="0" w:space="0" w:color="auto"/>
                    <w:left w:val="none" w:sz="0" w:space="0" w:color="auto"/>
                    <w:bottom w:val="none" w:sz="0" w:space="0" w:color="auto"/>
                    <w:right w:val="none" w:sz="0" w:space="0" w:color="auto"/>
                  </w:divBdr>
                  <w:divsChild>
                    <w:div w:id="1454250755">
                      <w:marLeft w:val="0"/>
                      <w:marRight w:val="0"/>
                      <w:marTop w:val="0"/>
                      <w:marBottom w:val="0"/>
                      <w:divBdr>
                        <w:top w:val="none" w:sz="0" w:space="0" w:color="auto"/>
                        <w:left w:val="none" w:sz="0" w:space="0" w:color="auto"/>
                        <w:bottom w:val="none" w:sz="0" w:space="0" w:color="auto"/>
                        <w:right w:val="none" w:sz="0" w:space="0" w:color="auto"/>
                      </w:divBdr>
                    </w:div>
                  </w:divsChild>
                </w:div>
                <w:div w:id="1652252930">
                  <w:marLeft w:val="0"/>
                  <w:marRight w:val="0"/>
                  <w:marTop w:val="0"/>
                  <w:marBottom w:val="0"/>
                  <w:divBdr>
                    <w:top w:val="none" w:sz="0" w:space="0" w:color="auto"/>
                    <w:left w:val="none" w:sz="0" w:space="0" w:color="auto"/>
                    <w:bottom w:val="none" w:sz="0" w:space="0" w:color="auto"/>
                    <w:right w:val="none" w:sz="0" w:space="0" w:color="auto"/>
                  </w:divBdr>
                  <w:divsChild>
                    <w:div w:id="241986840">
                      <w:marLeft w:val="0"/>
                      <w:marRight w:val="0"/>
                      <w:marTop w:val="0"/>
                      <w:marBottom w:val="0"/>
                      <w:divBdr>
                        <w:top w:val="none" w:sz="0" w:space="0" w:color="auto"/>
                        <w:left w:val="none" w:sz="0" w:space="0" w:color="auto"/>
                        <w:bottom w:val="none" w:sz="0" w:space="0" w:color="auto"/>
                        <w:right w:val="none" w:sz="0" w:space="0" w:color="auto"/>
                      </w:divBdr>
                    </w:div>
                  </w:divsChild>
                </w:div>
                <w:div w:id="673536167">
                  <w:marLeft w:val="0"/>
                  <w:marRight w:val="0"/>
                  <w:marTop w:val="0"/>
                  <w:marBottom w:val="0"/>
                  <w:divBdr>
                    <w:top w:val="none" w:sz="0" w:space="0" w:color="auto"/>
                    <w:left w:val="none" w:sz="0" w:space="0" w:color="auto"/>
                    <w:bottom w:val="none" w:sz="0" w:space="0" w:color="auto"/>
                    <w:right w:val="none" w:sz="0" w:space="0" w:color="auto"/>
                  </w:divBdr>
                  <w:divsChild>
                    <w:div w:id="552469785">
                      <w:marLeft w:val="0"/>
                      <w:marRight w:val="0"/>
                      <w:marTop w:val="0"/>
                      <w:marBottom w:val="0"/>
                      <w:divBdr>
                        <w:top w:val="none" w:sz="0" w:space="0" w:color="auto"/>
                        <w:left w:val="none" w:sz="0" w:space="0" w:color="auto"/>
                        <w:bottom w:val="none" w:sz="0" w:space="0" w:color="auto"/>
                        <w:right w:val="none" w:sz="0" w:space="0" w:color="auto"/>
                      </w:divBdr>
                    </w:div>
                  </w:divsChild>
                </w:div>
                <w:div w:id="1909227020">
                  <w:marLeft w:val="0"/>
                  <w:marRight w:val="0"/>
                  <w:marTop w:val="0"/>
                  <w:marBottom w:val="0"/>
                  <w:divBdr>
                    <w:top w:val="none" w:sz="0" w:space="0" w:color="auto"/>
                    <w:left w:val="none" w:sz="0" w:space="0" w:color="auto"/>
                    <w:bottom w:val="none" w:sz="0" w:space="0" w:color="auto"/>
                    <w:right w:val="none" w:sz="0" w:space="0" w:color="auto"/>
                  </w:divBdr>
                  <w:divsChild>
                    <w:div w:id="738746828">
                      <w:marLeft w:val="0"/>
                      <w:marRight w:val="0"/>
                      <w:marTop w:val="0"/>
                      <w:marBottom w:val="0"/>
                      <w:divBdr>
                        <w:top w:val="none" w:sz="0" w:space="0" w:color="auto"/>
                        <w:left w:val="none" w:sz="0" w:space="0" w:color="auto"/>
                        <w:bottom w:val="none" w:sz="0" w:space="0" w:color="auto"/>
                        <w:right w:val="none" w:sz="0" w:space="0" w:color="auto"/>
                      </w:divBdr>
                    </w:div>
                  </w:divsChild>
                </w:div>
                <w:div w:id="1705247845">
                  <w:marLeft w:val="0"/>
                  <w:marRight w:val="0"/>
                  <w:marTop w:val="0"/>
                  <w:marBottom w:val="0"/>
                  <w:divBdr>
                    <w:top w:val="none" w:sz="0" w:space="0" w:color="auto"/>
                    <w:left w:val="none" w:sz="0" w:space="0" w:color="auto"/>
                    <w:bottom w:val="none" w:sz="0" w:space="0" w:color="auto"/>
                    <w:right w:val="none" w:sz="0" w:space="0" w:color="auto"/>
                  </w:divBdr>
                  <w:divsChild>
                    <w:div w:id="834347423">
                      <w:marLeft w:val="0"/>
                      <w:marRight w:val="0"/>
                      <w:marTop w:val="0"/>
                      <w:marBottom w:val="0"/>
                      <w:divBdr>
                        <w:top w:val="none" w:sz="0" w:space="0" w:color="auto"/>
                        <w:left w:val="none" w:sz="0" w:space="0" w:color="auto"/>
                        <w:bottom w:val="none" w:sz="0" w:space="0" w:color="auto"/>
                        <w:right w:val="none" w:sz="0" w:space="0" w:color="auto"/>
                      </w:divBdr>
                    </w:div>
                  </w:divsChild>
                </w:div>
                <w:div w:id="2119133046">
                  <w:marLeft w:val="0"/>
                  <w:marRight w:val="0"/>
                  <w:marTop w:val="0"/>
                  <w:marBottom w:val="0"/>
                  <w:divBdr>
                    <w:top w:val="none" w:sz="0" w:space="0" w:color="auto"/>
                    <w:left w:val="none" w:sz="0" w:space="0" w:color="auto"/>
                    <w:bottom w:val="none" w:sz="0" w:space="0" w:color="auto"/>
                    <w:right w:val="none" w:sz="0" w:space="0" w:color="auto"/>
                  </w:divBdr>
                  <w:divsChild>
                    <w:div w:id="61336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859223">
          <w:marLeft w:val="0"/>
          <w:marRight w:val="0"/>
          <w:marTop w:val="0"/>
          <w:marBottom w:val="0"/>
          <w:divBdr>
            <w:top w:val="none" w:sz="0" w:space="0" w:color="auto"/>
            <w:left w:val="none" w:sz="0" w:space="0" w:color="auto"/>
            <w:bottom w:val="none" w:sz="0" w:space="0" w:color="auto"/>
            <w:right w:val="none" w:sz="0" w:space="0" w:color="auto"/>
          </w:divBdr>
        </w:div>
        <w:div w:id="1263606999">
          <w:marLeft w:val="0"/>
          <w:marRight w:val="0"/>
          <w:marTop w:val="0"/>
          <w:marBottom w:val="0"/>
          <w:divBdr>
            <w:top w:val="none" w:sz="0" w:space="0" w:color="auto"/>
            <w:left w:val="none" w:sz="0" w:space="0" w:color="auto"/>
            <w:bottom w:val="none" w:sz="0" w:space="0" w:color="auto"/>
            <w:right w:val="none" w:sz="0" w:space="0" w:color="auto"/>
          </w:divBdr>
        </w:div>
        <w:div w:id="1767724122">
          <w:marLeft w:val="0"/>
          <w:marRight w:val="0"/>
          <w:marTop w:val="0"/>
          <w:marBottom w:val="0"/>
          <w:divBdr>
            <w:top w:val="none" w:sz="0" w:space="0" w:color="auto"/>
            <w:left w:val="none" w:sz="0" w:space="0" w:color="auto"/>
            <w:bottom w:val="none" w:sz="0" w:space="0" w:color="auto"/>
            <w:right w:val="none" w:sz="0" w:space="0" w:color="auto"/>
          </w:divBdr>
        </w:div>
        <w:div w:id="335422677">
          <w:marLeft w:val="0"/>
          <w:marRight w:val="0"/>
          <w:marTop w:val="0"/>
          <w:marBottom w:val="0"/>
          <w:divBdr>
            <w:top w:val="none" w:sz="0" w:space="0" w:color="auto"/>
            <w:left w:val="none" w:sz="0" w:space="0" w:color="auto"/>
            <w:bottom w:val="none" w:sz="0" w:space="0" w:color="auto"/>
            <w:right w:val="none" w:sz="0" w:space="0" w:color="auto"/>
          </w:divBdr>
        </w:div>
        <w:div w:id="527641821">
          <w:marLeft w:val="0"/>
          <w:marRight w:val="0"/>
          <w:marTop w:val="0"/>
          <w:marBottom w:val="0"/>
          <w:divBdr>
            <w:top w:val="none" w:sz="0" w:space="0" w:color="auto"/>
            <w:left w:val="none" w:sz="0" w:space="0" w:color="auto"/>
            <w:bottom w:val="none" w:sz="0" w:space="0" w:color="auto"/>
            <w:right w:val="none" w:sz="0" w:space="0" w:color="auto"/>
          </w:divBdr>
        </w:div>
        <w:div w:id="799880810">
          <w:marLeft w:val="0"/>
          <w:marRight w:val="0"/>
          <w:marTop w:val="0"/>
          <w:marBottom w:val="0"/>
          <w:divBdr>
            <w:top w:val="none" w:sz="0" w:space="0" w:color="auto"/>
            <w:left w:val="none" w:sz="0" w:space="0" w:color="auto"/>
            <w:bottom w:val="none" w:sz="0" w:space="0" w:color="auto"/>
            <w:right w:val="none" w:sz="0" w:space="0" w:color="auto"/>
          </w:divBdr>
        </w:div>
        <w:div w:id="521630622">
          <w:marLeft w:val="0"/>
          <w:marRight w:val="0"/>
          <w:marTop w:val="0"/>
          <w:marBottom w:val="0"/>
          <w:divBdr>
            <w:top w:val="none" w:sz="0" w:space="0" w:color="auto"/>
            <w:left w:val="none" w:sz="0" w:space="0" w:color="auto"/>
            <w:bottom w:val="none" w:sz="0" w:space="0" w:color="auto"/>
            <w:right w:val="none" w:sz="0" w:space="0" w:color="auto"/>
          </w:divBdr>
        </w:div>
        <w:div w:id="406532855">
          <w:marLeft w:val="0"/>
          <w:marRight w:val="0"/>
          <w:marTop w:val="0"/>
          <w:marBottom w:val="0"/>
          <w:divBdr>
            <w:top w:val="none" w:sz="0" w:space="0" w:color="auto"/>
            <w:left w:val="none" w:sz="0" w:space="0" w:color="auto"/>
            <w:bottom w:val="none" w:sz="0" w:space="0" w:color="auto"/>
            <w:right w:val="none" w:sz="0" w:space="0" w:color="auto"/>
          </w:divBdr>
        </w:div>
        <w:div w:id="863328272">
          <w:marLeft w:val="0"/>
          <w:marRight w:val="0"/>
          <w:marTop w:val="0"/>
          <w:marBottom w:val="0"/>
          <w:divBdr>
            <w:top w:val="none" w:sz="0" w:space="0" w:color="auto"/>
            <w:left w:val="none" w:sz="0" w:space="0" w:color="auto"/>
            <w:bottom w:val="none" w:sz="0" w:space="0" w:color="auto"/>
            <w:right w:val="none" w:sz="0" w:space="0" w:color="auto"/>
          </w:divBdr>
        </w:div>
        <w:div w:id="2123524315">
          <w:marLeft w:val="0"/>
          <w:marRight w:val="0"/>
          <w:marTop w:val="0"/>
          <w:marBottom w:val="0"/>
          <w:divBdr>
            <w:top w:val="none" w:sz="0" w:space="0" w:color="auto"/>
            <w:left w:val="none" w:sz="0" w:space="0" w:color="auto"/>
            <w:bottom w:val="none" w:sz="0" w:space="0" w:color="auto"/>
            <w:right w:val="none" w:sz="0" w:space="0" w:color="auto"/>
          </w:divBdr>
        </w:div>
        <w:div w:id="1085103288">
          <w:marLeft w:val="0"/>
          <w:marRight w:val="0"/>
          <w:marTop w:val="0"/>
          <w:marBottom w:val="0"/>
          <w:divBdr>
            <w:top w:val="none" w:sz="0" w:space="0" w:color="auto"/>
            <w:left w:val="none" w:sz="0" w:space="0" w:color="auto"/>
            <w:bottom w:val="none" w:sz="0" w:space="0" w:color="auto"/>
            <w:right w:val="none" w:sz="0" w:space="0" w:color="auto"/>
          </w:divBdr>
        </w:div>
        <w:div w:id="322857128">
          <w:marLeft w:val="0"/>
          <w:marRight w:val="0"/>
          <w:marTop w:val="0"/>
          <w:marBottom w:val="0"/>
          <w:divBdr>
            <w:top w:val="none" w:sz="0" w:space="0" w:color="auto"/>
            <w:left w:val="none" w:sz="0" w:space="0" w:color="auto"/>
            <w:bottom w:val="none" w:sz="0" w:space="0" w:color="auto"/>
            <w:right w:val="none" w:sz="0" w:space="0" w:color="auto"/>
          </w:divBdr>
        </w:div>
      </w:divsChild>
    </w:div>
    <w:div w:id="534854180">
      <w:bodyDiv w:val="1"/>
      <w:marLeft w:val="0"/>
      <w:marRight w:val="0"/>
      <w:marTop w:val="0"/>
      <w:marBottom w:val="0"/>
      <w:divBdr>
        <w:top w:val="none" w:sz="0" w:space="0" w:color="auto"/>
        <w:left w:val="none" w:sz="0" w:space="0" w:color="auto"/>
        <w:bottom w:val="none" w:sz="0" w:space="0" w:color="auto"/>
        <w:right w:val="none" w:sz="0" w:space="0" w:color="auto"/>
      </w:divBdr>
      <w:divsChild>
        <w:div w:id="1083722439">
          <w:marLeft w:val="0"/>
          <w:marRight w:val="0"/>
          <w:marTop w:val="0"/>
          <w:marBottom w:val="0"/>
          <w:divBdr>
            <w:top w:val="none" w:sz="0" w:space="0" w:color="auto"/>
            <w:left w:val="none" w:sz="0" w:space="0" w:color="auto"/>
            <w:bottom w:val="none" w:sz="0" w:space="0" w:color="auto"/>
            <w:right w:val="none" w:sz="0" w:space="0" w:color="auto"/>
          </w:divBdr>
        </w:div>
        <w:div w:id="1536846019">
          <w:marLeft w:val="0"/>
          <w:marRight w:val="0"/>
          <w:marTop w:val="0"/>
          <w:marBottom w:val="0"/>
          <w:divBdr>
            <w:top w:val="none" w:sz="0" w:space="0" w:color="auto"/>
            <w:left w:val="none" w:sz="0" w:space="0" w:color="auto"/>
            <w:bottom w:val="none" w:sz="0" w:space="0" w:color="auto"/>
            <w:right w:val="none" w:sz="0" w:space="0" w:color="auto"/>
          </w:divBdr>
        </w:div>
        <w:div w:id="638799546">
          <w:marLeft w:val="0"/>
          <w:marRight w:val="0"/>
          <w:marTop w:val="0"/>
          <w:marBottom w:val="0"/>
          <w:divBdr>
            <w:top w:val="none" w:sz="0" w:space="0" w:color="auto"/>
            <w:left w:val="none" w:sz="0" w:space="0" w:color="auto"/>
            <w:bottom w:val="none" w:sz="0" w:space="0" w:color="auto"/>
            <w:right w:val="none" w:sz="0" w:space="0" w:color="auto"/>
          </w:divBdr>
        </w:div>
        <w:div w:id="1267884014">
          <w:marLeft w:val="0"/>
          <w:marRight w:val="0"/>
          <w:marTop w:val="0"/>
          <w:marBottom w:val="0"/>
          <w:divBdr>
            <w:top w:val="none" w:sz="0" w:space="0" w:color="auto"/>
            <w:left w:val="none" w:sz="0" w:space="0" w:color="auto"/>
            <w:bottom w:val="none" w:sz="0" w:space="0" w:color="auto"/>
            <w:right w:val="none" w:sz="0" w:space="0" w:color="auto"/>
          </w:divBdr>
        </w:div>
        <w:div w:id="1163350821">
          <w:marLeft w:val="0"/>
          <w:marRight w:val="0"/>
          <w:marTop w:val="0"/>
          <w:marBottom w:val="0"/>
          <w:divBdr>
            <w:top w:val="none" w:sz="0" w:space="0" w:color="auto"/>
            <w:left w:val="none" w:sz="0" w:space="0" w:color="auto"/>
            <w:bottom w:val="none" w:sz="0" w:space="0" w:color="auto"/>
            <w:right w:val="none" w:sz="0" w:space="0" w:color="auto"/>
          </w:divBdr>
        </w:div>
        <w:div w:id="1167747183">
          <w:marLeft w:val="0"/>
          <w:marRight w:val="0"/>
          <w:marTop w:val="0"/>
          <w:marBottom w:val="0"/>
          <w:divBdr>
            <w:top w:val="none" w:sz="0" w:space="0" w:color="auto"/>
            <w:left w:val="none" w:sz="0" w:space="0" w:color="auto"/>
            <w:bottom w:val="none" w:sz="0" w:space="0" w:color="auto"/>
            <w:right w:val="none" w:sz="0" w:space="0" w:color="auto"/>
          </w:divBdr>
        </w:div>
        <w:div w:id="125006036">
          <w:marLeft w:val="0"/>
          <w:marRight w:val="0"/>
          <w:marTop w:val="0"/>
          <w:marBottom w:val="0"/>
          <w:divBdr>
            <w:top w:val="none" w:sz="0" w:space="0" w:color="auto"/>
            <w:left w:val="none" w:sz="0" w:space="0" w:color="auto"/>
            <w:bottom w:val="none" w:sz="0" w:space="0" w:color="auto"/>
            <w:right w:val="none" w:sz="0" w:space="0" w:color="auto"/>
          </w:divBdr>
        </w:div>
        <w:div w:id="227351743">
          <w:marLeft w:val="0"/>
          <w:marRight w:val="0"/>
          <w:marTop w:val="0"/>
          <w:marBottom w:val="0"/>
          <w:divBdr>
            <w:top w:val="none" w:sz="0" w:space="0" w:color="auto"/>
            <w:left w:val="none" w:sz="0" w:space="0" w:color="auto"/>
            <w:bottom w:val="none" w:sz="0" w:space="0" w:color="auto"/>
            <w:right w:val="none" w:sz="0" w:space="0" w:color="auto"/>
          </w:divBdr>
        </w:div>
        <w:div w:id="1479373036">
          <w:marLeft w:val="0"/>
          <w:marRight w:val="0"/>
          <w:marTop w:val="0"/>
          <w:marBottom w:val="0"/>
          <w:divBdr>
            <w:top w:val="none" w:sz="0" w:space="0" w:color="auto"/>
            <w:left w:val="none" w:sz="0" w:space="0" w:color="auto"/>
            <w:bottom w:val="none" w:sz="0" w:space="0" w:color="auto"/>
            <w:right w:val="none" w:sz="0" w:space="0" w:color="auto"/>
          </w:divBdr>
        </w:div>
        <w:div w:id="799110597">
          <w:marLeft w:val="0"/>
          <w:marRight w:val="0"/>
          <w:marTop w:val="0"/>
          <w:marBottom w:val="0"/>
          <w:divBdr>
            <w:top w:val="none" w:sz="0" w:space="0" w:color="auto"/>
            <w:left w:val="none" w:sz="0" w:space="0" w:color="auto"/>
            <w:bottom w:val="none" w:sz="0" w:space="0" w:color="auto"/>
            <w:right w:val="none" w:sz="0" w:space="0" w:color="auto"/>
          </w:divBdr>
        </w:div>
        <w:div w:id="583102503">
          <w:marLeft w:val="0"/>
          <w:marRight w:val="0"/>
          <w:marTop w:val="0"/>
          <w:marBottom w:val="0"/>
          <w:divBdr>
            <w:top w:val="none" w:sz="0" w:space="0" w:color="auto"/>
            <w:left w:val="none" w:sz="0" w:space="0" w:color="auto"/>
            <w:bottom w:val="none" w:sz="0" w:space="0" w:color="auto"/>
            <w:right w:val="none" w:sz="0" w:space="0" w:color="auto"/>
          </w:divBdr>
        </w:div>
        <w:div w:id="783576822">
          <w:marLeft w:val="0"/>
          <w:marRight w:val="0"/>
          <w:marTop w:val="0"/>
          <w:marBottom w:val="0"/>
          <w:divBdr>
            <w:top w:val="none" w:sz="0" w:space="0" w:color="auto"/>
            <w:left w:val="none" w:sz="0" w:space="0" w:color="auto"/>
            <w:bottom w:val="none" w:sz="0" w:space="0" w:color="auto"/>
            <w:right w:val="none" w:sz="0" w:space="0" w:color="auto"/>
          </w:divBdr>
        </w:div>
        <w:div w:id="135681010">
          <w:marLeft w:val="0"/>
          <w:marRight w:val="0"/>
          <w:marTop w:val="0"/>
          <w:marBottom w:val="0"/>
          <w:divBdr>
            <w:top w:val="none" w:sz="0" w:space="0" w:color="auto"/>
            <w:left w:val="none" w:sz="0" w:space="0" w:color="auto"/>
            <w:bottom w:val="none" w:sz="0" w:space="0" w:color="auto"/>
            <w:right w:val="none" w:sz="0" w:space="0" w:color="auto"/>
          </w:divBdr>
        </w:div>
        <w:div w:id="423503255">
          <w:marLeft w:val="0"/>
          <w:marRight w:val="0"/>
          <w:marTop w:val="0"/>
          <w:marBottom w:val="0"/>
          <w:divBdr>
            <w:top w:val="none" w:sz="0" w:space="0" w:color="auto"/>
            <w:left w:val="none" w:sz="0" w:space="0" w:color="auto"/>
            <w:bottom w:val="none" w:sz="0" w:space="0" w:color="auto"/>
            <w:right w:val="none" w:sz="0" w:space="0" w:color="auto"/>
          </w:divBdr>
        </w:div>
        <w:div w:id="763459073">
          <w:marLeft w:val="0"/>
          <w:marRight w:val="0"/>
          <w:marTop w:val="0"/>
          <w:marBottom w:val="0"/>
          <w:divBdr>
            <w:top w:val="none" w:sz="0" w:space="0" w:color="auto"/>
            <w:left w:val="none" w:sz="0" w:space="0" w:color="auto"/>
            <w:bottom w:val="none" w:sz="0" w:space="0" w:color="auto"/>
            <w:right w:val="none" w:sz="0" w:space="0" w:color="auto"/>
          </w:divBdr>
        </w:div>
        <w:div w:id="772822313">
          <w:marLeft w:val="0"/>
          <w:marRight w:val="0"/>
          <w:marTop w:val="0"/>
          <w:marBottom w:val="0"/>
          <w:divBdr>
            <w:top w:val="none" w:sz="0" w:space="0" w:color="auto"/>
            <w:left w:val="none" w:sz="0" w:space="0" w:color="auto"/>
            <w:bottom w:val="none" w:sz="0" w:space="0" w:color="auto"/>
            <w:right w:val="none" w:sz="0" w:space="0" w:color="auto"/>
          </w:divBdr>
        </w:div>
        <w:div w:id="805583898">
          <w:marLeft w:val="0"/>
          <w:marRight w:val="0"/>
          <w:marTop w:val="0"/>
          <w:marBottom w:val="0"/>
          <w:divBdr>
            <w:top w:val="none" w:sz="0" w:space="0" w:color="auto"/>
            <w:left w:val="none" w:sz="0" w:space="0" w:color="auto"/>
            <w:bottom w:val="none" w:sz="0" w:space="0" w:color="auto"/>
            <w:right w:val="none" w:sz="0" w:space="0" w:color="auto"/>
          </w:divBdr>
        </w:div>
        <w:div w:id="1145783708">
          <w:marLeft w:val="0"/>
          <w:marRight w:val="0"/>
          <w:marTop w:val="0"/>
          <w:marBottom w:val="0"/>
          <w:divBdr>
            <w:top w:val="none" w:sz="0" w:space="0" w:color="auto"/>
            <w:left w:val="none" w:sz="0" w:space="0" w:color="auto"/>
            <w:bottom w:val="none" w:sz="0" w:space="0" w:color="auto"/>
            <w:right w:val="none" w:sz="0" w:space="0" w:color="auto"/>
          </w:divBdr>
        </w:div>
      </w:divsChild>
    </w:div>
    <w:div w:id="765077887">
      <w:bodyDiv w:val="1"/>
      <w:marLeft w:val="0"/>
      <w:marRight w:val="0"/>
      <w:marTop w:val="0"/>
      <w:marBottom w:val="0"/>
      <w:divBdr>
        <w:top w:val="none" w:sz="0" w:space="0" w:color="auto"/>
        <w:left w:val="none" w:sz="0" w:space="0" w:color="auto"/>
        <w:bottom w:val="none" w:sz="0" w:space="0" w:color="auto"/>
        <w:right w:val="none" w:sz="0" w:space="0" w:color="auto"/>
      </w:divBdr>
      <w:divsChild>
        <w:div w:id="2121795763">
          <w:marLeft w:val="0"/>
          <w:marRight w:val="0"/>
          <w:marTop w:val="0"/>
          <w:marBottom w:val="0"/>
          <w:divBdr>
            <w:top w:val="none" w:sz="0" w:space="0" w:color="auto"/>
            <w:left w:val="none" w:sz="0" w:space="0" w:color="auto"/>
            <w:bottom w:val="none" w:sz="0" w:space="0" w:color="auto"/>
            <w:right w:val="none" w:sz="0" w:space="0" w:color="auto"/>
          </w:divBdr>
        </w:div>
        <w:div w:id="1447432974">
          <w:marLeft w:val="0"/>
          <w:marRight w:val="0"/>
          <w:marTop w:val="0"/>
          <w:marBottom w:val="0"/>
          <w:divBdr>
            <w:top w:val="none" w:sz="0" w:space="0" w:color="auto"/>
            <w:left w:val="none" w:sz="0" w:space="0" w:color="auto"/>
            <w:bottom w:val="none" w:sz="0" w:space="0" w:color="auto"/>
            <w:right w:val="none" w:sz="0" w:space="0" w:color="auto"/>
          </w:divBdr>
        </w:div>
        <w:div w:id="350883111">
          <w:marLeft w:val="0"/>
          <w:marRight w:val="0"/>
          <w:marTop w:val="0"/>
          <w:marBottom w:val="0"/>
          <w:divBdr>
            <w:top w:val="none" w:sz="0" w:space="0" w:color="auto"/>
            <w:left w:val="none" w:sz="0" w:space="0" w:color="auto"/>
            <w:bottom w:val="none" w:sz="0" w:space="0" w:color="auto"/>
            <w:right w:val="none" w:sz="0" w:space="0" w:color="auto"/>
          </w:divBdr>
        </w:div>
        <w:div w:id="622493370">
          <w:marLeft w:val="0"/>
          <w:marRight w:val="0"/>
          <w:marTop w:val="0"/>
          <w:marBottom w:val="0"/>
          <w:divBdr>
            <w:top w:val="none" w:sz="0" w:space="0" w:color="auto"/>
            <w:left w:val="none" w:sz="0" w:space="0" w:color="auto"/>
            <w:bottom w:val="none" w:sz="0" w:space="0" w:color="auto"/>
            <w:right w:val="none" w:sz="0" w:space="0" w:color="auto"/>
          </w:divBdr>
        </w:div>
        <w:div w:id="1425880097">
          <w:marLeft w:val="0"/>
          <w:marRight w:val="0"/>
          <w:marTop w:val="0"/>
          <w:marBottom w:val="0"/>
          <w:divBdr>
            <w:top w:val="none" w:sz="0" w:space="0" w:color="auto"/>
            <w:left w:val="none" w:sz="0" w:space="0" w:color="auto"/>
            <w:bottom w:val="none" w:sz="0" w:space="0" w:color="auto"/>
            <w:right w:val="none" w:sz="0" w:space="0" w:color="auto"/>
          </w:divBdr>
        </w:div>
        <w:div w:id="1787961792">
          <w:marLeft w:val="0"/>
          <w:marRight w:val="0"/>
          <w:marTop w:val="0"/>
          <w:marBottom w:val="0"/>
          <w:divBdr>
            <w:top w:val="none" w:sz="0" w:space="0" w:color="auto"/>
            <w:left w:val="none" w:sz="0" w:space="0" w:color="auto"/>
            <w:bottom w:val="none" w:sz="0" w:space="0" w:color="auto"/>
            <w:right w:val="none" w:sz="0" w:space="0" w:color="auto"/>
          </w:divBdr>
        </w:div>
        <w:div w:id="1497571086">
          <w:marLeft w:val="0"/>
          <w:marRight w:val="0"/>
          <w:marTop w:val="0"/>
          <w:marBottom w:val="0"/>
          <w:divBdr>
            <w:top w:val="none" w:sz="0" w:space="0" w:color="auto"/>
            <w:left w:val="none" w:sz="0" w:space="0" w:color="auto"/>
            <w:bottom w:val="none" w:sz="0" w:space="0" w:color="auto"/>
            <w:right w:val="none" w:sz="0" w:space="0" w:color="auto"/>
          </w:divBdr>
        </w:div>
        <w:div w:id="1963262680">
          <w:marLeft w:val="0"/>
          <w:marRight w:val="0"/>
          <w:marTop w:val="0"/>
          <w:marBottom w:val="0"/>
          <w:divBdr>
            <w:top w:val="none" w:sz="0" w:space="0" w:color="auto"/>
            <w:left w:val="none" w:sz="0" w:space="0" w:color="auto"/>
            <w:bottom w:val="none" w:sz="0" w:space="0" w:color="auto"/>
            <w:right w:val="none" w:sz="0" w:space="0" w:color="auto"/>
          </w:divBdr>
        </w:div>
        <w:div w:id="525678909">
          <w:marLeft w:val="0"/>
          <w:marRight w:val="0"/>
          <w:marTop w:val="0"/>
          <w:marBottom w:val="0"/>
          <w:divBdr>
            <w:top w:val="none" w:sz="0" w:space="0" w:color="auto"/>
            <w:left w:val="none" w:sz="0" w:space="0" w:color="auto"/>
            <w:bottom w:val="none" w:sz="0" w:space="0" w:color="auto"/>
            <w:right w:val="none" w:sz="0" w:space="0" w:color="auto"/>
          </w:divBdr>
        </w:div>
        <w:div w:id="1913002096">
          <w:marLeft w:val="0"/>
          <w:marRight w:val="0"/>
          <w:marTop w:val="0"/>
          <w:marBottom w:val="0"/>
          <w:divBdr>
            <w:top w:val="none" w:sz="0" w:space="0" w:color="auto"/>
            <w:left w:val="none" w:sz="0" w:space="0" w:color="auto"/>
            <w:bottom w:val="none" w:sz="0" w:space="0" w:color="auto"/>
            <w:right w:val="none" w:sz="0" w:space="0" w:color="auto"/>
          </w:divBdr>
        </w:div>
        <w:div w:id="2137480006">
          <w:marLeft w:val="0"/>
          <w:marRight w:val="0"/>
          <w:marTop w:val="0"/>
          <w:marBottom w:val="0"/>
          <w:divBdr>
            <w:top w:val="none" w:sz="0" w:space="0" w:color="auto"/>
            <w:left w:val="none" w:sz="0" w:space="0" w:color="auto"/>
            <w:bottom w:val="none" w:sz="0" w:space="0" w:color="auto"/>
            <w:right w:val="none" w:sz="0" w:space="0" w:color="auto"/>
          </w:divBdr>
        </w:div>
        <w:div w:id="1094859516">
          <w:marLeft w:val="0"/>
          <w:marRight w:val="0"/>
          <w:marTop w:val="0"/>
          <w:marBottom w:val="0"/>
          <w:divBdr>
            <w:top w:val="none" w:sz="0" w:space="0" w:color="auto"/>
            <w:left w:val="none" w:sz="0" w:space="0" w:color="auto"/>
            <w:bottom w:val="none" w:sz="0" w:space="0" w:color="auto"/>
            <w:right w:val="none" w:sz="0" w:space="0" w:color="auto"/>
          </w:divBdr>
        </w:div>
        <w:div w:id="1809859216">
          <w:marLeft w:val="0"/>
          <w:marRight w:val="0"/>
          <w:marTop w:val="0"/>
          <w:marBottom w:val="0"/>
          <w:divBdr>
            <w:top w:val="none" w:sz="0" w:space="0" w:color="auto"/>
            <w:left w:val="none" w:sz="0" w:space="0" w:color="auto"/>
            <w:bottom w:val="none" w:sz="0" w:space="0" w:color="auto"/>
            <w:right w:val="none" w:sz="0" w:space="0" w:color="auto"/>
          </w:divBdr>
        </w:div>
      </w:divsChild>
    </w:div>
    <w:div w:id="1649900367">
      <w:bodyDiv w:val="1"/>
      <w:marLeft w:val="0"/>
      <w:marRight w:val="0"/>
      <w:marTop w:val="0"/>
      <w:marBottom w:val="0"/>
      <w:divBdr>
        <w:top w:val="none" w:sz="0" w:space="0" w:color="auto"/>
        <w:left w:val="none" w:sz="0" w:space="0" w:color="auto"/>
        <w:bottom w:val="none" w:sz="0" w:space="0" w:color="auto"/>
        <w:right w:val="none" w:sz="0" w:space="0" w:color="auto"/>
      </w:divBdr>
      <w:divsChild>
        <w:div w:id="1119296332">
          <w:marLeft w:val="0"/>
          <w:marRight w:val="0"/>
          <w:marTop w:val="0"/>
          <w:marBottom w:val="0"/>
          <w:divBdr>
            <w:top w:val="none" w:sz="0" w:space="0" w:color="auto"/>
            <w:left w:val="none" w:sz="0" w:space="0" w:color="auto"/>
            <w:bottom w:val="none" w:sz="0" w:space="0" w:color="auto"/>
            <w:right w:val="none" w:sz="0" w:space="0" w:color="auto"/>
          </w:divBdr>
        </w:div>
        <w:div w:id="1308314482">
          <w:marLeft w:val="0"/>
          <w:marRight w:val="0"/>
          <w:marTop w:val="0"/>
          <w:marBottom w:val="0"/>
          <w:divBdr>
            <w:top w:val="none" w:sz="0" w:space="0" w:color="auto"/>
            <w:left w:val="none" w:sz="0" w:space="0" w:color="auto"/>
            <w:bottom w:val="none" w:sz="0" w:space="0" w:color="auto"/>
            <w:right w:val="none" w:sz="0" w:space="0" w:color="auto"/>
          </w:divBdr>
        </w:div>
        <w:div w:id="2048288593">
          <w:marLeft w:val="0"/>
          <w:marRight w:val="0"/>
          <w:marTop w:val="0"/>
          <w:marBottom w:val="0"/>
          <w:divBdr>
            <w:top w:val="none" w:sz="0" w:space="0" w:color="auto"/>
            <w:left w:val="none" w:sz="0" w:space="0" w:color="auto"/>
            <w:bottom w:val="none" w:sz="0" w:space="0" w:color="auto"/>
            <w:right w:val="none" w:sz="0" w:space="0" w:color="auto"/>
          </w:divBdr>
        </w:div>
        <w:div w:id="1130048135">
          <w:marLeft w:val="0"/>
          <w:marRight w:val="0"/>
          <w:marTop w:val="0"/>
          <w:marBottom w:val="0"/>
          <w:divBdr>
            <w:top w:val="none" w:sz="0" w:space="0" w:color="auto"/>
            <w:left w:val="none" w:sz="0" w:space="0" w:color="auto"/>
            <w:bottom w:val="none" w:sz="0" w:space="0" w:color="auto"/>
            <w:right w:val="none" w:sz="0" w:space="0" w:color="auto"/>
          </w:divBdr>
        </w:div>
        <w:div w:id="198443488">
          <w:marLeft w:val="0"/>
          <w:marRight w:val="0"/>
          <w:marTop w:val="0"/>
          <w:marBottom w:val="0"/>
          <w:divBdr>
            <w:top w:val="none" w:sz="0" w:space="0" w:color="auto"/>
            <w:left w:val="none" w:sz="0" w:space="0" w:color="auto"/>
            <w:bottom w:val="none" w:sz="0" w:space="0" w:color="auto"/>
            <w:right w:val="none" w:sz="0" w:space="0" w:color="auto"/>
          </w:divBdr>
        </w:div>
        <w:div w:id="1772781495">
          <w:marLeft w:val="0"/>
          <w:marRight w:val="0"/>
          <w:marTop w:val="0"/>
          <w:marBottom w:val="0"/>
          <w:divBdr>
            <w:top w:val="none" w:sz="0" w:space="0" w:color="auto"/>
            <w:left w:val="none" w:sz="0" w:space="0" w:color="auto"/>
            <w:bottom w:val="none" w:sz="0" w:space="0" w:color="auto"/>
            <w:right w:val="none" w:sz="0" w:space="0" w:color="auto"/>
          </w:divBdr>
        </w:div>
        <w:div w:id="1219124191">
          <w:marLeft w:val="0"/>
          <w:marRight w:val="0"/>
          <w:marTop w:val="0"/>
          <w:marBottom w:val="0"/>
          <w:divBdr>
            <w:top w:val="none" w:sz="0" w:space="0" w:color="auto"/>
            <w:left w:val="none" w:sz="0" w:space="0" w:color="auto"/>
            <w:bottom w:val="none" w:sz="0" w:space="0" w:color="auto"/>
            <w:right w:val="none" w:sz="0" w:space="0" w:color="auto"/>
          </w:divBdr>
        </w:div>
        <w:div w:id="683483238">
          <w:marLeft w:val="0"/>
          <w:marRight w:val="0"/>
          <w:marTop w:val="0"/>
          <w:marBottom w:val="0"/>
          <w:divBdr>
            <w:top w:val="none" w:sz="0" w:space="0" w:color="auto"/>
            <w:left w:val="none" w:sz="0" w:space="0" w:color="auto"/>
            <w:bottom w:val="none" w:sz="0" w:space="0" w:color="auto"/>
            <w:right w:val="none" w:sz="0" w:space="0" w:color="auto"/>
          </w:divBdr>
        </w:div>
        <w:div w:id="55320114">
          <w:marLeft w:val="0"/>
          <w:marRight w:val="0"/>
          <w:marTop w:val="0"/>
          <w:marBottom w:val="0"/>
          <w:divBdr>
            <w:top w:val="none" w:sz="0" w:space="0" w:color="auto"/>
            <w:left w:val="none" w:sz="0" w:space="0" w:color="auto"/>
            <w:bottom w:val="none" w:sz="0" w:space="0" w:color="auto"/>
            <w:right w:val="none" w:sz="0" w:space="0" w:color="auto"/>
          </w:divBdr>
        </w:div>
        <w:div w:id="1738434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marketlauncher.com/blog/behind-on-sales-goals" TargetMode="External"/><Relationship Id="rId2" Type="http://schemas.openxmlformats.org/officeDocument/2006/relationships/numbering" Target="numbering.xml"/><Relationship Id="rId16" Type="http://schemas.openxmlformats.org/officeDocument/2006/relationships/hyperlink" Target="https://www.consultancy.uk/news/23472/business-strategies-to-better-face-economic-uncertain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howandwhat.net/pestel-analysis-uk/"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osrc.com/blog/the-6-important-business-objectives-of-information-technolog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heanneojea/Desktop/UNIVERSITY%20UWTSD/Managing%20Enterprise%20in%2021st%20Century%20/SOLO's%20Sales%20Foreca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heanneojea/Desktop/UNIVERSITY%20UWTSD/Managing%20Enterprise%20in%2021st%20Century%20/SOLO's%20Sales%20Forecas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Solo1</a:t>
            </a:r>
            <a:r>
              <a:rPr lang="en-US" baseline="0"/>
              <a:t> Smartphone </a:t>
            </a:r>
            <a:r>
              <a:rPr lang="en-US"/>
              <a:t>Sales in Figures.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9029580761864213E-2"/>
          <c:y val="0.1563083164300203"/>
          <c:w val="0.90070014896786554"/>
          <c:h val="0.74552426889843637"/>
        </c:manualLayout>
      </c:layout>
      <c:lineChart>
        <c:grouping val="standard"/>
        <c:varyColors val="0"/>
        <c:ser>
          <c:idx val="0"/>
          <c:order val="0"/>
          <c:tx>
            <c:strRef>
              <c:f>Sheet1!$C$4</c:f>
              <c:strCache>
                <c:ptCount val="1"/>
                <c:pt idx="0">
                  <c:v>Sales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Sheet1!$B$5:$B$17</c:f>
              <c:strCache>
                <c:ptCount val="13"/>
                <c:pt idx="0">
                  <c:v>Nov</c:v>
                </c:pt>
                <c:pt idx="1">
                  <c:v>Dec</c:v>
                </c:pt>
                <c:pt idx="2">
                  <c:v>Jan</c:v>
                </c:pt>
                <c:pt idx="3">
                  <c:v>Feb</c:v>
                </c:pt>
                <c:pt idx="4">
                  <c:v>Mar</c:v>
                </c:pt>
                <c:pt idx="5">
                  <c:v>Apr</c:v>
                </c:pt>
                <c:pt idx="6">
                  <c:v>May</c:v>
                </c:pt>
                <c:pt idx="7">
                  <c:v>Jun</c:v>
                </c:pt>
                <c:pt idx="8">
                  <c:v>Jul</c:v>
                </c:pt>
                <c:pt idx="9">
                  <c:v>Aug</c:v>
                </c:pt>
                <c:pt idx="10">
                  <c:v>Sep</c:v>
                </c:pt>
                <c:pt idx="11">
                  <c:v>Oct</c:v>
                </c:pt>
                <c:pt idx="12">
                  <c:v>Nov</c:v>
                </c:pt>
              </c:strCache>
            </c:strRef>
          </c:cat>
          <c:val>
            <c:numRef>
              <c:f>Sheet1!$C$5:$C$17</c:f>
              <c:numCache>
                <c:formatCode>General</c:formatCode>
                <c:ptCount val="13"/>
                <c:pt idx="0">
                  <c:v>1000</c:v>
                </c:pt>
                <c:pt idx="1">
                  <c:v>2000</c:v>
                </c:pt>
                <c:pt idx="2">
                  <c:v>3000</c:v>
                </c:pt>
                <c:pt idx="3">
                  <c:v>4000</c:v>
                </c:pt>
                <c:pt idx="4">
                  <c:v>5000</c:v>
                </c:pt>
                <c:pt idx="5">
                  <c:v>6000</c:v>
                </c:pt>
                <c:pt idx="6">
                  <c:v>7000</c:v>
                </c:pt>
                <c:pt idx="7">
                  <c:v>3562</c:v>
                </c:pt>
                <c:pt idx="8">
                  <c:v>6000</c:v>
                </c:pt>
                <c:pt idx="9">
                  <c:v>4652</c:v>
                </c:pt>
                <c:pt idx="10">
                  <c:v>8000</c:v>
                </c:pt>
                <c:pt idx="11">
                  <c:v>7500</c:v>
                </c:pt>
                <c:pt idx="12">
                  <c:v>7500</c:v>
                </c:pt>
              </c:numCache>
            </c:numRef>
          </c:val>
          <c:smooth val="0"/>
          <c:extLst>
            <c:ext xmlns:c16="http://schemas.microsoft.com/office/drawing/2014/chart" uri="{C3380CC4-5D6E-409C-BE32-E72D297353CC}">
              <c16:uniqueId val="{00000000-FDBE-8E4E-8534-05C47EE9A279}"/>
            </c:ext>
          </c:extLst>
        </c:ser>
        <c:dLbls>
          <c:showLegendKey val="0"/>
          <c:showVal val="0"/>
          <c:showCatName val="0"/>
          <c:showSerName val="0"/>
          <c:showPercent val="0"/>
          <c:showBubbleSize val="0"/>
        </c:dLbls>
        <c:smooth val="0"/>
        <c:axId val="1203886192"/>
        <c:axId val="1204059824"/>
      </c:lineChart>
      <c:catAx>
        <c:axId val="120388619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04059824"/>
        <c:crosses val="autoZero"/>
        <c:auto val="1"/>
        <c:lblAlgn val="ctr"/>
        <c:lblOffset val="100"/>
        <c:noMultiLvlLbl val="0"/>
      </c:catAx>
      <c:valAx>
        <c:axId val="12040598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03886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SOLO</a:t>
            </a:r>
            <a:r>
              <a:rPr lang="en-GB" baseline="0"/>
              <a:t> 1 Self Charging Sales Forecast</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1997555423682275"/>
          <c:y val="0.14243992606284658"/>
          <c:w val="0.85977697669681052"/>
          <c:h val="0.68353646644446708"/>
        </c:manualLayout>
      </c:layout>
      <c:barChart>
        <c:barDir val="col"/>
        <c:grouping val="clustered"/>
        <c:varyColors val="0"/>
        <c:ser>
          <c:idx val="0"/>
          <c:order val="0"/>
          <c:tx>
            <c:strRef>
              <c:f>Sheet1!$C$4</c:f>
              <c:strCache>
                <c:ptCount val="1"/>
                <c:pt idx="0">
                  <c:v>Sales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Sheet1!$B$5:$B$17</c:f>
              <c:strCache>
                <c:ptCount val="13"/>
                <c:pt idx="0">
                  <c:v>Nov</c:v>
                </c:pt>
                <c:pt idx="1">
                  <c:v>Dec</c:v>
                </c:pt>
                <c:pt idx="2">
                  <c:v>Jan</c:v>
                </c:pt>
                <c:pt idx="3">
                  <c:v>Feb</c:v>
                </c:pt>
                <c:pt idx="4">
                  <c:v>Mar</c:v>
                </c:pt>
                <c:pt idx="5">
                  <c:v>Apr</c:v>
                </c:pt>
                <c:pt idx="6">
                  <c:v>May</c:v>
                </c:pt>
                <c:pt idx="7">
                  <c:v>Jun</c:v>
                </c:pt>
                <c:pt idx="8">
                  <c:v>Jul</c:v>
                </c:pt>
                <c:pt idx="9">
                  <c:v>Aug</c:v>
                </c:pt>
                <c:pt idx="10">
                  <c:v>Sep</c:v>
                </c:pt>
                <c:pt idx="11">
                  <c:v>Oct</c:v>
                </c:pt>
                <c:pt idx="12">
                  <c:v>Nov</c:v>
                </c:pt>
              </c:strCache>
            </c:strRef>
          </c:cat>
          <c:val>
            <c:numRef>
              <c:f>Sheet1!$C$5:$C$17</c:f>
              <c:numCache>
                <c:formatCode>General</c:formatCode>
                <c:ptCount val="13"/>
                <c:pt idx="0">
                  <c:v>1000</c:v>
                </c:pt>
                <c:pt idx="1">
                  <c:v>2000</c:v>
                </c:pt>
                <c:pt idx="2">
                  <c:v>3000</c:v>
                </c:pt>
                <c:pt idx="3">
                  <c:v>4000</c:v>
                </c:pt>
                <c:pt idx="4">
                  <c:v>5000</c:v>
                </c:pt>
                <c:pt idx="5">
                  <c:v>6000</c:v>
                </c:pt>
                <c:pt idx="6">
                  <c:v>7000</c:v>
                </c:pt>
                <c:pt idx="7">
                  <c:v>3562</c:v>
                </c:pt>
                <c:pt idx="8">
                  <c:v>6000</c:v>
                </c:pt>
                <c:pt idx="9">
                  <c:v>4652</c:v>
                </c:pt>
                <c:pt idx="10">
                  <c:v>8000</c:v>
                </c:pt>
                <c:pt idx="11">
                  <c:v>7500</c:v>
                </c:pt>
                <c:pt idx="12">
                  <c:v>7500</c:v>
                </c:pt>
              </c:numCache>
            </c:numRef>
          </c:val>
          <c:extLst>
            <c:ext xmlns:c16="http://schemas.microsoft.com/office/drawing/2014/chart" uri="{C3380CC4-5D6E-409C-BE32-E72D297353CC}">
              <c16:uniqueId val="{00000000-6A6E-4244-B260-07AA2C956CEE}"/>
            </c:ext>
          </c:extLst>
        </c:ser>
        <c:ser>
          <c:idx val="1"/>
          <c:order val="1"/>
          <c:tx>
            <c:strRef>
              <c:f>Sheet1!$D$4</c:f>
              <c:strCache>
                <c:ptCount val="1"/>
                <c:pt idx="0">
                  <c:v>Values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Sheet1!$B$5:$B$17</c:f>
              <c:strCache>
                <c:ptCount val="13"/>
                <c:pt idx="0">
                  <c:v>Nov</c:v>
                </c:pt>
                <c:pt idx="1">
                  <c:v>Dec</c:v>
                </c:pt>
                <c:pt idx="2">
                  <c:v>Jan</c:v>
                </c:pt>
                <c:pt idx="3">
                  <c:v>Feb</c:v>
                </c:pt>
                <c:pt idx="4">
                  <c:v>Mar</c:v>
                </c:pt>
                <c:pt idx="5">
                  <c:v>Apr</c:v>
                </c:pt>
                <c:pt idx="6">
                  <c:v>May</c:v>
                </c:pt>
                <c:pt idx="7">
                  <c:v>Jun</c:v>
                </c:pt>
                <c:pt idx="8">
                  <c:v>Jul</c:v>
                </c:pt>
                <c:pt idx="9">
                  <c:v>Aug</c:v>
                </c:pt>
                <c:pt idx="10">
                  <c:v>Sep</c:v>
                </c:pt>
                <c:pt idx="11">
                  <c:v>Oct</c:v>
                </c:pt>
                <c:pt idx="12">
                  <c:v>Nov</c:v>
                </c:pt>
              </c:strCache>
            </c:strRef>
          </c:cat>
          <c:val>
            <c:numRef>
              <c:f>Sheet1!$D$5:$D$17</c:f>
              <c:numCache>
                <c:formatCode>_-[$£-809]* #,##0.00_-;\-[$£-809]* #,##0.00_-;_-[$£-809]* "-"??_-;_-@_-</c:formatCode>
                <c:ptCount val="13"/>
                <c:pt idx="0">
                  <c:v>1100990</c:v>
                </c:pt>
                <c:pt idx="1">
                  <c:v>2201980</c:v>
                </c:pt>
                <c:pt idx="2">
                  <c:v>3302970</c:v>
                </c:pt>
                <c:pt idx="3">
                  <c:v>4403960</c:v>
                </c:pt>
                <c:pt idx="4">
                  <c:v>5504950</c:v>
                </c:pt>
                <c:pt idx="5">
                  <c:v>6605940</c:v>
                </c:pt>
                <c:pt idx="6">
                  <c:v>7706930</c:v>
                </c:pt>
                <c:pt idx="7">
                  <c:v>3921726.38</c:v>
                </c:pt>
                <c:pt idx="8">
                  <c:v>6605940</c:v>
                </c:pt>
                <c:pt idx="9">
                  <c:v>5121805.4800000004</c:v>
                </c:pt>
                <c:pt idx="10">
                  <c:v>8807920</c:v>
                </c:pt>
                <c:pt idx="11">
                  <c:v>8257425</c:v>
                </c:pt>
                <c:pt idx="12">
                  <c:v>8257425</c:v>
                </c:pt>
              </c:numCache>
            </c:numRef>
          </c:val>
          <c:extLst>
            <c:ext xmlns:c16="http://schemas.microsoft.com/office/drawing/2014/chart" uri="{C3380CC4-5D6E-409C-BE32-E72D297353CC}">
              <c16:uniqueId val="{00000001-6A6E-4244-B260-07AA2C956CEE}"/>
            </c:ext>
          </c:extLst>
        </c:ser>
        <c:dLbls>
          <c:showLegendKey val="0"/>
          <c:showVal val="0"/>
          <c:showCatName val="0"/>
          <c:showSerName val="0"/>
          <c:showPercent val="0"/>
          <c:showBubbleSize val="0"/>
        </c:dLbls>
        <c:gapWidth val="100"/>
        <c:overlap val="-24"/>
        <c:axId val="622169136"/>
        <c:axId val="622164992"/>
      </c:barChart>
      <c:catAx>
        <c:axId val="6221691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2164992"/>
        <c:crosses val="autoZero"/>
        <c:auto val="1"/>
        <c:lblAlgn val="ctr"/>
        <c:lblOffset val="100"/>
        <c:noMultiLvlLbl val="0"/>
      </c:catAx>
      <c:valAx>
        <c:axId val="6221649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2169136"/>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www22</b:Tag>
    <b:SourceType>InternetSite</b:SourceType>
    <b:Guid>{E5A791A1-91C3-47F2-9B86-3F4367D8849D}</b:Guid>
    <b:Title>www.prizminstitute.com</b:Title>
    <b:YearAccessed>2022</b:YearAccessed>
    <b:MonthAccessed>12</b:MonthAccessed>
    <b:DayAccessed>10</b:DayAccessed>
    <b:URL>https://www.prizminstitute.com/blog/how-are-smartphones-made/</b:URL>
    <b:Author>
      <b:Author>
        <b:NameList>
          <b:Person>
            <b:Last>prizminstitute.com</b:Last>
          </b:Person>
        </b:NameList>
      </b:Author>
    </b:Author>
    <b:RefOrder>1</b:RefOrder>
  </b:Source>
  <b:Source>
    <b:Tag>kis22</b:Tag>
    <b:SourceType>InternetSite</b:SourceType>
    <b:Guid>{1FA57EE0-D435-4913-B1FA-B44B5486F8C0}</b:Guid>
    <b:Author>
      <b:Author>
        <b:NameList>
          <b:Person>
            <b:Last>kissflow</b:Last>
          </b:Person>
        </b:NameList>
      </b:Author>
    </b:Author>
    <b:Title>kissflow.com</b:Title>
    <b:Year>2022</b:Year>
    <b:YearAccessed>2022</b:YearAccessed>
    <b:MonthAccessed>12</b:MonthAccessed>
    <b:DayAccessed>15</b:DayAccessed>
    <b:URL>https://kissflow.com/workflow/bpm/what-is-process-management/</b:URL>
    <b:RefOrder>2</b:RefOrder>
  </b:Source>
  <b:Source>
    <b:Tag>Mou22</b:Tag>
    <b:SourceType>InternetSite</b:SourceType>
    <b:Guid>{FDF679F5-D700-4326-B944-E1391841EBD1}</b:Guid>
    <b:Title>www.knowledgehut.com</b:Title>
    <b:YearAccessed>2022</b:YearAccessed>
    <b:MonthAccessed>12</b:MonthAccessed>
    <b:DayAccessed>12</b:DayAccessed>
    <b:URL>https://www.knowledgehut.com/blog/project-management/management-process</b:URL>
    <b:ShortTitle>management process</b:ShortTitle>
    <b:Author>
      <b:Author>
        <b:NameList>
          <b:Person>
            <b:Last>Narang</b:Last>
            <b:First>Mounika</b:First>
          </b:Person>
        </b:NameList>
      </b:Author>
    </b:Author>
    <b:RefOrder>3</b:RefOrder>
  </b:Source>
  <b:Source>
    <b:Tag>say22</b:Tag>
    <b:SourceType>InternetSite</b:SourceType>
    <b:Guid>{1E3B1CD5-7A8E-49A8-B004-987CC33B3934}</b:Guid>
    <b:Author>
      <b:Author>
        <b:NameList>
          <b:Person>
            <b:Last>saylordotorg</b:Last>
          </b:Person>
        </b:NameList>
      </b:Author>
    </b:Author>
    <b:Title>saylordotorg.github.io</b:Title>
    <b:YearAccessed>2022</b:YearAccessed>
    <b:MonthAccessed>12</b:MonthAccessed>
    <b:DayAccessed>15</b:DayAccessed>
    <b:URL>https://saylordotorg.github.io/text_exploring-business-v2.0/s15-01-operations-management-in-manuf.html</b:URL>
    <b:RefOrder>4</b:RefOrder>
  </b:Source>
  <b:Source>
    <b:Tag>iso22</b:Tag>
    <b:SourceType>InternetSite</b:SourceType>
    <b:Guid>{8D0E0F31-4CD4-4064-A762-51C29291F379}</b:Guid>
    <b:Author>
      <b:Author>
        <b:NameList>
          <b:Person>
            <b:Last>iso9001help</b:Last>
          </b:Person>
        </b:NameList>
      </b:Author>
    </b:Author>
    <b:Title>iso9001help.co.uk</b:Title>
    <b:YearAccessed>2022</b:YearAccessed>
    <b:MonthAccessed>12</b:MonthAccessed>
    <b:DayAccessed>18</b:DayAccessed>
    <b:URL>https://www.iso9001help.co.uk/8.1%20Operational%20Planning%20&amp;%20Control.html</b:URL>
    <b:RefOrder>5</b:RefOrder>
  </b:Source>
  <b:Source>
    <b:Tag>Jas22</b:Tag>
    <b:SourceType>InternetSite</b:SourceType>
    <b:Guid>{CEC52751-EBFF-451D-B377-2A8E8F68F5E8}</b:Guid>
    <b:Author>
      <b:Author>
        <b:NameList>
          <b:Person>
            <b:Last>Gordon</b:Last>
            <b:First>Jason</b:First>
          </b:Person>
        </b:NameList>
      </b:Author>
    </b:Author>
    <b:Title>thebusinessprofessor.com</b:Title>
    <b:Year>2022</b:Year>
    <b:YearAccessed>2022</b:YearAccessed>
    <b:MonthAccessed>12</b:MonthAccessed>
    <b:DayAccessed>19</b:DayAccessed>
    <b:URL>https://thebusinessprofessor.com/en_US/mgmt-operations/operational-analysis</b:URL>
    <b:RefOrder>6</b:RefOrder>
  </b:Source>
</b:Sources>
</file>

<file path=customXml/itemProps1.xml><?xml version="1.0" encoding="utf-8"?>
<ds:datastoreItem xmlns:ds="http://schemas.openxmlformats.org/officeDocument/2006/customXml" ds:itemID="{F24429D7-2A82-AE47-A10F-8799C724E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20</Pages>
  <Words>7862</Words>
  <Characters>44817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SOLO BUSINESS PLAN 2022</vt:lpstr>
    </vt:vector>
  </TitlesOfParts>
  <Company/>
  <LinksUpToDate>false</LinksUpToDate>
  <CharactersWithSpaces>52574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SOLO BUSINESS PLAN 2022</dc:title>
  <dc:subject>Managing Enterprise in 21st Century.</dc:subject>
  <dc:creator>Lecturer: Rex Nting.</dc:creator>
  <cp:keywords/>
  <dc:description/>
  <cp:lastModifiedBy>Sheanne Ojea-Simpson (2133151)</cp:lastModifiedBy>
  <cp:revision>20</cp:revision>
  <dcterms:created xsi:type="dcterms:W3CDTF">2022-11-20T11:50:00Z</dcterms:created>
  <dcterms:modified xsi:type="dcterms:W3CDTF">2023-01-02T08:35:00Z</dcterms:modified>
</cp:coreProperties>
</file>