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FD76CC6"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C4080">
              <w:rPr>
                <w:b/>
                <w:color w:val="auto"/>
                <w:sz w:val="32"/>
              </w:rPr>
              <w:t>Amy Brennan</w:t>
            </w:r>
          </w:p>
          <w:p w14:paraId="1674BCC0" w14:textId="77777777" w:rsidR="007C4080" w:rsidRDefault="007C408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438F136" w:rsidR="005A1BA3" w:rsidRDefault="007C4080" w:rsidP="0022001B">
            <w:pPr>
              <w:overflowPunct/>
              <w:autoSpaceDE/>
              <w:autoSpaceDN/>
              <w:adjustRightInd/>
              <w:ind w:right="-330"/>
              <w:textAlignment w:val="auto"/>
              <w:rPr>
                <w:b/>
                <w:color w:val="auto"/>
                <w:sz w:val="32"/>
              </w:rPr>
            </w:pPr>
            <w:r>
              <w:rPr>
                <w:b/>
                <w:color w:val="auto"/>
                <w:sz w:val="32"/>
              </w:rPr>
              <w:t>1922401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E1234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3B855813" w14:textId="394DA74E" w:rsidR="00FF7784" w:rsidRPr="00270EEB" w:rsidRDefault="00025650" w:rsidP="00FF7EBB">
      <w:pPr>
        <w:jc w:val="both"/>
        <w:rPr>
          <w:sz w:val="24"/>
          <w:szCs w:val="24"/>
        </w:rPr>
      </w:pPr>
      <w:r w:rsidRPr="00025650">
        <w:rPr>
          <w:b/>
          <w:sz w:val="24"/>
          <w:szCs w:val="24"/>
        </w:rPr>
        <w:t>ANSWER:</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22D823FD" w14:textId="77777777" w:rsidR="00750689" w:rsidRDefault="00750689" w:rsidP="00750689">
      <w:pPr>
        <w:rPr>
          <w:iCs/>
          <w:sz w:val="24"/>
          <w:szCs w:val="24"/>
        </w:rPr>
      </w:pPr>
      <w:r>
        <w:rPr>
          <w:iCs/>
          <w:sz w:val="24"/>
          <w:szCs w:val="24"/>
        </w:rPr>
        <w:t xml:space="preserve">During my first six months of training, I used different coping strategies to help develop resilience and minimise stress during this time. Resilience being the ability to recover from something, e.g., </w:t>
      </w:r>
      <w:proofErr w:type="gramStart"/>
      <w:r>
        <w:rPr>
          <w:iCs/>
          <w:sz w:val="24"/>
          <w:szCs w:val="24"/>
        </w:rPr>
        <w:t>stress;</w:t>
      </w:r>
      <w:proofErr w:type="gramEnd"/>
      <w:r>
        <w:rPr>
          <w:iCs/>
          <w:sz w:val="24"/>
          <w:szCs w:val="24"/>
        </w:rPr>
        <w:t xml:space="preserve"> which is great worry caused by a difficult situation (</w:t>
      </w:r>
      <w:r w:rsidRPr="004435F5">
        <w:rPr>
          <w:sz w:val="24"/>
          <w:szCs w:val="24"/>
          <w:shd w:val="clear" w:color="auto" w:fill="FFFFFF"/>
        </w:rPr>
        <w:t>Cambridge English Dictionary: Meanings &amp; Definitions. 2020</w:t>
      </w:r>
      <w:r>
        <w:rPr>
          <w:sz w:val="24"/>
          <w:szCs w:val="24"/>
          <w:shd w:val="clear" w:color="auto" w:fill="FFFFFF"/>
        </w:rPr>
        <w:t xml:space="preserve">) </w:t>
      </w:r>
      <w:r>
        <w:rPr>
          <w:iCs/>
          <w:sz w:val="24"/>
          <w:szCs w:val="24"/>
        </w:rPr>
        <w:t>I will now reflect on what these are.</w:t>
      </w:r>
    </w:p>
    <w:p w14:paraId="58E95C54" w14:textId="77777777" w:rsidR="00750689" w:rsidRDefault="00750689" w:rsidP="00750689">
      <w:pPr>
        <w:rPr>
          <w:iCs/>
          <w:sz w:val="24"/>
          <w:szCs w:val="24"/>
        </w:rPr>
      </w:pPr>
    </w:p>
    <w:p w14:paraId="0B87DDEF" w14:textId="77777777" w:rsidR="00750689" w:rsidRDefault="00750689" w:rsidP="00750689">
      <w:pPr>
        <w:rPr>
          <w:iCs/>
          <w:sz w:val="24"/>
          <w:szCs w:val="24"/>
        </w:rPr>
      </w:pPr>
      <w:r>
        <w:rPr>
          <w:iCs/>
          <w:sz w:val="24"/>
          <w:szCs w:val="24"/>
        </w:rPr>
        <w:t>The first half of the course I was keeping focus by going for runs and riding my bike after work. Due to my location these were in mountainous terrain, alongside the canal, or a combination of both; and often accompanied with music. After each session I feel better both inside and out.</w:t>
      </w:r>
    </w:p>
    <w:p w14:paraId="7659BE03" w14:textId="77777777" w:rsidR="00750689" w:rsidRDefault="00750689" w:rsidP="00750689">
      <w:pPr>
        <w:rPr>
          <w:iCs/>
          <w:sz w:val="24"/>
          <w:szCs w:val="24"/>
        </w:rPr>
      </w:pPr>
    </w:p>
    <w:p w14:paraId="6BDB6F06" w14:textId="77777777" w:rsidR="00750689" w:rsidRDefault="00750689" w:rsidP="00750689">
      <w:pPr>
        <w:rPr>
          <w:iCs/>
          <w:sz w:val="24"/>
          <w:szCs w:val="24"/>
        </w:rPr>
      </w:pPr>
      <w:r>
        <w:rPr>
          <w:iCs/>
          <w:sz w:val="24"/>
          <w:szCs w:val="24"/>
        </w:rPr>
        <w:t>The benefits of both greenspaces and exercise have been documented in numerous ways one of which was an experiment by Prof. Jo Pretty and her colleagues which tested five groups of</w:t>
      </w:r>
      <w:bookmarkStart w:id="0" w:name="_Hlk61258479"/>
      <w:r>
        <w:rPr>
          <w:iCs/>
          <w:sz w:val="24"/>
          <w:szCs w:val="24"/>
        </w:rPr>
        <w:t xml:space="preserve"> twenty </w:t>
      </w:r>
      <w:bookmarkEnd w:id="0"/>
      <w:r>
        <w:rPr>
          <w:iCs/>
          <w:sz w:val="24"/>
          <w:szCs w:val="24"/>
        </w:rPr>
        <w:t>subjects, monitoring their blood pressure and two psychological measures, these were self-esteem and mood, when exposed to different pleasant/unpleasant scenes.</w:t>
      </w:r>
    </w:p>
    <w:p w14:paraId="5C3F35C9" w14:textId="77777777" w:rsidR="00750689" w:rsidRDefault="00750689" w:rsidP="00750689">
      <w:pPr>
        <w:rPr>
          <w:iCs/>
          <w:sz w:val="24"/>
          <w:szCs w:val="24"/>
        </w:rPr>
      </w:pPr>
    </w:p>
    <w:p w14:paraId="7FFF3C8D" w14:textId="2717079B" w:rsidR="00750689" w:rsidRDefault="00750689" w:rsidP="00750689">
      <w:pPr>
        <w:rPr>
          <w:iCs/>
          <w:sz w:val="24"/>
          <w:szCs w:val="24"/>
        </w:rPr>
      </w:pPr>
      <w:r>
        <w:rPr>
          <w:iCs/>
          <w:sz w:val="24"/>
          <w:szCs w:val="24"/>
        </w:rPr>
        <w:t>They concluded that</w:t>
      </w:r>
      <w:r w:rsidR="00950F56">
        <w:rPr>
          <w:iCs/>
          <w:sz w:val="24"/>
          <w:szCs w:val="24"/>
        </w:rPr>
        <w:t>:</w:t>
      </w:r>
      <w:r>
        <w:rPr>
          <w:iCs/>
          <w:sz w:val="24"/>
          <w:szCs w:val="24"/>
        </w:rPr>
        <w:t xml:space="preserve"> </w:t>
      </w:r>
    </w:p>
    <w:p w14:paraId="7DC2F9EF" w14:textId="77777777" w:rsidR="00750689" w:rsidRDefault="00750689" w:rsidP="00750689">
      <w:pPr>
        <w:rPr>
          <w:iCs/>
          <w:sz w:val="24"/>
          <w:szCs w:val="24"/>
        </w:rPr>
      </w:pPr>
    </w:p>
    <w:p w14:paraId="3BFB4AD3" w14:textId="77777777" w:rsidR="00750689" w:rsidRDefault="00750689" w:rsidP="00750689">
      <w:pPr>
        <w:rPr>
          <w:iCs/>
          <w:sz w:val="24"/>
          <w:szCs w:val="24"/>
        </w:rPr>
      </w:pPr>
      <w:r>
        <w:rPr>
          <w:iCs/>
          <w:sz w:val="24"/>
          <w:szCs w:val="24"/>
        </w:rPr>
        <w:t>“</w:t>
      </w:r>
      <w:r w:rsidRPr="006430FF">
        <w:rPr>
          <w:i/>
          <w:iCs/>
          <w:color w:val="333333"/>
          <w:sz w:val="24"/>
          <w:szCs w:val="24"/>
        </w:rPr>
        <w:t xml:space="preserve">There was a clear effect of both exercise and different scenes on blood pressure, self-esteem and mood. Exercise alone significantly reduced blood pressure, increased self-esteem, and had a positive significant effect on 4 of 6 mood measures. Both rural and urban pleasant scenes produced a significantly greater positive effect on self-esteem than the exercise-only control. This shows the synergistic effect of green exercise in both rural and urban </w:t>
      </w:r>
      <w:proofErr w:type="gramStart"/>
      <w:r w:rsidRPr="006430FF">
        <w:rPr>
          <w:i/>
          <w:iCs/>
          <w:color w:val="333333"/>
          <w:sz w:val="24"/>
          <w:szCs w:val="24"/>
        </w:rPr>
        <w:t>environments.</w:t>
      </w:r>
      <w:r>
        <w:rPr>
          <w:iCs/>
          <w:sz w:val="24"/>
          <w:szCs w:val="24"/>
        </w:rPr>
        <w:t>“</w:t>
      </w:r>
      <w:proofErr w:type="gramEnd"/>
    </w:p>
    <w:p w14:paraId="32724404" w14:textId="77777777" w:rsidR="00750689" w:rsidRDefault="00750689" w:rsidP="00750689">
      <w:pPr>
        <w:rPr>
          <w:iCs/>
          <w:sz w:val="24"/>
          <w:szCs w:val="24"/>
        </w:rPr>
      </w:pPr>
    </w:p>
    <w:p w14:paraId="64A80C3E" w14:textId="77777777" w:rsidR="00750689" w:rsidRDefault="00750689" w:rsidP="000D14A2">
      <w:pPr>
        <w:ind w:left="3600" w:firstLine="720"/>
        <w:rPr>
          <w:iCs/>
          <w:sz w:val="24"/>
          <w:szCs w:val="24"/>
        </w:rPr>
      </w:pPr>
      <w:r w:rsidRPr="006430FF">
        <w:rPr>
          <w:iCs/>
          <w:sz w:val="24"/>
          <w:szCs w:val="24"/>
        </w:rPr>
        <w:t xml:space="preserve">(Pretty, Peacock, Griffin and </w:t>
      </w:r>
      <w:proofErr w:type="spellStart"/>
      <w:r w:rsidRPr="006430FF">
        <w:rPr>
          <w:iCs/>
          <w:sz w:val="24"/>
          <w:szCs w:val="24"/>
        </w:rPr>
        <w:t>Sellens</w:t>
      </w:r>
      <w:proofErr w:type="spellEnd"/>
      <w:r w:rsidRPr="006430FF">
        <w:rPr>
          <w:iCs/>
          <w:sz w:val="24"/>
          <w:szCs w:val="24"/>
        </w:rPr>
        <w:t>, 2020)</w:t>
      </w:r>
    </w:p>
    <w:p w14:paraId="1DEA889B" w14:textId="77777777" w:rsidR="00750689" w:rsidRDefault="00750689" w:rsidP="00750689">
      <w:pPr>
        <w:rPr>
          <w:iCs/>
          <w:sz w:val="24"/>
          <w:szCs w:val="24"/>
        </w:rPr>
      </w:pPr>
    </w:p>
    <w:p w14:paraId="4987733B" w14:textId="77777777" w:rsidR="00750689" w:rsidRDefault="00750689" w:rsidP="00750689">
      <w:pPr>
        <w:rPr>
          <w:iCs/>
          <w:sz w:val="24"/>
          <w:szCs w:val="24"/>
        </w:rPr>
      </w:pPr>
      <w:r>
        <w:rPr>
          <w:iCs/>
          <w:sz w:val="24"/>
          <w:szCs w:val="24"/>
        </w:rPr>
        <w:t xml:space="preserve">As the days grew shorter and my usual running routes became inaccessible due to lack of lighting I started to run along the main road, which </w:t>
      </w:r>
      <w:proofErr w:type="gramStart"/>
      <w:r>
        <w:rPr>
          <w:iCs/>
          <w:sz w:val="24"/>
          <w:szCs w:val="24"/>
        </w:rPr>
        <w:t>didn’t</w:t>
      </w:r>
      <w:proofErr w:type="gramEnd"/>
      <w:r>
        <w:rPr>
          <w:iCs/>
          <w:sz w:val="24"/>
          <w:szCs w:val="24"/>
        </w:rPr>
        <w:t xml:space="preserve"> produce the same effect as running through woods and along water. This backs up their findings.</w:t>
      </w:r>
      <w:r>
        <w:rPr>
          <w:iCs/>
          <w:sz w:val="24"/>
          <w:szCs w:val="24"/>
        </w:rPr>
        <w:br/>
      </w:r>
      <w:r>
        <w:rPr>
          <w:iCs/>
          <w:sz w:val="24"/>
          <w:szCs w:val="24"/>
        </w:rPr>
        <w:br/>
        <w:t xml:space="preserve">The music that I had self-selected was generally heavy, put with some slower paced </w:t>
      </w:r>
      <w:r>
        <w:rPr>
          <w:iCs/>
          <w:sz w:val="24"/>
          <w:szCs w:val="24"/>
        </w:rPr>
        <w:lastRenderedPageBreak/>
        <w:t xml:space="preserve">songs put into the mix. This helped me keep a good pace and distract me from the duration and levels exertion. The benefits of music on exercise and mood </w:t>
      </w:r>
      <w:proofErr w:type="gramStart"/>
      <w:r>
        <w:rPr>
          <w:iCs/>
          <w:sz w:val="24"/>
          <w:szCs w:val="24"/>
        </w:rPr>
        <w:t>is</w:t>
      </w:r>
      <w:proofErr w:type="gramEnd"/>
      <w:r>
        <w:rPr>
          <w:iCs/>
          <w:sz w:val="24"/>
          <w:szCs w:val="24"/>
        </w:rPr>
        <w:t xml:space="preserve"> a common perception and can be seen in various works </w:t>
      </w:r>
      <w:r w:rsidRPr="00784539">
        <w:rPr>
          <w:iCs/>
          <w:sz w:val="24"/>
          <w:szCs w:val="24"/>
        </w:rPr>
        <w:t>(</w:t>
      </w:r>
      <w:proofErr w:type="spellStart"/>
      <w:r w:rsidRPr="00784539">
        <w:rPr>
          <w:iCs/>
          <w:sz w:val="24"/>
          <w:szCs w:val="24"/>
        </w:rPr>
        <w:t>Karageorghis</w:t>
      </w:r>
      <w:proofErr w:type="spellEnd"/>
      <w:r w:rsidRPr="00784539">
        <w:rPr>
          <w:iCs/>
          <w:sz w:val="24"/>
          <w:szCs w:val="24"/>
        </w:rPr>
        <w:t xml:space="preserve"> and Terry 2020)</w:t>
      </w:r>
      <w:r>
        <w:rPr>
          <w:iCs/>
          <w:sz w:val="24"/>
          <w:szCs w:val="24"/>
        </w:rPr>
        <w:t xml:space="preserve"> and </w:t>
      </w:r>
      <w:r w:rsidRPr="00784539">
        <w:rPr>
          <w:iCs/>
          <w:sz w:val="24"/>
          <w:szCs w:val="24"/>
        </w:rPr>
        <w:t>(Ahmad and Rana 2020)</w:t>
      </w:r>
      <w:r>
        <w:rPr>
          <w:iCs/>
          <w:sz w:val="24"/>
          <w:szCs w:val="24"/>
        </w:rPr>
        <w:t xml:space="preserve"> being just a couple of examples. </w:t>
      </w:r>
    </w:p>
    <w:p w14:paraId="6C5C7EDD" w14:textId="77777777" w:rsidR="00750689" w:rsidRDefault="00750689" w:rsidP="00750689">
      <w:pPr>
        <w:rPr>
          <w:iCs/>
          <w:sz w:val="24"/>
          <w:szCs w:val="24"/>
        </w:rPr>
      </w:pPr>
    </w:p>
    <w:p w14:paraId="337BDBB9" w14:textId="77777777" w:rsidR="00750689" w:rsidRDefault="00750689" w:rsidP="00750689">
      <w:pPr>
        <w:rPr>
          <w:iCs/>
          <w:sz w:val="24"/>
          <w:szCs w:val="24"/>
        </w:rPr>
      </w:pPr>
      <w:r>
        <w:rPr>
          <w:iCs/>
          <w:sz w:val="24"/>
          <w:szCs w:val="24"/>
        </w:rPr>
        <w:t>The latter half was hard going for me, my Nan became suddenly ill, passing away before the last exam, my Dad was diagnosed with eye cancer. Moreover, the lockdowns have meant that time with my girlfriend has been limited which is frustrating.</w:t>
      </w:r>
      <w:r>
        <w:rPr>
          <w:iCs/>
          <w:sz w:val="24"/>
          <w:szCs w:val="24"/>
        </w:rPr>
        <w:br/>
      </w:r>
      <w:r>
        <w:rPr>
          <w:iCs/>
          <w:sz w:val="24"/>
          <w:szCs w:val="24"/>
        </w:rPr>
        <w:br/>
        <w:t xml:space="preserve">Due to the shorter days I changed the sports for playing games in my downtime, which is often seen as negative influence but the benefits of which have been looked at </w:t>
      </w:r>
      <w:r w:rsidRPr="00784539">
        <w:rPr>
          <w:iCs/>
          <w:sz w:val="24"/>
          <w:szCs w:val="24"/>
        </w:rPr>
        <w:t>(Jones et al. 2014)</w:t>
      </w:r>
      <w:r>
        <w:rPr>
          <w:iCs/>
          <w:sz w:val="24"/>
          <w:szCs w:val="24"/>
        </w:rPr>
        <w:t xml:space="preserve"> and listening to a more diverse collection of music. Including more instrumental and easier listening than what I was using to exercise with.</w:t>
      </w:r>
    </w:p>
    <w:p w14:paraId="31A9105D" w14:textId="77777777" w:rsidR="00750689" w:rsidRDefault="00750689" w:rsidP="00750689">
      <w:pPr>
        <w:rPr>
          <w:iCs/>
          <w:sz w:val="24"/>
          <w:szCs w:val="24"/>
        </w:rPr>
      </w:pPr>
    </w:p>
    <w:p w14:paraId="3DE5968D" w14:textId="77777777" w:rsidR="00750689" w:rsidRDefault="00750689" w:rsidP="00750689">
      <w:pPr>
        <w:rPr>
          <w:iCs/>
          <w:sz w:val="24"/>
          <w:szCs w:val="24"/>
        </w:rPr>
      </w:pPr>
      <w:r>
        <w:rPr>
          <w:iCs/>
          <w:sz w:val="24"/>
          <w:szCs w:val="24"/>
        </w:rPr>
        <w:t xml:space="preserve">In conclusion I have been resilient to the stresses put upon me not only from the training but from other sources as well. Reducing the stress via different means adapting to the shorter days and worsening weather. </w:t>
      </w:r>
      <w:proofErr w:type="gramStart"/>
      <w:r>
        <w:rPr>
          <w:iCs/>
          <w:sz w:val="24"/>
          <w:szCs w:val="24"/>
        </w:rPr>
        <w:t>So</w:t>
      </w:r>
      <w:proofErr w:type="gramEnd"/>
      <w:r>
        <w:rPr>
          <w:iCs/>
          <w:sz w:val="24"/>
          <w:szCs w:val="24"/>
        </w:rPr>
        <w:t xml:space="preserve"> despite all that went on I exceeded my expectations in both exams</w:t>
      </w:r>
    </w:p>
    <w:p w14:paraId="2BCD861A" w14:textId="77777777" w:rsidR="00750689" w:rsidRDefault="00750689" w:rsidP="00750689">
      <w:pPr>
        <w:rPr>
          <w:iCs/>
          <w:sz w:val="24"/>
          <w:szCs w:val="24"/>
        </w:rPr>
      </w:pPr>
    </w:p>
    <w:p w14:paraId="069E55FC" w14:textId="77777777" w:rsidR="00750689" w:rsidRDefault="00750689" w:rsidP="00750689">
      <w:pPr>
        <w:rPr>
          <w:iCs/>
          <w:sz w:val="24"/>
          <w:szCs w:val="24"/>
        </w:rPr>
      </w:pPr>
    </w:p>
    <w:p w14:paraId="0355636A" w14:textId="77777777" w:rsidR="00750689" w:rsidRDefault="00750689" w:rsidP="00750689">
      <w:pPr>
        <w:rPr>
          <w:iCs/>
          <w:sz w:val="24"/>
          <w:szCs w:val="24"/>
        </w:rPr>
      </w:pPr>
      <w:r>
        <w:rPr>
          <w:iCs/>
          <w:sz w:val="24"/>
          <w:szCs w:val="24"/>
        </w:rPr>
        <w:t>[Word count = 500 words (not including these)]</w:t>
      </w:r>
    </w:p>
    <w:p w14:paraId="7DD39C31" w14:textId="77777777" w:rsidR="00750689" w:rsidRDefault="00750689" w:rsidP="00750689">
      <w:pPr>
        <w:rPr>
          <w:iCs/>
          <w:sz w:val="24"/>
          <w:szCs w:val="24"/>
        </w:rPr>
      </w:pPr>
      <w:r>
        <w:rPr>
          <w:iCs/>
          <w:sz w:val="24"/>
          <w:szCs w:val="24"/>
        </w:rPr>
        <w:br/>
      </w:r>
      <w:r>
        <w:rPr>
          <w:iCs/>
          <w:sz w:val="24"/>
          <w:szCs w:val="24"/>
        </w:rPr>
        <w:br/>
      </w:r>
    </w:p>
    <w:p w14:paraId="3A1BF6F8" w14:textId="77777777" w:rsidR="00750689" w:rsidRDefault="00750689" w:rsidP="00750689">
      <w:pPr>
        <w:rPr>
          <w:iCs/>
          <w:sz w:val="24"/>
          <w:szCs w:val="24"/>
        </w:rPr>
      </w:pPr>
    </w:p>
    <w:p w14:paraId="5DDE598A" w14:textId="77777777" w:rsidR="00750689" w:rsidRDefault="00750689" w:rsidP="00750689"/>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5410C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418AD9D1" w14:textId="77777777" w:rsidR="00FE361F" w:rsidRDefault="00450C83" w:rsidP="00FE361F">
      <w:pPr>
        <w:rPr>
          <w:b/>
          <w:sz w:val="24"/>
          <w:szCs w:val="24"/>
        </w:rPr>
      </w:pPr>
      <w:r w:rsidRPr="00450C83">
        <w:rPr>
          <w:b/>
          <w:sz w:val="24"/>
          <w:szCs w:val="24"/>
        </w:rPr>
        <w:t>ANSWER:</w:t>
      </w:r>
      <w:r w:rsidR="00DD6386">
        <w:rPr>
          <w:b/>
          <w:sz w:val="24"/>
          <w:szCs w:val="24"/>
        </w:rPr>
        <w:t xml:space="preserve"> </w:t>
      </w:r>
    </w:p>
    <w:p w14:paraId="68442BB3" w14:textId="77777777" w:rsidR="00FE361F" w:rsidRDefault="00FE361F" w:rsidP="00FE361F">
      <w:pPr>
        <w:rPr>
          <w:b/>
          <w:sz w:val="24"/>
          <w:szCs w:val="24"/>
        </w:rPr>
      </w:pPr>
    </w:p>
    <w:p w14:paraId="15F10D62" w14:textId="77777777" w:rsidR="00ED36E0" w:rsidRPr="00ED36E0" w:rsidRDefault="00ED36E0" w:rsidP="00ED36E0">
      <w:pPr>
        <w:rPr>
          <w:iCs/>
          <w:color w:val="auto"/>
          <w:sz w:val="24"/>
          <w:szCs w:val="24"/>
        </w:rPr>
      </w:pPr>
      <w:bookmarkStart w:id="7" w:name="_Hlk61281264"/>
      <w:r w:rsidRPr="00ED36E0">
        <w:rPr>
          <w:iCs/>
          <w:color w:val="auto"/>
          <w:sz w:val="24"/>
          <w:szCs w:val="24"/>
        </w:rPr>
        <w:t xml:space="preserve">During one of my morning shifts, we were called to assist a colleague in regards for concerns of safety for woman. Upon arrival to the flats, we could hear the woman screaming from outside, clearly in an agitated state; I was able to see my colleague and the reporting person at the top of the building. This call ended up taking up our whole shift, containing conflict in both physical and verbal/mental aspects. I am using this case to show the detail of I dealt with it using various models and theories. </w:t>
      </w:r>
    </w:p>
    <w:p w14:paraId="5B9B26B7" w14:textId="77777777" w:rsidR="00ED36E0" w:rsidRPr="00ED36E0" w:rsidRDefault="00ED36E0" w:rsidP="00ED36E0">
      <w:pPr>
        <w:rPr>
          <w:iCs/>
          <w:color w:val="auto"/>
          <w:sz w:val="24"/>
          <w:szCs w:val="24"/>
        </w:rPr>
      </w:pPr>
    </w:p>
    <w:p w14:paraId="6A292A92" w14:textId="77777777" w:rsidR="00ED36E0" w:rsidRPr="00ED36E0" w:rsidRDefault="00ED36E0" w:rsidP="00ED36E0">
      <w:pPr>
        <w:rPr>
          <w:iCs/>
          <w:color w:val="auto"/>
          <w:sz w:val="24"/>
          <w:szCs w:val="24"/>
        </w:rPr>
      </w:pPr>
      <w:r w:rsidRPr="00ED36E0">
        <w:rPr>
          <w:iCs/>
          <w:color w:val="auto"/>
          <w:sz w:val="24"/>
          <w:szCs w:val="24"/>
        </w:rPr>
        <w:t xml:space="preserve">The women who we shall be referring to as L was refusing to let officers </w:t>
      </w:r>
      <w:proofErr w:type="gramStart"/>
      <w:r w:rsidRPr="00ED36E0">
        <w:rPr>
          <w:iCs/>
          <w:color w:val="auto"/>
          <w:sz w:val="24"/>
          <w:szCs w:val="24"/>
        </w:rPr>
        <w:t>gain entry into</w:t>
      </w:r>
      <w:proofErr w:type="gramEnd"/>
      <w:r w:rsidRPr="00ED36E0">
        <w:rPr>
          <w:iCs/>
          <w:color w:val="auto"/>
          <w:sz w:val="24"/>
          <w:szCs w:val="24"/>
        </w:rPr>
        <w:t xml:space="preserve"> her property to check on her welfare, she was also being verbally abusive and obstructive towards everyone present.</w:t>
      </w:r>
    </w:p>
    <w:p w14:paraId="4853190D" w14:textId="77777777" w:rsidR="00ED36E0" w:rsidRPr="00ED36E0" w:rsidRDefault="00ED36E0" w:rsidP="00ED36E0">
      <w:pPr>
        <w:rPr>
          <w:iCs/>
          <w:color w:val="auto"/>
          <w:sz w:val="24"/>
          <w:szCs w:val="24"/>
        </w:rPr>
      </w:pPr>
      <w:r w:rsidRPr="00ED36E0">
        <w:rPr>
          <w:iCs/>
          <w:color w:val="auto"/>
          <w:sz w:val="24"/>
          <w:szCs w:val="24"/>
        </w:rPr>
        <w:t xml:space="preserve">The reporting person was her father who was trying to convince L to let us in but seemed to apparently </w:t>
      </w:r>
      <w:proofErr w:type="gramStart"/>
      <w:r w:rsidRPr="00ED36E0">
        <w:rPr>
          <w:iCs/>
          <w:color w:val="auto"/>
          <w:sz w:val="24"/>
          <w:szCs w:val="24"/>
        </w:rPr>
        <w:t>aggravating</w:t>
      </w:r>
      <w:proofErr w:type="gramEnd"/>
      <w:r w:rsidRPr="00ED36E0">
        <w:rPr>
          <w:iCs/>
          <w:color w:val="auto"/>
          <w:sz w:val="24"/>
          <w:szCs w:val="24"/>
        </w:rPr>
        <w:t xml:space="preserve"> the situation by his presence. He stated that L had been reported as saying she was contemplating suicide.</w:t>
      </w:r>
      <w:r w:rsidRPr="00ED36E0">
        <w:rPr>
          <w:iCs/>
          <w:color w:val="auto"/>
          <w:sz w:val="24"/>
          <w:szCs w:val="24"/>
        </w:rPr>
        <w:br/>
      </w:r>
    </w:p>
    <w:p w14:paraId="36F4E4C9" w14:textId="77777777" w:rsidR="00ED36E0" w:rsidRPr="00ED36E0" w:rsidRDefault="00ED36E0" w:rsidP="00ED36E0">
      <w:pPr>
        <w:rPr>
          <w:rFonts w:cstheme="minorHAnsi"/>
          <w:color w:val="auto"/>
          <w:sz w:val="24"/>
          <w:szCs w:val="24"/>
          <w:shd w:val="clear" w:color="auto" w:fill="FFFFFF"/>
        </w:rPr>
      </w:pPr>
      <w:r w:rsidRPr="00ED36E0">
        <w:rPr>
          <w:iCs/>
          <w:color w:val="auto"/>
          <w:sz w:val="24"/>
          <w:szCs w:val="24"/>
        </w:rPr>
        <w:t xml:space="preserve">Due to L’s behaviour and the suicide report a decision was made to force entry under section 17 of PACE 1984 “Saving life or limb”. </w:t>
      </w:r>
      <w:r w:rsidRPr="00ED36E0">
        <w:rPr>
          <w:color w:val="auto"/>
          <w:sz w:val="24"/>
          <w:szCs w:val="24"/>
          <w:shd w:val="clear" w:color="auto" w:fill="FFFFFF"/>
        </w:rPr>
        <w:t xml:space="preserve">(Police and Criminal Evidence Act 1984. 2021), </w:t>
      </w:r>
      <w:r w:rsidRPr="00ED36E0">
        <w:rPr>
          <w:rFonts w:cstheme="minorHAnsi"/>
          <w:color w:val="auto"/>
          <w:sz w:val="24"/>
          <w:szCs w:val="24"/>
          <w:shd w:val="clear" w:color="auto" w:fill="FFFFFF"/>
        </w:rPr>
        <w:t xml:space="preserve">upon entry, L’s behaviour became more erratic pacing between </w:t>
      </w:r>
      <w:r w:rsidRPr="00ED36E0">
        <w:rPr>
          <w:rFonts w:cstheme="minorHAnsi"/>
          <w:color w:val="auto"/>
          <w:sz w:val="24"/>
          <w:szCs w:val="24"/>
          <w:shd w:val="clear" w:color="auto" w:fill="FFFFFF"/>
        </w:rPr>
        <w:lastRenderedPageBreak/>
        <w:t xml:space="preserve">rooms and screaming at officers and her father, who I was dealing with outside of the property in order to prevent him and L from coming into contact as I had established that despite his concerns for his daughter, he seemed to be a source of annoyance for her. Regardless of this L kept returning to end of the hallway inside her property to yell at him. </w:t>
      </w:r>
    </w:p>
    <w:p w14:paraId="6BF9BD6C" w14:textId="77777777" w:rsidR="00ED36E0" w:rsidRPr="00ED36E0" w:rsidRDefault="00ED36E0" w:rsidP="00ED36E0">
      <w:pPr>
        <w:rPr>
          <w:rFonts w:cstheme="minorHAnsi"/>
          <w:color w:val="auto"/>
          <w:sz w:val="24"/>
          <w:szCs w:val="24"/>
          <w:shd w:val="clear" w:color="auto" w:fill="FFFFFF"/>
        </w:rPr>
      </w:pPr>
    </w:p>
    <w:p w14:paraId="66E4C03C"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I decided at this point I would direct him down a floor in order to break line of sight, further reduce the chance of conflict, and in doing so hopefully allow the other officers a chance to talk to L and make sure she was ok.</w:t>
      </w:r>
    </w:p>
    <w:p w14:paraId="70AF9C21" w14:textId="77777777" w:rsidR="00ED36E0" w:rsidRPr="00ED36E0" w:rsidRDefault="00ED36E0" w:rsidP="00ED36E0">
      <w:pPr>
        <w:rPr>
          <w:rFonts w:cstheme="minorHAnsi"/>
          <w:color w:val="auto"/>
          <w:sz w:val="24"/>
          <w:szCs w:val="24"/>
          <w:shd w:val="clear" w:color="auto" w:fill="FFFFFF"/>
        </w:rPr>
      </w:pPr>
    </w:p>
    <w:p w14:paraId="1C059221"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 xml:space="preserve">I decide to position myself on the stairs as a further barrier should L leave her apartment, she would not be able to escape via them or be </w:t>
      </w:r>
      <w:proofErr w:type="gramStart"/>
      <w:r w:rsidRPr="00ED36E0">
        <w:rPr>
          <w:rFonts w:cstheme="minorHAnsi"/>
          <w:color w:val="auto"/>
          <w:sz w:val="24"/>
          <w:szCs w:val="24"/>
          <w:shd w:val="clear" w:color="auto" w:fill="FFFFFF"/>
        </w:rPr>
        <w:t>in a position</w:t>
      </w:r>
      <w:proofErr w:type="gramEnd"/>
      <w:r w:rsidRPr="00ED36E0">
        <w:rPr>
          <w:rFonts w:cstheme="minorHAnsi"/>
          <w:color w:val="auto"/>
          <w:sz w:val="24"/>
          <w:szCs w:val="24"/>
          <w:shd w:val="clear" w:color="auto" w:fill="FFFFFF"/>
        </w:rPr>
        <w:t xml:space="preserve"> to harm her father. Upon speaking to the father, I established a few things but also concluded that he was also feeling victimised.</w:t>
      </w:r>
    </w:p>
    <w:p w14:paraId="1CC3C472" w14:textId="77777777" w:rsidR="00ED36E0" w:rsidRPr="00ED36E0" w:rsidRDefault="00ED36E0" w:rsidP="00ED36E0">
      <w:pPr>
        <w:rPr>
          <w:rFonts w:cstheme="minorHAnsi"/>
          <w:color w:val="auto"/>
          <w:sz w:val="24"/>
          <w:szCs w:val="24"/>
          <w:shd w:val="clear" w:color="auto" w:fill="FFFFFF"/>
        </w:rPr>
      </w:pPr>
    </w:p>
    <w:p w14:paraId="1D5415B2"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Both L and Her father, if referencing the “</w:t>
      </w:r>
      <w:proofErr w:type="spellStart"/>
      <w:r w:rsidRPr="00ED36E0">
        <w:rPr>
          <w:rFonts w:cstheme="minorHAnsi"/>
          <w:color w:val="auto"/>
          <w:sz w:val="24"/>
          <w:szCs w:val="24"/>
          <w:shd w:val="clear" w:color="auto" w:fill="FFFFFF"/>
        </w:rPr>
        <w:t>Karpman</w:t>
      </w:r>
      <w:proofErr w:type="spellEnd"/>
      <w:r w:rsidRPr="00ED36E0">
        <w:rPr>
          <w:rFonts w:cstheme="minorHAnsi"/>
          <w:color w:val="auto"/>
          <w:sz w:val="24"/>
          <w:szCs w:val="24"/>
          <w:shd w:val="clear" w:color="auto" w:fill="FFFFFF"/>
        </w:rPr>
        <w:t xml:space="preserve"> Drama Triangle” present both as a persecutor and a victim in their own mindsets. As L was blaming her father and everything else for her actions and her father was berating her behaviour but on the other side her Father stated that he has been trying to help her but has been feeling demonized for his actions.</w:t>
      </w:r>
    </w:p>
    <w:p w14:paraId="3DD0FDB2" w14:textId="77777777" w:rsidR="00ED36E0" w:rsidRPr="00ED36E0" w:rsidRDefault="00ED36E0" w:rsidP="00ED36E0">
      <w:pPr>
        <w:rPr>
          <w:rFonts w:cstheme="minorHAnsi"/>
          <w:color w:val="auto"/>
          <w:sz w:val="24"/>
          <w:szCs w:val="24"/>
          <w:shd w:val="clear" w:color="auto" w:fill="FFFFFF"/>
        </w:rPr>
      </w:pPr>
    </w:p>
    <w:p w14:paraId="15A159B4"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It has been noted by various academics that the roles are known to switch leading to a trap like cycle. “</w:t>
      </w:r>
      <w:r w:rsidRPr="00ED36E0">
        <w:rPr>
          <w:rFonts w:cstheme="minorHAnsi"/>
          <w:i/>
          <w:iCs/>
          <w:color w:val="auto"/>
          <w:sz w:val="24"/>
          <w:szCs w:val="24"/>
          <w:shd w:val="clear" w:color="auto" w:fill="FBFBFB"/>
        </w:rPr>
        <w:t xml:space="preserve">The trap </w:t>
      </w:r>
      <w:proofErr w:type="gramStart"/>
      <w:r w:rsidRPr="00ED36E0">
        <w:rPr>
          <w:rFonts w:cstheme="minorHAnsi"/>
          <w:i/>
          <w:iCs/>
          <w:color w:val="auto"/>
          <w:sz w:val="24"/>
          <w:szCs w:val="24"/>
          <w:shd w:val="clear" w:color="auto" w:fill="FBFBFB"/>
        </w:rPr>
        <w:t>is,</w:t>
      </w:r>
      <w:proofErr w:type="gramEnd"/>
      <w:r w:rsidRPr="00ED36E0">
        <w:rPr>
          <w:rFonts w:cstheme="minorHAnsi"/>
          <w:i/>
          <w:iCs/>
          <w:color w:val="auto"/>
          <w:sz w:val="24"/>
          <w:szCs w:val="24"/>
          <w:shd w:val="clear" w:color="auto" w:fill="FBFBFB"/>
        </w:rPr>
        <w:t xml:space="preserve"> people are acting out these roles to meet personal (often unconscious) needs rather than being able to see the picture as a whole and take responsibility for their part in keeping the triangle going”</w:t>
      </w:r>
      <w:r w:rsidRPr="00ED36E0">
        <w:rPr>
          <w:color w:val="auto"/>
          <w:sz w:val="24"/>
          <w:szCs w:val="24"/>
          <w:shd w:val="clear" w:color="auto" w:fill="FBFBFB"/>
        </w:rPr>
        <w:t>.</w:t>
      </w:r>
      <w:r w:rsidRPr="00ED36E0">
        <w:rPr>
          <w:color w:val="auto"/>
          <w:sz w:val="24"/>
          <w:szCs w:val="24"/>
          <w:shd w:val="clear" w:color="auto" w:fill="FFFFFF"/>
        </w:rPr>
        <w:t xml:space="preserve"> (Graham 2021)</w:t>
      </w:r>
      <w:r w:rsidRPr="00ED36E0">
        <w:rPr>
          <w:rFonts w:cstheme="minorHAnsi"/>
          <w:color w:val="auto"/>
          <w:sz w:val="24"/>
          <w:szCs w:val="24"/>
          <w:shd w:val="clear" w:color="auto" w:fill="FFFFFF"/>
        </w:rPr>
        <w:t xml:space="preserve"> </w:t>
      </w:r>
    </w:p>
    <w:p w14:paraId="69FAFF2B" w14:textId="77777777" w:rsidR="00ED36E0" w:rsidRPr="00ED36E0" w:rsidRDefault="00ED36E0" w:rsidP="00ED36E0">
      <w:pPr>
        <w:rPr>
          <w:rFonts w:cstheme="minorHAnsi"/>
          <w:color w:val="auto"/>
          <w:sz w:val="24"/>
          <w:szCs w:val="24"/>
          <w:shd w:val="clear" w:color="auto" w:fill="FFFFFF"/>
        </w:rPr>
      </w:pPr>
    </w:p>
    <w:p w14:paraId="5D1BF7F9"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 xml:space="preserve">Our roles as the police would fall as a rescuer in this model as would the other agencies that have been sought out from either party. Despite us having to take a professional standpoint in the matter we are a victim led organisation, so we </w:t>
      </w:r>
      <w:proofErr w:type="gramStart"/>
      <w:r w:rsidRPr="00ED36E0">
        <w:rPr>
          <w:rFonts w:cstheme="minorHAnsi"/>
          <w:color w:val="auto"/>
          <w:sz w:val="24"/>
          <w:szCs w:val="24"/>
          <w:shd w:val="clear" w:color="auto" w:fill="FFFFFF"/>
        </w:rPr>
        <w:t>can be seen as</w:t>
      </w:r>
      <w:proofErr w:type="gramEnd"/>
      <w:r w:rsidRPr="00ED36E0">
        <w:rPr>
          <w:rFonts w:cstheme="minorHAnsi"/>
          <w:color w:val="auto"/>
          <w:sz w:val="24"/>
          <w:szCs w:val="24"/>
          <w:shd w:val="clear" w:color="auto" w:fill="FFFFFF"/>
        </w:rPr>
        <w:t xml:space="preserve"> dependent on needing one. </w:t>
      </w:r>
    </w:p>
    <w:p w14:paraId="1505061E" w14:textId="77777777" w:rsidR="00ED36E0" w:rsidRPr="00ED36E0" w:rsidRDefault="00ED36E0" w:rsidP="00ED36E0">
      <w:pPr>
        <w:rPr>
          <w:rFonts w:cstheme="minorHAnsi"/>
          <w:color w:val="auto"/>
          <w:sz w:val="24"/>
          <w:szCs w:val="24"/>
          <w:shd w:val="clear" w:color="auto" w:fill="FFFFFF"/>
        </w:rPr>
      </w:pPr>
    </w:p>
    <w:p w14:paraId="7CC86DA2"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When L ran out of her apartment, she attempted to go downstairs but upon seeing me collapsed on the floor in hysterics, actively resisting colleagues attempts to control her. By following the police national decision model, I was able to quickly justify my action of assisting in restraining her as she was lashing out. As she was posing a possible risk to herself and to my colleagues, I was able to use proportional force to assist in detaining her using section 3 common law until she became compliant and the force was no longer necessary. She was then placed in handcuffs to prevent her from harming herself or others further.</w:t>
      </w:r>
    </w:p>
    <w:p w14:paraId="3022DDA8" w14:textId="77777777" w:rsidR="00ED36E0" w:rsidRPr="00ED36E0" w:rsidRDefault="00ED36E0" w:rsidP="00ED36E0">
      <w:pPr>
        <w:rPr>
          <w:rFonts w:cstheme="minorHAnsi"/>
          <w:color w:val="auto"/>
          <w:sz w:val="24"/>
          <w:szCs w:val="24"/>
          <w:shd w:val="clear" w:color="auto" w:fill="FFFFFF"/>
        </w:rPr>
      </w:pPr>
    </w:p>
    <w:p w14:paraId="449E4EF9" w14:textId="77777777" w:rsidR="00ED36E0" w:rsidRPr="00ED36E0" w:rsidRDefault="00ED36E0" w:rsidP="00ED36E0">
      <w:pPr>
        <w:rPr>
          <w:color w:val="auto"/>
          <w:sz w:val="24"/>
          <w:szCs w:val="24"/>
          <w:shd w:val="clear" w:color="auto" w:fill="FFFFFF"/>
        </w:rPr>
      </w:pPr>
      <w:r w:rsidRPr="00ED36E0">
        <w:rPr>
          <w:rFonts w:cstheme="minorHAnsi"/>
          <w:color w:val="auto"/>
          <w:sz w:val="24"/>
          <w:szCs w:val="24"/>
          <w:shd w:val="clear" w:color="auto" w:fill="FFFFFF"/>
        </w:rPr>
        <w:t xml:space="preserve">As she was now out her property and in a public area, we were able to detain her under section 136 </w:t>
      </w:r>
      <w:r w:rsidRPr="00ED36E0">
        <w:rPr>
          <w:color w:val="auto"/>
          <w:sz w:val="24"/>
          <w:szCs w:val="24"/>
          <w:shd w:val="clear" w:color="auto" w:fill="FFFFFF"/>
        </w:rPr>
        <w:t xml:space="preserve">(Mental Health Act 1983. 2021) </w:t>
      </w:r>
      <w:r w:rsidRPr="00ED36E0">
        <w:rPr>
          <w:rFonts w:cstheme="minorHAnsi"/>
          <w:color w:val="auto"/>
          <w:sz w:val="24"/>
          <w:szCs w:val="24"/>
          <w:shd w:val="clear" w:color="auto" w:fill="FFFFFF"/>
        </w:rPr>
        <w:t>for her own safety as well as her fathers and she was informed of this fact</w:t>
      </w:r>
      <w:r w:rsidRPr="00ED36E0">
        <w:rPr>
          <w:color w:val="auto"/>
          <w:sz w:val="24"/>
          <w:szCs w:val="24"/>
          <w:shd w:val="clear" w:color="auto" w:fill="FFFFFF"/>
        </w:rPr>
        <w:t>.</w:t>
      </w:r>
    </w:p>
    <w:p w14:paraId="0848713D" w14:textId="77777777" w:rsidR="00ED36E0" w:rsidRPr="00ED36E0" w:rsidRDefault="00ED36E0" w:rsidP="00ED36E0">
      <w:pPr>
        <w:rPr>
          <w:color w:val="auto"/>
          <w:sz w:val="24"/>
          <w:szCs w:val="24"/>
          <w:shd w:val="clear" w:color="auto" w:fill="FFFFFF"/>
        </w:rPr>
      </w:pPr>
    </w:p>
    <w:p w14:paraId="5E2CEF46"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 xml:space="preserve">Her father who was visibly upset at her actions and subsequent detainment was signposted towards services to support him. I took time to reassure him, talking in a sympathetic tone. I informed him that calling us was the right thing to do as his concerns for his daughter appeared to be genuine as this seemed to be a point of internal conflict. I also made sure he was aware that we would be able to secure the </w:t>
      </w:r>
      <w:r w:rsidRPr="00ED36E0">
        <w:rPr>
          <w:rFonts w:cstheme="minorHAnsi"/>
          <w:color w:val="auto"/>
          <w:sz w:val="24"/>
          <w:szCs w:val="24"/>
          <w:shd w:val="clear" w:color="auto" w:fill="FFFFFF"/>
        </w:rPr>
        <w:lastRenderedPageBreak/>
        <w:t>property if he were unable to reach the landlord. He was thankful for our actions and appeared more composed as we were leaving.</w:t>
      </w:r>
    </w:p>
    <w:p w14:paraId="7CE44085" w14:textId="77777777" w:rsidR="00ED36E0" w:rsidRPr="00ED36E0" w:rsidRDefault="00ED36E0" w:rsidP="00ED36E0">
      <w:pPr>
        <w:rPr>
          <w:rFonts w:cstheme="minorHAnsi"/>
          <w:color w:val="auto"/>
          <w:sz w:val="24"/>
          <w:szCs w:val="24"/>
          <w:shd w:val="clear" w:color="auto" w:fill="FFFFFF"/>
        </w:rPr>
      </w:pPr>
    </w:p>
    <w:p w14:paraId="5B8C2454"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 xml:space="preserve">L had taken a serious dislike to one of the officers and was continuing to be in a state of agitation. Having not really interacted with L until this point, I engaged with her in a calm manner hoping that my tone and approach would bring L into a more composed frame of mind. Utilizing the </w:t>
      </w:r>
      <w:proofErr w:type="spellStart"/>
      <w:r w:rsidRPr="00ED36E0">
        <w:rPr>
          <w:rFonts w:cstheme="minorHAnsi"/>
          <w:color w:val="auto"/>
          <w:sz w:val="24"/>
          <w:szCs w:val="24"/>
          <w:shd w:val="clear" w:color="auto" w:fill="FFFFFF"/>
        </w:rPr>
        <w:t>Betari’s</w:t>
      </w:r>
      <w:proofErr w:type="spellEnd"/>
      <w:r w:rsidRPr="00ED36E0">
        <w:rPr>
          <w:rFonts w:cstheme="minorHAnsi"/>
          <w:color w:val="auto"/>
          <w:sz w:val="24"/>
          <w:szCs w:val="24"/>
          <w:shd w:val="clear" w:color="auto" w:fill="FFFFFF"/>
        </w:rPr>
        <w:t xml:space="preserve"> box principle, where my attitude and behaviour affects hers and vice versa </w:t>
      </w:r>
      <w:r w:rsidRPr="00ED36E0">
        <w:rPr>
          <w:color w:val="auto"/>
          <w:sz w:val="24"/>
          <w:szCs w:val="24"/>
          <w:shd w:val="clear" w:color="auto" w:fill="FFFFFF"/>
        </w:rPr>
        <w:t>(</w:t>
      </w:r>
      <w:proofErr w:type="spellStart"/>
      <w:r w:rsidRPr="00ED36E0">
        <w:rPr>
          <w:color w:val="auto"/>
          <w:sz w:val="24"/>
          <w:szCs w:val="24"/>
          <w:shd w:val="clear" w:color="auto" w:fill="FFFFFF"/>
        </w:rPr>
        <w:t>Betari</w:t>
      </w:r>
      <w:proofErr w:type="spellEnd"/>
      <w:r w:rsidRPr="00ED36E0">
        <w:rPr>
          <w:color w:val="auto"/>
          <w:sz w:val="24"/>
          <w:szCs w:val="24"/>
          <w:shd w:val="clear" w:color="auto" w:fill="FFFFFF"/>
        </w:rPr>
        <w:t xml:space="preserve"> Box: Linking Attitude and </w:t>
      </w:r>
      <w:proofErr w:type="spellStart"/>
      <w:r w:rsidRPr="00ED36E0">
        <w:rPr>
          <w:color w:val="auto"/>
          <w:sz w:val="24"/>
          <w:szCs w:val="24"/>
          <w:shd w:val="clear" w:color="auto" w:fill="FFFFFF"/>
        </w:rPr>
        <w:t>Behavior</w:t>
      </w:r>
      <w:proofErr w:type="spellEnd"/>
      <w:r w:rsidRPr="00ED36E0">
        <w:rPr>
          <w:color w:val="auto"/>
          <w:sz w:val="24"/>
          <w:szCs w:val="24"/>
          <w:shd w:val="clear" w:color="auto" w:fill="FFFFFF"/>
        </w:rPr>
        <w:t>. 2021)</w:t>
      </w:r>
      <w:r w:rsidRPr="00ED36E0">
        <w:rPr>
          <w:rFonts w:cstheme="minorHAnsi"/>
          <w:color w:val="auto"/>
          <w:sz w:val="24"/>
          <w:szCs w:val="24"/>
          <w:shd w:val="clear" w:color="auto" w:fill="FFFFFF"/>
        </w:rPr>
        <w:t xml:space="preserve">. </w:t>
      </w:r>
    </w:p>
    <w:p w14:paraId="2A5A87A7" w14:textId="77777777" w:rsidR="00ED36E0" w:rsidRPr="00ED36E0" w:rsidRDefault="00ED36E0" w:rsidP="00ED36E0">
      <w:pPr>
        <w:rPr>
          <w:rFonts w:cstheme="minorHAnsi"/>
          <w:color w:val="auto"/>
          <w:sz w:val="24"/>
          <w:szCs w:val="24"/>
          <w:shd w:val="clear" w:color="auto" w:fill="FFFFFF"/>
        </w:rPr>
      </w:pPr>
    </w:p>
    <w:p w14:paraId="6E12E30A"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 xml:space="preserve">This could also be looked as following transactional analysis, also known as the “Parent, Adult, Child” model </w:t>
      </w:r>
      <w:r w:rsidRPr="00ED36E0">
        <w:rPr>
          <w:color w:val="auto"/>
          <w:sz w:val="24"/>
          <w:szCs w:val="24"/>
          <w:shd w:val="clear" w:color="auto" w:fill="FFFFFF"/>
        </w:rPr>
        <w:t>(Transactional Analysis. 2021)</w:t>
      </w:r>
      <w:r w:rsidRPr="00ED36E0">
        <w:rPr>
          <w:rFonts w:cstheme="minorHAnsi"/>
          <w:color w:val="auto"/>
          <w:sz w:val="24"/>
          <w:szCs w:val="24"/>
          <w:shd w:val="clear" w:color="auto" w:fill="FFFFFF"/>
        </w:rPr>
        <w:t xml:space="preserve">, where I refrained from speaking to here as if she </w:t>
      </w:r>
      <w:proofErr w:type="gramStart"/>
      <w:r w:rsidRPr="00ED36E0">
        <w:rPr>
          <w:rFonts w:cstheme="minorHAnsi"/>
          <w:color w:val="auto"/>
          <w:sz w:val="24"/>
          <w:szCs w:val="24"/>
          <w:shd w:val="clear" w:color="auto" w:fill="FFFFFF"/>
        </w:rPr>
        <w:t>was</w:t>
      </w:r>
      <w:proofErr w:type="gramEnd"/>
      <w:r w:rsidRPr="00ED36E0">
        <w:rPr>
          <w:rFonts w:cstheme="minorHAnsi"/>
          <w:color w:val="auto"/>
          <w:sz w:val="24"/>
          <w:szCs w:val="24"/>
          <w:shd w:val="clear" w:color="auto" w:fill="FFFFFF"/>
        </w:rPr>
        <w:t xml:space="preserve"> a child and remaining the adult during these exchanges. Therefor getting her to respond in kind.</w:t>
      </w:r>
    </w:p>
    <w:p w14:paraId="659CDA83"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 xml:space="preserve">This worked, throughout the time we were with her; </w:t>
      </w:r>
      <w:proofErr w:type="gramStart"/>
      <w:r w:rsidRPr="00ED36E0">
        <w:rPr>
          <w:rFonts w:cstheme="minorHAnsi"/>
          <w:color w:val="auto"/>
          <w:sz w:val="24"/>
          <w:szCs w:val="24"/>
          <w:shd w:val="clear" w:color="auto" w:fill="FFFFFF"/>
        </w:rPr>
        <w:t>However</w:t>
      </w:r>
      <w:proofErr w:type="gramEnd"/>
      <w:r w:rsidRPr="00ED36E0">
        <w:rPr>
          <w:rFonts w:cstheme="minorHAnsi"/>
          <w:color w:val="auto"/>
          <w:sz w:val="24"/>
          <w:szCs w:val="24"/>
          <w:shd w:val="clear" w:color="auto" w:fill="FFFFFF"/>
        </w:rPr>
        <w:t xml:space="preserve"> her attitude flared up a handful of times. Most often when something went against what she considered her standards of </w:t>
      </w:r>
      <w:proofErr w:type="gramStart"/>
      <w:r w:rsidRPr="00ED36E0">
        <w:rPr>
          <w:rFonts w:cstheme="minorHAnsi"/>
          <w:color w:val="auto"/>
          <w:sz w:val="24"/>
          <w:szCs w:val="24"/>
          <w:shd w:val="clear" w:color="auto" w:fill="FFFFFF"/>
        </w:rPr>
        <w:t>acceptability;</w:t>
      </w:r>
      <w:proofErr w:type="gramEnd"/>
      <w:r w:rsidRPr="00ED36E0">
        <w:rPr>
          <w:rFonts w:cstheme="minorHAnsi"/>
          <w:color w:val="auto"/>
          <w:sz w:val="24"/>
          <w:szCs w:val="24"/>
          <w:shd w:val="clear" w:color="auto" w:fill="FFFFFF"/>
        </w:rPr>
        <w:t xml:space="preserve"> Such as doctors conversing with officers behind closed doors or when asked to give a blood sample to see how her previous overdose had </w:t>
      </w:r>
      <w:proofErr w:type="spellStart"/>
      <w:r w:rsidRPr="00ED36E0">
        <w:rPr>
          <w:rFonts w:cstheme="minorHAnsi"/>
          <w:color w:val="auto"/>
          <w:sz w:val="24"/>
          <w:szCs w:val="24"/>
          <w:shd w:val="clear" w:color="auto" w:fill="FFFFFF"/>
        </w:rPr>
        <w:t>effected her</w:t>
      </w:r>
      <w:proofErr w:type="spellEnd"/>
      <w:r w:rsidRPr="00ED36E0">
        <w:rPr>
          <w:rFonts w:cstheme="minorHAnsi"/>
          <w:color w:val="auto"/>
          <w:sz w:val="24"/>
          <w:szCs w:val="24"/>
          <w:shd w:val="clear" w:color="auto" w:fill="FFFFFF"/>
        </w:rPr>
        <w:t xml:space="preserve">. </w:t>
      </w:r>
    </w:p>
    <w:p w14:paraId="4D77B260" w14:textId="77777777" w:rsidR="00ED36E0" w:rsidRPr="00ED36E0" w:rsidRDefault="00ED36E0" w:rsidP="00ED36E0">
      <w:pPr>
        <w:rPr>
          <w:rFonts w:cstheme="minorHAnsi"/>
          <w:color w:val="auto"/>
          <w:sz w:val="24"/>
          <w:szCs w:val="24"/>
          <w:shd w:val="clear" w:color="auto" w:fill="FFFFFF"/>
        </w:rPr>
      </w:pPr>
    </w:p>
    <w:p w14:paraId="0402DE1A"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 xml:space="preserve">Each time this happened I did not rise to her level but kept a calm tone, offering reasoned responses to her questions and accusations; Empathising with the situation that she found herself in and provided a neutral listening posture and approach throughout to ensure that she did not feel threatened or intimidated by the important role I was playing in her detention. </w:t>
      </w:r>
    </w:p>
    <w:p w14:paraId="7D0F3B05" w14:textId="77777777" w:rsidR="00ED36E0" w:rsidRPr="00ED36E0" w:rsidRDefault="00ED36E0" w:rsidP="00ED36E0">
      <w:pPr>
        <w:rPr>
          <w:rFonts w:cstheme="minorHAnsi"/>
          <w:color w:val="auto"/>
          <w:sz w:val="24"/>
          <w:szCs w:val="24"/>
          <w:shd w:val="clear" w:color="auto" w:fill="FFFFFF"/>
        </w:rPr>
      </w:pPr>
    </w:p>
    <w:p w14:paraId="4C583C21"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I built up a rapport with L during the large amount of time spent in the hospital waiting room, asking her about her hobbies, her travelling, her tattoos and a plethora of other topics. Using the “Tell, explain, describe.” question method to keep her occupied by expanding on the topics that were being discussed. Relating to her experiences where I could, to re-enforce feelings of empathy.</w:t>
      </w:r>
    </w:p>
    <w:p w14:paraId="7007AE01" w14:textId="77777777" w:rsidR="00ED36E0" w:rsidRPr="00ED36E0" w:rsidRDefault="00ED36E0" w:rsidP="00ED36E0">
      <w:pPr>
        <w:rPr>
          <w:rFonts w:cstheme="minorHAnsi"/>
          <w:color w:val="auto"/>
          <w:sz w:val="24"/>
          <w:szCs w:val="24"/>
          <w:shd w:val="clear" w:color="auto" w:fill="FFFFFF"/>
        </w:rPr>
      </w:pPr>
    </w:p>
    <w:p w14:paraId="71AB4B68"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This continued until we were relieved when the new shift came on duty. I informed my replacement that L was volatile and likely to act out at any time. L reacted as if on cue to which I then explained the situation to her again in the manner I had been doing previously. Reassuring her that once the consultants had seen her, she would be able to go home calming her again before I left.</w:t>
      </w:r>
    </w:p>
    <w:p w14:paraId="5378B61D" w14:textId="77777777" w:rsidR="00ED36E0" w:rsidRPr="00ED36E0" w:rsidRDefault="00ED36E0" w:rsidP="00ED36E0">
      <w:pPr>
        <w:rPr>
          <w:rFonts w:cstheme="minorHAnsi"/>
          <w:color w:val="auto"/>
          <w:sz w:val="24"/>
          <w:szCs w:val="24"/>
          <w:shd w:val="clear" w:color="auto" w:fill="FFFFFF"/>
        </w:rPr>
      </w:pPr>
    </w:p>
    <w:p w14:paraId="58EF4E93"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Reflecting upon the series of events I am happy with my initial actions at the flat, where my decision making had placed her father into a safe position and preventing L from going further when she had attempted to flee from my colleagues. I am happy with my justification for use of force as without me assisting in restraining L there was a possibility for her or the officers in being harmed when she was kicking out.</w:t>
      </w:r>
    </w:p>
    <w:p w14:paraId="6FA647A6" w14:textId="77777777" w:rsidR="00ED36E0" w:rsidRPr="00ED36E0" w:rsidRDefault="00ED36E0" w:rsidP="00ED36E0">
      <w:pPr>
        <w:rPr>
          <w:rFonts w:cstheme="minorHAnsi"/>
          <w:color w:val="auto"/>
          <w:sz w:val="24"/>
          <w:szCs w:val="24"/>
          <w:shd w:val="clear" w:color="auto" w:fill="FFFFFF"/>
        </w:rPr>
      </w:pPr>
    </w:p>
    <w:p w14:paraId="59179ADF"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 xml:space="preserve">However, after this I feel I have room to improve as I became complacent with L during the </w:t>
      </w:r>
      <w:proofErr w:type="gramStart"/>
      <w:r w:rsidRPr="00ED36E0">
        <w:rPr>
          <w:rFonts w:cstheme="minorHAnsi"/>
          <w:color w:val="auto"/>
          <w:sz w:val="24"/>
          <w:szCs w:val="24"/>
          <w:shd w:val="clear" w:color="auto" w:fill="FFFFFF"/>
        </w:rPr>
        <w:t>time</w:t>
      </w:r>
      <w:proofErr w:type="gramEnd"/>
      <w:r w:rsidRPr="00ED36E0">
        <w:rPr>
          <w:rFonts w:cstheme="minorHAnsi"/>
          <w:color w:val="auto"/>
          <w:sz w:val="24"/>
          <w:szCs w:val="24"/>
          <w:shd w:val="clear" w:color="auto" w:fill="FFFFFF"/>
        </w:rPr>
        <w:t xml:space="preserve"> she was being reasonable and almost lost control of her due to a lapse of observation causing me to briefly forget she was in my duty of care and allowing her almost to walk off, a mistake I will learn from and make sure I will not repeat again should I be found in a similar situation. Despite that I am pleased that I </w:t>
      </w:r>
      <w:r w:rsidRPr="00ED36E0">
        <w:rPr>
          <w:rFonts w:cstheme="minorHAnsi"/>
          <w:color w:val="auto"/>
          <w:sz w:val="24"/>
          <w:szCs w:val="24"/>
          <w:shd w:val="clear" w:color="auto" w:fill="FFFFFF"/>
        </w:rPr>
        <w:lastRenderedPageBreak/>
        <w:t xml:space="preserve">was able to keep returning L into a calm state whenever she became agitated and aggressive, without having to resort to similar behavioural tones or stern manner. </w:t>
      </w:r>
    </w:p>
    <w:p w14:paraId="799D48AE" w14:textId="77777777" w:rsidR="00ED36E0" w:rsidRPr="00ED36E0" w:rsidRDefault="00ED36E0" w:rsidP="00ED36E0">
      <w:pPr>
        <w:rPr>
          <w:rFonts w:cstheme="minorHAnsi"/>
          <w:color w:val="auto"/>
          <w:sz w:val="24"/>
          <w:szCs w:val="24"/>
          <w:shd w:val="clear" w:color="auto" w:fill="FFFFFF"/>
        </w:rPr>
      </w:pPr>
    </w:p>
    <w:p w14:paraId="21FA3C17"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 xml:space="preserve">While </w:t>
      </w:r>
      <w:proofErr w:type="gramStart"/>
      <w:r w:rsidRPr="00ED36E0">
        <w:rPr>
          <w:rFonts w:cstheme="minorHAnsi"/>
          <w:color w:val="auto"/>
          <w:sz w:val="24"/>
          <w:szCs w:val="24"/>
          <w:shd w:val="clear" w:color="auto" w:fill="FFFFFF"/>
        </w:rPr>
        <w:t>in the course of</w:t>
      </w:r>
      <w:proofErr w:type="gramEnd"/>
      <w:r w:rsidRPr="00ED36E0">
        <w:rPr>
          <w:rFonts w:cstheme="minorHAnsi"/>
          <w:color w:val="auto"/>
          <w:sz w:val="24"/>
          <w:szCs w:val="24"/>
          <w:shd w:val="clear" w:color="auto" w:fill="FFFFFF"/>
        </w:rPr>
        <w:t xml:space="preserve"> detaining L under section 136 Mental health act 1983 we were able to take her to a place of safety. Fortunately, due to her leaving her address and entering a public area we were able to do so without breaching her rights and allowing us to place her under our care.</w:t>
      </w:r>
    </w:p>
    <w:p w14:paraId="17E00205" w14:textId="77777777" w:rsidR="00ED36E0" w:rsidRPr="00ED36E0" w:rsidRDefault="00ED36E0" w:rsidP="00ED36E0">
      <w:pPr>
        <w:rPr>
          <w:rFonts w:cstheme="minorHAnsi"/>
          <w:color w:val="auto"/>
          <w:sz w:val="24"/>
          <w:szCs w:val="24"/>
          <w:shd w:val="clear" w:color="auto" w:fill="FFFFFF"/>
        </w:rPr>
      </w:pPr>
    </w:p>
    <w:p w14:paraId="07BA2E1F" w14:textId="77777777" w:rsidR="00ED36E0" w:rsidRPr="00ED36E0" w:rsidRDefault="00ED36E0" w:rsidP="00ED36E0">
      <w:pPr>
        <w:rPr>
          <w:rFonts w:cstheme="minorHAnsi"/>
          <w:color w:val="auto"/>
          <w:sz w:val="24"/>
          <w:szCs w:val="24"/>
          <w:shd w:val="clear" w:color="auto" w:fill="FFFFFF"/>
        </w:rPr>
      </w:pPr>
      <w:r w:rsidRPr="00ED36E0">
        <w:rPr>
          <w:rFonts w:cstheme="minorHAnsi"/>
          <w:color w:val="auto"/>
          <w:sz w:val="24"/>
          <w:szCs w:val="24"/>
          <w:shd w:val="clear" w:color="auto" w:fill="FFFFFF"/>
        </w:rPr>
        <w:t>This meant we took positive action in safeguarding her and allowing her access to medical treatment and counselling. Whether she took up the aid offered to her was out of our control due to her stance on modern medicine.</w:t>
      </w:r>
    </w:p>
    <w:p w14:paraId="0C880680" w14:textId="77777777" w:rsidR="00ED36E0" w:rsidRPr="00ED36E0" w:rsidRDefault="00ED36E0" w:rsidP="00ED36E0">
      <w:pPr>
        <w:rPr>
          <w:rFonts w:cstheme="minorHAnsi"/>
          <w:color w:val="auto"/>
          <w:sz w:val="24"/>
          <w:szCs w:val="24"/>
          <w:shd w:val="clear" w:color="auto" w:fill="FFFFFF"/>
        </w:rPr>
      </w:pPr>
    </w:p>
    <w:p w14:paraId="61481835" w14:textId="2E59D78F" w:rsidR="00C32544" w:rsidRPr="00ED36E0" w:rsidRDefault="00ED36E0" w:rsidP="00ED36E0">
      <w:pPr>
        <w:rPr>
          <w:iCs/>
          <w:color w:val="auto"/>
          <w:sz w:val="24"/>
          <w:szCs w:val="24"/>
        </w:rPr>
      </w:pPr>
      <w:proofErr w:type="gramStart"/>
      <w:r w:rsidRPr="00ED36E0">
        <w:rPr>
          <w:rFonts w:cstheme="minorHAnsi"/>
          <w:color w:val="auto"/>
          <w:sz w:val="24"/>
          <w:szCs w:val="24"/>
          <w:shd w:val="clear" w:color="auto" w:fill="FFFFFF"/>
        </w:rPr>
        <w:t>Overall</w:t>
      </w:r>
      <w:proofErr w:type="gramEnd"/>
      <w:r w:rsidRPr="00ED36E0">
        <w:rPr>
          <w:rFonts w:cstheme="minorHAnsi"/>
          <w:color w:val="auto"/>
          <w:sz w:val="24"/>
          <w:szCs w:val="24"/>
          <w:shd w:val="clear" w:color="auto" w:fill="FFFFFF"/>
        </w:rPr>
        <w:t xml:space="preserve"> I am satisfied that this incident met the standards required by South Wales Police and that my actions, communication and behaviour throughout left a positive impression on everyone involved.</w:t>
      </w:r>
      <w:r w:rsidR="00C32544" w:rsidRPr="00ED36E0">
        <w:rPr>
          <w:rFonts w:cstheme="minorHAnsi"/>
          <w:color w:val="auto"/>
          <w:sz w:val="24"/>
          <w:szCs w:val="24"/>
          <w:shd w:val="clear" w:color="auto" w:fill="FFFFFF"/>
        </w:rPr>
        <w:t xml:space="preserve"> </w:t>
      </w:r>
    </w:p>
    <w:p w14:paraId="25D582DF" w14:textId="77777777" w:rsidR="00C32544" w:rsidRDefault="00C32544" w:rsidP="00C32544">
      <w:pPr>
        <w:rPr>
          <w:iCs/>
          <w:sz w:val="24"/>
          <w:szCs w:val="24"/>
        </w:rPr>
      </w:pPr>
    </w:p>
    <w:p w14:paraId="0B0A61C8" w14:textId="77777777" w:rsidR="00C32544" w:rsidRDefault="00C32544" w:rsidP="00C32544">
      <w:pPr>
        <w:rPr>
          <w:iCs/>
          <w:sz w:val="24"/>
          <w:szCs w:val="24"/>
        </w:rPr>
      </w:pPr>
    </w:p>
    <w:bookmarkEnd w:id="7"/>
    <w:p w14:paraId="05FD2168" w14:textId="77777777" w:rsidR="00FE361F" w:rsidRDefault="00FE361F" w:rsidP="00FE361F">
      <w:pPr>
        <w:rPr>
          <w:iCs/>
          <w:sz w:val="24"/>
          <w:szCs w:val="24"/>
        </w:rPr>
      </w:pPr>
    </w:p>
    <w:p w14:paraId="265DE78A" w14:textId="7B43070F" w:rsidR="00FE361F" w:rsidRDefault="00FE361F" w:rsidP="00FE361F">
      <w:pPr>
        <w:rPr>
          <w:iCs/>
          <w:sz w:val="24"/>
          <w:szCs w:val="24"/>
        </w:rPr>
      </w:pPr>
      <w:r>
        <w:rPr>
          <w:iCs/>
          <w:sz w:val="24"/>
          <w:szCs w:val="24"/>
        </w:rPr>
        <w:t>[Word count = 1500 words (not including these)]</w:t>
      </w:r>
    </w:p>
    <w:p w14:paraId="5AF74BE0" w14:textId="77777777" w:rsidR="00FE361F" w:rsidRDefault="00FE361F" w:rsidP="00FE361F"/>
    <w:p w14:paraId="6A73DBDF" w14:textId="5C26B9F3"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B93FE51" w:rsidR="00711A70" w:rsidRDefault="00711A70" w:rsidP="00711A70">
      <w:pPr>
        <w:jc w:val="both"/>
        <w:rPr>
          <w:b/>
          <w:sz w:val="24"/>
          <w:szCs w:val="24"/>
        </w:rPr>
      </w:pPr>
      <w:r w:rsidRPr="00450C83">
        <w:rPr>
          <w:b/>
          <w:sz w:val="24"/>
          <w:szCs w:val="24"/>
        </w:rPr>
        <w:t>ANSWER:</w:t>
      </w:r>
      <w:r w:rsidR="00DD6386">
        <w:rPr>
          <w:b/>
          <w:sz w:val="24"/>
          <w:szCs w:val="24"/>
        </w:rPr>
        <w:t xml:space="preserve"> </w:t>
      </w:r>
    </w:p>
    <w:p w14:paraId="17901D6E" w14:textId="0EC5BAB0" w:rsidR="00BD6D8E" w:rsidRDefault="00BD6D8E" w:rsidP="00711A70">
      <w:pPr>
        <w:jc w:val="both"/>
        <w:rPr>
          <w:b/>
          <w:sz w:val="24"/>
          <w:szCs w:val="24"/>
        </w:rPr>
      </w:pPr>
    </w:p>
    <w:p w14:paraId="200D7589" w14:textId="77777777" w:rsidR="00BD6D8E" w:rsidRPr="00BD6D8E" w:rsidRDefault="00BD6D8E" w:rsidP="00BD6D8E">
      <w:pPr>
        <w:rPr>
          <w:color w:val="auto"/>
          <w:sz w:val="24"/>
          <w:szCs w:val="24"/>
        </w:rPr>
      </w:pPr>
      <w:r w:rsidRPr="00BD6D8E">
        <w:rPr>
          <w:color w:val="auto"/>
          <w:sz w:val="24"/>
          <w:szCs w:val="24"/>
        </w:rPr>
        <w:t>This next topic will cover an incident in which included the need to value difference and be inclusive within the process of investigation. Within a short space of time, I have already had numerous calls that needed me to approach the situation differently due to either mental health issues or language barriers which required the use of translators from partner agencies. However, I will be focusing on the case of common assault that took place in a care home for adults with various needs.</w:t>
      </w:r>
    </w:p>
    <w:p w14:paraId="3F62BBDF" w14:textId="77777777" w:rsidR="00BD6D8E" w:rsidRPr="00BD6D8E" w:rsidRDefault="00BD6D8E" w:rsidP="00BD6D8E">
      <w:pPr>
        <w:rPr>
          <w:color w:val="auto"/>
          <w:sz w:val="24"/>
          <w:szCs w:val="24"/>
        </w:rPr>
      </w:pPr>
    </w:p>
    <w:p w14:paraId="49CE2F34" w14:textId="77777777" w:rsidR="00BD6D8E" w:rsidRPr="00BD6D8E" w:rsidRDefault="00BD6D8E" w:rsidP="00BD6D8E">
      <w:pPr>
        <w:rPr>
          <w:color w:val="auto"/>
          <w:sz w:val="24"/>
          <w:szCs w:val="24"/>
        </w:rPr>
      </w:pPr>
      <w:r w:rsidRPr="00BD6D8E">
        <w:rPr>
          <w:color w:val="auto"/>
          <w:sz w:val="24"/>
          <w:szCs w:val="24"/>
        </w:rPr>
        <w:t xml:space="preserve">The two main people who were involved were E, a male with autism who is “low functioning.” He became agitated when a care worker was getting ready to handover and finish shift, acted out and in turn became violent towards M, striking him a few times in the process of the assault. E’s action </w:t>
      </w:r>
      <w:proofErr w:type="gramStart"/>
      <w:r w:rsidRPr="00BD6D8E">
        <w:rPr>
          <w:color w:val="auto"/>
          <w:sz w:val="24"/>
          <w:szCs w:val="24"/>
        </w:rPr>
        <w:t>are</w:t>
      </w:r>
      <w:proofErr w:type="gramEnd"/>
      <w:r w:rsidRPr="00BD6D8E">
        <w:rPr>
          <w:color w:val="auto"/>
          <w:sz w:val="24"/>
          <w:szCs w:val="24"/>
        </w:rPr>
        <w:t xml:space="preserve"> known as a meltdown “</w:t>
      </w:r>
      <w:r w:rsidRPr="00BD6D8E">
        <w:rPr>
          <w:i/>
          <w:iCs/>
          <w:color w:val="auto"/>
          <w:sz w:val="24"/>
          <w:szCs w:val="24"/>
        </w:rPr>
        <w:t>A meltdown is an intense response to an overwhelming situation. It happens when someone becomes completely overwhelmed by their current situation and temporarily loses control of their behaviour. This loss of control can be expressed verbally (</w:t>
      </w:r>
      <w:proofErr w:type="spellStart"/>
      <w:proofErr w:type="gramStart"/>
      <w:r w:rsidRPr="00BD6D8E">
        <w:rPr>
          <w:i/>
          <w:iCs/>
          <w:color w:val="auto"/>
          <w:sz w:val="24"/>
          <w:szCs w:val="24"/>
        </w:rPr>
        <w:t>eg</w:t>
      </w:r>
      <w:proofErr w:type="spellEnd"/>
      <w:proofErr w:type="gramEnd"/>
      <w:r w:rsidRPr="00BD6D8E">
        <w:rPr>
          <w:i/>
          <w:iCs/>
          <w:color w:val="auto"/>
          <w:sz w:val="24"/>
          <w:szCs w:val="24"/>
        </w:rPr>
        <w:t xml:space="preserve"> shouting, screaming, crying), physically (</w:t>
      </w:r>
      <w:proofErr w:type="spellStart"/>
      <w:r w:rsidRPr="00BD6D8E">
        <w:rPr>
          <w:i/>
          <w:iCs/>
          <w:color w:val="auto"/>
          <w:sz w:val="24"/>
          <w:szCs w:val="24"/>
        </w:rPr>
        <w:t>eg</w:t>
      </w:r>
      <w:proofErr w:type="spellEnd"/>
      <w:r w:rsidRPr="00BD6D8E">
        <w:rPr>
          <w:i/>
          <w:iCs/>
          <w:color w:val="auto"/>
          <w:sz w:val="24"/>
          <w:szCs w:val="24"/>
        </w:rPr>
        <w:t xml:space="preserve"> kicking, lashing out, biting) or in both ways.” </w:t>
      </w:r>
      <w:r w:rsidRPr="00BD6D8E">
        <w:rPr>
          <w:color w:val="auto"/>
          <w:sz w:val="24"/>
          <w:szCs w:val="24"/>
          <w:shd w:val="clear" w:color="auto" w:fill="FFFFFF"/>
        </w:rPr>
        <w:t>(Meltdowns - a guide for all audiences. 2021)</w:t>
      </w:r>
    </w:p>
    <w:p w14:paraId="05F5CBE4" w14:textId="77777777" w:rsidR="00BD6D8E" w:rsidRPr="00BD6D8E" w:rsidRDefault="00BD6D8E" w:rsidP="00BD6D8E">
      <w:pPr>
        <w:rPr>
          <w:color w:val="auto"/>
          <w:sz w:val="24"/>
          <w:szCs w:val="24"/>
        </w:rPr>
      </w:pPr>
    </w:p>
    <w:p w14:paraId="419B8FD1" w14:textId="77777777" w:rsidR="00BD6D8E" w:rsidRPr="00BD6D8E" w:rsidRDefault="00BD6D8E" w:rsidP="00BD6D8E">
      <w:pPr>
        <w:rPr>
          <w:color w:val="auto"/>
          <w:sz w:val="24"/>
          <w:szCs w:val="24"/>
        </w:rPr>
      </w:pPr>
      <w:r w:rsidRPr="00BD6D8E">
        <w:rPr>
          <w:color w:val="auto"/>
          <w:sz w:val="24"/>
          <w:szCs w:val="24"/>
        </w:rPr>
        <w:t xml:space="preserve">When officers arrived, they were greeted by a carer who was visibly shaken at the ordeal, she informed us that the other residents not just M where also very afraid and had locked themselves in their own rooms for safety. M was located on the ground </w:t>
      </w:r>
      <w:r w:rsidRPr="00BD6D8E">
        <w:rPr>
          <w:color w:val="auto"/>
          <w:sz w:val="24"/>
          <w:szCs w:val="24"/>
        </w:rPr>
        <w:lastRenderedPageBreak/>
        <w:t xml:space="preserve">floor and was asked if </w:t>
      </w:r>
      <w:proofErr w:type="gramStart"/>
      <w:r w:rsidRPr="00BD6D8E">
        <w:rPr>
          <w:color w:val="auto"/>
          <w:sz w:val="24"/>
          <w:szCs w:val="24"/>
        </w:rPr>
        <w:t>he’d</w:t>
      </w:r>
      <w:proofErr w:type="gramEnd"/>
      <w:r w:rsidRPr="00BD6D8E">
        <w:rPr>
          <w:color w:val="auto"/>
          <w:sz w:val="24"/>
          <w:szCs w:val="24"/>
        </w:rPr>
        <w:t xml:space="preserve"> unlock his door so officers could see him, he agreed but was clearly upset at the whole situation. An appropriate adult was asked to come into the room as officers noted that M had severe mental issues and M requested that the door be relocked in case </w:t>
      </w:r>
      <w:proofErr w:type="spellStart"/>
      <w:r w:rsidRPr="00BD6D8E">
        <w:rPr>
          <w:color w:val="auto"/>
          <w:sz w:val="24"/>
          <w:szCs w:val="24"/>
        </w:rPr>
        <w:t>E</w:t>
      </w:r>
      <w:proofErr w:type="spellEnd"/>
      <w:r w:rsidRPr="00BD6D8E">
        <w:rPr>
          <w:color w:val="auto"/>
          <w:sz w:val="24"/>
          <w:szCs w:val="24"/>
        </w:rPr>
        <w:t xml:space="preserve"> came back. </w:t>
      </w:r>
    </w:p>
    <w:p w14:paraId="07E9224A" w14:textId="77777777" w:rsidR="00BD6D8E" w:rsidRPr="00BD6D8E" w:rsidRDefault="00BD6D8E" w:rsidP="00BD6D8E">
      <w:pPr>
        <w:rPr>
          <w:color w:val="auto"/>
          <w:sz w:val="24"/>
          <w:szCs w:val="24"/>
        </w:rPr>
      </w:pPr>
      <w:r w:rsidRPr="00BD6D8E">
        <w:rPr>
          <w:color w:val="auto"/>
          <w:sz w:val="24"/>
          <w:szCs w:val="24"/>
        </w:rPr>
        <w:t>In situations like these appropriate adults are considered due to the need to comply with PACE 1984 when dealing with children/vulnerable adults. Their role which can be said “</w:t>
      </w:r>
      <w:r w:rsidRPr="00BD6D8E">
        <w:rPr>
          <w:i/>
          <w:iCs/>
          <w:color w:val="auto"/>
          <w:sz w:val="24"/>
          <w:szCs w:val="24"/>
          <w:shd w:val="clear" w:color="auto" w:fill="FEFEFE"/>
        </w:rPr>
        <w:t>to safeguard the interests, rights, entitlements and welfare of children and vulnerable people who are suspected of a criminal offence, by ensuring that they are treated in a fair and just manner and are able to participate effectively</w:t>
      </w:r>
      <w:r w:rsidRPr="00BD6D8E">
        <w:rPr>
          <w:color w:val="auto"/>
          <w:sz w:val="24"/>
          <w:szCs w:val="24"/>
          <w:shd w:val="clear" w:color="auto" w:fill="FEFEFE"/>
        </w:rPr>
        <w:t>.” </w:t>
      </w:r>
      <w:r w:rsidRPr="00BD6D8E">
        <w:rPr>
          <w:color w:val="auto"/>
          <w:sz w:val="24"/>
          <w:szCs w:val="24"/>
          <w:shd w:val="clear" w:color="auto" w:fill="FFFFFF"/>
        </w:rPr>
        <w:t xml:space="preserve">(Bath 2021) </w:t>
      </w:r>
    </w:p>
    <w:p w14:paraId="15D530CD" w14:textId="77777777" w:rsidR="00BD6D8E" w:rsidRPr="00BD6D8E" w:rsidRDefault="00BD6D8E" w:rsidP="00BD6D8E">
      <w:pPr>
        <w:rPr>
          <w:color w:val="auto"/>
          <w:sz w:val="24"/>
          <w:szCs w:val="24"/>
        </w:rPr>
      </w:pPr>
    </w:p>
    <w:p w14:paraId="2EBDD9A1" w14:textId="77777777" w:rsidR="00BD6D8E" w:rsidRPr="00BD6D8E" w:rsidRDefault="00BD6D8E" w:rsidP="00BD6D8E">
      <w:pPr>
        <w:rPr>
          <w:color w:val="auto"/>
          <w:sz w:val="24"/>
          <w:szCs w:val="24"/>
        </w:rPr>
      </w:pPr>
      <w:r w:rsidRPr="00BD6D8E">
        <w:rPr>
          <w:color w:val="auto"/>
          <w:sz w:val="24"/>
          <w:szCs w:val="24"/>
        </w:rPr>
        <w:t xml:space="preserve">M wasn’t able to fully understand the </w:t>
      </w:r>
      <w:proofErr w:type="gramStart"/>
      <w:r w:rsidRPr="00BD6D8E">
        <w:rPr>
          <w:color w:val="auto"/>
          <w:sz w:val="24"/>
          <w:szCs w:val="24"/>
        </w:rPr>
        <w:t>officers</w:t>
      </w:r>
      <w:proofErr w:type="gramEnd"/>
      <w:r w:rsidRPr="00BD6D8E">
        <w:rPr>
          <w:color w:val="auto"/>
          <w:sz w:val="24"/>
          <w:szCs w:val="24"/>
        </w:rPr>
        <w:t xml:space="preserve"> requests to detail his injuries, using his appropriate adult to help communicate what we were asking of him he manged to give a first account of what happened and showed us where he was hit and how it had happened. Through all this M was crying and overwhelmed by the whole situation.</w:t>
      </w:r>
    </w:p>
    <w:p w14:paraId="4452AEF5" w14:textId="77777777" w:rsidR="00BD6D8E" w:rsidRPr="00BD6D8E" w:rsidRDefault="00BD6D8E" w:rsidP="00BD6D8E">
      <w:pPr>
        <w:rPr>
          <w:color w:val="auto"/>
          <w:sz w:val="24"/>
          <w:szCs w:val="24"/>
        </w:rPr>
      </w:pPr>
    </w:p>
    <w:p w14:paraId="330ED30F" w14:textId="77777777" w:rsidR="00BD6D8E" w:rsidRPr="00BD6D8E" w:rsidRDefault="00BD6D8E" w:rsidP="00BD6D8E">
      <w:pPr>
        <w:rPr>
          <w:color w:val="auto"/>
          <w:sz w:val="24"/>
          <w:szCs w:val="24"/>
        </w:rPr>
      </w:pPr>
      <w:r w:rsidRPr="00BD6D8E">
        <w:rPr>
          <w:color w:val="auto"/>
          <w:sz w:val="24"/>
          <w:szCs w:val="24"/>
        </w:rPr>
        <w:t xml:space="preserve">Officers then went upstairs to speak to E who was also locked in his room with a support worker. Speaking to E he was immediately apologetic for his actions; however, he did also state that he </w:t>
      </w:r>
      <w:proofErr w:type="gramStart"/>
      <w:r w:rsidRPr="00BD6D8E">
        <w:rPr>
          <w:color w:val="auto"/>
          <w:sz w:val="24"/>
          <w:szCs w:val="24"/>
        </w:rPr>
        <w:t>didn’t</w:t>
      </w:r>
      <w:proofErr w:type="gramEnd"/>
      <w:r w:rsidRPr="00BD6D8E">
        <w:rPr>
          <w:color w:val="auto"/>
          <w:sz w:val="24"/>
          <w:szCs w:val="24"/>
        </w:rPr>
        <w:t xml:space="preserve"> like M and that he did hit him with a bowl and kicked him. After this, officers took victim/witness statements from the support works while a decision came through in what to do with regards to the situation. The home wanted </w:t>
      </w:r>
      <w:proofErr w:type="spellStart"/>
      <w:r w:rsidRPr="00BD6D8E">
        <w:rPr>
          <w:color w:val="auto"/>
          <w:sz w:val="24"/>
          <w:szCs w:val="24"/>
        </w:rPr>
        <w:t>E</w:t>
      </w:r>
      <w:proofErr w:type="spellEnd"/>
      <w:r w:rsidRPr="00BD6D8E">
        <w:rPr>
          <w:color w:val="auto"/>
          <w:sz w:val="24"/>
          <w:szCs w:val="24"/>
        </w:rPr>
        <w:t xml:space="preserve"> to be arrested and removed from the premises, but officers thought this was not the correct option due to the nature of the incident, they contacted supervisors for direction on the matter and it was decided that it was not in the </w:t>
      </w:r>
      <w:proofErr w:type="spellStart"/>
      <w:r w:rsidRPr="00BD6D8E">
        <w:rPr>
          <w:color w:val="auto"/>
          <w:sz w:val="24"/>
          <w:szCs w:val="24"/>
        </w:rPr>
        <w:t>publics</w:t>
      </w:r>
      <w:proofErr w:type="spellEnd"/>
      <w:r w:rsidRPr="00BD6D8E">
        <w:rPr>
          <w:color w:val="auto"/>
          <w:sz w:val="24"/>
          <w:szCs w:val="24"/>
        </w:rPr>
        <w:t xml:space="preserve"> interest for this to happen by the inspector. </w:t>
      </w:r>
    </w:p>
    <w:p w14:paraId="5AC3A90F" w14:textId="77777777" w:rsidR="00BD6D8E" w:rsidRPr="00BD6D8E" w:rsidRDefault="00BD6D8E" w:rsidP="00BD6D8E">
      <w:pPr>
        <w:rPr>
          <w:color w:val="auto"/>
          <w:sz w:val="24"/>
          <w:szCs w:val="24"/>
        </w:rPr>
      </w:pPr>
    </w:p>
    <w:p w14:paraId="1F3990A6" w14:textId="77777777" w:rsidR="00BD6D8E" w:rsidRPr="00BD6D8E" w:rsidRDefault="00BD6D8E" w:rsidP="00BD6D8E">
      <w:pPr>
        <w:rPr>
          <w:color w:val="auto"/>
          <w:sz w:val="24"/>
          <w:szCs w:val="24"/>
          <w:shd w:val="clear" w:color="auto" w:fill="FFFFFF"/>
        </w:rPr>
      </w:pPr>
      <w:r w:rsidRPr="00BD6D8E">
        <w:rPr>
          <w:color w:val="auto"/>
          <w:sz w:val="24"/>
          <w:szCs w:val="24"/>
        </w:rPr>
        <w:t>However as stated in by the college of police “</w:t>
      </w:r>
      <w:r w:rsidRPr="00BD6D8E">
        <w:rPr>
          <w:i/>
          <w:iCs/>
          <w:color w:val="auto"/>
          <w:sz w:val="24"/>
          <w:szCs w:val="24"/>
        </w:rPr>
        <w:t xml:space="preserve">The </w:t>
      </w:r>
      <w:proofErr w:type="gramStart"/>
      <w:r w:rsidRPr="00BD6D8E">
        <w:rPr>
          <w:i/>
          <w:iCs/>
          <w:color w:val="auto"/>
          <w:sz w:val="24"/>
          <w:szCs w:val="24"/>
        </w:rPr>
        <w:t>first priority</w:t>
      </w:r>
      <w:proofErr w:type="gramEnd"/>
      <w:r w:rsidRPr="00BD6D8E">
        <w:rPr>
          <w:i/>
          <w:iCs/>
          <w:color w:val="auto"/>
          <w:sz w:val="24"/>
          <w:szCs w:val="24"/>
        </w:rPr>
        <w:t xml:space="preserve"> of the police is to make people safe. At domestic abuse incidents it is particularly important that officers take positive action to make the victim and any children safe. This may mean arresting a person suspected of an offence, where the power to arrest exists, or taking other positive steps to ensure safety, such as organising refuge accommodation or organising the fitting of a panic alarm”</w:t>
      </w:r>
      <w:r w:rsidRPr="00BD6D8E">
        <w:rPr>
          <w:color w:val="auto"/>
          <w:sz w:val="24"/>
          <w:szCs w:val="24"/>
        </w:rPr>
        <w:t>.</w:t>
      </w:r>
      <w:r w:rsidRPr="00BD6D8E">
        <w:rPr>
          <w:color w:val="auto"/>
          <w:sz w:val="24"/>
          <w:szCs w:val="24"/>
          <w:shd w:val="clear" w:color="auto" w:fill="FFFFFF"/>
        </w:rPr>
        <w:t xml:space="preserve"> (Arrest and other positive approaches. 2021)</w:t>
      </w:r>
    </w:p>
    <w:p w14:paraId="7E6EEEDE" w14:textId="77777777" w:rsidR="00BD6D8E" w:rsidRPr="00BD6D8E" w:rsidRDefault="00BD6D8E" w:rsidP="00BD6D8E">
      <w:pPr>
        <w:rPr>
          <w:color w:val="auto"/>
          <w:sz w:val="24"/>
          <w:szCs w:val="24"/>
        </w:rPr>
      </w:pPr>
      <w:r w:rsidRPr="00BD6D8E">
        <w:rPr>
          <w:color w:val="auto"/>
          <w:sz w:val="24"/>
          <w:szCs w:val="24"/>
        </w:rPr>
        <w:t xml:space="preserve">This is known as positive </w:t>
      </w:r>
      <w:proofErr w:type="gramStart"/>
      <w:r w:rsidRPr="00BD6D8E">
        <w:rPr>
          <w:color w:val="auto"/>
          <w:sz w:val="24"/>
          <w:szCs w:val="24"/>
        </w:rPr>
        <w:t>action;</w:t>
      </w:r>
      <w:proofErr w:type="gramEnd"/>
      <w:r w:rsidRPr="00BD6D8E">
        <w:rPr>
          <w:color w:val="auto"/>
          <w:sz w:val="24"/>
          <w:szCs w:val="24"/>
        </w:rPr>
        <w:t xml:space="preserve"> which we were able to take by suggesting if it was possible to remove E to a place of safety, the home manager agreed to this but as he had no family in the area arrangements were needed to be made with another home owned by the same company as the one he was currently in. </w:t>
      </w:r>
      <w:proofErr w:type="spellStart"/>
      <w:r w:rsidRPr="00BD6D8E">
        <w:rPr>
          <w:color w:val="auto"/>
          <w:sz w:val="24"/>
          <w:szCs w:val="24"/>
        </w:rPr>
        <w:t>E</w:t>
      </w:r>
      <w:proofErr w:type="spellEnd"/>
      <w:r w:rsidRPr="00BD6D8E">
        <w:rPr>
          <w:color w:val="auto"/>
          <w:sz w:val="24"/>
          <w:szCs w:val="24"/>
        </w:rPr>
        <w:t xml:space="preserve"> had previously been here and stated he liked some of the workers and was happy to attend. In doing this we took E away from the house allowing M and the other residents peace of mind, and preventing any further harm occurring to them.</w:t>
      </w:r>
    </w:p>
    <w:p w14:paraId="00CEAE31" w14:textId="77777777" w:rsidR="00BD6D8E" w:rsidRPr="00BD6D8E" w:rsidRDefault="00BD6D8E" w:rsidP="00BD6D8E">
      <w:pPr>
        <w:rPr>
          <w:color w:val="auto"/>
          <w:sz w:val="24"/>
          <w:szCs w:val="24"/>
        </w:rPr>
      </w:pPr>
      <w:r w:rsidRPr="00BD6D8E">
        <w:rPr>
          <w:color w:val="auto"/>
          <w:sz w:val="24"/>
          <w:szCs w:val="24"/>
        </w:rPr>
        <w:t xml:space="preserve">Due to M’s current mental </w:t>
      </w:r>
      <w:proofErr w:type="gramStart"/>
      <w:r w:rsidRPr="00BD6D8E">
        <w:rPr>
          <w:color w:val="auto"/>
          <w:sz w:val="24"/>
          <w:szCs w:val="24"/>
        </w:rPr>
        <w:t>state</w:t>
      </w:r>
      <w:proofErr w:type="gramEnd"/>
      <w:r w:rsidRPr="00BD6D8E">
        <w:rPr>
          <w:color w:val="auto"/>
          <w:sz w:val="24"/>
          <w:szCs w:val="24"/>
        </w:rPr>
        <w:t xml:space="preserve"> he was unable to give a statement at the time and it was arranged that officers would attend as soon as practicable to take one and that an appropriate adult would be available for it. </w:t>
      </w:r>
      <w:proofErr w:type="spellStart"/>
      <w:r w:rsidRPr="00BD6D8E">
        <w:rPr>
          <w:color w:val="auto"/>
          <w:sz w:val="24"/>
          <w:szCs w:val="24"/>
        </w:rPr>
        <w:t>E</w:t>
      </w:r>
      <w:proofErr w:type="spellEnd"/>
      <w:r w:rsidRPr="00BD6D8E">
        <w:rPr>
          <w:color w:val="auto"/>
          <w:sz w:val="24"/>
          <w:szCs w:val="24"/>
        </w:rPr>
        <w:t xml:space="preserve"> was conveyed to the other residence and given words of advice before being handed over to the home.</w:t>
      </w:r>
    </w:p>
    <w:p w14:paraId="13FD44E0" w14:textId="77777777" w:rsidR="00BD6D8E" w:rsidRPr="00BD6D8E" w:rsidRDefault="00BD6D8E" w:rsidP="00BD6D8E">
      <w:pPr>
        <w:rPr>
          <w:color w:val="auto"/>
          <w:sz w:val="24"/>
          <w:szCs w:val="24"/>
        </w:rPr>
      </w:pPr>
      <w:r w:rsidRPr="00BD6D8E">
        <w:rPr>
          <w:color w:val="auto"/>
          <w:sz w:val="24"/>
          <w:szCs w:val="24"/>
        </w:rPr>
        <w:t xml:space="preserve">In the following days M was able to give a victim statement. Officers spoke directly to him treating him as any other person, only utilising the appropriate adult when unable to convey something in a way M could understand. When offered to do victim personal statement (VPS), his appropriate adult explained that this was something that E/other people could read so they could know how he felt. M wanted to do one </w:t>
      </w:r>
      <w:r w:rsidRPr="00BD6D8E">
        <w:rPr>
          <w:color w:val="auto"/>
          <w:sz w:val="24"/>
          <w:szCs w:val="24"/>
        </w:rPr>
        <w:lastRenderedPageBreak/>
        <w:t xml:space="preserve">in which he stated he wanted to have E in jail at the time it occurred as he had made him afraid and caused pain. Officers thanked </w:t>
      </w:r>
      <w:proofErr w:type="spellStart"/>
      <w:r w:rsidRPr="00BD6D8E">
        <w:rPr>
          <w:color w:val="auto"/>
          <w:sz w:val="24"/>
          <w:szCs w:val="24"/>
        </w:rPr>
        <w:t>M</w:t>
      </w:r>
      <w:proofErr w:type="spellEnd"/>
      <w:r w:rsidRPr="00BD6D8E">
        <w:rPr>
          <w:color w:val="auto"/>
          <w:sz w:val="24"/>
          <w:szCs w:val="24"/>
        </w:rPr>
        <w:t xml:space="preserve"> for his time and informed the home that E would be interviewed next and they would keep them updated on the outcome.</w:t>
      </w:r>
    </w:p>
    <w:p w14:paraId="76480C41" w14:textId="77777777" w:rsidR="00BD6D8E" w:rsidRPr="00BD6D8E" w:rsidRDefault="00BD6D8E" w:rsidP="00BD6D8E">
      <w:pPr>
        <w:rPr>
          <w:color w:val="auto"/>
          <w:sz w:val="24"/>
          <w:szCs w:val="24"/>
        </w:rPr>
      </w:pPr>
    </w:p>
    <w:p w14:paraId="450B1EE0" w14:textId="77777777" w:rsidR="00BD6D8E" w:rsidRPr="00BD6D8E" w:rsidRDefault="00BD6D8E" w:rsidP="00BD6D8E">
      <w:pPr>
        <w:rPr>
          <w:color w:val="auto"/>
          <w:sz w:val="24"/>
          <w:szCs w:val="24"/>
        </w:rPr>
      </w:pPr>
      <w:r w:rsidRPr="00BD6D8E">
        <w:rPr>
          <w:color w:val="auto"/>
          <w:sz w:val="24"/>
          <w:szCs w:val="24"/>
        </w:rPr>
        <w:t xml:space="preserve">Officers informed the home that E was to attend an interview at a police station he was to bring an appropriate adult and a solicitor should they feel the need for one. On the evening of the interview E was brought into the station and was informed of the process, with the help of his appropriate adult he understood what was being asked of him and his rights. He asked if he could read the copy of PACE to which he was offered and after picking out the bits he wanted to read he was happy to continue.  When asked why he </w:t>
      </w:r>
      <w:proofErr w:type="gramStart"/>
      <w:r w:rsidRPr="00BD6D8E">
        <w:rPr>
          <w:color w:val="auto"/>
          <w:sz w:val="24"/>
          <w:szCs w:val="24"/>
        </w:rPr>
        <w:t>didn’t</w:t>
      </w:r>
      <w:proofErr w:type="gramEnd"/>
      <w:r w:rsidRPr="00BD6D8E">
        <w:rPr>
          <w:color w:val="auto"/>
          <w:sz w:val="24"/>
          <w:szCs w:val="24"/>
        </w:rPr>
        <w:t xml:space="preserve"> have a solicitor E stated that he didn’t want one.</w:t>
      </w:r>
    </w:p>
    <w:p w14:paraId="56AC3FFB" w14:textId="77777777" w:rsidR="00BD6D8E" w:rsidRPr="00BD6D8E" w:rsidRDefault="00BD6D8E" w:rsidP="00BD6D8E">
      <w:pPr>
        <w:rPr>
          <w:color w:val="auto"/>
          <w:sz w:val="24"/>
          <w:szCs w:val="24"/>
        </w:rPr>
      </w:pPr>
    </w:p>
    <w:p w14:paraId="291F5A66" w14:textId="77777777" w:rsidR="00BD6D8E" w:rsidRPr="00BD6D8E" w:rsidRDefault="00BD6D8E" w:rsidP="00BD6D8E">
      <w:pPr>
        <w:rPr>
          <w:color w:val="auto"/>
          <w:sz w:val="24"/>
          <w:szCs w:val="24"/>
        </w:rPr>
      </w:pPr>
      <w:r w:rsidRPr="00BD6D8E">
        <w:rPr>
          <w:color w:val="auto"/>
          <w:sz w:val="24"/>
          <w:szCs w:val="24"/>
        </w:rPr>
        <w:t xml:space="preserve">Throughout the interview E was very apologetic to both officers and his appropriate adult. The questions were kept simple in language in order to accommodate E’s needs, with the appropriate adult rarely being called in for assistance. When read M’s VPS he stated that he didn’t intend to hurt M but as he had previously fallen out with him, when he lost his </w:t>
      </w:r>
      <w:proofErr w:type="gramStart"/>
      <w:r w:rsidRPr="00BD6D8E">
        <w:rPr>
          <w:color w:val="auto"/>
          <w:sz w:val="24"/>
          <w:szCs w:val="24"/>
        </w:rPr>
        <w:t>temper</w:t>
      </w:r>
      <w:proofErr w:type="gramEnd"/>
      <w:r w:rsidRPr="00BD6D8E">
        <w:rPr>
          <w:color w:val="auto"/>
          <w:sz w:val="24"/>
          <w:szCs w:val="24"/>
        </w:rPr>
        <w:t xml:space="preserve"> he remembered this and acted out on it.</w:t>
      </w:r>
    </w:p>
    <w:p w14:paraId="32DBC935" w14:textId="77777777" w:rsidR="00BD6D8E" w:rsidRPr="00BD6D8E" w:rsidRDefault="00BD6D8E" w:rsidP="00BD6D8E">
      <w:pPr>
        <w:rPr>
          <w:color w:val="auto"/>
          <w:sz w:val="24"/>
          <w:szCs w:val="24"/>
        </w:rPr>
      </w:pPr>
    </w:p>
    <w:p w14:paraId="34C2BB0A" w14:textId="77777777" w:rsidR="00BD6D8E" w:rsidRPr="00BD6D8E" w:rsidRDefault="00BD6D8E" w:rsidP="00BD6D8E">
      <w:pPr>
        <w:rPr>
          <w:color w:val="auto"/>
          <w:sz w:val="24"/>
          <w:szCs w:val="24"/>
          <w:shd w:val="clear" w:color="auto" w:fill="FFFFFF"/>
        </w:rPr>
      </w:pPr>
      <w:proofErr w:type="spellStart"/>
      <w:r w:rsidRPr="00BD6D8E">
        <w:rPr>
          <w:color w:val="auto"/>
          <w:sz w:val="24"/>
          <w:szCs w:val="24"/>
        </w:rPr>
        <w:t>E</w:t>
      </w:r>
      <w:proofErr w:type="spellEnd"/>
      <w:r w:rsidRPr="00BD6D8E">
        <w:rPr>
          <w:color w:val="auto"/>
          <w:sz w:val="24"/>
          <w:szCs w:val="24"/>
        </w:rPr>
        <w:t xml:space="preserve"> was subsequently given a caution for his actions and M has been asked if he would be interested in taking part in restorative justice (RJ) which is a process where parties involved in specific low-level incidents can come together to resolve their differences following it and bring up any further issues they may have. “</w:t>
      </w:r>
      <w:r w:rsidRPr="00BD6D8E">
        <w:rPr>
          <w:i/>
          <w:iCs/>
          <w:color w:val="auto"/>
          <w:sz w:val="24"/>
          <w:szCs w:val="24"/>
          <w:shd w:val="clear" w:color="auto" w:fill="FFFFFF"/>
        </w:rPr>
        <w:t xml:space="preserve">Properly administered, RJ processes produce individually tailored solutions involving interaction between offenders, victims and the community. RJ can give victims answers to questions about why they have been victimised that information or support on their own cannot. Victims are more likely to receive an apology through an RJ process than at court. </w:t>
      </w:r>
      <w:proofErr w:type="gramStart"/>
      <w:r w:rsidRPr="00BD6D8E">
        <w:rPr>
          <w:i/>
          <w:iCs/>
          <w:color w:val="auto"/>
          <w:sz w:val="24"/>
          <w:szCs w:val="24"/>
          <w:shd w:val="clear" w:color="auto" w:fill="FFFFFF"/>
        </w:rPr>
        <w:t>Similarly</w:t>
      </w:r>
      <w:proofErr w:type="gramEnd"/>
      <w:r w:rsidRPr="00BD6D8E">
        <w:rPr>
          <w:i/>
          <w:iCs/>
          <w:color w:val="auto"/>
          <w:sz w:val="24"/>
          <w:szCs w:val="24"/>
          <w:shd w:val="clear" w:color="auto" w:fill="FFFFFF"/>
        </w:rPr>
        <w:t xml:space="preserve"> for offenders, RJ processes offer a unique opportunity to face up to what they have done, take responsibility and make up for the harm their offending has caused.”</w:t>
      </w:r>
      <w:r w:rsidRPr="00BD6D8E">
        <w:rPr>
          <w:color w:val="auto"/>
          <w:sz w:val="24"/>
          <w:szCs w:val="24"/>
        </w:rPr>
        <w:t xml:space="preserve"> </w:t>
      </w:r>
      <w:r w:rsidRPr="00BD6D8E">
        <w:rPr>
          <w:color w:val="auto"/>
          <w:sz w:val="24"/>
          <w:szCs w:val="24"/>
          <w:shd w:val="clear" w:color="auto" w:fill="FFFFFF"/>
        </w:rPr>
        <w:t xml:space="preserve">(Restorative Justice | The Crown Prosecution Service. 2021). Both M and the home have agreed to this but as this has yet to happen, I cannot write any further about it. </w:t>
      </w:r>
    </w:p>
    <w:p w14:paraId="2D8E3EBC" w14:textId="77777777" w:rsidR="00BD6D8E" w:rsidRPr="00BD6D8E" w:rsidRDefault="00BD6D8E" w:rsidP="00BD6D8E">
      <w:pPr>
        <w:rPr>
          <w:color w:val="auto"/>
          <w:sz w:val="24"/>
          <w:szCs w:val="24"/>
          <w:shd w:val="clear" w:color="auto" w:fill="FFFFFF"/>
        </w:rPr>
      </w:pPr>
      <w:r w:rsidRPr="00BD6D8E">
        <w:rPr>
          <w:color w:val="auto"/>
          <w:sz w:val="24"/>
          <w:szCs w:val="24"/>
          <w:shd w:val="clear" w:color="auto" w:fill="FFFFFF"/>
        </w:rPr>
        <w:t>I am happy with how this has been handled, I feel had we had gone with the arrest approach that the home initial wanted that E would have been caused more emotional distress than would be deemed proportionate in this situation. Removing him from the property ensured we safeguarded M and other residents by taking E away from them. M was dealt with in a professional manner and appears him and the home are satisfied with the actions we have taken and the way we came about them.</w:t>
      </w:r>
    </w:p>
    <w:p w14:paraId="45096C71" w14:textId="77777777" w:rsidR="00BD6D8E" w:rsidRPr="00BD6D8E" w:rsidRDefault="00BD6D8E" w:rsidP="00BD6D8E">
      <w:pPr>
        <w:rPr>
          <w:color w:val="auto"/>
          <w:sz w:val="24"/>
          <w:szCs w:val="24"/>
          <w:shd w:val="clear" w:color="auto" w:fill="FFFFFF"/>
        </w:rPr>
      </w:pPr>
    </w:p>
    <w:p w14:paraId="15920318" w14:textId="77777777" w:rsidR="00BD6D8E" w:rsidRPr="00BD6D8E" w:rsidRDefault="00BD6D8E" w:rsidP="00BD6D8E">
      <w:pPr>
        <w:rPr>
          <w:color w:val="auto"/>
          <w:sz w:val="24"/>
          <w:szCs w:val="24"/>
          <w:shd w:val="clear" w:color="auto" w:fill="FFFFFF"/>
        </w:rPr>
      </w:pPr>
      <w:r w:rsidRPr="00BD6D8E">
        <w:rPr>
          <w:color w:val="auto"/>
          <w:sz w:val="24"/>
          <w:szCs w:val="24"/>
          <w:shd w:val="clear" w:color="auto" w:fill="FFFFFF"/>
        </w:rPr>
        <w:t xml:space="preserve">Advice previously given to E before we </w:t>
      </w:r>
      <w:proofErr w:type="gramStart"/>
      <w:r w:rsidRPr="00BD6D8E">
        <w:rPr>
          <w:color w:val="auto"/>
          <w:sz w:val="24"/>
          <w:szCs w:val="24"/>
          <w:shd w:val="clear" w:color="auto" w:fill="FFFFFF"/>
        </w:rPr>
        <w:t>handing</w:t>
      </w:r>
      <w:proofErr w:type="gramEnd"/>
      <w:r w:rsidRPr="00BD6D8E">
        <w:rPr>
          <w:color w:val="auto"/>
          <w:sz w:val="24"/>
          <w:szCs w:val="24"/>
          <w:shd w:val="clear" w:color="auto" w:fill="FFFFFF"/>
        </w:rPr>
        <w:t xml:space="preserve"> him over to the new home appeared to have worked, as he was pleased to inform both officers that he had been following it and it had been helping him with his feelings. His appropriate adult confirmed that he has witnessed E following them and that his attitude has been improving.</w:t>
      </w:r>
    </w:p>
    <w:p w14:paraId="1D8D739B" w14:textId="77777777" w:rsidR="00BD6D8E" w:rsidRPr="00BD6D8E" w:rsidRDefault="00BD6D8E" w:rsidP="00BD6D8E">
      <w:pPr>
        <w:rPr>
          <w:color w:val="auto"/>
          <w:sz w:val="24"/>
          <w:szCs w:val="24"/>
          <w:shd w:val="clear" w:color="auto" w:fill="FFFFFF"/>
        </w:rPr>
      </w:pPr>
    </w:p>
    <w:p w14:paraId="5698CA83" w14:textId="77777777" w:rsidR="00BD6D8E" w:rsidRPr="00B61CC1" w:rsidRDefault="00BD6D8E" w:rsidP="00BD6D8E">
      <w:pPr>
        <w:rPr>
          <w:rFonts w:asciiTheme="minorHAnsi" w:hAnsiTheme="minorHAnsi" w:cstheme="minorHAnsi"/>
          <w:sz w:val="22"/>
          <w:szCs w:val="22"/>
          <w:shd w:val="clear" w:color="auto" w:fill="FFFFFF"/>
        </w:rPr>
      </w:pPr>
      <w:r w:rsidRPr="00BD6D8E">
        <w:rPr>
          <w:color w:val="auto"/>
          <w:sz w:val="24"/>
          <w:szCs w:val="24"/>
          <w:shd w:val="clear" w:color="auto" w:fill="FFFFFF"/>
        </w:rPr>
        <w:t xml:space="preserve">Given that both parties are vulnerable adults the use of appropriate adults was necessary and helped us as the police communicate our intentions to each person based on their individual needs. Without their assistance the process could have </w:t>
      </w:r>
      <w:r w:rsidRPr="00BD6D8E">
        <w:rPr>
          <w:color w:val="auto"/>
          <w:sz w:val="24"/>
          <w:szCs w:val="24"/>
          <w:shd w:val="clear" w:color="auto" w:fill="FFFFFF"/>
        </w:rPr>
        <w:lastRenderedPageBreak/>
        <w:t>been a lot less effective had we been acting without them. In being present they were also able to make sure we were professional in our handling of the situation as well</w:t>
      </w:r>
      <w:r w:rsidRPr="00BD6D8E">
        <w:rPr>
          <w:rFonts w:cstheme="minorHAnsi"/>
          <w:sz w:val="24"/>
          <w:szCs w:val="24"/>
          <w:shd w:val="clear" w:color="auto" w:fill="FFFFFF"/>
        </w:rPr>
        <w:t>.</w:t>
      </w:r>
      <w:r w:rsidRPr="00B61CC1">
        <w:rPr>
          <w:rFonts w:asciiTheme="minorHAnsi" w:hAnsiTheme="minorHAnsi" w:cstheme="minorHAnsi"/>
          <w:sz w:val="22"/>
          <w:szCs w:val="22"/>
        </w:rPr>
        <w:br/>
      </w:r>
    </w:p>
    <w:p w14:paraId="3E9DEF30" w14:textId="77777777" w:rsidR="00BD6D8E" w:rsidRDefault="00BD6D8E" w:rsidP="00BD6D8E"/>
    <w:p w14:paraId="4BEDD7FB" w14:textId="77777777" w:rsidR="00BD6D8E" w:rsidRDefault="00BD6D8E" w:rsidP="00BD6D8E">
      <w:pPr>
        <w:rPr>
          <w:iCs/>
          <w:sz w:val="24"/>
          <w:szCs w:val="24"/>
        </w:rPr>
      </w:pPr>
      <w:r>
        <w:rPr>
          <w:iCs/>
          <w:sz w:val="24"/>
          <w:szCs w:val="24"/>
        </w:rPr>
        <w:t>[Word count = 1500 words (not including these)]</w:t>
      </w:r>
    </w:p>
    <w:p w14:paraId="7E83A653" w14:textId="77777777" w:rsidR="00BD6D8E" w:rsidRDefault="00BD6D8E" w:rsidP="00BD6D8E"/>
    <w:p w14:paraId="5297AE7B" w14:textId="77777777" w:rsidR="00BD6D8E" w:rsidRPr="00450C83" w:rsidRDefault="00BD6D8E"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52FCEE5A" w14:textId="0F0781F4" w:rsidR="00025650" w:rsidRDefault="003C458C" w:rsidP="00025650">
      <w:pPr>
        <w:jc w:val="both"/>
        <w:rPr>
          <w:b/>
          <w:sz w:val="24"/>
          <w:szCs w:val="24"/>
        </w:rPr>
      </w:pPr>
      <w:r w:rsidRPr="00450C83">
        <w:rPr>
          <w:b/>
          <w:sz w:val="24"/>
          <w:szCs w:val="24"/>
        </w:rPr>
        <w:t>ANSWER:</w:t>
      </w:r>
      <w:r w:rsidR="00DD6386">
        <w:rPr>
          <w:b/>
          <w:sz w:val="24"/>
          <w:szCs w:val="24"/>
        </w:rPr>
        <w:t xml:space="preserve"> </w:t>
      </w:r>
    </w:p>
    <w:p w14:paraId="2E1132E0" w14:textId="64D98EEB" w:rsidR="00335B4B" w:rsidRDefault="00335B4B" w:rsidP="00025650">
      <w:pPr>
        <w:jc w:val="both"/>
        <w:rPr>
          <w:b/>
          <w:sz w:val="24"/>
          <w:szCs w:val="24"/>
        </w:rPr>
      </w:pPr>
    </w:p>
    <w:p w14:paraId="094CBB85" w14:textId="77777777" w:rsidR="00335B4B" w:rsidRPr="00270EEB" w:rsidRDefault="00335B4B" w:rsidP="00025650">
      <w:pPr>
        <w:jc w:val="both"/>
        <w:rPr>
          <w:sz w:val="24"/>
          <w:szCs w:val="24"/>
        </w:rPr>
      </w:pPr>
    </w:p>
    <w:p w14:paraId="16AE565D" w14:textId="77777777" w:rsidR="00335B4B" w:rsidRPr="00335B4B" w:rsidRDefault="00335B4B" w:rsidP="00335B4B">
      <w:pPr>
        <w:rPr>
          <w:sz w:val="24"/>
          <w:szCs w:val="24"/>
        </w:rPr>
      </w:pPr>
      <w:r w:rsidRPr="00335B4B">
        <w:rPr>
          <w:sz w:val="24"/>
          <w:szCs w:val="24"/>
        </w:rPr>
        <w:t xml:space="preserve">I am now going to talk about an incident that covers multiple uses of the Nation Decision Model (NDM) where I played a significant role throughout it. That role being of an investigative nature as well as a peacekeeper. The call initially came in as a domestic, where the husband had become aggressive due to drink and had made threats to the Wife and their eldest son they will be referred to as D, J and </w:t>
      </w:r>
      <w:proofErr w:type="gramStart"/>
      <w:r w:rsidRPr="00335B4B">
        <w:rPr>
          <w:sz w:val="24"/>
          <w:szCs w:val="24"/>
        </w:rPr>
        <w:t>B</w:t>
      </w:r>
      <w:proofErr w:type="gramEnd"/>
      <w:r w:rsidRPr="00335B4B">
        <w:rPr>
          <w:sz w:val="24"/>
          <w:szCs w:val="24"/>
        </w:rPr>
        <w:t xml:space="preserve"> respectively.</w:t>
      </w:r>
    </w:p>
    <w:p w14:paraId="3933E9A7" w14:textId="77777777" w:rsidR="00335B4B" w:rsidRPr="00335B4B" w:rsidRDefault="00335B4B" w:rsidP="00335B4B">
      <w:pPr>
        <w:rPr>
          <w:sz w:val="24"/>
          <w:szCs w:val="24"/>
        </w:rPr>
      </w:pPr>
    </w:p>
    <w:p w14:paraId="17978A88" w14:textId="77777777" w:rsidR="00335B4B" w:rsidRPr="00335B4B" w:rsidRDefault="00335B4B" w:rsidP="00335B4B">
      <w:pPr>
        <w:rPr>
          <w:sz w:val="24"/>
          <w:szCs w:val="24"/>
        </w:rPr>
      </w:pPr>
      <w:r w:rsidRPr="00335B4B">
        <w:rPr>
          <w:sz w:val="24"/>
          <w:szCs w:val="24"/>
        </w:rPr>
        <w:t xml:space="preserve">At approximately 0230hrs officers arrived at the location and were greeted by B who had been the reporting person, he gave a brief first account when officers noticed a male at the top of the street. Officers asked B if that was D to which B confirmed that it was, when officers approached </w:t>
      </w:r>
      <w:proofErr w:type="gramStart"/>
      <w:r w:rsidRPr="00335B4B">
        <w:rPr>
          <w:sz w:val="24"/>
          <w:szCs w:val="24"/>
        </w:rPr>
        <w:t>D</w:t>
      </w:r>
      <w:proofErr w:type="gramEnd"/>
      <w:r w:rsidRPr="00335B4B">
        <w:rPr>
          <w:sz w:val="24"/>
          <w:szCs w:val="24"/>
        </w:rPr>
        <w:t xml:space="preserve"> he made off down a side street.  Officers decided to search the area for D before returning the home when he was not found.</w:t>
      </w:r>
    </w:p>
    <w:p w14:paraId="2BAA353C" w14:textId="77777777" w:rsidR="00335B4B" w:rsidRPr="00335B4B" w:rsidRDefault="00335B4B" w:rsidP="00335B4B">
      <w:pPr>
        <w:rPr>
          <w:sz w:val="24"/>
          <w:szCs w:val="24"/>
        </w:rPr>
      </w:pPr>
    </w:p>
    <w:p w14:paraId="3BC9109F" w14:textId="77777777" w:rsidR="00335B4B" w:rsidRPr="00335B4B" w:rsidRDefault="00335B4B" w:rsidP="00335B4B">
      <w:pPr>
        <w:rPr>
          <w:sz w:val="24"/>
          <w:szCs w:val="24"/>
        </w:rPr>
      </w:pPr>
      <w:r w:rsidRPr="00335B4B">
        <w:rPr>
          <w:sz w:val="24"/>
          <w:szCs w:val="24"/>
        </w:rPr>
        <w:t xml:space="preserve">Upon arrival J was seen sweeping up the remaining bits of broken glass and quite visibly shaken up, officers asked if she would take a seat and offered to make a cup of tea. </w:t>
      </w:r>
    </w:p>
    <w:p w14:paraId="2B8F64BA" w14:textId="77777777" w:rsidR="00335B4B" w:rsidRPr="00335B4B" w:rsidRDefault="00335B4B" w:rsidP="00335B4B">
      <w:pPr>
        <w:rPr>
          <w:sz w:val="24"/>
          <w:szCs w:val="24"/>
        </w:rPr>
      </w:pPr>
    </w:p>
    <w:p w14:paraId="3717F98E" w14:textId="3EF9B812" w:rsidR="00335B4B" w:rsidRDefault="00335B4B" w:rsidP="00335B4B">
      <w:pPr>
        <w:rPr>
          <w:sz w:val="24"/>
          <w:szCs w:val="24"/>
          <w:shd w:val="clear" w:color="auto" w:fill="FFFFFF"/>
        </w:rPr>
      </w:pPr>
      <w:r w:rsidRPr="00335B4B">
        <w:rPr>
          <w:sz w:val="24"/>
          <w:szCs w:val="24"/>
        </w:rPr>
        <w:t xml:space="preserve">When J had composed herself, officers asked her for her first account, although gender bias usually sees the male as the suspect. This is due to a couple of factors </w:t>
      </w:r>
      <w:r w:rsidRPr="00335B4B">
        <w:rPr>
          <w:sz w:val="24"/>
          <w:szCs w:val="24"/>
        </w:rPr>
        <w:lastRenderedPageBreak/>
        <w:t>explained by Robertson as “</w:t>
      </w:r>
      <w:r w:rsidRPr="00335B4B">
        <w:rPr>
          <w:i/>
          <w:iCs/>
          <w:sz w:val="24"/>
          <w:szCs w:val="24"/>
        </w:rPr>
        <w:t>The greater number of male offenders is influenced by the fact that male violence is more likely than female violence to come to the attention of officials. This can be attributed to two reasons. Firstly, because of males’ greater physical size there is a greater chance that their violence will lead to injury that requires outsider intervention. Secondly, male victims of female perpetrated IPV might also be less inclined to report the abuse because of societal attitudes that view female IPV less seriously than male IPV.”</w:t>
      </w:r>
      <w:r w:rsidRPr="00335B4B">
        <w:rPr>
          <w:sz w:val="24"/>
          <w:szCs w:val="24"/>
          <w:shd w:val="clear" w:color="auto" w:fill="FFFFFF"/>
        </w:rPr>
        <w:t xml:space="preserve"> (Robertson 2005)</w:t>
      </w:r>
    </w:p>
    <w:p w14:paraId="0D17558C" w14:textId="77777777" w:rsidR="00335B4B" w:rsidRPr="00335B4B" w:rsidRDefault="00335B4B" w:rsidP="00335B4B">
      <w:pPr>
        <w:rPr>
          <w:color w:val="auto"/>
          <w:sz w:val="24"/>
          <w:szCs w:val="24"/>
        </w:rPr>
      </w:pPr>
    </w:p>
    <w:p w14:paraId="2DCD8917" w14:textId="77777777" w:rsidR="00335B4B" w:rsidRPr="00335B4B" w:rsidRDefault="00335B4B" w:rsidP="00335B4B">
      <w:pPr>
        <w:rPr>
          <w:sz w:val="24"/>
          <w:szCs w:val="24"/>
          <w:shd w:val="clear" w:color="auto" w:fill="FFFFFF"/>
        </w:rPr>
      </w:pPr>
      <w:r w:rsidRPr="00335B4B">
        <w:rPr>
          <w:sz w:val="24"/>
          <w:szCs w:val="24"/>
          <w:shd w:val="clear" w:color="auto" w:fill="FFFFFF"/>
        </w:rPr>
        <w:t xml:space="preserve">It was quite clear that in this case the male was the perpetrator, </w:t>
      </w:r>
      <w:r w:rsidRPr="00335B4B">
        <w:rPr>
          <w:sz w:val="24"/>
          <w:szCs w:val="24"/>
        </w:rPr>
        <w:t xml:space="preserve">and I completed the necessary questions to enable us as a force to take positive action in protecting the victims as is force policy. </w:t>
      </w:r>
      <w:r w:rsidRPr="00335B4B">
        <w:rPr>
          <w:sz w:val="24"/>
          <w:szCs w:val="24"/>
          <w:shd w:val="clear" w:color="auto" w:fill="FFFFFF"/>
        </w:rPr>
        <w:t>Taking note of what she was saying I was able to take her initial statement and sign it there and then, also making a record of her answers to the Domestic Abuse/Harassment &amp; Stalking questions (also known as a DASH form) on my electronic pocket notebook (EPBN) and uploaded it instantly to the police systems for logging.</w:t>
      </w:r>
    </w:p>
    <w:p w14:paraId="4110FC4A" w14:textId="77777777" w:rsidR="00335B4B" w:rsidRPr="00335B4B" w:rsidRDefault="00335B4B" w:rsidP="00335B4B">
      <w:pPr>
        <w:rPr>
          <w:i/>
          <w:iCs/>
          <w:sz w:val="24"/>
          <w:szCs w:val="24"/>
        </w:rPr>
      </w:pPr>
    </w:p>
    <w:p w14:paraId="43AB80EB" w14:textId="77777777" w:rsidR="00335B4B" w:rsidRPr="00335B4B" w:rsidRDefault="00335B4B" w:rsidP="00335B4B">
      <w:pPr>
        <w:rPr>
          <w:sz w:val="24"/>
          <w:szCs w:val="24"/>
        </w:rPr>
      </w:pPr>
      <w:r w:rsidRPr="00335B4B">
        <w:rPr>
          <w:sz w:val="24"/>
          <w:szCs w:val="24"/>
        </w:rPr>
        <w:t xml:space="preserve">During this time B made a phone call to D and put his phone on loudspeaker. It appeared that D was still within the area and appeared to be watching the house. </w:t>
      </w:r>
    </w:p>
    <w:p w14:paraId="257D8FA3" w14:textId="77777777" w:rsidR="00335B4B" w:rsidRPr="00335B4B" w:rsidRDefault="00335B4B" w:rsidP="00335B4B">
      <w:pPr>
        <w:rPr>
          <w:sz w:val="24"/>
          <w:szCs w:val="24"/>
        </w:rPr>
      </w:pPr>
    </w:p>
    <w:p w14:paraId="5CFC3901" w14:textId="77777777" w:rsidR="00335B4B" w:rsidRPr="00335B4B" w:rsidRDefault="00335B4B" w:rsidP="00335B4B">
      <w:pPr>
        <w:rPr>
          <w:sz w:val="24"/>
          <w:szCs w:val="24"/>
        </w:rPr>
      </w:pPr>
      <w:r w:rsidRPr="00335B4B">
        <w:rPr>
          <w:sz w:val="24"/>
          <w:szCs w:val="24"/>
        </w:rPr>
        <w:t>Following this a further area search was conducted with additional units, this was done in order to try and apprehend D to prevent him from causing any further issues to J and her family. Eventually D was seen attempting to re-enter the property as officers were concluding the search. Officers had to use force to detain him and bring him into custody to complete their role as investigators by interviewing him.</w:t>
      </w:r>
    </w:p>
    <w:p w14:paraId="5323BE91" w14:textId="77777777" w:rsidR="00335B4B" w:rsidRPr="00335B4B" w:rsidRDefault="00335B4B" w:rsidP="00335B4B">
      <w:pPr>
        <w:rPr>
          <w:sz w:val="24"/>
          <w:szCs w:val="24"/>
        </w:rPr>
      </w:pPr>
    </w:p>
    <w:p w14:paraId="1D52AD66" w14:textId="77777777" w:rsidR="00335B4B" w:rsidRPr="00335B4B" w:rsidRDefault="00335B4B" w:rsidP="00335B4B">
      <w:pPr>
        <w:rPr>
          <w:sz w:val="24"/>
          <w:szCs w:val="24"/>
          <w:shd w:val="clear" w:color="auto" w:fill="FFFFFF"/>
        </w:rPr>
      </w:pPr>
      <w:r w:rsidRPr="00335B4B">
        <w:rPr>
          <w:sz w:val="24"/>
          <w:szCs w:val="24"/>
        </w:rPr>
        <w:t>The police NDM is a model comprising of six elements all focused on the code of ethics. It was brought in as stated on the college of policing website “</w:t>
      </w:r>
      <w:r w:rsidRPr="00335B4B">
        <w:rPr>
          <w:i/>
          <w:iCs/>
          <w:color w:val="auto"/>
          <w:sz w:val="24"/>
          <w:szCs w:val="24"/>
        </w:rPr>
        <w:t>To help everyone in policing make decisions and to provide a framework in which decisions can be examined and challenged, both at the time and afterwards</w:t>
      </w:r>
      <w:r w:rsidRPr="00335B4B">
        <w:rPr>
          <w:i/>
          <w:iCs/>
          <w:sz w:val="24"/>
          <w:szCs w:val="24"/>
        </w:rPr>
        <w:t xml:space="preserve">” </w:t>
      </w:r>
      <w:r w:rsidRPr="00335B4B">
        <w:rPr>
          <w:sz w:val="24"/>
          <w:szCs w:val="24"/>
          <w:shd w:val="clear" w:color="auto" w:fill="FFFFFF"/>
        </w:rPr>
        <w:t>(National Decision Model. 2021). It is a dynamic cycle that is constantly being thought about and from personal experience some of the elements tend to happen in quick succession or simultaneously – Such as the considering powers and policies while also considering options and contingencies.</w:t>
      </w:r>
    </w:p>
    <w:p w14:paraId="07D2EB0A" w14:textId="77777777" w:rsidR="00335B4B" w:rsidRPr="00335B4B" w:rsidRDefault="00335B4B" w:rsidP="00335B4B">
      <w:pPr>
        <w:rPr>
          <w:sz w:val="24"/>
          <w:szCs w:val="24"/>
        </w:rPr>
      </w:pPr>
    </w:p>
    <w:p w14:paraId="418F8EF6" w14:textId="77777777" w:rsidR="00335B4B" w:rsidRPr="00335B4B" w:rsidRDefault="00335B4B" w:rsidP="00335B4B">
      <w:pPr>
        <w:rPr>
          <w:sz w:val="24"/>
          <w:szCs w:val="24"/>
        </w:rPr>
      </w:pPr>
      <w:r w:rsidRPr="00335B4B">
        <w:rPr>
          <w:sz w:val="24"/>
          <w:szCs w:val="24"/>
        </w:rPr>
        <w:t>The first stage of the cycle comprises of gathering intelligence and information, which officers did throughout the time spent there. This included gathering initial intelligence about the male from police databases (informing us of his history of violence towards others including the police) before arrival at the address, taking first accounts and statements, and finding out if D had access to the vehicle.</w:t>
      </w:r>
    </w:p>
    <w:p w14:paraId="3B6C5347" w14:textId="77777777" w:rsidR="00335B4B" w:rsidRPr="00335B4B" w:rsidRDefault="00335B4B" w:rsidP="00335B4B">
      <w:pPr>
        <w:rPr>
          <w:sz w:val="24"/>
          <w:szCs w:val="24"/>
        </w:rPr>
      </w:pPr>
    </w:p>
    <w:p w14:paraId="45C39173" w14:textId="77777777" w:rsidR="00335B4B" w:rsidRPr="00335B4B" w:rsidRDefault="00335B4B" w:rsidP="00335B4B">
      <w:pPr>
        <w:rPr>
          <w:sz w:val="24"/>
          <w:szCs w:val="24"/>
        </w:rPr>
      </w:pPr>
      <w:r w:rsidRPr="00335B4B">
        <w:rPr>
          <w:sz w:val="24"/>
          <w:szCs w:val="24"/>
        </w:rPr>
        <w:t>The next stage of this is assessing the threat/risk and developing a working strategy to reduce or remove it. This could be seen when officers got B to remove the vehicle from the area to prevent D from taking possession of it, the consideration of looking for D and then using the previously obtained intelligence to place him into handcuffs when they detained him.</w:t>
      </w:r>
    </w:p>
    <w:p w14:paraId="7AAFCDA1" w14:textId="77777777" w:rsidR="00335B4B" w:rsidRPr="00335B4B" w:rsidRDefault="00335B4B" w:rsidP="00335B4B">
      <w:pPr>
        <w:rPr>
          <w:sz w:val="24"/>
          <w:szCs w:val="24"/>
        </w:rPr>
      </w:pPr>
    </w:p>
    <w:p w14:paraId="4570860F" w14:textId="77777777" w:rsidR="00335B4B" w:rsidRPr="00335B4B" w:rsidRDefault="00335B4B" w:rsidP="00335B4B">
      <w:pPr>
        <w:rPr>
          <w:sz w:val="24"/>
          <w:szCs w:val="24"/>
        </w:rPr>
      </w:pPr>
      <w:r w:rsidRPr="00335B4B">
        <w:rPr>
          <w:sz w:val="24"/>
          <w:szCs w:val="24"/>
        </w:rPr>
        <w:t xml:space="preserve">This then leads into officers considering their powers and the various policies they have. In this case, as no assault had taken place and the damage occurred was not criminal in nature officers decided the best power to use was to take positive action </w:t>
      </w:r>
      <w:r w:rsidRPr="00335B4B">
        <w:rPr>
          <w:sz w:val="24"/>
          <w:szCs w:val="24"/>
        </w:rPr>
        <w:lastRenderedPageBreak/>
        <w:t xml:space="preserve">was to arrest D for breach of the peace with multiple necessities of arrest available to them, the necessities are needed in order to comply to code G of the Police and Criminal Evidence act 1984 </w:t>
      </w:r>
      <w:r w:rsidRPr="00335B4B">
        <w:rPr>
          <w:sz w:val="24"/>
          <w:szCs w:val="24"/>
          <w:shd w:val="clear" w:color="auto" w:fill="FFFFFF"/>
        </w:rPr>
        <w:t>(PACE Code G 2012. 2021)</w:t>
      </w:r>
      <w:r w:rsidRPr="00335B4B">
        <w:rPr>
          <w:sz w:val="24"/>
          <w:szCs w:val="24"/>
        </w:rPr>
        <w:t xml:space="preserve">. </w:t>
      </w:r>
    </w:p>
    <w:p w14:paraId="08D3CEEF" w14:textId="77777777" w:rsidR="00335B4B" w:rsidRPr="00335B4B" w:rsidRDefault="00335B4B" w:rsidP="00335B4B">
      <w:pPr>
        <w:rPr>
          <w:sz w:val="24"/>
          <w:szCs w:val="24"/>
        </w:rPr>
      </w:pPr>
    </w:p>
    <w:p w14:paraId="40B6665D" w14:textId="77777777" w:rsidR="00335B4B" w:rsidRPr="00335B4B" w:rsidRDefault="00335B4B" w:rsidP="00335B4B">
      <w:pPr>
        <w:rPr>
          <w:sz w:val="24"/>
          <w:szCs w:val="24"/>
        </w:rPr>
      </w:pPr>
      <w:r w:rsidRPr="00335B4B">
        <w:rPr>
          <w:sz w:val="24"/>
          <w:szCs w:val="24"/>
        </w:rPr>
        <w:t>The reason for breach of the peace was partly due to D being in property that he jointly owned, and it also meant that we were able to protect of J and her family by removing D from the address and allowing police to continue the investigation by interviewing him in custody.</w:t>
      </w:r>
    </w:p>
    <w:p w14:paraId="3081D8D3" w14:textId="77777777" w:rsidR="00335B4B" w:rsidRPr="00335B4B" w:rsidRDefault="00335B4B" w:rsidP="00335B4B">
      <w:pPr>
        <w:rPr>
          <w:sz w:val="24"/>
          <w:szCs w:val="24"/>
        </w:rPr>
      </w:pPr>
    </w:p>
    <w:p w14:paraId="0067E4BB" w14:textId="77777777" w:rsidR="00335B4B" w:rsidRPr="00335B4B" w:rsidRDefault="00335B4B" w:rsidP="00335B4B">
      <w:pPr>
        <w:rPr>
          <w:sz w:val="24"/>
          <w:szCs w:val="24"/>
        </w:rPr>
      </w:pPr>
      <w:r w:rsidRPr="00335B4B">
        <w:rPr>
          <w:sz w:val="24"/>
          <w:szCs w:val="24"/>
        </w:rPr>
        <w:t>The next step is for officers to consider options and contingencies, which as mentioned previously occurred when we were looking at our available powers due to the nature of the incident. After these previous stages have been processed you then act upon them and finally review the results, before beginning the cycle again, adjusting as needed until the situation at hand has been resolved.</w:t>
      </w:r>
    </w:p>
    <w:p w14:paraId="2CBE97C0" w14:textId="77777777" w:rsidR="00335B4B" w:rsidRPr="00335B4B" w:rsidRDefault="00335B4B" w:rsidP="00335B4B">
      <w:pPr>
        <w:rPr>
          <w:sz w:val="24"/>
          <w:szCs w:val="24"/>
        </w:rPr>
      </w:pPr>
    </w:p>
    <w:p w14:paraId="26D074F9" w14:textId="77777777" w:rsidR="00335B4B" w:rsidRPr="00335B4B" w:rsidRDefault="00335B4B" w:rsidP="00335B4B">
      <w:pPr>
        <w:rPr>
          <w:sz w:val="24"/>
          <w:szCs w:val="24"/>
        </w:rPr>
      </w:pPr>
      <w:r w:rsidRPr="00335B4B">
        <w:rPr>
          <w:sz w:val="24"/>
          <w:szCs w:val="24"/>
        </w:rPr>
        <w:t xml:space="preserve">When officers finally made contact with </w:t>
      </w:r>
      <w:proofErr w:type="gramStart"/>
      <w:r w:rsidRPr="00335B4B">
        <w:rPr>
          <w:sz w:val="24"/>
          <w:szCs w:val="24"/>
        </w:rPr>
        <w:t>D</w:t>
      </w:r>
      <w:proofErr w:type="gramEnd"/>
      <w:r w:rsidRPr="00335B4B">
        <w:rPr>
          <w:sz w:val="24"/>
          <w:szCs w:val="24"/>
        </w:rPr>
        <w:t xml:space="preserve"> he was defensive but agreed to come in to custody. When they informed him that he was now under arrest and would be placed in handcuffs for officer safety he began to resist arrest, insisting that he would go “but not in cuffs”. Given the intelligence officers had previously gathered on his previous assaults on police, the discretion to allow him to go freely into the cell was not an option the officers were willing to take; and therefore, insisted that D be placed in handcuffs. This caused D to try and breakaway from the arresting officers’ control, and I made the decision to assist in arrest and use force to try and restrain D. </w:t>
      </w:r>
    </w:p>
    <w:p w14:paraId="26243C9D" w14:textId="77777777" w:rsidR="00335B4B" w:rsidRPr="00335B4B" w:rsidRDefault="00335B4B" w:rsidP="00335B4B">
      <w:pPr>
        <w:rPr>
          <w:sz w:val="24"/>
          <w:szCs w:val="24"/>
        </w:rPr>
      </w:pPr>
    </w:p>
    <w:p w14:paraId="573629CD" w14:textId="77777777" w:rsidR="00335B4B" w:rsidRPr="00335B4B" w:rsidRDefault="00335B4B" w:rsidP="00335B4B">
      <w:pPr>
        <w:rPr>
          <w:sz w:val="24"/>
          <w:szCs w:val="24"/>
        </w:rPr>
      </w:pPr>
      <w:r w:rsidRPr="00335B4B">
        <w:rPr>
          <w:sz w:val="24"/>
          <w:szCs w:val="24"/>
        </w:rPr>
        <w:t xml:space="preserve">A call for assistance was put over the air as the struggle continued, as D continued to struggle and break free I considered what powers I had and decided to use my PAVA to try and incapacitate D as he was under the influence of drink and possibly drugs (information that was gathered during the time with J and B), he was starting to overpower the tiring officers. This decision kept in line with the overall principle of the code of ethics as the use of force was necessary, proportionate and reasonable in all the circumstances at the time. Despite this the PAVA failed to effect D, thankfully further units arrived shortly after and were able to further restrain D. </w:t>
      </w:r>
    </w:p>
    <w:p w14:paraId="53EE8459" w14:textId="77777777" w:rsidR="00335B4B" w:rsidRPr="00335B4B" w:rsidRDefault="00335B4B" w:rsidP="00335B4B">
      <w:pPr>
        <w:rPr>
          <w:sz w:val="24"/>
          <w:szCs w:val="24"/>
        </w:rPr>
      </w:pPr>
    </w:p>
    <w:p w14:paraId="0058333C" w14:textId="77777777" w:rsidR="00335B4B" w:rsidRPr="00335B4B" w:rsidRDefault="00335B4B" w:rsidP="00335B4B">
      <w:pPr>
        <w:rPr>
          <w:sz w:val="24"/>
          <w:szCs w:val="24"/>
        </w:rPr>
      </w:pPr>
      <w:r w:rsidRPr="00335B4B">
        <w:rPr>
          <w:sz w:val="24"/>
          <w:szCs w:val="24"/>
        </w:rPr>
        <w:t>Reviewing the situation and keeping within the code of ethics and my powers, I decided I would use leg restraints to prevent him from kicking out and limiting his movement, with the help of colleagues I was able to place them on him in which had the desired effect, allowing officers to control him enough to place him in handcuffs and to take him into the van cell safely.</w:t>
      </w:r>
    </w:p>
    <w:p w14:paraId="52B243A9" w14:textId="77777777" w:rsidR="00335B4B" w:rsidRPr="00335B4B" w:rsidRDefault="00335B4B" w:rsidP="00335B4B">
      <w:pPr>
        <w:rPr>
          <w:sz w:val="24"/>
          <w:szCs w:val="24"/>
        </w:rPr>
      </w:pPr>
    </w:p>
    <w:p w14:paraId="1BDA9373" w14:textId="77777777" w:rsidR="00335B4B" w:rsidRPr="00335B4B" w:rsidRDefault="00335B4B" w:rsidP="00335B4B">
      <w:pPr>
        <w:rPr>
          <w:sz w:val="24"/>
          <w:szCs w:val="24"/>
        </w:rPr>
      </w:pPr>
      <w:r w:rsidRPr="00335B4B">
        <w:rPr>
          <w:sz w:val="24"/>
          <w:szCs w:val="24"/>
        </w:rPr>
        <w:t xml:space="preserve">As you can see the NDM feeds in throughout the incident from the initial call to restraining D for officer safety and removing him for the protection of J and B, as well as from preventing any further damage to their property. </w:t>
      </w:r>
    </w:p>
    <w:p w14:paraId="2B57579A" w14:textId="77777777" w:rsidR="00335B4B" w:rsidRPr="00335B4B" w:rsidRDefault="00335B4B" w:rsidP="00335B4B">
      <w:pPr>
        <w:rPr>
          <w:sz w:val="24"/>
          <w:szCs w:val="24"/>
        </w:rPr>
      </w:pPr>
      <w:r w:rsidRPr="00335B4B">
        <w:rPr>
          <w:sz w:val="24"/>
          <w:szCs w:val="24"/>
        </w:rPr>
        <w:br/>
      </w:r>
      <w:r w:rsidRPr="00335B4B">
        <w:rPr>
          <w:sz w:val="24"/>
          <w:szCs w:val="24"/>
        </w:rPr>
        <w:br/>
        <w:t xml:space="preserve">The whole event from first contact with B to D being placed into custody was all captured on Body Worn Video (BWV) which can provide evidential material should cases go to court. BWV is not only for the gathering of evidence but also to record the actions of the user, enabling officers to provide visual reasoning to their actions </w:t>
      </w:r>
      <w:r w:rsidRPr="00335B4B">
        <w:rPr>
          <w:sz w:val="24"/>
          <w:szCs w:val="24"/>
        </w:rPr>
        <w:lastRenderedPageBreak/>
        <w:t>via the NDM; which can also help protect them from false allegations or to allow the public to prove acts of misconduct towards them.</w:t>
      </w:r>
    </w:p>
    <w:p w14:paraId="50C88AF5" w14:textId="77777777" w:rsidR="00335B4B" w:rsidRPr="00335B4B" w:rsidRDefault="00335B4B" w:rsidP="00335B4B">
      <w:pPr>
        <w:rPr>
          <w:sz w:val="24"/>
          <w:szCs w:val="24"/>
        </w:rPr>
      </w:pPr>
    </w:p>
    <w:p w14:paraId="3887B4F1" w14:textId="77777777" w:rsidR="00335B4B" w:rsidRPr="00335B4B" w:rsidRDefault="00335B4B" w:rsidP="00335B4B">
      <w:pPr>
        <w:rPr>
          <w:sz w:val="24"/>
          <w:szCs w:val="24"/>
        </w:rPr>
      </w:pPr>
      <w:r w:rsidRPr="00335B4B">
        <w:rPr>
          <w:sz w:val="24"/>
          <w:szCs w:val="24"/>
        </w:rPr>
        <w:t>Upon returning to the station officers put together a public protection notice in order to offer safeguarding and support for the family, this process was expedited by previously adding the DASH form via my EPBN. The interview of D was conducted by officers working in the hub allowing the attending ones to recover the incident and evidence their interactions with both victims and the perpetrator which included writing up individual police witness statements, filling in use of force forms documenting each separated use, the PAVA canister that was used was collected as evidence and correctly packaged, labelled and stored, and the uploading the BWV footage of all involved to online storage to allow authorised viewing of the video and categorising it as evidential for purpose of data retention.</w:t>
      </w:r>
    </w:p>
    <w:p w14:paraId="49355685" w14:textId="77777777" w:rsidR="00335B4B" w:rsidRDefault="00335B4B" w:rsidP="00335B4B"/>
    <w:p w14:paraId="4C50E184" w14:textId="77777777" w:rsidR="00025650" w:rsidRPr="00270EEB" w:rsidRDefault="00025650" w:rsidP="00025650">
      <w:pPr>
        <w:jc w:val="both"/>
        <w:rPr>
          <w:sz w:val="24"/>
          <w:szCs w:val="24"/>
        </w:rPr>
      </w:pPr>
    </w:p>
    <w:p w14:paraId="613713AE" w14:textId="77777777" w:rsidR="00335B4B" w:rsidRDefault="00335B4B" w:rsidP="00335B4B">
      <w:pPr>
        <w:rPr>
          <w:iCs/>
          <w:sz w:val="24"/>
          <w:szCs w:val="24"/>
        </w:rPr>
      </w:pPr>
      <w:r>
        <w:rPr>
          <w:iCs/>
          <w:sz w:val="24"/>
          <w:szCs w:val="24"/>
        </w:rPr>
        <w:t>[Word count = 1500 words (not including these)]</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5410C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01CD320C" w:rsidR="00220D06" w:rsidRPr="00270EEB" w:rsidRDefault="00BC11A2" w:rsidP="00D2114E">
            <w:pPr>
              <w:rPr>
                <w:sz w:val="24"/>
                <w:szCs w:val="24"/>
              </w:rPr>
            </w:pPr>
            <w:r>
              <w:rPr>
                <w:sz w:val="24"/>
                <w:szCs w:val="24"/>
              </w:rPr>
              <w:t>My note taking in the pocket notebook needs to be improved</w:t>
            </w:r>
            <w:r w:rsidR="00D2114E">
              <w:rPr>
                <w:sz w:val="24"/>
                <w:szCs w:val="24"/>
              </w:rPr>
              <w:t>.</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F91BCCE" w:rsidR="00220D06" w:rsidRPr="00270EEB" w:rsidRDefault="00BC11A2" w:rsidP="00D2114E">
            <w:pPr>
              <w:rPr>
                <w:sz w:val="24"/>
                <w:szCs w:val="24"/>
              </w:rPr>
            </w:pPr>
            <w:r>
              <w:rPr>
                <w:sz w:val="24"/>
                <w:szCs w:val="24"/>
              </w:rPr>
              <w:t>Practice and constructive feedback from my tutor</w:t>
            </w:r>
          </w:p>
        </w:tc>
        <w:tc>
          <w:tcPr>
            <w:tcW w:w="2230" w:type="dxa"/>
            <w:shd w:val="clear" w:color="auto" w:fill="auto"/>
          </w:tcPr>
          <w:p w14:paraId="177DD410" w14:textId="0B584AF7" w:rsidR="00220D06" w:rsidRPr="00270EEB" w:rsidRDefault="00BC11A2" w:rsidP="00FF7EBB">
            <w:pPr>
              <w:jc w:val="both"/>
              <w:rPr>
                <w:sz w:val="24"/>
                <w:szCs w:val="24"/>
              </w:rPr>
            </w:pPr>
            <w:r>
              <w:rPr>
                <w:sz w:val="24"/>
                <w:szCs w:val="24"/>
              </w:rPr>
              <w:t>My tutor/</w:t>
            </w:r>
            <w:r w:rsidR="00075912">
              <w:rPr>
                <w:sz w:val="24"/>
                <w:szCs w:val="24"/>
              </w:rPr>
              <w:t>Sergeant</w:t>
            </w:r>
          </w:p>
        </w:tc>
        <w:tc>
          <w:tcPr>
            <w:tcW w:w="2230" w:type="dxa"/>
            <w:shd w:val="clear" w:color="auto" w:fill="auto"/>
          </w:tcPr>
          <w:p w14:paraId="1F90E38B" w14:textId="3695C4FE" w:rsidR="62FE5CAF" w:rsidRDefault="00BC11A2" w:rsidP="62FE5CAF">
            <w:pPr>
              <w:jc w:val="both"/>
              <w:rPr>
                <w:sz w:val="24"/>
                <w:szCs w:val="24"/>
              </w:rPr>
            </w:pPr>
            <w:r>
              <w:rPr>
                <w:sz w:val="24"/>
                <w:szCs w:val="24"/>
              </w:rPr>
              <w:t>12 weeks.</w:t>
            </w:r>
          </w:p>
        </w:tc>
      </w:tr>
      <w:tr w:rsidR="00220D06" w:rsidRPr="00270EEB" w14:paraId="4DD6097A" w14:textId="77777777" w:rsidTr="6E3AA50A">
        <w:tc>
          <w:tcPr>
            <w:tcW w:w="2318" w:type="dxa"/>
            <w:shd w:val="clear" w:color="auto" w:fill="auto"/>
          </w:tcPr>
          <w:p w14:paraId="3411A998" w14:textId="2F863404" w:rsidR="00220D06" w:rsidRPr="00270EEB" w:rsidRDefault="0030577B" w:rsidP="0030577B">
            <w:pPr>
              <w:rPr>
                <w:sz w:val="24"/>
                <w:szCs w:val="24"/>
              </w:rPr>
            </w:pPr>
            <w:r>
              <w:rPr>
                <w:sz w:val="24"/>
                <w:szCs w:val="24"/>
              </w:rPr>
              <w:t>Become more assertive in my actions.</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E199B9A" w:rsidR="00220D06" w:rsidRPr="00270EEB" w:rsidRDefault="0030577B" w:rsidP="0030577B">
            <w:pPr>
              <w:rPr>
                <w:sz w:val="24"/>
                <w:szCs w:val="24"/>
              </w:rPr>
            </w:pPr>
            <w:r>
              <w:rPr>
                <w:sz w:val="24"/>
                <w:szCs w:val="24"/>
              </w:rPr>
              <w:t>Actively taking control of a situation</w:t>
            </w:r>
            <w:r w:rsidR="003D6A9B">
              <w:rPr>
                <w:sz w:val="24"/>
                <w:szCs w:val="24"/>
              </w:rPr>
              <w:t xml:space="preserve"> and building on myself confidence and independence.</w:t>
            </w:r>
          </w:p>
        </w:tc>
        <w:tc>
          <w:tcPr>
            <w:tcW w:w="2230" w:type="dxa"/>
            <w:shd w:val="clear" w:color="auto" w:fill="auto"/>
          </w:tcPr>
          <w:p w14:paraId="55CDA8EA" w14:textId="11691ABD" w:rsidR="00220D06" w:rsidRPr="00270EEB" w:rsidRDefault="0030577B" w:rsidP="00FF7EBB">
            <w:pPr>
              <w:jc w:val="both"/>
              <w:rPr>
                <w:sz w:val="24"/>
                <w:szCs w:val="24"/>
              </w:rPr>
            </w:pPr>
            <w:r>
              <w:rPr>
                <w:sz w:val="24"/>
                <w:szCs w:val="24"/>
              </w:rPr>
              <w:t>My tutor/Sergeant</w:t>
            </w:r>
          </w:p>
        </w:tc>
        <w:tc>
          <w:tcPr>
            <w:tcW w:w="2230" w:type="dxa"/>
            <w:shd w:val="clear" w:color="auto" w:fill="auto"/>
          </w:tcPr>
          <w:p w14:paraId="25AAFC86" w14:textId="305F8300" w:rsidR="62FE5CAF" w:rsidRDefault="003D6A9B" w:rsidP="62FE5CAF">
            <w:pPr>
              <w:jc w:val="both"/>
              <w:rPr>
                <w:sz w:val="24"/>
                <w:szCs w:val="24"/>
              </w:rPr>
            </w:pPr>
            <w:r>
              <w:rPr>
                <w:sz w:val="24"/>
                <w:szCs w:val="24"/>
              </w:rPr>
              <w:t>12 weeks</w:t>
            </w:r>
          </w:p>
        </w:tc>
      </w:tr>
      <w:tr w:rsidR="00220D06" w:rsidRPr="00270EEB" w14:paraId="32973BBE" w14:textId="77777777" w:rsidTr="6E3AA50A">
        <w:tc>
          <w:tcPr>
            <w:tcW w:w="2318" w:type="dxa"/>
            <w:shd w:val="clear" w:color="auto" w:fill="auto"/>
          </w:tcPr>
          <w:p w14:paraId="6B12593B" w14:textId="7D410773" w:rsidR="00220D06" w:rsidRPr="00270EEB" w:rsidRDefault="0030577B" w:rsidP="0030577B">
            <w:pPr>
              <w:rPr>
                <w:sz w:val="24"/>
                <w:szCs w:val="24"/>
              </w:rPr>
            </w:pPr>
            <w:r>
              <w:rPr>
                <w:sz w:val="24"/>
                <w:szCs w:val="24"/>
              </w:rPr>
              <w:t xml:space="preserve">Gain more confidence when using the telephone. </w:t>
            </w:r>
          </w:p>
          <w:p w14:paraId="39F61F13"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7D264C84" w14:textId="77777777" w:rsidR="00220D06" w:rsidRDefault="0030577B" w:rsidP="0030577B">
            <w:pPr>
              <w:rPr>
                <w:sz w:val="24"/>
                <w:szCs w:val="24"/>
              </w:rPr>
            </w:pPr>
            <w:r>
              <w:rPr>
                <w:sz w:val="24"/>
                <w:szCs w:val="24"/>
              </w:rPr>
              <w:t xml:space="preserve">Slowing down and taking my time when using the phone and preparing what I need to say </w:t>
            </w:r>
            <w:r w:rsidR="003D6A9B">
              <w:rPr>
                <w:sz w:val="24"/>
                <w:szCs w:val="24"/>
              </w:rPr>
              <w:t>beforehand</w:t>
            </w:r>
            <w:r>
              <w:rPr>
                <w:sz w:val="24"/>
                <w:szCs w:val="24"/>
              </w:rPr>
              <w:t>.</w:t>
            </w:r>
          </w:p>
          <w:p w14:paraId="7CF9871C" w14:textId="77777777" w:rsidR="003D6A9B" w:rsidRDefault="003D6A9B" w:rsidP="0030577B">
            <w:pPr>
              <w:rPr>
                <w:sz w:val="24"/>
                <w:szCs w:val="24"/>
              </w:rPr>
            </w:pPr>
          </w:p>
          <w:p w14:paraId="568C69DA" w14:textId="67DC46BD" w:rsidR="003D6A9B" w:rsidRPr="00270EEB" w:rsidRDefault="003D6A9B" w:rsidP="0030577B">
            <w:pPr>
              <w:rPr>
                <w:sz w:val="24"/>
                <w:szCs w:val="24"/>
              </w:rPr>
            </w:pPr>
            <w:r>
              <w:rPr>
                <w:sz w:val="24"/>
                <w:szCs w:val="24"/>
              </w:rPr>
              <w:t xml:space="preserve">Using the phone more often. </w:t>
            </w:r>
          </w:p>
        </w:tc>
        <w:tc>
          <w:tcPr>
            <w:tcW w:w="2230" w:type="dxa"/>
            <w:shd w:val="clear" w:color="auto" w:fill="auto"/>
          </w:tcPr>
          <w:p w14:paraId="63C5B3FF" w14:textId="53758CEF" w:rsidR="00220D06" w:rsidRPr="00270EEB" w:rsidRDefault="0030577B" w:rsidP="00FF7EBB">
            <w:pPr>
              <w:jc w:val="both"/>
              <w:rPr>
                <w:sz w:val="24"/>
                <w:szCs w:val="24"/>
              </w:rPr>
            </w:pPr>
            <w:r>
              <w:rPr>
                <w:sz w:val="24"/>
                <w:szCs w:val="24"/>
              </w:rPr>
              <w:t>My tutor/Sergeant</w:t>
            </w:r>
          </w:p>
        </w:tc>
        <w:tc>
          <w:tcPr>
            <w:tcW w:w="2230" w:type="dxa"/>
            <w:shd w:val="clear" w:color="auto" w:fill="auto"/>
          </w:tcPr>
          <w:p w14:paraId="5A4090B6" w14:textId="7F59F373" w:rsidR="62FE5CAF" w:rsidRDefault="003D6A9B" w:rsidP="62FE5CAF">
            <w:pPr>
              <w:jc w:val="both"/>
              <w:rPr>
                <w:sz w:val="24"/>
                <w:szCs w:val="24"/>
              </w:rPr>
            </w:pPr>
            <w:r>
              <w:rPr>
                <w:sz w:val="24"/>
                <w:szCs w:val="24"/>
              </w:rPr>
              <w:t>Ongoing.</w:t>
            </w:r>
          </w:p>
        </w:tc>
      </w:tr>
      <w:tr w:rsidR="00A05835" w:rsidRPr="00270EEB" w14:paraId="14510FF9" w14:textId="77777777" w:rsidTr="6E3AA50A">
        <w:tc>
          <w:tcPr>
            <w:tcW w:w="2318" w:type="dxa"/>
            <w:shd w:val="clear" w:color="auto" w:fill="auto"/>
          </w:tcPr>
          <w:p w14:paraId="555A0EE3" w14:textId="77777777" w:rsidR="00A05835" w:rsidRPr="00270EEB" w:rsidRDefault="00A05835" w:rsidP="00A05835">
            <w:pPr>
              <w:jc w:val="both"/>
              <w:rPr>
                <w:sz w:val="24"/>
                <w:szCs w:val="24"/>
              </w:rPr>
            </w:pPr>
            <w:r>
              <w:rPr>
                <w:sz w:val="24"/>
                <w:szCs w:val="24"/>
              </w:rPr>
              <w:lastRenderedPageBreak/>
              <w:t>Increase my overall fitness level.</w:t>
            </w:r>
          </w:p>
          <w:p w14:paraId="76B29822" w14:textId="77777777" w:rsidR="00A05835" w:rsidRDefault="00A05835" w:rsidP="0030577B">
            <w:pPr>
              <w:rPr>
                <w:sz w:val="24"/>
                <w:szCs w:val="24"/>
              </w:rPr>
            </w:pPr>
          </w:p>
        </w:tc>
        <w:tc>
          <w:tcPr>
            <w:tcW w:w="2249" w:type="dxa"/>
            <w:shd w:val="clear" w:color="auto" w:fill="auto"/>
          </w:tcPr>
          <w:p w14:paraId="3C835367" w14:textId="75535893" w:rsidR="00A05835" w:rsidRDefault="00A05835" w:rsidP="0030577B">
            <w:pPr>
              <w:rPr>
                <w:sz w:val="24"/>
                <w:szCs w:val="24"/>
              </w:rPr>
            </w:pPr>
            <w:r>
              <w:rPr>
                <w:sz w:val="24"/>
                <w:szCs w:val="24"/>
              </w:rPr>
              <w:t>Changing my diet, increasing my water intake, maintaining good “sleep hygiene” on my rest days and engaging in more physical activity in my free time</w:t>
            </w:r>
          </w:p>
        </w:tc>
        <w:tc>
          <w:tcPr>
            <w:tcW w:w="2230" w:type="dxa"/>
            <w:shd w:val="clear" w:color="auto" w:fill="auto"/>
          </w:tcPr>
          <w:p w14:paraId="1523646C" w14:textId="39DD3FA7" w:rsidR="00A05835" w:rsidRDefault="00A05835" w:rsidP="00A05835">
            <w:pPr>
              <w:rPr>
                <w:sz w:val="24"/>
                <w:szCs w:val="24"/>
              </w:rPr>
            </w:pPr>
            <w:r>
              <w:rPr>
                <w:sz w:val="24"/>
                <w:szCs w:val="24"/>
              </w:rPr>
              <w:t>GP, gyms, and friends and family.</w:t>
            </w:r>
          </w:p>
        </w:tc>
        <w:tc>
          <w:tcPr>
            <w:tcW w:w="2230" w:type="dxa"/>
            <w:shd w:val="clear" w:color="auto" w:fill="auto"/>
          </w:tcPr>
          <w:p w14:paraId="09D03A16" w14:textId="58D5280F" w:rsidR="00A05835" w:rsidRDefault="00A05835" w:rsidP="62FE5CAF">
            <w:pPr>
              <w:jc w:val="both"/>
              <w:rPr>
                <w:sz w:val="24"/>
                <w:szCs w:val="24"/>
              </w:rPr>
            </w:pPr>
            <w:r>
              <w:rPr>
                <w:sz w:val="24"/>
                <w:szCs w:val="24"/>
              </w:rPr>
              <w:t>Ongoing.</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F32615F" w14:textId="77777777" w:rsidR="003157EC" w:rsidRDefault="003157EC" w:rsidP="003157EC">
      <w:pPr>
        <w:pStyle w:val="Heading2"/>
        <w:spacing w:before="0"/>
        <w:rPr>
          <w:rFonts w:ascii="Times New Roman" w:hAnsi="Times New Roman"/>
          <w:b w:val="0"/>
          <w:bCs w:val="0"/>
        </w:rPr>
      </w:pPr>
      <w:r>
        <w:rPr>
          <w:b w:val="0"/>
          <w:bCs w:val="0"/>
        </w:rPr>
        <w:t>References</w:t>
      </w:r>
    </w:p>
    <w:p w14:paraId="6ACE4EA1" w14:textId="6BB05063" w:rsidR="003157EC" w:rsidRDefault="003157EC" w:rsidP="003157EC">
      <w:pPr>
        <w:pStyle w:val="NormalWeb"/>
        <w:spacing w:before="0" w:beforeAutospacing="0" w:after="180" w:afterAutospacing="0"/>
        <w:ind w:left="450" w:hanging="450"/>
        <w:rPr>
          <w:color w:val="000000"/>
          <w:sz w:val="27"/>
          <w:szCs w:val="27"/>
        </w:rPr>
      </w:pPr>
      <w:r>
        <w:rPr>
          <w:color w:val="000000"/>
          <w:sz w:val="27"/>
          <w:szCs w:val="27"/>
        </w:rPr>
        <w:t>Ahmad, N. and Rana, A. 2020. Impact of Music on Mood: Empirical Investigation. Available at: https://papers.ssrn.com/sol3/papers.cfm?abstract_id=2696883 [Accessed: 23 December 2020].</w:t>
      </w:r>
    </w:p>
    <w:p w14:paraId="6608CD70" w14:textId="5D0A3550" w:rsidR="00BD6D8E" w:rsidRDefault="00BD6D8E" w:rsidP="003157EC">
      <w:pPr>
        <w:pStyle w:val="NormalWeb"/>
        <w:spacing w:before="0" w:beforeAutospacing="0" w:after="180" w:afterAutospacing="0"/>
        <w:ind w:left="450" w:hanging="450"/>
        <w:rPr>
          <w:color w:val="000000"/>
          <w:sz w:val="27"/>
          <w:szCs w:val="27"/>
        </w:rPr>
      </w:pPr>
      <w:r w:rsidRPr="00BD6D8E">
        <w:rPr>
          <w:color w:val="000000"/>
          <w:sz w:val="27"/>
          <w:szCs w:val="27"/>
        </w:rPr>
        <w:t>Arrest and other positive approaches. 2021. Available at: https://www.app.college.police.uk/app-content/major-investigation-and-public-protection/domestic-abuse/arrest-and-other-positive-approaches/ [Accessed: 22 January 2021].</w:t>
      </w:r>
    </w:p>
    <w:p w14:paraId="6BAC16ED" w14:textId="2958A448" w:rsidR="00BD6D8E" w:rsidRDefault="00BD6D8E" w:rsidP="00BD6D8E">
      <w:pPr>
        <w:pStyle w:val="NormalWeb"/>
        <w:spacing w:before="0" w:beforeAutospacing="0" w:after="180" w:afterAutospacing="0"/>
        <w:ind w:left="450" w:hanging="450"/>
        <w:rPr>
          <w:color w:val="000000"/>
          <w:sz w:val="27"/>
          <w:szCs w:val="27"/>
        </w:rPr>
      </w:pPr>
      <w:r w:rsidRPr="00BD6D8E">
        <w:rPr>
          <w:color w:val="000000"/>
          <w:sz w:val="27"/>
          <w:szCs w:val="27"/>
        </w:rPr>
        <w:t xml:space="preserve">Bath, C. 2021. What is an appropriate </w:t>
      </w:r>
      <w:proofErr w:type="gramStart"/>
      <w:r w:rsidRPr="00BD6D8E">
        <w:rPr>
          <w:color w:val="000000"/>
          <w:sz w:val="27"/>
          <w:szCs w:val="27"/>
        </w:rPr>
        <w:t>adult?.</w:t>
      </w:r>
      <w:proofErr w:type="gramEnd"/>
      <w:r w:rsidRPr="00BD6D8E">
        <w:rPr>
          <w:color w:val="000000"/>
          <w:sz w:val="27"/>
          <w:szCs w:val="27"/>
        </w:rPr>
        <w:t xml:space="preserve"> Available at: https://www.appropriateadult.org.uk/information/what-is-an-appropriate-adult [Accessed: 22 January 2021].</w:t>
      </w:r>
    </w:p>
    <w:p w14:paraId="1C6D41D9" w14:textId="4967A676" w:rsidR="00C32544" w:rsidRDefault="00C32544" w:rsidP="003157EC">
      <w:pPr>
        <w:pStyle w:val="NormalWeb"/>
        <w:spacing w:before="0" w:beforeAutospacing="0" w:after="180" w:afterAutospacing="0"/>
        <w:ind w:left="450" w:hanging="450"/>
        <w:rPr>
          <w:color w:val="000000"/>
          <w:sz w:val="27"/>
          <w:szCs w:val="27"/>
        </w:rPr>
      </w:pPr>
      <w:proofErr w:type="spellStart"/>
      <w:r w:rsidRPr="00C32544">
        <w:rPr>
          <w:color w:val="000000"/>
          <w:sz w:val="27"/>
          <w:szCs w:val="27"/>
        </w:rPr>
        <w:t>Betari</w:t>
      </w:r>
      <w:proofErr w:type="spellEnd"/>
      <w:r w:rsidRPr="00C32544">
        <w:rPr>
          <w:color w:val="000000"/>
          <w:sz w:val="27"/>
          <w:szCs w:val="27"/>
        </w:rPr>
        <w:t xml:space="preserve"> Box: Linking Attitude and </w:t>
      </w:r>
      <w:proofErr w:type="spellStart"/>
      <w:r w:rsidRPr="00C32544">
        <w:rPr>
          <w:color w:val="000000"/>
          <w:sz w:val="27"/>
          <w:szCs w:val="27"/>
        </w:rPr>
        <w:t>Behavior</w:t>
      </w:r>
      <w:proofErr w:type="spellEnd"/>
      <w:r w:rsidRPr="00C32544">
        <w:rPr>
          <w:color w:val="000000"/>
          <w:sz w:val="27"/>
          <w:szCs w:val="27"/>
        </w:rPr>
        <w:t>. 2021. Available at: https://www.mindtools.com/pages/article/newCS_82.htm [Accessed: 11 January 2021].</w:t>
      </w:r>
    </w:p>
    <w:p w14:paraId="07AB5D85" w14:textId="10D0B81A" w:rsidR="003157EC" w:rsidRDefault="003157EC" w:rsidP="003157EC">
      <w:pPr>
        <w:pStyle w:val="NormalWeb"/>
        <w:spacing w:before="0" w:beforeAutospacing="0" w:after="180" w:afterAutospacing="0"/>
        <w:ind w:left="450" w:hanging="450"/>
        <w:rPr>
          <w:color w:val="000000"/>
          <w:sz w:val="27"/>
          <w:szCs w:val="27"/>
        </w:rPr>
      </w:pPr>
      <w:r>
        <w:rPr>
          <w:color w:val="000000"/>
          <w:sz w:val="27"/>
          <w:szCs w:val="27"/>
        </w:rPr>
        <w:t>Cambridge English Dictionary: Meanings &amp; Definitions. 2020. Available at: https://dictionary.cambridge.org/dictionary/english/ [Accessed: 23 December 2020].</w:t>
      </w:r>
    </w:p>
    <w:p w14:paraId="323371BF" w14:textId="48324271" w:rsidR="00C32544" w:rsidRDefault="00C32544" w:rsidP="003157EC">
      <w:pPr>
        <w:pStyle w:val="NormalWeb"/>
        <w:spacing w:before="0" w:beforeAutospacing="0" w:after="180" w:afterAutospacing="0"/>
        <w:ind w:left="450" w:hanging="450"/>
        <w:rPr>
          <w:color w:val="000000"/>
          <w:sz w:val="27"/>
          <w:szCs w:val="27"/>
        </w:rPr>
      </w:pPr>
      <w:r w:rsidRPr="00C32544">
        <w:rPr>
          <w:color w:val="000000"/>
          <w:sz w:val="27"/>
          <w:szCs w:val="27"/>
        </w:rPr>
        <w:t>Graham, L. 2021. The Triangle of Victim, Rescuer, Persecutor - What It Is and How to Get Out. - Linda Graham. Available at: https://lindagraham-mft.net/triangle-victim-rescuer-persecutor-get/ [Accessed: 11 January 2021].</w:t>
      </w:r>
    </w:p>
    <w:p w14:paraId="542F6180" w14:textId="77777777" w:rsidR="003157EC" w:rsidRDefault="003157EC" w:rsidP="003157EC">
      <w:pPr>
        <w:pStyle w:val="NormalWeb"/>
        <w:spacing w:before="0" w:beforeAutospacing="0" w:after="180" w:afterAutospacing="0"/>
        <w:ind w:left="450" w:hanging="450"/>
        <w:rPr>
          <w:color w:val="000000"/>
          <w:sz w:val="27"/>
          <w:szCs w:val="27"/>
        </w:rPr>
      </w:pPr>
      <w:r>
        <w:rPr>
          <w:color w:val="000000"/>
          <w:sz w:val="27"/>
          <w:szCs w:val="27"/>
        </w:rPr>
        <w:t>Jones, C. et al. 2014. Gaming well: links between videogames and flourishing mental health. </w:t>
      </w:r>
      <w:r>
        <w:rPr>
          <w:i/>
          <w:iCs/>
          <w:color w:val="000000"/>
          <w:sz w:val="27"/>
          <w:szCs w:val="27"/>
        </w:rPr>
        <w:t>Frontiers in Psychology</w:t>
      </w:r>
      <w:r>
        <w:rPr>
          <w:color w:val="000000"/>
          <w:sz w:val="27"/>
          <w:szCs w:val="27"/>
        </w:rPr>
        <w:t xml:space="preserve"> 5. </w:t>
      </w:r>
      <w:proofErr w:type="spellStart"/>
      <w:r>
        <w:rPr>
          <w:color w:val="000000"/>
          <w:sz w:val="27"/>
          <w:szCs w:val="27"/>
        </w:rPr>
        <w:t>doi</w:t>
      </w:r>
      <w:proofErr w:type="spellEnd"/>
      <w:r>
        <w:rPr>
          <w:color w:val="000000"/>
          <w:sz w:val="27"/>
          <w:szCs w:val="27"/>
        </w:rPr>
        <w:t>: 10.3389/fpsyg.2014.00260.</w:t>
      </w:r>
    </w:p>
    <w:p w14:paraId="38BC4F75" w14:textId="1776660E" w:rsidR="003157EC" w:rsidRDefault="003157EC" w:rsidP="003157EC">
      <w:pPr>
        <w:pStyle w:val="NormalWeb"/>
        <w:spacing w:before="0" w:beforeAutospacing="0" w:after="180" w:afterAutospacing="0"/>
        <w:ind w:left="450" w:hanging="450"/>
        <w:rPr>
          <w:color w:val="000000"/>
          <w:sz w:val="27"/>
          <w:szCs w:val="27"/>
        </w:rPr>
      </w:pPr>
      <w:proofErr w:type="spellStart"/>
      <w:r>
        <w:rPr>
          <w:color w:val="000000"/>
          <w:sz w:val="27"/>
          <w:szCs w:val="27"/>
        </w:rPr>
        <w:t>Karageorghis</w:t>
      </w:r>
      <w:proofErr w:type="spellEnd"/>
      <w:r>
        <w:rPr>
          <w:color w:val="000000"/>
          <w:sz w:val="27"/>
          <w:szCs w:val="27"/>
        </w:rPr>
        <w:t>, C. and Terry, P. 2020. The psychophysical effects of music in sport and exercise: A review - ProQuest. Available at: http://search.proquest.com/openview/f4896bb1ba4f99483f330363a1a4a475/1?pq-origsite=gscholar&amp;cbl=30153 [Accessed: 23 December 2020].</w:t>
      </w:r>
    </w:p>
    <w:p w14:paraId="3435F16A" w14:textId="40968E42" w:rsidR="00BD6D8E" w:rsidRDefault="00BD6D8E" w:rsidP="003157EC">
      <w:pPr>
        <w:pStyle w:val="NormalWeb"/>
        <w:spacing w:before="0" w:beforeAutospacing="0" w:after="180" w:afterAutospacing="0"/>
        <w:ind w:left="450" w:hanging="450"/>
        <w:rPr>
          <w:color w:val="000000"/>
          <w:sz w:val="27"/>
          <w:szCs w:val="27"/>
        </w:rPr>
      </w:pPr>
      <w:r w:rsidRPr="00BD6D8E">
        <w:rPr>
          <w:color w:val="000000"/>
          <w:sz w:val="27"/>
          <w:szCs w:val="27"/>
        </w:rPr>
        <w:t>Meltdowns - a guide for all audiences. 2021. Available at: https://www.autism.org.uk/advice-and-guidance/topics/behaviour/meltdowns/all-audiences [Accessed: 22 January 2021].</w:t>
      </w:r>
    </w:p>
    <w:p w14:paraId="7694C6AB" w14:textId="0515E0D9" w:rsidR="00C32544" w:rsidRDefault="00C32544" w:rsidP="003157EC">
      <w:pPr>
        <w:pStyle w:val="NormalWeb"/>
        <w:spacing w:before="0" w:beforeAutospacing="0" w:after="180" w:afterAutospacing="0"/>
        <w:ind w:left="450" w:hanging="450"/>
        <w:rPr>
          <w:color w:val="000000"/>
          <w:sz w:val="27"/>
          <w:szCs w:val="27"/>
        </w:rPr>
      </w:pPr>
      <w:r w:rsidRPr="00C32544">
        <w:rPr>
          <w:color w:val="000000"/>
          <w:sz w:val="27"/>
          <w:szCs w:val="27"/>
        </w:rPr>
        <w:lastRenderedPageBreak/>
        <w:t>Mental Health Act 1983. 2021. Available at: https://www.legislation.gov.uk/ukpga/1983/20/section/136 [Accessed: 11 January 2021].</w:t>
      </w:r>
    </w:p>
    <w:p w14:paraId="335F971C" w14:textId="0E60E9FA" w:rsidR="001C00C4" w:rsidRDefault="001C00C4" w:rsidP="003157EC">
      <w:pPr>
        <w:pStyle w:val="NormalWeb"/>
        <w:spacing w:before="0" w:beforeAutospacing="0" w:after="180" w:afterAutospacing="0"/>
        <w:ind w:left="450" w:hanging="450"/>
        <w:rPr>
          <w:color w:val="000000"/>
          <w:sz w:val="27"/>
          <w:szCs w:val="27"/>
        </w:rPr>
      </w:pPr>
      <w:r w:rsidRPr="001C00C4">
        <w:rPr>
          <w:color w:val="000000"/>
          <w:sz w:val="27"/>
          <w:szCs w:val="27"/>
        </w:rPr>
        <w:t>PACE Code G 2012. 2021. Available at: https://www.gov.uk/government/publications/pace-code-g-2012 [Accessed: 16 January 2021].</w:t>
      </w:r>
    </w:p>
    <w:p w14:paraId="1B1DD81C" w14:textId="1F6EC2C9" w:rsidR="00C32544" w:rsidRDefault="00C32544" w:rsidP="00C32544">
      <w:pPr>
        <w:pStyle w:val="NormalWeb"/>
        <w:spacing w:before="0" w:beforeAutospacing="0" w:after="180" w:afterAutospacing="0"/>
        <w:ind w:left="450" w:hanging="450"/>
        <w:rPr>
          <w:color w:val="000000"/>
          <w:sz w:val="27"/>
          <w:szCs w:val="27"/>
        </w:rPr>
      </w:pPr>
      <w:r w:rsidRPr="00C32544">
        <w:rPr>
          <w:color w:val="000000"/>
          <w:sz w:val="27"/>
          <w:szCs w:val="27"/>
        </w:rPr>
        <w:t>Police and Criminal Evidence Act 1984. 2021. Available at: https://www.legislation.gov.uk/ukpga/1984/60/section/17 [Accessed: 11 January 2021].</w:t>
      </w:r>
    </w:p>
    <w:p w14:paraId="2B40FAD2" w14:textId="13A00A01" w:rsidR="003157EC" w:rsidRDefault="003157EC" w:rsidP="003157EC">
      <w:pPr>
        <w:pStyle w:val="NormalWeb"/>
        <w:spacing w:before="0" w:beforeAutospacing="0" w:after="180" w:afterAutospacing="0"/>
        <w:ind w:left="450" w:hanging="450"/>
        <w:rPr>
          <w:color w:val="000000"/>
          <w:sz w:val="27"/>
          <w:szCs w:val="27"/>
        </w:rPr>
      </w:pPr>
      <w:r>
        <w:rPr>
          <w:color w:val="000000"/>
          <w:sz w:val="27"/>
          <w:szCs w:val="27"/>
        </w:rPr>
        <w:t>Pretty, J. et al. 2020. The mental and physical health outcomes of green exercise. Available at: https://doi.org/10.1080/09603120500155963 [Accessed: 23 December 2020].</w:t>
      </w:r>
    </w:p>
    <w:p w14:paraId="7DAC74B8" w14:textId="48A32351" w:rsidR="001C00C4" w:rsidRDefault="001C00C4" w:rsidP="003157EC">
      <w:pPr>
        <w:pStyle w:val="NormalWeb"/>
        <w:spacing w:before="0" w:beforeAutospacing="0" w:after="180" w:afterAutospacing="0"/>
        <w:ind w:left="450" w:hanging="450"/>
        <w:rPr>
          <w:color w:val="000000"/>
          <w:sz w:val="27"/>
          <w:szCs w:val="27"/>
        </w:rPr>
      </w:pPr>
      <w:r w:rsidRPr="001C00C4">
        <w:rPr>
          <w:color w:val="000000"/>
          <w:sz w:val="27"/>
          <w:szCs w:val="27"/>
        </w:rPr>
        <w:t>National Decision Model. 2021. Available at: https://www.app.college.police.uk/app-content/national-decision-model/ [Accessed: 16 January 2021].</w:t>
      </w:r>
    </w:p>
    <w:p w14:paraId="358EA701" w14:textId="5B146D0A" w:rsidR="00BD6D8E" w:rsidRDefault="00BD6D8E" w:rsidP="003157EC">
      <w:pPr>
        <w:pStyle w:val="NormalWeb"/>
        <w:spacing w:before="0" w:beforeAutospacing="0" w:after="180" w:afterAutospacing="0"/>
        <w:ind w:left="450" w:hanging="450"/>
        <w:rPr>
          <w:color w:val="000000"/>
          <w:sz w:val="27"/>
          <w:szCs w:val="27"/>
        </w:rPr>
      </w:pPr>
      <w:r w:rsidRPr="00BD6D8E">
        <w:rPr>
          <w:color w:val="000000"/>
          <w:sz w:val="27"/>
          <w:szCs w:val="27"/>
        </w:rPr>
        <w:t>Restorative Justice | The Crown Prosecution Service. 2021. Available at: https://www.cps.gov.uk/legal-guidance/restorative-justice [Accessed: 22 January 2021].</w:t>
      </w:r>
    </w:p>
    <w:p w14:paraId="1854B422" w14:textId="06CD17C7" w:rsidR="001C00C4" w:rsidRDefault="001C00C4" w:rsidP="003157EC">
      <w:pPr>
        <w:pStyle w:val="NormalWeb"/>
        <w:spacing w:before="0" w:beforeAutospacing="0" w:after="180" w:afterAutospacing="0"/>
        <w:ind w:left="450" w:hanging="450"/>
        <w:rPr>
          <w:color w:val="000000"/>
          <w:sz w:val="27"/>
          <w:szCs w:val="27"/>
        </w:rPr>
      </w:pPr>
      <w:r w:rsidRPr="001C00C4">
        <w:rPr>
          <w:color w:val="000000"/>
          <w:sz w:val="27"/>
          <w:szCs w:val="27"/>
        </w:rPr>
        <w:t>Robertson, K. 2005. INTIMATE PARTNER VIOLENCE: GENDER SYMMETRY AND THE VICTIM PERPETRATOR OVERLAP. Available at: https://www.nzfvc.org.nz/sites/nzfvc.org.nz/files/Kirsten%20Robertson.pdf [Accessed: 16 January 2021].</w:t>
      </w:r>
    </w:p>
    <w:p w14:paraId="0F217C5F" w14:textId="14F7E04C" w:rsidR="00C32544" w:rsidRDefault="00C32544" w:rsidP="003157EC">
      <w:pPr>
        <w:pStyle w:val="NormalWeb"/>
        <w:spacing w:before="0" w:beforeAutospacing="0" w:after="180" w:afterAutospacing="0"/>
        <w:ind w:left="450" w:hanging="450"/>
        <w:rPr>
          <w:color w:val="000000"/>
          <w:sz w:val="27"/>
          <w:szCs w:val="27"/>
        </w:rPr>
      </w:pPr>
      <w:r w:rsidRPr="00C32544">
        <w:rPr>
          <w:color w:val="000000"/>
          <w:sz w:val="27"/>
          <w:szCs w:val="27"/>
        </w:rPr>
        <w:t>Transactional Analysis. 2021. Available at: http://changingminds.org/explanations/behaviors/ta.htm [Accessed: 11 January 2021].</w:t>
      </w:r>
    </w:p>
    <w:p w14:paraId="073F77C3" w14:textId="28E22CB6" w:rsidR="00C32544" w:rsidRDefault="00C32544" w:rsidP="003157EC">
      <w:pPr>
        <w:pStyle w:val="NormalWeb"/>
        <w:spacing w:before="0" w:beforeAutospacing="0" w:after="180" w:afterAutospacing="0"/>
        <w:ind w:left="450" w:hanging="450"/>
        <w:rPr>
          <w:color w:val="000000"/>
          <w:sz w:val="27"/>
          <w:szCs w:val="27"/>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5410CD">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057DD83" w:rsidR="62FE5CAF" w:rsidRDefault="62FE5CAF" w:rsidP="62FE5CAF">
      <w:pPr>
        <w:jc w:val="both"/>
        <w:rPr>
          <w:sz w:val="24"/>
          <w:szCs w:val="24"/>
        </w:rPr>
      </w:pPr>
      <w:r w:rsidRPr="48DF4B50">
        <w:rPr>
          <w:sz w:val="24"/>
          <w:szCs w:val="24"/>
        </w:rPr>
        <w:t xml:space="preserve">Signed:  </w:t>
      </w:r>
      <w:r w:rsidR="002465B8">
        <w:rPr>
          <w:sz w:val="24"/>
          <w:szCs w:val="24"/>
        </w:rPr>
        <w:t>Amy Brennan</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04E5B0F" w:rsidR="62FE5CAF" w:rsidRDefault="62FE5CAF" w:rsidP="62FE5CAF">
      <w:pPr>
        <w:jc w:val="both"/>
        <w:rPr>
          <w:sz w:val="24"/>
          <w:szCs w:val="24"/>
        </w:rPr>
      </w:pPr>
      <w:r w:rsidRPr="62FE5CAF">
        <w:rPr>
          <w:sz w:val="24"/>
          <w:szCs w:val="24"/>
        </w:rPr>
        <w:t xml:space="preserve">Date: </w:t>
      </w:r>
      <w:r w:rsidR="002465B8">
        <w:rPr>
          <w:sz w:val="24"/>
          <w:szCs w:val="24"/>
        </w:rPr>
        <w:t>22/01/21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5410CD">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8A94FF" w14:textId="77777777" w:rsidR="00E1234D" w:rsidRDefault="00E1234D">
      <w:r>
        <w:separator/>
      </w:r>
    </w:p>
  </w:endnote>
  <w:endnote w:type="continuationSeparator" w:id="0">
    <w:p w14:paraId="1AFED670" w14:textId="77777777" w:rsidR="00E1234D" w:rsidRDefault="00E123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EE328D" w14:textId="1263CAAB" w:rsidR="0030577B" w:rsidRDefault="0030577B" w:rsidP="005410CD">
    <w:pPr>
      <w:pStyle w:val="Footer"/>
      <w:rPr>
        <w:sz w:val="17"/>
      </w:rPr>
    </w:pPr>
    <w:bookmarkStart w:id="3" w:name="TITUS1FooterEvenPages"/>
    <w:r w:rsidRPr="005410CD">
      <w:rPr>
        <w:sz w:val="17"/>
      </w:rPr>
      <w:t> </w:t>
    </w:r>
  </w:p>
  <w:bookmarkEnd w:id="3"/>
  <w:p w14:paraId="56149454" w14:textId="55E260BB" w:rsidR="0030577B" w:rsidRDefault="0030577B" w:rsidP="005410CD">
    <w:pPr>
      <w:pStyle w:val="Footer"/>
      <w:jc w:val="right"/>
    </w:pPr>
    <w:r>
      <w:fldChar w:fldCharType="begin"/>
    </w:r>
    <w:r>
      <w:instrText xml:space="preserve"> PAGE   \* MERGEFORMAT </w:instrText>
    </w:r>
    <w:r>
      <w:fldChar w:fldCharType="separate"/>
    </w:r>
    <w:r>
      <w:rPr>
        <w:noProof/>
      </w:rPr>
      <w:t>6</w:t>
    </w:r>
    <w:r>
      <w:rPr>
        <w:noProof/>
      </w:rPr>
      <w:fldChar w:fldCharType="end"/>
    </w:r>
  </w:p>
  <w:p w14:paraId="6E8B4955" w14:textId="77777777" w:rsidR="0030577B" w:rsidRPr="00BB5EAA" w:rsidRDefault="0030577B" w:rsidP="005410CD">
    <w:pPr>
      <w:pStyle w:val="Footer"/>
      <w:ind w:right="360"/>
      <w:jc w:val="center"/>
    </w:pPr>
  </w:p>
  <w:p w14:paraId="065A02BC" w14:textId="77777777" w:rsidR="0030577B" w:rsidRDefault="003057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D7540B" w14:textId="16243394" w:rsidR="0030577B" w:rsidRDefault="0030577B" w:rsidP="005410CD">
    <w:pPr>
      <w:pStyle w:val="Footer"/>
      <w:rPr>
        <w:sz w:val="17"/>
      </w:rPr>
    </w:pPr>
    <w:bookmarkStart w:id="4" w:name="TITUS1FooterPrimary"/>
    <w:r w:rsidRPr="005410CD">
      <w:rPr>
        <w:sz w:val="17"/>
      </w:rPr>
      <w:t> </w:t>
    </w:r>
  </w:p>
  <w:bookmarkEnd w:id="4"/>
  <w:p w14:paraId="50521BFA" w14:textId="319388F5" w:rsidR="0030577B" w:rsidRDefault="0030577B">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30577B" w:rsidRPr="00BB5EAA" w:rsidRDefault="0030577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DF14C1" w14:textId="26418730" w:rsidR="0030577B" w:rsidRDefault="0030577B" w:rsidP="005410CD">
    <w:pPr>
      <w:pStyle w:val="Footer"/>
      <w:rPr>
        <w:sz w:val="17"/>
      </w:rPr>
    </w:pPr>
    <w:bookmarkStart w:id="6" w:name="TITUS1FooterFirstPage"/>
    <w:r w:rsidRPr="005410CD">
      <w:rPr>
        <w:sz w:val="17"/>
      </w:rPr>
      <w:t> </w:t>
    </w:r>
  </w:p>
  <w:bookmarkEnd w:id="6"/>
  <w:p w14:paraId="21EE8676" w14:textId="78CD2858" w:rsidR="0030577B" w:rsidRDefault="0030577B" w:rsidP="005410CD">
    <w:pPr>
      <w:pStyle w:val="Footer"/>
      <w:jc w:val="right"/>
    </w:pPr>
    <w:r>
      <w:fldChar w:fldCharType="begin"/>
    </w:r>
    <w:r>
      <w:instrText xml:space="preserve"> PAGE   \* MERGEFORMAT </w:instrText>
    </w:r>
    <w:r>
      <w:fldChar w:fldCharType="separate"/>
    </w:r>
    <w:r>
      <w:rPr>
        <w:noProof/>
      </w:rPr>
      <w:t>1</w:t>
    </w:r>
    <w:r>
      <w:rPr>
        <w:noProof/>
      </w:rPr>
      <w:fldChar w:fldCharType="end"/>
    </w:r>
  </w:p>
  <w:p w14:paraId="56A91942" w14:textId="77777777" w:rsidR="0030577B" w:rsidRPr="00BB5EAA" w:rsidRDefault="0030577B" w:rsidP="005410CD">
    <w:pPr>
      <w:pStyle w:val="Footer"/>
      <w:ind w:right="360"/>
      <w:jc w:val="center"/>
    </w:pPr>
  </w:p>
  <w:p w14:paraId="181E4350" w14:textId="77777777" w:rsidR="0030577B" w:rsidRDefault="0030577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58EDFE" w14:textId="37E7BE2A" w:rsidR="0030577B" w:rsidRDefault="0030577B" w:rsidP="005410CD">
    <w:pPr>
      <w:pStyle w:val="Footer"/>
      <w:rPr>
        <w:sz w:val="17"/>
      </w:rPr>
    </w:pPr>
    <w:bookmarkStart w:id="10" w:name="TITUS2FooterEvenPages"/>
    <w:r w:rsidRPr="005410CD">
      <w:rPr>
        <w:sz w:val="17"/>
      </w:rPr>
      <w:t> </w:t>
    </w:r>
  </w:p>
  <w:bookmarkEnd w:id="10"/>
  <w:p w14:paraId="668D87DF" w14:textId="77777777" w:rsidR="0030577B" w:rsidRDefault="0030577B" w:rsidP="005410CD">
    <w:pPr>
      <w:pStyle w:val="Footer"/>
      <w:jc w:val="right"/>
    </w:pPr>
  </w:p>
  <w:p w14:paraId="39AF1000" w14:textId="77777777" w:rsidR="0030577B" w:rsidRDefault="0030577B" w:rsidP="005410CD">
    <w:pPr>
      <w:pStyle w:val="Footer"/>
      <w:jc w:val="right"/>
    </w:pPr>
    <w:r>
      <w:fldChar w:fldCharType="begin"/>
    </w:r>
    <w:r>
      <w:instrText xml:space="preserve"> PAGE   \* MERGEFORMAT </w:instrText>
    </w:r>
    <w:r>
      <w:fldChar w:fldCharType="separate"/>
    </w:r>
    <w:r>
      <w:rPr>
        <w:noProof/>
      </w:rPr>
      <w:t>6</w:t>
    </w:r>
    <w:r>
      <w:rPr>
        <w:noProof/>
      </w:rPr>
      <w:fldChar w:fldCharType="end"/>
    </w:r>
  </w:p>
  <w:p w14:paraId="0C05AAF7" w14:textId="77777777" w:rsidR="0030577B" w:rsidRPr="00BB5EAA" w:rsidRDefault="0030577B" w:rsidP="005410CD">
    <w:pPr>
      <w:pStyle w:val="Footer"/>
      <w:ind w:right="360"/>
      <w:jc w:val="center"/>
    </w:pPr>
  </w:p>
  <w:p w14:paraId="507C8CD6" w14:textId="77777777" w:rsidR="0030577B" w:rsidRDefault="0030577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554FE4" w14:textId="58A5ACD9" w:rsidR="0030577B" w:rsidRDefault="0030577B" w:rsidP="005410CD">
    <w:pPr>
      <w:pStyle w:val="Footer"/>
      <w:rPr>
        <w:sz w:val="17"/>
      </w:rPr>
    </w:pPr>
    <w:bookmarkStart w:id="11" w:name="TITUS2FooterPrimary"/>
    <w:r w:rsidRPr="005410CD">
      <w:rPr>
        <w:sz w:val="17"/>
      </w:rPr>
      <w:t> </w:t>
    </w:r>
  </w:p>
  <w:bookmarkEnd w:id="11"/>
  <w:p w14:paraId="39BAED47" w14:textId="77777777" w:rsidR="0030577B" w:rsidRDefault="0030577B">
    <w:pPr>
      <w:pStyle w:val="Footer"/>
      <w:jc w:val="right"/>
    </w:pPr>
  </w:p>
  <w:p w14:paraId="12E6D844" w14:textId="77777777" w:rsidR="0030577B" w:rsidRDefault="0030577B">
    <w:pPr>
      <w:pStyle w:val="Footer"/>
      <w:jc w:val="right"/>
    </w:pPr>
    <w:r>
      <w:fldChar w:fldCharType="begin"/>
    </w:r>
    <w:r>
      <w:instrText xml:space="preserve"> PAGE   \* MERGEFORMAT </w:instrText>
    </w:r>
    <w:r>
      <w:fldChar w:fldCharType="separate"/>
    </w:r>
    <w:r>
      <w:rPr>
        <w:noProof/>
      </w:rPr>
      <w:t>7</w:t>
    </w:r>
    <w:r>
      <w:rPr>
        <w:noProof/>
      </w:rPr>
      <w:fldChar w:fldCharType="end"/>
    </w:r>
  </w:p>
  <w:p w14:paraId="3D0354B0" w14:textId="77777777" w:rsidR="0030577B" w:rsidRPr="00BB5EAA" w:rsidRDefault="0030577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1F56C2" w14:textId="3B0F8707" w:rsidR="0030577B" w:rsidRDefault="0030577B" w:rsidP="005410CD">
    <w:pPr>
      <w:pStyle w:val="Footer"/>
      <w:rPr>
        <w:sz w:val="17"/>
      </w:rPr>
    </w:pPr>
    <w:bookmarkStart w:id="13" w:name="TITUS2FooterFirstPage"/>
    <w:r w:rsidRPr="005410CD">
      <w:rPr>
        <w:sz w:val="17"/>
      </w:rPr>
      <w:t> </w:t>
    </w:r>
  </w:p>
  <w:bookmarkEnd w:id="13"/>
  <w:p w14:paraId="2BC7955E" w14:textId="77777777" w:rsidR="0030577B" w:rsidRDefault="0030577B" w:rsidP="005410CD">
    <w:pPr>
      <w:pStyle w:val="Footer"/>
      <w:jc w:val="right"/>
    </w:pPr>
  </w:p>
  <w:p w14:paraId="57500DC4" w14:textId="02B0F987" w:rsidR="0030577B" w:rsidRDefault="0030577B" w:rsidP="005410CD">
    <w:pPr>
      <w:pStyle w:val="Footer"/>
      <w:jc w:val="right"/>
    </w:pPr>
    <w:r>
      <w:fldChar w:fldCharType="begin"/>
    </w:r>
    <w:r>
      <w:instrText xml:space="preserve"> PAGE   \* MERGEFORMAT </w:instrText>
    </w:r>
    <w:r>
      <w:fldChar w:fldCharType="separate"/>
    </w:r>
    <w:r>
      <w:rPr>
        <w:noProof/>
      </w:rPr>
      <w:t>8</w:t>
    </w:r>
    <w:r>
      <w:rPr>
        <w:noProof/>
      </w:rPr>
      <w:fldChar w:fldCharType="end"/>
    </w:r>
  </w:p>
  <w:p w14:paraId="352D085F" w14:textId="77777777" w:rsidR="0030577B" w:rsidRPr="00BB5EAA" w:rsidRDefault="0030577B" w:rsidP="005410CD">
    <w:pPr>
      <w:pStyle w:val="Footer"/>
      <w:ind w:right="360"/>
      <w:jc w:val="center"/>
    </w:pPr>
  </w:p>
  <w:p w14:paraId="1F7AD39D" w14:textId="77777777" w:rsidR="0030577B" w:rsidRDefault="0030577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6012B0" w14:textId="30591B70" w:rsidR="0030577B" w:rsidRDefault="0030577B" w:rsidP="005410CD">
    <w:pPr>
      <w:pStyle w:val="Footer"/>
      <w:rPr>
        <w:sz w:val="17"/>
      </w:rPr>
    </w:pPr>
    <w:bookmarkStart w:id="16" w:name="TITUS3FooterEvenPages"/>
    <w:r w:rsidRPr="005410CD">
      <w:rPr>
        <w:sz w:val="17"/>
      </w:rPr>
      <w:t> </w:t>
    </w:r>
  </w:p>
  <w:bookmarkEnd w:id="16"/>
  <w:p w14:paraId="1551B22B" w14:textId="77777777" w:rsidR="0030577B" w:rsidRDefault="0030577B" w:rsidP="005410CD">
    <w:pPr>
      <w:pStyle w:val="Footer"/>
      <w:jc w:val="right"/>
    </w:pPr>
  </w:p>
  <w:p w14:paraId="7AB9CCEA" w14:textId="77777777" w:rsidR="0030577B" w:rsidRDefault="0030577B" w:rsidP="005410CD">
    <w:pPr>
      <w:pStyle w:val="Footer"/>
      <w:jc w:val="right"/>
    </w:pPr>
    <w:r>
      <w:fldChar w:fldCharType="begin"/>
    </w:r>
    <w:r>
      <w:instrText xml:space="preserve"> PAGE   \* MERGEFORMAT </w:instrText>
    </w:r>
    <w:r>
      <w:fldChar w:fldCharType="separate"/>
    </w:r>
    <w:r>
      <w:rPr>
        <w:noProof/>
      </w:rPr>
      <w:t>6</w:t>
    </w:r>
    <w:r>
      <w:rPr>
        <w:noProof/>
      </w:rPr>
      <w:fldChar w:fldCharType="end"/>
    </w:r>
  </w:p>
  <w:p w14:paraId="44F72B30" w14:textId="77777777" w:rsidR="0030577B" w:rsidRPr="00BB5EAA" w:rsidRDefault="0030577B" w:rsidP="005410CD">
    <w:pPr>
      <w:pStyle w:val="Footer"/>
      <w:ind w:right="360"/>
      <w:jc w:val="center"/>
    </w:pPr>
  </w:p>
  <w:p w14:paraId="5940A5C8" w14:textId="77777777" w:rsidR="0030577B" w:rsidRDefault="0030577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E7702D" w14:textId="0AAF6C41" w:rsidR="0030577B" w:rsidRDefault="0030577B" w:rsidP="005410CD">
    <w:pPr>
      <w:pStyle w:val="Footer"/>
      <w:rPr>
        <w:sz w:val="17"/>
      </w:rPr>
    </w:pPr>
    <w:bookmarkStart w:id="17" w:name="TITUS3FooterPrimary"/>
    <w:r w:rsidRPr="005410CD">
      <w:rPr>
        <w:sz w:val="17"/>
      </w:rPr>
      <w:t> </w:t>
    </w:r>
  </w:p>
  <w:bookmarkEnd w:id="17"/>
  <w:p w14:paraId="54E6A9E4" w14:textId="77777777" w:rsidR="0030577B" w:rsidRDefault="0030577B">
    <w:pPr>
      <w:pStyle w:val="Footer"/>
      <w:jc w:val="right"/>
    </w:pPr>
  </w:p>
  <w:p w14:paraId="54C71FB9" w14:textId="77777777" w:rsidR="0030577B" w:rsidRDefault="0030577B">
    <w:pPr>
      <w:pStyle w:val="Footer"/>
      <w:jc w:val="right"/>
    </w:pPr>
    <w:r>
      <w:fldChar w:fldCharType="begin"/>
    </w:r>
    <w:r>
      <w:instrText xml:space="preserve"> PAGE   \* MERGEFORMAT </w:instrText>
    </w:r>
    <w:r>
      <w:fldChar w:fldCharType="separate"/>
    </w:r>
    <w:r>
      <w:rPr>
        <w:noProof/>
      </w:rPr>
      <w:t>7</w:t>
    </w:r>
    <w:r>
      <w:rPr>
        <w:noProof/>
      </w:rPr>
      <w:fldChar w:fldCharType="end"/>
    </w:r>
  </w:p>
  <w:p w14:paraId="7618F0F1" w14:textId="77777777" w:rsidR="0030577B" w:rsidRPr="00BB5EAA" w:rsidRDefault="0030577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DEA7B8" w14:textId="78684226" w:rsidR="0030577B" w:rsidRDefault="0030577B" w:rsidP="005410CD">
    <w:pPr>
      <w:pStyle w:val="Footer"/>
      <w:rPr>
        <w:sz w:val="17"/>
      </w:rPr>
    </w:pPr>
    <w:bookmarkStart w:id="19" w:name="TITUS3FooterFirstPage"/>
    <w:r w:rsidRPr="005410CD">
      <w:rPr>
        <w:sz w:val="17"/>
      </w:rPr>
      <w:t> </w:t>
    </w:r>
  </w:p>
  <w:bookmarkEnd w:id="19"/>
  <w:p w14:paraId="27535E40" w14:textId="77777777" w:rsidR="0030577B" w:rsidRDefault="0030577B" w:rsidP="005410CD">
    <w:pPr>
      <w:pStyle w:val="Footer"/>
      <w:jc w:val="right"/>
    </w:pPr>
  </w:p>
  <w:p w14:paraId="0DD50986" w14:textId="77777777" w:rsidR="0030577B" w:rsidRDefault="0030577B" w:rsidP="005410CD">
    <w:pPr>
      <w:pStyle w:val="Footer"/>
      <w:jc w:val="right"/>
    </w:pPr>
    <w:r>
      <w:fldChar w:fldCharType="begin"/>
    </w:r>
    <w:r>
      <w:instrText xml:space="preserve"> PAGE   \* MERGEFORMAT </w:instrText>
    </w:r>
    <w:r>
      <w:fldChar w:fldCharType="separate"/>
    </w:r>
    <w:r>
      <w:rPr>
        <w:noProof/>
      </w:rPr>
      <w:t>7</w:t>
    </w:r>
    <w:r>
      <w:rPr>
        <w:noProof/>
      </w:rPr>
      <w:fldChar w:fldCharType="end"/>
    </w:r>
  </w:p>
  <w:p w14:paraId="40DB1EB0" w14:textId="77777777" w:rsidR="0030577B" w:rsidRPr="00BB5EAA" w:rsidRDefault="0030577B" w:rsidP="005410CD">
    <w:pPr>
      <w:pStyle w:val="Footer"/>
      <w:ind w:right="360"/>
      <w:jc w:val="center"/>
    </w:pPr>
  </w:p>
  <w:p w14:paraId="61FB7DD1" w14:textId="77777777" w:rsidR="0030577B" w:rsidRDefault="0030577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6F7E8F" w14:textId="693CA62D" w:rsidR="0030577B" w:rsidRDefault="0030577B" w:rsidP="005410CD">
    <w:pPr>
      <w:pStyle w:val="Footer"/>
      <w:rPr>
        <w:sz w:val="17"/>
      </w:rPr>
    </w:pPr>
    <w:bookmarkStart w:id="22" w:name="TITUS4FooterEvenPages"/>
    <w:r w:rsidRPr="005410CD">
      <w:rPr>
        <w:sz w:val="17"/>
      </w:rPr>
      <w:t> </w:t>
    </w:r>
  </w:p>
  <w:bookmarkEnd w:id="22"/>
  <w:p w14:paraId="062B52AA" w14:textId="77777777" w:rsidR="0030577B" w:rsidRDefault="0030577B" w:rsidP="005410CD">
    <w:pPr>
      <w:pStyle w:val="Footer"/>
      <w:jc w:val="right"/>
    </w:pPr>
  </w:p>
  <w:p w14:paraId="45572012" w14:textId="77777777" w:rsidR="0030577B" w:rsidRDefault="0030577B" w:rsidP="005410CD">
    <w:pPr>
      <w:pStyle w:val="Footer"/>
      <w:jc w:val="right"/>
    </w:pPr>
    <w:r>
      <w:fldChar w:fldCharType="begin"/>
    </w:r>
    <w:r>
      <w:instrText xml:space="preserve"> PAGE   \* MERGEFORMAT </w:instrText>
    </w:r>
    <w:r>
      <w:fldChar w:fldCharType="separate"/>
    </w:r>
    <w:r>
      <w:rPr>
        <w:noProof/>
      </w:rPr>
      <w:t>6</w:t>
    </w:r>
    <w:r>
      <w:rPr>
        <w:noProof/>
      </w:rPr>
      <w:fldChar w:fldCharType="end"/>
    </w:r>
  </w:p>
  <w:p w14:paraId="3A763093" w14:textId="77777777" w:rsidR="0030577B" w:rsidRPr="00BB5EAA" w:rsidRDefault="0030577B" w:rsidP="005410CD">
    <w:pPr>
      <w:pStyle w:val="Footer"/>
      <w:ind w:right="360"/>
      <w:jc w:val="center"/>
    </w:pPr>
  </w:p>
  <w:p w14:paraId="63324FAB" w14:textId="77777777" w:rsidR="0030577B" w:rsidRDefault="0030577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7052ED" w14:textId="6E61A30E" w:rsidR="0030577B" w:rsidRDefault="0030577B" w:rsidP="005410CD">
    <w:pPr>
      <w:pStyle w:val="Footer"/>
      <w:rPr>
        <w:sz w:val="17"/>
      </w:rPr>
    </w:pPr>
    <w:bookmarkStart w:id="23" w:name="TITUS4FooterPrimary"/>
    <w:r w:rsidRPr="005410CD">
      <w:rPr>
        <w:sz w:val="17"/>
      </w:rPr>
      <w:t> </w:t>
    </w:r>
  </w:p>
  <w:bookmarkEnd w:id="23"/>
  <w:p w14:paraId="39994277" w14:textId="77777777" w:rsidR="0030577B" w:rsidRDefault="0030577B">
    <w:pPr>
      <w:pStyle w:val="Footer"/>
      <w:jc w:val="right"/>
    </w:pPr>
  </w:p>
  <w:p w14:paraId="4F2A4FDF" w14:textId="77777777" w:rsidR="0030577B" w:rsidRDefault="0030577B">
    <w:pPr>
      <w:pStyle w:val="Footer"/>
      <w:jc w:val="right"/>
    </w:pPr>
    <w:r>
      <w:fldChar w:fldCharType="begin"/>
    </w:r>
    <w:r>
      <w:instrText xml:space="preserve"> PAGE   \* MERGEFORMAT </w:instrText>
    </w:r>
    <w:r>
      <w:fldChar w:fldCharType="separate"/>
    </w:r>
    <w:r>
      <w:rPr>
        <w:noProof/>
      </w:rPr>
      <w:t>7</w:t>
    </w:r>
    <w:r>
      <w:rPr>
        <w:noProof/>
      </w:rPr>
      <w:fldChar w:fldCharType="end"/>
    </w:r>
  </w:p>
  <w:p w14:paraId="25470EEE" w14:textId="77777777" w:rsidR="0030577B" w:rsidRPr="00BB5EAA" w:rsidRDefault="0030577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B1C85F" w14:textId="1A785C69" w:rsidR="0030577B" w:rsidRDefault="0030577B" w:rsidP="005410CD">
    <w:pPr>
      <w:pStyle w:val="Footer"/>
      <w:rPr>
        <w:sz w:val="17"/>
      </w:rPr>
    </w:pPr>
    <w:bookmarkStart w:id="25" w:name="TITUS4FooterFirstPage"/>
    <w:r w:rsidRPr="005410CD">
      <w:rPr>
        <w:sz w:val="17"/>
      </w:rPr>
      <w:t> </w:t>
    </w:r>
  </w:p>
  <w:bookmarkEnd w:id="25"/>
  <w:p w14:paraId="26FE2A24" w14:textId="77777777" w:rsidR="0030577B" w:rsidRDefault="0030577B" w:rsidP="005410CD">
    <w:pPr>
      <w:pStyle w:val="Footer"/>
      <w:jc w:val="right"/>
    </w:pPr>
  </w:p>
  <w:p w14:paraId="7760A41F" w14:textId="77777777" w:rsidR="0030577B" w:rsidRDefault="0030577B" w:rsidP="005410CD">
    <w:pPr>
      <w:pStyle w:val="Footer"/>
      <w:jc w:val="right"/>
    </w:pPr>
    <w:r>
      <w:fldChar w:fldCharType="begin"/>
    </w:r>
    <w:r>
      <w:instrText xml:space="preserve"> PAGE   \* MERGEFORMAT </w:instrText>
    </w:r>
    <w:r>
      <w:fldChar w:fldCharType="separate"/>
    </w:r>
    <w:r>
      <w:rPr>
        <w:noProof/>
      </w:rPr>
      <w:t>7</w:t>
    </w:r>
    <w:r>
      <w:rPr>
        <w:noProof/>
      </w:rPr>
      <w:fldChar w:fldCharType="end"/>
    </w:r>
  </w:p>
  <w:p w14:paraId="518541A1" w14:textId="77777777" w:rsidR="0030577B" w:rsidRPr="00BB5EAA" w:rsidRDefault="0030577B" w:rsidP="005410CD">
    <w:pPr>
      <w:pStyle w:val="Footer"/>
      <w:ind w:right="360"/>
      <w:jc w:val="center"/>
    </w:pPr>
  </w:p>
  <w:p w14:paraId="1CD14A85" w14:textId="77777777" w:rsidR="0030577B" w:rsidRDefault="00305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8379EA" w14:textId="77777777" w:rsidR="00E1234D" w:rsidRDefault="00E1234D">
      <w:r>
        <w:separator/>
      </w:r>
    </w:p>
  </w:footnote>
  <w:footnote w:type="continuationSeparator" w:id="0">
    <w:p w14:paraId="5273A0F3" w14:textId="77777777" w:rsidR="00E1234D" w:rsidRDefault="00E123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A64637" w14:textId="258DB8D1" w:rsidR="0030577B" w:rsidRDefault="0030577B" w:rsidP="005410CD">
    <w:pPr>
      <w:pStyle w:val="Header"/>
      <w:rPr>
        <w:sz w:val="17"/>
      </w:rPr>
    </w:pPr>
    <w:bookmarkStart w:id="1" w:name="TITUS1HeaderEvenPages"/>
    <w:r w:rsidRPr="005410CD">
      <w:rPr>
        <w:sz w:val="17"/>
      </w:rPr>
      <w:t> </w:t>
    </w:r>
  </w:p>
  <w:bookmarkEnd w:id="1"/>
  <w:p w14:paraId="18C5B72A" w14:textId="77777777" w:rsidR="0030577B" w:rsidRDefault="003057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EA8A68" w14:textId="6F3AEF7B" w:rsidR="0030577B" w:rsidRDefault="0030577B" w:rsidP="005410CD">
    <w:pPr>
      <w:pStyle w:val="Header"/>
      <w:rPr>
        <w:sz w:val="17"/>
      </w:rPr>
    </w:pPr>
    <w:bookmarkStart w:id="2" w:name="TITUS1HeaderPrimary"/>
    <w:r w:rsidRPr="005410CD">
      <w:rPr>
        <w:sz w:val="17"/>
      </w:rPr>
      <w:t> </w:t>
    </w:r>
  </w:p>
  <w:bookmarkEnd w:id="2"/>
  <w:p w14:paraId="4A373936" w14:textId="77777777" w:rsidR="0030577B" w:rsidRDefault="003057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A1EE55" w14:textId="1EF3FFB9" w:rsidR="0030577B" w:rsidRDefault="0030577B" w:rsidP="005410CD">
    <w:pPr>
      <w:pStyle w:val="Header"/>
      <w:rPr>
        <w:sz w:val="17"/>
      </w:rPr>
    </w:pPr>
    <w:bookmarkStart w:id="5" w:name="TITUS1HeaderFirstPage"/>
    <w:r w:rsidRPr="005410CD">
      <w:rPr>
        <w:sz w:val="17"/>
      </w:rPr>
      <w:t> </w:t>
    </w:r>
  </w:p>
  <w:bookmarkEnd w:id="5"/>
  <w:p w14:paraId="78267482" w14:textId="77777777" w:rsidR="0030577B" w:rsidRDefault="0030577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BB18D6" w14:textId="37A195A6" w:rsidR="0030577B" w:rsidRDefault="0030577B" w:rsidP="005410CD">
    <w:pPr>
      <w:pStyle w:val="Header"/>
      <w:rPr>
        <w:sz w:val="17"/>
      </w:rPr>
    </w:pPr>
    <w:bookmarkStart w:id="8" w:name="TITUS2HeaderEvenPages"/>
    <w:r w:rsidRPr="005410CD">
      <w:rPr>
        <w:sz w:val="17"/>
      </w:rPr>
      <w:t> </w:t>
    </w:r>
  </w:p>
  <w:bookmarkEnd w:id="8"/>
  <w:p w14:paraId="17CDEBD2" w14:textId="77777777" w:rsidR="0030577B" w:rsidRDefault="0030577B" w:rsidP="005410CD">
    <w:pPr>
      <w:pStyle w:val="Header"/>
    </w:pPr>
  </w:p>
  <w:p w14:paraId="170D9700" w14:textId="77777777" w:rsidR="0030577B" w:rsidRDefault="0030577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0E27FC" w14:textId="53AF638F" w:rsidR="0030577B" w:rsidRDefault="0030577B" w:rsidP="005410CD">
    <w:pPr>
      <w:pStyle w:val="Header"/>
      <w:rPr>
        <w:sz w:val="17"/>
      </w:rPr>
    </w:pPr>
    <w:bookmarkStart w:id="9" w:name="TITUS2HeaderPrimary"/>
    <w:r w:rsidRPr="005410CD">
      <w:rPr>
        <w:sz w:val="17"/>
      </w:rPr>
      <w:t> </w:t>
    </w:r>
  </w:p>
  <w:bookmarkEnd w:id="9"/>
  <w:p w14:paraId="0D3789A7" w14:textId="77777777" w:rsidR="0030577B" w:rsidRDefault="0030577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0913DA" w14:textId="5B8324F1" w:rsidR="0030577B" w:rsidRDefault="0030577B" w:rsidP="005410CD">
    <w:pPr>
      <w:pStyle w:val="Header"/>
      <w:rPr>
        <w:sz w:val="17"/>
      </w:rPr>
    </w:pPr>
    <w:bookmarkStart w:id="12" w:name="TITUS2HeaderFirstPage"/>
    <w:r w:rsidRPr="005410CD">
      <w:rPr>
        <w:sz w:val="17"/>
      </w:rPr>
      <w:t> </w:t>
    </w:r>
  </w:p>
  <w:bookmarkEnd w:id="12"/>
  <w:p w14:paraId="1378DA11" w14:textId="77777777" w:rsidR="0030577B" w:rsidRDefault="0030577B" w:rsidP="005410CD">
    <w:pPr>
      <w:pStyle w:val="Header"/>
    </w:pPr>
  </w:p>
  <w:p w14:paraId="36AA5F98" w14:textId="77777777" w:rsidR="0030577B" w:rsidRDefault="0030577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1FFE3D" w14:textId="0B5D2BD0" w:rsidR="0030577B" w:rsidRDefault="0030577B" w:rsidP="005410CD">
    <w:pPr>
      <w:pStyle w:val="Header"/>
      <w:rPr>
        <w:sz w:val="17"/>
      </w:rPr>
    </w:pPr>
    <w:bookmarkStart w:id="14" w:name="TITUS3HeaderEvenPages"/>
    <w:r w:rsidRPr="005410CD">
      <w:rPr>
        <w:sz w:val="17"/>
      </w:rPr>
      <w:t> </w:t>
    </w:r>
  </w:p>
  <w:bookmarkEnd w:id="14"/>
  <w:p w14:paraId="51C29393" w14:textId="77777777" w:rsidR="0030577B" w:rsidRDefault="0030577B" w:rsidP="005410CD">
    <w:pPr>
      <w:pStyle w:val="Header"/>
    </w:pPr>
  </w:p>
  <w:p w14:paraId="316932B2" w14:textId="77777777" w:rsidR="0030577B" w:rsidRDefault="0030577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906B7A" w14:textId="0E6E00C9" w:rsidR="0030577B" w:rsidRDefault="0030577B" w:rsidP="005410CD">
    <w:pPr>
      <w:pStyle w:val="Header"/>
      <w:rPr>
        <w:sz w:val="17"/>
      </w:rPr>
    </w:pPr>
    <w:bookmarkStart w:id="15" w:name="TITUS3HeaderPrimary"/>
    <w:r w:rsidRPr="005410CD">
      <w:rPr>
        <w:sz w:val="17"/>
      </w:rPr>
      <w:t> </w:t>
    </w:r>
  </w:p>
  <w:bookmarkEnd w:id="15"/>
  <w:p w14:paraId="019832D8" w14:textId="77777777" w:rsidR="0030577B" w:rsidRDefault="0030577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DA8A13" w14:textId="78BA94C5" w:rsidR="0030577B" w:rsidRDefault="0030577B" w:rsidP="005410CD">
    <w:pPr>
      <w:pStyle w:val="Header"/>
      <w:rPr>
        <w:sz w:val="17"/>
      </w:rPr>
    </w:pPr>
    <w:bookmarkStart w:id="18" w:name="TITUS3HeaderFirstPage"/>
    <w:r w:rsidRPr="005410CD">
      <w:rPr>
        <w:sz w:val="17"/>
      </w:rPr>
      <w:t> </w:t>
    </w:r>
  </w:p>
  <w:bookmarkEnd w:id="18"/>
  <w:p w14:paraId="2C00C6D7" w14:textId="77777777" w:rsidR="0030577B" w:rsidRDefault="0030577B" w:rsidP="005410CD">
    <w:pPr>
      <w:pStyle w:val="Header"/>
    </w:pPr>
  </w:p>
  <w:p w14:paraId="3AE4D02D" w14:textId="77777777" w:rsidR="0030577B" w:rsidRDefault="0030577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5E6C0E" w14:textId="4B8460F1" w:rsidR="0030577B" w:rsidRDefault="0030577B" w:rsidP="005410CD">
    <w:pPr>
      <w:pStyle w:val="Header"/>
      <w:rPr>
        <w:sz w:val="17"/>
      </w:rPr>
    </w:pPr>
    <w:bookmarkStart w:id="20" w:name="TITUS4HeaderEvenPages"/>
    <w:r w:rsidRPr="005410CD">
      <w:rPr>
        <w:sz w:val="17"/>
      </w:rPr>
      <w:t> </w:t>
    </w:r>
  </w:p>
  <w:bookmarkEnd w:id="20"/>
  <w:p w14:paraId="25CC6CDA" w14:textId="77777777" w:rsidR="0030577B" w:rsidRDefault="0030577B" w:rsidP="005410CD">
    <w:pPr>
      <w:pStyle w:val="Header"/>
    </w:pPr>
  </w:p>
  <w:p w14:paraId="63641E5D" w14:textId="77777777" w:rsidR="0030577B" w:rsidRDefault="0030577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79F025" w14:textId="73997E23" w:rsidR="0030577B" w:rsidRDefault="0030577B" w:rsidP="005410CD">
    <w:pPr>
      <w:pStyle w:val="Header"/>
      <w:rPr>
        <w:sz w:val="17"/>
      </w:rPr>
    </w:pPr>
    <w:bookmarkStart w:id="21" w:name="TITUS4HeaderPrimary"/>
    <w:r w:rsidRPr="005410CD">
      <w:rPr>
        <w:sz w:val="17"/>
      </w:rPr>
      <w:t> </w:t>
    </w:r>
  </w:p>
  <w:bookmarkEnd w:id="21"/>
  <w:p w14:paraId="4241940F" w14:textId="77777777" w:rsidR="0030577B" w:rsidRDefault="0030577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02FAC0" w14:textId="28CE08CF" w:rsidR="0030577B" w:rsidRDefault="0030577B" w:rsidP="005410CD">
    <w:pPr>
      <w:pStyle w:val="Header"/>
      <w:rPr>
        <w:sz w:val="17"/>
      </w:rPr>
    </w:pPr>
    <w:bookmarkStart w:id="24" w:name="TITUS4HeaderFirstPage"/>
    <w:r w:rsidRPr="005410CD">
      <w:rPr>
        <w:sz w:val="17"/>
      </w:rPr>
      <w:t> </w:t>
    </w:r>
  </w:p>
  <w:bookmarkEnd w:id="24"/>
  <w:p w14:paraId="66A6E990" w14:textId="77777777" w:rsidR="0030577B" w:rsidRDefault="0030577B" w:rsidP="005410CD">
    <w:pPr>
      <w:pStyle w:val="Header"/>
    </w:pPr>
  </w:p>
  <w:p w14:paraId="15F77E09" w14:textId="77777777" w:rsidR="0030577B" w:rsidRDefault="003057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146"/>
    <w:rsid w:val="00003990"/>
    <w:rsid w:val="000045B8"/>
    <w:rsid w:val="00020EEC"/>
    <w:rsid w:val="00025650"/>
    <w:rsid w:val="00026FAB"/>
    <w:rsid w:val="00027B1F"/>
    <w:rsid w:val="0003088B"/>
    <w:rsid w:val="000325D9"/>
    <w:rsid w:val="000335C6"/>
    <w:rsid w:val="00035126"/>
    <w:rsid w:val="000372B2"/>
    <w:rsid w:val="0004079F"/>
    <w:rsid w:val="00045B87"/>
    <w:rsid w:val="00045C07"/>
    <w:rsid w:val="00055D43"/>
    <w:rsid w:val="00056FAC"/>
    <w:rsid w:val="00057751"/>
    <w:rsid w:val="00062E39"/>
    <w:rsid w:val="0007591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4A2"/>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0C4"/>
    <w:rsid w:val="001C0CF1"/>
    <w:rsid w:val="001C0E74"/>
    <w:rsid w:val="001C6CEC"/>
    <w:rsid w:val="001D229F"/>
    <w:rsid w:val="001D6162"/>
    <w:rsid w:val="001E338B"/>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5EE0"/>
    <w:rsid w:val="002465B8"/>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577B"/>
    <w:rsid w:val="0030698D"/>
    <w:rsid w:val="0031350A"/>
    <w:rsid w:val="003157EC"/>
    <w:rsid w:val="00316815"/>
    <w:rsid w:val="003168CA"/>
    <w:rsid w:val="00321255"/>
    <w:rsid w:val="0032230D"/>
    <w:rsid w:val="00322A0B"/>
    <w:rsid w:val="00335B4B"/>
    <w:rsid w:val="00335FC5"/>
    <w:rsid w:val="003516C0"/>
    <w:rsid w:val="00352E59"/>
    <w:rsid w:val="0035437B"/>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D6A9B"/>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092A"/>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0CD"/>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C3E1F"/>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0689"/>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4080"/>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0F56"/>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5835"/>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20B1"/>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5DDD"/>
    <w:rsid w:val="00B577D3"/>
    <w:rsid w:val="00B60466"/>
    <w:rsid w:val="00B6548F"/>
    <w:rsid w:val="00B7502A"/>
    <w:rsid w:val="00B755A4"/>
    <w:rsid w:val="00B77305"/>
    <w:rsid w:val="00B82CC2"/>
    <w:rsid w:val="00B84A89"/>
    <w:rsid w:val="00B92BEF"/>
    <w:rsid w:val="00B9689A"/>
    <w:rsid w:val="00BA1FFA"/>
    <w:rsid w:val="00BA2137"/>
    <w:rsid w:val="00BA7FF1"/>
    <w:rsid w:val="00BB06CB"/>
    <w:rsid w:val="00BB261F"/>
    <w:rsid w:val="00BB2887"/>
    <w:rsid w:val="00BB5EAA"/>
    <w:rsid w:val="00BB5F11"/>
    <w:rsid w:val="00BC0401"/>
    <w:rsid w:val="00BC04FA"/>
    <w:rsid w:val="00BC11A2"/>
    <w:rsid w:val="00BC1C22"/>
    <w:rsid w:val="00BC460B"/>
    <w:rsid w:val="00BC5725"/>
    <w:rsid w:val="00BD30B1"/>
    <w:rsid w:val="00BD6D8E"/>
    <w:rsid w:val="00BE0F7B"/>
    <w:rsid w:val="00BE10C2"/>
    <w:rsid w:val="00C01D14"/>
    <w:rsid w:val="00C025B4"/>
    <w:rsid w:val="00C161FD"/>
    <w:rsid w:val="00C23F17"/>
    <w:rsid w:val="00C26D0D"/>
    <w:rsid w:val="00C27C95"/>
    <w:rsid w:val="00C300D2"/>
    <w:rsid w:val="00C32544"/>
    <w:rsid w:val="00C3270F"/>
    <w:rsid w:val="00C3278B"/>
    <w:rsid w:val="00C33375"/>
    <w:rsid w:val="00C34C23"/>
    <w:rsid w:val="00C42005"/>
    <w:rsid w:val="00C432BE"/>
    <w:rsid w:val="00C44446"/>
    <w:rsid w:val="00C4664D"/>
    <w:rsid w:val="00C472AA"/>
    <w:rsid w:val="00C50A05"/>
    <w:rsid w:val="00C54AED"/>
    <w:rsid w:val="00C55E2E"/>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114E"/>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D6386"/>
    <w:rsid w:val="00DE1F2F"/>
    <w:rsid w:val="00DE2EED"/>
    <w:rsid w:val="00DE556F"/>
    <w:rsid w:val="00E03B6D"/>
    <w:rsid w:val="00E1234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4E55"/>
    <w:rsid w:val="00EB62E6"/>
    <w:rsid w:val="00EC4602"/>
    <w:rsid w:val="00EC570B"/>
    <w:rsid w:val="00ED1B30"/>
    <w:rsid w:val="00ED250E"/>
    <w:rsid w:val="00ED36E0"/>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0514"/>
    <w:rsid w:val="00FA3764"/>
    <w:rsid w:val="00FA56ED"/>
    <w:rsid w:val="00FB5FA6"/>
    <w:rsid w:val="00FC0785"/>
    <w:rsid w:val="00FC1310"/>
    <w:rsid w:val="00FC2FF3"/>
    <w:rsid w:val="00FC3263"/>
    <w:rsid w:val="00FC51F9"/>
    <w:rsid w:val="00FC5B40"/>
    <w:rsid w:val="00FC5FF8"/>
    <w:rsid w:val="00FC6ADA"/>
    <w:rsid w:val="00FD3D7C"/>
    <w:rsid w:val="00FD4F8F"/>
    <w:rsid w:val="00FE0C16"/>
    <w:rsid w:val="00FE14AD"/>
    <w:rsid w:val="00FE14B1"/>
    <w:rsid w:val="00FE361F"/>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835"/>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755A4"/>
    <w:rPr>
      <w:color w:val="954F72" w:themeColor="followedHyperlink"/>
      <w:u w:val="single"/>
    </w:rPr>
  </w:style>
  <w:style w:type="paragraph" w:styleId="NormalWeb">
    <w:name w:val="Normal (Web)"/>
    <w:basedOn w:val="Normal"/>
    <w:uiPriority w:val="99"/>
    <w:semiHidden/>
    <w:unhideWhenUsed/>
    <w:rsid w:val="000351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364556">
      <w:bodyDiv w:val="1"/>
      <w:marLeft w:val="0"/>
      <w:marRight w:val="0"/>
      <w:marTop w:val="0"/>
      <w:marBottom w:val="0"/>
      <w:divBdr>
        <w:top w:val="none" w:sz="0" w:space="0" w:color="auto"/>
        <w:left w:val="none" w:sz="0" w:space="0" w:color="auto"/>
        <w:bottom w:val="none" w:sz="0" w:space="0" w:color="auto"/>
        <w:right w:val="none" w:sz="0" w:space="0" w:color="auto"/>
      </w:divBdr>
    </w:div>
    <w:div w:id="86856978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D75F2B66-B595-4A22-BABA-92A6833C2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25</Pages>
  <Words>6481</Words>
  <Characters>36947</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AMY JOAN BRENNAN</cp:lastModifiedBy>
  <cp:revision>19</cp:revision>
  <cp:lastPrinted>2014-08-26T08:55:00Z</cp:lastPrinted>
  <dcterms:created xsi:type="dcterms:W3CDTF">2020-12-02T13:44:00Z</dcterms:created>
  <dcterms:modified xsi:type="dcterms:W3CDTF">2021-01-31T17:17:00Z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eac00516-bb68-4fb7-8fb2-d0cc96cb7081</vt:lpwstr>
  </property>
  <property fmtid="{D5CDD505-2E9C-101B-9397-08002B2CF9AE}" pid="4" name="Classification">
    <vt:lpwstr>OFFICIAL</vt:lpwstr>
  </property>
  <property fmtid="{D5CDD505-2E9C-101B-9397-08002B2CF9AE}" pid="5" name="Visibility">
    <vt:lpwstr>NOT VISIBLE</vt:lpwstr>
  </property>
</Properties>
</file>