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9F89A" w14:textId="77777777" w:rsidR="003544FC" w:rsidRPr="002200FD" w:rsidRDefault="003544FC" w:rsidP="003544FC">
      <w:pPr>
        <w:rPr>
          <w:rFonts w:ascii="Arial" w:hAnsi="Arial" w:cs="Arial"/>
        </w:rPr>
      </w:pPr>
      <w:r w:rsidRPr="002200FD">
        <w:rPr>
          <w:rFonts w:ascii="Arial" w:hAnsi="Arial" w:cs="Arial"/>
        </w:rPr>
        <w:tab/>
      </w:r>
      <w:r w:rsidRPr="002200FD">
        <w:rPr>
          <w:rFonts w:ascii="Arial" w:hAnsi="Arial" w:cs="Arial"/>
        </w:rPr>
        <w:tab/>
      </w:r>
      <w:r w:rsidRPr="002200FD">
        <w:rPr>
          <w:rFonts w:ascii="Arial" w:hAnsi="Arial" w:cs="Arial"/>
        </w:rPr>
        <w:tab/>
      </w:r>
      <w:r w:rsidRPr="002200FD">
        <w:rPr>
          <w:rFonts w:ascii="Arial" w:hAnsi="Arial" w:cs="Arial"/>
        </w:rPr>
        <w:tab/>
      </w:r>
    </w:p>
    <w:p w14:paraId="4F62F201" w14:textId="77777777" w:rsidR="003544FC" w:rsidRPr="002200FD" w:rsidRDefault="003544FC" w:rsidP="003544FC">
      <w:pPr>
        <w:rPr>
          <w:rFonts w:ascii="Arial" w:hAnsi="Arial" w:cs="Arial"/>
        </w:rPr>
      </w:pPr>
    </w:p>
    <w:p w14:paraId="21EAE3D6" w14:textId="77777777" w:rsidR="003544FC" w:rsidRPr="002200FD" w:rsidRDefault="003544FC" w:rsidP="003544FC">
      <w:pPr>
        <w:rPr>
          <w:rFonts w:ascii="Arial" w:hAnsi="Arial" w:cs="Arial"/>
        </w:rPr>
      </w:pPr>
    </w:p>
    <w:p w14:paraId="4B33498E" w14:textId="77777777" w:rsidR="003544FC" w:rsidRPr="002200FD" w:rsidRDefault="003544FC" w:rsidP="003544FC">
      <w:pPr>
        <w:rPr>
          <w:rFonts w:ascii="Arial" w:hAnsi="Arial" w:cs="Arial"/>
        </w:rPr>
      </w:pPr>
    </w:p>
    <w:p w14:paraId="22470536" w14:textId="77777777" w:rsidR="003544FC" w:rsidRPr="002200FD" w:rsidRDefault="003544FC" w:rsidP="00FC2B71">
      <w:pPr>
        <w:spacing w:line="360" w:lineRule="auto"/>
        <w:rPr>
          <w:rFonts w:ascii="Arial" w:hAnsi="Arial" w:cs="Arial"/>
        </w:rPr>
      </w:pPr>
    </w:p>
    <w:p w14:paraId="199FA251" w14:textId="77777777" w:rsidR="003544FC" w:rsidRPr="002200FD" w:rsidRDefault="003544FC" w:rsidP="00D27B52">
      <w:pPr>
        <w:spacing w:line="360" w:lineRule="auto"/>
        <w:jc w:val="center"/>
        <w:rPr>
          <w:rFonts w:ascii="Arial" w:hAnsi="Arial" w:cs="Arial"/>
        </w:rPr>
      </w:pPr>
    </w:p>
    <w:p w14:paraId="1C22ABA9" w14:textId="77777777" w:rsidR="003544FC" w:rsidRPr="002200FD" w:rsidRDefault="003544FC" w:rsidP="00D27B52">
      <w:pPr>
        <w:spacing w:line="360" w:lineRule="auto"/>
        <w:jc w:val="center"/>
        <w:rPr>
          <w:rFonts w:ascii="Arial" w:hAnsi="Arial" w:cs="Arial"/>
        </w:rPr>
      </w:pPr>
    </w:p>
    <w:p w14:paraId="792028A4" w14:textId="77777777" w:rsidR="003544FC" w:rsidRPr="002200FD" w:rsidRDefault="003544FC" w:rsidP="00D27B52">
      <w:pPr>
        <w:spacing w:line="360" w:lineRule="auto"/>
        <w:jc w:val="center"/>
        <w:rPr>
          <w:rFonts w:ascii="Arial" w:hAnsi="Arial" w:cs="Arial"/>
        </w:rPr>
      </w:pPr>
    </w:p>
    <w:p w14:paraId="61C408E6" w14:textId="77777777" w:rsidR="003544FC" w:rsidRPr="002200FD" w:rsidRDefault="003544FC" w:rsidP="00D27B52">
      <w:pPr>
        <w:spacing w:line="360" w:lineRule="auto"/>
        <w:jc w:val="center"/>
        <w:rPr>
          <w:rFonts w:ascii="Arial" w:hAnsi="Arial" w:cs="Arial"/>
        </w:rPr>
      </w:pPr>
    </w:p>
    <w:p w14:paraId="389639FE" w14:textId="77777777" w:rsidR="003544FC" w:rsidRPr="002200FD" w:rsidRDefault="003544FC" w:rsidP="00D27B52">
      <w:pPr>
        <w:spacing w:line="360" w:lineRule="auto"/>
        <w:jc w:val="center"/>
        <w:rPr>
          <w:rFonts w:ascii="Arial" w:hAnsi="Arial" w:cs="Arial"/>
        </w:rPr>
      </w:pPr>
      <w:r w:rsidRPr="002200FD">
        <w:rPr>
          <w:rFonts w:ascii="Arial" w:hAnsi="Arial" w:cs="Arial"/>
        </w:rPr>
        <w:t>Self-reflection</w:t>
      </w:r>
    </w:p>
    <w:p w14:paraId="763BA853" w14:textId="77777777" w:rsidR="003544FC" w:rsidRPr="002200FD" w:rsidRDefault="003544FC" w:rsidP="00D27B52">
      <w:pPr>
        <w:spacing w:line="360" w:lineRule="auto"/>
        <w:jc w:val="center"/>
        <w:rPr>
          <w:rFonts w:ascii="Arial" w:hAnsi="Arial" w:cs="Arial"/>
        </w:rPr>
      </w:pPr>
    </w:p>
    <w:p w14:paraId="69B57D4C" w14:textId="77777777" w:rsidR="003544FC" w:rsidRPr="002200FD" w:rsidRDefault="003544FC" w:rsidP="00D27B52">
      <w:pPr>
        <w:spacing w:line="360" w:lineRule="auto"/>
        <w:jc w:val="center"/>
        <w:rPr>
          <w:rFonts w:ascii="Arial" w:hAnsi="Arial" w:cs="Arial"/>
        </w:rPr>
      </w:pPr>
    </w:p>
    <w:p w14:paraId="7294C444" w14:textId="77777777" w:rsidR="003544FC" w:rsidRPr="002200FD" w:rsidRDefault="003544FC" w:rsidP="00D27B52">
      <w:pPr>
        <w:spacing w:line="360" w:lineRule="auto"/>
        <w:jc w:val="center"/>
        <w:rPr>
          <w:rFonts w:ascii="Arial" w:hAnsi="Arial" w:cs="Arial"/>
        </w:rPr>
      </w:pPr>
    </w:p>
    <w:p w14:paraId="44855480" w14:textId="77777777" w:rsidR="00FC2B71" w:rsidRPr="002200FD" w:rsidRDefault="00FC2B71" w:rsidP="00D27B52">
      <w:pPr>
        <w:spacing w:line="360" w:lineRule="auto"/>
        <w:jc w:val="center"/>
        <w:rPr>
          <w:rFonts w:ascii="Arial" w:hAnsi="Arial" w:cs="Arial"/>
        </w:rPr>
      </w:pPr>
    </w:p>
    <w:p w14:paraId="2009E6FC" w14:textId="77777777" w:rsidR="00FC2B71" w:rsidRPr="002200FD" w:rsidRDefault="00FC2B71" w:rsidP="00D27B52">
      <w:pPr>
        <w:spacing w:line="360" w:lineRule="auto"/>
        <w:jc w:val="center"/>
        <w:rPr>
          <w:rFonts w:ascii="Arial" w:hAnsi="Arial" w:cs="Arial"/>
        </w:rPr>
      </w:pPr>
    </w:p>
    <w:p w14:paraId="0D3B6ADA" w14:textId="77777777" w:rsidR="00FC2B71" w:rsidRPr="002200FD" w:rsidRDefault="00FC2B71" w:rsidP="00D27B52">
      <w:pPr>
        <w:spacing w:line="360" w:lineRule="auto"/>
        <w:jc w:val="center"/>
        <w:rPr>
          <w:rFonts w:ascii="Arial" w:hAnsi="Arial" w:cs="Arial"/>
        </w:rPr>
      </w:pPr>
    </w:p>
    <w:p w14:paraId="0DDFB3C3" w14:textId="77777777" w:rsidR="00FC2B71" w:rsidRPr="002200FD" w:rsidRDefault="00FC2B71" w:rsidP="00D27B52">
      <w:pPr>
        <w:spacing w:line="360" w:lineRule="auto"/>
        <w:jc w:val="center"/>
        <w:rPr>
          <w:rFonts w:ascii="Arial" w:hAnsi="Arial" w:cs="Arial"/>
        </w:rPr>
      </w:pPr>
    </w:p>
    <w:p w14:paraId="503A67FA" w14:textId="77777777" w:rsidR="003544FC" w:rsidRPr="002200FD" w:rsidRDefault="003544FC" w:rsidP="00D27B52">
      <w:pPr>
        <w:spacing w:line="360" w:lineRule="auto"/>
        <w:jc w:val="center"/>
        <w:rPr>
          <w:rFonts w:ascii="Arial" w:hAnsi="Arial" w:cs="Arial"/>
        </w:rPr>
      </w:pPr>
    </w:p>
    <w:p w14:paraId="6BB3C4A6" w14:textId="77777777" w:rsidR="003544FC" w:rsidRPr="002200FD" w:rsidRDefault="003544FC" w:rsidP="00D27B52">
      <w:pPr>
        <w:spacing w:line="360" w:lineRule="auto"/>
        <w:jc w:val="center"/>
        <w:rPr>
          <w:rFonts w:ascii="Arial" w:hAnsi="Arial" w:cs="Arial"/>
        </w:rPr>
      </w:pPr>
      <w:r w:rsidRPr="002200FD">
        <w:rPr>
          <w:rFonts w:ascii="Arial" w:hAnsi="Arial" w:cs="Arial"/>
        </w:rPr>
        <w:t>Student name: Madalin Popescu</w:t>
      </w:r>
    </w:p>
    <w:p w14:paraId="6A8C048C" w14:textId="77777777" w:rsidR="003544FC" w:rsidRPr="002200FD" w:rsidRDefault="003544FC" w:rsidP="00D27B52">
      <w:pPr>
        <w:spacing w:line="360" w:lineRule="auto"/>
        <w:jc w:val="center"/>
        <w:rPr>
          <w:rFonts w:ascii="Arial" w:hAnsi="Arial" w:cs="Arial"/>
        </w:rPr>
      </w:pPr>
      <w:r w:rsidRPr="002200FD">
        <w:rPr>
          <w:rFonts w:ascii="Arial" w:hAnsi="Arial" w:cs="Arial"/>
        </w:rPr>
        <w:t>Student number: 2207349</w:t>
      </w:r>
    </w:p>
    <w:p w14:paraId="18974C99" w14:textId="77777777" w:rsidR="003544FC" w:rsidRPr="002200FD" w:rsidRDefault="003544FC" w:rsidP="00D27B52">
      <w:pPr>
        <w:spacing w:line="360" w:lineRule="auto"/>
        <w:jc w:val="center"/>
        <w:rPr>
          <w:rFonts w:ascii="Arial" w:hAnsi="Arial" w:cs="Arial"/>
        </w:rPr>
      </w:pPr>
      <w:r w:rsidRPr="002200FD">
        <w:rPr>
          <w:rFonts w:ascii="Arial" w:hAnsi="Arial" w:cs="Arial"/>
        </w:rPr>
        <w:t>Module name and code: Foreign Language and Cultural Awareness</w:t>
      </w:r>
    </w:p>
    <w:p w14:paraId="7F6245F8" w14:textId="77777777" w:rsidR="003544FC" w:rsidRPr="002200FD" w:rsidRDefault="003544FC" w:rsidP="00D27B52">
      <w:pPr>
        <w:spacing w:line="360" w:lineRule="auto"/>
        <w:jc w:val="center"/>
        <w:rPr>
          <w:rFonts w:ascii="Arial" w:hAnsi="Arial" w:cs="Arial"/>
        </w:rPr>
      </w:pPr>
      <w:r w:rsidRPr="002200FD">
        <w:rPr>
          <w:rFonts w:ascii="Arial" w:hAnsi="Arial" w:cs="Arial"/>
        </w:rPr>
        <w:t>Tutor: Giulia Chifari</w:t>
      </w:r>
    </w:p>
    <w:p w14:paraId="78234ABA" w14:textId="77777777" w:rsidR="003544FC" w:rsidRPr="002200FD" w:rsidRDefault="003544FC" w:rsidP="003544FC">
      <w:pPr>
        <w:jc w:val="center"/>
        <w:rPr>
          <w:rFonts w:ascii="Arial" w:hAnsi="Arial" w:cs="Arial"/>
        </w:rPr>
      </w:pPr>
    </w:p>
    <w:p w14:paraId="7CF6C9B6" w14:textId="77777777" w:rsidR="003544FC" w:rsidRPr="002200FD" w:rsidRDefault="003544FC" w:rsidP="003544FC">
      <w:pPr>
        <w:jc w:val="center"/>
        <w:rPr>
          <w:rFonts w:ascii="Arial" w:hAnsi="Arial" w:cs="Arial"/>
        </w:rPr>
      </w:pPr>
    </w:p>
    <w:p w14:paraId="22A54CF8" w14:textId="77777777" w:rsidR="003544FC" w:rsidRPr="002200FD" w:rsidRDefault="003544FC" w:rsidP="003544FC">
      <w:pPr>
        <w:jc w:val="center"/>
        <w:rPr>
          <w:rFonts w:ascii="Arial" w:hAnsi="Arial" w:cs="Arial"/>
        </w:rPr>
      </w:pPr>
    </w:p>
    <w:p w14:paraId="4D14A5DA" w14:textId="7BA55304" w:rsidR="00FC2B71" w:rsidRPr="002200FD" w:rsidRDefault="00FC2B71" w:rsidP="00FC2B71">
      <w:pPr>
        <w:rPr>
          <w:rFonts w:ascii="Arial" w:hAnsi="Arial" w:cs="Arial"/>
        </w:rPr>
      </w:pPr>
    </w:p>
    <w:p w14:paraId="6A8E9EF5" w14:textId="77777777" w:rsidR="00011A77" w:rsidRPr="002200FD" w:rsidRDefault="00011A77" w:rsidP="000F079C">
      <w:pPr>
        <w:rPr>
          <w:rFonts w:ascii="Arial" w:hAnsi="Arial" w:cs="Arial"/>
        </w:rPr>
      </w:pPr>
    </w:p>
    <w:p w14:paraId="4B7B4928" w14:textId="459AE035" w:rsidR="00BF6E02" w:rsidRPr="00BF6E02" w:rsidRDefault="00F35A18" w:rsidP="00BF6E02">
      <w:pPr>
        <w:spacing w:line="360" w:lineRule="auto"/>
        <w:jc w:val="both"/>
        <w:rPr>
          <w:rFonts w:ascii="Arial" w:hAnsi="Arial" w:cs="Arial"/>
        </w:rPr>
      </w:pPr>
      <w:r w:rsidRPr="00BF6E02">
        <w:rPr>
          <w:rFonts w:ascii="Arial" w:hAnsi="Arial" w:cs="Arial"/>
        </w:rPr>
        <w:lastRenderedPageBreak/>
        <w:t>This paper will present an examination of my learning experience during the preparation of my presentation with the subject multilingualism and the importance of language awareness skills for hotel staff</w:t>
      </w:r>
      <w:r w:rsidR="00011A77" w:rsidRPr="00BF6E02">
        <w:rPr>
          <w:rFonts w:ascii="Arial" w:hAnsi="Arial" w:cs="Arial"/>
        </w:rPr>
        <w:t>, emphasising on Italy and Italian language.</w:t>
      </w:r>
      <w:r w:rsidRPr="00BF6E02">
        <w:rPr>
          <w:rFonts w:ascii="Arial" w:hAnsi="Arial" w:cs="Arial"/>
        </w:rPr>
        <w:t xml:space="preserve"> </w:t>
      </w:r>
      <w:r w:rsidR="00011A77" w:rsidRPr="00BF6E02">
        <w:rPr>
          <w:rFonts w:ascii="Arial" w:hAnsi="Arial" w:cs="Arial"/>
        </w:rPr>
        <w:t>To</w:t>
      </w:r>
      <w:r w:rsidRPr="00BF6E02">
        <w:rPr>
          <w:rFonts w:ascii="Arial" w:hAnsi="Arial" w:cs="Arial"/>
        </w:rPr>
        <w:t xml:space="preserve"> proceed with the self-development</w:t>
      </w:r>
      <w:r w:rsidR="00011A77" w:rsidRPr="00BF6E02">
        <w:rPr>
          <w:rFonts w:ascii="Arial" w:hAnsi="Arial" w:cs="Arial"/>
        </w:rPr>
        <w:t xml:space="preserve"> examination</w:t>
      </w:r>
      <w:r w:rsidRPr="00BF6E02">
        <w:rPr>
          <w:rFonts w:ascii="Arial" w:hAnsi="Arial" w:cs="Arial"/>
        </w:rPr>
        <w:t xml:space="preserve">, I must point out what is a self-reflection model and how it can help me to improve my skills.  Models of reflection </w:t>
      </w:r>
      <w:r w:rsidR="00011A77" w:rsidRPr="00BF6E02">
        <w:rPr>
          <w:rFonts w:ascii="Arial" w:hAnsi="Arial" w:cs="Arial"/>
        </w:rPr>
        <w:t>are represented as a structure who guides personal and situational analysis and improvement. Reflection emphasises self-awareness, past experiences, and beliefs. (Brush, 2020</w:t>
      </w:r>
      <w:r w:rsidR="00BF6E02" w:rsidRPr="00BF6E02">
        <w:rPr>
          <w:rFonts w:ascii="Arial" w:hAnsi="Arial" w:cs="Arial"/>
        </w:rPr>
        <w:t>). This</w:t>
      </w:r>
      <w:r w:rsidR="003D2F04" w:rsidRPr="00BF6E02">
        <w:rPr>
          <w:rFonts w:ascii="Arial" w:hAnsi="Arial" w:cs="Arial"/>
        </w:rPr>
        <w:t xml:space="preserve"> means that by reflecting, people</w:t>
      </w:r>
      <w:r w:rsidR="00BF6E02" w:rsidRPr="00BF6E02">
        <w:rPr>
          <w:rFonts w:ascii="Arial" w:hAnsi="Arial" w:cs="Arial"/>
        </w:rPr>
        <w:t xml:space="preserve"> </w:t>
      </w:r>
      <w:r w:rsidRPr="00BF6E02">
        <w:rPr>
          <w:rFonts w:ascii="Arial" w:hAnsi="Arial" w:cs="Arial"/>
        </w:rPr>
        <w:t>can understand their actions, analyse their experiences, and improve their performance by using models of reflection. (Edinburgh University, 202</w:t>
      </w:r>
      <w:r w:rsidR="00011A77" w:rsidRPr="00BF6E02">
        <w:rPr>
          <w:rFonts w:ascii="Arial" w:hAnsi="Arial" w:cs="Arial"/>
        </w:rPr>
        <w:t>0).</w:t>
      </w:r>
      <w:r w:rsidR="00A506A5" w:rsidRPr="00BF6E02">
        <w:rPr>
          <w:rFonts w:ascii="Arial" w:hAnsi="Arial" w:cs="Arial"/>
        </w:rPr>
        <w:t xml:space="preserve"> There are many </w:t>
      </w:r>
      <w:r w:rsidR="00BF6E02" w:rsidRPr="00BF6E02">
        <w:rPr>
          <w:rFonts w:ascii="Arial" w:hAnsi="Arial" w:cs="Arial"/>
        </w:rPr>
        <w:t>reflective</w:t>
      </w:r>
      <w:r w:rsidR="00A506A5" w:rsidRPr="00BF6E02">
        <w:rPr>
          <w:rFonts w:ascii="Arial" w:hAnsi="Arial" w:cs="Arial"/>
        </w:rPr>
        <w:t xml:space="preserve"> models developed over the time, but I choose to do my work based on the</w:t>
      </w:r>
      <w:r w:rsidR="00BF6E02" w:rsidRPr="00BF6E02">
        <w:rPr>
          <w:rFonts w:ascii="Arial" w:hAnsi="Arial" w:cs="Arial"/>
        </w:rPr>
        <w:t xml:space="preserve"> ERA Cycle, which stands for experience, reflection and action. This model has been developed by Jasper in 2013 and stands for building understanding from the experience. </w:t>
      </w:r>
      <w:r w:rsidR="00A506A5" w:rsidRPr="00BF6E02">
        <w:rPr>
          <w:rFonts w:ascii="Arial" w:hAnsi="Arial" w:cs="Arial"/>
        </w:rPr>
        <w:t xml:space="preserve"> </w:t>
      </w:r>
      <w:r w:rsidR="00BF6E02" w:rsidRPr="00BF6E02">
        <w:rPr>
          <w:rFonts w:ascii="Arial" w:hAnsi="Arial" w:cs="Arial"/>
        </w:rPr>
        <w:t>(University of Hull, 2013)</w:t>
      </w:r>
      <w:r w:rsidR="00BF6E02" w:rsidRPr="00BF6E02">
        <w:rPr>
          <w:rFonts w:ascii="Arial" w:hAnsi="Arial" w:cs="Arial"/>
        </w:rPr>
        <w:t>.</w:t>
      </w:r>
      <w:r w:rsidR="00BF6E02">
        <w:rPr>
          <w:rFonts w:ascii="Arial" w:hAnsi="Arial" w:cs="Arial"/>
        </w:rPr>
        <w:t xml:space="preserve"> </w:t>
      </w:r>
    </w:p>
    <w:p w14:paraId="2F7C6D84" w14:textId="74C750BC" w:rsidR="00105709" w:rsidRPr="00BF6E02" w:rsidRDefault="00011A77" w:rsidP="00BF6E02">
      <w:pPr>
        <w:spacing w:line="360" w:lineRule="auto"/>
        <w:jc w:val="both"/>
        <w:rPr>
          <w:rFonts w:ascii="Arial" w:hAnsi="Arial" w:cs="Arial"/>
        </w:rPr>
      </w:pPr>
      <w:r w:rsidRPr="00BF6E02">
        <w:rPr>
          <w:rFonts w:ascii="Arial" w:hAnsi="Arial" w:cs="Arial"/>
        </w:rPr>
        <w:t xml:space="preserve"> </w:t>
      </w:r>
      <w:r w:rsidR="000F079C" w:rsidRPr="00BF6E02">
        <w:rPr>
          <w:rFonts w:ascii="Arial" w:hAnsi="Arial" w:cs="Arial"/>
        </w:rPr>
        <w:t xml:space="preserve">After the work is </w:t>
      </w:r>
      <w:r w:rsidRPr="00BF6E02">
        <w:rPr>
          <w:rFonts w:ascii="Arial" w:hAnsi="Arial" w:cs="Arial"/>
        </w:rPr>
        <w:t>done</w:t>
      </w:r>
      <w:r w:rsidR="000F079C" w:rsidRPr="00BF6E02">
        <w:rPr>
          <w:rFonts w:ascii="Arial" w:hAnsi="Arial" w:cs="Arial"/>
        </w:rPr>
        <w:t>, I can think back on the time I spent putting together the presenta</w:t>
      </w:r>
      <w:r w:rsidRPr="00BF6E02">
        <w:rPr>
          <w:rFonts w:ascii="Arial" w:hAnsi="Arial" w:cs="Arial"/>
        </w:rPr>
        <w:t>tion</w:t>
      </w:r>
      <w:r w:rsidR="00BF6E02">
        <w:rPr>
          <w:rFonts w:ascii="Arial" w:hAnsi="Arial" w:cs="Arial"/>
        </w:rPr>
        <w:t xml:space="preserve"> and the speech,</w:t>
      </w:r>
      <w:r w:rsidRPr="00BF6E02">
        <w:rPr>
          <w:rFonts w:ascii="Arial" w:hAnsi="Arial" w:cs="Arial"/>
        </w:rPr>
        <w:t xml:space="preserve"> and </w:t>
      </w:r>
      <w:r w:rsidR="00BF6E02">
        <w:rPr>
          <w:rFonts w:ascii="Arial" w:hAnsi="Arial" w:cs="Arial"/>
        </w:rPr>
        <w:t xml:space="preserve">analyse </w:t>
      </w:r>
      <w:r w:rsidRPr="00BF6E02">
        <w:rPr>
          <w:rFonts w:ascii="Arial" w:hAnsi="Arial" w:cs="Arial"/>
        </w:rPr>
        <w:t>on what problems I encountered</w:t>
      </w:r>
      <w:r w:rsidR="00BF6E02">
        <w:rPr>
          <w:rFonts w:ascii="Arial" w:hAnsi="Arial" w:cs="Arial"/>
        </w:rPr>
        <w:t>,</w:t>
      </w:r>
      <w:r w:rsidRPr="00BF6E02">
        <w:rPr>
          <w:rFonts w:ascii="Arial" w:hAnsi="Arial" w:cs="Arial"/>
        </w:rPr>
        <w:t xml:space="preserve"> and what I have learned from that experience. I consider that </w:t>
      </w:r>
      <w:r w:rsidR="000F079C" w:rsidRPr="00BF6E02">
        <w:rPr>
          <w:rFonts w:ascii="Arial" w:hAnsi="Arial" w:cs="Arial"/>
        </w:rPr>
        <w:t>I became conscious of the significance of cultural competencies for employers in the hospitality industry</w:t>
      </w:r>
      <w:r w:rsidR="00BF6E02">
        <w:rPr>
          <w:rFonts w:ascii="Arial" w:hAnsi="Arial" w:cs="Arial"/>
        </w:rPr>
        <w:t>, along with skills properly developed.</w:t>
      </w:r>
      <w:r w:rsidR="000F079C" w:rsidRPr="00BF6E02">
        <w:rPr>
          <w:rFonts w:ascii="Arial" w:hAnsi="Arial" w:cs="Arial"/>
        </w:rPr>
        <w:t xml:space="preserve"> During the process of </w:t>
      </w:r>
      <w:r w:rsidRPr="00BF6E02">
        <w:rPr>
          <w:rFonts w:ascii="Arial" w:hAnsi="Arial" w:cs="Arial"/>
        </w:rPr>
        <w:t>putting together the presentation</w:t>
      </w:r>
      <w:r w:rsidR="000F079C" w:rsidRPr="00BF6E02">
        <w:rPr>
          <w:rFonts w:ascii="Arial" w:hAnsi="Arial" w:cs="Arial"/>
        </w:rPr>
        <w:t>, I improved my understanding of Italian</w:t>
      </w:r>
      <w:r w:rsidRPr="00BF6E02">
        <w:rPr>
          <w:rFonts w:ascii="Arial" w:hAnsi="Arial" w:cs="Arial"/>
        </w:rPr>
        <w:t xml:space="preserve"> language and Italian people.</w:t>
      </w:r>
      <w:r w:rsidR="000F079C" w:rsidRPr="00BF6E02">
        <w:rPr>
          <w:rFonts w:ascii="Arial" w:hAnsi="Arial" w:cs="Arial"/>
        </w:rPr>
        <w:t xml:space="preserve"> I</w:t>
      </w:r>
      <w:r w:rsidRPr="00BF6E02">
        <w:rPr>
          <w:rFonts w:ascii="Arial" w:hAnsi="Arial" w:cs="Arial"/>
        </w:rPr>
        <w:t xml:space="preserve"> can say that in this moment I</w:t>
      </w:r>
      <w:r w:rsidR="000F079C" w:rsidRPr="00BF6E02">
        <w:rPr>
          <w:rFonts w:ascii="Arial" w:hAnsi="Arial" w:cs="Arial"/>
        </w:rPr>
        <w:t xml:space="preserve"> am aware that cultural sensitivity is essential in the hospitality industry since it is beneficial to both individuals and businesses.</w:t>
      </w:r>
      <w:r w:rsidR="00105709" w:rsidRPr="00BF6E02">
        <w:rPr>
          <w:rFonts w:ascii="Arial" w:hAnsi="Arial" w:cs="Arial"/>
        </w:rPr>
        <w:t xml:space="preserve"> </w:t>
      </w:r>
      <w:r w:rsidR="000F079C" w:rsidRPr="00BF6E02">
        <w:rPr>
          <w:rFonts w:ascii="Arial" w:hAnsi="Arial" w:cs="Arial"/>
        </w:rPr>
        <w:t xml:space="preserve">After giving it some thought, I </w:t>
      </w:r>
      <w:proofErr w:type="gramStart"/>
      <w:r w:rsidRPr="00BF6E02">
        <w:rPr>
          <w:rFonts w:ascii="Arial" w:hAnsi="Arial" w:cs="Arial"/>
        </w:rPr>
        <w:t>c</w:t>
      </w:r>
      <w:r w:rsidR="000F079C" w:rsidRPr="00BF6E02">
        <w:rPr>
          <w:rFonts w:ascii="Arial" w:hAnsi="Arial" w:cs="Arial"/>
        </w:rPr>
        <w:t>ome to the conclusion</w:t>
      </w:r>
      <w:proofErr w:type="gramEnd"/>
      <w:r w:rsidR="000F079C" w:rsidRPr="00BF6E02">
        <w:rPr>
          <w:rFonts w:ascii="Arial" w:hAnsi="Arial" w:cs="Arial"/>
        </w:rPr>
        <w:t xml:space="preserve"> that developing the PowerPoint presentation helped me get a deeper comprehension of the importance of being able to communicate effectively in several languages</w:t>
      </w:r>
      <w:r w:rsidR="00105709" w:rsidRPr="00BF6E02">
        <w:rPr>
          <w:rFonts w:ascii="Arial" w:hAnsi="Arial" w:cs="Arial"/>
        </w:rPr>
        <w:t xml:space="preserve">, but not only. Having a wider cultural knowledge, I will be better prepared when different situations might happen. </w:t>
      </w:r>
      <w:r w:rsidR="000F079C" w:rsidRPr="00BF6E02">
        <w:rPr>
          <w:rFonts w:ascii="Arial" w:hAnsi="Arial" w:cs="Arial"/>
        </w:rPr>
        <w:t xml:space="preserve"> In addition, I am conscious of the inadequacies in my </w:t>
      </w:r>
      <w:r w:rsidRPr="00BF6E02">
        <w:rPr>
          <w:rFonts w:ascii="Arial" w:hAnsi="Arial" w:cs="Arial"/>
        </w:rPr>
        <w:t>skills and</w:t>
      </w:r>
      <w:r w:rsidR="00105709" w:rsidRPr="00BF6E02">
        <w:rPr>
          <w:rFonts w:ascii="Arial" w:hAnsi="Arial" w:cs="Arial"/>
        </w:rPr>
        <w:t>, if I will find myself able to work again in the hospitality industry, I will</w:t>
      </w:r>
      <w:r w:rsidR="00DB791C">
        <w:rPr>
          <w:rFonts w:ascii="Arial" w:hAnsi="Arial" w:cs="Arial"/>
        </w:rPr>
        <w:t xml:space="preserve"> </w:t>
      </w:r>
      <w:proofErr w:type="gramStart"/>
      <w:r w:rsidR="00DB791C">
        <w:rPr>
          <w:rFonts w:ascii="Arial" w:hAnsi="Arial" w:cs="Arial"/>
        </w:rPr>
        <w:t>definitely</w:t>
      </w:r>
      <w:r w:rsidR="00105709" w:rsidRPr="00BF6E02">
        <w:rPr>
          <w:rFonts w:ascii="Arial" w:hAnsi="Arial" w:cs="Arial"/>
        </w:rPr>
        <w:t xml:space="preserve"> fallow</w:t>
      </w:r>
      <w:proofErr w:type="gramEnd"/>
      <w:r w:rsidR="00105709" w:rsidRPr="00BF6E02">
        <w:rPr>
          <w:rFonts w:ascii="Arial" w:hAnsi="Arial" w:cs="Arial"/>
        </w:rPr>
        <w:t xml:space="preserve"> courses regarding interpersonal skills and cultural awareness</w:t>
      </w:r>
      <w:r w:rsidR="00DB791C">
        <w:rPr>
          <w:rFonts w:ascii="Arial" w:hAnsi="Arial" w:cs="Arial"/>
        </w:rPr>
        <w:t xml:space="preserve"> to make sure that I reach the hight requirements regarding this subject.</w:t>
      </w:r>
    </w:p>
    <w:p w14:paraId="618BE2B1" w14:textId="607F7E17" w:rsidR="002200FD" w:rsidRPr="00BF6E02" w:rsidRDefault="002200FD" w:rsidP="00BF6E02">
      <w:pPr>
        <w:spacing w:line="360" w:lineRule="auto"/>
        <w:jc w:val="both"/>
        <w:rPr>
          <w:rFonts w:ascii="Arial" w:hAnsi="Arial" w:cs="Arial"/>
        </w:rPr>
      </w:pPr>
      <w:r w:rsidRPr="00BF6E02">
        <w:rPr>
          <w:rFonts w:ascii="Arial" w:hAnsi="Arial" w:cs="Arial"/>
        </w:rPr>
        <w:t xml:space="preserve">Finally, the entire process of creating a project, such as my PowerPoint, exposes my subject's strengths and weaknesses. Being able to analyse the entire process gives me a better understanding of the gaps I need to fill, and it also makes me proud of </w:t>
      </w:r>
      <w:proofErr w:type="gramStart"/>
      <w:r w:rsidRPr="00BF6E02">
        <w:rPr>
          <w:rFonts w:ascii="Arial" w:hAnsi="Arial" w:cs="Arial"/>
        </w:rPr>
        <w:t>the final result</w:t>
      </w:r>
      <w:proofErr w:type="gramEnd"/>
      <w:r w:rsidRPr="00BF6E02">
        <w:rPr>
          <w:rFonts w:ascii="Arial" w:hAnsi="Arial" w:cs="Arial"/>
        </w:rPr>
        <w:t xml:space="preserve">. I cannot </w:t>
      </w:r>
      <w:proofErr w:type="gramStart"/>
      <w:r w:rsidRPr="00BF6E02">
        <w:rPr>
          <w:rFonts w:ascii="Arial" w:hAnsi="Arial" w:cs="Arial"/>
        </w:rPr>
        <w:t>plan ahead</w:t>
      </w:r>
      <w:proofErr w:type="gramEnd"/>
      <w:r w:rsidRPr="00BF6E02">
        <w:rPr>
          <w:rFonts w:ascii="Arial" w:hAnsi="Arial" w:cs="Arial"/>
        </w:rPr>
        <w:t xml:space="preserve"> on how to improve my skills because I do not have a clear path ahead of me, but as previously stated, if I pursue a career in the hospitality industry, I will undoubtedly attend courses to improve my cultural skills in order to avoid misunderstandings and to provide great experiences to my customers.</w:t>
      </w:r>
    </w:p>
    <w:p w14:paraId="78B65C1B" w14:textId="77777777" w:rsidR="00C43B1B" w:rsidRDefault="00C43B1B" w:rsidP="00BF6E02">
      <w:pPr>
        <w:spacing w:line="360" w:lineRule="auto"/>
        <w:jc w:val="both"/>
        <w:rPr>
          <w:rFonts w:ascii="Arial" w:hAnsi="Arial" w:cs="Arial"/>
        </w:rPr>
      </w:pPr>
    </w:p>
    <w:p w14:paraId="5B193BD7" w14:textId="77777777" w:rsidR="00BF6E02" w:rsidRDefault="00BF6E02" w:rsidP="00BF6E02">
      <w:pPr>
        <w:spacing w:line="360" w:lineRule="auto"/>
        <w:jc w:val="both"/>
        <w:rPr>
          <w:rFonts w:ascii="Arial" w:hAnsi="Arial" w:cs="Arial"/>
        </w:rPr>
      </w:pPr>
    </w:p>
    <w:p w14:paraId="528BD27B" w14:textId="77777777" w:rsidR="00BF6E02" w:rsidRDefault="00BF6E02" w:rsidP="00BF6E02">
      <w:pPr>
        <w:spacing w:line="360" w:lineRule="auto"/>
        <w:jc w:val="both"/>
        <w:rPr>
          <w:rFonts w:ascii="Arial" w:hAnsi="Arial" w:cs="Arial"/>
        </w:rPr>
      </w:pPr>
    </w:p>
    <w:p w14:paraId="4D3E49CC" w14:textId="7B76A4EC" w:rsidR="009F1008" w:rsidRPr="002200FD" w:rsidRDefault="003544FC" w:rsidP="003544FC">
      <w:pPr>
        <w:tabs>
          <w:tab w:val="left" w:pos="3696"/>
        </w:tabs>
        <w:spacing w:after="240" w:line="360" w:lineRule="auto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  <w:r w:rsidRPr="002200FD"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  <w:t>Reference list</w:t>
      </w:r>
    </w:p>
    <w:p w14:paraId="03BC966E" w14:textId="2432C12A" w:rsidR="009F1008" w:rsidRPr="009F1008" w:rsidRDefault="009F1008" w:rsidP="009F1008">
      <w:pPr>
        <w:pStyle w:val="NormalWeb"/>
        <w:spacing w:before="0" w:beforeAutospacing="0" w:after="240" w:afterAutospacing="0" w:line="360" w:lineRule="auto"/>
      </w:pPr>
      <w:r>
        <w:t xml:space="preserve">Brush, K. (2020). </w:t>
      </w:r>
      <w:r>
        <w:rPr>
          <w:i/>
          <w:iCs/>
        </w:rPr>
        <w:t>What is a Model of Reflection?</w:t>
      </w:r>
      <w:r>
        <w:t xml:space="preserve"> [online] WhatIs.com. Available at: https://www.techtarget.com/whatis/definition/model-of-reflection.</w:t>
      </w:r>
    </w:p>
    <w:p w14:paraId="41EADDC1" w14:textId="69A1EAE1" w:rsidR="003544FC" w:rsidRPr="002200FD" w:rsidRDefault="003544FC" w:rsidP="003544FC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spellStart"/>
      <w:r w:rsidRPr="002200FD">
        <w:rPr>
          <w:rFonts w:ascii="Arial" w:eastAsia="Times New Roman" w:hAnsi="Arial" w:cs="Arial"/>
          <w:kern w:val="0"/>
          <w:lang w:eastAsia="en-GB"/>
          <w14:ligatures w14:val="none"/>
        </w:rPr>
        <w:t>Cuofano</w:t>
      </w:r>
      <w:proofErr w:type="spellEnd"/>
      <w:r w:rsidRPr="002200FD">
        <w:rPr>
          <w:rFonts w:ascii="Arial" w:eastAsia="Times New Roman" w:hAnsi="Arial" w:cs="Arial"/>
          <w:kern w:val="0"/>
          <w:lang w:eastAsia="en-GB"/>
          <w14:ligatures w14:val="none"/>
        </w:rPr>
        <w:t xml:space="preserve">, G. (2021). </w:t>
      </w:r>
      <w:r w:rsidRPr="002200FD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What Are Models of Reflection? Models Of Reflection </w:t>
      </w:r>
      <w:proofErr w:type="gramStart"/>
      <w:r w:rsidRPr="002200FD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</w:t>
      </w:r>
      <w:proofErr w:type="gramEnd"/>
      <w:r w:rsidRPr="002200FD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 A Nutshell</w:t>
      </w:r>
      <w:r w:rsidRPr="002200FD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</w:t>
      </w:r>
      <w:proofErr w:type="spellStart"/>
      <w:r w:rsidRPr="002200FD">
        <w:rPr>
          <w:rFonts w:ascii="Arial" w:eastAsia="Times New Roman" w:hAnsi="Arial" w:cs="Arial"/>
          <w:kern w:val="0"/>
          <w:lang w:eastAsia="en-GB"/>
          <w14:ligatures w14:val="none"/>
        </w:rPr>
        <w:t>FourWeekMBA</w:t>
      </w:r>
      <w:proofErr w:type="spellEnd"/>
      <w:r w:rsidRPr="002200FD">
        <w:rPr>
          <w:rFonts w:ascii="Arial" w:eastAsia="Times New Roman" w:hAnsi="Arial" w:cs="Arial"/>
          <w:kern w:val="0"/>
          <w:lang w:eastAsia="en-GB"/>
          <w14:ligatures w14:val="none"/>
        </w:rPr>
        <w:t>. Available at: https://fourweekmba.com/models-of-reflection/.</w:t>
      </w:r>
    </w:p>
    <w:p w14:paraId="6A4A067C" w14:textId="1C3D279D" w:rsidR="003544FC" w:rsidRDefault="003544FC" w:rsidP="003544FC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200FD">
        <w:rPr>
          <w:rFonts w:ascii="Arial" w:eastAsia="Times New Roman" w:hAnsi="Arial" w:cs="Arial"/>
          <w:kern w:val="0"/>
          <w:lang w:eastAsia="en-GB"/>
          <w14:ligatures w14:val="none"/>
        </w:rPr>
        <w:t xml:space="preserve">Heine, A. (2023). </w:t>
      </w:r>
      <w:r w:rsidRPr="002200FD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Importance of Self-Reflection and 17 Guiding Questions</w:t>
      </w:r>
      <w:r w:rsidRPr="002200FD">
        <w:rPr>
          <w:rFonts w:ascii="Arial" w:eastAsia="Times New Roman" w:hAnsi="Arial" w:cs="Arial"/>
          <w:kern w:val="0"/>
          <w:lang w:eastAsia="en-GB"/>
          <w14:ligatures w14:val="none"/>
        </w:rPr>
        <w:t xml:space="preserve">. [online] Indeed Career Guide. Available at: </w:t>
      </w:r>
      <w:hyperlink r:id="rId4" w:history="1">
        <w:r w:rsidR="00BF6E02" w:rsidRPr="007A13F5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https://www.indeed.com/career-advice/career-development/reflection-questions</w:t>
        </w:r>
      </w:hyperlink>
      <w:r w:rsidRPr="002200FD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1EC75100" w14:textId="2FD2569E" w:rsidR="00BF6E02" w:rsidRPr="002200FD" w:rsidRDefault="00BF6E02" w:rsidP="003544FC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F6E02">
        <w:rPr>
          <w:rFonts w:ascii="Arial" w:eastAsia="Times New Roman" w:hAnsi="Arial" w:cs="Arial"/>
          <w:kern w:val="0"/>
          <w:lang w:eastAsia="en-GB"/>
          <w14:ligatures w14:val="none"/>
        </w:rPr>
        <w:t xml:space="preserve">University of Hull (2013). </w:t>
      </w:r>
      <w:proofErr w:type="spellStart"/>
      <w:r w:rsidRPr="00BF6E02">
        <w:rPr>
          <w:rFonts w:ascii="Arial" w:eastAsia="Times New Roman" w:hAnsi="Arial" w:cs="Arial"/>
          <w:kern w:val="0"/>
          <w:lang w:eastAsia="en-GB"/>
          <w14:ligatures w14:val="none"/>
        </w:rPr>
        <w:t>LibGuides</w:t>
      </w:r>
      <w:proofErr w:type="spellEnd"/>
      <w:r w:rsidRPr="00BF6E02">
        <w:rPr>
          <w:rFonts w:ascii="Arial" w:eastAsia="Times New Roman" w:hAnsi="Arial" w:cs="Arial"/>
          <w:kern w:val="0"/>
          <w:lang w:eastAsia="en-GB"/>
          <w14:ligatures w14:val="none"/>
        </w:rPr>
        <w:t>: Reflective writing: ERA. [online] Hull.ac.uk. Available at: https://libguides.hull.ac.uk/reflectivewriting/era#:~:text=The%20ERA%20Cycle.</w:t>
      </w:r>
    </w:p>
    <w:p w14:paraId="34E7A6ED" w14:textId="77777777" w:rsidR="003544FC" w:rsidRPr="002200FD" w:rsidRDefault="003544FC" w:rsidP="003544FC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200FD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University of Edinburgh (2020). </w:t>
      </w:r>
      <w:r w:rsidRPr="002200FD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What? So what? Now what?</w:t>
      </w:r>
      <w:r w:rsidRPr="002200FD">
        <w:rPr>
          <w:rFonts w:ascii="Arial" w:eastAsia="Times New Roman" w:hAnsi="Arial" w:cs="Arial"/>
          <w:kern w:val="0"/>
          <w:lang w:eastAsia="en-GB"/>
          <w14:ligatures w14:val="none"/>
        </w:rPr>
        <w:t xml:space="preserve"> [online] The University of Edinburgh. Available at: https://www.ed.ac.uk/reflection/reflectors-toolkit/reflecting-on-experience/what-so-what-now-what.</w:t>
      </w:r>
    </w:p>
    <w:p w14:paraId="35FBB0CF" w14:textId="77777777" w:rsidR="003544FC" w:rsidRPr="002200FD" w:rsidRDefault="003544FC" w:rsidP="003544FC">
      <w:pPr>
        <w:rPr>
          <w:rFonts w:ascii="Arial" w:hAnsi="Arial" w:cs="Arial"/>
        </w:rPr>
      </w:pPr>
    </w:p>
    <w:p w14:paraId="13BABF75" w14:textId="77777777" w:rsidR="003544FC" w:rsidRPr="002200FD" w:rsidRDefault="003544FC" w:rsidP="003544FC">
      <w:pPr>
        <w:rPr>
          <w:rFonts w:ascii="Arial" w:hAnsi="Arial" w:cs="Arial"/>
        </w:rPr>
      </w:pPr>
    </w:p>
    <w:p w14:paraId="7E4F9F33" w14:textId="77777777" w:rsidR="003544FC" w:rsidRPr="002200FD" w:rsidRDefault="003544FC" w:rsidP="003544FC">
      <w:pPr>
        <w:rPr>
          <w:rFonts w:ascii="Arial" w:hAnsi="Arial" w:cs="Arial"/>
        </w:rPr>
      </w:pPr>
    </w:p>
    <w:p w14:paraId="4F9B7478" w14:textId="77777777" w:rsidR="003544FC" w:rsidRPr="002200FD" w:rsidRDefault="003544FC" w:rsidP="003544FC">
      <w:pPr>
        <w:rPr>
          <w:rFonts w:ascii="Arial" w:hAnsi="Arial" w:cs="Arial"/>
        </w:rPr>
      </w:pPr>
    </w:p>
    <w:p w14:paraId="19CFECB3" w14:textId="77777777" w:rsidR="003544FC" w:rsidRPr="002200FD" w:rsidRDefault="003544FC" w:rsidP="003544FC">
      <w:pPr>
        <w:rPr>
          <w:rFonts w:ascii="Arial" w:hAnsi="Arial" w:cs="Arial"/>
        </w:rPr>
      </w:pPr>
    </w:p>
    <w:p w14:paraId="50B83C15" w14:textId="3D9595C9" w:rsidR="00A8060B" w:rsidRPr="002200FD" w:rsidRDefault="00A8060B">
      <w:pPr>
        <w:rPr>
          <w:rFonts w:ascii="Arial" w:hAnsi="Arial" w:cs="Arial"/>
        </w:rPr>
      </w:pPr>
    </w:p>
    <w:sectPr w:rsidR="00A8060B" w:rsidRPr="002200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FBF"/>
    <w:rsid w:val="00011A77"/>
    <w:rsid w:val="000F079C"/>
    <w:rsid w:val="00105709"/>
    <w:rsid w:val="002200FD"/>
    <w:rsid w:val="003544FC"/>
    <w:rsid w:val="003A3A12"/>
    <w:rsid w:val="003D2F04"/>
    <w:rsid w:val="00897FE2"/>
    <w:rsid w:val="009F1008"/>
    <w:rsid w:val="00A506A5"/>
    <w:rsid w:val="00A8060B"/>
    <w:rsid w:val="00BF6E02"/>
    <w:rsid w:val="00C43B1B"/>
    <w:rsid w:val="00D27B52"/>
    <w:rsid w:val="00DB0FBF"/>
    <w:rsid w:val="00DB791C"/>
    <w:rsid w:val="00F35A18"/>
    <w:rsid w:val="00FC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61158"/>
  <w15:chartTrackingRefBased/>
  <w15:docId w15:val="{C1B06819-D78E-4243-9B9F-8B914778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4F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F1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BF6E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E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5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7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8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deed.com/career-advice/career-development/reflection-ques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1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 Popescu (2207349)</dc:creator>
  <cp:keywords/>
  <dc:description/>
  <cp:lastModifiedBy>Madalin Popescu (2207349)</cp:lastModifiedBy>
  <cp:revision>12</cp:revision>
  <dcterms:created xsi:type="dcterms:W3CDTF">2023-11-02T09:20:00Z</dcterms:created>
  <dcterms:modified xsi:type="dcterms:W3CDTF">2023-11-03T09:26:00Z</dcterms:modified>
</cp:coreProperties>
</file>