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7A308F" w14:textId="77777777" w:rsidR="00AD5689" w:rsidRDefault="00AD5689" w:rsidP="00AD5689">
      <w:pPr>
        <w:rPr>
          <w:rFonts w:ascii="Times New Roman" w:hAnsi="Times New Roman" w:cs="Times New Roman"/>
          <w:sz w:val="28"/>
          <w:szCs w:val="28"/>
          <w:u w:val="single"/>
        </w:rPr>
      </w:pPr>
      <w:r>
        <w:rPr>
          <w:rFonts w:ascii="Times New Roman" w:hAnsi="Times New Roman" w:cs="Times New Roman"/>
          <w:sz w:val="28"/>
          <w:szCs w:val="28"/>
          <w:u w:val="single"/>
        </w:rPr>
        <w:t>School Background</w:t>
      </w:r>
    </w:p>
    <w:p w14:paraId="7BA5BB28" w14:textId="77777777" w:rsidR="00AD5689" w:rsidRDefault="00AD5689" w:rsidP="00AD5689">
      <w:pPr>
        <w:spacing w:line="360" w:lineRule="auto"/>
        <w:rPr>
          <w:rFonts w:ascii="Times New Roman" w:hAnsi="Times New Roman" w:cs="Times New Roman"/>
          <w:sz w:val="24"/>
          <w:szCs w:val="24"/>
        </w:rPr>
      </w:pPr>
      <w:r>
        <w:rPr>
          <w:rFonts w:ascii="Times New Roman" w:hAnsi="Times New Roman" w:cs="Times New Roman"/>
          <w:sz w:val="24"/>
          <w:szCs w:val="24"/>
        </w:rPr>
        <w:t xml:space="preserve">School A is situated in an ex-mining village in the county of Neath and Port Talbot and is an English medium school. The School caters for children from the ages of three to eleven. The school has eleven classes from reception to year 6. The school has 190 pupils on roll, including 22 who are in nursery. Our school also has 30 children who are within our additional learning needs units, the school has two units of mixed ages, one for foundation phase and another for Key Stage 2. </w:t>
      </w:r>
    </w:p>
    <w:p w14:paraId="2009EC3D" w14:textId="77777777" w:rsidR="00AD5689" w:rsidRDefault="00AD5689" w:rsidP="00AD5689">
      <w:pPr>
        <w:spacing w:line="360" w:lineRule="auto"/>
        <w:rPr>
          <w:rFonts w:ascii="Times New Roman" w:hAnsi="Times New Roman" w:cs="Times New Roman"/>
          <w:sz w:val="24"/>
          <w:szCs w:val="24"/>
        </w:rPr>
      </w:pPr>
      <w:r>
        <w:rPr>
          <w:rFonts w:ascii="Times New Roman" w:hAnsi="Times New Roman" w:cs="Times New Roman"/>
          <w:sz w:val="24"/>
          <w:szCs w:val="24"/>
        </w:rPr>
        <w:t xml:space="preserve">Approximately 35% of the children are eligible for free school meals which is above the national average of 20%. Very few of the children have English as an additional language with most of the children coming from homes where English is the first language spoken. There are 4 children within the school who come from homes where Welsh is the first language. </w:t>
      </w:r>
    </w:p>
    <w:p w14:paraId="37B899A2" w14:textId="77777777" w:rsidR="00AD5689" w:rsidRDefault="00AD5689" w:rsidP="00AD568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identified 30% of children with additional learning needs which is slightly above the national average 25%. School currently has 1:8 school to staff ratio which is in correlation to the Welsh government guidelines. </w:t>
      </w:r>
    </w:p>
    <w:p w14:paraId="3FEA9B8A" w14:textId="77777777" w:rsidR="00AD5689" w:rsidRDefault="00AD5689" w:rsidP="00AD5689">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Our vision </w:t>
      </w:r>
    </w:p>
    <w:p w14:paraId="265DE61C" w14:textId="77777777" w:rsidR="00AD5689" w:rsidRDefault="00AD5689" w:rsidP="00AD5689">
      <w:pPr>
        <w:spacing w:line="360" w:lineRule="auto"/>
        <w:rPr>
          <w:rFonts w:ascii="Times New Roman" w:hAnsi="Times New Roman" w:cs="Times New Roman"/>
          <w:sz w:val="24"/>
          <w:szCs w:val="24"/>
        </w:rPr>
      </w:pPr>
      <w:r>
        <w:rPr>
          <w:rFonts w:ascii="Times New Roman" w:hAnsi="Times New Roman" w:cs="Times New Roman"/>
          <w:sz w:val="24"/>
          <w:szCs w:val="24"/>
        </w:rPr>
        <w:t xml:space="preserve">As a school we have high values and constantly strive to ensure that our children have the best education and care, both within school and at home. The school holds very high regards to home school links and ensures that both children and parents are aware of the high expectations we have at our school. One of our aims with parent’s support is to create a safe and enjoyable environment where the children have the environment to reach their full potential. </w:t>
      </w:r>
    </w:p>
    <w:p w14:paraId="7B518600" w14:textId="77777777" w:rsidR="00AD5689" w:rsidRPr="00D21B0D" w:rsidRDefault="00AD5689" w:rsidP="00AD5689">
      <w:pPr>
        <w:spacing w:line="360" w:lineRule="auto"/>
        <w:rPr>
          <w:rFonts w:ascii="Times New Roman" w:hAnsi="Times New Roman" w:cs="Times New Roman"/>
          <w:sz w:val="24"/>
          <w:szCs w:val="24"/>
        </w:rPr>
      </w:pPr>
      <w:r>
        <w:rPr>
          <w:rFonts w:ascii="Times New Roman" w:hAnsi="Times New Roman" w:cs="Times New Roman"/>
          <w:sz w:val="24"/>
          <w:szCs w:val="24"/>
        </w:rPr>
        <w:t xml:space="preserve">We have strong beliefs in student voice within our school and ensure every </w:t>
      </w:r>
      <w:proofErr w:type="spellStart"/>
      <w:r>
        <w:rPr>
          <w:rFonts w:ascii="Times New Roman" w:hAnsi="Times New Roman" w:cs="Times New Roman"/>
          <w:sz w:val="24"/>
          <w:szCs w:val="24"/>
        </w:rPr>
        <w:t>childs</w:t>
      </w:r>
      <w:proofErr w:type="spellEnd"/>
      <w:r>
        <w:rPr>
          <w:rFonts w:ascii="Times New Roman" w:hAnsi="Times New Roman" w:cs="Times New Roman"/>
          <w:sz w:val="24"/>
          <w:szCs w:val="24"/>
        </w:rPr>
        <w:t xml:space="preserve"> opinion and thoughts are heard. From admin staff, teachers to senior management we believe in an open-door policy where any child or parent is free to voice their concerns or opinions. We also have a student council made up of two children from each class they hold regular meetings amongst themselves and also attend staff meetings to express opinions whilst also having the opportunity to suggest new and exciting ideas, recently the school council suggested the school start growing their own vegetables and through that suggestion the school is in the midst’s of making this idea a reality. </w:t>
      </w:r>
    </w:p>
    <w:p w14:paraId="07C0BBB6" w14:textId="77777777" w:rsidR="00AD5689" w:rsidRDefault="00AD5689" w:rsidP="0006308D">
      <w:pPr>
        <w:spacing w:line="360" w:lineRule="auto"/>
        <w:rPr>
          <w:rFonts w:ascii="Times New Roman" w:hAnsi="Times New Roman" w:cs="Times New Roman"/>
          <w:sz w:val="28"/>
          <w:szCs w:val="28"/>
          <w:u w:val="single"/>
        </w:rPr>
      </w:pPr>
    </w:p>
    <w:p w14:paraId="67EE16FA" w14:textId="1570FE82" w:rsidR="0006308D" w:rsidRDefault="0006308D" w:rsidP="0006308D">
      <w:pPr>
        <w:spacing w:line="360" w:lineRule="auto"/>
        <w:rPr>
          <w:rFonts w:ascii="Times New Roman" w:hAnsi="Times New Roman" w:cs="Times New Roman"/>
          <w:sz w:val="28"/>
          <w:szCs w:val="28"/>
          <w:u w:val="single"/>
        </w:rPr>
      </w:pPr>
      <w:bookmarkStart w:id="0" w:name="_GoBack"/>
      <w:bookmarkEnd w:id="0"/>
      <w:r>
        <w:rPr>
          <w:rFonts w:ascii="Times New Roman" w:hAnsi="Times New Roman" w:cs="Times New Roman"/>
          <w:sz w:val="28"/>
          <w:szCs w:val="28"/>
          <w:u w:val="single"/>
        </w:rPr>
        <w:lastRenderedPageBreak/>
        <w:t>Explanation of intervention</w:t>
      </w:r>
    </w:p>
    <w:p w14:paraId="33F467E9" w14:textId="77777777" w:rsidR="0006308D" w:rsidRPr="00C87B16" w:rsidRDefault="0006308D" w:rsidP="000630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focus intervention will be based on the EAL children and their families taking frequent part in after School learning activities, with the </w:t>
      </w:r>
      <w:proofErr w:type="gramStart"/>
      <w:r>
        <w:rPr>
          <w:rFonts w:ascii="Times New Roman" w:hAnsi="Times New Roman" w:cs="Times New Roman"/>
          <w:sz w:val="24"/>
          <w:szCs w:val="24"/>
        </w:rPr>
        <w:t>main focus</w:t>
      </w:r>
      <w:proofErr w:type="gramEnd"/>
      <w:r>
        <w:rPr>
          <w:rFonts w:ascii="Times New Roman" w:hAnsi="Times New Roman" w:cs="Times New Roman"/>
          <w:sz w:val="24"/>
          <w:szCs w:val="24"/>
        </w:rPr>
        <w:t xml:space="preserve"> on the skills that the children will be currently undertaking in the classroom. Enabling the opportunity to further develop the EAL children’s literacy, numeracy and ICT skills across the curriculum. It will also give the opportunity for the parents to gain an understanding of what their children will be doing whilst in School and </w:t>
      </w:r>
      <w:proofErr w:type="gramStart"/>
      <w:r>
        <w:rPr>
          <w:rFonts w:ascii="Times New Roman" w:hAnsi="Times New Roman" w:cs="Times New Roman"/>
          <w:sz w:val="24"/>
          <w:szCs w:val="24"/>
        </w:rPr>
        <w:t>have the opportunity to</w:t>
      </w:r>
      <w:proofErr w:type="gramEnd"/>
      <w:r>
        <w:rPr>
          <w:rFonts w:ascii="Times New Roman" w:hAnsi="Times New Roman" w:cs="Times New Roman"/>
          <w:sz w:val="24"/>
          <w:szCs w:val="24"/>
        </w:rPr>
        <w:t xml:space="preserve"> learn new skills alongside their children. </w:t>
      </w:r>
    </w:p>
    <w:p w14:paraId="42432F7C" w14:textId="77777777" w:rsidR="0006308D" w:rsidRDefault="0006308D" w:rsidP="0006308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Rationale, background and theory</w:t>
      </w:r>
    </w:p>
    <w:p w14:paraId="268179B8"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EAL is becoming more present within our Schools in Wales, ‘</w:t>
      </w:r>
      <w:r w:rsidRPr="00C73F86">
        <w:rPr>
          <w:rFonts w:ascii="Times New Roman" w:hAnsi="Times New Roman" w:cs="Times New Roman"/>
          <w:sz w:val="24"/>
          <w:szCs w:val="24"/>
        </w:rPr>
        <w:t>In total at least 325 refugees have been taken in by councils in Wales over the last year.</w:t>
      </w:r>
      <w:r>
        <w:rPr>
          <w:rFonts w:ascii="Times New Roman" w:hAnsi="Times New Roman" w:cs="Times New Roman"/>
          <w:sz w:val="24"/>
          <w:szCs w:val="24"/>
        </w:rPr>
        <w:t xml:space="preserve">’ Houghton (2017). Through first-hand experience the writer witnessed how difficult it can be for migrant children entering our School system, the lack of English of the children and the lack of resources and interventions outlined within Schools is putting these children at a great disadvantage. Through these experiences it was evident that the use of just one translator throughout the School was not enough, often the translator was restricted to the children within the foundation phase which in turn hindered the progression of the key stage 2 children. </w:t>
      </w:r>
    </w:p>
    <w:p w14:paraId="5027613C"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By focusing on an intervention where the children were going through a transition stage, it was vital that the presenter outlined other interventions that will be taking place prior to the focus intervention. For example, School visits and home visits thus establishing strong foundations for the focus intervention to be a success. The focus intervention can fall into several categories well-being, social or collaboration, though the writer perceives the main type of intervention that will be present would be that of collaboration enticing both parent, child and community involvement ‘parental engagement </w:t>
      </w:r>
      <w:r w:rsidRPr="005F63AE">
        <w:rPr>
          <w:rFonts w:ascii="Times New Roman" w:hAnsi="Times New Roman" w:cs="Times New Roman"/>
          <w:sz w:val="24"/>
          <w:szCs w:val="24"/>
        </w:rPr>
        <w:t>can boost children’s self-esteem, increase motivation and engagement with learning and can lead to increased</w:t>
      </w:r>
      <w:r>
        <w:rPr>
          <w:rFonts w:ascii="Times New Roman" w:hAnsi="Times New Roman" w:cs="Times New Roman"/>
          <w:sz w:val="24"/>
          <w:szCs w:val="24"/>
        </w:rPr>
        <w:t xml:space="preserve"> learning outcomes’ Goodall et al (2014:402).</w:t>
      </w:r>
    </w:p>
    <w:p w14:paraId="11CA0906"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focus on an adult and child learning programme is taking Vygotsky’s interactionist approach to language, by understanding both child and adult working together gaining that socio interaction between both parent and child and also parent and teacher, will enable greater depth and confidence with language acquisition and understanding ‘the interactionist stresses the unification of nature and culture, the interweaving of the biological and the social’ John-Steiner et al (1994:3). If we take in to consideration Bronfenbrenner’s ecological </w:t>
      </w:r>
      <w:r>
        <w:rPr>
          <w:rFonts w:ascii="Times New Roman" w:hAnsi="Times New Roman" w:cs="Times New Roman"/>
          <w:sz w:val="24"/>
          <w:szCs w:val="24"/>
        </w:rPr>
        <w:lastRenderedPageBreak/>
        <w:t>systems theory (1979) this intervention is focusing on influences within the child’s microsystem ensuring positive interaction between the child’s parents, School and peers ‘</w:t>
      </w:r>
      <w:r w:rsidRPr="007E6687">
        <w:rPr>
          <w:rFonts w:ascii="Times New Roman" w:hAnsi="Times New Roman" w:cs="Times New Roman"/>
          <w:sz w:val="24"/>
          <w:szCs w:val="24"/>
        </w:rPr>
        <w:t>At the microsystem level, bi-directional influences are strongest and have the greatest impact on the child.</w:t>
      </w:r>
      <w:r>
        <w:rPr>
          <w:rFonts w:ascii="Times New Roman" w:hAnsi="Times New Roman" w:cs="Times New Roman"/>
          <w:sz w:val="24"/>
          <w:szCs w:val="24"/>
        </w:rPr>
        <w:t xml:space="preserve">’ Ryan (2001) </w:t>
      </w:r>
      <w:proofErr w:type="gramStart"/>
      <w:r>
        <w:rPr>
          <w:rFonts w:ascii="Times New Roman" w:hAnsi="Times New Roman" w:cs="Times New Roman"/>
          <w:sz w:val="24"/>
          <w:szCs w:val="24"/>
        </w:rPr>
        <w:t>this is why</w:t>
      </w:r>
      <w:proofErr w:type="gramEnd"/>
      <w:r>
        <w:rPr>
          <w:rFonts w:ascii="Times New Roman" w:hAnsi="Times New Roman" w:cs="Times New Roman"/>
          <w:sz w:val="24"/>
          <w:szCs w:val="24"/>
        </w:rPr>
        <w:t xml:space="preserve"> it is vital that through this intervention the </w:t>
      </w:r>
      <w:proofErr w:type="spellStart"/>
      <w:r>
        <w:rPr>
          <w:rFonts w:ascii="Times New Roman" w:hAnsi="Times New Roman" w:cs="Times New Roman"/>
          <w:sz w:val="24"/>
          <w:szCs w:val="24"/>
        </w:rPr>
        <w:t>chool</w:t>
      </w:r>
      <w:proofErr w:type="spellEnd"/>
      <w:r>
        <w:rPr>
          <w:rFonts w:ascii="Times New Roman" w:hAnsi="Times New Roman" w:cs="Times New Roman"/>
          <w:sz w:val="24"/>
          <w:szCs w:val="24"/>
        </w:rPr>
        <w:t xml:space="preserve"> can enlist a nurturing and supportive environment for his or her well-being and development.  </w:t>
      </w:r>
    </w:p>
    <w:p w14:paraId="0EC8F6EF"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Implementing a family training programme can have a large effect on both parent and child development when discussing the parents research has shown ‘</w:t>
      </w:r>
      <w:r w:rsidRPr="008720F5">
        <w:rPr>
          <w:rFonts w:ascii="Times New Roman" w:hAnsi="Times New Roman" w:cs="Times New Roman"/>
          <w:sz w:val="24"/>
          <w:szCs w:val="24"/>
        </w:rPr>
        <w:t>For many adults a family learning programme can be the first step to taking up further adult learning and training opportunities, gaining a job or developing new skills. For children, this can have a positive impact on their individual attainment and learning journey</w:t>
      </w:r>
      <w:r>
        <w:rPr>
          <w:rFonts w:ascii="Times New Roman" w:hAnsi="Times New Roman" w:cs="Times New Roman"/>
          <w:sz w:val="24"/>
          <w:szCs w:val="24"/>
        </w:rPr>
        <w:t xml:space="preserve">’ Harding et al (2013). Though, parental involvement is key in ensuring the success of the intervention it must be remembered that the main aim is to ensure that the transition process for children is successful. </w:t>
      </w:r>
    </w:p>
    <w:p w14:paraId="4EB5FACD"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this intervention it is helping both the children and their parents develop bilingualism, being able to converse, problem-solve, write in two or more languages have vast advantages but the skills in which you learn from being bilingual can also be highly important ones, research shows that being bilingual has many cognitive benefits ‘it is believed being bilingual increases the cognitive load and that it improves episodic and semantic memory, increases metalinguistic awareness, and encourages higher order problem solving skills’ </w:t>
      </w:r>
      <w:proofErr w:type="spellStart"/>
      <w:r>
        <w:rPr>
          <w:rFonts w:ascii="Times New Roman" w:hAnsi="Times New Roman" w:cs="Times New Roman"/>
          <w:sz w:val="24"/>
          <w:szCs w:val="24"/>
        </w:rPr>
        <w:t>Mehisto</w:t>
      </w:r>
      <w:proofErr w:type="spellEnd"/>
      <w:r>
        <w:rPr>
          <w:rFonts w:ascii="Times New Roman" w:hAnsi="Times New Roman" w:cs="Times New Roman"/>
          <w:sz w:val="24"/>
          <w:szCs w:val="24"/>
        </w:rPr>
        <w:t xml:space="preserve"> et al (2011:30).</w:t>
      </w:r>
    </w:p>
    <w:p w14:paraId="36636B5B"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implementation of the family learning programme will enable teachers to develop children’s diverse needs and in turn help them reach their full potential, which is in correlation with QTS standard (2009) S.1.1 along with S3.2.5 where teachers </w:t>
      </w:r>
      <w:r w:rsidRPr="00483DB4">
        <w:rPr>
          <w:rFonts w:ascii="Times New Roman" w:hAnsi="Times New Roman" w:cs="Times New Roman"/>
          <w:sz w:val="24"/>
          <w:szCs w:val="24"/>
        </w:rPr>
        <w:t>analyse the language demands and learning activities in order to provide cognitive challenge as well as language support</w:t>
      </w:r>
      <w:r>
        <w:rPr>
          <w:rFonts w:ascii="Times New Roman" w:hAnsi="Times New Roman" w:cs="Times New Roman"/>
          <w:sz w:val="24"/>
          <w:szCs w:val="24"/>
        </w:rPr>
        <w:t xml:space="preserve"> to those children where English or Welsh is an additional language.</w:t>
      </w:r>
    </w:p>
    <w:p w14:paraId="1F1A5694"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Family learning programmes are not without their limitations, teachers and staff need to ensure that the parents and children are set clear guidelines and targets for them to work towards. Thus, ensuring parental as well as child engagement is at the forefront ‘</w:t>
      </w:r>
      <w:r w:rsidRPr="00C718B0">
        <w:rPr>
          <w:rFonts w:ascii="Times New Roman" w:hAnsi="Times New Roman" w:cs="Times New Roman"/>
          <w:sz w:val="24"/>
          <w:szCs w:val="24"/>
        </w:rPr>
        <w:t>Parental engagement with children’s learning is effectively supported when parents receive clear, specific and targeted information from schools.</w:t>
      </w:r>
      <w:r>
        <w:rPr>
          <w:rFonts w:ascii="Times New Roman" w:hAnsi="Times New Roman" w:cs="Times New Roman"/>
          <w:sz w:val="24"/>
          <w:szCs w:val="24"/>
        </w:rPr>
        <w:t xml:space="preserve">’ DFE (2010). Resilience is something that we as teachers try to develop within our children this is something that may come as a limitation when working, implementing this intervention, teachers have strong grounds to nurture resilience within children through everyday teaching, it must be considered parental </w:t>
      </w:r>
      <w:r>
        <w:rPr>
          <w:rFonts w:ascii="Times New Roman" w:hAnsi="Times New Roman" w:cs="Times New Roman"/>
          <w:sz w:val="24"/>
          <w:szCs w:val="24"/>
        </w:rPr>
        <w:lastRenderedPageBreak/>
        <w:t xml:space="preserve">resilience and confidence issues may be a factor when implementing this intervention. The parents of the children may not have had that strong background behind them to develop such skills ‘parents </w:t>
      </w:r>
      <w:r w:rsidRPr="0013519C">
        <w:rPr>
          <w:rFonts w:ascii="Times New Roman" w:hAnsi="Times New Roman" w:cs="Times New Roman"/>
          <w:sz w:val="24"/>
          <w:szCs w:val="24"/>
        </w:rPr>
        <w:t>cognisant of the fact that they lacked the will-power to get involved in something more organised and also expressed some concern at attending a course in a formal educational setting where they'd be with a large group of strangers in front of whom they may look stupid</w:t>
      </w:r>
      <w:r>
        <w:rPr>
          <w:rFonts w:ascii="Times New Roman" w:hAnsi="Times New Roman" w:cs="Times New Roman"/>
          <w:sz w:val="24"/>
          <w:szCs w:val="24"/>
        </w:rPr>
        <w:t xml:space="preserve">’ </w:t>
      </w:r>
      <w:proofErr w:type="spellStart"/>
      <w:r>
        <w:rPr>
          <w:rFonts w:ascii="Times New Roman" w:hAnsi="Times New Roman" w:cs="Times New Roman"/>
          <w:sz w:val="24"/>
          <w:szCs w:val="24"/>
        </w:rPr>
        <w:t>Brassett</w:t>
      </w:r>
      <w:proofErr w:type="spellEnd"/>
      <w:r>
        <w:rPr>
          <w:rFonts w:ascii="Times New Roman" w:hAnsi="Times New Roman" w:cs="Times New Roman"/>
          <w:sz w:val="24"/>
          <w:szCs w:val="24"/>
        </w:rPr>
        <w:t xml:space="preserve">-Grundy (2001). It must be remembered that the importance of this intervention is child development and the lack of parent active participation and engagement could prove to be the main downfall in ensuring the success of this intervention. </w:t>
      </w:r>
    </w:p>
    <w:p w14:paraId="50784168"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To conclude, research has shown that the development and successful implementation of a family learning programme can have positive effects on both the child’s development and progression ‘</w:t>
      </w:r>
      <w:r w:rsidRPr="000356B8">
        <w:rPr>
          <w:rFonts w:ascii="Times New Roman" w:hAnsi="Times New Roman" w:cs="Times New Roman"/>
          <w:sz w:val="24"/>
          <w:szCs w:val="24"/>
        </w:rPr>
        <w:t>Evidence has shown that </w:t>
      </w:r>
      <w:r>
        <w:rPr>
          <w:rFonts w:ascii="Times New Roman" w:hAnsi="Times New Roman" w:cs="Times New Roman"/>
          <w:sz w:val="24"/>
          <w:szCs w:val="24"/>
        </w:rPr>
        <w:t>f</w:t>
      </w:r>
      <w:r w:rsidRPr="000356B8">
        <w:rPr>
          <w:rFonts w:ascii="Times New Roman" w:hAnsi="Times New Roman" w:cs="Times New Roman"/>
          <w:sz w:val="24"/>
          <w:szCs w:val="24"/>
        </w:rPr>
        <w:t>amily learning could increase the overall level of children’s development by as much as 15 percentage points</w:t>
      </w:r>
      <w:r>
        <w:rPr>
          <w:rFonts w:ascii="Times New Roman" w:hAnsi="Times New Roman" w:cs="Times New Roman"/>
          <w:sz w:val="24"/>
          <w:szCs w:val="24"/>
        </w:rPr>
        <w:t>’ Montrose (2013), it is suggested that if done successfully this intervention can ensure that the children participating can enhance the skills needed to become ‘</w:t>
      </w:r>
      <w:r w:rsidRPr="00C87B16">
        <w:rPr>
          <w:rFonts w:ascii="Times New Roman" w:hAnsi="Times New Roman" w:cs="Times New Roman"/>
          <w:sz w:val="24"/>
          <w:szCs w:val="24"/>
        </w:rPr>
        <w:t>ambitious, capable learners ready to learn throughout their lives</w:t>
      </w:r>
      <w:r>
        <w:rPr>
          <w:rFonts w:ascii="Times New Roman" w:hAnsi="Times New Roman" w:cs="Times New Roman"/>
          <w:sz w:val="24"/>
          <w:szCs w:val="24"/>
        </w:rPr>
        <w:t>’ Donaldson (2015)</w:t>
      </w:r>
    </w:p>
    <w:p w14:paraId="30722439" w14:textId="77777777" w:rsidR="0006308D" w:rsidRDefault="0006308D" w:rsidP="0006308D">
      <w:pPr>
        <w:spacing w:line="360" w:lineRule="auto"/>
        <w:rPr>
          <w:rFonts w:ascii="Times New Roman" w:hAnsi="Times New Roman" w:cs="Times New Roman"/>
          <w:sz w:val="24"/>
          <w:szCs w:val="24"/>
        </w:rPr>
      </w:pPr>
    </w:p>
    <w:p w14:paraId="25E478B3" w14:textId="77777777" w:rsidR="0006308D" w:rsidRDefault="0006308D" w:rsidP="0006308D">
      <w:pPr>
        <w:spacing w:line="360" w:lineRule="auto"/>
        <w:rPr>
          <w:rFonts w:ascii="Times New Roman" w:hAnsi="Times New Roman" w:cs="Times New Roman"/>
          <w:sz w:val="24"/>
          <w:szCs w:val="24"/>
        </w:rPr>
      </w:pPr>
    </w:p>
    <w:p w14:paraId="48F72446" w14:textId="77777777" w:rsidR="0006308D" w:rsidRDefault="0006308D" w:rsidP="0006308D">
      <w:pPr>
        <w:spacing w:line="360" w:lineRule="auto"/>
        <w:rPr>
          <w:rFonts w:ascii="Times New Roman" w:hAnsi="Times New Roman" w:cs="Times New Roman"/>
          <w:sz w:val="24"/>
          <w:szCs w:val="24"/>
        </w:rPr>
      </w:pPr>
    </w:p>
    <w:p w14:paraId="4C376294" w14:textId="77777777" w:rsidR="0006308D" w:rsidRDefault="0006308D" w:rsidP="0006308D">
      <w:pPr>
        <w:spacing w:line="360" w:lineRule="auto"/>
        <w:rPr>
          <w:rFonts w:ascii="Times New Roman" w:hAnsi="Times New Roman" w:cs="Times New Roman"/>
          <w:sz w:val="24"/>
          <w:szCs w:val="24"/>
        </w:rPr>
      </w:pPr>
    </w:p>
    <w:p w14:paraId="03CD96BE" w14:textId="77777777" w:rsidR="0006308D" w:rsidRDefault="0006308D" w:rsidP="0006308D">
      <w:pPr>
        <w:spacing w:line="360" w:lineRule="auto"/>
        <w:rPr>
          <w:rFonts w:ascii="Times New Roman" w:hAnsi="Times New Roman" w:cs="Times New Roman"/>
          <w:sz w:val="24"/>
          <w:szCs w:val="24"/>
        </w:rPr>
      </w:pPr>
    </w:p>
    <w:p w14:paraId="011CBBBD" w14:textId="77777777" w:rsidR="0006308D" w:rsidRDefault="0006308D" w:rsidP="0006308D">
      <w:pPr>
        <w:spacing w:line="360" w:lineRule="auto"/>
        <w:rPr>
          <w:rFonts w:ascii="Times New Roman" w:hAnsi="Times New Roman" w:cs="Times New Roman"/>
          <w:sz w:val="24"/>
          <w:szCs w:val="24"/>
        </w:rPr>
      </w:pPr>
    </w:p>
    <w:p w14:paraId="465AE46D" w14:textId="77777777" w:rsidR="0006308D" w:rsidRDefault="0006308D" w:rsidP="0006308D">
      <w:pPr>
        <w:spacing w:line="360" w:lineRule="auto"/>
        <w:rPr>
          <w:rFonts w:ascii="Times New Roman" w:hAnsi="Times New Roman" w:cs="Times New Roman"/>
          <w:sz w:val="24"/>
          <w:szCs w:val="24"/>
        </w:rPr>
      </w:pPr>
    </w:p>
    <w:p w14:paraId="27FA0E3B" w14:textId="77777777" w:rsidR="0006308D" w:rsidRDefault="0006308D" w:rsidP="0006308D">
      <w:pPr>
        <w:spacing w:line="360" w:lineRule="auto"/>
        <w:rPr>
          <w:rFonts w:ascii="Times New Roman" w:hAnsi="Times New Roman" w:cs="Times New Roman"/>
          <w:sz w:val="24"/>
          <w:szCs w:val="24"/>
        </w:rPr>
      </w:pPr>
    </w:p>
    <w:p w14:paraId="3F00AA33" w14:textId="77777777" w:rsidR="0006308D" w:rsidRDefault="0006308D" w:rsidP="0006308D">
      <w:pPr>
        <w:spacing w:line="360" w:lineRule="auto"/>
        <w:rPr>
          <w:rFonts w:ascii="Times New Roman" w:hAnsi="Times New Roman" w:cs="Times New Roman"/>
          <w:sz w:val="24"/>
          <w:szCs w:val="24"/>
        </w:rPr>
      </w:pPr>
    </w:p>
    <w:p w14:paraId="178E4C48" w14:textId="77777777" w:rsidR="0006308D" w:rsidRDefault="0006308D" w:rsidP="0006308D">
      <w:pPr>
        <w:spacing w:line="360" w:lineRule="auto"/>
        <w:rPr>
          <w:rFonts w:ascii="Times New Roman" w:hAnsi="Times New Roman" w:cs="Times New Roman"/>
          <w:sz w:val="24"/>
          <w:szCs w:val="24"/>
        </w:rPr>
      </w:pPr>
    </w:p>
    <w:p w14:paraId="49113342" w14:textId="77777777" w:rsidR="0006308D" w:rsidRDefault="0006308D" w:rsidP="0006308D">
      <w:pPr>
        <w:spacing w:line="360" w:lineRule="auto"/>
        <w:rPr>
          <w:rFonts w:ascii="Times New Roman" w:hAnsi="Times New Roman" w:cs="Times New Roman"/>
          <w:sz w:val="24"/>
          <w:szCs w:val="24"/>
        </w:rPr>
      </w:pPr>
    </w:p>
    <w:p w14:paraId="33E8414C" w14:textId="77777777" w:rsidR="0006308D" w:rsidRDefault="0006308D" w:rsidP="0006308D">
      <w:pPr>
        <w:spacing w:line="360" w:lineRule="auto"/>
        <w:rPr>
          <w:rFonts w:ascii="Times New Roman" w:hAnsi="Times New Roman" w:cs="Times New Roman"/>
          <w:sz w:val="24"/>
          <w:szCs w:val="24"/>
        </w:rPr>
      </w:pPr>
    </w:p>
    <w:p w14:paraId="701DBDAC" w14:textId="77777777" w:rsidR="0006308D" w:rsidRDefault="0006308D" w:rsidP="0006308D">
      <w:pPr>
        <w:spacing w:line="360" w:lineRule="auto"/>
        <w:rPr>
          <w:rFonts w:ascii="Times New Roman" w:hAnsi="Times New Roman" w:cs="Times New Roman"/>
          <w:sz w:val="24"/>
          <w:szCs w:val="24"/>
        </w:rPr>
      </w:pPr>
    </w:p>
    <w:p w14:paraId="4002711C" w14:textId="77777777" w:rsidR="0006308D" w:rsidRDefault="0006308D" w:rsidP="0006308D">
      <w:pPr>
        <w:spacing w:line="360" w:lineRule="auto"/>
        <w:rPr>
          <w:rFonts w:ascii="Times New Roman" w:hAnsi="Times New Roman" w:cs="Times New Roman"/>
          <w:sz w:val="24"/>
          <w:szCs w:val="24"/>
        </w:rPr>
      </w:pPr>
    </w:p>
    <w:p w14:paraId="38BA224E" w14:textId="77777777" w:rsidR="0006308D" w:rsidRDefault="0006308D" w:rsidP="0006308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School development plan 2018-19</w:t>
      </w:r>
    </w:p>
    <w:p w14:paraId="57C2C9B9"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Through careful consideration the schools head, governors and SDP committee have outlined three targets for the coming year.</w:t>
      </w:r>
    </w:p>
    <w:p w14:paraId="66C1B1AB"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School development plan – target 1</w:t>
      </w:r>
    </w:p>
    <w:p w14:paraId="2FC9E9CE"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To ensure a smooth transition process for new EAL children, links to QTS – S1.1 (</w:t>
      </w:r>
      <w:r w:rsidRPr="008B5E3B">
        <w:rPr>
          <w:rFonts w:ascii="Times New Roman" w:hAnsi="Times New Roman" w:cs="Times New Roman"/>
          <w:sz w:val="24"/>
          <w:szCs w:val="24"/>
        </w:rPr>
        <w:t>Understanding everyone’s learning needs, maximising potential and demonstrating commitment</w:t>
      </w:r>
      <w:r>
        <w:rPr>
          <w:rFonts w:ascii="Times New Roman" w:hAnsi="Times New Roman" w:cs="Times New Roman"/>
          <w:sz w:val="24"/>
          <w:szCs w:val="24"/>
        </w:rPr>
        <w:t>) S3.2.5 (</w:t>
      </w:r>
      <w:r w:rsidRPr="008B5E3B">
        <w:rPr>
          <w:rFonts w:ascii="Times New Roman" w:hAnsi="Times New Roman" w:cs="Times New Roman"/>
          <w:sz w:val="24"/>
          <w:szCs w:val="24"/>
        </w:rPr>
        <w:t>English or Welsh as an additional language</w:t>
      </w:r>
      <w:r>
        <w:rPr>
          <w:rFonts w:ascii="Times New Roman" w:hAnsi="Times New Roman" w:cs="Times New Roman"/>
          <w:sz w:val="24"/>
          <w:szCs w:val="24"/>
        </w:rPr>
        <w:t>).</w:t>
      </w:r>
    </w:p>
    <w:p w14:paraId="701B40E6"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How will we aim to do </w:t>
      </w:r>
      <w:proofErr w:type="gramStart"/>
      <w:r>
        <w:rPr>
          <w:rFonts w:ascii="Times New Roman" w:hAnsi="Times New Roman" w:cs="Times New Roman"/>
          <w:sz w:val="24"/>
          <w:szCs w:val="24"/>
        </w:rPr>
        <w:t>this-</w:t>
      </w:r>
      <w:proofErr w:type="gramEnd"/>
    </w:p>
    <w:p w14:paraId="6095B92E" w14:textId="77777777" w:rsidR="0006308D" w:rsidRPr="00636E4D" w:rsidRDefault="0006308D" w:rsidP="0006308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w:t>
      </w:r>
      <w:r w:rsidRPr="00636E4D">
        <w:rPr>
          <w:rFonts w:ascii="Times New Roman" w:hAnsi="Times New Roman" w:cs="Times New Roman"/>
          <w:sz w:val="24"/>
          <w:szCs w:val="24"/>
        </w:rPr>
        <w:t>llow for the families and children to visit the school prior to starting</w:t>
      </w:r>
      <w:r>
        <w:rPr>
          <w:rFonts w:ascii="Times New Roman" w:hAnsi="Times New Roman" w:cs="Times New Roman"/>
          <w:sz w:val="24"/>
          <w:szCs w:val="24"/>
        </w:rPr>
        <w:t>.</w:t>
      </w:r>
    </w:p>
    <w:p w14:paraId="6AEDFCD7" w14:textId="77777777" w:rsidR="0006308D" w:rsidRPr="00636E4D" w:rsidRDefault="0006308D" w:rsidP="0006308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E</w:t>
      </w:r>
      <w:r w:rsidRPr="00636E4D">
        <w:rPr>
          <w:rFonts w:ascii="Times New Roman" w:hAnsi="Times New Roman" w:cs="Times New Roman"/>
          <w:sz w:val="24"/>
          <w:szCs w:val="24"/>
        </w:rPr>
        <w:t>nsure interventions are put in place to help the transition process</w:t>
      </w:r>
      <w:r>
        <w:rPr>
          <w:rFonts w:ascii="Times New Roman" w:hAnsi="Times New Roman" w:cs="Times New Roman"/>
          <w:sz w:val="24"/>
          <w:szCs w:val="24"/>
        </w:rPr>
        <w:t>.</w:t>
      </w:r>
    </w:p>
    <w:p w14:paraId="4709A9DC" w14:textId="77777777" w:rsidR="0006308D" w:rsidRPr="00636E4D" w:rsidRDefault="0006308D" w:rsidP="0006308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P</w:t>
      </w:r>
      <w:r w:rsidRPr="00636E4D">
        <w:rPr>
          <w:rFonts w:ascii="Times New Roman" w:hAnsi="Times New Roman" w:cs="Times New Roman"/>
          <w:sz w:val="24"/>
          <w:szCs w:val="24"/>
        </w:rPr>
        <w:t xml:space="preserve">rovide long term planning for the successful development of the </w:t>
      </w:r>
      <w:proofErr w:type="spellStart"/>
      <w:r w:rsidRPr="00636E4D">
        <w:rPr>
          <w:rFonts w:ascii="Times New Roman" w:hAnsi="Times New Roman" w:cs="Times New Roman"/>
          <w:sz w:val="24"/>
          <w:szCs w:val="24"/>
        </w:rPr>
        <w:t>childrens</w:t>
      </w:r>
      <w:proofErr w:type="spellEnd"/>
      <w:r w:rsidRPr="00636E4D">
        <w:rPr>
          <w:rFonts w:ascii="Times New Roman" w:hAnsi="Times New Roman" w:cs="Times New Roman"/>
          <w:sz w:val="24"/>
          <w:szCs w:val="24"/>
        </w:rPr>
        <w:t xml:space="preserve"> literacy and numeracy skills</w:t>
      </w:r>
      <w:r>
        <w:rPr>
          <w:rFonts w:ascii="Times New Roman" w:hAnsi="Times New Roman" w:cs="Times New Roman"/>
          <w:sz w:val="24"/>
          <w:szCs w:val="24"/>
        </w:rPr>
        <w:t>.</w:t>
      </w:r>
    </w:p>
    <w:p w14:paraId="58C62A2C" w14:textId="77777777" w:rsidR="0006308D" w:rsidRPr="00636E4D" w:rsidRDefault="0006308D" w:rsidP="0006308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E</w:t>
      </w:r>
      <w:r w:rsidRPr="00636E4D">
        <w:rPr>
          <w:rFonts w:ascii="Times New Roman" w:hAnsi="Times New Roman" w:cs="Times New Roman"/>
          <w:sz w:val="24"/>
          <w:szCs w:val="24"/>
        </w:rPr>
        <w:t>nsure that we can provide any form of information bilingually to the parents/guardians prior to them starting</w:t>
      </w:r>
      <w:r>
        <w:rPr>
          <w:rFonts w:ascii="Times New Roman" w:hAnsi="Times New Roman" w:cs="Times New Roman"/>
          <w:sz w:val="24"/>
          <w:szCs w:val="24"/>
        </w:rPr>
        <w:t>.</w:t>
      </w:r>
    </w:p>
    <w:p w14:paraId="454CBE3D"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School development plan – target 2</w:t>
      </w:r>
    </w:p>
    <w:p w14:paraId="2C2B0559"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To improve the standards of Welsh throughout the school, links to QTS – S1.3 (</w:t>
      </w:r>
      <w:r w:rsidRPr="00483DB4">
        <w:rPr>
          <w:rFonts w:ascii="Times New Roman" w:hAnsi="Times New Roman" w:cs="Times New Roman"/>
          <w:sz w:val="24"/>
          <w:szCs w:val="24"/>
        </w:rPr>
        <w:t>They demonstrate combinations of professional characteristics which aim to motivate and inspire learners and secure their intellectual and personal development</w:t>
      </w:r>
      <w:r>
        <w:rPr>
          <w:rFonts w:ascii="Times New Roman" w:hAnsi="Times New Roman" w:cs="Times New Roman"/>
          <w:sz w:val="24"/>
          <w:szCs w:val="24"/>
        </w:rPr>
        <w:t>).</w:t>
      </w:r>
    </w:p>
    <w:p w14:paraId="09790359" w14:textId="77777777" w:rsidR="0006308D" w:rsidRDefault="0006308D" w:rsidP="0006308D">
      <w:pPr>
        <w:spacing w:line="360" w:lineRule="auto"/>
        <w:rPr>
          <w:rFonts w:ascii="Times New Roman" w:hAnsi="Times New Roman" w:cs="Times New Roman"/>
          <w:sz w:val="24"/>
          <w:szCs w:val="24"/>
        </w:rPr>
      </w:pPr>
      <w:r w:rsidRPr="00986507">
        <w:rPr>
          <w:rFonts w:ascii="Times New Roman" w:hAnsi="Times New Roman" w:cs="Times New Roman"/>
          <w:sz w:val="24"/>
          <w:szCs w:val="24"/>
        </w:rPr>
        <w:t xml:space="preserve">How will we aim to do </w:t>
      </w:r>
      <w:proofErr w:type="gramStart"/>
      <w:r w:rsidRPr="00986507">
        <w:rPr>
          <w:rFonts w:ascii="Times New Roman" w:hAnsi="Times New Roman" w:cs="Times New Roman"/>
          <w:sz w:val="24"/>
          <w:szCs w:val="24"/>
        </w:rPr>
        <w:t>this</w:t>
      </w:r>
      <w:r>
        <w:rPr>
          <w:rFonts w:ascii="Times New Roman" w:hAnsi="Times New Roman" w:cs="Times New Roman"/>
          <w:sz w:val="24"/>
          <w:szCs w:val="24"/>
        </w:rPr>
        <w:t>-</w:t>
      </w:r>
      <w:proofErr w:type="gramEnd"/>
    </w:p>
    <w:p w14:paraId="028222E9" w14:textId="77777777" w:rsidR="0006308D" w:rsidRPr="00986507" w:rsidRDefault="0006308D" w:rsidP="0006308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P</w:t>
      </w:r>
      <w:r w:rsidRPr="00986507">
        <w:rPr>
          <w:rFonts w:ascii="Times New Roman" w:hAnsi="Times New Roman" w:cs="Times New Roman"/>
          <w:sz w:val="24"/>
          <w:szCs w:val="24"/>
        </w:rPr>
        <w:t xml:space="preserve">rovide more opportunities for children to develop their welsh </w:t>
      </w:r>
      <w:proofErr w:type="spellStart"/>
      <w:r w:rsidRPr="00986507">
        <w:rPr>
          <w:rFonts w:ascii="Times New Roman" w:hAnsi="Times New Roman" w:cs="Times New Roman"/>
          <w:sz w:val="24"/>
          <w:szCs w:val="24"/>
        </w:rPr>
        <w:t>oracy</w:t>
      </w:r>
      <w:proofErr w:type="spellEnd"/>
      <w:r>
        <w:rPr>
          <w:rFonts w:ascii="Times New Roman" w:hAnsi="Times New Roman" w:cs="Times New Roman"/>
          <w:sz w:val="24"/>
          <w:szCs w:val="24"/>
        </w:rPr>
        <w:t>.</w:t>
      </w:r>
    </w:p>
    <w:p w14:paraId="5581F340" w14:textId="77777777" w:rsidR="0006308D" w:rsidRPr="00986507" w:rsidRDefault="0006308D" w:rsidP="0006308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w:t>
      </w:r>
      <w:r w:rsidRPr="00986507">
        <w:rPr>
          <w:rFonts w:ascii="Times New Roman" w:hAnsi="Times New Roman" w:cs="Times New Roman"/>
          <w:sz w:val="24"/>
          <w:szCs w:val="24"/>
        </w:rPr>
        <w:t xml:space="preserve">nsure all staff are using incidental Welsh </w:t>
      </w:r>
      <w:proofErr w:type="gramStart"/>
      <w:r w:rsidRPr="00986507">
        <w:rPr>
          <w:rFonts w:ascii="Times New Roman" w:hAnsi="Times New Roman" w:cs="Times New Roman"/>
          <w:sz w:val="24"/>
          <w:szCs w:val="24"/>
        </w:rPr>
        <w:t>on a daily basis</w:t>
      </w:r>
      <w:proofErr w:type="gramEnd"/>
      <w:r>
        <w:rPr>
          <w:rFonts w:ascii="Times New Roman" w:hAnsi="Times New Roman" w:cs="Times New Roman"/>
          <w:sz w:val="24"/>
          <w:szCs w:val="24"/>
        </w:rPr>
        <w:t>.</w:t>
      </w:r>
    </w:p>
    <w:p w14:paraId="755DB757" w14:textId="77777777" w:rsidR="0006308D" w:rsidRPr="00986507" w:rsidRDefault="0006308D" w:rsidP="0006308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P</w:t>
      </w:r>
      <w:r w:rsidRPr="00986507">
        <w:rPr>
          <w:rFonts w:ascii="Times New Roman" w:hAnsi="Times New Roman" w:cs="Times New Roman"/>
          <w:sz w:val="24"/>
          <w:szCs w:val="24"/>
        </w:rPr>
        <w:t>rovide further training to individual members of staff who needs improvement with Welsh (Welsh sabbatical)</w:t>
      </w:r>
      <w:r>
        <w:rPr>
          <w:rFonts w:ascii="Times New Roman" w:hAnsi="Times New Roman" w:cs="Times New Roman"/>
          <w:sz w:val="24"/>
          <w:szCs w:val="24"/>
        </w:rPr>
        <w:t>.</w:t>
      </w:r>
    </w:p>
    <w:p w14:paraId="274F7453" w14:textId="77777777" w:rsidR="0006308D" w:rsidRPr="00986507" w:rsidRDefault="0006308D" w:rsidP="0006308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P</w:t>
      </w:r>
      <w:r w:rsidRPr="00986507">
        <w:rPr>
          <w:rFonts w:ascii="Times New Roman" w:hAnsi="Times New Roman" w:cs="Times New Roman"/>
          <w:sz w:val="24"/>
          <w:szCs w:val="24"/>
        </w:rPr>
        <w:t>urchase more Welsh language reading books to enable pupils to have greater access to the Welsh language.</w:t>
      </w:r>
    </w:p>
    <w:p w14:paraId="2E2E6766" w14:textId="77777777" w:rsidR="0006308D" w:rsidRDefault="0006308D" w:rsidP="0006308D">
      <w:pPr>
        <w:spacing w:line="360" w:lineRule="auto"/>
        <w:rPr>
          <w:rFonts w:ascii="Times New Roman" w:hAnsi="Times New Roman" w:cs="Times New Roman"/>
          <w:sz w:val="24"/>
          <w:szCs w:val="24"/>
        </w:rPr>
      </w:pPr>
    </w:p>
    <w:p w14:paraId="45418653" w14:textId="77777777" w:rsidR="0006308D" w:rsidRDefault="0006308D" w:rsidP="0006308D">
      <w:pPr>
        <w:spacing w:line="360" w:lineRule="auto"/>
        <w:rPr>
          <w:rFonts w:ascii="Times New Roman" w:hAnsi="Times New Roman" w:cs="Times New Roman"/>
          <w:sz w:val="24"/>
          <w:szCs w:val="24"/>
        </w:rPr>
      </w:pPr>
    </w:p>
    <w:p w14:paraId="7DCB08EC"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School development plan – target 3</w:t>
      </w:r>
    </w:p>
    <w:p w14:paraId="71223FB7"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To improve reading standard of KS2 children, links to QTS – S3.1.3 (</w:t>
      </w:r>
      <w:r w:rsidRPr="00483DB4">
        <w:rPr>
          <w:rFonts w:ascii="Times New Roman" w:hAnsi="Times New Roman" w:cs="Times New Roman"/>
          <w:sz w:val="24"/>
          <w:szCs w:val="24"/>
        </w:rPr>
        <w:t>They select and prepare resources, and plan for their safe and effective organisation, taking account of learners‟ interests and their language and cultural backgrounds, with the help of support staff where appropriate.</w:t>
      </w:r>
      <w:r>
        <w:rPr>
          <w:rFonts w:ascii="Times New Roman" w:hAnsi="Times New Roman" w:cs="Times New Roman"/>
          <w:sz w:val="24"/>
          <w:szCs w:val="24"/>
        </w:rPr>
        <w:t>)</w:t>
      </w:r>
    </w:p>
    <w:p w14:paraId="49F34498"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How will we aim to do </w:t>
      </w:r>
      <w:proofErr w:type="gramStart"/>
      <w:r>
        <w:rPr>
          <w:rFonts w:ascii="Times New Roman" w:hAnsi="Times New Roman" w:cs="Times New Roman"/>
          <w:sz w:val="24"/>
          <w:szCs w:val="24"/>
        </w:rPr>
        <w:t>this-</w:t>
      </w:r>
      <w:proofErr w:type="gramEnd"/>
    </w:p>
    <w:p w14:paraId="149B5177" w14:textId="77777777" w:rsidR="0006308D" w:rsidRPr="00CA672D" w:rsidRDefault="0006308D" w:rsidP="0006308D">
      <w:pPr>
        <w:pStyle w:val="ListParagraph"/>
        <w:numPr>
          <w:ilvl w:val="0"/>
          <w:numId w:val="3"/>
        </w:numPr>
        <w:spacing w:line="360" w:lineRule="auto"/>
        <w:rPr>
          <w:rFonts w:ascii="Times New Roman" w:hAnsi="Times New Roman" w:cs="Times New Roman"/>
          <w:sz w:val="24"/>
          <w:szCs w:val="24"/>
        </w:rPr>
      </w:pPr>
      <w:r w:rsidRPr="00CA672D">
        <w:rPr>
          <w:rFonts w:ascii="Times New Roman" w:hAnsi="Times New Roman" w:cs="Times New Roman"/>
          <w:sz w:val="24"/>
          <w:szCs w:val="24"/>
        </w:rPr>
        <w:t>Implement reading interventions for those children currently below their reading age.</w:t>
      </w:r>
    </w:p>
    <w:p w14:paraId="2590F855" w14:textId="77777777" w:rsidR="0006308D" w:rsidRPr="00CA672D" w:rsidRDefault="0006308D" w:rsidP="0006308D">
      <w:pPr>
        <w:pStyle w:val="ListParagraph"/>
        <w:numPr>
          <w:ilvl w:val="0"/>
          <w:numId w:val="3"/>
        </w:numPr>
        <w:spacing w:line="360" w:lineRule="auto"/>
        <w:rPr>
          <w:rFonts w:ascii="Times New Roman" w:hAnsi="Times New Roman" w:cs="Times New Roman"/>
          <w:sz w:val="24"/>
          <w:szCs w:val="24"/>
        </w:rPr>
      </w:pPr>
      <w:r w:rsidRPr="00CA672D">
        <w:rPr>
          <w:rFonts w:ascii="Times New Roman" w:hAnsi="Times New Roman" w:cs="Times New Roman"/>
          <w:sz w:val="24"/>
          <w:szCs w:val="24"/>
        </w:rPr>
        <w:t>Provide more reading time to KS2 children.</w:t>
      </w:r>
    </w:p>
    <w:p w14:paraId="45938DE6" w14:textId="77777777" w:rsidR="0006308D" w:rsidRPr="00CA672D" w:rsidRDefault="0006308D" w:rsidP="0006308D">
      <w:pPr>
        <w:pStyle w:val="ListParagraph"/>
        <w:numPr>
          <w:ilvl w:val="0"/>
          <w:numId w:val="3"/>
        </w:numPr>
        <w:spacing w:line="360" w:lineRule="auto"/>
        <w:rPr>
          <w:rFonts w:ascii="Times New Roman" w:hAnsi="Times New Roman" w:cs="Times New Roman"/>
          <w:sz w:val="24"/>
          <w:szCs w:val="24"/>
        </w:rPr>
      </w:pPr>
      <w:r w:rsidRPr="00CA672D">
        <w:rPr>
          <w:rFonts w:ascii="Times New Roman" w:hAnsi="Times New Roman" w:cs="Times New Roman"/>
          <w:sz w:val="24"/>
          <w:szCs w:val="24"/>
        </w:rPr>
        <w:t>Ensure pupils are using their word banks with any words they are struggling with.</w:t>
      </w:r>
    </w:p>
    <w:p w14:paraId="48B79329" w14:textId="77777777" w:rsidR="0006308D" w:rsidRDefault="0006308D" w:rsidP="0006308D">
      <w:pPr>
        <w:pStyle w:val="ListParagraph"/>
        <w:numPr>
          <w:ilvl w:val="0"/>
          <w:numId w:val="3"/>
        </w:numPr>
        <w:spacing w:line="360" w:lineRule="auto"/>
        <w:rPr>
          <w:rFonts w:ascii="Times New Roman" w:hAnsi="Times New Roman" w:cs="Times New Roman"/>
          <w:sz w:val="24"/>
          <w:szCs w:val="24"/>
        </w:rPr>
      </w:pPr>
      <w:r w:rsidRPr="00CA672D">
        <w:rPr>
          <w:rFonts w:ascii="Times New Roman" w:hAnsi="Times New Roman" w:cs="Times New Roman"/>
          <w:sz w:val="24"/>
          <w:szCs w:val="24"/>
        </w:rPr>
        <w:t>Implement more whole class reading activities throughout KS2.</w:t>
      </w:r>
    </w:p>
    <w:p w14:paraId="4595673B"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School development plan – target 4</w:t>
      </w:r>
    </w:p>
    <w:p w14:paraId="0FA62C63"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To raise standards of PE throughout the school, links to QTS – S3.1.1 (</w:t>
      </w:r>
      <w:r w:rsidRPr="00483DB4">
        <w:rPr>
          <w:rFonts w:ascii="Times New Roman" w:hAnsi="Times New Roman" w:cs="Times New Roman"/>
          <w:sz w:val="24"/>
          <w:szCs w:val="24"/>
        </w:rPr>
        <w:t>They set challenging teaching and learning objectives which are relevant to all learners in their classes</w:t>
      </w:r>
      <w:r>
        <w:rPr>
          <w:rFonts w:ascii="Times New Roman" w:hAnsi="Times New Roman" w:cs="Times New Roman"/>
          <w:sz w:val="24"/>
          <w:szCs w:val="24"/>
        </w:rPr>
        <w:t>)</w:t>
      </w:r>
    </w:p>
    <w:p w14:paraId="75017F4B"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How will we aim to do </w:t>
      </w:r>
      <w:proofErr w:type="gramStart"/>
      <w:r>
        <w:rPr>
          <w:rFonts w:ascii="Times New Roman" w:hAnsi="Times New Roman" w:cs="Times New Roman"/>
          <w:sz w:val="24"/>
          <w:szCs w:val="24"/>
        </w:rPr>
        <w:t>this-</w:t>
      </w:r>
      <w:proofErr w:type="gramEnd"/>
    </w:p>
    <w:p w14:paraId="557D5C54" w14:textId="77777777" w:rsidR="0006308D" w:rsidRPr="008B5E3B" w:rsidRDefault="0006308D" w:rsidP="0006308D">
      <w:pPr>
        <w:pStyle w:val="ListParagraph"/>
        <w:numPr>
          <w:ilvl w:val="0"/>
          <w:numId w:val="4"/>
        </w:numPr>
        <w:spacing w:line="360" w:lineRule="auto"/>
        <w:rPr>
          <w:rFonts w:ascii="Times New Roman" w:hAnsi="Times New Roman" w:cs="Times New Roman"/>
          <w:sz w:val="24"/>
          <w:szCs w:val="24"/>
        </w:rPr>
      </w:pPr>
      <w:r w:rsidRPr="008B5E3B">
        <w:rPr>
          <w:rFonts w:ascii="Times New Roman" w:hAnsi="Times New Roman" w:cs="Times New Roman"/>
          <w:sz w:val="24"/>
          <w:szCs w:val="24"/>
        </w:rPr>
        <w:t>Devise a new timetable for PE lessons to ensure no clashes between classes resulting in lack of PE lessons for certain classes.</w:t>
      </w:r>
    </w:p>
    <w:p w14:paraId="454BD490" w14:textId="77777777" w:rsidR="0006308D" w:rsidRPr="008B5E3B" w:rsidRDefault="0006308D" w:rsidP="0006308D">
      <w:pPr>
        <w:pStyle w:val="ListParagraph"/>
        <w:numPr>
          <w:ilvl w:val="0"/>
          <w:numId w:val="4"/>
        </w:numPr>
        <w:spacing w:line="360" w:lineRule="auto"/>
        <w:rPr>
          <w:rFonts w:ascii="Times New Roman" w:hAnsi="Times New Roman" w:cs="Times New Roman"/>
          <w:sz w:val="24"/>
          <w:szCs w:val="24"/>
        </w:rPr>
      </w:pPr>
      <w:r w:rsidRPr="008B5E3B">
        <w:rPr>
          <w:rFonts w:ascii="Times New Roman" w:hAnsi="Times New Roman" w:cs="Times New Roman"/>
          <w:sz w:val="24"/>
          <w:szCs w:val="24"/>
        </w:rPr>
        <w:t>Ensure that PE is taught in cross-curricular way encourage teachers to implement PE within maths and geography.</w:t>
      </w:r>
    </w:p>
    <w:p w14:paraId="09266E2F" w14:textId="77777777" w:rsidR="0006308D" w:rsidRPr="008B5E3B" w:rsidRDefault="0006308D" w:rsidP="0006308D">
      <w:pPr>
        <w:pStyle w:val="ListParagraph"/>
        <w:numPr>
          <w:ilvl w:val="0"/>
          <w:numId w:val="4"/>
        </w:numPr>
        <w:spacing w:line="360" w:lineRule="auto"/>
        <w:rPr>
          <w:rFonts w:ascii="Times New Roman" w:hAnsi="Times New Roman" w:cs="Times New Roman"/>
          <w:sz w:val="24"/>
          <w:szCs w:val="24"/>
        </w:rPr>
      </w:pPr>
      <w:r w:rsidRPr="008B5E3B">
        <w:rPr>
          <w:rFonts w:ascii="Times New Roman" w:hAnsi="Times New Roman" w:cs="Times New Roman"/>
          <w:sz w:val="24"/>
          <w:szCs w:val="24"/>
        </w:rPr>
        <w:t>Implement sports ambassadors within each class to devise new activities for their classes during break time.</w:t>
      </w:r>
    </w:p>
    <w:p w14:paraId="225DBAB2" w14:textId="77777777" w:rsidR="0006308D" w:rsidRDefault="0006308D" w:rsidP="0006308D">
      <w:pPr>
        <w:pStyle w:val="ListParagraph"/>
        <w:numPr>
          <w:ilvl w:val="0"/>
          <w:numId w:val="4"/>
        </w:numPr>
        <w:spacing w:line="360" w:lineRule="auto"/>
        <w:rPr>
          <w:rFonts w:ascii="Times New Roman" w:hAnsi="Times New Roman" w:cs="Times New Roman"/>
          <w:sz w:val="24"/>
          <w:szCs w:val="24"/>
        </w:rPr>
      </w:pPr>
      <w:r w:rsidRPr="008B5E3B">
        <w:rPr>
          <w:rFonts w:ascii="Times New Roman" w:hAnsi="Times New Roman" w:cs="Times New Roman"/>
          <w:sz w:val="24"/>
          <w:szCs w:val="24"/>
        </w:rPr>
        <w:t xml:space="preserve">Begin to integrate health and well-being in to PE lessons, ensure the children know the benefits of doing physical activities. </w:t>
      </w:r>
    </w:p>
    <w:p w14:paraId="00D00C4B" w14:textId="77777777" w:rsidR="0006308D" w:rsidRDefault="0006308D" w:rsidP="0006308D">
      <w:pPr>
        <w:spacing w:line="360" w:lineRule="auto"/>
        <w:rPr>
          <w:rFonts w:ascii="Times New Roman" w:hAnsi="Times New Roman" w:cs="Times New Roman"/>
          <w:sz w:val="24"/>
          <w:szCs w:val="24"/>
        </w:rPr>
      </w:pPr>
    </w:p>
    <w:p w14:paraId="4874539D" w14:textId="77777777" w:rsidR="0006308D" w:rsidRDefault="0006308D" w:rsidP="0006308D">
      <w:pPr>
        <w:spacing w:line="360" w:lineRule="auto"/>
        <w:rPr>
          <w:rFonts w:ascii="Times New Roman" w:hAnsi="Times New Roman" w:cs="Times New Roman"/>
          <w:sz w:val="24"/>
          <w:szCs w:val="24"/>
        </w:rPr>
      </w:pPr>
    </w:p>
    <w:p w14:paraId="31B89AFC" w14:textId="77777777" w:rsidR="0006308D" w:rsidRDefault="0006308D" w:rsidP="0006308D">
      <w:pPr>
        <w:spacing w:line="360" w:lineRule="auto"/>
        <w:rPr>
          <w:rFonts w:ascii="Times New Roman" w:hAnsi="Times New Roman" w:cs="Times New Roman"/>
          <w:sz w:val="24"/>
          <w:szCs w:val="24"/>
        </w:rPr>
      </w:pPr>
    </w:p>
    <w:p w14:paraId="121E7889" w14:textId="77777777" w:rsidR="0006308D" w:rsidRDefault="0006308D" w:rsidP="0006308D">
      <w:pPr>
        <w:spacing w:line="360" w:lineRule="auto"/>
        <w:rPr>
          <w:rFonts w:ascii="Times New Roman" w:hAnsi="Times New Roman" w:cs="Times New Roman"/>
          <w:sz w:val="24"/>
          <w:szCs w:val="24"/>
        </w:rPr>
      </w:pPr>
    </w:p>
    <w:p w14:paraId="3602E215" w14:textId="77777777" w:rsidR="0006308D" w:rsidRDefault="0006308D" w:rsidP="0006308D">
      <w:pPr>
        <w:spacing w:line="360" w:lineRule="auto"/>
        <w:rPr>
          <w:rFonts w:ascii="Times New Roman" w:hAnsi="Times New Roman" w:cs="Times New Roman"/>
          <w:sz w:val="24"/>
          <w:szCs w:val="24"/>
        </w:rPr>
      </w:pPr>
    </w:p>
    <w:p w14:paraId="75F9B23E" w14:textId="77777777" w:rsidR="0006308D" w:rsidRDefault="0006308D" w:rsidP="0006308D">
      <w:pPr>
        <w:spacing w:line="360" w:lineRule="auto"/>
        <w:rPr>
          <w:rFonts w:ascii="Times New Roman" w:hAnsi="Times New Roman" w:cs="Times New Roman"/>
          <w:sz w:val="24"/>
          <w:szCs w:val="24"/>
        </w:rPr>
      </w:pPr>
    </w:p>
    <w:p w14:paraId="37379BFB" w14:textId="53015A80" w:rsidR="0006308D" w:rsidRDefault="0006308D" w:rsidP="0006308D">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Evaluation</w:t>
      </w:r>
    </w:p>
    <w:p w14:paraId="6B67B157"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Throughout this module I enjoyed both interacting with lectures and the nature of the assignment. Inclusion and transitions within schools is an area in which I have a keen interest, having the opportunity to research an area in which you were passionate about helped me engage with the assignment. I believe an area of strength for myself throughout this assignment was the presentation I am comfortable speaking in front of people and camera, so I believe this is an area in which I was able to excel. An area for development for myself would be my referencing, even though I feel as though my bibliography is correct further research with the new Harvard referencing is required to enhance my skills. Being able to build upon my own experiences with EAL children I believe helped my response both within the presentation and the background/theory element. If I were to do the assignment again, I would build upon multi-agencies impact on transition and integrate that within my response.</w:t>
      </w:r>
    </w:p>
    <w:p w14:paraId="040B498D" w14:textId="77777777" w:rsidR="0006308D" w:rsidRDefault="0006308D" w:rsidP="0006308D">
      <w:pPr>
        <w:spacing w:line="360" w:lineRule="auto"/>
        <w:rPr>
          <w:rFonts w:ascii="Times New Roman" w:hAnsi="Times New Roman" w:cs="Times New Roman"/>
          <w:sz w:val="24"/>
          <w:szCs w:val="24"/>
        </w:rPr>
      </w:pPr>
      <w:r>
        <w:rPr>
          <w:rFonts w:ascii="Times New Roman" w:hAnsi="Times New Roman" w:cs="Times New Roman"/>
          <w:sz w:val="24"/>
          <w:szCs w:val="24"/>
        </w:rPr>
        <w:t xml:space="preserve">Regarding the module lectures as mentioned I enjoyed the input of the lectures though I believe some of the later lectures would have been more beneficial sooner within the module. </w:t>
      </w:r>
    </w:p>
    <w:p w14:paraId="534AB2BC" w14:textId="40114BE9" w:rsidR="001F13FF" w:rsidRDefault="001F13FF"/>
    <w:p w14:paraId="729A117E" w14:textId="1B9E058A" w:rsidR="0006308D" w:rsidRDefault="0006308D"/>
    <w:p w14:paraId="18472EDD" w14:textId="7DDDA2CE" w:rsidR="0006308D" w:rsidRDefault="0006308D"/>
    <w:p w14:paraId="3ABBC6D3" w14:textId="50C76E95" w:rsidR="0006308D" w:rsidRDefault="0006308D"/>
    <w:p w14:paraId="0DEA337B" w14:textId="6CC5B7FE" w:rsidR="0006308D" w:rsidRDefault="0006308D"/>
    <w:p w14:paraId="783081F5" w14:textId="77F6896A" w:rsidR="0006308D" w:rsidRDefault="0006308D"/>
    <w:p w14:paraId="480299A0" w14:textId="26CC5B2E" w:rsidR="0006308D" w:rsidRDefault="0006308D"/>
    <w:p w14:paraId="08D2B534" w14:textId="167E35EE" w:rsidR="0006308D" w:rsidRDefault="0006308D"/>
    <w:p w14:paraId="02E79B1F" w14:textId="0A369575" w:rsidR="0006308D" w:rsidRDefault="0006308D"/>
    <w:p w14:paraId="6B106EE3" w14:textId="707AF2F0" w:rsidR="0006308D" w:rsidRDefault="0006308D"/>
    <w:p w14:paraId="37C6D541" w14:textId="61EFE006" w:rsidR="0006308D" w:rsidRDefault="0006308D"/>
    <w:p w14:paraId="4A7235F9" w14:textId="1A8D6B99" w:rsidR="0006308D" w:rsidRDefault="0006308D"/>
    <w:p w14:paraId="3E6593C4" w14:textId="59E28F1B" w:rsidR="0006308D" w:rsidRDefault="0006308D"/>
    <w:p w14:paraId="6398F4E5" w14:textId="7DF7D938" w:rsidR="0006308D" w:rsidRDefault="0006308D"/>
    <w:p w14:paraId="342CAB18" w14:textId="30AC83C6" w:rsidR="0006308D" w:rsidRDefault="0006308D"/>
    <w:p w14:paraId="09AE6A25" w14:textId="77777777" w:rsidR="0006308D" w:rsidRDefault="0006308D" w:rsidP="0006308D">
      <w:pPr>
        <w:rPr>
          <w:rFonts w:ascii="Times New Roman" w:hAnsi="Times New Roman" w:cs="Times New Roman"/>
          <w:sz w:val="28"/>
          <w:szCs w:val="28"/>
          <w:u w:val="single"/>
        </w:rPr>
      </w:pPr>
    </w:p>
    <w:p w14:paraId="37B11D2B" w14:textId="77777777" w:rsidR="00AD5689" w:rsidRPr="00E2280F" w:rsidRDefault="00AD5689" w:rsidP="00AD5689">
      <w:pPr>
        <w:spacing w:line="360" w:lineRule="auto"/>
        <w:rPr>
          <w:rFonts w:ascii="Times New Roman" w:hAnsi="Times New Roman" w:cs="Times New Roman"/>
          <w:sz w:val="28"/>
          <w:szCs w:val="28"/>
          <w:u w:val="single"/>
        </w:rPr>
      </w:pPr>
      <w:r w:rsidRPr="00E2280F">
        <w:rPr>
          <w:rFonts w:ascii="Times New Roman" w:hAnsi="Times New Roman" w:cs="Times New Roman"/>
          <w:sz w:val="28"/>
          <w:szCs w:val="28"/>
          <w:u w:val="single"/>
        </w:rPr>
        <w:lastRenderedPageBreak/>
        <w:t>Bibliography</w:t>
      </w:r>
    </w:p>
    <w:p w14:paraId="20B8BBBC"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Arnot, M et al. (2014). School approaches to the education of EAL students. </w:t>
      </w:r>
      <w:r w:rsidRPr="00E2280F">
        <w:rPr>
          <w:rFonts w:ascii="Times New Roman" w:hAnsi="Times New Roman" w:cs="Times New Roman"/>
          <w:i/>
          <w:iCs/>
          <w:sz w:val="24"/>
          <w:szCs w:val="24"/>
        </w:rPr>
        <w:t>Language development, social integration and achievement</w:t>
      </w:r>
      <w:r w:rsidRPr="00E2280F">
        <w:rPr>
          <w:rFonts w:ascii="Times New Roman" w:hAnsi="Times New Roman" w:cs="Times New Roman"/>
          <w:sz w:val="24"/>
          <w:szCs w:val="24"/>
        </w:rPr>
        <w:t>. p1-124.</w:t>
      </w:r>
    </w:p>
    <w:p w14:paraId="6A06EF37" w14:textId="77777777" w:rsidR="00AD5689" w:rsidRPr="00E2280F" w:rsidRDefault="00AD5689" w:rsidP="00AD5689">
      <w:pPr>
        <w:spacing w:line="360" w:lineRule="auto"/>
        <w:rPr>
          <w:rFonts w:ascii="Times New Roman" w:hAnsi="Times New Roman" w:cs="Times New Roman"/>
          <w:sz w:val="24"/>
          <w:szCs w:val="24"/>
        </w:rPr>
      </w:pPr>
      <w:proofErr w:type="spellStart"/>
      <w:proofErr w:type="gramStart"/>
      <w:r w:rsidRPr="00E2280F">
        <w:rPr>
          <w:rFonts w:ascii="Times New Roman" w:hAnsi="Times New Roman" w:cs="Times New Roman"/>
          <w:sz w:val="24"/>
          <w:szCs w:val="24"/>
        </w:rPr>
        <w:t>Arshad,R</w:t>
      </w:r>
      <w:proofErr w:type="spellEnd"/>
      <w:r w:rsidRPr="00E2280F">
        <w:rPr>
          <w:rFonts w:ascii="Times New Roman" w:hAnsi="Times New Roman" w:cs="Times New Roman"/>
          <w:sz w:val="24"/>
          <w:szCs w:val="24"/>
        </w:rPr>
        <w:t>.</w:t>
      </w:r>
      <w:proofErr w:type="gramEnd"/>
      <w:r w:rsidRPr="00E2280F">
        <w:rPr>
          <w:rFonts w:ascii="Times New Roman" w:hAnsi="Times New Roman" w:cs="Times New Roman"/>
          <w:sz w:val="24"/>
          <w:szCs w:val="24"/>
        </w:rPr>
        <w:t xml:space="preserve"> , Wrigley, T., Pratt, L. (Ed by) (2012) </w:t>
      </w:r>
      <w:r w:rsidRPr="00E2280F">
        <w:rPr>
          <w:rFonts w:ascii="Times New Roman" w:hAnsi="Times New Roman" w:cs="Times New Roman"/>
          <w:i/>
          <w:sz w:val="24"/>
          <w:szCs w:val="24"/>
        </w:rPr>
        <w:t xml:space="preserve">Social Justice re-examined: dilemmas and solutions for the classroom </w:t>
      </w:r>
      <w:proofErr w:type="spellStart"/>
      <w:r w:rsidRPr="00E2280F">
        <w:rPr>
          <w:rFonts w:ascii="Times New Roman" w:hAnsi="Times New Roman" w:cs="Times New Roman"/>
          <w:i/>
          <w:sz w:val="24"/>
          <w:szCs w:val="24"/>
        </w:rPr>
        <w:t>teacher</w:t>
      </w:r>
      <w:r w:rsidRPr="00E2280F">
        <w:rPr>
          <w:rFonts w:ascii="Times New Roman" w:hAnsi="Times New Roman" w:cs="Times New Roman"/>
          <w:sz w:val="24"/>
          <w:szCs w:val="24"/>
        </w:rPr>
        <w:t>,London:IOE</w:t>
      </w:r>
      <w:proofErr w:type="spellEnd"/>
      <w:r w:rsidRPr="00E2280F">
        <w:rPr>
          <w:rFonts w:ascii="Times New Roman" w:hAnsi="Times New Roman" w:cs="Times New Roman"/>
          <w:sz w:val="24"/>
          <w:szCs w:val="24"/>
        </w:rPr>
        <w:t xml:space="preserve"> Press </w:t>
      </w:r>
    </w:p>
    <w:p w14:paraId="2713FB9B"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BBC. (2015). </w:t>
      </w:r>
      <w:r w:rsidRPr="00E2280F">
        <w:rPr>
          <w:rFonts w:ascii="Times New Roman" w:hAnsi="Times New Roman" w:cs="Times New Roman"/>
          <w:i/>
          <w:iCs/>
          <w:sz w:val="24"/>
          <w:szCs w:val="24"/>
        </w:rPr>
        <w:t>English as an additional language.</w:t>
      </w:r>
      <w:r w:rsidRPr="00E2280F">
        <w:rPr>
          <w:rFonts w:ascii="Times New Roman" w:hAnsi="Times New Roman" w:cs="Times New Roman"/>
          <w:sz w:val="24"/>
          <w:szCs w:val="24"/>
        </w:rPr>
        <w:t> Available: http://www.bbc.co.uk/schools/parents/english_as_additional_language/. Last accessed 5th Nov 2018.</w:t>
      </w:r>
    </w:p>
    <w:p w14:paraId="44A82EFE"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BBC. (2018). </w:t>
      </w:r>
      <w:r w:rsidRPr="00E2280F">
        <w:rPr>
          <w:rFonts w:ascii="Times New Roman" w:hAnsi="Times New Roman" w:cs="Times New Roman"/>
          <w:i/>
          <w:iCs/>
          <w:sz w:val="24"/>
          <w:szCs w:val="24"/>
        </w:rPr>
        <w:t>Family learning.</w:t>
      </w:r>
      <w:r w:rsidRPr="00E2280F">
        <w:rPr>
          <w:rFonts w:ascii="Times New Roman" w:hAnsi="Times New Roman" w:cs="Times New Roman"/>
          <w:sz w:val="24"/>
          <w:szCs w:val="24"/>
        </w:rPr>
        <w:t> Available: http://www.bbc.co.uk/skillswise/tutors/using-skillswise-as-a-tutor/tutors-article-family-learning. Last accessed 1st Nov 2018.</w:t>
      </w:r>
    </w:p>
    <w:p w14:paraId="031F9D45"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Blair, M, Bourne, J, Coffin, C, </w:t>
      </w:r>
      <w:proofErr w:type="spellStart"/>
      <w:r w:rsidRPr="00E2280F">
        <w:rPr>
          <w:rFonts w:ascii="Times New Roman" w:hAnsi="Times New Roman" w:cs="Times New Roman"/>
          <w:sz w:val="24"/>
          <w:szCs w:val="24"/>
        </w:rPr>
        <w:t>Creese</w:t>
      </w:r>
      <w:proofErr w:type="spellEnd"/>
      <w:r w:rsidRPr="00E2280F">
        <w:rPr>
          <w:rFonts w:ascii="Times New Roman" w:hAnsi="Times New Roman" w:cs="Times New Roman"/>
          <w:sz w:val="24"/>
          <w:szCs w:val="24"/>
        </w:rPr>
        <w:t xml:space="preserve">, A and Kenner, C (1998) Making the Difference: Teaching and Learning Strategies in Successful Multi-ethnic Schools. Research Report RR </w:t>
      </w:r>
      <w:proofErr w:type="gramStart"/>
      <w:r w:rsidRPr="00E2280F">
        <w:rPr>
          <w:rFonts w:ascii="Times New Roman" w:hAnsi="Times New Roman" w:cs="Times New Roman"/>
          <w:sz w:val="24"/>
          <w:szCs w:val="24"/>
        </w:rPr>
        <w:t>59 .</w:t>
      </w:r>
      <w:proofErr w:type="gramEnd"/>
      <w:r w:rsidRPr="00E2280F">
        <w:rPr>
          <w:rFonts w:ascii="Times New Roman" w:hAnsi="Times New Roman" w:cs="Times New Roman"/>
          <w:sz w:val="24"/>
          <w:szCs w:val="24"/>
        </w:rPr>
        <w:t xml:space="preserve"> London: </w:t>
      </w:r>
      <w:proofErr w:type="spellStart"/>
      <w:r w:rsidRPr="00E2280F">
        <w:rPr>
          <w:rFonts w:ascii="Times New Roman" w:hAnsi="Times New Roman" w:cs="Times New Roman"/>
          <w:sz w:val="24"/>
          <w:szCs w:val="24"/>
        </w:rPr>
        <w:t>DfEE</w:t>
      </w:r>
      <w:proofErr w:type="spellEnd"/>
      <w:r w:rsidRPr="00E2280F">
        <w:rPr>
          <w:rFonts w:ascii="Times New Roman" w:hAnsi="Times New Roman" w:cs="Times New Roman"/>
          <w:sz w:val="24"/>
          <w:szCs w:val="24"/>
        </w:rPr>
        <w:t xml:space="preserve"> Publications</w:t>
      </w:r>
    </w:p>
    <w:p w14:paraId="6EE10F1E"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Bow-school. (date unknown). </w:t>
      </w:r>
      <w:r w:rsidRPr="00E2280F">
        <w:rPr>
          <w:rFonts w:ascii="Times New Roman" w:hAnsi="Times New Roman" w:cs="Times New Roman"/>
          <w:i/>
          <w:iCs/>
          <w:sz w:val="24"/>
          <w:szCs w:val="24"/>
        </w:rPr>
        <w:t>Advice to parents of EAL children.</w:t>
      </w:r>
      <w:r w:rsidRPr="00E2280F">
        <w:rPr>
          <w:rFonts w:ascii="Times New Roman" w:hAnsi="Times New Roman" w:cs="Times New Roman"/>
          <w:sz w:val="24"/>
          <w:szCs w:val="24"/>
        </w:rPr>
        <w:t> Available: http://www.bow-school.org.uk/docs/Advice%20for%20parents%20of%20EAL%20students%20%20-%20Link.pdf. Last accessed 1st Nov 2018.</w:t>
      </w:r>
    </w:p>
    <w:p w14:paraId="4B0DF4CD" w14:textId="77777777" w:rsidR="00AD5689" w:rsidRPr="00E2280F" w:rsidRDefault="00AD5689" w:rsidP="00AD5689">
      <w:pPr>
        <w:spacing w:line="360" w:lineRule="auto"/>
        <w:rPr>
          <w:rFonts w:ascii="Times New Roman" w:hAnsi="Times New Roman" w:cs="Times New Roman"/>
          <w:sz w:val="24"/>
          <w:szCs w:val="24"/>
        </w:rPr>
      </w:pPr>
      <w:proofErr w:type="spellStart"/>
      <w:r w:rsidRPr="00E2280F">
        <w:rPr>
          <w:rFonts w:ascii="Times New Roman" w:hAnsi="Times New Roman" w:cs="Times New Roman"/>
          <w:sz w:val="24"/>
          <w:szCs w:val="24"/>
        </w:rPr>
        <w:t>Brassett</w:t>
      </w:r>
      <w:proofErr w:type="spellEnd"/>
      <w:r w:rsidRPr="00E2280F">
        <w:rPr>
          <w:rFonts w:ascii="Times New Roman" w:hAnsi="Times New Roman" w:cs="Times New Roman"/>
          <w:sz w:val="24"/>
          <w:szCs w:val="24"/>
        </w:rPr>
        <w:t>-Grundy, A. (2001). </w:t>
      </w:r>
      <w:r w:rsidRPr="00E2280F">
        <w:rPr>
          <w:rFonts w:ascii="Times New Roman" w:hAnsi="Times New Roman" w:cs="Times New Roman"/>
          <w:i/>
          <w:iCs/>
          <w:sz w:val="24"/>
          <w:szCs w:val="24"/>
        </w:rPr>
        <w:t>Parental perspectives of family learning</w:t>
      </w:r>
      <w:r w:rsidRPr="00E2280F">
        <w:rPr>
          <w:rFonts w:ascii="Times New Roman" w:hAnsi="Times New Roman" w:cs="Times New Roman"/>
          <w:sz w:val="24"/>
          <w:szCs w:val="24"/>
        </w:rPr>
        <w:t>. Leeds.</w:t>
      </w:r>
    </w:p>
    <w:p w14:paraId="71753376"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Brentnall, J. (2015). Identifying challenges and good practices in preparing trainee teachers in Wales to meet the needs of additional language learners.  p1-43.</w:t>
      </w:r>
    </w:p>
    <w:p w14:paraId="384431A6"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Bronfenbrenner, U. (1979). </w:t>
      </w:r>
      <w:r w:rsidRPr="00E2280F">
        <w:rPr>
          <w:rFonts w:ascii="Times New Roman" w:hAnsi="Times New Roman" w:cs="Times New Roman"/>
          <w:i/>
          <w:iCs/>
          <w:sz w:val="24"/>
          <w:szCs w:val="24"/>
        </w:rPr>
        <w:t>The ecology of human development</w:t>
      </w:r>
      <w:r w:rsidRPr="00E2280F">
        <w:rPr>
          <w:rFonts w:ascii="Times New Roman" w:hAnsi="Times New Roman" w:cs="Times New Roman"/>
          <w:sz w:val="24"/>
          <w:szCs w:val="24"/>
        </w:rPr>
        <w:t>. Cambridge, Mass.: Harvard University Press.</w:t>
      </w:r>
    </w:p>
    <w:p w14:paraId="2B3189D8"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Children in Wales. (2018). </w:t>
      </w:r>
      <w:r w:rsidRPr="00E2280F">
        <w:rPr>
          <w:rFonts w:ascii="Times New Roman" w:hAnsi="Times New Roman" w:cs="Times New Roman"/>
          <w:i/>
          <w:iCs/>
          <w:sz w:val="24"/>
          <w:szCs w:val="24"/>
        </w:rPr>
        <w:t>Asylum, Refugee &amp; Migration.</w:t>
      </w:r>
      <w:r w:rsidRPr="00E2280F">
        <w:rPr>
          <w:rFonts w:ascii="Times New Roman" w:hAnsi="Times New Roman" w:cs="Times New Roman"/>
          <w:sz w:val="24"/>
          <w:szCs w:val="24"/>
        </w:rPr>
        <w:t> Available: http://www.childreninwales.org.uk/our-work/asylum-refugee-migration/. Last accessed 1st Nov 2018.</w:t>
      </w:r>
    </w:p>
    <w:p w14:paraId="2681E376"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Commission for racial equality. (2002). Framework for a race equality policy</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p1-9.</w:t>
      </w:r>
    </w:p>
    <w:p w14:paraId="5FFFDDFD"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Donaldson, G. (2015). </w:t>
      </w:r>
      <w:r w:rsidRPr="00E2280F">
        <w:rPr>
          <w:rFonts w:ascii="Times New Roman" w:hAnsi="Times New Roman" w:cs="Times New Roman"/>
          <w:i/>
          <w:iCs/>
          <w:sz w:val="24"/>
          <w:szCs w:val="24"/>
        </w:rPr>
        <w:t>Successful Futures: Independent review of curriculum and assessment arrangements in Wales</w:t>
      </w:r>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Caerdydd</w:t>
      </w:r>
      <w:proofErr w:type="spellEnd"/>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Llywodraeth</w:t>
      </w:r>
      <w:proofErr w:type="spellEnd"/>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Cenedlaethol</w:t>
      </w:r>
      <w:proofErr w:type="spellEnd"/>
      <w:r w:rsidRPr="00E2280F">
        <w:rPr>
          <w:rFonts w:ascii="Times New Roman" w:hAnsi="Times New Roman" w:cs="Times New Roman"/>
          <w:sz w:val="24"/>
          <w:szCs w:val="24"/>
        </w:rPr>
        <w:t xml:space="preserve"> Cymru.</w:t>
      </w:r>
    </w:p>
    <w:p w14:paraId="75F40E9F"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EALAW. (2003). The achievement of ethnic minority pupils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p1-68.</w:t>
      </w:r>
    </w:p>
    <w:p w14:paraId="2EE1D031"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lastRenderedPageBreak/>
        <w:t>EAL teaching strategies. (date unknown). </w:t>
      </w:r>
      <w:r w:rsidRPr="00E2280F">
        <w:rPr>
          <w:rFonts w:ascii="Times New Roman" w:hAnsi="Times New Roman" w:cs="Times New Roman"/>
          <w:i/>
          <w:iCs/>
          <w:sz w:val="24"/>
          <w:szCs w:val="24"/>
        </w:rPr>
        <w:t>Create effective links with the parents of new arrivals.</w:t>
      </w:r>
      <w:r w:rsidRPr="00E2280F">
        <w:rPr>
          <w:rFonts w:ascii="Times New Roman" w:hAnsi="Times New Roman" w:cs="Times New Roman"/>
          <w:sz w:val="24"/>
          <w:szCs w:val="24"/>
        </w:rPr>
        <w:t> Available: https://www.eal-teaching-strategies.com/parental-links.html. Last accessed 30th Oct 2018.</w:t>
      </w:r>
    </w:p>
    <w:p w14:paraId="27FCA6F8"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Essex.Gov. (2017). </w:t>
      </w:r>
      <w:r w:rsidRPr="00E2280F">
        <w:rPr>
          <w:rFonts w:ascii="Times New Roman" w:hAnsi="Times New Roman" w:cs="Times New Roman"/>
          <w:i/>
          <w:iCs/>
          <w:sz w:val="24"/>
          <w:szCs w:val="24"/>
        </w:rPr>
        <w:t>Supporting transition for children with English as an additional language (EAL).</w:t>
      </w:r>
      <w:r w:rsidRPr="00E2280F">
        <w:rPr>
          <w:rFonts w:ascii="Times New Roman" w:hAnsi="Times New Roman" w:cs="Times New Roman"/>
          <w:sz w:val="24"/>
          <w:szCs w:val="24"/>
        </w:rPr>
        <w:t> Available: http://dnn.essex.gov.uk/Portals/49/Documents/EYFS/Supporting%20transition%20for%20children%20with%20EAL.pdf. Last accessed 15th Oct 2018.</w:t>
      </w:r>
    </w:p>
    <w:p w14:paraId="229E304B"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Estyn. (2003) Moving on. </w:t>
      </w:r>
      <w:r w:rsidRPr="00E2280F">
        <w:rPr>
          <w:rFonts w:ascii="Times New Roman" w:hAnsi="Times New Roman" w:cs="Times New Roman"/>
          <w:i/>
          <w:sz w:val="24"/>
          <w:szCs w:val="24"/>
        </w:rPr>
        <w:t>Effective Transitions from Key Stage 2 to Key Stage 3</w:t>
      </w:r>
      <w:r w:rsidRPr="00E2280F">
        <w:rPr>
          <w:rFonts w:ascii="Times New Roman" w:hAnsi="Times New Roman" w:cs="Times New Roman"/>
          <w:sz w:val="24"/>
          <w:szCs w:val="24"/>
        </w:rPr>
        <w:t xml:space="preserve">. Cardiff: Estyn.  </w:t>
      </w:r>
    </w:p>
    <w:p w14:paraId="29AF6991"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(2015). Equality, human rights and English as an additional language</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p2-8.</w:t>
      </w:r>
    </w:p>
    <w:p w14:paraId="49719B9E"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(2015). </w:t>
      </w:r>
      <w:r w:rsidRPr="00E2280F">
        <w:rPr>
          <w:rFonts w:ascii="Times New Roman" w:hAnsi="Times New Roman" w:cs="Times New Roman"/>
          <w:i/>
          <w:iCs/>
          <w:sz w:val="24"/>
          <w:szCs w:val="24"/>
        </w:rPr>
        <w:t>Working in partnership with parents to raise learner literacy and numeracy.</w:t>
      </w:r>
      <w:r w:rsidRPr="00E2280F">
        <w:rPr>
          <w:rFonts w:ascii="Times New Roman" w:hAnsi="Times New Roman" w:cs="Times New Roman"/>
          <w:sz w:val="24"/>
          <w:szCs w:val="24"/>
        </w:rPr>
        <w:t> Available: https://www.estyn.gov.wales/effective-practice/working-partnership-parents-raise-learner-literacy-and-numeracy. Last accessed 5th Nov 2018.</w:t>
      </w:r>
    </w:p>
    <w:p w14:paraId="266BE23A"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(2018). </w:t>
      </w:r>
      <w:r w:rsidRPr="00E2280F">
        <w:rPr>
          <w:rFonts w:ascii="Times New Roman" w:hAnsi="Times New Roman" w:cs="Times New Roman"/>
          <w:i/>
          <w:iCs/>
          <w:sz w:val="24"/>
          <w:szCs w:val="24"/>
        </w:rPr>
        <w:t xml:space="preserve">Parental involvement with schools helps pupils </w:t>
      </w:r>
      <w:proofErr w:type="spellStart"/>
      <w:proofErr w:type="gramStart"/>
      <w:r w:rsidRPr="00E2280F">
        <w:rPr>
          <w:rFonts w:ascii="Times New Roman" w:hAnsi="Times New Roman" w:cs="Times New Roman"/>
          <w:i/>
          <w:iCs/>
          <w:sz w:val="24"/>
          <w:szCs w:val="24"/>
        </w:rPr>
        <w:t>achieve.</w:t>
      </w:r>
      <w:r w:rsidRPr="00E2280F">
        <w:rPr>
          <w:rFonts w:ascii="Times New Roman" w:hAnsi="Times New Roman" w:cs="Times New Roman"/>
          <w:sz w:val="24"/>
          <w:szCs w:val="24"/>
        </w:rPr>
        <w:t>Available</w:t>
      </w:r>
      <w:proofErr w:type="spellEnd"/>
      <w:proofErr w:type="gramEnd"/>
      <w:r w:rsidRPr="00E2280F">
        <w:rPr>
          <w:rFonts w:ascii="Times New Roman" w:hAnsi="Times New Roman" w:cs="Times New Roman"/>
          <w:sz w:val="24"/>
          <w:szCs w:val="24"/>
        </w:rPr>
        <w:t>: https://www.estyn.gov.wales/news/parental-involvement-schools-helps-pupils-achieve. Last accessed 1st Nov 2018.</w:t>
      </w:r>
    </w:p>
    <w:p w14:paraId="13D29F25"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Goodall, J et al. (2011). Review of best practice in parental </w:t>
      </w:r>
      <w:proofErr w:type="gramStart"/>
      <w:r w:rsidRPr="00E2280F">
        <w:rPr>
          <w:rFonts w:ascii="Times New Roman" w:hAnsi="Times New Roman" w:cs="Times New Roman"/>
          <w:sz w:val="24"/>
          <w:szCs w:val="24"/>
        </w:rPr>
        <w:t>engagement ,</w:t>
      </w:r>
      <w:proofErr w:type="gramEnd"/>
      <w:r w:rsidRPr="00E2280F">
        <w:rPr>
          <w:rFonts w:ascii="Times New Roman" w:hAnsi="Times New Roman" w:cs="Times New Roman"/>
          <w:sz w:val="24"/>
          <w:szCs w:val="24"/>
        </w:rPr>
        <w:t xml:space="preserve"> p20-83.</w:t>
      </w:r>
    </w:p>
    <w:p w14:paraId="122FFA47"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Harding, C., Simon, A., Evans, L., Joyce, L., Stockley, R. and Peters, M. (2013), </w:t>
      </w:r>
      <w:r w:rsidRPr="00E2280F">
        <w:rPr>
          <w:rFonts w:ascii="Times New Roman" w:hAnsi="Times New Roman" w:cs="Times New Roman"/>
          <w:i/>
          <w:sz w:val="24"/>
          <w:szCs w:val="24"/>
        </w:rPr>
        <w:t>‘Community learning learner survey’</w:t>
      </w:r>
      <w:r w:rsidRPr="00E2280F">
        <w:rPr>
          <w:rFonts w:ascii="Times New Roman" w:hAnsi="Times New Roman" w:cs="Times New Roman"/>
          <w:sz w:val="24"/>
          <w:szCs w:val="24"/>
        </w:rPr>
        <w:t>. London. Department for Business, Innovation and Skills.</w:t>
      </w:r>
    </w:p>
    <w:p w14:paraId="55A1333C"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Henschel, K. (2012). </w:t>
      </w:r>
      <w:r w:rsidRPr="00E2280F">
        <w:rPr>
          <w:rFonts w:ascii="Times New Roman" w:hAnsi="Times New Roman" w:cs="Times New Roman"/>
          <w:i/>
          <w:iCs/>
          <w:sz w:val="24"/>
          <w:szCs w:val="24"/>
        </w:rPr>
        <w:t>Interactionist Theory.</w:t>
      </w:r>
      <w:r w:rsidRPr="00E2280F">
        <w:rPr>
          <w:rFonts w:ascii="Times New Roman" w:hAnsi="Times New Roman" w:cs="Times New Roman"/>
          <w:sz w:val="24"/>
          <w:szCs w:val="24"/>
        </w:rPr>
        <w:t> Available: https://www.brighthubeducation.com/esl-teaching-tips/90410-the-interactionist-theory-of-language-acquisition-in-esl/. Last accessed 29th Oct 2018.</w:t>
      </w:r>
    </w:p>
    <w:p w14:paraId="24375C8A"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Houghton, T. (2017). </w:t>
      </w:r>
      <w:r w:rsidRPr="00E2280F">
        <w:rPr>
          <w:rFonts w:ascii="Times New Roman" w:hAnsi="Times New Roman" w:cs="Times New Roman"/>
          <w:i/>
          <w:iCs/>
          <w:sz w:val="24"/>
          <w:szCs w:val="24"/>
        </w:rPr>
        <w:t>This is how many refugees have been resettled in Wales over the past year.</w:t>
      </w:r>
      <w:r w:rsidRPr="00E2280F">
        <w:rPr>
          <w:rFonts w:ascii="Times New Roman" w:hAnsi="Times New Roman" w:cs="Times New Roman"/>
          <w:sz w:val="24"/>
          <w:szCs w:val="24"/>
        </w:rPr>
        <w:t> Available: https://www.walesonline.co.uk/news/wales-news/how-many-refugees-been-resettled-14055878. Last accessed 27th Oct 2018.</w:t>
      </w:r>
    </w:p>
    <w:p w14:paraId="7AE5E881"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Howarth, B. (2013). Family Learning Works. </w:t>
      </w:r>
      <w:r w:rsidRPr="00E2280F">
        <w:rPr>
          <w:rFonts w:ascii="Times New Roman" w:hAnsi="Times New Roman" w:cs="Times New Roman"/>
          <w:i/>
          <w:iCs/>
          <w:sz w:val="24"/>
          <w:szCs w:val="24"/>
        </w:rPr>
        <w:t>The Inquiry into Family Learning in England and Wales</w:t>
      </w:r>
      <w:r w:rsidRPr="00E2280F">
        <w:rPr>
          <w:rFonts w:ascii="Times New Roman" w:hAnsi="Times New Roman" w:cs="Times New Roman"/>
          <w:sz w:val="24"/>
          <w:szCs w:val="24"/>
        </w:rPr>
        <w:t>. 1 (1), p1-4.</w:t>
      </w:r>
    </w:p>
    <w:p w14:paraId="61159CEA"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John-Steiner, V et al (1994). </w:t>
      </w:r>
      <w:r w:rsidRPr="00E2280F">
        <w:rPr>
          <w:rFonts w:ascii="Times New Roman" w:hAnsi="Times New Roman" w:cs="Times New Roman"/>
          <w:i/>
          <w:iCs/>
          <w:sz w:val="24"/>
          <w:szCs w:val="24"/>
        </w:rPr>
        <w:t>Sociocultural Approaches to Language and Literacy: An Interactionist Perspective</w:t>
      </w:r>
      <w:r w:rsidRPr="00E2280F">
        <w:rPr>
          <w:rFonts w:ascii="Times New Roman" w:hAnsi="Times New Roman" w:cs="Times New Roman"/>
          <w:sz w:val="24"/>
          <w:szCs w:val="24"/>
        </w:rPr>
        <w:t>. USA: Cambridge university press. p1-299.</w:t>
      </w:r>
    </w:p>
    <w:p w14:paraId="1531A72F"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lastRenderedPageBreak/>
        <w:t>Montrose, M. (2013). </w:t>
      </w:r>
      <w:r w:rsidRPr="00E2280F">
        <w:rPr>
          <w:rFonts w:ascii="Times New Roman" w:hAnsi="Times New Roman" w:cs="Times New Roman"/>
          <w:i/>
          <w:iCs/>
          <w:sz w:val="24"/>
          <w:szCs w:val="24"/>
        </w:rPr>
        <w:t xml:space="preserve">THE IMPORTANCE OF FAMILY </w:t>
      </w:r>
      <w:proofErr w:type="spellStart"/>
      <w:r w:rsidRPr="00E2280F">
        <w:rPr>
          <w:rFonts w:ascii="Times New Roman" w:hAnsi="Times New Roman" w:cs="Times New Roman"/>
          <w:i/>
          <w:iCs/>
          <w:sz w:val="24"/>
          <w:szCs w:val="24"/>
        </w:rPr>
        <w:t>LEARNING.</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https://montrose42.wordpress.com/2013/11/06/the-importance-of-family-learning/. Last accessed 30th Oct 2018.</w:t>
      </w:r>
    </w:p>
    <w:p w14:paraId="2CE77850"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National assembly of Wales. (2006). Arrangements to Promote Equality of Opportunity</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p2-297.</w:t>
      </w:r>
    </w:p>
    <w:p w14:paraId="46FF5E6B"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North and Mid Wales centre of teacher education. (2009). </w:t>
      </w:r>
      <w:r w:rsidRPr="00E2280F">
        <w:rPr>
          <w:rFonts w:ascii="Times New Roman" w:hAnsi="Times New Roman" w:cs="Times New Roman"/>
          <w:i/>
          <w:iCs/>
          <w:sz w:val="24"/>
          <w:szCs w:val="24"/>
        </w:rPr>
        <w:t>STANDARDS FOR QTS.</w:t>
      </w:r>
      <w:r w:rsidRPr="00E2280F">
        <w:rPr>
          <w:rFonts w:ascii="Times New Roman" w:hAnsi="Times New Roman" w:cs="Times New Roman"/>
          <w:sz w:val="24"/>
          <w:szCs w:val="24"/>
        </w:rPr>
        <w:t> Available: https://www.bangor.ac.uk/education-and-human-development/reportforms/forms/Qualified%20Teacher%20Status%20Standards%20Wales%202009.pdf. Last accessed 9th Nov 2018.</w:t>
      </w:r>
    </w:p>
    <w:p w14:paraId="4DD6020A"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Nuffield Foundation. (date unknown). </w:t>
      </w:r>
      <w:r w:rsidRPr="00E2280F">
        <w:rPr>
          <w:rFonts w:ascii="Times New Roman" w:hAnsi="Times New Roman" w:cs="Times New Roman"/>
          <w:i/>
          <w:iCs/>
          <w:sz w:val="24"/>
          <w:szCs w:val="24"/>
        </w:rPr>
        <w:t>Oral language interventions for children with EAL.</w:t>
      </w:r>
      <w:r w:rsidRPr="00E2280F">
        <w:rPr>
          <w:rFonts w:ascii="Times New Roman" w:hAnsi="Times New Roman" w:cs="Times New Roman"/>
          <w:sz w:val="24"/>
          <w:szCs w:val="24"/>
        </w:rPr>
        <w:t> Available: http://www.nuffieldfoundation.org/oral-language-intervention-children-eal. Last accessed 17th Oct 2018.</w:t>
      </w:r>
    </w:p>
    <w:p w14:paraId="26192B4D"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Sierra, M et al (2011). </w:t>
      </w:r>
      <w:r w:rsidRPr="00E2280F">
        <w:rPr>
          <w:rFonts w:ascii="Times New Roman" w:hAnsi="Times New Roman" w:cs="Times New Roman"/>
          <w:i/>
          <w:iCs/>
          <w:sz w:val="24"/>
          <w:szCs w:val="24"/>
        </w:rPr>
        <w:t xml:space="preserve">Content </w:t>
      </w:r>
      <w:proofErr w:type="gramStart"/>
      <w:r w:rsidRPr="00E2280F">
        <w:rPr>
          <w:rFonts w:ascii="Times New Roman" w:hAnsi="Times New Roman" w:cs="Times New Roman"/>
          <w:i/>
          <w:iCs/>
          <w:sz w:val="24"/>
          <w:szCs w:val="24"/>
        </w:rPr>
        <w:t>an</w:t>
      </w:r>
      <w:proofErr w:type="gramEnd"/>
      <w:r w:rsidRPr="00E2280F">
        <w:rPr>
          <w:rFonts w:ascii="Times New Roman" w:hAnsi="Times New Roman" w:cs="Times New Roman"/>
          <w:i/>
          <w:iCs/>
          <w:sz w:val="24"/>
          <w:szCs w:val="24"/>
        </w:rPr>
        <w:t xml:space="preserve"> foreign language integrated learning</w:t>
      </w:r>
      <w:r w:rsidRPr="00E2280F">
        <w:rPr>
          <w:rFonts w:ascii="Times New Roman" w:hAnsi="Times New Roman" w:cs="Times New Roman"/>
          <w:sz w:val="24"/>
          <w:szCs w:val="24"/>
        </w:rPr>
        <w:t>. Bern: Peter Lang publishers. p21-49.</w:t>
      </w:r>
    </w:p>
    <w:p w14:paraId="2E9EF181"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Symonds, J. (2015) </w:t>
      </w:r>
      <w:r w:rsidRPr="00E2280F">
        <w:rPr>
          <w:rFonts w:ascii="Times New Roman" w:hAnsi="Times New Roman" w:cs="Times New Roman"/>
          <w:i/>
          <w:sz w:val="24"/>
          <w:szCs w:val="24"/>
        </w:rPr>
        <w:t>Understanding School Transition: What happens to children and how to help them</w:t>
      </w:r>
      <w:r w:rsidRPr="00E2280F">
        <w:rPr>
          <w:rFonts w:ascii="Times New Roman" w:hAnsi="Times New Roman" w:cs="Times New Roman"/>
          <w:sz w:val="24"/>
          <w:szCs w:val="24"/>
        </w:rPr>
        <w:t xml:space="preserve">. Oxon: Routledge </w:t>
      </w:r>
    </w:p>
    <w:p w14:paraId="22A3B51C"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Rochdale borough council. (2018). </w:t>
      </w:r>
      <w:r w:rsidRPr="00E2280F">
        <w:rPr>
          <w:rFonts w:ascii="Times New Roman" w:hAnsi="Times New Roman" w:cs="Times New Roman"/>
          <w:i/>
          <w:iCs/>
          <w:sz w:val="24"/>
          <w:szCs w:val="24"/>
        </w:rPr>
        <w:t>Travel assistance policy for children and young people with SEND.</w:t>
      </w:r>
      <w:r w:rsidRPr="00E2280F">
        <w:rPr>
          <w:rFonts w:ascii="Times New Roman" w:hAnsi="Times New Roman" w:cs="Times New Roman"/>
          <w:sz w:val="24"/>
          <w:szCs w:val="24"/>
        </w:rPr>
        <w:t> Available: http://www.rochdale.gov.uk/council-and-democracy/policies-strategies-and-reviews/policies/children-and-young-people/Pages/travel-assistance-policy-for-children-and-young-people-with-SEND.aspx. Last accessed 23rd Oct 2018.</w:t>
      </w:r>
    </w:p>
    <w:p w14:paraId="7D67C571"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Ryan, J &amp; Paquette, D. (2001). </w:t>
      </w:r>
      <w:r w:rsidRPr="00E2280F">
        <w:rPr>
          <w:rFonts w:ascii="Times New Roman" w:hAnsi="Times New Roman" w:cs="Times New Roman"/>
          <w:i/>
          <w:iCs/>
          <w:sz w:val="24"/>
          <w:szCs w:val="24"/>
        </w:rPr>
        <w:t xml:space="preserve">Bronfenbrenner’s Ecological Systems </w:t>
      </w:r>
      <w:proofErr w:type="spellStart"/>
      <w:r w:rsidRPr="00E2280F">
        <w:rPr>
          <w:rFonts w:ascii="Times New Roman" w:hAnsi="Times New Roman" w:cs="Times New Roman"/>
          <w:i/>
          <w:iCs/>
          <w:sz w:val="24"/>
          <w:szCs w:val="24"/>
        </w:rPr>
        <w:t>Theory.</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http://www.floridahealth.gov/AlternateSites/CMS-Kids/providers/early_steps/training/documents/bronfenbrenners_ecological.pdf. Last accessed 5th Nov 2018.</w:t>
      </w:r>
    </w:p>
    <w:p w14:paraId="110E6AD4"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The Bell Foundation. (2017). </w:t>
      </w:r>
      <w:r w:rsidRPr="00E2280F">
        <w:rPr>
          <w:rFonts w:ascii="Times New Roman" w:hAnsi="Times New Roman" w:cs="Times New Roman"/>
          <w:i/>
          <w:iCs/>
          <w:sz w:val="24"/>
          <w:szCs w:val="24"/>
        </w:rPr>
        <w:t xml:space="preserve">Effective Teaching of EAL </w:t>
      </w:r>
      <w:proofErr w:type="spellStart"/>
      <w:r w:rsidRPr="00E2280F">
        <w:rPr>
          <w:rFonts w:ascii="Times New Roman" w:hAnsi="Times New Roman" w:cs="Times New Roman"/>
          <w:i/>
          <w:iCs/>
          <w:sz w:val="24"/>
          <w:szCs w:val="24"/>
        </w:rPr>
        <w:t>Learners.</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https://ealresources.bell-foundation.org.uk/teachers/effective-teaching-eal-learners. Last accessed 2nd Nov 2018.</w:t>
      </w:r>
    </w:p>
    <w:p w14:paraId="7124F458"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The-educator.org. (2016). </w:t>
      </w:r>
      <w:r w:rsidRPr="00E2280F">
        <w:rPr>
          <w:rFonts w:ascii="Times New Roman" w:hAnsi="Times New Roman" w:cs="Times New Roman"/>
          <w:i/>
          <w:iCs/>
          <w:sz w:val="24"/>
          <w:szCs w:val="24"/>
        </w:rPr>
        <w:t xml:space="preserve">English as an Additional Language (EAL) Intervention Programme from Twinkl helps schools integrate new to English children into school </w:t>
      </w:r>
      <w:proofErr w:type="gramStart"/>
      <w:r w:rsidRPr="00E2280F">
        <w:rPr>
          <w:rFonts w:ascii="Times New Roman" w:hAnsi="Times New Roman" w:cs="Times New Roman"/>
          <w:i/>
          <w:iCs/>
          <w:sz w:val="24"/>
          <w:szCs w:val="24"/>
        </w:rPr>
        <w:t>life .</w:t>
      </w:r>
      <w:proofErr w:type="gramEnd"/>
      <w:r w:rsidRPr="00E2280F">
        <w:rPr>
          <w:rFonts w:ascii="Times New Roman" w:hAnsi="Times New Roman" w:cs="Times New Roman"/>
          <w:sz w:val="24"/>
          <w:szCs w:val="24"/>
        </w:rPr>
        <w:t> Available: http://www.the-educator.org/english-as-an-additional-language-eal-intervention-programme-</w:t>
      </w:r>
      <w:r w:rsidRPr="00E2280F">
        <w:rPr>
          <w:rFonts w:ascii="Times New Roman" w:hAnsi="Times New Roman" w:cs="Times New Roman"/>
          <w:sz w:val="24"/>
          <w:szCs w:val="24"/>
        </w:rPr>
        <w:lastRenderedPageBreak/>
        <w:t>from-twinkl-helps-schools-integrate-new-to-english-children-into-school-life/. Last accessed 29th Oct 2018.</w:t>
      </w:r>
    </w:p>
    <w:p w14:paraId="31BED00D"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UNICEF. (2010). </w:t>
      </w:r>
      <w:r w:rsidRPr="00E2280F">
        <w:rPr>
          <w:rFonts w:ascii="Times New Roman" w:hAnsi="Times New Roman" w:cs="Times New Roman"/>
          <w:i/>
          <w:iCs/>
          <w:sz w:val="24"/>
          <w:szCs w:val="24"/>
        </w:rPr>
        <w:t>A summary of the UN Convention on the Rights of the Child.</w:t>
      </w:r>
      <w:r w:rsidRPr="00E2280F">
        <w:rPr>
          <w:rFonts w:ascii="Times New Roman" w:hAnsi="Times New Roman" w:cs="Times New Roman"/>
          <w:sz w:val="24"/>
          <w:szCs w:val="24"/>
        </w:rPr>
        <w:t> Available: https://www.unicef.org.uk/wp-content/uploads/2010/05/UNCRC_summary-1.pdf. Last accessed 5th Nov 2018.</w:t>
      </w:r>
    </w:p>
    <w:p w14:paraId="004054C6"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Welsh Assembly Government.  (2004) </w:t>
      </w:r>
      <w:r w:rsidRPr="00E2280F">
        <w:rPr>
          <w:rFonts w:ascii="Times New Roman" w:hAnsi="Times New Roman" w:cs="Times New Roman"/>
          <w:i/>
          <w:sz w:val="24"/>
          <w:szCs w:val="24"/>
        </w:rPr>
        <w:t>Children and Young People: Rights to Action</w:t>
      </w:r>
      <w:r w:rsidRPr="00E2280F">
        <w:rPr>
          <w:rFonts w:ascii="Times New Roman" w:hAnsi="Times New Roman" w:cs="Times New Roman"/>
          <w:sz w:val="24"/>
          <w:szCs w:val="24"/>
        </w:rPr>
        <w:t xml:space="preserve">.  Cardiff: Welsh Assembly Government. </w:t>
      </w:r>
    </w:p>
    <w:p w14:paraId="3F00DF6F"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(2006). Inclusion and Pupil Support</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p5-199.</w:t>
      </w:r>
    </w:p>
    <w:p w14:paraId="1F888550"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(2009). Collecting and Recording Data on Pupils' Ethnic Background</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2 (1), p10-43.</w:t>
      </w:r>
    </w:p>
    <w:p w14:paraId="536F03B6" w14:textId="77777777" w:rsidR="00AD5689" w:rsidRPr="00E2280F" w:rsidRDefault="00AD5689" w:rsidP="00AD5689">
      <w:pPr>
        <w:spacing w:line="360" w:lineRule="auto"/>
        <w:rPr>
          <w:rFonts w:ascii="Times New Roman" w:hAnsi="Times New Roman" w:cs="Times New Roman"/>
          <w:sz w:val="24"/>
          <w:szCs w:val="24"/>
          <w:lang w:val="en-US"/>
        </w:rPr>
      </w:pPr>
      <w:r w:rsidRPr="00E2280F">
        <w:rPr>
          <w:rFonts w:ascii="Times New Roman" w:hAnsi="Times New Roman" w:cs="Times New Roman"/>
          <w:sz w:val="24"/>
          <w:szCs w:val="24"/>
          <w:lang w:val="en-US"/>
        </w:rPr>
        <w:t xml:space="preserve">Welsh Government. (2011). </w:t>
      </w:r>
      <w:r w:rsidRPr="00E2280F">
        <w:rPr>
          <w:rFonts w:ascii="Times New Roman" w:hAnsi="Times New Roman" w:cs="Times New Roman"/>
          <w:i/>
          <w:iCs/>
          <w:sz w:val="24"/>
          <w:szCs w:val="24"/>
          <w:lang w:val="en-US"/>
        </w:rPr>
        <w:t xml:space="preserve">Exploring Education Transitions for Pupils Aged 6 to 8 in Wales, </w:t>
      </w:r>
      <w:r w:rsidRPr="00E2280F">
        <w:rPr>
          <w:rFonts w:ascii="Times New Roman" w:hAnsi="Times New Roman" w:cs="Times New Roman"/>
          <w:sz w:val="24"/>
          <w:szCs w:val="24"/>
          <w:lang w:val="en-US"/>
        </w:rPr>
        <w:t>Cardiff: Crown.</w:t>
      </w:r>
    </w:p>
    <w:p w14:paraId="64EE390D"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(2014). Minority ethnic achievement in education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p1-11.</w:t>
      </w:r>
    </w:p>
    <w:p w14:paraId="220FA30F"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Welsh Government. (2015). </w:t>
      </w:r>
      <w:proofErr w:type="spellStart"/>
      <w:r w:rsidRPr="00E2280F">
        <w:rPr>
          <w:rFonts w:ascii="Times New Roman" w:hAnsi="Times New Roman" w:cs="Times New Roman"/>
          <w:sz w:val="24"/>
          <w:szCs w:val="24"/>
        </w:rPr>
        <w:t>FaCE</w:t>
      </w:r>
      <w:proofErr w:type="spellEnd"/>
      <w:r w:rsidRPr="00E2280F">
        <w:rPr>
          <w:rFonts w:ascii="Times New Roman" w:hAnsi="Times New Roman" w:cs="Times New Roman"/>
          <w:sz w:val="24"/>
          <w:szCs w:val="24"/>
        </w:rPr>
        <w:t xml:space="preserve"> the challenge together: Family and community engagement toolkit for schools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p1-29.</w:t>
      </w:r>
    </w:p>
    <w:p w14:paraId="4CEF292D"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refugee council. (2017). </w:t>
      </w:r>
      <w:r w:rsidRPr="00E2280F">
        <w:rPr>
          <w:rFonts w:ascii="Times New Roman" w:hAnsi="Times New Roman" w:cs="Times New Roman"/>
          <w:i/>
          <w:iCs/>
          <w:sz w:val="24"/>
          <w:szCs w:val="24"/>
        </w:rPr>
        <w:t>Migrants’ Entitlements to Education Services in Wales.</w:t>
      </w:r>
      <w:r w:rsidRPr="00E2280F">
        <w:rPr>
          <w:rFonts w:ascii="Times New Roman" w:hAnsi="Times New Roman" w:cs="Times New Roman"/>
          <w:sz w:val="24"/>
          <w:szCs w:val="24"/>
        </w:rPr>
        <w:t> Available: https://welshrefugeecouncil.org.uk/migration-information/legal-briefings/migrants%E2%80%99-entitlements-to-education-services-in-wales. Last accessed 20th Oct 2018.</w:t>
      </w:r>
    </w:p>
    <w:p w14:paraId="0E0B7C11" w14:textId="77777777" w:rsidR="00AD5689" w:rsidRPr="00E2280F" w:rsidRDefault="00AD5689" w:rsidP="00AD5689">
      <w:pPr>
        <w:spacing w:line="360" w:lineRule="auto"/>
        <w:rPr>
          <w:rFonts w:ascii="Times New Roman" w:hAnsi="Times New Roman" w:cs="Times New Roman"/>
          <w:sz w:val="24"/>
          <w:szCs w:val="24"/>
        </w:rPr>
      </w:pPr>
      <w:r w:rsidRPr="00E2280F">
        <w:rPr>
          <w:rFonts w:ascii="Times New Roman" w:hAnsi="Times New Roman" w:cs="Times New Roman"/>
          <w:sz w:val="24"/>
          <w:szCs w:val="24"/>
        </w:rPr>
        <w:t>Wales migration partnership (2014). </w:t>
      </w:r>
      <w:r w:rsidRPr="00E2280F">
        <w:rPr>
          <w:rFonts w:ascii="Times New Roman" w:hAnsi="Times New Roman" w:cs="Times New Roman"/>
          <w:i/>
          <w:iCs/>
          <w:sz w:val="24"/>
          <w:szCs w:val="24"/>
        </w:rPr>
        <w:t>Migration and Education in Wales</w:t>
      </w:r>
      <w:r w:rsidRPr="00E2280F">
        <w:rPr>
          <w:rFonts w:ascii="Times New Roman" w:hAnsi="Times New Roman" w:cs="Times New Roman"/>
          <w:sz w:val="24"/>
          <w:szCs w:val="24"/>
        </w:rPr>
        <w:t>. Swansea.</w:t>
      </w:r>
    </w:p>
    <w:p w14:paraId="6548046A" w14:textId="77777777" w:rsidR="0006308D" w:rsidRDefault="0006308D"/>
    <w:sectPr w:rsidR="0006308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F3E65" w14:textId="77777777" w:rsidR="00975D22" w:rsidRDefault="00975D22" w:rsidP="0006308D">
      <w:pPr>
        <w:spacing w:after="0" w:line="240" w:lineRule="auto"/>
      </w:pPr>
      <w:r>
        <w:separator/>
      </w:r>
    </w:p>
  </w:endnote>
  <w:endnote w:type="continuationSeparator" w:id="0">
    <w:p w14:paraId="58906818" w14:textId="77777777" w:rsidR="00975D22" w:rsidRDefault="00975D22" w:rsidP="00063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277700"/>
      <w:docPartObj>
        <w:docPartGallery w:val="Page Numbers (Bottom of Page)"/>
        <w:docPartUnique/>
      </w:docPartObj>
    </w:sdtPr>
    <w:sdtEndPr>
      <w:rPr>
        <w:noProof/>
      </w:rPr>
    </w:sdtEndPr>
    <w:sdtContent>
      <w:p w14:paraId="52A12003" w14:textId="1CB4608B" w:rsidR="0006308D" w:rsidRDefault="000630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B91303" w14:textId="77777777" w:rsidR="0006308D" w:rsidRDefault="00063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40D9EE" w14:textId="77777777" w:rsidR="00975D22" w:rsidRDefault="00975D22" w:rsidP="0006308D">
      <w:pPr>
        <w:spacing w:after="0" w:line="240" w:lineRule="auto"/>
      </w:pPr>
      <w:r>
        <w:separator/>
      </w:r>
    </w:p>
  </w:footnote>
  <w:footnote w:type="continuationSeparator" w:id="0">
    <w:p w14:paraId="5592B19F" w14:textId="77777777" w:rsidR="00975D22" w:rsidRDefault="00975D22" w:rsidP="00063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D3A53" w14:textId="6ABEE30E" w:rsidR="0006308D" w:rsidRDefault="0006308D">
    <w:pPr>
      <w:pStyle w:val="Header"/>
    </w:pPr>
    <w:r>
      <w:t>ECAD6001</w:t>
    </w:r>
    <w:r>
      <w:ptab w:relativeTo="margin" w:alignment="center" w:leader="none"/>
    </w:r>
    <w:r>
      <w:ptab w:relativeTo="margin" w:alignment="right" w:leader="none"/>
    </w:r>
    <w:r>
      <w:t>1601274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B50DB"/>
    <w:multiLevelType w:val="hybridMultilevel"/>
    <w:tmpl w:val="7004E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F3828"/>
    <w:multiLevelType w:val="hybridMultilevel"/>
    <w:tmpl w:val="15C2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511D57"/>
    <w:multiLevelType w:val="hybridMultilevel"/>
    <w:tmpl w:val="937A3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44D31"/>
    <w:multiLevelType w:val="hybridMultilevel"/>
    <w:tmpl w:val="1BDE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08D"/>
    <w:rsid w:val="0006308D"/>
    <w:rsid w:val="001F13FF"/>
    <w:rsid w:val="00975D22"/>
    <w:rsid w:val="00AD5689"/>
    <w:rsid w:val="00F74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6929A"/>
  <w15:chartTrackingRefBased/>
  <w15:docId w15:val="{980BC9AF-6CDD-41A9-9CA6-94A7A9A58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30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08D"/>
    <w:pPr>
      <w:ind w:left="720"/>
      <w:contextualSpacing/>
    </w:pPr>
  </w:style>
  <w:style w:type="paragraph" w:styleId="Header">
    <w:name w:val="header"/>
    <w:basedOn w:val="Normal"/>
    <w:link w:val="HeaderChar"/>
    <w:uiPriority w:val="99"/>
    <w:unhideWhenUsed/>
    <w:rsid w:val="00063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08D"/>
  </w:style>
  <w:style w:type="paragraph" w:styleId="Footer">
    <w:name w:val="footer"/>
    <w:basedOn w:val="Normal"/>
    <w:link w:val="FooterChar"/>
    <w:uiPriority w:val="99"/>
    <w:unhideWhenUsed/>
    <w:rsid w:val="00063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3004</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2</cp:revision>
  <dcterms:created xsi:type="dcterms:W3CDTF">2018-11-12T22:07:00Z</dcterms:created>
  <dcterms:modified xsi:type="dcterms:W3CDTF">2018-11-12T22:19:00Z</dcterms:modified>
</cp:coreProperties>
</file>