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1E236" w14:textId="77777777" w:rsidR="005B55D3" w:rsidRPr="00E65CD8" w:rsidRDefault="005B55D3" w:rsidP="004576B9">
      <w:pPr>
        <w:rPr>
          <w:sz w:val="40"/>
          <w:szCs w:val="40"/>
        </w:rPr>
      </w:pPr>
      <w:r w:rsidRPr="00E65CD8">
        <w:rPr>
          <w:noProof/>
          <w:lang w:eastAsia="en-GB"/>
        </w:rPr>
        <w:drawing>
          <wp:anchor distT="0" distB="0" distL="114300" distR="114300" simplePos="0" relativeHeight="251657216" behindDoc="0" locked="0" layoutInCell="1" allowOverlap="1" wp14:anchorId="0D9CAEE5" wp14:editId="4EEE375F">
            <wp:simplePos x="0" y="0"/>
            <wp:positionH relativeFrom="column">
              <wp:posOffset>0</wp:posOffset>
            </wp:positionH>
            <wp:positionV relativeFrom="paragraph">
              <wp:posOffset>0</wp:posOffset>
            </wp:positionV>
            <wp:extent cx="1976438" cy="790575"/>
            <wp:effectExtent l="0" t="0" r="5080" b="0"/>
            <wp:wrapNone/>
            <wp:docPr id="2" name="Picture 1" descr="http://www.uwtsd.ac.uk/media/uwtsd-website/style-assets/images/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uwtsd.ac.uk/media/uwtsd-website/style-assets/images/uwtsd-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6438"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FFE7CB" w14:textId="77777777" w:rsidR="005B55D3" w:rsidRPr="00E65CD8" w:rsidRDefault="005B55D3" w:rsidP="004576B9"/>
    <w:p w14:paraId="7F6C16BB" w14:textId="77777777" w:rsidR="005B55D3" w:rsidRPr="00E65CD8" w:rsidRDefault="005B55D3" w:rsidP="004576B9"/>
    <w:p w14:paraId="70B108C7" w14:textId="77777777" w:rsidR="005B55D3" w:rsidRPr="00E65CD8" w:rsidRDefault="005B55D3" w:rsidP="00B537FA">
      <w:pPr>
        <w:pStyle w:val="Title"/>
      </w:pPr>
      <w:r w:rsidRPr="00E65CD8">
        <w:t>University of Wales Trinity Saint David</w:t>
      </w:r>
    </w:p>
    <w:p w14:paraId="52AABC71" w14:textId="77777777" w:rsidR="005B55D3" w:rsidRPr="00E65CD8" w:rsidRDefault="005B55D3" w:rsidP="00B537FA">
      <w:pPr>
        <w:pStyle w:val="Title"/>
      </w:pPr>
      <w:r w:rsidRPr="00E65CD8">
        <w:t>School of Engineering</w:t>
      </w:r>
    </w:p>
    <w:p w14:paraId="38D42598" w14:textId="77777777" w:rsidR="00081082" w:rsidRPr="00E65CD8" w:rsidRDefault="00081082" w:rsidP="00B537FA">
      <w:pPr>
        <w:pStyle w:val="Title"/>
      </w:pPr>
    </w:p>
    <w:p w14:paraId="12C15F00" w14:textId="77777777" w:rsidR="00081082" w:rsidRPr="00E65CD8" w:rsidRDefault="005B55D3" w:rsidP="00B537FA">
      <w:pPr>
        <w:pStyle w:val="Title"/>
      </w:pPr>
      <w:r w:rsidRPr="00E65CD8">
        <w:t xml:space="preserve">BEng </w:t>
      </w:r>
      <w:r w:rsidR="00081082" w:rsidRPr="00E65CD8">
        <w:t>Advanced Manufacturing and Operations</w:t>
      </w:r>
    </w:p>
    <w:p w14:paraId="2FDFD0A2" w14:textId="77777777" w:rsidR="00081082" w:rsidRPr="00E65CD8" w:rsidRDefault="00081082" w:rsidP="00B537FA">
      <w:pPr>
        <w:pStyle w:val="Title"/>
      </w:pPr>
    </w:p>
    <w:p w14:paraId="034CB2EE" w14:textId="72296E05" w:rsidR="00081082" w:rsidRPr="00E65CD8" w:rsidRDefault="004576B9" w:rsidP="00B537FA">
      <w:pPr>
        <w:pStyle w:val="Title"/>
        <w:rPr>
          <w:b w:val="0"/>
          <w:bCs w:val="0"/>
        </w:rPr>
      </w:pPr>
      <w:r w:rsidRPr="00E65CD8">
        <w:rPr>
          <w:b w:val="0"/>
          <w:bCs w:val="0"/>
        </w:rPr>
        <w:t>Evaluating the Effectiveness of Chosen Maintenance Strategies for Dedicated Equipment</w:t>
      </w:r>
    </w:p>
    <w:p w14:paraId="0CA4813C" w14:textId="77777777" w:rsidR="004576B9" w:rsidRPr="00E65CD8" w:rsidRDefault="004576B9" w:rsidP="00B537FA">
      <w:pPr>
        <w:pStyle w:val="Title"/>
      </w:pPr>
    </w:p>
    <w:p w14:paraId="1C7B5E9E" w14:textId="3BA03881" w:rsidR="005B55D3" w:rsidRPr="00E65CD8" w:rsidRDefault="00081082" w:rsidP="00B537FA">
      <w:pPr>
        <w:pStyle w:val="Title"/>
        <w:rPr>
          <w:b w:val="0"/>
          <w:bCs w:val="0"/>
        </w:rPr>
      </w:pPr>
      <w:r w:rsidRPr="00E65CD8">
        <w:rPr>
          <w:b w:val="0"/>
          <w:bCs w:val="0"/>
        </w:rPr>
        <w:t>Amy Evans</w:t>
      </w:r>
    </w:p>
    <w:p w14:paraId="43E9A73E" w14:textId="67DE6816" w:rsidR="005B55D3" w:rsidRPr="00E65CD8" w:rsidRDefault="005B55D3" w:rsidP="00B537FA">
      <w:pPr>
        <w:pStyle w:val="Title"/>
        <w:rPr>
          <w:b w:val="0"/>
          <w:bCs w:val="0"/>
        </w:rPr>
      </w:pPr>
      <w:r w:rsidRPr="00E65CD8">
        <w:rPr>
          <w:b w:val="0"/>
          <w:bCs w:val="0"/>
        </w:rPr>
        <w:t>190</w:t>
      </w:r>
      <w:r w:rsidR="00081082" w:rsidRPr="00E65CD8">
        <w:rPr>
          <w:b w:val="0"/>
          <w:bCs w:val="0"/>
        </w:rPr>
        <w:t>9135</w:t>
      </w:r>
    </w:p>
    <w:p w14:paraId="75C1D92D" w14:textId="400DFFDF" w:rsidR="005B55D3" w:rsidRPr="00E65CD8" w:rsidRDefault="00081082" w:rsidP="00B537FA">
      <w:pPr>
        <w:pStyle w:val="Title"/>
      </w:pPr>
      <w:r w:rsidRPr="00E65CD8">
        <w:t xml:space="preserve">Module Code: </w:t>
      </w:r>
      <w:r w:rsidR="004576B9" w:rsidRPr="00E65CD8">
        <w:rPr>
          <w:b w:val="0"/>
          <w:bCs w:val="0"/>
        </w:rPr>
        <w:t>ACMA6007</w:t>
      </w:r>
    </w:p>
    <w:p w14:paraId="28B58384" w14:textId="77777777" w:rsidR="008C2E9A" w:rsidRPr="00E65CD8" w:rsidRDefault="008C2E9A" w:rsidP="004576B9"/>
    <w:p w14:paraId="568335A5" w14:textId="77777777" w:rsidR="005B55D3" w:rsidRPr="00E65CD8" w:rsidRDefault="00D45585" w:rsidP="004576B9">
      <w:r w:rsidRPr="00E65CD8">
        <w:tab/>
      </w:r>
    </w:p>
    <w:p w14:paraId="02ADDADB" w14:textId="24D73353" w:rsidR="005B55D3" w:rsidRPr="00E65CD8" w:rsidRDefault="005B55D3" w:rsidP="004576B9"/>
    <w:p w14:paraId="0A2D9E06" w14:textId="7B1D264B" w:rsidR="00D04F2A" w:rsidRDefault="00D04F2A" w:rsidP="00AD5B52">
      <w:pPr>
        <w:pStyle w:val="Heading1"/>
        <w:numPr>
          <w:ilvl w:val="0"/>
          <w:numId w:val="0"/>
        </w:numPr>
      </w:pPr>
      <w:bookmarkStart w:id="0" w:name="_Toc131407757"/>
      <w:r>
        <w:lastRenderedPageBreak/>
        <w:t>Table of Contents</w:t>
      </w:r>
      <w:bookmarkEnd w:id="0"/>
    </w:p>
    <w:p w14:paraId="11AE5BBF" w14:textId="03C90ADF" w:rsidR="00AD5B52" w:rsidRDefault="000F59AD">
      <w:pPr>
        <w:pStyle w:val="TOC1"/>
        <w:rPr>
          <w:rFonts w:eastAsiaTheme="minorEastAsia" w:cstheme="minorBidi"/>
          <w:b w:val="0"/>
          <w:bCs w:val="0"/>
          <w:caps w:val="0"/>
          <w:noProof/>
          <w:sz w:val="22"/>
          <w:szCs w:val="22"/>
          <w:lang w:eastAsia="en-GB"/>
        </w:rPr>
      </w:pPr>
      <w:r>
        <w:fldChar w:fldCharType="begin"/>
      </w:r>
      <w:r>
        <w:instrText xml:space="preserve"> TOC \o "1-3" \h \z \u </w:instrText>
      </w:r>
      <w:r>
        <w:fldChar w:fldCharType="separate"/>
      </w:r>
      <w:hyperlink w:anchor="_Toc131407757" w:history="1">
        <w:r w:rsidR="00AD5B52" w:rsidRPr="004A24A5">
          <w:rPr>
            <w:rStyle w:val="Hyperlink"/>
            <w:noProof/>
          </w:rPr>
          <w:t>Table of Contents</w:t>
        </w:r>
        <w:r w:rsidR="00AD5B52">
          <w:rPr>
            <w:noProof/>
            <w:webHidden/>
          </w:rPr>
          <w:tab/>
        </w:r>
        <w:r w:rsidR="00AD5B52">
          <w:rPr>
            <w:noProof/>
            <w:webHidden/>
          </w:rPr>
          <w:fldChar w:fldCharType="begin"/>
        </w:r>
        <w:r w:rsidR="00AD5B52">
          <w:rPr>
            <w:noProof/>
            <w:webHidden/>
          </w:rPr>
          <w:instrText xml:space="preserve"> PAGEREF _Toc131407757 \h </w:instrText>
        </w:r>
        <w:r w:rsidR="00AD5B52">
          <w:rPr>
            <w:noProof/>
            <w:webHidden/>
          </w:rPr>
        </w:r>
        <w:r w:rsidR="00AD5B52">
          <w:rPr>
            <w:noProof/>
            <w:webHidden/>
          </w:rPr>
          <w:fldChar w:fldCharType="separate"/>
        </w:r>
        <w:r w:rsidR="00AD5B52">
          <w:rPr>
            <w:noProof/>
            <w:webHidden/>
          </w:rPr>
          <w:t>2</w:t>
        </w:r>
        <w:r w:rsidR="00AD5B52">
          <w:rPr>
            <w:noProof/>
            <w:webHidden/>
          </w:rPr>
          <w:fldChar w:fldCharType="end"/>
        </w:r>
      </w:hyperlink>
    </w:p>
    <w:p w14:paraId="690278F0" w14:textId="5DDD6A01" w:rsidR="00AD5B52" w:rsidRDefault="00643074">
      <w:pPr>
        <w:pStyle w:val="TOC1"/>
        <w:rPr>
          <w:rFonts w:eastAsiaTheme="minorEastAsia" w:cstheme="minorBidi"/>
          <w:b w:val="0"/>
          <w:bCs w:val="0"/>
          <w:caps w:val="0"/>
          <w:noProof/>
          <w:sz w:val="22"/>
          <w:szCs w:val="22"/>
          <w:lang w:eastAsia="en-GB"/>
        </w:rPr>
      </w:pPr>
      <w:hyperlink w:anchor="_Toc131407758" w:history="1">
        <w:r w:rsidR="00AD5B52" w:rsidRPr="004A24A5">
          <w:rPr>
            <w:rStyle w:val="Hyperlink"/>
            <w:noProof/>
          </w:rPr>
          <w:t>Table of Figures</w:t>
        </w:r>
        <w:r w:rsidR="00AD5B52">
          <w:rPr>
            <w:noProof/>
            <w:webHidden/>
          </w:rPr>
          <w:tab/>
        </w:r>
        <w:r w:rsidR="00AD5B52">
          <w:rPr>
            <w:noProof/>
            <w:webHidden/>
          </w:rPr>
          <w:fldChar w:fldCharType="begin"/>
        </w:r>
        <w:r w:rsidR="00AD5B52">
          <w:rPr>
            <w:noProof/>
            <w:webHidden/>
          </w:rPr>
          <w:instrText xml:space="preserve"> PAGEREF _Toc131407758 \h </w:instrText>
        </w:r>
        <w:r w:rsidR="00AD5B52">
          <w:rPr>
            <w:noProof/>
            <w:webHidden/>
          </w:rPr>
        </w:r>
        <w:r w:rsidR="00AD5B52">
          <w:rPr>
            <w:noProof/>
            <w:webHidden/>
          </w:rPr>
          <w:fldChar w:fldCharType="separate"/>
        </w:r>
        <w:r w:rsidR="00AD5B52">
          <w:rPr>
            <w:noProof/>
            <w:webHidden/>
          </w:rPr>
          <w:t>2</w:t>
        </w:r>
        <w:r w:rsidR="00AD5B52">
          <w:rPr>
            <w:noProof/>
            <w:webHidden/>
          </w:rPr>
          <w:fldChar w:fldCharType="end"/>
        </w:r>
      </w:hyperlink>
    </w:p>
    <w:p w14:paraId="1EE68521" w14:textId="74A8ABCA" w:rsidR="00AD5B52" w:rsidRDefault="00643074">
      <w:pPr>
        <w:pStyle w:val="TOC1"/>
        <w:rPr>
          <w:rFonts w:eastAsiaTheme="minorEastAsia" w:cstheme="minorBidi"/>
          <w:b w:val="0"/>
          <w:bCs w:val="0"/>
          <w:caps w:val="0"/>
          <w:noProof/>
          <w:sz w:val="22"/>
          <w:szCs w:val="22"/>
          <w:lang w:eastAsia="en-GB"/>
        </w:rPr>
      </w:pPr>
      <w:hyperlink w:anchor="_Toc131407759" w:history="1">
        <w:r w:rsidR="00AD5B52" w:rsidRPr="004A24A5">
          <w:rPr>
            <w:rStyle w:val="Hyperlink"/>
            <w:noProof/>
          </w:rPr>
          <w:t>Table of Tables</w:t>
        </w:r>
        <w:r w:rsidR="00AD5B52">
          <w:rPr>
            <w:noProof/>
            <w:webHidden/>
          </w:rPr>
          <w:tab/>
        </w:r>
        <w:r w:rsidR="00AD5B52">
          <w:rPr>
            <w:noProof/>
            <w:webHidden/>
          </w:rPr>
          <w:fldChar w:fldCharType="begin"/>
        </w:r>
        <w:r w:rsidR="00AD5B52">
          <w:rPr>
            <w:noProof/>
            <w:webHidden/>
          </w:rPr>
          <w:instrText xml:space="preserve"> PAGEREF _Toc131407759 \h </w:instrText>
        </w:r>
        <w:r w:rsidR="00AD5B52">
          <w:rPr>
            <w:noProof/>
            <w:webHidden/>
          </w:rPr>
        </w:r>
        <w:r w:rsidR="00AD5B52">
          <w:rPr>
            <w:noProof/>
            <w:webHidden/>
          </w:rPr>
          <w:fldChar w:fldCharType="separate"/>
        </w:r>
        <w:r w:rsidR="00AD5B52">
          <w:rPr>
            <w:noProof/>
            <w:webHidden/>
          </w:rPr>
          <w:t>2</w:t>
        </w:r>
        <w:r w:rsidR="00AD5B52">
          <w:rPr>
            <w:noProof/>
            <w:webHidden/>
          </w:rPr>
          <w:fldChar w:fldCharType="end"/>
        </w:r>
      </w:hyperlink>
    </w:p>
    <w:p w14:paraId="0C8DF2B9" w14:textId="79B528B2" w:rsidR="00AD5B52" w:rsidRDefault="00643074">
      <w:pPr>
        <w:pStyle w:val="TOC1"/>
        <w:rPr>
          <w:rFonts w:eastAsiaTheme="minorEastAsia" w:cstheme="minorBidi"/>
          <w:b w:val="0"/>
          <w:bCs w:val="0"/>
          <w:caps w:val="0"/>
          <w:noProof/>
          <w:sz w:val="22"/>
          <w:szCs w:val="22"/>
          <w:lang w:eastAsia="en-GB"/>
        </w:rPr>
      </w:pPr>
      <w:hyperlink w:anchor="_Toc131407760" w:history="1">
        <w:r w:rsidR="00AD5B52" w:rsidRPr="004A24A5">
          <w:rPr>
            <w:rStyle w:val="Hyperlink"/>
            <w:noProof/>
          </w:rPr>
          <w:t>Table of Graphs</w:t>
        </w:r>
        <w:r w:rsidR="00AD5B52">
          <w:rPr>
            <w:noProof/>
            <w:webHidden/>
          </w:rPr>
          <w:tab/>
        </w:r>
        <w:r w:rsidR="00AD5B52">
          <w:rPr>
            <w:noProof/>
            <w:webHidden/>
          </w:rPr>
          <w:fldChar w:fldCharType="begin"/>
        </w:r>
        <w:r w:rsidR="00AD5B52">
          <w:rPr>
            <w:noProof/>
            <w:webHidden/>
          </w:rPr>
          <w:instrText xml:space="preserve"> PAGEREF _Toc131407760 \h </w:instrText>
        </w:r>
        <w:r w:rsidR="00AD5B52">
          <w:rPr>
            <w:noProof/>
            <w:webHidden/>
          </w:rPr>
        </w:r>
        <w:r w:rsidR="00AD5B52">
          <w:rPr>
            <w:noProof/>
            <w:webHidden/>
          </w:rPr>
          <w:fldChar w:fldCharType="separate"/>
        </w:r>
        <w:r w:rsidR="00AD5B52">
          <w:rPr>
            <w:noProof/>
            <w:webHidden/>
          </w:rPr>
          <w:t>2</w:t>
        </w:r>
        <w:r w:rsidR="00AD5B52">
          <w:rPr>
            <w:noProof/>
            <w:webHidden/>
          </w:rPr>
          <w:fldChar w:fldCharType="end"/>
        </w:r>
      </w:hyperlink>
    </w:p>
    <w:p w14:paraId="3CA54B5E" w14:textId="6186D54E" w:rsidR="00AD5B52" w:rsidRDefault="00643074">
      <w:pPr>
        <w:pStyle w:val="TOC1"/>
        <w:rPr>
          <w:rFonts w:eastAsiaTheme="minorEastAsia" w:cstheme="minorBidi"/>
          <w:b w:val="0"/>
          <w:bCs w:val="0"/>
          <w:caps w:val="0"/>
          <w:noProof/>
          <w:sz w:val="22"/>
          <w:szCs w:val="22"/>
          <w:lang w:eastAsia="en-GB"/>
        </w:rPr>
      </w:pPr>
      <w:hyperlink w:anchor="_Toc131407761" w:history="1">
        <w:r w:rsidR="00AD5B52" w:rsidRPr="004A24A5">
          <w:rPr>
            <w:rStyle w:val="Hyperlink"/>
            <w:noProof/>
          </w:rPr>
          <w:t>Introduction</w:t>
        </w:r>
        <w:r w:rsidR="00AD5B52">
          <w:rPr>
            <w:noProof/>
            <w:webHidden/>
          </w:rPr>
          <w:tab/>
        </w:r>
        <w:r w:rsidR="00AD5B52">
          <w:rPr>
            <w:noProof/>
            <w:webHidden/>
          </w:rPr>
          <w:fldChar w:fldCharType="begin"/>
        </w:r>
        <w:r w:rsidR="00AD5B52">
          <w:rPr>
            <w:noProof/>
            <w:webHidden/>
          </w:rPr>
          <w:instrText xml:space="preserve"> PAGEREF _Toc131407761 \h </w:instrText>
        </w:r>
        <w:r w:rsidR="00AD5B52">
          <w:rPr>
            <w:noProof/>
            <w:webHidden/>
          </w:rPr>
        </w:r>
        <w:r w:rsidR="00AD5B52">
          <w:rPr>
            <w:noProof/>
            <w:webHidden/>
          </w:rPr>
          <w:fldChar w:fldCharType="separate"/>
        </w:r>
        <w:r w:rsidR="00AD5B52">
          <w:rPr>
            <w:noProof/>
            <w:webHidden/>
          </w:rPr>
          <w:t>3</w:t>
        </w:r>
        <w:r w:rsidR="00AD5B52">
          <w:rPr>
            <w:noProof/>
            <w:webHidden/>
          </w:rPr>
          <w:fldChar w:fldCharType="end"/>
        </w:r>
      </w:hyperlink>
    </w:p>
    <w:p w14:paraId="2C493CC7" w14:textId="244425A0" w:rsidR="00AD5B52" w:rsidRDefault="00643074">
      <w:pPr>
        <w:pStyle w:val="TOC1"/>
        <w:rPr>
          <w:rFonts w:eastAsiaTheme="minorEastAsia" w:cstheme="minorBidi"/>
          <w:b w:val="0"/>
          <w:bCs w:val="0"/>
          <w:caps w:val="0"/>
          <w:noProof/>
          <w:sz w:val="22"/>
          <w:szCs w:val="22"/>
          <w:lang w:eastAsia="en-GB"/>
        </w:rPr>
      </w:pPr>
      <w:hyperlink w:anchor="_Toc131407762" w:history="1">
        <w:r w:rsidR="00AD5B52" w:rsidRPr="004A24A5">
          <w:rPr>
            <w:rStyle w:val="Hyperlink"/>
            <w:noProof/>
          </w:rPr>
          <w:t>1.</w:t>
        </w:r>
        <w:r w:rsidR="00AD5B52">
          <w:rPr>
            <w:rFonts w:eastAsiaTheme="minorEastAsia" w:cstheme="minorBidi"/>
            <w:b w:val="0"/>
            <w:bCs w:val="0"/>
            <w:caps w:val="0"/>
            <w:noProof/>
            <w:sz w:val="22"/>
            <w:szCs w:val="22"/>
            <w:lang w:eastAsia="en-GB"/>
          </w:rPr>
          <w:tab/>
        </w:r>
        <w:r w:rsidR="00AD5B52" w:rsidRPr="004A24A5">
          <w:rPr>
            <w:rStyle w:val="Hyperlink"/>
            <w:noProof/>
          </w:rPr>
          <w:t>Critical Review of Current Maintenance Practices for The Aquatronic In-Process Wash Systems</w:t>
        </w:r>
        <w:r w:rsidR="00AD5B52">
          <w:rPr>
            <w:noProof/>
            <w:webHidden/>
          </w:rPr>
          <w:tab/>
        </w:r>
        <w:r w:rsidR="00AD5B52">
          <w:rPr>
            <w:noProof/>
            <w:webHidden/>
          </w:rPr>
          <w:fldChar w:fldCharType="begin"/>
        </w:r>
        <w:r w:rsidR="00AD5B52">
          <w:rPr>
            <w:noProof/>
            <w:webHidden/>
          </w:rPr>
          <w:instrText xml:space="preserve"> PAGEREF _Toc131407762 \h </w:instrText>
        </w:r>
        <w:r w:rsidR="00AD5B52">
          <w:rPr>
            <w:noProof/>
            <w:webHidden/>
          </w:rPr>
        </w:r>
        <w:r w:rsidR="00AD5B52">
          <w:rPr>
            <w:noProof/>
            <w:webHidden/>
          </w:rPr>
          <w:fldChar w:fldCharType="separate"/>
        </w:r>
        <w:r w:rsidR="00AD5B52">
          <w:rPr>
            <w:noProof/>
            <w:webHidden/>
          </w:rPr>
          <w:t>4</w:t>
        </w:r>
        <w:r w:rsidR="00AD5B52">
          <w:rPr>
            <w:noProof/>
            <w:webHidden/>
          </w:rPr>
          <w:fldChar w:fldCharType="end"/>
        </w:r>
      </w:hyperlink>
    </w:p>
    <w:p w14:paraId="10AD59CA" w14:textId="44A2DF35" w:rsidR="00AD5B52" w:rsidRDefault="00643074">
      <w:pPr>
        <w:pStyle w:val="TOC2"/>
        <w:tabs>
          <w:tab w:val="left" w:pos="880"/>
          <w:tab w:val="right" w:leader="dot" w:pos="9016"/>
        </w:tabs>
        <w:rPr>
          <w:rFonts w:eastAsiaTheme="minorEastAsia" w:cstheme="minorBidi"/>
          <w:smallCaps w:val="0"/>
          <w:noProof/>
          <w:sz w:val="22"/>
          <w:szCs w:val="22"/>
          <w:lang w:eastAsia="en-GB"/>
        </w:rPr>
      </w:pPr>
      <w:hyperlink w:anchor="_Toc131407763" w:history="1">
        <w:r w:rsidR="00AD5B52" w:rsidRPr="004A24A5">
          <w:rPr>
            <w:rStyle w:val="Hyperlink"/>
            <w:noProof/>
          </w:rPr>
          <w:t>1.1.</w:t>
        </w:r>
        <w:r w:rsidR="00AD5B52">
          <w:rPr>
            <w:rFonts w:eastAsiaTheme="minorEastAsia" w:cstheme="minorBidi"/>
            <w:smallCaps w:val="0"/>
            <w:noProof/>
            <w:sz w:val="22"/>
            <w:szCs w:val="22"/>
            <w:lang w:eastAsia="en-GB"/>
          </w:rPr>
          <w:tab/>
        </w:r>
        <w:r w:rsidR="00AD5B52" w:rsidRPr="004A24A5">
          <w:rPr>
            <w:rStyle w:val="Hyperlink"/>
            <w:noProof/>
          </w:rPr>
          <w:t>Aquatronic In-Process Wash System</w:t>
        </w:r>
        <w:r w:rsidR="00AD5B52">
          <w:rPr>
            <w:noProof/>
            <w:webHidden/>
          </w:rPr>
          <w:tab/>
        </w:r>
        <w:r w:rsidR="00AD5B52">
          <w:rPr>
            <w:noProof/>
            <w:webHidden/>
          </w:rPr>
          <w:fldChar w:fldCharType="begin"/>
        </w:r>
        <w:r w:rsidR="00AD5B52">
          <w:rPr>
            <w:noProof/>
            <w:webHidden/>
          </w:rPr>
          <w:instrText xml:space="preserve"> PAGEREF _Toc131407763 \h </w:instrText>
        </w:r>
        <w:r w:rsidR="00AD5B52">
          <w:rPr>
            <w:noProof/>
            <w:webHidden/>
          </w:rPr>
        </w:r>
        <w:r w:rsidR="00AD5B52">
          <w:rPr>
            <w:noProof/>
            <w:webHidden/>
          </w:rPr>
          <w:fldChar w:fldCharType="separate"/>
        </w:r>
        <w:r w:rsidR="00AD5B52">
          <w:rPr>
            <w:noProof/>
            <w:webHidden/>
          </w:rPr>
          <w:t>4</w:t>
        </w:r>
        <w:r w:rsidR="00AD5B52">
          <w:rPr>
            <w:noProof/>
            <w:webHidden/>
          </w:rPr>
          <w:fldChar w:fldCharType="end"/>
        </w:r>
      </w:hyperlink>
    </w:p>
    <w:p w14:paraId="655A5666" w14:textId="23E3DA53" w:rsidR="00AD5B52" w:rsidRDefault="00643074">
      <w:pPr>
        <w:pStyle w:val="TOC2"/>
        <w:tabs>
          <w:tab w:val="left" w:pos="880"/>
          <w:tab w:val="right" w:leader="dot" w:pos="9016"/>
        </w:tabs>
        <w:rPr>
          <w:rFonts w:eastAsiaTheme="minorEastAsia" w:cstheme="minorBidi"/>
          <w:smallCaps w:val="0"/>
          <w:noProof/>
          <w:sz w:val="22"/>
          <w:szCs w:val="22"/>
          <w:lang w:eastAsia="en-GB"/>
        </w:rPr>
      </w:pPr>
      <w:hyperlink w:anchor="_Toc131407764" w:history="1">
        <w:r w:rsidR="00AD5B52" w:rsidRPr="004A24A5">
          <w:rPr>
            <w:rStyle w:val="Hyperlink"/>
            <w:noProof/>
          </w:rPr>
          <w:t>1.2.</w:t>
        </w:r>
        <w:r w:rsidR="00AD5B52">
          <w:rPr>
            <w:rFonts w:eastAsiaTheme="minorEastAsia" w:cstheme="minorBidi"/>
            <w:smallCaps w:val="0"/>
            <w:noProof/>
            <w:sz w:val="22"/>
            <w:szCs w:val="22"/>
            <w:lang w:eastAsia="en-GB"/>
          </w:rPr>
          <w:tab/>
        </w:r>
        <w:r w:rsidR="00AD5B52" w:rsidRPr="004A24A5">
          <w:rPr>
            <w:rStyle w:val="Hyperlink"/>
            <w:noProof/>
          </w:rPr>
          <w:t>Maintenance Procedure</w:t>
        </w:r>
        <w:r w:rsidR="00AD5B52">
          <w:rPr>
            <w:noProof/>
            <w:webHidden/>
          </w:rPr>
          <w:tab/>
        </w:r>
        <w:r w:rsidR="00AD5B52">
          <w:rPr>
            <w:noProof/>
            <w:webHidden/>
          </w:rPr>
          <w:fldChar w:fldCharType="begin"/>
        </w:r>
        <w:r w:rsidR="00AD5B52">
          <w:rPr>
            <w:noProof/>
            <w:webHidden/>
          </w:rPr>
          <w:instrText xml:space="preserve"> PAGEREF _Toc131407764 \h </w:instrText>
        </w:r>
        <w:r w:rsidR="00AD5B52">
          <w:rPr>
            <w:noProof/>
            <w:webHidden/>
          </w:rPr>
        </w:r>
        <w:r w:rsidR="00AD5B52">
          <w:rPr>
            <w:noProof/>
            <w:webHidden/>
          </w:rPr>
          <w:fldChar w:fldCharType="separate"/>
        </w:r>
        <w:r w:rsidR="00AD5B52">
          <w:rPr>
            <w:noProof/>
            <w:webHidden/>
          </w:rPr>
          <w:t>4</w:t>
        </w:r>
        <w:r w:rsidR="00AD5B52">
          <w:rPr>
            <w:noProof/>
            <w:webHidden/>
          </w:rPr>
          <w:fldChar w:fldCharType="end"/>
        </w:r>
      </w:hyperlink>
    </w:p>
    <w:p w14:paraId="55B173D9" w14:textId="0506CA7C" w:rsidR="00AD5B52" w:rsidRDefault="00643074">
      <w:pPr>
        <w:pStyle w:val="TOC3"/>
        <w:tabs>
          <w:tab w:val="left" w:pos="1320"/>
          <w:tab w:val="right" w:leader="dot" w:pos="9016"/>
        </w:tabs>
        <w:rPr>
          <w:rFonts w:eastAsiaTheme="minorEastAsia" w:cstheme="minorBidi"/>
          <w:i w:val="0"/>
          <w:iCs w:val="0"/>
          <w:noProof/>
          <w:sz w:val="22"/>
          <w:szCs w:val="22"/>
          <w:lang w:eastAsia="en-GB"/>
        </w:rPr>
      </w:pPr>
      <w:hyperlink w:anchor="_Toc131407765" w:history="1">
        <w:r w:rsidR="00AD5B52" w:rsidRPr="004A24A5">
          <w:rPr>
            <w:rStyle w:val="Hyperlink"/>
            <w:bCs/>
            <w:noProof/>
          </w:rPr>
          <w:t>1.2.1.</w:t>
        </w:r>
        <w:r w:rsidR="00AD5B52">
          <w:rPr>
            <w:rFonts w:eastAsiaTheme="minorEastAsia" w:cstheme="minorBidi"/>
            <w:i w:val="0"/>
            <w:iCs w:val="0"/>
            <w:noProof/>
            <w:sz w:val="22"/>
            <w:szCs w:val="22"/>
            <w:lang w:eastAsia="en-GB"/>
          </w:rPr>
          <w:tab/>
        </w:r>
        <w:r w:rsidR="00AD5B52" w:rsidRPr="004A24A5">
          <w:rPr>
            <w:rStyle w:val="Hyperlink"/>
            <w:noProof/>
          </w:rPr>
          <w:t>In-Process Wash Preventative Maintenance Schedule</w:t>
        </w:r>
        <w:r w:rsidR="00AD5B52">
          <w:rPr>
            <w:noProof/>
            <w:webHidden/>
          </w:rPr>
          <w:tab/>
        </w:r>
        <w:r w:rsidR="00AD5B52">
          <w:rPr>
            <w:noProof/>
            <w:webHidden/>
          </w:rPr>
          <w:fldChar w:fldCharType="begin"/>
        </w:r>
        <w:r w:rsidR="00AD5B52">
          <w:rPr>
            <w:noProof/>
            <w:webHidden/>
          </w:rPr>
          <w:instrText xml:space="preserve"> PAGEREF _Toc131407765 \h </w:instrText>
        </w:r>
        <w:r w:rsidR="00AD5B52">
          <w:rPr>
            <w:noProof/>
            <w:webHidden/>
          </w:rPr>
        </w:r>
        <w:r w:rsidR="00AD5B52">
          <w:rPr>
            <w:noProof/>
            <w:webHidden/>
          </w:rPr>
          <w:fldChar w:fldCharType="separate"/>
        </w:r>
        <w:r w:rsidR="00AD5B52">
          <w:rPr>
            <w:noProof/>
            <w:webHidden/>
          </w:rPr>
          <w:t>5</w:t>
        </w:r>
        <w:r w:rsidR="00AD5B52">
          <w:rPr>
            <w:noProof/>
            <w:webHidden/>
          </w:rPr>
          <w:fldChar w:fldCharType="end"/>
        </w:r>
      </w:hyperlink>
    </w:p>
    <w:p w14:paraId="13B64226" w14:textId="4C6C1FC6" w:rsidR="00AD5B52" w:rsidRDefault="00643074">
      <w:pPr>
        <w:pStyle w:val="TOC3"/>
        <w:tabs>
          <w:tab w:val="left" w:pos="1320"/>
          <w:tab w:val="right" w:leader="dot" w:pos="9016"/>
        </w:tabs>
        <w:rPr>
          <w:rFonts w:eastAsiaTheme="minorEastAsia" w:cstheme="minorBidi"/>
          <w:i w:val="0"/>
          <w:iCs w:val="0"/>
          <w:noProof/>
          <w:sz w:val="22"/>
          <w:szCs w:val="22"/>
          <w:lang w:eastAsia="en-GB"/>
        </w:rPr>
      </w:pPr>
      <w:hyperlink w:anchor="_Toc131407766" w:history="1">
        <w:r w:rsidR="00AD5B52" w:rsidRPr="004A24A5">
          <w:rPr>
            <w:rStyle w:val="Hyperlink"/>
            <w:bCs/>
            <w:noProof/>
          </w:rPr>
          <w:t>1.2.2.</w:t>
        </w:r>
        <w:r w:rsidR="00AD5B52">
          <w:rPr>
            <w:rFonts w:eastAsiaTheme="minorEastAsia" w:cstheme="minorBidi"/>
            <w:i w:val="0"/>
            <w:iCs w:val="0"/>
            <w:noProof/>
            <w:sz w:val="22"/>
            <w:szCs w:val="22"/>
            <w:lang w:eastAsia="en-GB"/>
          </w:rPr>
          <w:tab/>
        </w:r>
        <w:r w:rsidR="00AD5B52" w:rsidRPr="004A24A5">
          <w:rPr>
            <w:rStyle w:val="Hyperlink"/>
            <w:noProof/>
          </w:rPr>
          <w:t>Reactive / Unplanned Maintenance</w:t>
        </w:r>
        <w:r w:rsidR="00AD5B52">
          <w:rPr>
            <w:noProof/>
            <w:webHidden/>
          </w:rPr>
          <w:tab/>
        </w:r>
        <w:r w:rsidR="00AD5B52">
          <w:rPr>
            <w:noProof/>
            <w:webHidden/>
          </w:rPr>
          <w:fldChar w:fldCharType="begin"/>
        </w:r>
        <w:r w:rsidR="00AD5B52">
          <w:rPr>
            <w:noProof/>
            <w:webHidden/>
          </w:rPr>
          <w:instrText xml:space="preserve"> PAGEREF _Toc131407766 \h </w:instrText>
        </w:r>
        <w:r w:rsidR="00AD5B52">
          <w:rPr>
            <w:noProof/>
            <w:webHidden/>
          </w:rPr>
        </w:r>
        <w:r w:rsidR="00AD5B52">
          <w:rPr>
            <w:noProof/>
            <w:webHidden/>
          </w:rPr>
          <w:fldChar w:fldCharType="separate"/>
        </w:r>
        <w:r w:rsidR="00AD5B52">
          <w:rPr>
            <w:noProof/>
            <w:webHidden/>
          </w:rPr>
          <w:t>5</w:t>
        </w:r>
        <w:r w:rsidR="00AD5B52">
          <w:rPr>
            <w:noProof/>
            <w:webHidden/>
          </w:rPr>
          <w:fldChar w:fldCharType="end"/>
        </w:r>
      </w:hyperlink>
    </w:p>
    <w:p w14:paraId="52145803" w14:textId="5CFAD11E" w:rsidR="00AD5B52" w:rsidRDefault="00643074">
      <w:pPr>
        <w:pStyle w:val="TOC1"/>
        <w:rPr>
          <w:rFonts w:eastAsiaTheme="minorEastAsia" w:cstheme="minorBidi"/>
          <w:b w:val="0"/>
          <w:bCs w:val="0"/>
          <w:caps w:val="0"/>
          <w:noProof/>
          <w:sz w:val="22"/>
          <w:szCs w:val="22"/>
          <w:lang w:eastAsia="en-GB"/>
        </w:rPr>
      </w:pPr>
      <w:hyperlink w:anchor="_Toc131407767" w:history="1">
        <w:r w:rsidR="00AD5B52" w:rsidRPr="004A24A5">
          <w:rPr>
            <w:rStyle w:val="Hyperlink"/>
            <w:noProof/>
          </w:rPr>
          <w:t>2.</w:t>
        </w:r>
        <w:r w:rsidR="00AD5B52">
          <w:rPr>
            <w:rFonts w:eastAsiaTheme="minorEastAsia" w:cstheme="minorBidi"/>
            <w:b w:val="0"/>
            <w:bCs w:val="0"/>
            <w:caps w:val="0"/>
            <w:noProof/>
            <w:sz w:val="22"/>
            <w:szCs w:val="22"/>
            <w:lang w:eastAsia="en-GB"/>
          </w:rPr>
          <w:tab/>
        </w:r>
        <w:r w:rsidR="00AD5B52" w:rsidRPr="004A24A5">
          <w:rPr>
            <w:rStyle w:val="Hyperlink"/>
            <w:noProof/>
          </w:rPr>
          <w:t>A Full Evaluation of How the Current Approaches to Maintenance Could Be Improved</w:t>
        </w:r>
        <w:r w:rsidR="00AD5B52">
          <w:rPr>
            <w:noProof/>
            <w:webHidden/>
          </w:rPr>
          <w:tab/>
        </w:r>
        <w:r w:rsidR="00AD5B52">
          <w:rPr>
            <w:noProof/>
            <w:webHidden/>
          </w:rPr>
          <w:fldChar w:fldCharType="begin"/>
        </w:r>
        <w:r w:rsidR="00AD5B52">
          <w:rPr>
            <w:noProof/>
            <w:webHidden/>
          </w:rPr>
          <w:instrText xml:space="preserve"> PAGEREF _Toc131407767 \h </w:instrText>
        </w:r>
        <w:r w:rsidR="00AD5B52">
          <w:rPr>
            <w:noProof/>
            <w:webHidden/>
          </w:rPr>
        </w:r>
        <w:r w:rsidR="00AD5B52">
          <w:rPr>
            <w:noProof/>
            <w:webHidden/>
          </w:rPr>
          <w:fldChar w:fldCharType="separate"/>
        </w:r>
        <w:r w:rsidR="00AD5B52">
          <w:rPr>
            <w:noProof/>
            <w:webHidden/>
          </w:rPr>
          <w:t>6</w:t>
        </w:r>
        <w:r w:rsidR="00AD5B52">
          <w:rPr>
            <w:noProof/>
            <w:webHidden/>
          </w:rPr>
          <w:fldChar w:fldCharType="end"/>
        </w:r>
      </w:hyperlink>
    </w:p>
    <w:p w14:paraId="71814B5F" w14:textId="53E70CAB" w:rsidR="00AD5B52" w:rsidRDefault="00643074">
      <w:pPr>
        <w:pStyle w:val="TOC2"/>
        <w:tabs>
          <w:tab w:val="left" w:pos="880"/>
          <w:tab w:val="right" w:leader="dot" w:pos="9016"/>
        </w:tabs>
        <w:rPr>
          <w:rFonts w:eastAsiaTheme="minorEastAsia" w:cstheme="minorBidi"/>
          <w:smallCaps w:val="0"/>
          <w:noProof/>
          <w:sz w:val="22"/>
          <w:szCs w:val="22"/>
          <w:lang w:eastAsia="en-GB"/>
        </w:rPr>
      </w:pPr>
      <w:hyperlink w:anchor="_Toc131407768" w:history="1">
        <w:r w:rsidR="00AD5B52" w:rsidRPr="004A24A5">
          <w:rPr>
            <w:rStyle w:val="Hyperlink"/>
            <w:noProof/>
          </w:rPr>
          <w:t>2.1.</w:t>
        </w:r>
        <w:r w:rsidR="00AD5B52">
          <w:rPr>
            <w:rFonts w:eastAsiaTheme="minorEastAsia" w:cstheme="minorBidi"/>
            <w:smallCaps w:val="0"/>
            <w:noProof/>
            <w:sz w:val="22"/>
            <w:szCs w:val="22"/>
            <w:lang w:eastAsia="en-GB"/>
          </w:rPr>
          <w:tab/>
        </w:r>
        <w:r w:rsidR="00AD5B52" w:rsidRPr="004A24A5">
          <w:rPr>
            <w:rStyle w:val="Hyperlink"/>
            <w:noProof/>
          </w:rPr>
          <w:t>Breakdown Data</w:t>
        </w:r>
        <w:r w:rsidR="00AD5B52">
          <w:rPr>
            <w:noProof/>
            <w:webHidden/>
          </w:rPr>
          <w:tab/>
        </w:r>
        <w:r w:rsidR="00AD5B52">
          <w:rPr>
            <w:noProof/>
            <w:webHidden/>
          </w:rPr>
          <w:fldChar w:fldCharType="begin"/>
        </w:r>
        <w:r w:rsidR="00AD5B52">
          <w:rPr>
            <w:noProof/>
            <w:webHidden/>
          </w:rPr>
          <w:instrText xml:space="preserve"> PAGEREF _Toc131407768 \h </w:instrText>
        </w:r>
        <w:r w:rsidR="00AD5B52">
          <w:rPr>
            <w:noProof/>
            <w:webHidden/>
          </w:rPr>
        </w:r>
        <w:r w:rsidR="00AD5B52">
          <w:rPr>
            <w:noProof/>
            <w:webHidden/>
          </w:rPr>
          <w:fldChar w:fldCharType="separate"/>
        </w:r>
        <w:r w:rsidR="00AD5B52">
          <w:rPr>
            <w:noProof/>
            <w:webHidden/>
          </w:rPr>
          <w:t>6</w:t>
        </w:r>
        <w:r w:rsidR="00AD5B52">
          <w:rPr>
            <w:noProof/>
            <w:webHidden/>
          </w:rPr>
          <w:fldChar w:fldCharType="end"/>
        </w:r>
      </w:hyperlink>
    </w:p>
    <w:p w14:paraId="08356504" w14:textId="39EC99B4" w:rsidR="00AD5B52" w:rsidRDefault="00643074">
      <w:pPr>
        <w:pStyle w:val="TOC3"/>
        <w:tabs>
          <w:tab w:val="left" w:pos="1320"/>
          <w:tab w:val="right" w:leader="dot" w:pos="9016"/>
        </w:tabs>
        <w:rPr>
          <w:rFonts w:eastAsiaTheme="minorEastAsia" w:cstheme="minorBidi"/>
          <w:i w:val="0"/>
          <w:iCs w:val="0"/>
          <w:noProof/>
          <w:sz w:val="22"/>
          <w:szCs w:val="22"/>
          <w:lang w:eastAsia="en-GB"/>
        </w:rPr>
      </w:pPr>
      <w:hyperlink w:anchor="_Toc131407769" w:history="1">
        <w:r w:rsidR="00AD5B52" w:rsidRPr="004A24A5">
          <w:rPr>
            <w:rStyle w:val="Hyperlink"/>
            <w:bCs/>
            <w:noProof/>
          </w:rPr>
          <w:t>2.1.1.</w:t>
        </w:r>
        <w:r w:rsidR="00AD5B52">
          <w:rPr>
            <w:rFonts w:eastAsiaTheme="minorEastAsia" w:cstheme="minorBidi"/>
            <w:i w:val="0"/>
            <w:iCs w:val="0"/>
            <w:noProof/>
            <w:sz w:val="22"/>
            <w:szCs w:val="22"/>
            <w:lang w:eastAsia="en-GB"/>
          </w:rPr>
          <w:tab/>
        </w:r>
        <w:r w:rsidR="00AD5B52" w:rsidRPr="004A24A5">
          <w:rPr>
            <w:rStyle w:val="Hyperlink"/>
            <w:noProof/>
          </w:rPr>
          <w:t>Machine Availability Vs Actual Availability</w:t>
        </w:r>
        <w:r w:rsidR="00AD5B52">
          <w:rPr>
            <w:noProof/>
            <w:webHidden/>
          </w:rPr>
          <w:tab/>
        </w:r>
        <w:r w:rsidR="00AD5B52">
          <w:rPr>
            <w:noProof/>
            <w:webHidden/>
          </w:rPr>
          <w:fldChar w:fldCharType="begin"/>
        </w:r>
        <w:r w:rsidR="00AD5B52">
          <w:rPr>
            <w:noProof/>
            <w:webHidden/>
          </w:rPr>
          <w:instrText xml:space="preserve"> PAGEREF _Toc131407769 \h </w:instrText>
        </w:r>
        <w:r w:rsidR="00AD5B52">
          <w:rPr>
            <w:noProof/>
            <w:webHidden/>
          </w:rPr>
        </w:r>
        <w:r w:rsidR="00AD5B52">
          <w:rPr>
            <w:noProof/>
            <w:webHidden/>
          </w:rPr>
          <w:fldChar w:fldCharType="separate"/>
        </w:r>
        <w:r w:rsidR="00AD5B52">
          <w:rPr>
            <w:noProof/>
            <w:webHidden/>
          </w:rPr>
          <w:t>6</w:t>
        </w:r>
        <w:r w:rsidR="00AD5B52">
          <w:rPr>
            <w:noProof/>
            <w:webHidden/>
          </w:rPr>
          <w:fldChar w:fldCharType="end"/>
        </w:r>
      </w:hyperlink>
    </w:p>
    <w:p w14:paraId="0370F458" w14:textId="3A9C03DB" w:rsidR="00AD5B52" w:rsidRDefault="00643074">
      <w:pPr>
        <w:pStyle w:val="TOC3"/>
        <w:tabs>
          <w:tab w:val="left" w:pos="1320"/>
          <w:tab w:val="right" w:leader="dot" w:pos="9016"/>
        </w:tabs>
        <w:rPr>
          <w:rFonts w:eastAsiaTheme="minorEastAsia" w:cstheme="minorBidi"/>
          <w:i w:val="0"/>
          <w:iCs w:val="0"/>
          <w:noProof/>
          <w:sz w:val="22"/>
          <w:szCs w:val="22"/>
          <w:lang w:eastAsia="en-GB"/>
        </w:rPr>
      </w:pPr>
      <w:hyperlink w:anchor="_Toc131407770" w:history="1">
        <w:r w:rsidR="00AD5B52" w:rsidRPr="004A24A5">
          <w:rPr>
            <w:rStyle w:val="Hyperlink"/>
            <w:bCs/>
            <w:noProof/>
          </w:rPr>
          <w:t>2.1.2.</w:t>
        </w:r>
        <w:r w:rsidR="00AD5B52">
          <w:rPr>
            <w:rFonts w:eastAsiaTheme="minorEastAsia" w:cstheme="minorBidi"/>
            <w:i w:val="0"/>
            <w:iCs w:val="0"/>
            <w:noProof/>
            <w:sz w:val="22"/>
            <w:szCs w:val="22"/>
            <w:lang w:eastAsia="en-GB"/>
          </w:rPr>
          <w:tab/>
        </w:r>
        <w:r w:rsidR="00AD5B52" w:rsidRPr="004A24A5">
          <w:rPr>
            <w:rStyle w:val="Hyperlink"/>
            <w:noProof/>
          </w:rPr>
          <w:t>Mean Time to Failure</w:t>
        </w:r>
        <w:r w:rsidR="00AD5B52">
          <w:rPr>
            <w:noProof/>
            <w:webHidden/>
          </w:rPr>
          <w:tab/>
        </w:r>
        <w:r w:rsidR="00AD5B52">
          <w:rPr>
            <w:noProof/>
            <w:webHidden/>
          </w:rPr>
          <w:fldChar w:fldCharType="begin"/>
        </w:r>
        <w:r w:rsidR="00AD5B52">
          <w:rPr>
            <w:noProof/>
            <w:webHidden/>
          </w:rPr>
          <w:instrText xml:space="preserve"> PAGEREF _Toc131407770 \h </w:instrText>
        </w:r>
        <w:r w:rsidR="00AD5B52">
          <w:rPr>
            <w:noProof/>
            <w:webHidden/>
          </w:rPr>
        </w:r>
        <w:r w:rsidR="00AD5B52">
          <w:rPr>
            <w:noProof/>
            <w:webHidden/>
          </w:rPr>
          <w:fldChar w:fldCharType="separate"/>
        </w:r>
        <w:r w:rsidR="00AD5B52">
          <w:rPr>
            <w:noProof/>
            <w:webHidden/>
          </w:rPr>
          <w:t>7</w:t>
        </w:r>
        <w:r w:rsidR="00AD5B52">
          <w:rPr>
            <w:noProof/>
            <w:webHidden/>
          </w:rPr>
          <w:fldChar w:fldCharType="end"/>
        </w:r>
      </w:hyperlink>
    </w:p>
    <w:p w14:paraId="1F5A75B0" w14:textId="717BF988" w:rsidR="00AD5B52" w:rsidRDefault="00643074">
      <w:pPr>
        <w:pStyle w:val="TOC3"/>
        <w:tabs>
          <w:tab w:val="left" w:pos="1320"/>
          <w:tab w:val="right" w:leader="dot" w:pos="9016"/>
        </w:tabs>
        <w:rPr>
          <w:rFonts w:eastAsiaTheme="minorEastAsia" w:cstheme="minorBidi"/>
          <w:i w:val="0"/>
          <w:iCs w:val="0"/>
          <w:noProof/>
          <w:sz w:val="22"/>
          <w:szCs w:val="22"/>
          <w:lang w:eastAsia="en-GB"/>
        </w:rPr>
      </w:pPr>
      <w:hyperlink w:anchor="_Toc131407771" w:history="1">
        <w:r w:rsidR="00AD5B52" w:rsidRPr="004A24A5">
          <w:rPr>
            <w:rStyle w:val="Hyperlink"/>
            <w:bCs/>
            <w:noProof/>
          </w:rPr>
          <w:t>2.1.3.</w:t>
        </w:r>
        <w:r w:rsidR="00AD5B52">
          <w:rPr>
            <w:rFonts w:eastAsiaTheme="minorEastAsia" w:cstheme="minorBidi"/>
            <w:i w:val="0"/>
            <w:iCs w:val="0"/>
            <w:noProof/>
            <w:sz w:val="22"/>
            <w:szCs w:val="22"/>
            <w:lang w:eastAsia="en-GB"/>
          </w:rPr>
          <w:tab/>
        </w:r>
        <w:r w:rsidR="00AD5B52" w:rsidRPr="004A24A5">
          <w:rPr>
            <w:rStyle w:val="Hyperlink"/>
            <w:noProof/>
          </w:rPr>
          <w:t>Cost</w:t>
        </w:r>
        <w:r w:rsidR="00AD5B52">
          <w:rPr>
            <w:noProof/>
            <w:webHidden/>
          </w:rPr>
          <w:tab/>
        </w:r>
        <w:r w:rsidR="00AD5B52">
          <w:rPr>
            <w:noProof/>
            <w:webHidden/>
          </w:rPr>
          <w:fldChar w:fldCharType="begin"/>
        </w:r>
        <w:r w:rsidR="00AD5B52">
          <w:rPr>
            <w:noProof/>
            <w:webHidden/>
          </w:rPr>
          <w:instrText xml:space="preserve"> PAGEREF _Toc131407771 \h </w:instrText>
        </w:r>
        <w:r w:rsidR="00AD5B52">
          <w:rPr>
            <w:noProof/>
            <w:webHidden/>
          </w:rPr>
        </w:r>
        <w:r w:rsidR="00AD5B52">
          <w:rPr>
            <w:noProof/>
            <w:webHidden/>
          </w:rPr>
          <w:fldChar w:fldCharType="separate"/>
        </w:r>
        <w:r w:rsidR="00AD5B52">
          <w:rPr>
            <w:noProof/>
            <w:webHidden/>
          </w:rPr>
          <w:t>7</w:t>
        </w:r>
        <w:r w:rsidR="00AD5B52">
          <w:rPr>
            <w:noProof/>
            <w:webHidden/>
          </w:rPr>
          <w:fldChar w:fldCharType="end"/>
        </w:r>
      </w:hyperlink>
    </w:p>
    <w:p w14:paraId="6C61B0BC" w14:textId="45965DF2" w:rsidR="00AD5B52" w:rsidRDefault="00643074">
      <w:pPr>
        <w:pStyle w:val="TOC3"/>
        <w:tabs>
          <w:tab w:val="left" w:pos="1320"/>
          <w:tab w:val="right" w:leader="dot" w:pos="9016"/>
        </w:tabs>
        <w:rPr>
          <w:rFonts w:eastAsiaTheme="minorEastAsia" w:cstheme="minorBidi"/>
          <w:i w:val="0"/>
          <w:iCs w:val="0"/>
          <w:noProof/>
          <w:sz w:val="22"/>
          <w:szCs w:val="22"/>
          <w:lang w:eastAsia="en-GB"/>
        </w:rPr>
      </w:pPr>
      <w:hyperlink w:anchor="_Toc131407772" w:history="1">
        <w:r w:rsidR="00AD5B52" w:rsidRPr="004A24A5">
          <w:rPr>
            <w:rStyle w:val="Hyperlink"/>
            <w:bCs/>
            <w:noProof/>
          </w:rPr>
          <w:t>2.1.4.</w:t>
        </w:r>
        <w:r w:rsidR="00AD5B52">
          <w:rPr>
            <w:rFonts w:eastAsiaTheme="minorEastAsia" w:cstheme="minorBidi"/>
            <w:i w:val="0"/>
            <w:iCs w:val="0"/>
            <w:noProof/>
            <w:sz w:val="22"/>
            <w:szCs w:val="22"/>
            <w:lang w:eastAsia="en-GB"/>
          </w:rPr>
          <w:tab/>
        </w:r>
        <w:r w:rsidR="00AD5B52" w:rsidRPr="004A24A5">
          <w:rPr>
            <w:rStyle w:val="Hyperlink"/>
            <w:noProof/>
          </w:rPr>
          <w:t>Faults Highlighted</w:t>
        </w:r>
        <w:r w:rsidR="00AD5B52">
          <w:rPr>
            <w:noProof/>
            <w:webHidden/>
          </w:rPr>
          <w:tab/>
        </w:r>
        <w:r w:rsidR="00AD5B52">
          <w:rPr>
            <w:noProof/>
            <w:webHidden/>
          </w:rPr>
          <w:fldChar w:fldCharType="begin"/>
        </w:r>
        <w:r w:rsidR="00AD5B52">
          <w:rPr>
            <w:noProof/>
            <w:webHidden/>
          </w:rPr>
          <w:instrText xml:space="preserve"> PAGEREF _Toc131407772 \h </w:instrText>
        </w:r>
        <w:r w:rsidR="00AD5B52">
          <w:rPr>
            <w:noProof/>
            <w:webHidden/>
          </w:rPr>
        </w:r>
        <w:r w:rsidR="00AD5B52">
          <w:rPr>
            <w:noProof/>
            <w:webHidden/>
          </w:rPr>
          <w:fldChar w:fldCharType="separate"/>
        </w:r>
        <w:r w:rsidR="00AD5B52">
          <w:rPr>
            <w:noProof/>
            <w:webHidden/>
          </w:rPr>
          <w:t>8</w:t>
        </w:r>
        <w:r w:rsidR="00AD5B52">
          <w:rPr>
            <w:noProof/>
            <w:webHidden/>
          </w:rPr>
          <w:fldChar w:fldCharType="end"/>
        </w:r>
      </w:hyperlink>
    </w:p>
    <w:p w14:paraId="7AC6074B" w14:textId="0F1DE799" w:rsidR="00AD5B52" w:rsidRDefault="00643074">
      <w:pPr>
        <w:pStyle w:val="TOC2"/>
        <w:tabs>
          <w:tab w:val="left" w:pos="880"/>
          <w:tab w:val="right" w:leader="dot" w:pos="9016"/>
        </w:tabs>
        <w:rPr>
          <w:rFonts w:eastAsiaTheme="minorEastAsia" w:cstheme="minorBidi"/>
          <w:smallCaps w:val="0"/>
          <w:noProof/>
          <w:sz w:val="22"/>
          <w:szCs w:val="22"/>
          <w:lang w:eastAsia="en-GB"/>
        </w:rPr>
      </w:pPr>
      <w:hyperlink w:anchor="_Toc131407773" w:history="1">
        <w:r w:rsidR="00AD5B52" w:rsidRPr="004A24A5">
          <w:rPr>
            <w:rStyle w:val="Hyperlink"/>
            <w:noProof/>
          </w:rPr>
          <w:t>2.2.</w:t>
        </w:r>
        <w:r w:rsidR="00AD5B52">
          <w:rPr>
            <w:rFonts w:eastAsiaTheme="minorEastAsia" w:cstheme="minorBidi"/>
            <w:smallCaps w:val="0"/>
            <w:noProof/>
            <w:sz w:val="22"/>
            <w:szCs w:val="22"/>
            <w:lang w:eastAsia="en-GB"/>
          </w:rPr>
          <w:tab/>
        </w:r>
        <w:r w:rsidR="00AD5B52" w:rsidRPr="004A24A5">
          <w:rPr>
            <w:rStyle w:val="Hyperlink"/>
            <w:noProof/>
          </w:rPr>
          <w:t>Proposed Improvements</w:t>
        </w:r>
        <w:r w:rsidR="00AD5B52">
          <w:rPr>
            <w:noProof/>
            <w:webHidden/>
          </w:rPr>
          <w:tab/>
        </w:r>
        <w:r w:rsidR="00AD5B52">
          <w:rPr>
            <w:noProof/>
            <w:webHidden/>
          </w:rPr>
          <w:fldChar w:fldCharType="begin"/>
        </w:r>
        <w:r w:rsidR="00AD5B52">
          <w:rPr>
            <w:noProof/>
            <w:webHidden/>
          </w:rPr>
          <w:instrText xml:space="preserve"> PAGEREF _Toc131407773 \h </w:instrText>
        </w:r>
        <w:r w:rsidR="00AD5B52">
          <w:rPr>
            <w:noProof/>
            <w:webHidden/>
          </w:rPr>
        </w:r>
        <w:r w:rsidR="00AD5B52">
          <w:rPr>
            <w:noProof/>
            <w:webHidden/>
          </w:rPr>
          <w:fldChar w:fldCharType="separate"/>
        </w:r>
        <w:r w:rsidR="00AD5B52">
          <w:rPr>
            <w:noProof/>
            <w:webHidden/>
          </w:rPr>
          <w:t>9</w:t>
        </w:r>
        <w:r w:rsidR="00AD5B52">
          <w:rPr>
            <w:noProof/>
            <w:webHidden/>
          </w:rPr>
          <w:fldChar w:fldCharType="end"/>
        </w:r>
      </w:hyperlink>
    </w:p>
    <w:p w14:paraId="1A12B0C6" w14:textId="18CCF63A" w:rsidR="00AD5B52" w:rsidRDefault="00643074">
      <w:pPr>
        <w:pStyle w:val="TOC3"/>
        <w:tabs>
          <w:tab w:val="left" w:pos="1320"/>
          <w:tab w:val="right" w:leader="dot" w:pos="9016"/>
        </w:tabs>
        <w:rPr>
          <w:rFonts w:eastAsiaTheme="minorEastAsia" w:cstheme="minorBidi"/>
          <w:i w:val="0"/>
          <w:iCs w:val="0"/>
          <w:noProof/>
          <w:sz w:val="22"/>
          <w:szCs w:val="22"/>
          <w:lang w:eastAsia="en-GB"/>
        </w:rPr>
      </w:pPr>
      <w:hyperlink w:anchor="_Toc131407774" w:history="1">
        <w:r w:rsidR="00AD5B52" w:rsidRPr="004A24A5">
          <w:rPr>
            <w:rStyle w:val="Hyperlink"/>
            <w:bCs/>
            <w:noProof/>
          </w:rPr>
          <w:t>2.2.1.</w:t>
        </w:r>
        <w:r w:rsidR="00AD5B52">
          <w:rPr>
            <w:rFonts w:eastAsiaTheme="minorEastAsia" w:cstheme="minorBidi"/>
            <w:i w:val="0"/>
            <w:iCs w:val="0"/>
            <w:noProof/>
            <w:sz w:val="22"/>
            <w:szCs w:val="22"/>
            <w:lang w:eastAsia="en-GB"/>
          </w:rPr>
          <w:tab/>
        </w:r>
        <w:r w:rsidR="00AD5B52" w:rsidRPr="004A24A5">
          <w:rPr>
            <w:rStyle w:val="Hyperlink"/>
            <w:noProof/>
          </w:rPr>
          <w:t>Weekly Maintenance</w:t>
        </w:r>
        <w:r w:rsidR="00AD5B52">
          <w:rPr>
            <w:noProof/>
            <w:webHidden/>
          </w:rPr>
          <w:tab/>
        </w:r>
        <w:r w:rsidR="00AD5B52">
          <w:rPr>
            <w:noProof/>
            <w:webHidden/>
          </w:rPr>
          <w:fldChar w:fldCharType="begin"/>
        </w:r>
        <w:r w:rsidR="00AD5B52">
          <w:rPr>
            <w:noProof/>
            <w:webHidden/>
          </w:rPr>
          <w:instrText xml:space="preserve"> PAGEREF _Toc131407774 \h </w:instrText>
        </w:r>
        <w:r w:rsidR="00AD5B52">
          <w:rPr>
            <w:noProof/>
            <w:webHidden/>
          </w:rPr>
        </w:r>
        <w:r w:rsidR="00AD5B52">
          <w:rPr>
            <w:noProof/>
            <w:webHidden/>
          </w:rPr>
          <w:fldChar w:fldCharType="separate"/>
        </w:r>
        <w:r w:rsidR="00AD5B52">
          <w:rPr>
            <w:noProof/>
            <w:webHidden/>
          </w:rPr>
          <w:t>9</w:t>
        </w:r>
        <w:r w:rsidR="00AD5B52">
          <w:rPr>
            <w:noProof/>
            <w:webHidden/>
          </w:rPr>
          <w:fldChar w:fldCharType="end"/>
        </w:r>
      </w:hyperlink>
    </w:p>
    <w:p w14:paraId="5A145E64" w14:textId="622BB5D2" w:rsidR="00AD5B52" w:rsidRDefault="00643074">
      <w:pPr>
        <w:pStyle w:val="TOC3"/>
        <w:tabs>
          <w:tab w:val="left" w:pos="1320"/>
          <w:tab w:val="right" w:leader="dot" w:pos="9016"/>
        </w:tabs>
        <w:rPr>
          <w:rFonts w:eastAsiaTheme="minorEastAsia" w:cstheme="minorBidi"/>
          <w:i w:val="0"/>
          <w:iCs w:val="0"/>
          <w:noProof/>
          <w:sz w:val="22"/>
          <w:szCs w:val="22"/>
          <w:lang w:eastAsia="en-GB"/>
        </w:rPr>
      </w:pPr>
      <w:hyperlink w:anchor="_Toc131407775" w:history="1">
        <w:r w:rsidR="00AD5B52" w:rsidRPr="004A24A5">
          <w:rPr>
            <w:rStyle w:val="Hyperlink"/>
            <w:bCs/>
            <w:noProof/>
          </w:rPr>
          <w:t>2.2.2.</w:t>
        </w:r>
        <w:r w:rsidR="00AD5B52">
          <w:rPr>
            <w:rFonts w:eastAsiaTheme="minorEastAsia" w:cstheme="minorBidi"/>
            <w:i w:val="0"/>
            <w:iCs w:val="0"/>
            <w:noProof/>
            <w:sz w:val="22"/>
            <w:szCs w:val="22"/>
            <w:lang w:eastAsia="en-GB"/>
          </w:rPr>
          <w:tab/>
        </w:r>
        <w:r w:rsidR="00AD5B52" w:rsidRPr="004A24A5">
          <w:rPr>
            <w:rStyle w:val="Hyperlink"/>
            <w:noProof/>
          </w:rPr>
          <w:t>Preventative Maintenance Frequency</w:t>
        </w:r>
        <w:r w:rsidR="00AD5B52">
          <w:rPr>
            <w:noProof/>
            <w:webHidden/>
          </w:rPr>
          <w:tab/>
        </w:r>
        <w:r w:rsidR="00AD5B52">
          <w:rPr>
            <w:noProof/>
            <w:webHidden/>
          </w:rPr>
          <w:fldChar w:fldCharType="begin"/>
        </w:r>
        <w:r w:rsidR="00AD5B52">
          <w:rPr>
            <w:noProof/>
            <w:webHidden/>
          </w:rPr>
          <w:instrText xml:space="preserve"> PAGEREF _Toc131407775 \h </w:instrText>
        </w:r>
        <w:r w:rsidR="00AD5B52">
          <w:rPr>
            <w:noProof/>
            <w:webHidden/>
          </w:rPr>
        </w:r>
        <w:r w:rsidR="00AD5B52">
          <w:rPr>
            <w:noProof/>
            <w:webHidden/>
          </w:rPr>
          <w:fldChar w:fldCharType="separate"/>
        </w:r>
        <w:r w:rsidR="00AD5B52">
          <w:rPr>
            <w:noProof/>
            <w:webHidden/>
          </w:rPr>
          <w:t>9</w:t>
        </w:r>
        <w:r w:rsidR="00AD5B52">
          <w:rPr>
            <w:noProof/>
            <w:webHidden/>
          </w:rPr>
          <w:fldChar w:fldCharType="end"/>
        </w:r>
      </w:hyperlink>
    </w:p>
    <w:p w14:paraId="5A760096" w14:textId="48ED30BE" w:rsidR="00AD5B52" w:rsidRDefault="00643074">
      <w:pPr>
        <w:pStyle w:val="TOC3"/>
        <w:tabs>
          <w:tab w:val="left" w:pos="1320"/>
          <w:tab w:val="right" w:leader="dot" w:pos="9016"/>
        </w:tabs>
        <w:rPr>
          <w:rFonts w:eastAsiaTheme="minorEastAsia" w:cstheme="minorBidi"/>
          <w:i w:val="0"/>
          <w:iCs w:val="0"/>
          <w:noProof/>
          <w:sz w:val="22"/>
          <w:szCs w:val="22"/>
          <w:lang w:eastAsia="en-GB"/>
        </w:rPr>
      </w:pPr>
      <w:hyperlink w:anchor="_Toc131407776" w:history="1">
        <w:r w:rsidR="00AD5B52" w:rsidRPr="004A24A5">
          <w:rPr>
            <w:rStyle w:val="Hyperlink"/>
            <w:bCs/>
            <w:noProof/>
          </w:rPr>
          <w:t>2.2.3.</w:t>
        </w:r>
        <w:r w:rsidR="00AD5B52">
          <w:rPr>
            <w:rFonts w:eastAsiaTheme="minorEastAsia" w:cstheme="minorBidi"/>
            <w:i w:val="0"/>
            <w:iCs w:val="0"/>
            <w:noProof/>
            <w:sz w:val="22"/>
            <w:szCs w:val="22"/>
            <w:lang w:eastAsia="en-GB"/>
          </w:rPr>
          <w:tab/>
        </w:r>
        <w:r w:rsidR="00AD5B52" w:rsidRPr="004A24A5">
          <w:rPr>
            <w:rStyle w:val="Hyperlink"/>
            <w:noProof/>
          </w:rPr>
          <w:t>Condition and Reliability Based Maintenance</w:t>
        </w:r>
        <w:r w:rsidR="00AD5B52">
          <w:rPr>
            <w:noProof/>
            <w:webHidden/>
          </w:rPr>
          <w:tab/>
        </w:r>
        <w:r w:rsidR="00AD5B52">
          <w:rPr>
            <w:noProof/>
            <w:webHidden/>
          </w:rPr>
          <w:fldChar w:fldCharType="begin"/>
        </w:r>
        <w:r w:rsidR="00AD5B52">
          <w:rPr>
            <w:noProof/>
            <w:webHidden/>
          </w:rPr>
          <w:instrText xml:space="preserve"> PAGEREF _Toc131407776 \h </w:instrText>
        </w:r>
        <w:r w:rsidR="00AD5B52">
          <w:rPr>
            <w:noProof/>
            <w:webHidden/>
          </w:rPr>
        </w:r>
        <w:r w:rsidR="00AD5B52">
          <w:rPr>
            <w:noProof/>
            <w:webHidden/>
          </w:rPr>
          <w:fldChar w:fldCharType="separate"/>
        </w:r>
        <w:r w:rsidR="00AD5B52">
          <w:rPr>
            <w:noProof/>
            <w:webHidden/>
          </w:rPr>
          <w:t>9</w:t>
        </w:r>
        <w:r w:rsidR="00AD5B52">
          <w:rPr>
            <w:noProof/>
            <w:webHidden/>
          </w:rPr>
          <w:fldChar w:fldCharType="end"/>
        </w:r>
      </w:hyperlink>
    </w:p>
    <w:p w14:paraId="7C0167A9" w14:textId="3DCC7CBF" w:rsidR="00AD5B52" w:rsidRDefault="00643074">
      <w:pPr>
        <w:pStyle w:val="TOC1"/>
        <w:rPr>
          <w:rFonts w:eastAsiaTheme="minorEastAsia" w:cstheme="minorBidi"/>
          <w:b w:val="0"/>
          <w:bCs w:val="0"/>
          <w:caps w:val="0"/>
          <w:noProof/>
          <w:sz w:val="22"/>
          <w:szCs w:val="22"/>
          <w:lang w:eastAsia="en-GB"/>
        </w:rPr>
      </w:pPr>
      <w:hyperlink w:anchor="_Toc131407777" w:history="1">
        <w:r w:rsidR="00AD5B52" w:rsidRPr="004A24A5">
          <w:rPr>
            <w:rStyle w:val="Hyperlink"/>
            <w:noProof/>
          </w:rPr>
          <w:t>3.</w:t>
        </w:r>
        <w:r w:rsidR="00AD5B52">
          <w:rPr>
            <w:rFonts w:eastAsiaTheme="minorEastAsia" w:cstheme="minorBidi"/>
            <w:b w:val="0"/>
            <w:bCs w:val="0"/>
            <w:caps w:val="0"/>
            <w:noProof/>
            <w:sz w:val="22"/>
            <w:szCs w:val="22"/>
            <w:lang w:eastAsia="en-GB"/>
          </w:rPr>
          <w:tab/>
        </w:r>
        <w:r w:rsidR="00AD5B52" w:rsidRPr="004A24A5">
          <w:rPr>
            <w:rStyle w:val="Hyperlink"/>
            <w:noProof/>
          </w:rPr>
          <w:t>A Consideration of Costs and Resources Required to Implement Proposed Changes</w:t>
        </w:r>
        <w:r w:rsidR="00AD5B52">
          <w:rPr>
            <w:noProof/>
            <w:webHidden/>
          </w:rPr>
          <w:tab/>
        </w:r>
        <w:r w:rsidR="00AD5B52">
          <w:rPr>
            <w:noProof/>
            <w:webHidden/>
          </w:rPr>
          <w:fldChar w:fldCharType="begin"/>
        </w:r>
        <w:r w:rsidR="00AD5B52">
          <w:rPr>
            <w:noProof/>
            <w:webHidden/>
          </w:rPr>
          <w:instrText xml:space="preserve"> PAGEREF _Toc131407777 \h </w:instrText>
        </w:r>
        <w:r w:rsidR="00AD5B52">
          <w:rPr>
            <w:noProof/>
            <w:webHidden/>
          </w:rPr>
        </w:r>
        <w:r w:rsidR="00AD5B52">
          <w:rPr>
            <w:noProof/>
            <w:webHidden/>
          </w:rPr>
          <w:fldChar w:fldCharType="separate"/>
        </w:r>
        <w:r w:rsidR="00AD5B52">
          <w:rPr>
            <w:noProof/>
            <w:webHidden/>
          </w:rPr>
          <w:t>10</w:t>
        </w:r>
        <w:r w:rsidR="00AD5B52">
          <w:rPr>
            <w:noProof/>
            <w:webHidden/>
          </w:rPr>
          <w:fldChar w:fldCharType="end"/>
        </w:r>
      </w:hyperlink>
    </w:p>
    <w:p w14:paraId="5CF2B12F" w14:textId="256AB928" w:rsidR="00AD5B52" w:rsidRDefault="00643074">
      <w:pPr>
        <w:pStyle w:val="TOC1"/>
        <w:rPr>
          <w:rFonts w:eastAsiaTheme="minorEastAsia" w:cstheme="minorBidi"/>
          <w:b w:val="0"/>
          <w:bCs w:val="0"/>
          <w:caps w:val="0"/>
          <w:noProof/>
          <w:sz w:val="22"/>
          <w:szCs w:val="22"/>
          <w:lang w:eastAsia="en-GB"/>
        </w:rPr>
      </w:pPr>
      <w:hyperlink w:anchor="_Toc131407778" w:history="1">
        <w:r w:rsidR="00AD5B52" w:rsidRPr="004A24A5">
          <w:rPr>
            <w:rStyle w:val="Hyperlink"/>
            <w:noProof/>
          </w:rPr>
          <w:t>4.</w:t>
        </w:r>
        <w:r w:rsidR="00AD5B52">
          <w:rPr>
            <w:rFonts w:eastAsiaTheme="minorEastAsia" w:cstheme="minorBidi"/>
            <w:b w:val="0"/>
            <w:bCs w:val="0"/>
            <w:caps w:val="0"/>
            <w:noProof/>
            <w:sz w:val="22"/>
            <w:szCs w:val="22"/>
            <w:lang w:eastAsia="en-GB"/>
          </w:rPr>
          <w:tab/>
        </w:r>
        <w:r w:rsidR="00AD5B52" w:rsidRPr="004A24A5">
          <w:rPr>
            <w:rStyle w:val="Hyperlink"/>
            <w:noProof/>
          </w:rPr>
          <w:t>Conclusions &amp; Recommendations</w:t>
        </w:r>
        <w:r w:rsidR="00AD5B52">
          <w:rPr>
            <w:noProof/>
            <w:webHidden/>
          </w:rPr>
          <w:tab/>
        </w:r>
        <w:r w:rsidR="00AD5B52">
          <w:rPr>
            <w:noProof/>
            <w:webHidden/>
          </w:rPr>
          <w:fldChar w:fldCharType="begin"/>
        </w:r>
        <w:r w:rsidR="00AD5B52">
          <w:rPr>
            <w:noProof/>
            <w:webHidden/>
          </w:rPr>
          <w:instrText xml:space="preserve"> PAGEREF _Toc131407778 \h </w:instrText>
        </w:r>
        <w:r w:rsidR="00AD5B52">
          <w:rPr>
            <w:noProof/>
            <w:webHidden/>
          </w:rPr>
        </w:r>
        <w:r w:rsidR="00AD5B52">
          <w:rPr>
            <w:noProof/>
            <w:webHidden/>
          </w:rPr>
          <w:fldChar w:fldCharType="separate"/>
        </w:r>
        <w:r w:rsidR="00AD5B52">
          <w:rPr>
            <w:noProof/>
            <w:webHidden/>
          </w:rPr>
          <w:t>11</w:t>
        </w:r>
        <w:r w:rsidR="00AD5B52">
          <w:rPr>
            <w:noProof/>
            <w:webHidden/>
          </w:rPr>
          <w:fldChar w:fldCharType="end"/>
        </w:r>
      </w:hyperlink>
    </w:p>
    <w:p w14:paraId="65843C67" w14:textId="1023E233" w:rsidR="00AD5B52" w:rsidRDefault="00643074">
      <w:pPr>
        <w:pStyle w:val="TOC2"/>
        <w:tabs>
          <w:tab w:val="left" w:pos="880"/>
          <w:tab w:val="right" w:leader="dot" w:pos="9016"/>
        </w:tabs>
        <w:rPr>
          <w:rFonts w:eastAsiaTheme="minorEastAsia" w:cstheme="minorBidi"/>
          <w:smallCaps w:val="0"/>
          <w:noProof/>
          <w:sz w:val="22"/>
          <w:szCs w:val="22"/>
          <w:lang w:eastAsia="en-GB"/>
        </w:rPr>
      </w:pPr>
      <w:hyperlink w:anchor="_Toc131407779" w:history="1">
        <w:r w:rsidR="00AD5B52" w:rsidRPr="004A24A5">
          <w:rPr>
            <w:rStyle w:val="Hyperlink"/>
            <w:noProof/>
          </w:rPr>
          <w:t>4.1.</w:t>
        </w:r>
        <w:r w:rsidR="00AD5B52">
          <w:rPr>
            <w:rFonts w:eastAsiaTheme="minorEastAsia" w:cstheme="minorBidi"/>
            <w:smallCaps w:val="0"/>
            <w:noProof/>
            <w:sz w:val="22"/>
            <w:szCs w:val="22"/>
            <w:lang w:eastAsia="en-GB"/>
          </w:rPr>
          <w:tab/>
        </w:r>
        <w:r w:rsidR="00AD5B52" w:rsidRPr="004A24A5">
          <w:rPr>
            <w:rStyle w:val="Hyperlink"/>
            <w:noProof/>
          </w:rPr>
          <w:t>Recommendations</w:t>
        </w:r>
        <w:r w:rsidR="00AD5B52">
          <w:rPr>
            <w:noProof/>
            <w:webHidden/>
          </w:rPr>
          <w:tab/>
        </w:r>
        <w:r w:rsidR="00AD5B52">
          <w:rPr>
            <w:noProof/>
            <w:webHidden/>
          </w:rPr>
          <w:fldChar w:fldCharType="begin"/>
        </w:r>
        <w:r w:rsidR="00AD5B52">
          <w:rPr>
            <w:noProof/>
            <w:webHidden/>
          </w:rPr>
          <w:instrText xml:space="preserve"> PAGEREF _Toc131407779 \h </w:instrText>
        </w:r>
        <w:r w:rsidR="00AD5B52">
          <w:rPr>
            <w:noProof/>
            <w:webHidden/>
          </w:rPr>
        </w:r>
        <w:r w:rsidR="00AD5B52">
          <w:rPr>
            <w:noProof/>
            <w:webHidden/>
          </w:rPr>
          <w:fldChar w:fldCharType="separate"/>
        </w:r>
        <w:r w:rsidR="00AD5B52">
          <w:rPr>
            <w:noProof/>
            <w:webHidden/>
          </w:rPr>
          <w:t>11</w:t>
        </w:r>
        <w:r w:rsidR="00AD5B52">
          <w:rPr>
            <w:noProof/>
            <w:webHidden/>
          </w:rPr>
          <w:fldChar w:fldCharType="end"/>
        </w:r>
      </w:hyperlink>
    </w:p>
    <w:p w14:paraId="1D0E1D94" w14:textId="2B1457D6" w:rsidR="00AD5B52" w:rsidRDefault="00643074">
      <w:pPr>
        <w:pStyle w:val="TOC3"/>
        <w:tabs>
          <w:tab w:val="left" w:pos="1320"/>
          <w:tab w:val="right" w:leader="dot" w:pos="9016"/>
        </w:tabs>
        <w:rPr>
          <w:rFonts w:eastAsiaTheme="minorEastAsia" w:cstheme="minorBidi"/>
          <w:i w:val="0"/>
          <w:iCs w:val="0"/>
          <w:noProof/>
          <w:sz w:val="22"/>
          <w:szCs w:val="22"/>
          <w:lang w:eastAsia="en-GB"/>
        </w:rPr>
      </w:pPr>
      <w:hyperlink w:anchor="_Toc131407780" w:history="1">
        <w:r w:rsidR="00AD5B52" w:rsidRPr="004A24A5">
          <w:rPr>
            <w:rStyle w:val="Hyperlink"/>
            <w:bCs/>
            <w:noProof/>
          </w:rPr>
          <w:t>4.1.1.</w:t>
        </w:r>
        <w:r w:rsidR="00AD5B52">
          <w:rPr>
            <w:rFonts w:eastAsiaTheme="minorEastAsia" w:cstheme="minorBidi"/>
            <w:i w:val="0"/>
            <w:iCs w:val="0"/>
            <w:noProof/>
            <w:sz w:val="22"/>
            <w:szCs w:val="22"/>
            <w:lang w:eastAsia="en-GB"/>
          </w:rPr>
          <w:tab/>
        </w:r>
        <w:r w:rsidR="00AD5B52" w:rsidRPr="004A24A5">
          <w:rPr>
            <w:rStyle w:val="Hyperlink"/>
            <w:noProof/>
          </w:rPr>
          <w:t>Short-Term Recommendations</w:t>
        </w:r>
        <w:r w:rsidR="00AD5B52">
          <w:rPr>
            <w:noProof/>
            <w:webHidden/>
          </w:rPr>
          <w:tab/>
        </w:r>
        <w:r w:rsidR="00AD5B52">
          <w:rPr>
            <w:noProof/>
            <w:webHidden/>
          </w:rPr>
          <w:fldChar w:fldCharType="begin"/>
        </w:r>
        <w:r w:rsidR="00AD5B52">
          <w:rPr>
            <w:noProof/>
            <w:webHidden/>
          </w:rPr>
          <w:instrText xml:space="preserve"> PAGEREF _Toc131407780 \h </w:instrText>
        </w:r>
        <w:r w:rsidR="00AD5B52">
          <w:rPr>
            <w:noProof/>
            <w:webHidden/>
          </w:rPr>
        </w:r>
        <w:r w:rsidR="00AD5B52">
          <w:rPr>
            <w:noProof/>
            <w:webHidden/>
          </w:rPr>
          <w:fldChar w:fldCharType="separate"/>
        </w:r>
        <w:r w:rsidR="00AD5B52">
          <w:rPr>
            <w:noProof/>
            <w:webHidden/>
          </w:rPr>
          <w:t>11</w:t>
        </w:r>
        <w:r w:rsidR="00AD5B52">
          <w:rPr>
            <w:noProof/>
            <w:webHidden/>
          </w:rPr>
          <w:fldChar w:fldCharType="end"/>
        </w:r>
      </w:hyperlink>
    </w:p>
    <w:p w14:paraId="4191684B" w14:textId="13BE3C48" w:rsidR="00AD5B52" w:rsidRDefault="00643074">
      <w:pPr>
        <w:pStyle w:val="TOC3"/>
        <w:tabs>
          <w:tab w:val="left" w:pos="1320"/>
          <w:tab w:val="right" w:leader="dot" w:pos="9016"/>
        </w:tabs>
        <w:rPr>
          <w:rFonts w:eastAsiaTheme="minorEastAsia" w:cstheme="minorBidi"/>
          <w:i w:val="0"/>
          <w:iCs w:val="0"/>
          <w:noProof/>
          <w:sz w:val="22"/>
          <w:szCs w:val="22"/>
          <w:lang w:eastAsia="en-GB"/>
        </w:rPr>
      </w:pPr>
      <w:hyperlink w:anchor="_Toc131407781" w:history="1">
        <w:r w:rsidR="00AD5B52" w:rsidRPr="004A24A5">
          <w:rPr>
            <w:rStyle w:val="Hyperlink"/>
            <w:bCs/>
            <w:noProof/>
          </w:rPr>
          <w:t>4.1.2.</w:t>
        </w:r>
        <w:r w:rsidR="00AD5B52">
          <w:rPr>
            <w:rFonts w:eastAsiaTheme="minorEastAsia" w:cstheme="minorBidi"/>
            <w:i w:val="0"/>
            <w:iCs w:val="0"/>
            <w:noProof/>
            <w:sz w:val="22"/>
            <w:szCs w:val="22"/>
            <w:lang w:eastAsia="en-GB"/>
          </w:rPr>
          <w:tab/>
        </w:r>
        <w:r w:rsidR="00AD5B52" w:rsidRPr="004A24A5">
          <w:rPr>
            <w:rStyle w:val="Hyperlink"/>
            <w:noProof/>
          </w:rPr>
          <w:t>Medium-Term Recommendations</w:t>
        </w:r>
        <w:r w:rsidR="00AD5B52">
          <w:rPr>
            <w:noProof/>
            <w:webHidden/>
          </w:rPr>
          <w:tab/>
        </w:r>
        <w:r w:rsidR="00AD5B52">
          <w:rPr>
            <w:noProof/>
            <w:webHidden/>
          </w:rPr>
          <w:fldChar w:fldCharType="begin"/>
        </w:r>
        <w:r w:rsidR="00AD5B52">
          <w:rPr>
            <w:noProof/>
            <w:webHidden/>
          </w:rPr>
          <w:instrText xml:space="preserve"> PAGEREF _Toc131407781 \h </w:instrText>
        </w:r>
        <w:r w:rsidR="00AD5B52">
          <w:rPr>
            <w:noProof/>
            <w:webHidden/>
          </w:rPr>
        </w:r>
        <w:r w:rsidR="00AD5B52">
          <w:rPr>
            <w:noProof/>
            <w:webHidden/>
          </w:rPr>
          <w:fldChar w:fldCharType="separate"/>
        </w:r>
        <w:r w:rsidR="00AD5B52">
          <w:rPr>
            <w:noProof/>
            <w:webHidden/>
          </w:rPr>
          <w:t>11</w:t>
        </w:r>
        <w:r w:rsidR="00AD5B52">
          <w:rPr>
            <w:noProof/>
            <w:webHidden/>
          </w:rPr>
          <w:fldChar w:fldCharType="end"/>
        </w:r>
      </w:hyperlink>
    </w:p>
    <w:p w14:paraId="025AE190" w14:textId="4F730065" w:rsidR="00AD5B52" w:rsidRDefault="00643074">
      <w:pPr>
        <w:pStyle w:val="TOC3"/>
        <w:tabs>
          <w:tab w:val="left" w:pos="1320"/>
          <w:tab w:val="right" w:leader="dot" w:pos="9016"/>
        </w:tabs>
        <w:rPr>
          <w:rFonts w:eastAsiaTheme="minorEastAsia" w:cstheme="minorBidi"/>
          <w:i w:val="0"/>
          <w:iCs w:val="0"/>
          <w:noProof/>
          <w:sz w:val="22"/>
          <w:szCs w:val="22"/>
          <w:lang w:eastAsia="en-GB"/>
        </w:rPr>
      </w:pPr>
      <w:hyperlink w:anchor="_Toc131407782" w:history="1">
        <w:r w:rsidR="00AD5B52" w:rsidRPr="004A24A5">
          <w:rPr>
            <w:rStyle w:val="Hyperlink"/>
            <w:bCs/>
            <w:noProof/>
          </w:rPr>
          <w:t>4.1.3.</w:t>
        </w:r>
        <w:r w:rsidR="00AD5B52">
          <w:rPr>
            <w:rFonts w:eastAsiaTheme="minorEastAsia" w:cstheme="minorBidi"/>
            <w:i w:val="0"/>
            <w:iCs w:val="0"/>
            <w:noProof/>
            <w:sz w:val="22"/>
            <w:szCs w:val="22"/>
            <w:lang w:eastAsia="en-GB"/>
          </w:rPr>
          <w:tab/>
        </w:r>
        <w:r w:rsidR="00AD5B52" w:rsidRPr="004A24A5">
          <w:rPr>
            <w:rStyle w:val="Hyperlink"/>
            <w:bCs/>
            <w:noProof/>
          </w:rPr>
          <w:t>Long-Term Recommendations</w:t>
        </w:r>
        <w:r w:rsidR="00AD5B52">
          <w:rPr>
            <w:noProof/>
            <w:webHidden/>
          </w:rPr>
          <w:tab/>
        </w:r>
        <w:r w:rsidR="00AD5B52">
          <w:rPr>
            <w:noProof/>
            <w:webHidden/>
          </w:rPr>
          <w:fldChar w:fldCharType="begin"/>
        </w:r>
        <w:r w:rsidR="00AD5B52">
          <w:rPr>
            <w:noProof/>
            <w:webHidden/>
          </w:rPr>
          <w:instrText xml:space="preserve"> PAGEREF _Toc131407782 \h </w:instrText>
        </w:r>
        <w:r w:rsidR="00AD5B52">
          <w:rPr>
            <w:noProof/>
            <w:webHidden/>
          </w:rPr>
        </w:r>
        <w:r w:rsidR="00AD5B52">
          <w:rPr>
            <w:noProof/>
            <w:webHidden/>
          </w:rPr>
          <w:fldChar w:fldCharType="separate"/>
        </w:r>
        <w:r w:rsidR="00AD5B52">
          <w:rPr>
            <w:noProof/>
            <w:webHidden/>
          </w:rPr>
          <w:t>12</w:t>
        </w:r>
        <w:r w:rsidR="00AD5B52">
          <w:rPr>
            <w:noProof/>
            <w:webHidden/>
          </w:rPr>
          <w:fldChar w:fldCharType="end"/>
        </w:r>
      </w:hyperlink>
    </w:p>
    <w:p w14:paraId="738BFC65" w14:textId="61CB986A" w:rsidR="00AD5B52" w:rsidRDefault="00643074">
      <w:pPr>
        <w:pStyle w:val="TOC1"/>
        <w:rPr>
          <w:rFonts w:eastAsiaTheme="minorEastAsia" w:cstheme="minorBidi"/>
          <w:b w:val="0"/>
          <w:bCs w:val="0"/>
          <w:caps w:val="0"/>
          <w:noProof/>
          <w:sz w:val="22"/>
          <w:szCs w:val="22"/>
          <w:lang w:eastAsia="en-GB"/>
        </w:rPr>
      </w:pPr>
      <w:hyperlink w:anchor="_Toc131407783" w:history="1">
        <w:r w:rsidR="00AD5B52" w:rsidRPr="004A24A5">
          <w:rPr>
            <w:rStyle w:val="Hyperlink"/>
            <w:noProof/>
          </w:rPr>
          <w:t>5.</w:t>
        </w:r>
        <w:r w:rsidR="00AD5B52">
          <w:rPr>
            <w:rFonts w:eastAsiaTheme="minorEastAsia" w:cstheme="minorBidi"/>
            <w:b w:val="0"/>
            <w:bCs w:val="0"/>
            <w:caps w:val="0"/>
            <w:noProof/>
            <w:sz w:val="22"/>
            <w:szCs w:val="22"/>
            <w:lang w:eastAsia="en-GB"/>
          </w:rPr>
          <w:tab/>
        </w:r>
        <w:r w:rsidR="00AD5B52" w:rsidRPr="004A24A5">
          <w:rPr>
            <w:rStyle w:val="Hyperlink"/>
            <w:noProof/>
          </w:rPr>
          <w:t>References</w:t>
        </w:r>
        <w:r w:rsidR="00AD5B52">
          <w:rPr>
            <w:noProof/>
            <w:webHidden/>
          </w:rPr>
          <w:tab/>
        </w:r>
        <w:r w:rsidR="00AD5B52">
          <w:rPr>
            <w:noProof/>
            <w:webHidden/>
          </w:rPr>
          <w:fldChar w:fldCharType="begin"/>
        </w:r>
        <w:r w:rsidR="00AD5B52">
          <w:rPr>
            <w:noProof/>
            <w:webHidden/>
          </w:rPr>
          <w:instrText xml:space="preserve"> PAGEREF _Toc131407783 \h </w:instrText>
        </w:r>
        <w:r w:rsidR="00AD5B52">
          <w:rPr>
            <w:noProof/>
            <w:webHidden/>
          </w:rPr>
        </w:r>
        <w:r w:rsidR="00AD5B52">
          <w:rPr>
            <w:noProof/>
            <w:webHidden/>
          </w:rPr>
          <w:fldChar w:fldCharType="separate"/>
        </w:r>
        <w:r w:rsidR="00AD5B52">
          <w:rPr>
            <w:noProof/>
            <w:webHidden/>
          </w:rPr>
          <w:t>13</w:t>
        </w:r>
        <w:r w:rsidR="00AD5B52">
          <w:rPr>
            <w:noProof/>
            <w:webHidden/>
          </w:rPr>
          <w:fldChar w:fldCharType="end"/>
        </w:r>
      </w:hyperlink>
    </w:p>
    <w:p w14:paraId="5D654150" w14:textId="5C5E998A" w:rsidR="00D04F2A" w:rsidRDefault="000F59AD" w:rsidP="00AD5B52">
      <w:pPr>
        <w:pStyle w:val="Heading1"/>
        <w:numPr>
          <w:ilvl w:val="0"/>
          <w:numId w:val="0"/>
        </w:numPr>
        <w:ind w:left="360" w:hanging="360"/>
        <w:rPr>
          <w:noProof/>
        </w:rPr>
      </w:pPr>
      <w:r>
        <w:fldChar w:fldCharType="end"/>
      </w:r>
      <w:bookmarkStart w:id="1" w:name="_Toc131407758"/>
      <w:r w:rsidR="00D04F2A">
        <w:t>Table of Figures</w:t>
      </w:r>
      <w:bookmarkEnd w:id="1"/>
      <w:r w:rsidR="00D04F2A">
        <w:fldChar w:fldCharType="begin"/>
      </w:r>
      <w:r w:rsidR="00D04F2A">
        <w:instrText xml:space="preserve"> TOC \h \z \c "Figure" </w:instrText>
      </w:r>
      <w:r w:rsidR="00D04F2A">
        <w:fldChar w:fldCharType="separate"/>
      </w:r>
    </w:p>
    <w:p w14:paraId="108794B9" w14:textId="7361D91E" w:rsidR="00D04F2A" w:rsidRDefault="00643074">
      <w:pPr>
        <w:pStyle w:val="TableofFigures"/>
        <w:tabs>
          <w:tab w:val="right" w:leader="dot" w:pos="9016"/>
        </w:tabs>
        <w:rPr>
          <w:rFonts w:eastAsiaTheme="minorEastAsia" w:cstheme="minorBidi"/>
          <w:i w:val="0"/>
          <w:iCs w:val="0"/>
          <w:noProof/>
          <w:sz w:val="22"/>
          <w:szCs w:val="22"/>
          <w:lang w:eastAsia="en-GB"/>
        </w:rPr>
      </w:pPr>
      <w:hyperlink r:id="rId9" w:anchor="_Toc131406590" w:history="1">
        <w:r w:rsidR="00D04F2A" w:rsidRPr="002971E8">
          <w:rPr>
            <w:rStyle w:val="Hyperlink"/>
            <w:noProof/>
          </w:rPr>
          <w:t>Figure 1 - Aquatronic Low Line Ultrasonic Wash (IPC)</w:t>
        </w:r>
        <w:r w:rsidR="00D04F2A">
          <w:rPr>
            <w:noProof/>
            <w:webHidden/>
          </w:rPr>
          <w:tab/>
        </w:r>
        <w:r w:rsidR="00D04F2A">
          <w:rPr>
            <w:noProof/>
            <w:webHidden/>
          </w:rPr>
          <w:fldChar w:fldCharType="begin"/>
        </w:r>
        <w:r w:rsidR="00D04F2A">
          <w:rPr>
            <w:noProof/>
            <w:webHidden/>
          </w:rPr>
          <w:instrText xml:space="preserve"> PAGEREF _Toc131406590 \h </w:instrText>
        </w:r>
        <w:r w:rsidR="00D04F2A">
          <w:rPr>
            <w:noProof/>
            <w:webHidden/>
          </w:rPr>
        </w:r>
        <w:r w:rsidR="00D04F2A">
          <w:rPr>
            <w:noProof/>
            <w:webHidden/>
          </w:rPr>
          <w:fldChar w:fldCharType="separate"/>
        </w:r>
        <w:r w:rsidR="00D04F2A">
          <w:rPr>
            <w:noProof/>
            <w:webHidden/>
          </w:rPr>
          <w:t>4</w:t>
        </w:r>
        <w:r w:rsidR="00D04F2A">
          <w:rPr>
            <w:noProof/>
            <w:webHidden/>
          </w:rPr>
          <w:fldChar w:fldCharType="end"/>
        </w:r>
      </w:hyperlink>
    </w:p>
    <w:p w14:paraId="3C613DF2" w14:textId="310CAA41" w:rsidR="00D04F2A" w:rsidRDefault="00643074">
      <w:pPr>
        <w:pStyle w:val="TableofFigures"/>
        <w:tabs>
          <w:tab w:val="right" w:leader="dot" w:pos="9016"/>
        </w:tabs>
        <w:rPr>
          <w:rFonts w:eastAsiaTheme="minorEastAsia" w:cstheme="minorBidi"/>
          <w:i w:val="0"/>
          <w:iCs w:val="0"/>
          <w:noProof/>
          <w:sz w:val="22"/>
          <w:szCs w:val="22"/>
          <w:lang w:eastAsia="en-GB"/>
        </w:rPr>
      </w:pPr>
      <w:hyperlink w:anchor="_Toc131406591" w:history="1">
        <w:r w:rsidR="00D04F2A" w:rsidRPr="002971E8">
          <w:rPr>
            <w:rStyle w:val="Hyperlink"/>
            <w:noProof/>
          </w:rPr>
          <w:t>Figure 2 - MTTF for IPC Wash 1</w:t>
        </w:r>
        <w:r w:rsidR="00D04F2A">
          <w:rPr>
            <w:noProof/>
            <w:webHidden/>
          </w:rPr>
          <w:tab/>
        </w:r>
        <w:r w:rsidR="00D04F2A">
          <w:rPr>
            <w:noProof/>
            <w:webHidden/>
          </w:rPr>
          <w:fldChar w:fldCharType="begin"/>
        </w:r>
        <w:r w:rsidR="00D04F2A">
          <w:rPr>
            <w:noProof/>
            <w:webHidden/>
          </w:rPr>
          <w:instrText xml:space="preserve"> PAGEREF _Toc131406591 \h </w:instrText>
        </w:r>
        <w:r w:rsidR="00D04F2A">
          <w:rPr>
            <w:noProof/>
            <w:webHidden/>
          </w:rPr>
        </w:r>
        <w:r w:rsidR="00D04F2A">
          <w:rPr>
            <w:noProof/>
            <w:webHidden/>
          </w:rPr>
          <w:fldChar w:fldCharType="separate"/>
        </w:r>
        <w:r w:rsidR="00D04F2A">
          <w:rPr>
            <w:noProof/>
            <w:webHidden/>
          </w:rPr>
          <w:t>7</w:t>
        </w:r>
        <w:r w:rsidR="00D04F2A">
          <w:rPr>
            <w:noProof/>
            <w:webHidden/>
          </w:rPr>
          <w:fldChar w:fldCharType="end"/>
        </w:r>
      </w:hyperlink>
    </w:p>
    <w:p w14:paraId="6ED8CF44" w14:textId="4E528331" w:rsidR="00B537FA" w:rsidRDefault="00D04F2A" w:rsidP="00EC508A">
      <w:pPr>
        <w:spacing w:after="0"/>
        <w:rPr>
          <w:b/>
          <w:bCs/>
          <w:caps/>
          <w:sz w:val="20"/>
          <w:szCs w:val="20"/>
        </w:rPr>
      </w:pPr>
      <w:r>
        <w:rPr>
          <w:b/>
          <w:bCs/>
          <w:caps/>
          <w:sz w:val="20"/>
          <w:szCs w:val="20"/>
        </w:rPr>
        <w:fldChar w:fldCharType="end"/>
      </w:r>
    </w:p>
    <w:p w14:paraId="16A2F45E" w14:textId="7D22D04E" w:rsidR="005D58DA" w:rsidRPr="00E65CD8" w:rsidRDefault="005D58DA" w:rsidP="00AD5B52">
      <w:pPr>
        <w:pStyle w:val="Heading1"/>
        <w:numPr>
          <w:ilvl w:val="0"/>
          <w:numId w:val="0"/>
        </w:numPr>
        <w:ind w:left="360" w:hanging="360"/>
      </w:pPr>
      <w:bookmarkStart w:id="2" w:name="_Toc131407759"/>
      <w:r>
        <w:t>Table of Tables</w:t>
      </w:r>
      <w:bookmarkEnd w:id="2"/>
    </w:p>
    <w:p w14:paraId="048569A8" w14:textId="77777777" w:rsidR="005D58DA" w:rsidRDefault="005D58DA" w:rsidP="005D58DA">
      <w:pPr>
        <w:pStyle w:val="TableofFigures"/>
        <w:tabs>
          <w:tab w:val="right" w:leader="dot" w:pos="9016"/>
        </w:tabs>
        <w:rPr>
          <w:rFonts w:eastAsiaTheme="minorEastAsia" w:cstheme="minorBidi"/>
          <w:i w:val="0"/>
          <w:iCs w:val="0"/>
          <w:noProof/>
          <w:sz w:val="22"/>
          <w:szCs w:val="22"/>
          <w:lang w:eastAsia="en-GB"/>
        </w:rPr>
      </w:pPr>
      <w:r>
        <w:fldChar w:fldCharType="begin"/>
      </w:r>
      <w:r>
        <w:instrText xml:space="preserve"> TOC \h \z \c "Table" </w:instrText>
      </w:r>
      <w:r>
        <w:fldChar w:fldCharType="separate"/>
      </w:r>
      <w:hyperlink w:anchor="_Toc131406738" w:history="1">
        <w:r w:rsidRPr="005D58DA">
          <w:rPr>
            <w:rStyle w:val="Hyperlink"/>
            <w:noProof/>
          </w:rPr>
          <w:t>Table 1 - IPC Maintenance Frequency</w:t>
        </w:r>
        <w:r>
          <w:rPr>
            <w:noProof/>
            <w:webHidden/>
          </w:rPr>
          <w:tab/>
        </w:r>
        <w:r>
          <w:rPr>
            <w:noProof/>
            <w:webHidden/>
          </w:rPr>
          <w:fldChar w:fldCharType="begin"/>
        </w:r>
        <w:r>
          <w:rPr>
            <w:noProof/>
            <w:webHidden/>
          </w:rPr>
          <w:instrText xml:space="preserve"> PAGEREF _Toc131406738 \h </w:instrText>
        </w:r>
        <w:r>
          <w:rPr>
            <w:noProof/>
            <w:webHidden/>
          </w:rPr>
        </w:r>
        <w:r>
          <w:rPr>
            <w:noProof/>
            <w:webHidden/>
          </w:rPr>
          <w:fldChar w:fldCharType="separate"/>
        </w:r>
        <w:r>
          <w:rPr>
            <w:noProof/>
            <w:webHidden/>
          </w:rPr>
          <w:t>5</w:t>
        </w:r>
        <w:r>
          <w:rPr>
            <w:noProof/>
            <w:webHidden/>
          </w:rPr>
          <w:fldChar w:fldCharType="end"/>
        </w:r>
      </w:hyperlink>
    </w:p>
    <w:p w14:paraId="4E7FC485" w14:textId="0D330BA8" w:rsidR="005D58DA" w:rsidRDefault="005D58DA" w:rsidP="005D58DA">
      <w:pPr>
        <w:spacing w:after="0"/>
        <w:rPr>
          <w:b/>
          <w:bCs/>
          <w:caps/>
          <w:sz w:val="20"/>
          <w:szCs w:val="20"/>
        </w:rPr>
      </w:pPr>
      <w:r>
        <w:fldChar w:fldCharType="end"/>
      </w:r>
    </w:p>
    <w:p w14:paraId="7825C96E" w14:textId="5A52DC73" w:rsidR="00D04F2A" w:rsidRPr="00E65CD8" w:rsidRDefault="00D04F2A" w:rsidP="00AD5B52">
      <w:pPr>
        <w:pStyle w:val="Heading1"/>
        <w:numPr>
          <w:ilvl w:val="0"/>
          <w:numId w:val="0"/>
        </w:numPr>
        <w:ind w:left="360" w:hanging="360"/>
      </w:pPr>
      <w:bookmarkStart w:id="3" w:name="_Toc131407760"/>
      <w:r>
        <w:t>Table of Graphs</w:t>
      </w:r>
      <w:bookmarkEnd w:id="3"/>
    </w:p>
    <w:p w14:paraId="2202AD0E" w14:textId="4EC32BB9" w:rsidR="00D04F2A" w:rsidRPr="00D04F2A" w:rsidRDefault="00D04F2A">
      <w:pPr>
        <w:pStyle w:val="TableofFigures"/>
        <w:tabs>
          <w:tab w:val="right" w:leader="dot" w:pos="9016"/>
        </w:tabs>
        <w:rPr>
          <w:rFonts w:eastAsiaTheme="minorEastAsia" w:cstheme="minorBidi"/>
          <w:i w:val="0"/>
          <w:iCs w:val="0"/>
          <w:noProof/>
          <w:sz w:val="22"/>
          <w:szCs w:val="22"/>
          <w:lang w:eastAsia="en-GB"/>
        </w:rPr>
      </w:pPr>
      <w:r>
        <w:fldChar w:fldCharType="begin"/>
      </w:r>
      <w:r>
        <w:instrText xml:space="preserve"> TOC \h \z \c "Graph" </w:instrText>
      </w:r>
      <w:r>
        <w:fldChar w:fldCharType="separate"/>
      </w:r>
      <w:hyperlink w:anchor="_Toc131406656" w:history="1">
        <w:r w:rsidRPr="00D04F2A">
          <w:rPr>
            <w:rStyle w:val="Hyperlink"/>
            <w:noProof/>
          </w:rPr>
          <w:t>Graph 1 - Number of Unplanned Maintenance Notifications Raised per Machine</w:t>
        </w:r>
        <w:r w:rsidRPr="00D04F2A">
          <w:rPr>
            <w:noProof/>
            <w:webHidden/>
          </w:rPr>
          <w:tab/>
        </w:r>
        <w:r w:rsidRPr="00D04F2A">
          <w:rPr>
            <w:noProof/>
            <w:webHidden/>
          </w:rPr>
          <w:fldChar w:fldCharType="begin"/>
        </w:r>
        <w:r w:rsidRPr="00D04F2A">
          <w:rPr>
            <w:noProof/>
            <w:webHidden/>
          </w:rPr>
          <w:instrText xml:space="preserve"> PAGEREF _Toc131406656 \h </w:instrText>
        </w:r>
        <w:r w:rsidRPr="00D04F2A">
          <w:rPr>
            <w:noProof/>
            <w:webHidden/>
          </w:rPr>
        </w:r>
        <w:r w:rsidRPr="00D04F2A">
          <w:rPr>
            <w:noProof/>
            <w:webHidden/>
          </w:rPr>
          <w:fldChar w:fldCharType="separate"/>
        </w:r>
        <w:r w:rsidRPr="00D04F2A">
          <w:rPr>
            <w:noProof/>
            <w:webHidden/>
          </w:rPr>
          <w:t>6</w:t>
        </w:r>
        <w:r w:rsidRPr="00D04F2A">
          <w:rPr>
            <w:noProof/>
            <w:webHidden/>
          </w:rPr>
          <w:fldChar w:fldCharType="end"/>
        </w:r>
      </w:hyperlink>
    </w:p>
    <w:p w14:paraId="5BB5AF00" w14:textId="42B92C59" w:rsidR="00D04F2A" w:rsidRPr="00D04F2A" w:rsidRDefault="00643074">
      <w:pPr>
        <w:pStyle w:val="TableofFigures"/>
        <w:tabs>
          <w:tab w:val="right" w:leader="dot" w:pos="9016"/>
        </w:tabs>
        <w:rPr>
          <w:rFonts w:eastAsiaTheme="minorEastAsia" w:cstheme="minorBidi"/>
          <w:i w:val="0"/>
          <w:iCs w:val="0"/>
          <w:noProof/>
          <w:sz w:val="22"/>
          <w:szCs w:val="22"/>
          <w:lang w:eastAsia="en-GB"/>
        </w:rPr>
      </w:pPr>
      <w:hyperlink w:anchor="_Toc131406657" w:history="1">
        <w:r w:rsidR="00D04F2A" w:rsidRPr="00D04F2A">
          <w:rPr>
            <w:rStyle w:val="Hyperlink"/>
            <w:noProof/>
          </w:rPr>
          <w:t>Graph 2 - Number of Unplanned Maintenance Notifications Per Fault</w:t>
        </w:r>
        <w:r w:rsidR="00D04F2A" w:rsidRPr="00D04F2A">
          <w:rPr>
            <w:noProof/>
            <w:webHidden/>
          </w:rPr>
          <w:tab/>
        </w:r>
        <w:r w:rsidR="00D04F2A" w:rsidRPr="00D04F2A">
          <w:rPr>
            <w:noProof/>
            <w:webHidden/>
          </w:rPr>
          <w:fldChar w:fldCharType="begin"/>
        </w:r>
        <w:r w:rsidR="00D04F2A" w:rsidRPr="00D04F2A">
          <w:rPr>
            <w:noProof/>
            <w:webHidden/>
          </w:rPr>
          <w:instrText xml:space="preserve"> PAGEREF _Toc131406657 \h </w:instrText>
        </w:r>
        <w:r w:rsidR="00D04F2A" w:rsidRPr="00D04F2A">
          <w:rPr>
            <w:noProof/>
            <w:webHidden/>
          </w:rPr>
        </w:r>
        <w:r w:rsidR="00D04F2A" w:rsidRPr="00D04F2A">
          <w:rPr>
            <w:noProof/>
            <w:webHidden/>
          </w:rPr>
          <w:fldChar w:fldCharType="separate"/>
        </w:r>
        <w:r w:rsidR="00D04F2A" w:rsidRPr="00D04F2A">
          <w:rPr>
            <w:noProof/>
            <w:webHidden/>
          </w:rPr>
          <w:t>8</w:t>
        </w:r>
        <w:r w:rsidR="00D04F2A" w:rsidRPr="00D04F2A">
          <w:rPr>
            <w:noProof/>
            <w:webHidden/>
          </w:rPr>
          <w:fldChar w:fldCharType="end"/>
        </w:r>
      </w:hyperlink>
    </w:p>
    <w:p w14:paraId="4D252D6C" w14:textId="417D2295" w:rsidR="004576B9" w:rsidRPr="00E65CD8" w:rsidRDefault="00D04F2A" w:rsidP="005D58DA">
      <w:pPr>
        <w:pStyle w:val="Heading1"/>
        <w:numPr>
          <w:ilvl w:val="0"/>
          <w:numId w:val="0"/>
        </w:numPr>
      </w:pPr>
      <w:r>
        <w:lastRenderedPageBreak/>
        <w:fldChar w:fldCharType="end"/>
      </w:r>
      <w:bookmarkStart w:id="4" w:name="_Toc131164677"/>
      <w:bookmarkStart w:id="5" w:name="_Toc131407761"/>
      <w:r w:rsidR="004576B9" w:rsidRPr="00E65CD8">
        <w:t>Introduction</w:t>
      </w:r>
      <w:bookmarkEnd w:id="4"/>
      <w:bookmarkEnd w:id="5"/>
    </w:p>
    <w:p w14:paraId="0F8E1049" w14:textId="4D043F26" w:rsidR="0055381E" w:rsidRDefault="0055381E" w:rsidP="00A82C75">
      <w:r w:rsidRPr="0055381E">
        <w:t>Th</w:t>
      </w:r>
      <w:r w:rsidR="004C4D08">
        <w:t>e</w:t>
      </w:r>
      <w:r w:rsidRPr="0055381E">
        <w:t xml:space="preserve"> critical review evaluates the current maintenance practises for Aquatronic In-Process Wash Systems at the Zimmer Biomet UK Bridgend manufacturing facility. Five years ago, the wash systems were introduced to provide in-process washes for surface preparation operations. The review looks at existing maintenance procedures, such as weekly and quarterly preventative maintenance schedules, as well as reactive or unplanned maintenance procedures. </w:t>
      </w:r>
      <w:r w:rsidR="004C4D08">
        <w:t>T</w:t>
      </w:r>
      <w:r w:rsidRPr="0055381E">
        <w:t>he current approach's strengths and weaknesses</w:t>
      </w:r>
      <w:r w:rsidR="004C4D08">
        <w:t xml:space="preserve"> were </w:t>
      </w:r>
      <w:r w:rsidR="00B73BEE">
        <w:t>assessed</w:t>
      </w:r>
      <w:r w:rsidRPr="0055381E">
        <w:t xml:space="preserve"> using data</w:t>
      </w:r>
      <w:r w:rsidR="00B73BEE">
        <w:t xml:space="preserve"> </w:t>
      </w:r>
      <w:r w:rsidR="004C4D08">
        <w:t xml:space="preserve">to </w:t>
      </w:r>
      <w:r w:rsidRPr="0055381E">
        <w:t>identif</w:t>
      </w:r>
      <w:r w:rsidR="004C4D08">
        <w:t>y</w:t>
      </w:r>
      <w:r w:rsidRPr="0055381E">
        <w:t xml:space="preserve"> the major issues. Furthermore, investigat</w:t>
      </w:r>
      <w:r w:rsidR="004C4D08">
        <w:t>ion of</w:t>
      </w:r>
      <w:r w:rsidRPr="0055381E">
        <w:t xml:space="preserve"> alternative approaches </w:t>
      </w:r>
      <w:r w:rsidR="004C4D08">
        <w:t xml:space="preserve">for </w:t>
      </w:r>
      <w:r w:rsidRPr="0055381E">
        <w:t>future</w:t>
      </w:r>
      <w:r w:rsidR="004C4D08">
        <w:t xml:space="preserve"> implementation</w:t>
      </w:r>
      <w:r w:rsidRPr="0055381E">
        <w:t xml:space="preserve"> to improve the equipment's safety, performance, and reliability.</w:t>
      </w:r>
    </w:p>
    <w:p w14:paraId="36F7850C" w14:textId="7F93F972" w:rsidR="002C28F6" w:rsidRDefault="002C28F6">
      <w:pPr>
        <w:spacing w:after="160" w:line="259" w:lineRule="auto"/>
        <w:ind w:left="0"/>
      </w:pPr>
      <w:r>
        <w:br w:type="page"/>
      </w:r>
    </w:p>
    <w:p w14:paraId="0B91A8BE" w14:textId="493BDE55" w:rsidR="004576B9" w:rsidRPr="00E65CD8" w:rsidRDefault="004576B9" w:rsidP="004576B9">
      <w:pPr>
        <w:pStyle w:val="Heading1"/>
      </w:pPr>
      <w:bookmarkStart w:id="6" w:name="_Toc131164678"/>
      <w:bookmarkStart w:id="7" w:name="_Toc131407762"/>
      <w:r w:rsidRPr="00E65CD8">
        <w:rPr>
          <w:rStyle w:val="Heading1Char"/>
          <w:b/>
        </w:rPr>
        <w:lastRenderedPageBreak/>
        <w:t xml:space="preserve">Critical </w:t>
      </w:r>
      <w:r w:rsidR="009635A1" w:rsidRPr="00E65CD8">
        <w:rPr>
          <w:rStyle w:val="Heading1Char"/>
          <w:b/>
        </w:rPr>
        <w:t>Review of Current Maintenance Practices</w:t>
      </w:r>
      <w:r w:rsidR="009635A1">
        <w:rPr>
          <w:rStyle w:val="Heading1Char"/>
          <w:b/>
        </w:rPr>
        <w:t xml:space="preserve"> for The </w:t>
      </w:r>
      <w:r w:rsidR="00325CC8">
        <w:rPr>
          <w:rStyle w:val="Heading1Char"/>
          <w:b/>
        </w:rPr>
        <w:t>Aquatronic In</w:t>
      </w:r>
      <w:r w:rsidR="009635A1">
        <w:rPr>
          <w:rStyle w:val="Heading1Char"/>
          <w:b/>
        </w:rPr>
        <w:t>-</w:t>
      </w:r>
      <w:r w:rsidR="00325CC8">
        <w:rPr>
          <w:rStyle w:val="Heading1Char"/>
          <w:b/>
        </w:rPr>
        <w:t>Process Wash Systems</w:t>
      </w:r>
      <w:bookmarkEnd w:id="6"/>
      <w:bookmarkEnd w:id="7"/>
    </w:p>
    <w:p w14:paraId="66F968F7" w14:textId="4B986875" w:rsidR="00325CC8" w:rsidRPr="00E65CD8" w:rsidRDefault="00325CC8" w:rsidP="000F59AD">
      <w:pPr>
        <w:pStyle w:val="Heading2"/>
      </w:pPr>
      <w:bookmarkStart w:id="8" w:name="_Toc131164679"/>
      <w:bookmarkStart w:id="9" w:name="_Toc131407763"/>
      <w:r>
        <w:t>Aquatronic In-Process Wash System</w:t>
      </w:r>
      <w:bookmarkEnd w:id="8"/>
      <w:bookmarkEnd w:id="9"/>
    </w:p>
    <w:p w14:paraId="3E58D6D0" w14:textId="0C4E6384" w:rsidR="00EB066E" w:rsidRDefault="002C28F6" w:rsidP="00EB066E">
      <w:pPr>
        <w:ind w:left="709"/>
      </w:pPr>
      <w:r>
        <w:rPr>
          <w:noProof/>
        </w:rPr>
        <w:drawing>
          <wp:anchor distT="0" distB="0" distL="114300" distR="114300" simplePos="0" relativeHeight="251658240" behindDoc="1" locked="0" layoutInCell="1" allowOverlap="1" wp14:anchorId="1F1A54E9" wp14:editId="49BBFDC9">
            <wp:simplePos x="0" y="0"/>
            <wp:positionH relativeFrom="column">
              <wp:posOffset>2076450</wp:posOffset>
            </wp:positionH>
            <wp:positionV relativeFrom="page">
              <wp:posOffset>2999079</wp:posOffset>
            </wp:positionV>
            <wp:extent cx="1720850" cy="2110740"/>
            <wp:effectExtent l="0" t="0" r="0" b="381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20850" cy="2110740"/>
                    </a:xfrm>
                    <a:prstGeom prst="rect">
                      <a:avLst/>
                    </a:prstGeom>
                  </pic:spPr>
                </pic:pic>
              </a:graphicData>
            </a:graphic>
          </wp:anchor>
        </w:drawing>
      </w:r>
      <w:r w:rsidR="00EB066E">
        <w:rPr>
          <w:noProof/>
        </w:rPr>
        <mc:AlternateContent>
          <mc:Choice Requires="wps">
            <w:drawing>
              <wp:anchor distT="0" distB="0" distL="114300" distR="114300" simplePos="0" relativeHeight="251660288" behindDoc="0" locked="0" layoutInCell="1" allowOverlap="1" wp14:anchorId="44C720D6" wp14:editId="321FF255">
                <wp:simplePos x="0" y="0"/>
                <wp:positionH relativeFrom="column">
                  <wp:posOffset>1938096</wp:posOffset>
                </wp:positionH>
                <wp:positionV relativeFrom="paragraph">
                  <wp:posOffset>3328035</wp:posOffset>
                </wp:positionV>
                <wp:extent cx="1720850" cy="635"/>
                <wp:effectExtent l="0" t="0" r="0" b="0"/>
                <wp:wrapTopAndBottom/>
                <wp:docPr id="7" name="Text Box 7"/>
                <wp:cNvGraphicFramePr/>
                <a:graphic xmlns:a="http://schemas.openxmlformats.org/drawingml/2006/main">
                  <a:graphicData uri="http://schemas.microsoft.com/office/word/2010/wordprocessingShape">
                    <wps:wsp>
                      <wps:cNvSpPr txBox="1"/>
                      <wps:spPr>
                        <a:xfrm>
                          <a:off x="0" y="0"/>
                          <a:ext cx="1720850" cy="635"/>
                        </a:xfrm>
                        <a:prstGeom prst="rect">
                          <a:avLst/>
                        </a:prstGeom>
                        <a:solidFill>
                          <a:prstClr val="white"/>
                        </a:solidFill>
                        <a:ln>
                          <a:noFill/>
                        </a:ln>
                      </wps:spPr>
                      <wps:txbx>
                        <w:txbxContent>
                          <w:p w14:paraId="2F0A20B9" w14:textId="6F2270B2" w:rsidR="00EB066E" w:rsidRPr="00EB066E" w:rsidRDefault="00EB066E" w:rsidP="00EB066E">
                            <w:pPr>
                              <w:pStyle w:val="Caption"/>
                              <w:jc w:val="center"/>
                              <w:rPr>
                                <w:noProof/>
                                <w:color w:val="auto"/>
                              </w:rPr>
                            </w:pPr>
                            <w:bookmarkStart w:id="10" w:name="_Toc131406590"/>
                            <w:r w:rsidRPr="00EB066E">
                              <w:rPr>
                                <w:color w:val="auto"/>
                              </w:rPr>
                              <w:t xml:space="preserve">Figure </w:t>
                            </w:r>
                            <w:r w:rsidRPr="00EB066E">
                              <w:rPr>
                                <w:color w:val="auto"/>
                              </w:rPr>
                              <w:fldChar w:fldCharType="begin"/>
                            </w:r>
                            <w:r w:rsidRPr="00EB066E">
                              <w:rPr>
                                <w:color w:val="auto"/>
                              </w:rPr>
                              <w:instrText xml:space="preserve"> SEQ Figure \* ARABIC </w:instrText>
                            </w:r>
                            <w:r w:rsidRPr="00EB066E">
                              <w:rPr>
                                <w:color w:val="auto"/>
                              </w:rPr>
                              <w:fldChar w:fldCharType="separate"/>
                            </w:r>
                            <w:r>
                              <w:rPr>
                                <w:noProof/>
                                <w:color w:val="auto"/>
                              </w:rPr>
                              <w:t>1</w:t>
                            </w:r>
                            <w:r w:rsidRPr="00EB066E">
                              <w:rPr>
                                <w:color w:val="auto"/>
                              </w:rPr>
                              <w:fldChar w:fldCharType="end"/>
                            </w:r>
                            <w:r w:rsidRPr="00EB066E">
                              <w:rPr>
                                <w:color w:val="auto"/>
                              </w:rPr>
                              <w:t xml:space="preserve"> - Aquatronic Low Line Ultrasonic Wash (IPC)</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4C720D6" id="_x0000_t202" coordsize="21600,21600" o:spt="202" path="m,l,21600r21600,l21600,xe">
                <v:stroke joinstyle="miter"/>
                <v:path gradientshapeok="t" o:connecttype="rect"/>
              </v:shapetype>
              <v:shape id="Text Box 7" o:spid="_x0000_s1026" type="#_x0000_t202" style="position:absolute;left:0;text-align:left;margin-left:152.6pt;margin-top:262.05pt;width:135.5pt;height:.0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BlqFAIAADgEAAAOAAAAZHJzL2Uyb0RvYy54bWysU8Fu2zAMvQ/YPwi6L04ytCuMOEWWIsOA&#10;oC2QDj0rshQbkEWNUmJnXz9KtpOt22nYRaZF6lF872lx3zWGnRT6GmzBZ5MpZ8pKKGt7KPi3l82H&#10;O858ELYUBqwq+Fl5fr98/27RulzNoQJTKmQEYn3euoJXIbg8y7ysVCP8BJyylNSAjQj0i4esRNES&#10;emOy+XR6m7WApUOQynvafeiTfJnwtVYyPGntVWCm4HS3kFZM6z6u2XIh8gMKV9VyuIb4h1s0orbU&#10;9AL1IIJgR6z/gGpqieBBh4mEJgOta6nSDDTNbPpmml0lnEqzEDneXWjy/w9WPp527hlZ6D5DRwJG&#10;Qlrnc0+bcZ5OYxO/dFNGeaLwfKFNdYHJeOjTfHp3QylJuduPNxEjux516MMXBQ2LQcGRNElUidPW&#10;h750LImdPJi63NTGxJ+YWBtkJ0H6tVUd1AD+W5WxsdZCPNUDxp3sOkeMQrfvhuH2UJ5pZoTeDt7J&#10;TU2NtsKHZ4GkP81Cng5PtGgDbcFhiDirAH/8bT/WkyyU5awlPxXcfz8KVJyZr5YEi+YbAxyD/RjY&#10;Y7MGGnFGr8XJFNIBDGYMNULzSlZfxS6UElZSr4KHMVyH3tX0VKRarVIRWcyJsLU7JyP0SOhL9yrQ&#10;DXIEUvERRqeJ/I0qfW3Sxa2OgShOkkVCexYHnsmeSfThKUX///qfqq4PfvkTAAD//wMAUEsDBBQA&#10;BgAIAAAAIQCjRJqt4QAAAAsBAAAPAAAAZHJzL2Rvd25yZXYueG1sTI+xTsMwEIZ3JN7BOiQWRJ2m&#10;SUAhTlVVMMBSEbqwufE1DsTnyHba8PYYFhjvv0//fVetZzOwEzrfWxKwXCTAkFqreuoE7N+ebu+B&#10;+SBJycESCvhCD+v68qKSpbJnesVTEzoWS8iXUoAOYSw5961GI/3Cjkhxd7TOyBBH13Hl5DmWm4Gn&#10;SVJwI3uKF7Qccaux/WwmI2CXve/0zXR8fNlkK/e8n7bFR9cIcX01bx6ABZzDHww/+lEd6uh0sBMp&#10;zwYBqyRPIyogT7MlsEjkd0VMDr9JCryu+P8f6m8AAAD//wMAUEsBAi0AFAAGAAgAAAAhALaDOJL+&#10;AAAA4QEAABMAAAAAAAAAAAAAAAAAAAAAAFtDb250ZW50X1R5cGVzXS54bWxQSwECLQAUAAYACAAA&#10;ACEAOP0h/9YAAACUAQAACwAAAAAAAAAAAAAAAAAvAQAAX3JlbHMvLnJlbHNQSwECLQAUAAYACAAA&#10;ACEAwIwZahQCAAA4BAAADgAAAAAAAAAAAAAAAAAuAgAAZHJzL2Uyb0RvYy54bWxQSwECLQAUAAYA&#10;CAAAACEAo0SareEAAAALAQAADwAAAAAAAAAAAAAAAABuBAAAZHJzL2Rvd25yZXYueG1sUEsFBgAA&#10;AAAEAAQA8wAAAHwFAAAAAA==&#10;" stroked="f">
                <v:textbox style="mso-fit-shape-to-text:t" inset="0,0,0,0">
                  <w:txbxContent>
                    <w:p w14:paraId="2F0A20B9" w14:textId="6F2270B2" w:rsidR="00EB066E" w:rsidRPr="00EB066E" w:rsidRDefault="00EB066E" w:rsidP="00EB066E">
                      <w:pPr>
                        <w:pStyle w:val="Caption"/>
                        <w:jc w:val="center"/>
                        <w:rPr>
                          <w:noProof/>
                          <w:color w:val="auto"/>
                        </w:rPr>
                      </w:pPr>
                      <w:bookmarkStart w:id="11" w:name="_Toc131406590"/>
                      <w:r w:rsidRPr="00EB066E">
                        <w:rPr>
                          <w:color w:val="auto"/>
                        </w:rPr>
                        <w:t xml:space="preserve">Figure </w:t>
                      </w:r>
                      <w:r w:rsidRPr="00EB066E">
                        <w:rPr>
                          <w:color w:val="auto"/>
                        </w:rPr>
                        <w:fldChar w:fldCharType="begin"/>
                      </w:r>
                      <w:r w:rsidRPr="00EB066E">
                        <w:rPr>
                          <w:color w:val="auto"/>
                        </w:rPr>
                        <w:instrText xml:space="preserve"> SEQ Figure \* ARABIC </w:instrText>
                      </w:r>
                      <w:r w:rsidRPr="00EB066E">
                        <w:rPr>
                          <w:color w:val="auto"/>
                        </w:rPr>
                        <w:fldChar w:fldCharType="separate"/>
                      </w:r>
                      <w:r>
                        <w:rPr>
                          <w:noProof/>
                          <w:color w:val="auto"/>
                        </w:rPr>
                        <w:t>1</w:t>
                      </w:r>
                      <w:r w:rsidRPr="00EB066E">
                        <w:rPr>
                          <w:color w:val="auto"/>
                        </w:rPr>
                        <w:fldChar w:fldCharType="end"/>
                      </w:r>
                      <w:r w:rsidRPr="00EB066E">
                        <w:rPr>
                          <w:color w:val="auto"/>
                        </w:rPr>
                        <w:t xml:space="preserve"> - Aquatronic Low Line Ultrasonic Wash (IPC)</w:t>
                      </w:r>
                      <w:bookmarkEnd w:id="11"/>
                    </w:p>
                  </w:txbxContent>
                </v:textbox>
                <w10:wrap type="topAndBottom"/>
              </v:shape>
            </w:pict>
          </mc:Fallback>
        </mc:AlternateContent>
      </w:r>
      <w:r w:rsidR="00D77A2C" w:rsidRPr="00E65CD8">
        <w:t>At the ZB UK Bridgend manufacturing facility, Aquatronic Low Line Ultrasonic Washes</w:t>
      </w:r>
      <w:r w:rsidR="00ED304B">
        <w:t xml:space="preserve"> (IPC’s)</w:t>
      </w:r>
      <w:r w:rsidR="00D77A2C" w:rsidRPr="00E65CD8">
        <w:t xml:space="preserve"> </w:t>
      </w:r>
      <w:r w:rsidR="00EB066E">
        <w:t>(</w:t>
      </w:r>
      <w:r w:rsidR="00EB066E" w:rsidRPr="00EB066E">
        <w:rPr>
          <w:i/>
          <w:iCs/>
        </w:rPr>
        <w:t>Figure 1</w:t>
      </w:r>
      <w:r w:rsidR="00EB066E">
        <w:rPr>
          <w:i/>
          <w:iCs/>
        </w:rPr>
        <w:t>)</w:t>
      </w:r>
      <w:r w:rsidR="00EB066E">
        <w:t xml:space="preserve"> </w:t>
      </w:r>
      <w:r w:rsidR="00D77A2C" w:rsidRPr="00E65CD8">
        <w:t xml:space="preserve">serve as in-process washes for surface preparation operations. The washes reduce processing surface contaminants, as well as residual ferrous material left over from the </w:t>
      </w:r>
      <w:r w:rsidR="00593344">
        <w:t>manufacturing</w:t>
      </w:r>
      <w:r w:rsidR="00D77A2C" w:rsidRPr="00E65CD8">
        <w:t xml:space="preserve"> process</w:t>
      </w:r>
      <w:r w:rsidR="00237995">
        <w:t xml:space="preserve"> to reduce contamination for subsequent operations. </w:t>
      </w:r>
      <w:r w:rsidR="00ED304B">
        <w:t>The machines were introduced 5 years ago and a</w:t>
      </w:r>
      <w:r w:rsidR="00D77A2C" w:rsidRPr="00E65CD8">
        <w:t xml:space="preserve"> total of six washes are available on-site.</w:t>
      </w:r>
    </w:p>
    <w:p w14:paraId="4E2A51D9" w14:textId="4F427099" w:rsidR="000D510F" w:rsidRDefault="000D510F" w:rsidP="0007071F">
      <w:pPr>
        <w:ind w:left="709"/>
        <w:jc w:val="both"/>
      </w:pPr>
      <w:r w:rsidRPr="000D510F">
        <w:t>The IPC is comprised of two wash tanks that operate a single cleaning program. After loading parts onto a wash fixture and basket, a motorized arm places the basket into Tank 1, which contains CIP100 detergent and purified water, and subjects them to ultrasonic agitation. The basket is then moved to Tank 2, filled with purified water for further ultrasonic cleaning, followed by drying with air knives. The system's main components include a pump, heaters, ultrasonics, pneumatic cylinders, motor, sensors, and utilities such as electric</w:t>
      </w:r>
      <w:r>
        <w:t>,</w:t>
      </w:r>
      <w:r w:rsidRPr="000D510F">
        <w:t xml:space="preserve"> water and compressed air.</w:t>
      </w:r>
    </w:p>
    <w:p w14:paraId="2E405EE6" w14:textId="17B0DB5B" w:rsidR="00944296" w:rsidRDefault="00E65CD8" w:rsidP="00FB68BF">
      <w:pPr>
        <w:pStyle w:val="Heading2"/>
        <w:spacing w:after="240"/>
      </w:pPr>
      <w:bookmarkStart w:id="11" w:name="_Toc131164680"/>
      <w:bookmarkStart w:id="12" w:name="_Toc131407764"/>
      <w:r w:rsidRPr="00325CC8">
        <w:t>Maintenance</w:t>
      </w:r>
      <w:r w:rsidR="003F1102">
        <w:t xml:space="preserve"> Procedure</w:t>
      </w:r>
      <w:bookmarkEnd w:id="11"/>
      <w:bookmarkEnd w:id="12"/>
    </w:p>
    <w:p w14:paraId="5F8A6F3A" w14:textId="754E3745" w:rsidR="00FB68BF" w:rsidRDefault="00FB68BF" w:rsidP="003F1102">
      <w:pPr>
        <w:ind w:left="709"/>
      </w:pPr>
      <w:r w:rsidRPr="00FB68BF">
        <w:t>Maintenance Procedure UKP030</w:t>
      </w:r>
      <w:r>
        <w:t xml:space="preserve"> </w:t>
      </w:r>
      <w:sdt>
        <w:sdtPr>
          <w:id w:val="1235743135"/>
          <w:citation/>
        </w:sdtPr>
        <w:sdtEndPr/>
        <w:sdtContent>
          <w:r>
            <w:fldChar w:fldCharType="begin"/>
          </w:r>
          <w:r w:rsidR="006401E6">
            <w:instrText xml:space="preserve">CITATION Zim211 \l 2057 </w:instrText>
          </w:r>
          <w:r>
            <w:fldChar w:fldCharType="separate"/>
          </w:r>
          <w:r w:rsidR="006401E6" w:rsidRPr="006401E6">
            <w:rPr>
              <w:noProof/>
            </w:rPr>
            <w:t>(Biomet, 2021)</w:t>
          </w:r>
          <w:r>
            <w:fldChar w:fldCharType="end"/>
          </w:r>
        </w:sdtContent>
      </w:sdt>
      <w:r>
        <w:t>,</w:t>
      </w:r>
      <w:r w:rsidRPr="00FB68BF">
        <w:t xml:space="preserve"> outlines the maintenance requirements, responsibilities, and authority for ZB Bridgend's manufacturing equipment. The procedure emphasizes risk-based preventive maintenance of plant equipment to prevent production downtime and ensure product quality. The SAP Planned Maintenance system is used to manage and maintain records of the Plant Preventive Maintenance System (PPMS). Each equipment is assigned a unique plant</w:t>
      </w:r>
      <w:r>
        <w:t>/</w:t>
      </w:r>
      <w:r w:rsidRPr="00FB68BF">
        <w:t>asset number,</w:t>
      </w:r>
      <w:r w:rsidR="00BC5C66">
        <w:t xml:space="preserve"> </w:t>
      </w:r>
      <w:r w:rsidRPr="00FB68BF">
        <w:t>relevant</w:t>
      </w:r>
      <w:r>
        <w:t xml:space="preserve"> machine</w:t>
      </w:r>
      <w:r w:rsidRPr="00FB68BF">
        <w:t xml:space="preserve"> literature and manuals are kept </w:t>
      </w:r>
      <w:r w:rsidR="00BC5C66">
        <w:t>in</w:t>
      </w:r>
      <w:r w:rsidRPr="00FB68BF">
        <w:t xml:space="preserve"> the appropriate location. </w:t>
      </w:r>
      <w:r>
        <w:t>When a new piece of equipment is installed t</w:t>
      </w:r>
      <w:r w:rsidRPr="00FB68BF">
        <w:t>he Maintenance Planning</w:t>
      </w:r>
      <w:r w:rsidR="0070710C">
        <w:t xml:space="preserve"> engineer</w:t>
      </w:r>
      <w:r w:rsidRPr="00FB68BF">
        <w:t xml:space="preserve"> </w:t>
      </w:r>
      <w:r>
        <w:t>and Process Engineer</w:t>
      </w:r>
      <w:r w:rsidRPr="00FB68BF">
        <w:t xml:space="preserve"> determines the intervals for planned</w:t>
      </w:r>
      <w:r w:rsidR="00ED304B">
        <w:t xml:space="preserve"> or preventative</w:t>
      </w:r>
      <w:r w:rsidRPr="00FB68BF">
        <w:t xml:space="preserve"> maintenance, creates a record in the SAP system, and attaches a maintenance task list to the work orders. The system provides specific information for each machine to be serviced and is available to </w:t>
      </w:r>
      <w:r>
        <w:t>the maintenance technician</w:t>
      </w:r>
      <w:r w:rsidRPr="00FB68BF">
        <w:t xml:space="preserve"> on a weekly basis.</w:t>
      </w:r>
    </w:p>
    <w:p w14:paraId="495A8227" w14:textId="34FD33ED" w:rsidR="008732A3" w:rsidRDefault="00ED304B" w:rsidP="00BC1158">
      <w:pPr>
        <w:pStyle w:val="Heading3"/>
      </w:pPr>
      <w:bookmarkStart w:id="13" w:name="_Toc131164681"/>
      <w:bookmarkStart w:id="14" w:name="_Toc131407765"/>
      <w:r>
        <w:lastRenderedPageBreak/>
        <w:t xml:space="preserve">In-Process Wash </w:t>
      </w:r>
      <w:r w:rsidR="008732A3">
        <w:t xml:space="preserve">Preventative </w:t>
      </w:r>
      <w:r>
        <w:t>Maintenance Schedul</w:t>
      </w:r>
      <w:r w:rsidR="00700C60">
        <w:t>e</w:t>
      </w:r>
      <w:bookmarkEnd w:id="13"/>
      <w:bookmarkEnd w:id="14"/>
    </w:p>
    <w:p w14:paraId="490D590F" w14:textId="36CABA92" w:rsidR="00641CF8" w:rsidRDefault="00641CF8" w:rsidP="00E80C9F">
      <w:pPr>
        <w:ind w:left="1276"/>
      </w:pPr>
      <w:r>
        <w:t>The Aquatronic in-process wash machines</w:t>
      </w:r>
      <w:r w:rsidR="00237995">
        <w:t xml:space="preserve"> has two levels of </w:t>
      </w:r>
      <w:r>
        <w:t>preventative maintenance</w:t>
      </w:r>
      <w:r w:rsidR="002C28F6">
        <w:t xml:space="preserve"> </w:t>
      </w:r>
      <w:r w:rsidR="002C28F6" w:rsidRPr="002C28F6">
        <w:rPr>
          <w:i/>
          <w:iCs/>
        </w:rPr>
        <w:t>(Table 1)</w:t>
      </w:r>
      <w:r w:rsidR="00237995">
        <w:t xml:space="preserve">. </w:t>
      </w:r>
      <w:r>
        <w:t xml:space="preserve">On a weekly basis, operators are required to drain each tank, complete cleaning, and change two filters, which is recorded on form </w:t>
      </w:r>
      <w:sdt>
        <w:sdtPr>
          <w:id w:val="-543376136"/>
          <w:citation/>
        </w:sdtPr>
        <w:sdtEndPr/>
        <w:sdtContent>
          <w:r w:rsidR="002C28F6">
            <w:fldChar w:fldCharType="begin"/>
          </w:r>
          <w:r w:rsidR="005D58DA">
            <w:instrText xml:space="preserve">CITATION Zim212 \l 2057 </w:instrText>
          </w:r>
          <w:r w:rsidR="002C28F6">
            <w:fldChar w:fldCharType="separate"/>
          </w:r>
          <w:r w:rsidR="006401E6" w:rsidRPr="006401E6">
            <w:rPr>
              <w:noProof/>
            </w:rPr>
            <w:t>(Zimmer Biomet, 2021)</w:t>
          </w:r>
          <w:r w:rsidR="002C28F6">
            <w:fldChar w:fldCharType="end"/>
          </w:r>
        </w:sdtContent>
      </w:sdt>
      <w:r w:rsidR="002C28F6">
        <w:t xml:space="preserve"> </w:t>
      </w:r>
      <w:r>
        <w:t xml:space="preserve">and takes the operator 1 hour. Every three months, a preventative maintenance check is performed by a maintenance </w:t>
      </w:r>
      <w:r w:rsidR="00C6108B">
        <w:t>contractor</w:t>
      </w:r>
      <w:r>
        <w:t xml:space="preserve">, which consists of a list of checks and inspections </w:t>
      </w:r>
      <w:r w:rsidR="00700C60">
        <w:t xml:space="preserve">and </w:t>
      </w:r>
      <w:r>
        <w:t>takes an average of 4.5 hours</w:t>
      </w:r>
      <w:r w:rsidR="00AB0968">
        <w:t xml:space="preserve"> </w:t>
      </w:r>
      <w:sdt>
        <w:sdtPr>
          <w:id w:val="-38978704"/>
          <w:citation/>
        </w:sdtPr>
        <w:sdtEndPr/>
        <w:sdtContent>
          <w:r w:rsidR="00AB0968">
            <w:fldChar w:fldCharType="begin"/>
          </w:r>
          <w:r w:rsidR="006401E6">
            <w:instrText xml:space="preserve">CITATION Zim \l 2057 </w:instrText>
          </w:r>
          <w:r w:rsidR="00AB0968">
            <w:fldChar w:fldCharType="separate"/>
          </w:r>
          <w:r w:rsidR="006401E6" w:rsidRPr="006401E6">
            <w:rPr>
              <w:noProof/>
            </w:rPr>
            <w:t>(Zimmer Biomet, 2020)</w:t>
          </w:r>
          <w:r w:rsidR="00AB0968">
            <w:fldChar w:fldCharType="end"/>
          </w:r>
        </w:sdtContent>
      </w:sdt>
      <w:r>
        <w:t>.</w:t>
      </w:r>
    </w:p>
    <w:p w14:paraId="56CC8CE0" w14:textId="3D1F31B2" w:rsidR="002C28F6" w:rsidRPr="002C28F6" w:rsidRDefault="002C28F6" w:rsidP="002C28F6">
      <w:pPr>
        <w:pStyle w:val="Caption"/>
        <w:keepNext/>
        <w:jc w:val="center"/>
        <w:rPr>
          <w:b/>
          <w:bCs/>
          <w:color w:val="auto"/>
          <w:sz w:val="20"/>
          <w:szCs w:val="20"/>
        </w:rPr>
      </w:pPr>
      <w:bookmarkStart w:id="15" w:name="_Toc131406738"/>
      <w:r w:rsidRPr="002C28F6">
        <w:rPr>
          <w:b/>
          <w:bCs/>
          <w:color w:val="auto"/>
          <w:sz w:val="20"/>
          <w:szCs w:val="20"/>
        </w:rPr>
        <w:t xml:space="preserve">Table </w:t>
      </w:r>
      <w:r w:rsidRPr="002C28F6">
        <w:rPr>
          <w:b/>
          <w:bCs/>
          <w:color w:val="auto"/>
          <w:sz w:val="20"/>
          <w:szCs w:val="20"/>
        </w:rPr>
        <w:fldChar w:fldCharType="begin"/>
      </w:r>
      <w:r w:rsidRPr="002C28F6">
        <w:rPr>
          <w:b/>
          <w:bCs/>
          <w:color w:val="auto"/>
          <w:sz w:val="20"/>
          <w:szCs w:val="20"/>
        </w:rPr>
        <w:instrText xml:space="preserve"> SEQ Table \* ARABIC </w:instrText>
      </w:r>
      <w:r w:rsidRPr="002C28F6">
        <w:rPr>
          <w:b/>
          <w:bCs/>
          <w:color w:val="auto"/>
          <w:sz w:val="20"/>
          <w:szCs w:val="20"/>
        </w:rPr>
        <w:fldChar w:fldCharType="separate"/>
      </w:r>
      <w:r w:rsidRPr="002C28F6">
        <w:rPr>
          <w:b/>
          <w:bCs/>
          <w:noProof/>
          <w:color w:val="auto"/>
          <w:sz w:val="20"/>
          <w:szCs w:val="20"/>
        </w:rPr>
        <w:t>1</w:t>
      </w:r>
      <w:r w:rsidRPr="002C28F6">
        <w:rPr>
          <w:b/>
          <w:bCs/>
          <w:color w:val="auto"/>
          <w:sz w:val="20"/>
          <w:szCs w:val="20"/>
        </w:rPr>
        <w:fldChar w:fldCharType="end"/>
      </w:r>
      <w:r w:rsidRPr="002C28F6">
        <w:rPr>
          <w:b/>
          <w:bCs/>
          <w:color w:val="auto"/>
          <w:sz w:val="20"/>
          <w:szCs w:val="20"/>
        </w:rPr>
        <w:t xml:space="preserve"> - IPC Maintenance Frequency</w:t>
      </w:r>
      <w:bookmarkEnd w:id="15"/>
    </w:p>
    <w:tbl>
      <w:tblPr>
        <w:tblStyle w:val="TableGrid"/>
        <w:tblW w:w="0" w:type="auto"/>
        <w:tblInd w:w="1413" w:type="dxa"/>
        <w:tblLook w:val="04A0" w:firstRow="1" w:lastRow="0" w:firstColumn="1" w:lastColumn="0" w:noHBand="0" w:noVBand="1"/>
      </w:tblPr>
      <w:tblGrid>
        <w:gridCol w:w="1554"/>
        <w:gridCol w:w="2615"/>
        <w:gridCol w:w="1638"/>
        <w:gridCol w:w="1559"/>
      </w:tblGrid>
      <w:tr w:rsidR="00700C60" w14:paraId="40EB4824" w14:textId="77777777" w:rsidTr="00E80C9F">
        <w:tc>
          <w:tcPr>
            <w:tcW w:w="1554" w:type="dxa"/>
            <w:shd w:val="clear" w:color="auto" w:fill="BDD6EE" w:themeFill="accent1" w:themeFillTint="66"/>
            <w:vAlign w:val="center"/>
          </w:tcPr>
          <w:p w14:paraId="575E3963" w14:textId="77777777" w:rsidR="00700C60" w:rsidRPr="0005066E" w:rsidRDefault="00700C60">
            <w:pPr>
              <w:spacing w:after="0"/>
              <w:ind w:left="0"/>
              <w:jc w:val="center"/>
              <w:rPr>
                <w:b/>
                <w:bCs/>
              </w:rPr>
            </w:pPr>
            <w:r w:rsidRPr="0005066E">
              <w:rPr>
                <w:b/>
                <w:bCs/>
              </w:rPr>
              <w:t>Frequency</w:t>
            </w:r>
          </w:p>
        </w:tc>
        <w:tc>
          <w:tcPr>
            <w:tcW w:w="2615" w:type="dxa"/>
            <w:shd w:val="clear" w:color="auto" w:fill="BDD6EE" w:themeFill="accent1" w:themeFillTint="66"/>
            <w:vAlign w:val="center"/>
          </w:tcPr>
          <w:p w14:paraId="54CC7836" w14:textId="77777777" w:rsidR="00700C60" w:rsidRPr="0005066E" w:rsidRDefault="00700C60">
            <w:pPr>
              <w:spacing w:after="0"/>
              <w:ind w:left="0"/>
              <w:jc w:val="center"/>
              <w:rPr>
                <w:b/>
                <w:bCs/>
              </w:rPr>
            </w:pPr>
            <w:r w:rsidRPr="0005066E">
              <w:rPr>
                <w:b/>
                <w:bCs/>
              </w:rPr>
              <w:t>Maintenance Activity</w:t>
            </w:r>
          </w:p>
        </w:tc>
        <w:tc>
          <w:tcPr>
            <w:tcW w:w="1638" w:type="dxa"/>
            <w:shd w:val="clear" w:color="auto" w:fill="BDD6EE" w:themeFill="accent1" w:themeFillTint="66"/>
            <w:vAlign w:val="center"/>
          </w:tcPr>
          <w:p w14:paraId="432C8303" w14:textId="77777777" w:rsidR="00700C60" w:rsidRPr="0005066E" w:rsidRDefault="00700C60">
            <w:pPr>
              <w:spacing w:after="0"/>
              <w:ind w:left="0"/>
              <w:jc w:val="center"/>
              <w:rPr>
                <w:b/>
                <w:bCs/>
              </w:rPr>
            </w:pPr>
            <w:r w:rsidRPr="0005066E">
              <w:rPr>
                <w:b/>
                <w:bCs/>
              </w:rPr>
              <w:t>Completed by</w:t>
            </w:r>
          </w:p>
        </w:tc>
        <w:tc>
          <w:tcPr>
            <w:tcW w:w="1559" w:type="dxa"/>
            <w:shd w:val="clear" w:color="auto" w:fill="BDD6EE" w:themeFill="accent1" w:themeFillTint="66"/>
            <w:vAlign w:val="center"/>
          </w:tcPr>
          <w:p w14:paraId="1DAAEA4D" w14:textId="77777777" w:rsidR="00700C60" w:rsidRPr="0005066E" w:rsidRDefault="00700C60">
            <w:pPr>
              <w:spacing w:after="0"/>
              <w:ind w:left="0"/>
              <w:jc w:val="center"/>
              <w:rPr>
                <w:b/>
                <w:bCs/>
              </w:rPr>
            </w:pPr>
            <w:r w:rsidRPr="0005066E">
              <w:rPr>
                <w:b/>
                <w:bCs/>
              </w:rPr>
              <w:t>Duration</w:t>
            </w:r>
          </w:p>
        </w:tc>
      </w:tr>
      <w:tr w:rsidR="00700C60" w14:paraId="5B3E779E" w14:textId="77777777" w:rsidTr="00E80C9F">
        <w:tc>
          <w:tcPr>
            <w:tcW w:w="1554" w:type="dxa"/>
            <w:vAlign w:val="center"/>
          </w:tcPr>
          <w:p w14:paraId="1D3B6173" w14:textId="77777777" w:rsidR="00700C60" w:rsidRDefault="00700C60">
            <w:pPr>
              <w:spacing w:after="0"/>
              <w:ind w:left="0"/>
              <w:jc w:val="center"/>
            </w:pPr>
            <w:r>
              <w:t>Weekly</w:t>
            </w:r>
          </w:p>
        </w:tc>
        <w:tc>
          <w:tcPr>
            <w:tcW w:w="2615" w:type="dxa"/>
            <w:vAlign w:val="center"/>
          </w:tcPr>
          <w:p w14:paraId="0A16407D" w14:textId="77777777" w:rsidR="00700C60" w:rsidRDefault="00700C60">
            <w:pPr>
              <w:spacing w:after="0"/>
              <w:ind w:left="0"/>
              <w:jc w:val="center"/>
            </w:pPr>
            <w:r w:rsidRPr="00D30CBD">
              <w:t>Draining</w:t>
            </w:r>
            <w:r>
              <w:t xml:space="preserve">, Cleaning and </w:t>
            </w:r>
            <w:r w:rsidRPr="00D30CBD">
              <w:t>Filter Change</w:t>
            </w:r>
          </w:p>
        </w:tc>
        <w:tc>
          <w:tcPr>
            <w:tcW w:w="1638" w:type="dxa"/>
            <w:vAlign w:val="center"/>
          </w:tcPr>
          <w:p w14:paraId="12B4A85F" w14:textId="77777777" w:rsidR="00700C60" w:rsidRDefault="00700C60">
            <w:pPr>
              <w:spacing w:after="0"/>
              <w:ind w:left="0"/>
              <w:jc w:val="center"/>
            </w:pPr>
            <w:r>
              <w:t>Operator</w:t>
            </w:r>
          </w:p>
        </w:tc>
        <w:tc>
          <w:tcPr>
            <w:tcW w:w="1559" w:type="dxa"/>
            <w:vAlign w:val="center"/>
          </w:tcPr>
          <w:p w14:paraId="37ABF764" w14:textId="77777777" w:rsidR="00700C60" w:rsidRDefault="00700C60">
            <w:pPr>
              <w:spacing w:after="0"/>
              <w:ind w:left="0"/>
              <w:jc w:val="center"/>
            </w:pPr>
            <w:r>
              <w:t>1 hour</w:t>
            </w:r>
          </w:p>
        </w:tc>
      </w:tr>
      <w:tr w:rsidR="00700C60" w14:paraId="6EE9AE96" w14:textId="77777777" w:rsidTr="00E80C9F">
        <w:tc>
          <w:tcPr>
            <w:tcW w:w="1554" w:type="dxa"/>
            <w:vAlign w:val="center"/>
          </w:tcPr>
          <w:p w14:paraId="067FBC66" w14:textId="77777777" w:rsidR="00700C60" w:rsidRDefault="00700C60">
            <w:pPr>
              <w:spacing w:after="0"/>
              <w:ind w:left="0"/>
              <w:jc w:val="center"/>
            </w:pPr>
            <w:r>
              <w:t>3 Monthly</w:t>
            </w:r>
          </w:p>
        </w:tc>
        <w:tc>
          <w:tcPr>
            <w:tcW w:w="2615" w:type="dxa"/>
            <w:vAlign w:val="center"/>
          </w:tcPr>
          <w:p w14:paraId="6D6B39EB" w14:textId="77777777" w:rsidR="00700C60" w:rsidRDefault="00700C60">
            <w:pPr>
              <w:spacing w:after="0"/>
              <w:ind w:left="0"/>
              <w:jc w:val="center"/>
            </w:pPr>
            <w:r w:rsidRPr="00D30CBD">
              <w:t>Preventative Maintenance</w:t>
            </w:r>
          </w:p>
        </w:tc>
        <w:tc>
          <w:tcPr>
            <w:tcW w:w="1638" w:type="dxa"/>
            <w:vAlign w:val="center"/>
          </w:tcPr>
          <w:p w14:paraId="4599D44C" w14:textId="4E6DAA6D" w:rsidR="00700C60" w:rsidRDefault="00700C60">
            <w:pPr>
              <w:spacing w:after="0"/>
              <w:ind w:left="0"/>
              <w:jc w:val="center"/>
            </w:pPr>
            <w:r>
              <w:t xml:space="preserve">Maintenance </w:t>
            </w:r>
            <w:r w:rsidR="00C6108B">
              <w:t>Contractor</w:t>
            </w:r>
          </w:p>
        </w:tc>
        <w:tc>
          <w:tcPr>
            <w:tcW w:w="1559" w:type="dxa"/>
            <w:vAlign w:val="center"/>
          </w:tcPr>
          <w:p w14:paraId="39723F0D" w14:textId="77777777" w:rsidR="00700C60" w:rsidRDefault="00700C60">
            <w:pPr>
              <w:spacing w:after="0"/>
              <w:ind w:left="0"/>
              <w:jc w:val="center"/>
            </w:pPr>
            <w:r>
              <w:t>4.5 hours</w:t>
            </w:r>
          </w:p>
        </w:tc>
      </w:tr>
    </w:tbl>
    <w:p w14:paraId="23F5F687" w14:textId="64EA8307" w:rsidR="00700C60" w:rsidRDefault="00700C60" w:rsidP="00641CF8">
      <w:pPr>
        <w:ind w:left="709"/>
      </w:pPr>
    </w:p>
    <w:p w14:paraId="5977DB09" w14:textId="117C44E0" w:rsidR="006E4A5F" w:rsidRDefault="006E4A5F" w:rsidP="00E80C9F">
      <w:pPr>
        <w:ind w:left="1276"/>
      </w:pPr>
      <w:r>
        <w:t>The implementation of the weekly maintenance schedule reduces the likelihood of equipment failure as the activities ensure the cleanliness of water, reduces debris, dirt build up on runner for arm. However, th</w:t>
      </w:r>
      <w:r w:rsidR="002F18A8">
        <w:t>e</w:t>
      </w:r>
      <w:r>
        <w:t xml:space="preserve"> </w:t>
      </w:r>
      <w:r w:rsidR="00851C01">
        <w:t>activity</w:t>
      </w:r>
      <w:r>
        <w:t xml:space="preserve"> is completed </w:t>
      </w:r>
      <w:r w:rsidR="002F18A8">
        <w:t xml:space="preserve">by </w:t>
      </w:r>
      <w:r>
        <w:t xml:space="preserve">an operator with less maintenance experience </w:t>
      </w:r>
      <w:r w:rsidR="00FB4070">
        <w:t>posing potential</w:t>
      </w:r>
      <w:r w:rsidR="00851C01">
        <w:t xml:space="preserve"> risks such as </w:t>
      </w:r>
      <w:r>
        <w:t>increase</w:t>
      </w:r>
      <w:r w:rsidR="00851C01">
        <w:t>d</w:t>
      </w:r>
      <w:r>
        <w:t xml:space="preserve"> downtime </w:t>
      </w:r>
      <w:r w:rsidR="00851C01">
        <w:t>due incorrect actions.</w:t>
      </w:r>
    </w:p>
    <w:p w14:paraId="20459840" w14:textId="09AAB586" w:rsidR="00BF5411" w:rsidRDefault="00851C01" w:rsidP="00E80C9F">
      <w:pPr>
        <w:ind w:left="1276"/>
      </w:pPr>
      <w:r>
        <w:t xml:space="preserve">Quarterly preventative maintenance is employed </w:t>
      </w:r>
      <w:r w:rsidR="00FB4070">
        <w:t>to</w:t>
      </w:r>
      <w:r>
        <w:t xml:space="preserve"> extend the lifespan of the equipment and allows for consistent optimal performance by inspecting the key functions of the machine to ensure there are no faults or nearing faults. However, currently</w:t>
      </w:r>
      <w:r w:rsidR="004761C4">
        <w:t xml:space="preserve"> these checks </w:t>
      </w:r>
      <w:r w:rsidR="009C76D0">
        <w:t>do not</w:t>
      </w:r>
      <w:r w:rsidR="004761C4">
        <w:t xml:space="preserve"> prevent </w:t>
      </w:r>
      <w:r w:rsidR="00FB4070">
        <w:t>a</w:t>
      </w:r>
      <w:r w:rsidR="004761C4">
        <w:t xml:space="preserve"> </w:t>
      </w:r>
      <w:r w:rsidR="009C76D0">
        <w:t>substantial proportion</w:t>
      </w:r>
      <w:r w:rsidR="004761C4">
        <w:t xml:space="preserve"> of faults that occur. Furthermore,</w:t>
      </w:r>
      <w:r>
        <w:t xml:space="preserve"> the tasks are completed by a contractor at </w:t>
      </w:r>
      <w:r w:rsidR="009C76D0">
        <w:t xml:space="preserve">excessive cost. </w:t>
      </w:r>
    </w:p>
    <w:p w14:paraId="4D17A06C" w14:textId="043464F9" w:rsidR="00641CF8" w:rsidRDefault="004761C4" w:rsidP="00E80C9F">
      <w:pPr>
        <w:ind w:left="1276"/>
      </w:pPr>
      <w:r>
        <w:t xml:space="preserve">The </w:t>
      </w:r>
      <w:r w:rsidR="00E80C9F">
        <w:t>two-level</w:t>
      </w:r>
      <w:r>
        <w:t xml:space="preserve"> approach enhances the safety of the equipment but </w:t>
      </w:r>
      <w:r w:rsidR="00E80C9F">
        <w:t>overall</w:t>
      </w:r>
      <w:r>
        <w:t xml:space="preserve"> does not appear sufficient in completely preventing equipment failures</w:t>
      </w:r>
      <w:r w:rsidR="00DB3ADF">
        <w:t>,</w:t>
      </w:r>
      <w:r>
        <w:t xml:space="preserve"> </w:t>
      </w:r>
      <w:r w:rsidR="00B8687F">
        <w:t>potentially resulting</w:t>
      </w:r>
      <w:r w:rsidR="00641CF8">
        <w:t xml:space="preserve"> in </w:t>
      </w:r>
      <w:r w:rsidR="00DB3ADF">
        <w:t>defective products</w:t>
      </w:r>
      <w:r w:rsidR="00641CF8">
        <w:t xml:space="preserve"> that need to be scrapped or reworked</w:t>
      </w:r>
      <w:r>
        <w:t>.</w:t>
      </w:r>
    </w:p>
    <w:p w14:paraId="7D897124" w14:textId="0B36BF2B" w:rsidR="00E760A9" w:rsidRDefault="00E80C9F" w:rsidP="00BC1158">
      <w:pPr>
        <w:pStyle w:val="Heading3"/>
      </w:pPr>
      <w:bookmarkStart w:id="16" w:name="_Toc131164682"/>
      <w:bookmarkStart w:id="17" w:name="_Toc131407766"/>
      <w:r>
        <w:t xml:space="preserve">Reactive / </w:t>
      </w:r>
      <w:r w:rsidR="00E760A9">
        <w:t>Unplanned Maintenance</w:t>
      </w:r>
      <w:bookmarkEnd w:id="16"/>
      <w:bookmarkEnd w:id="17"/>
      <w:r w:rsidR="00700C60">
        <w:t xml:space="preserve"> </w:t>
      </w:r>
    </w:p>
    <w:p w14:paraId="56DCF6CA" w14:textId="64459CB2" w:rsidR="00753D01" w:rsidRDefault="00E80C9F" w:rsidP="00753D01">
      <w:pPr>
        <w:ind w:left="1276"/>
      </w:pPr>
      <w:r>
        <w:t>Reactive or u</w:t>
      </w:r>
      <w:r w:rsidR="00570A52" w:rsidRPr="00570A52">
        <w:t xml:space="preserve">nplanned </w:t>
      </w:r>
      <w:r w:rsidR="00570A52">
        <w:t xml:space="preserve">maintenance </w:t>
      </w:r>
      <w:r w:rsidR="00DB3ADF">
        <w:t>occurs due to equipment</w:t>
      </w:r>
      <w:r w:rsidR="00570A52">
        <w:t xml:space="preserve"> failure, breakdowns, </w:t>
      </w:r>
      <w:r w:rsidR="005A6830">
        <w:t>accidents,</w:t>
      </w:r>
      <w:r w:rsidR="00570A52">
        <w:t xml:space="preserve"> or other unforeseen circumstances. </w:t>
      </w:r>
      <w:r w:rsidR="005A6830" w:rsidRPr="005A6830">
        <w:t>According to</w:t>
      </w:r>
      <w:r w:rsidR="005A6830">
        <w:t xml:space="preserve"> </w:t>
      </w:r>
      <w:sdt>
        <w:sdtPr>
          <w:id w:val="1673447764"/>
          <w:citation/>
        </w:sdtPr>
        <w:sdtEndPr/>
        <w:sdtContent>
          <w:r w:rsidR="005A6830">
            <w:fldChar w:fldCharType="begin"/>
          </w:r>
          <w:r w:rsidR="005A6830">
            <w:instrText xml:space="preserve"> CITATION Doc05 \l 2057 </w:instrText>
          </w:r>
          <w:r w:rsidR="005A6830">
            <w:fldChar w:fldCharType="separate"/>
          </w:r>
          <w:r w:rsidR="006401E6" w:rsidRPr="006401E6">
            <w:rPr>
              <w:noProof/>
            </w:rPr>
            <w:t>(Palmer, 2005)</w:t>
          </w:r>
          <w:r w:rsidR="005A6830">
            <w:fldChar w:fldCharType="end"/>
          </w:r>
        </w:sdtContent>
      </w:sdt>
      <w:r w:rsidR="005A6830">
        <w:t xml:space="preserve">, </w:t>
      </w:r>
      <w:r w:rsidR="005A6830" w:rsidRPr="005A6830">
        <w:t xml:space="preserve">unplanned maintenance is defined as "work </w:t>
      </w:r>
      <w:r w:rsidR="005A6830" w:rsidRPr="00753D01">
        <w:t>that must be done immediately to keep the equipment running and prevent damage or safety hazards"</w:t>
      </w:r>
      <w:r w:rsidR="00FD05B8" w:rsidRPr="00753D01">
        <w:t xml:space="preserve">. </w:t>
      </w:r>
      <w:r w:rsidR="00753D01" w:rsidRPr="00753D01">
        <w:t xml:space="preserve">At ZB, when a piece of </w:t>
      </w:r>
      <w:r w:rsidR="00DB3ADF" w:rsidRPr="00753D01">
        <w:t>equipment</w:t>
      </w:r>
      <w:r w:rsidR="00DB3ADF">
        <w:t xml:space="preserve"> breaks down</w:t>
      </w:r>
      <w:r w:rsidR="00753D01" w:rsidRPr="00753D01">
        <w:t xml:space="preserve">, a notification is generated in the SAP system and sent to the maintenance department for immediate action. The department then addresses the issue and closes the notification once the malfunction is resolved. </w:t>
      </w:r>
    </w:p>
    <w:p w14:paraId="7F9BC33E" w14:textId="770B10E2" w:rsidR="00511929" w:rsidRPr="00CA2E80" w:rsidRDefault="00753D01" w:rsidP="00E80C9F">
      <w:pPr>
        <w:ind w:left="1276"/>
      </w:pPr>
      <w:r w:rsidRPr="00753D01">
        <w:t>Balancing reactive and preventative maintenance is crucial for achieving optimal equipment performance and reliability. Nevertheless, th</w:t>
      </w:r>
      <w:r w:rsidR="00DB3ADF">
        <w:t>e</w:t>
      </w:r>
      <w:r w:rsidRPr="00753D01">
        <w:t xml:space="preserve"> approach may lead to increased downtime, lost productivity, and higher repair costs in the long </w:t>
      </w:r>
      <w:r>
        <w:t>term</w:t>
      </w:r>
      <w:r w:rsidR="00226FF9">
        <w:t>.</w:t>
      </w:r>
    </w:p>
    <w:p w14:paraId="386C4E12" w14:textId="4F84BF40" w:rsidR="004576B9" w:rsidRPr="00E65CD8" w:rsidRDefault="004576B9" w:rsidP="004576B9">
      <w:pPr>
        <w:pStyle w:val="Heading1"/>
      </w:pPr>
      <w:bookmarkStart w:id="18" w:name="_Toc131164683"/>
      <w:bookmarkStart w:id="19" w:name="_Toc131407767"/>
      <w:r w:rsidRPr="00E65CD8">
        <w:rPr>
          <w:rStyle w:val="Heading1Char"/>
          <w:b/>
        </w:rPr>
        <w:lastRenderedPageBreak/>
        <w:t xml:space="preserve">A </w:t>
      </w:r>
      <w:r w:rsidR="009C76D0" w:rsidRPr="00E65CD8">
        <w:rPr>
          <w:rStyle w:val="Heading1Char"/>
          <w:b/>
        </w:rPr>
        <w:t>Full Evaluation of How the Current Approaches to Maintenance Could Be Improved</w:t>
      </w:r>
      <w:bookmarkEnd w:id="18"/>
      <w:bookmarkEnd w:id="19"/>
    </w:p>
    <w:p w14:paraId="4607D513" w14:textId="54989846" w:rsidR="00536A3F" w:rsidRDefault="00536A3F" w:rsidP="00536A3F">
      <w:pPr>
        <w:pStyle w:val="Heading2"/>
      </w:pPr>
      <w:bookmarkStart w:id="20" w:name="_Toc131164684"/>
      <w:bookmarkStart w:id="21" w:name="_Toc131407768"/>
      <w:r>
        <w:t>Breakdown Data</w:t>
      </w:r>
      <w:bookmarkEnd w:id="20"/>
      <w:bookmarkEnd w:id="21"/>
    </w:p>
    <w:p w14:paraId="41D985C2" w14:textId="6173A86D" w:rsidR="001C7E6E" w:rsidRDefault="00753D01" w:rsidP="00536A3F">
      <w:pPr>
        <w:ind w:left="709"/>
      </w:pPr>
      <w:r w:rsidRPr="00753D01">
        <w:t>A comprehensive review of the data pertaining to the IPCs was conducted to identify the primary issues raised and determine the time required for resolution</w:t>
      </w:r>
      <w:r>
        <w:t>. T</w:t>
      </w:r>
      <w:r w:rsidRPr="00D31798">
        <w:t>he review</w:t>
      </w:r>
      <w:r w:rsidR="00B73BEE">
        <w:t xml:space="preserve"> covered</w:t>
      </w:r>
      <w:r w:rsidRPr="00D31798">
        <w:t xml:space="preserve"> all notifications raised for all </w:t>
      </w:r>
      <w:r w:rsidR="009C76D0" w:rsidRPr="00D31798">
        <w:t>six</w:t>
      </w:r>
      <w:r w:rsidRPr="00D31798">
        <w:t xml:space="preserve"> washes over a 12-month period in 2022. During that time, a total of 190 notifications were raised, causing an overall </w:t>
      </w:r>
      <w:r>
        <w:t xml:space="preserve">equipment </w:t>
      </w:r>
      <w:r w:rsidRPr="00D31798">
        <w:t>downtime of 144 days, which includes the time between notification creation and closur</w:t>
      </w:r>
      <w:r>
        <w:t xml:space="preserve">e. </w:t>
      </w:r>
      <w:r w:rsidRPr="00187764">
        <w:t>Additionally, the system required 30 days of maintenance technician's time</w:t>
      </w:r>
      <w:r>
        <w:t>. The graph below</w:t>
      </w:r>
      <w:r w:rsidR="002C28F6">
        <w:t xml:space="preserve"> </w:t>
      </w:r>
      <w:r w:rsidR="002C28F6" w:rsidRPr="002C28F6">
        <w:rPr>
          <w:i/>
          <w:iCs/>
        </w:rPr>
        <w:t>(Graph 1)</w:t>
      </w:r>
      <w:r>
        <w:t xml:space="preserve"> shows the number of unplanned maintenance notifications raised per machine.</w:t>
      </w:r>
    </w:p>
    <w:p w14:paraId="528FF148" w14:textId="0A13017A" w:rsidR="002C28F6" w:rsidRPr="002C28F6" w:rsidRDefault="002C28F6" w:rsidP="002C28F6">
      <w:pPr>
        <w:pStyle w:val="Caption"/>
        <w:keepNext/>
        <w:jc w:val="center"/>
        <w:rPr>
          <w:b/>
          <w:bCs/>
          <w:color w:val="auto"/>
          <w:sz w:val="20"/>
          <w:szCs w:val="20"/>
        </w:rPr>
      </w:pPr>
      <w:bookmarkStart w:id="22" w:name="_Toc131406656"/>
      <w:r w:rsidRPr="002C28F6">
        <w:rPr>
          <w:b/>
          <w:bCs/>
          <w:color w:val="auto"/>
          <w:sz w:val="20"/>
          <w:szCs w:val="20"/>
        </w:rPr>
        <w:t xml:space="preserve">Graph </w:t>
      </w:r>
      <w:r w:rsidRPr="002C28F6">
        <w:rPr>
          <w:b/>
          <w:bCs/>
          <w:color w:val="auto"/>
          <w:sz w:val="20"/>
          <w:szCs w:val="20"/>
        </w:rPr>
        <w:fldChar w:fldCharType="begin"/>
      </w:r>
      <w:r w:rsidRPr="002C28F6">
        <w:rPr>
          <w:b/>
          <w:bCs/>
          <w:color w:val="auto"/>
          <w:sz w:val="20"/>
          <w:szCs w:val="20"/>
        </w:rPr>
        <w:instrText xml:space="preserve"> SEQ Graph \* ARABIC </w:instrText>
      </w:r>
      <w:r w:rsidRPr="002C28F6">
        <w:rPr>
          <w:b/>
          <w:bCs/>
          <w:color w:val="auto"/>
          <w:sz w:val="20"/>
          <w:szCs w:val="20"/>
        </w:rPr>
        <w:fldChar w:fldCharType="separate"/>
      </w:r>
      <w:r>
        <w:rPr>
          <w:b/>
          <w:bCs/>
          <w:noProof/>
          <w:color w:val="auto"/>
          <w:sz w:val="20"/>
          <w:szCs w:val="20"/>
        </w:rPr>
        <w:t>1</w:t>
      </w:r>
      <w:r w:rsidRPr="002C28F6">
        <w:rPr>
          <w:b/>
          <w:bCs/>
          <w:color w:val="auto"/>
          <w:sz w:val="20"/>
          <w:szCs w:val="20"/>
        </w:rPr>
        <w:fldChar w:fldCharType="end"/>
      </w:r>
      <w:r w:rsidRPr="002C28F6">
        <w:rPr>
          <w:b/>
          <w:bCs/>
          <w:color w:val="auto"/>
          <w:sz w:val="20"/>
          <w:szCs w:val="20"/>
        </w:rPr>
        <w:t xml:space="preserve"> - Number of Unplanned Maintenance Notifications Raised per Machine</w:t>
      </w:r>
      <w:bookmarkEnd w:id="22"/>
    </w:p>
    <w:p w14:paraId="3021AE81" w14:textId="1722D037" w:rsidR="00536A3F" w:rsidRDefault="00536A3F" w:rsidP="00536A3F">
      <w:pPr>
        <w:ind w:left="709"/>
        <w:jc w:val="center"/>
        <w:rPr>
          <w:i/>
          <w:iCs/>
          <w:color w:val="808080" w:themeColor="background1" w:themeShade="80"/>
        </w:rPr>
      </w:pPr>
      <w:r>
        <w:rPr>
          <w:noProof/>
        </w:rPr>
        <w:drawing>
          <wp:inline distT="0" distB="0" distL="0" distR="0" wp14:anchorId="2D9A7E03" wp14:editId="1AE0FD21">
            <wp:extent cx="3896882" cy="2309696"/>
            <wp:effectExtent l="0" t="0" r="8890" b="14605"/>
            <wp:docPr id="4" name="Chart 4">
              <a:extLst xmlns:a="http://schemas.openxmlformats.org/drawingml/2006/main">
                <a:ext uri="{FF2B5EF4-FFF2-40B4-BE49-F238E27FC236}">
                  <a16:creationId xmlns:a16="http://schemas.microsoft.com/office/drawing/2014/main" id="{F428E6F5-181D-A1FE-2E86-CC15FC636A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481DEA2" w14:textId="516B2347" w:rsidR="002607D6" w:rsidRPr="008523AA" w:rsidRDefault="00915D02" w:rsidP="008523AA">
      <w:pPr>
        <w:pStyle w:val="Heading3"/>
        <w:ind w:left="993" w:hanging="709"/>
        <w:rPr>
          <w:sz w:val="24"/>
          <w:szCs w:val="24"/>
        </w:rPr>
      </w:pPr>
      <w:bookmarkStart w:id="23" w:name="_Toc131164685"/>
      <w:bookmarkStart w:id="24" w:name="_Toc131407769"/>
      <w:r w:rsidRPr="008523AA">
        <w:rPr>
          <w:sz w:val="24"/>
          <w:szCs w:val="24"/>
        </w:rPr>
        <w:t xml:space="preserve">Machine </w:t>
      </w:r>
      <w:r w:rsidR="002607D6" w:rsidRPr="008523AA">
        <w:rPr>
          <w:sz w:val="24"/>
          <w:szCs w:val="24"/>
        </w:rPr>
        <w:t>Availability</w:t>
      </w:r>
      <w:r w:rsidR="00EB2BA7" w:rsidRPr="008523AA">
        <w:rPr>
          <w:sz w:val="24"/>
          <w:szCs w:val="24"/>
        </w:rPr>
        <w:t xml:space="preserve"> Vs Actual Availability</w:t>
      </w:r>
      <w:bookmarkEnd w:id="23"/>
      <w:bookmarkEnd w:id="24"/>
    </w:p>
    <w:p w14:paraId="0660BACD" w14:textId="4707DFCA" w:rsidR="0007071F" w:rsidRDefault="00DA4836" w:rsidP="0007071F">
      <w:pPr>
        <w:ind w:left="993"/>
      </w:pPr>
      <w:r w:rsidRPr="00DA4836">
        <w:t xml:space="preserve">Equipment availability in manufacturing refers to the percentage of time that equipment is available for use in the manufacturing process during a specific period. </w:t>
      </w:r>
      <w:r w:rsidR="00B73BEE">
        <w:t xml:space="preserve">Availability is </w:t>
      </w:r>
      <w:r w:rsidRPr="00DA4836">
        <w:t xml:space="preserve">calculated by dividing the total amount of time the equipment is available by the total amount of time </w:t>
      </w:r>
      <w:r w:rsidR="00B73BEE">
        <w:t>the equipment is required</w:t>
      </w:r>
      <w:r w:rsidR="00B2490C" w:rsidRPr="00B2490C">
        <w:t>, after all scheduled and unscheduled down-time</w:t>
      </w:r>
      <w:r>
        <w:t xml:space="preserve"> </w:t>
      </w:r>
      <w:sdt>
        <w:sdtPr>
          <w:id w:val="-1943832721"/>
          <w:citation/>
        </w:sdtPr>
        <w:sdtEndPr/>
        <w:sdtContent>
          <w:r>
            <w:fldChar w:fldCharType="begin"/>
          </w:r>
          <w:r>
            <w:instrText xml:space="preserve"> CITATION Mut61 \l 2057 </w:instrText>
          </w:r>
          <w:r>
            <w:fldChar w:fldCharType="separate"/>
          </w:r>
          <w:r w:rsidR="006401E6" w:rsidRPr="006401E6">
            <w:rPr>
              <w:noProof/>
            </w:rPr>
            <w:t>(Muther, 1961)</w:t>
          </w:r>
          <w:r>
            <w:fldChar w:fldCharType="end"/>
          </w:r>
        </w:sdtContent>
      </w:sdt>
      <w:r>
        <w:t>.</w:t>
      </w:r>
    </w:p>
    <w:p w14:paraId="07C71CE3" w14:textId="77777777" w:rsidR="0007071F" w:rsidRDefault="00BD0674" w:rsidP="0007071F">
      <w:pPr>
        <w:ind w:left="993"/>
      </w:pPr>
      <w:r w:rsidRPr="00BD0674">
        <w:t xml:space="preserve">The availability status of IPC Wash 1 is currently reported as follows: </w:t>
      </w:r>
    </w:p>
    <w:p w14:paraId="3C3F33A5" w14:textId="0C726524" w:rsidR="0007071F" w:rsidRDefault="00BD0674" w:rsidP="0007071F">
      <w:pPr>
        <w:pStyle w:val="ListParagraph"/>
        <w:numPr>
          <w:ilvl w:val="0"/>
          <w:numId w:val="17"/>
        </w:numPr>
      </w:pPr>
      <w:r w:rsidRPr="00BD0674">
        <w:t xml:space="preserve">Total Time </w:t>
      </w:r>
      <w:r w:rsidR="00B73BEE">
        <w:t xml:space="preserve">required </w:t>
      </w:r>
      <w:r w:rsidRPr="0007071F">
        <w:rPr>
          <w:b/>
          <w:bCs/>
        </w:rPr>
        <w:t>7,920</w:t>
      </w:r>
      <w:r w:rsidRPr="00BD0674">
        <w:t xml:space="preserve"> hours in a 12-month period with 24/7 shift pattern operation, excluding breaks and holidays. </w:t>
      </w:r>
    </w:p>
    <w:p w14:paraId="05302781" w14:textId="385BDF17" w:rsidR="00BD0674" w:rsidRDefault="0076769A" w:rsidP="0007071F">
      <w:pPr>
        <w:pStyle w:val="ListParagraph"/>
        <w:numPr>
          <w:ilvl w:val="0"/>
          <w:numId w:val="17"/>
        </w:numPr>
      </w:pPr>
      <w:r>
        <w:t>D</w:t>
      </w:r>
      <w:r w:rsidR="00BD0674" w:rsidRPr="00BD0674">
        <w:t xml:space="preserve">owntime was </w:t>
      </w:r>
      <w:r w:rsidR="00BD0674" w:rsidRPr="0007071F">
        <w:rPr>
          <w:b/>
          <w:bCs/>
        </w:rPr>
        <w:t>70</w:t>
      </w:r>
      <w:r w:rsidR="00BD0674" w:rsidRPr="00BD0674">
        <w:t xml:space="preserve"> hours, which includes weekly and quarterly maintenance. </w:t>
      </w:r>
    </w:p>
    <w:p w14:paraId="1B24F11D" w14:textId="61C60810" w:rsidR="00BD0674" w:rsidRDefault="00BD0674" w:rsidP="0007071F">
      <w:pPr>
        <w:pStyle w:val="ListParagraph"/>
        <w:numPr>
          <w:ilvl w:val="0"/>
          <w:numId w:val="17"/>
        </w:numPr>
      </w:pPr>
      <w:r w:rsidRPr="00BD0674">
        <w:t xml:space="preserve">The resulting availability for IPC Wash 1 is </w:t>
      </w:r>
      <w:r w:rsidRPr="009C76D0">
        <w:rPr>
          <w:b/>
          <w:bCs/>
          <w:u w:val="single"/>
        </w:rPr>
        <w:t>99.1%.</w:t>
      </w:r>
      <w:r w:rsidRPr="00BD0674">
        <w:t xml:space="preserve"> </w:t>
      </w:r>
    </w:p>
    <w:p w14:paraId="5F9B3B3D" w14:textId="259FDEC7" w:rsidR="00BD0674" w:rsidRDefault="00BD0674" w:rsidP="0007071F">
      <w:pPr>
        <w:pStyle w:val="ListParagraph"/>
        <w:numPr>
          <w:ilvl w:val="0"/>
          <w:numId w:val="17"/>
        </w:numPr>
      </w:pPr>
      <w:r w:rsidRPr="00BD0674">
        <w:t xml:space="preserve">However, during the same 12-month period, </w:t>
      </w:r>
      <w:r w:rsidRPr="0007071F">
        <w:t>45</w:t>
      </w:r>
      <w:r w:rsidRPr="00BD0674">
        <w:t xml:space="preserve"> notifications were raised, resulting in a total downtime of </w:t>
      </w:r>
      <w:r w:rsidRPr="0076769A">
        <w:rPr>
          <w:b/>
          <w:bCs/>
        </w:rPr>
        <w:t>700</w:t>
      </w:r>
      <w:r w:rsidRPr="00BD0674">
        <w:t xml:space="preserve"> hours</w:t>
      </w:r>
      <w:r w:rsidR="0076769A">
        <w:t>.</w:t>
      </w:r>
    </w:p>
    <w:p w14:paraId="66B9B339" w14:textId="7342AAB1" w:rsidR="00BD0674" w:rsidRDefault="00BD0674" w:rsidP="0007071F">
      <w:pPr>
        <w:pStyle w:val="ListParagraph"/>
        <w:numPr>
          <w:ilvl w:val="0"/>
          <w:numId w:val="17"/>
        </w:numPr>
      </w:pPr>
      <w:r w:rsidRPr="00BD0674">
        <w:t xml:space="preserve">As a result, the actual availability of IPC Wash 1 was calculated as </w:t>
      </w:r>
      <w:r w:rsidRPr="009C76D0">
        <w:rPr>
          <w:b/>
          <w:bCs/>
          <w:u w:val="single"/>
        </w:rPr>
        <w:t>90.3%.</w:t>
      </w:r>
    </w:p>
    <w:p w14:paraId="6F994A2A" w14:textId="77777777" w:rsidR="00BD0674" w:rsidRPr="008523AA" w:rsidRDefault="00BD0674" w:rsidP="00BD0674">
      <w:pPr>
        <w:ind w:left="709"/>
        <w:rPr>
          <w:sz w:val="20"/>
          <w:szCs w:val="20"/>
        </w:rPr>
      </w:pPr>
    </w:p>
    <w:p w14:paraId="65D4BC03" w14:textId="62451F9C" w:rsidR="00190175" w:rsidRPr="008523AA" w:rsidRDefault="00190175" w:rsidP="008523AA">
      <w:pPr>
        <w:pStyle w:val="Heading3"/>
        <w:ind w:left="993" w:hanging="709"/>
        <w:rPr>
          <w:sz w:val="24"/>
          <w:szCs w:val="24"/>
        </w:rPr>
      </w:pPr>
      <w:bookmarkStart w:id="25" w:name="_Toc131164686"/>
      <w:bookmarkStart w:id="26" w:name="_Toc131407770"/>
      <w:r w:rsidRPr="008523AA">
        <w:rPr>
          <w:rStyle w:val="Heading2Char"/>
          <w:b/>
          <w:sz w:val="24"/>
          <w:szCs w:val="24"/>
        </w:rPr>
        <w:lastRenderedPageBreak/>
        <w:t>Mean Time to Failure</w:t>
      </w:r>
      <w:bookmarkEnd w:id="25"/>
      <w:bookmarkEnd w:id="26"/>
    </w:p>
    <w:p w14:paraId="1BB89F73" w14:textId="440E9639" w:rsidR="00190175" w:rsidRDefault="00190175" w:rsidP="0007071F">
      <w:pPr>
        <w:ind w:left="993"/>
      </w:pPr>
      <w:r>
        <w:t xml:space="preserve">Mean time to failure (MTTF) is a statistical measure used to estimate system and equipment reliability. </w:t>
      </w:r>
      <w:r w:rsidR="0076769A">
        <w:t xml:space="preserve">MTTF </w:t>
      </w:r>
      <w:r>
        <w:t>tak</w:t>
      </w:r>
      <w:r w:rsidR="0076769A">
        <w:t>es</w:t>
      </w:r>
      <w:r>
        <w:t xml:space="preserve"> the average time between when a system is put into service and when it fails </w:t>
      </w:r>
      <w:sdt>
        <w:sdtPr>
          <w:id w:val="-1984457455"/>
          <w:citation/>
        </w:sdtPr>
        <w:sdtEndPr/>
        <w:sdtContent>
          <w:r>
            <w:fldChar w:fldCharType="begin"/>
          </w:r>
          <w:r>
            <w:instrText xml:space="preserve"> CITATION Don00 \l 2057 </w:instrText>
          </w:r>
          <w:r>
            <w:fldChar w:fldCharType="separate"/>
          </w:r>
          <w:r w:rsidR="006401E6" w:rsidRPr="006401E6">
            <w:rPr>
              <w:noProof/>
            </w:rPr>
            <w:t>(Wheeler, 2000)</w:t>
          </w:r>
          <w:r>
            <w:fldChar w:fldCharType="end"/>
          </w:r>
        </w:sdtContent>
      </w:sdt>
      <w:r w:rsidR="0076769A">
        <w:t xml:space="preserve"> and is </w:t>
      </w:r>
      <w:r w:rsidR="00A147BB">
        <w:t xml:space="preserve">calculated </w:t>
      </w:r>
      <w:r w:rsidR="00A147BB" w:rsidRPr="00A147BB">
        <w:t>by taking the total operating t</w:t>
      </w:r>
      <w:r w:rsidR="0076769A">
        <w:t>ime and</w:t>
      </w:r>
      <w:r w:rsidR="00A147BB" w:rsidRPr="00A147BB">
        <w:t xml:space="preserve"> dividing by the number of failures that occurred during that time</w:t>
      </w:r>
      <w:r w:rsidR="00A147BB">
        <w:t>.</w:t>
      </w:r>
    </w:p>
    <w:p w14:paraId="4AD27431" w14:textId="1DD04B8D" w:rsidR="00445612" w:rsidRDefault="00A147BB" w:rsidP="0007071F">
      <w:pPr>
        <w:ind w:left="993"/>
      </w:pPr>
      <w:r w:rsidRPr="00A147BB">
        <w:t xml:space="preserve">To understand the reliability of IPC wash 1 and improve performance, </w:t>
      </w:r>
      <w:r w:rsidR="00EB066E">
        <w:t>(</w:t>
      </w:r>
      <w:r w:rsidRPr="00EB066E">
        <w:rPr>
          <w:i/>
          <w:iCs/>
        </w:rPr>
        <w:t xml:space="preserve">Figure </w:t>
      </w:r>
      <w:r w:rsidR="00EB066E" w:rsidRPr="00EB066E">
        <w:rPr>
          <w:i/>
          <w:iCs/>
        </w:rPr>
        <w:t>2</w:t>
      </w:r>
      <w:r w:rsidR="00EB066E">
        <w:rPr>
          <w:i/>
          <w:iCs/>
        </w:rPr>
        <w:t>)</w:t>
      </w:r>
      <w:r w:rsidRPr="00A147BB">
        <w:t xml:space="preserve"> displays the quarterly planned maintenance and notifications raised during the 12-month period. By analysing th</w:t>
      </w:r>
      <w:r w:rsidR="0076769A">
        <w:t xml:space="preserve">e </w:t>
      </w:r>
      <w:r w:rsidRPr="00A147BB">
        <w:t xml:space="preserve">data, </w:t>
      </w:r>
      <w:r w:rsidR="0076769A">
        <w:t>an</w:t>
      </w:r>
      <w:r w:rsidRPr="00A147BB">
        <w:t xml:space="preserve"> estimate </w:t>
      </w:r>
      <w:r w:rsidR="0076769A">
        <w:t xml:space="preserve">for </w:t>
      </w:r>
      <w:r w:rsidRPr="00A147BB">
        <w:t>the expected time before IPC wash 1 experiences a failure</w:t>
      </w:r>
      <w:r w:rsidR="0076769A">
        <w:t xml:space="preserve"> can be obtained.</w:t>
      </w:r>
    </w:p>
    <w:p w14:paraId="38352888" w14:textId="2545C45F" w:rsidR="00A147BB" w:rsidRDefault="00A147BB" w:rsidP="0007071F">
      <w:pPr>
        <w:ind w:left="993"/>
      </w:pPr>
      <w:r w:rsidRPr="00BD0674">
        <w:t xml:space="preserve">The </w:t>
      </w:r>
      <w:r>
        <w:t>MTTF</w:t>
      </w:r>
      <w:r w:rsidRPr="00BD0674">
        <w:t xml:space="preserve"> status of IPC Wash 1 is currently reported as follows: </w:t>
      </w:r>
    </w:p>
    <w:p w14:paraId="008B3F91" w14:textId="1011D09A" w:rsidR="00A147BB" w:rsidRPr="00147731" w:rsidRDefault="00A147BB" w:rsidP="0007071F">
      <w:pPr>
        <w:spacing w:after="0" w:line="240" w:lineRule="auto"/>
        <w:ind w:left="993"/>
        <w:rPr>
          <w:b/>
          <w:bCs/>
        </w:rPr>
      </w:pPr>
      <w:r>
        <w:t xml:space="preserve">Total Time </w:t>
      </w:r>
      <w:r w:rsidRPr="00147731">
        <w:t>=</w:t>
      </w:r>
      <w:r w:rsidRPr="00147731">
        <w:rPr>
          <w:b/>
          <w:bCs/>
        </w:rPr>
        <w:t xml:space="preserve"> 7.920 hours</w:t>
      </w:r>
    </w:p>
    <w:p w14:paraId="167C5028" w14:textId="63A1BD9F" w:rsidR="00A147BB" w:rsidRPr="00147731" w:rsidRDefault="00A147BB" w:rsidP="0007071F">
      <w:pPr>
        <w:spacing w:after="0" w:line="240" w:lineRule="auto"/>
        <w:ind w:left="993"/>
        <w:rPr>
          <w:b/>
          <w:bCs/>
        </w:rPr>
      </w:pPr>
      <w:r w:rsidRPr="00147731">
        <w:t>Downtime =</w:t>
      </w:r>
      <w:r w:rsidRPr="00147731">
        <w:rPr>
          <w:b/>
          <w:bCs/>
        </w:rPr>
        <w:t xml:space="preserve"> 770</w:t>
      </w:r>
      <w:r w:rsidR="00147731" w:rsidRPr="00147731">
        <w:rPr>
          <w:b/>
          <w:bCs/>
        </w:rPr>
        <w:t xml:space="preserve"> Hours</w:t>
      </w:r>
    </w:p>
    <w:p w14:paraId="2E380BBE" w14:textId="4476C19F" w:rsidR="00A147BB" w:rsidRDefault="00A147BB" w:rsidP="0007071F">
      <w:pPr>
        <w:spacing w:after="0" w:line="240" w:lineRule="auto"/>
        <w:ind w:left="993"/>
      </w:pPr>
      <w:r>
        <w:t xml:space="preserve">Number of Breakdowns = </w:t>
      </w:r>
      <w:r w:rsidRPr="00147731">
        <w:rPr>
          <w:b/>
          <w:bCs/>
        </w:rPr>
        <w:t>45</w:t>
      </w:r>
    </w:p>
    <w:p w14:paraId="1AEEBD57" w14:textId="3C3100E6" w:rsidR="00A147BB" w:rsidRDefault="00A147BB" w:rsidP="0007071F">
      <w:pPr>
        <w:spacing w:after="0" w:line="240" w:lineRule="auto"/>
        <w:ind w:left="993"/>
        <w:rPr>
          <w:b/>
          <w:bCs/>
          <w:u w:val="single"/>
        </w:rPr>
      </w:pPr>
      <w:r w:rsidRPr="00147731">
        <w:rPr>
          <w:b/>
          <w:bCs/>
        </w:rPr>
        <w:t xml:space="preserve">MTTF = </w:t>
      </w:r>
      <w:r w:rsidRPr="00147731">
        <w:rPr>
          <w:b/>
          <w:bCs/>
          <w:u w:val="single"/>
        </w:rPr>
        <w:t>159 Hours</w:t>
      </w:r>
    </w:p>
    <w:p w14:paraId="3EFC396B" w14:textId="638C79C3" w:rsidR="00147731" w:rsidRDefault="00147731" w:rsidP="00A147BB">
      <w:pPr>
        <w:spacing w:after="0" w:line="240" w:lineRule="auto"/>
        <w:ind w:left="709"/>
        <w:rPr>
          <w:b/>
          <w:bCs/>
        </w:rPr>
      </w:pPr>
    </w:p>
    <w:p w14:paraId="271E7D12" w14:textId="77777777" w:rsidR="00EB066E" w:rsidRDefault="00147731" w:rsidP="00EB066E">
      <w:pPr>
        <w:keepNext/>
        <w:spacing w:after="0" w:line="240" w:lineRule="auto"/>
        <w:ind w:left="709"/>
      </w:pPr>
      <w:r>
        <w:rPr>
          <w:noProof/>
        </w:rPr>
        <w:drawing>
          <wp:inline distT="0" distB="0" distL="0" distR="0" wp14:anchorId="31B493C7" wp14:editId="1902CFB8">
            <wp:extent cx="6047754" cy="1356208"/>
            <wp:effectExtent l="19050" t="19050" r="10160" b="158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099411" cy="1367792"/>
                    </a:xfrm>
                    <a:prstGeom prst="rect">
                      <a:avLst/>
                    </a:prstGeom>
                    <a:ln>
                      <a:solidFill>
                        <a:schemeClr val="tx1"/>
                      </a:solidFill>
                    </a:ln>
                  </pic:spPr>
                </pic:pic>
              </a:graphicData>
            </a:graphic>
          </wp:inline>
        </w:drawing>
      </w:r>
    </w:p>
    <w:p w14:paraId="1F280F06" w14:textId="0098CA92" w:rsidR="00147731" w:rsidRPr="00EB066E" w:rsidRDefault="002C28F6" w:rsidP="00EB066E">
      <w:pPr>
        <w:pStyle w:val="Caption"/>
        <w:jc w:val="center"/>
        <w:rPr>
          <w:b/>
          <w:bCs/>
          <w:color w:val="auto"/>
        </w:rPr>
      </w:pPr>
      <w:r>
        <w:rPr>
          <w:color w:val="auto"/>
        </w:rPr>
        <w:t xml:space="preserve">                              </w:t>
      </w:r>
      <w:bookmarkStart w:id="27" w:name="_Toc131406591"/>
      <w:r w:rsidR="00EB066E" w:rsidRPr="00EB066E">
        <w:rPr>
          <w:color w:val="auto"/>
        </w:rPr>
        <w:t xml:space="preserve">Figure </w:t>
      </w:r>
      <w:r w:rsidR="00EB066E" w:rsidRPr="00EB066E">
        <w:rPr>
          <w:color w:val="auto"/>
        </w:rPr>
        <w:fldChar w:fldCharType="begin"/>
      </w:r>
      <w:r w:rsidR="00EB066E" w:rsidRPr="00EB066E">
        <w:rPr>
          <w:color w:val="auto"/>
        </w:rPr>
        <w:instrText xml:space="preserve"> SEQ Figure \* ARABIC </w:instrText>
      </w:r>
      <w:r w:rsidR="00EB066E" w:rsidRPr="00EB066E">
        <w:rPr>
          <w:color w:val="auto"/>
        </w:rPr>
        <w:fldChar w:fldCharType="separate"/>
      </w:r>
      <w:r w:rsidR="00EB066E" w:rsidRPr="00EB066E">
        <w:rPr>
          <w:noProof/>
          <w:color w:val="auto"/>
        </w:rPr>
        <w:t>2</w:t>
      </w:r>
      <w:r w:rsidR="00EB066E" w:rsidRPr="00EB066E">
        <w:rPr>
          <w:color w:val="auto"/>
        </w:rPr>
        <w:fldChar w:fldCharType="end"/>
      </w:r>
      <w:r w:rsidR="00EB066E" w:rsidRPr="00EB066E">
        <w:rPr>
          <w:color w:val="auto"/>
        </w:rPr>
        <w:t xml:space="preserve"> - MTTF for IPC Wash 1</w:t>
      </w:r>
      <w:bookmarkEnd w:id="27"/>
    </w:p>
    <w:p w14:paraId="1A0CF87D" w14:textId="77777777" w:rsidR="00445612" w:rsidRDefault="00445612" w:rsidP="00190175">
      <w:pPr>
        <w:ind w:left="709"/>
      </w:pPr>
    </w:p>
    <w:p w14:paraId="6C0327A1" w14:textId="44D764C6" w:rsidR="00035CFB" w:rsidRDefault="00035CFB" w:rsidP="00035CFB">
      <w:pPr>
        <w:pStyle w:val="Heading3"/>
        <w:ind w:left="993" w:hanging="709"/>
        <w:rPr>
          <w:sz w:val="24"/>
          <w:szCs w:val="24"/>
        </w:rPr>
      </w:pPr>
      <w:bookmarkStart w:id="28" w:name="_Toc131164687"/>
      <w:bookmarkStart w:id="29" w:name="_Toc131407771"/>
      <w:r>
        <w:rPr>
          <w:sz w:val="24"/>
          <w:szCs w:val="24"/>
        </w:rPr>
        <w:t>Cost</w:t>
      </w:r>
      <w:bookmarkEnd w:id="28"/>
      <w:bookmarkEnd w:id="29"/>
    </w:p>
    <w:p w14:paraId="44D4D3CA" w14:textId="02C9034B" w:rsidR="002C28F6" w:rsidRDefault="004A7312" w:rsidP="000204F7">
      <w:pPr>
        <w:ind w:left="993"/>
      </w:pPr>
      <w:r>
        <w:t xml:space="preserve">Upon the evaluation of </w:t>
      </w:r>
      <w:r w:rsidR="00A92985">
        <w:t>breakdown and maintenance costs the downtime of each IPC inhibits production by a value of £75 an hour, the total breakdown time for the year results in a £260K loss of production. The current maintenance schedule utilises a contractor for the quarterly maintenance at a cost of £4,086 per year for all IPC’s, and the unplanned maintenance cost of labour is £18K per year.</w:t>
      </w:r>
    </w:p>
    <w:p w14:paraId="7490034C" w14:textId="77777777" w:rsidR="002C28F6" w:rsidRDefault="002C28F6">
      <w:pPr>
        <w:spacing w:after="160" w:line="259" w:lineRule="auto"/>
        <w:ind w:left="0"/>
      </w:pPr>
      <w:r>
        <w:br w:type="page"/>
      </w:r>
    </w:p>
    <w:p w14:paraId="5B66CB02" w14:textId="78E70E1B" w:rsidR="00226FF9" w:rsidRPr="008523AA" w:rsidRDefault="00226FF9" w:rsidP="008523AA">
      <w:pPr>
        <w:pStyle w:val="Heading3"/>
        <w:ind w:left="993" w:hanging="709"/>
        <w:rPr>
          <w:sz w:val="24"/>
          <w:szCs w:val="24"/>
        </w:rPr>
      </w:pPr>
      <w:bookmarkStart w:id="30" w:name="_Toc131164688"/>
      <w:bookmarkStart w:id="31" w:name="_Toc131407772"/>
      <w:r w:rsidRPr="008523AA">
        <w:rPr>
          <w:sz w:val="24"/>
          <w:szCs w:val="24"/>
        </w:rPr>
        <w:lastRenderedPageBreak/>
        <w:t>Faults Highlighted</w:t>
      </w:r>
      <w:bookmarkEnd w:id="30"/>
      <w:bookmarkEnd w:id="31"/>
    </w:p>
    <w:p w14:paraId="6762AC18" w14:textId="12F30B61" w:rsidR="00226FF9" w:rsidRDefault="00226FF9" w:rsidP="0007071F">
      <w:pPr>
        <w:ind w:left="993"/>
      </w:pPr>
      <w:r>
        <w:t>The notifications were categorised into subgroups based on the type of fault. Among the various fault types, the top five issues that were raised are as follows:</w:t>
      </w:r>
    </w:p>
    <w:p w14:paraId="057FDACB" w14:textId="5F1A9077" w:rsidR="007C6478" w:rsidRDefault="007C6478" w:rsidP="007C6478">
      <w:pPr>
        <w:pStyle w:val="ListParagraph"/>
        <w:numPr>
          <w:ilvl w:val="0"/>
          <w:numId w:val="18"/>
        </w:numPr>
      </w:pPr>
      <w:r>
        <w:t>Door Fault</w:t>
      </w:r>
    </w:p>
    <w:p w14:paraId="14F94709" w14:textId="4355EA7D" w:rsidR="007C6478" w:rsidRDefault="007C6478" w:rsidP="007C6478">
      <w:pPr>
        <w:pStyle w:val="ListParagraph"/>
        <w:numPr>
          <w:ilvl w:val="0"/>
          <w:numId w:val="18"/>
        </w:numPr>
      </w:pPr>
      <w:r>
        <w:t>Pump Fault</w:t>
      </w:r>
    </w:p>
    <w:p w14:paraId="3A26DAF8" w14:textId="11A4B311" w:rsidR="007C6478" w:rsidRDefault="007C6478" w:rsidP="007C6478">
      <w:pPr>
        <w:pStyle w:val="ListParagraph"/>
        <w:numPr>
          <w:ilvl w:val="0"/>
          <w:numId w:val="18"/>
        </w:numPr>
      </w:pPr>
      <w:r>
        <w:t>Conductivity Fault</w:t>
      </w:r>
    </w:p>
    <w:p w14:paraId="7FAB267E" w14:textId="008334DB" w:rsidR="007C6478" w:rsidRDefault="007C6478" w:rsidP="007C6478">
      <w:pPr>
        <w:pStyle w:val="ListParagraph"/>
        <w:numPr>
          <w:ilvl w:val="0"/>
          <w:numId w:val="18"/>
        </w:numPr>
      </w:pPr>
      <w:r>
        <w:t>Heater Fault</w:t>
      </w:r>
    </w:p>
    <w:p w14:paraId="63F0BE23" w14:textId="05C131CF" w:rsidR="007C6478" w:rsidRDefault="007C6478" w:rsidP="007C6478">
      <w:pPr>
        <w:pStyle w:val="ListParagraph"/>
        <w:numPr>
          <w:ilvl w:val="0"/>
          <w:numId w:val="18"/>
        </w:numPr>
      </w:pPr>
      <w:r>
        <w:t>Motorised Arm Fault</w:t>
      </w:r>
    </w:p>
    <w:p w14:paraId="50E74005" w14:textId="66503A05" w:rsidR="00226FF9" w:rsidRDefault="00226FF9" w:rsidP="0007071F">
      <w:pPr>
        <w:ind w:left="993"/>
      </w:pPr>
      <w:r>
        <w:t>The graph</w:t>
      </w:r>
      <w:r w:rsidR="002C28F6">
        <w:t xml:space="preserve"> </w:t>
      </w:r>
      <w:r w:rsidR="002C28F6" w:rsidRPr="002C28F6">
        <w:rPr>
          <w:i/>
          <w:iCs/>
        </w:rPr>
        <w:t>(Graph 2)</w:t>
      </w:r>
      <w:r>
        <w:t xml:space="preserve"> below illustrates the number of notifications raised for each type of fault.</w:t>
      </w:r>
    </w:p>
    <w:p w14:paraId="521FCE25" w14:textId="4A1DD122" w:rsidR="002C28F6" w:rsidRPr="002C28F6" w:rsidRDefault="002C28F6" w:rsidP="002C28F6">
      <w:pPr>
        <w:pStyle w:val="Caption"/>
        <w:keepNext/>
        <w:jc w:val="center"/>
        <w:rPr>
          <w:b/>
          <w:bCs/>
          <w:color w:val="auto"/>
          <w:sz w:val="20"/>
          <w:szCs w:val="20"/>
        </w:rPr>
      </w:pPr>
      <w:bookmarkStart w:id="32" w:name="_Toc131406657"/>
      <w:r w:rsidRPr="002C28F6">
        <w:rPr>
          <w:b/>
          <w:bCs/>
          <w:color w:val="auto"/>
          <w:sz w:val="20"/>
          <w:szCs w:val="20"/>
        </w:rPr>
        <w:t xml:space="preserve">Graph </w:t>
      </w:r>
      <w:r w:rsidRPr="002C28F6">
        <w:rPr>
          <w:b/>
          <w:bCs/>
          <w:color w:val="auto"/>
          <w:sz w:val="20"/>
          <w:szCs w:val="20"/>
        </w:rPr>
        <w:fldChar w:fldCharType="begin"/>
      </w:r>
      <w:r w:rsidRPr="002C28F6">
        <w:rPr>
          <w:b/>
          <w:bCs/>
          <w:color w:val="auto"/>
          <w:sz w:val="20"/>
          <w:szCs w:val="20"/>
        </w:rPr>
        <w:instrText xml:space="preserve"> SEQ Graph \* ARABIC </w:instrText>
      </w:r>
      <w:r w:rsidRPr="002C28F6">
        <w:rPr>
          <w:b/>
          <w:bCs/>
          <w:color w:val="auto"/>
          <w:sz w:val="20"/>
          <w:szCs w:val="20"/>
        </w:rPr>
        <w:fldChar w:fldCharType="separate"/>
      </w:r>
      <w:r w:rsidRPr="002C28F6">
        <w:rPr>
          <w:b/>
          <w:bCs/>
          <w:noProof/>
          <w:color w:val="auto"/>
          <w:sz w:val="20"/>
          <w:szCs w:val="20"/>
        </w:rPr>
        <w:t>2</w:t>
      </w:r>
      <w:r w:rsidRPr="002C28F6">
        <w:rPr>
          <w:b/>
          <w:bCs/>
          <w:color w:val="auto"/>
          <w:sz w:val="20"/>
          <w:szCs w:val="20"/>
        </w:rPr>
        <w:fldChar w:fldCharType="end"/>
      </w:r>
      <w:r w:rsidRPr="002C28F6">
        <w:rPr>
          <w:b/>
          <w:bCs/>
          <w:color w:val="auto"/>
          <w:sz w:val="20"/>
          <w:szCs w:val="20"/>
        </w:rPr>
        <w:t xml:space="preserve"> - Number of Unplanned Maintenance Notifications Per Fault</w:t>
      </w:r>
      <w:bookmarkEnd w:id="32"/>
    </w:p>
    <w:p w14:paraId="528FE977" w14:textId="77777777" w:rsidR="00226FF9" w:rsidRDefault="00226FF9" w:rsidP="00226FF9">
      <w:pPr>
        <w:ind w:left="709"/>
        <w:jc w:val="center"/>
      </w:pPr>
      <w:r>
        <w:rPr>
          <w:noProof/>
        </w:rPr>
        <w:drawing>
          <wp:inline distT="0" distB="0" distL="0" distR="0" wp14:anchorId="6CD8C0B5" wp14:editId="2759319E">
            <wp:extent cx="4425696" cy="2155952"/>
            <wp:effectExtent l="0" t="0" r="13335" b="15875"/>
            <wp:docPr id="3" name="Chart 3">
              <a:extLst xmlns:a="http://schemas.openxmlformats.org/drawingml/2006/main">
                <a:ext uri="{FF2B5EF4-FFF2-40B4-BE49-F238E27FC236}">
                  <a16:creationId xmlns:a16="http://schemas.microsoft.com/office/drawing/2014/main" id="{9488256D-BA51-BA67-2FB8-DBE6989A15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5FC586A" w14:textId="53DB7D83" w:rsidR="002C28F6" w:rsidRDefault="002C28F6">
      <w:pPr>
        <w:spacing w:after="160" w:line="259" w:lineRule="auto"/>
        <w:ind w:left="0"/>
      </w:pPr>
      <w:r>
        <w:br w:type="page"/>
      </w:r>
    </w:p>
    <w:p w14:paraId="7FE4E311" w14:textId="5A7C5145" w:rsidR="00190175" w:rsidRDefault="00A53040" w:rsidP="008523AA">
      <w:pPr>
        <w:pStyle w:val="Heading2"/>
        <w:spacing w:after="240"/>
      </w:pPr>
      <w:bookmarkStart w:id="33" w:name="_Toc131164689"/>
      <w:bookmarkStart w:id="34" w:name="_Toc131407773"/>
      <w:r>
        <w:lastRenderedPageBreak/>
        <w:t>Proposed Improvements</w:t>
      </w:r>
      <w:bookmarkEnd w:id="33"/>
      <w:bookmarkEnd w:id="34"/>
    </w:p>
    <w:p w14:paraId="0257CC18" w14:textId="402A3272" w:rsidR="00190175" w:rsidRDefault="0014487F" w:rsidP="00190175">
      <w:pPr>
        <w:ind w:left="709"/>
      </w:pPr>
      <w:r>
        <w:t xml:space="preserve">After conducting a thorough analysis </w:t>
      </w:r>
      <w:r w:rsidR="007C4C3F">
        <w:t xml:space="preserve">of the current maintenance practises and machine reliability, the analysis shows that the current two-level maintenance approach does not appear sufficient in preventing equipment failures. Therefore, several areas of improvement have been identified. </w:t>
      </w:r>
    </w:p>
    <w:p w14:paraId="56828F91" w14:textId="28FCC0F1" w:rsidR="00AB5840" w:rsidRPr="008523AA" w:rsidRDefault="00302A0C" w:rsidP="008523AA">
      <w:pPr>
        <w:pStyle w:val="Heading3"/>
        <w:spacing w:after="0"/>
        <w:ind w:left="1134" w:hanging="708"/>
        <w:rPr>
          <w:sz w:val="24"/>
          <w:szCs w:val="24"/>
        </w:rPr>
      </w:pPr>
      <w:bookmarkStart w:id="35" w:name="_Toc131164690"/>
      <w:bookmarkStart w:id="36" w:name="_Toc131407774"/>
      <w:r w:rsidRPr="008523AA">
        <w:rPr>
          <w:sz w:val="24"/>
          <w:szCs w:val="24"/>
        </w:rPr>
        <w:t>Weekly Maintenance</w:t>
      </w:r>
      <w:bookmarkEnd w:id="35"/>
      <w:bookmarkEnd w:id="36"/>
    </w:p>
    <w:p w14:paraId="62E644E0" w14:textId="33F395E4" w:rsidR="00302A0C" w:rsidRDefault="008523AA" w:rsidP="008523AA">
      <w:pPr>
        <w:ind w:left="1134"/>
      </w:pPr>
      <w:r w:rsidRPr="008523AA">
        <w:t>To enhance the machine's availability and minimi</w:t>
      </w:r>
      <w:r w:rsidR="0007071F">
        <w:t>s</w:t>
      </w:r>
      <w:r w:rsidRPr="008523AA">
        <w:t>e downtime, conduct</w:t>
      </w:r>
      <w:r w:rsidR="0007071F">
        <w:t>ing</w:t>
      </w:r>
      <w:r w:rsidRPr="008523AA">
        <w:t xml:space="preserve"> a comprehensive assessment of the </w:t>
      </w:r>
      <w:r w:rsidR="00035CFB">
        <w:t xml:space="preserve">activity </w:t>
      </w:r>
      <w:r w:rsidRPr="008523AA">
        <w:t xml:space="preserve">will help identify any gaps or areas where additional </w:t>
      </w:r>
      <w:r w:rsidR="008A1ADF">
        <w:t>housekeeping and checks</w:t>
      </w:r>
      <w:r w:rsidRPr="008523AA">
        <w:t xml:space="preserve"> could be included. Furthermore, some of the </w:t>
      </w:r>
      <w:r w:rsidR="00C6108B">
        <w:t>quarterly</w:t>
      </w:r>
      <w:r w:rsidRPr="008523AA">
        <w:t xml:space="preserve"> inspections currently conducted by </w:t>
      </w:r>
      <w:r w:rsidR="00C6108B">
        <w:t xml:space="preserve">a maintenance contractor </w:t>
      </w:r>
      <w:r w:rsidRPr="008523AA">
        <w:t xml:space="preserve">could be integrated into the weekly task list, such as inspecting </w:t>
      </w:r>
      <w:r w:rsidR="008A1ADF">
        <w:t xml:space="preserve">the </w:t>
      </w:r>
      <w:r w:rsidRPr="008523AA">
        <w:t>door hinges</w:t>
      </w:r>
      <w:r w:rsidR="0007071F">
        <w:t>,</w:t>
      </w:r>
      <w:r w:rsidR="008A1ADF">
        <w:t xml:space="preserve"> motorised arm,</w:t>
      </w:r>
      <w:r w:rsidR="0007071F">
        <w:t xml:space="preserve"> </w:t>
      </w:r>
      <w:r w:rsidR="008A1ADF">
        <w:t>sensors,</w:t>
      </w:r>
      <w:r w:rsidR="0007071F">
        <w:t xml:space="preserve"> and </w:t>
      </w:r>
      <w:r w:rsidRPr="008523AA">
        <w:t>leaks. This approach would not only improve the effectiveness of weekly maintenance but also reduce the</w:t>
      </w:r>
      <w:r w:rsidR="00C6108B">
        <w:t xml:space="preserve"> </w:t>
      </w:r>
      <w:r w:rsidRPr="008523AA">
        <w:t xml:space="preserve">maintenance </w:t>
      </w:r>
      <w:r w:rsidR="00C6108B">
        <w:t>contractors time and hence cost</w:t>
      </w:r>
      <w:r w:rsidRPr="008523AA">
        <w:t>.</w:t>
      </w:r>
    </w:p>
    <w:p w14:paraId="4355E777" w14:textId="533EE17C" w:rsidR="00302A0C" w:rsidRPr="008523AA" w:rsidRDefault="00AB5840" w:rsidP="0007071F">
      <w:pPr>
        <w:pStyle w:val="Heading3"/>
        <w:spacing w:after="0"/>
        <w:ind w:left="993" w:hanging="709"/>
        <w:rPr>
          <w:sz w:val="24"/>
          <w:szCs w:val="24"/>
        </w:rPr>
      </w:pPr>
      <w:r>
        <w:t xml:space="preserve"> </w:t>
      </w:r>
      <w:bookmarkStart w:id="37" w:name="_Toc131164691"/>
      <w:bookmarkStart w:id="38" w:name="_Toc131407775"/>
      <w:r w:rsidR="00302A0C" w:rsidRPr="008523AA">
        <w:rPr>
          <w:sz w:val="24"/>
          <w:szCs w:val="24"/>
        </w:rPr>
        <w:t>Preventative Maintenance Frequency</w:t>
      </w:r>
      <w:bookmarkEnd w:id="37"/>
      <w:bookmarkEnd w:id="38"/>
    </w:p>
    <w:p w14:paraId="1401123C" w14:textId="2E805EB9" w:rsidR="0054733E" w:rsidRPr="00302A0C" w:rsidRDefault="008A1ADF" w:rsidP="0054733E">
      <w:pPr>
        <w:ind w:left="1134"/>
      </w:pPr>
      <w:r>
        <w:t xml:space="preserve">In order to improve </w:t>
      </w:r>
      <w:r w:rsidR="007C6478">
        <w:t>MTTF</w:t>
      </w:r>
      <w:r w:rsidR="0054733E">
        <w:t xml:space="preserve"> increasing the frequency of maintenance activities ensures the machines condition can be monitored more closely and potential issues can be detected and addressed before they become critical.</w:t>
      </w:r>
      <w:r w:rsidR="007C6478">
        <w:t xml:space="preserve"> </w:t>
      </w:r>
      <w:r w:rsidR="00291494">
        <w:t>T</w:t>
      </w:r>
      <w:r w:rsidR="007C6478">
        <w:t xml:space="preserve">he MTTF being </w:t>
      </w:r>
      <w:r w:rsidR="0054733E">
        <w:t>159 hours,</w:t>
      </w:r>
      <w:r w:rsidR="007C6478">
        <w:t xml:space="preserve"> </w:t>
      </w:r>
      <w:r w:rsidR="00291494">
        <w:t>implies that</w:t>
      </w:r>
      <w:r w:rsidR="007C6478">
        <w:t xml:space="preserve"> the equipment is predicted to fail every 7 days.</w:t>
      </w:r>
      <w:r w:rsidR="0054733E">
        <w:t xml:space="preserve"> Enhancing the weekly maintenance and moving from </w:t>
      </w:r>
      <w:r w:rsidR="00807028">
        <w:t xml:space="preserve">quarterly to </w:t>
      </w:r>
      <w:r w:rsidR="0054733E">
        <w:t>monthly</w:t>
      </w:r>
      <w:r w:rsidR="00291494">
        <w:t xml:space="preserve"> preventative</w:t>
      </w:r>
      <w:r w:rsidR="0054733E">
        <w:t xml:space="preserve"> maintenance means that inspections and checks will be performed more frequently. </w:t>
      </w:r>
      <w:r w:rsidR="00291494">
        <w:t>Overall, the new</w:t>
      </w:r>
      <w:r w:rsidR="0054733E">
        <w:t xml:space="preserve"> approach </w:t>
      </w:r>
      <w:r w:rsidR="00291494">
        <w:t>will</w:t>
      </w:r>
      <w:r w:rsidR="0054733E">
        <w:t xml:space="preserve"> help to prevent unscheduled downtime and extend the equipment's lifespan. </w:t>
      </w:r>
    </w:p>
    <w:p w14:paraId="47AB9229" w14:textId="50468C92" w:rsidR="00302A0C" w:rsidRDefault="00302A0C" w:rsidP="0007071F">
      <w:pPr>
        <w:pStyle w:val="Heading3"/>
        <w:ind w:left="993" w:hanging="709"/>
        <w:rPr>
          <w:sz w:val="24"/>
          <w:szCs w:val="24"/>
        </w:rPr>
      </w:pPr>
      <w:bookmarkStart w:id="39" w:name="_Toc131164692"/>
      <w:bookmarkStart w:id="40" w:name="_Toc131407776"/>
      <w:r w:rsidRPr="0007071F">
        <w:rPr>
          <w:sz w:val="24"/>
          <w:szCs w:val="24"/>
        </w:rPr>
        <w:t>Condition and Reliability Based Maintenance</w:t>
      </w:r>
      <w:bookmarkEnd w:id="39"/>
      <w:bookmarkEnd w:id="40"/>
    </w:p>
    <w:p w14:paraId="3BE2BFDC" w14:textId="23C8D37B" w:rsidR="00593344" w:rsidRPr="00101F45" w:rsidRDefault="00593344" w:rsidP="00101F45">
      <w:pPr>
        <w:ind w:left="993"/>
      </w:pPr>
      <w:r w:rsidRPr="00593344">
        <w:t xml:space="preserve">Condition-based maintenance (CBM) is a proactive maintenance strategy that involves monitoring equipment parameters to determine the condition of equipment and predict when maintenance is needed to prevent equipment failure </w:t>
      </w:r>
      <w:sdt>
        <w:sdtPr>
          <w:id w:val="563305533"/>
          <w:citation/>
        </w:sdtPr>
        <w:sdtEndPr/>
        <w:sdtContent>
          <w:r>
            <w:fldChar w:fldCharType="begin"/>
          </w:r>
          <w:r>
            <w:instrText xml:space="preserve"> CITATION Lin01 \l 2057 </w:instrText>
          </w:r>
          <w:r>
            <w:fldChar w:fldCharType="separate"/>
          </w:r>
          <w:r w:rsidR="006401E6" w:rsidRPr="006401E6">
            <w:rPr>
              <w:noProof/>
            </w:rPr>
            <w:t>(Higgins &amp; Mobley, 2001)</w:t>
          </w:r>
          <w:r>
            <w:fldChar w:fldCharType="end"/>
          </w:r>
        </w:sdtContent>
      </w:sdt>
      <w:r>
        <w:t xml:space="preserve">. </w:t>
      </w:r>
      <w:r w:rsidRPr="00593344">
        <w:t xml:space="preserve">By adding CBM to the maintenance schedule, potential problems can be identified before </w:t>
      </w:r>
      <w:r w:rsidR="00B840DD">
        <w:t>leading</w:t>
      </w:r>
      <w:r w:rsidRPr="00593344">
        <w:t xml:space="preserve"> to equipment failure. For instance, including monitoring of </w:t>
      </w:r>
      <w:r>
        <w:t xml:space="preserve">the IPC’s </w:t>
      </w:r>
      <w:r w:rsidRPr="00593344">
        <w:t xml:space="preserve">heaters and pumps can detect potential problems before they lead to equipment failure. Research by </w:t>
      </w:r>
      <w:sdt>
        <w:sdtPr>
          <w:id w:val="-1157529218"/>
          <w:citation/>
        </w:sdtPr>
        <w:sdtEndPr/>
        <w:sdtContent>
          <w:r w:rsidR="001124BD">
            <w:fldChar w:fldCharType="begin"/>
          </w:r>
          <w:r w:rsidR="001124BD">
            <w:instrText xml:space="preserve"> CITATION Par11 \l 2057 </w:instrText>
          </w:r>
          <w:r w:rsidR="001124BD">
            <w:fldChar w:fldCharType="separate"/>
          </w:r>
          <w:r w:rsidR="006401E6" w:rsidRPr="006401E6">
            <w:rPr>
              <w:noProof/>
            </w:rPr>
            <w:t>(Parida, et al., 2011)</w:t>
          </w:r>
          <w:r w:rsidR="001124BD">
            <w:fldChar w:fldCharType="end"/>
          </w:r>
        </w:sdtContent>
      </w:sdt>
      <w:r w:rsidR="001124BD">
        <w:t xml:space="preserve"> </w:t>
      </w:r>
      <w:r w:rsidRPr="00593344">
        <w:t>found that implementing CBM can lead to up to a 20% reduction in maintenance costs and up to a 35% reduction in downtime when compared to traditional time-based maintenance.</w:t>
      </w:r>
      <w:r w:rsidR="00B70C4E">
        <w:t xml:space="preserve"> </w:t>
      </w:r>
    </w:p>
    <w:p w14:paraId="3563C748" w14:textId="71A08BB7" w:rsidR="00807028" w:rsidRPr="00807028" w:rsidRDefault="001124BD" w:rsidP="00A72349">
      <w:pPr>
        <w:ind w:left="993"/>
      </w:pPr>
      <w:r>
        <w:t xml:space="preserve">Reliability-centred maintenance (RCM) focuses on analysing equipment functions and </w:t>
      </w:r>
      <w:r w:rsidRPr="001124BD">
        <w:t>potential failure modes to determine the most effective maintenance tasks</w:t>
      </w:r>
      <w:r w:rsidR="00291494">
        <w:t>,</w:t>
      </w:r>
      <w:r w:rsidR="00A72349">
        <w:t xml:space="preserve"> </w:t>
      </w:r>
      <w:r w:rsidR="00291494">
        <w:t>which</w:t>
      </w:r>
      <w:r w:rsidRPr="001124BD">
        <w:t xml:space="preserve"> aims to ensure that maintenance efforts are focused on the </w:t>
      </w:r>
      <w:r>
        <w:t>parts of the machine that fail most</w:t>
      </w:r>
      <w:r w:rsidR="00A72349">
        <w:t xml:space="preserve"> </w:t>
      </w:r>
      <w:sdt>
        <w:sdtPr>
          <w:id w:val="2031837479"/>
          <w:citation/>
        </w:sdtPr>
        <w:sdtEndPr/>
        <w:sdtContent>
          <w:r w:rsidR="00A72349">
            <w:fldChar w:fldCharType="begin"/>
          </w:r>
          <w:r w:rsidR="00A72349">
            <w:instrText xml:space="preserve"> CITATION Mou97 \l 2057 </w:instrText>
          </w:r>
          <w:r w:rsidR="00A72349">
            <w:fldChar w:fldCharType="separate"/>
          </w:r>
          <w:r w:rsidR="006401E6" w:rsidRPr="006401E6">
            <w:rPr>
              <w:noProof/>
            </w:rPr>
            <w:t>(Moubray, 1997)</w:t>
          </w:r>
          <w:r w:rsidR="00A72349">
            <w:fldChar w:fldCharType="end"/>
          </w:r>
        </w:sdtContent>
      </w:sdt>
      <w:r>
        <w:t xml:space="preserve">. For example, door faults </w:t>
      </w:r>
      <w:r w:rsidR="00B70C4E">
        <w:t xml:space="preserve">are highlighted to be the biggest fault, adding checks to the door alignment, checking cylinders, and using the data determine when the hinges should be replaced would </w:t>
      </w:r>
      <w:r w:rsidR="00A72349" w:rsidRPr="001124BD">
        <w:t>reduce the likelihood of failure</w:t>
      </w:r>
      <w:r w:rsidR="00A72349">
        <w:t xml:space="preserve"> and </w:t>
      </w:r>
      <w:r w:rsidR="00B70C4E" w:rsidRPr="00B70C4E">
        <w:t xml:space="preserve">increase </w:t>
      </w:r>
      <w:r w:rsidR="00A72349">
        <w:t xml:space="preserve">the </w:t>
      </w:r>
      <w:r w:rsidR="00A72349" w:rsidRPr="00B70C4E">
        <w:t>equipment</w:t>
      </w:r>
      <w:r w:rsidR="00A72349">
        <w:t>’s</w:t>
      </w:r>
      <w:r w:rsidR="00B70C4E" w:rsidRPr="00B70C4E">
        <w:t xml:space="preserve"> availability</w:t>
      </w:r>
      <w:r w:rsidR="00291494">
        <w:t xml:space="preserve"> and reduce the downtime cost.</w:t>
      </w:r>
    </w:p>
    <w:p w14:paraId="60A48AFB" w14:textId="77777777" w:rsidR="001C7E6E" w:rsidRPr="00E65CD8" w:rsidRDefault="001C7E6E" w:rsidP="004576B9">
      <w:pPr>
        <w:rPr>
          <w:i/>
          <w:iCs/>
          <w:color w:val="808080" w:themeColor="background1" w:themeShade="80"/>
        </w:rPr>
      </w:pPr>
    </w:p>
    <w:p w14:paraId="3D52A08D" w14:textId="096BBCA6" w:rsidR="004576B9" w:rsidRPr="00E65CD8" w:rsidRDefault="004576B9" w:rsidP="00291494">
      <w:pPr>
        <w:pStyle w:val="Heading1"/>
        <w:spacing w:after="240"/>
      </w:pPr>
      <w:bookmarkStart w:id="41" w:name="_Toc131164693"/>
      <w:bookmarkStart w:id="42" w:name="_Toc131407777"/>
      <w:r w:rsidRPr="00E65CD8">
        <w:lastRenderedPageBreak/>
        <w:t xml:space="preserve">A </w:t>
      </w:r>
      <w:r w:rsidR="009635A1" w:rsidRPr="00E65CD8">
        <w:t>Consideration of Costs and Resources Required to Implement Proposed Changes</w:t>
      </w:r>
      <w:bookmarkEnd w:id="41"/>
      <w:bookmarkEnd w:id="42"/>
      <w:r w:rsidR="009635A1" w:rsidRPr="00E65CD8">
        <w:t xml:space="preserve"> </w:t>
      </w:r>
    </w:p>
    <w:p w14:paraId="4D79682C" w14:textId="4681A54E" w:rsidR="00FF5A84" w:rsidRDefault="00FF5A84" w:rsidP="00A82C75">
      <w:r w:rsidRPr="00FF5A84">
        <w:t xml:space="preserve">Implementing the proposed changes will require careful consideration of the costs and resources required. The </w:t>
      </w:r>
      <w:r w:rsidR="00291494">
        <w:t xml:space="preserve">adjusted task list, </w:t>
      </w:r>
      <w:r w:rsidRPr="00FF5A84">
        <w:t>increased frequency of maintenance tasks, a</w:t>
      </w:r>
      <w:r w:rsidR="00291494">
        <w:t>nd</w:t>
      </w:r>
      <w:r w:rsidRPr="00FF5A84">
        <w:t xml:space="preserve"> the implementation of CBM and RCM</w:t>
      </w:r>
      <w:r w:rsidR="00291494">
        <w:t xml:space="preserve"> </w:t>
      </w:r>
      <w:r w:rsidRPr="00FF5A84">
        <w:t>will necessitate the addition of additional resources</w:t>
      </w:r>
      <w:r w:rsidR="00291494">
        <w:t>.</w:t>
      </w:r>
      <w:r w:rsidRPr="00FF5A84">
        <w:t xml:space="preserve"> </w:t>
      </w:r>
      <w:r w:rsidR="00291494">
        <w:t>I</w:t>
      </w:r>
      <w:r w:rsidRPr="00FF5A84">
        <w:t xml:space="preserve">ncluding personnel, time, and equipment. To ensure that the changes are implemented effectively, resources must be factored into the maintenance budget, ensuring that sufficient funds </w:t>
      </w:r>
      <w:r w:rsidR="00291494">
        <w:t>and availability of</w:t>
      </w:r>
      <w:r w:rsidR="00E03F6B">
        <w:t xml:space="preserve"> </w:t>
      </w:r>
      <w:r w:rsidR="00E03F6B" w:rsidRPr="00FF5A84">
        <w:t>monitoring equipment</w:t>
      </w:r>
      <w:r w:rsidR="00E03F6B">
        <w:t xml:space="preserve">, </w:t>
      </w:r>
      <w:r w:rsidR="001113BD" w:rsidRPr="00FF5A84">
        <w:t>sensors,</w:t>
      </w:r>
      <w:r w:rsidR="00E03F6B">
        <w:t xml:space="preserve"> </w:t>
      </w:r>
      <w:r w:rsidR="00752F6E">
        <w:t>and</w:t>
      </w:r>
      <w:r w:rsidR="00291494">
        <w:t xml:space="preserve"> replacement parts</w:t>
      </w:r>
      <w:r w:rsidR="00E03F6B">
        <w:t>.</w:t>
      </w:r>
    </w:p>
    <w:p w14:paraId="2A093347" w14:textId="4A5B3ABB" w:rsidR="00A82C75" w:rsidRDefault="00A82C75" w:rsidP="00A82C75">
      <w:r>
        <w:t>Furthermore, the proposed changes will require significant change management efforts to ensure that the changes are effectively communicated to all stakeholders, and the necessary training and support are provided to enable successful implementation</w:t>
      </w:r>
      <w:r w:rsidR="00E03F6B">
        <w:t>, which</w:t>
      </w:r>
      <w:r>
        <w:t xml:space="preserve"> </w:t>
      </w:r>
      <w:r w:rsidR="00E03F6B">
        <w:t>will</w:t>
      </w:r>
      <w:r>
        <w:t xml:space="preserve"> include training for maintenance on the new CBM and RCM techniques, as well as for operators on the updated weekly maintenance procedures.</w:t>
      </w:r>
    </w:p>
    <w:p w14:paraId="3E00E8E9" w14:textId="3586C976" w:rsidR="00A82C75" w:rsidRDefault="00E03F6B" w:rsidP="00A82C75">
      <w:r>
        <w:t>Another</w:t>
      </w:r>
      <w:r w:rsidR="00A82C75">
        <w:t xml:space="preserve"> important consider</w:t>
      </w:r>
      <w:r>
        <w:t>ation</w:t>
      </w:r>
      <w:r w:rsidR="00A82C75">
        <w:t xml:space="preserve"> </w:t>
      </w:r>
      <w:r>
        <w:t xml:space="preserve">is </w:t>
      </w:r>
      <w:r w:rsidR="00A82C75">
        <w:t>the potential impact of the proposed changes on production schedules and the overall operational efficiency of the plant. While the aim is to reduce unscheduled downtime, the increased frequency of maintenance tasks could impact production schedules, and additional resource will be needed to accommodate the additional maintenance activities.</w:t>
      </w:r>
    </w:p>
    <w:p w14:paraId="0EEB88C4" w14:textId="4F9D66B8" w:rsidR="002C28F6" w:rsidRDefault="004E3001" w:rsidP="00A82C75">
      <w:r>
        <w:t>The initial c</w:t>
      </w:r>
      <w:r w:rsidR="00E03F6B">
        <w:t>ost to implement</w:t>
      </w:r>
      <w:r w:rsidR="00752F6E">
        <w:t xml:space="preserve"> the proposed changes </w:t>
      </w:r>
      <w:r>
        <w:t>considering</w:t>
      </w:r>
      <w:r w:rsidR="00E03F6B">
        <w:t xml:space="preserve"> training, increased </w:t>
      </w:r>
      <w:r w:rsidR="00752F6E">
        <w:t xml:space="preserve">time </w:t>
      </w:r>
      <w:r w:rsidR="00E03F6B">
        <w:t xml:space="preserve">of </w:t>
      </w:r>
      <w:r w:rsidR="00752F6E">
        <w:t xml:space="preserve">the </w:t>
      </w:r>
      <w:r w:rsidR="00E03F6B">
        <w:t xml:space="preserve">maintenance contractor, </w:t>
      </w:r>
      <w:r w:rsidR="001113BD">
        <w:t xml:space="preserve">risk assessments, updates of safe working procedures, </w:t>
      </w:r>
      <w:r w:rsidR="00752F6E">
        <w:t xml:space="preserve">as well as the </w:t>
      </w:r>
      <w:r w:rsidR="00E03F6B">
        <w:t>CBM and RCM</w:t>
      </w:r>
      <w:r>
        <w:t xml:space="preserve"> equipment is</w:t>
      </w:r>
      <w:r w:rsidR="00752F6E">
        <w:t xml:space="preserve"> estimated at</w:t>
      </w:r>
      <w:r>
        <w:t xml:space="preserve"> </w:t>
      </w:r>
      <w:r w:rsidR="008661BD">
        <w:t>40K</w:t>
      </w:r>
      <w:r>
        <w:t xml:space="preserve"> and to continue the proposed schedule would cost 27K per year</w:t>
      </w:r>
      <w:r w:rsidR="00752F6E">
        <w:t>. To payback the initial investment an increase of</w:t>
      </w:r>
      <w:r>
        <w:t xml:space="preserve"> </w:t>
      </w:r>
      <w:r w:rsidR="008661BD">
        <w:t xml:space="preserve">1.1% </w:t>
      </w:r>
      <w:r w:rsidR="00752F6E">
        <w:t xml:space="preserve">in </w:t>
      </w:r>
      <w:r w:rsidR="008661BD">
        <w:t>availability</w:t>
      </w:r>
      <w:r w:rsidR="00752F6E">
        <w:t xml:space="preserve"> is required </w:t>
      </w:r>
      <w:r w:rsidR="008661BD">
        <w:t>across all machines.</w:t>
      </w:r>
      <w:r>
        <w:t xml:space="preserve"> With reference</w:t>
      </w:r>
      <w:r w:rsidR="00752F6E">
        <w:t xml:space="preserve"> to </w:t>
      </w:r>
      <w:sdt>
        <w:sdtPr>
          <w:id w:val="1778984455"/>
          <w:citation/>
        </w:sdtPr>
        <w:sdtEndPr/>
        <w:sdtContent>
          <w:r w:rsidR="00752F6E">
            <w:fldChar w:fldCharType="begin"/>
          </w:r>
          <w:r w:rsidR="00752F6E">
            <w:instrText xml:space="preserve"> CITATION Par11 \l 2057 </w:instrText>
          </w:r>
          <w:r w:rsidR="00752F6E">
            <w:fldChar w:fldCharType="separate"/>
          </w:r>
          <w:r w:rsidR="006401E6" w:rsidRPr="006401E6">
            <w:rPr>
              <w:noProof/>
            </w:rPr>
            <w:t>(Parida, et al., 2011)</w:t>
          </w:r>
          <w:r w:rsidR="00752F6E">
            <w:fldChar w:fldCharType="end"/>
          </w:r>
        </w:sdtContent>
      </w:sdt>
      <w:r>
        <w:t xml:space="preserve"> CBM</w:t>
      </w:r>
      <w:r w:rsidR="00752F6E">
        <w:t xml:space="preserve"> is capable of</w:t>
      </w:r>
      <w:r>
        <w:t xml:space="preserve"> reduc</w:t>
      </w:r>
      <w:r w:rsidR="00752F6E">
        <w:t>ing</w:t>
      </w:r>
      <w:r>
        <w:t xml:space="preserve"> downtime by 35%</w:t>
      </w:r>
      <w:r w:rsidR="00752F6E">
        <w:t>,</w:t>
      </w:r>
      <w:r>
        <w:t xml:space="preserve"> </w:t>
      </w:r>
      <w:r w:rsidR="00752F6E">
        <w:t>which could return an</w:t>
      </w:r>
      <w:r>
        <w:t xml:space="preserve"> average of 95% availability </w:t>
      </w:r>
      <w:r w:rsidR="00752F6E">
        <w:t>resulting in a</w:t>
      </w:r>
      <w:r>
        <w:t xml:space="preserve"> cost saving of £169K across all IPC’s. As the potential returns are proportionally greater than the initial and running cost of the new maintenance </w:t>
      </w:r>
      <w:r w:rsidR="00752F6E">
        <w:t xml:space="preserve">schedule the feasibility of implementation is highly likely but dependant on effective change management. </w:t>
      </w:r>
    </w:p>
    <w:p w14:paraId="593A8152" w14:textId="77777777" w:rsidR="002C28F6" w:rsidRDefault="002C28F6">
      <w:pPr>
        <w:spacing w:after="160" w:line="259" w:lineRule="auto"/>
        <w:ind w:left="0"/>
      </w:pPr>
      <w:r>
        <w:br w:type="page"/>
      </w:r>
    </w:p>
    <w:p w14:paraId="7E852FD2" w14:textId="0D8B6564" w:rsidR="004576B9" w:rsidRPr="00E65CD8" w:rsidRDefault="004576B9" w:rsidP="00E937A4">
      <w:pPr>
        <w:pStyle w:val="Heading1"/>
        <w:spacing w:after="240"/>
      </w:pPr>
      <w:bookmarkStart w:id="43" w:name="_Toc131164694"/>
      <w:bookmarkStart w:id="44" w:name="_Toc131407778"/>
      <w:r w:rsidRPr="00E65CD8">
        <w:lastRenderedPageBreak/>
        <w:t>Conclusions</w:t>
      </w:r>
      <w:r w:rsidR="00E937A4">
        <w:t xml:space="preserve"> &amp; </w:t>
      </w:r>
      <w:r w:rsidRPr="00E65CD8">
        <w:t>Recommendations</w:t>
      </w:r>
      <w:bookmarkEnd w:id="43"/>
      <w:bookmarkEnd w:id="44"/>
    </w:p>
    <w:p w14:paraId="5681B6F1" w14:textId="71913657" w:rsidR="00107CCA" w:rsidRDefault="00107CCA" w:rsidP="00107CCA">
      <w:r w:rsidRPr="00107CCA">
        <w:t>The Aquatronic In-Process Wash Systems at ZB UK Bridgend manufacturing facility play</w:t>
      </w:r>
      <w:r w:rsidR="00752F6E">
        <w:t>s</w:t>
      </w:r>
      <w:r w:rsidRPr="00107CCA">
        <w:t xml:space="preserve"> </w:t>
      </w:r>
      <w:r w:rsidR="009C76D0" w:rsidRPr="00107CCA">
        <w:t>a key role</w:t>
      </w:r>
      <w:r w:rsidRPr="00107CCA">
        <w:t xml:space="preserve"> in the production process and require regular maintenance to operate efficiently. Th</w:t>
      </w:r>
      <w:r w:rsidR="00752F6E">
        <w:t>e</w:t>
      </w:r>
      <w:r w:rsidRPr="00107CCA">
        <w:t xml:space="preserve"> critical review found that the current maintenance approach is primarily risk-based, with a weekly and quarterly maintenance schedule, as well as reactive or unplanned maintenance procedures.</w:t>
      </w:r>
    </w:p>
    <w:p w14:paraId="3D52142D" w14:textId="496C69BA" w:rsidR="00B53BC2" w:rsidRDefault="00107CCA" w:rsidP="00107CCA">
      <w:r w:rsidRPr="00107CCA">
        <w:t xml:space="preserve">The weekly maintenance schedule is important for the overall cleanliness and performance of the system, but it was found that the quarterly maintenance checks are not comprehensive enough to prevent faults. </w:t>
      </w:r>
    </w:p>
    <w:p w14:paraId="345BE6A2" w14:textId="596BFBCF" w:rsidR="000A4A2F" w:rsidRDefault="009C76D0" w:rsidP="000A4A2F">
      <w:r>
        <w:t>An initiative-taking</w:t>
      </w:r>
      <w:r w:rsidR="000A4A2F">
        <w:t xml:space="preserve"> strategy that integrates CBM and RCM</w:t>
      </w:r>
      <w:r w:rsidR="004A7312">
        <w:t xml:space="preserve"> into an adjusted weekly and monthly maintenance schedule</w:t>
      </w:r>
      <w:r w:rsidR="000A4A2F">
        <w:t xml:space="preserve"> is recommended to improve the maintenance approach of the Aquatronic In-Process Wash Systems</w:t>
      </w:r>
      <w:r w:rsidR="004A7312">
        <w:t xml:space="preserve">, </w:t>
      </w:r>
      <w:r w:rsidR="000A4A2F">
        <w:t>allow</w:t>
      </w:r>
      <w:r w:rsidR="004A7312">
        <w:t>ing</w:t>
      </w:r>
      <w:r w:rsidR="000A4A2F">
        <w:t xml:space="preserve"> for the early detection of potential issues before they become critical. </w:t>
      </w:r>
      <w:r>
        <w:t>A comprehensive approach</w:t>
      </w:r>
      <w:r w:rsidR="000A4A2F">
        <w:t xml:space="preserve"> to maintenance allows the critical components of the system to be identified and maintenance strategies developed based on their importance.</w:t>
      </w:r>
    </w:p>
    <w:p w14:paraId="29776DF8" w14:textId="718A135C" w:rsidR="00E937A4" w:rsidRPr="004A7312" w:rsidRDefault="004A7312" w:rsidP="004A7312">
      <w:r>
        <w:t>I</w:t>
      </w:r>
      <w:r w:rsidR="000A4A2F">
        <w:t>mplementing th</w:t>
      </w:r>
      <w:r>
        <w:t>e</w:t>
      </w:r>
      <w:r w:rsidR="000A4A2F">
        <w:t xml:space="preserve"> new maintenance strategy will necessitate additional resources, costs, and change management. As a result, every aspect of the implementation process must be carefully considered. However, </w:t>
      </w:r>
      <w:r>
        <w:t>the analysis above of the</w:t>
      </w:r>
      <w:r w:rsidR="000A4A2F">
        <w:t xml:space="preserve"> </w:t>
      </w:r>
      <w:r w:rsidR="009C76D0">
        <w:t>innovative approach</w:t>
      </w:r>
      <w:r w:rsidR="000A4A2F">
        <w:t xml:space="preserve"> will result in more efficient operation of the </w:t>
      </w:r>
      <w:r>
        <w:t>IPC’s through increased availability and reliability.</w:t>
      </w:r>
    </w:p>
    <w:p w14:paraId="4A1B682B" w14:textId="79B6B2FA" w:rsidR="00E937A4" w:rsidRPr="00DD0AE5" w:rsidRDefault="00E937A4" w:rsidP="00E937A4">
      <w:pPr>
        <w:pStyle w:val="Heading2"/>
      </w:pPr>
      <w:bookmarkStart w:id="45" w:name="_Toc131164695"/>
      <w:bookmarkStart w:id="46" w:name="_Toc131407779"/>
      <w:r w:rsidRPr="00DD0AE5">
        <w:rPr>
          <w:rStyle w:val="Heading2Char"/>
          <w:b/>
        </w:rPr>
        <w:t>Recommendations</w:t>
      </w:r>
      <w:bookmarkEnd w:id="45"/>
      <w:bookmarkEnd w:id="46"/>
    </w:p>
    <w:p w14:paraId="18780A8C" w14:textId="77777777" w:rsidR="00E937A4" w:rsidRPr="00DD0AE5" w:rsidRDefault="00E937A4" w:rsidP="00E937A4">
      <w:pPr>
        <w:rPr>
          <w:lang w:eastAsia="en-GB"/>
        </w:rPr>
      </w:pPr>
      <w:r w:rsidRPr="00DD0AE5">
        <w:rPr>
          <w:lang w:eastAsia="en-GB"/>
        </w:rPr>
        <w:t>To improve the maintenance approach for the Aquatronic In-Process Wash Systems, the following recommendations are suggested:</w:t>
      </w:r>
    </w:p>
    <w:p w14:paraId="42C8B989" w14:textId="60140A75" w:rsidR="00E937A4" w:rsidRPr="00DD0AE5" w:rsidRDefault="00E937A4" w:rsidP="00E937A4">
      <w:pPr>
        <w:pStyle w:val="Heading3"/>
        <w:ind w:left="993" w:hanging="709"/>
        <w:rPr>
          <w:sz w:val="24"/>
          <w:szCs w:val="24"/>
        </w:rPr>
      </w:pPr>
      <w:bookmarkStart w:id="47" w:name="_Toc131164696"/>
      <w:bookmarkStart w:id="48" w:name="_Toc131407780"/>
      <w:r w:rsidRPr="00DD0AE5">
        <w:rPr>
          <w:rStyle w:val="Heading3Char"/>
          <w:b/>
          <w:sz w:val="24"/>
          <w:szCs w:val="24"/>
        </w:rPr>
        <w:t>Short-Term Recommendations</w:t>
      </w:r>
      <w:bookmarkEnd w:id="47"/>
      <w:bookmarkEnd w:id="48"/>
    </w:p>
    <w:p w14:paraId="772281C8" w14:textId="3FC69409" w:rsidR="00B21955" w:rsidRDefault="00B21955" w:rsidP="00B21955">
      <w:pPr>
        <w:pStyle w:val="ListParagraph"/>
        <w:numPr>
          <w:ilvl w:val="0"/>
          <w:numId w:val="20"/>
        </w:numPr>
        <w:rPr>
          <w:lang w:eastAsia="en-GB"/>
        </w:rPr>
      </w:pPr>
      <w:r>
        <w:rPr>
          <w:lang w:eastAsia="en-GB"/>
        </w:rPr>
        <w:t>Introduce r</w:t>
      </w:r>
      <w:r w:rsidRPr="00B21955">
        <w:rPr>
          <w:lang w:eastAsia="en-GB"/>
        </w:rPr>
        <w:t>egular train</w:t>
      </w:r>
      <w:r>
        <w:rPr>
          <w:lang w:eastAsia="en-GB"/>
        </w:rPr>
        <w:t>ing for</w:t>
      </w:r>
      <w:r w:rsidRPr="00B21955">
        <w:rPr>
          <w:lang w:eastAsia="en-GB"/>
        </w:rPr>
        <w:t xml:space="preserve"> operators to ensure they have the necessary maintenance skills and knowledge to perform weekly maintenance tasks correctly.</w:t>
      </w:r>
    </w:p>
    <w:p w14:paraId="3AF23A15" w14:textId="77777777" w:rsidR="00DD0AE5" w:rsidRDefault="00B21955" w:rsidP="00DD0AE5">
      <w:pPr>
        <w:pStyle w:val="ListParagraph"/>
        <w:numPr>
          <w:ilvl w:val="0"/>
          <w:numId w:val="20"/>
        </w:numPr>
        <w:rPr>
          <w:lang w:eastAsia="en-GB"/>
        </w:rPr>
      </w:pPr>
      <w:r>
        <w:rPr>
          <w:lang w:eastAsia="en-GB"/>
        </w:rPr>
        <w:t>Introduce a more comprehensive quarterly maintenance</w:t>
      </w:r>
      <w:r w:rsidR="00DD0AE5">
        <w:rPr>
          <w:lang w:eastAsia="en-GB"/>
        </w:rPr>
        <w:t xml:space="preserve"> checklist </w:t>
      </w:r>
      <w:r w:rsidR="00DD0AE5" w:rsidRPr="00B21955">
        <w:rPr>
          <w:lang w:eastAsia="en-GB"/>
        </w:rPr>
        <w:t>that address key areas of concern and potential faults.</w:t>
      </w:r>
    </w:p>
    <w:p w14:paraId="3B7B8762" w14:textId="46656576" w:rsidR="00E937A4" w:rsidRPr="00DD0AE5" w:rsidRDefault="00E937A4" w:rsidP="00DD0AE5">
      <w:pPr>
        <w:pStyle w:val="ListParagraph"/>
        <w:numPr>
          <w:ilvl w:val="0"/>
          <w:numId w:val="20"/>
        </w:numPr>
        <w:rPr>
          <w:lang w:eastAsia="en-GB"/>
        </w:rPr>
      </w:pPr>
      <w:r w:rsidRPr="00DD0AE5">
        <w:rPr>
          <w:lang w:eastAsia="en-GB"/>
        </w:rPr>
        <w:t>Increase the frequency of quarterly maintenance checks to bi-monthly or monthly.</w:t>
      </w:r>
    </w:p>
    <w:p w14:paraId="2681CE3D" w14:textId="31223E46" w:rsidR="00E937A4" w:rsidRPr="00DD0AE5" w:rsidRDefault="00E937A4" w:rsidP="00E937A4">
      <w:pPr>
        <w:pStyle w:val="Heading3"/>
        <w:ind w:left="993" w:hanging="709"/>
        <w:rPr>
          <w:rStyle w:val="Heading3Char"/>
          <w:sz w:val="24"/>
          <w:szCs w:val="24"/>
        </w:rPr>
      </w:pPr>
      <w:bookmarkStart w:id="49" w:name="_Toc131164697"/>
      <w:bookmarkStart w:id="50" w:name="_Toc131407781"/>
      <w:r w:rsidRPr="00DD0AE5">
        <w:rPr>
          <w:rStyle w:val="Heading3Char"/>
          <w:b/>
          <w:sz w:val="24"/>
          <w:szCs w:val="24"/>
        </w:rPr>
        <w:t>Medium-</w:t>
      </w:r>
      <w:r w:rsidR="00DD0AE5">
        <w:rPr>
          <w:rStyle w:val="Heading3Char"/>
          <w:b/>
          <w:sz w:val="24"/>
          <w:szCs w:val="24"/>
        </w:rPr>
        <w:t>T</w:t>
      </w:r>
      <w:r w:rsidRPr="00DD0AE5">
        <w:rPr>
          <w:rStyle w:val="Heading3Char"/>
          <w:b/>
          <w:sz w:val="24"/>
          <w:szCs w:val="24"/>
        </w:rPr>
        <w:t xml:space="preserve">erm </w:t>
      </w:r>
      <w:r w:rsidR="00DD0AE5">
        <w:rPr>
          <w:rStyle w:val="Heading3Char"/>
          <w:b/>
          <w:sz w:val="24"/>
          <w:szCs w:val="24"/>
        </w:rPr>
        <w:t>R</w:t>
      </w:r>
      <w:r w:rsidRPr="00DD0AE5">
        <w:rPr>
          <w:rStyle w:val="Heading3Char"/>
          <w:b/>
          <w:sz w:val="24"/>
          <w:szCs w:val="24"/>
        </w:rPr>
        <w:t>ecommendations</w:t>
      </w:r>
      <w:bookmarkEnd w:id="49"/>
      <w:bookmarkEnd w:id="50"/>
    </w:p>
    <w:p w14:paraId="31098E71" w14:textId="158116CF" w:rsidR="00DD0AE5" w:rsidRPr="00DD0AE5" w:rsidRDefault="00DD0AE5" w:rsidP="00DD0AE5">
      <w:pPr>
        <w:pStyle w:val="ListParagraph"/>
        <w:numPr>
          <w:ilvl w:val="0"/>
          <w:numId w:val="21"/>
        </w:numPr>
        <w:rPr>
          <w:lang w:eastAsia="en-GB"/>
        </w:rPr>
      </w:pPr>
      <w:r w:rsidRPr="00DD0AE5">
        <w:rPr>
          <w:lang w:eastAsia="en-GB"/>
        </w:rPr>
        <w:t>Implement a predictive maintenance programme that uses sensors and data analytics to detect potential faults before they occur. Th</w:t>
      </w:r>
      <w:r w:rsidR="004A7312">
        <w:rPr>
          <w:lang w:eastAsia="en-GB"/>
        </w:rPr>
        <w:t xml:space="preserve">e </w:t>
      </w:r>
      <w:r w:rsidRPr="00DD0AE5">
        <w:rPr>
          <w:lang w:eastAsia="en-GB"/>
        </w:rPr>
        <w:t>strategy will allow the maintenance team to perform maintenance activities proactively, reducing downtime and repair costs.</w:t>
      </w:r>
    </w:p>
    <w:p w14:paraId="0BF8247C" w14:textId="7BA177F5" w:rsidR="00DD0AE5" w:rsidRPr="00DD0AE5" w:rsidRDefault="00DD0AE5" w:rsidP="00DD0AE5">
      <w:pPr>
        <w:pStyle w:val="ListParagraph"/>
        <w:numPr>
          <w:ilvl w:val="0"/>
          <w:numId w:val="21"/>
        </w:numPr>
        <w:rPr>
          <w:lang w:eastAsia="en-GB"/>
        </w:rPr>
      </w:pPr>
      <w:r w:rsidRPr="00DD0AE5">
        <w:rPr>
          <w:lang w:eastAsia="en-GB"/>
        </w:rPr>
        <w:t>Evaluate the maintenance process to identify potential areas for improvement, such as streamlining the workflow</w:t>
      </w:r>
      <w:r w:rsidR="00EB066E">
        <w:rPr>
          <w:lang w:eastAsia="en-GB"/>
        </w:rPr>
        <w:t xml:space="preserve">, </w:t>
      </w:r>
      <w:r w:rsidRPr="00DD0AE5">
        <w:rPr>
          <w:lang w:eastAsia="en-GB"/>
        </w:rPr>
        <w:t xml:space="preserve">outsourcing maintenance </w:t>
      </w:r>
      <w:r w:rsidR="00F039F1" w:rsidRPr="00DD0AE5">
        <w:rPr>
          <w:lang w:eastAsia="en-GB"/>
        </w:rPr>
        <w:t>tasks,</w:t>
      </w:r>
      <w:r w:rsidR="00EB066E">
        <w:rPr>
          <w:lang w:eastAsia="en-GB"/>
        </w:rPr>
        <w:t xml:space="preserve"> </w:t>
      </w:r>
      <w:r w:rsidR="00EB066E" w:rsidRPr="00EB066E">
        <w:rPr>
          <w:lang w:eastAsia="en-GB"/>
        </w:rPr>
        <w:t xml:space="preserve">or assigning the monthly responsibilities to </w:t>
      </w:r>
      <w:r w:rsidR="00EB066E">
        <w:rPr>
          <w:lang w:eastAsia="en-GB"/>
        </w:rPr>
        <w:t>the</w:t>
      </w:r>
      <w:r w:rsidR="00EB066E" w:rsidRPr="00EB066E">
        <w:rPr>
          <w:lang w:eastAsia="en-GB"/>
        </w:rPr>
        <w:t xml:space="preserve"> internal maintenance team.</w:t>
      </w:r>
    </w:p>
    <w:p w14:paraId="521D78CD" w14:textId="27F314D4" w:rsidR="00E937A4" w:rsidRDefault="00E937A4" w:rsidP="00E937A4">
      <w:pPr>
        <w:pStyle w:val="Heading3"/>
        <w:ind w:left="993" w:hanging="709"/>
        <w:rPr>
          <w:rStyle w:val="Heading3Char"/>
          <w:b/>
          <w:bCs/>
          <w:sz w:val="24"/>
          <w:szCs w:val="24"/>
        </w:rPr>
      </w:pPr>
      <w:bookmarkStart w:id="51" w:name="_Toc131164698"/>
      <w:bookmarkStart w:id="52" w:name="_Toc131407782"/>
      <w:r w:rsidRPr="00DD0AE5">
        <w:rPr>
          <w:rStyle w:val="Heading3Char"/>
          <w:b/>
          <w:bCs/>
          <w:sz w:val="24"/>
          <w:szCs w:val="24"/>
        </w:rPr>
        <w:lastRenderedPageBreak/>
        <w:t>Long-</w:t>
      </w:r>
      <w:r w:rsidR="00DD0AE5">
        <w:rPr>
          <w:rStyle w:val="Heading3Char"/>
          <w:b/>
          <w:bCs/>
          <w:sz w:val="24"/>
          <w:szCs w:val="24"/>
        </w:rPr>
        <w:t>T</w:t>
      </w:r>
      <w:r w:rsidRPr="00DD0AE5">
        <w:rPr>
          <w:rStyle w:val="Heading3Char"/>
          <w:b/>
          <w:bCs/>
          <w:sz w:val="24"/>
          <w:szCs w:val="24"/>
        </w:rPr>
        <w:t xml:space="preserve">erm </w:t>
      </w:r>
      <w:r w:rsidR="00DD0AE5">
        <w:rPr>
          <w:rStyle w:val="Heading3Char"/>
          <w:b/>
          <w:bCs/>
          <w:sz w:val="24"/>
          <w:szCs w:val="24"/>
        </w:rPr>
        <w:t>R</w:t>
      </w:r>
      <w:r w:rsidRPr="00DD0AE5">
        <w:rPr>
          <w:rStyle w:val="Heading3Char"/>
          <w:b/>
          <w:bCs/>
          <w:sz w:val="24"/>
          <w:szCs w:val="24"/>
        </w:rPr>
        <w:t>ecommendations</w:t>
      </w:r>
      <w:bookmarkEnd w:id="51"/>
      <w:bookmarkEnd w:id="52"/>
    </w:p>
    <w:p w14:paraId="3372DC7D" w14:textId="697FCD9B" w:rsidR="00DD0AE5" w:rsidRDefault="00B53BC2" w:rsidP="00DD0AE5">
      <w:pPr>
        <w:pStyle w:val="ListParagraph"/>
        <w:numPr>
          <w:ilvl w:val="0"/>
          <w:numId w:val="24"/>
        </w:numPr>
      </w:pPr>
      <w:r>
        <w:t>Liaising with the manufacturer, c</w:t>
      </w:r>
      <w:r w:rsidR="00DD0AE5" w:rsidRPr="00DD0AE5">
        <w:t xml:space="preserve">onsider replacing the </w:t>
      </w:r>
      <w:r w:rsidR="004A7312">
        <w:t xml:space="preserve">IPC’s </w:t>
      </w:r>
      <w:r w:rsidR="00DD0AE5" w:rsidRPr="00DD0AE5">
        <w:t>with more advanced equipment that incorporates improved technology and is more reliable.</w:t>
      </w:r>
    </w:p>
    <w:p w14:paraId="0951471F" w14:textId="18D6E82C" w:rsidR="00DD0AE5" w:rsidRPr="00DD0AE5" w:rsidRDefault="00DD0AE5" w:rsidP="00DD0AE5">
      <w:pPr>
        <w:pStyle w:val="ListParagraph"/>
        <w:numPr>
          <w:ilvl w:val="0"/>
          <w:numId w:val="24"/>
        </w:numPr>
      </w:pPr>
      <w:r w:rsidRPr="00DD0AE5">
        <w:t>Implement a Total Productive Maintenance (TPM) strategy that focuses on improving equipment performance, reliability, and availability by involving all stakeholders, including operators, maintenance personnel, and management.</w:t>
      </w:r>
    </w:p>
    <w:p w14:paraId="21DF901D" w14:textId="5F7F134C" w:rsidR="00B53BC2" w:rsidRDefault="00B53BC2" w:rsidP="00E937A4">
      <w:pPr>
        <w:rPr>
          <w:lang w:eastAsia="en-GB"/>
        </w:rPr>
      </w:pPr>
      <w:r w:rsidRPr="00B53BC2">
        <w:rPr>
          <w:lang w:eastAsia="en-GB"/>
        </w:rPr>
        <w:t>In summary, implementing these recommendations will improve the reliability, safety, and optimal performance of the Aquatronic In-Process Wash Systems at the ZB UK Bridgend manufacturing facility.</w:t>
      </w:r>
    </w:p>
    <w:p w14:paraId="12D0A463" w14:textId="7ACCE95C" w:rsidR="00143F39" w:rsidRPr="00E65CD8" w:rsidRDefault="002C28F6" w:rsidP="002C28F6">
      <w:pPr>
        <w:spacing w:after="160" w:line="259" w:lineRule="auto"/>
        <w:ind w:left="0"/>
        <w:rPr>
          <w:lang w:eastAsia="en-GB"/>
        </w:rPr>
      </w:pPr>
      <w:r>
        <w:rPr>
          <w:lang w:eastAsia="en-GB"/>
        </w:rPr>
        <w:br w:type="page"/>
      </w:r>
    </w:p>
    <w:bookmarkStart w:id="53" w:name="_Toc131164699" w:displacedByCustomXml="next"/>
    <w:bookmarkStart w:id="54" w:name="_Toc131407783" w:displacedByCustomXml="next"/>
    <w:sdt>
      <w:sdtPr>
        <w:rPr>
          <w:rFonts w:eastAsiaTheme="minorHAnsi"/>
          <w:b w:val="0"/>
          <w:sz w:val="22"/>
          <w:szCs w:val="22"/>
        </w:rPr>
        <w:id w:val="1415279918"/>
        <w:docPartObj>
          <w:docPartGallery w:val="Bibliographies"/>
          <w:docPartUnique/>
        </w:docPartObj>
      </w:sdtPr>
      <w:sdtEndPr/>
      <w:sdtContent>
        <w:p w14:paraId="1041F0F7" w14:textId="7DA1D9D4" w:rsidR="009635A1" w:rsidRDefault="009635A1">
          <w:pPr>
            <w:pStyle w:val="Heading1"/>
          </w:pPr>
          <w:r>
            <w:t>References</w:t>
          </w:r>
          <w:bookmarkEnd w:id="54"/>
          <w:bookmarkEnd w:id="53"/>
        </w:p>
        <w:sdt>
          <w:sdtPr>
            <w:id w:val="-573587230"/>
            <w:bibliography/>
          </w:sdtPr>
          <w:sdtEndPr/>
          <w:sdtContent>
            <w:p w14:paraId="64610CA4" w14:textId="77777777" w:rsidR="006401E6" w:rsidRDefault="009635A1" w:rsidP="006401E6">
              <w:pPr>
                <w:pStyle w:val="Bibliography"/>
                <w:rPr>
                  <w:noProof/>
                  <w:sz w:val="24"/>
                  <w:szCs w:val="24"/>
                </w:rPr>
              </w:pPr>
              <w:r>
                <w:fldChar w:fldCharType="begin"/>
              </w:r>
              <w:r>
                <w:instrText xml:space="preserve"> BIBLIOGRAPHY </w:instrText>
              </w:r>
              <w:r>
                <w:fldChar w:fldCharType="separate"/>
              </w:r>
              <w:r w:rsidR="006401E6">
                <w:rPr>
                  <w:noProof/>
                </w:rPr>
                <w:t xml:space="preserve">Biomet, Z., 2021. </w:t>
              </w:r>
              <w:r w:rsidR="006401E6">
                <w:rPr>
                  <w:i/>
                  <w:iCs/>
                  <w:noProof/>
                </w:rPr>
                <w:t xml:space="preserve">UKP030 Maintenence Procedure. </w:t>
              </w:r>
              <w:r w:rsidR="006401E6">
                <w:rPr>
                  <w:noProof/>
                </w:rPr>
                <w:t>Bridgend: Zimmer Biomet.</w:t>
              </w:r>
            </w:p>
            <w:p w14:paraId="7A2EDBC5" w14:textId="77777777" w:rsidR="006401E6" w:rsidRDefault="006401E6" w:rsidP="006401E6">
              <w:pPr>
                <w:pStyle w:val="Bibliography"/>
                <w:rPr>
                  <w:noProof/>
                </w:rPr>
              </w:pPr>
              <w:r>
                <w:rPr>
                  <w:noProof/>
                </w:rPr>
                <w:t xml:space="preserve">Higgins, L. &amp; Mobley, K., 2001. </w:t>
              </w:r>
              <w:r>
                <w:rPr>
                  <w:i/>
                  <w:iCs/>
                  <w:noProof/>
                </w:rPr>
                <w:t xml:space="preserve">Maintenance Engineering Handbook. </w:t>
              </w:r>
              <w:r>
                <w:rPr>
                  <w:noProof/>
                </w:rPr>
                <w:t>6th edition ed. s.l.:McGraw-Hill Education.</w:t>
              </w:r>
            </w:p>
            <w:p w14:paraId="72B21FDB" w14:textId="77777777" w:rsidR="006401E6" w:rsidRDefault="006401E6" w:rsidP="006401E6">
              <w:pPr>
                <w:pStyle w:val="Bibliography"/>
                <w:rPr>
                  <w:noProof/>
                </w:rPr>
              </w:pPr>
              <w:r>
                <w:rPr>
                  <w:noProof/>
                </w:rPr>
                <w:t xml:space="preserve">Moubray, J., 1997. </w:t>
              </w:r>
              <w:r>
                <w:rPr>
                  <w:i/>
                  <w:iCs/>
                  <w:noProof/>
                </w:rPr>
                <w:t xml:space="preserve">Reliability-Centered Maintenance by John Moubray. </w:t>
              </w:r>
              <w:r>
                <w:rPr>
                  <w:noProof/>
                </w:rPr>
                <w:t>2nd Edition ed. s.l.:Industrial Pr.</w:t>
              </w:r>
            </w:p>
            <w:p w14:paraId="367D082D" w14:textId="77777777" w:rsidR="006401E6" w:rsidRDefault="006401E6" w:rsidP="006401E6">
              <w:pPr>
                <w:pStyle w:val="Bibliography"/>
                <w:rPr>
                  <w:noProof/>
                </w:rPr>
              </w:pPr>
              <w:r>
                <w:rPr>
                  <w:noProof/>
                </w:rPr>
                <w:t xml:space="preserve">Muther, R. L., 1961. </w:t>
              </w:r>
              <w:r>
                <w:rPr>
                  <w:i/>
                  <w:iCs/>
                  <w:noProof/>
                </w:rPr>
                <w:t xml:space="preserve">Systematic Managerial Planning. </w:t>
              </w:r>
              <w:r>
                <w:rPr>
                  <w:noProof/>
                </w:rPr>
                <w:t>Chicago, IL: University of Chicago Press.</w:t>
              </w:r>
            </w:p>
            <w:p w14:paraId="75AF644F" w14:textId="77777777" w:rsidR="006401E6" w:rsidRDefault="006401E6" w:rsidP="006401E6">
              <w:pPr>
                <w:pStyle w:val="Bibliography"/>
                <w:rPr>
                  <w:noProof/>
                </w:rPr>
              </w:pPr>
              <w:r>
                <w:rPr>
                  <w:noProof/>
                </w:rPr>
                <w:t xml:space="preserve">Palmer, D., 2005. </w:t>
              </w:r>
              <w:r>
                <w:rPr>
                  <w:i/>
                  <w:iCs/>
                  <w:noProof/>
                </w:rPr>
                <w:t xml:space="preserve">Maintenance Planning and Scheduling Handbook. </w:t>
              </w:r>
              <w:r>
                <w:rPr>
                  <w:noProof/>
                </w:rPr>
                <w:t>2nd ed. s.l.:McGraw-Hill Education.</w:t>
              </w:r>
            </w:p>
            <w:p w14:paraId="64A83337" w14:textId="77777777" w:rsidR="006401E6" w:rsidRDefault="006401E6" w:rsidP="006401E6">
              <w:pPr>
                <w:pStyle w:val="Bibliography"/>
                <w:rPr>
                  <w:noProof/>
                </w:rPr>
              </w:pPr>
              <w:r>
                <w:rPr>
                  <w:noProof/>
                </w:rPr>
                <w:t xml:space="preserve">Parida, A., Kumar, U. &amp; Chattopadhyay, A., 2011. Benefits, challenges and implementation of maintenance strategies: An investigation into Indian industries. </w:t>
              </w:r>
              <w:r>
                <w:rPr>
                  <w:i/>
                  <w:iCs/>
                  <w:noProof/>
                </w:rPr>
                <w:t xml:space="preserve">Journal of Quality in Maintenance Engineering, </w:t>
              </w:r>
              <w:r>
                <w:rPr>
                  <w:noProof/>
                </w:rPr>
                <w:t>17(1), pp. 42-62.</w:t>
              </w:r>
            </w:p>
            <w:p w14:paraId="23C1C363" w14:textId="77777777" w:rsidR="006401E6" w:rsidRDefault="006401E6" w:rsidP="006401E6">
              <w:pPr>
                <w:pStyle w:val="Bibliography"/>
                <w:rPr>
                  <w:noProof/>
                </w:rPr>
              </w:pPr>
              <w:r>
                <w:rPr>
                  <w:noProof/>
                </w:rPr>
                <w:t xml:space="preserve">Wheeler, D. J., 2000. </w:t>
              </w:r>
              <w:r>
                <w:rPr>
                  <w:i/>
                  <w:iCs/>
                  <w:noProof/>
                </w:rPr>
                <w:t xml:space="preserve">Understanding Variation: The Key to Managing Chaos. </w:t>
              </w:r>
              <w:r>
                <w:rPr>
                  <w:noProof/>
                </w:rPr>
                <w:t>2nd ed. s.l.: Spc Pr.</w:t>
              </w:r>
            </w:p>
            <w:p w14:paraId="5B7170D9" w14:textId="77777777" w:rsidR="006401E6" w:rsidRDefault="006401E6" w:rsidP="006401E6">
              <w:pPr>
                <w:pStyle w:val="Bibliography"/>
                <w:rPr>
                  <w:noProof/>
                </w:rPr>
              </w:pPr>
              <w:r>
                <w:rPr>
                  <w:noProof/>
                </w:rPr>
                <w:t xml:space="preserve">Zimmer Biomet, 2020. </w:t>
              </w:r>
              <w:r>
                <w:rPr>
                  <w:i/>
                  <w:iCs/>
                  <w:noProof/>
                </w:rPr>
                <w:t xml:space="preserve">UKF0080 Preventative Maintenance Worksheet - Aqualine Lowline Washes. </w:t>
              </w:r>
              <w:r>
                <w:rPr>
                  <w:noProof/>
                </w:rPr>
                <w:t>s.l.:Zimmer Biomet.</w:t>
              </w:r>
            </w:p>
            <w:p w14:paraId="2A032467" w14:textId="77777777" w:rsidR="006401E6" w:rsidRDefault="006401E6" w:rsidP="006401E6">
              <w:pPr>
                <w:pStyle w:val="Bibliography"/>
                <w:rPr>
                  <w:noProof/>
                </w:rPr>
              </w:pPr>
              <w:r>
                <w:rPr>
                  <w:noProof/>
                </w:rPr>
                <w:t xml:space="preserve">Zimmer Biomet, 2021. </w:t>
              </w:r>
              <w:r>
                <w:rPr>
                  <w:i/>
                  <w:iCs/>
                  <w:noProof/>
                </w:rPr>
                <w:t xml:space="preserve">UKF0626 Aquatronic Low Line Ultrasonic Wash Record Form. </w:t>
              </w:r>
              <w:r>
                <w:rPr>
                  <w:noProof/>
                </w:rPr>
                <w:t>Bridgend: Zimmer Biomet.</w:t>
              </w:r>
            </w:p>
            <w:p w14:paraId="4CC5E508" w14:textId="493E7F2E" w:rsidR="009635A1" w:rsidRDefault="009635A1" w:rsidP="006401E6">
              <w:r>
                <w:rPr>
                  <w:b/>
                  <w:bCs/>
                  <w:noProof/>
                </w:rPr>
                <w:fldChar w:fldCharType="end"/>
              </w:r>
            </w:p>
          </w:sdtContent>
        </w:sdt>
      </w:sdtContent>
    </w:sdt>
    <w:p w14:paraId="1EC707C3" w14:textId="3347CCAC" w:rsidR="00143F39" w:rsidRDefault="00143F39" w:rsidP="004576B9">
      <w:pPr>
        <w:rPr>
          <w:lang w:eastAsia="en-GB"/>
        </w:rPr>
      </w:pPr>
    </w:p>
    <w:p w14:paraId="6483A46B" w14:textId="77777777" w:rsidR="00226FF9" w:rsidRPr="00E65CD8" w:rsidRDefault="00226FF9" w:rsidP="004576B9">
      <w:pPr>
        <w:rPr>
          <w:lang w:eastAsia="en-GB"/>
        </w:rPr>
      </w:pPr>
    </w:p>
    <w:p w14:paraId="4E8C97E8" w14:textId="77777777" w:rsidR="00226FF9" w:rsidRDefault="00226FF9" w:rsidP="004A7312">
      <w:pPr>
        <w:ind w:left="0"/>
      </w:pPr>
    </w:p>
    <w:p w14:paraId="4F3AC013" w14:textId="01468BF3" w:rsidR="008D4FC7" w:rsidRPr="00E65CD8" w:rsidRDefault="008D4FC7" w:rsidP="00807028">
      <w:pPr>
        <w:ind w:left="0"/>
      </w:pPr>
    </w:p>
    <w:sectPr w:rsidR="008D4FC7" w:rsidRPr="00E65CD8" w:rsidSect="00226FF9">
      <w:headerReference w:type="default" r:id="rId14"/>
      <w:footerReference w:type="default" r:id="rId15"/>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EDDEF" w14:textId="77777777" w:rsidR="0064439D" w:rsidRDefault="0064439D" w:rsidP="004576B9">
      <w:r>
        <w:separator/>
      </w:r>
    </w:p>
  </w:endnote>
  <w:endnote w:type="continuationSeparator" w:id="0">
    <w:p w14:paraId="24882ABF" w14:textId="77777777" w:rsidR="0064439D" w:rsidRDefault="0064439D" w:rsidP="004576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898377"/>
      <w:docPartObj>
        <w:docPartGallery w:val="Page Numbers (Bottom of Page)"/>
        <w:docPartUnique/>
      </w:docPartObj>
    </w:sdtPr>
    <w:sdtEndPr/>
    <w:sdtContent>
      <w:sdt>
        <w:sdtPr>
          <w:id w:val="-1705238520"/>
          <w:docPartObj>
            <w:docPartGallery w:val="Page Numbers (Top of Page)"/>
            <w:docPartUnique/>
          </w:docPartObj>
        </w:sdtPr>
        <w:sdtEndPr/>
        <w:sdtContent>
          <w:p w14:paraId="5FB6AE37" w14:textId="5C6B10F2" w:rsidR="00F779F7" w:rsidRDefault="00F779F7" w:rsidP="004576B9">
            <w:pPr>
              <w:pStyle w:val="Footer"/>
            </w:pPr>
            <w:r>
              <w:t xml:space="preserve">Page </w:t>
            </w:r>
            <w:r>
              <w:rPr>
                <w:b/>
                <w:sz w:val="24"/>
                <w:szCs w:val="24"/>
              </w:rPr>
              <w:fldChar w:fldCharType="begin"/>
            </w:r>
            <w:r>
              <w:rPr>
                <w:b/>
              </w:rPr>
              <w:instrText xml:space="preserve"> PAGE </w:instrText>
            </w:r>
            <w:r>
              <w:rPr>
                <w:b/>
                <w:sz w:val="24"/>
                <w:szCs w:val="24"/>
              </w:rPr>
              <w:fldChar w:fldCharType="separate"/>
            </w:r>
            <w:r w:rsidR="00A655A1">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655A1">
              <w:rPr>
                <w:b/>
                <w:noProof/>
              </w:rPr>
              <w:t>7</w:t>
            </w:r>
            <w:r>
              <w:rPr>
                <w:b/>
                <w:sz w:val="24"/>
                <w:szCs w:val="24"/>
              </w:rPr>
              <w:fldChar w:fldCharType="end"/>
            </w:r>
            <w:r>
              <w:rPr>
                <w:b/>
                <w:sz w:val="24"/>
                <w:szCs w:val="24"/>
              </w:rPr>
              <w:tab/>
            </w:r>
            <w:r>
              <w:rPr>
                <w:b/>
                <w:sz w:val="24"/>
                <w:szCs w:val="24"/>
              </w:rPr>
              <w:tab/>
            </w:r>
            <w:r>
              <w:rPr>
                <w:sz w:val="24"/>
                <w:szCs w:val="24"/>
              </w:rPr>
              <w:t>Amy Evans - 1909135</w:t>
            </w:r>
          </w:p>
        </w:sdtContent>
      </w:sdt>
    </w:sdtContent>
  </w:sdt>
  <w:p w14:paraId="7E465575" w14:textId="77777777" w:rsidR="00F779F7" w:rsidRDefault="00F779F7" w:rsidP="004576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9E183" w14:textId="77777777" w:rsidR="0064439D" w:rsidRDefault="0064439D" w:rsidP="004576B9">
      <w:r>
        <w:separator/>
      </w:r>
    </w:p>
  </w:footnote>
  <w:footnote w:type="continuationSeparator" w:id="0">
    <w:p w14:paraId="15BAE7DA" w14:textId="77777777" w:rsidR="0064439D" w:rsidRDefault="0064439D" w:rsidP="004576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16C5C" w14:textId="705DB824" w:rsidR="00F779F7" w:rsidRDefault="00F779F7" w:rsidP="004576B9">
    <w:pPr>
      <w:pStyle w:val="Header"/>
    </w:pPr>
    <w:r>
      <w:t xml:space="preserve">Module Code: </w:t>
    </w:r>
    <w:r w:rsidR="004576B9">
      <w:t>ACMA6007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33C8D"/>
    <w:multiLevelType w:val="hybridMultilevel"/>
    <w:tmpl w:val="59DCA5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F8250A"/>
    <w:multiLevelType w:val="multilevel"/>
    <w:tmpl w:val="44C4A7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216EEA"/>
    <w:multiLevelType w:val="hybridMultilevel"/>
    <w:tmpl w:val="2BB069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AF7EC7"/>
    <w:multiLevelType w:val="multilevel"/>
    <w:tmpl w:val="531E366A"/>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9B44C0"/>
    <w:multiLevelType w:val="hybridMultilevel"/>
    <w:tmpl w:val="648A96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8C01989"/>
    <w:multiLevelType w:val="hybridMultilevel"/>
    <w:tmpl w:val="BC0CA4E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 w15:restartNumberingAfterBreak="0">
    <w:nsid w:val="3605091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6743173"/>
    <w:multiLevelType w:val="multilevel"/>
    <w:tmpl w:val="A23C7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F5F4F4B"/>
    <w:multiLevelType w:val="multilevel"/>
    <w:tmpl w:val="4A3A2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7E0AF7"/>
    <w:multiLevelType w:val="multilevel"/>
    <w:tmpl w:val="AE8490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55B797F"/>
    <w:multiLevelType w:val="hybridMultilevel"/>
    <w:tmpl w:val="BEFAF668"/>
    <w:lvl w:ilvl="0" w:tplc="08090001">
      <w:start w:val="1"/>
      <w:numFmt w:val="bullet"/>
      <w:lvlText w:val=""/>
      <w:lvlJc w:val="left"/>
      <w:pPr>
        <w:ind w:left="1195" w:hanging="360"/>
      </w:pPr>
      <w:rPr>
        <w:rFonts w:ascii="Symbol" w:hAnsi="Symbol" w:hint="default"/>
      </w:rPr>
    </w:lvl>
    <w:lvl w:ilvl="1" w:tplc="08090003" w:tentative="1">
      <w:start w:val="1"/>
      <w:numFmt w:val="bullet"/>
      <w:lvlText w:val="o"/>
      <w:lvlJc w:val="left"/>
      <w:pPr>
        <w:ind w:left="1915" w:hanging="360"/>
      </w:pPr>
      <w:rPr>
        <w:rFonts w:ascii="Courier New" w:hAnsi="Courier New" w:cs="Courier New" w:hint="default"/>
      </w:rPr>
    </w:lvl>
    <w:lvl w:ilvl="2" w:tplc="08090005" w:tentative="1">
      <w:start w:val="1"/>
      <w:numFmt w:val="bullet"/>
      <w:lvlText w:val=""/>
      <w:lvlJc w:val="left"/>
      <w:pPr>
        <w:ind w:left="2635" w:hanging="360"/>
      </w:pPr>
      <w:rPr>
        <w:rFonts w:ascii="Wingdings" w:hAnsi="Wingdings" w:hint="default"/>
      </w:rPr>
    </w:lvl>
    <w:lvl w:ilvl="3" w:tplc="08090001" w:tentative="1">
      <w:start w:val="1"/>
      <w:numFmt w:val="bullet"/>
      <w:lvlText w:val=""/>
      <w:lvlJc w:val="left"/>
      <w:pPr>
        <w:ind w:left="3355" w:hanging="360"/>
      </w:pPr>
      <w:rPr>
        <w:rFonts w:ascii="Symbol" w:hAnsi="Symbol" w:hint="default"/>
      </w:rPr>
    </w:lvl>
    <w:lvl w:ilvl="4" w:tplc="08090003" w:tentative="1">
      <w:start w:val="1"/>
      <w:numFmt w:val="bullet"/>
      <w:lvlText w:val="o"/>
      <w:lvlJc w:val="left"/>
      <w:pPr>
        <w:ind w:left="4075" w:hanging="360"/>
      </w:pPr>
      <w:rPr>
        <w:rFonts w:ascii="Courier New" w:hAnsi="Courier New" w:cs="Courier New" w:hint="default"/>
      </w:rPr>
    </w:lvl>
    <w:lvl w:ilvl="5" w:tplc="08090005" w:tentative="1">
      <w:start w:val="1"/>
      <w:numFmt w:val="bullet"/>
      <w:lvlText w:val=""/>
      <w:lvlJc w:val="left"/>
      <w:pPr>
        <w:ind w:left="4795" w:hanging="360"/>
      </w:pPr>
      <w:rPr>
        <w:rFonts w:ascii="Wingdings" w:hAnsi="Wingdings" w:hint="default"/>
      </w:rPr>
    </w:lvl>
    <w:lvl w:ilvl="6" w:tplc="08090001" w:tentative="1">
      <w:start w:val="1"/>
      <w:numFmt w:val="bullet"/>
      <w:lvlText w:val=""/>
      <w:lvlJc w:val="left"/>
      <w:pPr>
        <w:ind w:left="5515" w:hanging="360"/>
      </w:pPr>
      <w:rPr>
        <w:rFonts w:ascii="Symbol" w:hAnsi="Symbol" w:hint="default"/>
      </w:rPr>
    </w:lvl>
    <w:lvl w:ilvl="7" w:tplc="08090003" w:tentative="1">
      <w:start w:val="1"/>
      <w:numFmt w:val="bullet"/>
      <w:lvlText w:val="o"/>
      <w:lvlJc w:val="left"/>
      <w:pPr>
        <w:ind w:left="6235" w:hanging="360"/>
      </w:pPr>
      <w:rPr>
        <w:rFonts w:ascii="Courier New" w:hAnsi="Courier New" w:cs="Courier New" w:hint="default"/>
      </w:rPr>
    </w:lvl>
    <w:lvl w:ilvl="8" w:tplc="08090005" w:tentative="1">
      <w:start w:val="1"/>
      <w:numFmt w:val="bullet"/>
      <w:lvlText w:val=""/>
      <w:lvlJc w:val="left"/>
      <w:pPr>
        <w:ind w:left="6955" w:hanging="360"/>
      </w:pPr>
      <w:rPr>
        <w:rFonts w:ascii="Wingdings" w:hAnsi="Wingdings" w:hint="default"/>
      </w:rPr>
    </w:lvl>
  </w:abstractNum>
  <w:abstractNum w:abstractNumId="11" w15:restartNumberingAfterBreak="0">
    <w:nsid w:val="4ECF3212"/>
    <w:multiLevelType w:val="hybridMultilevel"/>
    <w:tmpl w:val="26AAB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E34050"/>
    <w:multiLevelType w:val="multilevel"/>
    <w:tmpl w:val="EC4477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F01C30"/>
    <w:multiLevelType w:val="hybridMultilevel"/>
    <w:tmpl w:val="2042F77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4" w15:restartNumberingAfterBreak="0">
    <w:nsid w:val="5F3F4FE1"/>
    <w:multiLevelType w:val="hybridMultilevel"/>
    <w:tmpl w:val="743EDB2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5" w15:restartNumberingAfterBreak="0">
    <w:nsid w:val="6B364447"/>
    <w:multiLevelType w:val="hybridMultilevel"/>
    <w:tmpl w:val="4B5684EC"/>
    <w:lvl w:ilvl="0" w:tplc="08090001">
      <w:start w:val="1"/>
      <w:numFmt w:val="bullet"/>
      <w:lvlText w:val=""/>
      <w:lvlJc w:val="left"/>
      <w:pPr>
        <w:ind w:left="1195" w:hanging="360"/>
      </w:pPr>
      <w:rPr>
        <w:rFonts w:ascii="Symbol" w:hAnsi="Symbol" w:hint="default"/>
      </w:rPr>
    </w:lvl>
    <w:lvl w:ilvl="1" w:tplc="08090003" w:tentative="1">
      <w:start w:val="1"/>
      <w:numFmt w:val="bullet"/>
      <w:lvlText w:val="o"/>
      <w:lvlJc w:val="left"/>
      <w:pPr>
        <w:ind w:left="1915" w:hanging="360"/>
      </w:pPr>
      <w:rPr>
        <w:rFonts w:ascii="Courier New" w:hAnsi="Courier New" w:cs="Courier New" w:hint="default"/>
      </w:rPr>
    </w:lvl>
    <w:lvl w:ilvl="2" w:tplc="08090005" w:tentative="1">
      <w:start w:val="1"/>
      <w:numFmt w:val="bullet"/>
      <w:lvlText w:val=""/>
      <w:lvlJc w:val="left"/>
      <w:pPr>
        <w:ind w:left="2635" w:hanging="360"/>
      </w:pPr>
      <w:rPr>
        <w:rFonts w:ascii="Wingdings" w:hAnsi="Wingdings" w:hint="default"/>
      </w:rPr>
    </w:lvl>
    <w:lvl w:ilvl="3" w:tplc="08090001" w:tentative="1">
      <w:start w:val="1"/>
      <w:numFmt w:val="bullet"/>
      <w:lvlText w:val=""/>
      <w:lvlJc w:val="left"/>
      <w:pPr>
        <w:ind w:left="3355" w:hanging="360"/>
      </w:pPr>
      <w:rPr>
        <w:rFonts w:ascii="Symbol" w:hAnsi="Symbol" w:hint="default"/>
      </w:rPr>
    </w:lvl>
    <w:lvl w:ilvl="4" w:tplc="08090003" w:tentative="1">
      <w:start w:val="1"/>
      <w:numFmt w:val="bullet"/>
      <w:lvlText w:val="o"/>
      <w:lvlJc w:val="left"/>
      <w:pPr>
        <w:ind w:left="4075" w:hanging="360"/>
      </w:pPr>
      <w:rPr>
        <w:rFonts w:ascii="Courier New" w:hAnsi="Courier New" w:cs="Courier New" w:hint="default"/>
      </w:rPr>
    </w:lvl>
    <w:lvl w:ilvl="5" w:tplc="08090005" w:tentative="1">
      <w:start w:val="1"/>
      <w:numFmt w:val="bullet"/>
      <w:lvlText w:val=""/>
      <w:lvlJc w:val="left"/>
      <w:pPr>
        <w:ind w:left="4795" w:hanging="360"/>
      </w:pPr>
      <w:rPr>
        <w:rFonts w:ascii="Wingdings" w:hAnsi="Wingdings" w:hint="default"/>
      </w:rPr>
    </w:lvl>
    <w:lvl w:ilvl="6" w:tplc="08090001" w:tentative="1">
      <w:start w:val="1"/>
      <w:numFmt w:val="bullet"/>
      <w:lvlText w:val=""/>
      <w:lvlJc w:val="left"/>
      <w:pPr>
        <w:ind w:left="5515" w:hanging="360"/>
      </w:pPr>
      <w:rPr>
        <w:rFonts w:ascii="Symbol" w:hAnsi="Symbol" w:hint="default"/>
      </w:rPr>
    </w:lvl>
    <w:lvl w:ilvl="7" w:tplc="08090003" w:tentative="1">
      <w:start w:val="1"/>
      <w:numFmt w:val="bullet"/>
      <w:lvlText w:val="o"/>
      <w:lvlJc w:val="left"/>
      <w:pPr>
        <w:ind w:left="6235" w:hanging="360"/>
      </w:pPr>
      <w:rPr>
        <w:rFonts w:ascii="Courier New" w:hAnsi="Courier New" w:cs="Courier New" w:hint="default"/>
      </w:rPr>
    </w:lvl>
    <w:lvl w:ilvl="8" w:tplc="08090005" w:tentative="1">
      <w:start w:val="1"/>
      <w:numFmt w:val="bullet"/>
      <w:lvlText w:val=""/>
      <w:lvlJc w:val="left"/>
      <w:pPr>
        <w:ind w:left="6955" w:hanging="360"/>
      </w:pPr>
      <w:rPr>
        <w:rFonts w:ascii="Wingdings" w:hAnsi="Wingdings" w:hint="default"/>
      </w:rPr>
    </w:lvl>
  </w:abstractNum>
  <w:abstractNum w:abstractNumId="16" w15:restartNumberingAfterBreak="0">
    <w:nsid w:val="709F4CA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53A02E0"/>
    <w:multiLevelType w:val="hybridMultilevel"/>
    <w:tmpl w:val="63C8618E"/>
    <w:lvl w:ilvl="0" w:tplc="E41475CE">
      <w:start w:val="1"/>
      <w:numFmt w:val="bullet"/>
      <w:lvlText w:val=""/>
      <w:lvlJc w:val="left"/>
      <w:pPr>
        <w:ind w:left="764" w:hanging="360"/>
      </w:pPr>
      <w:rPr>
        <w:rFonts w:ascii="Symbol" w:hAnsi="Symbol" w:hint="default"/>
      </w:rPr>
    </w:lvl>
    <w:lvl w:ilvl="1" w:tplc="08090003">
      <w:start w:val="1"/>
      <w:numFmt w:val="bullet"/>
      <w:lvlText w:val="o"/>
      <w:lvlJc w:val="left"/>
      <w:pPr>
        <w:ind w:left="1484" w:hanging="360"/>
      </w:pPr>
      <w:rPr>
        <w:rFonts w:ascii="Courier New" w:hAnsi="Courier New" w:cs="Courier New" w:hint="default"/>
      </w:rPr>
    </w:lvl>
    <w:lvl w:ilvl="2" w:tplc="08090005">
      <w:start w:val="1"/>
      <w:numFmt w:val="bullet"/>
      <w:lvlText w:val=""/>
      <w:lvlJc w:val="left"/>
      <w:pPr>
        <w:ind w:left="2204" w:hanging="360"/>
      </w:pPr>
      <w:rPr>
        <w:rFonts w:ascii="Wingdings" w:hAnsi="Wingdings" w:hint="default"/>
      </w:rPr>
    </w:lvl>
    <w:lvl w:ilvl="3" w:tplc="08090001">
      <w:start w:val="1"/>
      <w:numFmt w:val="bullet"/>
      <w:lvlText w:val=""/>
      <w:lvlJc w:val="left"/>
      <w:pPr>
        <w:ind w:left="2924" w:hanging="360"/>
      </w:pPr>
      <w:rPr>
        <w:rFonts w:ascii="Symbol" w:hAnsi="Symbol" w:hint="default"/>
      </w:rPr>
    </w:lvl>
    <w:lvl w:ilvl="4" w:tplc="08090003">
      <w:start w:val="1"/>
      <w:numFmt w:val="bullet"/>
      <w:lvlText w:val="o"/>
      <w:lvlJc w:val="left"/>
      <w:pPr>
        <w:ind w:left="3644" w:hanging="360"/>
      </w:pPr>
      <w:rPr>
        <w:rFonts w:ascii="Courier New" w:hAnsi="Courier New" w:cs="Courier New" w:hint="default"/>
      </w:rPr>
    </w:lvl>
    <w:lvl w:ilvl="5" w:tplc="08090005">
      <w:start w:val="1"/>
      <w:numFmt w:val="bullet"/>
      <w:lvlText w:val=""/>
      <w:lvlJc w:val="left"/>
      <w:pPr>
        <w:ind w:left="4364" w:hanging="360"/>
      </w:pPr>
      <w:rPr>
        <w:rFonts w:ascii="Wingdings" w:hAnsi="Wingdings" w:hint="default"/>
      </w:rPr>
    </w:lvl>
    <w:lvl w:ilvl="6" w:tplc="08090001">
      <w:start w:val="1"/>
      <w:numFmt w:val="bullet"/>
      <w:lvlText w:val=""/>
      <w:lvlJc w:val="left"/>
      <w:pPr>
        <w:ind w:left="5084" w:hanging="360"/>
      </w:pPr>
      <w:rPr>
        <w:rFonts w:ascii="Symbol" w:hAnsi="Symbol" w:hint="default"/>
      </w:rPr>
    </w:lvl>
    <w:lvl w:ilvl="7" w:tplc="08090003">
      <w:start w:val="1"/>
      <w:numFmt w:val="bullet"/>
      <w:lvlText w:val="o"/>
      <w:lvlJc w:val="left"/>
      <w:pPr>
        <w:ind w:left="5804" w:hanging="360"/>
      </w:pPr>
      <w:rPr>
        <w:rFonts w:ascii="Courier New" w:hAnsi="Courier New" w:cs="Courier New" w:hint="default"/>
      </w:rPr>
    </w:lvl>
    <w:lvl w:ilvl="8" w:tplc="08090005">
      <w:start w:val="1"/>
      <w:numFmt w:val="bullet"/>
      <w:lvlText w:val=""/>
      <w:lvlJc w:val="left"/>
      <w:pPr>
        <w:ind w:left="6524" w:hanging="360"/>
      </w:pPr>
      <w:rPr>
        <w:rFonts w:ascii="Wingdings" w:hAnsi="Wingdings" w:hint="default"/>
      </w:rPr>
    </w:lvl>
  </w:abstractNum>
  <w:abstractNum w:abstractNumId="18" w15:restartNumberingAfterBreak="0">
    <w:nsid w:val="775B263F"/>
    <w:multiLevelType w:val="hybridMultilevel"/>
    <w:tmpl w:val="D38063E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9" w15:restartNumberingAfterBreak="0">
    <w:nsid w:val="77CD3EBE"/>
    <w:multiLevelType w:val="hybridMultilevel"/>
    <w:tmpl w:val="98A8F49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0" w15:restartNumberingAfterBreak="0">
    <w:nsid w:val="7864771D"/>
    <w:multiLevelType w:val="hybridMultilevel"/>
    <w:tmpl w:val="DBFCCBD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num w:numId="1" w16cid:durableId="458492487">
    <w:abstractNumId w:val="8"/>
  </w:num>
  <w:num w:numId="2" w16cid:durableId="1453209182">
    <w:abstractNumId w:val="12"/>
  </w:num>
  <w:num w:numId="3" w16cid:durableId="1423407878">
    <w:abstractNumId w:val="7"/>
  </w:num>
  <w:num w:numId="4" w16cid:durableId="504171663">
    <w:abstractNumId w:val="9"/>
  </w:num>
  <w:num w:numId="5" w16cid:durableId="1746535404">
    <w:abstractNumId w:val="1"/>
  </w:num>
  <w:num w:numId="6" w16cid:durableId="2125532761">
    <w:abstractNumId w:val="2"/>
  </w:num>
  <w:num w:numId="7" w16cid:durableId="1006637761">
    <w:abstractNumId w:val="11"/>
  </w:num>
  <w:num w:numId="8" w16cid:durableId="48305973">
    <w:abstractNumId w:val="0"/>
  </w:num>
  <w:num w:numId="9" w16cid:durableId="92361947">
    <w:abstractNumId w:val="3"/>
  </w:num>
  <w:num w:numId="10" w16cid:durableId="1609121718">
    <w:abstractNumId w:val="16"/>
  </w:num>
  <w:num w:numId="11" w16cid:durableId="29650097">
    <w:abstractNumId w:val="3"/>
  </w:num>
  <w:num w:numId="12" w16cid:durableId="1942252158">
    <w:abstractNumId w:val="6"/>
  </w:num>
  <w:num w:numId="13" w16cid:durableId="1213729782">
    <w:abstractNumId w:val="17"/>
  </w:num>
  <w:num w:numId="14" w16cid:durableId="274287822">
    <w:abstractNumId w:val="4"/>
  </w:num>
  <w:num w:numId="15" w16cid:durableId="1364748499">
    <w:abstractNumId w:val="5"/>
  </w:num>
  <w:num w:numId="16" w16cid:durableId="1364090939">
    <w:abstractNumId w:val="18"/>
  </w:num>
  <w:num w:numId="17" w16cid:durableId="1256357408">
    <w:abstractNumId w:val="20"/>
  </w:num>
  <w:num w:numId="18" w16cid:durableId="773671095">
    <w:abstractNumId w:val="13"/>
  </w:num>
  <w:num w:numId="19" w16cid:durableId="1839996274">
    <w:abstractNumId w:val="14"/>
  </w:num>
  <w:num w:numId="20" w16cid:durableId="396899446">
    <w:abstractNumId w:val="10"/>
  </w:num>
  <w:num w:numId="21" w16cid:durableId="1250307617">
    <w:abstractNumId w:val="15"/>
  </w:num>
  <w:num w:numId="22" w16cid:durableId="162091886">
    <w:abstractNumId w:val="3"/>
  </w:num>
  <w:num w:numId="23" w16cid:durableId="955406694">
    <w:abstractNumId w:val="3"/>
  </w:num>
  <w:num w:numId="24" w16cid:durableId="1738088456">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55D3"/>
    <w:rsid w:val="00002EC4"/>
    <w:rsid w:val="0000323F"/>
    <w:rsid w:val="00005ABF"/>
    <w:rsid w:val="000109CB"/>
    <w:rsid w:val="00011FD3"/>
    <w:rsid w:val="00013203"/>
    <w:rsid w:val="000204F7"/>
    <w:rsid w:val="00031C2A"/>
    <w:rsid w:val="00034702"/>
    <w:rsid w:val="00035CFB"/>
    <w:rsid w:val="00036DFA"/>
    <w:rsid w:val="00037658"/>
    <w:rsid w:val="000400CD"/>
    <w:rsid w:val="00041178"/>
    <w:rsid w:val="00043FB8"/>
    <w:rsid w:val="00044031"/>
    <w:rsid w:val="000470DB"/>
    <w:rsid w:val="0005066E"/>
    <w:rsid w:val="00057F46"/>
    <w:rsid w:val="00062068"/>
    <w:rsid w:val="000629B5"/>
    <w:rsid w:val="000647D7"/>
    <w:rsid w:val="00066BCC"/>
    <w:rsid w:val="0007071F"/>
    <w:rsid w:val="0007166D"/>
    <w:rsid w:val="00071908"/>
    <w:rsid w:val="00071926"/>
    <w:rsid w:val="000725A6"/>
    <w:rsid w:val="000736F9"/>
    <w:rsid w:val="00081082"/>
    <w:rsid w:val="00082F13"/>
    <w:rsid w:val="000947F3"/>
    <w:rsid w:val="000954BB"/>
    <w:rsid w:val="00097578"/>
    <w:rsid w:val="00097C08"/>
    <w:rsid w:val="000A03F1"/>
    <w:rsid w:val="000A4A2F"/>
    <w:rsid w:val="000A5C01"/>
    <w:rsid w:val="000A77B8"/>
    <w:rsid w:val="000B214C"/>
    <w:rsid w:val="000B6D99"/>
    <w:rsid w:val="000B73FD"/>
    <w:rsid w:val="000C7759"/>
    <w:rsid w:val="000C7905"/>
    <w:rsid w:val="000D117A"/>
    <w:rsid w:val="000D14F9"/>
    <w:rsid w:val="000D17C3"/>
    <w:rsid w:val="000D2F26"/>
    <w:rsid w:val="000D510F"/>
    <w:rsid w:val="000E2BAA"/>
    <w:rsid w:val="000E3AAC"/>
    <w:rsid w:val="000F49C8"/>
    <w:rsid w:val="000F59AD"/>
    <w:rsid w:val="000F60F4"/>
    <w:rsid w:val="00100281"/>
    <w:rsid w:val="00100B63"/>
    <w:rsid w:val="00101F45"/>
    <w:rsid w:val="001074E9"/>
    <w:rsid w:val="00107CCA"/>
    <w:rsid w:val="001113BD"/>
    <w:rsid w:val="001124BD"/>
    <w:rsid w:val="00113938"/>
    <w:rsid w:val="00113C20"/>
    <w:rsid w:val="00113E7B"/>
    <w:rsid w:val="00116DCB"/>
    <w:rsid w:val="00117891"/>
    <w:rsid w:val="00117FB2"/>
    <w:rsid w:val="00120AD1"/>
    <w:rsid w:val="001219A7"/>
    <w:rsid w:val="001221CE"/>
    <w:rsid w:val="00122D4F"/>
    <w:rsid w:val="00122EA5"/>
    <w:rsid w:val="001250F5"/>
    <w:rsid w:val="00126CC8"/>
    <w:rsid w:val="00130596"/>
    <w:rsid w:val="00132FC1"/>
    <w:rsid w:val="00141D04"/>
    <w:rsid w:val="00143751"/>
    <w:rsid w:val="00143EBB"/>
    <w:rsid w:val="00143F39"/>
    <w:rsid w:val="001445DD"/>
    <w:rsid w:val="0014487F"/>
    <w:rsid w:val="001464B8"/>
    <w:rsid w:val="00146725"/>
    <w:rsid w:val="00147385"/>
    <w:rsid w:val="00147731"/>
    <w:rsid w:val="0015001D"/>
    <w:rsid w:val="0015104A"/>
    <w:rsid w:val="00154221"/>
    <w:rsid w:val="00156AE7"/>
    <w:rsid w:val="001660E0"/>
    <w:rsid w:val="001666B2"/>
    <w:rsid w:val="00170B61"/>
    <w:rsid w:val="00170D41"/>
    <w:rsid w:val="00177D72"/>
    <w:rsid w:val="00181967"/>
    <w:rsid w:val="001842E1"/>
    <w:rsid w:val="0018719C"/>
    <w:rsid w:val="00187764"/>
    <w:rsid w:val="00190175"/>
    <w:rsid w:val="00194583"/>
    <w:rsid w:val="00195A55"/>
    <w:rsid w:val="001A0CC5"/>
    <w:rsid w:val="001A0D66"/>
    <w:rsid w:val="001A1025"/>
    <w:rsid w:val="001A1BF1"/>
    <w:rsid w:val="001A7011"/>
    <w:rsid w:val="001B0442"/>
    <w:rsid w:val="001B1A46"/>
    <w:rsid w:val="001B6F2F"/>
    <w:rsid w:val="001C26AF"/>
    <w:rsid w:val="001C5CA7"/>
    <w:rsid w:val="001C76AA"/>
    <w:rsid w:val="001C7E6E"/>
    <w:rsid w:val="001D1E2A"/>
    <w:rsid w:val="001D4183"/>
    <w:rsid w:val="001D642F"/>
    <w:rsid w:val="001E47C0"/>
    <w:rsid w:val="001E724F"/>
    <w:rsid w:val="001F15DE"/>
    <w:rsid w:val="001F37CF"/>
    <w:rsid w:val="001F3D67"/>
    <w:rsid w:val="001F4766"/>
    <w:rsid w:val="001F7346"/>
    <w:rsid w:val="001F7750"/>
    <w:rsid w:val="002102C7"/>
    <w:rsid w:val="00211AA0"/>
    <w:rsid w:val="0021314F"/>
    <w:rsid w:val="00217287"/>
    <w:rsid w:val="00225B02"/>
    <w:rsid w:val="00226FF9"/>
    <w:rsid w:val="002339B3"/>
    <w:rsid w:val="002355FA"/>
    <w:rsid w:val="00235A4E"/>
    <w:rsid w:val="002362F1"/>
    <w:rsid w:val="00237995"/>
    <w:rsid w:val="00240314"/>
    <w:rsid w:val="00250620"/>
    <w:rsid w:val="00250B51"/>
    <w:rsid w:val="002607D6"/>
    <w:rsid w:val="0026156B"/>
    <w:rsid w:val="00263135"/>
    <w:rsid w:val="00264A78"/>
    <w:rsid w:val="00266003"/>
    <w:rsid w:val="00270534"/>
    <w:rsid w:val="002742DC"/>
    <w:rsid w:val="00280AC8"/>
    <w:rsid w:val="00280D6E"/>
    <w:rsid w:val="00290645"/>
    <w:rsid w:val="0029143F"/>
    <w:rsid w:val="00291494"/>
    <w:rsid w:val="00292F9D"/>
    <w:rsid w:val="002938C2"/>
    <w:rsid w:val="002943C8"/>
    <w:rsid w:val="0029491E"/>
    <w:rsid w:val="002A0368"/>
    <w:rsid w:val="002A07C7"/>
    <w:rsid w:val="002A0D6B"/>
    <w:rsid w:val="002A18DC"/>
    <w:rsid w:val="002A22C0"/>
    <w:rsid w:val="002A3436"/>
    <w:rsid w:val="002A38A7"/>
    <w:rsid w:val="002A3D4E"/>
    <w:rsid w:val="002A400F"/>
    <w:rsid w:val="002A4062"/>
    <w:rsid w:val="002A4797"/>
    <w:rsid w:val="002A5659"/>
    <w:rsid w:val="002B25E0"/>
    <w:rsid w:val="002B2E1B"/>
    <w:rsid w:val="002B2FAC"/>
    <w:rsid w:val="002B55B9"/>
    <w:rsid w:val="002C0272"/>
    <w:rsid w:val="002C127D"/>
    <w:rsid w:val="002C28F6"/>
    <w:rsid w:val="002C2F05"/>
    <w:rsid w:val="002C45FE"/>
    <w:rsid w:val="002C4C7B"/>
    <w:rsid w:val="002C58B3"/>
    <w:rsid w:val="002D560A"/>
    <w:rsid w:val="002D7406"/>
    <w:rsid w:val="002D7F7D"/>
    <w:rsid w:val="002E00D3"/>
    <w:rsid w:val="002E34B3"/>
    <w:rsid w:val="002F18A8"/>
    <w:rsid w:val="002F479D"/>
    <w:rsid w:val="002F5CAA"/>
    <w:rsid w:val="00302A0C"/>
    <w:rsid w:val="0031112D"/>
    <w:rsid w:val="00311645"/>
    <w:rsid w:val="003136A7"/>
    <w:rsid w:val="003139B3"/>
    <w:rsid w:val="00317038"/>
    <w:rsid w:val="00317818"/>
    <w:rsid w:val="00317E34"/>
    <w:rsid w:val="00320161"/>
    <w:rsid w:val="0032164C"/>
    <w:rsid w:val="00323900"/>
    <w:rsid w:val="00325CC8"/>
    <w:rsid w:val="003300D5"/>
    <w:rsid w:val="003320B5"/>
    <w:rsid w:val="00332127"/>
    <w:rsid w:val="00332443"/>
    <w:rsid w:val="00336377"/>
    <w:rsid w:val="00337A17"/>
    <w:rsid w:val="003414B6"/>
    <w:rsid w:val="0034244F"/>
    <w:rsid w:val="003502AA"/>
    <w:rsid w:val="00350CC0"/>
    <w:rsid w:val="003536F9"/>
    <w:rsid w:val="003568AF"/>
    <w:rsid w:val="00361B55"/>
    <w:rsid w:val="00362B6B"/>
    <w:rsid w:val="00374319"/>
    <w:rsid w:val="003769E8"/>
    <w:rsid w:val="00380263"/>
    <w:rsid w:val="00381517"/>
    <w:rsid w:val="00383F4D"/>
    <w:rsid w:val="00384A2C"/>
    <w:rsid w:val="003906A9"/>
    <w:rsid w:val="003928BE"/>
    <w:rsid w:val="003952A4"/>
    <w:rsid w:val="00397DA2"/>
    <w:rsid w:val="003A2ABE"/>
    <w:rsid w:val="003A4EC2"/>
    <w:rsid w:val="003B05A5"/>
    <w:rsid w:val="003B06A6"/>
    <w:rsid w:val="003B25F7"/>
    <w:rsid w:val="003B34EA"/>
    <w:rsid w:val="003C12FF"/>
    <w:rsid w:val="003C2414"/>
    <w:rsid w:val="003C2D54"/>
    <w:rsid w:val="003C7134"/>
    <w:rsid w:val="003D0819"/>
    <w:rsid w:val="003D341D"/>
    <w:rsid w:val="003D70C7"/>
    <w:rsid w:val="003E3568"/>
    <w:rsid w:val="003F1102"/>
    <w:rsid w:val="003F164C"/>
    <w:rsid w:val="003F20B4"/>
    <w:rsid w:val="0041465B"/>
    <w:rsid w:val="004173B4"/>
    <w:rsid w:val="004348E1"/>
    <w:rsid w:val="00434E29"/>
    <w:rsid w:val="00435DFE"/>
    <w:rsid w:val="004402AC"/>
    <w:rsid w:val="004439EC"/>
    <w:rsid w:val="00444879"/>
    <w:rsid w:val="00445612"/>
    <w:rsid w:val="00446C7C"/>
    <w:rsid w:val="00447A19"/>
    <w:rsid w:val="004510A6"/>
    <w:rsid w:val="00453CB0"/>
    <w:rsid w:val="004576B9"/>
    <w:rsid w:val="00461719"/>
    <w:rsid w:val="004651BE"/>
    <w:rsid w:val="00466427"/>
    <w:rsid w:val="004700FB"/>
    <w:rsid w:val="004761C4"/>
    <w:rsid w:val="0047685B"/>
    <w:rsid w:val="004768FB"/>
    <w:rsid w:val="00482FD5"/>
    <w:rsid w:val="00493471"/>
    <w:rsid w:val="0049505A"/>
    <w:rsid w:val="004978CB"/>
    <w:rsid w:val="00497936"/>
    <w:rsid w:val="004A1A02"/>
    <w:rsid w:val="004A3E3F"/>
    <w:rsid w:val="004A7312"/>
    <w:rsid w:val="004A7819"/>
    <w:rsid w:val="004B1AB4"/>
    <w:rsid w:val="004B65F0"/>
    <w:rsid w:val="004B6C99"/>
    <w:rsid w:val="004C0BF5"/>
    <w:rsid w:val="004C4D08"/>
    <w:rsid w:val="004C6A76"/>
    <w:rsid w:val="004D6D2D"/>
    <w:rsid w:val="004D7B28"/>
    <w:rsid w:val="004E0277"/>
    <w:rsid w:val="004E3001"/>
    <w:rsid w:val="004F0B24"/>
    <w:rsid w:val="004F3BC3"/>
    <w:rsid w:val="00500274"/>
    <w:rsid w:val="00504298"/>
    <w:rsid w:val="00504613"/>
    <w:rsid w:val="0050517D"/>
    <w:rsid w:val="005061BF"/>
    <w:rsid w:val="00507AC4"/>
    <w:rsid w:val="00511929"/>
    <w:rsid w:val="00516C1D"/>
    <w:rsid w:val="0052102E"/>
    <w:rsid w:val="00521940"/>
    <w:rsid w:val="005247B9"/>
    <w:rsid w:val="00527503"/>
    <w:rsid w:val="0052789E"/>
    <w:rsid w:val="00536A3F"/>
    <w:rsid w:val="00536B8A"/>
    <w:rsid w:val="00540F87"/>
    <w:rsid w:val="005427FE"/>
    <w:rsid w:val="005450CE"/>
    <w:rsid w:val="00545FA1"/>
    <w:rsid w:val="0054733E"/>
    <w:rsid w:val="00551487"/>
    <w:rsid w:val="0055381E"/>
    <w:rsid w:val="00555210"/>
    <w:rsid w:val="0056405F"/>
    <w:rsid w:val="0056769C"/>
    <w:rsid w:val="00570A52"/>
    <w:rsid w:val="005713F5"/>
    <w:rsid w:val="00574A1F"/>
    <w:rsid w:val="00582252"/>
    <w:rsid w:val="00582634"/>
    <w:rsid w:val="005901E4"/>
    <w:rsid w:val="00593344"/>
    <w:rsid w:val="00594A45"/>
    <w:rsid w:val="00596BBD"/>
    <w:rsid w:val="00597C44"/>
    <w:rsid w:val="005A6830"/>
    <w:rsid w:val="005B00FB"/>
    <w:rsid w:val="005B02B2"/>
    <w:rsid w:val="005B4BB8"/>
    <w:rsid w:val="005B55D3"/>
    <w:rsid w:val="005B5B13"/>
    <w:rsid w:val="005B709F"/>
    <w:rsid w:val="005C2A1A"/>
    <w:rsid w:val="005C7EA9"/>
    <w:rsid w:val="005D17DB"/>
    <w:rsid w:val="005D51FA"/>
    <w:rsid w:val="005D58DA"/>
    <w:rsid w:val="005E76DD"/>
    <w:rsid w:val="005F2BAB"/>
    <w:rsid w:val="005F6CC7"/>
    <w:rsid w:val="00601F2F"/>
    <w:rsid w:val="00603AE3"/>
    <w:rsid w:val="00606D2B"/>
    <w:rsid w:val="00612982"/>
    <w:rsid w:val="00612E67"/>
    <w:rsid w:val="006137D4"/>
    <w:rsid w:val="00613BA2"/>
    <w:rsid w:val="00615EA9"/>
    <w:rsid w:val="00615EC1"/>
    <w:rsid w:val="006218B5"/>
    <w:rsid w:val="006229B3"/>
    <w:rsid w:val="0062487A"/>
    <w:rsid w:val="00627648"/>
    <w:rsid w:val="00631D56"/>
    <w:rsid w:val="00631DCB"/>
    <w:rsid w:val="00635960"/>
    <w:rsid w:val="006401E6"/>
    <w:rsid w:val="006411ED"/>
    <w:rsid w:val="00641CF8"/>
    <w:rsid w:val="00641F6F"/>
    <w:rsid w:val="0064321E"/>
    <w:rsid w:val="00643D12"/>
    <w:rsid w:val="0064439D"/>
    <w:rsid w:val="006478A9"/>
    <w:rsid w:val="006537F3"/>
    <w:rsid w:val="00655999"/>
    <w:rsid w:val="00660B8C"/>
    <w:rsid w:val="00674826"/>
    <w:rsid w:val="00674F81"/>
    <w:rsid w:val="00690A7F"/>
    <w:rsid w:val="00693F4A"/>
    <w:rsid w:val="0069409A"/>
    <w:rsid w:val="006944B7"/>
    <w:rsid w:val="00696250"/>
    <w:rsid w:val="006A0751"/>
    <w:rsid w:val="006A20BD"/>
    <w:rsid w:val="006A72F5"/>
    <w:rsid w:val="006B3BDD"/>
    <w:rsid w:val="006B690D"/>
    <w:rsid w:val="006C1729"/>
    <w:rsid w:val="006C2FDC"/>
    <w:rsid w:val="006C46C8"/>
    <w:rsid w:val="006C7F52"/>
    <w:rsid w:val="006D604C"/>
    <w:rsid w:val="006E0C8B"/>
    <w:rsid w:val="006E43FA"/>
    <w:rsid w:val="006E4A5F"/>
    <w:rsid w:val="006E6123"/>
    <w:rsid w:val="006E70FB"/>
    <w:rsid w:val="006F44DB"/>
    <w:rsid w:val="006F6895"/>
    <w:rsid w:val="00700C60"/>
    <w:rsid w:val="00701884"/>
    <w:rsid w:val="0070710C"/>
    <w:rsid w:val="00710C1F"/>
    <w:rsid w:val="00711AC9"/>
    <w:rsid w:val="00711E29"/>
    <w:rsid w:val="00712312"/>
    <w:rsid w:val="00713E52"/>
    <w:rsid w:val="007157F7"/>
    <w:rsid w:val="00717235"/>
    <w:rsid w:val="00727B46"/>
    <w:rsid w:val="00727F27"/>
    <w:rsid w:val="007307F5"/>
    <w:rsid w:val="0073206B"/>
    <w:rsid w:val="007345E6"/>
    <w:rsid w:val="00736A35"/>
    <w:rsid w:val="00736B9F"/>
    <w:rsid w:val="0073766D"/>
    <w:rsid w:val="00743B13"/>
    <w:rsid w:val="0074564E"/>
    <w:rsid w:val="00746EBA"/>
    <w:rsid w:val="00747E32"/>
    <w:rsid w:val="00752F6E"/>
    <w:rsid w:val="00753D01"/>
    <w:rsid w:val="007550A2"/>
    <w:rsid w:val="00763C52"/>
    <w:rsid w:val="00766F7C"/>
    <w:rsid w:val="00767568"/>
    <w:rsid w:val="0076769A"/>
    <w:rsid w:val="0077761C"/>
    <w:rsid w:val="00780799"/>
    <w:rsid w:val="00780BC8"/>
    <w:rsid w:val="00783722"/>
    <w:rsid w:val="00785173"/>
    <w:rsid w:val="007856B1"/>
    <w:rsid w:val="00793361"/>
    <w:rsid w:val="00793A02"/>
    <w:rsid w:val="007A3E84"/>
    <w:rsid w:val="007A4CD3"/>
    <w:rsid w:val="007B1A30"/>
    <w:rsid w:val="007B6776"/>
    <w:rsid w:val="007B7038"/>
    <w:rsid w:val="007C0E91"/>
    <w:rsid w:val="007C2AC5"/>
    <w:rsid w:val="007C3A34"/>
    <w:rsid w:val="007C4C3F"/>
    <w:rsid w:val="007C5035"/>
    <w:rsid w:val="007C6478"/>
    <w:rsid w:val="007C73C6"/>
    <w:rsid w:val="007C786B"/>
    <w:rsid w:val="007D24B8"/>
    <w:rsid w:val="007D31A3"/>
    <w:rsid w:val="007E31D7"/>
    <w:rsid w:val="007E3A0F"/>
    <w:rsid w:val="007F2BD2"/>
    <w:rsid w:val="007F397C"/>
    <w:rsid w:val="007F592A"/>
    <w:rsid w:val="007F7907"/>
    <w:rsid w:val="00801338"/>
    <w:rsid w:val="00804ADE"/>
    <w:rsid w:val="00807028"/>
    <w:rsid w:val="00811CBC"/>
    <w:rsid w:val="00815079"/>
    <w:rsid w:val="00822ED9"/>
    <w:rsid w:val="00824F6F"/>
    <w:rsid w:val="008274EA"/>
    <w:rsid w:val="0083025A"/>
    <w:rsid w:val="0083106C"/>
    <w:rsid w:val="008333F8"/>
    <w:rsid w:val="00835A35"/>
    <w:rsid w:val="00841015"/>
    <w:rsid w:val="00843050"/>
    <w:rsid w:val="00845F20"/>
    <w:rsid w:val="008474DB"/>
    <w:rsid w:val="00850D06"/>
    <w:rsid w:val="00851BF3"/>
    <w:rsid w:val="00851C01"/>
    <w:rsid w:val="0085226B"/>
    <w:rsid w:val="008523AA"/>
    <w:rsid w:val="008528BA"/>
    <w:rsid w:val="00854FA7"/>
    <w:rsid w:val="0085593B"/>
    <w:rsid w:val="00855B8B"/>
    <w:rsid w:val="0086397D"/>
    <w:rsid w:val="0086487D"/>
    <w:rsid w:val="00865A21"/>
    <w:rsid w:val="008661BD"/>
    <w:rsid w:val="00867DB2"/>
    <w:rsid w:val="00870479"/>
    <w:rsid w:val="00871540"/>
    <w:rsid w:val="00871996"/>
    <w:rsid w:val="008732A3"/>
    <w:rsid w:val="0087618A"/>
    <w:rsid w:val="008832BA"/>
    <w:rsid w:val="00890724"/>
    <w:rsid w:val="008A1ADF"/>
    <w:rsid w:val="008A3367"/>
    <w:rsid w:val="008B1826"/>
    <w:rsid w:val="008B1F42"/>
    <w:rsid w:val="008B36FD"/>
    <w:rsid w:val="008B385A"/>
    <w:rsid w:val="008C0A45"/>
    <w:rsid w:val="008C1627"/>
    <w:rsid w:val="008C182E"/>
    <w:rsid w:val="008C2ADB"/>
    <w:rsid w:val="008C2E9A"/>
    <w:rsid w:val="008C50B6"/>
    <w:rsid w:val="008C7DB6"/>
    <w:rsid w:val="008D214C"/>
    <w:rsid w:val="008D4C0B"/>
    <w:rsid w:val="008D4FC7"/>
    <w:rsid w:val="008D5781"/>
    <w:rsid w:val="008E07E4"/>
    <w:rsid w:val="008E0AC6"/>
    <w:rsid w:val="008F1C32"/>
    <w:rsid w:val="008F4A1D"/>
    <w:rsid w:val="008F77B0"/>
    <w:rsid w:val="00902D4E"/>
    <w:rsid w:val="00904E7E"/>
    <w:rsid w:val="00906507"/>
    <w:rsid w:val="0090723A"/>
    <w:rsid w:val="009076C8"/>
    <w:rsid w:val="00910320"/>
    <w:rsid w:val="0091438A"/>
    <w:rsid w:val="00915D02"/>
    <w:rsid w:val="00920C1E"/>
    <w:rsid w:val="00920DBC"/>
    <w:rsid w:val="0092137C"/>
    <w:rsid w:val="0093006F"/>
    <w:rsid w:val="00934817"/>
    <w:rsid w:val="009363D2"/>
    <w:rsid w:val="009364A3"/>
    <w:rsid w:val="0093685C"/>
    <w:rsid w:val="009402B0"/>
    <w:rsid w:val="00942F40"/>
    <w:rsid w:val="0094407D"/>
    <w:rsid w:val="00944296"/>
    <w:rsid w:val="00944460"/>
    <w:rsid w:val="00945820"/>
    <w:rsid w:val="0094597F"/>
    <w:rsid w:val="00945BB4"/>
    <w:rsid w:val="00945C84"/>
    <w:rsid w:val="0094765F"/>
    <w:rsid w:val="009502D9"/>
    <w:rsid w:val="00951AE5"/>
    <w:rsid w:val="00957EE8"/>
    <w:rsid w:val="009607D9"/>
    <w:rsid w:val="00960D61"/>
    <w:rsid w:val="009635A1"/>
    <w:rsid w:val="0096636F"/>
    <w:rsid w:val="00971A12"/>
    <w:rsid w:val="009728F0"/>
    <w:rsid w:val="0097456D"/>
    <w:rsid w:val="00977FF0"/>
    <w:rsid w:val="00980427"/>
    <w:rsid w:val="00980ACF"/>
    <w:rsid w:val="00983E02"/>
    <w:rsid w:val="009914C8"/>
    <w:rsid w:val="0099203A"/>
    <w:rsid w:val="00992213"/>
    <w:rsid w:val="00994E52"/>
    <w:rsid w:val="00995EB3"/>
    <w:rsid w:val="009A3971"/>
    <w:rsid w:val="009A65C4"/>
    <w:rsid w:val="009C43BA"/>
    <w:rsid w:val="009C76D0"/>
    <w:rsid w:val="009D60EF"/>
    <w:rsid w:val="009D74E3"/>
    <w:rsid w:val="009E347E"/>
    <w:rsid w:val="009E5954"/>
    <w:rsid w:val="009F51AF"/>
    <w:rsid w:val="009F6847"/>
    <w:rsid w:val="009F6FB1"/>
    <w:rsid w:val="009F772B"/>
    <w:rsid w:val="00A004AC"/>
    <w:rsid w:val="00A01EC9"/>
    <w:rsid w:val="00A04566"/>
    <w:rsid w:val="00A04753"/>
    <w:rsid w:val="00A0538B"/>
    <w:rsid w:val="00A13D59"/>
    <w:rsid w:val="00A147BB"/>
    <w:rsid w:val="00A16686"/>
    <w:rsid w:val="00A170C7"/>
    <w:rsid w:val="00A212C5"/>
    <w:rsid w:val="00A21CC2"/>
    <w:rsid w:val="00A221ED"/>
    <w:rsid w:val="00A24560"/>
    <w:rsid w:val="00A264C3"/>
    <w:rsid w:val="00A34AF3"/>
    <w:rsid w:val="00A4352F"/>
    <w:rsid w:val="00A44911"/>
    <w:rsid w:val="00A45DAF"/>
    <w:rsid w:val="00A53040"/>
    <w:rsid w:val="00A53F73"/>
    <w:rsid w:val="00A5612E"/>
    <w:rsid w:val="00A5793B"/>
    <w:rsid w:val="00A60CEF"/>
    <w:rsid w:val="00A655A1"/>
    <w:rsid w:val="00A672D9"/>
    <w:rsid w:val="00A700A8"/>
    <w:rsid w:val="00A72349"/>
    <w:rsid w:val="00A726C2"/>
    <w:rsid w:val="00A76CF3"/>
    <w:rsid w:val="00A8043D"/>
    <w:rsid w:val="00A82C75"/>
    <w:rsid w:val="00A92985"/>
    <w:rsid w:val="00A92AC3"/>
    <w:rsid w:val="00A94573"/>
    <w:rsid w:val="00A95B06"/>
    <w:rsid w:val="00AA01BA"/>
    <w:rsid w:val="00AA4AD6"/>
    <w:rsid w:val="00AA69A1"/>
    <w:rsid w:val="00AA7188"/>
    <w:rsid w:val="00AB0968"/>
    <w:rsid w:val="00AB5840"/>
    <w:rsid w:val="00AC09A8"/>
    <w:rsid w:val="00AC637E"/>
    <w:rsid w:val="00AD00D5"/>
    <w:rsid w:val="00AD5B52"/>
    <w:rsid w:val="00AE0CD4"/>
    <w:rsid w:val="00AF0E8C"/>
    <w:rsid w:val="00B01B54"/>
    <w:rsid w:val="00B0426A"/>
    <w:rsid w:val="00B07836"/>
    <w:rsid w:val="00B0799F"/>
    <w:rsid w:val="00B10033"/>
    <w:rsid w:val="00B15DCC"/>
    <w:rsid w:val="00B20A8F"/>
    <w:rsid w:val="00B21955"/>
    <w:rsid w:val="00B21EEF"/>
    <w:rsid w:val="00B2367B"/>
    <w:rsid w:val="00B2490C"/>
    <w:rsid w:val="00B34277"/>
    <w:rsid w:val="00B37A16"/>
    <w:rsid w:val="00B403F1"/>
    <w:rsid w:val="00B4146D"/>
    <w:rsid w:val="00B42C07"/>
    <w:rsid w:val="00B448AC"/>
    <w:rsid w:val="00B537FA"/>
    <w:rsid w:val="00B53BC2"/>
    <w:rsid w:val="00B55059"/>
    <w:rsid w:val="00B55206"/>
    <w:rsid w:val="00B64390"/>
    <w:rsid w:val="00B651D7"/>
    <w:rsid w:val="00B66C43"/>
    <w:rsid w:val="00B67752"/>
    <w:rsid w:val="00B67A3F"/>
    <w:rsid w:val="00B70C4E"/>
    <w:rsid w:val="00B71F24"/>
    <w:rsid w:val="00B73BEE"/>
    <w:rsid w:val="00B7507B"/>
    <w:rsid w:val="00B76653"/>
    <w:rsid w:val="00B81990"/>
    <w:rsid w:val="00B825E9"/>
    <w:rsid w:val="00B83087"/>
    <w:rsid w:val="00B833B4"/>
    <w:rsid w:val="00B840DD"/>
    <w:rsid w:val="00B8687F"/>
    <w:rsid w:val="00BA1A74"/>
    <w:rsid w:val="00BB2314"/>
    <w:rsid w:val="00BB65D1"/>
    <w:rsid w:val="00BC1158"/>
    <w:rsid w:val="00BC4C74"/>
    <w:rsid w:val="00BC5C66"/>
    <w:rsid w:val="00BC6243"/>
    <w:rsid w:val="00BD0674"/>
    <w:rsid w:val="00BD2C72"/>
    <w:rsid w:val="00BD54CE"/>
    <w:rsid w:val="00BE01E8"/>
    <w:rsid w:val="00BE0205"/>
    <w:rsid w:val="00BE3138"/>
    <w:rsid w:val="00BE408A"/>
    <w:rsid w:val="00BE6A1A"/>
    <w:rsid w:val="00BF5411"/>
    <w:rsid w:val="00C01A42"/>
    <w:rsid w:val="00C02247"/>
    <w:rsid w:val="00C05AB8"/>
    <w:rsid w:val="00C05DD9"/>
    <w:rsid w:val="00C06D7B"/>
    <w:rsid w:val="00C07065"/>
    <w:rsid w:val="00C15909"/>
    <w:rsid w:val="00C1670D"/>
    <w:rsid w:val="00C1680F"/>
    <w:rsid w:val="00C20786"/>
    <w:rsid w:val="00C20C88"/>
    <w:rsid w:val="00C22104"/>
    <w:rsid w:val="00C25A56"/>
    <w:rsid w:val="00C278FC"/>
    <w:rsid w:val="00C42AE6"/>
    <w:rsid w:val="00C4307B"/>
    <w:rsid w:val="00C46AA8"/>
    <w:rsid w:val="00C47EB9"/>
    <w:rsid w:val="00C505F9"/>
    <w:rsid w:val="00C5318B"/>
    <w:rsid w:val="00C5330D"/>
    <w:rsid w:val="00C6108B"/>
    <w:rsid w:val="00C640FC"/>
    <w:rsid w:val="00C6550D"/>
    <w:rsid w:val="00C72530"/>
    <w:rsid w:val="00C74413"/>
    <w:rsid w:val="00C76881"/>
    <w:rsid w:val="00C76CFC"/>
    <w:rsid w:val="00C828B1"/>
    <w:rsid w:val="00C86D42"/>
    <w:rsid w:val="00C94135"/>
    <w:rsid w:val="00C960F3"/>
    <w:rsid w:val="00C97435"/>
    <w:rsid w:val="00CA2E80"/>
    <w:rsid w:val="00CA6280"/>
    <w:rsid w:val="00CB084B"/>
    <w:rsid w:val="00CC0BF4"/>
    <w:rsid w:val="00CC30FA"/>
    <w:rsid w:val="00CC716B"/>
    <w:rsid w:val="00CD7353"/>
    <w:rsid w:val="00CD78EF"/>
    <w:rsid w:val="00CE2B2B"/>
    <w:rsid w:val="00CF34FC"/>
    <w:rsid w:val="00CF5198"/>
    <w:rsid w:val="00CF5C09"/>
    <w:rsid w:val="00D03215"/>
    <w:rsid w:val="00D04F2A"/>
    <w:rsid w:val="00D1445F"/>
    <w:rsid w:val="00D23373"/>
    <w:rsid w:val="00D25AA3"/>
    <w:rsid w:val="00D25BF1"/>
    <w:rsid w:val="00D26925"/>
    <w:rsid w:val="00D30CBD"/>
    <w:rsid w:val="00D31798"/>
    <w:rsid w:val="00D338CE"/>
    <w:rsid w:val="00D34C81"/>
    <w:rsid w:val="00D351E2"/>
    <w:rsid w:val="00D37DB7"/>
    <w:rsid w:val="00D42D01"/>
    <w:rsid w:val="00D4409A"/>
    <w:rsid w:val="00D45585"/>
    <w:rsid w:val="00D50004"/>
    <w:rsid w:val="00D61A6F"/>
    <w:rsid w:val="00D647E8"/>
    <w:rsid w:val="00D66A82"/>
    <w:rsid w:val="00D67558"/>
    <w:rsid w:val="00D713FA"/>
    <w:rsid w:val="00D71FFD"/>
    <w:rsid w:val="00D73EE7"/>
    <w:rsid w:val="00D7512C"/>
    <w:rsid w:val="00D75DFC"/>
    <w:rsid w:val="00D779A8"/>
    <w:rsid w:val="00D77A2C"/>
    <w:rsid w:val="00D77BF1"/>
    <w:rsid w:val="00D80613"/>
    <w:rsid w:val="00D83678"/>
    <w:rsid w:val="00D841D2"/>
    <w:rsid w:val="00D87019"/>
    <w:rsid w:val="00D9121F"/>
    <w:rsid w:val="00D932BB"/>
    <w:rsid w:val="00D93EDA"/>
    <w:rsid w:val="00D96080"/>
    <w:rsid w:val="00D96992"/>
    <w:rsid w:val="00DA0237"/>
    <w:rsid w:val="00DA098C"/>
    <w:rsid w:val="00DA4836"/>
    <w:rsid w:val="00DA4F60"/>
    <w:rsid w:val="00DB3ADF"/>
    <w:rsid w:val="00DC1670"/>
    <w:rsid w:val="00DC2F5E"/>
    <w:rsid w:val="00DD0AE5"/>
    <w:rsid w:val="00DD392F"/>
    <w:rsid w:val="00DD3A80"/>
    <w:rsid w:val="00DE0889"/>
    <w:rsid w:val="00DE469D"/>
    <w:rsid w:val="00DE61E2"/>
    <w:rsid w:val="00DF0AD0"/>
    <w:rsid w:val="00DF3317"/>
    <w:rsid w:val="00DF36E9"/>
    <w:rsid w:val="00DF5960"/>
    <w:rsid w:val="00DF7BD0"/>
    <w:rsid w:val="00E01B03"/>
    <w:rsid w:val="00E03591"/>
    <w:rsid w:val="00E03F6B"/>
    <w:rsid w:val="00E10FDC"/>
    <w:rsid w:val="00E1642A"/>
    <w:rsid w:val="00E2313A"/>
    <w:rsid w:val="00E24640"/>
    <w:rsid w:val="00E35321"/>
    <w:rsid w:val="00E36728"/>
    <w:rsid w:val="00E36BFA"/>
    <w:rsid w:val="00E36FB2"/>
    <w:rsid w:val="00E44656"/>
    <w:rsid w:val="00E44AB7"/>
    <w:rsid w:val="00E4585D"/>
    <w:rsid w:val="00E50371"/>
    <w:rsid w:val="00E5310F"/>
    <w:rsid w:val="00E569DB"/>
    <w:rsid w:val="00E57637"/>
    <w:rsid w:val="00E615DE"/>
    <w:rsid w:val="00E6161F"/>
    <w:rsid w:val="00E61A58"/>
    <w:rsid w:val="00E65CD8"/>
    <w:rsid w:val="00E724AC"/>
    <w:rsid w:val="00E760A9"/>
    <w:rsid w:val="00E806C6"/>
    <w:rsid w:val="00E80C9F"/>
    <w:rsid w:val="00E9078F"/>
    <w:rsid w:val="00E908F5"/>
    <w:rsid w:val="00E90DFE"/>
    <w:rsid w:val="00E937A4"/>
    <w:rsid w:val="00E9467B"/>
    <w:rsid w:val="00EA0723"/>
    <w:rsid w:val="00EA15E6"/>
    <w:rsid w:val="00EA7AA0"/>
    <w:rsid w:val="00EB02D0"/>
    <w:rsid w:val="00EB066E"/>
    <w:rsid w:val="00EB24B5"/>
    <w:rsid w:val="00EB2BA7"/>
    <w:rsid w:val="00EC2041"/>
    <w:rsid w:val="00EC26F5"/>
    <w:rsid w:val="00EC36B8"/>
    <w:rsid w:val="00EC4D81"/>
    <w:rsid w:val="00EC508A"/>
    <w:rsid w:val="00EC6B22"/>
    <w:rsid w:val="00ED0BDD"/>
    <w:rsid w:val="00ED2BA3"/>
    <w:rsid w:val="00ED304B"/>
    <w:rsid w:val="00ED4806"/>
    <w:rsid w:val="00ED7953"/>
    <w:rsid w:val="00EE05BC"/>
    <w:rsid w:val="00EE0646"/>
    <w:rsid w:val="00EE0FE2"/>
    <w:rsid w:val="00EE2282"/>
    <w:rsid w:val="00EE4AAE"/>
    <w:rsid w:val="00EE4BA2"/>
    <w:rsid w:val="00EF14DD"/>
    <w:rsid w:val="00EF5934"/>
    <w:rsid w:val="00EF5F6D"/>
    <w:rsid w:val="00EF66FD"/>
    <w:rsid w:val="00EF6B50"/>
    <w:rsid w:val="00F01757"/>
    <w:rsid w:val="00F039F1"/>
    <w:rsid w:val="00F045C8"/>
    <w:rsid w:val="00F120F9"/>
    <w:rsid w:val="00F16E99"/>
    <w:rsid w:val="00F22884"/>
    <w:rsid w:val="00F25424"/>
    <w:rsid w:val="00F26C08"/>
    <w:rsid w:val="00F27970"/>
    <w:rsid w:val="00F35499"/>
    <w:rsid w:val="00F36080"/>
    <w:rsid w:val="00F3768C"/>
    <w:rsid w:val="00F442CE"/>
    <w:rsid w:val="00F4498A"/>
    <w:rsid w:val="00F500D1"/>
    <w:rsid w:val="00F50C5F"/>
    <w:rsid w:val="00F51454"/>
    <w:rsid w:val="00F526C1"/>
    <w:rsid w:val="00F53D0D"/>
    <w:rsid w:val="00F61C7F"/>
    <w:rsid w:val="00F7319F"/>
    <w:rsid w:val="00F731B3"/>
    <w:rsid w:val="00F731DD"/>
    <w:rsid w:val="00F73EC1"/>
    <w:rsid w:val="00F751AE"/>
    <w:rsid w:val="00F76E3F"/>
    <w:rsid w:val="00F779F7"/>
    <w:rsid w:val="00F77F45"/>
    <w:rsid w:val="00F81EE3"/>
    <w:rsid w:val="00F823A6"/>
    <w:rsid w:val="00F826FC"/>
    <w:rsid w:val="00F91061"/>
    <w:rsid w:val="00F9129F"/>
    <w:rsid w:val="00F951FC"/>
    <w:rsid w:val="00FA0F7B"/>
    <w:rsid w:val="00FA1BCB"/>
    <w:rsid w:val="00FA2D7E"/>
    <w:rsid w:val="00FB4070"/>
    <w:rsid w:val="00FB68BF"/>
    <w:rsid w:val="00FC3A1D"/>
    <w:rsid w:val="00FC5E5E"/>
    <w:rsid w:val="00FD05B8"/>
    <w:rsid w:val="00FD0F23"/>
    <w:rsid w:val="00FD186E"/>
    <w:rsid w:val="00FD61E2"/>
    <w:rsid w:val="00FE06ED"/>
    <w:rsid w:val="00FE0CF7"/>
    <w:rsid w:val="00FE4C39"/>
    <w:rsid w:val="00FF1204"/>
    <w:rsid w:val="00FF3DB5"/>
    <w:rsid w:val="00FF5A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6204B9"/>
  <w15:chartTrackingRefBased/>
  <w15:docId w15:val="{3524CD1C-FA07-4DF2-B01F-5B1BD4911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6B9"/>
    <w:pPr>
      <w:spacing w:after="200" w:line="276" w:lineRule="auto"/>
      <w:ind w:left="426"/>
    </w:pPr>
    <w:rPr>
      <w:rFonts w:cstheme="minorHAnsi"/>
    </w:rPr>
  </w:style>
  <w:style w:type="paragraph" w:styleId="Heading1">
    <w:name w:val="heading 1"/>
    <w:basedOn w:val="Normal"/>
    <w:next w:val="Normal"/>
    <w:link w:val="Heading1Char"/>
    <w:uiPriority w:val="9"/>
    <w:qFormat/>
    <w:rsid w:val="004576B9"/>
    <w:pPr>
      <w:keepNext/>
      <w:keepLines/>
      <w:numPr>
        <w:numId w:val="9"/>
      </w:numPr>
      <w:spacing w:before="240" w:after="0"/>
      <w:outlineLvl w:val="0"/>
    </w:pPr>
    <w:rPr>
      <w:rFonts w:eastAsiaTheme="majorEastAsia"/>
      <w:b/>
      <w:sz w:val="32"/>
      <w:szCs w:val="32"/>
    </w:rPr>
  </w:style>
  <w:style w:type="paragraph" w:styleId="Heading2">
    <w:name w:val="heading 2"/>
    <w:basedOn w:val="Heading1"/>
    <w:next w:val="Normal"/>
    <w:link w:val="Heading2Char"/>
    <w:uiPriority w:val="9"/>
    <w:unhideWhenUsed/>
    <w:qFormat/>
    <w:rsid w:val="00325CC8"/>
    <w:pPr>
      <w:numPr>
        <w:ilvl w:val="1"/>
      </w:numPr>
      <w:ind w:left="567" w:hanging="425"/>
      <w:outlineLvl w:val="1"/>
    </w:pPr>
    <w:rPr>
      <w:sz w:val="28"/>
      <w:szCs w:val="28"/>
    </w:rPr>
  </w:style>
  <w:style w:type="paragraph" w:styleId="Heading3">
    <w:name w:val="heading 3"/>
    <w:basedOn w:val="Heading2"/>
    <w:next w:val="Normal"/>
    <w:link w:val="Heading3Char"/>
    <w:uiPriority w:val="9"/>
    <w:unhideWhenUsed/>
    <w:qFormat/>
    <w:rsid w:val="003D341D"/>
    <w:pPr>
      <w:numPr>
        <w:ilvl w:val="2"/>
      </w:numPr>
      <w:spacing w:after="240"/>
      <w:outlineLvl w:val="2"/>
    </w:pPr>
  </w:style>
  <w:style w:type="paragraph" w:styleId="Heading4">
    <w:name w:val="heading 4"/>
    <w:basedOn w:val="Normal"/>
    <w:next w:val="Normal"/>
    <w:link w:val="Heading4Char"/>
    <w:uiPriority w:val="9"/>
    <w:semiHidden/>
    <w:unhideWhenUsed/>
    <w:qFormat/>
    <w:rsid w:val="00F73EC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6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6992"/>
  </w:style>
  <w:style w:type="paragraph" w:styleId="Footer">
    <w:name w:val="footer"/>
    <w:basedOn w:val="Normal"/>
    <w:link w:val="FooterChar"/>
    <w:uiPriority w:val="99"/>
    <w:unhideWhenUsed/>
    <w:rsid w:val="00D96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6992"/>
  </w:style>
  <w:style w:type="character" w:customStyle="1" w:styleId="Heading1Char">
    <w:name w:val="Heading 1 Char"/>
    <w:basedOn w:val="DefaultParagraphFont"/>
    <w:link w:val="Heading1"/>
    <w:uiPriority w:val="9"/>
    <w:rsid w:val="004576B9"/>
    <w:rPr>
      <w:rFonts w:eastAsiaTheme="majorEastAsia" w:cstheme="minorHAnsi"/>
      <w:b/>
      <w:sz w:val="32"/>
      <w:szCs w:val="32"/>
    </w:rPr>
  </w:style>
  <w:style w:type="paragraph" w:styleId="TOCHeading">
    <w:name w:val="TOC Heading"/>
    <w:basedOn w:val="Heading1"/>
    <w:next w:val="Normal"/>
    <w:uiPriority w:val="39"/>
    <w:unhideWhenUsed/>
    <w:qFormat/>
    <w:rsid w:val="00DC2F5E"/>
    <w:pPr>
      <w:spacing w:line="259" w:lineRule="auto"/>
      <w:outlineLvl w:val="9"/>
    </w:pPr>
    <w:rPr>
      <w:lang w:val="en-US"/>
    </w:rPr>
  </w:style>
  <w:style w:type="paragraph" w:styleId="TOC1">
    <w:name w:val="toc 1"/>
    <w:basedOn w:val="Normal"/>
    <w:next w:val="Normal"/>
    <w:autoRedefine/>
    <w:uiPriority w:val="39"/>
    <w:unhideWhenUsed/>
    <w:rsid w:val="005D58DA"/>
    <w:pPr>
      <w:tabs>
        <w:tab w:val="left" w:pos="440"/>
        <w:tab w:val="right" w:leader="dot" w:pos="9016"/>
      </w:tabs>
      <w:spacing w:before="120" w:after="120"/>
      <w:ind w:left="0"/>
    </w:pPr>
    <w:rPr>
      <w:b/>
      <w:bCs/>
      <w:caps/>
      <w:sz w:val="20"/>
      <w:szCs w:val="20"/>
    </w:rPr>
  </w:style>
  <w:style w:type="character" w:styleId="Hyperlink">
    <w:name w:val="Hyperlink"/>
    <w:basedOn w:val="DefaultParagraphFont"/>
    <w:uiPriority w:val="99"/>
    <w:unhideWhenUsed/>
    <w:rsid w:val="00DC2F5E"/>
    <w:rPr>
      <w:color w:val="0563C1" w:themeColor="hyperlink"/>
      <w:u w:val="single"/>
    </w:rPr>
  </w:style>
  <w:style w:type="paragraph" w:styleId="TOC2">
    <w:name w:val="toc 2"/>
    <w:basedOn w:val="Normal"/>
    <w:next w:val="Normal"/>
    <w:autoRedefine/>
    <w:uiPriority w:val="39"/>
    <w:unhideWhenUsed/>
    <w:rsid w:val="00DC1670"/>
    <w:pPr>
      <w:spacing w:after="0"/>
      <w:ind w:left="220"/>
    </w:pPr>
    <w:rPr>
      <w:smallCaps/>
      <w:sz w:val="20"/>
      <w:szCs w:val="20"/>
    </w:rPr>
  </w:style>
  <w:style w:type="paragraph" w:styleId="ListParagraph">
    <w:name w:val="List Paragraph"/>
    <w:basedOn w:val="Normal"/>
    <w:uiPriority w:val="34"/>
    <w:qFormat/>
    <w:rsid w:val="00C4307B"/>
    <w:pPr>
      <w:ind w:left="720"/>
      <w:contextualSpacing/>
    </w:pPr>
  </w:style>
  <w:style w:type="paragraph" w:styleId="NormalWeb">
    <w:name w:val="Normal (Web)"/>
    <w:basedOn w:val="Normal"/>
    <w:uiPriority w:val="99"/>
    <w:unhideWhenUsed/>
    <w:rsid w:val="0085226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9A3971"/>
    <w:pPr>
      <w:spacing w:line="240" w:lineRule="auto"/>
    </w:pPr>
    <w:rPr>
      <w:i/>
      <w:iCs/>
      <w:color w:val="44546A" w:themeColor="text2"/>
      <w:sz w:val="18"/>
      <w:szCs w:val="18"/>
    </w:rPr>
  </w:style>
  <w:style w:type="character" w:styleId="IntenseEmphasis">
    <w:name w:val="Intense Emphasis"/>
    <w:basedOn w:val="DefaultParagraphFont"/>
    <w:uiPriority w:val="21"/>
    <w:qFormat/>
    <w:rsid w:val="00F500D1"/>
    <w:rPr>
      <w:i/>
      <w:iCs/>
      <w:color w:val="5B9BD5" w:themeColor="accent1"/>
    </w:rPr>
  </w:style>
  <w:style w:type="paragraph" w:styleId="TableofFigures">
    <w:name w:val="table of figures"/>
    <w:basedOn w:val="Normal"/>
    <w:next w:val="Normal"/>
    <w:uiPriority w:val="99"/>
    <w:unhideWhenUsed/>
    <w:rsid w:val="00995EB3"/>
    <w:pPr>
      <w:spacing w:after="0"/>
    </w:pPr>
    <w:rPr>
      <w:i/>
      <w:iCs/>
      <w:sz w:val="20"/>
      <w:szCs w:val="20"/>
    </w:rPr>
  </w:style>
  <w:style w:type="character" w:customStyle="1" w:styleId="Heading2Char">
    <w:name w:val="Heading 2 Char"/>
    <w:basedOn w:val="DefaultParagraphFont"/>
    <w:link w:val="Heading2"/>
    <w:uiPriority w:val="9"/>
    <w:rsid w:val="00325CC8"/>
    <w:rPr>
      <w:rFonts w:eastAsiaTheme="majorEastAsia" w:cstheme="minorHAnsi"/>
      <w:b/>
      <w:sz w:val="28"/>
      <w:szCs w:val="28"/>
    </w:rPr>
  </w:style>
  <w:style w:type="paragraph" w:styleId="Bibliography">
    <w:name w:val="Bibliography"/>
    <w:basedOn w:val="Normal"/>
    <w:next w:val="Normal"/>
    <w:uiPriority w:val="37"/>
    <w:unhideWhenUsed/>
    <w:rsid w:val="00195A55"/>
  </w:style>
  <w:style w:type="character" w:customStyle="1" w:styleId="Heading3Char">
    <w:name w:val="Heading 3 Char"/>
    <w:basedOn w:val="DefaultParagraphFont"/>
    <w:link w:val="Heading3"/>
    <w:uiPriority w:val="9"/>
    <w:rsid w:val="003D341D"/>
    <w:rPr>
      <w:rFonts w:eastAsiaTheme="majorEastAsia" w:cstheme="minorHAnsi"/>
      <w:b/>
      <w:sz w:val="28"/>
      <w:szCs w:val="28"/>
    </w:rPr>
  </w:style>
  <w:style w:type="paragraph" w:customStyle="1" w:styleId="menu-item">
    <w:name w:val="menu-item"/>
    <w:basedOn w:val="Normal"/>
    <w:rsid w:val="00F73E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F73EC1"/>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F73EC1"/>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F73EC1"/>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F73EC1"/>
    <w:rPr>
      <w:rFonts w:ascii="Arial" w:eastAsia="Times New Roman" w:hAnsi="Arial" w:cs="Arial"/>
      <w:vanish/>
      <w:sz w:val="16"/>
      <w:szCs w:val="16"/>
      <w:lang w:eastAsia="en-GB"/>
    </w:rPr>
  </w:style>
  <w:style w:type="character" w:styleId="Emphasis">
    <w:name w:val="Emphasis"/>
    <w:basedOn w:val="DefaultParagraphFont"/>
    <w:uiPriority w:val="20"/>
    <w:qFormat/>
    <w:rsid w:val="00F73EC1"/>
    <w:rPr>
      <w:i/>
      <w:iCs/>
    </w:rPr>
  </w:style>
  <w:style w:type="character" w:customStyle="1" w:styleId="Heading4Char">
    <w:name w:val="Heading 4 Char"/>
    <w:basedOn w:val="DefaultParagraphFont"/>
    <w:link w:val="Heading4"/>
    <w:uiPriority w:val="9"/>
    <w:semiHidden/>
    <w:rsid w:val="00F73EC1"/>
    <w:rPr>
      <w:rFonts w:asciiTheme="majorHAnsi" w:eastAsiaTheme="majorEastAsia" w:hAnsiTheme="majorHAnsi" w:cstheme="majorBidi"/>
      <w:i/>
      <w:iCs/>
      <w:color w:val="2E74B5" w:themeColor="accent1" w:themeShade="BF"/>
    </w:rPr>
  </w:style>
  <w:style w:type="paragraph" w:styleId="NoSpacing">
    <w:name w:val="No Spacing"/>
    <w:uiPriority w:val="1"/>
    <w:qFormat/>
    <w:rsid w:val="00037658"/>
    <w:pPr>
      <w:spacing w:after="0" w:line="240" w:lineRule="auto"/>
    </w:pPr>
  </w:style>
  <w:style w:type="paragraph" w:styleId="TOC3">
    <w:name w:val="toc 3"/>
    <w:basedOn w:val="Normal"/>
    <w:next w:val="Normal"/>
    <w:autoRedefine/>
    <w:uiPriority w:val="39"/>
    <w:unhideWhenUsed/>
    <w:rsid w:val="00461719"/>
    <w:pPr>
      <w:spacing w:after="0"/>
      <w:ind w:left="440"/>
    </w:pPr>
    <w:rPr>
      <w:i/>
      <w:iCs/>
      <w:sz w:val="20"/>
      <w:szCs w:val="20"/>
    </w:rPr>
  </w:style>
  <w:style w:type="character" w:customStyle="1" w:styleId="UnresolvedMention1">
    <w:name w:val="Unresolved Mention1"/>
    <w:basedOn w:val="DefaultParagraphFont"/>
    <w:uiPriority w:val="99"/>
    <w:semiHidden/>
    <w:unhideWhenUsed/>
    <w:rsid w:val="001A7011"/>
    <w:rPr>
      <w:color w:val="605E5C"/>
      <w:shd w:val="clear" w:color="auto" w:fill="E1DFDD"/>
    </w:rPr>
  </w:style>
  <w:style w:type="character" w:styleId="FollowedHyperlink">
    <w:name w:val="FollowedHyperlink"/>
    <w:basedOn w:val="DefaultParagraphFont"/>
    <w:uiPriority w:val="99"/>
    <w:semiHidden/>
    <w:unhideWhenUsed/>
    <w:rsid w:val="00336377"/>
    <w:rPr>
      <w:color w:val="954F72" w:themeColor="followedHyperlink"/>
      <w:u w:val="single"/>
    </w:rPr>
  </w:style>
  <w:style w:type="character" w:styleId="Strong">
    <w:name w:val="Strong"/>
    <w:basedOn w:val="DefaultParagraphFont"/>
    <w:uiPriority w:val="22"/>
    <w:qFormat/>
    <w:rsid w:val="00BE3138"/>
    <w:rPr>
      <w:b/>
      <w:bCs/>
    </w:rPr>
  </w:style>
  <w:style w:type="paragraph" w:styleId="EndnoteText">
    <w:name w:val="endnote text"/>
    <w:basedOn w:val="Normal"/>
    <w:link w:val="EndnoteTextChar"/>
    <w:uiPriority w:val="99"/>
    <w:semiHidden/>
    <w:unhideWhenUsed/>
    <w:rsid w:val="00B8199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81990"/>
    <w:rPr>
      <w:sz w:val="20"/>
      <w:szCs w:val="20"/>
    </w:rPr>
  </w:style>
  <w:style w:type="character" w:styleId="EndnoteReference">
    <w:name w:val="endnote reference"/>
    <w:basedOn w:val="DefaultParagraphFont"/>
    <w:uiPriority w:val="99"/>
    <w:semiHidden/>
    <w:unhideWhenUsed/>
    <w:rsid w:val="00B81990"/>
    <w:rPr>
      <w:vertAlign w:val="superscript"/>
    </w:rPr>
  </w:style>
  <w:style w:type="character" w:customStyle="1" w:styleId="UnresolvedMention2">
    <w:name w:val="Unresolved Mention2"/>
    <w:basedOn w:val="DefaultParagraphFont"/>
    <w:uiPriority w:val="99"/>
    <w:semiHidden/>
    <w:unhideWhenUsed/>
    <w:rsid w:val="00E1642A"/>
    <w:rPr>
      <w:color w:val="605E5C"/>
      <w:shd w:val="clear" w:color="auto" w:fill="E1DFDD"/>
    </w:rPr>
  </w:style>
  <w:style w:type="character" w:styleId="PlaceholderText">
    <w:name w:val="Placeholder Text"/>
    <w:basedOn w:val="DefaultParagraphFont"/>
    <w:uiPriority w:val="99"/>
    <w:semiHidden/>
    <w:rsid w:val="00811CBC"/>
    <w:rPr>
      <w:color w:val="808080"/>
    </w:rPr>
  </w:style>
  <w:style w:type="table" w:styleId="TableGrid">
    <w:name w:val="Table Grid"/>
    <w:basedOn w:val="TableNormal"/>
    <w:uiPriority w:val="39"/>
    <w:rsid w:val="002A5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DefaultParagraphFont"/>
    <w:rsid w:val="00C02247"/>
  </w:style>
  <w:style w:type="character" w:customStyle="1" w:styleId="UnresolvedMention3">
    <w:name w:val="Unresolved Mention3"/>
    <w:basedOn w:val="DefaultParagraphFont"/>
    <w:uiPriority w:val="99"/>
    <w:semiHidden/>
    <w:unhideWhenUsed/>
    <w:rsid w:val="00FA2D7E"/>
    <w:rPr>
      <w:color w:val="605E5C"/>
      <w:shd w:val="clear" w:color="auto" w:fill="E1DFDD"/>
    </w:rPr>
  </w:style>
  <w:style w:type="paragraph" w:customStyle="1" w:styleId="body-paragraph">
    <w:name w:val="body-paragraph"/>
    <w:basedOn w:val="Normal"/>
    <w:rsid w:val="008B36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scoswrapper">
    <w:name w:val="hs_cos_wrapper"/>
    <w:basedOn w:val="DefaultParagraphFont"/>
    <w:rsid w:val="009F6847"/>
  </w:style>
  <w:style w:type="paragraph" w:customStyle="1" w:styleId="blog--single--topics">
    <w:name w:val="blog--single--topics"/>
    <w:basedOn w:val="Normal"/>
    <w:rsid w:val="009F68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s-cta-node">
    <w:name w:val="hs-cta-node"/>
    <w:basedOn w:val="DefaultParagraphFont"/>
    <w:rsid w:val="009F6847"/>
  </w:style>
  <w:style w:type="paragraph" w:customStyle="1" w:styleId="keywords">
    <w:name w:val="keywords"/>
    <w:basedOn w:val="Normal"/>
    <w:rsid w:val="003111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agenumber">
    <w:name w:val="pagenumber"/>
    <w:basedOn w:val="DefaultParagraphFont"/>
    <w:rsid w:val="0031112D"/>
  </w:style>
  <w:style w:type="character" w:customStyle="1" w:styleId="enumerator">
    <w:name w:val="enumerator"/>
    <w:basedOn w:val="DefaultParagraphFont"/>
    <w:rsid w:val="0031112D"/>
  </w:style>
  <w:style w:type="character" w:customStyle="1" w:styleId="bibitemspan">
    <w:name w:val="bibitemspan"/>
    <w:basedOn w:val="DefaultParagraphFont"/>
    <w:rsid w:val="0031112D"/>
  </w:style>
  <w:style w:type="character" w:customStyle="1" w:styleId="normaltextrun">
    <w:name w:val="normaltextrun"/>
    <w:basedOn w:val="DefaultParagraphFont"/>
    <w:rsid w:val="00005ABF"/>
  </w:style>
  <w:style w:type="character" w:customStyle="1" w:styleId="eop">
    <w:name w:val="eop"/>
    <w:basedOn w:val="DefaultParagraphFont"/>
    <w:rsid w:val="00005ABF"/>
  </w:style>
  <w:style w:type="paragraph" w:customStyle="1" w:styleId="paragraph">
    <w:name w:val="paragraph"/>
    <w:basedOn w:val="Normal"/>
    <w:rsid w:val="00005AB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B537FA"/>
    <w:pPr>
      <w:jc w:val="center"/>
    </w:pPr>
    <w:rPr>
      <w:b/>
      <w:bCs/>
      <w:sz w:val="48"/>
      <w:szCs w:val="48"/>
    </w:rPr>
  </w:style>
  <w:style w:type="character" w:customStyle="1" w:styleId="TitleChar">
    <w:name w:val="Title Char"/>
    <w:basedOn w:val="DefaultParagraphFont"/>
    <w:link w:val="Title"/>
    <w:uiPriority w:val="10"/>
    <w:rsid w:val="00B537FA"/>
    <w:rPr>
      <w:rFonts w:cstheme="minorHAnsi"/>
      <w:b/>
      <w:bCs/>
      <w:sz w:val="48"/>
      <w:szCs w:val="48"/>
    </w:rPr>
  </w:style>
  <w:style w:type="paragraph" w:styleId="Revision">
    <w:name w:val="Revision"/>
    <w:hidden/>
    <w:uiPriority w:val="99"/>
    <w:semiHidden/>
    <w:rsid w:val="004C4D08"/>
    <w:pPr>
      <w:spacing w:after="0" w:line="240" w:lineRule="auto"/>
    </w:pPr>
    <w:rPr>
      <w:rFonts w:cstheme="minorHAnsi"/>
    </w:rPr>
  </w:style>
  <w:style w:type="paragraph" w:styleId="TOC4">
    <w:name w:val="toc 4"/>
    <w:basedOn w:val="Normal"/>
    <w:next w:val="Normal"/>
    <w:autoRedefine/>
    <w:uiPriority w:val="39"/>
    <w:unhideWhenUsed/>
    <w:rsid w:val="000F59AD"/>
    <w:pPr>
      <w:spacing w:after="0"/>
      <w:ind w:left="660"/>
    </w:pPr>
    <w:rPr>
      <w:sz w:val="18"/>
      <w:szCs w:val="18"/>
    </w:rPr>
  </w:style>
  <w:style w:type="paragraph" w:styleId="TOC5">
    <w:name w:val="toc 5"/>
    <w:basedOn w:val="Normal"/>
    <w:next w:val="Normal"/>
    <w:autoRedefine/>
    <w:uiPriority w:val="39"/>
    <w:unhideWhenUsed/>
    <w:rsid w:val="000F59AD"/>
    <w:pPr>
      <w:spacing w:after="0"/>
      <w:ind w:left="880"/>
    </w:pPr>
    <w:rPr>
      <w:sz w:val="18"/>
      <w:szCs w:val="18"/>
    </w:rPr>
  </w:style>
  <w:style w:type="paragraph" w:styleId="TOC6">
    <w:name w:val="toc 6"/>
    <w:basedOn w:val="Normal"/>
    <w:next w:val="Normal"/>
    <w:autoRedefine/>
    <w:uiPriority w:val="39"/>
    <w:unhideWhenUsed/>
    <w:rsid w:val="000F59AD"/>
    <w:pPr>
      <w:spacing w:after="0"/>
      <w:ind w:left="1100"/>
    </w:pPr>
    <w:rPr>
      <w:sz w:val="18"/>
      <w:szCs w:val="18"/>
    </w:rPr>
  </w:style>
  <w:style w:type="paragraph" w:styleId="TOC7">
    <w:name w:val="toc 7"/>
    <w:basedOn w:val="Normal"/>
    <w:next w:val="Normal"/>
    <w:autoRedefine/>
    <w:uiPriority w:val="39"/>
    <w:unhideWhenUsed/>
    <w:rsid w:val="000F59AD"/>
    <w:pPr>
      <w:spacing w:after="0"/>
      <w:ind w:left="1320"/>
    </w:pPr>
    <w:rPr>
      <w:sz w:val="18"/>
      <w:szCs w:val="18"/>
    </w:rPr>
  </w:style>
  <w:style w:type="paragraph" w:styleId="TOC8">
    <w:name w:val="toc 8"/>
    <w:basedOn w:val="Normal"/>
    <w:next w:val="Normal"/>
    <w:autoRedefine/>
    <w:uiPriority w:val="39"/>
    <w:unhideWhenUsed/>
    <w:rsid w:val="000F59AD"/>
    <w:pPr>
      <w:spacing w:after="0"/>
      <w:ind w:left="1540"/>
    </w:pPr>
    <w:rPr>
      <w:sz w:val="18"/>
      <w:szCs w:val="18"/>
    </w:rPr>
  </w:style>
  <w:style w:type="paragraph" w:styleId="TOC9">
    <w:name w:val="toc 9"/>
    <w:basedOn w:val="Normal"/>
    <w:next w:val="Normal"/>
    <w:autoRedefine/>
    <w:uiPriority w:val="39"/>
    <w:unhideWhenUsed/>
    <w:rsid w:val="000F59AD"/>
    <w:pPr>
      <w:spacing w:after="0"/>
      <w:ind w:left="1760"/>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3851">
      <w:bodyDiv w:val="1"/>
      <w:marLeft w:val="0"/>
      <w:marRight w:val="0"/>
      <w:marTop w:val="0"/>
      <w:marBottom w:val="0"/>
      <w:divBdr>
        <w:top w:val="none" w:sz="0" w:space="0" w:color="auto"/>
        <w:left w:val="none" w:sz="0" w:space="0" w:color="auto"/>
        <w:bottom w:val="none" w:sz="0" w:space="0" w:color="auto"/>
        <w:right w:val="none" w:sz="0" w:space="0" w:color="auto"/>
      </w:divBdr>
    </w:div>
    <w:div w:id="10032179">
      <w:bodyDiv w:val="1"/>
      <w:marLeft w:val="0"/>
      <w:marRight w:val="0"/>
      <w:marTop w:val="0"/>
      <w:marBottom w:val="0"/>
      <w:divBdr>
        <w:top w:val="none" w:sz="0" w:space="0" w:color="auto"/>
        <w:left w:val="none" w:sz="0" w:space="0" w:color="auto"/>
        <w:bottom w:val="none" w:sz="0" w:space="0" w:color="auto"/>
        <w:right w:val="none" w:sz="0" w:space="0" w:color="auto"/>
      </w:divBdr>
    </w:div>
    <w:div w:id="10886559">
      <w:bodyDiv w:val="1"/>
      <w:marLeft w:val="0"/>
      <w:marRight w:val="0"/>
      <w:marTop w:val="0"/>
      <w:marBottom w:val="0"/>
      <w:divBdr>
        <w:top w:val="none" w:sz="0" w:space="0" w:color="auto"/>
        <w:left w:val="none" w:sz="0" w:space="0" w:color="auto"/>
        <w:bottom w:val="none" w:sz="0" w:space="0" w:color="auto"/>
        <w:right w:val="none" w:sz="0" w:space="0" w:color="auto"/>
      </w:divBdr>
    </w:div>
    <w:div w:id="13114507">
      <w:bodyDiv w:val="1"/>
      <w:marLeft w:val="0"/>
      <w:marRight w:val="0"/>
      <w:marTop w:val="0"/>
      <w:marBottom w:val="0"/>
      <w:divBdr>
        <w:top w:val="none" w:sz="0" w:space="0" w:color="auto"/>
        <w:left w:val="none" w:sz="0" w:space="0" w:color="auto"/>
        <w:bottom w:val="none" w:sz="0" w:space="0" w:color="auto"/>
        <w:right w:val="none" w:sz="0" w:space="0" w:color="auto"/>
      </w:divBdr>
    </w:div>
    <w:div w:id="17049085">
      <w:bodyDiv w:val="1"/>
      <w:marLeft w:val="0"/>
      <w:marRight w:val="0"/>
      <w:marTop w:val="0"/>
      <w:marBottom w:val="0"/>
      <w:divBdr>
        <w:top w:val="none" w:sz="0" w:space="0" w:color="auto"/>
        <w:left w:val="none" w:sz="0" w:space="0" w:color="auto"/>
        <w:bottom w:val="none" w:sz="0" w:space="0" w:color="auto"/>
        <w:right w:val="none" w:sz="0" w:space="0" w:color="auto"/>
      </w:divBdr>
    </w:div>
    <w:div w:id="21134954">
      <w:bodyDiv w:val="1"/>
      <w:marLeft w:val="0"/>
      <w:marRight w:val="0"/>
      <w:marTop w:val="0"/>
      <w:marBottom w:val="0"/>
      <w:divBdr>
        <w:top w:val="none" w:sz="0" w:space="0" w:color="auto"/>
        <w:left w:val="none" w:sz="0" w:space="0" w:color="auto"/>
        <w:bottom w:val="none" w:sz="0" w:space="0" w:color="auto"/>
        <w:right w:val="none" w:sz="0" w:space="0" w:color="auto"/>
      </w:divBdr>
    </w:div>
    <w:div w:id="21176170">
      <w:bodyDiv w:val="1"/>
      <w:marLeft w:val="0"/>
      <w:marRight w:val="0"/>
      <w:marTop w:val="0"/>
      <w:marBottom w:val="0"/>
      <w:divBdr>
        <w:top w:val="none" w:sz="0" w:space="0" w:color="auto"/>
        <w:left w:val="none" w:sz="0" w:space="0" w:color="auto"/>
        <w:bottom w:val="none" w:sz="0" w:space="0" w:color="auto"/>
        <w:right w:val="none" w:sz="0" w:space="0" w:color="auto"/>
      </w:divBdr>
    </w:div>
    <w:div w:id="24911012">
      <w:bodyDiv w:val="1"/>
      <w:marLeft w:val="0"/>
      <w:marRight w:val="0"/>
      <w:marTop w:val="0"/>
      <w:marBottom w:val="0"/>
      <w:divBdr>
        <w:top w:val="none" w:sz="0" w:space="0" w:color="auto"/>
        <w:left w:val="none" w:sz="0" w:space="0" w:color="auto"/>
        <w:bottom w:val="none" w:sz="0" w:space="0" w:color="auto"/>
        <w:right w:val="none" w:sz="0" w:space="0" w:color="auto"/>
      </w:divBdr>
    </w:div>
    <w:div w:id="27075494">
      <w:bodyDiv w:val="1"/>
      <w:marLeft w:val="0"/>
      <w:marRight w:val="0"/>
      <w:marTop w:val="0"/>
      <w:marBottom w:val="0"/>
      <w:divBdr>
        <w:top w:val="none" w:sz="0" w:space="0" w:color="auto"/>
        <w:left w:val="none" w:sz="0" w:space="0" w:color="auto"/>
        <w:bottom w:val="none" w:sz="0" w:space="0" w:color="auto"/>
        <w:right w:val="none" w:sz="0" w:space="0" w:color="auto"/>
      </w:divBdr>
    </w:div>
    <w:div w:id="30497344">
      <w:bodyDiv w:val="1"/>
      <w:marLeft w:val="0"/>
      <w:marRight w:val="0"/>
      <w:marTop w:val="0"/>
      <w:marBottom w:val="0"/>
      <w:divBdr>
        <w:top w:val="none" w:sz="0" w:space="0" w:color="auto"/>
        <w:left w:val="none" w:sz="0" w:space="0" w:color="auto"/>
        <w:bottom w:val="none" w:sz="0" w:space="0" w:color="auto"/>
        <w:right w:val="none" w:sz="0" w:space="0" w:color="auto"/>
      </w:divBdr>
    </w:div>
    <w:div w:id="32929053">
      <w:bodyDiv w:val="1"/>
      <w:marLeft w:val="0"/>
      <w:marRight w:val="0"/>
      <w:marTop w:val="0"/>
      <w:marBottom w:val="0"/>
      <w:divBdr>
        <w:top w:val="none" w:sz="0" w:space="0" w:color="auto"/>
        <w:left w:val="none" w:sz="0" w:space="0" w:color="auto"/>
        <w:bottom w:val="none" w:sz="0" w:space="0" w:color="auto"/>
        <w:right w:val="none" w:sz="0" w:space="0" w:color="auto"/>
      </w:divBdr>
    </w:div>
    <w:div w:id="38360328">
      <w:bodyDiv w:val="1"/>
      <w:marLeft w:val="0"/>
      <w:marRight w:val="0"/>
      <w:marTop w:val="0"/>
      <w:marBottom w:val="0"/>
      <w:divBdr>
        <w:top w:val="none" w:sz="0" w:space="0" w:color="auto"/>
        <w:left w:val="none" w:sz="0" w:space="0" w:color="auto"/>
        <w:bottom w:val="none" w:sz="0" w:space="0" w:color="auto"/>
        <w:right w:val="none" w:sz="0" w:space="0" w:color="auto"/>
      </w:divBdr>
    </w:div>
    <w:div w:id="38866538">
      <w:bodyDiv w:val="1"/>
      <w:marLeft w:val="0"/>
      <w:marRight w:val="0"/>
      <w:marTop w:val="0"/>
      <w:marBottom w:val="0"/>
      <w:divBdr>
        <w:top w:val="none" w:sz="0" w:space="0" w:color="auto"/>
        <w:left w:val="none" w:sz="0" w:space="0" w:color="auto"/>
        <w:bottom w:val="none" w:sz="0" w:space="0" w:color="auto"/>
        <w:right w:val="none" w:sz="0" w:space="0" w:color="auto"/>
      </w:divBdr>
    </w:div>
    <w:div w:id="41949179">
      <w:bodyDiv w:val="1"/>
      <w:marLeft w:val="0"/>
      <w:marRight w:val="0"/>
      <w:marTop w:val="0"/>
      <w:marBottom w:val="0"/>
      <w:divBdr>
        <w:top w:val="none" w:sz="0" w:space="0" w:color="auto"/>
        <w:left w:val="none" w:sz="0" w:space="0" w:color="auto"/>
        <w:bottom w:val="none" w:sz="0" w:space="0" w:color="auto"/>
        <w:right w:val="none" w:sz="0" w:space="0" w:color="auto"/>
      </w:divBdr>
    </w:div>
    <w:div w:id="46537856">
      <w:bodyDiv w:val="1"/>
      <w:marLeft w:val="0"/>
      <w:marRight w:val="0"/>
      <w:marTop w:val="0"/>
      <w:marBottom w:val="0"/>
      <w:divBdr>
        <w:top w:val="none" w:sz="0" w:space="0" w:color="auto"/>
        <w:left w:val="none" w:sz="0" w:space="0" w:color="auto"/>
        <w:bottom w:val="none" w:sz="0" w:space="0" w:color="auto"/>
        <w:right w:val="none" w:sz="0" w:space="0" w:color="auto"/>
      </w:divBdr>
    </w:div>
    <w:div w:id="51197347">
      <w:bodyDiv w:val="1"/>
      <w:marLeft w:val="0"/>
      <w:marRight w:val="0"/>
      <w:marTop w:val="0"/>
      <w:marBottom w:val="0"/>
      <w:divBdr>
        <w:top w:val="none" w:sz="0" w:space="0" w:color="auto"/>
        <w:left w:val="none" w:sz="0" w:space="0" w:color="auto"/>
        <w:bottom w:val="none" w:sz="0" w:space="0" w:color="auto"/>
        <w:right w:val="none" w:sz="0" w:space="0" w:color="auto"/>
      </w:divBdr>
    </w:div>
    <w:div w:id="59906395">
      <w:bodyDiv w:val="1"/>
      <w:marLeft w:val="0"/>
      <w:marRight w:val="0"/>
      <w:marTop w:val="0"/>
      <w:marBottom w:val="0"/>
      <w:divBdr>
        <w:top w:val="none" w:sz="0" w:space="0" w:color="auto"/>
        <w:left w:val="none" w:sz="0" w:space="0" w:color="auto"/>
        <w:bottom w:val="none" w:sz="0" w:space="0" w:color="auto"/>
        <w:right w:val="none" w:sz="0" w:space="0" w:color="auto"/>
      </w:divBdr>
    </w:div>
    <w:div w:id="61418337">
      <w:bodyDiv w:val="1"/>
      <w:marLeft w:val="0"/>
      <w:marRight w:val="0"/>
      <w:marTop w:val="0"/>
      <w:marBottom w:val="0"/>
      <w:divBdr>
        <w:top w:val="none" w:sz="0" w:space="0" w:color="auto"/>
        <w:left w:val="none" w:sz="0" w:space="0" w:color="auto"/>
        <w:bottom w:val="none" w:sz="0" w:space="0" w:color="auto"/>
        <w:right w:val="none" w:sz="0" w:space="0" w:color="auto"/>
      </w:divBdr>
    </w:div>
    <w:div w:id="63842575">
      <w:bodyDiv w:val="1"/>
      <w:marLeft w:val="0"/>
      <w:marRight w:val="0"/>
      <w:marTop w:val="0"/>
      <w:marBottom w:val="0"/>
      <w:divBdr>
        <w:top w:val="none" w:sz="0" w:space="0" w:color="auto"/>
        <w:left w:val="none" w:sz="0" w:space="0" w:color="auto"/>
        <w:bottom w:val="none" w:sz="0" w:space="0" w:color="auto"/>
        <w:right w:val="none" w:sz="0" w:space="0" w:color="auto"/>
      </w:divBdr>
    </w:div>
    <w:div w:id="68382421">
      <w:bodyDiv w:val="1"/>
      <w:marLeft w:val="0"/>
      <w:marRight w:val="0"/>
      <w:marTop w:val="0"/>
      <w:marBottom w:val="0"/>
      <w:divBdr>
        <w:top w:val="none" w:sz="0" w:space="0" w:color="auto"/>
        <w:left w:val="none" w:sz="0" w:space="0" w:color="auto"/>
        <w:bottom w:val="none" w:sz="0" w:space="0" w:color="auto"/>
        <w:right w:val="none" w:sz="0" w:space="0" w:color="auto"/>
      </w:divBdr>
    </w:div>
    <w:div w:id="78143631">
      <w:bodyDiv w:val="1"/>
      <w:marLeft w:val="0"/>
      <w:marRight w:val="0"/>
      <w:marTop w:val="0"/>
      <w:marBottom w:val="0"/>
      <w:divBdr>
        <w:top w:val="none" w:sz="0" w:space="0" w:color="auto"/>
        <w:left w:val="none" w:sz="0" w:space="0" w:color="auto"/>
        <w:bottom w:val="none" w:sz="0" w:space="0" w:color="auto"/>
        <w:right w:val="none" w:sz="0" w:space="0" w:color="auto"/>
      </w:divBdr>
    </w:div>
    <w:div w:id="78645371">
      <w:bodyDiv w:val="1"/>
      <w:marLeft w:val="0"/>
      <w:marRight w:val="0"/>
      <w:marTop w:val="0"/>
      <w:marBottom w:val="0"/>
      <w:divBdr>
        <w:top w:val="none" w:sz="0" w:space="0" w:color="auto"/>
        <w:left w:val="none" w:sz="0" w:space="0" w:color="auto"/>
        <w:bottom w:val="none" w:sz="0" w:space="0" w:color="auto"/>
        <w:right w:val="none" w:sz="0" w:space="0" w:color="auto"/>
      </w:divBdr>
    </w:div>
    <w:div w:id="79378876">
      <w:bodyDiv w:val="1"/>
      <w:marLeft w:val="0"/>
      <w:marRight w:val="0"/>
      <w:marTop w:val="0"/>
      <w:marBottom w:val="0"/>
      <w:divBdr>
        <w:top w:val="none" w:sz="0" w:space="0" w:color="auto"/>
        <w:left w:val="none" w:sz="0" w:space="0" w:color="auto"/>
        <w:bottom w:val="none" w:sz="0" w:space="0" w:color="auto"/>
        <w:right w:val="none" w:sz="0" w:space="0" w:color="auto"/>
      </w:divBdr>
    </w:div>
    <w:div w:id="84763238">
      <w:bodyDiv w:val="1"/>
      <w:marLeft w:val="0"/>
      <w:marRight w:val="0"/>
      <w:marTop w:val="0"/>
      <w:marBottom w:val="0"/>
      <w:divBdr>
        <w:top w:val="none" w:sz="0" w:space="0" w:color="auto"/>
        <w:left w:val="none" w:sz="0" w:space="0" w:color="auto"/>
        <w:bottom w:val="none" w:sz="0" w:space="0" w:color="auto"/>
        <w:right w:val="none" w:sz="0" w:space="0" w:color="auto"/>
      </w:divBdr>
    </w:div>
    <w:div w:id="111822035">
      <w:bodyDiv w:val="1"/>
      <w:marLeft w:val="0"/>
      <w:marRight w:val="0"/>
      <w:marTop w:val="0"/>
      <w:marBottom w:val="0"/>
      <w:divBdr>
        <w:top w:val="none" w:sz="0" w:space="0" w:color="auto"/>
        <w:left w:val="none" w:sz="0" w:space="0" w:color="auto"/>
        <w:bottom w:val="none" w:sz="0" w:space="0" w:color="auto"/>
        <w:right w:val="none" w:sz="0" w:space="0" w:color="auto"/>
      </w:divBdr>
    </w:div>
    <w:div w:id="121072180">
      <w:bodyDiv w:val="1"/>
      <w:marLeft w:val="0"/>
      <w:marRight w:val="0"/>
      <w:marTop w:val="0"/>
      <w:marBottom w:val="0"/>
      <w:divBdr>
        <w:top w:val="none" w:sz="0" w:space="0" w:color="auto"/>
        <w:left w:val="none" w:sz="0" w:space="0" w:color="auto"/>
        <w:bottom w:val="none" w:sz="0" w:space="0" w:color="auto"/>
        <w:right w:val="none" w:sz="0" w:space="0" w:color="auto"/>
      </w:divBdr>
    </w:div>
    <w:div w:id="121315649">
      <w:bodyDiv w:val="1"/>
      <w:marLeft w:val="0"/>
      <w:marRight w:val="0"/>
      <w:marTop w:val="0"/>
      <w:marBottom w:val="0"/>
      <w:divBdr>
        <w:top w:val="none" w:sz="0" w:space="0" w:color="auto"/>
        <w:left w:val="none" w:sz="0" w:space="0" w:color="auto"/>
        <w:bottom w:val="none" w:sz="0" w:space="0" w:color="auto"/>
        <w:right w:val="none" w:sz="0" w:space="0" w:color="auto"/>
      </w:divBdr>
    </w:div>
    <w:div w:id="124859167">
      <w:bodyDiv w:val="1"/>
      <w:marLeft w:val="0"/>
      <w:marRight w:val="0"/>
      <w:marTop w:val="0"/>
      <w:marBottom w:val="0"/>
      <w:divBdr>
        <w:top w:val="none" w:sz="0" w:space="0" w:color="auto"/>
        <w:left w:val="none" w:sz="0" w:space="0" w:color="auto"/>
        <w:bottom w:val="none" w:sz="0" w:space="0" w:color="auto"/>
        <w:right w:val="none" w:sz="0" w:space="0" w:color="auto"/>
      </w:divBdr>
    </w:div>
    <w:div w:id="131213604">
      <w:bodyDiv w:val="1"/>
      <w:marLeft w:val="0"/>
      <w:marRight w:val="0"/>
      <w:marTop w:val="0"/>
      <w:marBottom w:val="0"/>
      <w:divBdr>
        <w:top w:val="none" w:sz="0" w:space="0" w:color="auto"/>
        <w:left w:val="none" w:sz="0" w:space="0" w:color="auto"/>
        <w:bottom w:val="none" w:sz="0" w:space="0" w:color="auto"/>
        <w:right w:val="none" w:sz="0" w:space="0" w:color="auto"/>
      </w:divBdr>
    </w:div>
    <w:div w:id="132455415">
      <w:bodyDiv w:val="1"/>
      <w:marLeft w:val="0"/>
      <w:marRight w:val="0"/>
      <w:marTop w:val="0"/>
      <w:marBottom w:val="0"/>
      <w:divBdr>
        <w:top w:val="none" w:sz="0" w:space="0" w:color="auto"/>
        <w:left w:val="none" w:sz="0" w:space="0" w:color="auto"/>
        <w:bottom w:val="none" w:sz="0" w:space="0" w:color="auto"/>
        <w:right w:val="none" w:sz="0" w:space="0" w:color="auto"/>
      </w:divBdr>
    </w:div>
    <w:div w:id="149834674">
      <w:bodyDiv w:val="1"/>
      <w:marLeft w:val="0"/>
      <w:marRight w:val="0"/>
      <w:marTop w:val="0"/>
      <w:marBottom w:val="0"/>
      <w:divBdr>
        <w:top w:val="none" w:sz="0" w:space="0" w:color="auto"/>
        <w:left w:val="none" w:sz="0" w:space="0" w:color="auto"/>
        <w:bottom w:val="none" w:sz="0" w:space="0" w:color="auto"/>
        <w:right w:val="none" w:sz="0" w:space="0" w:color="auto"/>
      </w:divBdr>
    </w:div>
    <w:div w:id="152599635">
      <w:bodyDiv w:val="1"/>
      <w:marLeft w:val="0"/>
      <w:marRight w:val="0"/>
      <w:marTop w:val="0"/>
      <w:marBottom w:val="0"/>
      <w:divBdr>
        <w:top w:val="none" w:sz="0" w:space="0" w:color="auto"/>
        <w:left w:val="none" w:sz="0" w:space="0" w:color="auto"/>
        <w:bottom w:val="none" w:sz="0" w:space="0" w:color="auto"/>
        <w:right w:val="none" w:sz="0" w:space="0" w:color="auto"/>
      </w:divBdr>
    </w:div>
    <w:div w:id="153376059">
      <w:bodyDiv w:val="1"/>
      <w:marLeft w:val="0"/>
      <w:marRight w:val="0"/>
      <w:marTop w:val="0"/>
      <w:marBottom w:val="0"/>
      <w:divBdr>
        <w:top w:val="none" w:sz="0" w:space="0" w:color="auto"/>
        <w:left w:val="none" w:sz="0" w:space="0" w:color="auto"/>
        <w:bottom w:val="none" w:sz="0" w:space="0" w:color="auto"/>
        <w:right w:val="none" w:sz="0" w:space="0" w:color="auto"/>
      </w:divBdr>
    </w:div>
    <w:div w:id="153575495">
      <w:bodyDiv w:val="1"/>
      <w:marLeft w:val="0"/>
      <w:marRight w:val="0"/>
      <w:marTop w:val="0"/>
      <w:marBottom w:val="0"/>
      <w:divBdr>
        <w:top w:val="none" w:sz="0" w:space="0" w:color="auto"/>
        <w:left w:val="none" w:sz="0" w:space="0" w:color="auto"/>
        <w:bottom w:val="none" w:sz="0" w:space="0" w:color="auto"/>
        <w:right w:val="none" w:sz="0" w:space="0" w:color="auto"/>
      </w:divBdr>
    </w:div>
    <w:div w:id="158008201">
      <w:bodyDiv w:val="1"/>
      <w:marLeft w:val="0"/>
      <w:marRight w:val="0"/>
      <w:marTop w:val="0"/>
      <w:marBottom w:val="0"/>
      <w:divBdr>
        <w:top w:val="none" w:sz="0" w:space="0" w:color="auto"/>
        <w:left w:val="none" w:sz="0" w:space="0" w:color="auto"/>
        <w:bottom w:val="none" w:sz="0" w:space="0" w:color="auto"/>
        <w:right w:val="none" w:sz="0" w:space="0" w:color="auto"/>
      </w:divBdr>
    </w:div>
    <w:div w:id="163053755">
      <w:bodyDiv w:val="1"/>
      <w:marLeft w:val="0"/>
      <w:marRight w:val="0"/>
      <w:marTop w:val="0"/>
      <w:marBottom w:val="0"/>
      <w:divBdr>
        <w:top w:val="none" w:sz="0" w:space="0" w:color="auto"/>
        <w:left w:val="none" w:sz="0" w:space="0" w:color="auto"/>
        <w:bottom w:val="none" w:sz="0" w:space="0" w:color="auto"/>
        <w:right w:val="none" w:sz="0" w:space="0" w:color="auto"/>
      </w:divBdr>
    </w:div>
    <w:div w:id="165176746">
      <w:bodyDiv w:val="1"/>
      <w:marLeft w:val="0"/>
      <w:marRight w:val="0"/>
      <w:marTop w:val="0"/>
      <w:marBottom w:val="0"/>
      <w:divBdr>
        <w:top w:val="none" w:sz="0" w:space="0" w:color="auto"/>
        <w:left w:val="none" w:sz="0" w:space="0" w:color="auto"/>
        <w:bottom w:val="none" w:sz="0" w:space="0" w:color="auto"/>
        <w:right w:val="none" w:sz="0" w:space="0" w:color="auto"/>
      </w:divBdr>
    </w:div>
    <w:div w:id="180971548">
      <w:bodyDiv w:val="1"/>
      <w:marLeft w:val="0"/>
      <w:marRight w:val="0"/>
      <w:marTop w:val="0"/>
      <w:marBottom w:val="0"/>
      <w:divBdr>
        <w:top w:val="none" w:sz="0" w:space="0" w:color="auto"/>
        <w:left w:val="none" w:sz="0" w:space="0" w:color="auto"/>
        <w:bottom w:val="none" w:sz="0" w:space="0" w:color="auto"/>
        <w:right w:val="none" w:sz="0" w:space="0" w:color="auto"/>
      </w:divBdr>
    </w:div>
    <w:div w:id="188835423">
      <w:bodyDiv w:val="1"/>
      <w:marLeft w:val="0"/>
      <w:marRight w:val="0"/>
      <w:marTop w:val="0"/>
      <w:marBottom w:val="0"/>
      <w:divBdr>
        <w:top w:val="none" w:sz="0" w:space="0" w:color="auto"/>
        <w:left w:val="none" w:sz="0" w:space="0" w:color="auto"/>
        <w:bottom w:val="none" w:sz="0" w:space="0" w:color="auto"/>
        <w:right w:val="none" w:sz="0" w:space="0" w:color="auto"/>
      </w:divBdr>
    </w:div>
    <w:div w:id="194854781">
      <w:bodyDiv w:val="1"/>
      <w:marLeft w:val="0"/>
      <w:marRight w:val="0"/>
      <w:marTop w:val="0"/>
      <w:marBottom w:val="0"/>
      <w:divBdr>
        <w:top w:val="none" w:sz="0" w:space="0" w:color="auto"/>
        <w:left w:val="none" w:sz="0" w:space="0" w:color="auto"/>
        <w:bottom w:val="none" w:sz="0" w:space="0" w:color="auto"/>
        <w:right w:val="none" w:sz="0" w:space="0" w:color="auto"/>
      </w:divBdr>
    </w:div>
    <w:div w:id="195167901">
      <w:bodyDiv w:val="1"/>
      <w:marLeft w:val="0"/>
      <w:marRight w:val="0"/>
      <w:marTop w:val="0"/>
      <w:marBottom w:val="0"/>
      <w:divBdr>
        <w:top w:val="none" w:sz="0" w:space="0" w:color="auto"/>
        <w:left w:val="none" w:sz="0" w:space="0" w:color="auto"/>
        <w:bottom w:val="none" w:sz="0" w:space="0" w:color="auto"/>
        <w:right w:val="none" w:sz="0" w:space="0" w:color="auto"/>
      </w:divBdr>
    </w:div>
    <w:div w:id="198250156">
      <w:bodyDiv w:val="1"/>
      <w:marLeft w:val="0"/>
      <w:marRight w:val="0"/>
      <w:marTop w:val="0"/>
      <w:marBottom w:val="0"/>
      <w:divBdr>
        <w:top w:val="none" w:sz="0" w:space="0" w:color="auto"/>
        <w:left w:val="none" w:sz="0" w:space="0" w:color="auto"/>
        <w:bottom w:val="none" w:sz="0" w:space="0" w:color="auto"/>
        <w:right w:val="none" w:sz="0" w:space="0" w:color="auto"/>
      </w:divBdr>
    </w:div>
    <w:div w:id="200873067">
      <w:bodyDiv w:val="1"/>
      <w:marLeft w:val="0"/>
      <w:marRight w:val="0"/>
      <w:marTop w:val="0"/>
      <w:marBottom w:val="0"/>
      <w:divBdr>
        <w:top w:val="none" w:sz="0" w:space="0" w:color="auto"/>
        <w:left w:val="none" w:sz="0" w:space="0" w:color="auto"/>
        <w:bottom w:val="none" w:sz="0" w:space="0" w:color="auto"/>
        <w:right w:val="none" w:sz="0" w:space="0" w:color="auto"/>
      </w:divBdr>
    </w:div>
    <w:div w:id="212429229">
      <w:bodyDiv w:val="1"/>
      <w:marLeft w:val="0"/>
      <w:marRight w:val="0"/>
      <w:marTop w:val="0"/>
      <w:marBottom w:val="0"/>
      <w:divBdr>
        <w:top w:val="none" w:sz="0" w:space="0" w:color="auto"/>
        <w:left w:val="none" w:sz="0" w:space="0" w:color="auto"/>
        <w:bottom w:val="none" w:sz="0" w:space="0" w:color="auto"/>
        <w:right w:val="none" w:sz="0" w:space="0" w:color="auto"/>
      </w:divBdr>
    </w:div>
    <w:div w:id="219245366">
      <w:bodyDiv w:val="1"/>
      <w:marLeft w:val="0"/>
      <w:marRight w:val="0"/>
      <w:marTop w:val="0"/>
      <w:marBottom w:val="0"/>
      <w:divBdr>
        <w:top w:val="none" w:sz="0" w:space="0" w:color="auto"/>
        <w:left w:val="none" w:sz="0" w:space="0" w:color="auto"/>
        <w:bottom w:val="none" w:sz="0" w:space="0" w:color="auto"/>
        <w:right w:val="none" w:sz="0" w:space="0" w:color="auto"/>
      </w:divBdr>
    </w:div>
    <w:div w:id="225725053">
      <w:bodyDiv w:val="1"/>
      <w:marLeft w:val="0"/>
      <w:marRight w:val="0"/>
      <w:marTop w:val="0"/>
      <w:marBottom w:val="0"/>
      <w:divBdr>
        <w:top w:val="none" w:sz="0" w:space="0" w:color="auto"/>
        <w:left w:val="none" w:sz="0" w:space="0" w:color="auto"/>
        <w:bottom w:val="none" w:sz="0" w:space="0" w:color="auto"/>
        <w:right w:val="none" w:sz="0" w:space="0" w:color="auto"/>
      </w:divBdr>
    </w:div>
    <w:div w:id="226187033">
      <w:bodyDiv w:val="1"/>
      <w:marLeft w:val="0"/>
      <w:marRight w:val="0"/>
      <w:marTop w:val="0"/>
      <w:marBottom w:val="0"/>
      <w:divBdr>
        <w:top w:val="none" w:sz="0" w:space="0" w:color="auto"/>
        <w:left w:val="none" w:sz="0" w:space="0" w:color="auto"/>
        <w:bottom w:val="none" w:sz="0" w:space="0" w:color="auto"/>
        <w:right w:val="none" w:sz="0" w:space="0" w:color="auto"/>
      </w:divBdr>
    </w:div>
    <w:div w:id="228074981">
      <w:bodyDiv w:val="1"/>
      <w:marLeft w:val="0"/>
      <w:marRight w:val="0"/>
      <w:marTop w:val="0"/>
      <w:marBottom w:val="0"/>
      <w:divBdr>
        <w:top w:val="none" w:sz="0" w:space="0" w:color="auto"/>
        <w:left w:val="none" w:sz="0" w:space="0" w:color="auto"/>
        <w:bottom w:val="none" w:sz="0" w:space="0" w:color="auto"/>
        <w:right w:val="none" w:sz="0" w:space="0" w:color="auto"/>
      </w:divBdr>
    </w:div>
    <w:div w:id="230193155">
      <w:bodyDiv w:val="1"/>
      <w:marLeft w:val="0"/>
      <w:marRight w:val="0"/>
      <w:marTop w:val="0"/>
      <w:marBottom w:val="0"/>
      <w:divBdr>
        <w:top w:val="none" w:sz="0" w:space="0" w:color="auto"/>
        <w:left w:val="none" w:sz="0" w:space="0" w:color="auto"/>
        <w:bottom w:val="none" w:sz="0" w:space="0" w:color="auto"/>
        <w:right w:val="none" w:sz="0" w:space="0" w:color="auto"/>
      </w:divBdr>
    </w:div>
    <w:div w:id="234095980">
      <w:bodyDiv w:val="1"/>
      <w:marLeft w:val="0"/>
      <w:marRight w:val="0"/>
      <w:marTop w:val="0"/>
      <w:marBottom w:val="0"/>
      <w:divBdr>
        <w:top w:val="none" w:sz="0" w:space="0" w:color="auto"/>
        <w:left w:val="none" w:sz="0" w:space="0" w:color="auto"/>
        <w:bottom w:val="none" w:sz="0" w:space="0" w:color="auto"/>
        <w:right w:val="none" w:sz="0" w:space="0" w:color="auto"/>
      </w:divBdr>
    </w:div>
    <w:div w:id="238248351">
      <w:bodyDiv w:val="1"/>
      <w:marLeft w:val="0"/>
      <w:marRight w:val="0"/>
      <w:marTop w:val="0"/>
      <w:marBottom w:val="0"/>
      <w:divBdr>
        <w:top w:val="none" w:sz="0" w:space="0" w:color="auto"/>
        <w:left w:val="none" w:sz="0" w:space="0" w:color="auto"/>
        <w:bottom w:val="none" w:sz="0" w:space="0" w:color="auto"/>
        <w:right w:val="none" w:sz="0" w:space="0" w:color="auto"/>
      </w:divBdr>
    </w:div>
    <w:div w:id="241567321">
      <w:bodyDiv w:val="1"/>
      <w:marLeft w:val="0"/>
      <w:marRight w:val="0"/>
      <w:marTop w:val="0"/>
      <w:marBottom w:val="0"/>
      <w:divBdr>
        <w:top w:val="none" w:sz="0" w:space="0" w:color="auto"/>
        <w:left w:val="none" w:sz="0" w:space="0" w:color="auto"/>
        <w:bottom w:val="none" w:sz="0" w:space="0" w:color="auto"/>
        <w:right w:val="none" w:sz="0" w:space="0" w:color="auto"/>
      </w:divBdr>
      <w:divsChild>
        <w:div w:id="991953313">
          <w:marLeft w:val="0"/>
          <w:marRight w:val="0"/>
          <w:marTop w:val="0"/>
          <w:marBottom w:val="0"/>
          <w:divBdr>
            <w:top w:val="none" w:sz="0" w:space="0" w:color="auto"/>
            <w:left w:val="none" w:sz="0" w:space="0" w:color="auto"/>
            <w:bottom w:val="none" w:sz="0" w:space="0" w:color="auto"/>
            <w:right w:val="none" w:sz="0" w:space="0" w:color="auto"/>
          </w:divBdr>
          <w:divsChild>
            <w:div w:id="81688265">
              <w:marLeft w:val="-225"/>
              <w:marRight w:val="-225"/>
              <w:marTop w:val="0"/>
              <w:marBottom w:val="0"/>
              <w:divBdr>
                <w:top w:val="none" w:sz="0" w:space="0" w:color="auto"/>
                <w:left w:val="none" w:sz="0" w:space="0" w:color="auto"/>
                <w:bottom w:val="none" w:sz="0" w:space="0" w:color="auto"/>
                <w:right w:val="none" w:sz="0" w:space="0" w:color="auto"/>
              </w:divBdr>
              <w:divsChild>
                <w:div w:id="789250263">
                  <w:marLeft w:val="0"/>
                  <w:marRight w:val="0"/>
                  <w:marTop w:val="0"/>
                  <w:marBottom w:val="0"/>
                  <w:divBdr>
                    <w:top w:val="none" w:sz="0" w:space="0" w:color="auto"/>
                    <w:left w:val="none" w:sz="0" w:space="0" w:color="auto"/>
                    <w:bottom w:val="none" w:sz="0" w:space="0" w:color="auto"/>
                    <w:right w:val="none" w:sz="0" w:space="0" w:color="auto"/>
                  </w:divBdr>
                  <w:divsChild>
                    <w:div w:id="1511874257">
                      <w:marLeft w:val="0"/>
                      <w:marRight w:val="0"/>
                      <w:marTop w:val="0"/>
                      <w:marBottom w:val="0"/>
                      <w:divBdr>
                        <w:top w:val="none" w:sz="0" w:space="0" w:color="auto"/>
                        <w:left w:val="none" w:sz="0" w:space="0" w:color="auto"/>
                        <w:bottom w:val="none" w:sz="0" w:space="0" w:color="auto"/>
                        <w:right w:val="none" w:sz="0" w:space="0" w:color="auto"/>
                      </w:divBdr>
                    </w:div>
                  </w:divsChild>
                </w:div>
                <w:div w:id="128006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754321">
          <w:marLeft w:val="-225"/>
          <w:marRight w:val="-225"/>
          <w:marTop w:val="0"/>
          <w:marBottom w:val="0"/>
          <w:divBdr>
            <w:top w:val="none" w:sz="0" w:space="0" w:color="auto"/>
            <w:left w:val="none" w:sz="0" w:space="0" w:color="auto"/>
            <w:bottom w:val="none" w:sz="0" w:space="0" w:color="auto"/>
            <w:right w:val="none" w:sz="0" w:space="0" w:color="auto"/>
          </w:divBdr>
          <w:divsChild>
            <w:div w:id="195601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379915">
      <w:bodyDiv w:val="1"/>
      <w:marLeft w:val="0"/>
      <w:marRight w:val="0"/>
      <w:marTop w:val="0"/>
      <w:marBottom w:val="0"/>
      <w:divBdr>
        <w:top w:val="none" w:sz="0" w:space="0" w:color="auto"/>
        <w:left w:val="none" w:sz="0" w:space="0" w:color="auto"/>
        <w:bottom w:val="none" w:sz="0" w:space="0" w:color="auto"/>
        <w:right w:val="none" w:sz="0" w:space="0" w:color="auto"/>
      </w:divBdr>
    </w:div>
    <w:div w:id="247154529">
      <w:bodyDiv w:val="1"/>
      <w:marLeft w:val="0"/>
      <w:marRight w:val="0"/>
      <w:marTop w:val="0"/>
      <w:marBottom w:val="0"/>
      <w:divBdr>
        <w:top w:val="none" w:sz="0" w:space="0" w:color="auto"/>
        <w:left w:val="none" w:sz="0" w:space="0" w:color="auto"/>
        <w:bottom w:val="none" w:sz="0" w:space="0" w:color="auto"/>
        <w:right w:val="none" w:sz="0" w:space="0" w:color="auto"/>
      </w:divBdr>
    </w:div>
    <w:div w:id="257912287">
      <w:bodyDiv w:val="1"/>
      <w:marLeft w:val="0"/>
      <w:marRight w:val="0"/>
      <w:marTop w:val="0"/>
      <w:marBottom w:val="0"/>
      <w:divBdr>
        <w:top w:val="none" w:sz="0" w:space="0" w:color="auto"/>
        <w:left w:val="none" w:sz="0" w:space="0" w:color="auto"/>
        <w:bottom w:val="none" w:sz="0" w:space="0" w:color="auto"/>
        <w:right w:val="none" w:sz="0" w:space="0" w:color="auto"/>
      </w:divBdr>
    </w:div>
    <w:div w:id="259142920">
      <w:bodyDiv w:val="1"/>
      <w:marLeft w:val="0"/>
      <w:marRight w:val="0"/>
      <w:marTop w:val="0"/>
      <w:marBottom w:val="0"/>
      <w:divBdr>
        <w:top w:val="none" w:sz="0" w:space="0" w:color="auto"/>
        <w:left w:val="none" w:sz="0" w:space="0" w:color="auto"/>
        <w:bottom w:val="none" w:sz="0" w:space="0" w:color="auto"/>
        <w:right w:val="none" w:sz="0" w:space="0" w:color="auto"/>
      </w:divBdr>
    </w:div>
    <w:div w:id="261452493">
      <w:bodyDiv w:val="1"/>
      <w:marLeft w:val="0"/>
      <w:marRight w:val="0"/>
      <w:marTop w:val="0"/>
      <w:marBottom w:val="0"/>
      <w:divBdr>
        <w:top w:val="none" w:sz="0" w:space="0" w:color="auto"/>
        <w:left w:val="none" w:sz="0" w:space="0" w:color="auto"/>
        <w:bottom w:val="none" w:sz="0" w:space="0" w:color="auto"/>
        <w:right w:val="none" w:sz="0" w:space="0" w:color="auto"/>
      </w:divBdr>
    </w:div>
    <w:div w:id="263919806">
      <w:bodyDiv w:val="1"/>
      <w:marLeft w:val="0"/>
      <w:marRight w:val="0"/>
      <w:marTop w:val="0"/>
      <w:marBottom w:val="0"/>
      <w:divBdr>
        <w:top w:val="none" w:sz="0" w:space="0" w:color="auto"/>
        <w:left w:val="none" w:sz="0" w:space="0" w:color="auto"/>
        <w:bottom w:val="none" w:sz="0" w:space="0" w:color="auto"/>
        <w:right w:val="none" w:sz="0" w:space="0" w:color="auto"/>
      </w:divBdr>
    </w:div>
    <w:div w:id="265894308">
      <w:bodyDiv w:val="1"/>
      <w:marLeft w:val="0"/>
      <w:marRight w:val="0"/>
      <w:marTop w:val="0"/>
      <w:marBottom w:val="0"/>
      <w:divBdr>
        <w:top w:val="none" w:sz="0" w:space="0" w:color="auto"/>
        <w:left w:val="none" w:sz="0" w:space="0" w:color="auto"/>
        <w:bottom w:val="none" w:sz="0" w:space="0" w:color="auto"/>
        <w:right w:val="none" w:sz="0" w:space="0" w:color="auto"/>
      </w:divBdr>
    </w:div>
    <w:div w:id="266621179">
      <w:bodyDiv w:val="1"/>
      <w:marLeft w:val="0"/>
      <w:marRight w:val="0"/>
      <w:marTop w:val="0"/>
      <w:marBottom w:val="0"/>
      <w:divBdr>
        <w:top w:val="none" w:sz="0" w:space="0" w:color="auto"/>
        <w:left w:val="none" w:sz="0" w:space="0" w:color="auto"/>
        <w:bottom w:val="none" w:sz="0" w:space="0" w:color="auto"/>
        <w:right w:val="none" w:sz="0" w:space="0" w:color="auto"/>
      </w:divBdr>
    </w:div>
    <w:div w:id="277177357">
      <w:bodyDiv w:val="1"/>
      <w:marLeft w:val="0"/>
      <w:marRight w:val="0"/>
      <w:marTop w:val="0"/>
      <w:marBottom w:val="0"/>
      <w:divBdr>
        <w:top w:val="none" w:sz="0" w:space="0" w:color="auto"/>
        <w:left w:val="none" w:sz="0" w:space="0" w:color="auto"/>
        <w:bottom w:val="none" w:sz="0" w:space="0" w:color="auto"/>
        <w:right w:val="none" w:sz="0" w:space="0" w:color="auto"/>
      </w:divBdr>
    </w:div>
    <w:div w:id="278339201">
      <w:bodyDiv w:val="1"/>
      <w:marLeft w:val="0"/>
      <w:marRight w:val="0"/>
      <w:marTop w:val="0"/>
      <w:marBottom w:val="0"/>
      <w:divBdr>
        <w:top w:val="none" w:sz="0" w:space="0" w:color="auto"/>
        <w:left w:val="none" w:sz="0" w:space="0" w:color="auto"/>
        <w:bottom w:val="none" w:sz="0" w:space="0" w:color="auto"/>
        <w:right w:val="none" w:sz="0" w:space="0" w:color="auto"/>
      </w:divBdr>
    </w:div>
    <w:div w:id="278799827">
      <w:bodyDiv w:val="1"/>
      <w:marLeft w:val="0"/>
      <w:marRight w:val="0"/>
      <w:marTop w:val="0"/>
      <w:marBottom w:val="0"/>
      <w:divBdr>
        <w:top w:val="none" w:sz="0" w:space="0" w:color="auto"/>
        <w:left w:val="none" w:sz="0" w:space="0" w:color="auto"/>
        <w:bottom w:val="none" w:sz="0" w:space="0" w:color="auto"/>
        <w:right w:val="none" w:sz="0" w:space="0" w:color="auto"/>
      </w:divBdr>
    </w:div>
    <w:div w:id="297223517">
      <w:bodyDiv w:val="1"/>
      <w:marLeft w:val="0"/>
      <w:marRight w:val="0"/>
      <w:marTop w:val="0"/>
      <w:marBottom w:val="0"/>
      <w:divBdr>
        <w:top w:val="none" w:sz="0" w:space="0" w:color="auto"/>
        <w:left w:val="none" w:sz="0" w:space="0" w:color="auto"/>
        <w:bottom w:val="none" w:sz="0" w:space="0" w:color="auto"/>
        <w:right w:val="none" w:sz="0" w:space="0" w:color="auto"/>
      </w:divBdr>
    </w:div>
    <w:div w:id="299186714">
      <w:bodyDiv w:val="1"/>
      <w:marLeft w:val="0"/>
      <w:marRight w:val="0"/>
      <w:marTop w:val="0"/>
      <w:marBottom w:val="0"/>
      <w:divBdr>
        <w:top w:val="none" w:sz="0" w:space="0" w:color="auto"/>
        <w:left w:val="none" w:sz="0" w:space="0" w:color="auto"/>
        <w:bottom w:val="none" w:sz="0" w:space="0" w:color="auto"/>
        <w:right w:val="none" w:sz="0" w:space="0" w:color="auto"/>
      </w:divBdr>
    </w:div>
    <w:div w:id="308363915">
      <w:bodyDiv w:val="1"/>
      <w:marLeft w:val="0"/>
      <w:marRight w:val="0"/>
      <w:marTop w:val="0"/>
      <w:marBottom w:val="0"/>
      <w:divBdr>
        <w:top w:val="none" w:sz="0" w:space="0" w:color="auto"/>
        <w:left w:val="none" w:sz="0" w:space="0" w:color="auto"/>
        <w:bottom w:val="none" w:sz="0" w:space="0" w:color="auto"/>
        <w:right w:val="none" w:sz="0" w:space="0" w:color="auto"/>
      </w:divBdr>
    </w:div>
    <w:div w:id="310058115">
      <w:bodyDiv w:val="1"/>
      <w:marLeft w:val="0"/>
      <w:marRight w:val="0"/>
      <w:marTop w:val="0"/>
      <w:marBottom w:val="0"/>
      <w:divBdr>
        <w:top w:val="none" w:sz="0" w:space="0" w:color="auto"/>
        <w:left w:val="none" w:sz="0" w:space="0" w:color="auto"/>
        <w:bottom w:val="none" w:sz="0" w:space="0" w:color="auto"/>
        <w:right w:val="none" w:sz="0" w:space="0" w:color="auto"/>
      </w:divBdr>
    </w:div>
    <w:div w:id="319425328">
      <w:bodyDiv w:val="1"/>
      <w:marLeft w:val="0"/>
      <w:marRight w:val="0"/>
      <w:marTop w:val="0"/>
      <w:marBottom w:val="0"/>
      <w:divBdr>
        <w:top w:val="none" w:sz="0" w:space="0" w:color="auto"/>
        <w:left w:val="none" w:sz="0" w:space="0" w:color="auto"/>
        <w:bottom w:val="none" w:sz="0" w:space="0" w:color="auto"/>
        <w:right w:val="none" w:sz="0" w:space="0" w:color="auto"/>
      </w:divBdr>
    </w:div>
    <w:div w:id="323944832">
      <w:bodyDiv w:val="1"/>
      <w:marLeft w:val="0"/>
      <w:marRight w:val="0"/>
      <w:marTop w:val="0"/>
      <w:marBottom w:val="0"/>
      <w:divBdr>
        <w:top w:val="none" w:sz="0" w:space="0" w:color="auto"/>
        <w:left w:val="none" w:sz="0" w:space="0" w:color="auto"/>
        <w:bottom w:val="none" w:sz="0" w:space="0" w:color="auto"/>
        <w:right w:val="none" w:sz="0" w:space="0" w:color="auto"/>
      </w:divBdr>
    </w:div>
    <w:div w:id="327831660">
      <w:bodyDiv w:val="1"/>
      <w:marLeft w:val="0"/>
      <w:marRight w:val="0"/>
      <w:marTop w:val="0"/>
      <w:marBottom w:val="0"/>
      <w:divBdr>
        <w:top w:val="none" w:sz="0" w:space="0" w:color="auto"/>
        <w:left w:val="none" w:sz="0" w:space="0" w:color="auto"/>
        <w:bottom w:val="none" w:sz="0" w:space="0" w:color="auto"/>
        <w:right w:val="none" w:sz="0" w:space="0" w:color="auto"/>
      </w:divBdr>
    </w:div>
    <w:div w:id="328752156">
      <w:bodyDiv w:val="1"/>
      <w:marLeft w:val="0"/>
      <w:marRight w:val="0"/>
      <w:marTop w:val="0"/>
      <w:marBottom w:val="0"/>
      <w:divBdr>
        <w:top w:val="none" w:sz="0" w:space="0" w:color="auto"/>
        <w:left w:val="none" w:sz="0" w:space="0" w:color="auto"/>
        <w:bottom w:val="none" w:sz="0" w:space="0" w:color="auto"/>
        <w:right w:val="none" w:sz="0" w:space="0" w:color="auto"/>
      </w:divBdr>
    </w:div>
    <w:div w:id="328871619">
      <w:bodyDiv w:val="1"/>
      <w:marLeft w:val="0"/>
      <w:marRight w:val="0"/>
      <w:marTop w:val="0"/>
      <w:marBottom w:val="0"/>
      <w:divBdr>
        <w:top w:val="none" w:sz="0" w:space="0" w:color="auto"/>
        <w:left w:val="none" w:sz="0" w:space="0" w:color="auto"/>
        <w:bottom w:val="none" w:sz="0" w:space="0" w:color="auto"/>
        <w:right w:val="none" w:sz="0" w:space="0" w:color="auto"/>
      </w:divBdr>
    </w:div>
    <w:div w:id="332923906">
      <w:bodyDiv w:val="1"/>
      <w:marLeft w:val="0"/>
      <w:marRight w:val="0"/>
      <w:marTop w:val="0"/>
      <w:marBottom w:val="0"/>
      <w:divBdr>
        <w:top w:val="none" w:sz="0" w:space="0" w:color="auto"/>
        <w:left w:val="none" w:sz="0" w:space="0" w:color="auto"/>
        <w:bottom w:val="none" w:sz="0" w:space="0" w:color="auto"/>
        <w:right w:val="none" w:sz="0" w:space="0" w:color="auto"/>
      </w:divBdr>
    </w:div>
    <w:div w:id="336689613">
      <w:bodyDiv w:val="1"/>
      <w:marLeft w:val="0"/>
      <w:marRight w:val="0"/>
      <w:marTop w:val="0"/>
      <w:marBottom w:val="0"/>
      <w:divBdr>
        <w:top w:val="none" w:sz="0" w:space="0" w:color="auto"/>
        <w:left w:val="none" w:sz="0" w:space="0" w:color="auto"/>
        <w:bottom w:val="none" w:sz="0" w:space="0" w:color="auto"/>
        <w:right w:val="none" w:sz="0" w:space="0" w:color="auto"/>
      </w:divBdr>
    </w:div>
    <w:div w:id="339938854">
      <w:bodyDiv w:val="1"/>
      <w:marLeft w:val="0"/>
      <w:marRight w:val="0"/>
      <w:marTop w:val="0"/>
      <w:marBottom w:val="0"/>
      <w:divBdr>
        <w:top w:val="none" w:sz="0" w:space="0" w:color="auto"/>
        <w:left w:val="none" w:sz="0" w:space="0" w:color="auto"/>
        <w:bottom w:val="none" w:sz="0" w:space="0" w:color="auto"/>
        <w:right w:val="none" w:sz="0" w:space="0" w:color="auto"/>
      </w:divBdr>
    </w:div>
    <w:div w:id="343748802">
      <w:bodyDiv w:val="1"/>
      <w:marLeft w:val="0"/>
      <w:marRight w:val="0"/>
      <w:marTop w:val="0"/>
      <w:marBottom w:val="0"/>
      <w:divBdr>
        <w:top w:val="none" w:sz="0" w:space="0" w:color="auto"/>
        <w:left w:val="none" w:sz="0" w:space="0" w:color="auto"/>
        <w:bottom w:val="none" w:sz="0" w:space="0" w:color="auto"/>
        <w:right w:val="none" w:sz="0" w:space="0" w:color="auto"/>
      </w:divBdr>
    </w:div>
    <w:div w:id="348533728">
      <w:bodyDiv w:val="1"/>
      <w:marLeft w:val="0"/>
      <w:marRight w:val="0"/>
      <w:marTop w:val="0"/>
      <w:marBottom w:val="0"/>
      <w:divBdr>
        <w:top w:val="none" w:sz="0" w:space="0" w:color="auto"/>
        <w:left w:val="none" w:sz="0" w:space="0" w:color="auto"/>
        <w:bottom w:val="none" w:sz="0" w:space="0" w:color="auto"/>
        <w:right w:val="none" w:sz="0" w:space="0" w:color="auto"/>
      </w:divBdr>
    </w:div>
    <w:div w:id="349533401">
      <w:bodyDiv w:val="1"/>
      <w:marLeft w:val="0"/>
      <w:marRight w:val="0"/>
      <w:marTop w:val="0"/>
      <w:marBottom w:val="0"/>
      <w:divBdr>
        <w:top w:val="none" w:sz="0" w:space="0" w:color="auto"/>
        <w:left w:val="none" w:sz="0" w:space="0" w:color="auto"/>
        <w:bottom w:val="none" w:sz="0" w:space="0" w:color="auto"/>
        <w:right w:val="none" w:sz="0" w:space="0" w:color="auto"/>
      </w:divBdr>
    </w:div>
    <w:div w:id="349720552">
      <w:bodyDiv w:val="1"/>
      <w:marLeft w:val="0"/>
      <w:marRight w:val="0"/>
      <w:marTop w:val="0"/>
      <w:marBottom w:val="0"/>
      <w:divBdr>
        <w:top w:val="none" w:sz="0" w:space="0" w:color="auto"/>
        <w:left w:val="none" w:sz="0" w:space="0" w:color="auto"/>
        <w:bottom w:val="none" w:sz="0" w:space="0" w:color="auto"/>
        <w:right w:val="none" w:sz="0" w:space="0" w:color="auto"/>
      </w:divBdr>
    </w:div>
    <w:div w:id="352538226">
      <w:bodyDiv w:val="1"/>
      <w:marLeft w:val="0"/>
      <w:marRight w:val="0"/>
      <w:marTop w:val="0"/>
      <w:marBottom w:val="0"/>
      <w:divBdr>
        <w:top w:val="none" w:sz="0" w:space="0" w:color="auto"/>
        <w:left w:val="none" w:sz="0" w:space="0" w:color="auto"/>
        <w:bottom w:val="none" w:sz="0" w:space="0" w:color="auto"/>
        <w:right w:val="none" w:sz="0" w:space="0" w:color="auto"/>
      </w:divBdr>
    </w:div>
    <w:div w:id="353653612">
      <w:bodyDiv w:val="1"/>
      <w:marLeft w:val="0"/>
      <w:marRight w:val="0"/>
      <w:marTop w:val="0"/>
      <w:marBottom w:val="0"/>
      <w:divBdr>
        <w:top w:val="none" w:sz="0" w:space="0" w:color="auto"/>
        <w:left w:val="none" w:sz="0" w:space="0" w:color="auto"/>
        <w:bottom w:val="none" w:sz="0" w:space="0" w:color="auto"/>
        <w:right w:val="none" w:sz="0" w:space="0" w:color="auto"/>
      </w:divBdr>
    </w:div>
    <w:div w:id="354429205">
      <w:bodyDiv w:val="1"/>
      <w:marLeft w:val="0"/>
      <w:marRight w:val="0"/>
      <w:marTop w:val="0"/>
      <w:marBottom w:val="0"/>
      <w:divBdr>
        <w:top w:val="none" w:sz="0" w:space="0" w:color="auto"/>
        <w:left w:val="none" w:sz="0" w:space="0" w:color="auto"/>
        <w:bottom w:val="none" w:sz="0" w:space="0" w:color="auto"/>
        <w:right w:val="none" w:sz="0" w:space="0" w:color="auto"/>
      </w:divBdr>
    </w:div>
    <w:div w:id="359664621">
      <w:bodyDiv w:val="1"/>
      <w:marLeft w:val="0"/>
      <w:marRight w:val="0"/>
      <w:marTop w:val="0"/>
      <w:marBottom w:val="0"/>
      <w:divBdr>
        <w:top w:val="none" w:sz="0" w:space="0" w:color="auto"/>
        <w:left w:val="none" w:sz="0" w:space="0" w:color="auto"/>
        <w:bottom w:val="none" w:sz="0" w:space="0" w:color="auto"/>
        <w:right w:val="none" w:sz="0" w:space="0" w:color="auto"/>
      </w:divBdr>
    </w:div>
    <w:div w:id="368385342">
      <w:bodyDiv w:val="1"/>
      <w:marLeft w:val="0"/>
      <w:marRight w:val="0"/>
      <w:marTop w:val="0"/>
      <w:marBottom w:val="0"/>
      <w:divBdr>
        <w:top w:val="none" w:sz="0" w:space="0" w:color="auto"/>
        <w:left w:val="none" w:sz="0" w:space="0" w:color="auto"/>
        <w:bottom w:val="none" w:sz="0" w:space="0" w:color="auto"/>
        <w:right w:val="none" w:sz="0" w:space="0" w:color="auto"/>
      </w:divBdr>
    </w:div>
    <w:div w:id="369183292">
      <w:bodyDiv w:val="1"/>
      <w:marLeft w:val="0"/>
      <w:marRight w:val="0"/>
      <w:marTop w:val="0"/>
      <w:marBottom w:val="0"/>
      <w:divBdr>
        <w:top w:val="none" w:sz="0" w:space="0" w:color="auto"/>
        <w:left w:val="none" w:sz="0" w:space="0" w:color="auto"/>
        <w:bottom w:val="none" w:sz="0" w:space="0" w:color="auto"/>
        <w:right w:val="none" w:sz="0" w:space="0" w:color="auto"/>
      </w:divBdr>
    </w:div>
    <w:div w:id="369307403">
      <w:bodyDiv w:val="1"/>
      <w:marLeft w:val="0"/>
      <w:marRight w:val="0"/>
      <w:marTop w:val="0"/>
      <w:marBottom w:val="0"/>
      <w:divBdr>
        <w:top w:val="none" w:sz="0" w:space="0" w:color="auto"/>
        <w:left w:val="none" w:sz="0" w:space="0" w:color="auto"/>
        <w:bottom w:val="none" w:sz="0" w:space="0" w:color="auto"/>
        <w:right w:val="none" w:sz="0" w:space="0" w:color="auto"/>
      </w:divBdr>
    </w:div>
    <w:div w:id="370152474">
      <w:bodyDiv w:val="1"/>
      <w:marLeft w:val="0"/>
      <w:marRight w:val="0"/>
      <w:marTop w:val="0"/>
      <w:marBottom w:val="0"/>
      <w:divBdr>
        <w:top w:val="none" w:sz="0" w:space="0" w:color="auto"/>
        <w:left w:val="none" w:sz="0" w:space="0" w:color="auto"/>
        <w:bottom w:val="none" w:sz="0" w:space="0" w:color="auto"/>
        <w:right w:val="none" w:sz="0" w:space="0" w:color="auto"/>
      </w:divBdr>
    </w:div>
    <w:div w:id="378240487">
      <w:bodyDiv w:val="1"/>
      <w:marLeft w:val="0"/>
      <w:marRight w:val="0"/>
      <w:marTop w:val="0"/>
      <w:marBottom w:val="0"/>
      <w:divBdr>
        <w:top w:val="none" w:sz="0" w:space="0" w:color="auto"/>
        <w:left w:val="none" w:sz="0" w:space="0" w:color="auto"/>
        <w:bottom w:val="none" w:sz="0" w:space="0" w:color="auto"/>
        <w:right w:val="none" w:sz="0" w:space="0" w:color="auto"/>
      </w:divBdr>
    </w:div>
    <w:div w:id="380637960">
      <w:bodyDiv w:val="1"/>
      <w:marLeft w:val="0"/>
      <w:marRight w:val="0"/>
      <w:marTop w:val="0"/>
      <w:marBottom w:val="0"/>
      <w:divBdr>
        <w:top w:val="none" w:sz="0" w:space="0" w:color="auto"/>
        <w:left w:val="none" w:sz="0" w:space="0" w:color="auto"/>
        <w:bottom w:val="none" w:sz="0" w:space="0" w:color="auto"/>
        <w:right w:val="none" w:sz="0" w:space="0" w:color="auto"/>
      </w:divBdr>
    </w:div>
    <w:div w:id="389228559">
      <w:bodyDiv w:val="1"/>
      <w:marLeft w:val="0"/>
      <w:marRight w:val="0"/>
      <w:marTop w:val="0"/>
      <w:marBottom w:val="0"/>
      <w:divBdr>
        <w:top w:val="none" w:sz="0" w:space="0" w:color="auto"/>
        <w:left w:val="none" w:sz="0" w:space="0" w:color="auto"/>
        <w:bottom w:val="none" w:sz="0" w:space="0" w:color="auto"/>
        <w:right w:val="none" w:sz="0" w:space="0" w:color="auto"/>
      </w:divBdr>
    </w:div>
    <w:div w:id="391389362">
      <w:bodyDiv w:val="1"/>
      <w:marLeft w:val="0"/>
      <w:marRight w:val="0"/>
      <w:marTop w:val="0"/>
      <w:marBottom w:val="0"/>
      <w:divBdr>
        <w:top w:val="none" w:sz="0" w:space="0" w:color="auto"/>
        <w:left w:val="none" w:sz="0" w:space="0" w:color="auto"/>
        <w:bottom w:val="none" w:sz="0" w:space="0" w:color="auto"/>
        <w:right w:val="none" w:sz="0" w:space="0" w:color="auto"/>
      </w:divBdr>
    </w:div>
    <w:div w:id="397561749">
      <w:bodyDiv w:val="1"/>
      <w:marLeft w:val="0"/>
      <w:marRight w:val="0"/>
      <w:marTop w:val="0"/>
      <w:marBottom w:val="0"/>
      <w:divBdr>
        <w:top w:val="none" w:sz="0" w:space="0" w:color="auto"/>
        <w:left w:val="none" w:sz="0" w:space="0" w:color="auto"/>
        <w:bottom w:val="none" w:sz="0" w:space="0" w:color="auto"/>
        <w:right w:val="none" w:sz="0" w:space="0" w:color="auto"/>
      </w:divBdr>
    </w:div>
    <w:div w:id="400173974">
      <w:bodyDiv w:val="1"/>
      <w:marLeft w:val="0"/>
      <w:marRight w:val="0"/>
      <w:marTop w:val="0"/>
      <w:marBottom w:val="0"/>
      <w:divBdr>
        <w:top w:val="none" w:sz="0" w:space="0" w:color="auto"/>
        <w:left w:val="none" w:sz="0" w:space="0" w:color="auto"/>
        <w:bottom w:val="none" w:sz="0" w:space="0" w:color="auto"/>
        <w:right w:val="none" w:sz="0" w:space="0" w:color="auto"/>
      </w:divBdr>
    </w:div>
    <w:div w:id="403575903">
      <w:bodyDiv w:val="1"/>
      <w:marLeft w:val="0"/>
      <w:marRight w:val="0"/>
      <w:marTop w:val="0"/>
      <w:marBottom w:val="0"/>
      <w:divBdr>
        <w:top w:val="none" w:sz="0" w:space="0" w:color="auto"/>
        <w:left w:val="none" w:sz="0" w:space="0" w:color="auto"/>
        <w:bottom w:val="none" w:sz="0" w:space="0" w:color="auto"/>
        <w:right w:val="none" w:sz="0" w:space="0" w:color="auto"/>
      </w:divBdr>
    </w:div>
    <w:div w:id="405229172">
      <w:bodyDiv w:val="1"/>
      <w:marLeft w:val="0"/>
      <w:marRight w:val="0"/>
      <w:marTop w:val="0"/>
      <w:marBottom w:val="0"/>
      <w:divBdr>
        <w:top w:val="none" w:sz="0" w:space="0" w:color="auto"/>
        <w:left w:val="none" w:sz="0" w:space="0" w:color="auto"/>
        <w:bottom w:val="none" w:sz="0" w:space="0" w:color="auto"/>
        <w:right w:val="none" w:sz="0" w:space="0" w:color="auto"/>
      </w:divBdr>
      <w:divsChild>
        <w:div w:id="1888641028">
          <w:marLeft w:val="0"/>
          <w:marRight w:val="0"/>
          <w:marTop w:val="0"/>
          <w:marBottom w:val="0"/>
          <w:divBdr>
            <w:top w:val="none" w:sz="0" w:space="0" w:color="auto"/>
            <w:left w:val="none" w:sz="0" w:space="0" w:color="auto"/>
            <w:bottom w:val="none" w:sz="0" w:space="0" w:color="auto"/>
            <w:right w:val="none" w:sz="0" w:space="0" w:color="auto"/>
          </w:divBdr>
          <w:divsChild>
            <w:div w:id="542061004">
              <w:marLeft w:val="0"/>
              <w:marRight w:val="0"/>
              <w:marTop w:val="0"/>
              <w:marBottom w:val="0"/>
              <w:divBdr>
                <w:top w:val="none" w:sz="0" w:space="0" w:color="auto"/>
                <w:left w:val="none" w:sz="0" w:space="0" w:color="auto"/>
                <w:bottom w:val="none" w:sz="0" w:space="0" w:color="auto"/>
                <w:right w:val="none" w:sz="0" w:space="0" w:color="auto"/>
              </w:divBdr>
              <w:divsChild>
                <w:div w:id="302852376">
                  <w:marLeft w:val="0"/>
                  <w:marRight w:val="0"/>
                  <w:marTop w:val="0"/>
                  <w:marBottom w:val="0"/>
                  <w:divBdr>
                    <w:top w:val="none" w:sz="0" w:space="0" w:color="auto"/>
                    <w:left w:val="none" w:sz="0" w:space="0" w:color="auto"/>
                    <w:bottom w:val="none" w:sz="0" w:space="0" w:color="auto"/>
                    <w:right w:val="none" w:sz="0" w:space="0" w:color="auto"/>
                  </w:divBdr>
                  <w:divsChild>
                    <w:div w:id="83310901">
                      <w:marLeft w:val="0"/>
                      <w:marRight w:val="0"/>
                      <w:marTop w:val="0"/>
                      <w:marBottom w:val="0"/>
                      <w:divBdr>
                        <w:top w:val="none" w:sz="0" w:space="0" w:color="auto"/>
                        <w:left w:val="none" w:sz="0" w:space="0" w:color="auto"/>
                        <w:bottom w:val="none" w:sz="0" w:space="0" w:color="auto"/>
                        <w:right w:val="none" w:sz="0" w:space="0" w:color="auto"/>
                      </w:divBdr>
                    </w:div>
                    <w:div w:id="834495447">
                      <w:marLeft w:val="0"/>
                      <w:marRight w:val="0"/>
                      <w:marTop w:val="0"/>
                      <w:marBottom w:val="0"/>
                      <w:divBdr>
                        <w:top w:val="none" w:sz="0" w:space="0" w:color="auto"/>
                        <w:left w:val="none" w:sz="0" w:space="0" w:color="auto"/>
                        <w:bottom w:val="none" w:sz="0" w:space="0" w:color="auto"/>
                        <w:right w:val="none" w:sz="0" w:space="0" w:color="auto"/>
                      </w:divBdr>
                    </w:div>
                    <w:div w:id="1471748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957955">
      <w:bodyDiv w:val="1"/>
      <w:marLeft w:val="0"/>
      <w:marRight w:val="0"/>
      <w:marTop w:val="0"/>
      <w:marBottom w:val="0"/>
      <w:divBdr>
        <w:top w:val="none" w:sz="0" w:space="0" w:color="auto"/>
        <w:left w:val="none" w:sz="0" w:space="0" w:color="auto"/>
        <w:bottom w:val="none" w:sz="0" w:space="0" w:color="auto"/>
        <w:right w:val="none" w:sz="0" w:space="0" w:color="auto"/>
      </w:divBdr>
    </w:div>
    <w:div w:id="406415524">
      <w:bodyDiv w:val="1"/>
      <w:marLeft w:val="0"/>
      <w:marRight w:val="0"/>
      <w:marTop w:val="0"/>
      <w:marBottom w:val="0"/>
      <w:divBdr>
        <w:top w:val="none" w:sz="0" w:space="0" w:color="auto"/>
        <w:left w:val="none" w:sz="0" w:space="0" w:color="auto"/>
        <w:bottom w:val="none" w:sz="0" w:space="0" w:color="auto"/>
        <w:right w:val="none" w:sz="0" w:space="0" w:color="auto"/>
      </w:divBdr>
    </w:div>
    <w:div w:id="420106385">
      <w:bodyDiv w:val="1"/>
      <w:marLeft w:val="0"/>
      <w:marRight w:val="0"/>
      <w:marTop w:val="0"/>
      <w:marBottom w:val="0"/>
      <w:divBdr>
        <w:top w:val="none" w:sz="0" w:space="0" w:color="auto"/>
        <w:left w:val="none" w:sz="0" w:space="0" w:color="auto"/>
        <w:bottom w:val="none" w:sz="0" w:space="0" w:color="auto"/>
        <w:right w:val="none" w:sz="0" w:space="0" w:color="auto"/>
      </w:divBdr>
    </w:div>
    <w:div w:id="426583497">
      <w:bodyDiv w:val="1"/>
      <w:marLeft w:val="0"/>
      <w:marRight w:val="0"/>
      <w:marTop w:val="0"/>
      <w:marBottom w:val="0"/>
      <w:divBdr>
        <w:top w:val="none" w:sz="0" w:space="0" w:color="auto"/>
        <w:left w:val="none" w:sz="0" w:space="0" w:color="auto"/>
        <w:bottom w:val="none" w:sz="0" w:space="0" w:color="auto"/>
        <w:right w:val="none" w:sz="0" w:space="0" w:color="auto"/>
      </w:divBdr>
    </w:div>
    <w:div w:id="428820540">
      <w:bodyDiv w:val="1"/>
      <w:marLeft w:val="0"/>
      <w:marRight w:val="0"/>
      <w:marTop w:val="0"/>
      <w:marBottom w:val="0"/>
      <w:divBdr>
        <w:top w:val="none" w:sz="0" w:space="0" w:color="auto"/>
        <w:left w:val="none" w:sz="0" w:space="0" w:color="auto"/>
        <w:bottom w:val="none" w:sz="0" w:space="0" w:color="auto"/>
        <w:right w:val="none" w:sz="0" w:space="0" w:color="auto"/>
      </w:divBdr>
    </w:div>
    <w:div w:id="429666160">
      <w:bodyDiv w:val="1"/>
      <w:marLeft w:val="0"/>
      <w:marRight w:val="0"/>
      <w:marTop w:val="0"/>
      <w:marBottom w:val="0"/>
      <w:divBdr>
        <w:top w:val="none" w:sz="0" w:space="0" w:color="auto"/>
        <w:left w:val="none" w:sz="0" w:space="0" w:color="auto"/>
        <w:bottom w:val="none" w:sz="0" w:space="0" w:color="auto"/>
        <w:right w:val="none" w:sz="0" w:space="0" w:color="auto"/>
      </w:divBdr>
    </w:div>
    <w:div w:id="429854615">
      <w:bodyDiv w:val="1"/>
      <w:marLeft w:val="0"/>
      <w:marRight w:val="0"/>
      <w:marTop w:val="0"/>
      <w:marBottom w:val="0"/>
      <w:divBdr>
        <w:top w:val="none" w:sz="0" w:space="0" w:color="auto"/>
        <w:left w:val="none" w:sz="0" w:space="0" w:color="auto"/>
        <w:bottom w:val="none" w:sz="0" w:space="0" w:color="auto"/>
        <w:right w:val="none" w:sz="0" w:space="0" w:color="auto"/>
      </w:divBdr>
    </w:div>
    <w:div w:id="430006307">
      <w:bodyDiv w:val="1"/>
      <w:marLeft w:val="0"/>
      <w:marRight w:val="0"/>
      <w:marTop w:val="0"/>
      <w:marBottom w:val="0"/>
      <w:divBdr>
        <w:top w:val="none" w:sz="0" w:space="0" w:color="auto"/>
        <w:left w:val="none" w:sz="0" w:space="0" w:color="auto"/>
        <w:bottom w:val="none" w:sz="0" w:space="0" w:color="auto"/>
        <w:right w:val="none" w:sz="0" w:space="0" w:color="auto"/>
      </w:divBdr>
    </w:div>
    <w:div w:id="430903671">
      <w:bodyDiv w:val="1"/>
      <w:marLeft w:val="0"/>
      <w:marRight w:val="0"/>
      <w:marTop w:val="0"/>
      <w:marBottom w:val="0"/>
      <w:divBdr>
        <w:top w:val="none" w:sz="0" w:space="0" w:color="auto"/>
        <w:left w:val="none" w:sz="0" w:space="0" w:color="auto"/>
        <w:bottom w:val="none" w:sz="0" w:space="0" w:color="auto"/>
        <w:right w:val="none" w:sz="0" w:space="0" w:color="auto"/>
      </w:divBdr>
    </w:div>
    <w:div w:id="431247212">
      <w:bodyDiv w:val="1"/>
      <w:marLeft w:val="0"/>
      <w:marRight w:val="0"/>
      <w:marTop w:val="0"/>
      <w:marBottom w:val="0"/>
      <w:divBdr>
        <w:top w:val="none" w:sz="0" w:space="0" w:color="auto"/>
        <w:left w:val="none" w:sz="0" w:space="0" w:color="auto"/>
        <w:bottom w:val="none" w:sz="0" w:space="0" w:color="auto"/>
        <w:right w:val="none" w:sz="0" w:space="0" w:color="auto"/>
      </w:divBdr>
    </w:div>
    <w:div w:id="431823130">
      <w:bodyDiv w:val="1"/>
      <w:marLeft w:val="0"/>
      <w:marRight w:val="0"/>
      <w:marTop w:val="0"/>
      <w:marBottom w:val="0"/>
      <w:divBdr>
        <w:top w:val="none" w:sz="0" w:space="0" w:color="auto"/>
        <w:left w:val="none" w:sz="0" w:space="0" w:color="auto"/>
        <w:bottom w:val="none" w:sz="0" w:space="0" w:color="auto"/>
        <w:right w:val="none" w:sz="0" w:space="0" w:color="auto"/>
      </w:divBdr>
    </w:div>
    <w:div w:id="432938644">
      <w:bodyDiv w:val="1"/>
      <w:marLeft w:val="0"/>
      <w:marRight w:val="0"/>
      <w:marTop w:val="0"/>
      <w:marBottom w:val="0"/>
      <w:divBdr>
        <w:top w:val="none" w:sz="0" w:space="0" w:color="auto"/>
        <w:left w:val="none" w:sz="0" w:space="0" w:color="auto"/>
        <w:bottom w:val="none" w:sz="0" w:space="0" w:color="auto"/>
        <w:right w:val="none" w:sz="0" w:space="0" w:color="auto"/>
      </w:divBdr>
    </w:div>
    <w:div w:id="435759025">
      <w:bodyDiv w:val="1"/>
      <w:marLeft w:val="0"/>
      <w:marRight w:val="0"/>
      <w:marTop w:val="0"/>
      <w:marBottom w:val="0"/>
      <w:divBdr>
        <w:top w:val="none" w:sz="0" w:space="0" w:color="auto"/>
        <w:left w:val="none" w:sz="0" w:space="0" w:color="auto"/>
        <w:bottom w:val="none" w:sz="0" w:space="0" w:color="auto"/>
        <w:right w:val="none" w:sz="0" w:space="0" w:color="auto"/>
      </w:divBdr>
    </w:div>
    <w:div w:id="440761789">
      <w:bodyDiv w:val="1"/>
      <w:marLeft w:val="0"/>
      <w:marRight w:val="0"/>
      <w:marTop w:val="0"/>
      <w:marBottom w:val="0"/>
      <w:divBdr>
        <w:top w:val="none" w:sz="0" w:space="0" w:color="auto"/>
        <w:left w:val="none" w:sz="0" w:space="0" w:color="auto"/>
        <w:bottom w:val="none" w:sz="0" w:space="0" w:color="auto"/>
        <w:right w:val="none" w:sz="0" w:space="0" w:color="auto"/>
      </w:divBdr>
      <w:divsChild>
        <w:div w:id="146747665">
          <w:marLeft w:val="0"/>
          <w:marRight w:val="0"/>
          <w:marTop w:val="0"/>
          <w:marBottom w:val="0"/>
          <w:divBdr>
            <w:top w:val="none" w:sz="0" w:space="0" w:color="auto"/>
            <w:left w:val="none" w:sz="0" w:space="0" w:color="auto"/>
            <w:bottom w:val="none" w:sz="0" w:space="0" w:color="auto"/>
            <w:right w:val="none" w:sz="0" w:space="0" w:color="auto"/>
          </w:divBdr>
        </w:div>
        <w:div w:id="509611496">
          <w:marLeft w:val="0"/>
          <w:marRight w:val="0"/>
          <w:marTop w:val="0"/>
          <w:marBottom w:val="0"/>
          <w:divBdr>
            <w:top w:val="none" w:sz="0" w:space="0" w:color="auto"/>
            <w:left w:val="none" w:sz="0" w:space="0" w:color="auto"/>
            <w:bottom w:val="none" w:sz="0" w:space="0" w:color="auto"/>
            <w:right w:val="none" w:sz="0" w:space="0" w:color="auto"/>
          </w:divBdr>
        </w:div>
        <w:div w:id="1220508244">
          <w:marLeft w:val="0"/>
          <w:marRight w:val="0"/>
          <w:marTop w:val="0"/>
          <w:marBottom w:val="0"/>
          <w:divBdr>
            <w:top w:val="none" w:sz="0" w:space="0" w:color="auto"/>
            <w:left w:val="none" w:sz="0" w:space="0" w:color="auto"/>
            <w:bottom w:val="none" w:sz="0" w:space="0" w:color="auto"/>
            <w:right w:val="none" w:sz="0" w:space="0" w:color="auto"/>
          </w:divBdr>
        </w:div>
        <w:div w:id="1771898100">
          <w:marLeft w:val="0"/>
          <w:marRight w:val="0"/>
          <w:marTop w:val="0"/>
          <w:marBottom w:val="0"/>
          <w:divBdr>
            <w:top w:val="none" w:sz="0" w:space="0" w:color="auto"/>
            <w:left w:val="none" w:sz="0" w:space="0" w:color="auto"/>
            <w:bottom w:val="none" w:sz="0" w:space="0" w:color="auto"/>
            <w:right w:val="none" w:sz="0" w:space="0" w:color="auto"/>
          </w:divBdr>
        </w:div>
        <w:div w:id="2052799936">
          <w:marLeft w:val="0"/>
          <w:marRight w:val="0"/>
          <w:marTop w:val="0"/>
          <w:marBottom w:val="0"/>
          <w:divBdr>
            <w:top w:val="none" w:sz="0" w:space="0" w:color="auto"/>
            <w:left w:val="none" w:sz="0" w:space="0" w:color="auto"/>
            <w:bottom w:val="none" w:sz="0" w:space="0" w:color="auto"/>
            <w:right w:val="none" w:sz="0" w:space="0" w:color="auto"/>
          </w:divBdr>
        </w:div>
      </w:divsChild>
    </w:div>
    <w:div w:id="440995515">
      <w:bodyDiv w:val="1"/>
      <w:marLeft w:val="0"/>
      <w:marRight w:val="0"/>
      <w:marTop w:val="0"/>
      <w:marBottom w:val="0"/>
      <w:divBdr>
        <w:top w:val="none" w:sz="0" w:space="0" w:color="auto"/>
        <w:left w:val="none" w:sz="0" w:space="0" w:color="auto"/>
        <w:bottom w:val="none" w:sz="0" w:space="0" w:color="auto"/>
        <w:right w:val="none" w:sz="0" w:space="0" w:color="auto"/>
      </w:divBdr>
    </w:div>
    <w:div w:id="443429567">
      <w:bodyDiv w:val="1"/>
      <w:marLeft w:val="0"/>
      <w:marRight w:val="0"/>
      <w:marTop w:val="0"/>
      <w:marBottom w:val="0"/>
      <w:divBdr>
        <w:top w:val="none" w:sz="0" w:space="0" w:color="auto"/>
        <w:left w:val="none" w:sz="0" w:space="0" w:color="auto"/>
        <w:bottom w:val="none" w:sz="0" w:space="0" w:color="auto"/>
        <w:right w:val="none" w:sz="0" w:space="0" w:color="auto"/>
      </w:divBdr>
    </w:div>
    <w:div w:id="445588544">
      <w:bodyDiv w:val="1"/>
      <w:marLeft w:val="0"/>
      <w:marRight w:val="0"/>
      <w:marTop w:val="0"/>
      <w:marBottom w:val="0"/>
      <w:divBdr>
        <w:top w:val="none" w:sz="0" w:space="0" w:color="auto"/>
        <w:left w:val="none" w:sz="0" w:space="0" w:color="auto"/>
        <w:bottom w:val="none" w:sz="0" w:space="0" w:color="auto"/>
        <w:right w:val="none" w:sz="0" w:space="0" w:color="auto"/>
      </w:divBdr>
    </w:div>
    <w:div w:id="468476707">
      <w:bodyDiv w:val="1"/>
      <w:marLeft w:val="0"/>
      <w:marRight w:val="0"/>
      <w:marTop w:val="0"/>
      <w:marBottom w:val="0"/>
      <w:divBdr>
        <w:top w:val="none" w:sz="0" w:space="0" w:color="auto"/>
        <w:left w:val="none" w:sz="0" w:space="0" w:color="auto"/>
        <w:bottom w:val="none" w:sz="0" w:space="0" w:color="auto"/>
        <w:right w:val="none" w:sz="0" w:space="0" w:color="auto"/>
      </w:divBdr>
    </w:div>
    <w:div w:id="469057499">
      <w:bodyDiv w:val="1"/>
      <w:marLeft w:val="0"/>
      <w:marRight w:val="0"/>
      <w:marTop w:val="0"/>
      <w:marBottom w:val="0"/>
      <w:divBdr>
        <w:top w:val="none" w:sz="0" w:space="0" w:color="auto"/>
        <w:left w:val="none" w:sz="0" w:space="0" w:color="auto"/>
        <w:bottom w:val="none" w:sz="0" w:space="0" w:color="auto"/>
        <w:right w:val="none" w:sz="0" w:space="0" w:color="auto"/>
      </w:divBdr>
    </w:div>
    <w:div w:id="469514266">
      <w:bodyDiv w:val="1"/>
      <w:marLeft w:val="0"/>
      <w:marRight w:val="0"/>
      <w:marTop w:val="0"/>
      <w:marBottom w:val="0"/>
      <w:divBdr>
        <w:top w:val="none" w:sz="0" w:space="0" w:color="auto"/>
        <w:left w:val="none" w:sz="0" w:space="0" w:color="auto"/>
        <w:bottom w:val="none" w:sz="0" w:space="0" w:color="auto"/>
        <w:right w:val="none" w:sz="0" w:space="0" w:color="auto"/>
      </w:divBdr>
    </w:div>
    <w:div w:id="474879171">
      <w:bodyDiv w:val="1"/>
      <w:marLeft w:val="0"/>
      <w:marRight w:val="0"/>
      <w:marTop w:val="0"/>
      <w:marBottom w:val="0"/>
      <w:divBdr>
        <w:top w:val="none" w:sz="0" w:space="0" w:color="auto"/>
        <w:left w:val="none" w:sz="0" w:space="0" w:color="auto"/>
        <w:bottom w:val="none" w:sz="0" w:space="0" w:color="auto"/>
        <w:right w:val="none" w:sz="0" w:space="0" w:color="auto"/>
      </w:divBdr>
    </w:div>
    <w:div w:id="481310916">
      <w:bodyDiv w:val="1"/>
      <w:marLeft w:val="0"/>
      <w:marRight w:val="0"/>
      <w:marTop w:val="0"/>
      <w:marBottom w:val="0"/>
      <w:divBdr>
        <w:top w:val="none" w:sz="0" w:space="0" w:color="auto"/>
        <w:left w:val="none" w:sz="0" w:space="0" w:color="auto"/>
        <w:bottom w:val="none" w:sz="0" w:space="0" w:color="auto"/>
        <w:right w:val="none" w:sz="0" w:space="0" w:color="auto"/>
      </w:divBdr>
    </w:div>
    <w:div w:id="487938034">
      <w:bodyDiv w:val="1"/>
      <w:marLeft w:val="0"/>
      <w:marRight w:val="0"/>
      <w:marTop w:val="0"/>
      <w:marBottom w:val="0"/>
      <w:divBdr>
        <w:top w:val="none" w:sz="0" w:space="0" w:color="auto"/>
        <w:left w:val="none" w:sz="0" w:space="0" w:color="auto"/>
        <w:bottom w:val="none" w:sz="0" w:space="0" w:color="auto"/>
        <w:right w:val="none" w:sz="0" w:space="0" w:color="auto"/>
      </w:divBdr>
    </w:div>
    <w:div w:id="490220346">
      <w:bodyDiv w:val="1"/>
      <w:marLeft w:val="0"/>
      <w:marRight w:val="0"/>
      <w:marTop w:val="0"/>
      <w:marBottom w:val="0"/>
      <w:divBdr>
        <w:top w:val="none" w:sz="0" w:space="0" w:color="auto"/>
        <w:left w:val="none" w:sz="0" w:space="0" w:color="auto"/>
        <w:bottom w:val="none" w:sz="0" w:space="0" w:color="auto"/>
        <w:right w:val="none" w:sz="0" w:space="0" w:color="auto"/>
      </w:divBdr>
    </w:div>
    <w:div w:id="494343359">
      <w:bodyDiv w:val="1"/>
      <w:marLeft w:val="0"/>
      <w:marRight w:val="0"/>
      <w:marTop w:val="0"/>
      <w:marBottom w:val="0"/>
      <w:divBdr>
        <w:top w:val="none" w:sz="0" w:space="0" w:color="auto"/>
        <w:left w:val="none" w:sz="0" w:space="0" w:color="auto"/>
        <w:bottom w:val="none" w:sz="0" w:space="0" w:color="auto"/>
        <w:right w:val="none" w:sz="0" w:space="0" w:color="auto"/>
      </w:divBdr>
    </w:div>
    <w:div w:id="494493698">
      <w:bodyDiv w:val="1"/>
      <w:marLeft w:val="0"/>
      <w:marRight w:val="0"/>
      <w:marTop w:val="0"/>
      <w:marBottom w:val="0"/>
      <w:divBdr>
        <w:top w:val="none" w:sz="0" w:space="0" w:color="auto"/>
        <w:left w:val="none" w:sz="0" w:space="0" w:color="auto"/>
        <w:bottom w:val="none" w:sz="0" w:space="0" w:color="auto"/>
        <w:right w:val="none" w:sz="0" w:space="0" w:color="auto"/>
      </w:divBdr>
    </w:div>
    <w:div w:id="499269922">
      <w:bodyDiv w:val="1"/>
      <w:marLeft w:val="0"/>
      <w:marRight w:val="0"/>
      <w:marTop w:val="0"/>
      <w:marBottom w:val="0"/>
      <w:divBdr>
        <w:top w:val="none" w:sz="0" w:space="0" w:color="auto"/>
        <w:left w:val="none" w:sz="0" w:space="0" w:color="auto"/>
        <w:bottom w:val="none" w:sz="0" w:space="0" w:color="auto"/>
        <w:right w:val="none" w:sz="0" w:space="0" w:color="auto"/>
      </w:divBdr>
    </w:div>
    <w:div w:id="499351361">
      <w:bodyDiv w:val="1"/>
      <w:marLeft w:val="0"/>
      <w:marRight w:val="0"/>
      <w:marTop w:val="0"/>
      <w:marBottom w:val="0"/>
      <w:divBdr>
        <w:top w:val="none" w:sz="0" w:space="0" w:color="auto"/>
        <w:left w:val="none" w:sz="0" w:space="0" w:color="auto"/>
        <w:bottom w:val="none" w:sz="0" w:space="0" w:color="auto"/>
        <w:right w:val="none" w:sz="0" w:space="0" w:color="auto"/>
      </w:divBdr>
    </w:div>
    <w:div w:id="501749155">
      <w:bodyDiv w:val="1"/>
      <w:marLeft w:val="0"/>
      <w:marRight w:val="0"/>
      <w:marTop w:val="0"/>
      <w:marBottom w:val="0"/>
      <w:divBdr>
        <w:top w:val="none" w:sz="0" w:space="0" w:color="auto"/>
        <w:left w:val="none" w:sz="0" w:space="0" w:color="auto"/>
        <w:bottom w:val="none" w:sz="0" w:space="0" w:color="auto"/>
        <w:right w:val="none" w:sz="0" w:space="0" w:color="auto"/>
      </w:divBdr>
    </w:div>
    <w:div w:id="503251474">
      <w:bodyDiv w:val="1"/>
      <w:marLeft w:val="0"/>
      <w:marRight w:val="0"/>
      <w:marTop w:val="0"/>
      <w:marBottom w:val="0"/>
      <w:divBdr>
        <w:top w:val="none" w:sz="0" w:space="0" w:color="auto"/>
        <w:left w:val="none" w:sz="0" w:space="0" w:color="auto"/>
        <w:bottom w:val="none" w:sz="0" w:space="0" w:color="auto"/>
        <w:right w:val="none" w:sz="0" w:space="0" w:color="auto"/>
      </w:divBdr>
    </w:div>
    <w:div w:id="506210183">
      <w:bodyDiv w:val="1"/>
      <w:marLeft w:val="0"/>
      <w:marRight w:val="0"/>
      <w:marTop w:val="0"/>
      <w:marBottom w:val="0"/>
      <w:divBdr>
        <w:top w:val="none" w:sz="0" w:space="0" w:color="auto"/>
        <w:left w:val="none" w:sz="0" w:space="0" w:color="auto"/>
        <w:bottom w:val="none" w:sz="0" w:space="0" w:color="auto"/>
        <w:right w:val="none" w:sz="0" w:space="0" w:color="auto"/>
      </w:divBdr>
    </w:div>
    <w:div w:id="515004190">
      <w:bodyDiv w:val="1"/>
      <w:marLeft w:val="0"/>
      <w:marRight w:val="0"/>
      <w:marTop w:val="0"/>
      <w:marBottom w:val="0"/>
      <w:divBdr>
        <w:top w:val="none" w:sz="0" w:space="0" w:color="auto"/>
        <w:left w:val="none" w:sz="0" w:space="0" w:color="auto"/>
        <w:bottom w:val="none" w:sz="0" w:space="0" w:color="auto"/>
        <w:right w:val="none" w:sz="0" w:space="0" w:color="auto"/>
      </w:divBdr>
    </w:div>
    <w:div w:id="515458618">
      <w:bodyDiv w:val="1"/>
      <w:marLeft w:val="0"/>
      <w:marRight w:val="0"/>
      <w:marTop w:val="0"/>
      <w:marBottom w:val="0"/>
      <w:divBdr>
        <w:top w:val="none" w:sz="0" w:space="0" w:color="auto"/>
        <w:left w:val="none" w:sz="0" w:space="0" w:color="auto"/>
        <w:bottom w:val="none" w:sz="0" w:space="0" w:color="auto"/>
        <w:right w:val="none" w:sz="0" w:space="0" w:color="auto"/>
      </w:divBdr>
      <w:divsChild>
        <w:div w:id="1715156152">
          <w:marLeft w:val="0"/>
          <w:marRight w:val="0"/>
          <w:marTop w:val="0"/>
          <w:marBottom w:val="0"/>
          <w:divBdr>
            <w:top w:val="none" w:sz="0" w:space="0" w:color="auto"/>
            <w:left w:val="none" w:sz="0" w:space="0" w:color="auto"/>
            <w:bottom w:val="none" w:sz="0" w:space="0" w:color="auto"/>
            <w:right w:val="none" w:sz="0" w:space="0" w:color="auto"/>
          </w:divBdr>
          <w:divsChild>
            <w:div w:id="788357800">
              <w:marLeft w:val="0"/>
              <w:marRight w:val="0"/>
              <w:marTop w:val="0"/>
              <w:marBottom w:val="0"/>
              <w:divBdr>
                <w:top w:val="none" w:sz="0" w:space="0" w:color="auto"/>
                <w:left w:val="none" w:sz="0" w:space="0" w:color="auto"/>
                <w:bottom w:val="none" w:sz="0" w:space="0" w:color="auto"/>
                <w:right w:val="none" w:sz="0" w:space="0" w:color="auto"/>
              </w:divBdr>
            </w:div>
          </w:divsChild>
        </w:div>
        <w:div w:id="1723098690">
          <w:marLeft w:val="0"/>
          <w:marRight w:val="0"/>
          <w:marTop w:val="0"/>
          <w:marBottom w:val="0"/>
          <w:divBdr>
            <w:top w:val="none" w:sz="0" w:space="0" w:color="auto"/>
            <w:left w:val="none" w:sz="0" w:space="0" w:color="auto"/>
            <w:bottom w:val="none" w:sz="0" w:space="0" w:color="auto"/>
            <w:right w:val="none" w:sz="0" w:space="0" w:color="auto"/>
          </w:divBdr>
          <w:divsChild>
            <w:div w:id="54522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85675">
      <w:bodyDiv w:val="1"/>
      <w:marLeft w:val="0"/>
      <w:marRight w:val="0"/>
      <w:marTop w:val="0"/>
      <w:marBottom w:val="0"/>
      <w:divBdr>
        <w:top w:val="none" w:sz="0" w:space="0" w:color="auto"/>
        <w:left w:val="none" w:sz="0" w:space="0" w:color="auto"/>
        <w:bottom w:val="none" w:sz="0" w:space="0" w:color="auto"/>
        <w:right w:val="none" w:sz="0" w:space="0" w:color="auto"/>
      </w:divBdr>
    </w:div>
    <w:div w:id="528762645">
      <w:bodyDiv w:val="1"/>
      <w:marLeft w:val="0"/>
      <w:marRight w:val="0"/>
      <w:marTop w:val="0"/>
      <w:marBottom w:val="0"/>
      <w:divBdr>
        <w:top w:val="none" w:sz="0" w:space="0" w:color="auto"/>
        <w:left w:val="none" w:sz="0" w:space="0" w:color="auto"/>
        <w:bottom w:val="none" w:sz="0" w:space="0" w:color="auto"/>
        <w:right w:val="none" w:sz="0" w:space="0" w:color="auto"/>
      </w:divBdr>
    </w:div>
    <w:div w:id="536624065">
      <w:bodyDiv w:val="1"/>
      <w:marLeft w:val="0"/>
      <w:marRight w:val="0"/>
      <w:marTop w:val="0"/>
      <w:marBottom w:val="0"/>
      <w:divBdr>
        <w:top w:val="none" w:sz="0" w:space="0" w:color="auto"/>
        <w:left w:val="none" w:sz="0" w:space="0" w:color="auto"/>
        <w:bottom w:val="none" w:sz="0" w:space="0" w:color="auto"/>
        <w:right w:val="none" w:sz="0" w:space="0" w:color="auto"/>
      </w:divBdr>
    </w:div>
    <w:div w:id="545023533">
      <w:bodyDiv w:val="1"/>
      <w:marLeft w:val="0"/>
      <w:marRight w:val="0"/>
      <w:marTop w:val="0"/>
      <w:marBottom w:val="0"/>
      <w:divBdr>
        <w:top w:val="none" w:sz="0" w:space="0" w:color="auto"/>
        <w:left w:val="none" w:sz="0" w:space="0" w:color="auto"/>
        <w:bottom w:val="none" w:sz="0" w:space="0" w:color="auto"/>
        <w:right w:val="none" w:sz="0" w:space="0" w:color="auto"/>
      </w:divBdr>
    </w:div>
    <w:div w:id="550194078">
      <w:bodyDiv w:val="1"/>
      <w:marLeft w:val="0"/>
      <w:marRight w:val="0"/>
      <w:marTop w:val="0"/>
      <w:marBottom w:val="0"/>
      <w:divBdr>
        <w:top w:val="none" w:sz="0" w:space="0" w:color="auto"/>
        <w:left w:val="none" w:sz="0" w:space="0" w:color="auto"/>
        <w:bottom w:val="none" w:sz="0" w:space="0" w:color="auto"/>
        <w:right w:val="none" w:sz="0" w:space="0" w:color="auto"/>
      </w:divBdr>
    </w:div>
    <w:div w:id="560753017">
      <w:bodyDiv w:val="1"/>
      <w:marLeft w:val="0"/>
      <w:marRight w:val="0"/>
      <w:marTop w:val="0"/>
      <w:marBottom w:val="0"/>
      <w:divBdr>
        <w:top w:val="none" w:sz="0" w:space="0" w:color="auto"/>
        <w:left w:val="none" w:sz="0" w:space="0" w:color="auto"/>
        <w:bottom w:val="none" w:sz="0" w:space="0" w:color="auto"/>
        <w:right w:val="none" w:sz="0" w:space="0" w:color="auto"/>
      </w:divBdr>
    </w:div>
    <w:div w:id="561909275">
      <w:bodyDiv w:val="1"/>
      <w:marLeft w:val="0"/>
      <w:marRight w:val="0"/>
      <w:marTop w:val="0"/>
      <w:marBottom w:val="0"/>
      <w:divBdr>
        <w:top w:val="none" w:sz="0" w:space="0" w:color="auto"/>
        <w:left w:val="none" w:sz="0" w:space="0" w:color="auto"/>
        <w:bottom w:val="none" w:sz="0" w:space="0" w:color="auto"/>
        <w:right w:val="none" w:sz="0" w:space="0" w:color="auto"/>
      </w:divBdr>
    </w:div>
    <w:div w:id="569192436">
      <w:bodyDiv w:val="1"/>
      <w:marLeft w:val="0"/>
      <w:marRight w:val="0"/>
      <w:marTop w:val="0"/>
      <w:marBottom w:val="0"/>
      <w:divBdr>
        <w:top w:val="none" w:sz="0" w:space="0" w:color="auto"/>
        <w:left w:val="none" w:sz="0" w:space="0" w:color="auto"/>
        <w:bottom w:val="none" w:sz="0" w:space="0" w:color="auto"/>
        <w:right w:val="none" w:sz="0" w:space="0" w:color="auto"/>
      </w:divBdr>
    </w:div>
    <w:div w:id="572935772">
      <w:bodyDiv w:val="1"/>
      <w:marLeft w:val="0"/>
      <w:marRight w:val="0"/>
      <w:marTop w:val="0"/>
      <w:marBottom w:val="0"/>
      <w:divBdr>
        <w:top w:val="none" w:sz="0" w:space="0" w:color="auto"/>
        <w:left w:val="none" w:sz="0" w:space="0" w:color="auto"/>
        <w:bottom w:val="none" w:sz="0" w:space="0" w:color="auto"/>
        <w:right w:val="none" w:sz="0" w:space="0" w:color="auto"/>
      </w:divBdr>
    </w:div>
    <w:div w:id="577326650">
      <w:bodyDiv w:val="1"/>
      <w:marLeft w:val="0"/>
      <w:marRight w:val="0"/>
      <w:marTop w:val="0"/>
      <w:marBottom w:val="0"/>
      <w:divBdr>
        <w:top w:val="none" w:sz="0" w:space="0" w:color="auto"/>
        <w:left w:val="none" w:sz="0" w:space="0" w:color="auto"/>
        <w:bottom w:val="none" w:sz="0" w:space="0" w:color="auto"/>
        <w:right w:val="none" w:sz="0" w:space="0" w:color="auto"/>
      </w:divBdr>
    </w:div>
    <w:div w:id="585959399">
      <w:bodyDiv w:val="1"/>
      <w:marLeft w:val="0"/>
      <w:marRight w:val="0"/>
      <w:marTop w:val="0"/>
      <w:marBottom w:val="0"/>
      <w:divBdr>
        <w:top w:val="none" w:sz="0" w:space="0" w:color="auto"/>
        <w:left w:val="none" w:sz="0" w:space="0" w:color="auto"/>
        <w:bottom w:val="none" w:sz="0" w:space="0" w:color="auto"/>
        <w:right w:val="none" w:sz="0" w:space="0" w:color="auto"/>
      </w:divBdr>
    </w:div>
    <w:div w:id="589856106">
      <w:bodyDiv w:val="1"/>
      <w:marLeft w:val="0"/>
      <w:marRight w:val="0"/>
      <w:marTop w:val="0"/>
      <w:marBottom w:val="0"/>
      <w:divBdr>
        <w:top w:val="none" w:sz="0" w:space="0" w:color="auto"/>
        <w:left w:val="none" w:sz="0" w:space="0" w:color="auto"/>
        <w:bottom w:val="none" w:sz="0" w:space="0" w:color="auto"/>
        <w:right w:val="none" w:sz="0" w:space="0" w:color="auto"/>
      </w:divBdr>
    </w:div>
    <w:div w:id="590435957">
      <w:bodyDiv w:val="1"/>
      <w:marLeft w:val="0"/>
      <w:marRight w:val="0"/>
      <w:marTop w:val="0"/>
      <w:marBottom w:val="0"/>
      <w:divBdr>
        <w:top w:val="none" w:sz="0" w:space="0" w:color="auto"/>
        <w:left w:val="none" w:sz="0" w:space="0" w:color="auto"/>
        <w:bottom w:val="none" w:sz="0" w:space="0" w:color="auto"/>
        <w:right w:val="none" w:sz="0" w:space="0" w:color="auto"/>
      </w:divBdr>
    </w:div>
    <w:div w:id="592057691">
      <w:bodyDiv w:val="1"/>
      <w:marLeft w:val="0"/>
      <w:marRight w:val="0"/>
      <w:marTop w:val="0"/>
      <w:marBottom w:val="0"/>
      <w:divBdr>
        <w:top w:val="none" w:sz="0" w:space="0" w:color="auto"/>
        <w:left w:val="none" w:sz="0" w:space="0" w:color="auto"/>
        <w:bottom w:val="none" w:sz="0" w:space="0" w:color="auto"/>
        <w:right w:val="none" w:sz="0" w:space="0" w:color="auto"/>
      </w:divBdr>
    </w:div>
    <w:div w:id="604381332">
      <w:bodyDiv w:val="1"/>
      <w:marLeft w:val="0"/>
      <w:marRight w:val="0"/>
      <w:marTop w:val="0"/>
      <w:marBottom w:val="0"/>
      <w:divBdr>
        <w:top w:val="none" w:sz="0" w:space="0" w:color="auto"/>
        <w:left w:val="none" w:sz="0" w:space="0" w:color="auto"/>
        <w:bottom w:val="none" w:sz="0" w:space="0" w:color="auto"/>
        <w:right w:val="none" w:sz="0" w:space="0" w:color="auto"/>
      </w:divBdr>
    </w:div>
    <w:div w:id="611745152">
      <w:bodyDiv w:val="1"/>
      <w:marLeft w:val="0"/>
      <w:marRight w:val="0"/>
      <w:marTop w:val="0"/>
      <w:marBottom w:val="0"/>
      <w:divBdr>
        <w:top w:val="none" w:sz="0" w:space="0" w:color="auto"/>
        <w:left w:val="none" w:sz="0" w:space="0" w:color="auto"/>
        <w:bottom w:val="none" w:sz="0" w:space="0" w:color="auto"/>
        <w:right w:val="none" w:sz="0" w:space="0" w:color="auto"/>
      </w:divBdr>
    </w:div>
    <w:div w:id="613093055">
      <w:bodyDiv w:val="1"/>
      <w:marLeft w:val="0"/>
      <w:marRight w:val="0"/>
      <w:marTop w:val="0"/>
      <w:marBottom w:val="0"/>
      <w:divBdr>
        <w:top w:val="none" w:sz="0" w:space="0" w:color="auto"/>
        <w:left w:val="none" w:sz="0" w:space="0" w:color="auto"/>
        <w:bottom w:val="none" w:sz="0" w:space="0" w:color="auto"/>
        <w:right w:val="none" w:sz="0" w:space="0" w:color="auto"/>
      </w:divBdr>
    </w:div>
    <w:div w:id="624585440">
      <w:bodyDiv w:val="1"/>
      <w:marLeft w:val="0"/>
      <w:marRight w:val="0"/>
      <w:marTop w:val="0"/>
      <w:marBottom w:val="0"/>
      <w:divBdr>
        <w:top w:val="none" w:sz="0" w:space="0" w:color="auto"/>
        <w:left w:val="none" w:sz="0" w:space="0" w:color="auto"/>
        <w:bottom w:val="none" w:sz="0" w:space="0" w:color="auto"/>
        <w:right w:val="none" w:sz="0" w:space="0" w:color="auto"/>
      </w:divBdr>
    </w:div>
    <w:div w:id="625354422">
      <w:bodyDiv w:val="1"/>
      <w:marLeft w:val="0"/>
      <w:marRight w:val="0"/>
      <w:marTop w:val="0"/>
      <w:marBottom w:val="0"/>
      <w:divBdr>
        <w:top w:val="none" w:sz="0" w:space="0" w:color="auto"/>
        <w:left w:val="none" w:sz="0" w:space="0" w:color="auto"/>
        <w:bottom w:val="none" w:sz="0" w:space="0" w:color="auto"/>
        <w:right w:val="none" w:sz="0" w:space="0" w:color="auto"/>
      </w:divBdr>
    </w:div>
    <w:div w:id="628517976">
      <w:bodyDiv w:val="1"/>
      <w:marLeft w:val="0"/>
      <w:marRight w:val="0"/>
      <w:marTop w:val="0"/>
      <w:marBottom w:val="0"/>
      <w:divBdr>
        <w:top w:val="none" w:sz="0" w:space="0" w:color="auto"/>
        <w:left w:val="none" w:sz="0" w:space="0" w:color="auto"/>
        <w:bottom w:val="none" w:sz="0" w:space="0" w:color="auto"/>
        <w:right w:val="none" w:sz="0" w:space="0" w:color="auto"/>
      </w:divBdr>
    </w:div>
    <w:div w:id="630593964">
      <w:bodyDiv w:val="1"/>
      <w:marLeft w:val="0"/>
      <w:marRight w:val="0"/>
      <w:marTop w:val="0"/>
      <w:marBottom w:val="0"/>
      <w:divBdr>
        <w:top w:val="none" w:sz="0" w:space="0" w:color="auto"/>
        <w:left w:val="none" w:sz="0" w:space="0" w:color="auto"/>
        <w:bottom w:val="none" w:sz="0" w:space="0" w:color="auto"/>
        <w:right w:val="none" w:sz="0" w:space="0" w:color="auto"/>
      </w:divBdr>
    </w:div>
    <w:div w:id="639772449">
      <w:bodyDiv w:val="1"/>
      <w:marLeft w:val="0"/>
      <w:marRight w:val="0"/>
      <w:marTop w:val="0"/>
      <w:marBottom w:val="0"/>
      <w:divBdr>
        <w:top w:val="none" w:sz="0" w:space="0" w:color="auto"/>
        <w:left w:val="none" w:sz="0" w:space="0" w:color="auto"/>
        <w:bottom w:val="none" w:sz="0" w:space="0" w:color="auto"/>
        <w:right w:val="none" w:sz="0" w:space="0" w:color="auto"/>
      </w:divBdr>
    </w:div>
    <w:div w:id="640428894">
      <w:bodyDiv w:val="1"/>
      <w:marLeft w:val="0"/>
      <w:marRight w:val="0"/>
      <w:marTop w:val="0"/>
      <w:marBottom w:val="0"/>
      <w:divBdr>
        <w:top w:val="none" w:sz="0" w:space="0" w:color="auto"/>
        <w:left w:val="none" w:sz="0" w:space="0" w:color="auto"/>
        <w:bottom w:val="none" w:sz="0" w:space="0" w:color="auto"/>
        <w:right w:val="none" w:sz="0" w:space="0" w:color="auto"/>
      </w:divBdr>
    </w:div>
    <w:div w:id="664406883">
      <w:bodyDiv w:val="1"/>
      <w:marLeft w:val="0"/>
      <w:marRight w:val="0"/>
      <w:marTop w:val="0"/>
      <w:marBottom w:val="0"/>
      <w:divBdr>
        <w:top w:val="none" w:sz="0" w:space="0" w:color="auto"/>
        <w:left w:val="none" w:sz="0" w:space="0" w:color="auto"/>
        <w:bottom w:val="none" w:sz="0" w:space="0" w:color="auto"/>
        <w:right w:val="none" w:sz="0" w:space="0" w:color="auto"/>
      </w:divBdr>
    </w:div>
    <w:div w:id="665017243">
      <w:bodyDiv w:val="1"/>
      <w:marLeft w:val="0"/>
      <w:marRight w:val="0"/>
      <w:marTop w:val="0"/>
      <w:marBottom w:val="0"/>
      <w:divBdr>
        <w:top w:val="none" w:sz="0" w:space="0" w:color="auto"/>
        <w:left w:val="none" w:sz="0" w:space="0" w:color="auto"/>
        <w:bottom w:val="none" w:sz="0" w:space="0" w:color="auto"/>
        <w:right w:val="none" w:sz="0" w:space="0" w:color="auto"/>
      </w:divBdr>
    </w:div>
    <w:div w:id="666634458">
      <w:bodyDiv w:val="1"/>
      <w:marLeft w:val="0"/>
      <w:marRight w:val="0"/>
      <w:marTop w:val="0"/>
      <w:marBottom w:val="0"/>
      <w:divBdr>
        <w:top w:val="none" w:sz="0" w:space="0" w:color="auto"/>
        <w:left w:val="none" w:sz="0" w:space="0" w:color="auto"/>
        <w:bottom w:val="none" w:sz="0" w:space="0" w:color="auto"/>
        <w:right w:val="none" w:sz="0" w:space="0" w:color="auto"/>
      </w:divBdr>
    </w:div>
    <w:div w:id="667170275">
      <w:bodyDiv w:val="1"/>
      <w:marLeft w:val="0"/>
      <w:marRight w:val="0"/>
      <w:marTop w:val="0"/>
      <w:marBottom w:val="0"/>
      <w:divBdr>
        <w:top w:val="none" w:sz="0" w:space="0" w:color="auto"/>
        <w:left w:val="none" w:sz="0" w:space="0" w:color="auto"/>
        <w:bottom w:val="none" w:sz="0" w:space="0" w:color="auto"/>
        <w:right w:val="none" w:sz="0" w:space="0" w:color="auto"/>
      </w:divBdr>
    </w:div>
    <w:div w:id="684744242">
      <w:bodyDiv w:val="1"/>
      <w:marLeft w:val="0"/>
      <w:marRight w:val="0"/>
      <w:marTop w:val="0"/>
      <w:marBottom w:val="0"/>
      <w:divBdr>
        <w:top w:val="none" w:sz="0" w:space="0" w:color="auto"/>
        <w:left w:val="none" w:sz="0" w:space="0" w:color="auto"/>
        <w:bottom w:val="none" w:sz="0" w:space="0" w:color="auto"/>
        <w:right w:val="none" w:sz="0" w:space="0" w:color="auto"/>
      </w:divBdr>
    </w:div>
    <w:div w:id="693118139">
      <w:bodyDiv w:val="1"/>
      <w:marLeft w:val="0"/>
      <w:marRight w:val="0"/>
      <w:marTop w:val="0"/>
      <w:marBottom w:val="0"/>
      <w:divBdr>
        <w:top w:val="none" w:sz="0" w:space="0" w:color="auto"/>
        <w:left w:val="none" w:sz="0" w:space="0" w:color="auto"/>
        <w:bottom w:val="none" w:sz="0" w:space="0" w:color="auto"/>
        <w:right w:val="none" w:sz="0" w:space="0" w:color="auto"/>
      </w:divBdr>
    </w:div>
    <w:div w:id="700545663">
      <w:bodyDiv w:val="1"/>
      <w:marLeft w:val="0"/>
      <w:marRight w:val="0"/>
      <w:marTop w:val="0"/>
      <w:marBottom w:val="0"/>
      <w:divBdr>
        <w:top w:val="none" w:sz="0" w:space="0" w:color="auto"/>
        <w:left w:val="none" w:sz="0" w:space="0" w:color="auto"/>
        <w:bottom w:val="none" w:sz="0" w:space="0" w:color="auto"/>
        <w:right w:val="none" w:sz="0" w:space="0" w:color="auto"/>
      </w:divBdr>
      <w:divsChild>
        <w:div w:id="720206876">
          <w:marLeft w:val="0"/>
          <w:marRight w:val="0"/>
          <w:marTop w:val="0"/>
          <w:marBottom w:val="0"/>
          <w:divBdr>
            <w:top w:val="none" w:sz="0" w:space="0" w:color="auto"/>
            <w:left w:val="none" w:sz="0" w:space="0" w:color="auto"/>
            <w:bottom w:val="none" w:sz="0" w:space="0" w:color="auto"/>
            <w:right w:val="none" w:sz="0" w:space="0" w:color="auto"/>
          </w:divBdr>
        </w:div>
        <w:div w:id="1805808716">
          <w:marLeft w:val="0"/>
          <w:marRight w:val="0"/>
          <w:marTop w:val="0"/>
          <w:marBottom w:val="0"/>
          <w:divBdr>
            <w:top w:val="none" w:sz="0" w:space="0" w:color="auto"/>
            <w:left w:val="none" w:sz="0" w:space="0" w:color="auto"/>
            <w:bottom w:val="none" w:sz="0" w:space="0" w:color="auto"/>
            <w:right w:val="none" w:sz="0" w:space="0" w:color="auto"/>
          </w:divBdr>
        </w:div>
      </w:divsChild>
    </w:div>
    <w:div w:id="703209787">
      <w:bodyDiv w:val="1"/>
      <w:marLeft w:val="0"/>
      <w:marRight w:val="0"/>
      <w:marTop w:val="0"/>
      <w:marBottom w:val="0"/>
      <w:divBdr>
        <w:top w:val="none" w:sz="0" w:space="0" w:color="auto"/>
        <w:left w:val="none" w:sz="0" w:space="0" w:color="auto"/>
        <w:bottom w:val="none" w:sz="0" w:space="0" w:color="auto"/>
        <w:right w:val="none" w:sz="0" w:space="0" w:color="auto"/>
      </w:divBdr>
    </w:div>
    <w:div w:id="703477986">
      <w:bodyDiv w:val="1"/>
      <w:marLeft w:val="0"/>
      <w:marRight w:val="0"/>
      <w:marTop w:val="0"/>
      <w:marBottom w:val="0"/>
      <w:divBdr>
        <w:top w:val="none" w:sz="0" w:space="0" w:color="auto"/>
        <w:left w:val="none" w:sz="0" w:space="0" w:color="auto"/>
        <w:bottom w:val="none" w:sz="0" w:space="0" w:color="auto"/>
        <w:right w:val="none" w:sz="0" w:space="0" w:color="auto"/>
      </w:divBdr>
    </w:div>
    <w:div w:id="715081855">
      <w:bodyDiv w:val="1"/>
      <w:marLeft w:val="0"/>
      <w:marRight w:val="0"/>
      <w:marTop w:val="0"/>
      <w:marBottom w:val="0"/>
      <w:divBdr>
        <w:top w:val="none" w:sz="0" w:space="0" w:color="auto"/>
        <w:left w:val="none" w:sz="0" w:space="0" w:color="auto"/>
        <w:bottom w:val="none" w:sz="0" w:space="0" w:color="auto"/>
        <w:right w:val="none" w:sz="0" w:space="0" w:color="auto"/>
      </w:divBdr>
    </w:div>
    <w:div w:id="717896501">
      <w:bodyDiv w:val="1"/>
      <w:marLeft w:val="0"/>
      <w:marRight w:val="0"/>
      <w:marTop w:val="0"/>
      <w:marBottom w:val="0"/>
      <w:divBdr>
        <w:top w:val="none" w:sz="0" w:space="0" w:color="auto"/>
        <w:left w:val="none" w:sz="0" w:space="0" w:color="auto"/>
        <w:bottom w:val="none" w:sz="0" w:space="0" w:color="auto"/>
        <w:right w:val="none" w:sz="0" w:space="0" w:color="auto"/>
      </w:divBdr>
    </w:div>
    <w:div w:id="719980851">
      <w:bodyDiv w:val="1"/>
      <w:marLeft w:val="0"/>
      <w:marRight w:val="0"/>
      <w:marTop w:val="0"/>
      <w:marBottom w:val="0"/>
      <w:divBdr>
        <w:top w:val="none" w:sz="0" w:space="0" w:color="auto"/>
        <w:left w:val="none" w:sz="0" w:space="0" w:color="auto"/>
        <w:bottom w:val="none" w:sz="0" w:space="0" w:color="auto"/>
        <w:right w:val="none" w:sz="0" w:space="0" w:color="auto"/>
      </w:divBdr>
    </w:div>
    <w:div w:id="723215167">
      <w:bodyDiv w:val="1"/>
      <w:marLeft w:val="0"/>
      <w:marRight w:val="0"/>
      <w:marTop w:val="0"/>
      <w:marBottom w:val="0"/>
      <w:divBdr>
        <w:top w:val="none" w:sz="0" w:space="0" w:color="auto"/>
        <w:left w:val="none" w:sz="0" w:space="0" w:color="auto"/>
        <w:bottom w:val="none" w:sz="0" w:space="0" w:color="auto"/>
        <w:right w:val="none" w:sz="0" w:space="0" w:color="auto"/>
      </w:divBdr>
      <w:divsChild>
        <w:div w:id="405028714">
          <w:marLeft w:val="0"/>
          <w:marRight w:val="0"/>
          <w:marTop w:val="0"/>
          <w:marBottom w:val="0"/>
          <w:divBdr>
            <w:top w:val="none" w:sz="0" w:space="0" w:color="auto"/>
            <w:left w:val="none" w:sz="0" w:space="0" w:color="auto"/>
            <w:bottom w:val="none" w:sz="0" w:space="0" w:color="auto"/>
            <w:right w:val="none" w:sz="0" w:space="0" w:color="auto"/>
          </w:divBdr>
        </w:div>
        <w:div w:id="1231770669">
          <w:marLeft w:val="0"/>
          <w:marRight w:val="0"/>
          <w:marTop w:val="0"/>
          <w:marBottom w:val="0"/>
          <w:divBdr>
            <w:top w:val="none" w:sz="0" w:space="0" w:color="auto"/>
            <w:left w:val="none" w:sz="0" w:space="0" w:color="auto"/>
            <w:bottom w:val="none" w:sz="0" w:space="0" w:color="auto"/>
            <w:right w:val="none" w:sz="0" w:space="0" w:color="auto"/>
          </w:divBdr>
          <w:divsChild>
            <w:div w:id="501505689">
              <w:marLeft w:val="0"/>
              <w:marRight w:val="0"/>
              <w:marTop w:val="0"/>
              <w:marBottom w:val="0"/>
              <w:divBdr>
                <w:top w:val="none" w:sz="0" w:space="0" w:color="auto"/>
                <w:left w:val="none" w:sz="0" w:space="0" w:color="auto"/>
                <w:bottom w:val="none" w:sz="0" w:space="0" w:color="auto"/>
                <w:right w:val="none" w:sz="0" w:space="0" w:color="auto"/>
              </w:divBdr>
            </w:div>
          </w:divsChild>
        </w:div>
        <w:div w:id="1326976414">
          <w:marLeft w:val="0"/>
          <w:marRight w:val="0"/>
          <w:marTop w:val="0"/>
          <w:marBottom w:val="0"/>
          <w:divBdr>
            <w:top w:val="none" w:sz="0" w:space="0" w:color="auto"/>
            <w:left w:val="none" w:sz="0" w:space="0" w:color="auto"/>
            <w:bottom w:val="none" w:sz="0" w:space="0" w:color="auto"/>
            <w:right w:val="none" w:sz="0" w:space="0" w:color="auto"/>
          </w:divBdr>
        </w:div>
        <w:div w:id="1401711428">
          <w:marLeft w:val="0"/>
          <w:marRight w:val="0"/>
          <w:marTop w:val="0"/>
          <w:marBottom w:val="0"/>
          <w:divBdr>
            <w:top w:val="none" w:sz="0" w:space="0" w:color="auto"/>
            <w:left w:val="none" w:sz="0" w:space="0" w:color="auto"/>
            <w:bottom w:val="none" w:sz="0" w:space="0" w:color="auto"/>
            <w:right w:val="none" w:sz="0" w:space="0" w:color="auto"/>
          </w:divBdr>
        </w:div>
        <w:div w:id="1517306549">
          <w:marLeft w:val="0"/>
          <w:marRight w:val="0"/>
          <w:marTop w:val="0"/>
          <w:marBottom w:val="0"/>
          <w:divBdr>
            <w:top w:val="none" w:sz="0" w:space="0" w:color="auto"/>
            <w:left w:val="none" w:sz="0" w:space="0" w:color="auto"/>
            <w:bottom w:val="none" w:sz="0" w:space="0" w:color="auto"/>
            <w:right w:val="none" w:sz="0" w:space="0" w:color="auto"/>
          </w:divBdr>
          <w:divsChild>
            <w:div w:id="858739917">
              <w:marLeft w:val="0"/>
              <w:marRight w:val="0"/>
              <w:marTop w:val="0"/>
              <w:marBottom w:val="0"/>
              <w:divBdr>
                <w:top w:val="none" w:sz="0" w:space="0" w:color="auto"/>
                <w:left w:val="none" w:sz="0" w:space="0" w:color="auto"/>
                <w:bottom w:val="none" w:sz="0" w:space="0" w:color="auto"/>
                <w:right w:val="none" w:sz="0" w:space="0" w:color="auto"/>
              </w:divBdr>
            </w:div>
            <w:div w:id="1299073892">
              <w:marLeft w:val="0"/>
              <w:marRight w:val="0"/>
              <w:marTop w:val="0"/>
              <w:marBottom w:val="0"/>
              <w:divBdr>
                <w:top w:val="none" w:sz="0" w:space="0" w:color="auto"/>
                <w:left w:val="none" w:sz="0" w:space="0" w:color="auto"/>
                <w:bottom w:val="none" w:sz="0" w:space="0" w:color="auto"/>
                <w:right w:val="none" w:sz="0" w:space="0" w:color="auto"/>
              </w:divBdr>
            </w:div>
            <w:div w:id="1300114096">
              <w:marLeft w:val="0"/>
              <w:marRight w:val="0"/>
              <w:marTop w:val="0"/>
              <w:marBottom w:val="0"/>
              <w:divBdr>
                <w:top w:val="none" w:sz="0" w:space="0" w:color="auto"/>
                <w:left w:val="none" w:sz="0" w:space="0" w:color="auto"/>
                <w:bottom w:val="none" w:sz="0" w:space="0" w:color="auto"/>
                <w:right w:val="none" w:sz="0" w:space="0" w:color="auto"/>
              </w:divBdr>
            </w:div>
            <w:div w:id="1673801924">
              <w:marLeft w:val="0"/>
              <w:marRight w:val="0"/>
              <w:marTop w:val="0"/>
              <w:marBottom w:val="0"/>
              <w:divBdr>
                <w:top w:val="none" w:sz="0" w:space="0" w:color="auto"/>
                <w:left w:val="none" w:sz="0" w:space="0" w:color="auto"/>
                <w:bottom w:val="none" w:sz="0" w:space="0" w:color="auto"/>
                <w:right w:val="none" w:sz="0" w:space="0" w:color="auto"/>
              </w:divBdr>
            </w:div>
            <w:div w:id="1714691494">
              <w:marLeft w:val="0"/>
              <w:marRight w:val="0"/>
              <w:marTop w:val="0"/>
              <w:marBottom w:val="0"/>
              <w:divBdr>
                <w:top w:val="none" w:sz="0" w:space="0" w:color="auto"/>
                <w:left w:val="none" w:sz="0" w:space="0" w:color="auto"/>
                <w:bottom w:val="none" w:sz="0" w:space="0" w:color="auto"/>
                <w:right w:val="none" w:sz="0" w:space="0" w:color="auto"/>
              </w:divBdr>
            </w:div>
            <w:div w:id="1878540671">
              <w:marLeft w:val="0"/>
              <w:marRight w:val="0"/>
              <w:marTop w:val="0"/>
              <w:marBottom w:val="0"/>
              <w:divBdr>
                <w:top w:val="none" w:sz="0" w:space="0" w:color="auto"/>
                <w:left w:val="none" w:sz="0" w:space="0" w:color="auto"/>
                <w:bottom w:val="none" w:sz="0" w:space="0" w:color="auto"/>
                <w:right w:val="none" w:sz="0" w:space="0" w:color="auto"/>
              </w:divBdr>
            </w:div>
          </w:divsChild>
        </w:div>
        <w:div w:id="1552306178">
          <w:marLeft w:val="0"/>
          <w:marRight w:val="0"/>
          <w:marTop w:val="0"/>
          <w:marBottom w:val="0"/>
          <w:divBdr>
            <w:top w:val="none" w:sz="0" w:space="0" w:color="auto"/>
            <w:left w:val="none" w:sz="0" w:space="0" w:color="auto"/>
            <w:bottom w:val="none" w:sz="0" w:space="0" w:color="auto"/>
            <w:right w:val="none" w:sz="0" w:space="0" w:color="auto"/>
          </w:divBdr>
          <w:divsChild>
            <w:div w:id="138230964">
              <w:marLeft w:val="0"/>
              <w:marRight w:val="0"/>
              <w:marTop w:val="0"/>
              <w:marBottom w:val="0"/>
              <w:divBdr>
                <w:top w:val="none" w:sz="0" w:space="0" w:color="auto"/>
                <w:left w:val="none" w:sz="0" w:space="0" w:color="auto"/>
                <w:bottom w:val="none" w:sz="0" w:space="0" w:color="auto"/>
                <w:right w:val="none" w:sz="0" w:space="0" w:color="auto"/>
              </w:divBdr>
              <w:divsChild>
                <w:div w:id="1230848945">
                  <w:marLeft w:val="225"/>
                  <w:marRight w:val="0"/>
                  <w:marTop w:val="0"/>
                  <w:marBottom w:val="225"/>
                  <w:divBdr>
                    <w:top w:val="single" w:sz="6" w:space="11" w:color="CCCCCC"/>
                    <w:left w:val="single" w:sz="6" w:space="11" w:color="CCCCCC"/>
                    <w:bottom w:val="single" w:sz="6" w:space="11" w:color="CCCCCC"/>
                    <w:right w:val="single" w:sz="6" w:space="11" w:color="CCCCCC"/>
                  </w:divBdr>
                  <w:divsChild>
                    <w:div w:id="54645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630767">
              <w:marLeft w:val="0"/>
              <w:marRight w:val="0"/>
              <w:marTop w:val="0"/>
              <w:marBottom w:val="0"/>
              <w:divBdr>
                <w:top w:val="none" w:sz="0" w:space="0" w:color="auto"/>
                <w:left w:val="none" w:sz="0" w:space="0" w:color="auto"/>
                <w:bottom w:val="none" w:sz="0" w:space="0" w:color="auto"/>
                <w:right w:val="none" w:sz="0" w:space="0" w:color="auto"/>
              </w:divBdr>
              <w:divsChild>
                <w:div w:id="823469518">
                  <w:marLeft w:val="225"/>
                  <w:marRight w:val="0"/>
                  <w:marTop w:val="0"/>
                  <w:marBottom w:val="225"/>
                  <w:divBdr>
                    <w:top w:val="single" w:sz="6" w:space="11" w:color="CCCCCC"/>
                    <w:left w:val="single" w:sz="6" w:space="11" w:color="CCCCCC"/>
                    <w:bottom w:val="single" w:sz="6" w:space="11" w:color="CCCCCC"/>
                    <w:right w:val="single" w:sz="6" w:space="11" w:color="CCCCCC"/>
                  </w:divBdr>
                  <w:divsChild>
                    <w:div w:id="141697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748811">
          <w:marLeft w:val="0"/>
          <w:marRight w:val="0"/>
          <w:marTop w:val="0"/>
          <w:marBottom w:val="0"/>
          <w:divBdr>
            <w:top w:val="none" w:sz="0" w:space="0" w:color="auto"/>
            <w:left w:val="none" w:sz="0" w:space="0" w:color="auto"/>
            <w:bottom w:val="none" w:sz="0" w:space="0" w:color="auto"/>
            <w:right w:val="none" w:sz="0" w:space="0" w:color="auto"/>
          </w:divBdr>
        </w:div>
        <w:div w:id="1601914236">
          <w:marLeft w:val="0"/>
          <w:marRight w:val="0"/>
          <w:marTop w:val="0"/>
          <w:marBottom w:val="0"/>
          <w:divBdr>
            <w:top w:val="none" w:sz="0" w:space="0" w:color="auto"/>
            <w:left w:val="none" w:sz="0" w:space="0" w:color="auto"/>
            <w:bottom w:val="none" w:sz="0" w:space="0" w:color="auto"/>
            <w:right w:val="none" w:sz="0" w:space="0" w:color="auto"/>
          </w:divBdr>
          <w:divsChild>
            <w:div w:id="1376006175">
              <w:marLeft w:val="0"/>
              <w:marRight w:val="0"/>
              <w:marTop w:val="0"/>
              <w:marBottom w:val="0"/>
              <w:divBdr>
                <w:top w:val="none" w:sz="0" w:space="0" w:color="auto"/>
                <w:left w:val="none" w:sz="0" w:space="0" w:color="auto"/>
                <w:bottom w:val="none" w:sz="0" w:space="0" w:color="auto"/>
                <w:right w:val="none" w:sz="0" w:space="0" w:color="auto"/>
              </w:divBdr>
              <w:divsChild>
                <w:div w:id="1982886755">
                  <w:marLeft w:val="0"/>
                  <w:marRight w:val="0"/>
                  <w:marTop w:val="0"/>
                  <w:marBottom w:val="0"/>
                  <w:divBdr>
                    <w:top w:val="none" w:sz="0" w:space="0" w:color="auto"/>
                    <w:left w:val="none" w:sz="0" w:space="0" w:color="auto"/>
                    <w:bottom w:val="none" w:sz="0" w:space="0" w:color="auto"/>
                    <w:right w:val="none" w:sz="0" w:space="0" w:color="auto"/>
                  </w:divBdr>
                  <w:divsChild>
                    <w:div w:id="1977373888">
                      <w:marLeft w:val="225"/>
                      <w:marRight w:val="0"/>
                      <w:marTop w:val="0"/>
                      <w:marBottom w:val="225"/>
                      <w:divBdr>
                        <w:top w:val="single" w:sz="6" w:space="11" w:color="CCCCCC"/>
                        <w:left w:val="single" w:sz="6" w:space="11" w:color="CCCCCC"/>
                        <w:bottom w:val="single" w:sz="6" w:space="11" w:color="CCCCCC"/>
                        <w:right w:val="single" w:sz="6" w:space="11" w:color="CCCCCC"/>
                      </w:divBdr>
                      <w:divsChild>
                        <w:div w:id="80755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493699">
              <w:marLeft w:val="0"/>
              <w:marRight w:val="0"/>
              <w:marTop w:val="0"/>
              <w:marBottom w:val="0"/>
              <w:divBdr>
                <w:top w:val="none" w:sz="0" w:space="0" w:color="auto"/>
                <w:left w:val="none" w:sz="0" w:space="0" w:color="auto"/>
                <w:bottom w:val="none" w:sz="0" w:space="0" w:color="auto"/>
                <w:right w:val="none" w:sz="0" w:space="0" w:color="auto"/>
              </w:divBdr>
              <w:divsChild>
                <w:div w:id="1949048139">
                  <w:marLeft w:val="0"/>
                  <w:marRight w:val="0"/>
                  <w:marTop w:val="0"/>
                  <w:marBottom w:val="0"/>
                  <w:divBdr>
                    <w:top w:val="none" w:sz="0" w:space="0" w:color="auto"/>
                    <w:left w:val="none" w:sz="0" w:space="0" w:color="auto"/>
                    <w:bottom w:val="none" w:sz="0" w:space="0" w:color="auto"/>
                    <w:right w:val="none" w:sz="0" w:space="0" w:color="auto"/>
                  </w:divBdr>
                  <w:divsChild>
                    <w:div w:id="64817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280398">
          <w:marLeft w:val="0"/>
          <w:marRight w:val="0"/>
          <w:marTop w:val="0"/>
          <w:marBottom w:val="0"/>
          <w:divBdr>
            <w:top w:val="none" w:sz="0" w:space="0" w:color="auto"/>
            <w:left w:val="none" w:sz="0" w:space="0" w:color="auto"/>
            <w:bottom w:val="none" w:sz="0" w:space="0" w:color="auto"/>
            <w:right w:val="none" w:sz="0" w:space="0" w:color="auto"/>
          </w:divBdr>
        </w:div>
        <w:div w:id="2056656994">
          <w:marLeft w:val="0"/>
          <w:marRight w:val="0"/>
          <w:marTop w:val="0"/>
          <w:marBottom w:val="0"/>
          <w:divBdr>
            <w:top w:val="none" w:sz="0" w:space="0" w:color="auto"/>
            <w:left w:val="none" w:sz="0" w:space="0" w:color="auto"/>
            <w:bottom w:val="none" w:sz="0" w:space="0" w:color="auto"/>
            <w:right w:val="none" w:sz="0" w:space="0" w:color="auto"/>
          </w:divBdr>
        </w:div>
      </w:divsChild>
    </w:div>
    <w:div w:id="729841456">
      <w:bodyDiv w:val="1"/>
      <w:marLeft w:val="0"/>
      <w:marRight w:val="0"/>
      <w:marTop w:val="0"/>
      <w:marBottom w:val="0"/>
      <w:divBdr>
        <w:top w:val="none" w:sz="0" w:space="0" w:color="auto"/>
        <w:left w:val="none" w:sz="0" w:space="0" w:color="auto"/>
        <w:bottom w:val="none" w:sz="0" w:space="0" w:color="auto"/>
        <w:right w:val="none" w:sz="0" w:space="0" w:color="auto"/>
      </w:divBdr>
    </w:div>
    <w:div w:id="731267685">
      <w:bodyDiv w:val="1"/>
      <w:marLeft w:val="0"/>
      <w:marRight w:val="0"/>
      <w:marTop w:val="0"/>
      <w:marBottom w:val="0"/>
      <w:divBdr>
        <w:top w:val="none" w:sz="0" w:space="0" w:color="auto"/>
        <w:left w:val="none" w:sz="0" w:space="0" w:color="auto"/>
        <w:bottom w:val="none" w:sz="0" w:space="0" w:color="auto"/>
        <w:right w:val="none" w:sz="0" w:space="0" w:color="auto"/>
      </w:divBdr>
    </w:div>
    <w:div w:id="733554306">
      <w:bodyDiv w:val="1"/>
      <w:marLeft w:val="0"/>
      <w:marRight w:val="0"/>
      <w:marTop w:val="0"/>
      <w:marBottom w:val="0"/>
      <w:divBdr>
        <w:top w:val="none" w:sz="0" w:space="0" w:color="auto"/>
        <w:left w:val="none" w:sz="0" w:space="0" w:color="auto"/>
        <w:bottom w:val="none" w:sz="0" w:space="0" w:color="auto"/>
        <w:right w:val="none" w:sz="0" w:space="0" w:color="auto"/>
      </w:divBdr>
    </w:div>
    <w:div w:id="738210930">
      <w:bodyDiv w:val="1"/>
      <w:marLeft w:val="0"/>
      <w:marRight w:val="0"/>
      <w:marTop w:val="0"/>
      <w:marBottom w:val="0"/>
      <w:divBdr>
        <w:top w:val="none" w:sz="0" w:space="0" w:color="auto"/>
        <w:left w:val="none" w:sz="0" w:space="0" w:color="auto"/>
        <w:bottom w:val="none" w:sz="0" w:space="0" w:color="auto"/>
        <w:right w:val="none" w:sz="0" w:space="0" w:color="auto"/>
      </w:divBdr>
    </w:div>
    <w:div w:id="739519004">
      <w:bodyDiv w:val="1"/>
      <w:marLeft w:val="0"/>
      <w:marRight w:val="0"/>
      <w:marTop w:val="0"/>
      <w:marBottom w:val="0"/>
      <w:divBdr>
        <w:top w:val="none" w:sz="0" w:space="0" w:color="auto"/>
        <w:left w:val="none" w:sz="0" w:space="0" w:color="auto"/>
        <w:bottom w:val="none" w:sz="0" w:space="0" w:color="auto"/>
        <w:right w:val="none" w:sz="0" w:space="0" w:color="auto"/>
      </w:divBdr>
    </w:div>
    <w:div w:id="739715511">
      <w:bodyDiv w:val="1"/>
      <w:marLeft w:val="0"/>
      <w:marRight w:val="0"/>
      <w:marTop w:val="0"/>
      <w:marBottom w:val="0"/>
      <w:divBdr>
        <w:top w:val="none" w:sz="0" w:space="0" w:color="auto"/>
        <w:left w:val="none" w:sz="0" w:space="0" w:color="auto"/>
        <w:bottom w:val="none" w:sz="0" w:space="0" w:color="auto"/>
        <w:right w:val="none" w:sz="0" w:space="0" w:color="auto"/>
      </w:divBdr>
    </w:div>
    <w:div w:id="741483239">
      <w:bodyDiv w:val="1"/>
      <w:marLeft w:val="0"/>
      <w:marRight w:val="0"/>
      <w:marTop w:val="0"/>
      <w:marBottom w:val="0"/>
      <w:divBdr>
        <w:top w:val="none" w:sz="0" w:space="0" w:color="auto"/>
        <w:left w:val="none" w:sz="0" w:space="0" w:color="auto"/>
        <w:bottom w:val="none" w:sz="0" w:space="0" w:color="auto"/>
        <w:right w:val="none" w:sz="0" w:space="0" w:color="auto"/>
      </w:divBdr>
    </w:div>
    <w:div w:id="741566940">
      <w:bodyDiv w:val="1"/>
      <w:marLeft w:val="0"/>
      <w:marRight w:val="0"/>
      <w:marTop w:val="0"/>
      <w:marBottom w:val="0"/>
      <w:divBdr>
        <w:top w:val="none" w:sz="0" w:space="0" w:color="auto"/>
        <w:left w:val="none" w:sz="0" w:space="0" w:color="auto"/>
        <w:bottom w:val="none" w:sz="0" w:space="0" w:color="auto"/>
        <w:right w:val="none" w:sz="0" w:space="0" w:color="auto"/>
      </w:divBdr>
    </w:div>
    <w:div w:id="746076449">
      <w:bodyDiv w:val="1"/>
      <w:marLeft w:val="0"/>
      <w:marRight w:val="0"/>
      <w:marTop w:val="0"/>
      <w:marBottom w:val="0"/>
      <w:divBdr>
        <w:top w:val="none" w:sz="0" w:space="0" w:color="auto"/>
        <w:left w:val="none" w:sz="0" w:space="0" w:color="auto"/>
        <w:bottom w:val="none" w:sz="0" w:space="0" w:color="auto"/>
        <w:right w:val="none" w:sz="0" w:space="0" w:color="auto"/>
      </w:divBdr>
    </w:div>
    <w:div w:id="747263825">
      <w:bodyDiv w:val="1"/>
      <w:marLeft w:val="0"/>
      <w:marRight w:val="0"/>
      <w:marTop w:val="0"/>
      <w:marBottom w:val="0"/>
      <w:divBdr>
        <w:top w:val="none" w:sz="0" w:space="0" w:color="auto"/>
        <w:left w:val="none" w:sz="0" w:space="0" w:color="auto"/>
        <w:bottom w:val="none" w:sz="0" w:space="0" w:color="auto"/>
        <w:right w:val="none" w:sz="0" w:space="0" w:color="auto"/>
      </w:divBdr>
      <w:divsChild>
        <w:div w:id="228271768">
          <w:marLeft w:val="0"/>
          <w:marRight w:val="0"/>
          <w:marTop w:val="0"/>
          <w:marBottom w:val="0"/>
          <w:divBdr>
            <w:top w:val="none" w:sz="0" w:space="0" w:color="auto"/>
            <w:left w:val="none" w:sz="0" w:space="0" w:color="auto"/>
            <w:bottom w:val="none" w:sz="0" w:space="0" w:color="auto"/>
            <w:right w:val="none" w:sz="0" w:space="0" w:color="auto"/>
          </w:divBdr>
        </w:div>
        <w:div w:id="243343955">
          <w:marLeft w:val="0"/>
          <w:marRight w:val="0"/>
          <w:marTop w:val="0"/>
          <w:marBottom w:val="0"/>
          <w:divBdr>
            <w:top w:val="none" w:sz="0" w:space="0" w:color="auto"/>
            <w:left w:val="none" w:sz="0" w:space="0" w:color="auto"/>
            <w:bottom w:val="none" w:sz="0" w:space="0" w:color="auto"/>
            <w:right w:val="none" w:sz="0" w:space="0" w:color="auto"/>
          </w:divBdr>
        </w:div>
        <w:div w:id="349994329">
          <w:marLeft w:val="0"/>
          <w:marRight w:val="0"/>
          <w:marTop w:val="0"/>
          <w:marBottom w:val="0"/>
          <w:divBdr>
            <w:top w:val="none" w:sz="0" w:space="0" w:color="auto"/>
            <w:left w:val="none" w:sz="0" w:space="0" w:color="auto"/>
            <w:bottom w:val="none" w:sz="0" w:space="0" w:color="auto"/>
            <w:right w:val="none" w:sz="0" w:space="0" w:color="auto"/>
          </w:divBdr>
        </w:div>
        <w:div w:id="437407586">
          <w:marLeft w:val="0"/>
          <w:marRight w:val="0"/>
          <w:marTop w:val="0"/>
          <w:marBottom w:val="0"/>
          <w:divBdr>
            <w:top w:val="none" w:sz="0" w:space="0" w:color="auto"/>
            <w:left w:val="none" w:sz="0" w:space="0" w:color="auto"/>
            <w:bottom w:val="none" w:sz="0" w:space="0" w:color="auto"/>
            <w:right w:val="none" w:sz="0" w:space="0" w:color="auto"/>
          </w:divBdr>
        </w:div>
        <w:div w:id="682897447">
          <w:marLeft w:val="0"/>
          <w:marRight w:val="0"/>
          <w:marTop w:val="0"/>
          <w:marBottom w:val="0"/>
          <w:divBdr>
            <w:top w:val="none" w:sz="0" w:space="0" w:color="auto"/>
            <w:left w:val="none" w:sz="0" w:space="0" w:color="auto"/>
            <w:bottom w:val="none" w:sz="0" w:space="0" w:color="auto"/>
            <w:right w:val="none" w:sz="0" w:space="0" w:color="auto"/>
          </w:divBdr>
        </w:div>
        <w:div w:id="713236149">
          <w:marLeft w:val="0"/>
          <w:marRight w:val="0"/>
          <w:marTop w:val="0"/>
          <w:marBottom w:val="0"/>
          <w:divBdr>
            <w:top w:val="none" w:sz="0" w:space="0" w:color="auto"/>
            <w:left w:val="none" w:sz="0" w:space="0" w:color="auto"/>
            <w:bottom w:val="none" w:sz="0" w:space="0" w:color="auto"/>
            <w:right w:val="none" w:sz="0" w:space="0" w:color="auto"/>
          </w:divBdr>
        </w:div>
        <w:div w:id="740910372">
          <w:marLeft w:val="0"/>
          <w:marRight w:val="0"/>
          <w:marTop w:val="0"/>
          <w:marBottom w:val="0"/>
          <w:divBdr>
            <w:top w:val="none" w:sz="0" w:space="0" w:color="auto"/>
            <w:left w:val="none" w:sz="0" w:space="0" w:color="auto"/>
            <w:bottom w:val="none" w:sz="0" w:space="0" w:color="auto"/>
            <w:right w:val="none" w:sz="0" w:space="0" w:color="auto"/>
          </w:divBdr>
        </w:div>
        <w:div w:id="826635046">
          <w:marLeft w:val="0"/>
          <w:marRight w:val="0"/>
          <w:marTop w:val="0"/>
          <w:marBottom w:val="0"/>
          <w:divBdr>
            <w:top w:val="none" w:sz="0" w:space="0" w:color="auto"/>
            <w:left w:val="none" w:sz="0" w:space="0" w:color="auto"/>
            <w:bottom w:val="none" w:sz="0" w:space="0" w:color="auto"/>
            <w:right w:val="none" w:sz="0" w:space="0" w:color="auto"/>
          </w:divBdr>
        </w:div>
        <w:div w:id="966352316">
          <w:marLeft w:val="0"/>
          <w:marRight w:val="0"/>
          <w:marTop w:val="0"/>
          <w:marBottom w:val="0"/>
          <w:divBdr>
            <w:top w:val="none" w:sz="0" w:space="0" w:color="auto"/>
            <w:left w:val="none" w:sz="0" w:space="0" w:color="auto"/>
            <w:bottom w:val="none" w:sz="0" w:space="0" w:color="auto"/>
            <w:right w:val="none" w:sz="0" w:space="0" w:color="auto"/>
          </w:divBdr>
        </w:div>
        <w:div w:id="1329598768">
          <w:marLeft w:val="0"/>
          <w:marRight w:val="0"/>
          <w:marTop w:val="0"/>
          <w:marBottom w:val="0"/>
          <w:divBdr>
            <w:top w:val="none" w:sz="0" w:space="0" w:color="auto"/>
            <w:left w:val="none" w:sz="0" w:space="0" w:color="auto"/>
            <w:bottom w:val="none" w:sz="0" w:space="0" w:color="auto"/>
            <w:right w:val="none" w:sz="0" w:space="0" w:color="auto"/>
          </w:divBdr>
        </w:div>
        <w:div w:id="1390035380">
          <w:marLeft w:val="0"/>
          <w:marRight w:val="0"/>
          <w:marTop w:val="0"/>
          <w:marBottom w:val="0"/>
          <w:divBdr>
            <w:top w:val="none" w:sz="0" w:space="0" w:color="auto"/>
            <w:left w:val="none" w:sz="0" w:space="0" w:color="auto"/>
            <w:bottom w:val="none" w:sz="0" w:space="0" w:color="auto"/>
            <w:right w:val="none" w:sz="0" w:space="0" w:color="auto"/>
          </w:divBdr>
        </w:div>
        <w:div w:id="1857234953">
          <w:marLeft w:val="0"/>
          <w:marRight w:val="0"/>
          <w:marTop w:val="0"/>
          <w:marBottom w:val="0"/>
          <w:divBdr>
            <w:top w:val="none" w:sz="0" w:space="0" w:color="auto"/>
            <w:left w:val="none" w:sz="0" w:space="0" w:color="auto"/>
            <w:bottom w:val="none" w:sz="0" w:space="0" w:color="auto"/>
            <w:right w:val="none" w:sz="0" w:space="0" w:color="auto"/>
          </w:divBdr>
        </w:div>
        <w:div w:id="1900048693">
          <w:marLeft w:val="0"/>
          <w:marRight w:val="0"/>
          <w:marTop w:val="0"/>
          <w:marBottom w:val="0"/>
          <w:divBdr>
            <w:top w:val="none" w:sz="0" w:space="0" w:color="auto"/>
            <w:left w:val="none" w:sz="0" w:space="0" w:color="auto"/>
            <w:bottom w:val="none" w:sz="0" w:space="0" w:color="auto"/>
            <w:right w:val="none" w:sz="0" w:space="0" w:color="auto"/>
          </w:divBdr>
        </w:div>
        <w:div w:id="1936670171">
          <w:marLeft w:val="0"/>
          <w:marRight w:val="0"/>
          <w:marTop w:val="0"/>
          <w:marBottom w:val="0"/>
          <w:divBdr>
            <w:top w:val="none" w:sz="0" w:space="0" w:color="auto"/>
            <w:left w:val="none" w:sz="0" w:space="0" w:color="auto"/>
            <w:bottom w:val="none" w:sz="0" w:space="0" w:color="auto"/>
            <w:right w:val="none" w:sz="0" w:space="0" w:color="auto"/>
          </w:divBdr>
        </w:div>
        <w:div w:id="2016609873">
          <w:marLeft w:val="0"/>
          <w:marRight w:val="0"/>
          <w:marTop w:val="0"/>
          <w:marBottom w:val="0"/>
          <w:divBdr>
            <w:top w:val="none" w:sz="0" w:space="0" w:color="auto"/>
            <w:left w:val="none" w:sz="0" w:space="0" w:color="auto"/>
            <w:bottom w:val="none" w:sz="0" w:space="0" w:color="auto"/>
            <w:right w:val="none" w:sz="0" w:space="0" w:color="auto"/>
          </w:divBdr>
        </w:div>
        <w:div w:id="2108697931">
          <w:marLeft w:val="0"/>
          <w:marRight w:val="0"/>
          <w:marTop w:val="0"/>
          <w:marBottom w:val="0"/>
          <w:divBdr>
            <w:top w:val="none" w:sz="0" w:space="0" w:color="auto"/>
            <w:left w:val="none" w:sz="0" w:space="0" w:color="auto"/>
            <w:bottom w:val="none" w:sz="0" w:space="0" w:color="auto"/>
            <w:right w:val="none" w:sz="0" w:space="0" w:color="auto"/>
          </w:divBdr>
        </w:div>
      </w:divsChild>
    </w:div>
    <w:div w:id="753624488">
      <w:bodyDiv w:val="1"/>
      <w:marLeft w:val="0"/>
      <w:marRight w:val="0"/>
      <w:marTop w:val="0"/>
      <w:marBottom w:val="0"/>
      <w:divBdr>
        <w:top w:val="none" w:sz="0" w:space="0" w:color="auto"/>
        <w:left w:val="none" w:sz="0" w:space="0" w:color="auto"/>
        <w:bottom w:val="none" w:sz="0" w:space="0" w:color="auto"/>
        <w:right w:val="none" w:sz="0" w:space="0" w:color="auto"/>
      </w:divBdr>
    </w:div>
    <w:div w:id="755859137">
      <w:bodyDiv w:val="1"/>
      <w:marLeft w:val="0"/>
      <w:marRight w:val="0"/>
      <w:marTop w:val="0"/>
      <w:marBottom w:val="0"/>
      <w:divBdr>
        <w:top w:val="none" w:sz="0" w:space="0" w:color="auto"/>
        <w:left w:val="none" w:sz="0" w:space="0" w:color="auto"/>
        <w:bottom w:val="none" w:sz="0" w:space="0" w:color="auto"/>
        <w:right w:val="none" w:sz="0" w:space="0" w:color="auto"/>
      </w:divBdr>
    </w:div>
    <w:div w:id="756949937">
      <w:bodyDiv w:val="1"/>
      <w:marLeft w:val="0"/>
      <w:marRight w:val="0"/>
      <w:marTop w:val="0"/>
      <w:marBottom w:val="0"/>
      <w:divBdr>
        <w:top w:val="none" w:sz="0" w:space="0" w:color="auto"/>
        <w:left w:val="none" w:sz="0" w:space="0" w:color="auto"/>
        <w:bottom w:val="none" w:sz="0" w:space="0" w:color="auto"/>
        <w:right w:val="none" w:sz="0" w:space="0" w:color="auto"/>
      </w:divBdr>
    </w:div>
    <w:div w:id="761604926">
      <w:bodyDiv w:val="1"/>
      <w:marLeft w:val="0"/>
      <w:marRight w:val="0"/>
      <w:marTop w:val="0"/>
      <w:marBottom w:val="0"/>
      <w:divBdr>
        <w:top w:val="none" w:sz="0" w:space="0" w:color="auto"/>
        <w:left w:val="none" w:sz="0" w:space="0" w:color="auto"/>
        <w:bottom w:val="none" w:sz="0" w:space="0" w:color="auto"/>
        <w:right w:val="none" w:sz="0" w:space="0" w:color="auto"/>
      </w:divBdr>
    </w:div>
    <w:div w:id="762577114">
      <w:bodyDiv w:val="1"/>
      <w:marLeft w:val="0"/>
      <w:marRight w:val="0"/>
      <w:marTop w:val="0"/>
      <w:marBottom w:val="0"/>
      <w:divBdr>
        <w:top w:val="none" w:sz="0" w:space="0" w:color="auto"/>
        <w:left w:val="none" w:sz="0" w:space="0" w:color="auto"/>
        <w:bottom w:val="none" w:sz="0" w:space="0" w:color="auto"/>
        <w:right w:val="none" w:sz="0" w:space="0" w:color="auto"/>
      </w:divBdr>
    </w:div>
    <w:div w:id="765461261">
      <w:bodyDiv w:val="1"/>
      <w:marLeft w:val="0"/>
      <w:marRight w:val="0"/>
      <w:marTop w:val="0"/>
      <w:marBottom w:val="0"/>
      <w:divBdr>
        <w:top w:val="none" w:sz="0" w:space="0" w:color="auto"/>
        <w:left w:val="none" w:sz="0" w:space="0" w:color="auto"/>
        <w:bottom w:val="none" w:sz="0" w:space="0" w:color="auto"/>
        <w:right w:val="none" w:sz="0" w:space="0" w:color="auto"/>
      </w:divBdr>
    </w:div>
    <w:div w:id="779571463">
      <w:bodyDiv w:val="1"/>
      <w:marLeft w:val="0"/>
      <w:marRight w:val="0"/>
      <w:marTop w:val="0"/>
      <w:marBottom w:val="0"/>
      <w:divBdr>
        <w:top w:val="none" w:sz="0" w:space="0" w:color="auto"/>
        <w:left w:val="none" w:sz="0" w:space="0" w:color="auto"/>
        <w:bottom w:val="none" w:sz="0" w:space="0" w:color="auto"/>
        <w:right w:val="none" w:sz="0" w:space="0" w:color="auto"/>
      </w:divBdr>
    </w:div>
    <w:div w:id="784466864">
      <w:bodyDiv w:val="1"/>
      <w:marLeft w:val="0"/>
      <w:marRight w:val="0"/>
      <w:marTop w:val="0"/>
      <w:marBottom w:val="0"/>
      <w:divBdr>
        <w:top w:val="none" w:sz="0" w:space="0" w:color="auto"/>
        <w:left w:val="none" w:sz="0" w:space="0" w:color="auto"/>
        <w:bottom w:val="none" w:sz="0" w:space="0" w:color="auto"/>
        <w:right w:val="none" w:sz="0" w:space="0" w:color="auto"/>
      </w:divBdr>
    </w:div>
    <w:div w:id="789979689">
      <w:bodyDiv w:val="1"/>
      <w:marLeft w:val="0"/>
      <w:marRight w:val="0"/>
      <w:marTop w:val="0"/>
      <w:marBottom w:val="0"/>
      <w:divBdr>
        <w:top w:val="none" w:sz="0" w:space="0" w:color="auto"/>
        <w:left w:val="none" w:sz="0" w:space="0" w:color="auto"/>
        <w:bottom w:val="none" w:sz="0" w:space="0" w:color="auto"/>
        <w:right w:val="none" w:sz="0" w:space="0" w:color="auto"/>
      </w:divBdr>
    </w:div>
    <w:div w:id="792596259">
      <w:bodyDiv w:val="1"/>
      <w:marLeft w:val="0"/>
      <w:marRight w:val="0"/>
      <w:marTop w:val="0"/>
      <w:marBottom w:val="0"/>
      <w:divBdr>
        <w:top w:val="none" w:sz="0" w:space="0" w:color="auto"/>
        <w:left w:val="none" w:sz="0" w:space="0" w:color="auto"/>
        <w:bottom w:val="none" w:sz="0" w:space="0" w:color="auto"/>
        <w:right w:val="none" w:sz="0" w:space="0" w:color="auto"/>
      </w:divBdr>
    </w:div>
    <w:div w:id="794644440">
      <w:bodyDiv w:val="1"/>
      <w:marLeft w:val="0"/>
      <w:marRight w:val="0"/>
      <w:marTop w:val="0"/>
      <w:marBottom w:val="0"/>
      <w:divBdr>
        <w:top w:val="none" w:sz="0" w:space="0" w:color="auto"/>
        <w:left w:val="none" w:sz="0" w:space="0" w:color="auto"/>
        <w:bottom w:val="none" w:sz="0" w:space="0" w:color="auto"/>
        <w:right w:val="none" w:sz="0" w:space="0" w:color="auto"/>
      </w:divBdr>
    </w:div>
    <w:div w:id="799081044">
      <w:bodyDiv w:val="1"/>
      <w:marLeft w:val="0"/>
      <w:marRight w:val="0"/>
      <w:marTop w:val="0"/>
      <w:marBottom w:val="0"/>
      <w:divBdr>
        <w:top w:val="none" w:sz="0" w:space="0" w:color="auto"/>
        <w:left w:val="none" w:sz="0" w:space="0" w:color="auto"/>
        <w:bottom w:val="none" w:sz="0" w:space="0" w:color="auto"/>
        <w:right w:val="none" w:sz="0" w:space="0" w:color="auto"/>
      </w:divBdr>
    </w:div>
    <w:div w:id="801265361">
      <w:bodyDiv w:val="1"/>
      <w:marLeft w:val="0"/>
      <w:marRight w:val="0"/>
      <w:marTop w:val="0"/>
      <w:marBottom w:val="0"/>
      <w:divBdr>
        <w:top w:val="none" w:sz="0" w:space="0" w:color="auto"/>
        <w:left w:val="none" w:sz="0" w:space="0" w:color="auto"/>
        <w:bottom w:val="none" w:sz="0" w:space="0" w:color="auto"/>
        <w:right w:val="none" w:sz="0" w:space="0" w:color="auto"/>
      </w:divBdr>
    </w:div>
    <w:div w:id="803540872">
      <w:bodyDiv w:val="1"/>
      <w:marLeft w:val="0"/>
      <w:marRight w:val="0"/>
      <w:marTop w:val="0"/>
      <w:marBottom w:val="0"/>
      <w:divBdr>
        <w:top w:val="none" w:sz="0" w:space="0" w:color="auto"/>
        <w:left w:val="none" w:sz="0" w:space="0" w:color="auto"/>
        <w:bottom w:val="none" w:sz="0" w:space="0" w:color="auto"/>
        <w:right w:val="none" w:sz="0" w:space="0" w:color="auto"/>
      </w:divBdr>
    </w:div>
    <w:div w:id="804741358">
      <w:bodyDiv w:val="1"/>
      <w:marLeft w:val="0"/>
      <w:marRight w:val="0"/>
      <w:marTop w:val="0"/>
      <w:marBottom w:val="0"/>
      <w:divBdr>
        <w:top w:val="none" w:sz="0" w:space="0" w:color="auto"/>
        <w:left w:val="none" w:sz="0" w:space="0" w:color="auto"/>
        <w:bottom w:val="none" w:sz="0" w:space="0" w:color="auto"/>
        <w:right w:val="none" w:sz="0" w:space="0" w:color="auto"/>
      </w:divBdr>
    </w:div>
    <w:div w:id="805009932">
      <w:bodyDiv w:val="1"/>
      <w:marLeft w:val="0"/>
      <w:marRight w:val="0"/>
      <w:marTop w:val="0"/>
      <w:marBottom w:val="0"/>
      <w:divBdr>
        <w:top w:val="none" w:sz="0" w:space="0" w:color="auto"/>
        <w:left w:val="none" w:sz="0" w:space="0" w:color="auto"/>
        <w:bottom w:val="none" w:sz="0" w:space="0" w:color="auto"/>
        <w:right w:val="none" w:sz="0" w:space="0" w:color="auto"/>
      </w:divBdr>
    </w:div>
    <w:div w:id="805273463">
      <w:bodyDiv w:val="1"/>
      <w:marLeft w:val="0"/>
      <w:marRight w:val="0"/>
      <w:marTop w:val="0"/>
      <w:marBottom w:val="0"/>
      <w:divBdr>
        <w:top w:val="none" w:sz="0" w:space="0" w:color="auto"/>
        <w:left w:val="none" w:sz="0" w:space="0" w:color="auto"/>
        <w:bottom w:val="none" w:sz="0" w:space="0" w:color="auto"/>
        <w:right w:val="none" w:sz="0" w:space="0" w:color="auto"/>
      </w:divBdr>
    </w:div>
    <w:div w:id="806512438">
      <w:bodyDiv w:val="1"/>
      <w:marLeft w:val="0"/>
      <w:marRight w:val="0"/>
      <w:marTop w:val="0"/>
      <w:marBottom w:val="0"/>
      <w:divBdr>
        <w:top w:val="none" w:sz="0" w:space="0" w:color="auto"/>
        <w:left w:val="none" w:sz="0" w:space="0" w:color="auto"/>
        <w:bottom w:val="none" w:sz="0" w:space="0" w:color="auto"/>
        <w:right w:val="none" w:sz="0" w:space="0" w:color="auto"/>
      </w:divBdr>
    </w:div>
    <w:div w:id="807480216">
      <w:bodyDiv w:val="1"/>
      <w:marLeft w:val="0"/>
      <w:marRight w:val="0"/>
      <w:marTop w:val="0"/>
      <w:marBottom w:val="0"/>
      <w:divBdr>
        <w:top w:val="none" w:sz="0" w:space="0" w:color="auto"/>
        <w:left w:val="none" w:sz="0" w:space="0" w:color="auto"/>
        <w:bottom w:val="none" w:sz="0" w:space="0" w:color="auto"/>
        <w:right w:val="none" w:sz="0" w:space="0" w:color="auto"/>
      </w:divBdr>
    </w:div>
    <w:div w:id="809324742">
      <w:bodyDiv w:val="1"/>
      <w:marLeft w:val="0"/>
      <w:marRight w:val="0"/>
      <w:marTop w:val="0"/>
      <w:marBottom w:val="0"/>
      <w:divBdr>
        <w:top w:val="none" w:sz="0" w:space="0" w:color="auto"/>
        <w:left w:val="none" w:sz="0" w:space="0" w:color="auto"/>
        <w:bottom w:val="none" w:sz="0" w:space="0" w:color="auto"/>
        <w:right w:val="none" w:sz="0" w:space="0" w:color="auto"/>
      </w:divBdr>
    </w:div>
    <w:div w:id="811290612">
      <w:bodyDiv w:val="1"/>
      <w:marLeft w:val="0"/>
      <w:marRight w:val="0"/>
      <w:marTop w:val="0"/>
      <w:marBottom w:val="0"/>
      <w:divBdr>
        <w:top w:val="none" w:sz="0" w:space="0" w:color="auto"/>
        <w:left w:val="none" w:sz="0" w:space="0" w:color="auto"/>
        <w:bottom w:val="none" w:sz="0" w:space="0" w:color="auto"/>
        <w:right w:val="none" w:sz="0" w:space="0" w:color="auto"/>
      </w:divBdr>
    </w:div>
    <w:div w:id="812991400">
      <w:bodyDiv w:val="1"/>
      <w:marLeft w:val="0"/>
      <w:marRight w:val="0"/>
      <w:marTop w:val="0"/>
      <w:marBottom w:val="0"/>
      <w:divBdr>
        <w:top w:val="none" w:sz="0" w:space="0" w:color="auto"/>
        <w:left w:val="none" w:sz="0" w:space="0" w:color="auto"/>
        <w:bottom w:val="none" w:sz="0" w:space="0" w:color="auto"/>
        <w:right w:val="none" w:sz="0" w:space="0" w:color="auto"/>
      </w:divBdr>
    </w:div>
    <w:div w:id="818570355">
      <w:bodyDiv w:val="1"/>
      <w:marLeft w:val="0"/>
      <w:marRight w:val="0"/>
      <w:marTop w:val="0"/>
      <w:marBottom w:val="0"/>
      <w:divBdr>
        <w:top w:val="none" w:sz="0" w:space="0" w:color="auto"/>
        <w:left w:val="none" w:sz="0" w:space="0" w:color="auto"/>
        <w:bottom w:val="none" w:sz="0" w:space="0" w:color="auto"/>
        <w:right w:val="none" w:sz="0" w:space="0" w:color="auto"/>
      </w:divBdr>
    </w:div>
    <w:div w:id="825703401">
      <w:bodyDiv w:val="1"/>
      <w:marLeft w:val="0"/>
      <w:marRight w:val="0"/>
      <w:marTop w:val="0"/>
      <w:marBottom w:val="0"/>
      <w:divBdr>
        <w:top w:val="none" w:sz="0" w:space="0" w:color="auto"/>
        <w:left w:val="none" w:sz="0" w:space="0" w:color="auto"/>
        <w:bottom w:val="none" w:sz="0" w:space="0" w:color="auto"/>
        <w:right w:val="none" w:sz="0" w:space="0" w:color="auto"/>
      </w:divBdr>
    </w:div>
    <w:div w:id="829565067">
      <w:bodyDiv w:val="1"/>
      <w:marLeft w:val="0"/>
      <w:marRight w:val="0"/>
      <w:marTop w:val="0"/>
      <w:marBottom w:val="0"/>
      <w:divBdr>
        <w:top w:val="none" w:sz="0" w:space="0" w:color="auto"/>
        <w:left w:val="none" w:sz="0" w:space="0" w:color="auto"/>
        <w:bottom w:val="none" w:sz="0" w:space="0" w:color="auto"/>
        <w:right w:val="none" w:sz="0" w:space="0" w:color="auto"/>
      </w:divBdr>
    </w:div>
    <w:div w:id="829716504">
      <w:bodyDiv w:val="1"/>
      <w:marLeft w:val="0"/>
      <w:marRight w:val="0"/>
      <w:marTop w:val="0"/>
      <w:marBottom w:val="0"/>
      <w:divBdr>
        <w:top w:val="none" w:sz="0" w:space="0" w:color="auto"/>
        <w:left w:val="none" w:sz="0" w:space="0" w:color="auto"/>
        <w:bottom w:val="none" w:sz="0" w:space="0" w:color="auto"/>
        <w:right w:val="none" w:sz="0" w:space="0" w:color="auto"/>
      </w:divBdr>
    </w:div>
    <w:div w:id="829950924">
      <w:bodyDiv w:val="1"/>
      <w:marLeft w:val="0"/>
      <w:marRight w:val="0"/>
      <w:marTop w:val="0"/>
      <w:marBottom w:val="0"/>
      <w:divBdr>
        <w:top w:val="none" w:sz="0" w:space="0" w:color="auto"/>
        <w:left w:val="none" w:sz="0" w:space="0" w:color="auto"/>
        <w:bottom w:val="none" w:sz="0" w:space="0" w:color="auto"/>
        <w:right w:val="none" w:sz="0" w:space="0" w:color="auto"/>
      </w:divBdr>
    </w:div>
    <w:div w:id="841091816">
      <w:bodyDiv w:val="1"/>
      <w:marLeft w:val="0"/>
      <w:marRight w:val="0"/>
      <w:marTop w:val="0"/>
      <w:marBottom w:val="0"/>
      <w:divBdr>
        <w:top w:val="none" w:sz="0" w:space="0" w:color="auto"/>
        <w:left w:val="none" w:sz="0" w:space="0" w:color="auto"/>
        <w:bottom w:val="none" w:sz="0" w:space="0" w:color="auto"/>
        <w:right w:val="none" w:sz="0" w:space="0" w:color="auto"/>
      </w:divBdr>
    </w:div>
    <w:div w:id="853148360">
      <w:bodyDiv w:val="1"/>
      <w:marLeft w:val="0"/>
      <w:marRight w:val="0"/>
      <w:marTop w:val="0"/>
      <w:marBottom w:val="0"/>
      <w:divBdr>
        <w:top w:val="none" w:sz="0" w:space="0" w:color="auto"/>
        <w:left w:val="none" w:sz="0" w:space="0" w:color="auto"/>
        <w:bottom w:val="none" w:sz="0" w:space="0" w:color="auto"/>
        <w:right w:val="none" w:sz="0" w:space="0" w:color="auto"/>
      </w:divBdr>
    </w:div>
    <w:div w:id="855194986">
      <w:bodyDiv w:val="1"/>
      <w:marLeft w:val="0"/>
      <w:marRight w:val="0"/>
      <w:marTop w:val="0"/>
      <w:marBottom w:val="0"/>
      <w:divBdr>
        <w:top w:val="none" w:sz="0" w:space="0" w:color="auto"/>
        <w:left w:val="none" w:sz="0" w:space="0" w:color="auto"/>
        <w:bottom w:val="none" w:sz="0" w:space="0" w:color="auto"/>
        <w:right w:val="none" w:sz="0" w:space="0" w:color="auto"/>
      </w:divBdr>
    </w:div>
    <w:div w:id="864247056">
      <w:bodyDiv w:val="1"/>
      <w:marLeft w:val="0"/>
      <w:marRight w:val="0"/>
      <w:marTop w:val="0"/>
      <w:marBottom w:val="0"/>
      <w:divBdr>
        <w:top w:val="none" w:sz="0" w:space="0" w:color="auto"/>
        <w:left w:val="none" w:sz="0" w:space="0" w:color="auto"/>
        <w:bottom w:val="none" w:sz="0" w:space="0" w:color="auto"/>
        <w:right w:val="none" w:sz="0" w:space="0" w:color="auto"/>
      </w:divBdr>
    </w:div>
    <w:div w:id="864832082">
      <w:bodyDiv w:val="1"/>
      <w:marLeft w:val="0"/>
      <w:marRight w:val="0"/>
      <w:marTop w:val="0"/>
      <w:marBottom w:val="0"/>
      <w:divBdr>
        <w:top w:val="none" w:sz="0" w:space="0" w:color="auto"/>
        <w:left w:val="none" w:sz="0" w:space="0" w:color="auto"/>
        <w:bottom w:val="none" w:sz="0" w:space="0" w:color="auto"/>
        <w:right w:val="none" w:sz="0" w:space="0" w:color="auto"/>
      </w:divBdr>
    </w:div>
    <w:div w:id="865170920">
      <w:bodyDiv w:val="1"/>
      <w:marLeft w:val="0"/>
      <w:marRight w:val="0"/>
      <w:marTop w:val="0"/>
      <w:marBottom w:val="0"/>
      <w:divBdr>
        <w:top w:val="none" w:sz="0" w:space="0" w:color="auto"/>
        <w:left w:val="none" w:sz="0" w:space="0" w:color="auto"/>
        <w:bottom w:val="none" w:sz="0" w:space="0" w:color="auto"/>
        <w:right w:val="none" w:sz="0" w:space="0" w:color="auto"/>
      </w:divBdr>
    </w:div>
    <w:div w:id="873616047">
      <w:bodyDiv w:val="1"/>
      <w:marLeft w:val="0"/>
      <w:marRight w:val="0"/>
      <w:marTop w:val="0"/>
      <w:marBottom w:val="0"/>
      <w:divBdr>
        <w:top w:val="none" w:sz="0" w:space="0" w:color="auto"/>
        <w:left w:val="none" w:sz="0" w:space="0" w:color="auto"/>
        <w:bottom w:val="none" w:sz="0" w:space="0" w:color="auto"/>
        <w:right w:val="none" w:sz="0" w:space="0" w:color="auto"/>
      </w:divBdr>
    </w:div>
    <w:div w:id="874662203">
      <w:bodyDiv w:val="1"/>
      <w:marLeft w:val="0"/>
      <w:marRight w:val="0"/>
      <w:marTop w:val="0"/>
      <w:marBottom w:val="0"/>
      <w:divBdr>
        <w:top w:val="none" w:sz="0" w:space="0" w:color="auto"/>
        <w:left w:val="none" w:sz="0" w:space="0" w:color="auto"/>
        <w:bottom w:val="none" w:sz="0" w:space="0" w:color="auto"/>
        <w:right w:val="none" w:sz="0" w:space="0" w:color="auto"/>
      </w:divBdr>
    </w:div>
    <w:div w:id="876353884">
      <w:bodyDiv w:val="1"/>
      <w:marLeft w:val="0"/>
      <w:marRight w:val="0"/>
      <w:marTop w:val="0"/>
      <w:marBottom w:val="0"/>
      <w:divBdr>
        <w:top w:val="none" w:sz="0" w:space="0" w:color="auto"/>
        <w:left w:val="none" w:sz="0" w:space="0" w:color="auto"/>
        <w:bottom w:val="none" w:sz="0" w:space="0" w:color="auto"/>
        <w:right w:val="none" w:sz="0" w:space="0" w:color="auto"/>
      </w:divBdr>
    </w:div>
    <w:div w:id="880290109">
      <w:bodyDiv w:val="1"/>
      <w:marLeft w:val="0"/>
      <w:marRight w:val="0"/>
      <w:marTop w:val="0"/>
      <w:marBottom w:val="0"/>
      <w:divBdr>
        <w:top w:val="none" w:sz="0" w:space="0" w:color="auto"/>
        <w:left w:val="none" w:sz="0" w:space="0" w:color="auto"/>
        <w:bottom w:val="none" w:sz="0" w:space="0" w:color="auto"/>
        <w:right w:val="none" w:sz="0" w:space="0" w:color="auto"/>
      </w:divBdr>
    </w:div>
    <w:div w:id="881944159">
      <w:bodyDiv w:val="1"/>
      <w:marLeft w:val="0"/>
      <w:marRight w:val="0"/>
      <w:marTop w:val="0"/>
      <w:marBottom w:val="0"/>
      <w:divBdr>
        <w:top w:val="none" w:sz="0" w:space="0" w:color="auto"/>
        <w:left w:val="none" w:sz="0" w:space="0" w:color="auto"/>
        <w:bottom w:val="none" w:sz="0" w:space="0" w:color="auto"/>
        <w:right w:val="none" w:sz="0" w:space="0" w:color="auto"/>
      </w:divBdr>
    </w:div>
    <w:div w:id="885947624">
      <w:bodyDiv w:val="1"/>
      <w:marLeft w:val="0"/>
      <w:marRight w:val="0"/>
      <w:marTop w:val="0"/>
      <w:marBottom w:val="0"/>
      <w:divBdr>
        <w:top w:val="none" w:sz="0" w:space="0" w:color="auto"/>
        <w:left w:val="none" w:sz="0" w:space="0" w:color="auto"/>
        <w:bottom w:val="none" w:sz="0" w:space="0" w:color="auto"/>
        <w:right w:val="none" w:sz="0" w:space="0" w:color="auto"/>
      </w:divBdr>
    </w:div>
    <w:div w:id="887230048">
      <w:bodyDiv w:val="1"/>
      <w:marLeft w:val="0"/>
      <w:marRight w:val="0"/>
      <w:marTop w:val="0"/>
      <w:marBottom w:val="0"/>
      <w:divBdr>
        <w:top w:val="none" w:sz="0" w:space="0" w:color="auto"/>
        <w:left w:val="none" w:sz="0" w:space="0" w:color="auto"/>
        <w:bottom w:val="none" w:sz="0" w:space="0" w:color="auto"/>
        <w:right w:val="none" w:sz="0" w:space="0" w:color="auto"/>
      </w:divBdr>
    </w:div>
    <w:div w:id="902790992">
      <w:bodyDiv w:val="1"/>
      <w:marLeft w:val="0"/>
      <w:marRight w:val="0"/>
      <w:marTop w:val="0"/>
      <w:marBottom w:val="0"/>
      <w:divBdr>
        <w:top w:val="none" w:sz="0" w:space="0" w:color="auto"/>
        <w:left w:val="none" w:sz="0" w:space="0" w:color="auto"/>
        <w:bottom w:val="none" w:sz="0" w:space="0" w:color="auto"/>
        <w:right w:val="none" w:sz="0" w:space="0" w:color="auto"/>
      </w:divBdr>
    </w:div>
    <w:div w:id="910388375">
      <w:bodyDiv w:val="1"/>
      <w:marLeft w:val="0"/>
      <w:marRight w:val="0"/>
      <w:marTop w:val="0"/>
      <w:marBottom w:val="0"/>
      <w:divBdr>
        <w:top w:val="none" w:sz="0" w:space="0" w:color="auto"/>
        <w:left w:val="none" w:sz="0" w:space="0" w:color="auto"/>
        <w:bottom w:val="none" w:sz="0" w:space="0" w:color="auto"/>
        <w:right w:val="none" w:sz="0" w:space="0" w:color="auto"/>
      </w:divBdr>
      <w:divsChild>
        <w:div w:id="184831820">
          <w:marLeft w:val="0"/>
          <w:marRight w:val="0"/>
          <w:marTop w:val="0"/>
          <w:marBottom w:val="0"/>
          <w:divBdr>
            <w:top w:val="none" w:sz="0" w:space="0" w:color="auto"/>
            <w:left w:val="none" w:sz="0" w:space="0" w:color="auto"/>
            <w:bottom w:val="none" w:sz="0" w:space="0" w:color="auto"/>
            <w:right w:val="none" w:sz="0" w:space="0" w:color="auto"/>
          </w:divBdr>
        </w:div>
      </w:divsChild>
    </w:div>
    <w:div w:id="912620384">
      <w:bodyDiv w:val="1"/>
      <w:marLeft w:val="0"/>
      <w:marRight w:val="0"/>
      <w:marTop w:val="0"/>
      <w:marBottom w:val="0"/>
      <w:divBdr>
        <w:top w:val="none" w:sz="0" w:space="0" w:color="auto"/>
        <w:left w:val="none" w:sz="0" w:space="0" w:color="auto"/>
        <w:bottom w:val="none" w:sz="0" w:space="0" w:color="auto"/>
        <w:right w:val="none" w:sz="0" w:space="0" w:color="auto"/>
      </w:divBdr>
    </w:div>
    <w:div w:id="914971969">
      <w:bodyDiv w:val="1"/>
      <w:marLeft w:val="0"/>
      <w:marRight w:val="0"/>
      <w:marTop w:val="0"/>
      <w:marBottom w:val="0"/>
      <w:divBdr>
        <w:top w:val="none" w:sz="0" w:space="0" w:color="auto"/>
        <w:left w:val="none" w:sz="0" w:space="0" w:color="auto"/>
        <w:bottom w:val="none" w:sz="0" w:space="0" w:color="auto"/>
        <w:right w:val="none" w:sz="0" w:space="0" w:color="auto"/>
      </w:divBdr>
    </w:div>
    <w:div w:id="925766140">
      <w:bodyDiv w:val="1"/>
      <w:marLeft w:val="0"/>
      <w:marRight w:val="0"/>
      <w:marTop w:val="0"/>
      <w:marBottom w:val="0"/>
      <w:divBdr>
        <w:top w:val="none" w:sz="0" w:space="0" w:color="auto"/>
        <w:left w:val="none" w:sz="0" w:space="0" w:color="auto"/>
        <w:bottom w:val="none" w:sz="0" w:space="0" w:color="auto"/>
        <w:right w:val="none" w:sz="0" w:space="0" w:color="auto"/>
      </w:divBdr>
    </w:div>
    <w:div w:id="933395949">
      <w:bodyDiv w:val="1"/>
      <w:marLeft w:val="0"/>
      <w:marRight w:val="0"/>
      <w:marTop w:val="0"/>
      <w:marBottom w:val="0"/>
      <w:divBdr>
        <w:top w:val="none" w:sz="0" w:space="0" w:color="auto"/>
        <w:left w:val="none" w:sz="0" w:space="0" w:color="auto"/>
        <w:bottom w:val="none" w:sz="0" w:space="0" w:color="auto"/>
        <w:right w:val="none" w:sz="0" w:space="0" w:color="auto"/>
      </w:divBdr>
    </w:div>
    <w:div w:id="935947054">
      <w:bodyDiv w:val="1"/>
      <w:marLeft w:val="0"/>
      <w:marRight w:val="0"/>
      <w:marTop w:val="0"/>
      <w:marBottom w:val="0"/>
      <w:divBdr>
        <w:top w:val="none" w:sz="0" w:space="0" w:color="auto"/>
        <w:left w:val="none" w:sz="0" w:space="0" w:color="auto"/>
        <w:bottom w:val="none" w:sz="0" w:space="0" w:color="auto"/>
        <w:right w:val="none" w:sz="0" w:space="0" w:color="auto"/>
      </w:divBdr>
    </w:div>
    <w:div w:id="944309144">
      <w:bodyDiv w:val="1"/>
      <w:marLeft w:val="0"/>
      <w:marRight w:val="0"/>
      <w:marTop w:val="0"/>
      <w:marBottom w:val="0"/>
      <w:divBdr>
        <w:top w:val="none" w:sz="0" w:space="0" w:color="auto"/>
        <w:left w:val="none" w:sz="0" w:space="0" w:color="auto"/>
        <w:bottom w:val="none" w:sz="0" w:space="0" w:color="auto"/>
        <w:right w:val="none" w:sz="0" w:space="0" w:color="auto"/>
      </w:divBdr>
    </w:div>
    <w:div w:id="945112661">
      <w:bodyDiv w:val="1"/>
      <w:marLeft w:val="0"/>
      <w:marRight w:val="0"/>
      <w:marTop w:val="0"/>
      <w:marBottom w:val="0"/>
      <w:divBdr>
        <w:top w:val="none" w:sz="0" w:space="0" w:color="auto"/>
        <w:left w:val="none" w:sz="0" w:space="0" w:color="auto"/>
        <w:bottom w:val="none" w:sz="0" w:space="0" w:color="auto"/>
        <w:right w:val="none" w:sz="0" w:space="0" w:color="auto"/>
      </w:divBdr>
    </w:div>
    <w:div w:id="955529924">
      <w:bodyDiv w:val="1"/>
      <w:marLeft w:val="0"/>
      <w:marRight w:val="0"/>
      <w:marTop w:val="0"/>
      <w:marBottom w:val="0"/>
      <w:divBdr>
        <w:top w:val="none" w:sz="0" w:space="0" w:color="auto"/>
        <w:left w:val="none" w:sz="0" w:space="0" w:color="auto"/>
        <w:bottom w:val="none" w:sz="0" w:space="0" w:color="auto"/>
        <w:right w:val="none" w:sz="0" w:space="0" w:color="auto"/>
      </w:divBdr>
    </w:div>
    <w:div w:id="955910946">
      <w:bodyDiv w:val="1"/>
      <w:marLeft w:val="0"/>
      <w:marRight w:val="0"/>
      <w:marTop w:val="0"/>
      <w:marBottom w:val="0"/>
      <w:divBdr>
        <w:top w:val="none" w:sz="0" w:space="0" w:color="auto"/>
        <w:left w:val="none" w:sz="0" w:space="0" w:color="auto"/>
        <w:bottom w:val="none" w:sz="0" w:space="0" w:color="auto"/>
        <w:right w:val="none" w:sz="0" w:space="0" w:color="auto"/>
      </w:divBdr>
    </w:div>
    <w:div w:id="958922909">
      <w:bodyDiv w:val="1"/>
      <w:marLeft w:val="0"/>
      <w:marRight w:val="0"/>
      <w:marTop w:val="0"/>
      <w:marBottom w:val="0"/>
      <w:divBdr>
        <w:top w:val="none" w:sz="0" w:space="0" w:color="auto"/>
        <w:left w:val="none" w:sz="0" w:space="0" w:color="auto"/>
        <w:bottom w:val="none" w:sz="0" w:space="0" w:color="auto"/>
        <w:right w:val="none" w:sz="0" w:space="0" w:color="auto"/>
      </w:divBdr>
    </w:div>
    <w:div w:id="968777790">
      <w:bodyDiv w:val="1"/>
      <w:marLeft w:val="0"/>
      <w:marRight w:val="0"/>
      <w:marTop w:val="0"/>
      <w:marBottom w:val="0"/>
      <w:divBdr>
        <w:top w:val="none" w:sz="0" w:space="0" w:color="auto"/>
        <w:left w:val="none" w:sz="0" w:space="0" w:color="auto"/>
        <w:bottom w:val="none" w:sz="0" w:space="0" w:color="auto"/>
        <w:right w:val="none" w:sz="0" w:space="0" w:color="auto"/>
      </w:divBdr>
    </w:div>
    <w:div w:id="970090660">
      <w:bodyDiv w:val="1"/>
      <w:marLeft w:val="0"/>
      <w:marRight w:val="0"/>
      <w:marTop w:val="0"/>
      <w:marBottom w:val="0"/>
      <w:divBdr>
        <w:top w:val="none" w:sz="0" w:space="0" w:color="auto"/>
        <w:left w:val="none" w:sz="0" w:space="0" w:color="auto"/>
        <w:bottom w:val="none" w:sz="0" w:space="0" w:color="auto"/>
        <w:right w:val="none" w:sz="0" w:space="0" w:color="auto"/>
      </w:divBdr>
    </w:div>
    <w:div w:id="970592728">
      <w:bodyDiv w:val="1"/>
      <w:marLeft w:val="0"/>
      <w:marRight w:val="0"/>
      <w:marTop w:val="0"/>
      <w:marBottom w:val="0"/>
      <w:divBdr>
        <w:top w:val="none" w:sz="0" w:space="0" w:color="auto"/>
        <w:left w:val="none" w:sz="0" w:space="0" w:color="auto"/>
        <w:bottom w:val="none" w:sz="0" w:space="0" w:color="auto"/>
        <w:right w:val="none" w:sz="0" w:space="0" w:color="auto"/>
      </w:divBdr>
    </w:div>
    <w:div w:id="974260681">
      <w:bodyDiv w:val="1"/>
      <w:marLeft w:val="0"/>
      <w:marRight w:val="0"/>
      <w:marTop w:val="0"/>
      <w:marBottom w:val="0"/>
      <w:divBdr>
        <w:top w:val="none" w:sz="0" w:space="0" w:color="auto"/>
        <w:left w:val="none" w:sz="0" w:space="0" w:color="auto"/>
        <w:bottom w:val="none" w:sz="0" w:space="0" w:color="auto"/>
        <w:right w:val="none" w:sz="0" w:space="0" w:color="auto"/>
      </w:divBdr>
    </w:div>
    <w:div w:id="975795757">
      <w:bodyDiv w:val="1"/>
      <w:marLeft w:val="0"/>
      <w:marRight w:val="0"/>
      <w:marTop w:val="0"/>
      <w:marBottom w:val="0"/>
      <w:divBdr>
        <w:top w:val="none" w:sz="0" w:space="0" w:color="auto"/>
        <w:left w:val="none" w:sz="0" w:space="0" w:color="auto"/>
        <w:bottom w:val="none" w:sz="0" w:space="0" w:color="auto"/>
        <w:right w:val="none" w:sz="0" w:space="0" w:color="auto"/>
      </w:divBdr>
    </w:div>
    <w:div w:id="977691058">
      <w:bodyDiv w:val="1"/>
      <w:marLeft w:val="0"/>
      <w:marRight w:val="0"/>
      <w:marTop w:val="0"/>
      <w:marBottom w:val="0"/>
      <w:divBdr>
        <w:top w:val="none" w:sz="0" w:space="0" w:color="auto"/>
        <w:left w:val="none" w:sz="0" w:space="0" w:color="auto"/>
        <w:bottom w:val="none" w:sz="0" w:space="0" w:color="auto"/>
        <w:right w:val="none" w:sz="0" w:space="0" w:color="auto"/>
      </w:divBdr>
    </w:div>
    <w:div w:id="978075731">
      <w:bodyDiv w:val="1"/>
      <w:marLeft w:val="0"/>
      <w:marRight w:val="0"/>
      <w:marTop w:val="0"/>
      <w:marBottom w:val="0"/>
      <w:divBdr>
        <w:top w:val="none" w:sz="0" w:space="0" w:color="auto"/>
        <w:left w:val="none" w:sz="0" w:space="0" w:color="auto"/>
        <w:bottom w:val="none" w:sz="0" w:space="0" w:color="auto"/>
        <w:right w:val="none" w:sz="0" w:space="0" w:color="auto"/>
      </w:divBdr>
    </w:div>
    <w:div w:id="982613885">
      <w:bodyDiv w:val="1"/>
      <w:marLeft w:val="0"/>
      <w:marRight w:val="0"/>
      <w:marTop w:val="0"/>
      <w:marBottom w:val="0"/>
      <w:divBdr>
        <w:top w:val="none" w:sz="0" w:space="0" w:color="auto"/>
        <w:left w:val="none" w:sz="0" w:space="0" w:color="auto"/>
        <w:bottom w:val="none" w:sz="0" w:space="0" w:color="auto"/>
        <w:right w:val="none" w:sz="0" w:space="0" w:color="auto"/>
      </w:divBdr>
    </w:div>
    <w:div w:id="984965740">
      <w:bodyDiv w:val="1"/>
      <w:marLeft w:val="0"/>
      <w:marRight w:val="0"/>
      <w:marTop w:val="0"/>
      <w:marBottom w:val="0"/>
      <w:divBdr>
        <w:top w:val="none" w:sz="0" w:space="0" w:color="auto"/>
        <w:left w:val="none" w:sz="0" w:space="0" w:color="auto"/>
        <w:bottom w:val="none" w:sz="0" w:space="0" w:color="auto"/>
        <w:right w:val="none" w:sz="0" w:space="0" w:color="auto"/>
      </w:divBdr>
    </w:div>
    <w:div w:id="985205934">
      <w:bodyDiv w:val="1"/>
      <w:marLeft w:val="0"/>
      <w:marRight w:val="0"/>
      <w:marTop w:val="0"/>
      <w:marBottom w:val="0"/>
      <w:divBdr>
        <w:top w:val="none" w:sz="0" w:space="0" w:color="auto"/>
        <w:left w:val="none" w:sz="0" w:space="0" w:color="auto"/>
        <w:bottom w:val="none" w:sz="0" w:space="0" w:color="auto"/>
        <w:right w:val="none" w:sz="0" w:space="0" w:color="auto"/>
      </w:divBdr>
    </w:div>
    <w:div w:id="990907801">
      <w:bodyDiv w:val="1"/>
      <w:marLeft w:val="0"/>
      <w:marRight w:val="0"/>
      <w:marTop w:val="0"/>
      <w:marBottom w:val="0"/>
      <w:divBdr>
        <w:top w:val="none" w:sz="0" w:space="0" w:color="auto"/>
        <w:left w:val="none" w:sz="0" w:space="0" w:color="auto"/>
        <w:bottom w:val="none" w:sz="0" w:space="0" w:color="auto"/>
        <w:right w:val="none" w:sz="0" w:space="0" w:color="auto"/>
      </w:divBdr>
    </w:div>
    <w:div w:id="991062044">
      <w:bodyDiv w:val="1"/>
      <w:marLeft w:val="0"/>
      <w:marRight w:val="0"/>
      <w:marTop w:val="0"/>
      <w:marBottom w:val="0"/>
      <w:divBdr>
        <w:top w:val="none" w:sz="0" w:space="0" w:color="auto"/>
        <w:left w:val="none" w:sz="0" w:space="0" w:color="auto"/>
        <w:bottom w:val="none" w:sz="0" w:space="0" w:color="auto"/>
        <w:right w:val="none" w:sz="0" w:space="0" w:color="auto"/>
      </w:divBdr>
    </w:div>
    <w:div w:id="994185473">
      <w:bodyDiv w:val="1"/>
      <w:marLeft w:val="0"/>
      <w:marRight w:val="0"/>
      <w:marTop w:val="0"/>
      <w:marBottom w:val="0"/>
      <w:divBdr>
        <w:top w:val="none" w:sz="0" w:space="0" w:color="auto"/>
        <w:left w:val="none" w:sz="0" w:space="0" w:color="auto"/>
        <w:bottom w:val="none" w:sz="0" w:space="0" w:color="auto"/>
        <w:right w:val="none" w:sz="0" w:space="0" w:color="auto"/>
      </w:divBdr>
      <w:divsChild>
        <w:div w:id="13645497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5492681">
      <w:bodyDiv w:val="1"/>
      <w:marLeft w:val="0"/>
      <w:marRight w:val="0"/>
      <w:marTop w:val="0"/>
      <w:marBottom w:val="0"/>
      <w:divBdr>
        <w:top w:val="none" w:sz="0" w:space="0" w:color="auto"/>
        <w:left w:val="none" w:sz="0" w:space="0" w:color="auto"/>
        <w:bottom w:val="none" w:sz="0" w:space="0" w:color="auto"/>
        <w:right w:val="none" w:sz="0" w:space="0" w:color="auto"/>
      </w:divBdr>
    </w:div>
    <w:div w:id="997000728">
      <w:bodyDiv w:val="1"/>
      <w:marLeft w:val="0"/>
      <w:marRight w:val="0"/>
      <w:marTop w:val="0"/>
      <w:marBottom w:val="0"/>
      <w:divBdr>
        <w:top w:val="none" w:sz="0" w:space="0" w:color="auto"/>
        <w:left w:val="none" w:sz="0" w:space="0" w:color="auto"/>
        <w:bottom w:val="none" w:sz="0" w:space="0" w:color="auto"/>
        <w:right w:val="none" w:sz="0" w:space="0" w:color="auto"/>
      </w:divBdr>
    </w:div>
    <w:div w:id="1002078015">
      <w:bodyDiv w:val="1"/>
      <w:marLeft w:val="0"/>
      <w:marRight w:val="0"/>
      <w:marTop w:val="0"/>
      <w:marBottom w:val="0"/>
      <w:divBdr>
        <w:top w:val="none" w:sz="0" w:space="0" w:color="auto"/>
        <w:left w:val="none" w:sz="0" w:space="0" w:color="auto"/>
        <w:bottom w:val="none" w:sz="0" w:space="0" w:color="auto"/>
        <w:right w:val="none" w:sz="0" w:space="0" w:color="auto"/>
      </w:divBdr>
    </w:div>
    <w:div w:id="1007949803">
      <w:bodyDiv w:val="1"/>
      <w:marLeft w:val="0"/>
      <w:marRight w:val="0"/>
      <w:marTop w:val="0"/>
      <w:marBottom w:val="0"/>
      <w:divBdr>
        <w:top w:val="none" w:sz="0" w:space="0" w:color="auto"/>
        <w:left w:val="none" w:sz="0" w:space="0" w:color="auto"/>
        <w:bottom w:val="none" w:sz="0" w:space="0" w:color="auto"/>
        <w:right w:val="none" w:sz="0" w:space="0" w:color="auto"/>
      </w:divBdr>
    </w:div>
    <w:div w:id="1013218690">
      <w:bodyDiv w:val="1"/>
      <w:marLeft w:val="0"/>
      <w:marRight w:val="0"/>
      <w:marTop w:val="0"/>
      <w:marBottom w:val="0"/>
      <w:divBdr>
        <w:top w:val="none" w:sz="0" w:space="0" w:color="auto"/>
        <w:left w:val="none" w:sz="0" w:space="0" w:color="auto"/>
        <w:bottom w:val="none" w:sz="0" w:space="0" w:color="auto"/>
        <w:right w:val="none" w:sz="0" w:space="0" w:color="auto"/>
      </w:divBdr>
    </w:div>
    <w:div w:id="1014305800">
      <w:bodyDiv w:val="1"/>
      <w:marLeft w:val="0"/>
      <w:marRight w:val="0"/>
      <w:marTop w:val="0"/>
      <w:marBottom w:val="0"/>
      <w:divBdr>
        <w:top w:val="none" w:sz="0" w:space="0" w:color="auto"/>
        <w:left w:val="none" w:sz="0" w:space="0" w:color="auto"/>
        <w:bottom w:val="none" w:sz="0" w:space="0" w:color="auto"/>
        <w:right w:val="none" w:sz="0" w:space="0" w:color="auto"/>
      </w:divBdr>
    </w:div>
    <w:div w:id="1026710965">
      <w:bodyDiv w:val="1"/>
      <w:marLeft w:val="0"/>
      <w:marRight w:val="0"/>
      <w:marTop w:val="0"/>
      <w:marBottom w:val="0"/>
      <w:divBdr>
        <w:top w:val="none" w:sz="0" w:space="0" w:color="auto"/>
        <w:left w:val="none" w:sz="0" w:space="0" w:color="auto"/>
        <w:bottom w:val="none" w:sz="0" w:space="0" w:color="auto"/>
        <w:right w:val="none" w:sz="0" w:space="0" w:color="auto"/>
      </w:divBdr>
    </w:div>
    <w:div w:id="1034310586">
      <w:bodyDiv w:val="1"/>
      <w:marLeft w:val="0"/>
      <w:marRight w:val="0"/>
      <w:marTop w:val="0"/>
      <w:marBottom w:val="0"/>
      <w:divBdr>
        <w:top w:val="none" w:sz="0" w:space="0" w:color="auto"/>
        <w:left w:val="none" w:sz="0" w:space="0" w:color="auto"/>
        <w:bottom w:val="none" w:sz="0" w:space="0" w:color="auto"/>
        <w:right w:val="none" w:sz="0" w:space="0" w:color="auto"/>
      </w:divBdr>
    </w:div>
    <w:div w:id="1039286293">
      <w:bodyDiv w:val="1"/>
      <w:marLeft w:val="0"/>
      <w:marRight w:val="0"/>
      <w:marTop w:val="0"/>
      <w:marBottom w:val="0"/>
      <w:divBdr>
        <w:top w:val="none" w:sz="0" w:space="0" w:color="auto"/>
        <w:left w:val="none" w:sz="0" w:space="0" w:color="auto"/>
        <w:bottom w:val="none" w:sz="0" w:space="0" w:color="auto"/>
        <w:right w:val="none" w:sz="0" w:space="0" w:color="auto"/>
      </w:divBdr>
    </w:div>
    <w:div w:id="1045787967">
      <w:bodyDiv w:val="1"/>
      <w:marLeft w:val="0"/>
      <w:marRight w:val="0"/>
      <w:marTop w:val="0"/>
      <w:marBottom w:val="0"/>
      <w:divBdr>
        <w:top w:val="none" w:sz="0" w:space="0" w:color="auto"/>
        <w:left w:val="none" w:sz="0" w:space="0" w:color="auto"/>
        <w:bottom w:val="none" w:sz="0" w:space="0" w:color="auto"/>
        <w:right w:val="none" w:sz="0" w:space="0" w:color="auto"/>
      </w:divBdr>
    </w:div>
    <w:div w:id="1052073628">
      <w:bodyDiv w:val="1"/>
      <w:marLeft w:val="0"/>
      <w:marRight w:val="0"/>
      <w:marTop w:val="0"/>
      <w:marBottom w:val="0"/>
      <w:divBdr>
        <w:top w:val="none" w:sz="0" w:space="0" w:color="auto"/>
        <w:left w:val="none" w:sz="0" w:space="0" w:color="auto"/>
        <w:bottom w:val="none" w:sz="0" w:space="0" w:color="auto"/>
        <w:right w:val="none" w:sz="0" w:space="0" w:color="auto"/>
      </w:divBdr>
    </w:div>
    <w:div w:id="1053504436">
      <w:bodyDiv w:val="1"/>
      <w:marLeft w:val="0"/>
      <w:marRight w:val="0"/>
      <w:marTop w:val="0"/>
      <w:marBottom w:val="0"/>
      <w:divBdr>
        <w:top w:val="none" w:sz="0" w:space="0" w:color="auto"/>
        <w:left w:val="none" w:sz="0" w:space="0" w:color="auto"/>
        <w:bottom w:val="none" w:sz="0" w:space="0" w:color="auto"/>
        <w:right w:val="none" w:sz="0" w:space="0" w:color="auto"/>
      </w:divBdr>
    </w:div>
    <w:div w:id="1059326956">
      <w:bodyDiv w:val="1"/>
      <w:marLeft w:val="0"/>
      <w:marRight w:val="0"/>
      <w:marTop w:val="0"/>
      <w:marBottom w:val="0"/>
      <w:divBdr>
        <w:top w:val="none" w:sz="0" w:space="0" w:color="auto"/>
        <w:left w:val="none" w:sz="0" w:space="0" w:color="auto"/>
        <w:bottom w:val="none" w:sz="0" w:space="0" w:color="auto"/>
        <w:right w:val="none" w:sz="0" w:space="0" w:color="auto"/>
      </w:divBdr>
    </w:div>
    <w:div w:id="1063986228">
      <w:bodyDiv w:val="1"/>
      <w:marLeft w:val="0"/>
      <w:marRight w:val="0"/>
      <w:marTop w:val="0"/>
      <w:marBottom w:val="0"/>
      <w:divBdr>
        <w:top w:val="none" w:sz="0" w:space="0" w:color="auto"/>
        <w:left w:val="none" w:sz="0" w:space="0" w:color="auto"/>
        <w:bottom w:val="none" w:sz="0" w:space="0" w:color="auto"/>
        <w:right w:val="none" w:sz="0" w:space="0" w:color="auto"/>
      </w:divBdr>
    </w:div>
    <w:div w:id="1068579405">
      <w:bodyDiv w:val="1"/>
      <w:marLeft w:val="0"/>
      <w:marRight w:val="0"/>
      <w:marTop w:val="0"/>
      <w:marBottom w:val="0"/>
      <w:divBdr>
        <w:top w:val="none" w:sz="0" w:space="0" w:color="auto"/>
        <w:left w:val="none" w:sz="0" w:space="0" w:color="auto"/>
        <w:bottom w:val="none" w:sz="0" w:space="0" w:color="auto"/>
        <w:right w:val="none" w:sz="0" w:space="0" w:color="auto"/>
      </w:divBdr>
    </w:div>
    <w:div w:id="1068770041">
      <w:bodyDiv w:val="1"/>
      <w:marLeft w:val="0"/>
      <w:marRight w:val="0"/>
      <w:marTop w:val="0"/>
      <w:marBottom w:val="0"/>
      <w:divBdr>
        <w:top w:val="none" w:sz="0" w:space="0" w:color="auto"/>
        <w:left w:val="none" w:sz="0" w:space="0" w:color="auto"/>
        <w:bottom w:val="none" w:sz="0" w:space="0" w:color="auto"/>
        <w:right w:val="none" w:sz="0" w:space="0" w:color="auto"/>
      </w:divBdr>
    </w:div>
    <w:div w:id="1079249464">
      <w:bodyDiv w:val="1"/>
      <w:marLeft w:val="0"/>
      <w:marRight w:val="0"/>
      <w:marTop w:val="0"/>
      <w:marBottom w:val="0"/>
      <w:divBdr>
        <w:top w:val="none" w:sz="0" w:space="0" w:color="auto"/>
        <w:left w:val="none" w:sz="0" w:space="0" w:color="auto"/>
        <w:bottom w:val="none" w:sz="0" w:space="0" w:color="auto"/>
        <w:right w:val="none" w:sz="0" w:space="0" w:color="auto"/>
      </w:divBdr>
    </w:div>
    <w:div w:id="1083450975">
      <w:bodyDiv w:val="1"/>
      <w:marLeft w:val="0"/>
      <w:marRight w:val="0"/>
      <w:marTop w:val="0"/>
      <w:marBottom w:val="0"/>
      <w:divBdr>
        <w:top w:val="none" w:sz="0" w:space="0" w:color="auto"/>
        <w:left w:val="none" w:sz="0" w:space="0" w:color="auto"/>
        <w:bottom w:val="none" w:sz="0" w:space="0" w:color="auto"/>
        <w:right w:val="none" w:sz="0" w:space="0" w:color="auto"/>
      </w:divBdr>
    </w:div>
    <w:div w:id="1084841044">
      <w:bodyDiv w:val="1"/>
      <w:marLeft w:val="0"/>
      <w:marRight w:val="0"/>
      <w:marTop w:val="0"/>
      <w:marBottom w:val="0"/>
      <w:divBdr>
        <w:top w:val="none" w:sz="0" w:space="0" w:color="auto"/>
        <w:left w:val="none" w:sz="0" w:space="0" w:color="auto"/>
        <w:bottom w:val="none" w:sz="0" w:space="0" w:color="auto"/>
        <w:right w:val="none" w:sz="0" w:space="0" w:color="auto"/>
      </w:divBdr>
    </w:div>
    <w:div w:id="1100612157">
      <w:bodyDiv w:val="1"/>
      <w:marLeft w:val="0"/>
      <w:marRight w:val="0"/>
      <w:marTop w:val="0"/>
      <w:marBottom w:val="0"/>
      <w:divBdr>
        <w:top w:val="none" w:sz="0" w:space="0" w:color="auto"/>
        <w:left w:val="none" w:sz="0" w:space="0" w:color="auto"/>
        <w:bottom w:val="none" w:sz="0" w:space="0" w:color="auto"/>
        <w:right w:val="none" w:sz="0" w:space="0" w:color="auto"/>
      </w:divBdr>
      <w:divsChild>
        <w:div w:id="1561163909">
          <w:marLeft w:val="1339"/>
          <w:marRight w:val="0"/>
          <w:marTop w:val="0"/>
          <w:marBottom w:val="0"/>
          <w:divBdr>
            <w:top w:val="none" w:sz="0" w:space="0" w:color="auto"/>
            <w:left w:val="none" w:sz="0" w:space="0" w:color="auto"/>
            <w:bottom w:val="none" w:sz="0" w:space="0" w:color="auto"/>
            <w:right w:val="none" w:sz="0" w:space="0" w:color="auto"/>
          </w:divBdr>
        </w:div>
      </w:divsChild>
    </w:div>
    <w:div w:id="1108432267">
      <w:bodyDiv w:val="1"/>
      <w:marLeft w:val="0"/>
      <w:marRight w:val="0"/>
      <w:marTop w:val="0"/>
      <w:marBottom w:val="0"/>
      <w:divBdr>
        <w:top w:val="none" w:sz="0" w:space="0" w:color="auto"/>
        <w:left w:val="none" w:sz="0" w:space="0" w:color="auto"/>
        <w:bottom w:val="none" w:sz="0" w:space="0" w:color="auto"/>
        <w:right w:val="none" w:sz="0" w:space="0" w:color="auto"/>
      </w:divBdr>
    </w:div>
    <w:div w:id="1108618369">
      <w:bodyDiv w:val="1"/>
      <w:marLeft w:val="0"/>
      <w:marRight w:val="0"/>
      <w:marTop w:val="0"/>
      <w:marBottom w:val="0"/>
      <w:divBdr>
        <w:top w:val="none" w:sz="0" w:space="0" w:color="auto"/>
        <w:left w:val="none" w:sz="0" w:space="0" w:color="auto"/>
        <w:bottom w:val="none" w:sz="0" w:space="0" w:color="auto"/>
        <w:right w:val="none" w:sz="0" w:space="0" w:color="auto"/>
      </w:divBdr>
    </w:div>
    <w:div w:id="1111238569">
      <w:bodyDiv w:val="1"/>
      <w:marLeft w:val="0"/>
      <w:marRight w:val="0"/>
      <w:marTop w:val="0"/>
      <w:marBottom w:val="0"/>
      <w:divBdr>
        <w:top w:val="none" w:sz="0" w:space="0" w:color="auto"/>
        <w:left w:val="none" w:sz="0" w:space="0" w:color="auto"/>
        <w:bottom w:val="none" w:sz="0" w:space="0" w:color="auto"/>
        <w:right w:val="none" w:sz="0" w:space="0" w:color="auto"/>
      </w:divBdr>
    </w:div>
    <w:div w:id="1122580003">
      <w:bodyDiv w:val="1"/>
      <w:marLeft w:val="0"/>
      <w:marRight w:val="0"/>
      <w:marTop w:val="0"/>
      <w:marBottom w:val="0"/>
      <w:divBdr>
        <w:top w:val="none" w:sz="0" w:space="0" w:color="auto"/>
        <w:left w:val="none" w:sz="0" w:space="0" w:color="auto"/>
        <w:bottom w:val="none" w:sz="0" w:space="0" w:color="auto"/>
        <w:right w:val="none" w:sz="0" w:space="0" w:color="auto"/>
      </w:divBdr>
    </w:div>
    <w:div w:id="1127502473">
      <w:bodyDiv w:val="1"/>
      <w:marLeft w:val="0"/>
      <w:marRight w:val="0"/>
      <w:marTop w:val="0"/>
      <w:marBottom w:val="0"/>
      <w:divBdr>
        <w:top w:val="none" w:sz="0" w:space="0" w:color="auto"/>
        <w:left w:val="none" w:sz="0" w:space="0" w:color="auto"/>
        <w:bottom w:val="none" w:sz="0" w:space="0" w:color="auto"/>
        <w:right w:val="none" w:sz="0" w:space="0" w:color="auto"/>
      </w:divBdr>
    </w:div>
    <w:div w:id="1135752386">
      <w:bodyDiv w:val="1"/>
      <w:marLeft w:val="0"/>
      <w:marRight w:val="0"/>
      <w:marTop w:val="0"/>
      <w:marBottom w:val="0"/>
      <w:divBdr>
        <w:top w:val="none" w:sz="0" w:space="0" w:color="auto"/>
        <w:left w:val="none" w:sz="0" w:space="0" w:color="auto"/>
        <w:bottom w:val="none" w:sz="0" w:space="0" w:color="auto"/>
        <w:right w:val="none" w:sz="0" w:space="0" w:color="auto"/>
      </w:divBdr>
    </w:div>
    <w:div w:id="1135871144">
      <w:bodyDiv w:val="1"/>
      <w:marLeft w:val="0"/>
      <w:marRight w:val="0"/>
      <w:marTop w:val="0"/>
      <w:marBottom w:val="0"/>
      <w:divBdr>
        <w:top w:val="none" w:sz="0" w:space="0" w:color="auto"/>
        <w:left w:val="none" w:sz="0" w:space="0" w:color="auto"/>
        <w:bottom w:val="none" w:sz="0" w:space="0" w:color="auto"/>
        <w:right w:val="none" w:sz="0" w:space="0" w:color="auto"/>
      </w:divBdr>
    </w:div>
    <w:div w:id="1141851036">
      <w:bodyDiv w:val="1"/>
      <w:marLeft w:val="0"/>
      <w:marRight w:val="0"/>
      <w:marTop w:val="0"/>
      <w:marBottom w:val="0"/>
      <w:divBdr>
        <w:top w:val="none" w:sz="0" w:space="0" w:color="auto"/>
        <w:left w:val="none" w:sz="0" w:space="0" w:color="auto"/>
        <w:bottom w:val="none" w:sz="0" w:space="0" w:color="auto"/>
        <w:right w:val="none" w:sz="0" w:space="0" w:color="auto"/>
      </w:divBdr>
    </w:div>
    <w:div w:id="1146236581">
      <w:bodyDiv w:val="1"/>
      <w:marLeft w:val="0"/>
      <w:marRight w:val="0"/>
      <w:marTop w:val="0"/>
      <w:marBottom w:val="0"/>
      <w:divBdr>
        <w:top w:val="none" w:sz="0" w:space="0" w:color="auto"/>
        <w:left w:val="none" w:sz="0" w:space="0" w:color="auto"/>
        <w:bottom w:val="none" w:sz="0" w:space="0" w:color="auto"/>
        <w:right w:val="none" w:sz="0" w:space="0" w:color="auto"/>
      </w:divBdr>
    </w:div>
    <w:div w:id="1147357790">
      <w:bodyDiv w:val="1"/>
      <w:marLeft w:val="0"/>
      <w:marRight w:val="0"/>
      <w:marTop w:val="0"/>
      <w:marBottom w:val="0"/>
      <w:divBdr>
        <w:top w:val="none" w:sz="0" w:space="0" w:color="auto"/>
        <w:left w:val="none" w:sz="0" w:space="0" w:color="auto"/>
        <w:bottom w:val="none" w:sz="0" w:space="0" w:color="auto"/>
        <w:right w:val="none" w:sz="0" w:space="0" w:color="auto"/>
      </w:divBdr>
    </w:div>
    <w:div w:id="1148479337">
      <w:bodyDiv w:val="1"/>
      <w:marLeft w:val="0"/>
      <w:marRight w:val="0"/>
      <w:marTop w:val="0"/>
      <w:marBottom w:val="0"/>
      <w:divBdr>
        <w:top w:val="none" w:sz="0" w:space="0" w:color="auto"/>
        <w:left w:val="none" w:sz="0" w:space="0" w:color="auto"/>
        <w:bottom w:val="none" w:sz="0" w:space="0" w:color="auto"/>
        <w:right w:val="none" w:sz="0" w:space="0" w:color="auto"/>
      </w:divBdr>
    </w:div>
    <w:div w:id="1148549026">
      <w:bodyDiv w:val="1"/>
      <w:marLeft w:val="0"/>
      <w:marRight w:val="0"/>
      <w:marTop w:val="0"/>
      <w:marBottom w:val="0"/>
      <w:divBdr>
        <w:top w:val="none" w:sz="0" w:space="0" w:color="auto"/>
        <w:left w:val="none" w:sz="0" w:space="0" w:color="auto"/>
        <w:bottom w:val="none" w:sz="0" w:space="0" w:color="auto"/>
        <w:right w:val="none" w:sz="0" w:space="0" w:color="auto"/>
      </w:divBdr>
    </w:div>
    <w:div w:id="1151481374">
      <w:bodyDiv w:val="1"/>
      <w:marLeft w:val="0"/>
      <w:marRight w:val="0"/>
      <w:marTop w:val="0"/>
      <w:marBottom w:val="0"/>
      <w:divBdr>
        <w:top w:val="none" w:sz="0" w:space="0" w:color="auto"/>
        <w:left w:val="none" w:sz="0" w:space="0" w:color="auto"/>
        <w:bottom w:val="none" w:sz="0" w:space="0" w:color="auto"/>
        <w:right w:val="none" w:sz="0" w:space="0" w:color="auto"/>
      </w:divBdr>
    </w:div>
    <w:div w:id="1157770178">
      <w:bodyDiv w:val="1"/>
      <w:marLeft w:val="0"/>
      <w:marRight w:val="0"/>
      <w:marTop w:val="0"/>
      <w:marBottom w:val="0"/>
      <w:divBdr>
        <w:top w:val="none" w:sz="0" w:space="0" w:color="auto"/>
        <w:left w:val="none" w:sz="0" w:space="0" w:color="auto"/>
        <w:bottom w:val="none" w:sz="0" w:space="0" w:color="auto"/>
        <w:right w:val="none" w:sz="0" w:space="0" w:color="auto"/>
      </w:divBdr>
    </w:div>
    <w:div w:id="1158114625">
      <w:bodyDiv w:val="1"/>
      <w:marLeft w:val="0"/>
      <w:marRight w:val="0"/>
      <w:marTop w:val="0"/>
      <w:marBottom w:val="0"/>
      <w:divBdr>
        <w:top w:val="none" w:sz="0" w:space="0" w:color="auto"/>
        <w:left w:val="none" w:sz="0" w:space="0" w:color="auto"/>
        <w:bottom w:val="none" w:sz="0" w:space="0" w:color="auto"/>
        <w:right w:val="none" w:sz="0" w:space="0" w:color="auto"/>
      </w:divBdr>
    </w:div>
    <w:div w:id="1167012350">
      <w:bodyDiv w:val="1"/>
      <w:marLeft w:val="0"/>
      <w:marRight w:val="0"/>
      <w:marTop w:val="0"/>
      <w:marBottom w:val="0"/>
      <w:divBdr>
        <w:top w:val="none" w:sz="0" w:space="0" w:color="auto"/>
        <w:left w:val="none" w:sz="0" w:space="0" w:color="auto"/>
        <w:bottom w:val="none" w:sz="0" w:space="0" w:color="auto"/>
        <w:right w:val="none" w:sz="0" w:space="0" w:color="auto"/>
      </w:divBdr>
    </w:div>
    <w:div w:id="1168397762">
      <w:bodyDiv w:val="1"/>
      <w:marLeft w:val="0"/>
      <w:marRight w:val="0"/>
      <w:marTop w:val="0"/>
      <w:marBottom w:val="0"/>
      <w:divBdr>
        <w:top w:val="none" w:sz="0" w:space="0" w:color="auto"/>
        <w:left w:val="none" w:sz="0" w:space="0" w:color="auto"/>
        <w:bottom w:val="none" w:sz="0" w:space="0" w:color="auto"/>
        <w:right w:val="none" w:sz="0" w:space="0" w:color="auto"/>
      </w:divBdr>
    </w:div>
    <w:div w:id="1185830613">
      <w:bodyDiv w:val="1"/>
      <w:marLeft w:val="0"/>
      <w:marRight w:val="0"/>
      <w:marTop w:val="0"/>
      <w:marBottom w:val="0"/>
      <w:divBdr>
        <w:top w:val="none" w:sz="0" w:space="0" w:color="auto"/>
        <w:left w:val="none" w:sz="0" w:space="0" w:color="auto"/>
        <w:bottom w:val="none" w:sz="0" w:space="0" w:color="auto"/>
        <w:right w:val="none" w:sz="0" w:space="0" w:color="auto"/>
      </w:divBdr>
    </w:div>
    <w:div w:id="1197160684">
      <w:bodyDiv w:val="1"/>
      <w:marLeft w:val="0"/>
      <w:marRight w:val="0"/>
      <w:marTop w:val="0"/>
      <w:marBottom w:val="0"/>
      <w:divBdr>
        <w:top w:val="none" w:sz="0" w:space="0" w:color="auto"/>
        <w:left w:val="none" w:sz="0" w:space="0" w:color="auto"/>
        <w:bottom w:val="none" w:sz="0" w:space="0" w:color="auto"/>
        <w:right w:val="none" w:sz="0" w:space="0" w:color="auto"/>
      </w:divBdr>
    </w:div>
    <w:div w:id="1204098960">
      <w:bodyDiv w:val="1"/>
      <w:marLeft w:val="0"/>
      <w:marRight w:val="0"/>
      <w:marTop w:val="0"/>
      <w:marBottom w:val="0"/>
      <w:divBdr>
        <w:top w:val="none" w:sz="0" w:space="0" w:color="auto"/>
        <w:left w:val="none" w:sz="0" w:space="0" w:color="auto"/>
        <w:bottom w:val="none" w:sz="0" w:space="0" w:color="auto"/>
        <w:right w:val="none" w:sz="0" w:space="0" w:color="auto"/>
      </w:divBdr>
    </w:div>
    <w:div w:id="1208226814">
      <w:bodyDiv w:val="1"/>
      <w:marLeft w:val="0"/>
      <w:marRight w:val="0"/>
      <w:marTop w:val="0"/>
      <w:marBottom w:val="0"/>
      <w:divBdr>
        <w:top w:val="none" w:sz="0" w:space="0" w:color="auto"/>
        <w:left w:val="none" w:sz="0" w:space="0" w:color="auto"/>
        <w:bottom w:val="none" w:sz="0" w:space="0" w:color="auto"/>
        <w:right w:val="none" w:sz="0" w:space="0" w:color="auto"/>
      </w:divBdr>
    </w:div>
    <w:div w:id="1211645233">
      <w:bodyDiv w:val="1"/>
      <w:marLeft w:val="0"/>
      <w:marRight w:val="0"/>
      <w:marTop w:val="0"/>
      <w:marBottom w:val="0"/>
      <w:divBdr>
        <w:top w:val="none" w:sz="0" w:space="0" w:color="auto"/>
        <w:left w:val="none" w:sz="0" w:space="0" w:color="auto"/>
        <w:bottom w:val="none" w:sz="0" w:space="0" w:color="auto"/>
        <w:right w:val="none" w:sz="0" w:space="0" w:color="auto"/>
      </w:divBdr>
    </w:div>
    <w:div w:id="1214579486">
      <w:bodyDiv w:val="1"/>
      <w:marLeft w:val="0"/>
      <w:marRight w:val="0"/>
      <w:marTop w:val="0"/>
      <w:marBottom w:val="0"/>
      <w:divBdr>
        <w:top w:val="none" w:sz="0" w:space="0" w:color="auto"/>
        <w:left w:val="none" w:sz="0" w:space="0" w:color="auto"/>
        <w:bottom w:val="none" w:sz="0" w:space="0" w:color="auto"/>
        <w:right w:val="none" w:sz="0" w:space="0" w:color="auto"/>
      </w:divBdr>
    </w:div>
    <w:div w:id="1221015737">
      <w:bodyDiv w:val="1"/>
      <w:marLeft w:val="0"/>
      <w:marRight w:val="0"/>
      <w:marTop w:val="0"/>
      <w:marBottom w:val="0"/>
      <w:divBdr>
        <w:top w:val="none" w:sz="0" w:space="0" w:color="auto"/>
        <w:left w:val="none" w:sz="0" w:space="0" w:color="auto"/>
        <w:bottom w:val="none" w:sz="0" w:space="0" w:color="auto"/>
        <w:right w:val="none" w:sz="0" w:space="0" w:color="auto"/>
      </w:divBdr>
    </w:div>
    <w:div w:id="1222790273">
      <w:bodyDiv w:val="1"/>
      <w:marLeft w:val="0"/>
      <w:marRight w:val="0"/>
      <w:marTop w:val="0"/>
      <w:marBottom w:val="0"/>
      <w:divBdr>
        <w:top w:val="none" w:sz="0" w:space="0" w:color="auto"/>
        <w:left w:val="none" w:sz="0" w:space="0" w:color="auto"/>
        <w:bottom w:val="none" w:sz="0" w:space="0" w:color="auto"/>
        <w:right w:val="none" w:sz="0" w:space="0" w:color="auto"/>
      </w:divBdr>
    </w:div>
    <w:div w:id="1228372473">
      <w:bodyDiv w:val="1"/>
      <w:marLeft w:val="0"/>
      <w:marRight w:val="0"/>
      <w:marTop w:val="0"/>
      <w:marBottom w:val="0"/>
      <w:divBdr>
        <w:top w:val="none" w:sz="0" w:space="0" w:color="auto"/>
        <w:left w:val="none" w:sz="0" w:space="0" w:color="auto"/>
        <w:bottom w:val="none" w:sz="0" w:space="0" w:color="auto"/>
        <w:right w:val="none" w:sz="0" w:space="0" w:color="auto"/>
      </w:divBdr>
    </w:div>
    <w:div w:id="1230460672">
      <w:bodyDiv w:val="1"/>
      <w:marLeft w:val="0"/>
      <w:marRight w:val="0"/>
      <w:marTop w:val="0"/>
      <w:marBottom w:val="0"/>
      <w:divBdr>
        <w:top w:val="none" w:sz="0" w:space="0" w:color="auto"/>
        <w:left w:val="none" w:sz="0" w:space="0" w:color="auto"/>
        <w:bottom w:val="none" w:sz="0" w:space="0" w:color="auto"/>
        <w:right w:val="none" w:sz="0" w:space="0" w:color="auto"/>
      </w:divBdr>
    </w:div>
    <w:div w:id="1244953479">
      <w:bodyDiv w:val="1"/>
      <w:marLeft w:val="0"/>
      <w:marRight w:val="0"/>
      <w:marTop w:val="0"/>
      <w:marBottom w:val="0"/>
      <w:divBdr>
        <w:top w:val="none" w:sz="0" w:space="0" w:color="auto"/>
        <w:left w:val="none" w:sz="0" w:space="0" w:color="auto"/>
        <w:bottom w:val="none" w:sz="0" w:space="0" w:color="auto"/>
        <w:right w:val="none" w:sz="0" w:space="0" w:color="auto"/>
      </w:divBdr>
    </w:div>
    <w:div w:id="1251546684">
      <w:bodyDiv w:val="1"/>
      <w:marLeft w:val="0"/>
      <w:marRight w:val="0"/>
      <w:marTop w:val="0"/>
      <w:marBottom w:val="0"/>
      <w:divBdr>
        <w:top w:val="none" w:sz="0" w:space="0" w:color="auto"/>
        <w:left w:val="none" w:sz="0" w:space="0" w:color="auto"/>
        <w:bottom w:val="none" w:sz="0" w:space="0" w:color="auto"/>
        <w:right w:val="none" w:sz="0" w:space="0" w:color="auto"/>
      </w:divBdr>
    </w:div>
    <w:div w:id="1260598161">
      <w:bodyDiv w:val="1"/>
      <w:marLeft w:val="0"/>
      <w:marRight w:val="0"/>
      <w:marTop w:val="0"/>
      <w:marBottom w:val="0"/>
      <w:divBdr>
        <w:top w:val="none" w:sz="0" w:space="0" w:color="auto"/>
        <w:left w:val="none" w:sz="0" w:space="0" w:color="auto"/>
        <w:bottom w:val="none" w:sz="0" w:space="0" w:color="auto"/>
        <w:right w:val="none" w:sz="0" w:space="0" w:color="auto"/>
      </w:divBdr>
    </w:div>
    <w:div w:id="1272395516">
      <w:bodyDiv w:val="1"/>
      <w:marLeft w:val="0"/>
      <w:marRight w:val="0"/>
      <w:marTop w:val="0"/>
      <w:marBottom w:val="0"/>
      <w:divBdr>
        <w:top w:val="none" w:sz="0" w:space="0" w:color="auto"/>
        <w:left w:val="none" w:sz="0" w:space="0" w:color="auto"/>
        <w:bottom w:val="none" w:sz="0" w:space="0" w:color="auto"/>
        <w:right w:val="none" w:sz="0" w:space="0" w:color="auto"/>
      </w:divBdr>
      <w:divsChild>
        <w:div w:id="1650134242">
          <w:marLeft w:val="0"/>
          <w:marRight w:val="0"/>
          <w:marTop w:val="0"/>
          <w:marBottom w:val="0"/>
          <w:divBdr>
            <w:top w:val="none" w:sz="0" w:space="0" w:color="auto"/>
            <w:left w:val="none" w:sz="0" w:space="0" w:color="auto"/>
            <w:bottom w:val="none" w:sz="0" w:space="0" w:color="auto"/>
            <w:right w:val="none" w:sz="0" w:space="0" w:color="auto"/>
          </w:divBdr>
          <w:divsChild>
            <w:div w:id="1844584683">
              <w:marLeft w:val="0"/>
              <w:marRight w:val="0"/>
              <w:marTop w:val="0"/>
              <w:marBottom w:val="0"/>
              <w:divBdr>
                <w:top w:val="none" w:sz="0" w:space="0" w:color="auto"/>
                <w:left w:val="none" w:sz="0" w:space="0" w:color="auto"/>
                <w:bottom w:val="none" w:sz="0" w:space="0" w:color="auto"/>
                <w:right w:val="none" w:sz="0" w:space="0" w:color="auto"/>
              </w:divBdr>
              <w:divsChild>
                <w:div w:id="1944264142">
                  <w:marLeft w:val="0"/>
                  <w:marRight w:val="0"/>
                  <w:marTop w:val="0"/>
                  <w:marBottom w:val="0"/>
                  <w:divBdr>
                    <w:top w:val="none" w:sz="0" w:space="0" w:color="auto"/>
                    <w:left w:val="none" w:sz="0" w:space="0" w:color="auto"/>
                    <w:bottom w:val="none" w:sz="0" w:space="0" w:color="auto"/>
                    <w:right w:val="none" w:sz="0" w:space="0" w:color="auto"/>
                  </w:divBdr>
                  <w:divsChild>
                    <w:div w:id="12662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1647570">
      <w:bodyDiv w:val="1"/>
      <w:marLeft w:val="0"/>
      <w:marRight w:val="0"/>
      <w:marTop w:val="0"/>
      <w:marBottom w:val="0"/>
      <w:divBdr>
        <w:top w:val="none" w:sz="0" w:space="0" w:color="auto"/>
        <w:left w:val="none" w:sz="0" w:space="0" w:color="auto"/>
        <w:bottom w:val="none" w:sz="0" w:space="0" w:color="auto"/>
        <w:right w:val="none" w:sz="0" w:space="0" w:color="auto"/>
      </w:divBdr>
    </w:div>
    <w:div w:id="1281717332">
      <w:bodyDiv w:val="1"/>
      <w:marLeft w:val="0"/>
      <w:marRight w:val="0"/>
      <w:marTop w:val="0"/>
      <w:marBottom w:val="0"/>
      <w:divBdr>
        <w:top w:val="none" w:sz="0" w:space="0" w:color="auto"/>
        <w:left w:val="none" w:sz="0" w:space="0" w:color="auto"/>
        <w:bottom w:val="none" w:sz="0" w:space="0" w:color="auto"/>
        <w:right w:val="none" w:sz="0" w:space="0" w:color="auto"/>
      </w:divBdr>
    </w:div>
    <w:div w:id="1286736505">
      <w:bodyDiv w:val="1"/>
      <w:marLeft w:val="0"/>
      <w:marRight w:val="0"/>
      <w:marTop w:val="0"/>
      <w:marBottom w:val="0"/>
      <w:divBdr>
        <w:top w:val="none" w:sz="0" w:space="0" w:color="auto"/>
        <w:left w:val="none" w:sz="0" w:space="0" w:color="auto"/>
        <w:bottom w:val="none" w:sz="0" w:space="0" w:color="auto"/>
        <w:right w:val="none" w:sz="0" w:space="0" w:color="auto"/>
      </w:divBdr>
    </w:div>
    <w:div w:id="1288052162">
      <w:bodyDiv w:val="1"/>
      <w:marLeft w:val="0"/>
      <w:marRight w:val="0"/>
      <w:marTop w:val="0"/>
      <w:marBottom w:val="0"/>
      <w:divBdr>
        <w:top w:val="none" w:sz="0" w:space="0" w:color="auto"/>
        <w:left w:val="none" w:sz="0" w:space="0" w:color="auto"/>
        <w:bottom w:val="none" w:sz="0" w:space="0" w:color="auto"/>
        <w:right w:val="none" w:sz="0" w:space="0" w:color="auto"/>
      </w:divBdr>
    </w:div>
    <w:div w:id="1290743870">
      <w:bodyDiv w:val="1"/>
      <w:marLeft w:val="0"/>
      <w:marRight w:val="0"/>
      <w:marTop w:val="0"/>
      <w:marBottom w:val="0"/>
      <w:divBdr>
        <w:top w:val="none" w:sz="0" w:space="0" w:color="auto"/>
        <w:left w:val="none" w:sz="0" w:space="0" w:color="auto"/>
        <w:bottom w:val="none" w:sz="0" w:space="0" w:color="auto"/>
        <w:right w:val="none" w:sz="0" w:space="0" w:color="auto"/>
      </w:divBdr>
    </w:div>
    <w:div w:id="1290938131">
      <w:bodyDiv w:val="1"/>
      <w:marLeft w:val="0"/>
      <w:marRight w:val="0"/>
      <w:marTop w:val="0"/>
      <w:marBottom w:val="0"/>
      <w:divBdr>
        <w:top w:val="none" w:sz="0" w:space="0" w:color="auto"/>
        <w:left w:val="none" w:sz="0" w:space="0" w:color="auto"/>
        <w:bottom w:val="none" w:sz="0" w:space="0" w:color="auto"/>
        <w:right w:val="none" w:sz="0" w:space="0" w:color="auto"/>
      </w:divBdr>
      <w:divsChild>
        <w:div w:id="43405772">
          <w:marLeft w:val="0"/>
          <w:marRight w:val="0"/>
          <w:marTop w:val="0"/>
          <w:marBottom w:val="0"/>
          <w:divBdr>
            <w:top w:val="none" w:sz="0" w:space="0" w:color="auto"/>
            <w:left w:val="none" w:sz="0" w:space="0" w:color="auto"/>
            <w:bottom w:val="none" w:sz="0" w:space="0" w:color="auto"/>
            <w:right w:val="none" w:sz="0" w:space="0" w:color="auto"/>
          </w:divBdr>
        </w:div>
        <w:div w:id="79252534">
          <w:marLeft w:val="0"/>
          <w:marRight w:val="0"/>
          <w:marTop w:val="0"/>
          <w:marBottom w:val="0"/>
          <w:divBdr>
            <w:top w:val="none" w:sz="0" w:space="0" w:color="auto"/>
            <w:left w:val="none" w:sz="0" w:space="0" w:color="auto"/>
            <w:bottom w:val="none" w:sz="0" w:space="0" w:color="auto"/>
            <w:right w:val="none" w:sz="0" w:space="0" w:color="auto"/>
          </w:divBdr>
        </w:div>
        <w:div w:id="135685793">
          <w:marLeft w:val="0"/>
          <w:marRight w:val="0"/>
          <w:marTop w:val="0"/>
          <w:marBottom w:val="0"/>
          <w:divBdr>
            <w:top w:val="none" w:sz="0" w:space="0" w:color="auto"/>
            <w:left w:val="none" w:sz="0" w:space="0" w:color="auto"/>
            <w:bottom w:val="none" w:sz="0" w:space="0" w:color="auto"/>
            <w:right w:val="none" w:sz="0" w:space="0" w:color="auto"/>
          </w:divBdr>
        </w:div>
        <w:div w:id="236745094">
          <w:marLeft w:val="0"/>
          <w:marRight w:val="0"/>
          <w:marTop w:val="0"/>
          <w:marBottom w:val="0"/>
          <w:divBdr>
            <w:top w:val="none" w:sz="0" w:space="0" w:color="auto"/>
            <w:left w:val="none" w:sz="0" w:space="0" w:color="auto"/>
            <w:bottom w:val="none" w:sz="0" w:space="0" w:color="auto"/>
            <w:right w:val="none" w:sz="0" w:space="0" w:color="auto"/>
          </w:divBdr>
        </w:div>
        <w:div w:id="238911279">
          <w:marLeft w:val="0"/>
          <w:marRight w:val="0"/>
          <w:marTop w:val="0"/>
          <w:marBottom w:val="0"/>
          <w:divBdr>
            <w:top w:val="none" w:sz="0" w:space="0" w:color="auto"/>
            <w:left w:val="none" w:sz="0" w:space="0" w:color="auto"/>
            <w:bottom w:val="none" w:sz="0" w:space="0" w:color="auto"/>
            <w:right w:val="none" w:sz="0" w:space="0" w:color="auto"/>
          </w:divBdr>
        </w:div>
        <w:div w:id="323052072">
          <w:marLeft w:val="0"/>
          <w:marRight w:val="0"/>
          <w:marTop w:val="0"/>
          <w:marBottom w:val="0"/>
          <w:divBdr>
            <w:top w:val="none" w:sz="0" w:space="0" w:color="auto"/>
            <w:left w:val="none" w:sz="0" w:space="0" w:color="auto"/>
            <w:bottom w:val="none" w:sz="0" w:space="0" w:color="auto"/>
            <w:right w:val="none" w:sz="0" w:space="0" w:color="auto"/>
          </w:divBdr>
        </w:div>
        <w:div w:id="323315731">
          <w:marLeft w:val="0"/>
          <w:marRight w:val="0"/>
          <w:marTop w:val="0"/>
          <w:marBottom w:val="0"/>
          <w:divBdr>
            <w:top w:val="none" w:sz="0" w:space="0" w:color="auto"/>
            <w:left w:val="none" w:sz="0" w:space="0" w:color="auto"/>
            <w:bottom w:val="none" w:sz="0" w:space="0" w:color="auto"/>
            <w:right w:val="none" w:sz="0" w:space="0" w:color="auto"/>
          </w:divBdr>
        </w:div>
        <w:div w:id="360011257">
          <w:marLeft w:val="0"/>
          <w:marRight w:val="0"/>
          <w:marTop w:val="0"/>
          <w:marBottom w:val="0"/>
          <w:divBdr>
            <w:top w:val="none" w:sz="0" w:space="0" w:color="auto"/>
            <w:left w:val="none" w:sz="0" w:space="0" w:color="auto"/>
            <w:bottom w:val="none" w:sz="0" w:space="0" w:color="auto"/>
            <w:right w:val="none" w:sz="0" w:space="0" w:color="auto"/>
          </w:divBdr>
        </w:div>
        <w:div w:id="467820916">
          <w:marLeft w:val="0"/>
          <w:marRight w:val="0"/>
          <w:marTop w:val="0"/>
          <w:marBottom w:val="0"/>
          <w:divBdr>
            <w:top w:val="none" w:sz="0" w:space="0" w:color="auto"/>
            <w:left w:val="none" w:sz="0" w:space="0" w:color="auto"/>
            <w:bottom w:val="none" w:sz="0" w:space="0" w:color="auto"/>
            <w:right w:val="none" w:sz="0" w:space="0" w:color="auto"/>
          </w:divBdr>
        </w:div>
        <w:div w:id="492795308">
          <w:marLeft w:val="0"/>
          <w:marRight w:val="0"/>
          <w:marTop w:val="0"/>
          <w:marBottom w:val="0"/>
          <w:divBdr>
            <w:top w:val="none" w:sz="0" w:space="0" w:color="auto"/>
            <w:left w:val="none" w:sz="0" w:space="0" w:color="auto"/>
            <w:bottom w:val="none" w:sz="0" w:space="0" w:color="auto"/>
            <w:right w:val="none" w:sz="0" w:space="0" w:color="auto"/>
          </w:divBdr>
        </w:div>
        <w:div w:id="607934705">
          <w:marLeft w:val="0"/>
          <w:marRight w:val="0"/>
          <w:marTop w:val="0"/>
          <w:marBottom w:val="0"/>
          <w:divBdr>
            <w:top w:val="none" w:sz="0" w:space="0" w:color="auto"/>
            <w:left w:val="none" w:sz="0" w:space="0" w:color="auto"/>
            <w:bottom w:val="none" w:sz="0" w:space="0" w:color="auto"/>
            <w:right w:val="none" w:sz="0" w:space="0" w:color="auto"/>
          </w:divBdr>
        </w:div>
        <w:div w:id="799615923">
          <w:marLeft w:val="0"/>
          <w:marRight w:val="0"/>
          <w:marTop w:val="0"/>
          <w:marBottom w:val="0"/>
          <w:divBdr>
            <w:top w:val="none" w:sz="0" w:space="0" w:color="auto"/>
            <w:left w:val="none" w:sz="0" w:space="0" w:color="auto"/>
            <w:bottom w:val="none" w:sz="0" w:space="0" w:color="auto"/>
            <w:right w:val="none" w:sz="0" w:space="0" w:color="auto"/>
          </w:divBdr>
        </w:div>
        <w:div w:id="834610360">
          <w:marLeft w:val="0"/>
          <w:marRight w:val="0"/>
          <w:marTop w:val="0"/>
          <w:marBottom w:val="0"/>
          <w:divBdr>
            <w:top w:val="none" w:sz="0" w:space="0" w:color="auto"/>
            <w:left w:val="none" w:sz="0" w:space="0" w:color="auto"/>
            <w:bottom w:val="none" w:sz="0" w:space="0" w:color="auto"/>
            <w:right w:val="none" w:sz="0" w:space="0" w:color="auto"/>
          </w:divBdr>
        </w:div>
        <w:div w:id="1002315392">
          <w:marLeft w:val="0"/>
          <w:marRight w:val="0"/>
          <w:marTop w:val="0"/>
          <w:marBottom w:val="0"/>
          <w:divBdr>
            <w:top w:val="none" w:sz="0" w:space="0" w:color="auto"/>
            <w:left w:val="none" w:sz="0" w:space="0" w:color="auto"/>
            <w:bottom w:val="none" w:sz="0" w:space="0" w:color="auto"/>
            <w:right w:val="none" w:sz="0" w:space="0" w:color="auto"/>
          </w:divBdr>
        </w:div>
        <w:div w:id="1135218483">
          <w:marLeft w:val="0"/>
          <w:marRight w:val="0"/>
          <w:marTop w:val="0"/>
          <w:marBottom w:val="0"/>
          <w:divBdr>
            <w:top w:val="none" w:sz="0" w:space="0" w:color="auto"/>
            <w:left w:val="none" w:sz="0" w:space="0" w:color="auto"/>
            <w:bottom w:val="none" w:sz="0" w:space="0" w:color="auto"/>
            <w:right w:val="none" w:sz="0" w:space="0" w:color="auto"/>
          </w:divBdr>
        </w:div>
        <w:div w:id="1202867422">
          <w:marLeft w:val="0"/>
          <w:marRight w:val="0"/>
          <w:marTop w:val="0"/>
          <w:marBottom w:val="0"/>
          <w:divBdr>
            <w:top w:val="none" w:sz="0" w:space="0" w:color="auto"/>
            <w:left w:val="none" w:sz="0" w:space="0" w:color="auto"/>
            <w:bottom w:val="none" w:sz="0" w:space="0" w:color="auto"/>
            <w:right w:val="none" w:sz="0" w:space="0" w:color="auto"/>
          </w:divBdr>
        </w:div>
        <w:div w:id="1264262446">
          <w:marLeft w:val="0"/>
          <w:marRight w:val="0"/>
          <w:marTop w:val="0"/>
          <w:marBottom w:val="0"/>
          <w:divBdr>
            <w:top w:val="none" w:sz="0" w:space="0" w:color="auto"/>
            <w:left w:val="none" w:sz="0" w:space="0" w:color="auto"/>
            <w:bottom w:val="none" w:sz="0" w:space="0" w:color="auto"/>
            <w:right w:val="none" w:sz="0" w:space="0" w:color="auto"/>
          </w:divBdr>
        </w:div>
        <w:div w:id="1322659049">
          <w:marLeft w:val="0"/>
          <w:marRight w:val="0"/>
          <w:marTop w:val="0"/>
          <w:marBottom w:val="0"/>
          <w:divBdr>
            <w:top w:val="none" w:sz="0" w:space="0" w:color="auto"/>
            <w:left w:val="none" w:sz="0" w:space="0" w:color="auto"/>
            <w:bottom w:val="none" w:sz="0" w:space="0" w:color="auto"/>
            <w:right w:val="none" w:sz="0" w:space="0" w:color="auto"/>
          </w:divBdr>
        </w:div>
        <w:div w:id="1571115567">
          <w:marLeft w:val="0"/>
          <w:marRight w:val="0"/>
          <w:marTop w:val="0"/>
          <w:marBottom w:val="0"/>
          <w:divBdr>
            <w:top w:val="none" w:sz="0" w:space="0" w:color="auto"/>
            <w:left w:val="none" w:sz="0" w:space="0" w:color="auto"/>
            <w:bottom w:val="none" w:sz="0" w:space="0" w:color="auto"/>
            <w:right w:val="none" w:sz="0" w:space="0" w:color="auto"/>
          </w:divBdr>
        </w:div>
        <w:div w:id="1776249875">
          <w:marLeft w:val="0"/>
          <w:marRight w:val="0"/>
          <w:marTop w:val="0"/>
          <w:marBottom w:val="0"/>
          <w:divBdr>
            <w:top w:val="none" w:sz="0" w:space="0" w:color="auto"/>
            <w:left w:val="none" w:sz="0" w:space="0" w:color="auto"/>
            <w:bottom w:val="none" w:sz="0" w:space="0" w:color="auto"/>
            <w:right w:val="none" w:sz="0" w:space="0" w:color="auto"/>
          </w:divBdr>
        </w:div>
        <w:div w:id="1898586803">
          <w:marLeft w:val="0"/>
          <w:marRight w:val="0"/>
          <w:marTop w:val="0"/>
          <w:marBottom w:val="0"/>
          <w:divBdr>
            <w:top w:val="none" w:sz="0" w:space="0" w:color="auto"/>
            <w:left w:val="none" w:sz="0" w:space="0" w:color="auto"/>
            <w:bottom w:val="none" w:sz="0" w:space="0" w:color="auto"/>
            <w:right w:val="none" w:sz="0" w:space="0" w:color="auto"/>
          </w:divBdr>
        </w:div>
        <w:div w:id="1920215093">
          <w:marLeft w:val="0"/>
          <w:marRight w:val="0"/>
          <w:marTop w:val="0"/>
          <w:marBottom w:val="0"/>
          <w:divBdr>
            <w:top w:val="none" w:sz="0" w:space="0" w:color="auto"/>
            <w:left w:val="none" w:sz="0" w:space="0" w:color="auto"/>
            <w:bottom w:val="none" w:sz="0" w:space="0" w:color="auto"/>
            <w:right w:val="none" w:sz="0" w:space="0" w:color="auto"/>
          </w:divBdr>
        </w:div>
        <w:div w:id="2023775097">
          <w:marLeft w:val="0"/>
          <w:marRight w:val="0"/>
          <w:marTop w:val="0"/>
          <w:marBottom w:val="0"/>
          <w:divBdr>
            <w:top w:val="none" w:sz="0" w:space="0" w:color="auto"/>
            <w:left w:val="none" w:sz="0" w:space="0" w:color="auto"/>
            <w:bottom w:val="none" w:sz="0" w:space="0" w:color="auto"/>
            <w:right w:val="none" w:sz="0" w:space="0" w:color="auto"/>
          </w:divBdr>
        </w:div>
        <w:div w:id="2083213720">
          <w:marLeft w:val="0"/>
          <w:marRight w:val="0"/>
          <w:marTop w:val="0"/>
          <w:marBottom w:val="0"/>
          <w:divBdr>
            <w:top w:val="none" w:sz="0" w:space="0" w:color="auto"/>
            <w:left w:val="none" w:sz="0" w:space="0" w:color="auto"/>
            <w:bottom w:val="none" w:sz="0" w:space="0" w:color="auto"/>
            <w:right w:val="none" w:sz="0" w:space="0" w:color="auto"/>
          </w:divBdr>
        </w:div>
        <w:div w:id="2095588001">
          <w:marLeft w:val="0"/>
          <w:marRight w:val="0"/>
          <w:marTop w:val="0"/>
          <w:marBottom w:val="0"/>
          <w:divBdr>
            <w:top w:val="none" w:sz="0" w:space="0" w:color="auto"/>
            <w:left w:val="none" w:sz="0" w:space="0" w:color="auto"/>
            <w:bottom w:val="none" w:sz="0" w:space="0" w:color="auto"/>
            <w:right w:val="none" w:sz="0" w:space="0" w:color="auto"/>
          </w:divBdr>
        </w:div>
        <w:div w:id="2106336503">
          <w:marLeft w:val="0"/>
          <w:marRight w:val="0"/>
          <w:marTop w:val="0"/>
          <w:marBottom w:val="0"/>
          <w:divBdr>
            <w:top w:val="none" w:sz="0" w:space="0" w:color="auto"/>
            <w:left w:val="none" w:sz="0" w:space="0" w:color="auto"/>
            <w:bottom w:val="none" w:sz="0" w:space="0" w:color="auto"/>
            <w:right w:val="none" w:sz="0" w:space="0" w:color="auto"/>
          </w:divBdr>
        </w:div>
      </w:divsChild>
    </w:div>
    <w:div w:id="1292781992">
      <w:bodyDiv w:val="1"/>
      <w:marLeft w:val="0"/>
      <w:marRight w:val="0"/>
      <w:marTop w:val="0"/>
      <w:marBottom w:val="0"/>
      <w:divBdr>
        <w:top w:val="none" w:sz="0" w:space="0" w:color="auto"/>
        <w:left w:val="none" w:sz="0" w:space="0" w:color="auto"/>
        <w:bottom w:val="none" w:sz="0" w:space="0" w:color="auto"/>
        <w:right w:val="none" w:sz="0" w:space="0" w:color="auto"/>
      </w:divBdr>
    </w:div>
    <w:div w:id="1297836291">
      <w:bodyDiv w:val="1"/>
      <w:marLeft w:val="0"/>
      <w:marRight w:val="0"/>
      <w:marTop w:val="0"/>
      <w:marBottom w:val="0"/>
      <w:divBdr>
        <w:top w:val="none" w:sz="0" w:space="0" w:color="auto"/>
        <w:left w:val="none" w:sz="0" w:space="0" w:color="auto"/>
        <w:bottom w:val="none" w:sz="0" w:space="0" w:color="auto"/>
        <w:right w:val="none" w:sz="0" w:space="0" w:color="auto"/>
      </w:divBdr>
    </w:div>
    <w:div w:id="1299997676">
      <w:bodyDiv w:val="1"/>
      <w:marLeft w:val="0"/>
      <w:marRight w:val="0"/>
      <w:marTop w:val="0"/>
      <w:marBottom w:val="0"/>
      <w:divBdr>
        <w:top w:val="none" w:sz="0" w:space="0" w:color="auto"/>
        <w:left w:val="none" w:sz="0" w:space="0" w:color="auto"/>
        <w:bottom w:val="none" w:sz="0" w:space="0" w:color="auto"/>
        <w:right w:val="none" w:sz="0" w:space="0" w:color="auto"/>
      </w:divBdr>
    </w:div>
    <w:div w:id="1310482375">
      <w:bodyDiv w:val="1"/>
      <w:marLeft w:val="0"/>
      <w:marRight w:val="0"/>
      <w:marTop w:val="0"/>
      <w:marBottom w:val="0"/>
      <w:divBdr>
        <w:top w:val="none" w:sz="0" w:space="0" w:color="auto"/>
        <w:left w:val="none" w:sz="0" w:space="0" w:color="auto"/>
        <w:bottom w:val="none" w:sz="0" w:space="0" w:color="auto"/>
        <w:right w:val="none" w:sz="0" w:space="0" w:color="auto"/>
      </w:divBdr>
    </w:div>
    <w:div w:id="1312709690">
      <w:bodyDiv w:val="1"/>
      <w:marLeft w:val="0"/>
      <w:marRight w:val="0"/>
      <w:marTop w:val="0"/>
      <w:marBottom w:val="0"/>
      <w:divBdr>
        <w:top w:val="none" w:sz="0" w:space="0" w:color="auto"/>
        <w:left w:val="none" w:sz="0" w:space="0" w:color="auto"/>
        <w:bottom w:val="none" w:sz="0" w:space="0" w:color="auto"/>
        <w:right w:val="none" w:sz="0" w:space="0" w:color="auto"/>
      </w:divBdr>
    </w:div>
    <w:div w:id="1316956414">
      <w:bodyDiv w:val="1"/>
      <w:marLeft w:val="0"/>
      <w:marRight w:val="0"/>
      <w:marTop w:val="0"/>
      <w:marBottom w:val="0"/>
      <w:divBdr>
        <w:top w:val="none" w:sz="0" w:space="0" w:color="auto"/>
        <w:left w:val="none" w:sz="0" w:space="0" w:color="auto"/>
        <w:bottom w:val="none" w:sz="0" w:space="0" w:color="auto"/>
        <w:right w:val="none" w:sz="0" w:space="0" w:color="auto"/>
      </w:divBdr>
    </w:div>
    <w:div w:id="1320186412">
      <w:bodyDiv w:val="1"/>
      <w:marLeft w:val="0"/>
      <w:marRight w:val="0"/>
      <w:marTop w:val="0"/>
      <w:marBottom w:val="0"/>
      <w:divBdr>
        <w:top w:val="none" w:sz="0" w:space="0" w:color="auto"/>
        <w:left w:val="none" w:sz="0" w:space="0" w:color="auto"/>
        <w:bottom w:val="none" w:sz="0" w:space="0" w:color="auto"/>
        <w:right w:val="none" w:sz="0" w:space="0" w:color="auto"/>
      </w:divBdr>
    </w:div>
    <w:div w:id="1322538987">
      <w:bodyDiv w:val="1"/>
      <w:marLeft w:val="0"/>
      <w:marRight w:val="0"/>
      <w:marTop w:val="0"/>
      <w:marBottom w:val="0"/>
      <w:divBdr>
        <w:top w:val="none" w:sz="0" w:space="0" w:color="auto"/>
        <w:left w:val="none" w:sz="0" w:space="0" w:color="auto"/>
        <w:bottom w:val="none" w:sz="0" w:space="0" w:color="auto"/>
        <w:right w:val="none" w:sz="0" w:space="0" w:color="auto"/>
      </w:divBdr>
    </w:div>
    <w:div w:id="1326392905">
      <w:bodyDiv w:val="1"/>
      <w:marLeft w:val="0"/>
      <w:marRight w:val="0"/>
      <w:marTop w:val="0"/>
      <w:marBottom w:val="0"/>
      <w:divBdr>
        <w:top w:val="none" w:sz="0" w:space="0" w:color="auto"/>
        <w:left w:val="none" w:sz="0" w:space="0" w:color="auto"/>
        <w:bottom w:val="none" w:sz="0" w:space="0" w:color="auto"/>
        <w:right w:val="none" w:sz="0" w:space="0" w:color="auto"/>
      </w:divBdr>
    </w:div>
    <w:div w:id="1337076944">
      <w:bodyDiv w:val="1"/>
      <w:marLeft w:val="0"/>
      <w:marRight w:val="0"/>
      <w:marTop w:val="0"/>
      <w:marBottom w:val="0"/>
      <w:divBdr>
        <w:top w:val="none" w:sz="0" w:space="0" w:color="auto"/>
        <w:left w:val="none" w:sz="0" w:space="0" w:color="auto"/>
        <w:bottom w:val="none" w:sz="0" w:space="0" w:color="auto"/>
        <w:right w:val="none" w:sz="0" w:space="0" w:color="auto"/>
      </w:divBdr>
    </w:div>
    <w:div w:id="1338924530">
      <w:bodyDiv w:val="1"/>
      <w:marLeft w:val="0"/>
      <w:marRight w:val="0"/>
      <w:marTop w:val="0"/>
      <w:marBottom w:val="0"/>
      <w:divBdr>
        <w:top w:val="none" w:sz="0" w:space="0" w:color="auto"/>
        <w:left w:val="none" w:sz="0" w:space="0" w:color="auto"/>
        <w:bottom w:val="none" w:sz="0" w:space="0" w:color="auto"/>
        <w:right w:val="none" w:sz="0" w:space="0" w:color="auto"/>
      </w:divBdr>
    </w:div>
    <w:div w:id="1348486939">
      <w:bodyDiv w:val="1"/>
      <w:marLeft w:val="0"/>
      <w:marRight w:val="0"/>
      <w:marTop w:val="0"/>
      <w:marBottom w:val="0"/>
      <w:divBdr>
        <w:top w:val="none" w:sz="0" w:space="0" w:color="auto"/>
        <w:left w:val="none" w:sz="0" w:space="0" w:color="auto"/>
        <w:bottom w:val="none" w:sz="0" w:space="0" w:color="auto"/>
        <w:right w:val="none" w:sz="0" w:space="0" w:color="auto"/>
      </w:divBdr>
    </w:div>
    <w:div w:id="1350568140">
      <w:bodyDiv w:val="1"/>
      <w:marLeft w:val="0"/>
      <w:marRight w:val="0"/>
      <w:marTop w:val="0"/>
      <w:marBottom w:val="0"/>
      <w:divBdr>
        <w:top w:val="none" w:sz="0" w:space="0" w:color="auto"/>
        <w:left w:val="none" w:sz="0" w:space="0" w:color="auto"/>
        <w:bottom w:val="none" w:sz="0" w:space="0" w:color="auto"/>
        <w:right w:val="none" w:sz="0" w:space="0" w:color="auto"/>
      </w:divBdr>
    </w:div>
    <w:div w:id="1361512713">
      <w:bodyDiv w:val="1"/>
      <w:marLeft w:val="0"/>
      <w:marRight w:val="0"/>
      <w:marTop w:val="0"/>
      <w:marBottom w:val="0"/>
      <w:divBdr>
        <w:top w:val="none" w:sz="0" w:space="0" w:color="auto"/>
        <w:left w:val="none" w:sz="0" w:space="0" w:color="auto"/>
        <w:bottom w:val="none" w:sz="0" w:space="0" w:color="auto"/>
        <w:right w:val="none" w:sz="0" w:space="0" w:color="auto"/>
      </w:divBdr>
    </w:div>
    <w:div w:id="1362903612">
      <w:bodyDiv w:val="1"/>
      <w:marLeft w:val="0"/>
      <w:marRight w:val="0"/>
      <w:marTop w:val="0"/>
      <w:marBottom w:val="0"/>
      <w:divBdr>
        <w:top w:val="none" w:sz="0" w:space="0" w:color="auto"/>
        <w:left w:val="none" w:sz="0" w:space="0" w:color="auto"/>
        <w:bottom w:val="none" w:sz="0" w:space="0" w:color="auto"/>
        <w:right w:val="none" w:sz="0" w:space="0" w:color="auto"/>
      </w:divBdr>
    </w:div>
    <w:div w:id="1368338585">
      <w:bodyDiv w:val="1"/>
      <w:marLeft w:val="0"/>
      <w:marRight w:val="0"/>
      <w:marTop w:val="0"/>
      <w:marBottom w:val="0"/>
      <w:divBdr>
        <w:top w:val="none" w:sz="0" w:space="0" w:color="auto"/>
        <w:left w:val="none" w:sz="0" w:space="0" w:color="auto"/>
        <w:bottom w:val="none" w:sz="0" w:space="0" w:color="auto"/>
        <w:right w:val="none" w:sz="0" w:space="0" w:color="auto"/>
      </w:divBdr>
    </w:div>
    <w:div w:id="1372921312">
      <w:bodyDiv w:val="1"/>
      <w:marLeft w:val="0"/>
      <w:marRight w:val="0"/>
      <w:marTop w:val="0"/>
      <w:marBottom w:val="0"/>
      <w:divBdr>
        <w:top w:val="none" w:sz="0" w:space="0" w:color="auto"/>
        <w:left w:val="none" w:sz="0" w:space="0" w:color="auto"/>
        <w:bottom w:val="none" w:sz="0" w:space="0" w:color="auto"/>
        <w:right w:val="none" w:sz="0" w:space="0" w:color="auto"/>
      </w:divBdr>
    </w:div>
    <w:div w:id="1397045253">
      <w:bodyDiv w:val="1"/>
      <w:marLeft w:val="0"/>
      <w:marRight w:val="0"/>
      <w:marTop w:val="0"/>
      <w:marBottom w:val="0"/>
      <w:divBdr>
        <w:top w:val="none" w:sz="0" w:space="0" w:color="auto"/>
        <w:left w:val="none" w:sz="0" w:space="0" w:color="auto"/>
        <w:bottom w:val="none" w:sz="0" w:space="0" w:color="auto"/>
        <w:right w:val="none" w:sz="0" w:space="0" w:color="auto"/>
      </w:divBdr>
    </w:div>
    <w:div w:id="1402212488">
      <w:bodyDiv w:val="1"/>
      <w:marLeft w:val="0"/>
      <w:marRight w:val="0"/>
      <w:marTop w:val="0"/>
      <w:marBottom w:val="0"/>
      <w:divBdr>
        <w:top w:val="none" w:sz="0" w:space="0" w:color="auto"/>
        <w:left w:val="none" w:sz="0" w:space="0" w:color="auto"/>
        <w:bottom w:val="none" w:sz="0" w:space="0" w:color="auto"/>
        <w:right w:val="none" w:sz="0" w:space="0" w:color="auto"/>
      </w:divBdr>
    </w:div>
    <w:div w:id="1403410684">
      <w:bodyDiv w:val="1"/>
      <w:marLeft w:val="0"/>
      <w:marRight w:val="0"/>
      <w:marTop w:val="0"/>
      <w:marBottom w:val="0"/>
      <w:divBdr>
        <w:top w:val="none" w:sz="0" w:space="0" w:color="auto"/>
        <w:left w:val="none" w:sz="0" w:space="0" w:color="auto"/>
        <w:bottom w:val="none" w:sz="0" w:space="0" w:color="auto"/>
        <w:right w:val="none" w:sz="0" w:space="0" w:color="auto"/>
      </w:divBdr>
    </w:div>
    <w:div w:id="1408308377">
      <w:bodyDiv w:val="1"/>
      <w:marLeft w:val="0"/>
      <w:marRight w:val="0"/>
      <w:marTop w:val="0"/>
      <w:marBottom w:val="0"/>
      <w:divBdr>
        <w:top w:val="none" w:sz="0" w:space="0" w:color="auto"/>
        <w:left w:val="none" w:sz="0" w:space="0" w:color="auto"/>
        <w:bottom w:val="none" w:sz="0" w:space="0" w:color="auto"/>
        <w:right w:val="none" w:sz="0" w:space="0" w:color="auto"/>
      </w:divBdr>
    </w:div>
    <w:div w:id="1421179017">
      <w:bodyDiv w:val="1"/>
      <w:marLeft w:val="0"/>
      <w:marRight w:val="0"/>
      <w:marTop w:val="0"/>
      <w:marBottom w:val="0"/>
      <w:divBdr>
        <w:top w:val="none" w:sz="0" w:space="0" w:color="auto"/>
        <w:left w:val="none" w:sz="0" w:space="0" w:color="auto"/>
        <w:bottom w:val="none" w:sz="0" w:space="0" w:color="auto"/>
        <w:right w:val="none" w:sz="0" w:space="0" w:color="auto"/>
      </w:divBdr>
    </w:div>
    <w:div w:id="1424062889">
      <w:bodyDiv w:val="1"/>
      <w:marLeft w:val="0"/>
      <w:marRight w:val="0"/>
      <w:marTop w:val="0"/>
      <w:marBottom w:val="0"/>
      <w:divBdr>
        <w:top w:val="none" w:sz="0" w:space="0" w:color="auto"/>
        <w:left w:val="none" w:sz="0" w:space="0" w:color="auto"/>
        <w:bottom w:val="none" w:sz="0" w:space="0" w:color="auto"/>
        <w:right w:val="none" w:sz="0" w:space="0" w:color="auto"/>
      </w:divBdr>
    </w:div>
    <w:div w:id="1432120152">
      <w:bodyDiv w:val="1"/>
      <w:marLeft w:val="0"/>
      <w:marRight w:val="0"/>
      <w:marTop w:val="0"/>
      <w:marBottom w:val="0"/>
      <w:divBdr>
        <w:top w:val="none" w:sz="0" w:space="0" w:color="auto"/>
        <w:left w:val="none" w:sz="0" w:space="0" w:color="auto"/>
        <w:bottom w:val="none" w:sz="0" w:space="0" w:color="auto"/>
        <w:right w:val="none" w:sz="0" w:space="0" w:color="auto"/>
      </w:divBdr>
    </w:div>
    <w:div w:id="1434322489">
      <w:bodyDiv w:val="1"/>
      <w:marLeft w:val="0"/>
      <w:marRight w:val="0"/>
      <w:marTop w:val="0"/>
      <w:marBottom w:val="0"/>
      <w:divBdr>
        <w:top w:val="none" w:sz="0" w:space="0" w:color="auto"/>
        <w:left w:val="none" w:sz="0" w:space="0" w:color="auto"/>
        <w:bottom w:val="none" w:sz="0" w:space="0" w:color="auto"/>
        <w:right w:val="none" w:sz="0" w:space="0" w:color="auto"/>
      </w:divBdr>
    </w:div>
    <w:div w:id="1435175103">
      <w:bodyDiv w:val="1"/>
      <w:marLeft w:val="0"/>
      <w:marRight w:val="0"/>
      <w:marTop w:val="0"/>
      <w:marBottom w:val="0"/>
      <w:divBdr>
        <w:top w:val="none" w:sz="0" w:space="0" w:color="auto"/>
        <w:left w:val="none" w:sz="0" w:space="0" w:color="auto"/>
        <w:bottom w:val="none" w:sz="0" w:space="0" w:color="auto"/>
        <w:right w:val="none" w:sz="0" w:space="0" w:color="auto"/>
      </w:divBdr>
    </w:div>
    <w:div w:id="1446608292">
      <w:bodyDiv w:val="1"/>
      <w:marLeft w:val="0"/>
      <w:marRight w:val="0"/>
      <w:marTop w:val="0"/>
      <w:marBottom w:val="0"/>
      <w:divBdr>
        <w:top w:val="none" w:sz="0" w:space="0" w:color="auto"/>
        <w:left w:val="none" w:sz="0" w:space="0" w:color="auto"/>
        <w:bottom w:val="none" w:sz="0" w:space="0" w:color="auto"/>
        <w:right w:val="none" w:sz="0" w:space="0" w:color="auto"/>
      </w:divBdr>
    </w:div>
    <w:div w:id="1449592729">
      <w:bodyDiv w:val="1"/>
      <w:marLeft w:val="0"/>
      <w:marRight w:val="0"/>
      <w:marTop w:val="0"/>
      <w:marBottom w:val="0"/>
      <w:divBdr>
        <w:top w:val="none" w:sz="0" w:space="0" w:color="auto"/>
        <w:left w:val="none" w:sz="0" w:space="0" w:color="auto"/>
        <w:bottom w:val="none" w:sz="0" w:space="0" w:color="auto"/>
        <w:right w:val="none" w:sz="0" w:space="0" w:color="auto"/>
      </w:divBdr>
    </w:div>
    <w:div w:id="1452238601">
      <w:bodyDiv w:val="1"/>
      <w:marLeft w:val="0"/>
      <w:marRight w:val="0"/>
      <w:marTop w:val="0"/>
      <w:marBottom w:val="0"/>
      <w:divBdr>
        <w:top w:val="none" w:sz="0" w:space="0" w:color="auto"/>
        <w:left w:val="none" w:sz="0" w:space="0" w:color="auto"/>
        <w:bottom w:val="none" w:sz="0" w:space="0" w:color="auto"/>
        <w:right w:val="none" w:sz="0" w:space="0" w:color="auto"/>
      </w:divBdr>
    </w:div>
    <w:div w:id="1456171442">
      <w:bodyDiv w:val="1"/>
      <w:marLeft w:val="0"/>
      <w:marRight w:val="0"/>
      <w:marTop w:val="0"/>
      <w:marBottom w:val="0"/>
      <w:divBdr>
        <w:top w:val="none" w:sz="0" w:space="0" w:color="auto"/>
        <w:left w:val="none" w:sz="0" w:space="0" w:color="auto"/>
        <w:bottom w:val="none" w:sz="0" w:space="0" w:color="auto"/>
        <w:right w:val="none" w:sz="0" w:space="0" w:color="auto"/>
      </w:divBdr>
    </w:div>
    <w:div w:id="1458719052">
      <w:bodyDiv w:val="1"/>
      <w:marLeft w:val="0"/>
      <w:marRight w:val="0"/>
      <w:marTop w:val="0"/>
      <w:marBottom w:val="0"/>
      <w:divBdr>
        <w:top w:val="none" w:sz="0" w:space="0" w:color="auto"/>
        <w:left w:val="none" w:sz="0" w:space="0" w:color="auto"/>
        <w:bottom w:val="none" w:sz="0" w:space="0" w:color="auto"/>
        <w:right w:val="none" w:sz="0" w:space="0" w:color="auto"/>
      </w:divBdr>
    </w:div>
    <w:div w:id="1460759300">
      <w:bodyDiv w:val="1"/>
      <w:marLeft w:val="0"/>
      <w:marRight w:val="0"/>
      <w:marTop w:val="0"/>
      <w:marBottom w:val="0"/>
      <w:divBdr>
        <w:top w:val="none" w:sz="0" w:space="0" w:color="auto"/>
        <w:left w:val="none" w:sz="0" w:space="0" w:color="auto"/>
        <w:bottom w:val="none" w:sz="0" w:space="0" w:color="auto"/>
        <w:right w:val="none" w:sz="0" w:space="0" w:color="auto"/>
      </w:divBdr>
    </w:div>
    <w:div w:id="1460798268">
      <w:bodyDiv w:val="1"/>
      <w:marLeft w:val="0"/>
      <w:marRight w:val="0"/>
      <w:marTop w:val="0"/>
      <w:marBottom w:val="0"/>
      <w:divBdr>
        <w:top w:val="none" w:sz="0" w:space="0" w:color="auto"/>
        <w:left w:val="none" w:sz="0" w:space="0" w:color="auto"/>
        <w:bottom w:val="none" w:sz="0" w:space="0" w:color="auto"/>
        <w:right w:val="none" w:sz="0" w:space="0" w:color="auto"/>
      </w:divBdr>
    </w:div>
    <w:div w:id="1465468111">
      <w:bodyDiv w:val="1"/>
      <w:marLeft w:val="0"/>
      <w:marRight w:val="0"/>
      <w:marTop w:val="0"/>
      <w:marBottom w:val="0"/>
      <w:divBdr>
        <w:top w:val="none" w:sz="0" w:space="0" w:color="auto"/>
        <w:left w:val="none" w:sz="0" w:space="0" w:color="auto"/>
        <w:bottom w:val="none" w:sz="0" w:space="0" w:color="auto"/>
        <w:right w:val="none" w:sz="0" w:space="0" w:color="auto"/>
      </w:divBdr>
    </w:div>
    <w:div w:id="1465809657">
      <w:bodyDiv w:val="1"/>
      <w:marLeft w:val="0"/>
      <w:marRight w:val="0"/>
      <w:marTop w:val="0"/>
      <w:marBottom w:val="0"/>
      <w:divBdr>
        <w:top w:val="none" w:sz="0" w:space="0" w:color="auto"/>
        <w:left w:val="none" w:sz="0" w:space="0" w:color="auto"/>
        <w:bottom w:val="none" w:sz="0" w:space="0" w:color="auto"/>
        <w:right w:val="none" w:sz="0" w:space="0" w:color="auto"/>
      </w:divBdr>
    </w:div>
    <w:div w:id="1466699429">
      <w:bodyDiv w:val="1"/>
      <w:marLeft w:val="0"/>
      <w:marRight w:val="0"/>
      <w:marTop w:val="0"/>
      <w:marBottom w:val="0"/>
      <w:divBdr>
        <w:top w:val="none" w:sz="0" w:space="0" w:color="auto"/>
        <w:left w:val="none" w:sz="0" w:space="0" w:color="auto"/>
        <w:bottom w:val="none" w:sz="0" w:space="0" w:color="auto"/>
        <w:right w:val="none" w:sz="0" w:space="0" w:color="auto"/>
      </w:divBdr>
    </w:div>
    <w:div w:id="1470438044">
      <w:bodyDiv w:val="1"/>
      <w:marLeft w:val="0"/>
      <w:marRight w:val="0"/>
      <w:marTop w:val="0"/>
      <w:marBottom w:val="0"/>
      <w:divBdr>
        <w:top w:val="none" w:sz="0" w:space="0" w:color="auto"/>
        <w:left w:val="none" w:sz="0" w:space="0" w:color="auto"/>
        <w:bottom w:val="none" w:sz="0" w:space="0" w:color="auto"/>
        <w:right w:val="none" w:sz="0" w:space="0" w:color="auto"/>
      </w:divBdr>
    </w:div>
    <w:div w:id="1471170070">
      <w:bodyDiv w:val="1"/>
      <w:marLeft w:val="0"/>
      <w:marRight w:val="0"/>
      <w:marTop w:val="0"/>
      <w:marBottom w:val="0"/>
      <w:divBdr>
        <w:top w:val="none" w:sz="0" w:space="0" w:color="auto"/>
        <w:left w:val="none" w:sz="0" w:space="0" w:color="auto"/>
        <w:bottom w:val="none" w:sz="0" w:space="0" w:color="auto"/>
        <w:right w:val="none" w:sz="0" w:space="0" w:color="auto"/>
      </w:divBdr>
    </w:div>
    <w:div w:id="1473213998">
      <w:bodyDiv w:val="1"/>
      <w:marLeft w:val="0"/>
      <w:marRight w:val="0"/>
      <w:marTop w:val="0"/>
      <w:marBottom w:val="0"/>
      <w:divBdr>
        <w:top w:val="none" w:sz="0" w:space="0" w:color="auto"/>
        <w:left w:val="none" w:sz="0" w:space="0" w:color="auto"/>
        <w:bottom w:val="none" w:sz="0" w:space="0" w:color="auto"/>
        <w:right w:val="none" w:sz="0" w:space="0" w:color="auto"/>
      </w:divBdr>
    </w:div>
    <w:div w:id="1475676927">
      <w:bodyDiv w:val="1"/>
      <w:marLeft w:val="0"/>
      <w:marRight w:val="0"/>
      <w:marTop w:val="0"/>
      <w:marBottom w:val="0"/>
      <w:divBdr>
        <w:top w:val="none" w:sz="0" w:space="0" w:color="auto"/>
        <w:left w:val="none" w:sz="0" w:space="0" w:color="auto"/>
        <w:bottom w:val="none" w:sz="0" w:space="0" w:color="auto"/>
        <w:right w:val="none" w:sz="0" w:space="0" w:color="auto"/>
      </w:divBdr>
    </w:div>
    <w:div w:id="1480154690">
      <w:bodyDiv w:val="1"/>
      <w:marLeft w:val="0"/>
      <w:marRight w:val="0"/>
      <w:marTop w:val="0"/>
      <w:marBottom w:val="0"/>
      <w:divBdr>
        <w:top w:val="none" w:sz="0" w:space="0" w:color="auto"/>
        <w:left w:val="none" w:sz="0" w:space="0" w:color="auto"/>
        <w:bottom w:val="none" w:sz="0" w:space="0" w:color="auto"/>
        <w:right w:val="none" w:sz="0" w:space="0" w:color="auto"/>
      </w:divBdr>
    </w:div>
    <w:div w:id="1485464307">
      <w:bodyDiv w:val="1"/>
      <w:marLeft w:val="0"/>
      <w:marRight w:val="0"/>
      <w:marTop w:val="0"/>
      <w:marBottom w:val="0"/>
      <w:divBdr>
        <w:top w:val="none" w:sz="0" w:space="0" w:color="auto"/>
        <w:left w:val="none" w:sz="0" w:space="0" w:color="auto"/>
        <w:bottom w:val="none" w:sz="0" w:space="0" w:color="auto"/>
        <w:right w:val="none" w:sz="0" w:space="0" w:color="auto"/>
      </w:divBdr>
    </w:div>
    <w:div w:id="1485659058">
      <w:bodyDiv w:val="1"/>
      <w:marLeft w:val="0"/>
      <w:marRight w:val="0"/>
      <w:marTop w:val="0"/>
      <w:marBottom w:val="0"/>
      <w:divBdr>
        <w:top w:val="none" w:sz="0" w:space="0" w:color="auto"/>
        <w:left w:val="none" w:sz="0" w:space="0" w:color="auto"/>
        <w:bottom w:val="none" w:sz="0" w:space="0" w:color="auto"/>
        <w:right w:val="none" w:sz="0" w:space="0" w:color="auto"/>
      </w:divBdr>
    </w:div>
    <w:div w:id="1506361679">
      <w:bodyDiv w:val="1"/>
      <w:marLeft w:val="0"/>
      <w:marRight w:val="0"/>
      <w:marTop w:val="0"/>
      <w:marBottom w:val="0"/>
      <w:divBdr>
        <w:top w:val="none" w:sz="0" w:space="0" w:color="auto"/>
        <w:left w:val="none" w:sz="0" w:space="0" w:color="auto"/>
        <w:bottom w:val="none" w:sz="0" w:space="0" w:color="auto"/>
        <w:right w:val="none" w:sz="0" w:space="0" w:color="auto"/>
      </w:divBdr>
    </w:div>
    <w:div w:id="1507279710">
      <w:bodyDiv w:val="1"/>
      <w:marLeft w:val="0"/>
      <w:marRight w:val="0"/>
      <w:marTop w:val="0"/>
      <w:marBottom w:val="0"/>
      <w:divBdr>
        <w:top w:val="none" w:sz="0" w:space="0" w:color="auto"/>
        <w:left w:val="none" w:sz="0" w:space="0" w:color="auto"/>
        <w:bottom w:val="none" w:sz="0" w:space="0" w:color="auto"/>
        <w:right w:val="none" w:sz="0" w:space="0" w:color="auto"/>
      </w:divBdr>
    </w:div>
    <w:div w:id="1508717690">
      <w:bodyDiv w:val="1"/>
      <w:marLeft w:val="0"/>
      <w:marRight w:val="0"/>
      <w:marTop w:val="0"/>
      <w:marBottom w:val="0"/>
      <w:divBdr>
        <w:top w:val="none" w:sz="0" w:space="0" w:color="auto"/>
        <w:left w:val="none" w:sz="0" w:space="0" w:color="auto"/>
        <w:bottom w:val="none" w:sz="0" w:space="0" w:color="auto"/>
        <w:right w:val="none" w:sz="0" w:space="0" w:color="auto"/>
      </w:divBdr>
    </w:div>
    <w:div w:id="1510101186">
      <w:bodyDiv w:val="1"/>
      <w:marLeft w:val="0"/>
      <w:marRight w:val="0"/>
      <w:marTop w:val="0"/>
      <w:marBottom w:val="0"/>
      <w:divBdr>
        <w:top w:val="none" w:sz="0" w:space="0" w:color="auto"/>
        <w:left w:val="none" w:sz="0" w:space="0" w:color="auto"/>
        <w:bottom w:val="none" w:sz="0" w:space="0" w:color="auto"/>
        <w:right w:val="none" w:sz="0" w:space="0" w:color="auto"/>
      </w:divBdr>
    </w:div>
    <w:div w:id="1511022535">
      <w:bodyDiv w:val="1"/>
      <w:marLeft w:val="0"/>
      <w:marRight w:val="0"/>
      <w:marTop w:val="0"/>
      <w:marBottom w:val="0"/>
      <w:divBdr>
        <w:top w:val="none" w:sz="0" w:space="0" w:color="auto"/>
        <w:left w:val="none" w:sz="0" w:space="0" w:color="auto"/>
        <w:bottom w:val="none" w:sz="0" w:space="0" w:color="auto"/>
        <w:right w:val="none" w:sz="0" w:space="0" w:color="auto"/>
      </w:divBdr>
      <w:divsChild>
        <w:div w:id="1237593428">
          <w:marLeft w:val="0"/>
          <w:marRight w:val="0"/>
          <w:marTop w:val="0"/>
          <w:marBottom w:val="0"/>
          <w:divBdr>
            <w:top w:val="single" w:sz="6" w:space="7" w:color="E5E5E5"/>
            <w:left w:val="none" w:sz="0" w:space="0" w:color="auto"/>
            <w:bottom w:val="none" w:sz="0" w:space="0" w:color="auto"/>
            <w:right w:val="none" w:sz="0" w:space="0" w:color="auto"/>
          </w:divBdr>
        </w:div>
        <w:div w:id="1696272507">
          <w:marLeft w:val="0"/>
          <w:marRight w:val="0"/>
          <w:marTop w:val="0"/>
          <w:marBottom w:val="0"/>
          <w:divBdr>
            <w:top w:val="none" w:sz="0" w:space="0" w:color="auto"/>
            <w:left w:val="none" w:sz="0" w:space="0" w:color="auto"/>
            <w:bottom w:val="none" w:sz="0" w:space="0" w:color="auto"/>
            <w:right w:val="none" w:sz="0" w:space="0" w:color="auto"/>
          </w:divBdr>
          <w:divsChild>
            <w:div w:id="1565413277">
              <w:marLeft w:val="0"/>
              <w:marRight w:val="0"/>
              <w:marTop w:val="0"/>
              <w:marBottom w:val="0"/>
              <w:divBdr>
                <w:top w:val="none" w:sz="0" w:space="0" w:color="auto"/>
                <w:left w:val="none" w:sz="0" w:space="0" w:color="auto"/>
                <w:bottom w:val="none" w:sz="0" w:space="0" w:color="auto"/>
                <w:right w:val="none" w:sz="0" w:space="0" w:color="auto"/>
              </w:divBdr>
              <w:divsChild>
                <w:div w:id="705250922">
                  <w:marLeft w:val="0"/>
                  <w:marRight w:val="0"/>
                  <w:marTop w:val="0"/>
                  <w:marBottom w:val="0"/>
                  <w:divBdr>
                    <w:top w:val="none" w:sz="0" w:space="0" w:color="auto"/>
                    <w:left w:val="none" w:sz="0" w:space="0" w:color="auto"/>
                    <w:bottom w:val="none" w:sz="0" w:space="0" w:color="auto"/>
                    <w:right w:val="none" w:sz="0" w:space="0" w:color="auto"/>
                  </w:divBdr>
                  <w:divsChild>
                    <w:div w:id="236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805043">
      <w:bodyDiv w:val="1"/>
      <w:marLeft w:val="0"/>
      <w:marRight w:val="0"/>
      <w:marTop w:val="0"/>
      <w:marBottom w:val="0"/>
      <w:divBdr>
        <w:top w:val="none" w:sz="0" w:space="0" w:color="auto"/>
        <w:left w:val="none" w:sz="0" w:space="0" w:color="auto"/>
        <w:bottom w:val="none" w:sz="0" w:space="0" w:color="auto"/>
        <w:right w:val="none" w:sz="0" w:space="0" w:color="auto"/>
      </w:divBdr>
    </w:div>
    <w:div w:id="1532374589">
      <w:bodyDiv w:val="1"/>
      <w:marLeft w:val="0"/>
      <w:marRight w:val="0"/>
      <w:marTop w:val="0"/>
      <w:marBottom w:val="0"/>
      <w:divBdr>
        <w:top w:val="none" w:sz="0" w:space="0" w:color="auto"/>
        <w:left w:val="none" w:sz="0" w:space="0" w:color="auto"/>
        <w:bottom w:val="none" w:sz="0" w:space="0" w:color="auto"/>
        <w:right w:val="none" w:sz="0" w:space="0" w:color="auto"/>
      </w:divBdr>
    </w:div>
    <w:div w:id="1543204389">
      <w:bodyDiv w:val="1"/>
      <w:marLeft w:val="0"/>
      <w:marRight w:val="0"/>
      <w:marTop w:val="0"/>
      <w:marBottom w:val="0"/>
      <w:divBdr>
        <w:top w:val="none" w:sz="0" w:space="0" w:color="auto"/>
        <w:left w:val="none" w:sz="0" w:space="0" w:color="auto"/>
        <w:bottom w:val="none" w:sz="0" w:space="0" w:color="auto"/>
        <w:right w:val="none" w:sz="0" w:space="0" w:color="auto"/>
      </w:divBdr>
    </w:div>
    <w:div w:id="1546017982">
      <w:bodyDiv w:val="1"/>
      <w:marLeft w:val="0"/>
      <w:marRight w:val="0"/>
      <w:marTop w:val="0"/>
      <w:marBottom w:val="0"/>
      <w:divBdr>
        <w:top w:val="none" w:sz="0" w:space="0" w:color="auto"/>
        <w:left w:val="none" w:sz="0" w:space="0" w:color="auto"/>
        <w:bottom w:val="none" w:sz="0" w:space="0" w:color="auto"/>
        <w:right w:val="none" w:sz="0" w:space="0" w:color="auto"/>
      </w:divBdr>
    </w:div>
    <w:div w:id="1547450859">
      <w:bodyDiv w:val="1"/>
      <w:marLeft w:val="0"/>
      <w:marRight w:val="0"/>
      <w:marTop w:val="0"/>
      <w:marBottom w:val="0"/>
      <w:divBdr>
        <w:top w:val="none" w:sz="0" w:space="0" w:color="auto"/>
        <w:left w:val="none" w:sz="0" w:space="0" w:color="auto"/>
        <w:bottom w:val="none" w:sz="0" w:space="0" w:color="auto"/>
        <w:right w:val="none" w:sz="0" w:space="0" w:color="auto"/>
      </w:divBdr>
    </w:div>
    <w:div w:id="1564562730">
      <w:bodyDiv w:val="1"/>
      <w:marLeft w:val="0"/>
      <w:marRight w:val="0"/>
      <w:marTop w:val="0"/>
      <w:marBottom w:val="0"/>
      <w:divBdr>
        <w:top w:val="none" w:sz="0" w:space="0" w:color="auto"/>
        <w:left w:val="none" w:sz="0" w:space="0" w:color="auto"/>
        <w:bottom w:val="none" w:sz="0" w:space="0" w:color="auto"/>
        <w:right w:val="none" w:sz="0" w:space="0" w:color="auto"/>
      </w:divBdr>
    </w:div>
    <w:div w:id="1566145165">
      <w:bodyDiv w:val="1"/>
      <w:marLeft w:val="0"/>
      <w:marRight w:val="0"/>
      <w:marTop w:val="0"/>
      <w:marBottom w:val="0"/>
      <w:divBdr>
        <w:top w:val="none" w:sz="0" w:space="0" w:color="auto"/>
        <w:left w:val="none" w:sz="0" w:space="0" w:color="auto"/>
        <w:bottom w:val="none" w:sz="0" w:space="0" w:color="auto"/>
        <w:right w:val="none" w:sz="0" w:space="0" w:color="auto"/>
      </w:divBdr>
    </w:div>
    <w:div w:id="1576207616">
      <w:bodyDiv w:val="1"/>
      <w:marLeft w:val="0"/>
      <w:marRight w:val="0"/>
      <w:marTop w:val="0"/>
      <w:marBottom w:val="0"/>
      <w:divBdr>
        <w:top w:val="none" w:sz="0" w:space="0" w:color="auto"/>
        <w:left w:val="none" w:sz="0" w:space="0" w:color="auto"/>
        <w:bottom w:val="none" w:sz="0" w:space="0" w:color="auto"/>
        <w:right w:val="none" w:sz="0" w:space="0" w:color="auto"/>
      </w:divBdr>
    </w:div>
    <w:div w:id="1586064434">
      <w:bodyDiv w:val="1"/>
      <w:marLeft w:val="0"/>
      <w:marRight w:val="0"/>
      <w:marTop w:val="0"/>
      <w:marBottom w:val="0"/>
      <w:divBdr>
        <w:top w:val="none" w:sz="0" w:space="0" w:color="auto"/>
        <w:left w:val="none" w:sz="0" w:space="0" w:color="auto"/>
        <w:bottom w:val="none" w:sz="0" w:space="0" w:color="auto"/>
        <w:right w:val="none" w:sz="0" w:space="0" w:color="auto"/>
      </w:divBdr>
    </w:div>
    <w:div w:id="1590969064">
      <w:bodyDiv w:val="1"/>
      <w:marLeft w:val="0"/>
      <w:marRight w:val="0"/>
      <w:marTop w:val="0"/>
      <w:marBottom w:val="0"/>
      <w:divBdr>
        <w:top w:val="none" w:sz="0" w:space="0" w:color="auto"/>
        <w:left w:val="none" w:sz="0" w:space="0" w:color="auto"/>
        <w:bottom w:val="none" w:sz="0" w:space="0" w:color="auto"/>
        <w:right w:val="none" w:sz="0" w:space="0" w:color="auto"/>
      </w:divBdr>
    </w:div>
    <w:div w:id="1593202478">
      <w:bodyDiv w:val="1"/>
      <w:marLeft w:val="0"/>
      <w:marRight w:val="0"/>
      <w:marTop w:val="0"/>
      <w:marBottom w:val="0"/>
      <w:divBdr>
        <w:top w:val="none" w:sz="0" w:space="0" w:color="auto"/>
        <w:left w:val="none" w:sz="0" w:space="0" w:color="auto"/>
        <w:bottom w:val="none" w:sz="0" w:space="0" w:color="auto"/>
        <w:right w:val="none" w:sz="0" w:space="0" w:color="auto"/>
      </w:divBdr>
    </w:div>
    <w:div w:id="1603225417">
      <w:bodyDiv w:val="1"/>
      <w:marLeft w:val="0"/>
      <w:marRight w:val="0"/>
      <w:marTop w:val="0"/>
      <w:marBottom w:val="0"/>
      <w:divBdr>
        <w:top w:val="none" w:sz="0" w:space="0" w:color="auto"/>
        <w:left w:val="none" w:sz="0" w:space="0" w:color="auto"/>
        <w:bottom w:val="none" w:sz="0" w:space="0" w:color="auto"/>
        <w:right w:val="none" w:sz="0" w:space="0" w:color="auto"/>
      </w:divBdr>
    </w:div>
    <w:div w:id="1604726666">
      <w:bodyDiv w:val="1"/>
      <w:marLeft w:val="0"/>
      <w:marRight w:val="0"/>
      <w:marTop w:val="0"/>
      <w:marBottom w:val="0"/>
      <w:divBdr>
        <w:top w:val="none" w:sz="0" w:space="0" w:color="auto"/>
        <w:left w:val="none" w:sz="0" w:space="0" w:color="auto"/>
        <w:bottom w:val="none" w:sz="0" w:space="0" w:color="auto"/>
        <w:right w:val="none" w:sz="0" w:space="0" w:color="auto"/>
      </w:divBdr>
    </w:div>
    <w:div w:id="1608150333">
      <w:bodyDiv w:val="1"/>
      <w:marLeft w:val="0"/>
      <w:marRight w:val="0"/>
      <w:marTop w:val="0"/>
      <w:marBottom w:val="0"/>
      <w:divBdr>
        <w:top w:val="none" w:sz="0" w:space="0" w:color="auto"/>
        <w:left w:val="none" w:sz="0" w:space="0" w:color="auto"/>
        <w:bottom w:val="none" w:sz="0" w:space="0" w:color="auto"/>
        <w:right w:val="none" w:sz="0" w:space="0" w:color="auto"/>
      </w:divBdr>
    </w:div>
    <w:div w:id="1610351082">
      <w:bodyDiv w:val="1"/>
      <w:marLeft w:val="0"/>
      <w:marRight w:val="0"/>
      <w:marTop w:val="0"/>
      <w:marBottom w:val="0"/>
      <w:divBdr>
        <w:top w:val="none" w:sz="0" w:space="0" w:color="auto"/>
        <w:left w:val="none" w:sz="0" w:space="0" w:color="auto"/>
        <w:bottom w:val="none" w:sz="0" w:space="0" w:color="auto"/>
        <w:right w:val="none" w:sz="0" w:space="0" w:color="auto"/>
      </w:divBdr>
    </w:div>
    <w:div w:id="1616324104">
      <w:bodyDiv w:val="1"/>
      <w:marLeft w:val="0"/>
      <w:marRight w:val="0"/>
      <w:marTop w:val="0"/>
      <w:marBottom w:val="0"/>
      <w:divBdr>
        <w:top w:val="none" w:sz="0" w:space="0" w:color="auto"/>
        <w:left w:val="none" w:sz="0" w:space="0" w:color="auto"/>
        <w:bottom w:val="none" w:sz="0" w:space="0" w:color="auto"/>
        <w:right w:val="none" w:sz="0" w:space="0" w:color="auto"/>
      </w:divBdr>
    </w:div>
    <w:div w:id="1632008449">
      <w:bodyDiv w:val="1"/>
      <w:marLeft w:val="0"/>
      <w:marRight w:val="0"/>
      <w:marTop w:val="0"/>
      <w:marBottom w:val="0"/>
      <w:divBdr>
        <w:top w:val="none" w:sz="0" w:space="0" w:color="auto"/>
        <w:left w:val="none" w:sz="0" w:space="0" w:color="auto"/>
        <w:bottom w:val="none" w:sz="0" w:space="0" w:color="auto"/>
        <w:right w:val="none" w:sz="0" w:space="0" w:color="auto"/>
      </w:divBdr>
    </w:div>
    <w:div w:id="1635602019">
      <w:bodyDiv w:val="1"/>
      <w:marLeft w:val="0"/>
      <w:marRight w:val="0"/>
      <w:marTop w:val="0"/>
      <w:marBottom w:val="0"/>
      <w:divBdr>
        <w:top w:val="none" w:sz="0" w:space="0" w:color="auto"/>
        <w:left w:val="none" w:sz="0" w:space="0" w:color="auto"/>
        <w:bottom w:val="none" w:sz="0" w:space="0" w:color="auto"/>
        <w:right w:val="none" w:sz="0" w:space="0" w:color="auto"/>
      </w:divBdr>
    </w:div>
    <w:div w:id="1655136468">
      <w:bodyDiv w:val="1"/>
      <w:marLeft w:val="0"/>
      <w:marRight w:val="0"/>
      <w:marTop w:val="0"/>
      <w:marBottom w:val="0"/>
      <w:divBdr>
        <w:top w:val="none" w:sz="0" w:space="0" w:color="auto"/>
        <w:left w:val="none" w:sz="0" w:space="0" w:color="auto"/>
        <w:bottom w:val="none" w:sz="0" w:space="0" w:color="auto"/>
        <w:right w:val="none" w:sz="0" w:space="0" w:color="auto"/>
      </w:divBdr>
    </w:div>
    <w:div w:id="1656685960">
      <w:bodyDiv w:val="1"/>
      <w:marLeft w:val="0"/>
      <w:marRight w:val="0"/>
      <w:marTop w:val="0"/>
      <w:marBottom w:val="0"/>
      <w:divBdr>
        <w:top w:val="none" w:sz="0" w:space="0" w:color="auto"/>
        <w:left w:val="none" w:sz="0" w:space="0" w:color="auto"/>
        <w:bottom w:val="none" w:sz="0" w:space="0" w:color="auto"/>
        <w:right w:val="none" w:sz="0" w:space="0" w:color="auto"/>
      </w:divBdr>
    </w:div>
    <w:div w:id="1661737036">
      <w:bodyDiv w:val="1"/>
      <w:marLeft w:val="0"/>
      <w:marRight w:val="0"/>
      <w:marTop w:val="0"/>
      <w:marBottom w:val="0"/>
      <w:divBdr>
        <w:top w:val="none" w:sz="0" w:space="0" w:color="auto"/>
        <w:left w:val="none" w:sz="0" w:space="0" w:color="auto"/>
        <w:bottom w:val="none" w:sz="0" w:space="0" w:color="auto"/>
        <w:right w:val="none" w:sz="0" w:space="0" w:color="auto"/>
      </w:divBdr>
    </w:div>
    <w:div w:id="1663654823">
      <w:bodyDiv w:val="1"/>
      <w:marLeft w:val="0"/>
      <w:marRight w:val="0"/>
      <w:marTop w:val="0"/>
      <w:marBottom w:val="0"/>
      <w:divBdr>
        <w:top w:val="none" w:sz="0" w:space="0" w:color="auto"/>
        <w:left w:val="none" w:sz="0" w:space="0" w:color="auto"/>
        <w:bottom w:val="none" w:sz="0" w:space="0" w:color="auto"/>
        <w:right w:val="none" w:sz="0" w:space="0" w:color="auto"/>
      </w:divBdr>
    </w:div>
    <w:div w:id="1664359031">
      <w:bodyDiv w:val="1"/>
      <w:marLeft w:val="0"/>
      <w:marRight w:val="0"/>
      <w:marTop w:val="0"/>
      <w:marBottom w:val="0"/>
      <w:divBdr>
        <w:top w:val="none" w:sz="0" w:space="0" w:color="auto"/>
        <w:left w:val="none" w:sz="0" w:space="0" w:color="auto"/>
        <w:bottom w:val="none" w:sz="0" w:space="0" w:color="auto"/>
        <w:right w:val="none" w:sz="0" w:space="0" w:color="auto"/>
      </w:divBdr>
    </w:div>
    <w:div w:id="1664746342">
      <w:bodyDiv w:val="1"/>
      <w:marLeft w:val="0"/>
      <w:marRight w:val="0"/>
      <w:marTop w:val="0"/>
      <w:marBottom w:val="0"/>
      <w:divBdr>
        <w:top w:val="none" w:sz="0" w:space="0" w:color="auto"/>
        <w:left w:val="none" w:sz="0" w:space="0" w:color="auto"/>
        <w:bottom w:val="none" w:sz="0" w:space="0" w:color="auto"/>
        <w:right w:val="none" w:sz="0" w:space="0" w:color="auto"/>
      </w:divBdr>
    </w:div>
    <w:div w:id="1670520687">
      <w:bodyDiv w:val="1"/>
      <w:marLeft w:val="0"/>
      <w:marRight w:val="0"/>
      <w:marTop w:val="0"/>
      <w:marBottom w:val="0"/>
      <w:divBdr>
        <w:top w:val="none" w:sz="0" w:space="0" w:color="auto"/>
        <w:left w:val="none" w:sz="0" w:space="0" w:color="auto"/>
        <w:bottom w:val="none" w:sz="0" w:space="0" w:color="auto"/>
        <w:right w:val="none" w:sz="0" w:space="0" w:color="auto"/>
      </w:divBdr>
    </w:div>
    <w:div w:id="1674986343">
      <w:bodyDiv w:val="1"/>
      <w:marLeft w:val="0"/>
      <w:marRight w:val="0"/>
      <w:marTop w:val="0"/>
      <w:marBottom w:val="0"/>
      <w:divBdr>
        <w:top w:val="none" w:sz="0" w:space="0" w:color="auto"/>
        <w:left w:val="none" w:sz="0" w:space="0" w:color="auto"/>
        <w:bottom w:val="none" w:sz="0" w:space="0" w:color="auto"/>
        <w:right w:val="none" w:sz="0" w:space="0" w:color="auto"/>
      </w:divBdr>
    </w:div>
    <w:div w:id="1680543908">
      <w:bodyDiv w:val="1"/>
      <w:marLeft w:val="0"/>
      <w:marRight w:val="0"/>
      <w:marTop w:val="0"/>
      <w:marBottom w:val="0"/>
      <w:divBdr>
        <w:top w:val="none" w:sz="0" w:space="0" w:color="auto"/>
        <w:left w:val="none" w:sz="0" w:space="0" w:color="auto"/>
        <w:bottom w:val="none" w:sz="0" w:space="0" w:color="auto"/>
        <w:right w:val="none" w:sz="0" w:space="0" w:color="auto"/>
      </w:divBdr>
    </w:div>
    <w:div w:id="1682200192">
      <w:bodyDiv w:val="1"/>
      <w:marLeft w:val="0"/>
      <w:marRight w:val="0"/>
      <w:marTop w:val="0"/>
      <w:marBottom w:val="0"/>
      <w:divBdr>
        <w:top w:val="none" w:sz="0" w:space="0" w:color="auto"/>
        <w:left w:val="none" w:sz="0" w:space="0" w:color="auto"/>
        <w:bottom w:val="none" w:sz="0" w:space="0" w:color="auto"/>
        <w:right w:val="none" w:sz="0" w:space="0" w:color="auto"/>
      </w:divBdr>
    </w:div>
    <w:div w:id="1682969147">
      <w:bodyDiv w:val="1"/>
      <w:marLeft w:val="0"/>
      <w:marRight w:val="0"/>
      <w:marTop w:val="0"/>
      <w:marBottom w:val="0"/>
      <w:divBdr>
        <w:top w:val="none" w:sz="0" w:space="0" w:color="auto"/>
        <w:left w:val="none" w:sz="0" w:space="0" w:color="auto"/>
        <w:bottom w:val="none" w:sz="0" w:space="0" w:color="auto"/>
        <w:right w:val="none" w:sz="0" w:space="0" w:color="auto"/>
      </w:divBdr>
    </w:div>
    <w:div w:id="1689598107">
      <w:bodyDiv w:val="1"/>
      <w:marLeft w:val="0"/>
      <w:marRight w:val="0"/>
      <w:marTop w:val="0"/>
      <w:marBottom w:val="0"/>
      <w:divBdr>
        <w:top w:val="none" w:sz="0" w:space="0" w:color="auto"/>
        <w:left w:val="none" w:sz="0" w:space="0" w:color="auto"/>
        <w:bottom w:val="none" w:sz="0" w:space="0" w:color="auto"/>
        <w:right w:val="none" w:sz="0" w:space="0" w:color="auto"/>
      </w:divBdr>
    </w:div>
    <w:div w:id="1689790462">
      <w:bodyDiv w:val="1"/>
      <w:marLeft w:val="0"/>
      <w:marRight w:val="0"/>
      <w:marTop w:val="0"/>
      <w:marBottom w:val="0"/>
      <w:divBdr>
        <w:top w:val="none" w:sz="0" w:space="0" w:color="auto"/>
        <w:left w:val="none" w:sz="0" w:space="0" w:color="auto"/>
        <w:bottom w:val="none" w:sz="0" w:space="0" w:color="auto"/>
        <w:right w:val="none" w:sz="0" w:space="0" w:color="auto"/>
      </w:divBdr>
    </w:div>
    <w:div w:id="1691763374">
      <w:bodyDiv w:val="1"/>
      <w:marLeft w:val="0"/>
      <w:marRight w:val="0"/>
      <w:marTop w:val="0"/>
      <w:marBottom w:val="0"/>
      <w:divBdr>
        <w:top w:val="none" w:sz="0" w:space="0" w:color="auto"/>
        <w:left w:val="none" w:sz="0" w:space="0" w:color="auto"/>
        <w:bottom w:val="none" w:sz="0" w:space="0" w:color="auto"/>
        <w:right w:val="none" w:sz="0" w:space="0" w:color="auto"/>
      </w:divBdr>
    </w:div>
    <w:div w:id="1699163196">
      <w:bodyDiv w:val="1"/>
      <w:marLeft w:val="0"/>
      <w:marRight w:val="0"/>
      <w:marTop w:val="0"/>
      <w:marBottom w:val="0"/>
      <w:divBdr>
        <w:top w:val="none" w:sz="0" w:space="0" w:color="auto"/>
        <w:left w:val="none" w:sz="0" w:space="0" w:color="auto"/>
        <w:bottom w:val="none" w:sz="0" w:space="0" w:color="auto"/>
        <w:right w:val="none" w:sz="0" w:space="0" w:color="auto"/>
      </w:divBdr>
    </w:div>
    <w:div w:id="1700928563">
      <w:bodyDiv w:val="1"/>
      <w:marLeft w:val="0"/>
      <w:marRight w:val="0"/>
      <w:marTop w:val="0"/>
      <w:marBottom w:val="0"/>
      <w:divBdr>
        <w:top w:val="none" w:sz="0" w:space="0" w:color="auto"/>
        <w:left w:val="none" w:sz="0" w:space="0" w:color="auto"/>
        <w:bottom w:val="none" w:sz="0" w:space="0" w:color="auto"/>
        <w:right w:val="none" w:sz="0" w:space="0" w:color="auto"/>
      </w:divBdr>
    </w:div>
    <w:div w:id="1707638006">
      <w:bodyDiv w:val="1"/>
      <w:marLeft w:val="0"/>
      <w:marRight w:val="0"/>
      <w:marTop w:val="0"/>
      <w:marBottom w:val="0"/>
      <w:divBdr>
        <w:top w:val="none" w:sz="0" w:space="0" w:color="auto"/>
        <w:left w:val="none" w:sz="0" w:space="0" w:color="auto"/>
        <w:bottom w:val="none" w:sz="0" w:space="0" w:color="auto"/>
        <w:right w:val="none" w:sz="0" w:space="0" w:color="auto"/>
      </w:divBdr>
    </w:div>
    <w:div w:id="1708603239">
      <w:bodyDiv w:val="1"/>
      <w:marLeft w:val="0"/>
      <w:marRight w:val="0"/>
      <w:marTop w:val="0"/>
      <w:marBottom w:val="0"/>
      <w:divBdr>
        <w:top w:val="none" w:sz="0" w:space="0" w:color="auto"/>
        <w:left w:val="none" w:sz="0" w:space="0" w:color="auto"/>
        <w:bottom w:val="none" w:sz="0" w:space="0" w:color="auto"/>
        <w:right w:val="none" w:sz="0" w:space="0" w:color="auto"/>
      </w:divBdr>
    </w:div>
    <w:div w:id="1719432986">
      <w:bodyDiv w:val="1"/>
      <w:marLeft w:val="0"/>
      <w:marRight w:val="0"/>
      <w:marTop w:val="0"/>
      <w:marBottom w:val="0"/>
      <w:divBdr>
        <w:top w:val="none" w:sz="0" w:space="0" w:color="auto"/>
        <w:left w:val="none" w:sz="0" w:space="0" w:color="auto"/>
        <w:bottom w:val="none" w:sz="0" w:space="0" w:color="auto"/>
        <w:right w:val="none" w:sz="0" w:space="0" w:color="auto"/>
      </w:divBdr>
    </w:div>
    <w:div w:id="1722091011">
      <w:bodyDiv w:val="1"/>
      <w:marLeft w:val="0"/>
      <w:marRight w:val="0"/>
      <w:marTop w:val="0"/>
      <w:marBottom w:val="0"/>
      <w:divBdr>
        <w:top w:val="none" w:sz="0" w:space="0" w:color="auto"/>
        <w:left w:val="none" w:sz="0" w:space="0" w:color="auto"/>
        <w:bottom w:val="none" w:sz="0" w:space="0" w:color="auto"/>
        <w:right w:val="none" w:sz="0" w:space="0" w:color="auto"/>
      </w:divBdr>
    </w:div>
    <w:div w:id="1724136673">
      <w:bodyDiv w:val="1"/>
      <w:marLeft w:val="0"/>
      <w:marRight w:val="0"/>
      <w:marTop w:val="0"/>
      <w:marBottom w:val="0"/>
      <w:divBdr>
        <w:top w:val="none" w:sz="0" w:space="0" w:color="auto"/>
        <w:left w:val="none" w:sz="0" w:space="0" w:color="auto"/>
        <w:bottom w:val="none" w:sz="0" w:space="0" w:color="auto"/>
        <w:right w:val="none" w:sz="0" w:space="0" w:color="auto"/>
      </w:divBdr>
    </w:div>
    <w:div w:id="1724527131">
      <w:bodyDiv w:val="1"/>
      <w:marLeft w:val="0"/>
      <w:marRight w:val="0"/>
      <w:marTop w:val="0"/>
      <w:marBottom w:val="0"/>
      <w:divBdr>
        <w:top w:val="none" w:sz="0" w:space="0" w:color="auto"/>
        <w:left w:val="none" w:sz="0" w:space="0" w:color="auto"/>
        <w:bottom w:val="none" w:sz="0" w:space="0" w:color="auto"/>
        <w:right w:val="none" w:sz="0" w:space="0" w:color="auto"/>
      </w:divBdr>
    </w:div>
    <w:div w:id="1727409353">
      <w:bodyDiv w:val="1"/>
      <w:marLeft w:val="0"/>
      <w:marRight w:val="0"/>
      <w:marTop w:val="0"/>
      <w:marBottom w:val="0"/>
      <w:divBdr>
        <w:top w:val="none" w:sz="0" w:space="0" w:color="auto"/>
        <w:left w:val="none" w:sz="0" w:space="0" w:color="auto"/>
        <w:bottom w:val="none" w:sz="0" w:space="0" w:color="auto"/>
        <w:right w:val="none" w:sz="0" w:space="0" w:color="auto"/>
      </w:divBdr>
    </w:div>
    <w:div w:id="1727757848">
      <w:bodyDiv w:val="1"/>
      <w:marLeft w:val="0"/>
      <w:marRight w:val="0"/>
      <w:marTop w:val="0"/>
      <w:marBottom w:val="0"/>
      <w:divBdr>
        <w:top w:val="none" w:sz="0" w:space="0" w:color="auto"/>
        <w:left w:val="none" w:sz="0" w:space="0" w:color="auto"/>
        <w:bottom w:val="none" w:sz="0" w:space="0" w:color="auto"/>
        <w:right w:val="none" w:sz="0" w:space="0" w:color="auto"/>
      </w:divBdr>
    </w:div>
    <w:div w:id="1730567700">
      <w:bodyDiv w:val="1"/>
      <w:marLeft w:val="0"/>
      <w:marRight w:val="0"/>
      <w:marTop w:val="0"/>
      <w:marBottom w:val="0"/>
      <w:divBdr>
        <w:top w:val="none" w:sz="0" w:space="0" w:color="auto"/>
        <w:left w:val="none" w:sz="0" w:space="0" w:color="auto"/>
        <w:bottom w:val="none" w:sz="0" w:space="0" w:color="auto"/>
        <w:right w:val="none" w:sz="0" w:space="0" w:color="auto"/>
      </w:divBdr>
    </w:div>
    <w:div w:id="1737319320">
      <w:bodyDiv w:val="1"/>
      <w:marLeft w:val="0"/>
      <w:marRight w:val="0"/>
      <w:marTop w:val="0"/>
      <w:marBottom w:val="0"/>
      <w:divBdr>
        <w:top w:val="none" w:sz="0" w:space="0" w:color="auto"/>
        <w:left w:val="none" w:sz="0" w:space="0" w:color="auto"/>
        <w:bottom w:val="none" w:sz="0" w:space="0" w:color="auto"/>
        <w:right w:val="none" w:sz="0" w:space="0" w:color="auto"/>
      </w:divBdr>
    </w:div>
    <w:div w:id="1745951619">
      <w:bodyDiv w:val="1"/>
      <w:marLeft w:val="0"/>
      <w:marRight w:val="0"/>
      <w:marTop w:val="0"/>
      <w:marBottom w:val="0"/>
      <w:divBdr>
        <w:top w:val="none" w:sz="0" w:space="0" w:color="auto"/>
        <w:left w:val="none" w:sz="0" w:space="0" w:color="auto"/>
        <w:bottom w:val="none" w:sz="0" w:space="0" w:color="auto"/>
        <w:right w:val="none" w:sz="0" w:space="0" w:color="auto"/>
      </w:divBdr>
    </w:div>
    <w:div w:id="1748767725">
      <w:bodyDiv w:val="1"/>
      <w:marLeft w:val="0"/>
      <w:marRight w:val="0"/>
      <w:marTop w:val="0"/>
      <w:marBottom w:val="0"/>
      <w:divBdr>
        <w:top w:val="none" w:sz="0" w:space="0" w:color="auto"/>
        <w:left w:val="none" w:sz="0" w:space="0" w:color="auto"/>
        <w:bottom w:val="none" w:sz="0" w:space="0" w:color="auto"/>
        <w:right w:val="none" w:sz="0" w:space="0" w:color="auto"/>
      </w:divBdr>
    </w:div>
    <w:div w:id="1758360908">
      <w:bodyDiv w:val="1"/>
      <w:marLeft w:val="0"/>
      <w:marRight w:val="0"/>
      <w:marTop w:val="0"/>
      <w:marBottom w:val="0"/>
      <w:divBdr>
        <w:top w:val="none" w:sz="0" w:space="0" w:color="auto"/>
        <w:left w:val="none" w:sz="0" w:space="0" w:color="auto"/>
        <w:bottom w:val="none" w:sz="0" w:space="0" w:color="auto"/>
        <w:right w:val="none" w:sz="0" w:space="0" w:color="auto"/>
      </w:divBdr>
    </w:div>
    <w:div w:id="1761179580">
      <w:bodyDiv w:val="1"/>
      <w:marLeft w:val="0"/>
      <w:marRight w:val="0"/>
      <w:marTop w:val="0"/>
      <w:marBottom w:val="0"/>
      <w:divBdr>
        <w:top w:val="none" w:sz="0" w:space="0" w:color="auto"/>
        <w:left w:val="none" w:sz="0" w:space="0" w:color="auto"/>
        <w:bottom w:val="none" w:sz="0" w:space="0" w:color="auto"/>
        <w:right w:val="none" w:sz="0" w:space="0" w:color="auto"/>
      </w:divBdr>
    </w:div>
    <w:div w:id="1761411523">
      <w:bodyDiv w:val="1"/>
      <w:marLeft w:val="0"/>
      <w:marRight w:val="0"/>
      <w:marTop w:val="0"/>
      <w:marBottom w:val="0"/>
      <w:divBdr>
        <w:top w:val="none" w:sz="0" w:space="0" w:color="auto"/>
        <w:left w:val="none" w:sz="0" w:space="0" w:color="auto"/>
        <w:bottom w:val="none" w:sz="0" w:space="0" w:color="auto"/>
        <w:right w:val="none" w:sz="0" w:space="0" w:color="auto"/>
      </w:divBdr>
    </w:div>
    <w:div w:id="1765488677">
      <w:bodyDiv w:val="1"/>
      <w:marLeft w:val="0"/>
      <w:marRight w:val="0"/>
      <w:marTop w:val="0"/>
      <w:marBottom w:val="0"/>
      <w:divBdr>
        <w:top w:val="none" w:sz="0" w:space="0" w:color="auto"/>
        <w:left w:val="none" w:sz="0" w:space="0" w:color="auto"/>
        <w:bottom w:val="none" w:sz="0" w:space="0" w:color="auto"/>
        <w:right w:val="none" w:sz="0" w:space="0" w:color="auto"/>
      </w:divBdr>
    </w:div>
    <w:div w:id="1768696889">
      <w:bodyDiv w:val="1"/>
      <w:marLeft w:val="0"/>
      <w:marRight w:val="0"/>
      <w:marTop w:val="0"/>
      <w:marBottom w:val="0"/>
      <w:divBdr>
        <w:top w:val="none" w:sz="0" w:space="0" w:color="auto"/>
        <w:left w:val="none" w:sz="0" w:space="0" w:color="auto"/>
        <w:bottom w:val="none" w:sz="0" w:space="0" w:color="auto"/>
        <w:right w:val="none" w:sz="0" w:space="0" w:color="auto"/>
      </w:divBdr>
    </w:div>
    <w:div w:id="1773165650">
      <w:bodyDiv w:val="1"/>
      <w:marLeft w:val="0"/>
      <w:marRight w:val="0"/>
      <w:marTop w:val="0"/>
      <w:marBottom w:val="0"/>
      <w:divBdr>
        <w:top w:val="none" w:sz="0" w:space="0" w:color="auto"/>
        <w:left w:val="none" w:sz="0" w:space="0" w:color="auto"/>
        <w:bottom w:val="none" w:sz="0" w:space="0" w:color="auto"/>
        <w:right w:val="none" w:sz="0" w:space="0" w:color="auto"/>
      </w:divBdr>
    </w:div>
    <w:div w:id="1774595980">
      <w:bodyDiv w:val="1"/>
      <w:marLeft w:val="0"/>
      <w:marRight w:val="0"/>
      <w:marTop w:val="0"/>
      <w:marBottom w:val="0"/>
      <w:divBdr>
        <w:top w:val="none" w:sz="0" w:space="0" w:color="auto"/>
        <w:left w:val="none" w:sz="0" w:space="0" w:color="auto"/>
        <w:bottom w:val="none" w:sz="0" w:space="0" w:color="auto"/>
        <w:right w:val="none" w:sz="0" w:space="0" w:color="auto"/>
      </w:divBdr>
    </w:div>
    <w:div w:id="1776439443">
      <w:bodyDiv w:val="1"/>
      <w:marLeft w:val="0"/>
      <w:marRight w:val="0"/>
      <w:marTop w:val="0"/>
      <w:marBottom w:val="0"/>
      <w:divBdr>
        <w:top w:val="none" w:sz="0" w:space="0" w:color="auto"/>
        <w:left w:val="none" w:sz="0" w:space="0" w:color="auto"/>
        <w:bottom w:val="none" w:sz="0" w:space="0" w:color="auto"/>
        <w:right w:val="none" w:sz="0" w:space="0" w:color="auto"/>
      </w:divBdr>
    </w:div>
    <w:div w:id="1776948014">
      <w:bodyDiv w:val="1"/>
      <w:marLeft w:val="0"/>
      <w:marRight w:val="0"/>
      <w:marTop w:val="0"/>
      <w:marBottom w:val="0"/>
      <w:divBdr>
        <w:top w:val="none" w:sz="0" w:space="0" w:color="auto"/>
        <w:left w:val="none" w:sz="0" w:space="0" w:color="auto"/>
        <w:bottom w:val="none" w:sz="0" w:space="0" w:color="auto"/>
        <w:right w:val="none" w:sz="0" w:space="0" w:color="auto"/>
      </w:divBdr>
    </w:div>
    <w:div w:id="1781073037">
      <w:bodyDiv w:val="1"/>
      <w:marLeft w:val="0"/>
      <w:marRight w:val="0"/>
      <w:marTop w:val="0"/>
      <w:marBottom w:val="0"/>
      <w:divBdr>
        <w:top w:val="none" w:sz="0" w:space="0" w:color="auto"/>
        <w:left w:val="none" w:sz="0" w:space="0" w:color="auto"/>
        <w:bottom w:val="none" w:sz="0" w:space="0" w:color="auto"/>
        <w:right w:val="none" w:sz="0" w:space="0" w:color="auto"/>
      </w:divBdr>
    </w:div>
    <w:div w:id="1782073066">
      <w:bodyDiv w:val="1"/>
      <w:marLeft w:val="0"/>
      <w:marRight w:val="0"/>
      <w:marTop w:val="0"/>
      <w:marBottom w:val="0"/>
      <w:divBdr>
        <w:top w:val="none" w:sz="0" w:space="0" w:color="auto"/>
        <w:left w:val="none" w:sz="0" w:space="0" w:color="auto"/>
        <w:bottom w:val="none" w:sz="0" w:space="0" w:color="auto"/>
        <w:right w:val="none" w:sz="0" w:space="0" w:color="auto"/>
      </w:divBdr>
    </w:div>
    <w:div w:id="1790970481">
      <w:bodyDiv w:val="1"/>
      <w:marLeft w:val="0"/>
      <w:marRight w:val="0"/>
      <w:marTop w:val="0"/>
      <w:marBottom w:val="0"/>
      <w:divBdr>
        <w:top w:val="none" w:sz="0" w:space="0" w:color="auto"/>
        <w:left w:val="none" w:sz="0" w:space="0" w:color="auto"/>
        <w:bottom w:val="none" w:sz="0" w:space="0" w:color="auto"/>
        <w:right w:val="none" w:sz="0" w:space="0" w:color="auto"/>
      </w:divBdr>
    </w:div>
    <w:div w:id="1799374239">
      <w:bodyDiv w:val="1"/>
      <w:marLeft w:val="0"/>
      <w:marRight w:val="0"/>
      <w:marTop w:val="0"/>
      <w:marBottom w:val="0"/>
      <w:divBdr>
        <w:top w:val="none" w:sz="0" w:space="0" w:color="auto"/>
        <w:left w:val="none" w:sz="0" w:space="0" w:color="auto"/>
        <w:bottom w:val="none" w:sz="0" w:space="0" w:color="auto"/>
        <w:right w:val="none" w:sz="0" w:space="0" w:color="auto"/>
      </w:divBdr>
    </w:div>
    <w:div w:id="1804149975">
      <w:bodyDiv w:val="1"/>
      <w:marLeft w:val="0"/>
      <w:marRight w:val="0"/>
      <w:marTop w:val="0"/>
      <w:marBottom w:val="0"/>
      <w:divBdr>
        <w:top w:val="none" w:sz="0" w:space="0" w:color="auto"/>
        <w:left w:val="none" w:sz="0" w:space="0" w:color="auto"/>
        <w:bottom w:val="none" w:sz="0" w:space="0" w:color="auto"/>
        <w:right w:val="none" w:sz="0" w:space="0" w:color="auto"/>
      </w:divBdr>
    </w:div>
    <w:div w:id="1807891347">
      <w:bodyDiv w:val="1"/>
      <w:marLeft w:val="0"/>
      <w:marRight w:val="0"/>
      <w:marTop w:val="0"/>
      <w:marBottom w:val="0"/>
      <w:divBdr>
        <w:top w:val="none" w:sz="0" w:space="0" w:color="auto"/>
        <w:left w:val="none" w:sz="0" w:space="0" w:color="auto"/>
        <w:bottom w:val="none" w:sz="0" w:space="0" w:color="auto"/>
        <w:right w:val="none" w:sz="0" w:space="0" w:color="auto"/>
      </w:divBdr>
    </w:div>
    <w:div w:id="1835487835">
      <w:bodyDiv w:val="1"/>
      <w:marLeft w:val="0"/>
      <w:marRight w:val="0"/>
      <w:marTop w:val="0"/>
      <w:marBottom w:val="0"/>
      <w:divBdr>
        <w:top w:val="none" w:sz="0" w:space="0" w:color="auto"/>
        <w:left w:val="none" w:sz="0" w:space="0" w:color="auto"/>
        <w:bottom w:val="none" w:sz="0" w:space="0" w:color="auto"/>
        <w:right w:val="none" w:sz="0" w:space="0" w:color="auto"/>
      </w:divBdr>
    </w:div>
    <w:div w:id="1839416798">
      <w:bodyDiv w:val="1"/>
      <w:marLeft w:val="0"/>
      <w:marRight w:val="0"/>
      <w:marTop w:val="0"/>
      <w:marBottom w:val="0"/>
      <w:divBdr>
        <w:top w:val="none" w:sz="0" w:space="0" w:color="auto"/>
        <w:left w:val="none" w:sz="0" w:space="0" w:color="auto"/>
        <w:bottom w:val="none" w:sz="0" w:space="0" w:color="auto"/>
        <w:right w:val="none" w:sz="0" w:space="0" w:color="auto"/>
      </w:divBdr>
    </w:div>
    <w:div w:id="1849635470">
      <w:bodyDiv w:val="1"/>
      <w:marLeft w:val="0"/>
      <w:marRight w:val="0"/>
      <w:marTop w:val="0"/>
      <w:marBottom w:val="0"/>
      <w:divBdr>
        <w:top w:val="none" w:sz="0" w:space="0" w:color="auto"/>
        <w:left w:val="none" w:sz="0" w:space="0" w:color="auto"/>
        <w:bottom w:val="none" w:sz="0" w:space="0" w:color="auto"/>
        <w:right w:val="none" w:sz="0" w:space="0" w:color="auto"/>
      </w:divBdr>
    </w:div>
    <w:div w:id="1860198194">
      <w:bodyDiv w:val="1"/>
      <w:marLeft w:val="0"/>
      <w:marRight w:val="0"/>
      <w:marTop w:val="0"/>
      <w:marBottom w:val="0"/>
      <w:divBdr>
        <w:top w:val="none" w:sz="0" w:space="0" w:color="auto"/>
        <w:left w:val="none" w:sz="0" w:space="0" w:color="auto"/>
        <w:bottom w:val="none" w:sz="0" w:space="0" w:color="auto"/>
        <w:right w:val="none" w:sz="0" w:space="0" w:color="auto"/>
      </w:divBdr>
    </w:div>
    <w:div w:id="1862280202">
      <w:bodyDiv w:val="1"/>
      <w:marLeft w:val="0"/>
      <w:marRight w:val="0"/>
      <w:marTop w:val="0"/>
      <w:marBottom w:val="0"/>
      <w:divBdr>
        <w:top w:val="none" w:sz="0" w:space="0" w:color="auto"/>
        <w:left w:val="none" w:sz="0" w:space="0" w:color="auto"/>
        <w:bottom w:val="none" w:sz="0" w:space="0" w:color="auto"/>
        <w:right w:val="none" w:sz="0" w:space="0" w:color="auto"/>
      </w:divBdr>
    </w:div>
    <w:div w:id="1866946389">
      <w:bodyDiv w:val="1"/>
      <w:marLeft w:val="0"/>
      <w:marRight w:val="0"/>
      <w:marTop w:val="0"/>
      <w:marBottom w:val="0"/>
      <w:divBdr>
        <w:top w:val="none" w:sz="0" w:space="0" w:color="auto"/>
        <w:left w:val="none" w:sz="0" w:space="0" w:color="auto"/>
        <w:bottom w:val="none" w:sz="0" w:space="0" w:color="auto"/>
        <w:right w:val="none" w:sz="0" w:space="0" w:color="auto"/>
      </w:divBdr>
    </w:div>
    <w:div w:id="1867401718">
      <w:bodyDiv w:val="1"/>
      <w:marLeft w:val="0"/>
      <w:marRight w:val="0"/>
      <w:marTop w:val="0"/>
      <w:marBottom w:val="0"/>
      <w:divBdr>
        <w:top w:val="none" w:sz="0" w:space="0" w:color="auto"/>
        <w:left w:val="none" w:sz="0" w:space="0" w:color="auto"/>
        <w:bottom w:val="none" w:sz="0" w:space="0" w:color="auto"/>
        <w:right w:val="none" w:sz="0" w:space="0" w:color="auto"/>
      </w:divBdr>
    </w:div>
    <w:div w:id="1868250472">
      <w:bodyDiv w:val="1"/>
      <w:marLeft w:val="0"/>
      <w:marRight w:val="0"/>
      <w:marTop w:val="0"/>
      <w:marBottom w:val="0"/>
      <w:divBdr>
        <w:top w:val="none" w:sz="0" w:space="0" w:color="auto"/>
        <w:left w:val="none" w:sz="0" w:space="0" w:color="auto"/>
        <w:bottom w:val="none" w:sz="0" w:space="0" w:color="auto"/>
        <w:right w:val="none" w:sz="0" w:space="0" w:color="auto"/>
      </w:divBdr>
    </w:div>
    <w:div w:id="1872574252">
      <w:bodyDiv w:val="1"/>
      <w:marLeft w:val="0"/>
      <w:marRight w:val="0"/>
      <w:marTop w:val="0"/>
      <w:marBottom w:val="0"/>
      <w:divBdr>
        <w:top w:val="none" w:sz="0" w:space="0" w:color="auto"/>
        <w:left w:val="none" w:sz="0" w:space="0" w:color="auto"/>
        <w:bottom w:val="none" w:sz="0" w:space="0" w:color="auto"/>
        <w:right w:val="none" w:sz="0" w:space="0" w:color="auto"/>
      </w:divBdr>
    </w:div>
    <w:div w:id="1879507462">
      <w:bodyDiv w:val="1"/>
      <w:marLeft w:val="0"/>
      <w:marRight w:val="0"/>
      <w:marTop w:val="0"/>
      <w:marBottom w:val="0"/>
      <w:divBdr>
        <w:top w:val="none" w:sz="0" w:space="0" w:color="auto"/>
        <w:left w:val="none" w:sz="0" w:space="0" w:color="auto"/>
        <w:bottom w:val="none" w:sz="0" w:space="0" w:color="auto"/>
        <w:right w:val="none" w:sz="0" w:space="0" w:color="auto"/>
      </w:divBdr>
    </w:div>
    <w:div w:id="1881479882">
      <w:bodyDiv w:val="1"/>
      <w:marLeft w:val="0"/>
      <w:marRight w:val="0"/>
      <w:marTop w:val="0"/>
      <w:marBottom w:val="0"/>
      <w:divBdr>
        <w:top w:val="none" w:sz="0" w:space="0" w:color="auto"/>
        <w:left w:val="none" w:sz="0" w:space="0" w:color="auto"/>
        <w:bottom w:val="none" w:sz="0" w:space="0" w:color="auto"/>
        <w:right w:val="none" w:sz="0" w:space="0" w:color="auto"/>
      </w:divBdr>
    </w:div>
    <w:div w:id="1885435753">
      <w:bodyDiv w:val="1"/>
      <w:marLeft w:val="0"/>
      <w:marRight w:val="0"/>
      <w:marTop w:val="0"/>
      <w:marBottom w:val="0"/>
      <w:divBdr>
        <w:top w:val="none" w:sz="0" w:space="0" w:color="auto"/>
        <w:left w:val="none" w:sz="0" w:space="0" w:color="auto"/>
        <w:bottom w:val="none" w:sz="0" w:space="0" w:color="auto"/>
        <w:right w:val="none" w:sz="0" w:space="0" w:color="auto"/>
      </w:divBdr>
    </w:div>
    <w:div w:id="1895506538">
      <w:bodyDiv w:val="1"/>
      <w:marLeft w:val="0"/>
      <w:marRight w:val="0"/>
      <w:marTop w:val="0"/>
      <w:marBottom w:val="0"/>
      <w:divBdr>
        <w:top w:val="none" w:sz="0" w:space="0" w:color="auto"/>
        <w:left w:val="none" w:sz="0" w:space="0" w:color="auto"/>
        <w:bottom w:val="none" w:sz="0" w:space="0" w:color="auto"/>
        <w:right w:val="none" w:sz="0" w:space="0" w:color="auto"/>
      </w:divBdr>
    </w:div>
    <w:div w:id="1896892748">
      <w:bodyDiv w:val="1"/>
      <w:marLeft w:val="0"/>
      <w:marRight w:val="0"/>
      <w:marTop w:val="0"/>
      <w:marBottom w:val="0"/>
      <w:divBdr>
        <w:top w:val="none" w:sz="0" w:space="0" w:color="auto"/>
        <w:left w:val="none" w:sz="0" w:space="0" w:color="auto"/>
        <w:bottom w:val="none" w:sz="0" w:space="0" w:color="auto"/>
        <w:right w:val="none" w:sz="0" w:space="0" w:color="auto"/>
      </w:divBdr>
    </w:div>
    <w:div w:id="1898398142">
      <w:bodyDiv w:val="1"/>
      <w:marLeft w:val="0"/>
      <w:marRight w:val="0"/>
      <w:marTop w:val="0"/>
      <w:marBottom w:val="0"/>
      <w:divBdr>
        <w:top w:val="none" w:sz="0" w:space="0" w:color="auto"/>
        <w:left w:val="none" w:sz="0" w:space="0" w:color="auto"/>
        <w:bottom w:val="none" w:sz="0" w:space="0" w:color="auto"/>
        <w:right w:val="none" w:sz="0" w:space="0" w:color="auto"/>
      </w:divBdr>
    </w:div>
    <w:div w:id="1907835881">
      <w:bodyDiv w:val="1"/>
      <w:marLeft w:val="0"/>
      <w:marRight w:val="0"/>
      <w:marTop w:val="0"/>
      <w:marBottom w:val="0"/>
      <w:divBdr>
        <w:top w:val="none" w:sz="0" w:space="0" w:color="auto"/>
        <w:left w:val="none" w:sz="0" w:space="0" w:color="auto"/>
        <w:bottom w:val="none" w:sz="0" w:space="0" w:color="auto"/>
        <w:right w:val="none" w:sz="0" w:space="0" w:color="auto"/>
      </w:divBdr>
    </w:div>
    <w:div w:id="1908033483">
      <w:bodyDiv w:val="1"/>
      <w:marLeft w:val="0"/>
      <w:marRight w:val="0"/>
      <w:marTop w:val="0"/>
      <w:marBottom w:val="0"/>
      <w:divBdr>
        <w:top w:val="none" w:sz="0" w:space="0" w:color="auto"/>
        <w:left w:val="none" w:sz="0" w:space="0" w:color="auto"/>
        <w:bottom w:val="none" w:sz="0" w:space="0" w:color="auto"/>
        <w:right w:val="none" w:sz="0" w:space="0" w:color="auto"/>
      </w:divBdr>
    </w:div>
    <w:div w:id="1908228046">
      <w:bodyDiv w:val="1"/>
      <w:marLeft w:val="0"/>
      <w:marRight w:val="0"/>
      <w:marTop w:val="0"/>
      <w:marBottom w:val="0"/>
      <w:divBdr>
        <w:top w:val="none" w:sz="0" w:space="0" w:color="auto"/>
        <w:left w:val="none" w:sz="0" w:space="0" w:color="auto"/>
        <w:bottom w:val="none" w:sz="0" w:space="0" w:color="auto"/>
        <w:right w:val="none" w:sz="0" w:space="0" w:color="auto"/>
      </w:divBdr>
    </w:div>
    <w:div w:id="1915159229">
      <w:bodyDiv w:val="1"/>
      <w:marLeft w:val="0"/>
      <w:marRight w:val="0"/>
      <w:marTop w:val="0"/>
      <w:marBottom w:val="0"/>
      <w:divBdr>
        <w:top w:val="none" w:sz="0" w:space="0" w:color="auto"/>
        <w:left w:val="none" w:sz="0" w:space="0" w:color="auto"/>
        <w:bottom w:val="none" w:sz="0" w:space="0" w:color="auto"/>
        <w:right w:val="none" w:sz="0" w:space="0" w:color="auto"/>
      </w:divBdr>
    </w:div>
    <w:div w:id="1916089539">
      <w:bodyDiv w:val="1"/>
      <w:marLeft w:val="0"/>
      <w:marRight w:val="0"/>
      <w:marTop w:val="0"/>
      <w:marBottom w:val="0"/>
      <w:divBdr>
        <w:top w:val="none" w:sz="0" w:space="0" w:color="auto"/>
        <w:left w:val="none" w:sz="0" w:space="0" w:color="auto"/>
        <w:bottom w:val="none" w:sz="0" w:space="0" w:color="auto"/>
        <w:right w:val="none" w:sz="0" w:space="0" w:color="auto"/>
      </w:divBdr>
    </w:div>
    <w:div w:id="1916281044">
      <w:bodyDiv w:val="1"/>
      <w:marLeft w:val="0"/>
      <w:marRight w:val="0"/>
      <w:marTop w:val="0"/>
      <w:marBottom w:val="0"/>
      <w:divBdr>
        <w:top w:val="none" w:sz="0" w:space="0" w:color="auto"/>
        <w:left w:val="none" w:sz="0" w:space="0" w:color="auto"/>
        <w:bottom w:val="none" w:sz="0" w:space="0" w:color="auto"/>
        <w:right w:val="none" w:sz="0" w:space="0" w:color="auto"/>
      </w:divBdr>
      <w:divsChild>
        <w:div w:id="112795303">
          <w:marLeft w:val="0"/>
          <w:marRight w:val="0"/>
          <w:marTop w:val="0"/>
          <w:marBottom w:val="0"/>
          <w:divBdr>
            <w:top w:val="none" w:sz="0" w:space="0" w:color="auto"/>
            <w:left w:val="none" w:sz="0" w:space="0" w:color="auto"/>
            <w:bottom w:val="none" w:sz="0" w:space="0" w:color="auto"/>
            <w:right w:val="none" w:sz="0" w:space="0" w:color="auto"/>
          </w:divBdr>
          <w:divsChild>
            <w:div w:id="2109349894">
              <w:marLeft w:val="0"/>
              <w:marRight w:val="0"/>
              <w:marTop w:val="0"/>
              <w:marBottom w:val="0"/>
              <w:divBdr>
                <w:top w:val="none" w:sz="0" w:space="0" w:color="auto"/>
                <w:left w:val="none" w:sz="0" w:space="0" w:color="auto"/>
                <w:bottom w:val="none" w:sz="0" w:space="0" w:color="auto"/>
                <w:right w:val="none" w:sz="0" w:space="0" w:color="auto"/>
              </w:divBdr>
              <w:divsChild>
                <w:div w:id="745763724">
                  <w:marLeft w:val="0"/>
                  <w:marRight w:val="0"/>
                  <w:marTop w:val="0"/>
                  <w:marBottom w:val="0"/>
                  <w:divBdr>
                    <w:top w:val="single" w:sz="6" w:space="23" w:color="007CDC"/>
                    <w:left w:val="single" w:sz="6" w:space="23" w:color="007CDC"/>
                    <w:bottom w:val="single" w:sz="6" w:space="23" w:color="007CDC"/>
                    <w:right w:val="single" w:sz="6" w:space="23" w:color="007CDC"/>
                  </w:divBdr>
                </w:div>
              </w:divsChild>
            </w:div>
          </w:divsChild>
        </w:div>
        <w:div w:id="1074626497">
          <w:marLeft w:val="0"/>
          <w:marRight w:val="0"/>
          <w:marTop w:val="0"/>
          <w:marBottom w:val="0"/>
          <w:divBdr>
            <w:top w:val="none" w:sz="0" w:space="0" w:color="auto"/>
            <w:left w:val="none" w:sz="0" w:space="0" w:color="auto"/>
            <w:bottom w:val="none" w:sz="0" w:space="0" w:color="auto"/>
            <w:right w:val="none" w:sz="0" w:space="0" w:color="auto"/>
          </w:divBdr>
        </w:div>
      </w:divsChild>
    </w:div>
    <w:div w:id="1923760089">
      <w:bodyDiv w:val="1"/>
      <w:marLeft w:val="0"/>
      <w:marRight w:val="0"/>
      <w:marTop w:val="0"/>
      <w:marBottom w:val="0"/>
      <w:divBdr>
        <w:top w:val="none" w:sz="0" w:space="0" w:color="auto"/>
        <w:left w:val="none" w:sz="0" w:space="0" w:color="auto"/>
        <w:bottom w:val="none" w:sz="0" w:space="0" w:color="auto"/>
        <w:right w:val="none" w:sz="0" w:space="0" w:color="auto"/>
      </w:divBdr>
    </w:div>
    <w:div w:id="1933854905">
      <w:bodyDiv w:val="1"/>
      <w:marLeft w:val="0"/>
      <w:marRight w:val="0"/>
      <w:marTop w:val="0"/>
      <w:marBottom w:val="0"/>
      <w:divBdr>
        <w:top w:val="none" w:sz="0" w:space="0" w:color="auto"/>
        <w:left w:val="none" w:sz="0" w:space="0" w:color="auto"/>
        <w:bottom w:val="none" w:sz="0" w:space="0" w:color="auto"/>
        <w:right w:val="none" w:sz="0" w:space="0" w:color="auto"/>
      </w:divBdr>
    </w:div>
    <w:div w:id="1936396702">
      <w:bodyDiv w:val="1"/>
      <w:marLeft w:val="0"/>
      <w:marRight w:val="0"/>
      <w:marTop w:val="0"/>
      <w:marBottom w:val="0"/>
      <w:divBdr>
        <w:top w:val="none" w:sz="0" w:space="0" w:color="auto"/>
        <w:left w:val="none" w:sz="0" w:space="0" w:color="auto"/>
        <w:bottom w:val="none" w:sz="0" w:space="0" w:color="auto"/>
        <w:right w:val="none" w:sz="0" w:space="0" w:color="auto"/>
      </w:divBdr>
    </w:div>
    <w:div w:id="1936864296">
      <w:bodyDiv w:val="1"/>
      <w:marLeft w:val="0"/>
      <w:marRight w:val="0"/>
      <w:marTop w:val="0"/>
      <w:marBottom w:val="0"/>
      <w:divBdr>
        <w:top w:val="none" w:sz="0" w:space="0" w:color="auto"/>
        <w:left w:val="none" w:sz="0" w:space="0" w:color="auto"/>
        <w:bottom w:val="none" w:sz="0" w:space="0" w:color="auto"/>
        <w:right w:val="none" w:sz="0" w:space="0" w:color="auto"/>
      </w:divBdr>
    </w:div>
    <w:div w:id="1944460886">
      <w:bodyDiv w:val="1"/>
      <w:marLeft w:val="0"/>
      <w:marRight w:val="0"/>
      <w:marTop w:val="0"/>
      <w:marBottom w:val="0"/>
      <w:divBdr>
        <w:top w:val="none" w:sz="0" w:space="0" w:color="auto"/>
        <w:left w:val="none" w:sz="0" w:space="0" w:color="auto"/>
        <w:bottom w:val="none" w:sz="0" w:space="0" w:color="auto"/>
        <w:right w:val="none" w:sz="0" w:space="0" w:color="auto"/>
      </w:divBdr>
      <w:divsChild>
        <w:div w:id="17586933">
          <w:marLeft w:val="0"/>
          <w:marRight w:val="0"/>
          <w:marTop w:val="0"/>
          <w:marBottom w:val="0"/>
          <w:divBdr>
            <w:top w:val="none" w:sz="0" w:space="0" w:color="auto"/>
            <w:left w:val="none" w:sz="0" w:space="0" w:color="auto"/>
            <w:bottom w:val="none" w:sz="0" w:space="0" w:color="auto"/>
            <w:right w:val="none" w:sz="0" w:space="0" w:color="auto"/>
          </w:divBdr>
        </w:div>
        <w:div w:id="102575633">
          <w:marLeft w:val="0"/>
          <w:marRight w:val="0"/>
          <w:marTop w:val="0"/>
          <w:marBottom w:val="0"/>
          <w:divBdr>
            <w:top w:val="none" w:sz="0" w:space="0" w:color="auto"/>
            <w:left w:val="none" w:sz="0" w:space="0" w:color="auto"/>
            <w:bottom w:val="none" w:sz="0" w:space="0" w:color="auto"/>
            <w:right w:val="none" w:sz="0" w:space="0" w:color="auto"/>
          </w:divBdr>
        </w:div>
        <w:div w:id="357434109">
          <w:marLeft w:val="0"/>
          <w:marRight w:val="0"/>
          <w:marTop w:val="0"/>
          <w:marBottom w:val="0"/>
          <w:divBdr>
            <w:top w:val="none" w:sz="0" w:space="0" w:color="auto"/>
            <w:left w:val="none" w:sz="0" w:space="0" w:color="auto"/>
            <w:bottom w:val="none" w:sz="0" w:space="0" w:color="auto"/>
            <w:right w:val="none" w:sz="0" w:space="0" w:color="auto"/>
          </w:divBdr>
        </w:div>
        <w:div w:id="494803763">
          <w:marLeft w:val="0"/>
          <w:marRight w:val="0"/>
          <w:marTop w:val="0"/>
          <w:marBottom w:val="0"/>
          <w:divBdr>
            <w:top w:val="none" w:sz="0" w:space="0" w:color="auto"/>
            <w:left w:val="none" w:sz="0" w:space="0" w:color="auto"/>
            <w:bottom w:val="none" w:sz="0" w:space="0" w:color="auto"/>
            <w:right w:val="none" w:sz="0" w:space="0" w:color="auto"/>
          </w:divBdr>
        </w:div>
        <w:div w:id="636955866">
          <w:marLeft w:val="0"/>
          <w:marRight w:val="0"/>
          <w:marTop w:val="0"/>
          <w:marBottom w:val="0"/>
          <w:divBdr>
            <w:top w:val="none" w:sz="0" w:space="0" w:color="auto"/>
            <w:left w:val="none" w:sz="0" w:space="0" w:color="auto"/>
            <w:bottom w:val="none" w:sz="0" w:space="0" w:color="auto"/>
            <w:right w:val="none" w:sz="0" w:space="0" w:color="auto"/>
          </w:divBdr>
        </w:div>
        <w:div w:id="743452825">
          <w:marLeft w:val="0"/>
          <w:marRight w:val="0"/>
          <w:marTop w:val="0"/>
          <w:marBottom w:val="0"/>
          <w:divBdr>
            <w:top w:val="none" w:sz="0" w:space="0" w:color="auto"/>
            <w:left w:val="none" w:sz="0" w:space="0" w:color="auto"/>
            <w:bottom w:val="none" w:sz="0" w:space="0" w:color="auto"/>
            <w:right w:val="none" w:sz="0" w:space="0" w:color="auto"/>
          </w:divBdr>
        </w:div>
        <w:div w:id="880940501">
          <w:marLeft w:val="0"/>
          <w:marRight w:val="0"/>
          <w:marTop w:val="0"/>
          <w:marBottom w:val="0"/>
          <w:divBdr>
            <w:top w:val="none" w:sz="0" w:space="0" w:color="auto"/>
            <w:left w:val="none" w:sz="0" w:space="0" w:color="auto"/>
            <w:bottom w:val="none" w:sz="0" w:space="0" w:color="auto"/>
            <w:right w:val="none" w:sz="0" w:space="0" w:color="auto"/>
          </w:divBdr>
        </w:div>
        <w:div w:id="1102072908">
          <w:marLeft w:val="0"/>
          <w:marRight w:val="0"/>
          <w:marTop w:val="0"/>
          <w:marBottom w:val="0"/>
          <w:divBdr>
            <w:top w:val="none" w:sz="0" w:space="0" w:color="auto"/>
            <w:left w:val="none" w:sz="0" w:space="0" w:color="auto"/>
            <w:bottom w:val="none" w:sz="0" w:space="0" w:color="auto"/>
            <w:right w:val="none" w:sz="0" w:space="0" w:color="auto"/>
          </w:divBdr>
        </w:div>
        <w:div w:id="1159690326">
          <w:marLeft w:val="0"/>
          <w:marRight w:val="0"/>
          <w:marTop w:val="0"/>
          <w:marBottom w:val="0"/>
          <w:divBdr>
            <w:top w:val="none" w:sz="0" w:space="0" w:color="auto"/>
            <w:left w:val="none" w:sz="0" w:space="0" w:color="auto"/>
            <w:bottom w:val="none" w:sz="0" w:space="0" w:color="auto"/>
            <w:right w:val="none" w:sz="0" w:space="0" w:color="auto"/>
          </w:divBdr>
        </w:div>
        <w:div w:id="1370954529">
          <w:marLeft w:val="0"/>
          <w:marRight w:val="0"/>
          <w:marTop w:val="0"/>
          <w:marBottom w:val="0"/>
          <w:divBdr>
            <w:top w:val="none" w:sz="0" w:space="0" w:color="auto"/>
            <w:left w:val="none" w:sz="0" w:space="0" w:color="auto"/>
            <w:bottom w:val="none" w:sz="0" w:space="0" w:color="auto"/>
            <w:right w:val="none" w:sz="0" w:space="0" w:color="auto"/>
          </w:divBdr>
        </w:div>
        <w:div w:id="1444153523">
          <w:marLeft w:val="0"/>
          <w:marRight w:val="0"/>
          <w:marTop w:val="0"/>
          <w:marBottom w:val="0"/>
          <w:divBdr>
            <w:top w:val="none" w:sz="0" w:space="0" w:color="auto"/>
            <w:left w:val="none" w:sz="0" w:space="0" w:color="auto"/>
            <w:bottom w:val="none" w:sz="0" w:space="0" w:color="auto"/>
            <w:right w:val="none" w:sz="0" w:space="0" w:color="auto"/>
          </w:divBdr>
          <w:divsChild>
            <w:div w:id="1516378263">
              <w:marLeft w:val="0"/>
              <w:marRight w:val="0"/>
              <w:marTop w:val="0"/>
              <w:marBottom w:val="0"/>
              <w:divBdr>
                <w:top w:val="none" w:sz="0" w:space="0" w:color="auto"/>
                <w:left w:val="none" w:sz="0" w:space="0" w:color="auto"/>
                <w:bottom w:val="none" w:sz="0" w:space="0" w:color="auto"/>
                <w:right w:val="none" w:sz="0" w:space="0" w:color="auto"/>
              </w:divBdr>
            </w:div>
          </w:divsChild>
        </w:div>
        <w:div w:id="1650596502">
          <w:marLeft w:val="0"/>
          <w:marRight w:val="0"/>
          <w:marTop w:val="0"/>
          <w:marBottom w:val="0"/>
          <w:divBdr>
            <w:top w:val="none" w:sz="0" w:space="0" w:color="auto"/>
            <w:left w:val="none" w:sz="0" w:space="0" w:color="auto"/>
            <w:bottom w:val="none" w:sz="0" w:space="0" w:color="auto"/>
            <w:right w:val="none" w:sz="0" w:space="0" w:color="auto"/>
          </w:divBdr>
        </w:div>
      </w:divsChild>
    </w:div>
    <w:div w:id="1948924707">
      <w:bodyDiv w:val="1"/>
      <w:marLeft w:val="0"/>
      <w:marRight w:val="0"/>
      <w:marTop w:val="0"/>
      <w:marBottom w:val="0"/>
      <w:divBdr>
        <w:top w:val="none" w:sz="0" w:space="0" w:color="auto"/>
        <w:left w:val="none" w:sz="0" w:space="0" w:color="auto"/>
        <w:bottom w:val="none" w:sz="0" w:space="0" w:color="auto"/>
        <w:right w:val="none" w:sz="0" w:space="0" w:color="auto"/>
      </w:divBdr>
    </w:div>
    <w:div w:id="1950090160">
      <w:bodyDiv w:val="1"/>
      <w:marLeft w:val="0"/>
      <w:marRight w:val="0"/>
      <w:marTop w:val="0"/>
      <w:marBottom w:val="0"/>
      <w:divBdr>
        <w:top w:val="none" w:sz="0" w:space="0" w:color="auto"/>
        <w:left w:val="none" w:sz="0" w:space="0" w:color="auto"/>
        <w:bottom w:val="none" w:sz="0" w:space="0" w:color="auto"/>
        <w:right w:val="none" w:sz="0" w:space="0" w:color="auto"/>
      </w:divBdr>
    </w:div>
    <w:div w:id="1963994987">
      <w:bodyDiv w:val="1"/>
      <w:marLeft w:val="0"/>
      <w:marRight w:val="0"/>
      <w:marTop w:val="0"/>
      <w:marBottom w:val="0"/>
      <w:divBdr>
        <w:top w:val="none" w:sz="0" w:space="0" w:color="auto"/>
        <w:left w:val="none" w:sz="0" w:space="0" w:color="auto"/>
        <w:bottom w:val="none" w:sz="0" w:space="0" w:color="auto"/>
        <w:right w:val="none" w:sz="0" w:space="0" w:color="auto"/>
      </w:divBdr>
    </w:div>
    <w:div w:id="1964728250">
      <w:bodyDiv w:val="1"/>
      <w:marLeft w:val="0"/>
      <w:marRight w:val="0"/>
      <w:marTop w:val="0"/>
      <w:marBottom w:val="0"/>
      <w:divBdr>
        <w:top w:val="none" w:sz="0" w:space="0" w:color="auto"/>
        <w:left w:val="none" w:sz="0" w:space="0" w:color="auto"/>
        <w:bottom w:val="none" w:sz="0" w:space="0" w:color="auto"/>
        <w:right w:val="none" w:sz="0" w:space="0" w:color="auto"/>
      </w:divBdr>
    </w:div>
    <w:div w:id="1967619188">
      <w:bodyDiv w:val="1"/>
      <w:marLeft w:val="0"/>
      <w:marRight w:val="0"/>
      <w:marTop w:val="0"/>
      <w:marBottom w:val="0"/>
      <w:divBdr>
        <w:top w:val="none" w:sz="0" w:space="0" w:color="auto"/>
        <w:left w:val="none" w:sz="0" w:space="0" w:color="auto"/>
        <w:bottom w:val="none" w:sz="0" w:space="0" w:color="auto"/>
        <w:right w:val="none" w:sz="0" w:space="0" w:color="auto"/>
      </w:divBdr>
    </w:div>
    <w:div w:id="1970938261">
      <w:bodyDiv w:val="1"/>
      <w:marLeft w:val="0"/>
      <w:marRight w:val="0"/>
      <w:marTop w:val="0"/>
      <w:marBottom w:val="0"/>
      <w:divBdr>
        <w:top w:val="none" w:sz="0" w:space="0" w:color="auto"/>
        <w:left w:val="none" w:sz="0" w:space="0" w:color="auto"/>
        <w:bottom w:val="none" w:sz="0" w:space="0" w:color="auto"/>
        <w:right w:val="none" w:sz="0" w:space="0" w:color="auto"/>
      </w:divBdr>
    </w:div>
    <w:div w:id="1974216945">
      <w:bodyDiv w:val="1"/>
      <w:marLeft w:val="0"/>
      <w:marRight w:val="0"/>
      <w:marTop w:val="0"/>
      <w:marBottom w:val="0"/>
      <w:divBdr>
        <w:top w:val="none" w:sz="0" w:space="0" w:color="auto"/>
        <w:left w:val="none" w:sz="0" w:space="0" w:color="auto"/>
        <w:bottom w:val="none" w:sz="0" w:space="0" w:color="auto"/>
        <w:right w:val="none" w:sz="0" w:space="0" w:color="auto"/>
      </w:divBdr>
    </w:div>
    <w:div w:id="1975022181">
      <w:bodyDiv w:val="1"/>
      <w:marLeft w:val="0"/>
      <w:marRight w:val="0"/>
      <w:marTop w:val="0"/>
      <w:marBottom w:val="0"/>
      <w:divBdr>
        <w:top w:val="none" w:sz="0" w:space="0" w:color="auto"/>
        <w:left w:val="none" w:sz="0" w:space="0" w:color="auto"/>
        <w:bottom w:val="none" w:sz="0" w:space="0" w:color="auto"/>
        <w:right w:val="none" w:sz="0" w:space="0" w:color="auto"/>
      </w:divBdr>
    </w:div>
    <w:div w:id="1981572651">
      <w:bodyDiv w:val="1"/>
      <w:marLeft w:val="0"/>
      <w:marRight w:val="0"/>
      <w:marTop w:val="0"/>
      <w:marBottom w:val="0"/>
      <w:divBdr>
        <w:top w:val="none" w:sz="0" w:space="0" w:color="auto"/>
        <w:left w:val="none" w:sz="0" w:space="0" w:color="auto"/>
        <w:bottom w:val="none" w:sz="0" w:space="0" w:color="auto"/>
        <w:right w:val="none" w:sz="0" w:space="0" w:color="auto"/>
      </w:divBdr>
    </w:div>
    <w:div w:id="1987316731">
      <w:bodyDiv w:val="1"/>
      <w:marLeft w:val="0"/>
      <w:marRight w:val="0"/>
      <w:marTop w:val="0"/>
      <w:marBottom w:val="0"/>
      <w:divBdr>
        <w:top w:val="none" w:sz="0" w:space="0" w:color="auto"/>
        <w:left w:val="none" w:sz="0" w:space="0" w:color="auto"/>
        <w:bottom w:val="none" w:sz="0" w:space="0" w:color="auto"/>
        <w:right w:val="none" w:sz="0" w:space="0" w:color="auto"/>
      </w:divBdr>
      <w:divsChild>
        <w:div w:id="1397822582">
          <w:marLeft w:val="1339"/>
          <w:marRight w:val="0"/>
          <w:marTop w:val="0"/>
          <w:marBottom w:val="0"/>
          <w:divBdr>
            <w:top w:val="none" w:sz="0" w:space="0" w:color="auto"/>
            <w:left w:val="none" w:sz="0" w:space="0" w:color="auto"/>
            <w:bottom w:val="none" w:sz="0" w:space="0" w:color="auto"/>
            <w:right w:val="none" w:sz="0" w:space="0" w:color="auto"/>
          </w:divBdr>
        </w:div>
      </w:divsChild>
    </w:div>
    <w:div w:id="1990087597">
      <w:bodyDiv w:val="1"/>
      <w:marLeft w:val="0"/>
      <w:marRight w:val="0"/>
      <w:marTop w:val="0"/>
      <w:marBottom w:val="0"/>
      <w:divBdr>
        <w:top w:val="none" w:sz="0" w:space="0" w:color="auto"/>
        <w:left w:val="none" w:sz="0" w:space="0" w:color="auto"/>
        <w:bottom w:val="none" w:sz="0" w:space="0" w:color="auto"/>
        <w:right w:val="none" w:sz="0" w:space="0" w:color="auto"/>
      </w:divBdr>
    </w:div>
    <w:div w:id="2010597872">
      <w:bodyDiv w:val="1"/>
      <w:marLeft w:val="0"/>
      <w:marRight w:val="0"/>
      <w:marTop w:val="0"/>
      <w:marBottom w:val="0"/>
      <w:divBdr>
        <w:top w:val="none" w:sz="0" w:space="0" w:color="auto"/>
        <w:left w:val="none" w:sz="0" w:space="0" w:color="auto"/>
        <w:bottom w:val="none" w:sz="0" w:space="0" w:color="auto"/>
        <w:right w:val="none" w:sz="0" w:space="0" w:color="auto"/>
      </w:divBdr>
    </w:div>
    <w:div w:id="2012491737">
      <w:bodyDiv w:val="1"/>
      <w:marLeft w:val="0"/>
      <w:marRight w:val="0"/>
      <w:marTop w:val="0"/>
      <w:marBottom w:val="0"/>
      <w:divBdr>
        <w:top w:val="none" w:sz="0" w:space="0" w:color="auto"/>
        <w:left w:val="none" w:sz="0" w:space="0" w:color="auto"/>
        <w:bottom w:val="none" w:sz="0" w:space="0" w:color="auto"/>
        <w:right w:val="none" w:sz="0" w:space="0" w:color="auto"/>
      </w:divBdr>
    </w:div>
    <w:div w:id="2020503732">
      <w:bodyDiv w:val="1"/>
      <w:marLeft w:val="0"/>
      <w:marRight w:val="0"/>
      <w:marTop w:val="0"/>
      <w:marBottom w:val="0"/>
      <w:divBdr>
        <w:top w:val="none" w:sz="0" w:space="0" w:color="auto"/>
        <w:left w:val="none" w:sz="0" w:space="0" w:color="auto"/>
        <w:bottom w:val="none" w:sz="0" w:space="0" w:color="auto"/>
        <w:right w:val="none" w:sz="0" w:space="0" w:color="auto"/>
      </w:divBdr>
    </w:div>
    <w:div w:id="2020961032">
      <w:bodyDiv w:val="1"/>
      <w:marLeft w:val="0"/>
      <w:marRight w:val="0"/>
      <w:marTop w:val="0"/>
      <w:marBottom w:val="0"/>
      <w:divBdr>
        <w:top w:val="none" w:sz="0" w:space="0" w:color="auto"/>
        <w:left w:val="none" w:sz="0" w:space="0" w:color="auto"/>
        <w:bottom w:val="none" w:sz="0" w:space="0" w:color="auto"/>
        <w:right w:val="none" w:sz="0" w:space="0" w:color="auto"/>
      </w:divBdr>
    </w:div>
    <w:div w:id="2028678065">
      <w:bodyDiv w:val="1"/>
      <w:marLeft w:val="0"/>
      <w:marRight w:val="0"/>
      <w:marTop w:val="0"/>
      <w:marBottom w:val="0"/>
      <w:divBdr>
        <w:top w:val="none" w:sz="0" w:space="0" w:color="auto"/>
        <w:left w:val="none" w:sz="0" w:space="0" w:color="auto"/>
        <w:bottom w:val="none" w:sz="0" w:space="0" w:color="auto"/>
        <w:right w:val="none" w:sz="0" w:space="0" w:color="auto"/>
      </w:divBdr>
    </w:div>
    <w:div w:id="2034841391">
      <w:bodyDiv w:val="1"/>
      <w:marLeft w:val="0"/>
      <w:marRight w:val="0"/>
      <w:marTop w:val="0"/>
      <w:marBottom w:val="0"/>
      <w:divBdr>
        <w:top w:val="none" w:sz="0" w:space="0" w:color="auto"/>
        <w:left w:val="none" w:sz="0" w:space="0" w:color="auto"/>
        <w:bottom w:val="none" w:sz="0" w:space="0" w:color="auto"/>
        <w:right w:val="none" w:sz="0" w:space="0" w:color="auto"/>
      </w:divBdr>
    </w:div>
    <w:div w:id="2038388243">
      <w:bodyDiv w:val="1"/>
      <w:marLeft w:val="0"/>
      <w:marRight w:val="0"/>
      <w:marTop w:val="0"/>
      <w:marBottom w:val="0"/>
      <w:divBdr>
        <w:top w:val="none" w:sz="0" w:space="0" w:color="auto"/>
        <w:left w:val="none" w:sz="0" w:space="0" w:color="auto"/>
        <w:bottom w:val="none" w:sz="0" w:space="0" w:color="auto"/>
        <w:right w:val="none" w:sz="0" w:space="0" w:color="auto"/>
      </w:divBdr>
    </w:div>
    <w:div w:id="2047638482">
      <w:bodyDiv w:val="1"/>
      <w:marLeft w:val="0"/>
      <w:marRight w:val="0"/>
      <w:marTop w:val="0"/>
      <w:marBottom w:val="0"/>
      <w:divBdr>
        <w:top w:val="none" w:sz="0" w:space="0" w:color="auto"/>
        <w:left w:val="none" w:sz="0" w:space="0" w:color="auto"/>
        <w:bottom w:val="none" w:sz="0" w:space="0" w:color="auto"/>
        <w:right w:val="none" w:sz="0" w:space="0" w:color="auto"/>
      </w:divBdr>
    </w:div>
    <w:div w:id="2053308825">
      <w:bodyDiv w:val="1"/>
      <w:marLeft w:val="0"/>
      <w:marRight w:val="0"/>
      <w:marTop w:val="0"/>
      <w:marBottom w:val="0"/>
      <w:divBdr>
        <w:top w:val="none" w:sz="0" w:space="0" w:color="auto"/>
        <w:left w:val="none" w:sz="0" w:space="0" w:color="auto"/>
        <w:bottom w:val="none" w:sz="0" w:space="0" w:color="auto"/>
        <w:right w:val="none" w:sz="0" w:space="0" w:color="auto"/>
      </w:divBdr>
    </w:div>
    <w:div w:id="2069841740">
      <w:bodyDiv w:val="1"/>
      <w:marLeft w:val="0"/>
      <w:marRight w:val="0"/>
      <w:marTop w:val="0"/>
      <w:marBottom w:val="0"/>
      <w:divBdr>
        <w:top w:val="none" w:sz="0" w:space="0" w:color="auto"/>
        <w:left w:val="none" w:sz="0" w:space="0" w:color="auto"/>
        <w:bottom w:val="none" w:sz="0" w:space="0" w:color="auto"/>
        <w:right w:val="none" w:sz="0" w:space="0" w:color="auto"/>
      </w:divBdr>
    </w:div>
    <w:div w:id="2070374672">
      <w:bodyDiv w:val="1"/>
      <w:marLeft w:val="0"/>
      <w:marRight w:val="0"/>
      <w:marTop w:val="0"/>
      <w:marBottom w:val="0"/>
      <w:divBdr>
        <w:top w:val="none" w:sz="0" w:space="0" w:color="auto"/>
        <w:left w:val="none" w:sz="0" w:space="0" w:color="auto"/>
        <w:bottom w:val="none" w:sz="0" w:space="0" w:color="auto"/>
        <w:right w:val="none" w:sz="0" w:space="0" w:color="auto"/>
      </w:divBdr>
    </w:div>
    <w:div w:id="2074350500">
      <w:bodyDiv w:val="1"/>
      <w:marLeft w:val="0"/>
      <w:marRight w:val="0"/>
      <w:marTop w:val="0"/>
      <w:marBottom w:val="0"/>
      <w:divBdr>
        <w:top w:val="none" w:sz="0" w:space="0" w:color="auto"/>
        <w:left w:val="none" w:sz="0" w:space="0" w:color="auto"/>
        <w:bottom w:val="none" w:sz="0" w:space="0" w:color="auto"/>
        <w:right w:val="none" w:sz="0" w:space="0" w:color="auto"/>
      </w:divBdr>
    </w:div>
    <w:div w:id="2075814592">
      <w:bodyDiv w:val="1"/>
      <w:marLeft w:val="0"/>
      <w:marRight w:val="0"/>
      <w:marTop w:val="0"/>
      <w:marBottom w:val="0"/>
      <w:divBdr>
        <w:top w:val="none" w:sz="0" w:space="0" w:color="auto"/>
        <w:left w:val="none" w:sz="0" w:space="0" w:color="auto"/>
        <w:bottom w:val="none" w:sz="0" w:space="0" w:color="auto"/>
        <w:right w:val="none" w:sz="0" w:space="0" w:color="auto"/>
      </w:divBdr>
    </w:div>
    <w:div w:id="2082098178">
      <w:bodyDiv w:val="1"/>
      <w:marLeft w:val="0"/>
      <w:marRight w:val="0"/>
      <w:marTop w:val="0"/>
      <w:marBottom w:val="0"/>
      <w:divBdr>
        <w:top w:val="none" w:sz="0" w:space="0" w:color="auto"/>
        <w:left w:val="none" w:sz="0" w:space="0" w:color="auto"/>
        <w:bottom w:val="none" w:sz="0" w:space="0" w:color="auto"/>
        <w:right w:val="none" w:sz="0" w:space="0" w:color="auto"/>
      </w:divBdr>
    </w:div>
    <w:div w:id="2082555588">
      <w:bodyDiv w:val="1"/>
      <w:marLeft w:val="0"/>
      <w:marRight w:val="0"/>
      <w:marTop w:val="0"/>
      <w:marBottom w:val="0"/>
      <w:divBdr>
        <w:top w:val="none" w:sz="0" w:space="0" w:color="auto"/>
        <w:left w:val="none" w:sz="0" w:space="0" w:color="auto"/>
        <w:bottom w:val="none" w:sz="0" w:space="0" w:color="auto"/>
        <w:right w:val="none" w:sz="0" w:space="0" w:color="auto"/>
      </w:divBdr>
    </w:div>
    <w:div w:id="2087024947">
      <w:bodyDiv w:val="1"/>
      <w:marLeft w:val="0"/>
      <w:marRight w:val="0"/>
      <w:marTop w:val="0"/>
      <w:marBottom w:val="0"/>
      <w:divBdr>
        <w:top w:val="none" w:sz="0" w:space="0" w:color="auto"/>
        <w:left w:val="none" w:sz="0" w:space="0" w:color="auto"/>
        <w:bottom w:val="none" w:sz="0" w:space="0" w:color="auto"/>
        <w:right w:val="none" w:sz="0" w:space="0" w:color="auto"/>
      </w:divBdr>
    </w:div>
    <w:div w:id="2096438328">
      <w:bodyDiv w:val="1"/>
      <w:marLeft w:val="0"/>
      <w:marRight w:val="0"/>
      <w:marTop w:val="0"/>
      <w:marBottom w:val="0"/>
      <w:divBdr>
        <w:top w:val="none" w:sz="0" w:space="0" w:color="auto"/>
        <w:left w:val="none" w:sz="0" w:space="0" w:color="auto"/>
        <w:bottom w:val="none" w:sz="0" w:space="0" w:color="auto"/>
        <w:right w:val="none" w:sz="0" w:space="0" w:color="auto"/>
      </w:divBdr>
    </w:div>
    <w:div w:id="2102725036">
      <w:bodyDiv w:val="1"/>
      <w:marLeft w:val="0"/>
      <w:marRight w:val="0"/>
      <w:marTop w:val="0"/>
      <w:marBottom w:val="0"/>
      <w:divBdr>
        <w:top w:val="none" w:sz="0" w:space="0" w:color="auto"/>
        <w:left w:val="none" w:sz="0" w:space="0" w:color="auto"/>
        <w:bottom w:val="none" w:sz="0" w:space="0" w:color="auto"/>
        <w:right w:val="none" w:sz="0" w:space="0" w:color="auto"/>
      </w:divBdr>
    </w:div>
    <w:div w:id="2102867227">
      <w:bodyDiv w:val="1"/>
      <w:marLeft w:val="0"/>
      <w:marRight w:val="0"/>
      <w:marTop w:val="0"/>
      <w:marBottom w:val="0"/>
      <w:divBdr>
        <w:top w:val="none" w:sz="0" w:space="0" w:color="auto"/>
        <w:left w:val="none" w:sz="0" w:space="0" w:color="auto"/>
        <w:bottom w:val="none" w:sz="0" w:space="0" w:color="auto"/>
        <w:right w:val="none" w:sz="0" w:space="0" w:color="auto"/>
      </w:divBdr>
    </w:div>
    <w:div w:id="2112699015">
      <w:bodyDiv w:val="1"/>
      <w:marLeft w:val="0"/>
      <w:marRight w:val="0"/>
      <w:marTop w:val="0"/>
      <w:marBottom w:val="0"/>
      <w:divBdr>
        <w:top w:val="none" w:sz="0" w:space="0" w:color="auto"/>
        <w:left w:val="none" w:sz="0" w:space="0" w:color="auto"/>
        <w:bottom w:val="none" w:sz="0" w:space="0" w:color="auto"/>
        <w:right w:val="none" w:sz="0" w:space="0" w:color="auto"/>
      </w:divBdr>
    </w:div>
    <w:div w:id="2116516629">
      <w:bodyDiv w:val="1"/>
      <w:marLeft w:val="0"/>
      <w:marRight w:val="0"/>
      <w:marTop w:val="0"/>
      <w:marBottom w:val="0"/>
      <w:divBdr>
        <w:top w:val="none" w:sz="0" w:space="0" w:color="auto"/>
        <w:left w:val="none" w:sz="0" w:space="0" w:color="auto"/>
        <w:bottom w:val="none" w:sz="0" w:space="0" w:color="auto"/>
        <w:right w:val="none" w:sz="0" w:space="0" w:color="auto"/>
      </w:divBdr>
    </w:div>
    <w:div w:id="2117553559">
      <w:bodyDiv w:val="1"/>
      <w:marLeft w:val="0"/>
      <w:marRight w:val="0"/>
      <w:marTop w:val="0"/>
      <w:marBottom w:val="0"/>
      <w:divBdr>
        <w:top w:val="none" w:sz="0" w:space="0" w:color="auto"/>
        <w:left w:val="none" w:sz="0" w:space="0" w:color="auto"/>
        <w:bottom w:val="none" w:sz="0" w:space="0" w:color="auto"/>
        <w:right w:val="none" w:sz="0" w:space="0" w:color="auto"/>
      </w:divBdr>
    </w:div>
    <w:div w:id="2123643144">
      <w:bodyDiv w:val="1"/>
      <w:marLeft w:val="0"/>
      <w:marRight w:val="0"/>
      <w:marTop w:val="0"/>
      <w:marBottom w:val="0"/>
      <w:divBdr>
        <w:top w:val="none" w:sz="0" w:space="0" w:color="auto"/>
        <w:left w:val="none" w:sz="0" w:space="0" w:color="auto"/>
        <w:bottom w:val="none" w:sz="0" w:space="0" w:color="auto"/>
        <w:right w:val="none" w:sz="0" w:space="0" w:color="auto"/>
      </w:divBdr>
    </w:div>
    <w:div w:id="2124642174">
      <w:bodyDiv w:val="1"/>
      <w:marLeft w:val="0"/>
      <w:marRight w:val="0"/>
      <w:marTop w:val="0"/>
      <w:marBottom w:val="0"/>
      <w:divBdr>
        <w:top w:val="none" w:sz="0" w:space="0" w:color="auto"/>
        <w:left w:val="none" w:sz="0" w:space="0" w:color="auto"/>
        <w:bottom w:val="none" w:sz="0" w:space="0" w:color="auto"/>
        <w:right w:val="none" w:sz="0" w:space="0" w:color="auto"/>
      </w:divBdr>
    </w:div>
    <w:div w:id="2138596365">
      <w:bodyDiv w:val="1"/>
      <w:marLeft w:val="0"/>
      <w:marRight w:val="0"/>
      <w:marTop w:val="0"/>
      <w:marBottom w:val="0"/>
      <w:divBdr>
        <w:top w:val="none" w:sz="0" w:space="0" w:color="auto"/>
        <w:left w:val="none" w:sz="0" w:space="0" w:color="auto"/>
        <w:bottom w:val="none" w:sz="0" w:space="0" w:color="auto"/>
        <w:right w:val="none" w:sz="0" w:space="0" w:color="auto"/>
      </w:divBdr>
    </w:div>
    <w:div w:id="2141067421">
      <w:bodyDiv w:val="1"/>
      <w:marLeft w:val="0"/>
      <w:marRight w:val="0"/>
      <w:marTop w:val="0"/>
      <w:marBottom w:val="0"/>
      <w:divBdr>
        <w:top w:val="none" w:sz="0" w:space="0" w:color="auto"/>
        <w:left w:val="none" w:sz="0" w:space="0" w:color="auto"/>
        <w:bottom w:val="none" w:sz="0" w:space="0" w:color="auto"/>
        <w:right w:val="none" w:sz="0" w:space="0" w:color="auto"/>
      </w:divBdr>
    </w:div>
    <w:div w:id="2144616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file:///P:\C%20Drive\2021\Documents\BEng\1.%20BEng%20NEW\Uni%20-%20AMO\5.%20Plant%20&amp;%20Asset\1909135%20Amy%20Evans%20ACMA6007%20updated.docx" TargetMode="Externa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file:///\\gbbrg-fs-vp01\Data\Users\evansay\C%20Drive\2021\Documents\BEng\1.%20BEng%20NEW\Uni%20-%20AMO\5.%20Plant%20&amp;%20Asset\Copy%20of%20Worksheet%20in%20RIQMEL20%20(1)%20-%20Cop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gbbrg-fs-vp01\Data\Users\evansay\C%20Drive\2021\Documents\BEng\1.%20BEng%20NEW\Uni%20-%20AMO\5.%20Plant%20&amp;%20Asset\Copy%20of%20Worksheet%20in%20RIQMEL20%20(1)%20-%20Copy.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Number of Unplanned Maintenance Notifications Raised per Machine</a:t>
            </a:r>
            <a:r>
              <a:rPr lang="en-US"/>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'Total Notifications by Machine'!$I$6</c:f>
              <c:strCache>
                <c:ptCount val="1"/>
                <c:pt idx="0">
                  <c:v>Count of Fault </c:v>
                </c:pt>
              </c:strCache>
            </c:strRef>
          </c:tx>
          <c:spPr>
            <a:solidFill>
              <a:schemeClr val="accent1"/>
            </a:solidFill>
            <a:ln>
              <a:noFill/>
            </a:ln>
            <a:effectLst/>
          </c:spPr>
          <c:invertIfNegative val="0"/>
          <c:cat>
            <c:strRef>
              <c:f>'Total Notifications by Machine'!$H$7:$H$12</c:f>
              <c:strCache>
                <c:ptCount val="6"/>
                <c:pt idx="0">
                  <c:v>Wash 1</c:v>
                </c:pt>
                <c:pt idx="1">
                  <c:v>Wash 2</c:v>
                </c:pt>
                <c:pt idx="2">
                  <c:v>Wash 3</c:v>
                </c:pt>
                <c:pt idx="3">
                  <c:v>Wash 4</c:v>
                </c:pt>
                <c:pt idx="4">
                  <c:v>Wash 5</c:v>
                </c:pt>
                <c:pt idx="5">
                  <c:v>Wash 6</c:v>
                </c:pt>
              </c:strCache>
            </c:strRef>
          </c:cat>
          <c:val>
            <c:numRef>
              <c:f>'Total Notifications by Machine'!$I$7:$I$12</c:f>
              <c:numCache>
                <c:formatCode>General</c:formatCode>
                <c:ptCount val="6"/>
                <c:pt idx="0">
                  <c:v>45</c:v>
                </c:pt>
                <c:pt idx="1">
                  <c:v>34</c:v>
                </c:pt>
                <c:pt idx="2">
                  <c:v>44</c:v>
                </c:pt>
                <c:pt idx="3">
                  <c:v>25</c:v>
                </c:pt>
                <c:pt idx="4">
                  <c:v>2</c:v>
                </c:pt>
                <c:pt idx="5">
                  <c:v>40</c:v>
                </c:pt>
              </c:numCache>
            </c:numRef>
          </c:val>
          <c:extLst>
            <c:ext xmlns:c16="http://schemas.microsoft.com/office/drawing/2014/chart" uri="{C3380CC4-5D6E-409C-BE32-E72D297353CC}">
              <c16:uniqueId val="{00000000-3A04-4ADC-887C-8EF38A3587FA}"/>
            </c:ext>
          </c:extLst>
        </c:ser>
        <c:dLbls>
          <c:showLegendKey val="0"/>
          <c:showVal val="0"/>
          <c:showCatName val="0"/>
          <c:showSerName val="0"/>
          <c:showPercent val="0"/>
          <c:showBubbleSize val="0"/>
        </c:dLbls>
        <c:gapWidth val="219"/>
        <c:overlap val="-27"/>
        <c:axId val="678670912"/>
        <c:axId val="678680896"/>
      </c:barChart>
      <c:catAx>
        <c:axId val="678670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8680896"/>
        <c:crosses val="autoZero"/>
        <c:auto val="1"/>
        <c:lblAlgn val="ctr"/>
        <c:lblOffset val="100"/>
        <c:noMultiLvlLbl val="0"/>
      </c:catAx>
      <c:valAx>
        <c:axId val="6786808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86709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baseline="0">
                <a:effectLst/>
              </a:rPr>
              <a:t>Number of Unplanned Maintenance Notifications Per Fault</a:t>
            </a:r>
            <a:endParaRPr lang="en-GB"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'Total Notifications by Fault'!$G$22:$G$26</c:f>
              <c:strCache>
                <c:ptCount val="5"/>
                <c:pt idx="0">
                  <c:v>Motorised Arm Fault</c:v>
                </c:pt>
                <c:pt idx="1">
                  <c:v>Heater Fault</c:v>
                </c:pt>
                <c:pt idx="2">
                  <c:v>Conductivity Fault</c:v>
                </c:pt>
                <c:pt idx="3">
                  <c:v>Pump Fault</c:v>
                </c:pt>
                <c:pt idx="4">
                  <c:v>Door Fault</c:v>
                </c:pt>
              </c:strCache>
            </c:strRef>
          </c:cat>
          <c:val>
            <c:numRef>
              <c:f>'Total Notifications by Fault'!$H$22:$H$26</c:f>
              <c:numCache>
                <c:formatCode>General</c:formatCode>
                <c:ptCount val="5"/>
                <c:pt idx="0">
                  <c:v>14</c:v>
                </c:pt>
                <c:pt idx="1">
                  <c:v>20</c:v>
                </c:pt>
                <c:pt idx="2">
                  <c:v>26</c:v>
                </c:pt>
                <c:pt idx="3">
                  <c:v>27</c:v>
                </c:pt>
                <c:pt idx="4">
                  <c:v>47</c:v>
                </c:pt>
              </c:numCache>
            </c:numRef>
          </c:val>
          <c:extLst>
            <c:ext xmlns:c16="http://schemas.microsoft.com/office/drawing/2014/chart" uri="{C3380CC4-5D6E-409C-BE32-E72D297353CC}">
              <c16:uniqueId val="{00000000-3391-4F23-ABB1-AAA978B2AC54}"/>
            </c:ext>
          </c:extLst>
        </c:ser>
        <c:dLbls>
          <c:showLegendKey val="0"/>
          <c:showVal val="0"/>
          <c:showCatName val="0"/>
          <c:showSerName val="0"/>
          <c:showPercent val="0"/>
          <c:showBubbleSize val="0"/>
        </c:dLbls>
        <c:gapWidth val="182"/>
        <c:axId val="680430256"/>
        <c:axId val="680429840"/>
      </c:barChart>
      <c:catAx>
        <c:axId val="68043025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0429840"/>
        <c:crosses val="autoZero"/>
        <c:auto val="1"/>
        <c:lblAlgn val="ctr"/>
        <c:lblOffset val="100"/>
        <c:noMultiLvlLbl val="0"/>
      </c:catAx>
      <c:valAx>
        <c:axId val="68042984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04302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Doc05</b:Tag>
    <b:SourceType>Book</b:SourceType>
    <b:Guid>{29F1B328-A40F-4A87-BA58-BFEF5E408275}</b:Guid>
    <b:Title>Maintenance Planning and Scheduling Handbook</b:Title>
    <b:Year>2005</b:Year>
    <b:Publisher>McGraw-Hill Education</b:Publisher>
    <b:Author>
      <b:Author>
        <b:NameList>
          <b:Person>
            <b:Last>Palmer</b:Last>
            <b:First>Doc</b:First>
          </b:Person>
        </b:NameList>
      </b:Author>
    </b:Author>
    <b:Edition>2nd </b:Edition>
    <b:RefOrder>4</b:RefOrder>
  </b:Source>
  <b:Source>
    <b:Tag>Don00</b:Tag>
    <b:SourceType>Book</b:SourceType>
    <b:Guid>{B78686C6-0D68-4EA4-A5E0-72972B33B84A}</b:Guid>
    <b:Author>
      <b:Author>
        <b:NameList>
          <b:Person>
            <b:Last>Wheeler</b:Last>
            <b:First>Donald</b:First>
            <b:Middle>J</b:Middle>
          </b:Person>
        </b:NameList>
      </b:Author>
    </b:Author>
    <b:Title>Understanding Variation: The Key to Managing Chaos</b:Title>
    <b:Year>2000</b:Year>
    <b:Publisher> Spc Pr</b:Publisher>
    <b:Edition>2nd</b:Edition>
    <b:RefOrder>6</b:RefOrder>
  </b:Source>
  <b:Source>
    <b:Tag>Mut61</b:Tag>
    <b:SourceType>Book</b:SourceType>
    <b:Guid>{1A6E6844-5B53-4853-B56D-FAB8F1E97BA3}</b:Guid>
    <b:Title>Systematic Managerial Planning</b:Title>
    <b:Year>1961</b:Year>
    <b:City>Chicago, IL</b:City>
    <b:Publisher>University of Chicago Press</b:Publisher>
    <b:Author>
      <b:Author>
        <b:NameList>
          <b:Person>
            <b:Last>Muther</b:Last>
            <b:Middle>L</b:Middle>
            <b:First>R</b:First>
          </b:Person>
        </b:NameList>
      </b:Author>
    </b:Author>
    <b:Pages>35</b:Pages>
    <b:RefOrder>5</b:RefOrder>
  </b:Source>
  <b:Source>
    <b:Tag>Lin01</b:Tag>
    <b:SourceType>Book</b:SourceType>
    <b:Guid>{8055B187-7BF0-4C44-B8E4-C2CED75ACA3B}</b:Guid>
    <b:Author>
      <b:Author>
        <b:NameList>
          <b:Person>
            <b:Last>Higgins</b:Last>
            <b:First>Lindley</b:First>
          </b:Person>
          <b:Person>
            <b:Last>Mobley</b:Last>
            <b:First>Keith</b:First>
          </b:Person>
        </b:NameList>
      </b:Author>
    </b:Author>
    <b:Title>Maintenance Engineering Handbook</b:Title>
    <b:Year>2001</b:Year>
    <b:Publisher>McGraw-Hill Education</b:Publisher>
    <b:Edition>6th edition</b:Edition>
    <b:RefOrder>7</b:RefOrder>
  </b:Source>
  <b:Source>
    <b:Tag>Par11</b:Tag>
    <b:SourceType>JournalArticle</b:SourceType>
    <b:Guid>{7B04042F-CEB3-42CD-A083-C7DF8952C359}</b:Guid>
    <b:Title>Benefits, challenges and implementation of maintenance strategies: An investigation into Indian industries</b:Title>
    <b:Year>2011</b:Year>
    <b:JournalName>Journal of Quality in Maintenance Engineering</b:JournalName>
    <b:Pages>42-62</b:Pages>
    <b:Volume>17</b:Volume>
    <b:Issue>1</b:Issue>
    <b:Author>
      <b:Author>
        <b:NameList>
          <b:Person>
            <b:Last>Parida</b:Last>
            <b:First>A</b:First>
          </b:Person>
          <b:Person>
            <b:Last>Kumar</b:Last>
            <b:First>U</b:First>
          </b:Person>
          <b:Person>
            <b:Last>Chattopadhyay</b:Last>
            <b:First>A</b:First>
          </b:Person>
        </b:NameList>
      </b:Author>
    </b:Author>
    <b:RefOrder>8</b:RefOrder>
  </b:Source>
  <b:Source>
    <b:Tag>Mou97</b:Tag>
    <b:SourceType>Book</b:SourceType>
    <b:Guid>{4863021A-A466-4895-BC6E-2444EA2C36B5}</b:Guid>
    <b:Title>Reliability-Centered Maintenance by John Moubray</b:Title>
    <b:Year>1997</b:Year>
    <b:Publisher>Industrial Pr</b:Publisher>
    <b:Edition>2nd Edition</b:Edition>
    <b:Author>
      <b:Author>
        <b:NameList>
          <b:Person>
            <b:Last>Moubray</b:Last>
            <b:First>J</b:First>
          </b:Person>
        </b:NameList>
      </b:Author>
    </b:Author>
    <b:RefOrder>9</b:RefOrder>
  </b:Source>
  <b:Source>
    <b:Tag>Zim212</b:Tag>
    <b:SourceType>Misc</b:SourceType>
    <b:Guid>{9BDF3A94-EBD2-4E6F-AA92-814BAA817319}</b:Guid>
    <b:Author>
      <b:Author>
        <b:Corporate>Zimmer Biomet</b:Corporate>
      </b:Author>
    </b:Author>
    <b:Title>UKF0626 Aquatronic Low Line Ultrasonic Wash Record Form</b:Title>
    <b:Year>2021</b:Year>
    <b:City>Bridgend</b:City>
    <b:Publisher>Zimmer Biomet</b:Publisher>
    <b:RefOrder>2</b:RefOrder>
  </b:Source>
  <b:Source>
    <b:Tag>Zim</b:Tag>
    <b:SourceType>Misc</b:SourceType>
    <b:Guid>{E14DF778-667F-49C0-98A6-DD4137ADD874}</b:Guid>
    <b:Title>UKF0080 Preventative Maintenance Worksheet - Aqualine Lowline Washes</b:Title>
    <b:Author>
      <b:Author>
        <b:Corporate>Zimmer Biomet</b:Corporate>
      </b:Author>
    </b:Author>
    <b:Year>2020</b:Year>
    <b:Publisher>Zimmer Biomet</b:Publisher>
    <b:RefOrder>3</b:RefOrder>
  </b:Source>
  <b:Source>
    <b:Tag>Zim211</b:Tag>
    <b:SourceType>Misc</b:SourceType>
    <b:Guid>{F5C1CC93-DB73-4732-B4F2-EAD9123CFEDC}</b:Guid>
    <b:Author>
      <b:Author>
        <b:NameList>
          <b:Person>
            <b:Last>Biomet</b:Last>
            <b:First>Zimmer</b:First>
          </b:Person>
        </b:NameList>
      </b:Author>
    </b:Author>
    <b:Title>UKP030 Maintenence Procedure</b:Title>
    <b:Year>2021</b:Year>
    <b:City>Bridgend</b:City>
    <b:Publisher>Zimmer Biomet</b:Publisher>
    <b:RefOrder>1</b:RefOrder>
  </b:Source>
</b:Sources>
</file>

<file path=customXml/itemProps1.xml><?xml version="1.0" encoding="utf-8"?>
<ds:datastoreItem xmlns:ds="http://schemas.openxmlformats.org/officeDocument/2006/customXml" ds:itemID="{8E468AEA-BA49-4B62-BED1-8A999B93B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3305</Words>
  <Characters>18842</Characters>
  <Application>Microsoft Office Word</Application>
  <DocSecurity>4</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Zimmer Biomet</Company>
  <LinksUpToDate>false</LinksUpToDate>
  <CharactersWithSpaces>22103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Michael</dc:creator>
  <cp:keywords/>
  <dc:description/>
  <cp:lastModifiedBy>Evans, Amy</cp:lastModifiedBy>
  <cp:revision>2</cp:revision>
  <cp:lastPrinted>2020-05-13T12:42:00Z</cp:lastPrinted>
  <dcterms:created xsi:type="dcterms:W3CDTF">2023-04-03T09:59:00Z</dcterms:created>
  <dcterms:modified xsi:type="dcterms:W3CDTF">2023-04-03T09:59:00Z</dcterms:modified>
</cp:coreProperties>
</file>