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0909077" w:rsidR="005E6C44" w:rsidRPr="00A42F82" w:rsidRDefault="00D2590D" w:rsidP="00A91894">
            <w:pPr>
              <w:rPr>
                <w:rFonts w:ascii="Arial" w:hAnsi="Arial" w:cs="Arial"/>
                <w:sz w:val="22"/>
                <w:szCs w:val="22"/>
              </w:rPr>
            </w:pPr>
            <w:r>
              <w:rPr>
                <w:rFonts w:ascii="Arial" w:hAnsi="Arial" w:cs="Arial"/>
                <w:sz w:val="22"/>
                <w:szCs w:val="22"/>
              </w:rPr>
              <w:t>Claudia Varallo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5F2670F" w:rsidR="005E6C44" w:rsidRPr="00A42F82" w:rsidRDefault="00D2590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30D77C0" w:rsidR="005E6C44" w:rsidRPr="00A42F82" w:rsidRDefault="00D2590D" w:rsidP="00A91894">
            <w:pPr>
              <w:rPr>
                <w:rFonts w:ascii="Arial" w:hAnsi="Arial" w:cs="Arial"/>
                <w:sz w:val="22"/>
                <w:szCs w:val="22"/>
              </w:rPr>
            </w:pPr>
            <w:r>
              <w:rPr>
                <w:rFonts w:ascii="Arial" w:hAnsi="Arial" w:cs="Arial"/>
                <w:sz w:val="22"/>
                <w:szCs w:val="22"/>
              </w:rPr>
              <w:t>BSc Applied Psychology</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BE4072C" w:rsidR="005E6C44" w:rsidRPr="00A42F82" w:rsidRDefault="00D2590D" w:rsidP="00A91894">
            <w:pPr>
              <w:rPr>
                <w:rFonts w:ascii="Arial" w:hAnsi="Arial" w:cs="Arial"/>
                <w:sz w:val="22"/>
                <w:szCs w:val="22"/>
              </w:rPr>
            </w:pPr>
            <w:r>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140FFB4" w:rsidR="005E6C44" w:rsidRPr="00A42F82" w:rsidRDefault="00D2590D" w:rsidP="00A91894">
            <w:pPr>
              <w:rPr>
                <w:rFonts w:ascii="Arial" w:hAnsi="Arial" w:cs="Arial"/>
                <w:sz w:val="22"/>
                <w:szCs w:val="22"/>
              </w:rPr>
            </w:pPr>
            <w:r>
              <w:rPr>
                <w:rFonts w:ascii="Arial" w:hAnsi="Arial" w:cs="Arial"/>
                <w:sz w:val="22"/>
                <w:szCs w:val="22"/>
              </w:rPr>
              <w:t>2100048@student.uwtsd.ac.uk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3520C53" w:rsidR="005E6C44" w:rsidRPr="00A42F82" w:rsidRDefault="00D2590D" w:rsidP="00A91894">
            <w:pPr>
              <w:rPr>
                <w:rFonts w:ascii="Arial" w:hAnsi="Arial" w:cs="Arial"/>
                <w:sz w:val="22"/>
                <w:szCs w:val="22"/>
              </w:rPr>
            </w:pPr>
            <w:r>
              <w:rPr>
                <w:rFonts w:ascii="Arial" w:hAnsi="Arial" w:cs="Arial"/>
                <w:sz w:val="22"/>
                <w:szCs w:val="22"/>
              </w:rPr>
              <w:t>07391614083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4BB9A58" w:rsidR="005E6C44" w:rsidRPr="00A42F82" w:rsidRDefault="00D2590D" w:rsidP="00A91894">
            <w:pPr>
              <w:rPr>
                <w:rFonts w:ascii="Arial" w:hAnsi="Arial" w:cs="Arial"/>
                <w:sz w:val="22"/>
                <w:szCs w:val="22"/>
              </w:rPr>
            </w:pPr>
            <w:r>
              <w:rPr>
                <w:rFonts w:ascii="Arial" w:hAnsi="Arial" w:cs="Arial"/>
                <w:sz w:val="22"/>
                <w:szCs w:val="22"/>
              </w:rPr>
              <w:t>2100048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6140ED3" w:rsidR="005E6C44" w:rsidRPr="00A42F82" w:rsidRDefault="00D2590D" w:rsidP="00A91894">
            <w:pPr>
              <w:rPr>
                <w:rFonts w:ascii="Arial" w:hAnsi="Arial" w:cs="Arial"/>
                <w:sz w:val="22"/>
                <w:szCs w:val="22"/>
              </w:rPr>
            </w:pPr>
            <w:r>
              <w:rPr>
                <w:rFonts w:ascii="Arial" w:hAnsi="Arial" w:cs="Arial"/>
                <w:sz w:val="22"/>
                <w:szCs w:val="22"/>
              </w:rPr>
              <w:t>BSc Applied Psychology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10B0F57" w:rsidR="005E6C44" w:rsidRPr="00A42F82" w:rsidRDefault="00D2590D" w:rsidP="00A91894">
            <w:pPr>
              <w:rPr>
                <w:rFonts w:ascii="Arial" w:hAnsi="Arial" w:cs="Arial"/>
                <w:sz w:val="22"/>
                <w:szCs w:val="22"/>
              </w:rPr>
            </w:pPr>
            <w:r>
              <w:rPr>
                <w:rFonts w:ascii="Arial" w:hAnsi="Arial" w:cs="Arial"/>
                <w:sz w:val="22"/>
                <w:szCs w:val="22"/>
              </w:rPr>
              <w:t>Dr. Stuart Jones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943B637" w:rsidR="005E6C44" w:rsidRPr="00A42F82" w:rsidRDefault="00D2590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119276E0" w14:textId="77777777" w:rsidR="003F6F7B" w:rsidRDefault="00CA6895" w:rsidP="00A91894">
            <w:pPr>
              <w:autoSpaceDE w:val="0"/>
              <w:autoSpaceDN w:val="0"/>
              <w:adjustRightInd w:val="0"/>
              <w:rPr>
                <w:rFonts w:ascii="Arial" w:hAnsi="Arial" w:cs="Arial"/>
                <w:sz w:val="22"/>
                <w:szCs w:val="22"/>
              </w:rPr>
            </w:pPr>
            <w:r>
              <w:rPr>
                <w:rFonts w:ascii="Arial" w:hAnsi="Arial" w:cs="Arial"/>
                <w:sz w:val="22"/>
                <w:szCs w:val="22"/>
              </w:rPr>
              <w:t>Dr Stuart Jones</w:t>
            </w:r>
          </w:p>
          <w:p w14:paraId="41A2BC39" w14:textId="5B6EDF7C" w:rsidR="00CA6895" w:rsidRPr="00A42F82" w:rsidRDefault="00CA6895" w:rsidP="00A91894">
            <w:pPr>
              <w:autoSpaceDE w:val="0"/>
              <w:autoSpaceDN w:val="0"/>
              <w:adjustRightInd w:val="0"/>
              <w:rPr>
                <w:rFonts w:ascii="Arial" w:hAnsi="Arial" w:cs="Arial"/>
                <w:sz w:val="22"/>
                <w:szCs w:val="22"/>
              </w:rPr>
            </w:pPr>
            <w:r>
              <w:rPr>
                <w:rFonts w:ascii="Arial" w:hAnsi="Arial" w:cs="Arial"/>
                <w:sz w:val="22"/>
                <w:szCs w:val="22"/>
              </w:rPr>
              <w:t>Dissertation Supervisor</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EAE0325" w:rsidR="003F6F7B" w:rsidRPr="00A42F82" w:rsidRDefault="00D259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7B23F6E" w:rsidR="003F6F7B" w:rsidRPr="00CA6895" w:rsidRDefault="00CA6895" w:rsidP="00A91894">
            <w:pPr>
              <w:autoSpaceDE w:val="0"/>
              <w:autoSpaceDN w:val="0"/>
              <w:adjustRightInd w:val="0"/>
              <w:jc w:val="center"/>
              <w:rPr>
                <w:rFonts w:ascii="Arial" w:hAnsi="Arial" w:cs="Arial"/>
                <w:sz w:val="22"/>
                <w:szCs w:val="22"/>
              </w:rPr>
            </w:pPr>
            <w:r w:rsidRPr="00CA6895">
              <w:rPr>
                <w:rFonts w:ascii="Arial" w:hAnsi="Arial" w:cs="Arial"/>
                <w:sz w:val="22"/>
                <w:szCs w:val="22"/>
              </w:rPr>
              <w:t>07/08/2023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00D53F8F" w:rsidR="005E6C44" w:rsidRPr="00A42F82" w:rsidRDefault="00C054F8"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r w:rsidR="008601C0">
              <w:rPr>
                <w:rStyle w:val="Hyperlink"/>
                <w:rFonts w:ascii="Arial" w:hAnsi="Arial" w:cs="Arial"/>
                <w:b/>
                <w:bCs/>
                <w:color w:val="auto"/>
                <w:sz w:val="22"/>
                <w:szCs w:val="22"/>
                <w:u w:val="none"/>
              </w:rPr>
              <w:t xml:space="preserve"> (July 2022)</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80EA2A8" w:rsidR="005E6C44" w:rsidRPr="00A42F82" w:rsidRDefault="00D259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6C67100E"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r w:rsidR="008601C0">
              <w:rPr>
                <w:rFonts w:ascii="Arial" w:hAnsi="Arial" w:cs="Arial"/>
                <w:b/>
                <w:bCs/>
                <w:sz w:val="22"/>
                <w:szCs w:val="22"/>
              </w:rPr>
              <w:t xml:space="preserve"> (March 2022)</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A33711E" w:rsidR="005E6C44" w:rsidRPr="00A42F82" w:rsidRDefault="00D2590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3835F672" w:rsidR="008601C0" w:rsidRPr="008601C0" w:rsidRDefault="008601C0" w:rsidP="00A91894">
            <w:pPr>
              <w:autoSpaceDE w:val="0"/>
              <w:autoSpaceDN w:val="0"/>
              <w:adjustRightInd w:val="0"/>
              <w:rPr>
                <w:rFonts w:ascii="Arial" w:hAnsi="Arial" w:cs="Arial"/>
                <w:b/>
                <w:bCs/>
                <w:iCs/>
                <w:sz w:val="22"/>
                <w:szCs w:val="22"/>
              </w:rPr>
            </w:pPr>
            <w:r>
              <w:rPr>
                <w:rFonts w:ascii="Arial" w:hAnsi="Arial" w:cs="Arial"/>
                <w:b/>
                <w:bCs/>
                <w:iCs/>
                <w:sz w:val="22"/>
                <w:szCs w:val="22"/>
              </w:rPr>
              <w:t>UWTSD Student Code of Conduct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7523471" w:rsidR="005E6C44" w:rsidRPr="00A42F82" w:rsidRDefault="008601C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601C0" w:rsidRPr="00A42F82" w14:paraId="4E6DACEA" w14:textId="77777777" w:rsidTr="003F6F7B">
        <w:trPr>
          <w:trHeight w:val="409"/>
        </w:trPr>
        <w:tc>
          <w:tcPr>
            <w:tcW w:w="562" w:type="dxa"/>
            <w:vAlign w:val="center"/>
          </w:tcPr>
          <w:p w14:paraId="77C2C843" w14:textId="182BEB47" w:rsidR="008601C0" w:rsidRPr="00A42F82" w:rsidRDefault="008601C0"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0689B3E5" w14:textId="5CC48BCB" w:rsidR="008601C0" w:rsidRDefault="008601C0" w:rsidP="00A91894">
            <w:pPr>
              <w:autoSpaceDE w:val="0"/>
              <w:autoSpaceDN w:val="0"/>
              <w:adjustRightInd w:val="0"/>
              <w:rPr>
                <w:rFonts w:ascii="Arial" w:hAnsi="Arial" w:cs="Arial"/>
                <w:b/>
                <w:bCs/>
                <w:iCs/>
                <w:sz w:val="22"/>
                <w:szCs w:val="22"/>
              </w:rPr>
            </w:pPr>
            <w:r>
              <w:rPr>
                <w:rFonts w:ascii="Arial" w:hAnsi="Arial" w:cs="Arial"/>
                <w:b/>
                <w:bCs/>
                <w:iCs/>
                <w:sz w:val="22"/>
                <w:szCs w:val="22"/>
              </w:rPr>
              <w:t>UWTSD Data Protection and Storage Protocol</w:t>
            </w:r>
          </w:p>
        </w:tc>
        <w:tc>
          <w:tcPr>
            <w:tcW w:w="1134" w:type="dxa"/>
            <w:shd w:val="clear" w:color="auto" w:fill="BFBFBF" w:themeFill="background1" w:themeFillShade="BF"/>
            <w:vAlign w:val="center"/>
          </w:tcPr>
          <w:p w14:paraId="6BC70DEA" w14:textId="767C4339" w:rsidR="008601C0" w:rsidRDefault="008601C0" w:rsidP="00A91894">
            <w:pPr>
              <w:autoSpaceDE w:val="0"/>
              <w:autoSpaceDN w:val="0"/>
              <w:adjustRightInd w:val="0"/>
              <w:jc w:val="center"/>
              <w:rPr>
                <w:rFonts w:ascii="Arial" w:hAnsi="Arial" w:cs="Arial"/>
                <w:sz w:val="22"/>
                <w:szCs w:val="22"/>
              </w:rPr>
            </w:pPr>
            <w:r w:rsidRPr="008601C0">
              <w:rPr>
                <w:rFonts w:ascii="Segoe UI Symbol" w:hAnsi="Segoe UI Symbol" w:cs="Segoe UI Symbol"/>
                <w:sz w:val="22"/>
                <w:szCs w:val="22"/>
              </w:rPr>
              <w:t>☒</w:t>
            </w:r>
          </w:p>
        </w:tc>
      </w:tr>
      <w:tr w:rsidR="008601C0" w:rsidRPr="00A42F82" w14:paraId="26692D95" w14:textId="77777777" w:rsidTr="003F6F7B">
        <w:trPr>
          <w:trHeight w:val="409"/>
        </w:trPr>
        <w:tc>
          <w:tcPr>
            <w:tcW w:w="562" w:type="dxa"/>
            <w:vAlign w:val="center"/>
          </w:tcPr>
          <w:p w14:paraId="608F5DDB" w14:textId="4340ADEB" w:rsidR="008601C0" w:rsidRPr="00A42F82" w:rsidRDefault="008601C0" w:rsidP="00A91894">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77107405" w14:textId="26D3C9F8" w:rsidR="008601C0" w:rsidRDefault="008601C0" w:rsidP="00A91894">
            <w:pPr>
              <w:autoSpaceDE w:val="0"/>
              <w:autoSpaceDN w:val="0"/>
              <w:adjustRightInd w:val="0"/>
              <w:rPr>
                <w:rFonts w:ascii="Arial" w:hAnsi="Arial" w:cs="Arial"/>
                <w:b/>
                <w:bCs/>
                <w:iCs/>
                <w:sz w:val="22"/>
                <w:szCs w:val="22"/>
              </w:rPr>
            </w:pPr>
            <w:r>
              <w:rPr>
                <w:rFonts w:ascii="Arial" w:hAnsi="Arial" w:cs="Arial"/>
                <w:b/>
                <w:bCs/>
                <w:iCs/>
                <w:sz w:val="22"/>
                <w:szCs w:val="22"/>
              </w:rPr>
              <w:t>BP</w:t>
            </w:r>
            <w:r w:rsidR="00603482">
              <w:rPr>
                <w:rFonts w:ascii="Arial" w:hAnsi="Arial" w:cs="Arial"/>
                <w:b/>
                <w:bCs/>
                <w:iCs/>
                <w:sz w:val="22"/>
                <w:szCs w:val="22"/>
              </w:rPr>
              <w:t>S</w:t>
            </w:r>
            <w:r>
              <w:rPr>
                <w:rFonts w:ascii="Arial" w:hAnsi="Arial" w:cs="Arial"/>
                <w:b/>
                <w:bCs/>
                <w:iCs/>
                <w:sz w:val="22"/>
                <w:szCs w:val="22"/>
              </w:rPr>
              <w:t xml:space="preserve"> Code of Human Research Ethics (April 2021)</w:t>
            </w:r>
          </w:p>
        </w:tc>
        <w:tc>
          <w:tcPr>
            <w:tcW w:w="1134" w:type="dxa"/>
            <w:shd w:val="clear" w:color="auto" w:fill="BFBFBF" w:themeFill="background1" w:themeFillShade="BF"/>
            <w:vAlign w:val="center"/>
          </w:tcPr>
          <w:p w14:paraId="4D3FDF5F" w14:textId="09CE1D24" w:rsidR="008601C0" w:rsidRDefault="008601C0" w:rsidP="00A91894">
            <w:pPr>
              <w:autoSpaceDE w:val="0"/>
              <w:autoSpaceDN w:val="0"/>
              <w:adjustRightInd w:val="0"/>
              <w:jc w:val="center"/>
              <w:rPr>
                <w:rFonts w:ascii="Arial" w:hAnsi="Arial" w:cs="Arial"/>
                <w:sz w:val="22"/>
                <w:szCs w:val="22"/>
              </w:rPr>
            </w:pPr>
            <w:r w:rsidRPr="008601C0">
              <w:rPr>
                <w:rFonts w:ascii="Segoe UI Symbol" w:hAnsi="Segoe UI Symbol" w:cs="Segoe UI Symbol"/>
                <w:sz w:val="22"/>
                <w:szCs w:val="22"/>
              </w:rPr>
              <w:t>☒</w:t>
            </w:r>
          </w:p>
        </w:tc>
      </w:tr>
      <w:tr w:rsidR="008601C0" w:rsidRPr="00A42F82" w14:paraId="0B385CCF" w14:textId="77777777" w:rsidTr="003F6F7B">
        <w:trPr>
          <w:trHeight w:val="409"/>
        </w:trPr>
        <w:tc>
          <w:tcPr>
            <w:tcW w:w="562" w:type="dxa"/>
            <w:vAlign w:val="center"/>
          </w:tcPr>
          <w:p w14:paraId="2C068073" w14:textId="235CE0EC" w:rsidR="008601C0" w:rsidRPr="00A42F82" w:rsidRDefault="008601C0" w:rsidP="00A91894">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107A9505" w14:textId="41A5DF16" w:rsidR="008601C0" w:rsidRDefault="008601C0" w:rsidP="00A91894">
            <w:pPr>
              <w:autoSpaceDE w:val="0"/>
              <w:autoSpaceDN w:val="0"/>
              <w:adjustRightInd w:val="0"/>
              <w:rPr>
                <w:rFonts w:ascii="Arial" w:hAnsi="Arial" w:cs="Arial"/>
                <w:b/>
                <w:bCs/>
                <w:iCs/>
                <w:sz w:val="22"/>
                <w:szCs w:val="22"/>
              </w:rPr>
            </w:pPr>
            <w:r>
              <w:rPr>
                <w:rFonts w:ascii="Arial" w:hAnsi="Arial" w:cs="Arial"/>
                <w:b/>
                <w:bCs/>
                <w:iCs/>
                <w:sz w:val="22"/>
                <w:szCs w:val="22"/>
              </w:rPr>
              <w:t>BPS Code of Ethics and Conduct (December 2021)</w:t>
            </w:r>
          </w:p>
        </w:tc>
        <w:tc>
          <w:tcPr>
            <w:tcW w:w="1134" w:type="dxa"/>
            <w:shd w:val="clear" w:color="auto" w:fill="BFBFBF" w:themeFill="background1" w:themeFillShade="BF"/>
            <w:vAlign w:val="center"/>
          </w:tcPr>
          <w:p w14:paraId="49B3A11B" w14:textId="42BACAA9" w:rsidR="008601C0" w:rsidRDefault="008601C0" w:rsidP="00A91894">
            <w:pPr>
              <w:autoSpaceDE w:val="0"/>
              <w:autoSpaceDN w:val="0"/>
              <w:adjustRightInd w:val="0"/>
              <w:jc w:val="center"/>
              <w:rPr>
                <w:rFonts w:ascii="Arial" w:hAnsi="Arial" w:cs="Arial"/>
                <w:sz w:val="22"/>
                <w:szCs w:val="22"/>
              </w:rPr>
            </w:pPr>
            <w:r w:rsidRPr="008601C0">
              <w:rPr>
                <w:rFonts w:ascii="Segoe UI Symbol" w:hAnsi="Segoe UI Symbol" w:cs="Segoe UI Symbol"/>
                <w:sz w:val="22"/>
                <w:szCs w:val="22"/>
              </w:rPr>
              <w:t>☒</w:t>
            </w:r>
          </w:p>
        </w:tc>
      </w:tr>
      <w:tr w:rsidR="008601C0" w:rsidRPr="00A42F82" w14:paraId="2BCC0371" w14:textId="77777777" w:rsidTr="003F6F7B">
        <w:trPr>
          <w:trHeight w:val="409"/>
        </w:trPr>
        <w:tc>
          <w:tcPr>
            <w:tcW w:w="562" w:type="dxa"/>
            <w:vAlign w:val="center"/>
          </w:tcPr>
          <w:p w14:paraId="0C4D1611" w14:textId="12FD8053" w:rsidR="008601C0" w:rsidRPr="00A42F82" w:rsidRDefault="008601C0" w:rsidP="00A91894">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04544BBE" w14:textId="25F7FDEC" w:rsidR="008601C0" w:rsidRDefault="008601C0" w:rsidP="00A91894">
            <w:pPr>
              <w:autoSpaceDE w:val="0"/>
              <w:autoSpaceDN w:val="0"/>
              <w:adjustRightInd w:val="0"/>
              <w:rPr>
                <w:rFonts w:ascii="Arial" w:hAnsi="Arial" w:cs="Arial"/>
                <w:b/>
                <w:bCs/>
                <w:iCs/>
                <w:sz w:val="22"/>
                <w:szCs w:val="22"/>
              </w:rPr>
            </w:pPr>
            <w:r>
              <w:rPr>
                <w:rFonts w:ascii="Arial" w:hAnsi="Arial" w:cs="Arial"/>
                <w:b/>
                <w:bCs/>
                <w:iCs/>
                <w:sz w:val="22"/>
                <w:szCs w:val="22"/>
              </w:rPr>
              <w:t>BPS Data Protection Regulation -</w:t>
            </w:r>
            <w:r w:rsidR="00603482">
              <w:rPr>
                <w:rFonts w:ascii="Arial" w:hAnsi="Arial" w:cs="Arial"/>
                <w:b/>
                <w:bCs/>
                <w:iCs/>
                <w:sz w:val="22"/>
                <w:szCs w:val="22"/>
              </w:rPr>
              <w:t xml:space="preserve"> </w:t>
            </w:r>
            <w:r>
              <w:rPr>
                <w:rFonts w:ascii="Arial" w:hAnsi="Arial" w:cs="Arial"/>
                <w:b/>
                <w:bCs/>
                <w:iCs/>
                <w:sz w:val="22"/>
                <w:szCs w:val="22"/>
              </w:rPr>
              <w:t>Guidance for Researchers (2018)</w:t>
            </w:r>
          </w:p>
        </w:tc>
        <w:tc>
          <w:tcPr>
            <w:tcW w:w="1134" w:type="dxa"/>
            <w:shd w:val="clear" w:color="auto" w:fill="BFBFBF" w:themeFill="background1" w:themeFillShade="BF"/>
            <w:vAlign w:val="center"/>
          </w:tcPr>
          <w:p w14:paraId="30EA6907" w14:textId="0B0468E6" w:rsidR="008601C0" w:rsidRDefault="008601C0" w:rsidP="00A91894">
            <w:pPr>
              <w:autoSpaceDE w:val="0"/>
              <w:autoSpaceDN w:val="0"/>
              <w:adjustRightInd w:val="0"/>
              <w:jc w:val="center"/>
              <w:rPr>
                <w:rFonts w:ascii="Arial" w:hAnsi="Arial" w:cs="Arial"/>
                <w:sz w:val="22"/>
                <w:szCs w:val="22"/>
              </w:rPr>
            </w:pPr>
            <w:r w:rsidRPr="008601C0">
              <w:rPr>
                <w:rFonts w:ascii="Segoe UI Symbol" w:hAnsi="Segoe UI Symbol" w:cs="Segoe UI Symbol"/>
                <w:sz w:val="22"/>
                <w:szCs w:val="22"/>
              </w:rPr>
              <w:t>☒</w:t>
            </w: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31C18333"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675B66C8"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4C3E1928"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054F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4CAD3C85" w:rsidR="00807192" w:rsidRPr="00A42F82" w:rsidRDefault="0006084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054F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40949CC3" w:rsidR="00807192" w:rsidRPr="00A42F82" w:rsidRDefault="0006084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124A744C" w:rsidR="00807192" w:rsidRPr="00A42F82" w:rsidRDefault="0006084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22BF493A" w:rsidR="00807192" w:rsidRPr="00A42F82" w:rsidRDefault="0006084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054F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4B945B84" w:rsidR="00807192" w:rsidRPr="00A42F82" w:rsidRDefault="0006084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054F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0FE5E35C" w:rsidR="00807192" w:rsidRPr="00A42F82" w:rsidRDefault="0006084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088D703E" w:rsidR="004C3D85" w:rsidRPr="00A42F82" w:rsidRDefault="0006084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C465A19" w14:textId="497A110B" w:rsidR="004C3D85" w:rsidRPr="00E46AF0" w:rsidRDefault="004C3D85" w:rsidP="00A91894">
            <w:pPr>
              <w:autoSpaceDE w:val="0"/>
              <w:autoSpaceDN w:val="0"/>
              <w:adjustRightInd w:val="0"/>
              <w:rPr>
                <w:rFonts w:ascii="Arial" w:hAnsi="Arial" w:cs="Arial"/>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0A76E19" w:rsidR="004C3D85" w:rsidRPr="00A42F82" w:rsidRDefault="18830646" w:rsidP="00A91894">
            <w:pPr>
              <w:rPr>
                <w:rFonts w:ascii="Arial" w:eastAsia="Arial" w:hAnsi="Arial" w:cs="Arial"/>
                <w:sz w:val="22"/>
                <w:szCs w:val="22"/>
              </w:rPr>
            </w:pPr>
            <w:r w:rsidRPr="4BF0BCD1">
              <w:rPr>
                <w:rFonts w:ascii="Calibri" w:eastAsia="Calibri" w:hAnsi="Calibri" w:cs="Calibri"/>
                <w:color w:val="242424"/>
                <w:sz w:val="22"/>
                <w:szCs w:val="22"/>
              </w:rPr>
              <w:t xml:space="preserve"> </w:t>
            </w:r>
            <w:r w:rsidRPr="000F411E">
              <w:rPr>
                <w:rFonts w:ascii="Arial" w:eastAsia="Arial" w:hAnsi="Arial" w:cs="Arial"/>
                <w:color w:val="242424"/>
                <w:sz w:val="24"/>
                <w:szCs w:val="24"/>
              </w:rPr>
              <w:t xml:space="preserve">The effects of short-term </w:t>
            </w:r>
            <w:r w:rsidRPr="4BF0BCD1">
              <w:rPr>
                <w:rFonts w:ascii="Arial" w:eastAsia="Arial" w:hAnsi="Arial" w:cs="Arial"/>
                <w:color w:val="242424"/>
                <w:sz w:val="24"/>
                <w:szCs w:val="24"/>
              </w:rPr>
              <w:t>gaming on cognitive performance, exploring the impact of gaming genre and prior gaming experience on memory, attention and reaction time.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9E779A" w:rsidRDefault="004C3D85" w:rsidP="00A91894">
            <w:pPr>
              <w:rPr>
                <w:rFonts w:ascii="Arial" w:hAnsi="Arial" w:cs="Arial"/>
                <w:sz w:val="22"/>
                <w:szCs w:val="22"/>
              </w:rPr>
            </w:pPr>
            <w:r w:rsidRPr="009E779A">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9AF82BE" w:rsidR="004C3D85" w:rsidRPr="009E779A" w:rsidRDefault="00792DF4" w:rsidP="00A91894">
            <w:pPr>
              <w:rPr>
                <w:rFonts w:ascii="Arial" w:hAnsi="Arial" w:cs="Arial"/>
                <w:sz w:val="22"/>
                <w:szCs w:val="22"/>
              </w:rPr>
            </w:pPr>
            <w:r>
              <w:rPr>
                <w:rFonts w:ascii="Arial" w:hAnsi="Arial" w:cs="Arial"/>
                <w:sz w:val="22"/>
                <w:szCs w:val="22"/>
              </w:rPr>
              <w:t>19</w:t>
            </w:r>
            <w:r w:rsidR="00D2590D" w:rsidRPr="009E779A">
              <w:rPr>
                <w:rFonts w:ascii="Arial" w:hAnsi="Arial" w:cs="Arial"/>
                <w:sz w:val="22"/>
                <w:szCs w:val="22"/>
              </w:rPr>
              <w:t>/10/2023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9E779A" w:rsidRDefault="004C3D85" w:rsidP="00A91894">
            <w:pPr>
              <w:rPr>
                <w:rFonts w:ascii="Arial" w:hAnsi="Arial" w:cs="Arial"/>
                <w:sz w:val="22"/>
                <w:szCs w:val="22"/>
              </w:rPr>
            </w:pPr>
            <w:r w:rsidRPr="009E779A">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11B5739" w:rsidR="004C3D85" w:rsidRPr="00584BF9" w:rsidRDefault="009E779A" w:rsidP="00A91894">
            <w:pPr>
              <w:rPr>
                <w:rFonts w:ascii="Arial" w:hAnsi="Arial" w:cs="Arial"/>
                <w:sz w:val="22"/>
                <w:szCs w:val="22"/>
                <w:highlight w:val="yellow"/>
              </w:rPr>
            </w:pPr>
            <w:r w:rsidRPr="009E779A">
              <w:rPr>
                <w:rFonts w:ascii="Arial" w:hAnsi="Arial" w:cs="Arial"/>
                <w:sz w:val="22"/>
                <w:szCs w:val="22"/>
              </w:rPr>
              <w:t>25/08/2024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6B39EB7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29E623B9"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6FBC67C7" w:rsidR="00F96C3F" w:rsidRPr="00A42F82" w:rsidRDefault="00F96C3F" w:rsidP="00E46AF0">
            <w:pPr>
              <w:pStyle w:val="ListParagraph"/>
              <w:numPr>
                <w:ilvl w:val="0"/>
                <w:numId w:val="26"/>
              </w:numPr>
              <w:spacing w:after="240"/>
              <w:ind w:left="0" w:hanging="357"/>
              <w:contextualSpacing w:val="0"/>
              <w:rPr>
                <w:rFonts w:ascii="Arial" w:hAnsi="Arial" w:cs="Arial"/>
              </w:rPr>
            </w:pPr>
            <w:r w:rsidRPr="00E46AF0">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D5D6055" w14:textId="64F334D5" w:rsidR="005553C4" w:rsidRPr="00F270E5" w:rsidRDefault="00D45523" w:rsidP="00F270E5">
            <w:pPr>
              <w:spacing w:line="360" w:lineRule="auto"/>
              <w:rPr>
                <w:rFonts w:ascii="Arial" w:hAnsi="Arial" w:cs="Arial"/>
                <w:sz w:val="24"/>
                <w:szCs w:val="24"/>
              </w:rPr>
            </w:pPr>
            <w:r w:rsidRPr="00D45523">
              <w:rPr>
                <w:rFonts w:ascii="Arial" w:hAnsi="Arial" w:cs="Arial"/>
                <w:sz w:val="24"/>
                <w:szCs w:val="24"/>
              </w:rPr>
              <w:t>The purpose of this research activity is to investigate the influence of short-term gaming experiences and gaming genres on cognitive performance, with a specific focus on memory, attention, and reaction times</w:t>
            </w:r>
            <w:r w:rsidR="60E62F9E" w:rsidRPr="4BF0BCD1">
              <w:rPr>
                <w:rFonts w:ascii="Arial" w:hAnsi="Arial" w:cs="Arial"/>
                <w:sz w:val="24"/>
                <w:szCs w:val="24"/>
              </w:rPr>
              <w:t>, whilst considering varying levels of gaming experience to demonstrate differential cognitive performance.</w:t>
            </w:r>
            <w:r w:rsidRPr="00D45523">
              <w:rPr>
                <w:rFonts w:ascii="Arial" w:hAnsi="Arial" w:cs="Arial"/>
                <w:sz w:val="24"/>
                <w:szCs w:val="24"/>
              </w:rPr>
              <w:t xml:space="preserve"> This endeavour builds upon and extends prior research findings, which have indicated cognitive benefits associated with gaming, such as enhanced reaction times, improved attention, and better working memory (Mishra et al., 2011; Simons et al., 2016). However, these studies are marked by certain limitations, including the absence of an ANOVA design and a lack of exploration into the impact of gaming genres on cognitive functions within a short-term context (Szűcs &amp; Ioannidis, 2017; Green and Bavelier, 2008).</w:t>
            </w:r>
          </w:p>
          <w:p w14:paraId="02659243" w14:textId="77777777" w:rsidR="00D45523" w:rsidRDefault="00D45523" w:rsidP="00A91894">
            <w:pPr>
              <w:rPr>
                <w:rFonts w:ascii="Arial" w:hAnsi="Arial" w:cs="Arial"/>
                <w:color w:val="808080"/>
              </w:rPr>
            </w:pPr>
          </w:p>
          <w:p w14:paraId="4B0583C1" w14:textId="4DC2A63E" w:rsidR="005553C4" w:rsidRDefault="00D45523" w:rsidP="00F270E5">
            <w:pPr>
              <w:shd w:val="clear" w:color="auto" w:fill="FFFFFF" w:themeFill="background1"/>
              <w:spacing w:line="360" w:lineRule="auto"/>
              <w:rPr>
                <w:rFonts w:ascii="Arial" w:hAnsi="Arial" w:cs="Arial"/>
                <w:sz w:val="24"/>
                <w:szCs w:val="24"/>
                <w:u w:val="single"/>
              </w:rPr>
            </w:pPr>
            <w:r w:rsidRPr="00D45523">
              <w:rPr>
                <w:rFonts w:ascii="Arial" w:hAnsi="Arial" w:cs="Arial"/>
                <w:sz w:val="24"/>
                <w:szCs w:val="24"/>
                <w:u w:val="single"/>
              </w:rPr>
              <w:t>Reference List</w:t>
            </w:r>
          </w:p>
          <w:p w14:paraId="19C166DA" w14:textId="05C4CE98" w:rsidR="00D45523" w:rsidRDefault="00D45523" w:rsidP="00E46AF0">
            <w:pPr>
              <w:shd w:val="clear" w:color="auto" w:fill="FFFFFF" w:themeFill="background1"/>
              <w:spacing w:line="360" w:lineRule="auto"/>
              <w:ind w:left="720" w:hanging="720"/>
              <w:rPr>
                <w:rFonts w:ascii="Arial" w:hAnsi="Arial" w:cs="Arial"/>
                <w:sz w:val="24"/>
                <w:szCs w:val="24"/>
              </w:rPr>
            </w:pPr>
            <w:r w:rsidRPr="00D45523">
              <w:rPr>
                <w:rFonts w:ascii="Arial" w:hAnsi="Arial" w:cs="Arial"/>
                <w:sz w:val="24"/>
                <w:szCs w:val="24"/>
              </w:rPr>
              <w:t xml:space="preserve">Green, C. S., &amp; Bavelier, D. (2008). Exercising your brain: a review of human brain plasticity and training-induced learning. Psychology and aging, 23(4), 692–701. </w:t>
            </w:r>
            <w:hyperlink r:id="rId14" w:history="1">
              <w:r w:rsidRPr="000D4153">
                <w:rPr>
                  <w:rStyle w:val="Hyperlink"/>
                  <w:rFonts w:ascii="Arial" w:hAnsi="Arial" w:cs="Arial"/>
                  <w:sz w:val="24"/>
                  <w:szCs w:val="24"/>
                </w:rPr>
                <w:t>https://doi.org/10.1037/a0014345</w:t>
              </w:r>
            </w:hyperlink>
            <w:r>
              <w:rPr>
                <w:rFonts w:ascii="Arial" w:hAnsi="Arial" w:cs="Arial"/>
                <w:sz w:val="24"/>
                <w:szCs w:val="24"/>
              </w:rPr>
              <w:t xml:space="preserve"> </w:t>
            </w:r>
          </w:p>
          <w:p w14:paraId="5435F27E" w14:textId="77777777" w:rsidR="00D45523" w:rsidRDefault="00D45523" w:rsidP="00E46AF0">
            <w:pPr>
              <w:shd w:val="clear" w:color="auto" w:fill="FFFFFF" w:themeFill="background1"/>
              <w:spacing w:line="360" w:lineRule="auto"/>
              <w:ind w:left="720" w:hanging="720"/>
              <w:rPr>
                <w:rFonts w:ascii="Arial" w:hAnsi="Arial" w:cs="Arial"/>
                <w:sz w:val="24"/>
                <w:szCs w:val="24"/>
              </w:rPr>
            </w:pPr>
          </w:p>
          <w:p w14:paraId="2D639356" w14:textId="055DE374" w:rsidR="00D45523" w:rsidRDefault="00D45523" w:rsidP="00E46AF0">
            <w:pPr>
              <w:shd w:val="clear" w:color="auto" w:fill="FFFFFF" w:themeFill="background1"/>
              <w:spacing w:line="360" w:lineRule="auto"/>
              <w:ind w:left="720" w:hanging="720"/>
              <w:rPr>
                <w:rFonts w:ascii="Arial" w:hAnsi="Arial" w:cs="Arial"/>
                <w:sz w:val="24"/>
                <w:szCs w:val="24"/>
              </w:rPr>
            </w:pPr>
            <w:r w:rsidRPr="00D45523">
              <w:rPr>
                <w:rFonts w:ascii="Arial" w:hAnsi="Arial" w:cs="Arial"/>
                <w:sz w:val="24"/>
                <w:szCs w:val="24"/>
              </w:rPr>
              <w:t xml:space="preserve">Mishra, J., Zinni, M., Bavelier, D., &amp; Hillyard, S. A. (2011). Neural basis of superior performance of action videogame players in an attention-demanding task. The Journal of neuroscience, 31(3), 992–998. </w:t>
            </w:r>
            <w:hyperlink r:id="rId15" w:history="1">
              <w:r w:rsidRPr="000D4153">
                <w:rPr>
                  <w:rStyle w:val="Hyperlink"/>
                  <w:rFonts w:ascii="Arial" w:hAnsi="Arial" w:cs="Arial"/>
                  <w:sz w:val="24"/>
                  <w:szCs w:val="24"/>
                </w:rPr>
                <w:t>https://doi.org/10.1523/JNEUROSCI.4834-10.2011</w:t>
              </w:r>
            </w:hyperlink>
            <w:r>
              <w:rPr>
                <w:rFonts w:ascii="Arial" w:hAnsi="Arial" w:cs="Arial"/>
                <w:sz w:val="24"/>
                <w:szCs w:val="24"/>
              </w:rPr>
              <w:t xml:space="preserve"> </w:t>
            </w:r>
          </w:p>
          <w:p w14:paraId="00F880F8" w14:textId="77777777" w:rsidR="00D45523" w:rsidRDefault="00D45523" w:rsidP="00E46AF0">
            <w:pPr>
              <w:shd w:val="clear" w:color="auto" w:fill="FFFFFF" w:themeFill="background1"/>
              <w:spacing w:line="360" w:lineRule="auto"/>
              <w:ind w:left="720" w:hanging="720"/>
              <w:rPr>
                <w:rFonts w:ascii="Arial" w:hAnsi="Arial" w:cs="Arial"/>
                <w:sz w:val="24"/>
                <w:szCs w:val="24"/>
              </w:rPr>
            </w:pPr>
          </w:p>
          <w:p w14:paraId="1AFB4F1D" w14:textId="378E01CD" w:rsidR="00D45523" w:rsidRDefault="00D45523" w:rsidP="00E46AF0">
            <w:pPr>
              <w:shd w:val="clear" w:color="auto" w:fill="FFFFFF" w:themeFill="background1"/>
              <w:spacing w:line="360" w:lineRule="auto"/>
              <w:ind w:left="720" w:hanging="720"/>
              <w:rPr>
                <w:rFonts w:ascii="Arial" w:hAnsi="Arial" w:cs="Arial"/>
                <w:sz w:val="24"/>
                <w:szCs w:val="24"/>
              </w:rPr>
            </w:pPr>
            <w:r w:rsidRPr="00D45523">
              <w:rPr>
                <w:rFonts w:ascii="Arial" w:hAnsi="Arial" w:cs="Arial"/>
                <w:sz w:val="24"/>
                <w:szCs w:val="24"/>
              </w:rPr>
              <w:t xml:space="preserve">Simons, D. J., Boot, W. R., Charness, N., Gathercole, S. E., Chabris, C. F., Hambrick, D. Z., &amp; Stine-Morrow, E. A. (2016). Do "Brain-Training" Programs Work? American Psychological Society, 17(3), 103–186. </w:t>
            </w:r>
            <w:hyperlink r:id="rId16" w:history="1">
              <w:r w:rsidRPr="000D4153">
                <w:rPr>
                  <w:rStyle w:val="Hyperlink"/>
                  <w:rFonts w:ascii="Arial" w:hAnsi="Arial" w:cs="Arial"/>
                  <w:sz w:val="24"/>
                  <w:szCs w:val="24"/>
                </w:rPr>
                <w:t>https://doi.org/10.1177/1529100616661983</w:t>
              </w:r>
            </w:hyperlink>
            <w:r>
              <w:rPr>
                <w:rFonts w:ascii="Arial" w:hAnsi="Arial" w:cs="Arial"/>
                <w:sz w:val="24"/>
                <w:szCs w:val="24"/>
              </w:rPr>
              <w:t xml:space="preserve"> </w:t>
            </w:r>
          </w:p>
          <w:p w14:paraId="694FEF2B" w14:textId="77777777" w:rsidR="00D45523" w:rsidRDefault="00D45523" w:rsidP="00E46AF0">
            <w:pPr>
              <w:shd w:val="clear" w:color="auto" w:fill="FFFFFF" w:themeFill="background1"/>
              <w:spacing w:line="360" w:lineRule="auto"/>
              <w:ind w:left="720" w:hanging="720"/>
              <w:rPr>
                <w:rFonts w:ascii="Arial" w:hAnsi="Arial" w:cs="Arial"/>
                <w:sz w:val="24"/>
                <w:szCs w:val="24"/>
              </w:rPr>
            </w:pPr>
          </w:p>
          <w:p w14:paraId="5F64A457" w14:textId="2FF368CF" w:rsidR="00F96C3F" w:rsidRPr="00E46AF0" w:rsidDel="00425DA7" w:rsidRDefault="00D45523" w:rsidP="00E46AF0">
            <w:pPr>
              <w:shd w:val="clear" w:color="auto" w:fill="FFFFFF" w:themeFill="background1"/>
              <w:spacing w:line="360" w:lineRule="auto"/>
              <w:ind w:left="720" w:hanging="720"/>
              <w:rPr>
                <w:rFonts w:ascii="Arial" w:hAnsi="Arial" w:cs="Arial"/>
                <w:sz w:val="24"/>
                <w:szCs w:val="24"/>
              </w:rPr>
            </w:pPr>
            <w:r w:rsidRPr="00D45523">
              <w:rPr>
                <w:rFonts w:ascii="Arial" w:hAnsi="Arial" w:cs="Arial"/>
                <w:sz w:val="24"/>
                <w:szCs w:val="24"/>
              </w:rPr>
              <w:t xml:space="preserve">Szucs, D, &amp; Ioannidis, J. P. A. (2017). Empirical assessment of published effect sizes and power in the recent cognitive neuroscience and psychology literature. PLOS Biology 15(3). </w:t>
            </w:r>
            <w:hyperlink r:id="rId17" w:history="1">
              <w:r w:rsidRPr="000D4153">
                <w:rPr>
                  <w:rStyle w:val="Hyperlink"/>
                  <w:rFonts w:ascii="Arial" w:hAnsi="Arial" w:cs="Arial"/>
                  <w:sz w:val="24"/>
                  <w:szCs w:val="24"/>
                </w:rPr>
                <w:t>https://doi.org/10.1371/journal.pbio.2000797</w:t>
              </w:r>
            </w:hyperlink>
            <w:r>
              <w:rPr>
                <w:rFonts w:ascii="Arial" w:hAnsi="Arial" w:cs="Arial"/>
                <w:sz w:val="24"/>
                <w:szCs w:val="24"/>
              </w:rPr>
              <w:t xml:space="preserve"> </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04D4F48B" w:rsidR="00F96C3F" w:rsidRPr="00E46AF0" w:rsidRDefault="005553C4" w:rsidP="00E46AF0">
            <w:pPr>
              <w:spacing w:line="360" w:lineRule="auto"/>
              <w:rPr>
                <w:rFonts w:ascii="Arial" w:hAnsi="Arial" w:cs="Arial"/>
                <w:sz w:val="24"/>
                <w:szCs w:val="24"/>
              </w:rPr>
            </w:pPr>
            <w:r w:rsidRPr="005553C4">
              <w:rPr>
                <w:rFonts w:ascii="Arial" w:hAnsi="Arial" w:cs="Arial"/>
                <w:sz w:val="24"/>
                <w:szCs w:val="24"/>
              </w:rPr>
              <w:t>What is the influence of short-term gaming experiences</w:t>
            </w:r>
            <w:r>
              <w:rPr>
                <w:rFonts w:ascii="Arial" w:hAnsi="Arial" w:cs="Arial"/>
                <w:sz w:val="24"/>
                <w:szCs w:val="24"/>
              </w:rPr>
              <w:t xml:space="preserve"> and different gaming genres,</w:t>
            </w:r>
            <w:r w:rsidRPr="005553C4">
              <w:rPr>
                <w:rFonts w:ascii="Arial" w:hAnsi="Arial" w:cs="Arial"/>
                <w:sz w:val="24"/>
                <w:szCs w:val="24"/>
              </w:rPr>
              <w:t xml:space="preserve"> on cognitive performance, particularly in the domains of memory, attention, and reaction times?</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74A3C8C" w14:textId="1BA9A339" w:rsidR="00F96C3F" w:rsidRPr="00E46AF0" w:rsidRDefault="005553C4" w:rsidP="00E46AF0">
            <w:pPr>
              <w:spacing w:line="360" w:lineRule="auto"/>
              <w:rPr>
                <w:rFonts w:ascii="Arial" w:hAnsi="Arial" w:cs="Arial"/>
                <w:sz w:val="24"/>
                <w:szCs w:val="24"/>
              </w:rPr>
            </w:pPr>
            <w:r w:rsidRPr="005553C4">
              <w:rPr>
                <w:rFonts w:ascii="Arial" w:hAnsi="Arial" w:cs="Arial"/>
                <w:sz w:val="24"/>
                <w:szCs w:val="24"/>
              </w:rPr>
              <w:t>This research aims to investigate the impact of short-term gaming experiences and gaming genres on cognitive performance, specifically focusing on memory, attention, and reaction times. This study seeks to provide a</w:t>
            </w:r>
            <w:r w:rsidR="00DF68A1">
              <w:rPr>
                <w:rFonts w:ascii="Arial" w:hAnsi="Arial" w:cs="Arial"/>
                <w:sz w:val="24"/>
                <w:szCs w:val="24"/>
              </w:rPr>
              <w:t>n</w:t>
            </w:r>
            <w:r w:rsidRPr="005553C4" w:rsidDel="008E6764">
              <w:rPr>
                <w:rFonts w:ascii="Arial" w:hAnsi="Arial" w:cs="Arial"/>
                <w:sz w:val="24"/>
                <w:szCs w:val="24"/>
              </w:rPr>
              <w:t xml:space="preserve"> </w:t>
            </w:r>
            <w:r w:rsidRPr="005553C4">
              <w:rPr>
                <w:rFonts w:ascii="Arial" w:hAnsi="Arial" w:cs="Arial"/>
                <w:sz w:val="24"/>
                <w:szCs w:val="24"/>
              </w:rPr>
              <w:t>understanding of how engaging in different types of video games for a brief duration affects cognitive abilities. Additionally, it aims to explore whether individuals with varying levels of gaming experience demonstrate differential cognitive performance. Through rigorous empirical research and adherence to ethical standards, this research aims to contribute valuable insights into cognitive psychology and gaming, with potential implications for education, game design, and therapeutic interventions.</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95CBC88" w14:textId="7D25FDE0" w:rsidR="00F96C3F" w:rsidRPr="00E46AF0" w:rsidRDefault="00D30289" w:rsidP="00E46AF0">
            <w:pPr>
              <w:spacing w:line="360" w:lineRule="auto"/>
              <w:rPr>
                <w:rFonts w:ascii="Arial" w:hAnsi="Arial" w:cs="Arial"/>
                <w:sz w:val="24"/>
                <w:szCs w:val="24"/>
              </w:rPr>
            </w:pPr>
            <w:r w:rsidRPr="00D30289">
              <w:rPr>
                <w:rFonts w:ascii="Arial" w:hAnsi="Arial" w:cs="Arial"/>
                <w:sz w:val="24"/>
                <w:szCs w:val="24"/>
              </w:rPr>
              <w:t>The objectives are to quantitatively assess the short-term impact of gaming on memory, attention, and reaction times, delineate genre-specific cognitive patterns by comparing distinct gaming genres (action/sports vs. strategy/puzzle), and characterise cognitive performance across levels of gaming experience, encompassing expert gamers, novice gamers, and non-gamers. Additionally, the study aims to investigate potential variations in cognitive load across gaming genres and evaluate any cognitive enhancements in non-gamers after short-term gaming. Ethical research conduct remains paramount throughout, ensuring participant well-being and data privacy. Ultimately, the study endeavours to summarise its findings into practical insights for educational strategies, game design principles, and potential therapeutic interventions, advancing our understanding of the complex interplay between gaming experiences, genres, and cognitive performance.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4D0277E2"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9F6C91"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1D415C" w:rsidRDefault="00F96C3F" w:rsidP="00A91894">
            <w:pPr>
              <w:rPr>
                <w:rFonts w:ascii="Arial" w:hAnsi="Arial" w:cs="Arial"/>
                <w:sz w:val="22"/>
                <w:szCs w:val="22"/>
              </w:rPr>
            </w:pPr>
          </w:p>
          <w:p w14:paraId="049A9342" w14:textId="70CBE629" w:rsidR="00FC056A" w:rsidRPr="00F270E5" w:rsidRDefault="00FC056A" w:rsidP="00F270E5">
            <w:pPr>
              <w:spacing w:line="360" w:lineRule="auto"/>
              <w:rPr>
                <w:del w:id="0" w:author="Claudia Varallo (2100048)" w:date="2023-10-05T19:09:00Z"/>
                <w:rFonts w:ascii="Arial" w:eastAsia="Arial" w:hAnsi="Arial" w:cs="Arial"/>
                <w:sz w:val="24"/>
                <w:szCs w:val="24"/>
              </w:rPr>
            </w:pPr>
            <w:r w:rsidRPr="00F270E5">
              <w:rPr>
                <w:rFonts w:ascii="Arial" w:eastAsia="Arial" w:hAnsi="Arial" w:cs="Arial"/>
                <w:sz w:val="24"/>
                <w:szCs w:val="24"/>
              </w:rPr>
              <w:t>This study will involve students enrolled at the University of Wales Trinity Saint David (UWTSD) and under the Psychology and Counselling umbrella as participants. These will be recruited through the university's Experiment Management System (EMS). The goal is to secure a sample size of approximately 50 students to ensure sufficient data for a robust analysis of the effects of gaming and genre on cognitive tasks. A between-</w:t>
            </w:r>
            <w:r w:rsidR="3427E64A" w:rsidRPr="00F270E5">
              <w:rPr>
                <w:rFonts w:ascii="Arial" w:eastAsia="Arial" w:hAnsi="Arial" w:cs="Arial"/>
                <w:sz w:val="24"/>
                <w:szCs w:val="24"/>
              </w:rPr>
              <w:t>group</w:t>
            </w:r>
            <w:r w:rsidRPr="00F270E5">
              <w:rPr>
                <w:rFonts w:ascii="Arial" w:eastAsia="Arial" w:hAnsi="Arial" w:cs="Arial"/>
                <w:sz w:val="24"/>
                <w:szCs w:val="24"/>
              </w:rPr>
              <w:t xml:space="preserve"> design will be </w:t>
            </w:r>
            <w:r w:rsidR="403B666C" w:rsidRPr="00F270E5">
              <w:rPr>
                <w:rFonts w:ascii="Arial" w:eastAsia="Arial" w:hAnsi="Arial" w:cs="Arial"/>
                <w:sz w:val="24"/>
                <w:szCs w:val="24"/>
              </w:rPr>
              <w:t>utilised</w:t>
            </w:r>
            <w:r w:rsidRPr="00F270E5">
              <w:rPr>
                <w:rFonts w:ascii="Arial" w:eastAsia="Arial" w:hAnsi="Arial" w:cs="Arial"/>
                <w:sz w:val="24"/>
                <w:szCs w:val="24"/>
              </w:rPr>
              <w:t xml:space="preserve">, with two independent variables: gaming genre (action/sport - Rocket League or strategy/puzzle - Mah-jong) and gaming experience (non-gamer or gamer). </w:t>
            </w:r>
            <w:r w:rsidR="4208FFE2" w:rsidRPr="00F270E5">
              <w:rPr>
                <w:rFonts w:ascii="Arial" w:eastAsia="Arial" w:hAnsi="Arial" w:cs="Arial"/>
                <w:sz w:val="24"/>
                <w:szCs w:val="24"/>
              </w:rPr>
              <w:t>The dependent variables (DVs) are reaction times (</w:t>
            </w:r>
            <w:r w:rsidR="78DA8066" w:rsidRPr="00F270E5">
              <w:rPr>
                <w:rFonts w:ascii="Arial" w:eastAsia="Arial" w:hAnsi="Arial" w:cs="Arial"/>
                <w:sz w:val="24"/>
                <w:szCs w:val="24"/>
              </w:rPr>
              <w:t>r</w:t>
            </w:r>
            <w:r w:rsidR="4208FFE2" w:rsidRPr="00F270E5">
              <w:rPr>
                <w:rFonts w:ascii="Arial" w:eastAsia="Arial" w:hAnsi="Arial" w:cs="Arial"/>
                <w:sz w:val="24"/>
                <w:szCs w:val="24"/>
              </w:rPr>
              <w:t>eaction app game which measures the time it takes for participants to respond to specific stimuli like pressing a button), memory performance (word search puzzle where participants locate and circle specific words within a grid of letters), and attention ('Where's Wally,' where participants search for a specific character hidden within a complex visual scene, helping gauge their attention and visual scanning abilities).</w:t>
            </w:r>
            <w:r w:rsidR="5CD5B62D" w:rsidRPr="00F270E5">
              <w:rPr>
                <w:rFonts w:ascii="Arial" w:eastAsia="Arial" w:hAnsi="Arial" w:cs="Arial"/>
                <w:sz w:val="24"/>
                <w:szCs w:val="24"/>
              </w:rPr>
              <w:t xml:space="preserve"> The dependent variables (DVs) are reaction times </w:t>
            </w:r>
            <w:r w:rsidR="00F270E5" w:rsidRPr="00F270E5">
              <w:rPr>
                <w:rFonts w:ascii="Arial" w:eastAsia="Arial" w:hAnsi="Arial" w:cs="Arial"/>
                <w:sz w:val="24"/>
                <w:szCs w:val="24"/>
              </w:rPr>
              <w:t>(Reaction</w:t>
            </w:r>
            <w:r w:rsidR="5CD5B62D" w:rsidRPr="00F270E5">
              <w:rPr>
                <w:rFonts w:ascii="Arial" w:eastAsia="Arial" w:hAnsi="Arial" w:cs="Arial"/>
                <w:sz w:val="24"/>
                <w:szCs w:val="24"/>
              </w:rPr>
              <w:t xml:space="preserve"> app game which measures the time it takes for participants to respond to specific stimuli like pressing a button), memory (word search puzzle where participants locate and circle specific words within a grid of letters), and attention ('Where's Wally,' where participants search for a specific character hidden within a complex visual scene, helping gauge their attention and visual scanning abilities).  The above measurements have been chosen as they are recognised as reliable measures of cognitive function whilst also, providing a comprehensive assessment of cognitive performance (Chang et al., 2014; Brooker et al., 2019; Ziv et al., 2022).</w:t>
            </w:r>
            <w:r w:rsidR="4208FFE2" w:rsidRPr="00F270E5">
              <w:rPr>
                <w:rFonts w:ascii="Arial" w:eastAsia="Arial" w:hAnsi="Arial" w:cs="Arial"/>
                <w:sz w:val="24"/>
                <w:szCs w:val="24"/>
              </w:rPr>
              <w:t xml:space="preserve">  </w:t>
            </w:r>
            <w:r w:rsidRPr="00F270E5">
              <w:rPr>
                <w:rFonts w:ascii="Arial" w:eastAsia="Arial" w:hAnsi="Arial" w:cs="Arial"/>
                <w:sz w:val="24"/>
                <w:szCs w:val="24"/>
              </w:rPr>
              <w:t xml:space="preserve">The primary data analysis will </w:t>
            </w:r>
            <w:r w:rsidR="60EFFC8F" w:rsidRPr="00F270E5">
              <w:rPr>
                <w:rFonts w:ascii="Arial" w:eastAsia="Arial" w:hAnsi="Arial" w:cs="Arial"/>
                <w:sz w:val="24"/>
                <w:szCs w:val="24"/>
              </w:rPr>
              <w:t>involve three</w:t>
            </w:r>
            <w:r w:rsidR="1E3F8EA2" w:rsidRPr="00F270E5">
              <w:rPr>
                <w:rFonts w:ascii="Arial" w:eastAsia="Arial" w:hAnsi="Arial" w:cs="Arial"/>
                <w:sz w:val="24"/>
                <w:szCs w:val="24"/>
              </w:rPr>
              <w:t xml:space="preserve"> </w:t>
            </w:r>
            <w:r w:rsidRPr="00F270E5">
              <w:rPr>
                <w:rFonts w:ascii="Arial" w:eastAsia="Arial" w:hAnsi="Arial" w:cs="Arial"/>
                <w:sz w:val="24"/>
                <w:szCs w:val="24"/>
              </w:rPr>
              <w:t>2x</w:t>
            </w:r>
            <w:r w:rsidR="29CD4F7C" w:rsidRPr="00F270E5">
              <w:rPr>
                <w:rFonts w:ascii="Arial" w:eastAsia="Arial" w:hAnsi="Arial" w:cs="Arial"/>
                <w:sz w:val="24"/>
                <w:szCs w:val="24"/>
              </w:rPr>
              <w:t>2</w:t>
            </w:r>
            <w:r w:rsidRPr="00F270E5">
              <w:rPr>
                <w:rFonts w:ascii="Arial" w:eastAsia="Arial" w:hAnsi="Arial" w:cs="Arial"/>
                <w:sz w:val="24"/>
                <w:szCs w:val="24"/>
              </w:rPr>
              <w:t xml:space="preserve"> </w:t>
            </w:r>
            <w:r w:rsidR="00F270E5" w:rsidRPr="00F270E5">
              <w:rPr>
                <w:rFonts w:ascii="Arial" w:eastAsia="Arial" w:hAnsi="Arial" w:cs="Arial"/>
                <w:sz w:val="24"/>
                <w:szCs w:val="24"/>
              </w:rPr>
              <w:t>ANOVAs</w:t>
            </w:r>
            <w:r w:rsidRPr="00F270E5">
              <w:rPr>
                <w:rFonts w:ascii="Arial" w:eastAsia="Arial" w:hAnsi="Arial" w:cs="Arial"/>
                <w:sz w:val="24"/>
                <w:szCs w:val="24"/>
              </w:rPr>
              <w:t xml:space="preserve"> to compare participants' performance, considering the gaming genre and gaming experience. </w:t>
            </w:r>
          </w:p>
          <w:p w14:paraId="4C0FC0F6" w14:textId="1DA30B92" w:rsidR="00FC056A" w:rsidRPr="001D415C" w:rsidRDefault="00FC056A" w:rsidP="00FC056A">
            <w:pPr>
              <w:rPr>
                <w:rFonts w:ascii="Arial" w:hAnsi="Arial" w:cs="Arial"/>
                <w:sz w:val="24"/>
                <w:szCs w:val="24"/>
              </w:rPr>
            </w:pPr>
          </w:p>
          <w:p w14:paraId="34318E58" w14:textId="6561F82C" w:rsidR="00FC056A" w:rsidRPr="00F270E5" w:rsidRDefault="00FC056A" w:rsidP="00F270E5">
            <w:pPr>
              <w:spacing w:line="360" w:lineRule="auto"/>
              <w:rPr>
                <w:ins w:id="1" w:author="Claudia Varallo (2100048)" w:date="2023-10-05T19:39:00Z"/>
                <w:rFonts w:ascii="Arial" w:hAnsi="Arial" w:cs="Arial"/>
                <w:sz w:val="24"/>
                <w:szCs w:val="24"/>
              </w:rPr>
            </w:pPr>
            <w:r w:rsidRPr="001D415C">
              <w:rPr>
                <w:rFonts w:ascii="Arial" w:hAnsi="Arial" w:cs="Arial"/>
                <w:sz w:val="24"/>
                <w:szCs w:val="24"/>
              </w:rPr>
              <w:t xml:space="preserve">The research procedure will entail the following steps: </w:t>
            </w:r>
          </w:p>
          <w:p w14:paraId="4CC6C6CB" w14:textId="6561F82C" w:rsidR="00FC056A" w:rsidRPr="00F270E5" w:rsidRDefault="00FC056A" w:rsidP="00F270E5">
            <w:pPr>
              <w:spacing w:line="360" w:lineRule="auto"/>
              <w:rPr>
                <w:ins w:id="2" w:author="Claudia Varallo (2100048)" w:date="2023-10-05T19:39:00Z"/>
                <w:rFonts w:ascii="Arial" w:hAnsi="Arial" w:cs="Arial"/>
                <w:sz w:val="24"/>
                <w:szCs w:val="24"/>
              </w:rPr>
            </w:pPr>
            <w:r w:rsidRPr="001D415C">
              <w:rPr>
                <w:rFonts w:ascii="Arial" w:hAnsi="Arial" w:cs="Arial"/>
                <w:sz w:val="24"/>
                <w:szCs w:val="24"/>
              </w:rPr>
              <w:t xml:space="preserve">1) Recruitment of participants through the EMS with a focus on obtaining informed consent and providing essential study information, </w:t>
            </w:r>
          </w:p>
          <w:p w14:paraId="722B710A" w14:textId="0706D6B8" w:rsidR="00FC056A" w:rsidRPr="00F270E5" w:rsidRDefault="00FC056A" w:rsidP="00F270E5">
            <w:pPr>
              <w:spacing w:line="360" w:lineRule="auto"/>
              <w:rPr>
                <w:ins w:id="3" w:author="Claudia Varallo (2100048)" w:date="2023-10-05T19:39:00Z"/>
                <w:rFonts w:ascii="Arial" w:hAnsi="Arial" w:cs="Arial"/>
                <w:sz w:val="24"/>
                <w:szCs w:val="24"/>
              </w:rPr>
            </w:pPr>
            <w:r w:rsidRPr="001D415C">
              <w:rPr>
                <w:rFonts w:ascii="Arial" w:hAnsi="Arial" w:cs="Arial"/>
                <w:sz w:val="24"/>
                <w:szCs w:val="24"/>
              </w:rPr>
              <w:t xml:space="preserve">2) Random assignment of participants to either the action/sports gaming or strategy/puzzle gaming condition, </w:t>
            </w:r>
          </w:p>
          <w:p w14:paraId="534FB557" w14:textId="2079BAE2" w:rsidR="00FC056A" w:rsidRPr="00F270E5" w:rsidRDefault="00FC056A" w:rsidP="00F270E5">
            <w:pPr>
              <w:spacing w:line="360" w:lineRule="auto"/>
              <w:rPr>
                <w:rFonts w:ascii="Arial" w:hAnsi="Arial" w:cs="Arial"/>
                <w:sz w:val="24"/>
                <w:szCs w:val="24"/>
              </w:rPr>
            </w:pPr>
            <w:r w:rsidRPr="001D415C">
              <w:rPr>
                <w:rFonts w:ascii="Arial" w:hAnsi="Arial" w:cs="Arial"/>
                <w:sz w:val="24"/>
                <w:szCs w:val="24"/>
              </w:rPr>
              <w:t>3) Completion of a brief demographic questionnaire, including age, gender, and gaming experience, alongside a physical consent form</w:t>
            </w:r>
            <w:r w:rsidR="3C7A21D4" w:rsidRPr="00F270E5">
              <w:rPr>
                <w:rFonts w:ascii="Arial" w:hAnsi="Arial" w:cs="Arial"/>
                <w:sz w:val="24"/>
                <w:szCs w:val="24"/>
              </w:rPr>
              <w:t>.</w:t>
            </w:r>
          </w:p>
          <w:p w14:paraId="687920EC" w14:textId="11FA725D" w:rsidR="00FC056A" w:rsidRPr="00F270E5" w:rsidRDefault="00FC056A" w:rsidP="00F270E5">
            <w:pPr>
              <w:spacing w:line="360" w:lineRule="auto"/>
              <w:rPr>
                <w:rFonts w:ascii="Arial" w:hAnsi="Arial" w:cs="Arial"/>
                <w:sz w:val="24"/>
                <w:szCs w:val="24"/>
              </w:rPr>
            </w:pPr>
            <w:r w:rsidRPr="001D415C">
              <w:rPr>
                <w:rFonts w:ascii="Arial" w:hAnsi="Arial" w:cs="Arial"/>
                <w:sz w:val="24"/>
                <w:szCs w:val="24"/>
              </w:rPr>
              <w:t>4) Allocation of participants to specific cognitive tasks (Where's Wally, word search, or reaction time game</w:t>
            </w:r>
            <w:r w:rsidRPr="00F270E5">
              <w:rPr>
                <w:rFonts w:ascii="Arial" w:hAnsi="Arial" w:cs="Arial"/>
                <w:sz w:val="24"/>
                <w:szCs w:val="24"/>
              </w:rPr>
              <w:t>)</w:t>
            </w:r>
            <w:r w:rsidR="4EA4714F" w:rsidRPr="00F270E5">
              <w:rPr>
                <w:rFonts w:ascii="Arial" w:hAnsi="Arial" w:cs="Arial"/>
                <w:sz w:val="24"/>
                <w:szCs w:val="24"/>
              </w:rPr>
              <w:t>.</w:t>
            </w:r>
          </w:p>
          <w:p w14:paraId="68EF67E0" w14:textId="6561F82C" w:rsidR="00FC056A" w:rsidRPr="00F270E5" w:rsidRDefault="00FC056A" w:rsidP="00F270E5">
            <w:pPr>
              <w:spacing w:line="360" w:lineRule="auto"/>
              <w:rPr>
                <w:rFonts w:ascii="Arial" w:hAnsi="Arial" w:cs="Arial"/>
                <w:sz w:val="24"/>
                <w:szCs w:val="24"/>
              </w:rPr>
            </w:pPr>
            <w:r w:rsidRPr="001D415C">
              <w:rPr>
                <w:rFonts w:ascii="Arial" w:hAnsi="Arial" w:cs="Arial"/>
                <w:sz w:val="24"/>
                <w:szCs w:val="24"/>
              </w:rPr>
              <w:t>5) Pre-assessment within the assigned task</w:t>
            </w:r>
            <w:r w:rsidR="7DD53CA2" w:rsidRPr="00F270E5">
              <w:rPr>
                <w:rFonts w:ascii="Arial" w:hAnsi="Arial" w:cs="Arial"/>
                <w:sz w:val="24"/>
                <w:szCs w:val="24"/>
              </w:rPr>
              <w:t>.</w:t>
            </w:r>
          </w:p>
          <w:p w14:paraId="30F21940" w14:textId="2DAC251F" w:rsidR="00FC056A" w:rsidRPr="00F270E5" w:rsidRDefault="00FC056A" w:rsidP="00F270E5">
            <w:pPr>
              <w:spacing w:line="360" w:lineRule="auto"/>
              <w:rPr>
                <w:rFonts w:ascii="Arial" w:hAnsi="Arial" w:cs="Arial"/>
                <w:sz w:val="24"/>
                <w:szCs w:val="24"/>
              </w:rPr>
            </w:pPr>
            <w:r w:rsidRPr="001D415C">
              <w:rPr>
                <w:rFonts w:ascii="Arial" w:hAnsi="Arial" w:cs="Arial"/>
                <w:sz w:val="24"/>
                <w:szCs w:val="24"/>
              </w:rPr>
              <w:t xml:space="preserve">6) Participation in a 20-minute gaming session </w:t>
            </w:r>
            <w:r w:rsidR="1EF8C312" w:rsidRPr="00F270E5">
              <w:rPr>
                <w:rFonts w:ascii="Arial" w:hAnsi="Arial" w:cs="Arial"/>
                <w:sz w:val="24"/>
                <w:szCs w:val="24"/>
              </w:rPr>
              <w:t>(20</w:t>
            </w:r>
            <w:r w:rsidR="076801AC" w:rsidRPr="00F270E5">
              <w:rPr>
                <w:rFonts w:ascii="Arial" w:hAnsi="Arial" w:cs="Arial"/>
                <w:sz w:val="24"/>
                <w:szCs w:val="24"/>
              </w:rPr>
              <w:t xml:space="preserve"> minutes is to maintain experimental control, reduce potential risks associated with prolonged gaming, and assess short-term effects on cognitive performance efficiently)</w:t>
            </w:r>
            <w:r w:rsidRPr="00F270E5">
              <w:rPr>
                <w:rFonts w:ascii="Arial" w:hAnsi="Arial" w:cs="Arial"/>
                <w:sz w:val="24"/>
                <w:szCs w:val="24"/>
              </w:rPr>
              <w:t xml:space="preserve"> </w:t>
            </w:r>
            <w:r w:rsidRPr="001D415C">
              <w:rPr>
                <w:rFonts w:ascii="Arial" w:hAnsi="Arial" w:cs="Arial"/>
                <w:sz w:val="24"/>
                <w:szCs w:val="24"/>
              </w:rPr>
              <w:t>based on the assigned condition (Rocket League or Mah-jong</w:t>
            </w:r>
            <w:r w:rsidRPr="00F270E5">
              <w:rPr>
                <w:rFonts w:ascii="Arial" w:hAnsi="Arial" w:cs="Arial"/>
                <w:sz w:val="24"/>
                <w:szCs w:val="24"/>
              </w:rPr>
              <w:t>)</w:t>
            </w:r>
            <w:r w:rsidR="63EE210B" w:rsidRPr="00F270E5">
              <w:rPr>
                <w:rFonts w:ascii="Arial" w:hAnsi="Arial" w:cs="Arial"/>
                <w:sz w:val="24"/>
                <w:szCs w:val="24"/>
              </w:rPr>
              <w:t>.</w:t>
            </w:r>
            <w:r w:rsidR="28147FA6" w:rsidRPr="00F270E5">
              <w:rPr>
                <w:rFonts w:ascii="Arial" w:hAnsi="Arial" w:cs="Arial"/>
                <w:sz w:val="24"/>
                <w:szCs w:val="24"/>
              </w:rPr>
              <w:t xml:space="preserve"> - Rocket League and Mahjong were chosen as gaming genres for this study due to their distinct characteristics, representing action/sport and puzzle/strategy gaming experiences, respectively, allowing for an exploration of how different cognitive skills are influenced by these diverse gaming contexts.</w:t>
            </w:r>
          </w:p>
          <w:p w14:paraId="61BCE7DB" w14:textId="02BCEA85" w:rsidR="00FC056A" w:rsidRPr="00F270E5" w:rsidRDefault="00FC056A" w:rsidP="00F270E5">
            <w:pPr>
              <w:spacing w:line="360" w:lineRule="auto"/>
              <w:rPr>
                <w:rFonts w:ascii="Arial" w:hAnsi="Arial" w:cs="Arial"/>
                <w:sz w:val="24"/>
                <w:szCs w:val="24"/>
              </w:rPr>
            </w:pPr>
            <w:r w:rsidRPr="001D415C">
              <w:rPr>
                <w:rFonts w:ascii="Arial" w:hAnsi="Arial" w:cs="Arial"/>
                <w:sz w:val="24"/>
                <w:szCs w:val="24"/>
              </w:rPr>
              <w:t>7) Post-gaming cognitive task completion, including the reaction time task, word search task, and "Where's Wally" task, with slight variations from the pre-assessment</w:t>
            </w:r>
            <w:r w:rsidR="072AC718" w:rsidRPr="00F270E5">
              <w:rPr>
                <w:rFonts w:ascii="Arial" w:hAnsi="Arial" w:cs="Arial"/>
                <w:sz w:val="24"/>
                <w:szCs w:val="24"/>
              </w:rPr>
              <w:t>.</w:t>
            </w:r>
          </w:p>
          <w:p w14:paraId="2CEBD006" w14:textId="47BC7493" w:rsidR="00FC056A" w:rsidRPr="00F270E5" w:rsidRDefault="00FC056A" w:rsidP="00F270E5">
            <w:pPr>
              <w:spacing w:line="360" w:lineRule="auto"/>
              <w:rPr>
                <w:ins w:id="4" w:author="Claudia Varallo (2100048)" w:date="2023-10-05T19:38:00Z"/>
                <w:rFonts w:ascii="Arial" w:hAnsi="Arial" w:cs="Arial"/>
                <w:sz w:val="24"/>
                <w:szCs w:val="24"/>
              </w:rPr>
            </w:pPr>
            <w:r w:rsidRPr="001D415C">
              <w:rPr>
                <w:rFonts w:ascii="Arial" w:hAnsi="Arial" w:cs="Arial"/>
                <w:sz w:val="24"/>
                <w:szCs w:val="24"/>
              </w:rPr>
              <w:t xml:space="preserve">8) Debriefing and expression of </w:t>
            </w:r>
            <w:r w:rsidR="001D415C" w:rsidRPr="001D415C">
              <w:rPr>
                <w:rFonts w:ascii="Arial" w:hAnsi="Arial" w:cs="Arial"/>
                <w:sz w:val="24"/>
                <w:szCs w:val="24"/>
              </w:rPr>
              <w:t>appreciation</w:t>
            </w:r>
            <w:r w:rsidRPr="001D415C">
              <w:rPr>
                <w:rFonts w:ascii="Arial" w:hAnsi="Arial" w:cs="Arial"/>
                <w:sz w:val="24"/>
                <w:szCs w:val="24"/>
              </w:rPr>
              <w:t xml:space="preserve"> to participants, along with the provision of additional study-related information, including contact details for the supervisor and researcher. </w:t>
            </w:r>
          </w:p>
          <w:p w14:paraId="797F9A7D" w14:textId="277F15BE" w:rsidR="00FC056A" w:rsidRPr="001D415C" w:rsidRDefault="00FC056A" w:rsidP="00F270E5">
            <w:pPr>
              <w:spacing w:line="360" w:lineRule="auto"/>
              <w:rPr>
                <w:ins w:id="5" w:author="Claudia Varallo (2100048)" w:date="2023-10-05T19:28:00Z"/>
                <w:rFonts w:ascii="Arial" w:hAnsi="Arial" w:cs="Arial"/>
                <w:sz w:val="24"/>
                <w:szCs w:val="24"/>
              </w:rPr>
            </w:pPr>
            <w:r w:rsidRPr="001D415C">
              <w:rPr>
                <w:rFonts w:ascii="Arial" w:hAnsi="Arial" w:cs="Arial"/>
                <w:sz w:val="24"/>
                <w:szCs w:val="24"/>
              </w:rPr>
              <w:t xml:space="preserve">Collected data will undergo SPSS analysis to compare participants' performance in the action/sport and strategy/puzzle gaming genres, ultimately yielding insights into how the gaming genre impacts cognitive task performance, mainly focusing on memory, attention, and reaction times. </w:t>
            </w:r>
          </w:p>
          <w:p w14:paraId="0B5A2934" w14:textId="190C38B9" w:rsidR="4BF0BCD1" w:rsidRPr="00F270E5" w:rsidRDefault="4BF0BCD1" w:rsidP="00F270E5">
            <w:pPr>
              <w:spacing w:line="360" w:lineRule="auto"/>
              <w:rPr>
                <w:ins w:id="6" w:author="Claudia Varallo (2100048)" w:date="2023-10-05T19:28:00Z"/>
                <w:rFonts w:ascii="Arial" w:hAnsi="Arial" w:cs="Arial"/>
                <w:sz w:val="24"/>
                <w:szCs w:val="24"/>
              </w:rPr>
            </w:pPr>
          </w:p>
          <w:p w14:paraId="0D97E013" w14:textId="5EAAAD1D" w:rsidR="062ED1FB" w:rsidRPr="00F270E5" w:rsidRDefault="635B186A" w:rsidP="00F270E5">
            <w:pPr>
              <w:spacing w:line="360" w:lineRule="auto"/>
              <w:rPr>
                <w:rFonts w:ascii="Arial" w:hAnsi="Arial" w:cs="Arial"/>
                <w:sz w:val="24"/>
                <w:szCs w:val="24"/>
                <w:u w:val="single"/>
              </w:rPr>
            </w:pPr>
            <w:r w:rsidRPr="00F270E5">
              <w:rPr>
                <w:rFonts w:ascii="Arial" w:hAnsi="Arial" w:cs="Arial"/>
                <w:sz w:val="24"/>
                <w:szCs w:val="24"/>
                <w:u w:val="single"/>
              </w:rPr>
              <w:t>References</w:t>
            </w:r>
          </w:p>
          <w:p w14:paraId="2D588218" w14:textId="70E922AE" w:rsidR="0AED54B8" w:rsidRPr="00F270E5" w:rsidRDefault="3F7FBF13" w:rsidP="00E46AF0">
            <w:pPr>
              <w:spacing w:line="360" w:lineRule="auto"/>
              <w:ind w:left="720" w:hanging="720"/>
              <w:rPr>
                <w:ins w:id="7" w:author="Claudia Varallo (2100048)" w:date="2023-10-05T19:33:00Z"/>
                <w:rFonts w:ascii="Arial" w:eastAsia="Arial" w:hAnsi="Arial" w:cs="Arial"/>
                <w:sz w:val="24"/>
                <w:szCs w:val="24"/>
              </w:rPr>
            </w:pPr>
            <w:r w:rsidRPr="00F270E5">
              <w:rPr>
                <w:rFonts w:ascii="Arial" w:eastAsia="Arial" w:hAnsi="Arial" w:cs="Arial"/>
                <w:sz w:val="24"/>
                <w:szCs w:val="24"/>
              </w:rPr>
              <w:t xml:space="preserve">Brooker, H., Wesnes, K. A., Ballard, C., Hampshire, A., Aarsland, D., Khan, Z., Stenton, R., McCambridge, L., &amp; Corbett, A. (2019). An online investigation of the relationship between the frequency of word puzzle use and cognitive function in a large sample of older adults. </w:t>
            </w:r>
            <w:r w:rsidRPr="00F270E5">
              <w:rPr>
                <w:rFonts w:ascii="Arial" w:eastAsia="Arial" w:hAnsi="Arial" w:cs="Arial"/>
                <w:i/>
                <w:iCs/>
                <w:sz w:val="24"/>
                <w:szCs w:val="24"/>
              </w:rPr>
              <w:t>International journal of geriatric psychiatry</w:t>
            </w:r>
            <w:r w:rsidRPr="00F270E5">
              <w:rPr>
                <w:rFonts w:ascii="Arial" w:eastAsia="Arial" w:hAnsi="Arial" w:cs="Arial"/>
                <w:sz w:val="24"/>
                <w:szCs w:val="24"/>
              </w:rPr>
              <w:t xml:space="preserve">, </w:t>
            </w:r>
            <w:r w:rsidRPr="00F270E5">
              <w:rPr>
                <w:rFonts w:ascii="Arial" w:eastAsia="Arial" w:hAnsi="Arial" w:cs="Arial"/>
                <w:i/>
                <w:iCs/>
                <w:sz w:val="24"/>
                <w:szCs w:val="24"/>
              </w:rPr>
              <w:t>34</w:t>
            </w:r>
            <w:r w:rsidRPr="00F270E5">
              <w:rPr>
                <w:rFonts w:ascii="Arial" w:eastAsia="Arial" w:hAnsi="Arial" w:cs="Arial"/>
                <w:sz w:val="24"/>
                <w:szCs w:val="24"/>
              </w:rPr>
              <w:t>(7), 921–931.https://doi.org/10.1002/gps.5033</w:t>
            </w:r>
            <w:ins w:id="8" w:author="Claudia Varallo (2100048)" w:date="2023-10-05T19:32:00Z">
              <w:r w:rsidRPr="00F270E5">
                <w:rPr>
                  <w:rFonts w:ascii="Arial" w:eastAsia="Arial" w:hAnsi="Arial" w:cs="Arial"/>
                  <w:sz w:val="24"/>
                  <w:szCs w:val="24"/>
                </w:rPr>
                <w:t xml:space="preserve"> </w:t>
              </w:r>
            </w:ins>
          </w:p>
          <w:p w14:paraId="70000815" w14:textId="4033123B" w:rsidR="3D2AD089" w:rsidRPr="00F270E5" w:rsidRDefault="3D2AD089" w:rsidP="00F270E5">
            <w:pPr>
              <w:spacing w:line="360" w:lineRule="auto"/>
              <w:rPr>
                <w:rFonts w:ascii="Arial" w:eastAsia="Arial" w:hAnsi="Arial" w:cs="Arial"/>
                <w:sz w:val="24"/>
                <w:szCs w:val="24"/>
              </w:rPr>
            </w:pPr>
          </w:p>
          <w:p w14:paraId="5D763D6F" w14:textId="653B6996" w:rsidR="0AED54B8" w:rsidRPr="00F270E5" w:rsidRDefault="0AED54B8" w:rsidP="00E46AF0">
            <w:pPr>
              <w:spacing w:line="360" w:lineRule="auto"/>
              <w:ind w:left="720" w:hanging="720"/>
              <w:rPr>
                <w:rFonts w:ascii="Arial" w:eastAsia="Arial" w:hAnsi="Arial" w:cs="Arial"/>
                <w:sz w:val="24"/>
                <w:szCs w:val="24"/>
              </w:rPr>
            </w:pPr>
            <w:r w:rsidRPr="00F270E5">
              <w:rPr>
                <w:rFonts w:ascii="Arial" w:eastAsia="Arial" w:hAnsi="Arial" w:cs="Arial"/>
                <w:sz w:val="24"/>
                <w:szCs w:val="24"/>
              </w:rPr>
              <w:t xml:space="preserve">Chang, H. C., Grossberg, S., &amp; Cao, Y. (2014). Where's Waldo? How perceptual, cognitive, and emotional brain processes cooperate during learning to categorize and find desired objects in a cluttered scene. </w:t>
            </w:r>
            <w:r w:rsidRPr="00F270E5">
              <w:rPr>
                <w:rFonts w:ascii="Arial" w:eastAsia="Arial" w:hAnsi="Arial" w:cs="Arial"/>
                <w:i/>
                <w:iCs/>
                <w:sz w:val="24"/>
                <w:szCs w:val="24"/>
              </w:rPr>
              <w:t>Frontiers in integrative neuroscience</w:t>
            </w:r>
            <w:r w:rsidRPr="00F270E5">
              <w:rPr>
                <w:rFonts w:ascii="Arial" w:eastAsia="Arial" w:hAnsi="Arial" w:cs="Arial"/>
                <w:sz w:val="24"/>
                <w:szCs w:val="24"/>
              </w:rPr>
              <w:t xml:space="preserve">, </w:t>
            </w:r>
            <w:r w:rsidRPr="00F270E5">
              <w:rPr>
                <w:rFonts w:ascii="Arial" w:eastAsia="Arial" w:hAnsi="Arial" w:cs="Arial"/>
                <w:i/>
                <w:iCs/>
                <w:sz w:val="24"/>
                <w:szCs w:val="24"/>
              </w:rPr>
              <w:t>8</w:t>
            </w:r>
            <w:r w:rsidRPr="00F270E5">
              <w:rPr>
                <w:rFonts w:ascii="Arial" w:eastAsia="Arial" w:hAnsi="Arial" w:cs="Arial"/>
                <w:sz w:val="24"/>
                <w:szCs w:val="24"/>
              </w:rPr>
              <w:t xml:space="preserve">, 43. </w:t>
            </w:r>
            <w:ins w:id="9" w:author="Claudia Varallo (2100048)" w:date="2023-10-05T19:32:00Z">
              <w:r w:rsidRPr="00F270E5">
                <w:rPr>
                  <w:rFonts w:ascii="Arial" w:hAnsi="Arial" w:cs="Arial"/>
                  <w:sz w:val="24"/>
                  <w:szCs w:val="24"/>
                </w:rPr>
                <w:fldChar w:fldCharType="begin"/>
              </w:r>
              <w:r w:rsidRPr="00F270E5">
                <w:rPr>
                  <w:rFonts w:ascii="Arial" w:hAnsi="Arial" w:cs="Arial"/>
                  <w:sz w:val="24"/>
                  <w:szCs w:val="24"/>
                </w:rPr>
                <w:instrText xml:space="preserve">HYPERLINK "https://doi.org/10.3389/fnint.2014.00043" </w:instrText>
              </w:r>
              <w:r w:rsidRPr="00F270E5">
                <w:rPr>
                  <w:rFonts w:ascii="Arial" w:hAnsi="Arial" w:cs="Arial"/>
                  <w:sz w:val="24"/>
                  <w:szCs w:val="24"/>
                </w:rPr>
              </w:r>
              <w:r w:rsidRPr="00F270E5">
                <w:rPr>
                  <w:rFonts w:ascii="Arial" w:hAnsi="Arial" w:cs="Arial"/>
                  <w:sz w:val="24"/>
                  <w:szCs w:val="24"/>
                </w:rPr>
                <w:fldChar w:fldCharType="separate"/>
              </w:r>
            </w:ins>
            <w:r w:rsidRPr="00F270E5">
              <w:rPr>
                <w:rStyle w:val="Hyperlink"/>
                <w:rFonts w:ascii="Arial" w:eastAsia="Roboto" w:hAnsi="Arial" w:cs="Arial"/>
                <w:sz w:val="24"/>
                <w:szCs w:val="24"/>
              </w:rPr>
              <w:t>https://doi.org/10.3389/fnint.2014.00043</w:t>
            </w:r>
            <w:r w:rsidRPr="00F270E5">
              <w:rPr>
                <w:rFonts w:ascii="Arial" w:hAnsi="Arial" w:cs="Arial"/>
                <w:sz w:val="24"/>
                <w:szCs w:val="24"/>
              </w:rPr>
              <w:fldChar w:fldCharType="end"/>
            </w:r>
          </w:p>
          <w:p w14:paraId="60FD667A" w14:textId="1D0F146D" w:rsidR="4BF0BCD1" w:rsidRPr="00F270E5" w:rsidRDefault="4BF0BCD1" w:rsidP="00E46AF0">
            <w:pPr>
              <w:spacing w:line="360" w:lineRule="auto"/>
              <w:ind w:left="720" w:hanging="720"/>
              <w:rPr>
                <w:rFonts w:ascii="Arial" w:eastAsia="Arial" w:hAnsi="Arial" w:cs="Arial"/>
                <w:sz w:val="24"/>
                <w:szCs w:val="24"/>
              </w:rPr>
            </w:pPr>
          </w:p>
          <w:p w14:paraId="380FA5E9" w14:textId="36D4B120" w:rsidR="062ED1FB" w:rsidRPr="00F270E5" w:rsidRDefault="062ED1FB" w:rsidP="00E46AF0">
            <w:pPr>
              <w:spacing w:line="360" w:lineRule="auto"/>
              <w:ind w:left="720" w:hanging="720"/>
              <w:rPr>
                <w:rFonts w:ascii="Arial" w:eastAsia="Arial" w:hAnsi="Arial" w:cs="Arial"/>
                <w:sz w:val="24"/>
                <w:szCs w:val="24"/>
              </w:rPr>
            </w:pPr>
            <w:r w:rsidRPr="00F270E5">
              <w:rPr>
                <w:rFonts w:ascii="Arial" w:eastAsia="Arial" w:hAnsi="Arial" w:cs="Arial"/>
                <w:sz w:val="24"/>
                <w:szCs w:val="24"/>
              </w:rPr>
              <w:t xml:space="preserve">Ziv, G., Lidor, R. &amp; Levin, O. Reaction time and working memory in gamers and non-gamers. </w:t>
            </w:r>
            <w:r w:rsidRPr="00F270E5">
              <w:rPr>
                <w:rFonts w:ascii="Arial" w:eastAsia="Arial" w:hAnsi="Arial" w:cs="Arial"/>
                <w:i/>
                <w:iCs/>
                <w:sz w:val="24"/>
                <w:szCs w:val="24"/>
              </w:rPr>
              <w:t>Sci Rep.</w:t>
            </w:r>
            <w:r w:rsidRPr="00F270E5">
              <w:rPr>
                <w:rFonts w:ascii="Arial" w:eastAsia="Arial" w:hAnsi="Arial" w:cs="Arial"/>
                <w:sz w:val="24"/>
                <w:szCs w:val="24"/>
              </w:rPr>
              <w:t xml:space="preserve"> </w:t>
            </w:r>
            <w:r w:rsidRPr="00F270E5">
              <w:rPr>
                <w:rFonts w:ascii="Arial" w:eastAsia="Arial" w:hAnsi="Arial" w:cs="Arial"/>
                <w:i/>
                <w:iCs/>
                <w:sz w:val="24"/>
                <w:szCs w:val="24"/>
              </w:rPr>
              <w:t>12</w:t>
            </w:r>
            <w:r w:rsidRPr="00F270E5">
              <w:rPr>
                <w:rFonts w:ascii="Arial" w:eastAsia="Arial" w:hAnsi="Arial" w:cs="Arial"/>
                <w:sz w:val="24"/>
                <w:szCs w:val="24"/>
              </w:rPr>
              <w:t xml:space="preserve">, 6798 (2022). </w:t>
            </w:r>
            <w:hyperlink r:id="rId18" w:history="1">
              <w:r w:rsidR="5653F89F" w:rsidRPr="00F270E5">
                <w:rPr>
                  <w:rStyle w:val="Hyperlink"/>
                  <w:rFonts w:ascii="Arial" w:eastAsia="Segoe UI" w:hAnsi="Arial" w:cs="Arial"/>
                  <w:sz w:val="24"/>
                  <w:szCs w:val="24"/>
                </w:rPr>
                <w:t>https://doi.org/10.1038/s41598-022-10986-3</w:t>
              </w:r>
            </w:hyperlink>
            <w:r w:rsidR="5653F89F" w:rsidRPr="00F270E5">
              <w:rPr>
                <w:rFonts w:ascii="Arial" w:eastAsia="Arial" w:hAnsi="Arial" w:cs="Arial"/>
                <w:color w:val="222222"/>
                <w:sz w:val="24"/>
                <w:szCs w:val="24"/>
              </w:rPr>
              <w:t xml:space="preserve"> </w:t>
            </w:r>
          </w:p>
          <w:p w14:paraId="108EF2F7" w14:textId="136A8BBD" w:rsidR="00F96C3F" w:rsidRPr="001D415C" w:rsidRDefault="00F96C3F" w:rsidP="00FC056A">
            <w:pPr>
              <w:rPr>
                <w:rFonts w:ascii="Arial" w:hAnsi="Arial" w:cs="Arial"/>
                <w:b/>
                <w:sz w:val="22"/>
                <w:szCs w:val="22"/>
              </w:rPr>
            </w:pPr>
            <w:r w:rsidRPr="001D415C">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339D948" w:rsidR="00B23BFF" w:rsidRPr="00A42F82" w:rsidRDefault="002176CC" w:rsidP="00A91894">
            <w:pPr>
              <w:rPr>
                <w:del w:id="10" w:author="Claudia Varallo (2100048)" w:date="2023-10-05T19:43:00Z"/>
                <w:rFonts w:ascii="Arial" w:hAnsi="Arial" w:cs="Arial"/>
                <w:sz w:val="22"/>
                <w:szCs w:val="22"/>
              </w:rPr>
            </w:pPr>
            <w:r>
              <w:rPr>
                <w:rFonts w:ascii="Arial" w:hAnsi="Arial" w:cs="Arial"/>
                <w:sz w:val="22"/>
                <w:szCs w:val="22"/>
              </w:rPr>
              <w:t xml:space="preserve"> All research</w:t>
            </w:r>
            <w:r>
              <w:rPr>
                <w:rStyle w:val="CommentReference"/>
              </w:rPr>
              <w:t xml:space="preserve"> </w:t>
            </w:r>
            <w:r>
              <w:rPr>
                <w:rFonts w:ascii="Arial" w:hAnsi="Arial" w:cs="Arial"/>
                <w:sz w:val="22"/>
                <w:szCs w:val="22"/>
              </w:rPr>
              <w:t>will only take place within the Psych Labs on the UWTSD Carmarthen campus.</w:t>
            </w:r>
          </w:p>
          <w:p w14:paraId="1E4484B6" w14:textId="1411D903" w:rsidR="00B23BFF" w:rsidRPr="00A42F82" w:rsidRDefault="00B23BFF" w:rsidP="4FFF72CF">
            <w:pPr>
              <w:spacing w:line="259" w:lineRule="auto"/>
              <w:rPr>
                <w:rFonts w:ascii="Arial" w:hAnsi="Arial" w:cs="Arial"/>
                <w:b/>
                <w:sz w:val="22"/>
                <w:szCs w:val="22"/>
              </w:rPr>
            </w:pPr>
            <w:r w:rsidRPr="4FFF72CF">
              <w:rPr>
                <w:rFonts w:ascii="Arial" w:hAnsi="Arial" w:cs="Arial"/>
                <w:color w:val="808080" w:themeColor="background1" w:themeShade="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34F2CD66"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r w:rsidR="009F6C91" w:rsidRPr="00A42F82">
              <w:rPr>
                <w:rFonts w:ascii="Arial" w:hAnsi="Arial" w:cs="Arial"/>
                <w:sz w:val="22"/>
                <w:szCs w:val="22"/>
              </w:rPr>
              <w:t>e.g.,</w:t>
            </w:r>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r w:rsidR="009F6C91"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F3FCE01" w14:textId="262D5E62" w:rsidR="00B23BFF" w:rsidRPr="00A42F82" w:rsidRDefault="002176CC" w:rsidP="00A91894">
            <w:pPr>
              <w:rPr>
                <w:rFonts w:ascii="Arial" w:hAnsi="Arial" w:cs="Arial"/>
                <w:sz w:val="22"/>
                <w:szCs w:val="22"/>
              </w:rPr>
            </w:pPr>
            <w:r w:rsidRPr="002176CC">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A9829FC" w:rsidR="004942B0" w:rsidRPr="00A42F82" w:rsidRDefault="0006084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054F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277DF9A" w14:textId="29C1ED16" w:rsidR="004A7DD5" w:rsidRPr="00A42F82" w:rsidRDefault="004A7DD5" w:rsidP="00E46AF0">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7E95935B" w:rsidR="00D107AC" w:rsidRPr="00A42F82" w:rsidRDefault="00E00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6C440D31" w:rsidR="00D107AC" w:rsidRPr="00A42F82" w:rsidRDefault="00E00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296CD85" w:rsidR="00D107AC"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611FA58" w:rsidR="00D107AC"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E1FA2F8" w:rsidR="00D107AC"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926C106" w:rsidR="00D107AC"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05DA9B1" w:rsidR="00D107AC"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813FA8F" w:rsidR="00D107AC"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50B02C85" w14:textId="77931E69" w:rsidR="00D107AC" w:rsidRPr="00E46AF0" w:rsidRDefault="00CF07CC" w:rsidP="00E46AF0">
            <w:pPr>
              <w:spacing w:line="360" w:lineRule="auto"/>
              <w:rPr>
                <w:rFonts w:ascii="Arial" w:hAnsi="Arial" w:cs="Arial"/>
                <w:sz w:val="24"/>
                <w:szCs w:val="24"/>
              </w:rPr>
            </w:pPr>
            <w:r w:rsidRPr="00CF07CC">
              <w:rPr>
                <w:rFonts w:ascii="Arial" w:hAnsi="Arial" w:cs="Arial"/>
                <w:sz w:val="24"/>
                <w:szCs w:val="24"/>
              </w:rPr>
              <w:t>This research can relate to the aim of prosperous Wales under the Well-being of Future Generations (Wales) Act 2015 in several ways. It may contribute to economic prosperity through insights into the gaming industry, stimulate innovation through its technological aspects, support skills development, and enhance well-being by uncovering potential cognitive benefits of gaming experiences.</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41D7D14" w:rsidR="00C11423"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DEEB22D" w:rsidR="00C11423"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4F17672" w:rsidR="00770C66"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FA3B32B" w:rsidR="00770C66"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942A079" w:rsidR="00D107AC"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060841" w:rsidRDefault="00257ABC" w:rsidP="00A91894">
            <w:pPr>
              <w:autoSpaceDE w:val="0"/>
              <w:autoSpaceDN w:val="0"/>
              <w:adjustRightInd w:val="0"/>
              <w:rPr>
                <w:rFonts w:ascii="Arial" w:hAnsi="Arial" w:cs="Arial"/>
                <w:sz w:val="22"/>
                <w:szCs w:val="22"/>
                <w:highlight w:val="yellow"/>
              </w:rPr>
            </w:pPr>
            <w:r w:rsidRPr="009E779A">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75FCE5D" w:rsidR="00770C66" w:rsidRPr="00A42F82" w:rsidRDefault="009E77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D1F635A" w:rsidR="00770C66"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2B0F844" w:rsidR="00770C66"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341AE28" w:rsidR="00770C66"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7620E58" w:rsidR="00770C66"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355995B" w:rsidR="00770C66"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6D6D373" w:rsidR="00770C66"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8E97758" w:rsidR="00770C66"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399C7F8" w:rsidR="00770C66"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E5ECE05" w:rsidR="00770C66"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1"/>
                <w14:checkedState w14:val="2612" w14:font="MS Gothic"/>
                <w14:uncheckedState w14:val="2610" w14:font="MS Gothic"/>
              </w14:checkbox>
            </w:sdtPr>
            <w:sdtEndPr/>
            <w:sdtContent>
              <w:p w14:paraId="371BB2A8" w14:textId="3DDEF08C" w:rsidR="00770C66" w:rsidRPr="00A42F82" w:rsidRDefault="00D51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4BC36EB5" w:rsidR="00770C66" w:rsidRPr="00A42F82" w:rsidRDefault="00D51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364F6245" w:rsidR="00770C66" w:rsidRPr="00A42F82" w:rsidRDefault="00D51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410DFC17" w:rsidR="00770C66" w:rsidRPr="00A42F82" w:rsidRDefault="00D51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4FFF72CF">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11B330B" w14:textId="7CB665D6" w:rsidR="00770C66" w:rsidRPr="008D20E6" w:rsidRDefault="0B186273" w:rsidP="008D20E6">
            <w:pPr>
              <w:spacing w:line="360" w:lineRule="auto"/>
              <w:rPr>
                <w:rFonts w:ascii="Arial" w:hAnsi="Arial" w:cs="Arial"/>
                <w:sz w:val="24"/>
                <w:szCs w:val="24"/>
              </w:rPr>
            </w:pPr>
            <w:r w:rsidRPr="4FFF72CF">
              <w:rPr>
                <w:rFonts w:ascii="Arial" w:hAnsi="Arial" w:cs="Arial"/>
                <w:sz w:val="24"/>
                <w:szCs w:val="24"/>
              </w:rPr>
              <w:t xml:space="preserve">To be able to have participants participate in this study an </w:t>
            </w:r>
            <w:r w:rsidR="614E090A" w:rsidRPr="4FFF72CF">
              <w:rPr>
                <w:rFonts w:ascii="Arial" w:hAnsi="Arial" w:cs="Arial"/>
                <w:sz w:val="24"/>
                <w:szCs w:val="24"/>
              </w:rPr>
              <w:t>Xbox</w:t>
            </w:r>
            <w:r w:rsidRPr="4FFF72CF">
              <w:rPr>
                <w:rFonts w:ascii="Arial" w:hAnsi="Arial" w:cs="Arial"/>
                <w:sz w:val="24"/>
                <w:szCs w:val="24"/>
              </w:rPr>
              <w:t xml:space="preserve"> one will be utilised for the </w:t>
            </w:r>
            <w:r w:rsidR="1A292554" w:rsidRPr="4FFF72CF">
              <w:rPr>
                <w:rFonts w:ascii="Arial" w:hAnsi="Arial" w:cs="Arial"/>
                <w:sz w:val="24"/>
                <w:szCs w:val="24"/>
              </w:rPr>
              <w:t>20-minute</w:t>
            </w:r>
            <w:r w:rsidRPr="4FFF72CF">
              <w:rPr>
                <w:rFonts w:ascii="Arial" w:hAnsi="Arial" w:cs="Arial"/>
                <w:sz w:val="24"/>
                <w:szCs w:val="24"/>
              </w:rPr>
              <w:t xml:space="preserve"> Rocket League gaming session. A computer and/or laptop will be</w:t>
            </w:r>
            <w:r w:rsidR="49BD47A4" w:rsidRPr="4FFF72CF">
              <w:rPr>
                <w:rFonts w:ascii="Arial" w:hAnsi="Arial" w:cs="Arial"/>
                <w:sz w:val="24"/>
                <w:szCs w:val="24"/>
              </w:rPr>
              <w:t xml:space="preserve"> utilised for the reaction time game and Mahjong. Lastly, printed out copies of different Where’s Wally pictures</w:t>
            </w:r>
            <w:r w:rsidR="290FBA3D" w:rsidRPr="4FFF72CF">
              <w:rPr>
                <w:rFonts w:ascii="Arial" w:hAnsi="Arial" w:cs="Arial"/>
                <w:sz w:val="24"/>
                <w:szCs w:val="24"/>
              </w:rPr>
              <w:t xml:space="preserve"> and wordsearch will be utilised.</w:t>
            </w:r>
          </w:p>
        </w:tc>
        <w:tc>
          <w:tcPr>
            <w:tcW w:w="846" w:type="dxa"/>
            <w:vMerge/>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40576CAB" w:rsidR="00ED0C59"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E459549" w:rsidR="00ED0C59"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8F67EBF" w:rsidR="00ED0C59"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C966D2D" w:rsidR="00ED0C59"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8466A70" w:rsidR="00ED0C59"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93D6618" w:rsidR="00ED0C59"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AFBDFA4" w:rsidR="00ED0C59"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5776205" w:rsidR="00ED0C59"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60F7EA5" w:rsidR="00ED0C59"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77E68A5D" w14:textId="74F9CC3C" w:rsidR="00ED0C59" w:rsidRPr="00A42F82" w:rsidRDefault="009E5020" w:rsidP="008D20E6">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5386C850" w:rsidR="00025F69" w:rsidRPr="00A42F82" w:rsidRDefault="002176CC" w:rsidP="000F411E">
            <w:pPr>
              <w:spacing w:line="360" w:lineRule="auto"/>
              <w:rPr>
                <w:rFonts w:ascii="Arial" w:hAnsi="Arial" w:cs="Arial"/>
                <w:b/>
                <w:sz w:val="22"/>
                <w:szCs w:val="22"/>
              </w:rPr>
            </w:pPr>
            <w:r w:rsidRPr="00F270E5">
              <w:rPr>
                <w:rFonts w:ascii="Arial" w:hAnsi="Arial" w:cs="Arial"/>
                <w:sz w:val="24"/>
                <w:szCs w:val="24"/>
              </w:rPr>
              <w:t>An estimate of 50+ participants.</w:t>
            </w:r>
            <w:r w:rsidR="08684DC7" w:rsidRPr="00F270E5">
              <w:rPr>
                <w:rFonts w:ascii="Arial" w:hAnsi="Arial" w:cs="Arial"/>
                <w:sz w:val="24"/>
                <w:szCs w:val="24"/>
              </w:rPr>
              <w:t xml:space="preserve"> The hope for 50 participants is to achieve a reasonably large sample size to enhance the statistical power and reliability of the study's findings, ensuring that any observed effects of gaming on cognitive performance are more robust and representative of the broader </w:t>
            </w:r>
            <w:r w:rsidR="008D20E6" w:rsidRPr="00F270E5">
              <w:rPr>
                <w:rFonts w:ascii="Arial" w:hAnsi="Arial" w:cs="Arial"/>
                <w:sz w:val="24"/>
                <w:szCs w:val="24"/>
              </w:rPr>
              <w:t>population.</w:t>
            </w:r>
            <w:r w:rsidR="008D20E6" w:rsidRPr="00A42F82">
              <w:rPr>
                <w:rFonts w:ascii="Arial" w:hAnsi="Arial" w:cs="Arial"/>
                <w:i/>
                <w:color w:val="808080"/>
                <w:sz w:val="18"/>
                <w:szCs w:val="18"/>
              </w:rPr>
              <w:t xml:space="preserve">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27779AFF" w:rsidR="00025F69" w:rsidRPr="002114A6" w:rsidRDefault="002176CC" w:rsidP="002114A6">
            <w:pPr>
              <w:spacing w:line="360" w:lineRule="auto"/>
              <w:rPr>
                <w:rFonts w:ascii="Arial" w:hAnsi="Arial" w:cs="Arial"/>
                <w:sz w:val="24"/>
                <w:szCs w:val="24"/>
              </w:rPr>
            </w:pPr>
            <w:r w:rsidRPr="00F270E5">
              <w:rPr>
                <w:rFonts w:ascii="Arial" w:hAnsi="Arial" w:cs="Arial"/>
                <w:sz w:val="24"/>
                <w:szCs w:val="24"/>
              </w:rPr>
              <w:t>Students, aged 18+, from UWTSD under the Psychology and Counselling umbrella.</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26BC25D9" w:rsidR="00025F69" w:rsidRPr="002114A6" w:rsidRDefault="002176CC" w:rsidP="002114A6">
            <w:pPr>
              <w:spacing w:line="360" w:lineRule="auto"/>
              <w:rPr>
                <w:rFonts w:ascii="Arial" w:hAnsi="Arial" w:cs="Arial"/>
                <w:sz w:val="24"/>
                <w:szCs w:val="24"/>
              </w:rPr>
            </w:pPr>
            <w:r w:rsidRPr="00F270E5">
              <w:rPr>
                <w:rFonts w:ascii="Arial" w:hAnsi="Arial" w:cs="Arial"/>
                <w:sz w:val="24"/>
                <w:szCs w:val="24"/>
              </w:rPr>
              <w:t xml:space="preserve">The participants will be recruited via the Experimental Management System (EMS), in which they will receive EMS credits. They will sign up via EMS and be given a unique number in which they will be identified </w:t>
            </w:r>
            <w:r w:rsidR="001D415C" w:rsidRPr="00F270E5">
              <w:rPr>
                <w:rFonts w:ascii="Arial" w:hAnsi="Arial" w:cs="Arial"/>
                <w:sz w:val="24"/>
                <w:szCs w:val="24"/>
              </w:rPr>
              <w:t>as.</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FEDEE0F" w:rsidR="00025F69"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9378269" w:rsidR="00025F69"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6701D2C" w:rsidR="00025F69"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6F16AAC" w:rsidR="00025F69"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B953A75" w:rsidR="00025F69"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33E9389" w:rsidR="00025F69"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0143598E" w:rsidR="00025F69"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4324F85E" w:rsidR="00025F69"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C3B7A36" w:rsidR="00025F69"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525699F" w:rsidR="00025F69"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7BF8DC80" w14:textId="77777777" w:rsidR="008D20E6" w:rsidRDefault="008D20E6" w:rsidP="00A91894">
            <w:pPr>
              <w:rPr>
                <w:rFonts w:ascii="Arial" w:hAnsi="Arial" w:cs="Arial"/>
                <w:sz w:val="22"/>
                <w:szCs w:val="22"/>
              </w:rPr>
            </w:pPr>
          </w:p>
          <w:p w14:paraId="4EBEDCD0" w14:textId="77777777" w:rsidR="008D20E6" w:rsidRDefault="008D20E6" w:rsidP="00A91894">
            <w:pPr>
              <w:rPr>
                <w:rFonts w:ascii="Arial" w:hAnsi="Arial" w:cs="Arial"/>
                <w:sz w:val="22"/>
                <w:szCs w:val="22"/>
              </w:rPr>
            </w:pPr>
          </w:p>
          <w:p w14:paraId="11EB61B6" w14:textId="77777777" w:rsidR="008D20E6" w:rsidRPr="00A42F82" w:rsidRDefault="008D20E6"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4F5BE91" w:rsidR="00382031"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9E779A" w:rsidRDefault="00382031" w:rsidP="00A91894">
            <w:pPr>
              <w:autoSpaceDE w:val="0"/>
              <w:autoSpaceDN w:val="0"/>
              <w:adjustRightInd w:val="0"/>
              <w:rPr>
                <w:rFonts w:ascii="Arial" w:hAnsi="Arial" w:cs="Arial"/>
                <w:sz w:val="22"/>
                <w:szCs w:val="22"/>
              </w:rPr>
            </w:pPr>
            <w:r w:rsidRPr="009E779A">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EndPr/>
            <w:sdtContent>
              <w:p w14:paraId="3855C6A5" w14:textId="2706EF01" w:rsidR="00382031"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0702689" w:rsidR="00382031"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B69C71A" w:rsidR="00382031" w:rsidRPr="00A42F82" w:rsidRDefault="00060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08BC4543" w14:textId="3B7B2E32" w:rsidR="00382031" w:rsidRPr="002114A6" w:rsidRDefault="4D77AC90" w:rsidP="002114A6">
            <w:pPr>
              <w:spacing w:line="360" w:lineRule="auto"/>
              <w:rPr>
                <w:rFonts w:ascii="Arial" w:hAnsi="Arial" w:cs="Arial"/>
                <w:sz w:val="24"/>
                <w:szCs w:val="24"/>
              </w:rPr>
            </w:pPr>
            <w:r w:rsidRPr="002114A6">
              <w:rPr>
                <w:rFonts w:ascii="Arial" w:hAnsi="Arial" w:cs="Arial"/>
                <w:sz w:val="24"/>
                <w:szCs w:val="24"/>
              </w:rPr>
              <w:t>An Xbox one for Rocket league (action/sport element) and a computer/laptop for Mahjong (Strategy/puzzle).</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054F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4FFF72CF">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C054F8"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012FFEFC" w14:textId="77777777" w:rsidR="00F97E19" w:rsidRDefault="009F6C91" w:rsidP="00A91894">
            <w:pPr>
              <w:rPr>
                <w:rFonts w:ascii="Arial" w:hAnsi="Arial" w:cs="Arial"/>
                <w:sz w:val="22"/>
                <w:szCs w:val="22"/>
              </w:rPr>
            </w:pPr>
            <w:r>
              <w:rPr>
                <w:rFonts w:ascii="Arial" w:hAnsi="Arial" w:cs="Arial"/>
                <w:sz w:val="22"/>
                <w:szCs w:val="22"/>
              </w:rPr>
              <w:t xml:space="preserve"> </w:t>
            </w:r>
          </w:p>
          <w:p w14:paraId="4A70089C" w14:textId="1FD26D25" w:rsidR="00003E64" w:rsidRPr="00F270E5" w:rsidRDefault="009F6C91" w:rsidP="00F270E5">
            <w:pPr>
              <w:spacing w:line="360" w:lineRule="auto"/>
              <w:rPr>
                <w:rFonts w:ascii="Arial" w:hAnsi="Arial" w:cs="Arial"/>
                <w:sz w:val="24"/>
                <w:szCs w:val="24"/>
              </w:rPr>
            </w:pPr>
            <w:r w:rsidRPr="00F270E5">
              <w:rPr>
                <w:rFonts w:ascii="Arial" w:hAnsi="Arial" w:cs="Arial"/>
                <w:sz w:val="24"/>
                <w:szCs w:val="24"/>
              </w:rPr>
              <w:t>Gamin</w:t>
            </w:r>
            <w:r w:rsidR="00F97E19" w:rsidRPr="00F270E5">
              <w:rPr>
                <w:rFonts w:ascii="Arial" w:hAnsi="Arial" w:cs="Arial"/>
                <w:sz w:val="24"/>
                <w:szCs w:val="24"/>
              </w:rPr>
              <w:t>g</w:t>
            </w:r>
            <w:r w:rsidRPr="00F270E5">
              <w:rPr>
                <w:rFonts w:ascii="Arial" w:hAnsi="Arial" w:cs="Arial"/>
                <w:sz w:val="24"/>
                <w:szCs w:val="24"/>
              </w:rPr>
              <w:t xml:space="preserve"> related health issues (eye strain, headaches, migraine).</w:t>
            </w:r>
          </w:p>
          <w:p w14:paraId="7B951CB4" w14:textId="77777777" w:rsidR="009F6C91" w:rsidRPr="00F270E5" w:rsidRDefault="009F6C91" w:rsidP="00F270E5">
            <w:pPr>
              <w:spacing w:line="360" w:lineRule="auto"/>
              <w:rPr>
                <w:rFonts w:ascii="Arial" w:hAnsi="Arial" w:cs="Arial"/>
                <w:sz w:val="24"/>
                <w:szCs w:val="24"/>
              </w:rPr>
            </w:pPr>
          </w:p>
          <w:p w14:paraId="0DF0A285" w14:textId="77777777" w:rsidR="009F6C91" w:rsidRPr="00F270E5" w:rsidRDefault="009F6C91" w:rsidP="00F270E5">
            <w:pPr>
              <w:spacing w:line="360" w:lineRule="auto"/>
              <w:rPr>
                <w:rFonts w:ascii="Arial" w:hAnsi="Arial" w:cs="Arial"/>
                <w:sz w:val="24"/>
                <w:szCs w:val="24"/>
              </w:rPr>
            </w:pPr>
          </w:p>
          <w:p w14:paraId="3374F062" w14:textId="7C9F7126" w:rsidR="4FFF72CF" w:rsidRPr="00F270E5" w:rsidRDefault="4FFF72CF" w:rsidP="00F270E5">
            <w:pPr>
              <w:spacing w:line="360" w:lineRule="auto"/>
              <w:rPr>
                <w:ins w:id="11" w:author="Claudia Varallo (2100048)" w:date="2023-10-05T19:57:00Z"/>
                <w:rFonts w:ascii="Arial" w:hAnsi="Arial" w:cs="Arial"/>
                <w:sz w:val="24"/>
                <w:szCs w:val="24"/>
              </w:rPr>
            </w:pPr>
          </w:p>
          <w:p w14:paraId="78B3D1CC" w14:textId="49F59AA0" w:rsidR="4FFF72CF" w:rsidRPr="00F270E5" w:rsidRDefault="4FFF72CF" w:rsidP="00F270E5">
            <w:pPr>
              <w:spacing w:line="360" w:lineRule="auto"/>
              <w:rPr>
                <w:ins w:id="12" w:author="Claudia Varallo (2100048)" w:date="2023-10-05T19:57:00Z"/>
                <w:rFonts w:ascii="Arial" w:hAnsi="Arial" w:cs="Arial"/>
                <w:sz w:val="24"/>
                <w:szCs w:val="24"/>
              </w:rPr>
            </w:pPr>
          </w:p>
          <w:p w14:paraId="6AFED723" w14:textId="7E26D023" w:rsidR="009F6C91" w:rsidRPr="00F270E5" w:rsidRDefault="009F6C91" w:rsidP="00F270E5">
            <w:pPr>
              <w:spacing w:line="360" w:lineRule="auto"/>
              <w:rPr>
                <w:rFonts w:ascii="Arial" w:hAnsi="Arial" w:cs="Arial"/>
                <w:sz w:val="24"/>
                <w:szCs w:val="24"/>
              </w:rPr>
            </w:pPr>
            <w:r w:rsidRPr="00F270E5">
              <w:rPr>
                <w:rFonts w:ascii="Arial" w:hAnsi="Arial" w:cs="Arial"/>
                <w:sz w:val="24"/>
                <w:szCs w:val="24"/>
              </w:rPr>
              <w:t>Privacy concerns</w:t>
            </w:r>
          </w:p>
          <w:p w14:paraId="463583C1" w14:textId="77777777" w:rsidR="009F6C91" w:rsidRPr="00F270E5" w:rsidRDefault="009F6C91" w:rsidP="00F270E5">
            <w:pPr>
              <w:spacing w:line="360" w:lineRule="auto"/>
              <w:rPr>
                <w:rFonts w:ascii="Arial" w:hAnsi="Arial" w:cs="Arial"/>
                <w:sz w:val="24"/>
                <w:szCs w:val="24"/>
              </w:rPr>
            </w:pPr>
          </w:p>
          <w:p w14:paraId="66B14EA2" w14:textId="77777777" w:rsidR="009F6C91" w:rsidRPr="00F270E5" w:rsidRDefault="009F6C91" w:rsidP="00F270E5">
            <w:pPr>
              <w:spacing w:line="360" w:lineRule="auto"/>
              <w:rPr>
                <w:rFonts w:ascii="Arial" w:hAnsi="Arial" w:cs="Arial"/>
                <w:sz w:val="24"/>
                <w:szCs w:val="24"/>
              </w:rPr>
            </w:pPr>
          </w:p>
          <w:p w14:paraId="28402891" w14:textId="43D0D41A" w:rsidR="4FFF72CF" w:rsidRPr="00F270E5" w:rsidRDefault="4FFF72CF" w:rsidP="00F270E5">
            <w:pPr>
              <w:spacing w:line="360" w:lineRule="auto"/>
              <w:rPr>
                <w:ins w:id="13" w:author="Claudia Varallo (2100048)" w:date="2023-10-05T19:55:00Z"/>
                <w:rFonts w:ascii="Arial" w:hAnsi="Arial" w:cs="Arial"/>
                <w:sz w:val="24"/>
                <w:szCs w:val="24"/>
              </w:rPr>
            </w:pPr>
          </w:p>
          <w:p w14:paraId="29C787E1" w14:textId="3DB2B92F" w:rsidR="4FFF72CF" w:rsidRPr="00F270E5" w:rsidRDefault="4FFF72CF" w:rsidP="00F270E5">
            <w:pPr>
              <w:spacing w:line="360" w:lineRule="auto"/>
              <w:rPr>
                <w:ins w:id="14" w:author="Claudia Varallo (2100048)" w:date="2023-10-05T19:55:00Z"/>
                <w:rFonts w:ascii="Arial" w:hAnsi="Arial" w:cs="Arial"/>
                <w:sz w:val="24"/>
                <w:szCs w:val="24"/>
              </w:rPr>
            </w:pPr>
          </w:p>
          <w:p w14:paraId="63AA6214" w14:textId="5A47FE5F" w:rsidR="4FFF72CF" w:rsidRPr="00F270E5" w:rsidRDefault="4FFF72CF" w:rsidP="00F270E5">
            <w:pPr>
              <w:spacing w:line="360" w:lineRule="auto"/>
              <w:rPr>
                <w:ins w:id="15" w:author="Claudia Varallo (2100048)" w:date="2023-10-05T19:55:00Z"/>
                <w:rFonts w:ascii="Arial" w:hAnsi="Arial" w:cs="Arial"/>
                <w:sz w:val="24"/>
                <w:szCs w:val="24"/>
              </w:rPr>
            </w:pPr>
          </w:p>
          <w:p w14:paraId="7F4A06AB" w14:textId="5773A827" w:rsidR="4FFF72CF" w:rsidRPr="00F270E5" w:rsidRDefault="4FFF72CF" w:rsidP="00F270E5">
            <w:pPr>
              <w:spacing w:line="360" w:lineRule="auto"/>
              <w:rPr>
                <w:ins w:id="16" w:author="Claudia Varallo (2100048)" w:date="2023-10-05T19:55:00Z"/>
                <w:rFonts w:ascii="Arial" w:hAnsi="Arial" w:cs="Arial"/>
                <w:sz w:val="24"/>
                <w:szCs w:val="24"/>
              </w:rPr>
            </w:pPr>
          </w:p>
          <w:p w14:paraId="1BF95FA1" w14:textId="596ADB70" w:rsidR="4FFF72CF" w:rsidRPr="00F270E5" w:rsidRDefault="4FFF72CF" w:rsidP="00F270E5">
            <w:pPr>
              <w:spacing w:line="360" w:lineRule="auto"/>
              <w:rPr>
                <w:ins w:id="17" w:author="Claudia Varallo (2100048)" w:date="2023-10-05T19:55:00Z"/>
                <w:rFonts w:ascii="Arial" w:hAnsi="Arial" w:cs="Arial"/>
                <w:sz w:val="24"/>
                <w:szCs w:val="24"/>
              </w:rPr>
            </w:pPr>
          </w:p>
          <w:p w14:paraId="41B1FFC5" w14:textId="2C9A7521" w:rsidR="4FFF72CF" w:rsidRPr="00F270E5" w:rsidRDefault="4FFF72CF" w:rsidP="00F270E5">
            <w:pPr>
              <w:spacing w:line="360" w:lineRule="auto"/>
              <w:rPr>
                <w:ins w:id="18" w:author="Claudia Varallo (2100048)" w:date="2023-10-05T19:55:00Z"/>
                <w:rFonts w:ascii="Arial" w:hAnsi="Arial" w:cs="Arial"/>
                <w:sz w:val="24"/>
                <w:szCs w:val="24"/>
              </w:rPr>
            </w:pPr>
          </w:p>
          <w:p w14:paraId="7E424392" w14:textId="77777777" w:rsidR="00C2711C" w:rsidRDefault="00C2711C" w:rsidP="00F270E5">
            <w:pPr>
              <w:spacing w:line="360" w:lineRule="auto"/>
              <w:rPr>
                <w:rFonts w:ascii="Arial" w:hAnsi="Arial" w:cs="Arial"/>
                <w:sz w:val="24"/>
                <w:szCs w:val="24"/>
              </w:rPr>
            </w:pPr>
          </w:p>
          <w:p w14:paraId="0A233C27" w14:textId="232930CF" w:rsidR="009F6C91" w:rsidRPr="00F270E5" w:rsidRDefault="009F6C91" w:rsidP="00F270E5">
            <w:pPr>
              <w:spacing w:line="360" w:lineRule="auto"/>
              <w:rPr>
                <w:rFonts w:ascii="Arial" w:hAnsi="Arial" w:cs="Arial"/>
                <w:sz w:val="24"/>
                <w:szCs w:val="24"/>
              </w:rPr>
            </w:pPr>
            <w:r w:rsidRPr="00F270E5">
              <w:rPr>
                <w:rFonts w:ascii="Arial" w:hAnsi="Arial" w:cs="Arial"/>
                <w:sz w:val="24"/>
                <w:szCs w:val="24"/>
              </w:rPr>
              <w:t>Gaming genre discomfort</w:t>
            </w:r>
          </w:p>
          <w:p w14:paraId="77BB44A6" w14:textId="77777777" w:rsidR="00003E64" w:rsidRPr="00F270E5" w:rsidRDefault="00003E64" w:rsidP="00F270E5">
            <w:pPr>
              <w:spacing w:line="360" w:lineRule="auto"/>
              <w:rPr>
                <w:rFonts w:ascii="Arial" w:hAnsi="Arial" w:cs="Arial"/>
                <w:sz w:val="24"/>
                <w:szCs w:val="24"/>
              </w:rPr>
            </w:pPr>
          </w:p>
          <w:p w14:paraId="6A965B5D" w14:textId="77777777" w:rsidR="009F6C91" w:rsidRPr="00F270E5" w:rsidRDefault="009F6C91" w:rsidP="00F270E5">
            <w:pPr>
              <w:spacing w:line="360" w:lineRule="auto"/>
              <w:rPr>
                <w:rFonts w:ascii="Arial" w:hAnsi="Arial" w:cs="Arial"/>
                <w:sz w:val="24"/>
                <w:szCs w:val="24"/>
              </w:rPr>
            </w:pPr>
          </w:p>
          <w:p w14:paraId="05063763" w14:textId="77777777" w:rsidR="009F6C91" w:rsidRPr="00F270E5" w:rsidRDefault="009F6C91" w:rsidP="00F270E5">
            <w:pPr>
              <w:spacing w:line="360" w:lineRule="auto"/>
              <w:rPr>
                <w:rFonts w:ascii="Arial" w:hAnsi="Arial" w:cs="Arial"/>
                <w:sz w:val="24"/>
                <w:szCs w:val="24"/>
              </w:rPr>
            </w:pPr>
          </w:p>
          <w:p w14:paraId="0B751699" w14:textId="2A4890BB" w:rsidR="4FFF72CF" w:rsidRPr="00F270E5" w:rsidRDefault="4FFF72CF" w:rsidP="00F270E5">
            <w:pPr>
              <w:spacing w:line="360" w:lineRule="auto"/>
              <w:rPr>
                <w:ins w:id="19" w:author="Claudia Varallo (2100048)" w:date="2023-10-05T19:55:00Z"/>
                <w:rFonts w:ascii="Arial" w:hAnsi="Arial" w:cs="Arial"/>
                <w:sz w:val="24"/>
                <w:szCs w:val="24"/>
              </w:rPr>
            </w:pPr>
          </w:p>
          <w:p w14:paraId="1A138A31" w14:textId="3499EC2A" w:rsidR="009F6C91" w:rsidRPr="00F270E5" w:rsidRDefault="009F6C91" w:rsidP="00F270E5">
            <w:pPr>
              <w:spacing w:line="360" w:lineRule="auto"/>
              <w:rPr>
                <w:rFonts w:ascii="Arial" w:hAnsi="Arial" w:cs="Arial"/>
                <w:sz w:val="24"/>
                <w:szCs w:val="24"/>
              </w:rPr>
            </w:pPr>
            <w:r w:rsidRPr="00F270E5">
              <w:rPr>
                <w:rFonts w:ascii="Arial" w:hAnsi="Arial" w:cs="Arial"/>
                <w:sz w:val="24"/>
                <w:szCs w:val="24"/>
              </w:rPr>
              <w:t>Physical discomfort</w:t>
            </w:r>
          </w:p>
          <w:p w14:paraId="518F6EB4" w14:textId="77777777" w:rsidR="00F97E19" w:rsidRPr="00F270E5" w:rsidRDefault="00F97E19" w:rsidP="00F270E5">
            <w:pPr>
              <w:spacing w:line="360" w:lineRule="auto"/>
              <w:rPr>
                <w:rFonts w:ascii="Arial" w:hAnsi="Arial" w:cs="Arial"/>
                <w:sz w:val="24"/>
                <w:szCs w:val="24"/>
              </w:rPr>
            </w:pPr>
          </w:p>
          <w:p w14:paraId="6336BCA5" w14:textId="77777777" w:rsidR="00F97E19" w:rsidRPr="00F270E5" w:rsidRDefault="00F97E19" w:rsidP="00F270E5">
            <w:pPr>
              <w:spacing w:line="360" w:lineRule="auto"/>
              <w:rPr>
                <w:rFonts w:ascii="Arial" w:hAnsi="Arial" w:cs="Arial"/>
                <w:sz w:val="24"/>
                <w:szCs w:val="24"/>
              </w:rPr>
            </w:pPr>
          </w:p>
          <w:p w14:paraId="1380FB27" w14:textId="3D3942E5" w:rsidR="4FFF72CF" w:rsidRDefault="4FFF72CF" w:rsidP="00F270E5">
            <w:pPr>
              <w:spacing w:line="360" w:lineRule="auto"/>
              <w:rPr>
                <w:rFonts w:ascii="Arial" w:hAnsi="Arial" w:cs="Arial"/>
                <w:sz w:val="24"/>
                <w:szCs w:val="24"/>
              </w:rPr>
            </w:pPr>
          </w:p>
          <w:p w14:paraId="7F329E77" w14:textId="77777777" w:rsidR="00F270E5" w:rsidRPr="00F270E5" w:rsidRDefault="00F270E5" w:rsidP="00F270E5">
            <w:pPr>
              <w:spacing w:line="360" w:lineRule="auto"/>
              <w:rPr>
                <w:ins w:id="20" w:author="Claudia Varallo (2100048)" w:date="2023-10-05T19:58:00Z"/>
                <w:rFonts w:ascii="Arial" w:hAnsi="Arial" w:cs="Arial"/>
                <w:sz w:val="24"/>
                <w:szCs w:val="24"/>
              </w:rPr>
            </w:pPr>
          </w:p>
          <w:p w14:paraId="21348D21" w14:textId="201D7E7E" w:rsidR="00F97E19" w:rsidRPr="00F270E5" w:rsidRDefault="00F97E19" w:rsidP="00F270E5">
            <w:pPr>
              <w:spacing w:line="360" w:lineRule="auto"/>
              <w:rPr>
                <w:rFonts w:ascii="Arial" w:hAnsi="Arial" w:cs="Arial"/>
                <w:sz w:val="24"/>
                <w:szCs w:val="24"/>
              </w:rPr>
            </w:pPr>
            <w:r w:rsidRPr="00F270E5">
              <w:rPr>
                <w:rFonts w:ascii="Arial" w:hAnsi="Arial" w:cs="Arial"/>
                <w:sz w:val="24"/>
                <w:szCs w:val="24"/>
              </w:rPr>
              <w:t>Excessive gaming</w:t>
            </w:r>
          </w:p>
          <w:p w14:paraId="37CA1530" w14:textId="77777777" w:rsidR="009F6C91" w:rsidRPr="00F270E5" w:rsidRDefault="009F6C91" w:rsidP="00F270E5">
            <w:pPr>
              <w:spacing w:line="360" w:lineRule="auto"/>
              <w:rPr>
                <w:rFonts w:ascii="Arial" w:hAnsi="Arial" w:cs="Arial"/>
                <w:sz w:val="24"/>
                <w:szCs w:val="24"/>
              </w:rPr>
            </w:pPr>
          </w:p>
          <w:p w14:paraId="15C82A7C" w14:textId="77777777" w:rsidR="009F6C91" w:rsidRPr="00F270E5" w:rsidRDefault="009F6C91" w:rsidP="00F270E5">
            <w:pPr>
              <w:spacing w:line="360" w:lineRule="auto"/>
              <w:rPr>
                <w:ins w:id="21" w:author="Claudia Varallo (2100048)" w:date="2023-10-05T20:00:00Z"/>
                <w:rFonts w:ascii="Arial" w:hAnsi="Arial" w:cs="Arial"/>
                <w:sz w:val="24"/>
                <w:szCs w:val="24"/>
              </w:rPr>
            </w:pPr>
          </w:p>
          <w:p w14:paraId="6C195C8D" w14:textId="612C1533" w:rsidR="4FFF72CF" w:rsidRPr="00F270E5" w:rsidRDefault="4FFF72CF" w:rsidP="00F270E5">
            <w:pPr>
              <w:spacing w:line="360" w:lineRule="auto"/>
              <w:rPr>
                <w:ins w:id="22" w:author="Claudia Varallo (2100048)" w:date="2023-10-05T20:00:00Z"/>
                <w:rFonts w:ascii="Arial" w:hAnsi="Arial" w:cs="Arial"/>
                <w:sz w:val="24"/>
                <w:szCs w:val="24"/>
              </w:rPr>
            </w:pPr>
          </w:p>
          <w:p w14:paraId="3E75DF67" w14:textId="5DD63784" w:rsidR="4FFF72CF" w:rsidRPr="00F270E5" w:rsidRDefault="4FFF72CF" w:rsidP="00F270E5">
            <w:pPr>
              <w:spacing w:line="360" w:lineRule="auto"/>
              <w:rPr>
                <w:ins w:id="23" w:author="Claudia Varallo (2100048)" w:date="2023-10-05T20:00:00Z"/>
                <w:rFonts w:ascii="Arial" w:hAnsi="Arial" w:cs="Arial"/>
                <w:sz w:val="24"/>
                <w:szCs w:val="24"/>
              </w:rPr>
            </w:pPr>
          </w:p>
          <w:p w14:paraId="7BADAEB2" w14:textId="77777777" w:rsidR="00F270E5" w:rsidRDefault="00F270E5" w:rsidP="00F270E5">
            <w:pPr>
              <w:spacing w:line="360" w:lineRule="auto"/>
              <w:rPr>
                <w:rFonts w:ascii="Arial" w:hAnsi="Arial" w:cs="Arial"/>
                <w:sz w:val="24"/>
                <w:szCs w:val="24"/>
              </w:rPr>
            </w:pPr>
          </w:p>
          <w:p w14:paraId="68FE9776" w14:textId="77777777" w:rsidR="00F270E5" w:rsidRPr="00F270E5" w:rsidRDefault="00F270E5" w:rsidP="00F270E5">
            <w:pPr>
              <w:spacing w:line="360" w:lineRule="auto"/>
              <w:rPr>
                <w:ins w:id="24" w:author="Claudia Varallo (2100048)" w:date="2023-10-05T20:00:00Z"/>
                <w:rFonts w:ascii="Arial" w:hAnsi="Arial" w:cs="Arial"/>
                <w:sz w:val="24"/>
                <w:szCs w:val="24"/>
              </w:rPr>
            </w:pPr>
          </w:p>
          <w:p w14:paraId="306AB8AB" w14:textId="3B307208" w:rsidR="17D66E56" w:rsidRPr="00F270E5" w:rsidRDefault="17D66E56" w:rsidP="00F270E5">
            <w:pPr>
              <w:spacing w:line="360" w:lineRule="auto"/>
              <w:rPr>
                <w:rFonts w:ascii="Arial" w:hAnsi="Arial" w:cs="Arial"/>
                <w:sz w:val="24"/>
                <w:szCs w:val="24"/>
              </w:rPr>
            </w:pPr>
            <w:r w:rsidRPr="00F270E5">
              <w:rPr>
                <w:rFonts w:ascii="Arial" w:hAnsi="Arial" w:cs="Arial"/>
                <w:sz w:val="24"/>
                <w:szCs w:val="24"/>
              </w:rPr>
              <w:t xml:space="preserve">Anxiousness and worry of </w:t>
            </w:r>
            <w:r w:rsidR="005A1B09" w:rsidRPr="00F270E5">
              <w:rPr>
                <w:rFonts w:ascii="Arial" w:hAnsi="Arial" w:cs="Arial"/>
                <w:sz w:val="24"/>
                <w:szCs w:val="24"/>
              </w:rPr>
              <w:t>performance.</w:t>
            </w:r>
          </w:p>
          <w:p w14:paraId="526CFBEF" w14:textId="77777777" w:rsidR="009F6C91" w:rsidRPr="00A42F82" w:rsidRDefault="009F6C91" w:rsidP="00A91894">
            <w:pPr>
              <w:rPr>
                <w:rFonts w:ascii="Arial" w:hAnsi="Arial" w:cs="Arial"/>
                <w:sz w:val="22"/>
                <w:szCs w:val="22"/>
              </w:rPr>
            </w:pPr>
          </w:p>
          <w:p w14:paraId="26B2921A" w14:textId="77777777" w:rsidR="00F97E19" w:rsidRDefault="00F97E19" w:rsidP="00A91894">
            <w:pPr>
              <w:autoSpaceDE w:val="0"/>
              <w:autoSpaceDN w:val="0"/>
              <w:adjustRightInd w:val="0"/>
              <w:rPr>
                <w:rFonts w:ascii="Arial" w:hAnsi="Arial" w:cs="Arial"/>
                <w:i/>
                <w:color w:val="808080"/>
                <w:sz w:val="18"/>
                <w:szCs w:val="18"/>
              </w:rPr>
            </w:pPr>
          </w:p>
          <w:p w14:paraId="115AD4A5" w14:textId="77777777" w:rsidR="00F97E19" w:rsidRDefault="00F97E19" w:rsidP="00A91894">
            <w:pPr>
              <w:autoSpaceDE w:val="0"/>
              <w:autoSpaceDN w:val="0"/>
              <w:adjustRightInd w:val="0"/>
              <w:rPr>
                <w:rFonts w:ascii="Arial" w:hAnsi="Arial" w:cs="Arial"/>
                <w:i/>
                <w:color w:val="808080"/>
                <w:sz w:val="18"/>
                <w:szCs w:val="18"/>
              </w:rPr>
            </w:pPr>
          </w:p>
          <w:p w14:paraId="61A39CF0" w14:textId="77777777" w:rsidR="00F97E19" w:rsidRDefault="00F97E19" w:rsidP="00A91894">
            <w:pPr>
              <w:autoSpaceDE w:val="0"/>
              <w:autoSpaceDN w:val="0"/>
              <w:adjustRightInd w:val="0"/>
              <w:rPr>
                <w:rFonts w:ascii="Arial" w:hAnsi="Arial" w:cs="Arial"/>
                <w:i/>
                <w:color w:val="808080"/>
                <w:sz w:val="18"/>
                <w:szCs w:val="18"/>
              </w:rPr>
            </w:pPr>
          </w:p>
          <w:p w14:paraId="7261AE23" w14:textId="77777777" w:rsidR="00C2711C" w:rsidRDefault="00C2711C" w:rsidP="00A91894">
            <w:pPr>
              <w:autoSpaceDE w:val="0"/>
              <w:autoSpaceDN w:val="0"/>
              <w:adjustRightInd w:val="0"/>
              <w:rPr>
                <w:rFonts w:ascii="Arial" w:hAnsi="Arial" w:cs="Arial"/>
                <w:i/>
                <w:color w:val="808080"/>
                <w:sz w:val="18"/>
                <w:szCs w:val="18"/>
              </w:rPr>
            </w:pPr>
          </w:p>
          <w:p w14:paraId="7FD81E83" w14:textId="77777777" w:rsidR="00C2711C" w:rsidRDefault="00C2711C" w:rsidP="00A91894">
            <w:pPr>
              <w:autoSpaceDE w:val="0"/>
              <w:autoSpaceDN w:val="0"/>
              <w:adjustRightInd w:val="0"/>
              <w:rPr>
                <w:rFonts w:ascii="Arial" w:hAnsi="Arial" w:cs="Arial"/>
                <w:i/>
                <w:color w:val="808080"/>
                <w:sz w:val="18"/>
                <w:szCs w:val="18"/>
              </w:rPr>
            </w:pPr>
          </w:p>
          <w:p w14:paraId="5086A043" w14:textId="77777777" w:rsidR="00C2711C" w:rsidRDefault="00C2711C" w:rsidP="00A91894">
            <w:pPr>
              <w:autoSpaceDE w:val="0"/>
              <w:autoSpaceDN w:val="0"/>
              <w:adjustRightInd w:val="0"/>
              <w:rPr>
                <w:rFonts w:ascii="Arial" w:hAnsi="Arial" w:cs="Arial"/>
                <w:i/>
                <w:color w:val="808080"/>
                <w:sz w:val="18"/>
                <w:szCs w:val="18"/>
              </w:rPr>
            </w:pPr>
          </w:p>
          <w:p w14:paraId="639CB628" w14:textId="77777777" w:rsidR="00C2711C" w:rsidRDefault="00C2711C" w:rsidP="00A91894">
            <w:pPr>
              <w:autoSpaceDE w:val="0"/>
              <w:autoSpaceDN w:val="0"/>
              <w:adjustRightInd w:val="0"/>
              <w:rPr>
                <w:rFonts w:ascii="Arial" w:hAnsi="Arial" w:cs="Arial"/>
                <w:i/>
                <w:color w:val="808080"/>
                <w:sz w:val="18"/>
                <w:szCs w:val="18"/>
              </w:rPr>
            </w:pPr>
          </w:p>
          <w:p w14:paraId="6645975A" w14:textId="649C778F"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6D35C845" w14:textId="15B4614E" w:rsidR="4FFF72CF" w:rsidRDefault="4FFF72CF" w:rsidP="4FFF72CF">
            <w:pPr>
              <w:rPr>
                <w:ins w:id="25" w:author="Claudia Varallo (2100048)" w:date="2023-10-05T19:55:00Z"/>
                <w:rFonts w:ascii="Arial" w:hAnsi="Arial" w:cs="Arial"/>
                <w:sz w:val="22"/>
                <w:szCs w:val="22"/>
              </w:rPr>
            </w:pPr>
          </w:p>
          <w:p w14:paraId="368EB8A9" w14:textId="32281195" w:rsidR="00003E64" w:rsidRPr="00F270E5" w:rsidRDefault="009F6C91" w:rsidP="00F270E5">
            <w:pPr>
              <w:spacing w:line="360" w:lineRule="auto"/>
              <w:rPr>
                <w:rFonts w:ascii="Arial" w:hAnsi="Arial" w:cs="Arial"/>
                <w:sz w:val="24"/>
                <w:szCs w:val="24"/>
              </w:rPr>
            </w:pPr>
            <w:r w:rsidRPr="00F270E5">
              <w:rPr>
                <w:rFonts w:ascii="Arial" w:hAnsi="Arial" w:cs="Arial"/>
                <w:sz w:val="24"/>
                <w:szCs w:val="24"/>
              </w:rPr>
              <w:t>Participants will be informed that at any time they feel unsettled, any discomfort that they should stop and have a glass of water</w:t>
            </w:r>
            <w:r w:rsidR="76B2E7E6" w:rsidRPr="00F270E5">
              <w:rPr>
                <w:rFonts w:ascii="Arial" w:hAnsi="Arial" w:cs="Arial"/>
                <w:sz w:val="24"/>
                <w:szCs w:val="24"/>
              </w:rPr>
              <w:t>, this will be both verbally informed and via a consent form</w:t>
            </w:r>
            <w:r w:rsidRPr="00F270E5">
              <w:rPr>
                <w:rFonts w:ascii="Arial" w:hAnsi="Arial" w:cs="Arial"/>
                <w:sz w:val="24"/>
                <w:szCs w:val="24"/>
              </w:rPr>
              <w:t xml:space="preserve">. </w:t>
            </w:r>
          </w:p>
          <w:p w14:paraId="1C4F03BD" w14:textId="77777777" w:rsidR="00003E64" w:rsidRPr="00F270E5" w:rsidRDefault="00003E64" w:rsidP="00F270E5">
            <w:pPr>
              <w:spacing w:line="360" w:lineRule="auto"/>
              <w:rPr>
                <w:rFonts w:ascii="Arial" w:hAnsi="Arial" w:cs="Arial"/>
                <w:sz w:val="24"/>
                <w:szCs w:val="24"/>
              </w:rPr>
            </w:pPr>
          </w:p>
          <w:p w14:paraId="0BEDE999" w14:textId="7F4BDCA5" w:rsidR="009F6C91" w:rsidRPr="00F270E5" w:rsidRDefault="009F6C91" w:rsidP="00F270E5">
            <w:pPr>
              <w:spacing w:line="360" w:lineRule="auto"/>
              <w:rPr>
                <w:rFonts w:ascii="Arial" w:hAnsi="Arial" w:cs="Arial"/>
                <w:sz w:val="24"/>
                <w:szCs w:val="24"/>
              </w:rPr>
            </w:pPr>
            <w:r w:rsidRPr="00F270E5">
              <w:rPr>
                <w:rFonts w:ascii="Arial" w:hAnsi="Arial" w:cs="Arial"/>
                <w:sz w:val="24"/>
                <w:szCs w:val="24"/>
              </w:rPr>
              <w:t>All data will be anonymised and securely stored</w:t>
            </w:r>
            <w:r w:rsidR="00B90F59">
              <w:rPr>
                <w:rFonts w:ascii="Arial" w:hAnsi="Arial" w:cs="Arial"/>
                <w:sz w:val="24"/>
                <w:szCs w:val="24"/>
              </w:rPr>
              <w:t xml:space="preserve"> on a password protected computer</w:t>
            </w:r>
            <w:r w:rsidRPr="00F270E5">
              <w:rPr>
                <w:rFonts w:ascii="Arial" w:hAnsi="Arial" w:cs="Arial"/>
                <w:sz w:val="24"/>
                <w:szCs w:val="24"/>
              </w:rPr>
              <w:t>.</w:t>
            </w:r>
            <w:r w:rsidR="7F4B81C5" w:rsidRPr="00F270E5">
              <w:rPr>
                <w:rFonts w:ascii="Arial" w:hAnsi="Arial" w:cs="Arial"/>
                <w:sz w:val="24"/>
                <w:szCs w:val="24"/>
              </w:rPr>
              <w:t xml:space="preserve"> Participants will be recruited via EMS and </w:t>
            </w:r>
            <w:r w:rsidR="65048AC2" w:rsidRPr="00F270E5">
              <w:rPr>
                <w:rFonts w:ascii="Arial" w:hAnsi="Arial" w:cs="Arial"/>
                <w:sz w:val="24"/>
                <w:szCs w:val="24"/>
              </w:rPr>
              <w:t>when</w:t>
            </w:r>
            <w:r w:rsidR="7F4B81C5" w:rsidRPr="00F270E5">
              <w:rPr>
                <w:rFonts w:ascii="Arial" w:hAnsi="Arial" w:cs="Arial"/>
                <w:sz w:val="24"/>
                <w:szCs w:val="24"/>
              </w:rPr>
              <w:t xml:space="preserve"> they sign up</w:t>
            </w:r>
            <w:r w:rsidRPr="00F270E5">
              <w:rPr>
                <w:rFonts w:ascii="Arial" w:hAnsi="Arial" w:cs="Arial"/>
                <w:sz w:val="24"/>
                <w:szCs w:val="24"/>
              </w:rPr>
              <w:t xml:space="preserve"> to </w:t>
            </w:r>
            <w:r w:rsidR="7F4B81C5" w:rsidRPr="00F270E5">
              <w:rPr>
                <w:rFonts w:ascii="Arial" w:hAnsi="Arial" w:cs="Arial"/>
                <w:sz w:val="24"/>
                <w:szCs w:val="24"/>
              </w:rPr>
              <w:t xml:space="preserve">the </w:t>
            </w:r>
            <w:r w:rsidR="2ED4F19A" w:rsidRPr="00F270E5">
              <w:rPr>
                <w:rFonts w:ascii="Arial" w:hAnsi="Arial" w:cs="Arial"/>
                <w:sz w:val="24"/>
                <w:szCs w:val="24"/>
              </w:rPr>
              <w:t>study,</w:t>
            </w:r>
            <w:r w:rsidR="7F4B81C5" w:rsidRPr="00F270E5">
              <w:rPr>
                <w:rFonts w:ascii="Arial" w:hAnsi="Arial" w:cs="Arial"/>
                <w:sz w:val="24"/>
                <w:szCs w:val="24"/>
              </w:rPr>
              <w:t xml:space="preserve"> they will be given</w:t>
            </w:r>
            <w:r w:rsidRPr="00F270E5">
              <w:rPr>
                <w:rFonts w:ascii="Arial" w:hAnsi="Arial" w:cs="Arial"/>
                <w:sz w:val="24"/>
                <w:szCs w:val="24"/>
              </w:rPr>
              <w:t xml:space="preserve"> a unique number</w:t>
            </w:r>
            <w:r w:rsidR="7F4B81C5" w:rsidRPr="00F270E5">
              <w:rPr>
                <w:rFonts w:ascii="Arial" w:hAnsi="Arial" w:cs="Arial"/>
                <w:sz w:val="24"/>
                <w:szCs w:val="24"/>
              </w:rPr>
              <w:t xml:space="preserve"> in which they will state when they come to participate in the study. Also, the forms wi</w:t>
            </w:r>
            <w:r w:rsidR="5254F9B8" w:rsidRPr="00F270E5">
              <w:rPr>
                <w:rFonts w:ascii="Arial" w:hAnsi="Arial" w:cs="Arial"/>
                <w:sz w:val="24"/>
                <w:szCs w:val="24"/>
              </w:rPr>
              <w:t>ll have a random number at the top of them and no details (name, address, email address etc.,) will be taken.</w:t>
            </w:r>
          </w:p>
          <w:p w14:paraId="1E4F230F" w14:textId="77777777" w:rsidR="00003E64" w:rsidRPr="00F270E5" w:rsidRDefault="00003E64" w:rsidP="00F270E5">
            <w:pPr>
              <w:spacing w:line="360" w:lineRule="auto"/>
              <w:rPr>
                <w:rFonts w:ascii="Arial" w:hAnsi="Arial" w:cs="Arial"/>
                <w:sz w:val="24"/>
                <w:szCs w:val="24"/>
              </w:rPr>
            </w:pPr>
          </w:p>
          <w:p w14:paraId="59723536" w14:textId="464E731B" w:rsidR="009F6C91" w:rsidRPr="00F270E5" w:rsidRDefault="009F6C91" w:rsidP="00F270E5">
            <w:pPr>
              <w:spacing w:line="360" w:lineRule="auto"/>
              <w:rPr>
                <w:rFonts w:ascii="Arial" w:hAnsi="Arial" w:cs="Arial"/>
                <w:sz w:val="24"/>
                <w:szCs w:val="24"/>
              </w:rPr>
            </w:pPr>
            <w:r w:rsidRPr="00F270E5">
              <w:rPr>
                <w:rFonts w:ascii="Arial" w:hAnsi="Arial" w:cs="Arial"/>
                <w:sz w:val="24"/>
                <w:szCs w:val="24"/>
              </w:rPr>
              <w:t>Participants will be given the option to express any discomfort with the gaming genre prior to starting</w:t>
            </w:r>
            <w:r w:rsidR="0E43A94D" w:rsidRPr="00F270E5">
              <w:rPr>
                <w:rFonts w:ascii="Arial" w:hAnsi="Arial" w:cs="Arial"/>
                <w:sz w:val="24"/>
                <w:szCs w:val="24"/>
              </w:rPr>
              <w:t>, by the researcher verbally and via the</w:t>
            </w:r>
            <w:r w:rsidR="000C4E50">
              <w:rPr>
                <w:rFonts w:ascii="Arial" w:hAnsi="Arial" w:cs="Arial"/>
                <w:sz w:val="24"/>
                <w:szCs w:val="24"/>
              </w:rPr>
              <w:t xml:space="preserve"> information sheet / </w:t>
            </w:r>
            <w:r w:rsidR="0E43A94D" w:rsidRPr="00F270E5">
              <w:rPr>
                <w:rFonts w:ascii="Arial" w:hAnsi="Arial" w:cs="Arial"/>
                <w:sz w:val="24"/>
                <w:szCs w:val="24"/>
              </w:rPr>
              <w:t xml:space="preserve"> consent form</w:t>
            </w:r>
            <w:r w:rsidRPr="00F270E5">
              <w:rPr>
                <w:rFonts w:ascii="Arial" w:hAnsi="Arial" w:cs="Arial"/>
                <w:sz w:val="24"/>
                <w:szCs w:val="24"/>
              </w:rPr>
              <w:t>.</w:t>
            </w:r>
          </w:p>
          <w:p w14:paraId="4A8B456C" w14:textId="77777777" w:rsidR="009F6C91" w:rsidRPr="00F270E5" w:rsidRDefault="009F6C91" w:rsidP="00F270E5">
            <w:pPr>
              <w:spacing w:line="360" w:lineRule="auto"/>
              <w:rPr>
                <w:rFonts w:ascii="Arial" w:hAnsi="Arial" w:cs="Arial"/>
                <w:sz w:val="24"/>
                <w:szCs w:val="24"/>
              </w:rPr>
            </w:pPr>
          </w:p>
          <w:p w14:paraId="1633D3FC" w14:textId="70441384" w:rsidR="009F6C91" w:rsidRPr="00F270E5" w:rsidRDefault="009F6C91" w:rsidP="00F270E5">
            <w:pPr>
              <w:spacing w:line="360" w:lineRule="auto"/>
              <w:rPr>
                <w:rFonts w:ascii="Arial" w:hAnsi="Arial" w:cs="Arial"/>
                <w:sz w:val="24"/>
                <w:szCs w:val="24"/>
              </w:rPr>
            </w:pPr>
            <w:r w:rsidRPr="00F270E5">
              <w:rPr>
                <w:rFonts w:ascii="Arial" w:hAnsi="Arial" w:cs="Arial"/>
                <w:sz w:val="24"/>
                <w:szCs w:val="24"/>
              </w:rPr>
              <w:t>Participant will be told that if they are uncomfortable, they are free to get up and stretch at any given time.</w:t>
            </w:r>
          </w:p>
          <w:p w14:paraId="277659EC" w14:textId="77777777" w:rsidR="00F97E19" w:rsidRPr="00F270E5" w:rsidRDefault="00F97E19" w:rsidP="00F270E5">
            <w:pPr>
              <w:spacing w:line="360" w:lineRule="auto"/>
              <w:rPr>
                <w:rFonts w:ascii="Arial" w:hAnsi="Arial" w:cs="Arial"/>
                <w:sz w:val="24"/>
                <w:szCs w:val="24"/>
              </w:rPr>
            </w:pPr>
          </w:p>
          <w:p w14:paraId="6113B2E4" w14:textId="2D63765B" w:rsidR="00F97E19" w:rsidRPr="00F270E5" w:rsidRDefault="00F97E19" w:rsidP="00F270E5">
            <w:pPr>
              <w:spacing w:line="360" w:lineRule="auto"/>
              <w:rPr>
                <w:ins w:id="26" w:author="Claudia Varallo (2100048)" w:date="2023-10-05T20:01:00Z"/>
                <w:rFonts w:ascii="Arial" w:hAnsi="Arial" w:cs="Arial"/>
                <w:sz w:val="24"/>
                <w:szCs w:val="24"/>
              </w:rPr>
            </w:pPr>
            <w:r w:rsidRPr="00F270E5">
              <w:rPr>
                <w:rFonts w:ascii="Arial" w:hAnsi="Arial" w:cs="Arial"/>
                <w:sz w:val="24"/>
                <w:szCs w:val="24"/>
              </w:rPr>
              <w:t>Participants will be made aware at the end of the study the risks of excessive gaming and if they need help due to excessive gaming the participant will be pointed to someone who can help.</w:t>
            </w:r>
            <w:r w:rsidR="700E8566" w:rsidRPr="00F270E5">
              <w:rPr>
                <w:rFonts w:ascii="Arial" w:hAnsi="Arial" w:cs="Arial"/>
                <w:sz w:val="24"/>
                <w:szCs w:val="24"/>
              </w:rPr>
              <w:t xml:space="preserve"> This will be both verbally mentioned and giving to participants via a debrief form.</w:t>
            </w:r>
          </w:p>
          <w:p w14:paraId="07CAC860" w14:textId="4260BACC" w:rsidR="4FFF72CF" w:rsidRDefault="4FFF72CF" w:rsidP="4FFF72CF">
            <w:pPr>
              <w:rPr>
                <w:ins w:id="27" w:author="Claudia Varallo (2100048)" w:date="2023-10-05T20:01:00Z"/>
                <w:rFonts w:ascii="Arial" w:hAnsi="Arial" w:cs="Arial"/>
                <w:sz w:val="22"/>
                <w:szCs w:val="22"/>
              </w:rPr>
            </w:pPr>
          </w:p>
          <w:p w14:paraId="0CA5D86B" w14:textId="242A447F" w:rsidR="1E3D04BA" w:rsidRPr="00F270E5" w:rsidRDefault="1E3D04BA" w:rsidP="00F270E5">
            <w:pPr>
              <w:spacing w:line="360" w:lineRule="auto"/>
              <w:rPr>
                <w:rFonts w:ascii="Arial" w:hAnsi="Arial" w:cs="Arial"/>
                <w:sz w:val="24"/>
                <w:szCs w:val="24"/>
              </w:rPr>
            </w:pPr>
            <w:r w:rsidRPr="00F270E5">
              <w:rPr>
                <w:rFonts w:ascii="Arial" w:hAnsi="Arial" w:cs="Arial"/>
                <w:sz w:val="24"/>
                <w:szCs w:val="24"/>
              </w:rPr>
              <w:t xml:space="preserve">In the consent form it will be noted that this study is not measuring intelligence and that all results will be confidential and anonymised. </w:t>
            </w:r>
          </w:p>
          <w:p w14:paraId="3601E106" w14:textId="77777777" w:rsidR="009F6C91" w:rsidRDefault="009F6C91" w:rsidP="00A91894">
            <w:pPr>
              <w:autoSpaceDE w:val="0"/>
              <w:autoSpaceDN w:val="0"/>
              <w:adjustRightInd w:val="0"/>
              <w:rPr>
                <w:rFonts w:ascii="Arial" w:hAnsi="Arial" w:cs="Arial"/>
                <w:i/>
                <w:color w:val="808080"/>
                <w:sz w:val="18"/>
                <w:szCs w:val="18"/>
              </w:rPr>
            </w:pPr>
          </w:p>
          <w:p w14:paraId="71A4969D" w14:textId="4279EC24" w:rsidR="009F6C91" w:rsidRDefault="009F6C91" w:rsidP="4FFF72CF">
            <w:pPr>
              <w:rPr>
                <w:rFonts w:ascii="Arial" w:hAnsi="Arial" w:cs="Arial"/>
                <w:i/>
                <w:color w:val="808080" w:themeColor="background1" w:themeShade="80"/>
                <w:sz w:val="18"/>
                <w:szCs w:val="18"/>
              </w:rPr>
            </w:pPr>
          </w:p>
          <w:p w14:paraId="419EDCE9" w14:textId="77777777" w:rsidR="00C2711C" w:rsidRDefault="00C2711C" w:rsidP="4FFF72CF">
            <w:pPr>
              <w:rPr>
                <w:rFonts w:ascii="Arial" w:hAnsi="Arial" w:cs="Arial"/>
                <w:i/>
                <w:iCs/>
                <w:color w:val="808080" w:themeColor="background1" w:themeShade="80"/>
                <w:sz w:val="18"/>
                <w:szCs w:val="18"/>
              </w:rPr>
            </w:pPr>
          </w:p>
          <w:p w14:paraId="5D00AF2B" w14:textId="01226D23"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013F050" w:rsidR="00003E64" w:rsidRPr="00A42F82" w:rsidRDefault="00F97E19"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0B61AFC" w:rsidR="00003E64" w:rsidRPr="00A42F82" w:rsidRDefault="00F97E19" w:rsidP="00A91894">
            <w:pPr>
              <w:rPr>
                <w:ins w:id="28" w:author="Claudia Varallo (2100048)" w:date="2023-10-05T20:07:00Z"/>
                <w:rFonts w:ascii="Arial" w:hAnsi="Arial" w:cs="Arial"/>
                <w:sz w:val="22"/>
                <w:szCs w:val="22"/>
              </w:rPr>
            </w:pPr>
            <w:r>
              <w:rPr>
                <w:rFonts w:ascii="Arial" w:hAnsi="Arial" w:cs="Arial"/>
                <w:sz w:val="22"/>
                <w:szCs w:val="22"/>
              </w:rPr>
              <w:t xml:space="preserve">Compromising of safety. </w:t>
            </w:r>
          </w:p>
          <w:p w14:paraId="456A9FD8" w14:textId="05D4B9F1" w:rsidR="4FFF72CF" w:rsidRDefault="4FFF72CF" w:rsidP="4FFF72CF">
            <w:pPr>
              <w:rPr>
                <w:ins w:id="29" w:author="Claudia Varallo (2100048)" w:date="2023-10-05T20:07:00Z"/>
                <w:rFonts w:ascii="Arial" w:hAnsi="Arial" w:cs="Arial"/>
                <w:sz w:val="22"/>
                <w:szCs w:val="22"/>
              </w:rPr>
            </w:pPr>
          </w:p>
          <w:p w14:paraId="78C713FE" w14:textId="6CFA6980" w:rsidR="4FFF72CF" w:rsidRDefault="4FFF72CF" w:rsidP="4FFF72CF">
            <w:pPr>
              <w:rPr>
                <w:ins w:id="30" w:author="Claudia Varallo (2100048)" w:date="2023-10-05T20:07:00Z"/>
                <w:rFonts w:ascii="Arial" w:hAnsi="Arial" w:cs="Arial"/>
                <w:sz w:val="22"/>
                <w:szCs w:val="22"/>
              </w:rPr>
            </w:pPr>
          </w:p>
          <w:p w14:paraId="0E4E8712" w14:textId="1F181323" w:rsidR="4FFF72CF" w:rsidRDefault="4FFF72CF" w:rsidP="4FFF72CF">
            <w:pPr>
              <w:rPr>
                <w:ins w:id="31" w:author="Claudia Varallo (2100048)" w:date="2023-10-05T20:13:00Z"/>
                <w:rFonts w:ascii="Arial" w:hAnsi="Arial" w:cs="Arial"/>
                <w:sz w:val="22"/>
                <w:szCs w:val="22"/>
              </w:rPr>
            </w:pPr>
          </w:p>
          <w:p w14:paraId="68A87B03" w14:textId="20316CD2" w:rsidR="4FFF72CF" w:rsidRDefault="4FFF72CF" w:rsidP="4FFF72CF">
            <w:pPr>
              <w:rPr>
                <w:ins w:id="32" w:author="Claudia Varallo (2100048)" w:date="2023-10-05T20:13:00Z"/>
                <w:rFonts w:ascii="Arial" w:hAnsi="Arial" w:cs="Arial"/>
                <w:sz w:val="22"/>
                <w:szCs w:val="22"/>
              </w:rPr>
            </w:pPr>
          </w:p>
          <w:p w14:paraId="132FF39B" w14:textId="089EB8A5" w:rsidR="4FFF72CF" w:rsidRDefault="4FFF72CF" w:rsidP="4FFF72CF">
            <w:pPr>
              <w:rPr>
                <w:ins w:id="33" w:author="Claudia Varallo (2100048)" w:date="2023-10-05T20:13:00Z"/>
                <w:rFonts w:ascii="Arial" w:hAnsi="Arial" w:cs="Arial"/>
                <w:sz w:val="22"/>
                <w:szCs w:val="22"/>
              </w:rPr>
            </w:pPr>
          </w:p>
          <w:p w14:paraId="6483276A" w14:textId="03374487" w:rsidR="4FFF72CF" w:rsidRDefault="4FFF72CF" w:rsidP="4FFF72CF">
            <w:pPr>
              <w:rPr>
                <w:ins w:id="34" w:author="Claudia Varallo (2100048)" w:date="2023-10-05T20:13:00Z"/>
                <w:rFonts w:ascii="Arial" w:hAnsi="Arial" w:cs="Arial"/>
                <w:sz w:val="22"/>
                <w:szCs w:val="22"/>
              </w:rPr>
            </w:pPr>
          </w:p>
          <w:p w14:paraId="70331784" w14:textId="30A097A4" w:rsidR="4FFF72CF" w:rsidRDefault="4FFF72CF" w:rsidP="4FFF72CF">
            <w:pPr>
              <w:rPr>
                <w:ins w:id="35" w:author="Claudia Varallo (2100048)" w:date="2023-10-05T20:13:00Z"/>
                <w:rFonts w:ascii="Arial" w:hAnsi="Arial" w:cs="Arial"/>
                <w:sz w:val="22"/>
                <w:szCs w:val="22"/>
              </w:rPr>
            </w:pPr>
          </w:p>
          <w:p w14:paraId="4CED7033" w14:textId="06440A6F" w:rsidR="4FFF72CF" w:rsidRDefault="4FFF72CF" w:rsidP="4FFF72CF">
            <w:pPr>
              <w:rPr>
                <w:ins w:id="36" w:author="Claudia Varallo (2100048)" w:date="2023-10-05T20:13:00Z"/>
                <w:rFonts w:ascii="Arial" w:hAnsi="Arial" w:cs="Arial"/>
                <w:sz w:val="22"/>
                <w:szCs w:val="22"/>
              </w:rPr>
            </w:pPr>
          </w:p>
          <w:p w14:paraId="2EC47B67" w14:textId="65F7E020" w:rsidR="4FFF72CF" w:rsidRDefault="4FFF72CF" w:rsidP="4FFF72CF">
            <w:pPr>
              <w:rPr>
                <w:ins w:id="37" w:author="Claudia Varallo (2100048)" w:date="2023-10-05T20:13:00Z"/>
                <w:rFonts w:ascii="Arial" w:hAnsi="Arial" w:cs="Arial"/>
                <w:sz w:val="22"/>
                <w:szCs w:val="22"/>
              </w:rPr>
            </w:pPr>
          </w:p>
          <w:p w14:paraId="074ED83B" w14:textId="63EFF278" w:rsidR="4FFF72CF" w:rsidRDefault="4FFF72CF" w:rsidP="4FFF72CF">
            <w:pPr>
              <w:rPr>
                <w:ins w:id="38" w:author="Claudia Varallo (2100048)" w:date="2023-10-05T20:13:00Z"/>
                <w:rFonts w:ascii="Arial" w:hAnsi="Arial" w:cs="Arial"/>
                <w:sz w:val="22"/>
                <w:szCs w:val="22"/>
              </w:rPr>
            </w:pPr>
          </w:p>
          <w:p w14:paraId="386F4ABB" w14:textId="184462F4" w:rsidR="62EDD613" w:rsidRDefault="62EDD613" w:rsidP="4FFF72CF">
            <w:pPr>
              <w:rPr>
                <w:rFonts w:ascii="Arial" w:hAnsi="Arial" w:cs="Arial"/>
                <w:sz w:val="22"/>
                <w:szCs w:val="22"/>
              </w:rPr>
            </w:pPr>
            <w:r w:rsidRPr="4FFF72CF">
              <w:rPr>
                <w:rFonts w:ascii="Arial" w:hAnsi="Arial" w:cs="Arial"/>
                <w:sz w:val="22"/>
                <w:szCs w:val="22"/>
              </w:rPr>
              <w:t xml:space="preserve">Risk of </w:t>
            </w:r>
            <w:r w:rsidR="02142A04" w:rsidRPr="4FFF72CF">
              <w:rPr>
                <w:rFonts w:ascii="Arial" w:hAnsi="Arial" w:cs="Arial"/>
                <w:sz w:val="22"/>
                <w:szCs w:val="22"/>
              </w:rPr>
              <w:t>accusation</w:t>
            </w:r>
            <w:r w:rsidRPr="4FFF72CF">
              <w:rPr>
                <w:rFonts w:ascii="Arial" w:hAnsi="Arial" w:cs="Arial"/>
                <w:sz w:val="22"/>
                <w:szCs w:val="22"/>
              </w:rPr>
              <w:t xml:space="preserve"> of ham/impropriety</w:t>
            </w:r>
          </w:p>
          <w:p w14:paraId="514CA3D2" w14:textId="77777777" w:rsidR="00003E64" w:rsidRPr="00A42F82" w:rsidRDefault="00003E64" w:rsidP="00A91894">
            <w:pPr>
              <w:rPr>
                <w:ins w:id="39" w:author="Claudia Varallo (2100048)" w:date="2023-10-05T20:14:00Z"/>
                <w:rFonts w:ascii="Arial" w:hAnsi="Arial" w:cs="Arial"/>
                <w:sz w:val="22"/>
                <w:szCs w:val="22"/>
              </w:rPr>
            </w:pPr>
          </w:p>
          <w:p w14:paraId="7F35921A" w14:textId="450C3105" w:rsidR="4FFF72CF" w:rsidRDefault="4FFF72CF" w:rsidP="4FFF72CF">
            <w:pPr>
              <w:rPr>
                <w:ins w:id="40" w:author="Claudia Varallo (2100048)" w:date="2023-10-05T20:14:00Z"/>
                <w:rFonts w:ascii="Arial" w:hAnsi="Arial" w:cs="Arial"/>
                <w:sz w:val="22"/>
                <w:szCs w:val="22"/>
              </w:rPr>
            </w:pPr>
          </w:p>
          <w:p w14:paraId="637547E8" w14:textId="0B9F3BD5" w:rsidR="4FFF72CF" w:rsidRDefault="4FFF72CF" w:rsidP="4FFF72CF">
            <w:pPr>
              <w:rPr>
                <w:ins w:id="41" w:author="Claudia Varallo (2100048)" w:date="2023-10-05T20:14:00Z"/>
                <w:rFonts w:ascii="Arial" w:hAnsi="Arial" w:cs="Arial"/>
                <w:sz w:val="22"/>
                <w:szCs w:val="22"/>
              </w:rPr>
            </w:pPr>
          </w:p>
          <w:p w14:paraId="0268D319" w14:textId="5D957B90" w:rsidR="4FFF72CF" w:rsidRDefault="4FFF72CF" w:rsidP="4FFF72CF">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29151FF" w:rsidR="00003E64" w:rsidRPr="00A42F82" w:rsidRDefault="77AE4A1F" w:rsidP="00A91894">
            <w:pPr>
              <w:rPr>
                <w:rFonts w:ascii="Arial" w:eastAsia="Arial" w:hAnsi="Arial" w:cs="Arial"/>
                <w:sz w:val="22"/>
                <w:szCs w:val="22"/>
              </w:rPr>
            </w:pPr>
            <w:r w:rsidRPr="4FFF72CF">
              <w:rPr>
                <w:rFonts w:ascii="Arial" w:eastAsia="Arial" w:hAnsi="Arial" w:cs="Arial"/>
                <w:sz w:val="22"/>
                <w:szCs w:val="22"/>
              </w:rPr>
              <w:t>Safety measures will need to be taken, including maintaining lab safety (no physical hazards), respecting participants during interactions to avoid confrontation and/or aggression, securing data privacy, ensuring proper equipment maintenance, and adhering to ethical guidelines, with a focus on open communication and adaptability to address any safety concerns that may arise during the research.</w:t>
            </w:r>
          </w:p>
          <w:p w14:paraId="569A89FB" w14:textId="26986BE3" w:rsidR="4FFF72CF" w:rsidRDefault="4FFF72CF" w:rsidP="4FFF72CF">
            <w:pPr>
              <w:rPr>
                <w:rFonts w:ascii="Arial" w:hAnsi="Arial" w:cs="Arial"/>
                <w:sz w:val="22"/>
                <w:szCs w:val="22"/>
              </w:rPr>
            </w:pPr>
          </w:p>
          <w:p w14:paraId="49BB893E" w14:textId="2A852E5B" w:rsidR="710554E2" w:rsidRDefault="710554E2" w:rsidP="4FFF72CF">
            <w:pPr>
              <w:rPr>
                <w:rFonts w:ascii="Arial" w:hAnsi="Arial" w:cs="Arial"/>
                <w:sz w:val="22"/>
                <w:szCs w:val="22"/>
              </w:rPr>
            </w:pPr>
            <w:r w:rsidRPr="4FFF72CF">
              <w:rPr>
                <w:rFonts w:ascii="Arial" w:hAnsi="Arial" w:cs="Arial"/>
                <w:sz w:val="22"/>
                <w:szCs w:val="22"/>
              </w:rPr>
              <w:t>The researchers should gain ethical approval, obtain informed consent, prioritise participant well-being, protect data confidentiality, and maintain transparency throughout.</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ins w:id="42" w:author="Claudia Varallo (2100048)" w:date="2023-10-05T20:14:00Z"/>
                <w:rFonts w:ascii="Arial" w:hAnsi="Arial" w:cs="Arial"/>
                <w:sz w:val="22"/>
                <w:szCs w:val="22"/>
              </w:rPr>
            </w:pPr>
            <w:r w:rsidRPr="00A42F82">
              <w:rPr>
                <w:rFonts w:ascii="Arial" w:hAnsi="Arial" w:cs="Arial"/>
                <w:sz w:val="22"/>
                <w:szCs w:val="22"/>
              </w:rPr>
              <w:t>Risk to the University:</w:t>
            </w:r>
          </w:p>
          <w:p w14:paraId="50FACF9D" w14:textId="764162DF" w:rsidR="4FFF72CF" w:rsidRDefault="4FFF72CF" w:rsidP="4FFF72CF">
            <w:pPr>
              <w:rPr>
                <w:rFonts w:ascii="Arial" w:hAnsi="Arial" w:cs="Arial"/>
                <w:sz w:val="22"/>
                <w:szCs w:val="22"/>
              </w:rPr>
            </w:pPr>
          </w:p>
          <w:p w14:paraId="45234206" w14:textId="47684CA5" w:rsidR="0094056C" w:rsidRPr="00C2711C" w:rsidRDefault="001D415C" w:rsidP="00C2711C">
            <w:pPr>
              <w:spacing w:line="360" w:lineRule="auto"/>
              <w:rPr>
                <w:ins w:id="43" w:author="Claudia Varallo (2100048)" w:date="2023-10-05T20:20:00Z"/>
                <w:rFonts w:ascii="Arial" w:hAnsi="Arial" w:cs="Arial"/>
                <w:sz w:val="24"/>
                <w:szCs w:val="24"/>
              </w:rPr>
            </w:pPr>
            <w:r w:rsidRPr="00C2711C">
              <w:rPr>
                <w:rFonts w:ascii="Arial" w:hAnsi="Arial" w:cs="Arial"/>
                <w:sz w:val="24"/>
                <w:szCs w:val="24"/>
              </w:rPr>
              <w:t>The reputation of the university can be compromised and give off the wrong message.</w:t>
            </w:r>
          </w:p>
          <w:p w14:paraId="5884F276" w14:textId="5658ABD9" w:rsidR="4FFF72CF" w:rsidRPr="00C2711C" w:rsidRDefault="4FFF72CF" w:rsidP="00C2711C">
            <w:pPr>
              <w:spacing w:line="360" w:lineRule="auto"/>
              <w:rPr>
                <w:ins w:id="44" w:author="Claudia Varallo (2100048)" w:date="2023-10-05T20:20:00Z"/>
                <w:rFonts w:ascii="Arial" w:hAnsi="Arial" w:cs="Arial"/>
                <w:sz w:val="24"/>
                <w:szCs w:val="24"/>
              </w:rPr>
            </w:pPr>
          </w:p>
          <w:p w14:paraId="10B5ABE7" w14:textId="60A1A3E7" w:rsidR="4FFF72CF" w:rsidRPr="00C2711C" w:rsidRDefault="4FFF72CF" w:rsidP="00C2711C">
            <w:pPr>
              <w:spacing w:line="360" w:lineRule="auto"/>
              <w:rPr>
                <w:ins w:id="45" w:author="Claudia Varallo (2100048)" w:date="2023-10-05T20:20:00Z"/>
                <w:rFonts w:ascii="Arial" w:hAnsi="Arial" w:cs="Arial"/>
                <w:sz w:val="24"/>
                <w:szCs w:val="24"/>
              </w:rPr>
            </w:pPr>
          </w:p>
          <w:p w14:paraId="227FED61" w14:textId="6B215D59" w:rsidR="4FFF72CF" w:rsidRPr="00C2711C" w:rsidRDefault="4FFF72CF" w:rsidP="00C2711C">
            <w:pPr>
              <w:spacing w:line="360" w:lineRule="auto"/>
              <w:rPr>
                <w:ins w:id="46" w:author="Claudia Varallo (2100048)" w:date="2023-10-05T20:20:00Z"/>
                <w:rFonts w:ascii="Arial" w:hAnsi="Arial" w:cs="Arial"/>
                <w:sz w:val="24"/>
                <w:szCs w:val="24"/>
              </w:rPr>
            </w:pPr>
          </w:p>
          <w:p w14:paraId="59C3C84E" w14:textId="353A544F" w:rsidR="4FFF72CF" w:rsidRPr="00C2711C" w:rsidRDefault="4FFF72CF" w:rsidP="00C2711C">
            <w:pPr>
              <w:spacing w:line="360" w:lineRule="auto"/>
              <w:rPr>
                <w:ins w:id="47" w:author="Claudia Varallo (2100048)" w:date="2023-10-05T20:20:00Z"/>
                <w:rFonts w:ascii="Arial" w:hAnsi="Arial" w:cs="Arial"/>
                <w:sz w:val="24"/>
                <w:szCs w:val="24"/>
              </w:rPr>
            </w:pPr>
          </w:p>
          <w:p w14:paraId="19284B2D" w14:textId="4C8E11C7" w:rsidR="4FFF72CF" w:rsidRPr="00C2711C" w:rsidRDefault="4FFF72CF" w:rsidP="00C2711C">
            <w:pPr>
              <w:spacing w:line="360" w:lineRule="auto"/>
              <w:rPr>
                <w:ins w:id="48" w:author="Claudia Varallo (2100048)" w:date="2023-10-05T20:21:00Z"/>
                <w:rFonts w:ascii="Arial" w:hAnsi="Arial" w:cs="Arial"/>
                <w:sz w:val="24"/>
                <w:szCs w:val="24"/>
              </w:rPr>
            </w:pPr>
          </w:p>
          <w:p w14:paraId="06FAA2BB" w14:textId="03E009E8" w:rsidR="4FFF72CF" w:rsidRDefault="4FFF72CF" w:rsidP="00C2711C">
            <w:pPr>
              <w:spacing w:line="360" w:lineRule="auto"/>
              <w:rPr>
                <w:rFonts w:ascii="Arial" w:hAnsi="Arial" w:cs="Arial"/>
                <w:sz w:val="24"/>
                <w:szCs w:val="24"/>
              </w:rPr>
            </w:pPr>
          </w:p>
          <w:p w14:paraId="60CF0D7B" w14:textId="77777777" w:rsidR="00C2711C" w:rsidRPr="00C2711C" w:rsidRDefault="00C2711C" w:rsidP="00C2711C">
            <w:pPr>
              <w:spacing w:line="360" w:lineRule="auto"/>
              <w:rPr>
                <w:ins w:id="49" w:author="Claudia Varallo (2100048)" w:date="2023-10-05T20:21:00Z"/>
                <w:rFonts w:ascii="Arial" w:hAnsi="Arial" w:cs="Arial"/>
                <w:sz w:val="24"/>
                <w:szCs w:val="24"/>
              </w:rPr>
            </w:pPr>
          </w:p>
          <w:p w14:paraId="0807E15E" w14:textId="26A0A6E9" w:rsidR="4FFF72CF" w:rsidRPr="00C2711C" w:rsidRDefault="4FFF72CF" w:rsidP="00C2711C">
            <w:pPr>
              <w:spacing w:line="360" w:lineRule="auto"/>
              <w:rPr>
                <w:ins w:id="50" w:author="Claudia Varallo (2100048)" w:date="2023-10-05T20:21:00Z"/>
                <w:rFonts w:ascii="Arial" w:hAnsi="Arial" w:cs="Arial"/>
                <w:sz w:val="24"/>
                <w:szCs w:val="24"/>
              </w:rPr>
            </w:pPr>
          </w:p>
          <w:p w14:paraId="6796C6D2" w14:textId="30F14131" w:rsidR="4FFF72CF" w:rsidRPr="00C2711C" w:rsidRDefault="4FFF72CF" w:rsidP="00C2711C">
            <w:pPr>
              <w:spacing w:line="360" w:lineRule="auto"/>
              <w:rPr>
                <w:ins w:id="51" w:author="Claudia Varallo (2100048)" w:date="2023-10-05T20:21:00Z"/>
                <w:rFonts w:ascii="Arial" w:hAnsi="Arial" w:cs="Arial"/>
                <w:sz w:val="24"/>
                <w:szCs w:val="24"/>
              </w:rPr>
            </w:pPr>
          </w:p>
          <w:p w14:paraId="2EF1BD3F" w14:textId="1E17818F" w:rsidR="3AA7FAE8" w:rsidRPr="00C2711C" w:rsidRDefault="3AA7FAE8" w:rsidP="00C2711C">
            <w:pPr>
              <w:spacing w:line="360" w:lineRule="auto"/>
              <w:rPr>
                <w:rFonts w:ascii="Arial" w:hAnsi="Arial" w:cs="Arial"/>
                <w:sz w:val="24"/>
                <w:szCs w:val="24"/>
              </w:rPr>
            </w:pPr>
            <w:r w:rsidRPr="00C2711C">
              <w:rPr>
                <w:rFonts w:ascii="Arial" w:hAnsi="Arial" w:cs="Arial"/>
                <w:sz w:val="24"/>
                <w:szCs w:val="24"/>
              </w:rPr>
              <w:t>Data protection.</w:t>
            </w:r>
          </w:p>
          <w:p w14:paraId="5284371E" w14:textId="22577F52" w:rsidR="4FFF72CF" w:rsidRDefault="4FFF72CF" w:rsidP="4FFF72CF">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0941ECF" w14:textId="0A3FD19B" w:rsidR="4FFF72CF" w:rsidRDefault="4FFF72CF" w:rsidP="4FFF72CF">
            <w:pPr>
              <w:rPr>
                <w:ins w:id="52" w:author="Claudia Varallo (2100048)" w:date="2023-10-05T20:14:00Z"/>
                <w:rFonts w:ascii="Arial" w:hAnsi="Arial" w:cs="Arial"/>
                <w:sz w:val="22"/>
                <w:szCs w:val="22"/>
              </w:rPr>
            </w:pPr>
          </w:p>
          <w:p w14:paraId="2A6D2261" w14:textId="31D62FC9" w:rsidR="001D415C" w:rsidRPr="00C2711C" w:rsidRDefault="001D415C" w:rsidP="00C2711C">
            <w:pPr>
              <w:spacing w:line="360" w:lineRule="auto"/>
              <w:rPr>
                <w:ins w:id="53" w:author="Claudia Varallo (2100048)" w:date="2023-10-05T20:25:00Z"/>
                <w:rFonts w:ascii="Arial" w:hAnsi="Arial" w:cs="Arial"/>
                <w:sz w:val="24"/>
                <w:szCs w:val="24"/>
              </w:rPr>
            </w:pPr>
            <w:r w:rsidRPr="00C2711C">
              <w:rPr>
                <w:rFonts w:ascii="Arial" w:hAnsi="Arial" w:cs="Arial"/>
                <w:sz w:val="24"/>
                <w:szCs w:val="24"/>
              </w:rPr>
              <w:t>Dress appropriately, communicate clearly and respectfully. Be clear and concise with what information you are giving and be polite.</w:t>
            </w:r>
            <w:r w:rsidR="34416484" w:rsidRPr="00C2711C">
              <w:rPr>
                <w:rFonts w:ascii="Arial" w:hAnsi="Arial" w:cs="Arial"/>
                <w:sz w:val="24"/>
                <w:szCs w:val="24"/>
              </w:rPr>
              <w:t xml:space="preserve"> Ensure strict adherence to ethical guidelines and university policies throughout the study.</w:t>
            </w:r>
            <w:r w:rsidR="59ECBC1D" w:rsidRPr="00C2711C">
              <w:rPr>
                <w:rFonts w:ascii="Arial" w:hAnsi="Arial" w:cs="Arial"/>
                <w:sz w:val="24"/>
                <w:szCs w:val="24"/>
              </w:rPr>
              <w:t xml:space="preserve"> Following both the BPS and UWTSD’s Ethical code of conduct.</w:t>
            </w:r>
            <w:r w:rsidR="34416484" w:rsidRPr="00C2711C">
              <w:rPr>
                <w:rFonts w:ascii="Arial" w:hAnsi="Arial" w:cs="Arial"/>
                <w:sz w:val="24"/>
                <w:szCs w:val="24"/>
              </w:rPr>
              <w:t xml:space="preserve"> Ensuring transparent communication, ethical conduct, and robust data security are key measures to safeguard the institution's reputation and integrity.</w:t>
            </w:r>
          </w:p>
          <w:p w14:paraId="3F000CF5" w14:textId="156D9A87" w:rsidR="4FFF72CF" w:rsidRPr="00C2711C" w:rsidRDefault="4FFF72CF" w:rsidP="00C2711C">
            <w:pPr>
              <w:spacing w:line="360" w:lineRule="auto"/>
              <w:rPr>
                <w:ins w:id="54" w:author="Claudia Varallo (2100048)" w:date="2023-10-05T20:25:00Z"/>
                <w:rFonts w:ascii="Arial" w:hAnsi="Arial" w:cs="Arial"/>
                <w:sz w:val="24"/>
                <w:szCs w:val="24"/>
              </w:rPr>
            </w:pPr>
          </w:p>
          <w:p w14:paraId="30A993C4" w14:textId="6B23EC8F" w:rsidR="026AED26" w:rsidRPr="00C2711C" w:rsidRDefault="026AED26" w:rsidP="00C2711C">
            <w:pPr>
              <w:spacing w:line="360" w:lineRule="auto"/>
              <w:rPr>
                <w:rFonts w:ascii="Arial" w:hAnsi="Arial" w:cs="Arial"/>
                <w:sz w:val="24"/>
                <w:szCs w:val="24"/>
              </w:rPr>
            </w:pPr>
            <w:r w:rsidRPr="00C2711C">
              <w:rPr>
                <w:rFonts w:ascii="Arial" w:hAnsi="Arial" w:cs="Arial"/>
                <w:sz w:val="24"/>
                <w:szCs w:val="24"/>
              </w:rPr>
              <w:t>Prioritise secure data handling practices, including encryption, strict access controls, clear data retention procedures, and informed consent processes. Collaborate with the university's IT department for help in using secure data protection if uploading to a computer.</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93A007D" w:rsidR="00003E64" w:rsidRPr="00F270E5" w:rsidRDefault="001D415C" w:rsidP="00A91894">
            <w:pPr>
              <w:rPr>
                <w:rFonts w:ascii="Arial" w:hAnsi="Arial" w:cs="Arial"/>
                <w:sz w:val="24"/>
                <w:szCs w:val="24"/>
              </w:rPr>
            </w:pPr>
            <w:r w:rsidRPr="00F270E5">
              <w:rPr>
                <w:rFonts w:ascii="Arial" w:hAnsi="Arial" w:cs="Arial"/>
                <w:sz w:val="24"/>
                <w:szCs w:val="24"/>
              </w:rPr>
              <w:t>Noise Levels</w:t>
            </w:r>
          </w:p>
          <w:p w14:paraId="5409F6B2" w14:textId="77777777" w:rsidR="001D415C" w:rsidRPr="00A42F82" w:rsidRDefault="001D415C"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00BC51B" w:rsidR="00003E64" w:rsidRPr="00F270E5" w:rsidRDefault="001D415C" w:rsidP="00F270E5">
            <w:pPr>
              <w:spacing w:line="360" w:lineRule="auto"/>
              <w:rPr>
                <w:rFonts w:ascii="Arial" w:hAnsi="Arial" w:cs="Arial"/>
                <w:sz w:val="24"/>
                <w:szCs w:val="24"/>
              </w:rPr>
            </w:pPr>
            <w:r w:rsidRPr="00F270E5">
              <w:rPr>
                <w:rFonts w:ascii="Arial" w:hAnsi="Arial" w:cs="Arial"/>
                <w:sz w:val="24"/>
                <w:szCs w:val="24"/>
              </w:rPr>
              <w:t>To make sure games are at an appropriate and non-disturbing level of noise.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054F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9495199" w:rsidR="006930C2" w:rsidRPr="00A42F82" w:rsidRDefault="00C054F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584BF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D40A007" w:rsidR="006930C2" w:rsidRPr="00A42F82" w:rsidRDefault="00C054F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84BF9">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679E5798" w14:textId="5A936789" w:rsidR="001D415C" w:rsidRPr="00C2711C" w:rsidRDefault="001D415C" w:rsidP="00C2711C">
            <w:pPr>
              <w:spacing w:line="360" w:lineRule="auto"/>
              <w:rPr>
                <w:rFonts w:ascii="Arial" w:eastAsia="Arial" w:hAnsi="Arial" w:cs="Arial"/>
                <w:sz w:val="24"/>
                <w:szCs w:val="24"/>
              </w:rPr>
            </w:pPr>
            <w:r w:rsidRPr="00C2711C">
              <w:rPr>
                <w:rFonts w:ascii="Arial" w:eastAsia="Arial" w:hAnsi="Arial" w:cs="Arial"/>
                <w:sz w:val="24"/>
                <w:szCs w:val="24"/>
              </w:rPr>
              <w:t>Feedback will be given</w:t>
            </w:r>
            <w:r w:rsidR="00EF054C" w:rsidRPr="00C2711C">
              <w:rPr>
                <w:rFonts w:ascii="Arial" w:eastAsia="Arial" w:hAnsi="Arial" w:cs="Arial"/>
                <w:sz w:val="24"/>
                <w:szCs w:val="24"/>
              </w:rPr>
              <w:t xml:space="preserve"> via a debrief, verbally, of the research at the end of the study</w:t>
            </w:r>
            <w:r w:rsidR="4041F43B" w:rsidRPr="00C2711C">
              <w:rPr>
                <w:rFonts w:ascii="Arial" w:eastAsia="Arial" w:hAnsi="Arial" w:cs="Arial"/>
                <w:sz w:val="24"/>
                <w:szCs w:val="24"/>
              </w:rPr>
              <w:t xml:space="preserve">, this will include </w:t>
            </w:r>
            <w:r w:rsidR="7EEA856C" w:rsidRPr="00C2711C">
              <w:rPr>
                <w:rFonts w:ascii="Arial" w:eastAsia="Arial" w:hAnsi="Arial" w:cs="Arial"/>
                <w:sz w:val="24"/>
                <w:szCs w:val="24"/>
              </w:rPr>
              <w:t>an</w:t>
            </w:r>
            <w:r w:rsidR="4041F43B" w:rsidRPr="00C2711C">
              <w:rPr>
                <w:rFonts w:ascii="Arial" w:eastAsia="Arial" w:hAnsi="Arial" w:cs="Arial"/>
                <w:sz w:val="24"/>
                <w:szCs w:val="24"/>
              </w:rPr>
              <w:t xml:space="preserve"> overview of the study and what is expected from the study and how this research is of importance, also, thanking the participants for participating</w:t>
            </w:r>
            <w:r w:rsidR="00EF054C" w:rsidRPr="00C2711C">
              <w:rPr>
                <w:rFonts w:ascii="Arial" w:eastAsia="Arial" w:hAnsi="Arial" w:cs="Arial"/>
                <w:sz w:val="24"/>
                <w:szCs w:val="24"/>
              </w:rPr>
              <w:t xml:space="preserve">. A physical copy of the debrief form will be given to the participant </w:t>
            </w:r>
            <w:r w:rsidR="40864D34" w:rsidRPr="00C2711C">
              <w:rPr>
                <w:rFonts w:ascii="Arial" w:eastAsia="Arial" w:hAnsi="Arial" w:cs="Arial"/>
                <w:sz w:val="24"/>
                <w:szCs w:val="24"/>
              </w:rPr>
              <w:t xml:space="preserve">this </w:t>
            </w:r>
            <w:r w:rsidR="436BADEF" w:rsidRPr="00C2711C">
              <w:rPr>
                <w:rFonts w:ascii="Arial" w:eastAsia="Arial" w:hAnsi="Arial" w:cs="Arial"/>
                <w:sz w:val="24"/>
                <w:szCs w:val="24"/>
              </w:rPr>
              <w:t>will</w:t>
            </w:r>
            <w:r w:rsidR="136D6D9F" w:rsidRPr="00C2711C">
              <w:rPr>
                <w:rFonts w:ascii="Arial" w:eastAsia="Arial" w:hAnsi="Arial" w:cs="Arial"/>
                <w:sz w:val="24"/>
                <w:szCs w:val="24"/>
              </w:rPr>
              <w:t xml:space="preserve"> </w:t>
            </w:r>
            <w:r w:rsidR="137D89F6" w:rsidRPr="00C2711C">
              <w:rPr>
                <w:rFonts w:ascii="Arial" w:eastAsia="Arial" w:hAnsi="Arial" w:cs="Arial"/>
                <w:sz w:val="24"/>
                <w:szCs w:val="24"/>
              </w:rPr>
              <w:t>include the</w:t>
            </w:r>
            <w:r w:rsidR="506BA4AD" w:rsidRPr="00C2711C">
              <w:rPr>
                <w:rFonts w:ascii="Arial" w:eastAsia="Arial" w:hAnsi="Arial" w:cs="Arial"/>
                <w:sz w:val="24"/>
                <w:szCs w:val="24"/>
              </w:rPr>
              <w:t xml:space="preserve"> same</w:t>
            </w:r>
            <w:r w:rsidR="207A37F3" w:rsidRPr="00C2711C">
              <w:rPr>
                <w:rFonts w:ascii="Arial" w:eastAsia="Arial" w:hAnsi="Arial" w:cs="Arial"/>
                <w:sz w:val="24"/>
                <w:szCs w:val="24"/>
              </w:rPr>
              <w:t xml:space="preserve"> information</w:t>
            </w:r>
            <w:r w:rsidR="506BA4AD" w:rsidRPr="00C2711C">
              <w:rPr>
                <w:rFonts w:ascii="Arial" w:eastAsia="Arial" w:hAnsi="Arial" w:cs="Arial"/>
                <w:sz w:val="24"/>
                <w:szCs w:val="24"/>
              </w:rPr>
              <w:t xml:space="preserve"> as the verbal debrief</w:t>
            </w:r>
            <w:r w:rsidR="1EA2F92E" w:rsidRPr="00C2711C">
              <w:rPr>
                <w:rFonts w:ascii="Arial" w:eastAsia="Arial" w:hAnsi="Arial" w:cs="Arial"/>
                <w:sz w:val="24"/>
                <w:szCs w:val="24"/>
              </w:rPr>
              <w:t xml:space="preserve">. </w:t>
            </w:r>
            <w:r w:rsidR="24F75461" w:rsidRPr="00C2711C">
              <w:rPr>
                <w:rFonts w:ascii="Arial" w:eastAsia="Arial" w:hAnsi="Arial" w:cs="Arial"/>
                <w:sz w:val="24"/>
                <w:szCs w:val="24"/>
              </w:rPr>
              <w:t>H</w:t>
            </w:r>
            <w:r w:rsidR="506BA4AD" w:rsidRPr="00C2711C">
              <w:rPr>
                <w:rFonts w:ascii="Arial" w:eastAsia="Arial" w:hAnsi="Arial" w:cs="Arial"/>
                <w:sz w:val="24"/>
                <w:szCs w:val="24"/>
              </w:rPr>
              <w:t>owever, it will include the option to withdraw their data from the study</w:t>
            </w:r>
            <w:r w:rsidR="00563B03">
              <w:rPr>
                <w:rFonts w:ascii="Arial" w:eastAsia="Arial" w:hAnsi="Arial" w:cs="Arial"/>
                <w:sz w:val="24"/>
                <w:szCs w:val="24"/>
              </w:rPr>
              <w:t xml:space="preserve"> giving a date of when they need to inform the researcher they need to withdraw their data by</w:t>
            </w:r>
            <w:r w:rsidR="506BA4AD" w:rsidRPr="00C2711C">
              <w:rPr>
                <w:rFonts w:ascii="Arial" w:eastAsia="Arial" w:hAnsi="Arial" w:cs="Arial"/>
                <w:sz w:val="24"/>
                <w:szCs w:val="24"/>
              </w:rPr>
              <w:t xml:space="preserve">, it will inform the participants of the purpose and aims of the study, clarification on how their data will be used including how it will stay anonymous. An expression of gratitude to the participant and include details of both the researcher and supervisor for further questions </w:t>
            </w:r>
            <w:r w:rsidR="2D9FB480" w:rsidRPr="00C2711C">
              <w:rPr>
                <w:rFonts w:ascii="Arial" w:eastAsia="Arial" w:hAnsi="Arial" w:cs="Arial"/>
                <w:sz w:val="24"/>
                <w:szCs w:val="24"/>
              </w:rPr>
              <w:t>or</w:t>
            </w:r>
            <w:r w:rsidR="506BA4AD" w:rsidRPr="00C2711C">
              <w:rPr>
                <w:rFonts w:ascii="Arial" w:eastAsia="Arial" w:hAnsi="Arial" w:cs="Arial"/>
                <w:sz w:val="24"/>
                <w:szCs w:val="24"/>
              </w:rPr>
              <w:t xml:space="preserve"> information, lastly there will be a section for the participants to acknowledge their understanding of the information presented on the debrief form.</w:t>
            </w:r>
            <w:r w:rsidR="00EF054C" w:rsidRPr="00C2711C">
              <w:rPr>
                <w:rFonts w:ascii="Arial" w:eastAsia="Arial" w:hAnsi="Arial" w:cs="Arial"/>
                <w:sz w:val="24"/>
                <w:szCs w:val="24"/>
              </w:rPr>
              <w:t xml:space="preserve"> Also</w:t>
            </w:r>
            <w:r w:rsidR="00025873" w:rsidRPr="00C2711C">
              <w:rPr>
                <w:rFonts w:ascii="Arial" w:eastAsia="Arial" w:hAnsi="Arial" w:cs="Arial"/>
                <w:sz w:val="24"/>
                <w:szCs w:val="24"/>
              </w:rPr>
              <w:t>,</w:t>
            </w:r>
            <w:r w:rsidR="00EF054C" w:rsidRPr="00C2711C">
              <w:rPr>
                <w:rFonts w:ascii="Arial" w:eastAsia="Arial" w:hAnsi="Arial" w:cs="Arial"/>
                <w:sz w:val="24"/>
                <w:szCs w:val="24"/>
              </w:rPr>
              <w:t xml:space="preserve"> results can be made available upon request of the participant via email.</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9EF5813" w:rsidR="006930C2" w:rsidRPr="00C2711C" w:rsidRDefault="00EF054C" w:rsidP="00C2711C">
            <w:pPr>
              <w:spacing w:line="360" w:lineRule="auto"/>
              <w:rPr>
                <w:rFonts w:ascii="Arial" w:eastAsia="Arial" w:hAnsi="Arial" w:cs="Arial"/>
                <w:sz w:val="24"/>
                <w:szCs w:val="24"/>
              </w:rPr>
            </w:pPr>
            <w:r w:rsidRPr="00C2711C">
              <w:rPr>
                <w:rFonts w:ascii="Arial" w:eastAsia="Arial" w:hAnsi="Arial" w:cs="Arial"/>
                <w:sz w:val="24"/>
                <w:szCs w:val="24"/>
              </w:rPr>
              <w:t xml:space="preserve">Information of the study will be made available on EMS before signing up to the study, they will also receive a physically copy on the day to sign, which will be verbally read to them and they are able to read this as </w:t>
            </w:r>
            <w:r w:rsidR="00F97E19" w:rsidRPr="00C2711C">
              <w:rPr>
                <w:rFonts w:ascii="Arial" w:eastAsia="Arial" w:hAnsi="Arial" w:cs="Arial"/>
                <w:sz w:val="24"/>
                <w:szCs w:val="24"/>
              </w:rPr>
              <w:t>well</w:t>
            </w:r>
            <w:r w:rsidRPr="00C2711C">
              <w:rPr>
                <w:rFonts w:ascii="Arial" w:eastAsia="Arial" w:hAnsi="Arial" w:cs="Arial"/>
                <w:sz w:val="24"/>
                <w:szCs w:val="24"/>
              </w:rPr>
              <w:t xml:space="preserve">, this will include an information sheet and informed consent. </w:t>
            </w:r>
            <w:r w:rsidR="2E23E6A2" w:rsidRPr="00C2711C">
              <w:rPr>
                <w:rFonts w:ascii="Arial" w:eastAsia="Arial" w:hAnsi="Arial" w:cs="Arial"/>
                <w:sz w:val="24"/>
                <w:szCs w:val="24"/>
              </w:rPr>
              <w:t>The information sheet for this study will provide participants with essential details, including the study's purpose, procedures, duration, eligibility criteria, voluntary nature of participation,</w:t>
            </w:r>
            <w:r w:rsidR="00563B03">
              <w:rPr>
                <w:rFonts w:ascii="Arial" w:eastAsia="Arial" w:hAnsi="Arial" w:cs="Arial"/>
                <w:sz w:val="24"/>
                <w:szCs w:val="24"/>
              </w:rPr>
              <w:t xml:space="preserve"> participants </w:t>
            </w:r>
            <w:r w:rsidR="00D67BC5">
              <w:rPr>
                <w:rFonts w:ascii="Arial" w:eastAsia="Arial" w:hAnsi="Arial" w:cs="Arial"/>
                <w:sz w:val="24"/>
                <w:szCs w:val="24"/>
              </w:rPr>
              <w:t xml:space="preserve">rights, </w:t>
            </w:r>
            <w:r w:rsidR="00D67BC5" w:rsidRPr="00C2711C">
              <w:rPr>
                <w:rFonts w:ascii="Arial" w:eastAsia="Arial" w:hAnsi="Arial" w:cs="Arial"/>
                <w:sz w:val="24"/>
                <w:szCs w:val="24"/>
              </w:rPr>
              <w:t>confidentiality</w:t>
            </w:r>
            <w:r w:rsidR="2E23E6A2" w:rsidRPr="00C2711C">
              <w:rPr>
                <w:rFonts w:ascii="Arial" w:eastAsia="Arial" w:hAnsi="Arial" w:cs="Arial"/>
                <w:sz w:val="24"/>
                <w:szCs w:val="24"/>
              </w:rPr>
              <w:t xml:space="preserve"> assurance, potential risks, benefits, and contact information, ensuring they are well-informed before deciding to participate.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0BD5B78" w:rsidR="006930C2" w:rsidRPr="00C2711C" w:rsidRDefault="00EF054C" w:rsidP="00F270E5">
            <w:pPr>
              <w:spacing w:line="360" w:lineRule="auto"/>
              <w:rPr>
                <w:rFonts w:ascii="Arial" w:eastAsia="Arial" w:hAnsi="Arial" w:cs="Arial"/>
                <w:sz w:val="24"/>
                <w:szCs w:val="24"/>
              </w:rPr>
            </w:pPr>
            <w:r w:rsidRPr="00C2711C">
              <w:rPr>
                <w:rFonts w:ascii="Arial" w:eastAsia="Arial" w:hAnsi="Arial" w:cs="Arial"/>
                <w:sz w:val="24"/>
                <w:szCs w:val="24"/>
              </w:rPr>
              <w:t>The participants will be made aware at the beginning of the study that their name is not required</w:t>
            </w:r>
            <w:r w:rsidR="4EBB8CD8" w:rsidRPr="00C2711C">
              <w:rPr>
                <w:rFonts w:ascii="Arial" w:eastAsia="Arial" w:hAnsi="Arial" w:cs="Arial"/>
                <w:sz w:val="24"/>
                <w:szCs w:val="24"/>
              </w:rPr>
              <w:t>,</w:t>
            </w:r>
            <w:r w:rsidRPr="00C2711C">
              <w:rPr>
                <w:rFonts w:ascii="Arial" w:eastAsia="Arial" w:hAnsi="Arial" w:cs="Arial"/>
                <w:sz w:val="24"/>
                <w:szCs w:val="24"/>
              </w:rPr>
              <w:t xml:space="preserve"> and they will instead be referred to as a unique number to provide them with anonymity</w:t>
            </w:r>
            <w:r w:rsidR="009F6C91" w:rsidRPr="00C2711C">
              <w:rPr>
                <w:rFonts w:ascii="Arial" w:eastAsia="Arial" w:hAnsi="Arial" w:cs="Arial"/>
                <w:sz w:val="24"/>
                <w:szCs w:val="24"/>
              </w:rPr>
              <w:t>.</w:t>
            </w:r>
          </w:p>
          <w:p w14:paraId="347F8632" w14:textId="77777777" w:rsidR="009F6C91" w:rsidRPr="00F270E5" w:rsidRDefault="009F6C91" w:rsidP="00F270E5">
            <w:pPr>
              <w:spacing w:line="360" w:lineRule="auto"/>
              <w:rPr>
                <w:rFonts w:ascii="Arial" w:eastAsia="Arial" w:hAnsi="Arial" w:cs="Arial"/>
                <w:sz w:val="24"/>
                <w:szCs w:val="24"/>
              </w:rPr>
            </w:pPr>
          </w:p>
          <w:p w14:paraId="5360EF40" w14:textId="749540CE" w:rsidR="009F6C91" w:rsidRPr="000A5609" w:rsidRDefault="009F6C91" w:rsidP="00F270E5">
            <w:pPr>
              <w:spacing w:line="360" w:lineRule="auto"/>
              <w:rPr>
                <w:rFonts w:ascii="Arial" w:eastAsia="Arial" w:hAnsi="Arial" w:cs="Arial"/>
                <w:sz w:val="24"/>
                <w:szCs w:val="24"/>
              </w:rPr>
            </w:pPr>
            <w:r w:rsidRPr="00C2711C">
              <w:rPr>
                <w:rFonts w:ascii="Arial" w:eastAsia="Arial" w:hAnsi="Arial" w:cs="Arial"/>
                <w:sz w:val="24"/>
                <w:szCs w:val="24"/>
              </w:rPr>
              <w:t xml:space="preserve">Also, the participants will be made aware that they are able to withdraw from the study at any given time </w:t>
            </w:r>
            <w:r w:rsidR="32B55D1B" w:rsidRPr="00C2711C">
              <w:rPr>
                <w:rFonts w:ascii="Arial" w:eastAsia="Arial" w:hAnsi="Arial" w:cs="Arial"/>
                <w:sz w:val="24"/>
                <w:szCs w:val="24"/>
              </w:rPr>
              <w:t>both verbally, at the beginning of the study, and again verbally and through a physical copy of a debrief form at the end of the study,</w:t>
            </w:r>
            <w:r w:rsidRPr="00C2711C">
              <w:rPr>
                <w:rFonts w:ascii="Arial" w:eastAsia="Arial" w:hAnsi="Arial" w:cs="Arial"/>
                <w:sz w:val="24"/>
                <w:szCs w:val="24"/>
              </w:rPr>
              <w:t xml:space="preserve"> and all </w:t>
            </w:r>
            <w:r w:rsidR="1A821422" w:rsidRPr="00C2711C">
              <w:rPr>
                <w:rFonts w:ascii="Arial" w:eastAsia="Arial" w:hAnsi="Arial" w:cs="Arial"/>
                <w:sz w:val="24"/>
                <w:szCs w:val="24"/>
              </w:rPr>
              <w:t>their</w:t>
            </w:r>
            <w:r w:rsidRPr="00C2711C">
              <w:rPr>
                <w:rFonts w:ascii="Arial" w:eastAsia="Arial" w:hAnsi="Arial" w:cs="Arial"/>
                <w:sz w:val="24"/>
                <w:szCs w:val="24"/>
              </w:rPr>
              <w:t xml:space="preserve"> data will be deleted. This will be mentioned both before and after the study and a physically copy given. </w:t>
            </w:r>
            <w:r w:rsidR="3934A5B8" w:rsidRPr="00C2711C">
              <w:rPr>
                <w:rFonts w:ascii="Arial" w:eastAsia="Arial" w:hAnsi="Arial" w:cs="Arial"/>
                <w:sz w:val="24"/>
                <w:szCs w:val="24"/>
              </w:rPr>
              <w:t xml:space="preserve"> Confidentiality will be ensured by using unique participant identifiers rather than personal information, storing data securely, and limiting access to authorised </w:t>
            </w:r>
            <w:r w:rsidR="523CEA23" w:rsidRPr="00C2711C">
              <w:rPr>
                <w:rFonts w:ascii="Arial" w:eastAsia="Arial" w:hAnsi="Arial" w:cs="Arial"/>
                <w:sz w:val="24"/>
                <w:szCs w:val="24"/>
              </w:rPr>
              <w:t>research members</w:t>
            </w:r>
            <w:r w:rsidR="3934A5B8" w:rsidRPr="00C2711C">
              <w:rPr>
                <w:rFonts w:ascii="Arial" w:eastAsia="Arial" w:hAnsi="Arial" w:cs="Arial"/>
                <w:sz w:val="24"/>
                <w:szCs w:val="24"/>
              </w:rPr>
              <w:t xml:space="preserve"> only.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2073341757"/>
              <w14:checkbox>
                <w14:checked w14:val="1"/>
                <w14:checkedState w14:val="2612" w14:font="MS Gothic"/>
                <w14:uncheckedState w14:val="2610" w14:font="MS Gothic"/>
              </w14:checkbox>
            </w:sdtPr>
            <w:sdtEndPr/>
            <w:sdtContent>
              <w:p w14:paraId="4DE4DE6D" w14:textId="77777777" w:rsidR="00CF07CC" w:rsidRDefault="00CF07CC" w:rsidP="00CF07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E8A86EA" w14:textId="007F6D33"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613859693"/>
              <w14:checkbox>
                <w14:checked w14:val="0"/>
                <w14:checkedState w14:val="2612" w14:font="MS Gothic"/>
                <w14:uncheckedState w14:val="2610" w14:font="MS Gothic"/>
              </w14:checkbox>
            </w:sdtPr>
            <w:sdtEndPr/>
            <w:sdtContent>
              <w:p w14:paraId="1DD69990" w14:textId="254C13B9" w:rsidR="00584BF9" w:rsidRDefault="00CF07CC" w:rsidP="00584B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668EE2" w14:textId="2F7ED75D"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2F3D4EB1" w:rsidR="006930C2" w:rsidRPr="00C2711C" w:rsidRDefault="00112424" w:rsidP="00C2711C">
            <w:pPr>
              <w:spacing w:line="360" w:lineRule="auto"/>
              <w:rPr>
                <w:rFonts w:ascii="Arial" w:hAnsi="Arial" w:cs="Arial"/>
                <w:sz w:val="24"/>
                <w:szCs w:val="24"/>
              </w:rPr>
            </w:pPr>
            <w:r w:rsidRPr="00C2711C">
              <w:rPr>
                <w:rFonts w:ascii="Arial" w:hAnsi="Arial" w:cs="Arial"/>
                <w:sz w:val="24"/>
                <w:szCs w:val="24"/>
              </w:rPr>
              <w:t>P</w:t>
            </w:r>
            <w:r w:rsidR="00F24269" w:rsidRPr="00C2711C">
              <w:rPr>
                <w:rFonts w:ascii="Arial" w:hAnsi="Arial" w:cs="Arial"/>
                <w:sz w:val="24"/>
                <w:szCs w:val="24"/>
              </w:rPr>
              <w:t xml:space="preserve">articipants will be required to sign consent </w:t>
            </w:r>
            <w:r w:rsidR="00CD2790" w:rsidRPr="00C2711C">
              <w:rPr>
                <w:rFonts w:ascii="Arial" w:hAnsi="Arial" w:cs="Arial"/>
                <w:sz w:val="24"/>
                <w:szCs w:val="24"/>
              </w:rPr>
              <w:t>forms;</w:t>
            </w:r>
            <w:r w:rsidR="00A25CCD" w:rsidRPr="00C2711C">
              <w:rPr>
                <w:rFonts w:ascii="Arial" w:hAnsi="Arial" w:cs="Arial"/>
                <w:sz w:val="24"/>
                <w:szCs w:val="24"/>
              </w:rPr>
              <w:t xml:space="preserve"> this needs to be collected as</w:t>
            </w:r>
            <w:r w:rsidR="005B22E8" w:rsidRPr="00C2711C">
              <w:rPr>
                <w:rFonts w:ascii="Arial" w:hAnsi="Arial" w:cs="Arial"/>
                <w:sz w:val="24"/>
                <w:szCs w:val="24"/>
              </w:rPr>
              <w:t xml:space="preserve"> the study would not be following the BPS or UWTSD ethical procedures and guidelines. Also, the </w:t>
            </w:r>
            <w:r w:rsidR="0006048D" w:rsidRPr="00C2711C">
              <w:rPr>
                <w:rFonts w:ascii="Arial" w:hAnsi="Arial" w:cs="Arial"/>
                <w:sz w:val="24"/>
                <w:szCs w:val="24"/>
              </w:rPr>
              <w:t>participants</w:t>
            </w:r>
            <w:r w:rsidR="005B22E8" w:rsidRPr="00C2711C">
              <w:rPr>
                <w:rFonts w:ascii="Arial" w:hAnsi="Arial" w:cs="Arial"/>
                <w:sz w:val="24"/>
                <w:szCs w:val="24"/>
              </w:rPr>
              <w:t xml:space="preserve"> will be given</w:t>
            </w:r>
            <w:r w:rsidR="0006048D" w:rsidRPr="00C2711C">
              <w:rPr>
                <w:rFonts w:ascii="Arial" w:hAnsi="Arial" w:cs="Arial"/>
                <w:sz w:val="24"/>
                <w:szCs w:val="24"/>
              </w:rPr>
              <w:t xml:space="preserve"> the researchers email address for further information and/or questions. Due to this they will be giving away their email address</w:t>
            </w:r>
            <w:r w:rsidR="00CD2790" w:rsidRPr="00C2711C">
              <w:rPr>
                <w:rFonts w:ascii="Arial" w:hAnsi="Arial" w:cs="Arial"/>
                <w:sz w:val="24"/>
                <w:szCs w:val="24"/>
              </w:rPr>
              <w:t>. The participants will not be giving their names as hey will be referred to as a unique nu</w:t>
            </w:r>
            <w:r w:rsidR="00411470" w:rsidRPr="00C2711C">
              <w:rPr>
                <w:rFonts w:ascii="Arial" w:hAnsi="Arial" w:cs="Arial"/>
                <w:sz w:val="24"/>
                <w:szCs w:val="24"/>
              </w:rPr>
              <w:t>mber in which they will be given and can use.</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747006405"/>
              <w14:checkbox>
                <w14:checked w14:val="1"/>
                <w14:checkedState w14:val="2612" w14:font="MS Gothic"/>
                <w14:uncheckedState w14:val="2610" w14:font="MS Gothic"/>
              </w14:checkbox>
            </w:sdtPr>
            <w:sdtEndPr/>
            <w:sdtContent>
              <w:p w14:paraId="03C25E73" w14:textId="5A5F8803" w:rsidR="00584BF9" w:rsidRDefault="00584BF9" w:rsidP="00584B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70DA997D"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56F294A7" w:rsidR="004D0161"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58924162" w:rsidR="004D0161" w:rsidRPr="00A42F82" w:rsidRDefault="00411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15246776" w:rsidR="004D0161" w:rsidRPr="00A42F82" w:rsidRDefault="00411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0BD3F0E" w:rsidR="004D0161"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EE9B8B9" w:rsidR="004D0161"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D69C9E4" w:rsidR="004D0161"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1E72D2D" w:rsidR="004D0161"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FC10938" w:rsidR="004D0161"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E88E1EF" w:rsidR="004D0161" w:rsidRPr="00F270E5" w:rsidRDefault="00F270E5" w:rsidP="00F270E5">
            <w:pPr>
              <w:spacing w:line="360" w:lineRule="auto"/>
              <w:rPr>
                <w:rFonts w:ascii="Arial" w:hAnsi="Arial" w:cs="Arial"/>
                <w:sz w:val="24"/>
                <w:szCs w:val="24"/>
              </w:rPr>
            </w:pPr>
            <w:r w:rsidRPr="00F270E5">
              <w:rPr>
                <w:sz w:val="22"/>
                <w:szCs w:val="22"/>
              </w:rPr>
              <w:t xml:space="preserve"> </w:t>
            </w:r>
            <w:r w:rsidRPr="00F270E5">
              <w:rPr>
                <w:rFonts w:ascii="Arial" w:hAnsi="Arial" w:cs="Arial"/>
                <w:sz w:val="24"/>
                <w:szCs w:val="24"/>
              </w:rPr>
              <w:t>Data security and confidentiality measures include securely storing physical data (e.g., consent forms, time response sheets) in locked filing cabinets and electronic data (e.g., raw data, SPSS files) on a password-protected computer with regular backups. Anonymisation using numerical codes (each participant will receive a number through the EMS to use when arriving, and on the consent form and time response sheet, a number will be assigned to them) will protect participant identities, and encryption will secure all electronic data. Access will be restricted to authorised personnel (the researcher), and when data is shared, it will be done anonymously to ensure participant privacy. These measures collectively safeguard data integrity and confidentiality.</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584BF9" w:rsidRDefault="004D0161" w:rsidP="00A91894">
            <w:pPr>
              <w:autoSpaceDE w:val="0"/>
              <w:autoSpaceDN w:val="0"/>
              <w:adjustRightInd w:val="0"/>
              <w:rPr>
                <w:rFonts w:ascii="Arial" w:hAnsi="Arial" w:cs="Arial"/>
                <w:sz w:val="22"/>
                <w:szCs w:val="22"/>
                <w:highlight w:val="yellow"/>
              </w:rPr>
            </w:pPr>
            <w:r w:rsidRPr="009E779A">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66F1C7D9" w:rsidR="004D0161" w:rsidRPr="00A42F82" w:rsidRDefault="00F64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2EE33873" w:rsidR="004D0161" w:rsidRPr="00A42F82" w:rsidRDefault="00F64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1B5EF83" w:rsidR="004D0161"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EFF6B98" w:rsidR="004D0161"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F7BE518" w:rsidR="004D0161"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C5C96BF" w:rsidR="004D0161"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0D8D532" w:rsidR="004D0161"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9E779A" w:rsidRDefault="009563B2" w:rsidP="00A91894">
            <w:pPr>
              <w:autoSpaceDE w:val="0"/>
              <w:autoSpaceDN w:val="0"/>
              <w:adjustRightInd w:val="0"/>
              <w:jc w:val="center"/>
              <w:rPr>
                <w:rFonts w:ascii="Arial" w:hAnsi="Arial" w:cs="Arial"/>
                <w:sz w:val="22"/>
                <w:szCs w:val="22"/>
              </w:rPr>
            </w:pPr>
            <w:r w:rsidRPr="009E779A">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9E779A" w:rsidRDefault="004D0161" w:rsidP="00A91894">
            <w:pPr>
              <w:autoSpaceDE w:val="0"/>
              <w:autoSpaceDN w:val="0"/>
              <w:adjustRightInd w:val="0"/>
              <w:rPr>
                <w:rFonts w:ascii="Arial" w:hAnsi="Arial" w:cs="Arial"/>
                <w:sz w:val="22"/>
                <w:szCs w:val="22"/>
              </w:rPr>
            </w:pPr>
            <w:r w:rsidRPr="009E779A">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0C370C37" w:rsidR="004D0161"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255D92B4" w:rsidR="004D0161" w:rsidRPr="00A42F82" w:rsidRDefault="00584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775553" w14:textId="7D5E4E34" w:rsidR="004D0161" w:rsidRPr="00A42F82" w:rsidRDefault="009B5BFA" w:rsidP="009B5BFA">
            <w:pPr>
              <w:autoSpaceDE w:val="0"/>
              <w:autoSpaceDN w:val="0"/>
              <w:adjustRightInd w:val="0"/>
              <w:spacing w:line="360" w:lineRule="auto"/>
              <w:rPr>
                <w:rFonts w:ascii="Arial" w:hAnsi="Arial" w:cs="Arial"/>
                <w:sz w:val="22"/>
                <w:szCs w:val="22"/>
              </w:rPr>
            </w:pPr>
            <w:r w:rsidRPr="009B5BFA">
              <w:rPr>
                <w:rFonts w:ascii="Arial" w:hAnsi="Arial" w:cs="Arial"/>
                <w:sz w:val="24"/>
                <w:szCs w:val="24"/>
              </w:rPr>
              <w:t xml:space="preserve">Electronic data transfer will involve the secure transmission of anonymised participant responses on the consent form and time response sheet via a password-protected, </w:t>
            </w:r>
            <w:r w:rsidRPr="00493C24">
              <w:rPr>
                <w:rFonts w:ascii="Arial" w:hAnsi="Arial" w:cs="Arial"/>
                <w:sz w:val="24"/>
                <w:szCs w:val="24"/>
              </w:rPr>
              <w:t>encrypted file transfer protocol (SFTP) to ensure data confidentiality during transfer. The data management system used for this study is hosted locally, with restricted access limited to authorised research personnel (the researcher). Access controls, strong encryption, and regular security updates have been implemented to maintain data security. Data will be pseudonymised using numerical codes (given on the top of the consent form and via EMS), and all data management processes align with GDPR and Data Protection Act (2018) requirements</w:t>
            </w:r>
            <w:r w:rsidR="00493C24" w:rsidRPr="00493C24">
              <w:rPr>
                <w:rFonts w:ascii="Arial" w:hAnsi="Arial" w:cs="Arial"/>
                <w:sz w:val="24"/>
                <w:szCs w:val="24"/>
              </w:rPr>
              <w:t>.</w:t>
            </w:r>
            <w:r w:rsidRPr="00493C24">
              <w:rPr>
                <w:rFonts w:ascii="Arial" w:hAnsi="Arial" w:cs="Arial"/>
                <w:sz w:val="24"/>
                <w:szCs w:val="24"/>
              </w:rPr>
              <w:t xml:space="preserve"> The research strictly adheres to data protection regulations and ethical research standards, prioritising participant privacy and data security.</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77ECD1C" w:rsidR="004D0161" w:rsidRPr="00C2711C" w:rsidRDefault="00584BF9" w:rsidP="00A91894">
            <w:pPr>
              <w:autoSpaceDE w:val="0"/>
              <w:autoSpaceDN w:val="0"/>
              <w:adjustRightInd w:val="0"/>
              <w:rPr>
                <w:rFonts w:ascii="Arial" w:hAnsi="Arial" w:cs="Arial"/>
                <w:sz w:val="24"/>
                <w:szCs w:val="24"/>
              </w:rPr>
            </w:pPr>
            <w:r w:rsidRPr="00C2711C">
              <w:rPr>
                <w:rFonts w:ascii="Arial" w:hAnsi="Arial" w:cs="Arial"/>
                <w:sz w:val="24"/>
                <w:szCs w:val="24"/>
              </w:rPr>
              <w:t>Claudia Varallo (Researcher) and Dr. Stuart Jones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2697871" w:rsidR="004D0161" w:rsidRPr="00C2711C" w:rsidRDefault="00584BF9" w:rsidP="00A91894">
            <w:pPr>
              <w:autoSpaceDE w:val="0"/>
              <w:autoSpaceDN w:val="0"/>
              <w:adjustRightInd w:val="0"/>
              <w:rPr>
                <w:rFonts w:ascii="Arial" w:hAnsi="Arial" w:cs="Arial"/>
                <w:sz w:val="24"/>
                <w:szCs w:val="24"/>
              </w:rPr>
            </w:pPr>
            <w:r w:rsidRPr="00C2711C">
              <w:rPr>
                <w:rFonts w:ascii="Arial" w:hAnsi="Arial" w:cs="Arial"/>
                <w:sz w:val="24"/>
                <w:szCs w:val="24"/>
              </w:rPr>
              <w:t>Claudia Varallo (Researcher)</w:t>
            </w:r>
            <w:r w:rsidR="0045157C" w:rsidRPr="00C2711C">
              <w:rPr>
                <w:rFonts w:ascii="Arial" w:hAnsi="Arial" w:cs="Arial"/>
                <w:sz w:val="24"/>
                <w:szCs w:val="24"/>
              </w:rPr>
              <w: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262DF1B4" w:rsidR="004D0161" w:rsidRPr="00C2711C" w:rsidRDefault="00276D71" w:rsidP="004F2C50">
            <w:pPr>
              <w:autoSpaceDE w:val="0"/>
              <w:autoSpaceDN w:val="0"/>
              <w:adjustRightInd w:val="0"/>
              <w:spacing w:line="360" w:lineRule="auto"/>
              <w:rPr>
                <w:rFonts w:ascii="Arial" w:hAnsi="Arial" w:cs="Arial"/>
                <w:sz w:val="24"/>
                <w:szCs w:val="24"/>
              </w:rPr>
            </w:pPr>
            <w:r w:rsidRPr="00C2711C">
              <w:rPr>
                <w:rFonts w:ascii="Arial" w:hAnsi="Arial" w:cs="Arial"/>
                <w:sz w:val="24"/>
                <w:szCs w:val="24"/>
              </w:rPr>
              <w:t>The data collected for this study will be securely stored in electronic format on a password-protected research computer and locked filing cabinets in the researcher's home for physical documents such as the consent form and debrief form. Data will be retained under British Psychological Society guidelines (BPS, 2018)</w:t>
            </w:r>
            <w:r w:rsidR="009B5BFA">
              <w:rPr>
                <w:rFonts w:ascii="Arial" w:hAnsi="Arial" w:cs="Arial"/>
                <w:sz w:val="24"/>
                <w:szCs w:val="24"/>
              </w:rPr>
              <w:t xml:space="preserve"> and the UWTSD</w:t>
            </w:r>
            <w:r w:rsidR="00484E2E">
              <w:rPr>
                <w:rFonts w:ascii="Arial" w:hAnsi="Arial" w:cs="Arial"/>
                <w:sz w:val="24"/>
                <w:szCs w:val="24"/>
              </w:rPr>
              <w:t xml:space="preserve"> </w:t>
            </w:r>
            <w:r w:rsidR="00E2752D">
              <w:rPr>
                <w:rFonts w:ascii="Arial" w:hAnsi="Arial" w:cs="Arial"/>
                <w:sz w:val="24"/>
                <w:szCs w:val="24"/>
              </w:rPr>
              <w:t>Research Data Management Policy (2022)</w:t>
            </w:r>
            <w:r w:rsidRPr="00C2711C">
              <w:rPr>
                <w:rFonts w:ascii="Arial" w:hAnsi="Arial" w:cs="Arial"/>
                <w:sz w:val="24"/>
                <w:szCs w:val="24"/>
              </w:rPr>
              <w:t>. RAW data will be kept until the examination board decisions, and both electronic and physical data will be archived indefinitely for potential future research use on a secure password-protected computer in the form of the dissertation. Also, to protect the participant's confidentiality, they will be assigned unique identifiable numbers during and throughout the study. RAW data will be uploaded to a password-protected computer only the student can access. The paper format will be locked away in a filing cabinet after uploading the data. Everything stored on the password-protected computer will be securely stored on OneDrive, which utilises a two-factor authorisation.</w:t>
            </w:r>
          </w:p>
          <w:p w14:paraId="7E572E05" w14:textId="62327AE0" w:rsidR="004D0161" w:rsidRPr="00493C24" w:rsidRDefault="000547F2" w:rsidP="00A91894">
            <w:pPr>
              <w:autoSpaceDE w:val="0"/>
              <w:autoSpaceDN w:val="0"/>
              <w:adjustRightInd w:val="0"/>
              <w:rPr>
                <w:rFonts w:ascii="Arial" w:hAnsi="Arial" w:cs="Arial"/>
                <w:sz w:val="24"/>
                <w:szCs w:val="24"/>
              </w:rPr>
            </w:pPr>
            <w:r w:rsidRPr="00493C24">
              <w:rPr>
                <w:rFonts w:ascii="Arial" w:hAnsi="Arial" w:cs="Arial"/>
                <w:sz w:val="24"/>
                <w:szCs w:val="24"/>
              </w:rPr>
              <w:t>References</w:t>
            </w:r>
          </w:p>
          <w:p w14:paraId="7FC6600D" w14:textId="77777777" w:rsidR="000547F2" w:rsidRDefault="000547F2" w:rsidP="00A91894">
            <w:pPr>
              <w:autoSpaceDE w:val="0"/>
              <w:autoSpaceDN w:val="0"/>
              <w:adjustRightInd w:val="0"/>
              <w:rPr>
                <w:rFonts w:ascii="Arial" w:hAnsi="Arial" w:cs="Arial"/>
                <w:sz w:val="22"/>
                <w:szCs w:val="22"/>
              </w:rPr>
            </w:pPr>
          </w:p>
          <w:p w14:paraId="4E6572CF" w14:textId="15DF25CF" w:rsidR="000547F2" w:rsidRDefault="000547F2" w:rsidP="00B30735">
            <w:pPr>
              <w:autoSpaceDE w:val="0"/>
              <w:autoSpaceDN w:val="0"/>
              <w:adjustRightInd w:val="0"/>
              <w:rPr>
                <w:rFonts w:ascii="Arial" w:hAnsi="Arial" w:cs="Arial"/>
                <w:i/>
                <w:iCs/>
                <w:sz w:val="24"/>
                <w:szCs w:val="24"/>
              </w:rPr>
            </w:pPr>
            <w:r w:rsidRPr="00E63882">
              <w:rPr>
                <w:rFonts w:ascii="Arial" w:hAnsi="Arial" w:cs="Arial"/>
                <w:sz w:val="24"/>
                <w:szCs w:val="24"/>
              </w:rPr>
              <w:t xml:space="preserve">BPS. (2018). </w:t>
            </w:r>
            <w:r w:rsidR="00B30735" w:rsidRPr="00E63882">
              <w:rPr>
                <w:rFonts w:ascii="Arial" w:hAnsi="Arial" w:cs="Arial"/>
                <w:i/>
                <w:iCs/>
                <w:sz w:val="24"/>
                <w:szCs w:val="24"/>
              </w:rPr>
              <w:t xml:space="preserve">Data Protection Regulation: Guidance for researchers. </w:t>
            </w:r>
            <w:hyperlink r:id="rId19" w:history="1">
              <w:r w:rsidR="00E421B6" w:rsidRPr="00E421B6">
                <w:rPr>
                  <w:rStyle w:val="Hyperlink"/>
                  <w:rFonts w:ascii="Arial" w:hAnsi="Arial" w:cs="Arial"/>
                  <w:sz w:val="24"/>
                  <w:szCs w:val="24"/>
                </w:rPr>
                <w:t>file:///C:/Users/varal/Downloads/BPS%20Data%20Protection%20Regulation%20-%20Guidance%20for%20Researchers_2018.pdf</w:t>
              </w:r>
            </w:hyperlink>
            <w:r w:rsidR="00E421B6">
              <w:rPr>
                <w:rFonts w:ascii="Arial" w:hAnsi="Arial" w:cs="Arial"/>
                <w:i/>
                <w:iCs/>
                <w:sz w:val="24"/>
                <w:szCs w:val="24"/>
              </w:rPr>
              <w:t xml:space="preserve"> </w:t>
            </w:r>
          </w:p>
          <w:p w14:paraId="2E539D49" w14:textId="1E702D5A" w:rsidR="0078154B" w:rsidRPr="00E421B6" w:rsidRDefault="0078154B" w:rsidP="00B30735">
            <w:pPr>
              <w:autoSpaceDE w:val="0"/>
              <w:autoSpaceDN w:val="0"/>
              <w:adjustRightInd w:val="0"/>
              <w:rPr>
                <w:rFonts w:ascii="Arial" w:hAnsi="Arial" w:cs="Arial"/>
                <w:sz w:val="24"/>
                <w:szCs w:val="24"/>
              </w:rPr>
            </w:pPr>
            <w:r w:rsidRPr="00E421B6">
              <w:rPr>
                <w:rFonts w:ascii="Arial" w:hAnsi="Arial" w:cs="Arial"/>
                <w:sz w:val="24"/>
                <w:szCs w:val="24"/>
              </w:rPr>
              <w:t>UWTSD. (2022)</w:t>
            </w:r>
            <w:r w:rsidR="00E421B6" w:rsidRPr="00E421B6">
              <w:rPr>
                <w:rFonts w:ascii="Arial" w:hAnsi="Arial" w:cs="Arial"/>
                <w:sz w:val="24"/>
                <w:szCs w:val="24"/>
              </w:rPr>
              <w:t>.</w:t>
            </w:r>
            <w:r>
              <w:rPr>
                <w:rFonts w:ascii="Arial" w:hAnsi="Arial" w:cs="Arial"/>
                <w:i/>
                <w:iCs/>
                <w:sz w:val="24"/>
                <w:szCs w:val="24"/>
              </w:rPr>
              <w:t xml:space="preserve"> Research Data Management Policy. </w:t>
            </w:r>
            <w:hyperlink r:id="rId20" w:history="1">
              <w:r w:rsidR="00493C24" w:rsidRPr="00493C24">
                <w:rPr>
                  <w:rStyle w:val="Hyperlink"/>
                  <w:rFonts w:ascii="Arial" w:hAnsi="Arial" w:cs="Arial"/>
                  <w:sz w:val="24"/>
                  <w:szCs w:val="24"/>
                </w:rPr>
                <w:t>www.uwtsd.ac.uk/media/uwtsd-website/content-assets/documents/strategies-policies/RDM-Policy-2022-v3-28-04-22.pdf</w:t>
              </w:r>
            </w:hyperlink>
            <w:r w:rsidR="00493C24">
              <w:rPr>
                <w:rFonts w:ascii="Arial" w:hAnsi="Arial" w:cs="Arial"/>
                <w:i/>
                <w:iCs/>
                <w:sz w:val="24"/>
                <w:szCs w:val="24"/>
              </w:rPr>
              <w:t xml:space="preserve">  </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48B804E4" w:rsidR="004D0161" w:rsidRPr="004F2C50" w:rsidRDefault="0045157C" w:rsidP="00A91894">
            <w:pPr>
              <w:autoSpaceDE w:val="0"/>
              <w:autoSpaceDN w:val="0"/>
              <w:adjustRightInd w:val="0"/>
              <w:rPr>
                <w:rFonts w:ascii="Arial" w:hAnsi="Arial" w:cs="Arial"/>
                <w:sz w:val="24"/>
                <w:szCs w:val="24"/>
              </w:rPr>
            </w:pPr>
            <w:r w:rsidRPr="004F2C50">
              <w:rPr>
                <w:rFonts w:ascii="Arial" w:hAnsi="Arial" w:cs="Arial"/>
                <w:sz w:val="24"/>
                <w:szCs w:val="24"/>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5BC20C1" w:rsidR="00240C32" w:rsidRPr="00A42F82" w:rsidRDefault="00C054F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84BF9">
                  <w:rPr>
                    <w:rFonts w:ascii="MS Gothic" w:eastAsia="MS Gothic" w:hAnsi="MS Gothic" w:cs="Arial" w:hint="eastAsia"/>
                  </w:rPr>
                  <w:t>☒</w:t>
                </w:r>
              </w:sdtContent>
            </w:sdt>
          </w:p>
        </w:tc>
      </w:tr>
      <w:tr w:rsidR="00240C32" w:rsidRPr="00A42F82" w14:paraId="4A7B4A39" w14:textId="7777777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1240E28" w:rsidR="00240C32" w:rsidRPr="00A42F82" w:rsidRDefault="00C054F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84BF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0CBA161" w:rsidR="004D0161" w:rsidRPr="00A42F82" w:rsidRDefault="00584BF9" w:rsidP="00A91894">
            <w:pPr>
              <w:spacing w:before="100" w:beforeAutospacing="1" w:after="100" w:afterAutospacing="1"/>
              <w:rPr>
                <w:rFonts w:ascii="Arial" w:hAnsi="Arial" w:cs="Arial"/>
                <w:sz w:val="22"/>
                <w:szCs w:val="22"/>
              </w:rPr>
            </w:pPr>
            <w:r>
              <w:rPr>
                <w:rFonts w:ascii="Arial" w:hAnsi="Arial" w:cs="Arial"/>
                <w:sz w:val="22"/>
                <w:szCs w:val="22"/>
              </w:rPr>
              <w:t>C.J.Varallo</w:t>
            </w:r>
          </w:p>
        </w:tc>
        <w:tc>
          <w:tcPr>
            <w:tcW w:w="2139" w:type="dxa"/>
            <w:vAlign w:val="center"/>
          </w:tcPr>
          <w:p w14:paraId="6779B9DD" w14:textId="0BE68A2C" w:rsidR="00584BF9"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84BF9">
              <w:rPr>
                <w:rFonts w:ascii="Arial" w:hAnsi="Arial" w:cs="Arial"/>
                <w:b/>
                <w:bCs/>
                <w:sz w:val="22"/>
                <w:szCs w:val="22"/>
              </w:rPr>
              <w:t xml:space="preserve"> 02/10/2023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3"/>
        <w:gridCol w:w="2655"/>
        <w:gridCol w:w="5679"/>
        <w:gridCol w:w="1753"/>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E3FD106" w:rsidR="00AA7E42" w:rsidRPr="00A42F82" w:rsidRDefault="00792DF4" w:rsidP="00A91894">
            <w:pPr>
              <w:pStyle w:val="ListParagraph"/>
              <w:ind w:left="0"/>
              <w:rPr>
                <w:rFonts w:ascii="Arial" w:hAnsi="Arial" w:cs="Arial"/>
              </w:rPr>
            </w:pPr>
            <w:r>
              <w:rPr>
                <w:rFonts w:ascii="Arial" w:hAnsi="Arial" w:cs="Arial"/>
              </w:rPr>
              <w:t>S Jones</w:t>
            </w:r>
          </w:p>
        </w:tc>
        <w:tc>
          <w:tcPr>
            <w:tcW w:w="1014" w:type="pct"/>
            <w:vMerge w:val="restart"/>
          </w:tcPr>
          <w:p w14:paraId="7BA89991" w14:textId="411B2DAA" w:rsidR="00AA7E42" w:rsidRPr="00A42F82" w:rsidRDefault="00AA7E42" w:rsidP="00A91894">
            <w:pPr>
              <w:pStyle w:val="ListParagraph"/>
              <w:ind w:left="0"/>
              <w:rPr>
                <w:rFonts w:ascii="Arial" w:hAnsi="Arial" w:cs="Arial"/>
              </w:rPr>
            </w:pPr>
            <w:r w:rsidRPr="00A42F82">
              <w:rPr>
                <w:rFonts w:ascii="Arial" w:hAnsi="Arial" w:cs="Arial"/>
                <w:b/>
                <w:bCs/>
              </w:rPr>
              <w:t>Date:</w:t>
            </w:r>
            <w:r w:rsidR="00792DF4">
              <w:rPr>
                <w:rFonts w:ascii="Arial" w:hAnsi="Arial" w:cs="Arial"/>
                <w:b/>
                <w:bCs/>
              </w:rPr>
              <w:t xml:space="preserve"> 09/10/2023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177CF85E" w:rsidR="00AA7E42" w:rsidRPr="00A42F82" w:rsidRDefault="00792DF4" w:rsidP="00A91894">
            <w:pPr>
              <w:pStyle w:val="ListParagraph"/>
              <w:ind w:left="0"/>
              <w:rPr>
                <w:rFonts w:ascii="Arial" w:hAnsi="Arial" w:cs="Arial"/>
              </w:rPr>
            </w:pPr>
            <w:r>
              <w:rPr>
                <w:rFonts w:ascii="Arial" w:hAnsi="Arial" w:cs="Arial"/>
                <w:noProof/>
              </w:rPr>
              <w:drawing>
                <wp:inline distT="0" distB="0" distL="0" distR="0" wp14:anchorId="03A9126F" wp14:editId="43726AEE">
                  <wp:extent cx="3469005" cy="304800"/>
                  <wp:effectExtent l="0" t="0" r="0" b="0"/>
                  <wp:docPr id="791245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69005" cy="304800"/>
                          </a:xfrm>
                          <a:prstGeom prst="rect">
                            <a:avLst/>
                          </a:prstGeom>
                          <a:noFill/>
                        </pic:spPr>
                      </pic:pic>
                    </a:graphicData>
                  </a:graphic>
                </wp:inline>
              </w:drawing>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45F9867" w:rsidR="00CC2661" w:rsidRPr="00A42F82" w:rsidRDefault="00584BF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4705E7F" w:rsidR="00CC2661" w:rsidRPr="00A42F82" w:rsidRDefault="00584BF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58A4F30" w:rsidR="00CC2661" w:rsidRPr="00A42F82" w:rsidRDefault="00584B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38D05DC" w:rsidR="00CC2661" w:rsidRPr="00A42F82" w:rsidRDefault="00584B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043297F0" w:rsidR="00743859" w:rsidRPr="00A42F82" w:rsidRDefault="00584BF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3E2AB34" w:rsidR="00743859" w:rsidRPr="00A42F82" w:rsidRDefault="00584B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4304E4D" w:rsidR="00743859" w:rsidRPr="00A42F82" w:rsidRDefault="00584B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5"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tc>
          <w:tcPr>
            <w:tcW w:w="10485" w:type="dxa"/>
            <w:shd w:val="clear" w:color="auto" w:fill="D9D9D9" w:themeFill="background1" w:themeFillShade="D9"/>
          </w:tcPr>
          <w:p w14:paraId="7AB58466" w14:textId="6DCD979F" w:rsidR="00B64389" w:rsidRPr="00A42F82" w:rsidRDefault="00B6438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r w:rsidR="00110079" w:rsidRPr="00A42F82" w14:paraId="2CFFBC37" w14:textId="77777777" w:rsidTr="002132F9">
        <w:tc>
          <w:tcPr>
            <w:tcW w:w="10485" w:type="dxa"/>
            <w:shd w:val="clear" w:color="auto" w:fill="D9D9D9" w:themeFill="background1" w:themeFillShade="D9"/>
          </w:tcPr>
          <w:p w14:paraId="3FE41B7F" w14:textId="77777777" w:rsidR="00110079" w:rsidRPr="00A42F82" w:rsidRDefault="0011007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bCs/>
                <w:sz w:val="22"/>
                <w:szCs w:val="22"/>
              </w:rPr>
            </w:pPr>
          </w:p>
        </w:tc>
      </w:tr>
    </w:tbl>
    <w:p w14:paraId="073920B4" w14:textId="67A1E7A6" w:rsidR="00683497" w:rsidRDefault="00110079" w:rsidP="00A91894">
      <w:pPr>
        <w:tabs>
          <w:tab w:val="left" w:pos="5103"/>
        </w:tabs>
        <w:rPr>
          <w:rFonts w:ascii="Arial" w:hAnsi="Arial" w:cs="Arial"/>
          <w:bCs/>
          <w:sz w:val="24"/>
          <w:szCs w:val="24"/>
          <w:u w:val="single"/>
        </w:rPr>
      </w:pPr>
      <w:r w:rsidRPr="001E3823">
        <w:rPr>
          <w:rFonts w:ascii="Arial" w:hAnsi="Arial" w:cs="Arial"/>
          <w:bCs/>
          <w:sz w:val="24"/>
          <w:szCs w:val="24"/>
          <w:u w:val="single"/>
        </w:rPr>
        <w:t>Appendi</w:t>
      </w:r>
      <w:r w:rsidR="001E3823" w:rsidRPr="001E3823">
        <w:rPr>
          <w:rFonts w:ascii="Arial" w:hAnsi="Arial" w:cs="Arial"/>
          <w:bCs/>
          <w:sz w:val="24"/>
          <w:szCs w:val="24"/>
          <w:u w:val="single"/>
        </w:rPr>
        <w:t>ces</w:t>
      </w:r>
    </w:p>
    <w:p w14:paraId="4F9F2464" w14:textId="4286DB71" w:rsidR="001E3823" w:rsidRDefault="001E3823" w:rsidP="00A91894">
      <w:pPr>
        <w:tabs>
          <w:tab w:val="left" w:pos="5103"/>
        </w:tabs>
        <w:rPr>
          <w:rFonts w:ascii="Arial" w:hAnsi="Arial" w:cs="Arial"/>
          <w:bCs/>
          <w:sz w:val="24"/>
          <w:szCs w:val="24"/>
        </w:rPr>
      </w:pPr>
      <w:r>
        <w:rPr>
          <w:rFonts w:ascii="Arial" w:hAnsi="Arial" w:cs="Arial"/>
          <w:bCs/>
          <w:sz w:val="24"/>
          <w:szCs w:val="24"/>
        </w:rPr>
        <w:t xml:space="preserve">Appendix 1: </w:t>
      </w:r>
      <w:r w:rsidR="002D5011">
        <w:rPr>
          <w:rFonts w:ascii="Arial" w:hAnsi="Arial" w:cs="Arial"/>
          <w:bCs/>
          <w:sz w:val="24"/>
          <w:szCs w:val="24"/>
        </w:rPr>
        <w:t xml:space="preserve">Example </w:t>
      </w:r>
      <w:r>
        <w:rPr>
          <w:rFonts w:ascii="Arial" w:hAnsi="Arial" w:cs="Arial"/>
          <w:bCs/>
          <w:sz w:val="24"/>
          <w:szCs w:val="24"/>
        </w:rPr>
        <w:t>Consent Form</w:t>
      </w:r>
    </w:p>
    <w:p w14:paraId="78114E8B" w14:textId="396C88D5" w:rsidR="001E3823" w:rsidRDefault="002D5011" w:rsidP="00A91894">
      <w:pPr>
        <w:tabs>
          <w:tab w:val="left" w:pos="5103"/>
        </w:tabs>
        <w:rPr>
          <w:rFonts w:ascii="Arial" w:hAnsi="Arial" w:cs="Arial"/>
          <w:bCs/>
          <w:sz w:val="24"/>
          <w:szCs w:val="24"/>
        </w:rPr>
      </w:pPr>
      <w:r w:rsidRPr="002D5011">
        <w:drawing>
          <wp:inline distT="0" distB="0" distL="0" distR="0" wp14:anchorId="20377DA8" wp14:editId="44F656CB">
            <wp:extent cx="5734050" cy="8667750"/>
            <wp:effectExtent l="0" t="0" r="0" b="0"/>
            <wp:docPr id="159429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4050" cy="8667750"/>
                    </a:xfrm>
                    <a:prstGeom prst="rect">
                      <a:avLst/>
                    </a:prstGeom>
                    <a:noFill/>
                    <a:ln>
                      <a:noFill/>
                    </a:ln>
                  </pic:spPr>
                </pic:pic>
              </a:graphicData>
            </a:graphic>
          </wp:inline>
        </w:drawing>
      </w:r>
    </w:p>
    <w:p w14:paraId="4B588FFE" w14:textId="77777777" w:rsidR="002D5011" w:rsidRDefault="002D5011" w:rsidP="00A91894">
      <w:pPr>
        <w:tabs>
          <w:tab w:val="left" w:pos="5103"/>
        </w:tabs>
        <w:rPr>
          <w:rFonts w:ascii="Arial" w:hAnsi="Arial" w:cs="Arial"/>
          <w:bCs/>
          <w:sz w:val="24"/>
          <w:szCs w:val="24"/>
        </w:rPr>
      </w:pPr>
    </w:p>
    <w:p w14:paraId="4897F9FD" w14:textId="77777777" w:rsidR="002D5011" w:rsidRDefault="002D5011" w:rsidP="00A91894">
      <w:pPr>
        <w:tabs>
          <w:tab w:val="left" w:pos="5103"/>
        </w:tabs>
        <w:rPr>
          <w:rFonts w:ascii="Arial" w:hAnsi="Arial" w:cs="Arial"/>
          <w:bCs/>
          <w:sz w:val="24"/>
          <w:szCs w:val="24"/>
        </w:rPr>
      </w:pPr>
    </w:p>
    <w:p w14:paraId="0B264D94" w14:textId="77777777" w:rsidR="00425AF7" w:rsidRPr="00425AF7" w:rsidRDefault="002D5011" w:rsidP="00425AF7">
      <w:pPr>
        <w:tabs>
          <w:tab w:val="left" w:pos="5103"/>
        </w:tabs>
        <w:rPr>
          <w:rFonts w:ascii="Arial" w:hAnsi="Arial" w:cs="Arial"/>
          <w:bCs/>
          <w:sz w:val="24"/>
          <w:szCs w:val="24"/>
        </w:rPr>
      </w:pPr>
      <w:r>
        <w:rPr>
          <w:rFonts w:ascii="Arial" w:hAnsi="Arial" w:cs="Arial"/>
          <w:bCs/>
          <w:sz w:val="24"/>
          <w:szCs w:val="24"/>
        </w:rPr>
        <w:t xml:space="preserve">Appendix 2: </w:t>
      </w:r>
      <w:r w:rsidR="00425AF7" w:rsidRPr="00425AF7">
        <w:rPr>
          <w:rFonts w:ascii="Arial" w:hAnsi="Arial" w:cs="Arial"/>
          <w:bCs/>
          <w:sz w:val="24"/>
          <w:szCs w:val="24"/>
        </w:rPr>
        <w:t>Where’s Wally? – Attention</w:t>
      </w:r>
    </w:p>
    <w:p w14:paraId="577AD080" w14:textId="77777777" w:rsidR="00425AF7" w:rsidRPr="00425AF7" w:rsidRDefault="00425AF7" w:rsidP="00425AF7">
      <w:pPr>
        <w:tabs>
          <w:tab w:val="left" w:pos="5103"/>
        </w:tabs>
        <w:rPr>
          <w:rFonts w:ascii="Arial" w:hAnsi="Arial" w:cs="Arial"/>
          <w:bCs/>
          <w:sz w:val="24"/>
          <w:szCs w:val="24"/>
        </w:rPr>
      </w:pPr>
    </w:p>
    <w:p w14:paraId="7EF04CB4" w14:textId="1D9D9F03" w:rsidR="002D5011" w:rsidRDefault="00425AF7" w:rsidP="00425AF7">
      <w:pPr>
        <w:tabs>
          <w:tab w:val="left" w:pos="5103"/>
        </w:tabs>
        <w:rPr>
          <w:rFonts w:ascii="Arial" w:hAnsi="Arial" w:cs="Arial"/>
          <w:bCs/>
          <w:sz w:val="24"/>
          <w:szCs w:val="24"/>
        </w:rPr>
      </w:pPr>
      <w:r w:rsidRPr="00425AF7">
        <w:rPr>
          <w:rFonts w:ascii="Arial" w:hAnsi="Arial" w:cs="Arial"/>
          <w:bCs/>
          <w:sz w:val="24"/>
          <w:szCs w:val="24"/>
        </w:rPr>
        <w:t>The "Where's Wally" game is a visual puzzle game where players are tasked with finding a character named Wally, who is hidden within a hectic and detailed illustration which is filled with various other people and objects. Wally is usually dressed in a red and white jumper and hat within the pages. Where’s Wally is associated with attention.</w:t>
      </w:r>
    </w:p>
    <w:p w14:paraId="51D12438" w14:textId="77777777" w:rsidR="00425AF7" w:rsidRDefault="00425AF7" w:rsidP="00425AF7">
      <w:pPr>
        <w:tabs>
          <w:tab w:val="left" w:pos="5103"/>
        </w:tabs>
        <w:rPr>
          <w:rFonts w:ascii="Arial" w:hAnsi="Arial" w:cs="Arial"/>
          <w:bCs/>
          <w:sz w:val="24"/>
          <w:szCs w:val="24"/>
        </w:rPr>
      </w:pPr>
    </w:p>
    <w:p w14:paraId="1CD3A3B4" w14:textId="61EF2AD3" w:rsidR="00425AF7" w:rsidRDefault="000355B6" w:rsidP="00425AF7">
      <w:pPr>
        <w:tabs>
          <w:tab w:val="left" w:pos="5103"/>
        </w:tabs>
        <w:rPr>
          <w:rFonts w:ascii="Arial" w:hAnsi="Arial" w:cs="Arial"/>
          <w:bCs/>
          <w:sz w:val="24"/>
          <w:szCs w:val="24"/>
        </w:rPr>
      </w:pPr>
      <w:r>
        <w:rPr>
          <w:rFonts w:ascii="Arial" w:hAnsi="Arial" w:cs="Arial"/>
          <w:bCs/>
          <w:noProof/>
          <w:sz w:val="24"/>
          <w:szCs w:val="24"/>
        </w:rPr>
        <w:drawing>
          <wp:inline distT="0" distB="0" distL="0" distR="0" wp14:anchorId="537EBF87" wp14:editId="6928EBE9">
            <wp:extent cx="6553835" cy="3444240"/>
            <wp:effectExtent l="0" t="0" r="0" b="3810"/>
            <wp:docPr id="6034576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553835" cy="3444240"/>
                    </a:xfrm>
                    <a:prstGeom prst="rect">
                      <a:avLst/>
                    </a:prstGeom>
                    <a:noFill/>
                  </pic:spPr>
                </pic:pic>
              </a:graphicData>
            </a:graphic>
          </wp:inline>
        </w:drawing>
      </w:r>
    </w:p>
    <w:p w14:paraId="64427E84" w14:textId="77777777" w:rsidR="000355B6" w:rsidRDefault="000355B6" w:rsidP="00425AF7">
      <w:pPr>
        <w:tabs>
          <w:tab w:val="left" w:pos="5103"/>
        </w:tabs>
        <w:rPr>
          <w:rFonts w:ascii="Arial" w:hAnsi="Arial" w:cs="Arial"/>
          <w:bCs/>
          <w:sz w:val="24"/>
          <w:szCs w:val="24"/>
        </w:rPr>
      </w:pPr>
    </w:p>
    <w:p w14:paraId="22E99D19" w14:textId="77777777" w:rsidR="000355B6" w:rsidRDefault="000355B6" w:rsidP="00425AF7">
      <w:pPr>
        <w:tabs>
          <w:tab w:val="left" w:pos="5103"/>
        </w:tabs>
        <w:rPr>
          <w:rFonts w:ascii="Arial" w:hAnsi="Arial" w:cs="Arial"/>
          <w:bCs/>
          <w:sz w:val="24"/>
          <w:szCs w:val="24"/>
        </w:rPr>
      </w:pPr>
    </w:p>
    <w:p w14:paraId="665FCE7D" w14:textId="77777777" w:rsidR="000355B6" w:rsidRDefault="000355B6" w:rsidP="00425AF7">
      <w:pPr>
        <w:tabs>
          <w:tab w:val="left" w:pos="5103"/>
        </w:tabs>
        <w:rPr>
          <w:rFonts w:ascii="Arial" w:hAnsi="Arial" w:cs="Arial"/>
          <w:bCs/>
          <w:sz w:val="24"/>
          <w:szCs w:val="24"/>
        </w:rPr>
      </w:pPr>
    </w:p>
    <w:p w14:paraId="790F8D77" w14:textId="77777777" w:rsidR="000355B6" w:rsidRDefault="000355B6" w:rsidP="00425AF7">
      <w:pPr>
        <w:tabs>
          <w:tab w:val="left" w:pos="5103"/>
        </w:tabs>
        <w:rPr>
          <w:rFonts w:ascii="Arial" w:hAnsi="Arial" w:cs="Arial"/>
          <w:bCs/>
          <w:sz w:val="24"/>
          <w:szCs w:val="24"/>
        </w:rPr>
      </w:pPr>
    </w:p>
    <w:p w14:paraId="40FBEF93" w14:textId="77777777" w:rsidR="000355B6" w:rsidRDefault="000355B6" w:rsidP="00425AF7">
      <w:pPr>
        <w:tabs>
          <w:tab w:val="left" w:pos="5103"/>
        </w:tabs>
        <w:rPr>
          <w:rFonts w:ascii="Arial" w:hAnsi="Arial" w:cs="Arial"/>
          <w:bCs/>
          <w:sz w:val="24"/>
          <w:szCs w:val="24"/>
        </w:rPr>
      </w:pPr>
    </w:p>
    <w:p w14:paraId="7C43CADA" w14:textId="77777777" w:rsidR="000355B6" w:rsidRDefault="000355B6" w:rsidP="00425AF7">
      <w:pPr>
        <w:tabs>
          <w:tab w:val="left" w:pos="5103"/>
        </w:tabs>
        <w:rPr>
          <w:rFonts w:ascii="Arial" w:hAnsi="Arial" w:cs="Arial"/>
          <w:bCs/>
          <w:sz w:val="24"/>
          <w:szCs w:val="24"/>
        </w:rPr>
      </w:pPr>
    </w:p>
    <w:p w14:paraId="16F4E26C" w14:textId="77777777" w:rsidR="000355B6" w:rsidRDefault="000355B6" w:rsidP="00425AF7">
      <w:pPr>
        <w:tabs>
          <w:tab w:val="left" w:pos="5103"/>
        </w:tabs>
        <w:rPr>
          <w:rFonts w:ascii="Arial" w:hAnsi="Arial" w:cs="Arial"/>
          <w:bCs/>
          <w:sz w:val="24"/>
          <w:szCs w:val="24"/>
        </w:rPr>
      </w:pPr>
    </w:p>
    <w:p w14:paraId="2C744DC0" w14:textId="77777777" w:rsidR="000355B6" w:rsidRDefault="000355B6" w:rsidP="00425AF7">
      <w:pPr>
        <w:tabs>
          <w:tab w:val="left" w:pos="5103"/>
        </w:tabs>
        <w:rPr>
          <w:rFonts w:ascii="Arial" w:hAnsi="Arial" w:cs="Arial"/>
          <w:bCs/>
          <w:sz w:val="24"/>
          <w:szCs w:val="24"/>
        </w:rPr>
      </w:pPr>
    </w:p>
    <w:p w14:paraId="59C43B8A" w14:textId="77777777" w:rsidR="000355B6" w:rsidRDefault="000355B6" w:rsidP="00425AF7">
      <w:pPr>
        <w:tabs>
          <w:tab w:val="left" w:pos="5103"/>
        </w:tabs>
        <w:rPr>
          <w:rFonts w:ascii="Arial" w:hAnsi="Arial" w:cs="Arial"/>
          <w:bCs/>
          <w:sz w:val="24"/>
          <w:szCs w:val="24"/>
        </w:rPr>
      </w:pPr>
    </w:p>
    <w:p w14:paraId="541371B3" w14:textId="77777777" w:rsidR="000355B6" w:rsidRDefault="000355B6" w:rsidP="00425AF7">
      <w:pPr>
        <w:tabs>
          <w:tab w:val="left" w:pos="5103"/>
        </w:tabs>
        <w:rPr>
          <w:rFonts w:ascii="Arial" w:hAnsi="Arial" w:cs="Arial"/>
          <w:bCs/>
          <w:sz w:val="24"/>
          <w:szCs w:val="24"/>
        </w:rPr>
      </w:pPr>
    </w:p>
    <w:p w14:paraId="0B400F43" w14:textId="77777777" w:rsidR="000355B6" w:rsidRDefault="000355B6" w:rsidP="00425AF7">
      <w:pPr>
        <w:tabs>
          <w:tab w:val="left" w:pos="5103"/>
        </w:tabs>
        <w:rPr>
          <w:rFonts w:ascii="Arial" w:hAnsi="Arial" w:cs="Arial"/>
          <w:bCs/>
          <w:sz w:val="24"/>
          <w:szCs w:val="24"/>
        </w:rPr>
      </w:pPr>
    </w:p>
    <w:p w14:paraId="220148F0" w14:textId="77777777" w:rsidR="000355B6" w:rsidRDefault="000355B6" w:rsidP="00425AF7">
      <w:pPr>
        <w:tabs>
          <w:tab w:val="left" w:pos="5103"/>
        </w:tabs>
        <w:rPr>
          <w:rFonts w:ascii="Arial" w:hAnsi="Arial" w:cs="Arial"/>
          <w:bCs/>
          <w:sz w:val="24"/>
          <w:szCs w:val="24"/>
        </w:rPr>
      </w:pPr>
    </w:p>
    <w:p w14:paraId="1652C63B" w14:textId="77777777" w:rsidR="000355B6" w:rsidRDefault="000355B6" w:rsidP="00425AF7">
      <w:pPr>
        <w:tabs>
          <w:tab w:val="left" w:pos="5103"/>
        </w:tabs>
        <w:rPr>
          <w:rFonts w:ascii="Arial" w:hAnsi="Arial" w:cs="Arial"/>
          <w:bCs/>
          <w:sz w:val="24"/>
          <w:szCs w:val="24"/>
        </w:rPr>
      </w:pPr>
    </w:p>
    <w:p w14:paraId="006582EF" w14:textId="77777777" w:rsidR="000355B6" w:rsidRDefault="000355B6" w:rsidP="00425AF7">
      <w:pPr>
        <w:tabs>
          <w:tab w:val="left" w:pos="5103"/>
        </w:tabs>
        <w:rPr>
          <w:rFonts w:ascii="Arial" w:hAnsi="Arial" w:cs="Arial"/>
          <w:bCs/>
          <w:sz w:val="24"/>
          <w:szCs w:val="24"/>
        </w:rPr>
      </w:pPr>
    </w:p>
    <w:p w14:paraId="6EB844BC" w14:textId="77777777" w:rsidR="000355B6" w:rsidRDefault="000355B6" w:rsidP="00425AF7">
      <w:pPr>
        <w:tabs>
          <w:tab w:val="left" w:pos="5103"/>
        </w:tabs>
        <w:rPr>
          <w:rFonts w:ascii="Arial" w:hAnsi="Arial" w:cs="Arial"/>
          <w:bCs/>
          <w:sz w:val="24"/>
          <w:szCs w:val="24"/>
        </w:rPr>
      </w:pPr>
    </w:p>
    <w:p w14:paraId="49B5294D" w14:textId="77777777" w:rsidR="000355B6" w:rsidRDefault="000355B6" w:rsidP="00425AF7">
      <w:pPr>
        <w:tabs>
          <w:tab w:val="left" w:pos="5103"/>
        </w:tabs>
        <w:rPr>
          <w:rFonts w:ascii="Arial" w:hAnsi="Arial" w:cs="Arial"/>
          <w:bCs/>
          <w:sz w:val="24"/>
          <w:szCs w:val="24"/>
        </w:rPr>
      </w:pPr>
    </w:p>
    <w:p w14:paraId="457319CC" w14:textId="77777777" w:rsidR="000355B6" w:rsidRDefault="000355B6" w:rsidP="00425AF7">
      <w:pPr>
        <w:tabs>
          <w:tab w:val="left" w:pos="5103"/>
        </w:tabs>
        <w:rPr>
          <w:rFonts w:ascii="Arial" w:hAnsi="Arial" w:cs="Arial"/>
          <w:bCs/>
          <w:sz w:val="24"/>
          <w:szCs w:val="24"/>
        </w:rPr>
      </w:pPr>
    </w:p>
    <w:p w14:paraId="1411576D" w14:textId="77777777" w:rsidR="000355B6" w:rsidRDefault="000355B6" w:rsidP="00425AF7">
      <w:pPr>
        <w:tabs>
          <w:tab w:val="left" w:pos="5103"/>
        </w:tabs>
        <w:rPr>
          <w:rFonts w:ascii="Arial" w:hAnsi="Arial" w:cs="Arial"/>
          <w:bCs/>
          <w:sz w:val="24"/>
          <w:szCs w:val="24"/>
        </w:rPr>
      </w:pPr>
    </w:p>
    <w:p w14:paraId="3D1D6F50" w14:textId="77777777" w:rsidR="000355B6" w:rsidRDefault="000355B6" w:rsidP="00425AF7">
      <w:pPr>
        <w:tabs>
          <w:tab w:val="left" w:pos="5103"/>
        </w:tabs>
        <w:rPr>
          <w:rFonts w:ascii="Arial" w:hAnsi="Arial" w:cs="Arial"/>
          <w:bCs/>
          <w:sz w:val="24"/>
          <w:szCs w:val="24"/>
        </w:rPr>
      </w:pPr>
    </w:p>
    <w:p w14:paraId="2CD43FE6" w14:textId="77777777" w:rsidR="000355B6" w:rsidRDefault="000355B6" w:rsidP="00425AF7">
      <w:pPr>
        <w:tabs>
          <w:tab w:val="left" w:pos="5103"/>
        </w:tabs>
        <w:rPr>
          <w:rFonts w:ascii="Arial" w:hAnsi="Arial" w:cs="Arial"/>
          <w:bCs/>
          <w:sz w:val="24"/>
          <w:szCs w:val="24"/>
        </w:rPr>
      </w:pPr>
    </w:p>
    <w:p w14:paraId="6655A58D" w14:textId="77777777" w:rsidR="000355B6" w:rsidRDefault="000355B6" w:rsidP="00425AF7">
      <w:pPr>
        <w:tabs>
          <w:tab w:val="left" w:pos="5103"/>
        </w:tabs>
        <w:rPr>
          <w:rFonts w:ascii="Arial" w:hAnsi="Arial" w:cs="Arial"/>
          <w:bCs/>
          <w:sz w:val="24"/>
          <w:szCs w:val="24"/>
        </w:rPr>
      </w:pPr>
    </w:p>
    <w:p w14:paraId="362834E4" w14:textId="77777777" w:rsidR="000355B6" w:rsidRDefault="000355B6" w:rsidP="00425AF7">
      <w:pPr>
        <w:tabs>
          <w:tab w:val="left" w:pos="5103"/>
        </w:tabs>
        <w:rPr>
          <w:rFonts w:ascii="Arial" w:hAnsi="Arial" w:cs="Arial"/>
          <w:bCs/>
          <w:sz w:val="24"/>
          <w:szCs w:val="24"/>
        </w:rPr>
      </w:pPr>
    </w:p>
    <w:p w14:paraId="75C7B9CA" w14:textId="77777777" w:rsidR="000355B6" w:rsidRDefault="000355B6" w:rsidP="00425AF7">
      <w:pPr>
        <w:tabs>
          <w:tab w:val="left" w:pos="5103"/>
        </w:tabs>
        <w:rPr>
          <w:rFonts w:ascii="Arial" w:hAnsi="Arial" w:cs="Arial"/>
          <w:bCs/>
          <w:sz w:val="24"/>
          <w:szCs w:val="24"/>
        </w:rPr>
      </w:pPr>
    </w:p>
    <w:p w14:paraId="5A6D5F03" w14:textId="77777777" w:rsidR="000355B6" w:rsidRDefault="000355B6" w:rsidP="00425AF7">
      <w:pPr>
        <w:tabs>
          <w:tab w:val="left" w:pos="5103"/>
        </w:tabs>
        <w:rPr>
          <w:rFonts w:ascii="Arial" w:hAnsi="Arial" w:cs="Arial"/>
          <w:bCs/>
          <w:sz w:val="24"/>
          <w:szCs w:val="24"/>
        </w:rPr>
      </w:pPr>
    </w:p>
    <w:p w14:paraId="0CFE5935" w14:textId="77777777" w:rsidR="000355B6" w:rsidRDefault="000355B6" w:rsidP="00425AF7">
      <w:pPr>
        <w:tabs>
          <w:tab w:val="left" w:pos="5103"/>
        </w:tabs>
        <w:rPr>
          <w:rFonts w:ascii="Arial" w:hAnsi="Arial" w:cs="Arial"/>
          <w:bCs/>
          <w:sz w:val="24"/>
          <w:szCs w:val="24"/>
        </w:rPr>
      </w:pPr>
    </w:p>
    <w:p w14:paraId="6585DFCD" w14:textId="77777777" w:rsidR="000355B6" w:rsidRDefault="000355B6" w:rsidP="00425AF7">
      <w:pPr>
        <w:tabs>
          <w:tab w:val="left" w:pos="5103"/>
        </w:tabs>
        <w:rPr>
          <w:rFonts w:ascii="Arial" w:hAnsi="Arial" w:cs="Arial"/>
          <w:bCs/>
          <w:sz w:val="24"/>
          <w:szCs w:val="24"/>
        </w:rPr>
      </w:pPr>
    </w:p>
    <w:p w14:paraId="60603853" w14:textId="77777777" w:rsidR="000355B6" w:rsidRDefault="000355B6" w:rsidP="00425AF7">
      <w:pPr>
        <w:tabs>
          <w:tab w:val="left" w:pos="5103"/>
        </w:tabs>
        <w:rPr>
          <w:rFonts w:ascii="Arial" w:hAnsi="Arial" w:cs="Arial"/>
          <w:bCs/>
          <w:sz w:val="24"/>
          <w:szCs w:val="24"/>
        </w:rPr>
      </w:pPr>
    </w:p>
    <w:p w14:paraId="1AA842A8" w14:textId="77777777" w:rsidR="0047018C" w:rsidRPr="0047018C" w:rsidRDefault="000355B6" w:rsidP="0047018C">
      <w:pPr>
        <w:tabs>
          <w:tab w:val="left" w:pos="5103"/>
        </w:tabs>
        <w:rPr>
          <w:rFonts w:ascii="Arial" w:hAnsi="Arial" w:cs="Arial"/>
          <w:bCs/>
          <w:sz w:val="24"/>
          <w:szCs w:val="24"/>
        </w:rPr>
      </w:pPr>
      <w:r>
        <w:rPr>
          <w:rFonts w:ascii="Arial" w:hAnsi="Arial" w:cs="Arial"/>
          <w:bCs/>
          <w:sz w:val="24"/>
          <w:szCs w:val="24"/>
        </w:rPr>
        <w:t xml:space="preserve">Appendix 3: </w:t>
      </w:r>
      <w:r w:rsidR="0047018C" w:rsidRPr="0047018C">
        <w:rPr>
          <w:rFonts w:ascii="Arial" w:hAnsi="Arial" w:cs="Arial"/>
          <w:bCs/>
          <w:sz w:val="24"/>
          <w:szCs w:val="24"/>
        </w:rPr>
        <w:t>Wordsearch – Memory</w:t>
      </w:r>
    </w:p>
    <w:p w14:paraId="7EDAF6FD" w14:textId="77777777" w:rsidR="0047018C" w:rsidRDefault="0047018C" w:rsidP="0047018C">
      <w:pPr>
        <w:tabs>
          <w:tab w:val="left" w:pos="5103"/>
        </w:tabs>
        <w:rPr>
          <w:rFonts w:ascii="Arial" w:hAnsi="Arial" w:cs="Arial"/>
          <w:bCs/>
          <w:sz w:val="24"/>
          <w:szCs w:val="24"/>
        </w:rPr>
      </w:pPr>
    </w:p>
    <w:p w14:paraId="343E5ADD" w14:textId="5A44E8D5" w:rsidR="000355B6" w:rsidRDefault="0047018C" w:rsidP="0047018C">
      <w:pPr>
        <w:tabs>
          <w:tab w:val="left" w:pos="5103"/>
        </w:tabs>
        <w:rPr>
          <w:rFonts w:ascii="Arial" w:hAnsi="Arial" w:cs="Arial"/>
          <w:bCs/>
          <w:sz w:val="24"/>
          <w:szCs w:val="24"/>
        </w:rPr>
      </w:pPr>
      <w:r w:rsidRPr="0047018C">
        <w:rPr>
          <w:rFonts w:ascii="Arial" w:hAnsi="Arial" w:cs="Arial"/>
          <w:bCs/>
          <w:sz w:val="24"/>
          <w:szCs w:val="24"/>
        </w:rPr>
        <w:t>A word search is a puzzle game involving memory. A grid of letters is presented, and players must find, and circle specific words hidden within the grid, which may be positioned horizontally, vertically, diagonally, or even backward. Usually, the words that are needing to be found are presented next to the word search box.</w:t>
      </w:r>
    </w:p>
    <w:p w14:paraId="78F897FE" w14:textId="77777777" w:rsidR="0047018C" w:rsidRDefault="0047018C" w:rsidP="0047018C">
      <w:pPr>
        <w:tabs>
          <w:tab w:val="left" w:pos="5103"/>
        </w:tabs>
        <w:rPr>
          <w:rFonts w:ascii="Arial" w:hAnsi="Arial" w:cs="Arial"/>
          <w:bCs/>
          <w:sz w:val="24"/>
          <w:szCs w:val="24"/>
        </w:rPr>
      </w:pPr>
    </w:p>
    <w:p w14:paraId="46AB9C5A" w14:textId="776C298B" w:rsidR="00514AF8" w:rsidRDefault="00514AF8" w:rsidP="0047018C">
      <w:pPr>
        <w:tabs>
          <w:tab w:val="left" w:pos="5103"/>
        </w:tabs>
        <w:rPr>
          <w:rFonts w:ascii="Arial" w:hAnsi="Arial" w:cs="Arial"/>
          <w:bCs/>
          <w:sz w:val="24"/>
          <w:szCs w:val="24"/>
        </w:rPr>
      </w:pPr>
      <w:r>
        <w:rPr>
          <w:rFonts w:ascii="Arial" w:hAnsi="Arial" w:cs="Arial"/>
          <w:bCs/>
          <w:noProof/>
          <w:sz w:val="24"/>
          <w:szCs w:val="24"/>
        </w:rPr>
        <w:drawing>
          <wp:inline distT="0" distB="0" distL="0" distR="0" wp14:anchorId="6FCA6EA7" wp14:editId="2768B81E">
            <wp:extent cx="6553835" cy="7681595"/>
            <wp:effectExtent l="0" t="0" r="0" b="0"/>
            <wp:docPr id="20391721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553835" cy="7681595"/>
                    </a:xfrm>
                    <a:prstGeom prst="rect">
                      <a:avLst/>
                    </a:prstGeom>
                    <a:noFill/>
                  </pic:spPr>
                </pic:pic>
              </a:graphicData>
            </a:graphic>
          </wp:inline>
        </w:drawing>
      </w:r>
    </w:p>
    <w:p w14:paraId="2D5DA4EB" w14:textId="77777777" w:rsidR="00514AF8" w:rsidRDefault="00514AF8" w:rsidP="0047018C">
      <w:pPr>
        <w:tabs>
          <w:tab w:val="left" w:pos="5103"/>
        </w:tabs>
        <w:rPr>
          <w:rFonts w:ascii="Arial" w:hAnsi="Arial" w:cs="Arial"/>
          <w:bCs/>
          <w:sz w:val="24"/>
          <w:szCs w:val="24"/>
        </w:rPr>
      </w:pPr>
    </w:p>
    <w:p w14:paraId="35A0345B" w14:textId="77777777" w:rsidR="00514AF8" w:rsidRDefault="00514AF8" w:rsidP="0047018C">
      <w:pPr>
        <w:tabs>
          <w:tab w:val="left" w:pos="5103"/>
        </w:tabs>
        <w:rPr>
          <w:rFonts w:ascii="Arial" w:hAnsi="Arial" w:cs="Arial"/>
          <w:bCs/>
          <w:sz w:val="24"/>
          <w:szCs w:val="24"/>
        </w:rPr>
      </w:pPr>
    </w:p>
    <w:p w14:paraId="1DC9FDE8" w14:textId="77777777" w:rsidR="001A6FBF" w:rsidRDefault="00514AF8" w:rsidP="001A6FBF">
      <w:pPr>
        <w:tabs>
          <w:tab w:val="left" w:pos="5103"/>
        </w:tabs>
        <w:rPr>
          <w:rFonts w:ascii="Arial" w:hAnsi="Arial" w:cs="Arial"/>
          <w:bCs/>
          <w:sz w:val="24"/>
          <w:szCs w:val="24"/>
        </w:rPr>
      </w:pPr>
      <w:r>
        <w:rPr>
          <w:rFonts w:ascii="Arial" w:hAnsi="Arial" w:cs="Arial"/>
          <w:bCs/>
          <w:sz w:val="24"/>
          <w:szCs w:val="24"/>
        </w:rPr>
        <w:t xml:space="preserve">Appendix 4: </w:t>
      </w:r>
      <w:r w:rsidR="001A6FBF" w:rsidRPr="001A6FBF">
        <w:rPr>
          <w:rFonts w:ascii="Arial" w:hAnsi="Arial" w:cs="Arial"/>
          <w:bCs/>
          <w:sz w:val="24"/>
          <w:szCs w:val="24"/>
        </w:rPr>
        <w:t>Stopping Game – Reaction times.</w:t>
      </w:r>
    </w:p>
    <w:p w14:paraId="72351EC0" w14:textId="77777777" w:rsidR="001A6FBF" w:rsidRPr="001A6FBF" w:rsidRDefault="001A6FBF" w:rsidP="001A6FBF">
      <w:pPr>
        <w:tabs>
          <w:tab w:val="left" w:pos="5103"/>
        </w:tabs>
        <w:rPr>
          <w:rFonts w:ascii="Arial" w:hAnsi="Arial" w:cs="Arial"/>
          <w:bCs/>
          <w:sz w:val="24"/>
          <w:szCs w:val="24"/>
        </w:rPr>
      </w:pPr>
    </w:p>
    <w:p w14:paraId="10AADA7D" w14:textId="691E6CAB" w:rsidR="00514AF8" w:rsidRDefault="001A6FBF" w:rsidP="001A6FBF">
      <w:pPr>
        <w:tabs>
          <w:tab w:val="left" w:pos="5103"/>
        </w:tabs>
        <w:rPr>
          <w:rFonts w:ascii="Arial" w:hAnsi="Arial" w:cs="Arial"/>
          <w:bCs/>
          <w:sz w:val="24"/>
          <w:szCs w:val="24"/>
        </w:rPr>
      </w:pPr>
      <w:r w:rsidRPr="001A6FBF">
        <w:rPr>
          <w:rFonts w:ascii="Arial" w:hAnsi="Arial" w:cs="Arial"/>
          <w:bCs/>
          <w:sz w:val="24"/>
          <w:szCs w:val="24"/>
        </w:rPr>
        <w:t>Stopping game is a reaction task which involves watching a timer or countdown for 10 seconds, and the objective is to stop the timer as close to the target time as possible by pressing a button, testing the player's reaction times.</w:t>
      </w:r>
    </w:p>
    <w:p w14:paraId="6D1573D2" w14:textId="77777777" w:rsidR="001A6FBF" w:rsidRDefault="001A6FBF" w:rsidP="001A6FBF">
      <w:pPr>
        <w:tabs>
          <w:tab w:val="left" w:pos="5103"/>
        </w:tabs>
        <w:rPr>
          <w:rFonts w:ascii="Arial" w:hAnsi="Arial" w:cs="Arial"/>
          <w:bCs/>
          <w:sz w:val="24"/>
          <w:szCs w:val="24"/>
        </w:rPr>
      </w:pPr>
    </w:p>
    <w:p w14:paraId="061F9005" w14:textId="77777777" w:rsidR="00795AD6" w:rsidRDefault="00795AD6" w:rsidP="001A6FBF">
      <w:pPr>
        <w:tabs>
          <w:tab w:val="left" w:pos="5103"/>
        </w:tabs>
        <w:rPr>
          <w:rFonts w:ascii="Arial" w:hAnsi="Arial" w:cs="Arial"/>
          <w:bCs/>
          <w:sz w:val="24"/>
          <w:szCs w:val="24"/>
        </w:rPr>
      </w:pPr>
    </w:p>
    <w:p w14:paraId="793370C7" w14:textId="77777777" w:rsidR="00795AD6" w:rsidRDefault="00795AD6" w:rsidP="001A6FBF">
      <w:pPr>
        <w:tabs>
          <w:tab w:val="left" w:pos="5103"/>
        </w:tabs>
        <w:rPr>
          <w:rFonts w:ascii="Arial" w:hAnsi="Arial" w:cs="Arial"/>
          <w:bCs/>
          <w:sz w:val="24"/>
          <w:szCs w:val="24"/>
        </w:rPr>
      </w:pPr>
    </w:p>
    <w:p w14:paraId="07FE531C" w14:textId="77777777" w:rsidR="00795AD6" w:rsidRDefault="00795AD6" w:rsidP="001A6FBF">
      <w:pPr>
        <w:tabs>
          <w:tab w:val="left" w:pos="5103"/>
        </w:tabs>
        <w:rPr>
          <w:rFonts w:ascii="Arial" w:hAnsi="Arial" w:cs="Arial"/>
          <w:bCs/>
          <w:sz w:val="24"/>
          <w:szCs w:val="24"/>
        </w:rPr>
      </w:pPr>
    </w:p>
    <w:p w14:paraId="5D37521F" w14:textId="457A82F2" w:rsidR="001A6FBF" w:rsidRDefault="00793721" w:rsidP="001A6FBF">
      <w:pPr>
        <w:tabs>
          <w:tab w:val="left" w:pos="5103"/>
        </w:tabs>
        <w:rPr>
          <w:rFonts w:ascii="Arial" w:hAnsi="Arial" w:cs="Arial"/>
          <w:bCs/>
          <w:sz w:val="24"/>
          <w:szCs w:val="24"/>
        </w:rPr>
      </w:pPr>
      <w:r>
        <w:rPr>
          <w:rFonts w:ascii="Arial" w:hAnsi="Arial" w:cs="Arial"/>
          <w:bCs/>
          <w:noProof/>
          <w:sz w:val="24"/>
          <w:szCs w:val="24"/>
        </w:rPr>
        <w:drawing>
          <wp:inline distT="0" distB="0" distL="0" distR="0" wp14:anchorId="1AFC791C" wp14:editId="742FCB82">
            <wp:extent cx="6249035" cy="3048000"/>
            <wp:effectExtent l="0" t="0" r="0" b="0"/>
            <wp:docPr id="12101021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249035" cy="3048000"/>
                    </a:xfrm>
                    <a:prstGeom prst="rect">
                      <a:avLst/>
                    </a:prstGeom>
                    <a:noFill/>
                  </pic:spPr>
                </pic:pic>
              </a:graphicData>
            </a:graphic>
          </wp:inline>
        </w:drawing>
      </w:r>
    </w:p>
    <w:p w14:paraId="6C424B2F" w14:textId="77777777" w:rsidR="00795AD6" w:rsidRDefault="00795AD6" w:rsidP="001A6FBF">
      <w:pPr>
        <w:tabs>
          <w:tab w:val="left" w:pos="5103"/>
        </w:tabs>
        <w:rPr>
          <w:rFonts w:ascii="Arial" w:hAnsi="Arial" w:cs="Arial"/>
          <w:bCs/>
          <w:sz w:val="24"/>
          <w:szCs w:val="24"/>
        </w:rPr>
      </w:pPr>
    </w:p>
    <w:p w14:paraId="51F47189" w14:textId="77777777" w:rsidR="00795AD6" w:rsidRDefault="00795AD6" w:rsidP="001A6FBF">
      <w:pPr>
        <w:tabs>
          <w:tab w:val="left" w:pos="5103"/>
        </w:tabs>
        <w:rPr>
          <w:rFonts w:ascii="Arial" w:hAnsi="Arial" w:cs="Arial"/>
          <w:bCs/>
          <w:sz w:val="24"/>
          <w:szCs w:val="24"/>
        </w:rPr>
      </w:pPr>
    </w:p>
    <w:p w14:paraId="0BC1B44D" w14:textId="77777777" w:rsidR="00795AD6" w:rsidRDefault="00795AD6" w:rsidP="001A6FBF">
      <w:pPr>
        <w:tabs>
          <w:tab w:val="left" w:pos="5103"/>
        </w:tabs>
        <w:rPr>
          <w:rFonts w:ascii="Arial" w:hAnsi="Arial" w:cs="Arial"/>
          <w:bCs/>
          <w:sz w:val="24"/>
          <w:szCs w:val="24"/>
        </w:rPr>
      </w:pPr>
    </w:p>
    <w:p w14:paraId="16E5D414" w14:textId="77777777" w:rsidR="00795AD6" w:rsidRDefault="00795AD6" w:rsidP="001A6FBF">
      <w:pPr>
        <w:tabs>
          <w:tab w:val="left" w:pos="5103"/>
        </w:tabs>
        <w:rPr>
          <w:rFonts w:ascii="Arial" w:hAnsi="Arial" w:cs="Arial"/>
          <w:bCs/>
          <w:sz w:val="24"/>
          <w:szCs w:val="24"/>
        </w:rPr>
      </w:pPr>
    </w:p>
    <w:p w14:paraId="1A936DED" w14:textId="77777777" w:rsidR="00795AD6" w:rsidRDefault="00795AD6" w:rsidP="001A6FBF">
      <w:pPr>
        <w:tabs>
          <w:tab w:val="left" w:pos="5103"/>
        </w:tabs>
        <w:rPr>
          <w:rFonts w:ascii="Arial" w:hAnsi="Arial" w:cs="Arial"/>
          <w:bCs/>
          <w:sz w:val="24"/>
          <w:szCs w:val="24"/>
        </w:rPr>
      </w:pPr>
    </w:p>
    <w:p w14:paraId="305D1749" w14:textId="77777777" w:rsidR="00795AD6" w:rsidRDefault="00795AD6" w:rsidP="001A6FBF">
      <w:pPr>
        <w:tabs>
          <w:tab w:val="left" w:pos="5103"/>
        </w:tabs>
        <w:rPr>
          <w:rFonts w:ascii="Arial" w:hAnsi="Arial" w:cs="Arial"/>
          <w:bCs/>
          <w:sz w:val="24"/>
          <w:szCs w:val="24"/>
        </w:rPr>
      </w:pPr>
    </w:p>
    <w:p w14:paraId="54ADC489" w14:textId="77777777" w:rsidR="00795AD6" w:rsidRDefault="00795AD6" w:rsidP="001A6FBF">
      <w:pPr>
        <w:tabs>
          <w:tab w:val="left" w:pos="5103"/>
        </w:tabs>
        <w:rPr>
          <w:rFonts w:ascii="Arial" w:hAnsi="Arial" w:cs="Arial"/>
          <w:bCs/>
          <w:sz w:val="24"/>
          <w:szCs w:val="24"/>
        </w:rPr>
      </w:pPr>
    </w:p>
    <w:p w14:paraId="6E7C7FF1" w14:textId="77777777" w:rsidR="00795AD6" w:rsidRDefault="00795AD6" w:rsidP="001A6FBF">
      <w:pPr>
        <w:tabs>
          <w:tab w:val="left" w:pos="5103"/>
        </w:tabs>
        <w:rPr>
          <w:rFonts w:ascii="Arial" w:hAnsi="Arial" w:cs="Arial"/>
          <w:bCs/>
          <w:sz w:val="24"/>
          <w:szCs w:val="24"/>
        </w:rPr>
      </w:pPr>
    </w:p>
    <w:p w14:paraId="301A0623" w14:textId="77777777" w:rsidR="00795AD6" w:rsidRDefault="00795AD6" w:rsidP="001A6FBF">
      <w:pPr>
        <w:tabs>
          <w:tab w:val="left" w:pos="5103"/>
        </w:tabs>
        <w:rPr>
          <w:rFonts w:ascii="Arial" w:hAnsi="Arial" w:cs="Arial"/>
          <w:bCs/>
          <w:sz w:val="24"/>
          <w:szCs w:val="24"/>
        </w:rPr>
      </w:pPr>
    </w:p>
    <w:p w14:paraId="1563A449" w14:textId="77777777" w:rsidR="00795AD6" w:rsidRDefault="00795AD6" w:rsidP="001A6FBF">
      <w:pPr>
        <w:tabs>
          <w:tab w:val="left" w:pos="5103"/>
        </w:tabs>
        <w:rPr>
          <w:rFonts w:ascii="Arial" w:hAnsi="Arial" w:cs="Arial"/>
          <w:bCs/>
          <w:sz w:val="24"/>
          <w:szCs w:val="24"/>
        </w:rPr>
      </w:pPr>
    </w:p>
    <w:p w14:paraId="2F47A0E9" w14:textId="77777777" w:rsidR="00795AD6" w:rsidRDefault="00795AD6" w:rsidP="001A6FBF">
      <w:pPr>
        <w:tabs>
          <w:tab w:val="left" w:pos="5103"/>
        </w:tabs>
        <w:rPr>
          <w:rFonts w:ascii="Arial" w:hAnsi="Arial" w:cs="Arial"/>
          <w:bCs/>
          <w:sz w:val="24"/>
          <w:szCs w:val="24"/>
        </w:rPr>
      </w:pPr>
    </w:p>
    <w:p w14:paraId="6F8FE184" w14:textId="77777777" w:rsidR="00795AD6" w:rsidRDefault="00795AD6" w:rsidP="001A6FBF">
      <w:pPr>
        <w:tabs>
          <w:tab w:val="left" w:pos="5103"/>
        </w:tabs>
        <w:rPr>
          <w:rFonts w:ascii="Arial" w:hAnsi="Arial" w:cs="Arial"/>
          <w:bCs/>
          <w:sz w:val="24"/>
          <w:szCs w:val="24"/>
        </w:rPr>
      </w:pPr>
    </w:p>
    <w:p w14:paraId="7F3C9543" w14:textId="77777777" w:rsidR="00795AD6" w:rsidRDefault="00795AD6" w:rsidP="001A6FBF">
      <w:pPr>
        <w:tabs>
          <w:tab w:val="left" w:pos="5103"/>
        </w:tabs>
        <w:rPr>
          <w:rFonts w:ascii="Arial" w:hAnsi="Arial" w:cs="Arial"/>
          <w:bCs/>
          <w:sz w:val="24"/>
          <w:szCs w:val="24"/>
        </w:rPr>
      </w:pPr>
    </w:p>
    <w:p w14:paraId="2B996DB5" w14:textId="77777777" w:rsidR="00795AD6" w:rsidRDefault="00795AD6" w:rsidP="001A6FBF">
      <w:pPr>
        <w:tabs>
          <w:tab w:val="left" w:pos="5103"/>
        </w:tabs>
        <w:rPr>
          <w:rFonts w:ascii="Arial" w:hAnsi="Arial" w:cs="Arial"/>
          <w:bCs/>
          <w:sz w:val="24"/>
          <w:szCs w:val="24"/>
        </w:rPr>
      </w:pPr>
    </w:p>
    <w:p w14:paraId="395E1C1C" w14:textId="77777777" w:rsidR="00795AD6" w:rsidRDefault="00795AD6" w:rsidP="001A6FBF">
      <w:pPr>
        <w:tabs>
          <w:tab w:val="left" w:pos="5103"/>
        </w:tabs>
        <w:rPr>
          <w:rFonts w:ascii="Arial" w:hAnsi="Arial" w:cs="Arial"/>
          <w:bCs/>
          <w:sz w:val="24"/>
          <w:szCs w:val="24"/>
        </w:rPr>
      </w:pPr>
    </w:p>
    <w:p w14:paraId="6137C107" w14:textId="77777777" w:rsidR="00795AD6" w:rsidRDefault="00795AD6" w:rsidP="001A6FBF">
      <w:pPr>
        <w:tabs>
          <w:tab w:val="left" w:pos="5103"/>
        </w:tabs>
        <w:rPr>
          <w:rFonts w:ascii="Arial" w:hAnsi="Arial" w:cs="Arial"/>
          <w:bCs/>
          <w:sz w:val="24"/>
          <w:szCs w:val="24"/>
        </w:rPr>
      </w:pPr>
    </w:p>
    <w:p w14:paraId="7FA054F7" w14:textId="77777777" w:rsidR="00795AD6" w:rsidRDefault="00795AD6" w:rsidP="001A6FBF">
      <w:pPr>
        <w:tabs>
          <w:tab w:val="left" w:pos="5103"/>
        </w:tabs>
        <w:rPr>
          <w:rFonts w:ascii="Arial" w:hAnsi="Arial" w:cs="Arial"/>
          <w:bCs/>
          <w:sz w:val="24"/>
          <w:szCs w:val="24"/>
        </w:rPr>
      </w:pPr>
    </w:p>
    <w:p w14:paraId="25C26405" w14:textId="77777777" w:rsidR="00795AD6" w:rsidRDefault="00795AD6" w:rsidP="001A6FBF">
      <w:pPr>
        <w:tabs>
          <w:tab w:val="left" w:pos="5103"/>
        </w:tabs>
        <w:rPr>
          <w:rFonts w:ascii="Arial" w:hAnsi="Arial" w:cs="Arial"/>
          <w:bCs/>
          <w:sz w:val="24"/>
          <w:szCs w:val="24"/>
        </w:rPr>
      </w:pPr>
    </w:p>
    <w:p w14:paraId="38E23BF9" w14:textId="77777777" w:rsidR="00795AD6" w:rsidRDefault="00795AD6" w:rsidP="001A6FBF">
      <w:pPr>
        <w:tabs>
          <w:tab w:val="left" w:pos="5103"/>
        </w:tabs>
        <w:rPr>
          <w:rFonts w:ascii="Arial" w:hAnsi="Arial" w:cs="Arial"/>
          <w:bCs/>
          <w:sz w:val="24"/>
          <w:szCs w:val="24"/>
        </w:rPr>
      </w:pPr>
    </w:p>
    <w:p w14:paraId="200DC931" w14:textId="77777777" w:rsidR="00795AD6" w:rsidRDefault="00795AD6" w:rsidP="001A6FBF">
      <w:pPr>
        <w:tabs>
          <w:tab w:val="left" w:pos="5103"/>
        </w:tabs>
        <w:rPr>
          <w:rFonts w:ascii="Arial" w:hAnsi="Arial" w:cs="Arial"/>
          <w:bCs/>
          <w:sz w:val="24"/>
          <w:szCs w:val="24"/>
        </w:rPr>
      </w:pPr>
    </w:p>
    <w:p w14:paraId="3E07B9A0" w14:textId="77777777" w:rsidR="00795AD6" w:rsidRDefault="00795AD6" w:rsidP="001A6FBF">
      <w:pPr>
        <w:tabs>
          <w:tab w:val="left" w:pos="5103"/>
        </w:tabs>
        <w:rPr>
          <w:rFonts w:ascii="Arial" w:hAnsi="Arial" w:cs="Arial"/>
          <w:bCs/>
          <w:sz w:val="24"/>
          <w:szCs w:val="24"/>
        </w:rPr>
      </w:pPr>
    </w:p>
    <w:p w14:paraId="5B1439B9" w14:textId="77777777" w:rsidR="00795AD6" w:rsidRDefault="00795AD6" w:rsidP="001A6FBF">
      <w:pPr>
        <w:tabs>
          <w:tab w:val="left" w:pos="5103"/>
        </w:tabs>
        <w:rPr>
          <w:rFonts w:ascii="Arial" w:hAnsi="Arial" w:cs="Arial"/>
          <w:bCs/>
          <w:sz w:val="24"/>
          <w:szCs w:val="24"/>
        </w:rPr>
      </w:pPr>
    </w:p>
    <w:p w14:paraId="7987C404" w14:textId="77777777" w:rsidR="00795AD6" w:rsidRDefault="00795AD6" w:rsidP="001A6FBF">
      <w:pPr>
        <w:tabs>
          <w:tab w:val="left" w:pos="5103"/>
        </w:tabs>
        <w:rPr>
          <w:rFonts w:ascii="Arial" w:hAnsi="Arial" w:cs="Arial"/>
          <w:bCs/>
          <w:sz w:val="24"/>
          <w:szCs w:val="24"/>
        </w:rPr>
      </w:pPr>
    </w:p>
    <w:p w14:paraId="55956929" w14:textId="77777777" w:rsidR="00795AD6" w:rsidRDefault="00795AD6" w:rsidP="001A6FBF">
      <w:pPr>
        <w:tabs>
          <w:tab w:val="left" w:pos="5103"/>
        </w:tabs>
        <w:rPr>
          <w:rFonts w:ascii="Arial" w:hAnsi="Arial" w:cs="Arial"/>
          <w:bCs/>
          <w:sz w:val="24"/>
          <w:szCs w:val="24"/>
        </w:rPr>
      </w:pPr>
    </w:p>
    <w:p w14:paraId="1D693483" w14:textId="77777777" w:rsidR="00795AD6" w:rsidRDefault="00795AD6" w:rsidP="001A6FBF">
      <w:pPr>
        <w:tabs>
          <w:tab w:val="left" w:pos="5103"/>
        </w:tabs>
        <w:rPr>
          <w:rFonts w:ascii="Arial" w:hAnsi="Arial" w:cs="Arial"/>
          <w:bCs/>
          <w:sz w:val="24"/>
          <w:szCs w:val="24"/>
        </w:rPr>
      </w:pPr>
    </w:p>
    <w:p w14:paraId="518F712A" w14:textId="77777777" w:rsidR="00795AD6" w:rsidRDefault="00795AD6" w:rsidP="001A6FBF">
      <w:pPr>
        <w:tabs>
          <w:tab w:val="left" w:pos="5103"/>
        </w:tabs>
        <w:rPr>
          <w:rFonts w:ascii="Arial" w:hAnsi="Arial" w:cs="Arial"/>
          <w:bCs/>
          <w:sz w:val="24"/>
          <w:szCs w:val="24"/>
        </w:rPr>
      </w:pPr>
    </w:p>
    <w:p w14:paraId="0AF6B392" w14:textId="77777777" w:rsidR="00795AD6" w:rsidRDefault="00795AD6" w:rsidP="001A6FBF">
      <w:pPr>
        <w:tabs>
          <w:tab w:val="left" w:pos="5103"/>
        </w:tabs>
        <w:rPr>
          <w:rFonts w:ascii="Arial" w:hAnsi="Arial" w:cs="Arial"/>
          <w:bCs/>
          <w:sz w:val="24"/>
          <w:szCs w:val="24"/>
        </w:rPr>
      </w:pPr>
    </w:p>
    <w:p w14:paraId="343301B1" w14:textId="77777777" w:rsidR="00795AD6" w:rsidRPr="00795AD6" w:rsidRDefault="00795AD6" w:rsidP="00795AD6">
      <w:pPr>
        <w:tabs>
          <w:tab w:val="left" w:pos="5103"/>
        </w:tabs>
        <w:rPr>
          <w:rFonts w:ascii="Arial" w:hAnsi="Arial" w:cs="Arial"/>
          <w:bCs/>
          <w:sz w:val="24"/>
          <w:szCs w:val="24"/>
        </w:rPr>
      </w:pPr>
      <w:r>
        <w:rPr>
          <w:rFonts w:ascii="Arial" w:hAnsi="Arial" w:cs="Arial"/>
          <w:bCs/>
          <w:sz w:val="24"/>
          <w:szCs w:val="24"/>
        </w:rPr>
        <w:t xml:space="preserve">Appendix 5: </w:t>
      </w:r>
      <w:r w:rsidRPr="00795AD6">
        <w:rPr>
          <w:rFonts w:ascii="Arial" w:hAnsi="Arial" w:cs="Arial"/>
          <w:bCs/>
          <w:sz w:val="24"/>
          <w:szCs w:val="24"/>
        </w:rPr>
        <w:t>Mah-Jong –</w:t>
      </w:r>
    </w:p>
    <w:p w14:paraId="08B5C651" w14:textId="77777777" w:rsidR="00795AD6" w:rsidRDefault="00795AD6" w:rsidP="00795AD6">
      <w:pPr>
        <w:tabs>
          <w:tab w:val="left" w:pos="5103"/>
        </w:tabs>
        <w:rPr>
          <w:rFonts w:ascii="Arial" w:hAnsi="Arial" w:cs="Arial"/>
          <w:bCs/>
          <w:sz w:val="24"/>
          <w:szCs w:val="24"/>
        </w:rPr>
      </w:pPr>
    </w:p>
    <w:p w14:paraId="6608AB86" w14:textId="40333CF1" w:rsidR="00795AD6" w:rsidRDefault="00795AD6" w:rsidP="00795AD6">
      <w:pPr>
        <w:tabs>
          <w:tab w:val="left" w:pos="5103"/>
        </w:tabs>
        <w:rPr>
          <w:rFonts w:ascii="Arial" w:hAnsi="Arial" w:cs="Arial"/>
          <w:bCs/>
          <w:sz w:val="24"/>
          <w:szCs w:val="24"/>
        </w:rPr>
      </w:pPr>
      <w:r w:rsidRPr="00795AD6">
        <w:rPr>
          <w:rFonts w:ascii="Arial" w:hAnsi="Arial" w:cs="Arial"/>
          <w:bCs/>
          <w:sz w:val="24"/>
          <w:szCs w:val="24"/>
        </w:rPr>
        <w:t>Mah-jong is a tile-based game, where players strategically collect matching tiles to form winning combinations.</w:t>
      </w:r>
    </w:p>
    <w:p w14:paraId="6621EC20" w14:textId="77777777" w:rsidR="00795AD6" w:rsidRDefault="00795AD6" w:rsidP="00795AD6">
      <w:pPr>
        <w:tabs>
          <w:tab w:val="left" w:pos="5103"/>
        </w:tabs>
        <w:rPr>
          <w:rFonts w:ascii="Arial" w:hAnsi="Arial" w:cs="Arial"/>
          <w:bCs/>
          <w:sz w:val="24"/>
          <w:szCs w:val="24"/>
        </w:rPr>
      </w:pPr>
    </w:p>
    <w:p w14:paraId="5F56DEBA" w14:textId="5CC2A5DC" w:rsidR="00795AD6" w:rsidRDefault="00415721" w:rsidP="00795AD6">
      <w:pPr>
        <w:tabs>
          <w:tab w:val="left" w:pos="5103"/>
        </w:tabs>
        <w:rPr>
          <w:rFonts w:ascii="Arial" w:hAnsi="Arial" w:cs="Arial"/>
          <w:bCs/>
          <w:sz w:val="24"/>
          <w:szCs w:val="24"/>
        </w:rPr>
      </w:pPr>
      <w:r>
        <w:rPr>
          <w:rFonts w:ascii="Arial" w:hAnsi="Arial" w:cs="Arial"/>
          <w:bCs/>
          <w:noProof/>
          <w:sz w:val="24"/>
          <w:szCs w:val="24"/>
        </w:rPr>
        <w:drawing>
          <wp:inline distT="0" distB="0" distL="0" distR="0" wp14:anchorId="4C04CDC1" wp14:editId="252D7A89">
            <wp:extent cx="4620895" cy="3072765"/>
            <wp:effectExtent l="0" t="0" r="8255" b="0"/>
            <wp:docPr id="3988805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20895" cy="3072765"/>
                    </a:xfrm>
                    <a:prstGeom prst="rect">
                      <a:avLst/>
                    </a:prstGeom>
                    <a:noFill/>
                  </pic:spPr>
                </pic:pic>
              </a:graphicData>
            </a:graphic>
          </wp:inline>
        </w:drawing>
      </w:r>
    </w:p>
    <w:p w14:paraId="6B38D775" w14:textId="77777777" w:rsidR="00415721" w:rsidRDefault="00415721" w:rsidP="00795AD6">
      <w:pPr>
        <w:tabs>
          <w:tab w:val="left" w:pos="5103"/>
        </w:tabs>
        <w:rPr>
          <w:rFonts w:ascii="Arial" w:hAnsi="Arial" w:cs="Arial"/>
          <w:bCs/>
          <w:sz w:val="24"/>
          <w:szCs w:val="24"/>
        </w:rPr>
      </w:pPr>
    </w:p>
    <w:p w14:paraId="09E589DF" w14:textId="77777777" w:rsidR="00415721" w:rsidRDefault="00415721" w:rsidP="00795AD6">
      <w:pPr>
        <w:tabs>
          <w:tab w:val="left" w:pos="5103"/>
        </w:tabs>
        <w:rPr>
          <w:rFonts w:ascii="Arial" w:hAnsi="Arial" w:cs="Arial"/>
          <w:bCs/>
          <w:sz w:val="24"/>
          <w:szCs w:val="24"/>
        </w:rPr>
      </w:pPr>
    </w:p>
    <w:p w14:paraId="450B4B95" w14:textId="77777777" w:rsidR="00415721" w:rsidRDefault="00415721" w:rsidP="00795AD6">
      <w:pPr>
        <w:tabs>
          <w:tab w:val="left" w:pos="5103"/>
        </w:tabs>
        <w:rPr>
          <w:rFonts w:ascii="Arial" w:hAnsi="Arial" w:cs="Arial"/>
          <w:bCs/>
          <w:sz w:val="24"/>
          <w:szCs w:val="24"/>
        </w:rPr>
      </w:pPr>
    </w:p>
    <w:p w14:paraId="32262948" w14:textId="77777777" w:rsidR="00415721" w:rsidRDefault="00415721" w:rsidP="00795AD6">
      <w:pPr>
        <w:tabs>
          <w:tab w:val="left" w:pos="5103"/>
        </w:tabs>
        <w:rPr>
          <w:rFonts w:ascii="Arial" w:hAnsi="Arial" w:cs="Arial"/>
          <w:bCs/>
          <w:sz w:val="24"/>
          <w:szCs w:val="24"/>
        </w:rPr>
      </w:pPr>
    </w:p>
    <w:p w14:paraId="17F73328" w14:textId="77777777" w:rsidR="00415721" w:rsidRDefault="00415721" w:rsidP="00795AD6">
      <w:pPr>
        <w:tabs>
          <w:tab w:val="left" w:pos="5103"/>
        </w:tabs>
        <w:rPr>
          <w:rFonts w:ascii="Arial" w:hAnsi="Arial" w:cs="Arial"/>
          <w:bCs/>
          <w:sz w:val="24"/>
          <w:szCs w:val="24"/>
        </w:rPr>
      </w:pPr>
    </w:p>
    <w:p w14:paraId="18073C1F" w14:textId="77777777" w:rsidR="00415721" w:rsidRDefault="00415721" w:rsidP="00795AD6">
      <w:pPr>
        <w:tabs>
          <w:tab w:val="left" w:pos="5103"/>
        </w:tabs>
        <w:rPr>
          <w:rFonts w:ascii="Arial" w:hAnsi="Arial" w:cs="Arial"/>
          <w:bCs/>
          <w:sz w:val="24"/>
          <w:szCs w:val="24"/>
        </w:rPr>
      </w:pPr>
    </w:p>
    <w:p w14:paraId="004058A5" w14:textId="77777777" w:rsidR="00415721" w:rsidRDefault="00415721" w:rsidP="00795AD6">
      <w:pPr>
        <w:tabs>
          <w:tab w:val="left" w:pos="5103"/>
        </w:tabs>
        <w:rPr>
          <w:rFonts w:ascii="Arial" w:hAnsi="Arial" w:cs="Arial"/>
          <w:bCs/>
          <w:sz w:val="24"/>
          <w:szCs w:val="24"/>
        </w:rPr>
      </w:pPr>
    </w:p>
    <w:p w14:paraId="5E724D4C" w14:textId="77777777" w:rsidR="00415721" w:rsidRDefault="00415721" w:rsidP="00795AD6">
      <w:pPr>
        <w:tabs>
          <w:tab w:val="left" w:pos="5103"/>
        </w:tabs>
        <w:rPr>
          <w:rFonts w:ascii="Arial" w:hAnsi="Arial" w:cs="Arial"/>
          <w:bCs/>
          <w:sz w:val="24"/>
          <w:szCs w:val="24"/>
        </w:rPr>
      </w:pPr>
    </w:p>
    <w:p w14:paraId="0BDEF0F1" w14:textId="77777777" w:rsidR="00415721" w:rsidRDefault="00415721" w:rsidP="00795AD6">
      <w:pPr>
        <w:tabs>
          <w:tab w:val="left" w:pos="5103"/>
        </w:tabs>
        <w:rPr>
          <w:rFonts w:ascii="Arial" w:hAnsi="Arial" w:cs="Arial"/>
          <w:bCs/>
          <w:sz w:val="24"/>
          <w:szCs w:val="24"/>
        </w:rPr>
      </w:pPr>
    </w:p>
    <w:p w14:paraId="33D95D6A" w14:textId="77777777" w:rsidR="00415721" w:rsidRDefault="00415721" w:rsidP="00795AD6">
      <w:pPr>
        <w:tabs>
          <w:tab w:val="left" w:pos="5103"/>
        </w:tabs>
        <w:rPr>
          <w:rFonts w:ascii="Arial" w:hAnsi="Arial" w:cs="Arial"/>
          <w:bCs/>
          <w:sz w:val="24"/>
          <w:szCs w:val="24"/>
        </w:rPr>
      </w:pPr>
    </w:p>
    <w:p w14:paraId="49B47C4B" w14:textId="77777777" w:rsidR="00415721" w:rsidRDefault="00415721" w:rsidP="00795AD6">
      <w:pPr>
        <w:tabs>
          <w:tab w:val="left" w:pos="5103"/>
        </w:tabs>
        <w:rPr>
          <w:rFonts w:ascii="Arial" w:hAnsi="Arial" w:cs="Arial"/>
          <w:bCs/>
          <w:sz w:val="24"/>
          <w:szCs w:val="24"/>
        </w:rPr>
      </w:pPr>
    </w:p>
    <w:p w14:paraId="283C9783" w14:textId="77777777" w:rsidR="00415721" w:rsidRDefault="00415721" w:rsidP="00795AD6">
      <w:pPr>
        <w:tabs>
          <w:tab w:val="left" w:pos="5103"/>
        </w:tabs>
        <w:rPr>
          <w:rFonts w:ascii="Arial" w:hAnsi="Arial" w:cs="Arial"/>
          <w:bCs/>
          <w:sz w:val="24"/>
          <w:szCs w:val="24"/>
        </w:rPr>
      </w:pPr>
    </w:p>
    <w:p w14:paraId="407F3692" w14:textId="77777777" w:rsidR="00415721" w:rsidRDefault="00415721" w:rsidP="00795AD6">
      <w:pPr>
        <w:tabs>
          <w:tab w:val="left" w:pos="5103"/>
        </w:tabs>
        <w:rPr>
          <w:rFonts w:ascii="Arial" w:hAnsi="Arial" w:cs="Arial"/>
          <w:bCs/>
          <w:sz w:val="24"/>
          <w:szCs w:val="24"/>
        </w:rPr>
      </w:pPr>
    </w:p>
    <w:p w14:paraId="7527D86D" w14:textId="77777777" w:rsidR="00415721" w:rsidRDefault="00415721" w:rsidP="00795AD6">
      <w:pPr>
        <w:tabs>
          <w:tab w:val="left" w:pos="5103"/>
        </w:tabs>
        <w:rPr>
          <w:rFonts w:ascii="Arial" w:hAnsi="Arial" w:cs="Arial"/>
          <w:bCs/>
          <w:sz w:val="24"/>
          <w:szCs w:val="24"/>
        </w:rPr>
      </w:pPr>
    </w:p>
    <w:p w14:paraId="5ED2FBFA" w14:textId="77777777" w:rsidR="00415721" w:rsidRDefault="00415721" w:rsidP="00795AD6">
      <w:pPr>
        <w:tabs>
          <w:tab w:val="left" w:pos="5103"/>
        </w:tabs>
        <w:rPr>
          <w:rFonts w:ascii="Arial" w:hAnsi="Arial" w:cs="Arial"/>
          <w:bCs/>
          <w:sz w:val="24"/>
          <w:szCs w:val="24"/>
        </w:rPr>
      </w:pPr>
    </w:p>
    <w:p w14:paraId="71265DD9" w14:textId="77777777" w:rsidR="00415721" w:rsidRDefault="00415721" w:rsidP="00795AD6">
      <w:pPr>
        <w:tabs>
          <w:tab w:val="left" w:pos="5103"/>
        </w:tabs>
        <w:rPr>
          <w:rFonts w:ascii="Arial" w:hAnsi="Arial" w:cs="Arial"/>
          <w:bCs/>
          <w:sz w:val="24"/>
          <w:szCs w:val="24"/>
        </w:rPr>
      </w:pPr>
    </w:p>
    <w:p w14:paraId="464081EB" w14:textId="77777777" w:rsidR="00415721" w:rsidRDefault="00415721" w:rsidP="00795AD6">
      <w:pPr>
        <w:tabs>
          <w:tab w:val="left" w:pos="5103"/>
        </w:tabs>
        <w:rPr>
          <w:rFonts w:ascii="Arial" w:hAnsi="Arial" w:cs="Arial"/>
          <w:bCs/>
          <w:sz w:val="24"/>
          <w:szCs w:val="24"/>
        </w:rPr>
      </w:pPr>
    </w:p>
    <w:p w14:paraId="2723E613" w14:textId="77777777" w:rsidR="00415721" w:rsidRDefault="00415721" w:rsidP="00795AD6">
      <w:pPr>
        <w:tabs>
          <w:tab w:val="left" w:pos="5103"/>
        </w:tabs>
        <w:rPr>
          <w:rFonts w:ascii="Arial" w:hAnsi="Arial" w:cs="Arial"/>
          <w:bCs/>
          <w:sz w:val="24"/>
          <w:szCs w:val="24"/>
        </w:rPr>
      </w:pPr>
    </w:p>
    <w:p w14:paraId="14C32A32" w14:textId="77777777" w:rsidR="00415721" w:rsidRDefault="00415721" w:rsidP="00795AD6">
      <w:pPr>
        <w:tabs>
          <w:tab w:val="left" w:pos="5103"/>
        </w:tabs>
        <w:rPr>
          <w:rFonts w:ascii="Arial" w:hAnsi="Arial" w:cs="Arial"/>
          <w:bCs/>
          <w:sz w:val="24"/>
          <w:szCs w:val="24"/>
        </w:rPr>
      </w:pPr>
    </w:p>
    <w:p w14:paraId="2E351BC1" w14:textId="77777777" w:rsidR="00415721" w:rsidRDefault="00415721" w:rsidP="00795AD6">
      <w:pPr>
        <w:tabs>
          <w:tab w:val="left" w:pos="5103"/>
        </w:tabs>
        <w:rPr>
          <w:rFonts w:ascii="Arial" w:hAnsi="Arial" w:cs="Arial"/>
          <w:bCs/>
          <w:sz w:val="24"/>
          <w:szCs w:val="24"/>
        </w:rPr>
      </w:pPr>
    </w:p>
    <w:p w14:paraId="4C8B19D7" w14:textId="77777777" w:rsidR="00415721" w:rsidRDefault="00415721" w:rsidP="00795AD6">
      <w:pPr>
        <w:tabs>
          <w:tab w:val="left" w:pos="5103"/>
        </w:tabs>
        <w:rPr>
          <w:rFonts w:ascii="Arial" w:hAnsi="Arial" w:cs="Arial"/>
          <w:bCs/>
          <w:sz w:val="24"/>
          <w:szCs w:val="24"/>
        </w:rPr>
      </w:pPr>
    </w:p>
    <w:p w14:paraId="1DF575C0" w14:textId="77777777" w:rsidR="00415721" w:rsidRDefault="00415721" w:rsidP="00795AD6">
      <w:pPr>
        <w:tabs>
          <w:tab w:val="left" w:pos="5103"/>
        </w:tabs>
        <w:rPr>
          <w:rFonts w:ascii="Arial" w:hAnsi="Arial" w:cs="Arial"/>
          <w:bCs/>
          <w:sz w:val="24"/>
          <w:szCs w:val="24"/>
        </w:rPr>
      </w:pPr>
    </w:p>
    <w:p w14:paraId="2C0D9406" w14:textId="77777777" w:rsidR="00415721" w:rsidRDefault="00415721" w:rsidP="00795AD6">
      <w:pPr>
        <w:tabs>
          <w:tab w:val="left" w:pos="5103"/>
        </w:tabs>
        <w:rPr>
          <w:rFonts w:ascii="Arial" w:hAnsi="Arial" w:cs="Arial"/>
          <w:bCs/>
          <w:sz w:val="24"/>
          <w:szCs w:val="24"/>
        </w:rPr>
      </w:pPr>
    </w:p>
    <w:p w14:paraId="016591E8" w14:textId="77777777" w:rsidR="00415721" w:rsidRDefault="00415721" w:rsidP="00795AD6">
      <w:pPr>
        <w:tabs>
          <w:tab w:val="left" w:pos="5103"/>
        </w:tabs>
        <w:rPr>
          <w:rFonts w:ascii="Arial" w:hAnsi="Arial" w:cs="Arial"/>
          <w:bCs/>
          <w:sz w:val="24"/>
          <w:szCs w:val="24"/>
        </w:rPr>
      </w:pPr>
    </w:p>
    <w:p w14:paraId="4C98A43C" w14:textId="77777777" w:rsidR="00415721" w:rsidRDefault="00415721" w:rsidP="00795AD6">
      <w:pPr>
        <w:tabs>
          <w:tab w:val="left" w:pos="5103"/>
        </w:tabs>
        <w:rPr>
          <w:rFonts w:ascii="Arial" w:hAnsi="Arial" w:cs="Arial"/>
          <w:bCs/>
          <w:sz w:val="24"/>
          <w:szCs w:val="24"/>
        </w:rPr>
      </w:pPr>
    </w:p>
    <w:p w14:paraId="5F73FECD" w14:textId="77777777" w:rsidR="00415721" w:rsidRDefault="00415721" w:rsidP="00795AD6">
      <w:pPr>
        <w:tabs>
          <w:tab w:val="left" w:pos="5103"/>
        </w:tabs>
        <w:rPr>
          <w:rFonts w:ascii="Arial" w:hAnsi="Arial" w:cs="Arial"/>
          <w:bCs/>
          <w:sz w:val="24"/>
          <w:szCs w:val="24"/>
        </w:rPr>
      </w:pPr>
    </w:p>
    <w:p w14:paraId="08C10046" w14:textId="77777777" w:rsidR="00415721" w:rsidRDefault="00415721" w:rsidP="00795AD6">
      <w:pPr>
        <w:tabs>
          <w:tab w:val="left" w:pos="5103"/>
        </w:tabs>
        <w:rPr>
          <w:rFonts w:ascii="Arial" w:hAnsi="Arial" w:cs="Arial"/>
          <w:bCs/>
          <w:sz w:val="24"/>
          <w:szCs w:val="24"/>
        </w:rPr>
      </w:pPr>
    </w:p>
    <w:p w14:paraId="3E11AD23" w14:textId="77777777" w:rsidR="00415721" w:rsidRDefault="00415721" w:rsidP="00795AD6">
      <w:pPr>
        <w:tabs>
          <w:tab w:val="left" w:pos="5103"/>
        </w:tabs>
        <w:rPr>
          <w:rFonts w:ascii="Arial" w:hAnsi="Arial" w:cs="Arial"/>
          <w:bCs/>
          <w:sz w:val="24"/>
          <w:szCs w:val="24"/>
        </w:rPr>
      </w:pPr>
    </w:p>
    <w:p w14:paraId="78BF8A35" w14:textId="77777777" w:rsidR="00415721" w:rsidRDefault="00415721" w:rsidP="00795AD6">
      <w:pPr>
        <w:tabs>
          <w:tab w:val="left" w:pos="5103"/>
        </w:tabs>
        <w:rPr>
          <w:rFonts w:ascii="Arial" w:hAnsi="Arial" w:cs="Arial"/>
          <w:bCs/>
          <w:sz w:val="24"/>
          <w:szCs w:val="24"/>
        </w:rPr>
      </w:pPr>
    </w:p>
    <w:p w14:paraId="39EACB15" w14:textId="77777777" w:rsidR="00415721" w:rsidRDefault="00415721" w:rsidP="00795AD6">
      <w:pPr>
        <w:tabs>
          <w:tab w:val="left" w:pos="5103"/>
        </w:tabs>
        <w:rPr>
          <w:rFonts w:ascii="Arial" w:hAnsi="Arial" w:cs="Arial"/>
          <w:bCs/>
          <w:sz w:val="24"/>
          <w:szCs w:val="24"/>
        </w:rPr>
      </w:pPr>
    </w:p>
    <w:p w14:paraId="122C9F5E" w14:textId="77777777" w:rsidR="00415721" w:rsidRDefault="00415721" w:rsidP="00795AD6">
      <w:pPr>
        <w:tabs>
          <w:tab w:val="left" w:pos="5103"/>
        </w:tabs>
        <w:rPr>
          <w:rFonts w:ascii="Arial" w:hAnsi="Arial" w:cs="Arial"/>
          <w:bCs/>
          <w:sz w:val="24"/>
          <w:szCs w:val="24"/>
        </w:rPr>
      </w:pPr>
    </w:p>
    <w:p w14:paraId="48B3BEAC" w14:textId="77777777" w:rsidR="00415721" w:rsidRDefault="00415721" w:rsidP="00795AD6">
      <w:pPr>
        <w:tabs>
          <w:tab w:val="left" w:pos="5103"/>
        </w:tabs>
        <w:rPr>
          <w:rFonts w:ascii="Arial" w:hAnsi="Arial" w:cs="Arial"/>
          <w:bCs/>
          <w:sz w:val="24"/>
          <w:szCs w:val="24"/>
        </w:rPr>
      </w:pPr>
    </w:p>
    <w:p w14:paraId="3D4A9B35" w14:textId="4D83AF1D" w:rsidR="00415721" w:rsidRDefault="00415721" w:rsidP="00795AD6">
      <w:pPr>
        <w:tabs>
          <w:tab w:val="left" w:pos="5103"/>
        </w:tabs>
        <w:rPr>
          <w:rFonts w:ascii="Arial" w:hAnsi="Arial" w:cs="Arial"/>
          <w:bCs/>
          <w:sz w:val="24"/>
          <w:szCs w:val="24"/>
        </w:rPr>
      </w:pPr>
      <w:r>
        <w:rPr>
          <w:rFonts w:ascii="Arial" w:hAnsi="Arial" w:cs="Arial"/>
          <w:bCs/>
          <w:sz w:val="24"/>
          <w:szCs w:val="24"/>
        </w:rPr>
        <w:t>Appendix 6: Rocket League</w:t>
      </w:r>
    </w:p>
    <w:p w14:paraId="22D3CBC2" w14:textId="77777777" w:rsidR="00415721" w:rsidRDefault="00415721" w:rsidP="00795AD6">
      <w:pPr>
        <w:tabs>
          <w:tab w:val="left" w:pos="5103"/>
        </w:tabs>
        <w:rPr>
          <w:rFonts w:ascii="Arial" w:hAnsi="Arial" w:cs="Arial"/>
          <w:bCs/>
          <w:sz w:val="24"/>
          <w:szCs w:val="24"/>
        </w:rPr>
      </w:pPr>
    </w:p>
    <w:p w14:paraId="579A0CBE" w14:textId="5D03D313" w:rsidR="00415721" w:rsidRDefault="00662838" w:rsidP="00795AD6">
      <w:pPr>
        <w:tabs>
          <w:tab w:val="left" w:pos="5103"/>
        </w:tabs>
        <w:rPr>
          <w:rFonts w:ascii="Arial" w:hAnsi="Arial" w:cs="Arial"/>
          <w:bCs/>
          <w:sz w:val="24"/>
          <w:szCs w:val="24"/>
        </w:rPr>
      </w:pPr>
      <w:r w:rsidRPr="00662838">
        <w:rPr>
          <w:rFonts w:ascii="Arial" w:hAnsi="Arial" w:cs="Arial"/>
          <w:bCs/>
          <w:sz w:val="24"/>
          <w:szCs w:val="24"/>
        </w:rPr>
        <w:t>Rocket League is a popular Xbox game that combines football and vehicle acrobatics. Players control rocket-powered cars in a high-energy, futuristic sports stadium, attempting to score goals by striking a big ball into the opponent's net with their vehicles. Fast-paced gameplay, physics-based mechanics, and multiplayer matches are played to gain better ranks and rewards for their cars.</w:t>
      </w:r>
    </w:p>
    <w:p w14:paraId="3AC5EB51" w14:textId="77777777" w:rsidR="00662838" w:rsidRDefault="00662838" w:rsidP="00795AD6">
      <w:pPr>
        <w:tabs>
          <w:tab w:val="left" w:pos="5103"/>
        </w:tabs>
        <w:rPr>
          <w:rFonts w:ascii="Arial" w:hAnsi="Arial" w:cs="Arial"/>
          <w:bCs/>
          <w:sz w:val="24"/>
          <w:szCs w:val="24"/>
        </w:rPr>
      </w:pPr>
    </w:p>
    <w:p w14:paraId="4055BD1E" w14:textId="78DE26C8" w:rsidR="00662838" w:rsidRDefault="00CA62AC" w:rsidP="00795AD6">
      <w:pPr>
        <w:tabs>
          <w:tab w:val="left" w:pos="5103"/>
        </w:tabs>
        <w:rPr>
          <w:rFonts w:ascii="Arial" w:hAnsi="Arial" w:cs="Arial"/>
          <w:bCs/>
          <w:sz w:val="24"/>
          <w:szCs w:val="24"/>
        </w:rPr>
      </w:pPr>
      <w:r>
        <w:rPr>
          <w:noProof/>
        </w:rPr>
        <w:drawing>
          <wp:inline distT="0" distB="0" distL="0" distR="0" wp14:anchorId="7D82CBA7" wp14:editId="1DCBAF65">
            <wp:extent cx="4326890" cy="2423160"/>
            <wp:effectExtent l="0" t="0" r="0" b="0"/>
            <wp:docPr id="7790865" name="Picture 6" descr="Rocket League ® | Rocket League® - Official 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0865" name="Picture 6" descr="Rocket League ® | Rocket League® - Official Site"/>
                    <pic:cNvPicPr>
                      <a:picLocks noChangeAspect="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26890" cy="2423160"/>
                    </a:xfrm>
                    <a:prstGeom prst="rect">
                      <a:avLst/>
                    </a:prstGeom>
                    <a:noFill/>
                    <a:ln>
                      <a:noFill/>
                    </a:ln>
                  </pic:spPr>
                </pic:pic>
              </a:graphicData>
            </a:graphic>
          </wp:inline>
        </w:drawing>
      </w:r>
    </w:p>
    <w:p w14:paraId="6EC01986" w14:textId="77777777" w:rsidR="00CA62AC" w:rsidRDefault="00CA62AC" w:rsidP="00795AD6">
      <w:pPr>
        <w:tabs>
          <w:tab w:val="left" w:pos="5103"/>
        </w:tabs>
        <w:rPr>
          <w:rFonts w:ascii="Arial" w:hAnsi="Arial" w:cs="Arial"/>
          <w:bCs/>
          <w:sz w:val="24"/>
          <w:szCs w:val="24"/>
        </w:rPr>
      </w:pPr>
    </w:p>
    <w:p w14:paraId="49D5FE7E" w14:textId="77777777" w:rsidR="00CA62AC" w:rsidRDefault="00CA62AC" w:rsidP="00795AD6">
      <w:pPr>
        <w:tabs>
          <w:tab w:val="left" w:pos="5103"/>
        </w:tabs>
        <w:rPr>
          <w:rFonts w:ascii="Arial" w:hAnsi="Arial" w:cs="Arial"/>
          <w:bCs/>
          <w:sz w:val="24"/>
          <w:szCs w:val="24"/>
        </w:rPr>
      </w:pPr>
    </w:p>
    <w:p w14:paraId="2196259E" w14:textId="77777777" w:rsidR="00CA62AC" w:rsidRDefault="00CA62AC" w:rsidP="00795AD6">
      <w:pPr>
        <w:tabs>
          <w:tab w:val="left" w:pos="5103"/>
        </w:tabs>
        <w:rPr>
          <w:rFonts w:ascii="Arial" w:hAnsi="Arial" w:cs="Arial"/>
          <w:bCs/>
          <w:sz w:val="24"/>
          <w:szCs w:val="24"/>
        </w:rPr>
      </w:pPr>
    </w:p>
    <w:p w14:paraId="320162BA" w14:textId="77777777" w:rsidR="00CA62AC" w:rsidRDefault="00CA62AC" w:rsidP="00795AD6">
      <w:pPr>
        <w:tabs>
          <w:tab w:val="left" w:pos="5103"/>
        </w:tabs>
        <w:rPr>
          <w:rFonts w:ascii="Arial" w:hAnsi="Arial" w:cs="Arial"/>
          <w:bCs/>
          <w:sz w:val="24"/>
          <w:szCs w:val="24"/>
        </w:rPr>
      </w:pPr>
    </w:p>
    <w:p w14:paraId="6A5D99DC" w14:textId="77777777" w:rsidR="00CA62AC" w:rsidRDefault="00CA62AC" w:rsidP="00795AD6">
      <w:pPr>
        <w:tabs>
          <w:tab w:val="left" w:pos="5103"/>
        </w:tabs>
        <w:rPr>
          <w:rFonts w:ascii="Arial" w:hAnsi="Arial" w:cs="Arial"/>
          <w:bCs/>
          <w:sz w:val="24"/>
          <w:szCs w:val="24"/>
        </w:rPr>
      </w:pPr>
    </w:p>
    <w:p w14:paraId="0D4F8C9E" w14:textId="77777777" w:rsidR="00CA62AC" w:rsidRDefault="00CA62AC" w:rsidP="00795AD6">
      <w:pPr>
        <w:tabs>
          <w:tab w:val="left" w:pos="5103"/>
        </w:tabs>
        <w:rPr>
          <w:rFonts w:ascii="Arial" w:hAnsi="Arial" w:cs="Arial"/>
          <w:bCs/>
          <w:sz w:val="24"/>
          <w:szCs w:val="24"/>
        </w:rPr>
      </w:pPr>
    </w:p>
    <w:p w14:paraId="00116811" w14:textId="77777777" w:rsidR="00CA62AC" w:rsidRDefault="00CA62AC" w:rsidP="00795AD6">
      <w:pPr>
        <w:tabs>
          <w:tab w:val="left" w:pos="5103"/>
        </w:tabs>
        <w:rPr>
          <w:rFonts w:ascii="Arial" w:hAnsi="Arial" w:cs="Arial"/>
          <w:bCs/>
          <w:sz w:val="24"/>
          <w:szCs w:val="24"/>
        </w:rPr>
      </w:pPr>
    </w:p>
    <w:p w14:paraId="339056ED" w14:textId="77777777" w:rsidR="00CA62AC" w:rsidRDefault="00CA62AC" w:rsidP="00795AD6">
      <w:pPr>
        <w:tabs>
          <w:tab w:val="left" w:pos="5103"/>
        </w:tabs>
        <w:rPr>
          <w:rFonts w:ascii="Arial" w:hAnsi="Arial" w:cs="Arial"/>
          <w:bCs/>
          <w:sz w:val="24"/>
          <w:szCs w:val="24"/>
        </w:rPr>
      </w:pPr>
    </w:p>
    <w:p w14:paraId="5F9015CA" w14:textId="77777777" w:rsidR="00CA62AC" w:rsidRDefault="00CA62AC" w:rsidP="00795AD6">
      <w:pPr>
        <w:tabs>
          <w:tab w:val="left" w:pos="5103"/>
        </w:tabs>
        <w:rPr>
          <w:rFonts w:ascii="Arial" w:hAnsi="Arial" w:cs="Arial"/>
          <w:bCs/>
          <w:sz w:val="24"/>
          <w:szCs w:val="24"/>
        </w:rPr>
      </w:pPr>
    </w:p>
    <w:p w14:paraId="7487CA87" w14:textId="77777777" w:rsidR="00CA62AC" w:rsidRDefault="00CA62AC" w:rsidP="00795AD6">
      <w:pPr>
        <w:tabs>
          <w:tab w:val="left" w:pos="5103"/>
        </w:tabs>
        <w:rPr>
          <w:rFonts w:ascii="Arial" w:hAnsi="Arial" w:cs="Arial"/>
          <w:bCs/>
          <w:sz w:val="24"/>
          <w:szCs w:val="24"/>
        </w:rPr>
      </w:pPr>
    </w:p>
    <w:p w14:paraId="5A9BC0C5" w14:textId="77777777" w:rsidR="00CA62AC" w:rsidRDefault="00CA62AC" w:rsidP="00795AD6">
      <w:pPr>
        <w:tabs>
          <w:tab w:val="left" w:pos="5103"/>
        </w:tabs>
        <w:rPr>
          <w:rFonts w:ascii="Arial" w:hAnsi="Arial" w:cs="Arial"/>
          <w:bCs/>
          <w:sz w:val="24"/>
          <w:szCs w:val="24"/>
        </w:rPr>
      </w:pPr>
    </w:p>
    <w:p w14:paraId="257C40C1" w14:textId="77777777" w:rsidR="00CA62AC" w:rsidRDefault="00CA62AC" w:rsidP="00795AD6">
      <w:pPr>
        <w:tabs>
          <w:tab w:val="left" w:pos="5103"/>
        </w:tabs>
        <w:rPr>
          <w:rFonts w:ascii="Arial" w:hAnsi="Arial" w:cs="Arial"/>
          <w:bCs/>
          <w:sz w:val="24"/>
          <w:szCs w:val="24"/>
        </w:rPr>
      </w:pPr>
    </w:p>
    <w:p w14:paraId="160597D7" w14:textId="77777777" w:rsidR="00CA62AC" w:rsidRDefault="00CA62AC" w:rsidP="00795AD6">
      <w:pPr>
        <w:tabs>
          <w:tab w:val="left" w:pos="5103"/>
        </w:tabs>
        <w:rPr>
          <w:rFonts w:ascii="Arial" w:hAnsi="Arial" w:cs="Arial"/>
          <w:bCs/>
          <w:sz w:val="24"/>
          <w:szCs w:val="24"/>
        </w:rPr>
      </w:pPr>
    </w:p>
    <w:p w14:paraId="3D820245" w14:textId="77777777" w:rsidR="00CA62AC" w:rsidRDefault="00CA62AC" w:rsidP="00795AD6">
      <w:pPr>
        <w:tabs>
          <w:tab w:val="left" w:pos="5103"/>
        </w:tabs>
        <w:rPr>
          <w:rFonts w:ascii="Arial" w:hAnsi="Arial" w:cs="Arial"/>
          <w:bCs/>
          <w:sz w:val="24"/>
          <w:szCs w:val="24"/>
        </w:rPr>
      </w:pPr>
    </w:p>
    <w:p w14:paraId="2769620B" w14:textId="77777777" w:rsidR="00CA62AC" w:rsidRDefault="00CA62AC" w:rsidP="00795AD6">
      <w:pPr>
        <w:tabs>
          <w:tab w:val="left" w:pos="5103"/>
        </w:tabs>
        <w:rPr>
          <w:rFonts w:ascii="Arial" w:hAnsi="Arial" w:cs="Arial"/>
          <w:bCs/>
          <w:sz w:val="24"/>
          <w:szCs w:val="24"/>
        </w:rPr>
      </w:pPr>
    </w:p>
    <w:p w14:paraId="6FBFA250" w14:textId="77777777" w:rsidR="00CA62AC" w:rsidRDefault="00CA62AC" w:rsidP="00795AD6">
      <w:pPr>
        <w:tabs>
          <w:tab w:val="left" w:pos="5103"/>
        </w:tabs>
        <w:rPr>
          <w:rFonts w:ascii="Arial" w:hAnsi="Arial" w:cs="Arial"/>
          <w:bCs/>
          <w:sz w:val="24"/>
          <w:szCs w:val="24"/>
        </w:rPr>
      </w:pPr>
    </w:p>
    <w:p w14:paraId="3D986B29" w14:textId="77777777" w:rsidR="00CA62AC" w:rsidRDefault="00CA62AC" w:rsidP="00795AD6">
      <w:pPr>
        <w:tabs>
          <w:tab w:val="left" w:pos="5103"/>
        </w:tabs>
        <w:rPr>
          <w:rFonts w:ascii="Arial" w:hAnsi="Arial" w:cs="Arial"/>
          <w:bCs/>
          <w:sz w:val="24"/>
          <w:szCs w:val="24"/>
        </w:rPr>
      </w:pPr>
    </w:p>
    <w:p w14:paraId="78E1C453" w14:textId="77777777" w:rsidR="00CA62AC" w:rsidRDefault="00CA62AC" w:rsidP="00795AD6">
      <w:pPr>
        <w:tabs>
          <w:tab w:val="left" w:pos="5103"/>
        </w:tabs>
        <w:rPr>
          <w:rFonts w:ascii="Arial" w:hAnsi="Arial" w:cs="Arial"/>
          <w:bCs/>
          <w:sz w:val="24"/>
          <w:szCs w:val="24"/>
        </w:rPr>
      </w:pPr>
    </w:p>
    <w:p w14:paraId="09545266" w14:textId="77777777" w:rsidR="00CA62AC" w:rsidRDefault="00CA62AC" w:rsidP="00795AD6">
      <w:pPr>
        <w:tabs>
          <w:tab w:val="left" w:pos="5103"/>
        </w:tabs>
        <w:rPr>
          <w:rFonts w:ascii="Arial" w:hAnsi="Arial" w:cs="Arial"/>
          <w:bCs/>
          <w:sz w:val="24"/>
          <w:szCs w:val="24"/>
        </w:rPr>
      </w:pPr>
    </w:p>
    <w:p w14:paraId="5C7DCC12" w14:textId="77777777" w:rsidR="00CA62AC" w:rsidRDefault="00CA62AC" w:rsidP="00795AD6">
      <w:pPr>
        <w:tabs>
          <w:tab w:val="left" w:pos="5103"/>
        </w:tabs>
        <w:rPr>
          <w:rFonts w:ascii="Arial" w:hAnsi="Arial" w:cs="Arial"/>
          <w:bCs/>
          <w:sz w:val="24"/>
          <w:szCs w:val="24"/>
        </w:rPr>
      </w:pPr>
    </w:p>
    <w:p w14:paraId="7199D206" w14:textId="77777777" w:rsidR="00CA62AC" w:rsidRDefault="00CA62AC" w:rsidP="00795AD6">
      <w:pPr>
        <w:tabs>
          <w:tab w:val="left" w:pos="5103"/>
        </w:tabs>
        <w:rPr>
          <w:rFonts w:ascii="Arial" w:hAnsi="Arial" w:cs="Arial"/>
          <w:bCs/>
          <w:sz w:val="24"/>
          <w:szCs w:val="24"/>
        </w:rPr>
      </w:pPr>
    </w:p>
    <w:p w14:paraId="6A81665F" w14:textId="77777777" w:rsidR="00CA62AC" w:rsidRDefault="00CA62AC" w:rsidP="00795AD6">
      <w:pPr>
        <w:tabs>
          <w:tab w:val="left" w:pos="5103"/>
        </w:tabs>
        <w:rPr>
          <w:rFonts w:ascii="Arial" w:hAnsi="Arial" w:cs="Arial"/>
          <w:bCs/>
          <w:sz w:val="24"/>
          <w:szCs w:val="24"/>
        </w:rPr>
      </w:pPr>
    </w:p>
    <w:p w14:paraId="3C55B445" w14:textId="77777777" w:rsidR="00CA62AC" w:rsidRDefault="00CA62AC" w:rsidP="00795AD6">
      <w:pPr>
        <w:tabs>
          <w:tab w:val="left" w:pos="5103"/>
        </w:tabs>
        <w:rPr>
          <w:rFonts w:ascii="Arial" w:hAnsi="Arial" w:cs="Arial"/>
          <w:bCs/>
          <w:sz w:val="24"/>
          <w:szCs w:val="24"/>
        </w:rPr>
      </w:pPr>
    </w:p>
    <w:p w14:paraId="568572EC" w14:textId="77777777" w:rsidR="00CA62AC" w:rsidRDefault="00CA62AC" w:rsidP="00795AD6">
      <w:pPr>
        <w:tabs>
          <w:tab w:val="left" w:pos="5103"/>
        </w:tabs>
        <w:rPr>
          <w:rFonts w:ascii="Arial" w:hAnsi="Arial" w:cs="Arial"/>
          <w:bCs/>
          <w:sz w:val="24"/>
          <w:szCs w:val="24"/>
        </w:rPr>
      </w:pPr>
    </w:p>
    <w:p w14:paraId="28287A66" w14:textId="77777777" w:rsidR="00CA62AC" w:rsidRDefault="00CA62AC" w:rsidP="00795AD6">
      <w:pPr>
        <w:tabs>
          <w:tab w:val="left" w:pos="5103"/>
        </w:tabs>
        <w:rPr>
          <w:rFonts w:ascii="Arial" w:hAnsi="Arial" w:cs="Arial"/>
          <w:bCs/>
          <w:sz w:val="24"/>
          <w:szCs w:val="24"/>
        </w:rPr>
      </w:pPr>
    </w:p>
    <w:p w14:paraId="114D46DE" w14:textId="77777777" w:rsidR="00CA62AC" w:rsidRDefault="00CA62AC" w:rsidP="00795AD6">
      <w:pPr>
        <w:tabs>
          <w:tab w:val="left" w:pos="5103"/>
        </w:tabs>
        <w:rPr>
          <w:rFonts w:ascii="Arial" w:hAnsi="Arial" w:cs="Arial"/>
          <w:bCs/>
          <w:sz w:val="24"/>
          <w:szCs w:val="24"/>
        </w:rPr>
      </w:pPr>
    </w:p>
    <w:p w14:paraId="29DD6C13" w14:textId="77777777" w:rsidR="00CA62AC" w:rsidRDefault="00CA62AC" w:rsidP="00795AD6">
      <w:pPr>
        <w:tabs>
          <w:tab w:val="left" w:pos="5103"/>
        </w:tabs>
        <w:rPr>
          <w:rFonts w:ascii="Arial" w:hAnsi="Arial" w:cs="Arial"/>
          <w:bCs/>
          <w:sz w:val="24"/>
          <w:szCs w:val="24"/>
        </w:rPr>
      </w:pPr>
    </w:p>
    <w:p w14:paraId="2DC25903" w14:textId="77777777" w:rsidR="00CA62AC" w:rsidRDefault="00CA62AC" w:rsidP="00795AD6">
      <w:pPr>
        <w:tabs>
          <w:tab w:val="left" w:pos="5103"/>
        </w:tabs>
        <w:rPr>
          <w:rFonts w:ascii="Arial" w:hAnsi="Arial" w:cs="Arial"/>
          <w:bCs/>
          <w:sz w:val="24"/>
          <w:szCs w:val="24"/>
        </w:rPr>
      </w:pPr>
    </w:p>
    <w:p w14:paraId="33E86F31" w14:textId="77777777" w:rsidR="00CA62AC" w:rsidRDefault="00CA62AC" w:rsidP="00795AD6">
      <w:pPr>
        <w:tabs>
          <w:tab w:val="left" w:pos="5103"/>
        </w:tabs>
        <w:rPr>
          <w:rFonts w:ascii="Arial" w:hAnsi="Arial" w:cs="Arial"/>
          <w:bCs/>
          <w:sz w:val="24"/>
          <w:szCs w:val="24"/>
        </w:rPr>
      </w:pPr>
    </w:p>
    <w:p w14:paraId="1C92607F" w14:textId="77777777" w:rsidR="00CA62AC" w:rsidRDefault="00CA62AC" w:rsidP="00795AD6">
      <w:pPr>
        <w:tabs>
          <w:tab w:val="left" w:pos="5103"/>
        </w:tabs>
        <w:rPr>
          <w:rFonts w:ascii="Arial" w:hAnsi="Arial" w:cs="Arial"/>
          <w:bCs/>
          <w:sz w:val="24"/>
          <w:szCs w:val="24"/>
        </w:rPr>
      </w:pPr>
    </w:p>
    <w:p w14:paraId="49EE24E2" w14:textId="77777777" w:rsidR="00977916" w:rsidRDefault="00CA62AC" w:rsidP="00977916">
      <w:pPr>
        <w:tabs>
          <w:tab w:val="left" w:pos="5103"/>
        </w:tabs>
        <w:rPr>
          <w:rFonts w:ascii="Arial" w:hAnsi="Arial" w:cs="Arial"/>
          <w:bCs/>
          <w:sz w:val="24"/>
          <w:szCs w:val="24"/>
        </w:rPr>
      </w:pPr>
      <w:r>
        <w:rPr>
          <w:rFonts w:ascii="Arial" w:hAnsi="Arial" w:cs="Arial"/>
          <w:bCs/>
          <w:sz w:val="24"/>
          <w:szCs w:val="24"/>
        </w:rPr>
        <w:t xml:space="preserve">Appendix 7: </w:t>
      </w:r>
      <w:r w:rsidR="00977916" w:rsidRPr="00977916">
        <w:rPr>
          <w:rFonts w:ascii="Arial" w:hAnsi="Arial" w:cs="Arial"/>
          <w:bCs/>
          <w:sz w:val="24"/>
          <w:szCs w:val="24"/>
        </w:rPr>
        <w:t>Non-gamer and Gamer</w:t>
      </w:r>
    </w:p>
    <w:p w14:paraId="44080A55" w14:textId="77777777" w:rsidR="00977916" w:rsidRPr="00977916" w:rsidRDefault="00977916" w:rsidP="00977916">
      <w:pPr>
        <w:tabs>
          <w:tab w:val="left" w:pos="5103"/>
        </w:tabs>
        <w:rPr>
          <w:rFonts w:ascii="Arial" w:hAnsi="Arial" w:cs="Arial"/>
          <w:bCs/>
          <w:sz w:val="24"/>
          <w:szCs w:val="24"/>
        </w:rPr>
      </w:pPr>
    </w:p>
    <w:p w14:paraId="5009D90D" w14:textId="77777777" w:rsidR="00977916" w:rsidRPr="00977916" w:rsidRDefault="00977916" w:rsidP="00977916">
      <w:pPr>
        <w:tabs>
          <w:tab w:val="left" w:pos="5103"/>
        </w:tabs>
        <w:rPr>
          <w:rFonts w:ascii="Arial" w:hAnsi="Arial" w:cs="Arial"/>
          <w:bCs/>
          <w:sz w:val="24"/>
          <w:szCs w:val="24"/>
        </w:rPr>
      </w:pPr>
      <w:r w:rsidRPr="00977916">
        <w:rPr>
          <w:rFonts w:ascii="Arial" w:hAnsi="Arial" w:cs="Arial"/>
          <w:bCs/>
          <w:sz w:val="24"/>
          <w:szCs w:val="24"/>
        </w:rPr>
        <w:t>A gamer is an individual who regularly plays video games for entertainment or recreation. Gamers are typically familiar with gaming mechanics, genres, and gaming culture. They may have varying levels of experience and expertise in different games or gaming platforms.</w:t>
      </w:r>
    </w:p>
    <w:p w14:paraId="4B462730" w14:textId="24D8B798" w:rsidR="00CA62AC" w:rsidRDefault="00977916" w:rsidP="00977916">
      <w:pPr>
        <w:tabs>
          <w:tab w:val="left" w:pos="5103"/>
        </w:tabs>
        <w:rPr>
          <w:rFonts w:ascii="Arial" w:hAnsi="Arial" w:cs="Arial"/>
          <w:bCs/>
          <w:sz w:val="24"/>
          <w:szCs w:val="24"/>
        </w:rPr>
      </w:pPr>
      <w:r w:rsidRPr="00977916">
        <w:rPr>
          <w:rFonts w:ascii="Arial" w:hAnsi="Arial" w:cs="Arial"/>
          <w:bCs/>
          <w:sz w:val="24"/>
          <w:szCs w:val="24"/>
        </w:rPr>
        <w:t>On the other hand, a non-gamer refers to an individual who does not actively participate in playing video games or has minimal experience and exposure to gaming. Non-gamers may not be familiar with gaming terminology, mechanics, or the latest trends in the gaming industry. Their engagement with technology and entertainment may primarily revolve around other activities or interests outside of gaming.</w:t>
      </w:r>
    </w:p>
    <w:p w14:paraId="0C927D3D" w14:textId="77777777" w:rsidR="00977916" w:rsidRDefault="00977916" w:rsidP="00977916">
      <w:pPr>
        <w:tabs>
          <w:tab w:val="left" w:pos="5103"/>
        </w:tabs>
        <w:rPr>
          <w:rFonts w:ascii="Arial" w:hAnsi="Arial" w:cs="Arial"/>
          <w:bCs/>
          <w:sz w:val="24"/>
          <w:szCs w:val="24"/>
        </w:rPr>
      </w:pPr>
    </w:p>
    <w:p w14:paraId="793FD3E4" w14:textId="57D64A83" w:rsidR="00977916" w:rsidRDefault="00BF4EA2" w:rsidP="00977916">
      <w:pPr>
        <w:tabs>
          <w:tab w:val="left" w:pos="5103"/>
        </w:tabs>
        <w:rPr>
          <w:rFonts w:ascii="Arial" w:hAnsi="Arial" w:cs="Arial"/>
          <w:bCs/>
          <w:sz w:val="24"/>
          <w:szCs w:val="24"/>
        </w:rPr>
      </w:pPr>
      <w:r>
        <w:rPr>
          <w:noProof/>
        </w:rPr>
        <w:drawing>
          <wp:inline distT="0" distB="0" distL="0" distR="0" wp14:anchorId="52F56BBD" wp14:editId="2C331DEF">
            <wp:extent cx="5516880" cy="4519930"/>
            <wp:effectExtent l="0" t="0" r="7620" b="0"/>
            <wp:docPr id="908954248" name="Picture 7" descr="Gaming - or why I waste my time! - Liam Jay De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954248" name="Picture 7" descr="Gaming - or why I waste my time! - Liam Jay Designs"/>
                    <pic:cNvPicPr>
                      <a:picLocks noChangeAspect="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516880" cy="4519930"/>
                    </a:xfrm>
                    <a:prstGeom prst="rect">
                      <a:avLst/>
                    </a:prstGeom>
                    <a:noFill/>
                    <a:ln>
                      <a:noFill/>
                    </a:ln>
                  </pic:spPr>
                </pic:pic>
              </a:graphicData>
            </a:graphic>
          </wp:inline>
        </w:drawing>
      </w:r>
    </w:p>
    <w:p w14:paraId="1CE914FC" w14:textId="77777777" w:rsidR="00BF4EA2" w:rsidRDefault="00BF4EA2" w:rsidP="00977916">
      <w:pPr>
        <w:tabs>
          <w:tab w:val="left" w:pos="5103"/>
        </w:tabs>
        <w:rPr>
          <w:rFonts w:ascii="Arial" w:hAnsi="Arial" w:cs="Arial"/>
          <w:bCs/>
          <w:sz w:val="24"/>
          <w:szCs w:val="24"/>
        </w:rPr>
      </w:pPr>
    </w:p>
    <w:p w14:paraId="316C31D4" w14:textId="77777777" w:rsidR="00BF4EA2" w:rsidRDefault="00BF4EA2" w:rsidP="00977916">
      <w:pPr>
        <w:tabs>
          <w:tab w:val="left" w:pos="5103"/>
        </w:tabs>
        <w:rPr>
          <w:rFonts w:ascii="Arial" w:hAnsi="Arial" w:cs="Arial"/>
          <w:bCs/>
          <w:sz w:val="24"/>
          <w:szCs w:val="24"/>
        </w:rPr>
      </w:pPr>
    </w:p>
    <w:p w14:paraId="56A605DA" w14:textId="77777777" w:rsidR="00BF4EA2" w:rsidRDefault="00BF4EA2" w:rsidP="00977916">
      <w:pPr>
        <w:tabs>
          <w:tab w:val="left" w:pos="5103"/>
        </w:tabs>
        <w:rPr>
          <w:rFonts w:ascii="Arial" w:hAnsi="Arial" w:cs="Arial"/>
          <w:bCs/>
          <w:sz w:val="24"/>
          <w:szCs w:val="24"/>
        </w:rPr>
      </w:pPr>
    </w:p>
    <w:p w14:paraId="115AA934" w14:textId="77777777" w:rsidR="00BF4EA2" w:rsidRDefault="00BF4EA2" w:rsidP="00977916">
      <w:pPr>
        <w:tabs>
          <w:tab w:val="left" w:pos="5103"/>
        </w:tabs>
        <w:rPr>
          <w:rFonts w:ascii="Arial" w:hAnsi="Arial" w:cs="Arial"/>
          <w:bCs/>
          <w:sz w:val="24"/>
          <w:szCs w:val="24"/>
        </w:rPr>
      </w:pPr>
    </w:p>
    <w:p w14:paraId="235F515F" w14:textId="77777777" w:rsidR="00BF4EA2" w:rsidRDefault="00BF4EA2" w:rsidP="00977916">
      <w:pPr>
        <w:tabs>
          <w:tab w:val="left" w:pos="5103"/>
        </w:tabs>
        <w:rPr>
          <w:rFonts w:ascii="Arial" w:hAnsi="Arial" w:cs="Arial"/>
          <w:bCs/>
          <w:sz w:val="24"/>
          <w:szCs w:val="24"/>
        </w:rPr>
      </w:pPr>
    </w:p>
    <w:p w14:paraId="0BCAB187" w14:textId="77777777" w:rsidR="00BF4EA2" w:rsidRDefault="00BF4EA2" w:rsidP="00977916">
      <w:pPr>
        <w:tabs>
          <w:tab w:val="left" w:pos="5103"/>
        </w:tabs>
        <w:rPr>
          <w:rFonts w:ascii="Arial" w:hAnsi="Arial" w:cs="Arial"/>
          <w:bCs/>
          <w:sz w:val="24"/>
          <w:szCs w:val="24"/>
        </w:rPr>
      </w:pPr>
    </w:p>
    <w:p w14:paraId="4FBBA94C" w14:textId="77777777" w:rsidR="00BF4EA2" w:rsidRDefault="00BF4EA2" w:rsidP="00977916">
      <w:pPr>
        <w:tabs>
          <w:tab w:val="left" w:pos="5103"/>
        </w:tabs>
        <w:rPr>
          <w:rFonts w:ascii="Arial" w:hAnsi="Arial" w:cs="Arial"/>
          <w:bCs/>
          <w:sz w:val="24"/>
          <w:szCs w:val="24"/>
        </w:rPr>
      </w:pPr>
    </w:p>
    <w:p w14:paraId="4A9DD5DC" w14:textId="77777777" w:rsidR="00BF4EA2" w:rsidRDefault="00BF4EA2" w:rsidP="00977916">
      <w:pPr>
        <w:tabs>
          <w:tab w:val="left" w:pos="5103"/>
        </w:tabs>
        <w:rPr>
          <w:rFonts w:ascii="Arial" w:hAnsi="Arial" w:cs="Arial"/>
          <w:bCs/>
          <w:sz w:val="24"/>
          <w:szCs w:val="24"/>
        </w:rPr>
      </w:pPr>
    </w:p>
    <w:p w14:paraId="51359B2A" w14:textId="77777777" w:rsidR="00BF4EA2" w:rsidRDefault="00BF4EA2" w:rsidP="00977916">
      <w:pPr>
        <w:tabs>
          <w:tab w:val="left" w:pos="5103"/>
        </w:tabs>
        <w:rPr>
          <w:rFonts w:ascii="Arial" w:hAnsi="Arial" w:cs="Arial"/>
          <w:bCs/>
          <w:sz w:val="24"/>
          <w:szCs w:val="24"/>
        </w:rPr>
      </w:pPr>
    </w:p>
    <w:p w14:paraId="43A6F927" w14:textId="77777777" w:rsidR="00BF4EA2" w:rsidRDefault="00BF4EA2" w:rsidP="00977916">
      <w:pPr>
        <w:tabs>
          <w:tab w:val="left" w:pos="5103"/>
        </w:tabs>
        <w:rPr>
          <w:rFonts w:ascii="Arial" w:hAnsi="Arial" w:cs="Arial"/>
          <w:bCs/>
          <w:sz w:val="24"/>
          <w:szCs w:val="24"/>
        </w:rPr>
      </w:pPr>
    </w:p>
    <w:p w14:paraId="60216131" w14:textId="77777777" w:rsidR="00BF4EA2" w:rsidRDefault="00BF4EA2" w:rsidP="00977916">
      <w:pPr>
        <w:tabs>
          <w:tab w:val="left" w:pos="5103"/>
        </w:tabs>
        <w:rPr>
          <w:rFonts w:ascii="Arial" w:hAnsi="Arial" w:cs="Arial"/>
          <w:bCs/>
          <w:sz w:val="24"/>
          <w:szCs w:val="24"/>
        </w:rPr>
      </w:pPr>
    </w:p>
    <w:p w14:paraId="72EEA912" w14:textId="77777777" w:rsidR="00BF4EA2" w:rsidRDefault="00BF4EA2" w:rsidP="00977916">
      <w:pPr>
        <w:tabs>
          <w:tab w:val="left" w:pos="5103"/>
        </w:tabs>
        <w:rPr>
          <w:rFonts w:ascii="Arial" w:hAnsi="Arial" w:cs="Arial"/>
          <w:bCs/>
          <w:sz w:val="24"/>
          <w:szCs w:val="24"/>
        </w:rPr>
      </w:pPr>
    </w:p>
    <w:p w14:paraId="477CD34B" w14:textId="77777777" w:rsidR="00BF4EA2" w:rsidRDefault="00BF4EA2" w:rsidP="00977916">
      <w:pPr>
        <w:tabs>
          <w:tab w:val="left" w:pos="5103"/>
        </w:tabs>
        <w:rPr>
          <w:rFonts w:ascii="Arial" w:hAnsi="Arial" w:cs="Arial"/>
          <w:bCs/>
          <w:sz w:val="24"/>
          <w:szCs w:val="24"/>
        </w:rPr>
      </w:pPr>
    </w:p>
    <w:p w14:paraId="3BE944D4" w14:textId="77777777" w:rsidR="00BF4EA2" w:rsidRDefault="00BF4EA2" w:rsidP="00977916">
      <w:pPr>
        <w:tabs>
          <w:tab w:val="left" w:pos="5103"/>
        </w:tabs>
        <w:rPr>
          <w:rFonts w:ascii="Arial" w:hAnsi="Arial" w:cs="Arial"/>
          <w:bCs/>
          <w:sz w:val="24"/>
          <w:szCs w:val="24"/>
        </w:rPr>
      </w:pPr>
    </w:p>
    <w:p w14:paraId="16EF5035" w14:textId="77777777" w:rsidR="00BF4EA2" w:rsidRDefault="00BF4EA2" w:rsidP="00977916">
      <w:pPr>
        <w:tabs>
          <w:tab w:val="left" w:pos="5103"/>
        </w:tabs>
        <w:rPr>
          <w:rFonts w:ascii="Arial" w:hAnsi="Arial" w:cs="Arial"/>
          <w:bCs/>
          <w:sz w:val="24"/>
          <w:szCs w:val="24"/>
        </w:rPr>
      </w:pPr>
    </w:p>
    <w:p w14:paraId="649C9D15" w14:textId="77777777" w:rsidR="00BF4EA2" w:rsidRDefault="00BF4EA2" w:rsidP="00977916">
      <w:pPr>
        <w:tabs>
          <w:tab w:val="left" w:pos="5103"/>
        </w:tabs>
        <w:rPr>
          <w:rFonts w:ascii="Arial" w:hAnsi="Arial" w:cs="Arial"/>
          <w:bCs/>
          <w:sz w:val="24"/>
          <w:szCs w:val="24"/>
        </w:rPr>
      </w:pPr>
    </w:p>
    <w:p w14:paraId="15578ADA" w14:textId="77777777" w:rsidR="00BF4EA2" w:rsidRDefault="00BF4EA2" w:rsidP="00977916">
      <w:pPr>
        <w:tabs>
          <w:tab w:val="left" w:pos="5103"/>
        </w:tabs>
        <w:rPr>
          <w:rFonts w:ascii="Arial" w:hAnsi="Arial" w:cs="Arial"/>
          <w:bCs/>
          <w:sz w:val="24"/>
          <w:szCs w:val="24"/>
        </w:rPr>
      </w:pPr>
    </w:p>
    <w:p w14:paraId="12E46FE0" w14:textId="77777777" w:rsidR="002D6581" w:rsidRPr="002D6581" w:rsidRDefault="002D6581" w:rsidP="002D6581">
      <w:pPr>
        <w:tabs>
          <w:tab w:val="left" w:pos="5103"/>
        </w:tabs>
        <w:rPr>
          <w:rFonts w:ascii="Arial" w:hAnsi="Arial" w:cs="Arial"/>
          <w:bCs/>
          <w:sz w:val="24"/>
          <w:szCs w:val="24"/>
        </w:rPr>
      </w:pPr>
      <w:r w:rsidRPr="002D6581">
        <w:rPr>
          <w:rFonts w:ascii="Arial" w:hAnsi="Arial" w:cs="Arial"/>
          <w:bCs/>
          <w:sz w:val="24"/>
          <w:szCs w:val="24"/>
        </w:rPr>
        <w:t>Appendices 7: Materials</w:t>
      </w:r>
    </w:p>
    <w:p w14:paraId="60A49CF2" w14:textId="77777777" w:rsidR="002D6581" w:rsidRPr="002D6581" w:rsidRDefault="002D6581" w:rsidP="002D6581">
      <w:pPr>
        <w:tabs>
          <w:tab w:val="left" w:pos="5103"/>
        </w:tabs>
        <w:rPr>
          <w:rFonts w:ascii="Arial" w:hAnsi="Arial" w:cs="Arial"/>
          <w:bCs/>
          <w:sz w:val="24"/>
          <w:szCs w:val="24"/>
        </w:rPr>
      </w:pPr>
    </w:p>
    <w:p w14:paraId="0DC8E874" w14:textId="2625CF13" w:rsidR="00BF4EA2" w:rsidRDefault="002D6581" w:rsidP="002D6581">
      <w:pPr>
        <w:tabs>
          <w:tab w:val="left" w:pos="5103"/>
        </w:tabs>
        <w:rPr>
          <w:rFonts w:ascii="Arial" w:hAnsi="Arial" w:cs="Arial"/>
          <w:bCs/>
          <w:sz w:val="24"/>
          <w:szCs w:val="24"/>
        </w:rPr>
      </w:pPr>
      <w:r w:rsidRPr="002D6581">
        <w:rPr>
          <w:rFonts w:ascii="Arial" w:hAnsi="Arial" w:cs="Arial"/>
          <w:bCs/>
          <w:sz w:val="24"/>
          <w:szCs w:val="24"/>
        </w:rPr>
        <w:t>The main materials required for the study include an Xbox One console with the game Rocket League for the action/sports gaming genre and a computer with the game Mah-jong for the strategy/puzzle gaming genre. The attention game "Where's Wally" and the word search task will be presented digitally via a computer, utilising appropriate software/online platforms. These materials will be included as appendices in the research study.</w:t>
      </w:r>
    </w:p>
    <w:p w14:paraId="668657CA" w14:textId="77777777" w:rsidR="002F3BAF" w:rsidRDefault="002F3BAF" w:rsidP="002D6581">
      <w:pPr>
        <w:tabs>
          <w:tab w:val="left" w:pos="5103"/>
        </w:tabs>
        <w:rPr>
          <w:rFonts w:ascii="Arial" w:hAnsi="Arial" w:cs="Arial"/>
          <w:bCs/>
          <w:sz w:val="24"/>
          <w:szCs w:val="24"/>
        </w:rPr>
      </w:pPr>
    </w:p>
    <w:p w14:paraId="7B533D3B" w14:textId="77777777" w:rsidR="002F3BAF" w:rsidRDefault="002F3BAF" w:rsidP="002D6581">
      <w:pPr>
        <w:tabs>
          <w:tab w:val="left" w:pos="5103"/>
        </w:tabs>
        <w:rPr>
          <w:rFonts w:ascii="Arial" w:hAnsi="Arial" w:cs="Arial"/>
          <w:bCs/>
          <w:sz w:val="24"/>
          <w:szCs w:val="24"/>
        </w:rPr>
      </w:pPr>
    </w:p>
    <w:p w14:paraId="7C5973D6" w14:textId="77777777" w:rsidR="002F3BAF" w:rsidRDefault="002F3BAF" w:rsidP="002D6581">
      <w:pPr>
        <w:tabs>
          <w:tab w:val="left" w:pos="5103"/>
        </w:tabs>
        <w:rPr>
          <w:rFonts w:ascii="Arial" w:hAnsi="Arial" w:cs="Arial"/>
          <w:bCs/>
          <w:sz w:val="24"/>
          <w:szCs w:val="24"/>
        </w:rPr>
      </w:pPr>
    </w:p>
    <w:p w14:paraId="23D3F21D" w14:textId="77777777" w:rsidR="002F3BAF" w:rsidRDefault="002F3BAF" w:rsidP="002D6581">
      <w:pPr>
        <w:tabs>
          <w:tab w:val="left" w:pos="5103"/>
        </w:tabs>
        <w:rPr>
          <w:rFonts w:ascii="Arial" w:hAnsi="Arial" w:cs="Arial"/>
          <w:bCs/>
          <w:sz w:val="24"/>
          <w:szCs w:val="24"/>
        </w:rPr>
      </w:pPr>
    </w:p>
    <w:p w14:paraId="2566913B" w14:textId="77777777" w:rsidR="002F3BAF" w:rsidRDefault="002F3BAF" w:rsidP="002D6581">
      <w:pPr>
        <w:tabs>
          <w:tab w:val="left" w:pos="5103"/>
        </w:tabs>
        <w:rPr>
          <w:rFonts w:ascii="Arial" w:hAnsi="Arial" w:cs="Arial"/>
          <w:bCs/>
          <w:sz w:val="24"/>
          <w:szCs w:val="24"/>
        </w:rPr>
      </w:pPr>
    </w:p>
    <w:p w14:paraId="6EF05F51" w14:textId="77777777" w:rsidR="002F3BAF" w:rsidRDefault="002F3BAF" w:rsidP="002D6581">
      <w:pPr>
        <w:tabs>
          <w:tab w:val="left" w:pos="5103"/>
        </w:tabs>
        <w:rPr>
          <w:rFonts w:ascii="Arial" w:hAnsi="Arial" w:cs="Arial"/>
          <w:bCs/>
          <w:sz w:val="24"/>
          <w:szCs w:val="24"/>
        </w:rPr>
      </w:pPr>
    </w:p>
    <w:p w14:paraId="1D53E2E6" w14:textId="77777777" w:rsidR="002F3BAF" w:rsidRDefault="002F3BAF" w:rsidP="002D6581">
      <w:pPr>
        <w:tabs>
          <w:tab w:val="left" w:pos="5103"/>
        </w:tabs>
        <w:rPr>
          <w:rFonts w:ascii="Arial" w:hAnsi="Arial" w:cs="Arial"/>
          <w:bCs/>
          <w:sz w:val="24"/>
          <w:szCs w:val="24"/>
        </w:rPr>
      </w:pPr>
    </w:p>
    <w:p w14:paraId="0E0CB84C" w14:textId="77777777" w:rsidR="002F3BAF" w:rsidRDefault="002F3BAF" w:rsidP="002D6581">
      <w:pPr>
        <w:tabs>
          <w:tab w:val="left" w:pos="5103"/>
        </w:tabs>
        <w:rPr>
          <w:rFonts w:ascii="Arial" w:hAnsi="Arial" w:cs="Arial"/>
          <w:bCs/>
          <w:sz w:val="24"/>
          <w:szCs w:val="24"/>
        </w:rPr>
      </w:pPr>
    </w:p>
    <w:p w14:paraId="3B764080" w14:textId="77777777" w:rsidR="002F3BAF" w:rsidRDefault="002F3BAF" w:rsidP="002D6581">
      <w:pPr>
        <w:tabs>
          <w:tab w:val="left" w:pos="5103"/>
        </w:tabs>
        <w:rPr>
          <w:rFonts w:ascii="Arial" w:hAnsi="Arial" w:cs="Arial"/>
          <w:bCs/>
          <w:sz w:val="24"/>
          <w:szCs w:val="24"/>
        </w:rPr>
      </w:pPr>
    </w:p>
    <w:p w14:paraId="717E405F" w14:textId="77777777" w:rsidR="002F3BAF" w:rsidRDefault="002F3BAF" w:rsidP="002D6581">
      <w:pPr>
        <w:tabs>
          <w:tab w:val="left" w:pos="5103"/>
        </w:tabs>
        <w:rPr>
          <w:rFonts w:ascii="Arial" w:hAnsi="Arial" w:cs="Arial"/>
          <w:bCs/>
          <w:sz w:val="24"/>
          <w:szCs w:val="24"/>
        </w:rPr>
      </w:pPr>
    </w:p>
    <w:p w14:paraId="113E1FAE" w14:textId="77777777" w:rsidR="002F3BAF" w:rsidRDefault="002F3BAF" w:rsidP="002D6581">
      <w:pPr>
        <w:tabs>
          <w:tab w:val="left" w:pos="5103"/>
        </w:tabs>
        <w:rPr>
          <w:rFonts w:ascii="Arial" w:hAnsi="Arial" w:cs="Arial"/>
          <w:bCs/>
          <w:sz w:val="24"/>
          <w:szCs w:val="24"/>
        </w:rPr>
      </w:pPr>
    </w:p>
    <w:p w14:paraId="42F10399" w14:textId="77777777" w:rsidR="002F3BAF" w:rsidRDefault="002F3BAF" w:rsidP="002D6581">
      <w:pPr>
        <w:tabs>
          <w:tab w:val="left" w:pos="5103"/>
        </w:tabs>
        <w:rPr>
          <w:rFonts w:ascii="Arial" w:hAnsi="Arial" w:cs="Arial"/>
          <w:bCs/>
          <w:sz w:val="24"/>
          <w:szCs w:val="24"/>
        </w:rPr>
      </w:pPr>
    </w:p>
    <w:p w14:paraId="033AF9D9" w14:textId="77777777" w:rsidR="002F3BAF" w:rsidRDefault="002F3BAF" w:rsidP="002D6581">
      <w:pPr>
        <w:tabs>
          <w:tab w:val="left" w:pos="5103"/>
        </w:tabs>
        <w:rPr>
          <w:rFonts w:ascii="Arial" w:hAnsi="Arial" w:cs="Arial"/>
          <w:bCs/>
          <w:sz w:val="24"/>
          <w:szCs w:val="24"/>
        </w:rPr>
      </w:pPr>
    </w:p>
    <w:p w14:paraId="0BC49832" w14:textId="77777777" w:rsidR="002F3BAF" w:rsidRDefault="002F3BAF" w:rsidP="002D6581">
      <w:pPr>
        <w:tabs>
          <w:tab w:val="left" w:pos="5103"/>
        </w:tabs>
        <w:rPr>
          <w:rFonts w:ascii="Arial" w:hAnsi="Arial" w:cs="Arial"/>
          <w:bCs/>
          <w:sz w:val="24"/>
          <w:szCs w:val="24"/>
        </w:rPr>
      </w:pPr>
    </w:p>
    <w:p w14:paraId="3A1AB0DA" w14:textId="77777777" w:rsidR="002F3BAF" w:rsidRDefault="002F3BAF" w:rsidP="002D6581">
      <w:pPr>
        <w:tabs>
          <w:tab w:val="left" w:pos="5103"/>
        </w:tabs>
        <w:rPr>
          <w:rFonts w:ascii="Arial" w:hAnsi="Arial" w:cs="Arial"/>
          <w:bCs/>
          <w:sz w:val="24"/>
          <w:szCs w:val="24"/>
        </w:rPr>
      </w:pPr>
    </w:p>
    <w:p w14:paraId="60CEF9B4" w14:textId="77777777" w:rsidR="002F3BAF" w:rsidRDefault="002F3BAF" w:rsidP="002D6581">
      <w:pPr>
        <w:tabs>
          <w:tab w:val="left" w:pos="5103"/>
        </w:tabs>
        <w:rPr>
          <w:rFonts w:ascii="Arial" w:hAnsi="Arial" w:cs="Arial"/>
          <w:bCs/>
          <w:sz w:val="24"/>
          <w:szCs w:val="24"/>
        </w:rPr>
      </w:pPr>
    </w:p>
    <w:p w14:paraId="7E0CB95D" w14:textId="77777777" w:rsidR="002F3BAF" w:rsidRDefault="002F3BAF" w:rsidP="002D6581">
      <w:pPr>
        <w:tabs>
          <w:tab w:val="left" w:pos="5103"/>
        </w:tabs>
        <w:rPr>
          <w:rFonts w:ascii="Arial" w:hAnsi="Arial" w:cs="Arial"/>
          <w:bCs/>
          <w:sz w:val="24"/>
          <w:szCs w:val="24"/>
        </w:rPr>
      </w:pPr>
    </w:p>
    <w:p w14:paraId="5541A417" w14:textId="77777777" w:rsidR="002F3BAF" w:rsidRDefault="002F3BAF" w:rsidP="002D6581">
      <w:pPr>
        <w:tabs>
          <w:tab w:val="left" w:pos="5103"/>
        </w:tabs>
        <w:rPr>
          <w:rFonts w:ascii="Arial" w:hAnsi="Arial" w:cs="Arial"/>
          <w:bCs/>
          <w:sz w:val="24"/>
          <w:szCs w:val="24"/>
        </w:rPr>
      </w:pPr>
    </w:p>
    <w:p w14:paraId="1EB78666" w14:textId="77777777" w:rsidR="002F3BAF" w:rsidRDefault="002F3BAF" w:rsidP="002D6581">
      <w:pPr>
        <w:tabs>
          <w:tab w:val="left" w:pos="5103"/>
        </w:tabs>
        <w:rPr>
          <w:rFonts w:ascii="Arial" w:hAnsi="Arial" w:cs="Arial"/>
          <w:bCs/>
          <w:sz w:val="24"/>
          <w:szCs w:val="24"/>
        </w:rPr>
      </w:pPr>
    </w:p>
    <w:p w14:paraId="32918B61" w14:textId="77777777" w:rsidR="002F3BAF" w:rsidRDefault="002F3BAF" w:rsidP="002D6581">
      <w:pPr>
        <w:tabs>
          <w:tab w:val="left" w:pos="5103"/>
        </w:tabs>
        <w:rPr>
          <w:rFonts w:ascii="Arial" w:hAnsi="Arial" w:cs="Arial"/>
          <w:bCs/>
          <w:sz w:val="24"/>
          <w:szCs w:val="24"/>
        </w:rPr>
      </w:pPr>
    </w:p>
    <w:p w14:paraId="61356677" w14:textId="77777777" w:rsidR="002F3BAF" w:rsidRDefault="002F3BAF" w:rsidP="002D6581">
      <w:pPr>
        <w:tabs>
          <w:tab w:val="left" w:pos="5103"/>
        </w:tabs>
        <w:rPr>
          <w:rFonts w:ascii="Arial" w:hAnsi="Arial" w:cs="Arial"/>
          <w:bCs/>
          <w:sz w:val="24"/>
          <w:szCs w:val="24"/>
        </w:rPr>
      </w:pPr>
    </w:p>
    <w:p w14:paraId="5F5B4B53" w14:textId="77777777" w:rsidR="002F3BAF" w:rsidRDefault="002F3BAF" w:rsidP="002D6581">
      <w:pPr>
        <w:tabs>
          <w:tab w:val="left" w:pos="5103"/>
        </w:tabs>
        <w:rPr>
          <w:rFonts w:ascii="Arial" w:hAnsi="Arial" w:cs="Arial"/>
          <w:bCs/>
          <w:sz w:val="24"/>
          <w:szCs w:val="24"/>
        </w:rPr>
      </w:pPr>
    </w:p>
    <w:p w14:paraId="731F1213" w14:textId="77777777" w:rsidR="002F3BAF" w:rsidRDefault="002F3BAF" w:rsidP="002D6581">
      <w:pPr>
        <w:tabs>
          <w:tab w:val="left" w:pos="5103"/>
        </w:tabs>
        <w:rPr>
          <w:rFonts w:ascii="Arial" w:hAnsi="Arial" w:cs="Arial"/>
          <w:bCs/>
          <w:sz w:val="24"/>
          <w:szCs w:val="24"/>
        </w:rPr>
      </w:pPr>
    </w:p>
    <w:p w14:paraId="0950B03C" w14:textId="77777777" w:rsidR="002F3BAF" w:rsidRDefault="002F3BAF" w:rsidP="002D6581">
      <w:pPr>
        <w:tabs>
          <w:tab w:val="left" w:pos="5103"/>
        </w:tabs>
        <w:rPr>
          <w:rFonts w:ascii="Arial" w:hAnsi="Arial" w:cs="Arial"/>
          <w:bCs/>
          <w:sz w:val="24"/>
          <w:szCs w:val="24"/>
        </w:rPr>
      </w:pPr>
    </w:p>
    <w:p w14:paraId="5D71A1A0" w14:textId="77777777" w:rsidR="002F3BAF" w:rsidRDefault="002F3BAF" w:rsidP="002D6581">
      <w:pPr>
        <w:tabs>
          <w:tab w:val="left" w:pos="5103"/>
        </w:tabs>
        <w:rPr>
          <w:rFonts w:ascii="Arial" w:hAnsi="Arial" w:cs="Arial"/>
          <w:bCs/>
          <w:sz w:val="24"/>
          <w:szCs w:val="24"/>
        </w:rPr>
      </w:pPr>
    </w:p>
    <w:p w14:paraId="51A25243" w14:textId="77777777" w:rsidR="002F3BAF" w:rsidRDefault="002F3BAF" w:rsidP="002D6581">
      <w:pPr>
        <w:tabs>
          <w:tab w:val="left" w:pos="5103"/>
        </w:tabs>
        <w:rPr>
          <w:rFonts w:ascii="Arial" w:hAnsi="Arial" w:cs="Arial"/>
          <w:bCs/>
          <w:sz w:val="24"/>
          <w:szCs w:val="24"/>
        </w:rPr>
      </w:pPr>
    </w:p>
    <w:p w14:paraId="75C2E62C" w14:textId="77777777" w:rsidR="002F3BAF" w:rsidRDefault="002F3BAF" w:rsidP="002D6581">
      <w:pPr>
        <w:tabs>
          <w:tab w:val="left" w:pos="5103"/>
        </w:tabs>
        <w:rPr>
          <w:rFonts w:ascii="Arial" w:hAnsi="Arial" w:cs="Arial"/>
          <w:bCs/>
          <w:sz w:val="24"/>
          <w:szCs w:val="24"/>
        </w:rPr>
      </w:pPr>
    </w:p>
    <w:p w14:paraId="4C9F9C4E" w14:textId="77777777" w:rsidR="002F3BAF" w:rsidRDefault="002F3BAF" w:rsidP="002D6581">
      <w:pPr>
        <w:tabs>
          <w:tab w:val="left" w:pos="5103"/>
        </w:tabs>
        <w:rPr>
          <w:rFonts w:ascii="Arial" w:hAnsi="Arial" w:cs="Arial"/>
          <w:bCs/>
          <w:sz w:val="24"/>
          <w:szCs w:val="24"/>
        </w:rPr>
      </w:pPr>
    </w:p>
    <w:p w14:paraId="7D4FF2FD" w14:textId="77777777" w:rsidR="002F3BAF" w:rsidRDefault="002F3BAF" w:rsidP="002D6581">
      <w:pPr>
        <w:tabs>
          <w:tab w:val="left" w:pos="5103"/>
        </w:tabs>
        <w:rPr>
          <w:rFonts w:ascii="Arial" w:hAnsi="Arial" w:cs="Arial"/>
          <w:bCs/>
          <w:sz w:val="24"/>
          <w:szCs w:val="24"/>
        </w:rPr>
      </w:pPr>
    </w:p>
    <w:p w14:paraId="0011ED03" w14:textId="77777777" w:rsidR="002F3BAF" w:rsidRDefault="002F3BAF" w:rsidP="002D6581">
      <w:pPr>
        <w:tabs>
          <w:tab w:val="left" w:pos="5103"/>
        </w:tabs>
        <w:rPr>
          <w:rFonts w:ascii="Arial" w:hAnsi="Arial" w:cs="Arial"/>
          <w:bCs/>
          <w:sz w:val="24"/>
          <w:szCs w:val="24"/>
        </w:rPr>
      </w:pPr>
    </w:p>
    <w:p w14:paraId="7E857BC3" w14:textId="77777777" w:rsidR="002F3BAF" w:rsidRDefault="002F3BAF" w:rsidP="002D6581">
      <w:pPr>
        <w:tabs>
          <w:tab w:val="left" w:pos="5103"/>
        </w:tabs>
        <w:rPr>
          <w:rFonts w:ascii="Arial" w:hAnsi="Arial" w:cs="Arial"/>
          <w:bCs/>
          <w:sz w:val="24"/>
          <w:szCs w:val="24"/>
        </w:rPr>
      </w:pPr>
    </w:p>
    <w:p w14:paraId="637DD681" w14:textId="77777777" w:rsidR="002F3BAF" w:rsidRDefault="002F3BAF" w:rsidP="002D6581">
      <w:pPr>
        <w:tabs>
          <w:tab w:val="left" w:pos="5103"/>
        </w:tabs>
        <w:rPr>
          <w:rFonts w:ascii="Arial" w:hAnsi="Arial" w:cs="Arial"/>
          <w:bCs/>
          <w:sz w:val="24"/>
          <w:szCs w:val="24"/>
        </w:rPr>
      </w:pPr>
    </w:p>
    <w:p w14:paraId="6BE7A204" w14:textId="77777777" w:rsidR="002F3BAF" w:rsidRDefault="002F3BAF" w:rsidP="002D6581">
      <w:pPr>
        <w:tabs>
          <w:tab w:val="left" w:pos="5103"/>
        </w:tabs>
        <w:rPr>
          <w:rFonts w:ascii="Arial" w:hAnsi="Arial" w:cs="Arial"/>
          <w:bCs/>
          <w:sz w:val="24"/>
          <w:szCs w:val="24"/>
        </w:rPr>
      </w:pPr>
    </w:p>
    <w:p w14:paraId="0C1F92F9" w14:textId="77777777" w:rsidR="002F3BAF" w:rsidRDefault="002F3BAF" w:rsidP="002D6581">
      <w:pPr>
        <w:tabs>
          <w:tab w:val="left" w:pos="5103"/>
        </w:tabs>
        <w:rPr>
          <w:rFonts w:ascii="Arial" w:hAnsi="Arial" w:cs="Arial"/>
          <w:bCs/>
          <w:sz w:val="24"/>
          <w:szCs w:val="24"/>
        </w:rPr>
      </w:pPr>
    </w:p>
    <w:p w14:paraId="2B1C3317" w14:textId="77777777" w:rsidR="002F3BAF" w:rsidRDefault="002F3BAF" w:rsidP="002D6581">
      <w:pPr>
        <w:tabs>
          <w:tab w:val="left" w:pos="5103"/>
        </w:tabs>
        <w:rPr>
          <w:rFonts w:ascii="Arial" w:hAnsi="Arial" w:cs="Arial"/>
          <w:bCs/>
          <w:sz w:val="24"/>
          <w:szCs w:val="24"/>
        </w:rPr>
      </w:pPr>
    </w:p>
    <w:p w14:paraId="131B9673" w14:textId="77777777" w:rsidR="002F3BAF" w:rsidRDefault="002F3BAF" w:rsidP="002D6581">
      <w:pPr>
        <w:tabs>
          <w:tab w:val="left" w:pos="5103"/>
        </w:tabs>
        <w:rPr>
          <w:rFonts w:ascii="Arial" w:hAnsi="Arial" w:cs="Arial"/>
          <w:bCs/>
          <w:sz w:val="24"/>
          <w:szCs w:val="24"/>
        </w:rPr>
      </w:pPr>
    </w:p>
    <w:p w14:paraId="32AE3C0F" w14:textId="77777777" w:rsidR="002F3BAF" w:rsidRDefault="002F3BAF" w:rsidP="002D6581">
      <w:pPr>
        <w:tabs>
          <w:tab w:val="left" w:pos="5103"/>
        </w:tabs>
        <w:rPr>
          <w:rFonts w:ascii="Arial" w:hAnsi="Arial" w:cs="Arial"/>
          <w:bCs/>
          <w:sz w:val="24"/>
          <w:szCs w:val="24"/>
        </w:rPr>
      </w:pPr>
    </w:p>
    <w:p w14:paraId="5A134B37" w14:textId="77777777" w:rsidR="002F3BAF" w:rsidRDefault="002F3BAF" w:rsidP="002D6581">
      <w:pPr>
        <w:tabs>
          <w:tab w:val="left" w:pos="5103"/>
        </w:tabs>
        <w:rPr>
          <w:rFonts w:ascii="Arial" w:hAnsi="Arial" w:cs="Arial"/>
          <w:bCs/>
          <w:sz w:val="24"/>
          <w:szCs w:val="24"/>
        </w:rPr>
      </w:pPr>
    </w:p>
    <w:p w14:paraId="01233830" w14:textId="77777777" w:rsidR="002F3BAF" w:rsidRDefault="002F3BAF" w:rsidP="002D6581">
      <w:pPr>
        <w:tabs>
          <w:tab w:val="left" w:pos="5103"/>
        </w:tabs>
        <w:rPr>
          <w:rFonts w:ascii="Arial" w:hAnsi="Arial" w:cs="Arial"/>
          <w:bCs/>
          <w:sz w:val="24"/>
          <w:szCs w:val="24"/>
        </w:rPr>
      </w:pPr>
    </w:p>
    <w:p w14:paraId="11943672" w14:textId="77777777" w:rsidR="002F3BAF" w:rsidRDefault="002F3BAF" w:rsidP="002D6581">
      <w:pPr>
        <w:tabs>
          <w:tab w:val="left" w:pos="5103"/>
        </w:tabs>
        <w:rPr>
          <w:rFonts w:ascii="Arial" w:hAnsi="Arial" w:cs="Arial"/>
          <w:bCs/>
          <w:sz w:val="24"/>
          <w:szCs w:val="24"/>
        </w:rPr>
      </w:pPr>
    </w:p>
    <w:p w14:paraId="62633C37" w14:textId="77777777" w:rsidR="002F3BAF" w:rsidRDefault="002F3BAF" w:rsidP="002D6581">
      <w:pPr>
        <w:tabs>
          <w:tab w:val="left" w:pos="5103"/>
        </w:tabs>
        <w:rPr>
          <w:rFonts w:ascii="Arial" w:hAnsi="Arial" w:cs="Arial"/>
          <w:bCs/>
          <w:sz w:val="24"/>
          <w:szCs w:val="24"/>
        </w:rPr>
      </w:pPr>
    </w:p>
    <w:p w14:paraId="5E865225" w14:textId="77777777" w:rsidR="002F3BAF" w:rsidRDefault="002F3BAF" w:rsidP="002D6581">
      <w:pPr>
        <w:tabs>
          <w:tab w:val="left" w:pos="5103"/>
        </w:tabs>
        <w:rPr>
          <w:rFonts w:ascii="Arial" w:hAnsi="Arial" w:cs="Arial"/>
          <w:bCs/>
          <w:sz w:val="24"/>
          <w:szCs w:val="24"/>
        </w:rPr>
      </w:pPr>
    </w:p>
    <w:p w14:paraId="3C5A281B" w14:textId="77777777" w:rsidR="002F3BAF" w:rsidRDefault="002F3BAF" w:rsidP="002D6581">
      <w:pPr>
        <w:tabs>
          <w:tab w:val="left" w:pos="5103"/>
        </w:tabs>
        <w:rPr>
          <w:rFonts w:ascii="Arial" w:hAnsi="Arial" w:cs="Arial"/>
          <w:bCs/>
          <w:sz w:val="24"/>
          <w:szCs w:val="24"/>
        </w:rPr>
      </w:pPr>
    </w:p>
    <w:p w14:paraId="3928B28D" w14:textId="77777777" w:rsidR="002F3BAF" w:rsidRDefault="002F3BAF" w:rsidP="002D6581">
      <w:pPr>
        <w:tabs>
          <w:tab w:val="left" w:pos="5103"/>
        </w:tabs>
        <w:rPr>
          <w:rFonts w:ascii="Arial" w:hAnsi="Arial" w:cs="Arial"/>
          <w:bCs/>
          <w:sz w:val="24"/>
          <w:szCs w:val="24"/>
        </w:rPr>
      </w:pPr>
    </w:p>
    <w:p w14:paraId="3B3831CC" w14:textId="77777777" w:rsidR="002F3BAF" w:rsidRDefault="002F3BAF" w:rsidP="002D6581">
      <w:pPr>
        <w:tabs>
          <w:tab w:val="left" w:pos="5103"/>
        </w:tabs>
        <w:rPr>
          <w:rFonts w:ascii="Arial" w:hAnsi="Arial" w:cs="Arial"/>
          <w:bCs/>
          <w:sz w:val="24"/>
          <w:szCs w:val="24"/>
        </w:rPr>
      </w:pPr>
    </w:p>
    <w:p w14:paraId="748C6650" w14:textId="77777777" w:rsidR="002F3BAF" w:rsidRDefault="002F3BAF" w:rsidP="002D6581">
      <w:pPr>
        <w:tabs>
          <w:tab w:val="left" w:pos="5103"/>
        </w:tabs>
        <w:rPr>
          <w:rFonts w:ascii="Arial" w:hAnsi="Arial" w:cs="Arial"/>
          <w:bCs/>
          <w:sz w:val="24"/>
          <w:szCs w:val="24"/>
        </w:rPr>
      </w:pPr>
    </w:p>
    <w:p w14:paraId="67E7B3A0" w14:textId="423EAA12" w:rsidR="002F3BAF" w:rsidRDefault="002F3BAF" w:rsidP="002D6581">
      <w:pPr>
        <w:tabs>
          <w:tab w:val="left" w:pos="5103"/>
        </w:tabs>
        <w:rPr>
          <w:rFonts w:ascii="Arial" w:hAnsi="Arial" w:cs="Arial"/>
          <w:bCs/>
          <w:sz w:val="24"/>
          <w:szCs w:val="24"/>
        </w:rPr>
      </w:pPr>
      <w:r>
        <w:rPr>
          <w:rFonts w:ascii="Arial" w:hAnsi="Arial" w:cs="Arial"/>
          <w:bCs/>
          <w:sz w:val="24"/>
          <w:szCs w:val="24"/>
        </w:rPr>
        <w:t>Appendix 8: Example Debrief Form</w:t>
      </w:r>
    </w:p>
    <w:p w14:paraId="5B0DD31B" w14:textId="77777777" w:rsidR="002F3BAF" w:rsidRDefault="002F3BAF" w:rsidP="002D6581">
      <w:pPr>
        <w:tabs>
          <w:tab w:val="left" w:pos="5103"/>
        </w:tabs>
        <w:rPr>
          <w:rFonts w:ascii="Arial" w:hAnsi="Arial" w:cs="Arial"/>
          <w:bCs/>
          <w:sz w:val="24"/>
          <w:szCs w:val="24"/>
        </w:rPr>
      </w:pPr>
    </w:p>
    <w:p w14:paraId="169A17EC" w14:textId="45536FE9" w:rsidR="002F3BAF" w:rsidRDefault="002F3BAF" w:rsidP="002D6581">
      <w:pPr>
        <w:tabs>
          <w:tab w:val="left" w:pos="5103"/>
        </w:tabs>
        <w:rPr>
          <w:rFonts w:ascii="Arial" w:hAnsi="Arial" w:cs="Arial"/>
          <w:bCs/>
          <w:noProof/>
          <w:sz w:val="24"/>
          <w:szCs w:val="24"/>
        </w:rPr>
      </w:pPr>
    </w:p>
    <w:p w14:paraId="6863401C" w14:textId="4D616D4C" w:rsidR="002F3BAF" w:rsidRPr="001E3823" w:rsidRDefault="003E64D6" w:rsidP="002D6581">
      <w:pPr>
        <w:tabs>
          <w:tab w:val="left" w:pos="5103"/>
        </w:tabs>
        <w:rPr>
          <w:rFonts w:ascii="Arial" w:hAnsi="Arial" w:cs="Arial"/>
          <w:bCs/>
          <w:sz w:val="24"/>
          <w:szCs w:val="24"/>
        </w:rPr>
      </w:pPr>
      <w:r w:rsidRPr="003E64D6">
        <w:drawing>
          <wp:inline distT="0" distB="0" distL="0" distR="0" wp14:anchorId="4ED0FAAD" wp14:editId="20556C55">
            <wp:extent cx="6768935" cy="8478520"/>
            <wp:effectExtent l="0" t="0" r="0" b="0"/>
            <wp:docPr id="16093148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785009" cy="8498654"/>
                    </a:xfrm>
                    <a:prstGeom prst="rect">
                      <a:avLst/>
                    </a:prstGeom>
                    <a:noFill/>
                    <a:ln>
                      <a:noFill/>
                    </a:ln>
                  </pic:spPr>
                </pic:pic>
              </a:graphicData>
            </a:graphic>
          </wp:inline>
        </w:drawing>
      </w:r>
    </w:p>
    <w:sectPr w:rsidR="002F3BAF" w:rsidRPr="001E3823" w:rsidSect="000859E5">
      <w:headerReference w:type="default" r:id="rId35"/>
      <w:footerReference w:type="default" r:id="rId3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396CEF" w14:textId="77777777" w:rsidR="003F3BF7" w:rsidRDefault="003F3BF7" w:rsidP="00390251">
      <w:r>
        <w:separator/>
      </w:r>
    </w:p>
    <w:p w14:paraId="7114FDD0" w14:textId="77777777" w:rsidR="003F3BF7" w:rsidRDefault="003F3BF7"/>
  </w:endnote>
  <w:endnote w:type="continuationSeparator" w:id="0">
    <w:p w14:paraId="135CFAA5" w14:textId="77777777" w:rsidR="003F3BF7" w:rsidRDefault="003F3BF7" w:rsidP="00390251">
      <w:r>
        <w:continuationSeparator/>
      </w:r>
    </w:p>
    <w:p w14:paraId="71083B71" w14:textId="77777777" w:rsidR="003F3BF7" w:rsidRDefault="003F3BF7"/>
  </w:endnote>
  <w:endnote w:type="continuationNotice" w:id="1">
    <w:p w14:paraId="3F616AC1" w14:textId="77777777" w:rsidR="003F3BF7" w:rsidRDefault="003F3BF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6A1C58" w14:textId="77777777" w:rsidR="003F3BF7" w:rsidRDefault="003F3BF7" w:rsidP="00390251">
      <w:r>
        <w:separator/>
      </w:r>
    </w:p>
    <w:p w14:paraId="35CE26C0" w14:textId="77777777" w:rsidR="003F3BF7" w:rsidRDefault="003F3BF7"/>
  </w:footnote>
  <w:footnote w:type="continuationSeparator" w:id="0">
    <w:p w14:paraId="6D9E7B60" w14:textId="77777777" w:rsidR="003F3BF7" w:rsidRDefault="003F3BF7" w:rsidP="00390251">
      <w:r>
        <w:continuationSeparator/>
      </w:r>
    </w:p>
    <w:p w14:paraId="73F007E2" w14:textId="77777777" w:rsidR="003F3BF7" w:rsidRDefault="003F3BF7"/>
  </w:footnote>
  <w:footnote w:type="continuationNotice" w:id="1">
    <w:p w14:paraId="66322164" w14:textId="77777777" w:rsidR="003F3BF7" w:rsidRDefault="003F3BF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textHash int2:hashCode="uL6g24dKmewWtt" int2:id="6fkRMkhD">
      <int2:state int2:value="Rejected" int2:type="AugLoop_Text_Critique"/>
    </int2:textHash>
    <int2:textHash int2:hashCode="FiypjOsZRKZEtO" int2:id="QuU3VLeP">
      <int2:state int2:value="Rejected" int2:type="AugLoop_Text_Critique"/>
    </int2:textHash>
    <int2:textHash int2:hashCode="rsFNCp3sH4uw4T" int2:id="wpfgIPqV">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88C"/>
    <w:rsid w:val="00021624"/>
    <w:rsid w:val="00021B2B"/>
    <w:rsid w:val="000253EB"/>
    <w:rsid w:val="00025873"/>
    <w:rsid w:val="00025AC4"/>
    <w:rsid w:val="00025D7B"/>
    <w:rsid w:val="00025F69"/>
    <w:rsid w:val="00026523"/>
    <w:rsid w:val="00030BE1"/>
    <w:rsid w:val="00030F51"/>
    <w:rsid w:val="000314CE"/>
    <w:rsid w:val="0003212E"/>
    <w:rsid w:val="00034CDE"/>
    <w:rsid w:val="0003546A"/>
    <w:rsid w:val="000355B6"/>
    <w:rsid w:val="0004131B"/>
    <w:rsid w:val="000433F4"/>
    <w:rsid w:val="00044557"/>
    <w:rsid w:val="00044629"/>
    <w:rsid w:val="00047D63"/>
    <w:rsid w:val="0005478D"/>
    <w:rsid w:val="000547F2"/>
    <w:rsid w:val="0006048D"/>
    <w:rsid w:val="00060841"/>
    <w:rsid w:val="00062CC4"/>
    <w:rsid w:val="00065801"/>
    <w:rsid w:val="0006749F"/>
    <w:rsid w:val="000700F9"/>
    <w:rsid w:val="000710FE"/>
    <w:rsid w:val="00073FBE"/>
    <w:rsid w:val="00075462"/>
    <w:rsid w:val="00077EA9"/>
    <w:rsid w:val="000819F1"/>
    <w:rsid w:val="0008353C"/>
    <w:rsid w:val="00083C63"/>
    <w:rsid w:val="00084DC7"/>
    <w:rsid w:val="000859E5"/>
    <w:rsid w:val="0008799F"/>
    <w:rsid w:val="00090CF7"/>
    <w:rsid w:val="000924DD"/>
    <w:rsid w:val="0009412E"/>
    <w:rsid w:val="00095059"/>
    <w:rsid w:val="00095F16"/>
    <w:rsid w:val="00096209"/>
    <w:rsid w:val="000A1ECC"/>
    <w:rsid w:val="000A3475"/>
    <w:rsid w:val="000A5609"/>
    <w:rsid w:val="000B0A8F"/>
    <w:rsid w:val="000B38C3"/>
    <w:rsid w:val="000B5723"/>
    <w:rsid w:val="000B58AD"/>
    <w:rsid w:val="000C0C2F"/>
    <w:rsid w:val="000C1C04"/>
    <w:rsid w:val="000C324D"/>
    <w:rsid w:val="000C3A29"/>
    <w:rsid w:val="000C4758"/>
    <w:rsid w:val="000C4A16"/>
    <w:rsid w:val="000C4E50"/>
    <w:rsid w:val="000C5E77"/>
    <w:rsid w:val="000C7409"/>
    <w:rsid w:val="000D067B"/>
    <w:rsid w:val="000D23C8"/>
    <w:rsid w:val="000E2AD0"/>
    <w:rsid w:val="000F1514"/>
    <w:rsid w:val="000F2470"/>
    <w:rsid w:val="000F411E"/>
    <w:rsid w:val="000F7C83"/>
    <w:rsid w:val="00102B85"/>
    <w:rsid w:val="0010307F"/>
    <w:rsid w:val="0010484B"/>
    <w:rsid w:val="001053A4"/>
    <w:rsid w:val="001060A5"/>
    <w:rsid w:val="00110079"/>
    <w:rsid w:val="00112424"/>
    <w:rsid w:val="00113E57"/>
    <w:rsid w:val="00113EC0"/>
    <w:rsid w:val="00122E21"/>
    <w:rsid w:val="00124438"/>
    <w:rsid w:val="00126B4D"/>
    <w:rsid w:val="001271AD"/>
    <w:rsid w:val="00130BF3"/>
    <w:rsid w:val="001312E4"/>
    <w:rsid w:val="001314FA"/>
    <w:rsid w:val="00132877"/>
    <w:rsid w:val="0013794A"/>
    <w:rsid w:val="00144D85"/>
    <w:rsid w:val="001461CF"/>
    <w:rsid w:val="0014639E"/>
    <w:rsid w:val="00147F4D"/>
    <w:rsid w:val="00150EE4"/>
    <w:rsid w:val="00151286"/>
    <w:rsid w:val="001513B3"/>
    <w:rsid w:val="00152F36"/>
    <w:rsid w:val="00152FA0"/>
    <w:rsid w:val="00154560"/>
    <w:rsid w:val="001575A7"/>
    <w:rsid w:val="001612C0"/>
    <w:rsid w:val="00161383"/>
    <w:rsid w:val="001703BF"/>
    <w:rsid w:val="00171735"/>
    <w:rsid w:val="00173776"/>
    <w:rsid w:val="00174A02"/>
    <w:rsid w:val="00174A6B"/>
    <w:rsid w:val="001808C3"/>
    <w:rsid w:val="001817E2"/>
    <w:rsid w:val="00184CA9"/>
    <w:rsid w:val="00187E95"/>
    <w:rsid w:val="00190FB2"/>
    <w:rsid w:val="0019200D"/>
    <w:rsid w:val="00192411"/>
    <w:rsid w:val="00195B55"/>
    <w:rsid w:val="00197206"/>
    <w:rsid w:val="001A366F"/>
    <w:rsid w:val="001A4F87"/>
    <w:rsid w:val="001A6723"/>
    <w:rsid w:val="001A6FBF"/>
    <w:rsid w:val="001A7A8F"/>
    <w:rsid w:val="001B0B2F"/>
    <w:rsid w:val="001B66FA"/>
    <w:rsid w:val="001C09E8"/>
    <w:rsid w:val="001C269D"/>
    <w:rsid w:val="001C3CC4"/>
    <w:rsid w:val="001C7C72"/>
    <w:rsid w:val="001D1817"/>
    <w:rsid w:val="001D3BD1"/>
    <w:rsid w:val="001D415C"/>
    <w:rsid w:val="001D5210"/>
    <w:rsid w:val="001D5A25"/>
    <w:rsid w:val="001E2448"/>
    <w:rsid w:val="001E35F9"/>
    <w:rsid w:val="001E3823"/>
    <w:rsid w:val="001F34BE"/>
    <w:rsid w:val="001F6460"/>
    <w:rsid w:val="001F6904"/>
    <w:rsid w:val="001F6ED7"/>
    <w:rsid w:val="001F79E2"/>
    <w:rsid w:val="00200104"/>
    <w:rsid w:val="00200EC9"/>
    <w:rsid w:val="00204E14"/>
    <w:rsid w:val="002063C3"/>
    <w:rsid w:val="00207FAF"/>
    <w:rsid w:val="002114A6"/>
    <w:rsid w:val="002132F9"/>
    <w:rsid w:val="00213F52"/>
    <w:rsid w:val="00214A55"/>
    <w:rsid w:val="002176CC"/>
    <w:rsid w:val="00221686"/>
    <w:rsid w:val="00224A9A"/>
    <w:rsid w:val="00225514"/>
    <w:rsid w:val="0023172C"/>
    <w:rsid w:val="00233861"/>
    <w:rsid w:val="00233B1F"/>
    <w:rsid w:val="00240B88"/>
    <w:rsid w:val="00240C32"/>
    <w:rsid w:val="00240F9C"/>
    <w:rsid w:val="00246CF6"/>
    <w:rsid w:val="002506B5"/>
    <w:rsid w:val="00255B51"/>
    <w:rsid w:val="00255F62"/>
    <w:rsid w:val="00257ABC"/>
    <w:rsid w:val="002657B4"/>
    <w:rsid w:val="00266AB2"/>
    <w:rsid w:val="00272EE5"/>
    <w:rsid w:val="00274DB1"/>
    <w:rsid w:val="00276D71"/>
    <w:rsid w:val="00280A88"/>
    <w:rsid w:val="002866BC"/>
    <w:rsid w:val="0029113C"/>
    <w:rsid w:val="00293A45"/>
    <w:rsid w:val="002A152D"/>
    <w:rsid w:val="002A7E77"/>
    <w:rsid w:val="002B55BF"/>
    <w:rsid w:val="002B56C1"/>
    <w:rsid w:val="002B6DE2"/>
    <w:rsid w:val="002B7789"/>
    <w:rsid w:val="002C2170"/>
    <w:rsid w:val="002C3FA5"/>
    <w:rsid w:val="002C4AEB"/>
    <w:rsid w:val="002D1837"/>
    <w:rsid w:val="002D4583"/>
    <w:rsid w:val="002D4DC9"/>
    <w:rsid w:val="002D5011"/>
    <w:rsid w:val="002D6581"/>
    <w:rsid w:val="002E0739"/>
    <w:rsid w:val="002E13FE"/>
    <w:rsid w:val="002E2387"/>
    <w:rsid w:val="002F3BAF"/>
    <w:rsid w:val="00303350"/>
    <w:rsid w:val="00313E3B"/>
    <w:rsid w:val="0031627A"/>
    <w:rsid w:val="003171A8"/>
    <w:rsid w:val="003257BD"/>
    <w:rsid w:val="003264AE"/>
    <w:rsid w:val="003268ED"/>
    <w:rsid w:val="003302A1"/>
    <w:rsid w:val="00331A88"/>
    <w:rsid w:val="00332956"/>
    <w:rsid w:val="00335EEC"/>
    <w:rsid w:val="00336137"/>
    <w:rsid w:val="00336CC0"/>
    <w:rsid w:val="003408DD"/>
    <w:rsid w:val="00347394"/>
    <w:rsid w:val="003505BC"/>
    <w:rsid w:val="0035401E"/>
    <w:rsid w:val="00354F34"/>
    <w:rsid w:val="00361382"/>
    <w:rsid w:val="00364DAD"/>
    <w:rsid w:val="003656A9"/>
    <w:rsid w:val="00372ABB"/>
    <w:rsid w:val="00382031"/>
    <w:rsid w:val="00384BA8"/>
    <w:rsid w:val="00390251"/>
    <w:rsid w:val="00392C8E"/>
    <w:rsid w:val="00392D9A"/>
    <w:rsid w:val="00397B49"/>
    <w:rsid w:val="003A09CB"/>
    <w:rsid w:val="003A4215"/>
    <w:rsid w:val="003A5C91"/>
    <w:rsid w:val="003B4D13"/>
    <w:rsid w:val="003B5E8F"/>
    <w:rsid w:val="003B7AA2"/>
    <w:rsid w:val="003C07E3"/>
    <w:rsid w:val="003C31F5"/>
    <w:rsid w:val="003C3855"/>
    <w:rsid w:val="003C5BF3"/>
    <w:rsid w:val="003C7018"/>
    <w:rsid w:val="003C76B6"/>
    <w:rsid w:val="003D2A20"/>
    <w:rsid w:val="003D36B9"/>
    <w:rsid w:val="003D6F95"/>
    <w:rsid w:val="003E13E3"/>
    <w:rsid w:val="003E4955"/>
    <w:rsid w:val="003E64D6"/>
    <w:rsid w:val="003E7C83"/>
    <w:rsid w:val="003F088B"/>
    <w:rsid w:val="003F3BF7"/>
    <w:rsid w:val="003F6F7B"/>
    <w:rsid w:val="003F73A5"/>
    <w:rsid w:val="00411470"/>
    <w:rsid w:val="00413863"/>
    <w:rsid w:val="00413EEB"/>
    <w:rsid w:val="0041408E"/>
    <w:rsid w:val="0041420E"/>
    <w:rsid w:val="00415721"/>
    <w:rsid w:val="00417344"/>
    <w:rsid w:val="00421A6E"/>
    <w:rsid w:val="00424773"/>
    <w:rsid w:val="00425AF7"/>
    <w:rsid w:val="00425DA7"/>
    <w:rsid w:val="0042679B"/>
    <w:rsid w:val="00426E96"/>
    <w:rsid w:val="00430FA4"/>
    <w:rsid w:val="00431025"/>
    <w:rsid w:val="00442053"/>
    <w:rsid w:val="00442954"/>
    <w:rsid w:val="0045157C"/>
    <w:rsid w:val="0045485F"/>
    <w:rsid w:val="00462069"/>
    <w:rsid w:val="004632AA"/>
    <w:rsid w:val="0047018C"/>
    <w:rsid w:val="00472F64"/>
    <w:rsid w:val="00476398"/>
    <w:rsid w:val="0047697E"/>
    <w:rsid w:val="0048134A"/>
    <w:rsid w:val="00482054"/>
    <w:rsid w:val="00484E2E"/>
    <w:rsid w:val="0048583B"/>
    <w:rsid w:val="00486107"/>
    <w:rsid w:val="00487E4B"/>
    <w:rsid w:val="00493C24"/>
    <w:rsid w:val="004942B0"/>
    <w:rsid w:val="00494691"/>
    <w:rsid w:val="004A7DD5"/>
    <w:rsid w:val="004B112C"/>
    <w:rsid w:val="004B485C"/>
    <w:rsid w:val="004B7A0E"/>
    <w:rsid w:val="004C3A0B"/>
    <w:rsid w:val="004C3D85"/>
    <w:rsid w:val="004C5C13"/>
    <w:rsid w:val="004D0161"/>
    <w:rsid w:val="004D222B"/>
    <w:rsid w:val="004D5683"/>
    <w:rsid w:val="004E0338"/>
    <w:rsid w:val="004E4AC4"/>
    <w:rsid w:val="004E616D"/>
    <w:rsid w:val="004F059C"/>
    <w:rsid w:val="004F0E7F"/>
    <w:rsid w:val="004F2C50"/>
    <w:rsid w:val="004F599C"/>
    <w:rsid w:val="005035A0"/>
    <w:rsid w:val="005076C4"/>
    <w:rsid w:val="005078BE"/>
    <w:rsid w:val="00511BA6"/>
    <w:rsid w:val="00514AF8"/>
    <w:rsid w:val="00515580"/>
    <w:rsid w:val="00523C38"/>
    <w:rsid w:val="00526C56"/>
    <w:rsid w:val="00531C04"/>
    <w:rsid w:val="0053302B"/>
    <w:rsid w:val="00536AEC"/>
    <w:rsid w:val="00546F01"/>
    <w:rsid w:val="005553C4"/>
    <w:rsid w:val="0055785D"/>
    <w:rsid w:val="00560703"/>
    <w:rsid w:val="00563B03"/>
    <w:rsid w:val="00563B3D"/>
    <w:rsid w:val="00564AD3"/>
    <w:rsid w:val="00566C1C"/>
    <w:rsid w:val="005704BE"/>
    <w:rsid w:val="00571817"/>
    <w:rsid w:val="00571AE6"/>
    <w:rsid w:val="00573226"/>
    <w:rsid w:val="00574528"/>
    <w:rsid w:val="005756CA"/>
    <w:rsid w:val="00581C49"/>
    <w:rsid w:val="00584B4C"/>
    <w:rsid w:val="00584B8F"/>
    <w:rsid w:val="00584BF9"/>
    <w:rsid w:val="00591D17"/>
    <w:rsid w:val="005934C5"/>
    <w:rsid w:val="005960A0"/>
    <w:rsid w:val="005963CC"/>
    <w:rsid w:val="00596BFA"/>
    <w:rsid w:val="005A1891"/>
    <w:rsid w:val="005A1B09"/>
    <w:rsid w:val="005A76DA"/>
    <w:rsid w:val="005B22E8"/>
    <w:rsid w:val="005B52AE"/>
    <w:rsid w:val="005C5234"/>
    <w:rsid w:val="005D0C38"/>
    <w:rsid w:val="005D6613"/>
    <w:rsid w:val="005E1EF5"/>
    <w:rsid w:val="005E25AC"/>
    <w:rsid w:val="005E44E9"/>
    <w:rsid w:val="005E4987"/>
    <w:rsid w:val="005E6C44"/>
    <w:rsid w:val="005F4E36"/>
    <w:rsid w:val="005F677A"/>
    <w:rsid w:val="00601880"/>
    <w:rsid w:val="00601BEA"/>
    <w:rsid w:val="00601C36"/>
    <w:rsid w:val="00603482"/>
    <w:rsid w:val="00604C9F"/>
    <w:rsid w:val="00606331"/>
    <w:rsid w:val="006073C6"/>
    <w:rsid w:val="00615241"/>
    <w:rsid w:val="006154A7"/>
    <w:rsid w:val="006217AA"/>
    <w:rsid w:val="0062188A"/>
    <w:rsid w:val="00626CCE"/>
    <w:rsid w:val="00627E84"/>
    <w:rsid w:val="00631440"/>
    <w:rsid w:val="00632C47"/>
    <w:rsid w:val="00633574"/>
    <w:rsid w:val="0063607C"/>
    <w:rsid w:val="006423B9"/>
    <w:rsid w:val="00644C5C"/>
    <w:rsid w:val="00655EC5"/>
    <w:rsid w:val="006578CB"/>
    <w:rsid w:val="00661EDA"/>
    <w:rsid w:val="00662838"/>
    <w:rsid w:val="006636F6"/>
    <w:rsid w:val="006709C7"/>
    <w:rsid w:val="006730D2"/>
    <w:rsid w:val="0067329C"/>
    <w:rsid w:val="00673714"/>
    <w:rsid w:val="006746DC"/>
    <w:rsid w:val="00674DD6"/>
    <w:rsid w:val="00677E13"/>
    <w:rsid w:val="00680981"/>
    <w:rsid w:val="00680CF3"/>
    <w:rsid w:val="00681B91"/>
    <w:rsid w:val="00681D2F"/>
    <w:rsid w:val="00682C6A"/>
    <w:rsid w:val="00683497"/>
    <w:rsid w:val="00683FAF"/>
    <w:rsid w:val="006859A9"/>
    <w:rsid w:val="0068651D"/>
    <w:rsid w:val="006930C2"/>
    <w:rsid w:val="00694EA8"/>
    <w:rsid w:val="006B1685"/>
    <w:rsid w:val="006C1FDD"/>
    <w:rsid w:val="006C471F"/>
    <w:rsid w:val="006D29FD"/>
    <w:rsid w:val="006D3C97"/>
    <w:rsid w:val="006D4BBB"/>
    <w:rsid w:val="006E0AB0"/>
    <w:rsid w:val="006E1992"/>
    <w:rsid w:val="006E7B19"/>
    <w:rsid w:val="006F307C"/>
    <w:rsid w:val="006F4828"/>
    <w:rsid w:val="00700361"/>
    <w:rsid w:val="007055BC"/>
    <w:rsid w:val="007061C5"/>
    <w:rsid w:val="00717E6F"/>
    <w:rsid w:val="00720BA7"/>
    <w:rsid w:val="00724E14"/>
    <w:rsid w:val="00726348"/>
    <w:rsid w:val="007270F4"/>
    <w:rsid w:val="00731CAC"/>
    <w:rsid w:val="00733B2B"/>
    <w:rsid w:val="00733EEB"/>
    <w:rsid w:val="0074063A"/>
    <w:rsid w:val="007407AA"/>
    <w:rsid w:val="00743859"/>
    <w:rsid w:val="007449C1"/>
    <w:rsid w:val="00751B2D"/>
    <w:rsid w:val="00752A25"/>
    <w:rsid w:val="00754ED1"/>
    <w:rsid w:val="0076027F"/>
    <w:rsid w:val="007620C3"/>
    <w:rsid w:val="007633BF"/>
    <w:rsid w:val="00763A08"/>
    <w:rsid w:val="00763E7E"/>
    <w:rsid w:val="00765172"/>
    <w:rsid w:val="00765EE1"/>
    <w:rsid w:val="00767FC7"/>
    <w:rsid w:val="00770C66"/>
    <w:rsid w:val="00775093"/>
    <w:rsid w:val="00776145"/>
    <w:rsid w:val="0078154B"/>
    <w:rsid w:val="007816BA"/>
    <w:rsid w:val="0078273B"/>
    <w:rsid w:val="007849BE"/>
    <w:rsid w:val="00784D14"/>
    <w:rsid w:val="007902A2"/>
    <w:rsid w:val="00791795"/>
    <w:rsid w:val="0079264D"/>
    <w:rsid w:val="00792842"/>
    <w:rsid w:val="00792DF4"/>
    <w:rsid w:val="00793721"/>
    <w:rsid w:val="00793A27"/>
    <w:rsid w:val="00795AD6"/>
    <w:rsid w:val="007A4607"/>
    <w:rsid w:val="007B1754"/>
    <w:rsid w:val="007B53EE"/>
    <w:rsid w:val="007C044B"/>
    <w:rsid w:val="007C1498"/>
    <w:rsid w:val="007C17B4"/>
    <w:rsid w:val="007C3AC1"/>
    <w:rsid w:val="007D46AF"/>
    <w:rsid w:val="007D4E07"/>
    <w:rsid w:val="007E0799"/>
    <w:rsid w:val="007E14FB"/>
    <w:rsid w:val="007F23AA"/>
    <w:rsid w:val="007F29F6"/>
    <w:rsid w:val="007F3C4F"/>
    <w:rsid w:val="007F4303"/>
    <w:rsid w:val="007F5CA0"/>
    <w:rsid w:val="00800635"/>
    <w:rsid w:val="00807192"/>
    <w:rsid w:val="008102B5"/>
    <w:rsid w:val="00811D96"/>
    <w:rsid w:val="00812BEF"/>
    <w:rsid w:val="00820E4D"/>
    <w:rsid w:val="0082781D"/>
    <w:rsid w:val="00831C35"/>
    <w:rsid w:val="00831C69"/>
    <w:rsid w:val="008330B6"/>
    <w:rsid w:val="00835382"/>
    <w:rsid w:val="008361B1"/>
    <w:rsid w:val="008372C0"/>
    <w:rsid w:val="0084005C"/>
    <w:rsid w:val="00841BE3"/>
    <w:rsid w:val="00842FC0"/>
    <w:rsid w:val="00844C9E"/>
    <w:rsid w:val="008461DD"/>
    <w:rsid w:val="00852BC3"/>
    <w:rsid w:val="008601C0"/>
    <w:rsid w:val="00862B4A"/>
    <w:rsid w:val="008712F2"/>
    <w:rsid w:val="008732E0"/>
    <w:rsid w:val="00886983"/>
    <w:rsid w:val="00893DBA"/>
    <w:rsid w:val="0089436E"/>
    <w:rsid w:val="008951D3"/>
    <w:rsid w:val="00895F54"/>
    <w:rsid w:val="008A3116"/>
    <w:rsid w:val="008B346A"/>
    <w:rsid w:val="008B67D3"/>
    <w:rsid w:val="008C1A38"/>
    <w:rsid w:val="008C4441"/>
    <w:rsid w:val="008D0BC1"/>
    <w:rsid w:val="008D20E6"/>
    <w:rsid w:val="008E0B2C"/>
    <w:rsid w:val="008E6764"/>
    <w:rsid w:val="008F29DD"/>
    <w:rsid w:val="008F6555"/>
    <w:rsid w:val="009003C5"/>
    <w:rsid w:val="00903B3C"/>
    <w:rsid w:val="00903C1A"/>
    <w:rsid w:val="009043CA"/>
    <w:rsid w:val="00905E68"/>
    <w:rsid w:val="0090725E"/>
    <w:rsid w:val="00910B57"/>
    <w:rsid w:val="00912BD6"/>
    <w:rsid w:val="00913567"/>
    <w:rsid w:val="00913C80"/>
    <w:rsid w:val="00920981"/>
    <w:rsid w:val="0092487B"/>
    <w:rsid w:val="00926A27"/>
    <w:rsid w:val="009300F7"/>
    <w:rsid w:val="0094056C"/>
    <w:rsid w:val="009440D0"/>
    <w:rsid w:val="009456A9"/>
    <w:rsid w:val="00947984"/>
    <w:rsid w:val="0095110A"/>
    <w:rsid w:val="0095113E"/>
    <w:rsid w:val="0095338E"/>
    <w:rsid w:val="00954D22"/>
    <w:rsid w:val="009563B2"/>
    <w:rsid w:val="0096006D"/>
    <w:rsid w:val="00961B2E"/>
    <w:rsid w:val="00965F19"/>
    <w:rsid w:val="00965F27"/>
    <w:rsid w:val="00972A73"/>
    <w:rsid w:val="009755FC"/>
    <w:rsid w:val="00977916"/>
    <w:rsid w:val="009831F5"/>
    <w:rsid w:val="00984630"/>
    <w:rsid w:val="00986EEC"/>
    <w:rsid w:val="00986FD8"/>
    <w:rsid w:val="009912F0"/>
    <w:rsid w:val="00994351"/>
    <w:rsid w:val="00994540"/>
    <w:rsid w:val="009955DD"/>
    <w:rsid w:val="009A2F03"/>
    <w:rsid w:val="009A3300"/>
    <w:rsid w:val="009A3C08"/>
    <w:rsid w:val="009A4E14"/>
    <w:rsid w:val="009A6F5D"/>
    <w:rsid w:val="009A769E"/>
    <w:rsid w:val="009B1FB6"/>
    <w:rsid w:val="009B3534"/>
    <w:rsid w:val="009B5BFA"/>
    <w:rsid w:val="009C1319"/>
    <w:rsid w:val="009C5D44"/>
    <w:rsid w:val="009D1DBA"/>
    <w:rsid w:val="009D2E0B"/>
    <w:rsid w:val="009E5020"/>
    <w:rsid w:val="009E636C"/>
    <w:rsid w:val="009E76BE"/>
    <w:rsid w:val="009E779A"/>
    <w:rsid w:val="009F41DE"/>
    <w:rsid w:val="009F5000"/>
    <w:rsid w:val="009F5AC3"/>
    <w:rsid w:val="009F6BB7"/>
    <w:rsid w:val="009F6C91"/>
    <w:rsid w:val="009F736C"/>
    <w:rsid w:val="00A003F5"/>
    <w:rsid w:val="00A0582E"/>
    <w:rsid w:val="00A07DB0"/>
    <w:rsid w:val="00A1213B"/>
    <w:rsid w:val="00A1787E"/>
    <w:rsid w:val="00A25CCD"/>
    <w:rsid w:val="00A31B85"/>
    <w:rsid w:val="00A36E0D"/>
    <w:rsid w:val="00A37D20"/>
    <w:rsid w:val="00A42F82"/>
    <w:rsid w:val="00A50649"/>
    <w:rsid w:val="00A51109"/>
    <w:rsid w:val="00A51EFB"/>
    <w:rsid w:val="00A55016"/>
    <w:rsid w:val="00A55809"/>
    <w:rsid w:val="00A56685"/>
    <w:rsid w:val="00A5755B"/>
    <w:rsid w:val="00A5764B"/>
    <w:rsid w:val="00A57A4E"/>
    <w:rsid w:val="00A61424"/>
    <w:rsid w:val="00A63265"/>
    <w:rsid w:val="00A6339D"/>
    <w:rsid w:val="00A703DC"/>
    <w:rsid w:val="00A71E61"/>
    <w:rsid w:val="00A7745F"/>
    <w:rsid w:val="00A776A8"/>
    <w:rsid w:val="00A77C05"/>
    <w:rsid w:val="00A82A83"/>
    <w:rsid w:val="00A82C9D"/>
    <w:rsid w:val="00A82DF1"/>
    <w:rsid w:val="00A83D75"/>
    <w:rsid w:val="00A91512"/>
    <w:rsid w:val="00A91894"/>
    <w:rsid w:val="00A950A9"/>
    <w:rsid w:val="00A95A09"/>
    <w:rsid w:val="00AA0A40"/>
    <w:rsid w:val="00AA0B1C"/>
    <w:rsid w:val="00AA1990"/>
    <w:rsid w:val="00AA2E71"/>
    <w:rsid w:val="00AA451B"/>
    <w:rsid w:val="00AA4654"/>
    <w:rsid w:val="00AA4C87"/>
    <w:rsid w:val="00AA6F03"/>
    <w:rsid w:val="00AA7E42"/>
    <w:rsid w:val="00AB0FB7"/>
    <w:rsid w:val="00AB15E7"/>
    <w:rsid w:val="00AB1B40"/>
    <w:rsid w:val="00AB74BF"/>
    <w:rsid w:val="00AB7553"/>
    <w:rsid w:val="00AC189C"/>
    <w:rsid w:val="00AC323E"/>
    <w:rsid w:val="00AC52C8"/>
    <w:rsid w:val="00AC7FB6"/>
    <w:rsid w:val="00AD16FE"/>
    <w:rsid w:val="00AD5672"/>
    <w:rsid w:val="00AD5E63"/>
    <w:rsid w:val="00AD61B0"/>
    <w:rsid w:val="00AE4B08"/>
    <w:rsid w:val="00AE5AB8"/>
    <w:rsid w:val="00AE6BF5"/>
    <w:rsid w:val="00AF3964"/>
    <w:rsid w:val="00AF40F9"/>
    <w:rsid w:val="00AF62A3"/>
    <w:rsid w:val="00AF7252"/>
    <w:rsid w:val="00B02F8E"/>
    <w:rsid w:val="00B06199"/>
    <w:rsid w:val="00B10083"/>
    <w:rsid w:val="00B11122"/>
    <w:rsid w:val="00B139CE"/>
    <w:rsid w:val="00B17302"/>
    <w:rsid w:val="00B2018A"/>
    <w:rsid w:val="00B20CAD"/>
    <w:rsid w:val="00B23BFF"/>
    <w:rsid w:val="00B240F2"/>
    <w:rsid w:val="00B269EC"/>
    <w:rsid w:val="00B27E6D"/>
    <w:rsid w:val="00B30735"/>
    <w:rsid w:val="00B30DF8"/>
    <w:rsid w:val="00B3672F"/>
    <w:rsid w:val="00B44647"/>
    <w:rsid w:val="00B465A5"/>
    <w:rsid w:val="00B51F90"/>
    <w:rsid w:val="00B5410A"/>
    <w:rsid w:val="00B55940"/>
    <w:rsid w:val="00B57F60"/>
    <w:rsid w:val="00B6265F"/>
    <w:rsid w:val="00B63B2E"/>
    <w:rsid w:val="00B640BB"/>
    <w:rsid w:val="00B64389"/>
    <w:rsid w:val="00B65EC6"/>
    <w:rsid w:val="00B704C3"/>
    <w:rsid w:val="00B70B72"/>
    <w:rsid w:val="00B717BA"/>
    <w:rsid w:val="00B71FC2"/>
    <w:rsid w:val="00B72775"/>
    <w:rsid w:val="00B7789F"/>
    <w:rsid w:val="00B87571"/>
    <w:rsid w:val="00B90B2A"/>
    <w:rsid w:val="00B90F59"/>
    <w:rsid w:val="00B91DEA"/>
    <w:rsid w:val="00B93605"/>
    <w:rsid w:val="00BA1A32"/>
    <w:rsid w:val="00BA219D"/>
    <w:rsid w:val="00BA346E"/>
    <w:rsid w:val="00BB1B85"/>
    <w:rsid w:val="00BB26B7"/>
    <w:rsid w:val="00BB3142"/>
    <w:rsid w:val="00BB5A9A"/>
    <w:rsid w:val="00BC1972"/>
    <w:rsid w:val="00BC301B"/>
    <w:rsid w:val="00BD4150"/>
    <w:rsid w:val="00BD6F33"/>
    <w:rsid w:val="00BE08D7"/>
    <w:rsid w:val="00BE117A"/>
    <w:rsid w:val="00BE2189"/>
    <w:rsid w:val="00BF06CD"/>
    <w:rsid w:val="00BF0733"/>
    <w:rsid w:val="00BF3F4A"/>
    <w:rsid w:val="00BF4EA2"/>
    <w:rsid w:val="00C03DB5"/>
    <w:rsid w:val="00C03E1B"/>
    <w:rsid w:val="00C11423"/>
    <w:rsid w:val="00C1657B"/>
    <w:rsid w:val="00C20294"/>
    <w:rsid w:val="00C21DCF"/>
    <w:rsid w:val="00C25CB5"/>
    <w:rsid w:val="00C2711C"/>
    <w:rsid w:val="00C32EFB"/>
    <w:rsid w:val="00C33319"/>
    <w:rsid w:val="00C34A87"/>
    <w:rsid w:val="00C359EF"/>
    <w:rsid w:val="00C40DAE"/>
    <w:rsid w:val="00C45C06"/>
    <w:rsid w:val="00C46A16"/>
    <w:rsid w:val="00C474BF"/>
    <w:rsid w:val="00C52D60"/>
    <w:rsid w:val="00C54304"/>
    <w:rsid w:val="00C54767"/>
    <w:rsid w:val="00C57965"/>
    <w:rsid w:val="00C61A6D"/>
    <w:rsid w:val="00C62869"/>
    <w:rsid w:val="00C666E9"/>
    <w:rsid w:val="00C70796"/>
    <w:rsid w:val="00C71BCC"/>
    <w:rsid w:val="00C75E9C"/>
    <w:rsid w:val="00C77D7E"/>
    <w:rsid w:val="00C81846"/>
    <w:rsid w:val="00C85838"/>
    <w:rsid w:val="00C86572"/>
    <w:rsid w:val="00C93194"/>
    <w:rsid w:val="00C94131"/>
    <w:rsid w:val="00C976A6"/>
    <w:rsid w:val="00CA0057"/>
    <w:rsid w:val="00CA11BD"/>
    <w:rsid w:val="00CA1C8C"/>
    <w:rsid w:val="00CA510C"/>
    <w:rsid w:val="00CA62AC"/>
    <w:rsid w:val="00CA6895"/>
    <w:rsid w:val="00CA7241"/>
    <w:rsid w:val="00CA7D5E"/>
    <w:rsid w:val="00CB0731"/>
    <w:rsid w:val="00CB1C21"/>
    <w:rsid w:val="00CB3525"/>
    <w:rsid w:val="00CB4DA5"/>
    <w:rsid w:val="00CB7118"/>
    <w:rsid w:val="00CB7EB1"/>
    <w:rsid w:val="00CC1528"/>
    <w:rsid w:val="00CC1835"/>
    <w:rsid w:val="00CC2661"/>
    <w:rsid w:val="00CD2790"/>
    <w:rsid w:val="00CD5765"/>
    <w:rsid w:val="00CE0890"/>
    <w:rsid w:val="00CE0C76"/>
    <w:rsid w:val="00CE1636"/>
    <w:rsid w:val="00CE6A00"/>
    <w:rsid w:val="00CE6A02"/>
    <w:rsid w:val="00CE6A0D"/>
    <w:rsid w:val="00CE7374"/>
    <w:rsid w:val="00CF07CC"/>
    <w:rsid w:val="00CF4E46"/>
    <w:rsid w:val="00CF6CA5"/>
    <w:rsid w:val="00D00048"/>
    <w:rsid w:val="00D07385"/>
    <w:rsid w:val="00D07C1B"/>
    <w:rsid w:val="00D107AC"/>
    <w:rsid w:val="00D155C0"/>
    <w:rsid w:val="00D174E2"/>
    <w:rsid w:val="00D2590D"/>
    <w:rsid w:val="00D267DA"/>
    <w:rsid w:val="00D27AB6"/>
    <w:rsid w:val="00D30289"/>
    <w:rsid w:val="00D31A08"/>
    <w:rsid w:val="00D364C7"/>
    <w:rsid w:val="00D36746"/>
    <w:rsid w:val="00D369B5"/>
    <w:rsid w:val="00D37985"/>
    <w:rsid w:val="00D37BF1"/>
    <w:rsid w:val="00D452E9"/>
    <w:rsid w:val="00D45523"/>
    <w:rsid w:val="00D47308"/>
    <w:rsid w:val="00D50372"/>
    <w:rsid w:val="00D50D11"/>
    <w:rsid w:val="00D51902"/>
    <w:rsid w:val="00D51EF7"/>
    <w:rsid w:val="00D53FA1"/>
    <w:rsid w:val="00D55C53"/>
    <w:rsid w:val="00D56776"/>
    <w:rsid w:val="00D6035B"/>
    <w:rsid w:val="00D61E87"/>
    <w:rsid w:val="00D651BE"/>
    <w:rsid w:val="00D661EC"/>
    <w:rsid w:val="00D66471"/>
    <w:rsid w:val="00D67BC5"/>
    <w:rsid w:val="00D71982"/>
    <w:rsid w:val="00D77DFD"/>
    <w:rsid w:val="00D802BF"/>
    <w:rsid w:val="00D81803"/>
    <w:rsid w:val="00D839CD"/>
    <w:rsid w:val="00D84363"/>
    <w:rsid w:val="00D90204"/>
    <w:rsid w:val="00D929F1"/>
    <w:rsid w:val="00D97FF7"/>
    <w:rsid w:val="00DB1935"/>
    <w:rsid w:val="00DB45E4"/>
    <w:rsid w:val="00DC10DE"/>
    <w:rsid w:val="00DC34BA"/>
    <w:rsid w:val="00DC3DDC"/>
    <w:rsid w:val="00DC4DFA"/>
    <w:rsid w:val="00DC4DFB"/>
    <w:rsid w:val="00DD0529"/>
    <w:rsid w:val="00DD05AB"/>
    <w:rsid w:val="00DD0929"/>
    <w:rsid w:val="00DD1665"/>
    <w:rsid w:val="00DD4D69"/>
    <w:rsid w:val="00DD5AC1"/>
    <w:rsid w:val="00DE3CE9"/>
    <w:rsid w:val="00DE6682"/>
    <w:rsid w:val="00DE7D9A"/>
    <w:rsid w:val="00DF26D2"/>
    <w:rsid w:val="00DF2947"/>
    <w:rsid w:val="00DF4F56"/>
    <w:rsid w:val="00DF68A1"/>
    <w:rsid w:val="00E00EB0"/>
    <w:rsid w:val="00E02795"/>
    <w:rsid w:val="00E0333A"/>
    <w:rsid w:val="00E07E13"/>
    <w:rsid w:val="00E10BBA"/>
    <w:rsid w:val="00E12E9F"/>
    <w:rsid w:val="00E15D62"/>
    <w:rsid w:val="00E16786"/>
    <w:rsid w:val="00E17AFC"/>
    <w:rsid w:val="00E200F4"/>
    <w:rsid w:val="00E2078E"/>
    <w:rsid w:val="00E211F3"/>
    <w:rsid w:val="00E239F4"/>
    <w:rsid w:val="00E2752D"/>
    <w:rsid w:val="00E31847"/>
    <w:rsid w:val="00E32138"/>
    <w:rsid w:val="00E41F7F"/>
    <w:rsid w:val="00E421B6"/>
    <w:rsid w:val="00E43EC5"/>
    <w:rsid w:val="00E45AB0"/>
    <w:rsid w:val="00E46AF0"/>
    <w:rsid w:val="00E47E47"/>
    <w:rsid w:val="00E57EF4"/>
    <w:rsid w:val="00E63882"/>
    <w:rsid w:val="00E64415"/>
    <w:rsid w:val="00E65973"/>
    <w:rsid w:val="00E6714D"/>
    <w:rsid w:val="00E73456"/>
    <w:rsid w:val="00E84BC8"/>
    <w:rsid w:val="00E8571D"/>
    <w:rsid w:val="00E914D8"/>
    <w:rsid w:val="00E93E44"/>
    <w:rsid w:val="00E95A30"/>
    <w:rsid w:val="00EA26D8"/>
    <w:rsid w:val="00EA5DE3"/>
    <w:rsid w:val="00EA75B5"/>
    <w:rsid w:val="00EB6877"/>
    <w:rsid w:val="00EB722E"/>
    <w:rsid w:val="00EB7D5C"/>
    <w:rsid w:val="00EC0070"/>
    <w:rsid w:val="00EC09D8"/>
    <w:rsid w:val="00EC11CA"/>
    <w:rsid w:val="00EC2261"/>
    <w:rsid w:val="00EC4EBC"/>
    <w:rsid w:val="00ED0C59"/>
    <w:rsid w:val="00ED4E18"/>
    <w:rsid w:val="00ED7B18"/>
    <w:rsid w:val="00EE2953"/>
    <w:rsid w:val="00EE29BA"/>
    <w:rsid w:val="00EE3761"/>
    <w:rsid w:val="00EE3A7B"/>
    <w:rsid w:val="00EE44B3"/>
    <w:rsid w:val="00EE44C0"/>
    <w:rsid w:val="00EF0051"/>
    <w:rsid w:val="00EF054C"/>
    <w:rsid w:val="00EF468F"/>
    <w:rsid w:val="00EF6306"/>
    <w:rsid w:val="00F039C7"/>
    <w:rsid w:val="00F12CDD"/>
    <w:rsid w:val="00F230F0"/>
    <w:rsid w:val="00F24269"/>
    <w:rsid w:val="00F270E5"/>
    <w:rsid w:val="00F27F1D"/>
    <w:rsid w:val="00F33A1A"/>
    <w:rsid w:val="00F478CB"/>
    <w:rsid w:val="00F52C97"/>
    <w:rsid w:val="00F53542"/>
    <w:rsid w:val="00F54257"/>
    <w:rsid w:val="00F54E0F"/>
    <w:rsid w:val="00F619F4"/>
    <w:rsid w:val="00F62093"/>
    <w:rsid w:val="00F62C23"/>
    <w:rsid w:val="00F64597"/>
    <w:rsid w:val="00F64D54"/>
    <w:rsid w:val="00F722A2"/>
    <w:rsid w:val="00F75E9E"/>
    <w:rsid w:val="00F75F59"/>
    <w:rsid w:val="00F76804"/>
    <w:rsid w:val="00F82885"/>
    <w:rsid w:val="00F842FD"/>
    <w:rsid w:val="00F87E26"/>
    <w:rsid w:val="00F96C3F"/>
    <w:rsid w:val="00F97E19"/>
    <w:rsid w:val="00FA17A2"/>
    <w:rsid w:val="00FA1C94"/>
    <w:rsid w:val="00FB3235"/>
    <w:rsid w:val="00FB4AFE"/>
    <w:rsid w:val="00FB4F7A"/>
    <w:rsid w:val="00FB58A3"/>
    <w:rsid w:val="00FB6B35"/>
    <w:rsid w:val="00FC056A"/>
    <w:rsid w:val="00FD436F"/>
    <w:rsid w:val="00FD5205"/>
    <w:rsid w:val="00FD5A26"/>
    <w:rsid w:val="00FE0789"/>
    <w:rsid w:val="00FE3CF7"/>
    <w:rsid w:val="00FE3EC4"/>
    <w:rsid w:val="00FE62CC"/>
    <w:rsid w:val="00FF3E46"/>
    <w:rsid w:val="00FF5A58"/>
    <w:rsid w:val="0212D700"/>
    <w:rsid w:val="02142A04"/>
    <w:rsid w:val="026AED26"/>
    <w:rsid w:val="0347D141"/>
    <w:rsid w:val="04E3A1A2"/>
    <w:rsid w:val="062ED1FB"/>
    <w:rsid w:val="06875F89"/>
    <w:rsid w:val="06E64823"/>
    <w:rsid w:val="06F35AA1"/>
    <w:rsid w:val="072AC718"/>
    <w:rsid w:val="076801AC"/>
    <w:rsid w:val="08684DC7"/>
    <w:rsid w:val="09581F93"/>
    <w:rsid w:val="09BF004B"/>
    <w:rsid w:val="0AED54B8"/>
    <w:rsid w:val="0B186273"/>
    <w:rsid w:val="0BB9B946"/>
    <w:rsid w:val="0C701105"/>
    <w:rsid w:val="0E43A94D"/>
    <w:rsid w:val="0E92716E"/>
    <w:rsid w:val="108D2A69"/>
    <w:rsid w:val="11CA1230"/>
    <w:rsid w:val="13259048"/>
    <w:rsid w:val="136D6D9F"/>
    <w:rsid w:val="137D89F6"/>
    <w:rsid w:val="14F5B65D"/>
    <w:rsid w:val="15609B8C"/>
    <w:rsid w:val="169D8353"/>
    <w:rsid w:val="17D66E56"/>
    <w:rsid w:val="18830646"/>
    <w:rsid w:val="19165ED0"/>
    <w:rsid w:val="1972D6E4"/>
    <w:rsid w:val="1A292554"/>
    <w:rsid w:val="1A821422"/>
    <w:rsid w:val="1C34232F"/>
    <w:rsid w:val="1C6C01E4"/>
    <w:rsid w:val="1CAC9128"/>
    <w:rsid w:val="1E3D04BA"/>
    <w:rsid w:val="1E3F8EA2"/>
    <w:rsid w:val="1EA2F92E"/>
    <w:rsid w:val="1EF8C312"/>
    <w:rsid w:val="207A37F3"/>
    <w:rsid w:val="20A74437"/>
    <w:rsid w:val="2164C06C"/>
    <w:rsid w:val="227E1CF1"/>
    <w:rsid w:val="230090CD"/>
    <w:rsid w:val="2331DD81"/>
    <w:rsid w:val="24F75461"/>
    <w:rsid w:val="25C679D7"/>
    <w:rsid w:val="25F27152"/>
    <w:rsid w:val="265159EC"/>
    <w:rsid w:val="27ED2A4D"/>
    <w:rsid w:val="28147FA6"/>
    <w:rsid w:val="290FBA3D"/>
    <w:rsid w:val="29CD4F7C"/>
    <w:rsid w:val="2B24CB0F"/>
    <w:rsid w:val="2BC5EFDA"/>
    <w:rsid w:val="2C3B0117"/>
    <w:rsid w:val="2C4B1B2A"/>
    <w:rsid w:val="2D9FB480"/>
    <w:rsid w:val="2E23E6A2"/>
    <w:rsid w:val="2ED4F19A"/>
    <w:rsid w:val="32B55D1B"/>
    <w:rsid w:val="3427E64A"/>
    <w:rsid w:val="34416484"/>
    <w:rsid w:val="346CC4BB"/>
    <w:rsid w:val="35A9A1EA"/>
    <w:rsid w:val="380E02B5"/>
    <w:rsid w:val="384BD1FB"/>
    <w:rsid w:val="392702E9"/>
    <w:rsid w:val="3934A5B8"/>
    <w:rsid w:val="3AA7FAE8"/>
    <w:rsid w:val="3C15896F"/>
    <w:rsid w:val="3C7A21D4"/>
    <w:rsid w:val="3D2AD089"/>
    <w:rsid w:val="3F7FBF13"/>
    <w:rsid w:val="402B5B7F"/>
    <w:rsid w:val="403B666C"/>
    <w:rsid w:val="4041F43B"/>
    <w:rsid w:val="40864D34"/>
    <w:rsid w:val="4208FFE2"/>
    <w:rsid w:val="436BADEF"/>
    <w:rsid w:val="450D0EF1"/>
    <w:rsid w:val="461EB279"/>
    <w:rsid w:val="49BD47A4"/>
    <w:rsid w:val="4BF0BCD1"/>
    <w:rsid w:val="4D77AC90"/>
    <w:rsid w:val="4EA4714F"/>
    <w:rsid w:val="4EBB8CD8"/>
    <w:rsid w:val="4FFF72CF"/>
    <w:rsid w:val="506BA4AD"/>
    <w:rsid w:val="523CEA23"/>
    <w:rsid w:val="5254F9B8"/>
    <w:rsid w:val="541B129E"/>
    <w:rsid w:val="5653F89F"/>
    <w:rsid w:val="571764CC"/>
    <w:rsid w:val="575D2509"/>
    <w:rsid w:val="5783C8F8"/>
    <w:rsid w:val="59ECBC1D"/>
    <w:rsid w:val="5A09F649"/>
    <w:rsid w:val="5A94C5CB"/>
    <w:rsid w:val="5CD5B62D"/>
    <w:rsid w:val="60E62F9E"/>
    <w:rsid w:val="60EFFC8F"/>
    <w:rsid w:val="60FD3F99"/>
    <w:rsid w:val="614E090A"/>
    <w:rsid w:val="61D85C1D"/>
    <w:rsid w:val="6267AE09"/>
    <w:rsid w:val="62EDD613"/>
    <w:rsid w:val="635B186A"/>
    <w:rsid w:val="63EE210B"/>
    <w:rsid w:val="65048AC2"/>
    <w:rsid w:val="65788540"/>
    <w:rsid w:val="66B21308"/>
    <w:rsid w:val="689998EE"/>
    <w:rsid w:val="6BB1B0BC"/>
    <w:rsid w:val="6C4D82DE"/>
    <w:rsid w:val="6E84A06A"/>
    <w:rsid w:val="6EBD24ED"/>
    <w:rsid w:val="6F1F721E"/>
    <w:rsid w:val="6FEC3125"/>
    <w:rsid w:val="700E8566"/>
    <w:rsid w:val="704C5182"/>
    <w:rsid w:val="710554E2"/>
    <w:rsid w:val="7288CB27"/>
    <w:rsid w:val="72CEEA55"/>
    <w:rsid w:val="74249B88"/>
    <w:rsid w:val="76B2E7E6"/>
    <w:rsid w:val="77AE4A1F"/>
    <w:rsid w:val="78DA8066"/>
    <w:rsid w:val="797CE323"/>
    <w:rsid w:val="7DD53CA2"/>
    <w:rsid w:val="7E74601D"/>
    <w:rsid w:val="7ED348B7"/>
    <w:rsid w:val="7EEA856C"/>
    <w:rsid w:val="7F4B81C5"/>
    <w:rsid w:val="7FFC81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62E3DC30-B890-4717-8D32-90A119D70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Revision">
    <w:name w:val="Revision"/>
    <w:hidden/>
    <w:uiPriority w:val="99"/>
    <w:semiHidden/>
    <w:rsid w:val="008E6764"/>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323359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23518154">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765006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30775606">
      <w:bodyDiv w:val="1"/>
      <w:marLeft w:val="0"/>
      <w:marRight w:val="0"/>
      <w:marTop w:val="0"/>
      <w:marBottom w:val="0"/>
      <w:divBdr>
        <w:top w:val="none" w:sz="0" w:space="0" w:color="auto"/>
        <w:left w:val="none" w:sz="0" w:space="0" w:color="auto"/>
        <w:bottom w:val="none" w:sz="0" w:space="0" w:color="auto"/>
        <w:right w:val="none" w:sz="0" w:space="0" w:color="auto"/>
      </w:divBdr>
    </w:div>
    <w:div w:id="2023430548">
      <w:bodyDiv w:val="1"/>
      <w:marLeft w:val="0"/>
      <w:marRight w:val="0"/>
      <w:marTop w:val="0"/>
      <w:marBottom w:val="0"/>
      <w:divBdr>
        <w:top w:val="none" w:sz="0" w:space="0" w:color="auto"/>
        <w:left w:val="none" w:sz="0" w:space="0" w:color="auto"/>
        <w:bottom w:val="none" w:sz="0" w:space="0" w:color="auto"/>
        <w:right w:val="none" w:sz="0" w:space="0" w:color="auto"/>
      </w:divBdr>
    </w:div>
    <w:div w:id="203557310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doi.org/10.1038/s41598-022-10986-3" TargetMode="External"/><Relationship Id="rId26" Type="http://schemas.openxmlformats.org/officeDocument/2006/relationships/hyperlink" Target="mailto:pgresearch@uwtsd.ac.uk" TargetMode="External"/><Relationship Id="rId39" Type="http://schemas.microsoft.com/office/2020/10/relationships/intelligence" Target="intelligence2.xm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4" Type="http://schemas.openxmlformats.org/officeDocument/2006/relationships/image" Target="media/image9.emf"/><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doi.org/10.1371/journal.pbio.2000797" TargetMode="External"/><Relationship Id="rId25" Type="http://schemas.openxmlformats.org/officeDocument/2006/relationships/hyperlink" Target="https://mytsd.uwtsd.ac.uk" TargetMode="External"/><Relationship Id="rId33" Type="http://schemas.openxmlformats.org/officeDocument/2006/relationships/image" Target="media/image8.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177/1529100616661983" TargetMode="External"/><Relationship Id="rId20" Type="http://schemas.openxmlformats.org/officeDocument/2006/relationships/hyperlink" Target="http://www.uwtsd.ac.uk/media/uwtsd-website/content-assets/documents/strategies-policies/RDM-Policy-2022-v3-28-04-22.pdf" TargetMode="External"/><Relationship Id="rId29"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1.png"/><Relationship Id="rId32" Type="http://schemas.openxmlformats.org/officeDocument/2006/relationships/image" Target="media/image7.jpe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523/JNEUROSCI.4834-10.2011" TargetMode="External"/><Relationship Id="rId23" Type="http://schemas.openxmlformats.org/officeDocument/2006/relationships/hyperlink" Target="https://www.uwtsd.ac.uk/research/research-ethics/" TargetMode="External"/><Relationship Id="rId28" Type="http://schemas.openxmlformats.org/officeDocument/2006/relationships/image" Target="media/image3.pn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file:///C:/Users/varal/Downloads/BPS%20Data%20Protection%20Regulation%20-%20Guidance%20for%20Researchers_2018.pdf" TargetMode="External"/><Relationship Id="rId31"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37/a0014345" TargetMode="Externa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image" Target="media/image2.emf"/><Relationship Id="rId30" Type="http://schemas.openxmlformats.org/officeDocument/2006/relationships/image" Target="media/image5.png"/><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e0ea6924180cf088d4f51dedc1f96aa3">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4d711fa1e340a8bce1606c88f504fc3"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9711E64F-89E6-4575-B1D9-EC16883180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1</Pages>
  <Words>6997</Words>
  <Characters>39884</Characters>
  <Application>Microsoft Office Word</Application>
  <DocSecurity>4</DocSecurity>
  <Lines>332</Lines>
  <Paragraphs>93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46788</CharactersWithSpaces>
  <SharedDoc>false</SharedDoc>
  <HLinks>
    <vt:vector size="96" baseType="variant">
      <vt:variant>
        <vt:i4>7143453</vt:i4>
      </vt:variant>
      <vt:variant>
        <vt:i4>45</vt:i4>
      </vt:variant>
      <vt:variant>
        <vt:i4>0</vt:i4>
      </vt:variant>
      <vt:variant>
        <vt:i4>5</vt:i4>
      </vt:variant>
      <vt:variant>
        <vt:lpwstr>mailto:pgresearch@uwtsd.ac.uk</vt:lpwstr>
      </vt:variant>
      <vt:variant>
        <vt:lpwstr/>
      </vt:variant>
      <vt:variant>
        <vt:i4>2490492</vt:i4>
      </vt:variant>
      <vt:variant>
        <vt:i4>42</vt:i4>
      </vt:variant>
      <vt:variant>
        <vt:i4>0</vt:i4>
      </vt:variant>
      <vt:variant>
        <vt:i4>5</vt:i4>
      </vt:variant>
      <vt:variant>
        <vt:lpwstr>https://mytsd.uwtsd.ac.uk/</vt:lpwstr>
      </vt:variant>
      <vt:variant>
        <vt:lpwstr/>
      </vt:variant>
      <vt:variant>
        <vt:i4>65625</vt:i4>
      </vt:variant>
      <vt:variant>
        <vt:i4>39</vt:i4>
      </vt:variant>
      <vt:variant>
        <vt:i4>0</vt:i4>
      </vt:variant>
      <vt:variant>
        <vt:i4>5</vt:i4>
      </vt:variant>
      <vt:variant>
        <vt:lpwstr>https://www.uwtsd.ac.uk/research/research-ethics/</vt:lpwstr>
      </vt:variant>
      <vt:variant>
        <vt:lpwstr/>
      </vt:variant>
      <vt:variant>
        <vt:i4>3407989</vt:i4>
      </vt:variant>
      <vt:variant>
        <vt:i4>36</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33</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2818171</vt:i4>
      </vt:variant>
      <vt:variant>
        <vt:i4>30</vt:i4>
      </vt:variant>
      <vt:variant>
        <vt:i4>0</vt:i4>
      </vt:variant>
      <vt:variant>
        <vt:i4>5</vt:i4>
      </vt:variant>
      <vt:variant>
        <vt:lpwstr>http://www.uwtsd.ac.uk/media/uwtsd-website/content-assets/documents/strategies-policies/RDM-Policy-2022-v3-28-04-22.pdf</vt:lpwstr>
      </vt:variant>
      <vt:variant>
        <vt:lpwstr/>
      </vt:variant>
      <vt:variant>
        <vt:i4>3080206</vt:i4>
      </vt:variant>
      <vt:variant>
        <vt:i4>27</vt:i4>
      </vt:variant>
      <vt:variant>
        <vt:i4>0</vt:i4>
      </vt:variant>
      <vt:variant>
        <vt:i4>5</vt:i4>
      </vt:variant>
      <vt:variant>
        <vt:lpwstr>C:\Users\varal\Downloads\BPS Data Protection Regulation - Guidance for Researchers_2018.pdf</vt:lpwstr>
      </vt:variant>
      <vt:variant>
        <vt:lpwstr/>
      </vt:variant>
      <vt:variant>
        <vt:i4>2490430</vt:i4>
      </vt:variant>
      <vt:variant>
        <vt:i4>24</vt:i4>
      </vt:variant>
      <vt:variant>
        <vt:i4>0</vt:i4>
      </vt:variant>
      <vt:variant>
        <vt:i4>5</vt:i4>
      </vt:variant>
      <vt:variant>
        <vt:lpwstr>https://doi.org/10.1038/s41598-022-10986-3</vt:lpwstr>
      </vt:variant>
      <vt:variant>
        <vt:lpwstr/>
      </vt:variant>
      <vt:variant>
        <vt:i4>2</vt:i4>
      </vt:variant>
      <vt:variant>
        <vt:i4>21</vt:i4>
      </vt:variant>
      <vt:variant>
        <vt:i4>0</vt:i4>
      </vt:variant>
      <vt:variant>
        <vt:i4>5</vt:i4>
      </vt:variant>
      <vt:variant>
        <vt:lpwstr>https://doi.org/10.3389/fnint.2014.00043</vt:lpwstr>
      </vt:variant>
      <vt:variant>
        <vt:lpwstr/>
      </vt:variant>
      <vt:variant>
        <vt:i4>4784203</vt:i4>
      </vt:variant>
      <vt:variant>
        <vt:i4>18</vt:i4>
      </vt:variant>
      <vt:variant>
        <vt:i4>0</vt:i4>
      </vt:variant>
      <vt:variant>
        <vt:i4>5</vt:i4>
      </vt:variant>
      <vt:variant>
        <vt:lpwstr>https://doi.org/10.1371/journal.pbio.2000797</vt:lpwstr>
      </vt:variant>
      <vt:variant>
        <vt:lpwstr/>
      </vt:variant>
      <vt:variant>
        <vt:i4>1310800</vt:i4>
      </vt:variant>
      <vt:variant>
        <vt:i4>15</vt:i4>
      </vt:variant>
      <vt:variant>
        <vt:i4>0</vt:i4>
      </vt:variant>
      <vt:variant>
        <vt:i4>5</vt:i4>
      </vt:variant>
      <vt:variant>
        <vt:lpwstr>https://doi.org/10.1177/1529100616661983</vt:lpwstr>
      </vt:variant>
      <vt:variant>
        <vt:lpwstr/>
      </vt:variant>
      <vt:variant>
        <vt:i4>3801122</vt:i4>
      </vt:variant>
      <vt:variant>
        <vt:i4>12</vt:i4>
      </vt:variant>
      <vt:variant>
        <vt:i4>0</vt:i4>
      </vt:variant>
      <vt:variant>
        <vt:i4>5</vt:i4>
      </vt:variant>
      <vt:variant>
        <vt:lpwstr>https://doi.org/10.1523/JNEUROSCI.4834-10.2011</vt:lpwstr>
      </vt:variant>
      <vt:variant>
        <vt:lpwstr/>
      </vt:variant>
      <vt:variant>
        <vt:i4>1507340</vt:i4>
      </vt:variant>
      <vt:variant>
        <vt:i4>9</vt:i4>
      </vt:variant>
      <vt:variant>
        <vt:i4>0</vt:i4>
      </vt:variant>
      <vt:variant>
        <vt:i4>5</vt:i4>
      </vt:variant>
      <vt:variant>
        <vt:lpwstr>https://doi.org/10.1037/a0014345</vt:lpwstr>
      </vt:variant>
      <vt:variant>
        <vt:lpwstr/>
      </vt:variant>
      <vt:variant>
        <vt:i4>6750246</vt:i4>
      </vt:variant>
      <vt:variant>
        <vt:i4>6</vt:i4>
      </vt:variant>
      <vt:variant>
        <vt:i4>0</vt:i4>
      </vt:variant>
      <vt:variant>
        <vt:i4>5</vt:i4>
      </vt:variant>
      <vt:variant>
        <vt:lpwstr>C:\Users\c.lohmann-hancock\AppData\Local\Microsoft\Windows\INetCache\REICoP-17-20-v3-Final.pdf</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Stuart Jones</cp:lastModifiedBy>
  <cp:revision>78</cp:revision>
  <cp:lastPrinted>2016-10-24T20:21:00Z</cp:lastPrinted>
  <dcterms:created xsi:type="dcterms:W3CDTF">2023-10-02T17:43:00Z</dcterms:created>
  <dcterms:modified xsi:type="dcterms:W3CDTF">2023-10-09T19:20:00Z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y fmtid="{D5CDD505-2E9C-101B-9397-08002B2CF9AE}" pid="3" name="MediaServiceImageTags">
    <vt:lpwstr/>
  </property>
</Properties>
</file>