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A758F2" w:rsidRDefault="002E250A" w:rsidP="002E250A">
      <w:pPr>
        <w:jc w:val="center"/>
        <w:rPr>
          <w:rFonts w:ascii="Arial" w:hAnsi="Arial" w:cs="Arial"/>
          <w:b/>
          <w:bCs/>
          <w:sz w:val="72"/>
          <w:szCs w:val="36"/>
        </w:rPr>
      </w:pPr>
      <w:r w:rsidRPr="00A758F2">
        <w:rPr>
          <w:rFonts w:ascii="Arial" w:hAnsi="Arial" w:cs="Arial"/>
          <w:b/>
          <w:bCs/>
          <w:sz w:val="72"/>
          <w:szCs w:val="36"/>
        </w:rPr>
        <w:t>Business Plan for</w:t>
      </w:r>
    </w:p>
    <w:p w14:paraId="6B4C13CE" w14:textId="77777777" w:rsidR="002E250A" w:rsidRPr="00A758F2" w:rsidRDefault="002E250A" w:rsidP="002E250A">
      <w:pPr>
        <w:jc w:val="center"/>
        <w:rPr>
          <w:rFonts w:ascii="Arial" w:hAnsi="Arial" w:cs="Arial"/>
          <w:sz w:val="40"/>
        </w:rPr>
      </w:pPr>
    </w:p>
    <w:p w14:paraId="60A0C8BC" w14:textId="77777777" w:rsidR="002E250A" w:rsidRPr="00A758F2" w:rsidRDefault="002E250A" w:rsidP="00326907">
      <w:pPr>
        <w:pBdr>
          <w:top w:val="single" w:sz="4" w:space="1" w:color="auto"/>
          <w:left w:val="single" w:sz="4" w:space="4" w:color="auto"/>
          <w:bottom w:val="single" w:sz="4" w:space="17" w:color="auto"/>
          <w:right w:val="single" w:sz="4" w:space="4" w:color="auto"/>
        </w:pBdr>
        <w:jc w:val="center"/>
        <w:rPr>
          <w:rFonts w:ascii="Arial" w:hAnsi="Arial" w:cs="Arial"/>
          <w:sz w:val="40"/>
        </w:rPr>
      </w:pPr>
    </w:p>
    <w:p w14:paraId="1341BABA" w14:textId="1D5D2206" w:rsidR="002E250A" w:rsidRPr="00A758F2" w:rsidRDefault="00D53352" w:rsidP="00326907">
      <w:pPr>
        <w:pBdr>
          <w:top w:val="single" w:sz="4" w:space="1" w:color="auto"/>
          <w:left w:val="single" w:sz="4" w:space="4" w:color="auto"/>
          <w:bottom w:val="single" w:sz="4" w:space="17" w:color="auto"/>
          <w:right w:val="single" w:sz="4" w:space="4" w:color="auto"/>
        </w:pBdr>
        <w:jc w:val="center"/>
        <w:rPr>
          <w:rFonts w:ascii="Arial" w:hAnsi="Arial" w:cs="Arial"/>
          <w:sz w:val="40"/>
        </w:rPr>
      </w:pPr>
      <w:proofErr w:type="spellStart"/>
      <w:r w:rsidRPr="00A758F2">
        <w:rPr>
          <w:rFonts w:ascii="Arial" w:hAnsi="Arial" w:cs="Arial"/>
          <w:sz w:val="40"/>
        </w:rPr>
        <w:t>StarLink</w:t>
      </w:r>
      <w:proofErr w:type="spellEnd"/>
      <w:r w:rsidRPr="00A758F2">
        <w:rPr>
          <w:rFonts w:ascii="Arial" w:hAnsi="Arial" w:cs="Arial"/>
          <w:sz w:val="40"/>
        </w:rPr>
        <w:t xml:space="preserve"> Virtual Bookings</w:t>
      </w:r>
    </w:p>
    <w:p w14:paraId="5BA530A9" w14:textId="77777777" w:rsidR="002E250A" w:rsidRPr="00A758F2" w:rsidRDefault="002E250A" w:rsidP="002E250A">
      <w:pPr>
        <w:jc w:val="center"/>
        <w:rPr>
          <w:rFonts w:ascii="Arial" w:hAnsi="Arial" w:cs="Arial"/>
          <w:sz w:val="40"/>
        </w:rPr>
      </w:pPr>
    </w:p>
    <w:p w14:paraId="6B489AFC" w14:textId="77777777" w:rsidR="002E250A" w:rsidRPr="00A758F2" w:rsidRDefault="002E250A" w:rsidP="002E250A">
      <w:pPr>
        <w:jc w:val="center"/>
        <w:rPr>
          <w:rFonts w:ascii="Arial" w:hAnsi="Arial" w:cs="Arial"/>
          <w:sz w:val="40"/>
        </w:rPr>
      </w:pPr>
    </w:p>
    <w:p w14:paraId="3D70E444" w14:textId="77777777" w:rsidR="002E250A" w:rsidRPr="00A758F2" w:rsidRDefault="002E250A" w:rsidP="002E250A">
      <w:pPr>
        <w:jc w:val="center"/>
        <w:rPr>
          <w:rFonts w:ascii="Arial" w:hAnsi="Arial" w:cs="Arial"/>
          <w:sz w:val="40"/>
        </w:rPr>
      </w:pPr>
    </w:p>
    <w:p w14:paraId="2EF1C7B1" w14:textId="7E1A3167" w:rsidR="002E250A" w:rsidRPr="00A758F2" w:rsidRDefault="002E250A" w:rsidP="002E250A">
      <w:pPr>
        <w:jc w:val="center"/>
        <w:rPr>
          <w:rFonts w:ascii="Arial" w:hAnsi="Arial" w:cs="Arial"/>
          <w:b/>
          <w:bCs/>
          <w:sz w:val="40"/>
        </w:rPr>
      </w:pPr>
      <w:r w:rsidRPr="00A758F2">
        <w:rPr>
          <w:rFonts w:ascii="Arial" w:hAnsi="Arial" w:cs="Arial"/>
          <w:b/>
          <w:bCs/>
          <w:sz w:val="40"/>
        </w:rPr>
        <w:t>Produced By</w:t>
      </w:r>
      <w:r w:rsidR="00D6026F" w:rsidRPr="00A758F2">
        <w:rPr>
          <w:rFonts w:ascii="Arial" w:hAnsi="Arial" w:cs="Arial"/>
          <w:b/>
          <w:bCs/>
          <w:sz w:val="40"/>
        </w:rPr>
        <w:t>:</w:t>
      </w:r>
    </w:p>
    <w:p w14:paraId="0C86939E" w14:textId="77777777" w:rsidR="002E250A" w:rsidRPr="00A758F2" w:rsidRDefault="002E250A" w:rsidP="002E250A">
      <w:pPr>
        <w:jc w:val="center"/>
        <w:rPr>
          <w:rFonts w:ascii="Arial" w:hAnsi="Arial" w:cs="Arial"/>
          <w:sz w:val="40"/>
        </w:rPr>
      </w:pPr>
    </w:p>
    <w:p w14:paraId="21D9BE5C" w14:textId="77777777" w:rsidR="002E250A" w:rsidRPr="00A758F2" w:rsidRDefault="002E250A" w:rsidP="002E250A">
      <w:pPr>
        <w:jc w:val="center"/>
        <w:rPr>
          <w:rFonts w:ascii="Arial" w:hAnsi="Arial" w:cs="Arial"/>
          <w:sz w:val="40"/>
        </w:rPr>
      </w:pPr>
    </w:p>
    <w:p w14:paraId="3E595939" w14:textId="5207B2C4" w:rsidR="002E250A" w:rsidRPr="00A758F2" w:rsidRDefault="001456A8" w:rsidP="00EF216C">
      <w:pPr>
        <w:rPr>
          <w:rFonts w:ascii="Arial" w:hAnsi="Arial" w:cs="Arial"/>
          <w:i/>
          <w:iCs/>
          <w:sz w:val="40"/>
          <w:lang w:val="nl-NL"/>
        </w:rPr>
      </w:pPr>
      <w:r w:rsidRPr="00A758F2">
        <w:rPr>
          <w:rFonts w:ascii="Arial" w:hAnsi="Arial" w:cs="Arial"/>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A758F2" w14:paraId="6022DD0E" w14:textId="77777777" w:rsidTr="00EF216C">
        <w:tc>
          <w:tcPr>
            <w:tcW w:w="5949" w:type="dxa"/>
          </w:tcPr>
          <w:p w14:paraId="347ABE34" w14:textId="67D6134C" w:rsidR="00EF216C" w:rsidRPr="00A758F2" w:rsidRDefault="00EF216C" w:rsidP="00EF216C">
            <w:pPr>
              <w:rPr>
                <w:rFonts w:ascii="Arial" w:hAnsi="Arial" w:cs="Arial"/>
                <w:sz w:val="40"/>
                <w:lang w:val="nl-NL"/>
              </w:rPr>
            </w:pPr>
            <w:r w:rsidRPr="00A758F2">
              <w:rPr>
                <w:rFonts w:ascii="Arial" w:hAnsi="Arial" w:cs="Arial"/>
                <w:sz w:val="40"/>
                <w:lang w:val="nl-NL"/>
              </w:rPr>
              <w:t>Student Name</w:t>
            </w:r>
          </w:p>
        </w:tc>
        <w:tc>
          <w:tcPr>
            <w:tcW w:w="3118" w:type="dxa"/>
          </w:tcPr>
          <w:p w14:paraId="63DFABDA" w14:textId="4B610C48" w:rsidR="00EF216C" w:rsidRPr="00A758F2" w:rsidRDefault="00EF216C" w:rsidP="002E250A">
            <w:pPr>
              <w:jc w:val="center"/>
              <w:rPr>
                <w:rFonts w:ascii="Arial" w:hAnsi="Arial" w:cs="Arial"/>
                <w:sz w:val="40"/>
                <w:lang w:val="nl-NL"/>
              </w:rPr>
            </w:pPr>
            <w:r w:rsidRPr="00A758F2">
              <w:rPr>
                <w:rFonts w:ascii="Arial" w:hAnsi="Arial" w:cs="Arial"/>
                <w:sz w:val="40"/>
                <w:lang w:val="nl-NL"/>
              </w:rPr>
              <w:t>Student No.</w:t>
            </w:r>
          </w:p>
        </w:tc>
      </w:tr>
      <w:tr w:rsidR="00EF216C" w:rsidRPr="00A758F2" w14:paraId="14C0E6D4" w14:textId="77777777" w:rsidTr="00EF216C">
        <w:tc>
          <w:tcPr>
            <w:tcW w:w="5949" w:type="dxa"/>
          </w:tcPr>
          <w:p w14:paraId="34875C4C" w14:textId="63FF0390" w:rsidR="00EF216C" w:rsidRPr="00A758F2" w:rsidRDefault="00914251" w:rsidP="002E250A">
            <w:pPr>
              <w:jc w:val="center"/>
              <w:rPr>
                <w:rFonts w:ascii="Arial" w:hAnsi="Arial" w:cs="Arial"/>
                <w:sz w:val="40"/>
                <w:lang w:val="nl-NL"/>
              </w:rPr>
            </w:pPr>
            <w:r w:rsidRPr="00A758F2">
              <w:rPr>
                <w:rFonts w:ascii="Arial" w:hAnsi="Arial" w:cs="Arial"/>
                <w:sz w:val="40"/>
                <w:lang w:val="nl-NL"/>
              </w:rPr>
              <w:t>Liviu-Marius Postelnicu</w:t>
            </w:r>
          </w:p>
        </w:tc>
        <w:tc>
          <w:tcPr>
            <w:tcW w:w="3118" w:type="dxa"/>
          </w:tcPr>
          <w:p w14:paraId="47EC8CE7" w14:textId="05E08693" w:rsidR="00EF216C" w:rsidRPr="00A758F2" w:rsidRDefault="00A758F2" w:rsidP="002E250A">
            <w:pPr>
              <w:jc w:val="center"/>
              <w:rPr>
                <w:rFonts w:ascii="Arial" w:hAnsi="Arial" w:cs="Arial"/>
                <w:sz w:val="40"/>
                <w:lang w:val="nl-NL"/>
              </w:rPr>
            </w:pPr>
            <w:r w:rsidRPr="00A758F2">
              <w:rPr>
                <w:rFonts w:ascii="Arial" w:hAnsi="Arial" w:cs="Arial"/>
                <w:sz w:val="40"/>
                <w:lang w:val="nl-NL"/>
              </w:rPr>
              <w:t>2224284</w:t>
            </w:r>
          </w:p>
        </w:tc>
      </w:tr>
      <w:tr w:rsidR="00EF216C" w:rsidRPr="00A758F2" w14:paraId="7A7A09A0" w14:textId="77777777" w:rsidTr="00EF216C">
        <w:tc>
          <w:tcPr>
            <w:tcW w:w="5949" w:type="dxa"/>
          </w:tcPr>
          <w:p w14:paraId="47640598" w14:textId="2A47582C" w:rsidR="00EF216C" w:rsidRPr="00A758F2" w:rsidRDefault="006244E9" w:rsidP="002E250A">
            <w:pPr>
              <w:jc w:val="center"/>
              <w:rPr>
                <w:rFonts w:ascii="Arial" w:hAnsi="Arial" w:cs="Arial"/>
                <w:sz w:val="40"/>
                <w:lang w:val="nl-NL"/>
              </w:rPr>
            </w:pPr>
            <w:r w:rsidRPr="00A758F2">
              <w:rPr>
                <w:rFonts w:ascii="Arial" w:hAnsi="Arial" w:cs="Arial"/>
                <w:sz w:val="40"/>
                <w:lang w:val="nl-NL"/>
              </w:rPr>
              <w:t>Dumitru Nicolae Silviu</w:t>
            </w:r>
          </w:p>
        </w:tc>
        <w:tc>
          <w:tcPr>
            <w:tcW w:w="3118" w:type="dxa"/>
          </w:tcPr>
          <w:p w14:paraId="633762FF" w14:textId="0E4F7FC1" w:rsidR="00EF216C" w:rsidRPr="00A758F2" w:rsidRDefault="00A758F2" w:rsidP="002E250A">
            <w:pPr>
              <w:jc w:val="center"/>
              <w:rPr>
                <w:rFonts w:ascii="Arial" w:hAnsi="Arial" w:cs="Arial"/>
                <w:sz w:val="40"/>
                <w:lang w:val="nl-NL"/>
              </w:rPr>
            </w:pPr>
            <w:r w:rsidRPr="00A758F2">
              <w:rPr>
                <w:rFonts w:ascii="Arial" w:hAnsi="Arial" w:cs="Arial"/>
                <w:sz w:val="40"/>
                <w:lang w:val="nl-NL"/>
              </w:rPr>
              <w:t>2235616</w:t>
            </w:r>
          </w:p>
        </w:tc>
      </w:tr>
      <w:tr w:rsidR="00EF216C" w:rsidRPr="00A758F2" w14:paraId="69AFE6B4" w14:textId="77777777" w:rsidTr="00EF216C">
        <w:tc>
          <w:tcPr>
            <w:tcW w:w="5949" w:type="dxa"/>
          </w:tcPr>
          <w:p w14:paraId="36D03523" w14:textId="01E6BAF3" w:rsidR="00EF216C" w:rsidRPr="00A758F2" w:rsidRDefault="006244E9" w:rsidP="002E250A">
            <w:pPr>
              <w:jc w:val="center"/>
              <w:rPr>
                <w:rFonts w:ascii="Arial" w:hAnsi="Arial" w:cs="Arial"/>
                <w:sz w:val="40"/>
                <w:lang w:val="nl-NL"/>
              </w:rPr>
            </w:pPr>
            <w:r w:rsidRPr="00A758F2">
              <w:rPr>
                <w:rFonts w:ascii="Arial" w:hAnsi="Arial" w:cs="Arial"/>
                <w:sz w:val="40"/>
                <w:lang w:val="nl-NL"/>
              </w:rPr>
              <w:t>Roland Suveg</w:t>
            </w:r>
          </w:p>
        </w:tc>
        <w:tc>
          <w:tcPr>
            <w:tcW w:w="3118" w:type="dxa"/>
          </w:tcPr>
          <w:p w14:paraId="6C935CD9" w14:textId="354E603A" w:rsidR="00EF216C" w:rsidRPr="00A758F2" w:rsidRDefault="00A758F2" w:rsidP="002E250A">
            <w:pPr>
              <w:jc w:val="center"/>
              <w:rPr>
                <w:rFonts w:ascii="Arial" w:hAnsi="Arial" w:cs="Arial"/>
                <w:sz w:val="40"/>
                <w:lang w:val="nl-NL"/>
              </w:rPr>
            </w:pPr>
            <w:r w:rsidRPr="00A758F2">
              <w:rPr>
                <w:rFonts w:ascii="Arial" w:hAnsi="Arial" w:cs="Arial"/>
                <w:sz w:val="40"/>
                <w:lang w:val="nl-NL"/>
              </w:rPr>
              <w:t>2230702</w:t>
            </w:r>
          </w:p>
        </w:tc>
      </w:tr>
      <w:tr w:rsidR="00EF216C" w:rsidRPr="00A758F2" w14:paraId="65DF2CD9" w14:textId="77777777" w:rsidTr="00EF216C">
        <w:tc>
          <w:tcPr>
            <w:tcW w:w="5949" w:type="dxa"/>
          </w:tcPr>
          <w:p w14:paraId="1C32741D" w14:textId="16AE7C79" w:rsidR="00EF216C" w:rsidRPr="00A758F2" w:rsidRDefault="006244E9" w:rsidP="002E250A">
            <w:pPr>
              <w:jc w:val="center"/>
              <w:rPr>
                <w:rFonts w:ascii="Arial" w:hAnsi="Arial" w:cs="Arial"/>
                <w:sz w:val="40"/>
                <w:lang w:val="nl-NL"/>
              </w:rPr>
            </w:pPr>
            <w:r w:rsidRPr="00A758F2">
              <w:rPr>
                <w:rFonts w:ascii="Arial" w:hAnsi="Arial" w:cs="Arial"/>
                <w:sz w:val="40"/>
                <w:lang w:val="nl-NL"/>
              </w:rPr>
              <w:t>Oleg Goncear</w:t>
            </w:r>
          </w:p>
        </w:tc>
        <w:tc>
          <w:tcPr>
            <w:tcW w:w="3118" w:type="dxa"/>
          </w:tcPr>
          <w:p w14:paraId="569D4584" w14:textId="4EFCD001" w:rsidR="00EF216C" w:rsidRPr="00A758F2" w:rsidRDefault="00A758F2" w:rsidP="002E250A">
            <w:pPr>
              <w:jc w:val="center"/>
              <w:rPr>
                <w:rFonts w:ascii="Arial" w:hAnsi="Arial" w:cs="Arial"/>
                <w:sz w:val="40"/>
                <w:lang w:val="nl-NL"/>
              </w:rPr>
            </w:pPr>
            <w:r w:rsidRPr="00A758F2">
              <w:rPr>
                <w:rFonts w:ascii="Arial" w:hAnsi="Arial" w:cs="Arial"/>
                <w:sz w:val="40"/>
                <w:lang w:val="nl-NL"/>
              </w:rPr>
              <w:t>2231041</w:t>
            </w:r>
          </w:p>
        </w:tc>
      </w:tr>
      <w:tr w:rsidR="00EF216C" w:rsidRPr="00A758F2" w14:paraId="2A0194DF" w14:textId="77777777" w:rsidTr="00EF216C">
        <w:tc>
          <w:tcPr>
            <w:tcW w:w="5949" w:type="dxa"/>
          </w:tcPr>
          <w:p w14:paraId="3DC86DDA" w14:textId="77777777" w:rsidR="00EF216C" w:rsidRPr="00A758F2" w:rsidRDefault="00EF216C" w:rsidP="002E250A">
            <w:pPr>
              <w:jc w:val="center"/>
              <w:rPr>
                <w:rFonts w:ascii="Arial" w:hAnsi="Arial" w:cs="Arial"/>
                <w:sz w:val="40"/>
                <w:lang w:val="nl-NL"/>
              </w:rPr>
            </w:pPr>
          </w:p>
        </w:tc>
        <w:tc>
          <w:tcPr>
            <w:tcW w:w="3118" w:type="dxa"/>
          </w:tcPr>
          <w:p w14:paraId="4D2B290C" w14:textId="77777777" w:rsidR="00EF216C" w:rsidRPr="00A758F2" w:rsidRDefault="00EF216C" w:rsidP="002E250A">
            <w:pPr>
              <w:jc w:val="center"/>
              <w:rPr>
                <w:rFonts w:ascii="Arial" w:hAnsi="Arial" w:cs="Arial"/>
                <w:sz w:val="40"/>
                <w:lang w:val="nl-NL"/>
              </w:rPr>
            </w:pPr>
          </w:p>
        </w:tc>
      </w:tr>
      <w:tr w:rsidR="00EF216C" w:rsidRPr="00A758F2" w14:paraId="31079DD5" w14:textId="77777777" w:rsidTr="00EF216C">
        <w:tc>
          <w:tcPr>
            <w:tcW w:w="5949" w:type="dxa"/>
          </w:tcPr>
          <w:p w14:paraId="19B8E796" w14:textId="77777777" w:rsidR="00EF216C" w:rsidRPr="00A758F2" w:rsidRDefault="00EF216C" w:rsidP="002E250A">
            <w:pPr>
              <w:jc w:val="center"/>
              <w:rPr>
                <w:rFonts w:ascii="Arial" w:hAnsi="Arial" w:cs="Arial"/>
                <w:sz w:val="40"/>
                <w:lang w:val="nl-NL"/>
              </w:rPr>
            </w:pPr>
          </w:p>
        </w:tc>
        <w:tc>
          <w:tcPr>
            <w:tcW w:w="3118" w:type="dxa"/>
          </w:tcPr>
          <w:p w14:paraId="65991E49" w14:textId="77777777" w:rsidR="00EF216C" w:rsidRPr="00A758F2" w:rsidRDefault="00EF216C" w:rsidP="002E250A">
            <w:pPr>
              <w:jc w:val="center"/>
              <w:rPr>
                <w:rFonts w:ascii="Arial" w:hAnsi="Arial" w:cs="Arial"/>
                <w:sz w:val="40"/>
                <w:lang w:val="nl-NL"/>
              </w:rPr>
            </w:pPr>
          </w:p>
        </w:tc>
      </w:tr>
    </w:tbl>
    <w:p w14:paraId="724A2E21" w14:textId="77777777" w:rsidR="002E250A" w:rsidRPr="00A758F2" w:rsidRDefault="002E250A" w:rsidP="002E250A">
      <w:pPr>
        <w:jc w:val="center"/>
        <w:rPr>
          <w:rFonts w:ascii="Arial" w:hAnsi="Arial" w:cs="Arial"/>
          <w:sz w:val="40"/>
          <w:lang w:val="nl-NL"/>
        </w:rPr>
      </w:pPr>
    </w:p>
    <w:p w14:paraId="22D8A366" w14:textId="7C9282F1" w:rsidR="002E250A" w:rsidRPr="00A758F2" w:rsidRDefault="002E250A" w:rsidP="002E250A">
      <w:pPr>
        <w:jc w:val="center"/>
        <w:rPr>
          <w:rFonts w:ascii="Arial" w:hAnsi="Arial" w:cs="Arial"/>
          <w:sz w:val="40"/>
        </w:rPr>
      </w:pPr>
      <w:r w:rsidRPr="00A758F2">
        <w:rPr>
          <w:rFonts w:ascii="Arial" w:hAnsi="Arial" w:cs="Arial"/>
          <w:b/>
          <w:bCs/>
          <w:sz w:val="40"/>
        </w:rPr>
        <w:t>Dated</w:t>
      </w:r>
      <w:r w:rsidRPr="00A758F2">
        <w:rPr>
          <w:rFonts w:ascii="Arial" w:hAnsi="Arial" w:cs="Arial"/>
          <w:sz w:val="40"/>
        </w:rPr>
        <w:t>:</w:t>
      </w:r>
      <w:r w:rsidR="00326907" w:rsidRPr="00A758F2">
        <w:rPr>
          <w:rFonts w:ascii="Arial" w:hAnsi="Arial" w:cs="Arial"/>
          <w:sz w:val="40"/>
        </w:rPr>
        <w:t xml:space="preserve"> </w:t>
      </w:r>
      <w:r w:rsidR="0067794C" w:rsidRPr="00A758F2">
        <w:rPr>
          <w:rFonts w:ascii="Arial" w:hAnsi="Arial" w:cs="Arial"/>
          <w:sz w:val="40"/>
        </w:rPr>
        <w:t>10.</w:t>
      </w:r>
      <w:r w:rsidR="004A17C1" w:rsidRPr="00A758F2">
        <w:rPr>
          <w:rFonts w:ascii="Arial" w:hAnsi="Arial" w:cs="Arial"/>
          <w:sz w:val="40"/>
        </w:rPr>
        <w:t>06.2024</w:t>
      </w:r>
    </w:p>
    <w:p w14:paraId="6C0139D2" w14:textId="77777777" w:rsidR="002E250A" w:rsidRPr="00A758F2" w:rsidRDefault="002E250A" w:rsidP="002E250A">
      <w:pPr>
        <w:jc w:val="center"/>
        <w:rPr>
          <w:rFonts w:ascii="Arial" w:hAnsi="Arial" w:cs="Arial"/>
          <w:sz w:val="40"/>
        </w:rPr>
      </w:pPr>
    </w:p>
    <w:p w14:paraId="475E9782" w14:textId="77777777" w:rsidR="002E250A" w:rsidRPr="00A758F2" w:rsidRDefault="002E250A" w:rsidP="002E250A">
      <w:pPr>
        <w:jc w:val="center"/>
        <w:rPr>
          <w:rFonts w:ascii="Arial" w:hAnsi="Arial" w:cs="Arial"/>
          <w:sz w:val="40"/>
        </w:rPr>
      </w:pPr>
    </w:p>
    <w:p w14:paraId="12E71E76" w14:textId="65C19AFF" w:rsidR="002E250A" w:rsidRPr="00A758F2" w:rsidRDefault="00326907" w:rsidP="00326907">
      <w:pPr>
        <w:rPr>
          <w:rFonts w:ascii="Arial" w:hAnsi="Arial" w:cs="Arial"/>
          <w:sz w:val="40"/>
        </w:rPr>
      </w:pPr>
      <w:r w:rsidRPr="00A758F2">
        <w:rPr>
          <w:rFonts w:ascii="Arial" w:hAnsi="Arial" w:cs="Arial"/>
          <w:b/>
          <w:bCs/>
          <w:sz w:val="40"/>
        </w:rPr>
        <w:t>Module Name</w:t>
      </w:r>
      <w:r w:rsidRPr="00A758F2">
        <w:rPr>
          <w:rFonts w:ascii="Arial" w:hAnsi="Arial" w:cs="Arial"/>
          <w:sz w:val="40"/>
        </w:rPr>
        <w:t>: Entrepreneurship</w:t>
      </w:r>
    </w:p>
    <w:p w14:paraId="4F6422FE" w14:textId="257E6B6C" w:rsidR="00326907" w:rsidRPr="00A758F2" w:rsidRDefault="00326907" w:rsidP="00326907">
      <w:pPr>
        <w:rPr>
          <w:rFonts w:ascii="Arial" w:hAnsi="Arial" w:cs="Arial"/>
          <w:sz w:val="40"/>
        </w:rPr>
      </w:pPr>
      <w:r w:rsidRPr="00A758F2">
        <w:rPr>
          <w:rFonts w:ascii="Arial" w:hAnsi="Arial" w:cs="Arial"/>
          <w:b/>
          <w:bCs/>
          <w:sz w:val="40"/>
        </w:rPr>
        <w:t>Module Code</w:t>
      </w:r>
      <w:r w:rsidRPr="00A758F2">
        <w:rPr>
          <w:rFonts w:ascii="Arial" w:hAnsi="Arial" w:cs="Arial"/>
          <w:sz w:val="40"/>
        </w:rPr>
        <w:t>: BMIH5001</w:t>
      </w:r>
    </w:p>
    <w:p w14:paraId="47884C3D" w14:textId="10BE258D" w:rsidR="002E250A" w:rsidRPr="00A758F2" w:rsidRDefault="00326907" w:rsidP="00326907">
      <w:pPr>
        <w:rPr>
          <w:rFonts w:ascii="Arial" w:hAnsi="Arial" w:cs="Arial"/>
          <w:sz w:val="40"/>
        </w:rPr>
      </w:pPr>
      <w:r w:rsidRPr="00A758F2">
        <w:rPr>
          <w:rFonts w:ascii="Arial" w:hAnsi="Arial" w:cs="Arial"/>
          <w:b/>
          <w:bCs/>
          <w:sz w:val="40"/>
        </w:rPr>
        <w:t>Lecturer Name</w:t>
      </w:r>
      <w:r w:rsidRPr="00A758F2">
        <w:rPr>
          <w:rFonts w:ascii="Arial" w:hAnsi="Arial" w:cs="Arial"/>
          <w:sz w:val="40"/>
        </w:rPr>
        <w:t>:</w:t>
      </w:r>
      <w:r w:rsidR="00A758F2" w:rsidRPr="00A758F2">
        <w:rPr>
          <w:rFonts w:ascii="Arial" w:hAnsi="Arial" w:cs="Arial"/>
          <w:sz w:val="40"/>
        </w:rPr>
        <w:t xml:space="preserve"> </w:t>
      </w:r>
      <w:r w:rsidR="004A17C1" w:rsidRPr="00A758F2">
        <w:rPr>
          <w:rFonts w:ascii="Arial" w:hAnsi="Arial" w:cs="Arial"/>
          <w:sz w:val="40"/>
        </w:rPr>
        <w:t>Ne</w:t>
      </w:r>
      <w:r w:rsidR="00A758F2" w:rsidRPr="00A758F2">
        <w:rPr>
          <w:rFonts w:ascii="Arial" w:hAnsi="Arial" w:cs="Arial"/>
          <w:sz w:val="40"/>
        </w:rPr>
        <w:t>i</w:t>
      </w:r>
      <w:r w:rsidR="004A17C1" w:rsidRPr="00A758F2">
        <w:rPr>
          <w:rFonts w:ascii="Arial" w:hAnsi="Arial" w:cs="Arial"/>
          <w:sz w:val="40"/>
        </w:rPr>
        <w:t>l</w:t>
      </w:r>
      <w:r w:rsidR="0000176D" w:rsidRPr="00A758F2">
        <w:rPr>
          <w:rFonts w:ascii="Arial" w:hAnsi="Arial" w:cs="Arial"/>
          <w:sz w:val="40"/>
        </w:rPr>
        <w:t xml:space="preserve"> </w:t>
      </w:r>
      <w:r w:rsidR="00F45493" w:rsidRPr="00A758F2">
        <w:rPr>
          <w:rFonts w:ascii="Arial" w:hAnsi="Arial" w:cs="Arial"/>
          <w:sz w:val="40"/>
        </w:rPr>
        <w:t xml:space="preserve">Dyer </w:t>
      </w:r>
    </w:p>
    <w:p w14:paraId="52E1A2EA" w14:textId="77777777" w:rsidR="002E250A" w:rsidRPr="00A758F2" w:rsidRDefault="002E250A" w:rsidP="002E250A">
      <w:pPr>
        <w:jc w:val="center"/>
        <w:rPr>
          <w:rFonts w:ascii="Arial" w:hAnsi="Arial" w:cs="Arial"/>
          <w:sz w:val="40"/>
        </w:rPr>
      </w:pPr>
    </w:p>
    <w:p w14:paraId="3533D448" w14:textId="2378C31D" w:rsidR="002E250A" w:rsidRPr="00A758F2" w:rsidRDefault="002E250A" w:rsidP="002E250A">
      <w:pPr>
        <w:jc w:val="center"/>
        <w:rPr>
          <w:rFonts w:ascii="Arial" w:hAnsi="Arial" w:cs="Arial"/>
          <w:sz w:val="40"/>
        </w:rPr>
      </w:pPr>
    </w:p>
    <w:p w14:paraId="2063AFDD" w14:textId="1A08D199" w:rsidR="002E250A" w:rsidRPr="00A758F2" w:rsidRDefault="002E250A" w:rsidP="002E250A">
      <w:pPr>
        <w:pStyle w:val="Heading4"/>
      </w:pPr>
      <w:r w:rsidRPr="00A758F2">
        <w:lastRenderedPageBreak/>
        <w:t>CONTENTS</w:t>
      </w:r>
    </w:p>
    <w:p w14:paraId="5F5D9061" w14:textId="77777777" w:rsidR="00326907" w:rsidRPr="00A758F2" w:rsidRDefault="00326907" w:rsidP="00326907">
      <w:pPr>
        <w:rPr>
          <w:rFonts w:ascii="Arial" w:hAnsi="Arial" w:cs="Arial"/>
        </w:rPr>
      </w:pPr>
    </w:p>
    <w:p w14:paraId="2B5E85BB" w14:textId="77777777" w:rsidR="002E250A" w:rsidRPr="00A758F2" w:rsidRDefault="002E250A" w:rsidP="002E250A">
      <w:pPr>
        <w:rPr>
          <w:rFonts w:ascii="Arial" w:hAnsi="Arial" w:cs="Arial"/>
        </w:rPr>
      </w:pPr>
    </w:p>
    <w:p w14:paraId="643D259B" w14:textId="77777777" w:rsidR="002E250A" w:rsidRPr="00A758F2" w:rsidRDefault="002E250A" w:rsidP="002E250A">
      <w:pPr>
        <w:rPr>
          <w:rFonts w:ascii="Arial" w:hAnsi="Arial" w:cs="Arial"/>
        </w:rPr>
      </w:pPr>
    </w:p>
    <w:tbl>
      <w:tblPr>
        <w:tblW w:w="9630" w:type="dxa"/>
        <w:tblLook w:val="01E0" w:firstRow="1" w:lastRow="1" w:firstColumn="1" w:lastColumn="1" w:noHBand="0" w:noVBand="0"/>
      </w:tblPr>
      <w:tblGrid>
        <w:gridCol w:w="817"/>
        <w:gridCol w:w="348"/>
        <w:gridCol w:w="1151"/>
        <w:gridCol w:w="3420"/>
        <w:gridCol w:w="1975"/>
        <w:gridCol w:w="250"/>
        <w:gridCol w:w="1669"/>
      </w:tblGrid>
      <w:tr w:rsidR="00250425" w:rsidRPr="00A758F2" w14:paraId="62E2933F" w14:textId="77777777" w:rsidTr="00917451">
        <w:tc>
          <w:tcPr>
            <w:tcW w:w="817" w:type="dxa"/>
            <w:shd w:val="clear" w:color="auto" w:fill="auto"/>
          </w:tcPr>
          <w:p w14:paraId="18D8A0E0" w14:textId="77777777" w:rsidR="002E250A" w:rsidRPr="00A758F2" w:rsidRDefault="002E250A" w:rsidP="00573D40">
            <w:pPr>
              <w:spacing w:before="120" w:after="120"/>
              <w:rPr>
                <w:rFonts w:ascii="Arial" w:hAnsi="Arial" w:cs="Arial"/>
                <w:sz w:val="28"/>
                <w:szCs w:val="28"/>
              </w:rPr>
            </w:pPr>
          </w:p>
        </w:tc>
        <w:tc>
          <w:tcPr>
            <w:tcW w:w="4919" w:type="dxa"/>
            <w:gridSpan w:val="3"/>
            <w:shd w:val="clear" w:color="auto" w:fill="auto"/>
          </w:tcPr>
          <w:p w14:paraId="49A064A0" w14:textId="77777777" w:rsidR="002E250A" w:rsidRPr="00A758F2" w:rsidRDefault="002E250A" w:rsidP="00573D40">
            <w:pPr>
              <w:spacing w:before="120" w:after="120"/>
              <w:rPr>
                <w:rFonts w:ascii="Arial" w:hAnsi="Arial" w:cs="Arial"/>
                <w:sz w:val="28"/>
                <w:szCs w:val="28"/>
              </w:rPr>
            </w:pPr>
          </w:p>
        </w:tc>
        <w:tc>
          <w:tcPr>
            <w:tcW w:w="2225" w:type="dxa"/>
            <w:gridSpan w:val="2"/>
            <w:shd w:val="clear" w:color="auto" w:fill="auto"/>
          </w:tcPr>
          <w:p w14:paraId="29413142" w14:textId="77777777" w:rsidR="002E250A" w:rsidRPr="00A758F2" w:rsidRDefault="00A15340" w:rsidP="00573D40">
            <w:pPr>
              <w:spacing w:before="120" w:after="120"/>
              <w:rPr>
                <w:rFonts w:ascii="Arial" w:hAnsi="Arial" w:cs="Arial"/>
                <w:sz w:val="28"/>
                <w:szCs w:val="28"/>
              </w:rPr>
            </w:pPr>
            <w:r w:rsidRPr="00A758F2">
              <w:rPr>
                <w:rFonts w:ascii="Arial" w:hAnsi="Arial" w:cs="Arial"/>
                <w:sz w:val="28"/>
                <w:szCs w:val="28"/>
              </w:rPr>
              <w:t>PAGE</w:t>
            </w:r>
          </w:p>
        </w:tc>
        <w:tc>
          <w:tcPr>
            <w:tcW w:w="1669" w:type="dxa"/>
            <w:shd w:val="clear" w:color="auto" w:fill="auto"/>
          </w:tcPr>
          <w:p w14:paraId="450B705E" w14:textId="77777777" w:rsidR="002E250A" w:rsidRPr="00A758F2" w:rsidRDefault="002E250A" w:rsidP="00573D40">
            <w:pPr>
              <w:spacing w:before="120" w:after="120"/>
              <w:rPr>
                <w:rFonts w:ascii="Arial" w:hAnsi="Arial" w:cs="Arial"/>
                <w:sz w:val="28"/>
                <w:szCs w:val="28"/>
              </w:rPr>
            </w:pPr>
          </w:p>
        </w:tc>
      </w:tr>
      <w:tr w:rsidR="00250425" w:rsidRPr="00A758F2" w14:paraId="371FC958" w14:textId="77777777" w:rsidTr="00917451">
        <w:tc>
          <w:tcPr>
            <w:tcW w:w="817" w:type="dxa"/>
            <w:shd w:val="clear" w:color="auto" w:fill="auto"/>
          </w:tcPr>
          <w:p w14:paraId="749B9DB1" w14:textId="737ADE2C" w:rsidR="002E250A" w:rsidRPr="00A758F2" w:rsidRDefault="008A13C4" w:rsidP="00573D40">
            <w:pPr>
              <w:spacing w:before="120" w:after="120"/>
              <w:rPr>
                <w:rFonts w:ascii="Arial" w:hAnsi="Arial" w:cs="Arial"/>
                <w:b/>
                <w:sz w:val="28"/>
                <w:szCs w:val="28"/>
              </w:rPr>
            </w:pPr>
            <w:r w:rsidRPr="00A758F2">
              <w:rPr>
                <w:rFonts w:ascii="Arial" w:hAnsi="Arial" w:cs="Arial"/>
                <w:b/>
                <w:sz w:val="28"/>
                <w:szCs w:val="28"/>
              </w:rPr>
              <w:t>1</w:t>
            </w:r>
            <w:r w:rsidR="002E250A" w:rsidRPr="00A758F2">
              <w:rPr>
                <w:rFonts w:ascii="Arial" w:hAnsi="Arial" w:cs="Arial"/>
                <w:b/>
                <w:sz w:val="28"/>
                <w:szCs w:val="28"/>
              </w:rPr>
              <w:t xml:space="preserve">. </w:t>
            </w:r>
          </w:p>
        </w:tc>
        <w:tc>
          <w:tcPr>
            <w:tcW w:w="4919" w:type="dxa"/>
            <w:gridSpan w:val="3"/>
            <w:shd w:val="clear" w:color="auto" w:fill="auto"/>
          </w:tcPr>
          <w:p w14:paraId="10FD8B3C" w14:textId="55B22786" w:rsidR="002E250A" w:rsidRPr="00A758F2" w:rsidRDefault="00F042E5" w:rsidP="00573D40">
            <w:pPr>
              <w:spacing w:before="120" w:after="120"/>
              <w:rPr>
                <w:rFonts w:ascii="Arial" w:hAnsi="Arial" w:cs="Arial"/>
                <w:sz w:val="28"/>
                <w:szCs w:val="28"/>
              </w:rPr>
            </w:pPr>
            <w:r w:rsidRPr="00A758F2">
              <w:rPr>
                <w:rFonts w:ascii="Arial" w:hAnsi="Arial" w:cs="Arial"/>
                <w:sz w:val="28"/>
                <w:szCs w:val="28"/>
              </w:rPr>
              <w:t>Executive Summary</w:t>
            </w:r>
          </w:p>
        </w:tc>
        <w:tc>
          <w:tcPr>
            <w:tcW w:w="2225" w:type="dxa"/>
            <w:gridSpan w:val="2"/>
            <w:shd w:val="clear" w:color="auto" w:fill="auto"/>
          </w:tcPr>
          <w:p w14:paraId="69D3410E" w14:textId="543C94D6" w:rsidR="002E250A" w:rsidRPr="00A758F2" w:rsidRDefault="00C1018B" w:rsidP="00573D40">
            <w:pPr>
              <w:spacing w:before="120" w:after="120"/>
              <w:rPr>
                <w:rFonts w:ascii="Arial" w:hAnsi="Arial" w:cs="Arial"/>
                <w:sz w:val="28"/>
                <w:szCs w:val="28"/>
              </w:rPr>
            </w:pPr>
            <w:r>
              <w:rPr>
                <w:rFonts w:ascii="Arial" w:hAnsi="Arial" w:cs="Arial"/>
                <w:sz w:val="28"/>
                <w:szCs w:val="28"/>
              </w:rPr>
              <w:t>2</w:t>
            </w:r>
          </w:p>
        </w:tc>
        <w:tc>
          <w:tcPr>
            <w:tcW w:w="1669" w:type="dxa"/>
            <w:shd w:val="clear" w:color="auto" w:fill="auto"/>
          </w:tcPr>
          <w:p w14:paraId="6873A221" w14:textId="77777777" w:rsidR="002E250A" w:rsidRPr="00A758F2" w:rsidRDefault="002E250A" w:rsidP="00573D40">
            <w:pPr>
              <w:spacing w:before="120" w:after="120"/>
              <w:rPr>
                <w:rFonts w:ascii="Arial" w:hAnsi="Arial" w:cs="Arial"/>
                <w:sz w:val="28"/>
                <w:szCs w:val="28"/>
              </w:rPr>
            </w:pPr>
          </w:p>
        </w:tc>
      </w:tr>
      <w:tr w:rsidR="00250425" w:rsidRPr="00A758F2" w14:paraId="19FC3793" w14:textId="77777777" w:rsidTr="00917451">
        <w:tc>
          <w:tcPr>
            <w:tcW w:w="817" w:type="dxa"/>
            <w:shd w:val="clear" w:color="auto" w:fill="auto"/>
          </w:tcPr>
          <w:p w14:paraId="40364329" w14:textId="089FCAA0" w:rsidR="002E250A" w:rsidRPr="00A758F2" w:rsidRDefault="00326907" w:rsidP="00573D40">
            <w:pPr>
              <w:spacing w:before="120" w:after="120"/>
              <w:rPr>
                <w:rFonts w:ascii="Arial" w:hAnsi="Arial" w:cs="Arial"/>
                <w:b/>
                <w:sz w:val="28"/>
                <w:szCs w:val="28"/>
              </w:rPr>
            </w:pPr>
            <w:r w:rsidRPr="00A758F2">
              <w:rPr>
                <w:rFonts w:ascii="Arial" w:hAnsi="Arial" w:cs="Arial"/>
                <w:b/>
                <w:sz w:val="28"/>
                <w:szCs w:val="28"/>
              </w:rPr>
              <w:t>2</w:t>
            </w:r>
            <w:r w:rsidR="002E250A" w:rsidRPr="00A758F2">
              <w:rPr>
                <w:rFonts w:ascii="Arial" w:hAnsi="Arial" w:cs="Arial"/>
                <w:b/>
                <w:sz w:val="28"/>
                <w:szCs w:val="28"/>
              </w:rPr>
              <w:t>.</w:t>
            </w:r>
          </w:p>
        </w:tc>
        <w:tc>
          <w:tcPr>
            <w:tcW w:w="4919" w:type="dxa"/>
            <w:gridSpan w:val="3"/>
            <w:shd w:val="clear" w:color="auto" w:fill="auto"/>
          </w:tcPr>
          <w:p w14:paraId="7CBB6158" w14:textId="11E33DB9" w:rsidR="002E250A" w:rsidRPr="00A758F2" w:rsidRDefault="008A13C4" w:rsidP="00573D40">
            <w:pPr>
              <w:spacing w:before="120" w:after="120"/>
              <w:rPr>
                <w:rFonts w:ascii="Arial" w:hAnsi="Arial" w:cs="Arial"/>
                <w:sz w:val="28"/>
                <w:szCs w:val="28"/>
              </w:rPr>
            </w:pPr>
            <w:r w:rsidRPr="00A758F2">
              <w:rPr>
                <w:rFonts w:ascii="Arial" w:hAnsi="Arial" w:cs="Arial"/>
                <w:sz w:val="28"/>
                <w:szCs w:val="28"/>
              </w:rPr>
              <w:t xml:space="preserve">The </w:t>
            </w:r>
            <w:r w:rsidR="00231941" w:rsidRPr="00A758F2">
              <w:rPr>
                <w:rFonts w:ascii="Arial" w:hAnsi="Arial" w:cs="Arial"/>
                <w:sz w:val="28"/>
                <w:szCs w:val="28"/>
              </w:rPr>
              <w:t>Business Idea</w:t>
            </w:r>
            <w:r w:rsidR="00765B5F" w:rsidRPr="00A758F2">
              <w:rPr>
                <w:rFonts w:ascii="Arial" w:hAnsi="Arial" w:cs="Arial"/>
                <w:sz w:val="28"/>
                <w:szCs w:val="28"/>
              </w:rPr>
              <w:t xml:space="preserve"> </w:t>
            </w:r>
          </w:p>
        </w:tc>
        <w:tc>
          <w:tcPr>
            <w:tcW w:w="2225" w:type="dxa"/>
            <w:gridSpan w:val="2"/>
            <w:shd w:val="clear" w:color="auto" w:fill="auto"/>
          </w:tcPr>
          <w:p w14:paraId="3B926AEC" w14:textId="53055E71" w:rsidR="002E250A" w:rsidRPr="00A758F2" w:rsidRDefault="008E5AA9" w:rsidP="00573D40">
            <w:pPr>
              <w:spacing w:before="120" w:after="120"/>
              <w:rPr>
                <w:rFonts w:ascii="Arial" w:hAnsi="Arial" w:cs="Arial"/>
                <w:sz w:val="28"/>
                <w:szCs w:val="28"/>
              </w:rPr>
            </w:pPr>
            <w:r w:rsidRPr="00A758F2">
              <w:rPr>
                <w:rFonts w:ascii="Arial" w:hAnsi="Arial" w:cs="Arial"/>
                <w:sz w:val="28"/>
                <w:szCs w:val="28"/>
              </w:rPr>
              <w:t>4</w:t>
            </w:r>
          </w:p>
        </w:tc>
        <w:tc>
          <w:tcPr>
            <w:tcW w:w="1669" w:type="dxa"/>
            <w:shd w:val="clear" w:color="auto" w:fill="auto"/>
          </w:tcPr>
          <w:p w14:paraId="7B1CC69C" w14:textId="77777777" w:rsidR="002E250A" w:rsidRPr="00A758F2" w:rsidRDefault="002E250A" w:rsidP="00573D40">
            <w:pPr>
              <w:spacing w:before="120" w:after="120"/>
              <w:rPr>
                <w:rFonts w:ascii="Arial" w:hAnsi="Arial" w:cs="Arial"/>
                <w:sz w:val="28"/>
                <w:szCs w:val="28"/>
              </w:rPr>
            </w:pPr>
          </w:p>
        </w:tc>
      </w:tr>
      <w:tr w:rsidR="00250425" w:rsidRPr="00A758F2" w14:paraId="1A6F0669" w14:textId="77777777" w:rsidTr="00917451">
        <w:tc>
          <w:tcPr>
            <w:tcW w:w="817" w:type="dxa"/>
            <w:shd w:val="clear" w:color="auto" w:fill="auto"/>
          </w:tcPr>
          <w:p w14:paraId="7BECC144" w14:textId="5CF2F629" w:rsidR="002E250A" w:rsidRPr="00A758F2" w:rsidRDefault="00326907" w:rsidP="00573D40">
            <w:pPr>
              <w:spacing w:before="120" w:after="120"/>
              <w:rPr>
                <w:rFonts w:ascii="Arial" w:hAnsi="Arial" w:cs="Arial"/>
                <w:b/>
                <w:sz w:val="28"/>
                <w:szCs w:val="28"/>
              </w:rPr>
            </w:pPr>
            <w:r w:rsidRPr="00A758F2">
              <w:rPr>
                <w:rFonts w:ascii="Arial" w:hAnsi="Arial" w:cs="Arial"/>
                <w:b/>
                <w:sz w:val="28"/>
                <w:szCs w:val="28"/>
              </w:rPr>
              <w:t>3</w:t>
            </w:r>
            <w:r w:rsidR="002E250A" w:rsidRPr="00A758F2">
              <w:rPr>
                <w:rFonts w:ascii="Arial" w:hAnsi="Arial" w:cs="Arial"/>
                <w:b/>
                <w:sz w:val="28"/>
                <w:szCs w:val="28"/>
              </w:rPr>
              <w:t>.</w:t>
            </w:r>
          </w:p>
        </w:tc>
        <w:tc>
          <w:tcPr>
            <w:tcW w:w="4919" w:type="dxa"/>
            <w:gridSpan w:val="3"/>
            <w:shd w:val="clear" w:color="auto" w:fill="auto"/>
          </w:tcPr>
          <w:p w14:paraId="44BF36C1" w14:textId="1953A3FA" w:rsidR="002E250A" w:rsidRPr="00A758F2" w:rsidRDefault="008A13C4" w:rsidP="00573D40">
            <w:pPr>
              <w:spacing w:before="120" w:after="120"/>
              <w:rPr>
                <w:rFonts w:ascii="Arial" w:hAnsi="Arial" w:cs="Arial"/>
                <w:sz w:val="28"/>
                <w:szCs w:val="28"/>
              </w:rPr>
            </w:pPr>
            <w:r w:rsidRPr="00A758F2">
              <w:rPr>
                <w:rFonts w:ascii="Arial" w:hAnsi="Arial" w:cs="Arial"/>
                <w:sz w:val="28"/>
                <w:szCs w:val="28"/>
              </w:rPr>
              <w:t>The Team</w:t>
            </w:r>
            <w:r w:rsidR="000E204D" w:rsidRPr="00A758F2">
              <w:rPr>
                <w:rFonts w:ascii="Arial" w:hAnsi="Arial" w:cs="Arial"/>
                <w:sz w:val="28"/>
                <w:szCs w:val="28"/>
              </w:rPr>
              <w:t xml:space="preserve"> </w:t>
            </w:r>
          </w:p>
        </w:tc>
        <w:tc>
          <w:tcPr>
            <w:tcW w:w="2225" w:type="dxa"/>
            <w:gridSpan w:val="2"/>
            <w:shd w:val="clear" w:color="auto" w:fill="auto"/>
          </w:tcPr>
          <w:p w14:paraId="76A45710" w14:textId="17C1D47E" w:rsidR="002E250A" w:rsidRPr="00A758F2" w:rsidRDefault="00FA6A0E" w:rsidP="00573D40">
            <w:pPr>
              <w:spacing w:before="120" w:after="120"/>
              <w:rPr>
                <w:rFonts w:ascii="Arial" w:hAnsi="Arial" w:cs="Arial"/>
                <w:sz w:val="28"/>
                <w:szCs w:val="28"/>
              </w:rPr>
            </w:pPr>
            <w:r>
              <w:rPr>
                <w:rFonts w:ascii="Arial" w:hAnsi="Arial" w:cs="Arial"/>
                <w:sz w:val="28"/>
                <w:szCs w:val="28"/>
              </w:rPr>
              <w:t>5</w:t>
            </w:r>
          </w:p>
        </w:tc>
        <w:tc>
          <w:tcPr>
            <w:tcW w:w="1669" w:type="dxa"/>
            <w:shd w:val="clear" w:color="auto" w:fill="auto"/>
          </w:tcPr>
          <w:p w14:paraId="19ACEF8F" w14:textId="77777777" w:rsidR="002E250A" w:rsidRPr="00A758F2" w:rsidRDefault="002E250A" w:rsidP="00573D40">
            <w:pPr>
              <w:spacing w:before="120" w:after="120"/>
              <w:rPr>
                <w:rFonts w:ascii="Arial" w:hAnsi="Arial" w:cs="Arial"/>
                <w:sz w:val="28"/>
                <w:szCs w:val="28"/>
              </w:rPr>
            </w:pPr>
          </w:p>
        </w:tc>
      </w:tr>
      <w:tr w:rsidR="00250425" w:rsidRPr="00A758F2" w14:paraId="00890377" w14:textId="77777777" w:rsidTr="00917451">
        <w:tc>
          <w:tcPr>
            <w:tcW w:w="817" w:type="dxa"/>
            <w:shd w:val="clear" w:color="auto" w:fill="auto"/>
          </w:tcPr>
          <w:p w14:paraId="3055AC3C" w14:textId="6060862C" w:rsidR="002E250A" w:rsidRPr="00A758F2" w:rsidRDefault="00326907" w:rsidP="00573D40">
            <w:pPr>
              <w:spacing w:before="120" w:after="120"/>
              <w:rPr>
                <w:rFonts w:ascii="Arial" w:hAnsi="Arial" w:cs="Arial"/>
                <w:b/>
                <w:sz w:val="28"/>
                <w:szCs w:val="28"/>
              </w:rPr>
            </w:pPr>
            <w:r w:rsidRPr="00A758F2">
              <w:rPr>
                <w:rFonts w:ascii="Arial" w:hAnsi="Arial" w:cs="Arial"/>
                <w:b/>
                <w:sz w:val="28"/>
                <w:szCs w:val="28"/>
              </w:rPr>
              <w:t>4</w:t>
            </w:r>
            <w:r w:rsidR="002E250A" w:rsidRPr="00A758F2">
              <w:rPr>
                <w:rFonts w:ascii="Arial" w:hAnsi="Arial" w:cs="Arial"/>
                <w:b/>
                <w:sz w:val="28"/>
                <w:szCs w:val="28"/>
              </w:rPr>
              <w:t>.</w:t>
            </w:r>
          </w:p>
        </w:tc>
        <w:tc>
          <w:tcPr>
            <w:tcW w:w="4919" w:type="dxa"/>
            <w:gridSpan w:val="3"/>
            <w:shd w:val="clear" w:color="auto" w:fill="auto"/>
          </w:tcPr>
          <w:p w14:paraId="61BD3537" w14:textId="1BD86802" w:rsidR="002E250A" w:rsidRPr="00A758F2" w:rsidRDefault="002E250A" w:rsidP="00573D40">
            <w:pPr>
              <w:spacing w:before="120" w:after="120"/>
              <w:rPr>
                <w:rFonts w:ascii="Arial" w:hAnsi="Arial" w:cs="Arial"/>
                <w:sz w:val="28"/>
                <w:szCs w:val="28"/>
              </w:rPr>
            </w:pPr>
            <w:r w:rsidRPr="00A758F2">
              <w:rPr>
                <w:rFonts w:ascii="Arial" w:hAnsi="Arial" w:cs="Arial"/>
                <w:sz w:val="28"/>
                <w:szCs w:val="28"/>
              </w:rPr>
              <w:t>Market</w:t>
            </w:r>
            <w:r w:rsidR="00B103DB" w:rsidRPr="00A758F2">
              <w:rPr>
                <w:rFonts w:ascii="Arial" w:hAnsi="Arial" w:cs="Arial"/>
                <w:sz w:val="28"/>
                <w:szCs w:val="28"/>
              </w:rPr>
              <w:t xml:space="preserve"> Research</w:t>
            </w:r>
            <w:r w:rsidR="000E204D" w:rsidRPr="00A758F2">
              <w:rPr>
                <w:rFonts w:ascii="Arial" w:hAnsi="Arial" w:cs="Arial"/>
                <w:sz w:val="28"/>
                <w:szCs w:val="28"/>
              </w:rPr>
              <w:t xml:space="preserve"> </w:t>
            </w:r>
          </w:p>
        </w:tc>
        <w:tc>
          <w:tcPr>
            <w:tcW w:w="2225" w:type="dxa"/>
            <w:gridSpan w:val="2"/>
            <w:shd w:val="clear" w:color="auto" w:fill="auto"/>
          </w:tcPr>
          <w:p w14:paraId="32AF5A65" w14:textId="520EFF2A" w:rsidR="002E250A" w:rsidRPr="00A758F2" w:rsidRDefault="00EC5AC5" w:rsidP="00573D40">
            <w:pPr>
              <w:spacing w:before="120" w:after="120"/>
              <w:rPr>
                <w:rFonts w:ascii="Arial" w:hAnsi="Arial" w:cs="Arial"/>
                <w:sz w:val="28"/>
                <w:szCs w:val="28"/>
              </w:rPr>
            </w:pPr>
            <w:r>
              <w:rPr>
                <w:rFonts w:ascii="Arial" w:hAnsi="Arial" w:cs="Arial"/>
                <w:sz w:val="28"/>
                <w:szCs w:val="28"/>
              </w:rPr>
              <w:t>7</w:t>
            </w:r>
          </w:p>
        </w:tc>
        <w:tc>
          <w:tcPr>
            <w:tcW w:w="1669" w:type="dxa"/>
            <w:shd w:val="clear" w:color="auto" w:fill="auto"/>
          </w:tcPr>
          <w:p w14:paraId="0C2B9F40" w14:textId="77777777" w:rsidR="002E250A" w:rsidRPr="00A758F2" w:rsidRDefault="002E250A" w:rsidP="00573D40">
            <w:pPr>
              <w:spacing w:before="120" w:after="120"/>
              <w:rPr>
                <w:rFonts w:ascii="Arial" w:hAnsi="Arial" w:cs="Arial"/>
                <w:sz w:val="28"/>
                <w:szCs w:val="28"/>
              </w:rPr>
            </w:pPr>
          </w:p>
        </w:tc>
      </w:tr>
      <w:tr w:rsidR="00250425" w:rsidRPr="00A758F2" w14:paraId="713E622B" w14:textId="77777777" w:rsidTr="00917451">
        <w:tc>
          <w:tcPr>
            <w:tcW w:w="817" w:type="dxa"/>
            <w:shd w:val="clear" w:color="auto" w:fill="auto"/>
          </w:tcPr>
          <w:p w14:paraId="23569BF6" w14:textId="577F52C6" w:rsidR="002E250A" w:rsidRPr="00A758F2" w:rsidRDefault="00326907" w:rsidP="00573D40">
            <w:pPr>
              <w:spacing w:before="120" w:after="120"/>
              <w:rPr>
                <w:rFonts w:ascii="Arial" w:hAnsi="Arial" w:cs="Arial"/>
                <w:b/>
                <w:sz w:val="28"/>
                <w:szCs w:val="28"/>
              </w:rPr>
            </w:pPr>
            <w:r w:rsidRPr="00A758F2">
              <w:rPr>
                <w:rFonts w:ascii="Arial" w:hAnsi="Arial" w:cs="Arial"/>
                <w:b/>
                <w:sz w:val="28"/>
                <w:szCs w:val="28"/>
              </w:rPr>
              <w:t>5</w:t>
            </w:r>
            <w:r w:rsidR="002E250A" w:rsidRPr="00A758F2">
              <w:rPr>
                <w:rFonts w:ascii="Arial" w:hAnsi="Arial" w:cs="Arial"/>
                <w:b/>
                <w:sz w:val="28"/>
                <w:szCs w:val="28"/>
              </w:rPr>
              <w:t>.</w:t>
            </w:r>
          </w:p>
        </w:tc>
        <w:tc>
          <w:tcPr>
            <w:tcW w:w="4919" w:type="dxa"/>
            <w:gridSpan w:val="3"/>
            <w:shd w:val="clear" w:color="auto" w:fill="auto"/>
          </w:tcPr>
          <w:p w14:paraId="4CA9FAE5" w14:textId="23981132" w:rsidR="002E250A" w:rsidRPr="00A758F2" w:rsidRDefault="002E250A" w:rsidP="00573D40">
            <w:pPr>
              <w:spacing w:before="120" w:after="120"/>
              <w:rPr>
                <w:rFonts w:ascii="Arial" w:hAnsi="Arial" w:cs="Arial"/>
                <w:sz w:val="28"/>
                <w:szCs w:val="28"/>
              </w:rPr>
            </w:pPr>
            <w:r w:rsidRPr="00A758F2">
              <w:rPr>
                <w:rFonts w:ascii="Arial" w:hAnsi="Arial" w:cs="Arial"/>
                <w:sz w:val="28"/>
                <w:szCs w:val="28"/>
              </w:rPr>
              <w:t>Marketing</w:t>
            </w:r>
            <w:r w:rsidR="00D6026F" w:rsidRPr="00A758F2">
              <w:rPr>
                <w:rFonts w:ascii="Arial" w:hAnsi="Arial" w:cs="Arial"/>
                <w:sz w:val="28"/>
                <w:szCs w:val="28"/>
              </w:rPr>
              <w:t xml:space="preserve"> Plan</w:t>
            </w:r>
          </w:p>
        </w:tc>
        <w:tc>
          <w:tcPr>
            <w:tcW w:w="2225" w:type="dxa"/>
            <w:gridSpan w:val="2"/>
            <w:shd w:val="clear" w:color="auto" w:fill="auto"/>
          </w:tcPr>
          <w:p w14:paraId="300AEFF5" w14:textId="6737E5A1" w:rsidR="002E250A" w:rsidRPr="00A758F2" w:rsidRDefault="00EC5AC5" w:rsidP="00573D40">
            <w:pPr>
              <w:spacing w:before="120" w:after="120"/>
              <w:rPr>
                <w:rFonts w:ascii="Arial" w:hAnsi="Arial" w:cs="Arial"/>
                <w:sz w:val="28"/>
                <w:szCs w:val="28"/>
              </w:rPr>
            </w:pPr>
            <w:r>
              <w:rPr>
                <w:rFonts w:ascii="Arial" w:hAnsi="Arial" w:cs="Arial"/>
                <w:sz w:val="28"/>
                <w:szCs w:val="28"/>
              </w:rPr>
              <w:t>9</w:t>
            </w:r>
          </w:p>
        </w:tc>
        <w:tc>
          <w:tcPr>
            <w:tcW w:w="1669" w:type="dxa"/>
            <w:shd w:val="clear" w:color="auto" w:fill="auto"/>
          </w:tcPr>
          <w:p w14:paraId="2EA4542F" w14:textId="77777777" w:rsidR="002E250A" w:rsidRPr="00A758F2" w:rsidRDefault="002E250A" w:rsidP="00573D40">
            <w:pPr>
              <w:spacing w:before="120" w:after="120"/>
              <w:rPr>
                <w:rFonts w:ascii="Arial" w:hAnsi="Arial" w:cs="Arial"/>
                <w:sz w:val="28"/>
                <w:szCs w:val="28"/>
              </w:rPr>
            </w:pPr>
          </w:p>
        </w:tc>
      </w:tr>
      <w:tr w:rsidR="00250425" w:rsidRPr="00A758F2" w14:paraId="651BFDE4" w14:textId="77777777" w:rsidTr="00917451">
        <w:tc>
          <w:tcPr>
            <w:tcW w:w="817" w:type="dxa"/>
            <w:shd w:val="clear" w:color="auto" w:fill="auto"/>
          </w:tcPr>
          <w:p w14:paraId="0C852279" w14:textId="26323F0D" w:rsidR="002E250A" w:rsidRPr="00A758F2" w:rsidRDefault="00A161F3" w:rsidP="00573D40">
            <w:pPr>
              <w:spacing w:before="120" w:after="120"/>
              <w:rPr>
                <w:rFonts w:ascii="Arial" w:hAnsi="Arial" w:cs="Arial"/>
                <w:b/>
                <w:sz w:val="28"/>
                <w:szCs w:val="28"/>
              </w:rPr>
            </w:pPr>
            <w:r w:rsidRPr="00A758F2">
              <w:rPr>
                <w:rFonts w:ascii="Arial" w:hAnsi="Arial" w:cs="Arial"/>
                <w:b/>
                <w:sz w:val="28"/>
                <w:szCs w:val="28"/>
              </w:rPr>
              <w:t>6</w:t>
            </w:r>
            <w:r w:rsidR="002E250A" w:rsidRPr="00A758F2">
              <w:rPr>
                <w:rFonts w:ascii="Arial" w:hAnsi="Arial" w:cs="Arial"/>
                <w:b/>
                <w:sz w:val="28"/>
                <w:szCs w:val="28"/>
              </w:rPr>
              <w:t>.</w:t>
            </w:r>
          </w:p>
        </w:tc>
        <w:tc>
          <w:tcPr>
            <w:tcW w:w="4919" w:type="dxa"/>
            <w:gridSpan w:val="3"/>
            <w:shd w:val="clear" w:color="auto" w:fill="auto"/>
          </w:tcPr>
          <w:p w14:paraId="6A88228B" w14:textId="19D63987" w:rsidR="002E250A" w:rsidRPr="00A758F2" w:rsidRDefault="001B3F7A" w:rsidP="00573D40">
            <w:pPr>
              <w:spacing w:before="120" w:after="120"/>
              <w:rPr>
                <w:rFonts w:ascii="Arial" w:hAnsi="Arial" w:cs="Arial"/>
                <w:sz w:val="28"/>
                <w:szCs w:val="28"/>
              </w:rPr>
            </w:pPr>
            <w:r w:rsidRPr="00A758F2">
              <w:rPr>
                <w:rFonts w:ascii="Arial" w:hAnsi="Arial" w:cs="Arial"/>
                <w:sz w:val="28"/>
                <w:szCs w:val="28"/>
              </w:rPr>
              <w:t>Key</w:t>
            </w:r>
            <w:r w:rsidR="000E204D" w:rsidRPr="00A758F2">
              <w:rPr>
                <w:rFonts w:ascii="Arial" w:hAnsi="Arial" w:cs="Arial"/>
                <w:sz w:val="28"/>
                <w:szCs w:val="28"/>
              </w:rPr>
              <w:t xml:space="preserve"> </w:t>
            </w:r>
            <w:r w:rsidR="00765B5F" w:rsidRPr="00A758F2">
              <w:rPr>
                <w:rFonts w:ascii="Arial" w:hAnsi="Arial" w:cs="Arial"/>
                <w:sz w:val="28"/>
                <w:szCs w:val="28"/>
              </w:rPr>
              <w:t>Resources</w:t>
            </w:r>
            <w:r w:rsidR="002E250A" w:rsidRPr="00A758F2">
              <w:rPr>
                <w:rFonts w:ascii="Arial" w:hAnsi="Arial" w:cs="Arial"/>
                <w:sz w:val="28"/>
                <w:szCs w:val="28"/>
              </w:rPr>
              <w:t xml:space="preserve"> </w:t>
            </w:r>
          </w:p>
        </w:tc>
        <w:tc>
          <w:tcPr>
            <w:tcW w:w="2225" w:type="dxa"/>
            <w:gridSpan w:val="2"/>
            <w:shd w:val="clear" w:color="auto" w:fill="auto"/>
          </w:tcPr>
          <w:p w14:paraId="03A21D3E" w14:textId="0A94EDD0" w:rsidR="002E250A" w:rsidRPr="00A758F2" w:rsidRDefault="00AA39B5" w:rsidP="00573D40">
            <w:pPr>
              <w:spacing w:before="120" w:after="120"/>
              <w:rPr>
                <w:rFonts w:ascii="Arial" w:hAnsi="Arial" w:cs="Arial"/>
                <w:sz w:val="28"/>
                <w:szCs w:val="28"/>
              </w:rPr>
            </w:pPr>
            <w:r w:rsidRPr="00A758F2">
              <w:rPr>
                <w:rFonts w:ascii="Arial" w:hAnsi="Arial" w:cs="Arial"/>
                <w:sz w:val="28"/>
                <w:szCs w:val="28"/>
              </w:rPr>
              <w:t>1</w:t>
            </w:r>
            <w:r w:rsidR="00EC5AC5">
              <w:rPr>
                <w:rFonts w:ascii="Arial" w:hAnsi="Arial" w:cs="Arial"/>
                <w:sz w:val="28"/>
                <w:szCs w:val="28"/>
              </w:rPr>
              <w:t>1</w:t>
            </w:r>
          </w:p>
        </w:tc>
        <w:tc>
          <w:tcPr>
            <w:tcW w:w="1669" w:type="dxa"/>
            <w:shd w:val="clear" w:color="auto" w:fill="auto"/>
          </w:tcPr>
          <w:p w14:paraId="7D4898D4" w14:textId="77777777" w:rsidR="002E250A" w:rsidRPr="00A758F2" w:rsidRDefault="002E250A" w:rsidP="00573D40">
            <w:pPr>
              <w:spacing w:before="120" w:after="120"/>
              <w:rPr>
                <w:rFonts w:ascii="Arial" w:hAnsi="Arial" w:cs="Arial"/>
                <w:sz w:val="28"/>
                <w:szCs w:val="28"/>
              </w:rPr>
            </w:pPr>
          </w:p>
        </w:tc>
      </w:tr>
      <w:tr w:rsidR="00250425" w:rsidRPr="00A758F2" w14:paraId="426FAFCA" w14:textId="77777777" w:rsidTr="00917451">
        <w:tc>
          <w:tcPr>
            <w:tcW w:w="817" w:type="dxa"/>
            <w:shd w:val="clear" w:color="auto" w:fill="auto"/>
          </w:tcPr>
          <w:p w14:paraId="7DE7FDD9" w14:textId="0587ECC1" w:rsidR="002E250A" w:rsidRPr="00A758F2" w:rsidRDefault="005708C2" w:rsidP="00573D40">
            <w:pPr>
              <w:spacing w:before="120" w:after="120"/>
              <w:rPr>
                <w:rFonts w:ascii="Arial" w:hAnsi="Arial" w:cs="Arial"/>
                <w:b/>
                <w:sz w:val="28"/>
                <w:szCs w:val="28"/>
              </w:rPr>
            </w:pPr>
            <w:r w:rsidRPr="00A758F2">
              <w:rPr>
                <w:rFonts w:ascii="Arial" w:hAnsi="Arial" w:cs="Arial"/>
                <w:b/>
                <w:sz w:val="28"/>
                <w:szCs w:val="28"/>
              </w:rPr>
              <w:t>7</w:t>
            </w:r>
            <w:r w:rsidR="002E250A" w:rsidRPr="00A758F2">
              <w:rPr>
                <w:rFonts w:ascii="Arial" w:hAnsi="Arial" w:cs="Arial"/>
                <w:b/>
                <w:sz w:val="28"/>
                <w:szCs w:val="28"/>
              </w:rPr>
              <w:t>.</w:t>
            </w:r>
          </w:p>
        </w:tc>
        <w:tc>
          <w:tcPr>
            <w:tcW w:w="4919" w:type="dxa"/>
            <w:gridSpan w:val="3"/>
            <w:shd w:val="clear" w:color="auto" w:fill="auto"/>
          </w:tcPr>
          <w:p w14:paraId="48026EDC" w14:textId="5673101D" w:rsidR="001B3F7A" w:rsidRPr="00A758F2" w:rsidRDefault="001B3F7A" w:rsidP="001B3F7A">
            <w:pPr>
              <w:spacing w:before="120" w:after="120"/>
              <w:rPr>
                <w:rFonts w:ascii="Arial" w:hAnsi="Arial" w:cs="Arial"/>
                <w:sz w:val="28"/>
                <w:szCs w:val="28"/>
              </w:rPr>
            </w:pPr>
            <w:r w:rsidRPr="00A758F2">
              <w:rPr>
                <w:rFonts w:ascii="Arial" w:hAnsi="Arial" w:cs="Arial"/>
                <w:sz w:val="28"/>
                <w:szCs w:val="28"/>
              </w:rPr>
              <w:t>Financ</w:t>
            </w:r>
            <w:r w:rsidR="00224E16" w:rsidRPr="00A758F2">
              <w:rPr>
                <w:rFonts w:ascii="Arial" w:hAnsi="Arial" w:cs="Arial"/>
                <w:sz w:val="28"/>
                <w:szCs w:val="28"/>
              </w:rPr>
              <w:t>es &amp; Start-Up Support</w:t>
            </w:r>
          </w:p>
        </w:tc>
        <w:tc>
          <w:tcPr>
            <w:tcW w:w="2225" w:type="dxa"/>
            <w:gridSpan w:val="2"/>
            <w:shd w:val="clear" w:color="auto" w:fill="auto"/>
          </w:tcPr>
          <w:p w14:paraId="2063BFAC" w14:textId="20E54CAE" w:rsidR="002E250A" w:rsidRPr="00A758F2" w:rsidRDefault="00AA39B5" w:rsidP="00573D40">
            <w:pPr>
              <w:spacing w:before="120" w:after="120"/>
              <w:rPr>
                <w:rFonts w:ascii="Arial" w:hAnsi="Arial" w:cs="Arial"/>
                <w:sz w:val="28"/>
                <w:szCs w:val="28"/>
              </w:rPr>
            </w:pPr>
            <w:r w:rsidRPr="00A758F2">
              <w:rPr>
                <w:rFonts w:ascii="Arial" w:hAnsi="Arial" w:cs="Arial"/>
                <w:sz w:val="28"/>
                <w:szCs w:val="28"/>
              </w:rPr>
              <w:t>1</w:t>
            </w:r>
            <w:r w:rsidR="00EC5AC5">
              <w:rPr>
                <w:rFonts w:ascii="Arial" w:hAnsi="Arial" w:cs="Arial"/>
                <w:sz w:val="28"/>
                <w:szCs w:val="28"/>
              </w:rPr>
              <w:t>5</w:t>
            </w:r>
          </w:p>
        </w:tc>
        <w:tc>
          <w:tcPr>
            <w:tcW w:w="1669" w:type="dxa"/>
            <w:shd w:val="clear" w:color="auto" w:fill="auto"/>
          </w:tcPr>
          <w:p w14:paraId="2DBCE37B" w14:textId="77777777" w:rsidR="002E250A" w:rsidRPr="00A758F2" w:rsidRDefault="002E250A" w:rsidP="00573D40">
            <w:pPr>
              <w:spacing w:before="120" w:after="120"/>
              <w:rPr>
                <w:rFonts w:ascii="Arial" w:hAnsi="Arial" w:cs="Arial"/>
                <w:sz w:val="28"/>
                <w:szCs w:val="28"/>
              </w:rPr>
            </w:pPr>
          </w:p>
        </w:tc>
      </w:tr>
      <w:tr w:rsidR="00250425" w:rsidRPr="00A758F2" w14:paraId="3EA7C9B5" w14:textId="77777777" w:rsidTr="00917451">
        <w:tc>
          <w:tcPr>
            <w:tcW w:w="817" w:type="dxa"/>
            <w:shd w:val="clear" w:color="auto" w:fill="auto"/>
          </w:tcPr>
          <w:p w14:paraId="51B7A482" w14:textId="77777777" w:rsidR="002E250A" w:rsidRPr="00A758F2" w:rsidRDefault="002E250A" w:rsidP="00573D40">
            <w:pPr>
              <w:spacing w:before="120" w:after="120"/>
              <w:rPr>
                <w:rFonts w:ascii="Arial" w:hAnsi="Arial" w:cs="Arial"/>
                <w:sz w:val="28"/>
                <w:szCs w:val="28"/>
              </w:rPr>
            </w:pPr>
          </w:p>
        </w:tc>
        <w:tc>
          <w:tcPr>
            <w:tcW w:w="4919" w:type="dxa"/>
            <w:gridSpan w:val="3"/>
            <w:shd w:val="clear" w:color="auto" w:fill="auto"/>
          </w:tcPr>
          <w:p w14:paraId="0D2EFE0D" w14:textId="77777777" w:rsidR="002E250A" w:rsidRPr="00A758F2" w:rsidRDefault="002E250A" w:rsidP="00573D40">
            <w:pPr>
              <w:spacing w:before="120" w:after="120"/>
              <w:rPr>
                <w:rFonts w:ascii="Arial" w:hAnsi="Arial" w:cs="Arial"/>
                <w:sz w:val="28"/>
                <w:szCs w:val="28"/>
              </w:rPr>
            </w:pPr>
          </w:p>
        </w:tc>
        <w:tc>
          <w:tcPr>
            <w:tcW w:w="2225" w:type="dxa"/>
            <w:gridSpan w:val="2"/>
            <w:shd w:val="clear" w:color="auto" w:fill="auto"/>
          </w:tcPr>
          <w:p w14:paraId="5ED4DEA3" w14:textId="77777777" w:rsidR="002E250A" w:rsidRPr="00A758F2" w:rsidRDefault="002E250A" w:rsidP="00573D40">
            <w:pPr>
              <w:spacing w:before="120" w:after="120"/>
              <w:rPr>
                <w:rFonts w:ascii="Arial" w:hAnsi="Arial" w:cs="Arial"/>
                <w:sz w:val="28"/>
                <w:szCs w:val="28"/>
              </w:rPr>
            </w:pPr>
          </w:p>
        </w:tc>
        <w:tc>
          <w:tcPr>
            <w:tcW w:w="1669" w:type="dxa"/>
            <w:shd w:val="clear" w:color="auto" w:fill="auto"/>
          </w:tcPr>
          <w:p w14:paraId="276DE99C" w14:textId="77777777" w:rsidR="002E250A" w:rsidRPr="00A758F2" w:rsidRDefault="002E250A" w:rsidP="00573D40">
            <w:pPr>
              <w:spacing w:before="120" w:after="120"/>
              <w:rPr>
                <w:rFonts w:ascii="Arial" w:hAnsi="Arial" w:cs="Arial"/>
                <w:sz w:val="28"/>
                <w:szCs w:val="28"/>
              </w:rPr>
            </w:pPr>
          </w:p>
        </w:tc>
      </w:tr>
      <w:tr w:rsidR="003C115C" w:rsidRPr="00A758F2" w14:paraId="08B8E762" w14:textId="77777777" w:rsidTr="00917451">
        <w:tc>
          <w:tcPr>
            <w:tcW w:w="2316" w:type="dxa"/>
            <w:gridSpan w:val="3"/>
            <w:shd w:val="clear" w:color="auto" w:fill="auto"/>
          </w:tcPr>
          <w:p w14:paraId="45F1FBE5" w14:textId="5B72ECB6" w:rsidR="002E250A" w:rsidRPr="00A758F2" w:rsidRDefault="002E250A" w:rsidP="00573D40">
            <w:pPr>
              <w:spacing w:before="120" w:after="120"/>
              <w:rPr>
                <w:rFonts w:ascii="Arial" w:hAnsi="Arial" w:cs="Arial"/>
                <w:b/>
                <w:sz w:val="28"/>
                <w:szCs w:val="28"/>
              </w:rPr>
            </w:pPr>
            <w:r w:rsidRPr="00A758F2">
              <w:rPr>
                <w:rFonts w:ascii="Arial" w:hAnsi="Arial" w:cs="Arial"/>
                <w:b/>
                <w:sz w:val="28"/>
                <w:szCs w:val="28"/>
              </w:rPr>
              <w:t>APPENDICES</w:t>
            </w:r>
            <w:r w:rsidR="00A161F3" w:rsidRPr="00A758F2">
              <w:rPr>
                <w:rFonts w:ascii="Arial" w:hAnsi="Arial" w:cs="Arial"/>
                <w:b/>
                <w:sz w:val="28"/>
                <w:szCs w:val="28"/>
              </w:rPr>
              <w:t>:</w:t>
            </w:r>
          </w:p>
        </w:tc>
        <w:tc>
          <w:tcPr>
            <w:tcW w:w="5395" w:type="dxa"/>
            <w:gridSpan w:val="2"/>
            <w:shd w:val="clear" w:color="auto" w:fill="auto"/>
          </w:tcPr>
          <w:p w14:paraId="6F59638B" w14:textId="68D26549" w:rsidR="002E250A" w:rsidRPr="00A758F2" w:rsidRDefault="00E95EE3" w:rsidP="00E95EE3">
            <w:pPr>
              <w:tabs>
                <w:tab w:val="left" w:pos="4110"/>
              </w:tabs>
              <w:jc w:val="both"/>
              <w:rPr>
                <w:rFonts w:ascii="Arial" w:hAnsi="Arial" w:cs="Arial"/>
                <w:sz w:val="28"/>
                <w:szCs w:val="28"/>
              </w:rPr>
            </w:pPr>
            <w:r w:rsidRPr="00A758F2">
              <w:rPr>
                <w:rFonts w:ascii="Arial" w:hAnsi="Arial" w:cs="Arial"/>
                <w:sz w:val="28"/>
                <w:szCs w:val="28"/>
              </w:rPr>
              <w:tab/>
            </w:r>
          </w:p>
        </w:tc>
        <w:tc>
          <w:tcPr>
            <w:tcW w:w="250" w:type="dxa"/>
            <w:shd w:val="clear" w:color="auto" w:fill="auto"/>
          </w:tcPr>
          <w:p w14:paraId="534CC627" w14:textId="77777777" w:rsidR="002E250A" w:rsidRPr="00A758F2" w:rsidRDefault="002E250A" w:rsidP="00573D40">
            <w:pPr>
              <w:spacing w:before="120" w:after="120"/>
              <w:rPr>
                <w:rFonts w:ascii="Arial" w:hAnsi="Arial" w:cs="Arial"/>
                <w:sz w:val="28"/>
                <w:szCs w:val="28"/>
              </w:rPr>
            </w:pPr>
          </w:p>
        </w:tc>
        <w:tc>
          <w:tcPr>
            <w:tcW w:w="1669" w:type="dxa"/>
            <w:shd w:val="clear" w:color="auto" w:fill="auto"/>
          </w:tcPr>
          <w:p w14:paraId="435AAD58" w14:textId="77777777" w:rsidR="002E250A" w:rsidRPr="00A758F2" w:rsidRDefault="002E250A" w:rsidP="00573D40">
            <w:pPr>
              <w:spacing w:before="120" w:after="120"/>
              <w:rPr>
                <w:rFonts w:ascii="Arial" w:hAnsi="Arial" w:cs="Arial"/>
                <w:sz w:val="28"/>
                <w:szCs w:val="28"/>
              </w:rPr>
            </w:pPr>
          </w:p>
        </w:tc>
      </w:tr>
      <w:tr w:rsidR="00D95952" w:rsidRPr="00A758F2" w14:paraId="2F25E3F0" w14:textId="77777777" w:rsidTr="00917451">
        <w:tc>
          <w:tcPr>
            <w:tcW w:w="2316" w:type="dxa"/>
            <w:gridSpan w:val="3"/>
            <w:shd w:val="clear" w:color="auto" w:fill="auto"/>
          </w:tcPr>
          <w:p w14:paraId="389148FC" w14:textId="77777777" w:rsidR="00D95952" w:rsidRPr="00A758F2" w:rsidRDefault="00D95952" w:rsidP="00573D40">
            <w:pPr>
              <w:spacing w:before="120" w:after="120"/>
              <w:rPr>
                <w:rFonts w:ascii="Arial" w:hAnsi="Arial" w:cs="Arial"/>
                <w:b/>
                <w:sz w:val="28"/>
                <w:szCs w:val="28"/>
              </w:rPr>
            </w:pPr>
            <w:r w:rsidRPr="00A758F2">
              <w:rPr>
                <w:rFonts w:ascii="Arial" w:hAnsi="Arial" w:cs="Arial"/>
                <w:b/>
                <w:sz w:val="28"/>
                <w:szCs w:val="28"/>
              </w:rPr>
              <w:t>Appendix A</w:t>
            </w:r>
          </w:p>
        </w:tc>
        <w:tc>
          <w:tcPr>
            <w:tcW w:w="3420" w:type="dxa"/>
            <w:shd w:val="clear" w:color="auto" w:fill="auto"/>
          </w:tcPr>
          <w:p w14:paraId="38A9AFBB" w14:textId="7376EDC9" w:rsidR="00D95952" w:rsidRPr="00A758F2" w:rsidRDefault="00D95952" w:rsidP="00573D40">
            <w:pPr>
              <w:spacing w:before="120" w:after="120"/>
              <w:rPr>
                <w:rFonts w:ascii="Arial" w:hAnsi="Arial" w:cs="Arial"/>
                <w:sz w:val="28"/>
                <w:szCs w:val="28"/>
              </w:rPr>
            </w:pPr>
          </w:p>
        </w:tc>
        <w:tc>
          <w:tcPr>
            <w:tcW w:w="3894" w:type="dxa"/>
            <w:gridSpan w:val="3"/>
            <w:shd w:val="clear" w:color="auto" w:fill="auto"/>
          </w:tcPr>
          <w:p w14:paraId="603A1433" w14:textId="7109FA03" w:rsidR="00D95952" w:rsidRPr="00A758F2" w:rsidRDefault="005A1C2B" w:rsidP="00573D40">
            <w:pPr>
              <w:spacing w:before="120" w:after="120"/>
              <w:rPr>
                <w:rFonts w:ascii="Arial" w:hAnsi="Arial" w:cs="Arial"/>
                <w:sz w:val="28"/>
                <w:szCs w:val="28"/>
              </w:rPr>
            </w:pPr>
            <w:r w:rsidRPr="00A758F2">
              <w:rPr>
                <w:rFonts w:ascii="Arial" w:hAnsi="Arial" w:cs="Arial"/>
                <w:sz w:val="28"/>
                <w:szCs w:val="28"/>
              </w:rPr>
              <w:t xml:space="preserve">SWOT </w:t>
            </w:r>
            <w:r w:rsidR="00D0564F" w:rsidRPr="00A758F2">
              <w:rPr>
                <w:rFonts w:ascii="Arial" w:hAnsi="Arial" w:cs="Arial"/>
                <w:sz w:val="28"/>
                <w:szCs w:val="28"/>
              </w:rPr>
              <w:t>Analysis</w:t>
            </w:r>
          </w:p>
        </w:tc>
      </w:tr>
      <w:tr w:rsidR="00D95952" w:rsidRPr="00A758F2" w14:paraId="6AE7041C" w14:textId="77777777" w:rsidTr="00917451">
        <w:tc>
          <w:tcPr>
            <w:tcW w:w="2316" w:type="dxa"/>
            <w:gridSpan w:val="3"/>
            <w:shd w:val="clear" w:color="auto" w:fill="auto"/>
          </w:tcPr>
          <w:p w14:paraId="5BA627E2" w14:textId="77777777" w:rsidR="00D95952" w:rsidRPr="00A758F2" w:rsidRDefault="00D95952" w:rsidP="00573D40">
            <w:pPr>
              <w:spacing w:before="120" w:after="120"/>
              <w:rPr>
                <w:rFonts w:ascii="Arial" w:hAnsi="Arial" w:cs="Arial"/>
                <w:b/>
                <w:sz w:val="28"/>
                <w:szCs w:val="28"/>
              </w:rPr>
            </w:pPr>
            <w:r w:rsidRPr="00A758F2">
              <w:rPr>
                <w:rFonts w:ascii="Arial" w:hAnsi="Arial" w:cs="Arial"/>
                <w:b/>
                <w:sz w:val="28"/>
                <w:szCs w:val="28"/>
              </w:rPr>
              <w:t>Appendix B</w:t>
            </w:r>
          </w:p>
        </w:tc>
        <w:tc>
          <w:tcPr>
            <w:tcW w:w="3420" w:type="dxa"/>
            <w:shd w:val="clear" w:color="auto" w:fill="auto"/>
          </w:tcPr>
          <w:p w14:paraId="1054DDB3" w14:textId="348D30CE" w:rsidR="00D95952" w:rsidRPr="00A758F2" w:rsidRDefault="00D95952" w:rsidP="00573D40">
            <w:pPr>
              <w:spacing w:before="120" w:after="120"/>
              <w:rPr>
                <w:rFonts w:ascii="Arial" w:hAnsi="Arial" w:cs="Arial"/>
                <w:sz w:val="28"/>
                <w:szCs w:val="28"/>
              </w:rPr>
            </w:pPr>
          </w:p>
        </w:tc>
        <w:tc>
          <w:tcPr>
            <w:tcW w:w="3894" w:type="dxa"/>
            <w:gridSpan w:val="3"/>
            <w:shd w:val="clear" w:color="auto" w:fill="auto"/>
          </w:tcPr>
          <w:p w14:paraId="3394B4C0" w14:textId="39C69F0C" w:rsidR="00D95952" w:rsidRPr="00A758F2" w:rsidRDefault="00D0564F" w:rsidP="00573D40">
            <w:pPr>
              <w:spacing w:before="120" w:after="120"/>
              <w:rPr>
                <w:rFonts w:ascii="Arial" w:hAnsi="Arial" w:cs="Arial"/>
                <w:sz w:val="28"/>
                <w:szCs w:val="28"/>
              </w:rPr>
            </w:pPr>
            <w:r w:rsidRPr="00A758F2">
              <w:rPr>
                <w:rFonts w:ascii="Arial" w:hAnsi="Arial" w:cs="Arial"/>
                <w:sz w:val="28"/>
                <w:szCs w:val="28"/>
              </w:rPr>
              <w:t>PEST</w:t>
            </w:r>
            <w:r w:rsidR="00917451" w:rsidRPr="00A758F2">
              <w:rPr>
                <w:rFonts w:ascii="Arial" w:hAnsi="Arial" w:cs="Arial"/>
                <w:sz w:val="28"/>
                <w:szCs w:val="28"/>
              </w:rPr>
              <w:t xml:space="preserve"> Analysis</w:t>
            </w:r>
          </w:p>
        </w:tc>
      </w:tr>
      <w:tr w:rsidR="00D95952" w:rsidRPr="00A758F2" w14:paraId="41975058" w14:textId="77777777" w:rsidTr="00917451">
        <w:tc>
          <w:tcPr>
            <w:tcW w:w="2316" w:type="dxa"/>
            <w:gridSpan w:val="3"/>
            <w:shd w:val="clear" w:color="auto" w:fill="auto"/>
          </w:tcPr>
          <w:p w14:paraId="42AB220B" w14:textId="77777777" w:rsidR="00D95952" w:rsidRPr="00A758F2" w:rsidRDefault="00D95952" w:rsidP="00573D40">
            <w:pPr>
              <w:spacing w:before="120" w:after="120"/>
              <w:rPr>
                <w:rFonts w:ascii="Arial" w:hAnsi="Arial" w:cs="Arial"/>
                <w:b/>
                <w:sz w:val="28"/>
                <w:szCs w:val="28"/>
              </w:rPr>
            </w:pPr>
            <w:r w:rsidRPr="00A758F2">
              <w:rPr>
                <w:rFonts w:ascii="Arial" w:hAnsi="Arial" w:cs="Arial"/>
                <w:b/>
                <w:sz w:val="28"/>
                <w:szCs w:val="28"/>
              </w:rPr>
              <w:t>Appendix C</w:t>
            </w:r>
          </w:p>
          <w:p w14:paraId="7213FAA6" w14:textId="77777777" w:rsidR="00B95C90" w:rsidRPr="00A758F2" w:rsidRDefault="00B95C90" w:rsidP="00573D40">
            <w:pPr>
              <w:spacing w:before="120" w:after="120"/>
              <w:rPr>
                <w:rFonts w:ascii="Arial" w:hAnsi="Arial" w:cs="Arial"/>
                <w:b/>
                <w:sz w:val="28"/>
                <w:szCs w:val="28"/>
              </w:rPr>
            </w:pPr>
            <w:r w:rsidRPr="00A758F2">
              <w:rPr>
                <w:rFonts w:ascii="Arial" w:hAnsi="Arial" w:cs="Arial"/>
                <w:b/>
                <w:sz w:val="28"/>
                <w:szCs w:val="28"/>
              </w:rPr>
              <w:t>Appendix D</w:t>
            </w:r>
          </w:p>
          <w:p w14:paraId="41D068E1" w14:textId="77777777" w:rsidR="00B95C90" w:rsidRPr="00A758F2" w:rsidRDefault="00B95C90" w:rsidP="00573D40">
            <w:pPr>
              <w:spacing w:before="120" w:after="120"/>
              <w:rPr>
                <w:rFonts w:ascii="Arial" w:hAnsi="Arial" w:cs="Arial"/>
                <w:b/>
                <w:sz w:val="28"/>
                <w:szCs w:val="28"/>
              </w:rPr>
            </w:pPr>
            <w:r w:rsidRPr="00A758F2">
              <w:rPr>
                <w:rFonts w:ascii="Arial" w:hAnsi="Arial" w:cs="Arial"/>
                <w:b/>
                <w:sz w:val="28"/>
                <w:szCs w:val="28"/>
              </w:rPr>
              <w:t>Appendix E</w:t>
            </w:r>
          </w:p>
          <w:p w14:paraId="029FE191" w14:textId="360FF6AC" w:rsidR="005A1C2B" w:rsidRPr="00A758F2" w:rsidRDefault="005A1C2B" w:rsidP="00573D40">
            <w:pPr>
              <w:spacing w:before="120" w:after="120"/>
              <w:rPr>
                <w:rFonts w:ascii="Arial" w:hAnsi="Arial" w:cs="Arial"/>
                <w:b/>
                <w:sz w:val="28"/>
                <w:szCs w:val="28"/>
              </w:rPr>
            </w:pPr>
            <w:r w:rsidRPr="00A758F2">
              <w:rPr>
                <w:rFonts w:ascii="Arial" w:hAnsi="Arial" w:cs="Arial"/>
                <w:b/>
                <w:sz w:val="28"/>
                <w:szCs w:val="28"/>
              </w:rPr>
              <w:t>Appendix F</w:t>
            </w:r>
          </w:p>
          <w:p w14:paraId="308CEF2A" w14:textId="77777777" w:rsidR="005A1C2B" w:rsidRPr="00A758F2" w:rsidRDefault="005A1C2B" w:rsidP="00573D40">
            <w:pPr>
              <w:spacing w:before="120" w:after="120"/>
              <w:rPr>
                <w:rFonts w:ascii="Arial" w:hAnsi="Arial" w:cs="Arial"/>
                <w:b/>
                <w:sz w:val="28"/>
                <w:szCs w:val="28"/>
              </w:rPr>
            </w:pPr>
            <w:r w:rsidRPr="00A758F2">
              <w:rPr>
                <w:rFonts w:ascii="Arial" w:hAnsi="Arial" w:cs="Arial"/>
                <w:b/>
                <w:sz w:val="28"/>
                <w:szCs w:val="28"/>
              </w:rPr>
              <w:t>Appendix G</w:t>
            </w:r>
          </w:p>
          <w:p w14:paraId="34A3060D" w14:textId="77777777" w:rsidR="00286FD4" w:rsidRPr="00A758F2" w:rsidRDefault="00C02483" w:rsidP="00573D40">
            <w:pPr>
              <w:spacing w:before="120" w:after="120"/>
              <w:rPr>
                <w:rFonts w:ascii="Arial" w:hAnsi="Arial" w:cs="Arial"/>
                <w:b/>
                <w:sz w:val="28"/>
                <w:szCs w:val="28"/>
              </w:rPr>
            </w:pPr>
            <w:r w:rsidRPr="00A758F2">
              <w:rPr>
                <w:rFonts w:ascii="Arial" w:hAnsi="Arial" w:cs="Arial"/>
                <w:b/>
                <w:sz w:val="28"/>
                <w:szCs w:val="28"/>
              </w:rPr>
              <w:t xml:space="preserve">Appendix </w:t>
            </w:r>
            <w:r w:rsidR="00AA5976" w:rsidRPr="00A758F2">
              <w:rPr>
                <w:rFonts w:ascii="Arial" w:hAnsi="Arial" w:cs="Arial"/>
                <w:b/>
                <w:sz w:val="28"/>
                <w:szCs w:val="28"/>
              </w:rPr>
              <w:t>H</w:t>
            </w:r>
          </w:p>
          <w:p w14:paraId="3B95A89F" w14:textId="0C97BE66" w:rsidR="005A1C2B" w:rsidRPr="00A758F2" w:rsidRDefault="00AA5976" w:rsidP="00573D40">
            <w:pPr>
              <w:spacing w:before="120" w:after="120"/>
              <w:rPr>
                <w:rFonts w:ascii="Arial" w:hAnsi="Arial" w:cs="Arial"/>
                <w:b/>
                <w:sz w:val="28"/>
                <w:szCs w:val="28"/>
              </w:rPr>
            </w:pPr>
            <w:r w:rsidRPr="00A758F2">
              <w:rPr>
                <w:rFonts w:ascii="Arial" w:hAnsi="Arial" w:cs="Arial"/>
                <w:b/>
                <w:sz w:val="28"/>
                <w:szCs w:val="28"/>
              </w:rPr>
              <w:t>Appendix I</w:t>
            </w:r>
          </w:p>
        </w:tc>
        <w:tc>
          <w:tcPr>
            <w:tcW w:w="3420" w:type="dxa"/>
            <w:shd w:val="clear" w:color="auto" w:fill="auto"/>
          </w:tcPr>
          <w:p w14:paraId="7772BEBD" w14:textId="2796212F" w:rsidR="00D95952" w:rsidRPr="00A758F2" w:rsidRDefault="00D95952" w:rsidP="00573D40">
            <w:pPr>
              <w:spacing w:before="120" w:after="120"/>
              <w:rPr>
                <w:rFonts w:ascii="Arial" w:hAnsi="Arial" w:cs="Arial"/>
                <w:sz w:val="28"/>
                <w:szCs w:val="28"/>
              </w:rPr>
            </w:pPr>
          </w:p>
        </w:tc>
        <w:tc>
          <w:tcPr>
            <w:tcW w:w="3894" w:type="dxa"/>
            <w:gridSpan w:val="3"/>
            <w:shd w:val="clear" w:color="auto" w:fill="auto"/>
          </w:tcPr>
          <w:p w14:paraId="61978887" w14:textId="77777777" w:rsidR="00D95952" w:rsidRPr="00A758F2" w:rsidRDefault="00D0564F" w:rsidP="00573D40">
            <w:pPr>
              <w:spacing w:before="120" w:after="120"/>
              <w:rPr>
                <w:rFonts w:ascii="Arial" w:hAnsi="Arial" w:cs="Arial"/>
                <w:sz w:val="28"/>
                <w:szCs w:val="28"/>
              </w:rPr>
            </w:pPr>
            <w:r w:rsidRPr="00A758F2">
              <w:rPr>
                <w:rFonts w:ascii="Arial" w:hAnsi="Arial" w:cs="Arial"/>
                <w:sz w:val="28"/>
                <w:szCs w:val="28"/>
              </w:rPr>
              <w:t>Customer Profiles</w:t>
            </w:r>
          </w:p>
          <w:p w14:paraId="52A9FE86" w14:textId="77777777" w:rsidR="00D0564F" w:rsidRPr="00A758F2" w:rsidRDefault="00917451" w:rsidP="00573D40">
            <w:pPr>
              <w:spacing w:before="120" w:after="120"/>
              <w:rPr>
                <w:rFonts w:ascii="Arial" w:hAnsi="Arial" w:cs="Arial"/>
                <w:sz w:val="28"/>
                <w:szCs w:val="28"/>
              </w:rPr>
            </w:pPr>
            <w:r w:rsidRPr="00A758F2">
              <w:rPr>
                <w:rFonts w:ascii="Arial" w:hAnsi="Arial" w:cs="Arial"/>
                <w:sz w:val="28"/>
                <w:szCs w:val="28"/>
              </w:rPr>
              <w:t>Competitor Profiles</w:t>
            </w:r>
          </w:p>
          <w:p w14:paraId="3F307FF3" w14:textId="77777777" w:rsidR="00917451" w:rsidRPr="00A758F2" w:rsidRDefault="00917451" w:rsidP="00573D40">
            <w:pPr>
              <w:spacing w:before="120" w:after="120"/>
              <w:rPr>
                <w:rFonts w:ascii="Arial" w:hAnsi="Arial" w:cs="Arial"/>
                <w:sz w:val="28"/>
                <w:szCs w:val="28"/>
              </w:rPr>
            </w:pPr>
            <w:r w:rsidRPr="00A758F2">
              <w:rPr>
                <w:rFonts w:ascii="Arial" w:hAnsi="Arial" w:cs="Arial"/>
                <w:sz w:val="28"/>
                <w:szCs w:val="28"/>
              </w:rPr>
              <w:t>Pricing Strategy and List</w:t>
            </w:r>
          </w:p>
          <w:p w14:paraId="1D0D6E3D" w14:textId="77777777" w:rsidR="00917451" w:rsidRPr="00A758F2" w:rsidRDefault="00917451" w:rsidP="00573D40">
            <w:pPr>
              <w:spacing w:before="120" w:after="120"/>
              <w:rPr>
                <w:rFonts w:ascii="Arial" w:hAnsi="Arial" w:cs="Arial"/>
                <w:sz w:val="28"/>
                <w:szCs w:val="28"/>
              </w:rPr>
            </w:pPr>
            <w:r w:rsidRPr="00A758F2">
              <w:rPr>
                <w:rFonts w:ascii="Arial" w:hAnsi="Arial" w:cs="Arial"/>
                <w:sz w:val="28"/>
                <w:szCs w:val="28"/>
              </w:rPr>
              <w:t xml:space="preserve">Product Design and Placement </w:t>
            </w:r>
          </w:p>
          <w:p w14:paraId="4A99307F" w14:textId="77777777" w:rsidR="00917451" w:rsidRPr="00A758F2" w:rsidRDefault="00221EFD" w:rsidP="00573D40">
            <w:pPr>
              <w:spacing w:before="120" w:after="120"/>
              <w:rPr>
                <w:rFonts w:ascii="Arial" w:hAnsi="Arial" w:cs="Arial"/>
                <w:sz w:val="28"/>
                <w:szCs w:val="28"/>
              </w:rPr>
            </w:pPr>
            <w:r w:rsidRPr="00A758F2">
              <w:rPr>
                <w:rFonts w:ascii="Arial" w:hAnsi="Arial" w:cs="Arial"/>
                <w:sz w:val="28"/>
                <w:szCs w:val="28"/>
              </w:rPr>
              <w:t>Equ</w:t>
            </w:r>
            <w:r w:rsidR="00C02483" w:rsidRPr="00A758F2">
              <w:rPr>
                <w:rFonts w:ascii="Arial" w:hAnsi="Arial" w:cs="Arial"/>
                <w:sz w:val="28"/>
                <w:szCs w:val="28"/>
              </w:rPr>
              <w:t>ip</w:t>
            </w:r>
            <w:r w:rsidRPr="00A758F2">
              <w:rPr>
                <w:rFonts w:ascii="Arial" w:hAnsi="Arial" w:cs="Arial"/>
                <w:sz w:val="28"/>
                <w:szCs w:val="28"/>
              </w:rPr>
              <w:t>m</w:t>
            </w:r>
            <w:r w:rsidR="00C02483" w:rsidRPr="00A758F2">
              <w:rPr>
                <w:rFonts w:ascii="Arial" w:hAnsi="Arial" w:cs="Arial"/>
                <w:sz w:val="28"/>
                <w:szCs w:val="28"/>
              </w:rPr>
              <w:t>e</w:t>
            </w:r>
            <w:r w:rsidRPr="00A758F2">
              <w:rPr>
                <w:rFonts w:ascii="Arial" w:hAnsi="Arial" w:cs="Arial"/>
                <w:sz w:val="28"/>
                <w:szCs w:val="28"/>
              </w:rPr>
              <w:t xml:space="preserve">nt </w:t>
            </w:r>
          </w:p>
          <w:p w14:paraId="07BB43AA" w14:textId="77777777" w:rsidR="00AA5976" w:rsidRPr="00A758F2" w:rsidRDefault="001E2E6F" w:rsidP="00573D40">
            <w:pPr>
              <w:spacing w:before="120" w:after="120"/>
              <w:rPr>
                <w:rFonts w:ascii="Arial" w:hAnsi="Arial" w:cs="Arial"/>
                <w:sz w:val="28"/>
                <w:szCs w:val="28"/>
              </w:rPr>
            </w:pPr>
            <w:r w:rsidRPr="00A758F2">
              <w:rPr>
                <w:rFonts w:ascii="Arial" w:hAnsi="Arial" w:cs="Arial"/>
                <w:sz w:val="28"/>
                <w:szCs w:val="28"/>
              </w:rPr>
              <w:t>Key Suppliers</w:t>
            </w:r>
          </w:p>
          <w:p w14:paraId="5C6C4B73" w14:textId="63A1BB13" w:rsidR="00917451" w:rsidRPr="00A758F2" w:rsidRDefault="001E2E6F" w:rsidP="00573D40">
            <w:pPr>
              <w:spacing w:before="120" w:after="120"/>
              <w:rPr>
                <w:rFonts w:ascii="Arial" w:hAnsi="Arial" w:cs="Arial"/>
                <w:sz w:val="28"/>
                <w:szCs w:val="28"/>
              </w:rPr>
            </w:pPr>
            <w:r w:rsidRPr="00A758F2">
              <w:rPr>
                <w:rFonts w:ascii="Arial" w:hAnsi="Arial" w:cs="Arial"/>
                <w:sz w:val="28"/>
                <w:szCs w:val="28"/>
              </w:rPr>
              <w:t>Pitch Supporting Material</w:t>
            </w:r>
          </w:p>
        </w:tc>
      </w:tr>
      <w:tr w:rsidR="00A161F3" w:rsidRPr="00A758F2" w14:paraId="3B386D9D" w14:textId="77777777" w:rsidTr="00917451">
        <w:trPr>
          <w:gridAfter w:val="5"/>
          <w:wAfter w:w="8465" w:type="dxa"/>
        </w:trPr>
        <w:tc>
          <w:tcPr>
            <w:tcW w:w="1165" w:type="dxa"/>
            <w:gridSpan w:val="2"/>
            <w:shd w:val="clear" w:color="auto" w:fill="auto"/>
          </w:tcPr>
          <w:p w14:paraId="48DC01A8" w14:textId="78F2D156" w:rsidR="00A161F3" w:rsidRPr="00A758F2" w:rsidRDefault="00A161F3" w:rsidP="00573D40">
            <w:pPr>
              <w:spacing w:before="120" w:after="120"/>
              <w:rPr>
                <w:rFonts w:ascii="Arial" w:hAnsi="Arial" w:cs="Arial"/>
                <w:sz w:val="28"/>
                <w:szCs w:val="28"/>
              </w:rPr>
            </w:pPr>
          </w:p>
        </w:tc>
      </w:tr>
      <w:tr w:rsidR="00D6026F" w:rsidRPr="00A758F2" w14:paraId="520849A0" w14:textId="77777777" w:rsidTr="00917451">
        <w:trPr>
          <w:gridAfter w:val="5"/>
          <w:wAfter w:w="8465" w:type="dxa"/>
        </w:trPr>
        <w:tc>
          <w:tcPr>
            <w:tcW w:w="1165" w:type="dxa"/>
            <w:gridSpan w:val="2"/>
            <w:shd w:val="clear" w:color="auto" w:fill="auto"/>
          </w:tcPr>
          <w:p w14:paraId="145D1556" w14:textId="3317846D" w:rsidR="00D6026F" w:rsidRPr="00A758F2" w:rsidRDefault="00D6026F" w:rsidP="00573D40">
            <w:pPr>
              <w:spacing w:before="120" w:after="120"/>
              <w:rPr>
                <w:rFonts w:ascii="Arial" w:hAnsi="Arial" w:cs="Arial"/>
                <w:sz w:val="28"/>
                <w:szCs w:val="28"/>
              </w:rPr>
            </w:pPr>
          </w:p>
        </w:tc>
      </w:tr>
      <w:tr w:rsidR="00A161F3" w:rsidRPr="00A758F2" w14:paraId="4CAE9255" w14:textId="77777777" w:rsidTr="00917451">
        <w:trPr>
          <w:gridAfter w:val="5"/>
          <w:wAfter w:w="8465" w:type="dxa"/>
        </w:trPr>
        <w:tc>
          <w:tcPr>
            <w:tcW w:w="1165" w:type="dxa"/>
            <w:gridSpan w:val="2"/>
            <w:shd w:val="clear" w:color="auto" w:fill="auto"/>
          </w:tcPr>
          <w:p w14:paraId="5A9CCE98" w14:textId="77777777" w:rsidR="00A161F3" w:rsidRPr="00A758F2" w:rsidRDefault="00A161F3" w:rsidP="00573D40">
            <w:pPr>
              <w:spacing w:before="120" w:after="120"/>
              <w:rPr>
                <w:rFonts w:ascii="Arial" w:hAnsi="Arial" w:cs="Arial"/>
                <w:sz w:val="28"/>
                <w:szCs w:val="28"/>
              </w:rPr>
            </w:pPr>
          </w:p>
        </w:tc>
      </w:tr>
    </w:tbl>
    <w:p w14:paraId="3F0C04F2" w14:textId="77777777" w:rsidR="00A758F2" w:rsidRDefault="00A758F2" w:rsidP="002E250A">
      <w:pPr>
        <w:jc w:val="both"/>
        <w:rPr>
          <w:rFonts w:ascii="Arial" w:hAnsi="Arial" w:cs="Arial"/>
          <w:b/>
          <w:sz w:val="28"/>
          <w:szCs w:val="18"/>
        </w:rPr>
      </w:pPr>
    </w:p>
    <w:p w14:paraId="1F8D637D" w14:textId="77777777" w:rsidR="00A758F2" w:rsidRDefault="00A758F2" w:rsidP="002E250A">
      <w:pPr>
        <w:jc w:val="both"/>
        <w:rPr>
          <w:rFonts w:ascii="Arial" w:hAnsi="Arial" w:cs="Arial"/>
          <w:b/>
          <w:sz w:val="28"/>
          <w:szCs w:val="18"/>
        </w:rPr>
      </w:pPr>
    </w:p>
    <w:p w14:paraId="34E7B5B9" w14:textId="4B268371" w:rsidR="002E250A" w:rsidRPr="00A758F2" w:rsidRDefault="00556652" w:rsidP="002E250A">
      <w:pPr>
        <w:jc w:val="both"/>
        <w:rPr>
          <w:rFonts w:ascii="Arial" w:hAnsi="Arial" w:cs="Arial"/>
          <w:b/>
          <w:sz w:val="28"/>
          <w:szCs w:val="18"/>
        </w:rPr>
      </w:pPr>
      <w:r w:rsidRPr="00A758F2">
        <w:rPr>
          <w:rFonts w:ascii="Arial" w:hAnsi="Arial" w:cs="Arial"/>
          <w:b/>
          <w:sz w:val="28"/>
          <w:szCs w:val="18"/>
        </w:rPr>
        <w:lastRenderedPageBreak/>
        <w:t xml:space="preserve">1. </w:t>
      </w:r>
      <w:r w:rsidR="00AB5C22" w:rsidRPr="00A758F2">
        <w:rPr>
          <w:rFonts w:ascii="Arial" w:hAnsi="Arial" w:cs="Arial"/>
          <w:b/>
          <w:sz w:val="28"/>
          <w:szCs w:val="18"/>
        </w:rPr>
        <w:t>EXECUTIVE SUMMARY</w:t>
      </w:r>
    </w:p>
    <w:p w14:paraId="27F005A5" w14:textId="77777777" w:rsidR="00A758F2" w:rsidRDefault="00A758F2" w:rsidP="000E241E">
      <w:pPr>
        <w:overflowPunct/>
        <w:autoSpaceDE/>
        <w:autoSpaceDN/>
        <w:adjustRightInd/>
        <w:spacing w:line="360" w:lineRule="auto"/>
        <w:jc w:val="both"/>
        <w:textAlignment w:val="auto"/>
        <w:rPr>
          <w:rFonts w:ascii="Arial" w:hAnsi="Arial" w:cs="Arial"/>
          <w:bCs/>
          <w:sz w:val="24"/>
        </w:rPr>
      </w:pPr>
    </w:p>
    <w:p w14:paraId="224B7AAA" w14:textId="0E2E794C" w:rsidR="000E241E" w:rsidRPr="00A758F2" w:rsidRDefault="000E241E" w:rsidP="000E241E">
      <w:pPr>
        <w:overflowPunct/>
        <w:autoSpaceDE/>
        <w:autoSpaceDN/>
        <w:adjustRightInd/>
        <w:spacing w:line="360" w:lineRule="auto"/>
        <w:jc w:val="both"/>
        <w:textAlignment w:val="auto"/>
        <w:rPr>
          <w:rFonts w:ascii="Arial" w:hAnsi="Arial" w:cs="Arial"/>
          <w:bCs/>
          <w:sz w:val="24"/>
        </w:rPr>
      </w:pPr>
      <w:proofErr w:type="spellStart"/>
      <w:r w:rsidRPr="00A758F2">
        <w:rPr>
          <w:rFonts w:ascii="Arial" w:hAnsi="Arial" w:cs="Arial"/>
          <w:bCs/>
          <w:sz w:val="24"/>
        </w:rPr>
        <w:t>StarLink</w:t>
      </w:r>
      <w:proofErr w:type="spellEnd"/>
      <w:r w:rsidRPr="00A758F2">
        <w:rPr>
          <w:rFonts w:ascii="Arial" w:hAnsi="Arial" w:cs="Arial"/>
          <w:bCs/>
          <w:sz w:val="24"/>
        </w:rPr>
        <w:t xml:space="preserve"> Virtual Bookings is a cutting-edge online platform for technologically adept, environmentally conscious, and business-focused travellers. The platform employs cutting-edge technologies such as artificial intelligence (AI) and augmented reality (AR) to provide tailored travel suggestions, virtual tours, and environmentally friendly travel choices. Users can examine lodging options using augmented reality (AR) before making a reservation, and they can also receive recommendations generated by artificial intelligence (AI) tailored to their personal preferences. </w:t>
      </w:r>
      <w:proofErr w:type="spellStart"/>
      <w:r w:rsidRPr="00A758F2">
        <w:rPr>
          <w:rFonts w:ascii="Arial" w:hAnsi="Arial" w:cs="Arial"/>
          <w:bCs/>
          <w:sz w:val="24"/>
        </w:rPr>
        <w:t>StarLink</w:t>
      </w:r>
      <w:proofErr w:type="spellEnd"/>
      <w:r w:rsidRPr="00A758F2">
        <w:rPr>
          <w:rFonts w:ascii="Arial" w:hAnsi="Arial" w:cs="Arial"/>
          <w:bCs/>
          <w:sz w:val="24"/>
        </w:rPr>
        <w:t xml:space="preserve"> strives to offer a smooth booking experience by incorporating a user-friendly interface, integrated itinerary management, and secure blockchain transactions.</w:t>
      </w:r>
    </w:p>
    <w:p w14:paraId="44AD956A" w14:textId="77777777" w:rsidR="000E241E" w:rsidRPr="00A758F2" w:rsidRDefault="000E241E" w:rsidP="000E241E">
      <w:pPr>
        <w:overflowPunct/>
        <w:autoSpaceDE/>
        <w:autoSpaceDN/>
        <w:adjustRightInd/>
        <w:spacing w:line="360" w:lineRule="auto"/>
        <w:jc w:val="both"/>
        <w:textAlignment w:val="auto"/>
        <w:rPr>
          <w:rFonts w:ascii="Arial" w:hAnsi="Arial" w:cs="Arial"/>
          <w:bCs/>
          <w:sz w:val="24"/>
        </w:rPr>
      </w:pPr>
    </w:p>
    <w:p w14:paraId="5249CC30" w14:textId="77777777" w:rsidR="000E241E" w:rsidRPr="00A758F2" w:rsidRDefault="000E241E" w:rsidP="000E241E">
      <w:pPr>
        <w:overflowPunct/>
        <w:autoSpaceDE/>
        <w:autoSpaceDN/>
        <w:adjustRightInd/>
        <w:spacing w:line="360" w:lineRule="auto"/>
        <w:jc w:val="both"/>
        <w:textAlignment w:val="auto"/>
        <w:rPr>
          <w:rFonts w:ascii="Arial" w:hAnsi="Arial" w:cs="Arial"/>
          <w:bCs/>
          <w:sz w:val="24"/>
        </w:rPr>
      </w:pPr>
      <w:r w:rsidRPr="00A758F2">
        <w:rPr>
          <w:rFonts w:ascii="Arial" w:hAnsi="Arial" w:cs="Arial"/>
          <w:bCs/>
          <w:sz w:val="24"/>
        </w:rPr>
        <w:t>The financial projections for the initial year anticipate a total income of £220,000, while the expenditures are projected to be £138,690, resulting in a net profit of £81,310. The initial funding consists of £50,000 contributed by the founders and £30,000 obtained through loans, including £25,000 from Start Up Loans and £5,000 from Lloyds Bank. The main expenses include salaries for employees (£90,000), marketing costs (£13,600), and investments in capital equipment (£13,772). For instance, a substantial allocation of resources towards marketing will enhance the platform's visibility by utilising search engine optimisation (SEO), pay-per-click (PPC) advertisements, and social media campaigns to attract and retain customers.</w:t>
      </w:r>
    </w:p>
    <w:p w14:paraId="742B2E9E" w14:textId="77777777" w:rsidR="000E241E" w:rsidRPr="00A758F2" w:rsidRDefault="000E241E" w:rsidP="000E241E">
      <w:pPr>
        <w:overflowPunct/>
        <w:autoSpaceDE/>
        <w:autoSpaceDN/>
        <w:adjustRightInd/>
        <w:spacing w:line="360" w:lineRule="auto"/>
        <w:jc w:val="both"/>
        <w:textAlignment w:val="auto"/>
        <w:rPr>
          <w:rFonts w:ascii="Arial" w:hAnsi="Arial" w:cs="Arial"/>
          <w:bCs/>
          <w:sz w:val="24"/>
        </w:rPr>
      </w:pPr>
    </w:p>
    <w:p w14:paraId="37A853CB" w14:textId="77777777" w:rsidR="000E241E" w:rsidRPr="00A758F2" w:rsidRDefault="000E241E" w:rsidP="000E241E">
      <w:pPr>
        <w:overflowPunct/>
        <w:autoSpaceDE/>
        <w:autoSpaceDN/>
        <w:adjustRightInd/>
        <w:spacing w:line="360" w:lineRule="auto"/>
        <w:jc w:val="both"/>
        <w:textAlignment w:val="auto"/>
        <w:rPr>
          <w:rFonts w:ascii="Arial" w:hAnsi="Arial" w:cs="Arial"/>
          <w:bCs/>
          <w:sz w:val="24"/>
        </w:rPr>
      </w:pPr>
      <w:proofErr w:type="spellStart"/>
      <w:r w:rsidRPr="00A758F2">
        <w:rPr>
          <w:rFonts w:ascii="Arial" w:hAnsi="Arial" w:cs="Arial"/>
          <w:bCs/>
          <w:sz w:val="24"/>
        </w:rPr>
        <w:t>StarLink's</w:t>
      </w:r>
      <w:proofErr w:type="spellEnd"/>
      <w:r w:rsidRPr="00A758F2">
        <w:rPr>
          <w:rFonts w:ascii="Arial" w:hAnsi="Arial" w:cs="Arial"/>
          <w:bCs/>
          <w:sz w:val="24"/>
        </w:rPr>
        <w:t xml:space="preserve"> marketing strategy utilises a range of digital channels. SEO will improve the visibility of a website in organic search results, while social media marketing on platforms such as Instagram and Facebook will involve users through posts that inspire travel and content created by users. Google's PPC ads will specifically target users actively searching for eco-friendly travel options. Utilising traditional advertising methods in travel magazines and sponsoring events will enhance the brand's visibility.</w:t>
      </w:r>
    </w:p>
    <w:p w14:paraId="4FA357E7" w14:textId="77777777" w:rsidR="000E241E" w:rsidRPr="00A758F2" w:rsidRDefault="000E241E" w:rsidP="000E241E">
      <w:pPr>
        <w:overflowPunct/>
        <w:autoSpaceDE/>
        <w:autoSpaceDN/>
        <w:adjustRightInd/>
        <w:spacing w:line="360" w:lineRule="auto"/>
        <w:jc w:val="both"/>
        <w:textAlignment w:val="auto"/>
        <w:rPr>
          <w:rFonts w:ascii="Arial" w:hAnsi="Arial" w:cs="Arial"/>
          <w:bCs/>
          <w:sz w:val="24"/>
        </w:rPr>
      </w:pPr>
    </w:p>
    <w:p w14:paraId="1C948C40" w14:textId="48702BDC" w:rsidR="008F6687" w:rsidRPr="00A758F2" w:rsidRDefault="000E241E" w:rsidP="000E241E">
      <w:pPr>
        <w:overflowPunct/>
        <w:autoSpaceDE/>
        <w:autoSpaceDN/>
        <w:adjustRightInd/>
        <w:spacing w:line="360" w:lineRule="auto"/>
        <w:jc w:val="both"/>
        <w:textAlignment w:val="auto"/>
        <w:rPr>
          <w:rFonts w:ascii="Arial" w:hAnsi="Arial" w:cs="Arial"/>
          <w:bCs/>
          <w:sz w:val="24"/>
        </w:rPr>
      </w:pPr>
      <w:r w:rsidRPr="00A758F2">
        <w:rPr>
          <w:rFonts w:ascii="Arial" w:hAnsi="Arial" w:cs="Arial"/>
          <w:bCs/>
          <w:sz w:val="24"/>
        </w:rPr>
        <w:t xml:space="preserve">Customer engagement is promoted through loyalty programmes that provide discounts for repeat bookings, real-time assistance through AI chatbots, and personalised email campaigns featuring customised travel recommendations. </w:t>
      </w:r>
      <w:proofErr w:type="spellStart"/>
      <w:r w:rsidRPr="00A758F2">
        <w:rPr>
          <w:rFonts w:ascii="Arial" w:hAnsi="Arial" w:cs="Arial"/>
          <w:bCs/>
          <w:sz w:val="24"/>
        </w:rPr>
        <w:t>StarLink</w:t>
      </w:r>
      <w:proofErr w:type="spellEnd"/>
      <w:r w:rsidRPr="00A758F2">
        <w:rPr>
          <w:rFonts w:ascii="Arial" w:hAnsi="Arial" w:cs="Arial"/>
          <w:bCs/>
          <w:sz w:val="24"/>
        </w:rPr>
        <w:t xml:space="preserve"> sets itself apart from competitors such as Booking.com, Expedia, and Airbnb by strongly emphasising environmentally friendly travel and utilising cutting-edge technologies. </w:t>
      </w:r>
      <w:r w:rsidRPr="00A758F2">
        <w:rPr>
          <w:rFonts w:ascii="Arial" w:hAnsi="Arial" w:cs="Arial"/>
          <w:bCs/>
          <w:sz w:val="24"/>
        </w:rPr>
        <w:lastRenderedPageBreak/>
        <w:t xml:space="preserve">This positions </w:t>
      </w:r>
      <w:proofErr w:type="spellStart"/>
      <w:r w:rsidRPr="00A758F2">
        <w:rPr>
          <w:rFonts w:ascii="Arial" w:hAnsi="Arial" w:cs="Arial"/>
          <w:bCs/>
          <w:sz w:val="24"/>
        </w:rPr>
        <w:t>StarLink</w:t>
      </w:r>
      <w:proofErr w:type="spellEnd"/>
      <w:r w:rsidRPr="00A758F2">
        <w:rPr>
          <w:rFonts w:ascii="Arial" w:hAnsi="Arial" w:cs="Arial"/>
          <w:bCs/>
          <w:sz w:val="24"/>
        </w:rPr>
        <w:t xml:space="preserve"> as a high-end, eco-conscious travel platform. Implementing this all-encompassing plan guarantees the enduring viability and capacity to expand </w:t>
      </w:r>
      <w:proofErr w:type="spellStart"/>
      <w:r w:rsidRPr="00A758F2">
        <w:rPr>
          <w:rFonts w:ascii="Arial" w:hAnsi="Arial" w:cs="Arial"/>
          <w:bCs/>
          <w:sz w:val="24"/>
        </w:rPr>
        <w:t>StarLink</w:t>
      </w:r>
      <w:proofErr w:type="spellEnd"/>
      <w:r w:rsidRPr="00A758F2">
        <w:rPr>
          <w:rFonts w:ascii="Arial" w:hAnsi="Arial" w:cs="Arial"/>
          <w:bCs/>
          <w:sz w:val="24"/>
        </w:rPr>
        <w:t xml:space="preserve"> Virtual Bookings.</w:t>
      </w:r>
    </w:p>
    <w:p w14:paraId="4FD76A90" w14:textId="77777777" w:rsidR="00C77C05" w:rsidRPr="00A758F2" w:rsidRDefault="00C77C05" w:rsidP="008A13C4">
      <w:pPr>
        <w:rPr>
          <w:rFonts w:ascii="Arial" w:hAnsi="Arial" w:cs="Arial"/>
          <w:color w:val="FF0000"/>
          <w:sz w:val="24"/>
        </w:rPr>
      </w:pPr>
    </w:p>
    <w:p w14:paraId="2332F822" w14:textId="77777777" w:rsidR="008F6687" w:rsidRPr="00A758F2" w:rsidRDefault="008F6687" w:rsidP="008A13C4">
      <w:pPr>
        <w:rPr>
          <w:rFonts w:ascii="Arial" w:hAnsi="Arial" w:cs="Arial"/>
          <w:b/>
          <w:sz w:val="28"/>
          <w:szCs w:val="18"/>
        </w:rPr>
      </w:pPr>
    </w:p>
    <w:p w14:paraId="61DF024E" w14:textId="77777777" w:rsidR="008F6687" w:rsidRPr="00A758F2" w:rsidRDefault="008F6687" w:rsidP="008A13C4">
      <w:pPr>
        <w:rPr>
          <w:rFonts w:ascii="Arial" w:hAnsi="Arial" w:cs="Arial"/>
          <w:b/>
          <w:sz w:val="28"/>
          <w:szCs w:val="18"/>
        </w:rPr>
      </w:pPr>
    </w:p>
    <w:p w14:paraId="1525A054" w14:textId="77777777" w:rsidR="008F6687" w:rsidRPr="00A758F2" w:rsidRDefault="008F6687" w:rsidP="008A13C4">
      <w:pPr>
        <w:rPr>
          <w:rFonts w:ascii="Arial" w:hAnsi="Arial" w:cs="Arial"/>
          <w:b/>
          <w:sz w:val="28"/>
          <w:szCs w:val="18"/>
        </w:rPr>
      </w:pPr>
    </w:p>
    <w:p w14:paraId="77D73071" w14:textId="77777777" w:rsidR="008F6687" w:rsidRPr="00A758F2" w:rsidRDefault="008F6687" w:rsidP="008A13C4">
      <w:pPr>
        <w:rPr>
          <w:rFonts w:ascii="Arial" w:hAnsi="Arial" w:cs="Arial"/>
          <w:b/>
          <w:sz w:val="28"/>
          <w:szCs w:val="18"/>
        </w:rPr>
      </w:pPr>
    </w:p>
    <w:p w14:paraId="28CA40EB" w14:textId="77777777" w:rsidR="008F6687" w:rsidRPr="00A758F2" w:rsidRDefault="008F6687" w:rsidP="008A13C4">
      <w:pPr>
        <w:rPr>
          <w:rFonts w:ascii="Arial" w:hAnsi="Arial" w:cs="Arial"/>
          <w:b/>
          <w:sz w:val="28"/>
          <w:szCs w:val="18"/>
        </w:rPr>
      </w:pPr>
    </w:p>
    <w:p w14:paraId="353480C4" w14:textId="77777777" w:rsidR="008F6687" w:rsidRPr="00A758F2" w:rsidRDefault="008F6687" w:rsidP="008A13C4">
      <w:pPr>
        <w:rPr>
          <w:rFonts w:ascii="Arial" w:hAnsi="Arial" w:cs="Arial"/>
          <w:b/>
          <w:sz w:val="28"/>
          <w:szCs w:val="18"/>
        </w:rPr>
      </w:pPr>
    </w:p>
    <w:p w14:paraId="44CD811A" w14:textId="77777777" w:rsidR="008F6687" w:rsidRPr="00A758F2" w:rsidRDefault="008F6687" w:rsidP="008A13C4">
      <w:pPr>
        <w:rPr>
          <w:rFonts w:ascii="Arial" w:hAnsi="Arial" w:cs="Arial"/>
          <w:b/>
          <w:sz w:val="28"/>
          <w:szCs w:val="18"/>
        </w:rPr>
      </w:pPr>
    </w:p>
    <w:p w14:paraId="68E4F0C7" w14:textId="77777777" w:rsidR="008F6687" w:rsidRPr="00A758F2" w:rsidRDefault="008F6687" w:rsidP="008A13C4">
      <w:pPr>
        <w:rPr>
          <w:rFonts w:ascii="Arial" w:hAnsi="Arial" w:cs="Arial"/>
          <w:b/>
          <w:sz w:val="28"/>
          <w:szCs w:val="18"/>
        </w:rPr>
      </w:pPr>
    </w:p>
    <w:p w14:paraId="40D40CF9" w14:textId="77777777" w:rsidR="008F6687" w:rsidRPr="00A758F2" w:rsidRDefault="008F6687" w:rsidP="008A13C4">
      <w:pPr>
        <w:rPr>
          <w:rFonts w:ascii="Arial" w:hAnsi="Arial" w:cs="Arial"/>
          <w:b/>
          <w:sz w:val="28"/>
          <w:szCs w:val="18"/>
        </w:rPr>
      </w:pPr>
    </w:p>
    <w:p w14:paraId="3F414C66" w14:textId="77777777" w:rsidR="00544411" w:rsidRPr="00A758F2" w:rsidRDefault="00544411" w:rsidP="008A13C4">
      <w:pPr>
        <w:rPr>
          <w:rFonts w:ascii="Arial" w:hAnsi="Arial" w:cs="Arial"/>
          <w:b/>
          <w:sz w:val="28"/>
          <w:szCs w:val="18"/>
        </w:rPr>
      </w:pPr>
    </w:p>
    <w:p w14:paraId="31FA09B7" w14:textId="77777777" w:rsidR="00544411" w:rsidRPr="00A758F2" w:rsidRDefault="00544411" w:rsidP="008A13C4">
      <w:pPr>
        <w:rPr>
          <w:rFonts w:ascii="Arial" w:hAnsi="Arial" w:cs="Arial"/>
          <w:b/>
          <w:sz w:val="28"/>
          <w:szCs w:val="18"/>
        </w:rPr>
      </w:pPr>
    </w:p>
    <w:p w14:paraId="7BE74A91" w14:textId="77777777" w:rsidR="00544411" w:rsidRPr="00A758F2" w:rsidRDefault="00544411" w:rsidP="008A13C4">
      <w:pPr>
        <w:rPr>
          <w:rFonts w:ascii="Arial" w:hAnsi="Arial" w:cs="Arial"/>
          <w:b/>
          <w:sz w:val="28"/>
          <w:szCs w:val="18"/>
        </w:rPr>
      </w:pPr>
    </w:p>
    <w:p w14:paraId="5E5878D9" w14:textId="77777777" w:rsidR="00544411" w:rsidRPr="00A758F2" w:rsidRDefault="00544411" w:rsidP="008A13C4">
      <w:pPr>
        <w:rPr>
          <w:rFonts w:ascii="Arial" w:hAnsi="Arial" w:cs="Arial"/>
          <w:b/>
          <w:sz w:val="28"/>
          <w:szCs w:val="18"/>
        </w:rPr>
      </w:pPr>
    </w:p>
    <w:p w14:paraId="2270387C" w14:textId="77777777" w:rsidR="00544411" w:rsidRPr="00A758F2" w:rsidRDefault="00544411" w:rsidP="008A13C4">
      <w:pPr>
        <w:rPr>
          <w:rFonts w:ascii="Arial" w:hAnsi="Arial" w:cs="Arial"/>
          <w:b/>
          <w:sz w:val="28"/>
          <w:szCs w:val="18"/>
        </w:rPr>
      </w:pPr>
    </w:p>
    <w:p w14:paraId="4AEEE050" w14:textId="77777777" w:rsidR="00544411" w:rsidRPr="00A758F2" w:rsidRDefault="00544411" w:rsidP="008A13C4">
      <w:pPr>
        <w:rPr>
          <w:rFonts w:ascii="Arial" w:hAnsi="Arial" w:cs="Arial"/>
          <w:b/>
          <w:sz w:val="28"/>
          <w:szCs w:val="18"/>
        </w:rPr>
      </w:pPr>
    </w:p>
    <w:p w14:paraId="742EEA5B" w14:textId="77777777" w:rsidR="00544411" w:rsidRPr="00A758F2" w:rsidRDefault="00544411" w:rsidP="008A13C4">
      <w:pPr>
        <w:rPr>
          <w:rFonts w:ascii="Arial" w:hAnsi="Arial" w:cs="Arial"/>
          <w:b/>
          <w:sz w:val="28"/>
          <w:szCs w:val="18"/>
        </w:rPr>
      </w:pPr>
    </w:p>
    <w:p w14:paraId="558B9B54" w14:textId="77777777" w:rsidR="00544411" w:rsidRPr="00A758F2" w:rsidRDefault="00544411" w:rsidP="008A13C4">
      <w:pPr>
        <w:rPr>
          <w:rFonts w:ascii="Arial" w:hAnsi="Arial" w:cs="Arial"/>
          <w:b/>
          <w:sz w:val="28"/>
          <w:szCs w:val="18"/>
        </w:rPr>
      </w:pPr>
    </w:p>
    <w:p w14:paraId="1F0BC94E" w14:textId="77777777" w:rsidR="00544411" w:rsidRPr="00A758F2" w:rsidRDefault="00544411" w:rsidP="008A13C4">
      <w:pPr>
        <w:rPr>
          <w:rFonts w:ascii="Arial" w:hAnsi="Arial" w:cs="Arial"/>
          <w:b/>
          <w:sz w:val="28"/>
          <w:szCs w:val="18"/>
        </w:rPr>
      </w:pPr>
    </w:p>
    <w:p w14:paraId="1ECF892C" w14:textId="77777777" w:rsidR="00544411" w:rsidRPr="00A758F2" w:rsidRDefault="00544411" w:rsidP="008A13C4">
      <w:pPr>
        <w:rPr>
          <w:rFonts w:ascii="Arial" w:hAnsi="Arial" w:cs="Arial"/>
          <w:b/>
          <w:sz w:val="28"/>
          <w:szCs w:val="18"/>
        </w:rPr>
      </w:pPr>
    </w:p>
    <w:p w14:paraId="723FC3A9" w14:textId="77777777" w:rsidR="00544411" w:rsidRPr="00A758F2" w:rsidRDefault="00544411" w:rsidP="008A13C4">
      <w:pPr>
        <w:rPr>
          <w:rFonts w:ascii="Arial" w:hAnsi="Arial" w:cs="Arial"/>
          <w:b/>
          <w:sz w:val="28"/>
          <w:szCs w:val="18"/>
        </w:rPr>
      </w:pPr>
    </w:p>
    <w:p w14:paraId="6AC27443" w14:textId="77777777" w:rsidR="00544411" w:rsidRPr="00A758F2" w:rsidRDefault="00544411" w:rsidP="008A13C4">
      <w:pPr>
        <w:rPr>
          <w:rFonts w:ascii="Arial" w:hAnsi="Arial" w:cs="Arial"/>
          <w:b/>
          <w:sz w:val="28"/>
          <w:szCs w:val="18"/>
        </w:rPr>
      </w:pPr>
    </w:p>
    <w:p w14:paraId="4B088AC8" w14:textId="77777777" w:rsidR="00544411" w:rsidRPr="00A758F2" w:rsidRDefault="00544411" w:rsidP="008A13C4">
      <w:pPr>
        <w:rPr>
          <w:rFonts w:ascii="Arial" w:hAnsi="Arial" w:cs="Arial"/>
          <w:b/>
          <w:sz w:val="28"/>
          <w:szCs w:val="18"/>
        </w:rPr>
      </w:pPr>
    </w:p>
    <w:p w14:paraId="032B5568" w14:textId="77777777" w:rsidR="00544411" w:rsidRPr="00A758F2" w:rsidRDefault="00544411" w:rsidP="008A13C4">
      <w:pPr>
        <w:rPr>
          <w:rFonts w:ascii="Arial" w:hAnsi="Arial" w:cs="Arial"/>
          <w:b/>
          <w:sz w:val="28"/>
          <w:szCs w:val="18"/>
        </w:rPr>
      </w:pPr>
    </w:p>
    <w:p w14:paraId="0D029744" w14:textId="77777777" w:rsidR="00544411" w:rsidRPr="00A758F2" w:rsidRDefault="00544411" w:rsidP="008A13C4">
      <w:pPr>
        <w:rPr>
          <w:rFonts w:ascii="Arial" w:hAnsi="Arial" w:cs="Arial"/>
          <w:b/>
          <w:sz w:val="28"/>
          <w:szCs w:val="18"/>
        </w:rPr>
      </w:pPr>
    </w:p>
    <w:p w14:paraId="234707CC" w14:textId="77777777" w:rsidR="00544411" w:rsidRPr="00A758F2" w:rsidRDefault="00544411" w:rsidP="008A13C4">
      <w:pPr>
        <w:rPr>
          <w:rFonts w:ascii="Arial" w:hAnsi="Arial" w:cs="Arial"/>
          <w:b/>
          <w:sz w:val="28"/>
          <w:szCs w:val="18"/>
        </w:rPr>
      </w:pPr>
    </w:p>
    <w:p w14:paraId="44368313" w14:textId="77777777" w:rsidR="00544411" w:rsidRPr="00A758F2" w:rsidRDefault="00544411" w:rsidP="008A13C4">
      <w:pPr>
        <w:rPr>
          <w:rFonts w:ascii="Arial" w:hAnsi="Arial" w:cs="Arial"/>
          <w:b/>
          <w:sz w:val="28"/>
          <w:szCs w:val="18"/>
        </w:rPr>
      </w:pPr>
    </w:p>
    <w:p w14:paraId="4FA745DE" w14:textId="77777777" w:rsidR="00544411" w:rsidRPr="00A758F2" w:rsidRDefault="00544411" w:rsidP="008A13C4">
      <w:pPr>
        <w:rPr>
          <w:rFonts w:ascii="Arial" w:hAnsi="Arial" w:cs="Arial"/>
          <w:b/>
          <w:sz w:val="28"/>
          <w:szCs w:val="18"/>
        </w:rPr>
      </w:pPr>
    </w:p>
    <w:p w14:paraId="559DAB76" w14:textId="77777777" w:rsidR="00544411" w:rsidRPr="00A758F2" w:rsidRDefault="00544411" w:rsidP="008A13C4">
      <w:pPr>
        <w:rPr>
          <w:rFonts w:ascii="Arial" w:hAnsi="Arial" w:cs="Arial"/>
          <w:b/>
          <w:sz w:val="28"/>
          <w:szCs w:val="18"/>
        </w:rPr>
      </w:pPr>
    </w:p>
    <w:p w14:paraId="35033F33" w14:textId="77777777" w:rsidR="00544411" w:rsidRPr="00A758F2" w:rsidRDefault="00544411" w:rsidP="008A13C4">
      <w:pPr>
        <w:rPr>
          <w:rFonts w:ascii="Arial" w:hAnsi="Arial" w:cs="Arial"/>
          <w:b/>
          <w:sz w:val="28"/>
          <w:szCs w:val="18"/>
        </w:rPr>
      </w:pPr>
    </w:p>
    <w:p w14:paraId="00A6B7F7" w14:textId="77777777" w:rsidR="00544411" w:rsidRPr="00A758F2" w:rsidRDefault="00544411" w:rsidP="008A13C4">
      <w:pPr>
        <w:rPr>
          <w:rFonts w:ascii="Arial" w:hAnsi="Arial" w:cs="Arial"/>
          <w:b/>
          <w:sz w:val="28"/>
          <w:szCs w:val="18"/>
        </w:rPr>
      </w:pPr>
    </w:p>
    <w:p w14:paraId="7DA8346D" w14:textId="77777777" w:rsidR="00544411" w:rsidRPr="00A758F2" w:rsidRDefault="00544411" w:rsidP="008A13C4">
      <w:pPr>
        <w:rPr>
          <w:rFonts w:ascii="Arial" w:hAnsi="Arial" w:cs="Arial"/>
          <w:b/>
          <w:sz w:val="28"/>
          <w:szCs w:val="18"/>
        </w:rPr>
      </w:pPr>
    </w:p>
    <w:p w14:paraId="7021AF22" w14:textId="77777777" w:rsidR="00544411" w:rsidRPr="00A758F2" w:rsidRDefault="00544411" w:rsidP="008A13C4">
      <w:pPr>
        <w:rPr>
          <w:rFonts w:ascii="Arial" w:hAnsi="Arial" w:cs="Arial"/>
          <w:b/>
          <w:sz w:val="28"/>
          <w:szCs w:val="18"/>
        </w:rPr>
      </w:pPr>
    </w:p>
    <w:p w14:paraId="186BE99C" w14:textId="77777777" w:rsidR="00544411" w:rsidRPr="00A758F2" w:rsidRDefault="00544411" w:rsidP="008A13C4">
      <w:pPr>
        <w:rPr>
          <w:rFonts w:ascii="Arial" w:hAnsi="Arial" w:cs="Arial"/>
          <w:b/>
          <w:sz w:val="28"/>
          <w:szCs w:val="18"/>
        </w:rPr>
      </w:pPr>
    </w:p>
    <w:p w14:paraId="0490AE31" w14:textId="77777777" w:rsidR="00544411" w:rsidRPr="00A758F2" w:rsidRDefault="00544411" w:rsidP="008A13C4">
      <w:pPr>
        <w:rPr>
          <w:rFonts w:ascii="Arial" w:hAnsi="Arial" w:cs="Arial"/>
          <w:b/>
          <w:sz w:val="28"/>
          <w:szCs w:val="18"/>
        </w:rPr>
      </w:pPr>
    </w:p>
    <w:p w14:paraId="2246DB85" w14:textId="77777777" w:rsidR="00544411" w:rsidRPr="00A758F2" w:rsidRDefault="00544411" w:rsidP="008A13C4">
      <w:pPr>
        <w:rPr>
          <w:rFonts w:ascii="Arial" w:hAnsi="Arial" w:cs="Arial"/>
          <w:b/>
          <w:sz w:val="28"/>
          <w:szCs w:val="18"/>
        </w:rPr>
      </w:pPr>
    </w:p>
    <w:p w14:paraId="50FCB58D" w14:textId="77777777" w:rsidR="00A758F2" w:rsidRDefault="00A758F2" w:rsidP="008A13C4">
      <w:pPr>
        <w:rPr>
          <w:rFonts w:ascii="Arial" w:hAnsi="Arial" w:cs="Arial"/>
          <w:b/>
          <w:sz w:val="28"/>
          <w:szCs w:val="18"/>
        </w:rPr>
      </w:pPr>
    </w:p>
    <w:p w14:paraId="33E2ACED" w14:textId="77777777" w:rsidR="00A758F2" w:rsidRDefault="00A758F2" w:rsidP="008A13C4">
      <w:pPr>
        <w:rPr>
          <w:rFonts w:ascii="Arial" w:hAnsi="Arial" w:cs="Arial"/>
          <w:b/>
          <w:sz w:val="28"/>
          <w:szCs w:val="18"/>
        </w:rPr>
      </w:pPr>
    </w:p>
    <w:p w14:paraId="128B891D" w14:textId="77777777" w:rsidR="00A758F2" w:rsidRDefault="00A758F2" w:rsidP="008A13C4">
      <w:pPr>
        <w:rPr>
          <w:rFonts w:ascii="Arial" w:hAnsi="Arial" w:cs="Arial"/>
          <w:b/>
          <w:sz w:val="28"/>
          <w:szCs w:val="18"/>
        </w:rPr>
      </w:pPr>
    </w:p>
    <w:p w14:paraId="1102883D" w14:textId="1A10D36C" w:rsidR="008A13C4" w:rsidRPr="00A758F2" w:rsidRDefault="00326907" w:rsidP="008A13C4">
      <w:pPr>
        <w:rPr>
          <w:rFonts w:ascii="Arial" w:hAnsi="Arial" w:cs="Arial"/>
          <w:b/>
          <w:sz w:val="28"/>
          <w:szCs w:val="18"/>
        </w:rPr>
      </w:pPr>
      <w:r w:rsidRPr="00A758F2">
        <w:rPr>
          <w:rFonts w:ascii="Arial" w:hAnsi="Arial" w:cs="Arial"/>
          <w:b/>
          <w:sz w:val="28"/>
          <w:szCs w:val="18"/>
        </w:rPr>
        <w:lastRenderedPageBreak/>
        <w:t xml:space="preserve">2. </w:t>
      </w:r>
      <w:r w:rsidR="00FD0F27" w:rsidRPr="00A758F2">
        <w:rPr>
          <w:rFonts w:ascii="Arial" w:hAnsi="Arial" w:cs="Arial"/>
          <w:b/>
          <w:sz w:val="28"/>
          <w:szCs w:val="18"/>
        </w:rPr>
        <w:t>THE BUSINESS IDEA</w:t>
      </w:r>
    </w:p>
    <w:p w14:paraId="65A5301E" w14:textId="77777777" w:rsidR="00B40421" w:rsidRPr="00A758F2" w:rsidRDefault="00B40421" w:rsidP="008A13C4">
      <w:pPr>
        <w:rPr>
          <w:rFonts w:ascii="Arial" w:hAnsi="Arial" w:cs="Arial"/>
          <w:b/>
          <w:sz w:val="32"/>
          <w:u w:val="single"/>
        </w:rPr>
      </w:pPr>
    </w:p>
    <w:p w14:paraId="17D69EC1" w14:textId="5B9ECB14" w:rsidR="00B40421" w:rsidRPr="00A758F2" w:rsidRDefault="00B40421" w:rsidP="008A13C4">
      <w:pPr>
        <w:rPr>
          <w:rFonts w:ascii="Arial" w:hAnsi="Arial" w:cs="Arial"/>
          <w:b/>
          <w:i/>
          <w:iCs/>
          <w:sz w:val="24"/>
          <w:szCs w:val="16"/>
        </w:rPr>
      </w:pPr>
      <w:r w:rsidRPr="00A758F2">
        <w:rPr>
          <w:rFonts w:ascii="Arial" w:hAnsi="Arial" w:cs="Arial"/>
          <w:b/>
          <w:i/>
          <w:iCs/>
          <w:sz w:val="24"/>
          <w:szCs w:val="16"/>
        </w:rPr>
        <w:t>2.1 The Product/Service</w:t>
      </w:r>
    </w:p>
    <w:p w14:paraId="4F3BDBA1" w14:textId="77777777" w:rsidR="00F579D8" w:rsidRPr="00A758F2" w:rsidRDefault="00F579D8" w:rsidP="00AD6515">
      <w:pPr>
        <w:overflowPunct/>
        <w:autoSpaceDE/>
        <w:autoSpaceDN/>
        <w:adjustRightInd/>
        <w:spacing w:before="100" w:beforeAutospacing="1" w:after="100" w:afterAutospacing="1" w:line="360" w:lineRule="auto"/>
        <w:textAlignment w:val="auto"/>
        <w:rPr>
          <w:rFonts w:ascii="Arial" w:hAnsi="Arial" w:cs="Arial"/>
          <w:sz w:val="24"/>
          <w:szCs w:val="24"/>
          <w:lang w:eastAsia="en-GB"/>
        </w:rPr>
      </w:pPr>
      <w:r w:rsidRPr="00A758F2">
        <w:rPr>
          <w:rFonts w:ascii="Arial" w:hAnsi="Arial" w:cs="Arial"/>
          <w:b/>
          <w:bCs/>
          <w:sz w:val="24"/>
          <w:szCs w:val="24"/>
          <w:lang w:eastAsia="en-GB"/>
        </w:rPr>
        <w:t>Company Name</w:t>
      </w:r>
      <w:r w:rsidRPr="00A758F2">
        <w:rPr>
          <w:rFonts w:ascii="Arial" w:hAnsi="Arial" w:cs="Arial"/>
          <w:sz w:val="24"/>
          <w:szCs w:val="24"/>
          <w:lang w:eastAsia="en-GB"/>
        </w:rPr>
        <w:t xml:space="preserve">: </w:t>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w:t>
      </w:r>
      <w:r w:rsidRPr="00A758F2">
        <w:rPr>
          <w:rFonts w:ascii="Arial" w:hAnsi="Arial" w:cs="Arial"/>
          <w:sz w:val="24"/>
          <w:szCs w:val="24"/>
          <w:lang w:eastAsia="en-GB"/>
        </w:rPr>
        <w:br/>
      </w:r>
      <w:r w:rsidRPr="00A758F2">
        <w:rPr>
          <w:rFonts w:ascii="Arial" w:hAnsi="Arial" w:cs="Arial"/>
          <w:b/>
          <w:bCs/>
          <w:sz w:val="24"/>
          <w:szCs w:val="24"/>
          <w:lang w:eastAsia="en-GB"/>
        </w:rPr>
        <w:t>Location</w:t>
      </w:r>
      <w:r w:rsidRPr="00A758F2">
        <w:rPr>
          <w:rFonts w:ascii="Arial" w:hAnsi="Arial" w:cs="Arial"/>
          <w:sz w:val="24"/>
          <w:szCs w:val="24"/>
          <w:lang w:eastAsia="en-GB"/>
        </w:rPr>
        <w:t>: Virtual company; employees work from home</w:t>
      </w:r>
      <w:r w:rsidRPr="00A758F2">
        <w:rPr>
          <w:rFonts w:ascii="Arial" w:hAnsi="Arial" w:cs="Arial"/>
          <w:sz w:val="24"/>
          <w:szCs w:val="24"/>
          <w:lang w:eastAsia="en-GB"/>
        </w:rPr>
        <w:br/>
      </w:r>
      <w:r w:rsidRPr="00A758F2">
        <w:rPr>
          <w:rFonts w:ascii="Arial" w:hAnsi="Arial" w:cs="Arial"/>
          <w:b/>
          <w:bCs/>
          <w:sz w:val="24"/>
          <w:szCs w:val="24"/>
          <w:lang w:eastAsia="en-GB"/>
        </w:rPr>
        <w:t>Industry</w:t>
      </w:r>
      <w:r w:rsidRPr="00A758F2">
        <w:rPr>
          <w:rFonts w:ascii="Arial" w:hAnsi="Arial" w:cs="Arial"/>
          <w:sz w:val="24"/>
          <w:szCs w:val="24"/>
          <w:lang w:eastAsia="en-GB"/>
        </w:rPr>
        <w:t>: Travel and tourism</w:t>
      </w:r>
    </w:p>
    <w:p w14:paraId="46659ADC" w14:textId="2AC88041" w:rsidR="00F579D8" w:rsidRPr="00A758F2" w:rsidRDefault="00F579D8" w:rsidP="00AC73B6">
      <w:pPr>
        <w:overflowPunct/>
        <w:autoSpaceDE/>
        <w:autoSpaceDN/>
        <w:adjustRightInd/>
        <w:spacing w:before="100" w:beforeAutospacing="1" w:after="100" w:afterAutospacing="1" w:line="360" w:lineRule="auto"/>
        <w:textAlignment w:val="auto"/>
        <w:rPr>
          <w:rFonts w:ascii="Arial" w:hAnsi="Arial" w:cs="Arial"/>
          <w:sz w:val="24"/>
          <w:szCs w:val="24"/>
          <w:lang w:eastAsia="en-GB"/>
        </w:rPr>
      </w:pPr>
      <w:r w:rsidRPr="00A758F2">
        <w:rPr>
          <w:rFonts w:ascii="Arial" w:hAnsi="Arial" w:cs="Arial"/>
          <w:b/>
          <w:bCs/>
          <w:sz w:val="24"/>
          <w:szCs w:val="24"/>
          <w:lang w:eastAsia="en-GB"/>
        </w:rPr>
        <w:t>Business Description</w:t>
      </w:r>
      <w:r w:rsidRPr="00A758F2">
        <w:rPr>
          <w:rFonts w:ascii="Arial" w:hAnsi="Arial" w:cs="Arial"/>
          <w:sz w:val="24"/>
          <w:szCs w:val="24"/>
          <w:lang w:eastAsia="en-GB"/>
        </w:rPr>
        <w:t>:</w:t>
      </w:r>
      <w:r w:rsidRPr="00A758F2">
        <w:rPr>
          <w:rFonts w:ascii="Arial" w:hAnsi="Arial" w:cs="Arial"/>
          <w:sz w:val="24"/>
          <w:szCs w:val="24"/>
          <w:lang w:eastAsia="en-GB"/>
        </w:rPr>
        <w:br/>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is an innovative online platform offering a seamless booking experience for tech-savvy </w:t>
      </w:r>
      <w:r w:rsidR="00E84367" w:rsidRPr="00A758F2">
        <w:rPr>
          <w:rFonts w:ascii="Arial" w:hAnsi="Arial" w:cs="Arial"/>
          <w:sz w:val="24"/>
          <w:szCs w:val="24"/>
          <w:lang w:eastAsia="en-GB"/>
        </w:rPr>
        <w:t>travellers</w:t>
      </w:r>
      <w:r w:rsidRPr="00A758F2">
        <w:rPr>
          <w:rFonts w:ascii="Arial" w:hAnsi="Arial" w:cs="Arial"/>
          <w:sz w:val="24"/>
          <w:szCs w:val="24"/>
          <w:lang w:eastAsia="en-GB"/>
        </w:rPr>
        <w:t>, eco-conscious individuals, and business professionals. The company provides unique accommodations and curated travel experiences through an intuitive, user-friendly interface.</w:t>
      </w:r>
    </w:p>
    <w:p w14:paraId="153BD38A" w14:textId="49EC0FA1" w:rsidR="00713C90" w:rsidRPr="00A758F2" w:rsidRDefault="00713C90" w:rsidP="00AC73B6">
      <w:pPr>
        <w:pStyle w:val="NormalWeb"/>
        <w:spacing w:line="360" w:lineRule="auto"/>
        <w:jc w:val="both"/>
        <w:rPr>
          <w:rFonts w:ascii="Arial" w:hAnsi="Arial" w:cs="Arial"/>
        </w:rPr>
      </w:pPr>
      <w:proofErr w:type="spellStart"/>
      <w:r w:rsidRPr="00A758F2">
        <w:rPr>
          <w:rFonts w:ascii="Arial" w:hAnsi="Arial" w:cs="Arial"/>
        </w:rPr>
        <w:t>StarLink</w:t>
      </w:r>
      <w:proofErr w:type="spellEnd"/>
      <w:r w:rsidRPr="00A758F2">
        <w:rPr>
          <w:rFonts w:ascii="Arial" w:hAnsi="Arial" w:cs="Arial"/>
        </w:rPr>
        <w:t xml:space="preserve"> Virtual Bookings </w:t>
      </w:r>
      <w:r w:rsidR="00536F52" w:rsidRPr="00A758F2">
        <w:rPr>
          <w:rFonts w:ascii="Arial" w:hAnsi="Arial" w:cs="Arial"/>
        </w:rPr>
        <w:t>utilises</w:t>
      </w:r>
      <w:r w:rsidRPr="00A758F2">
        <w:rPr>
          <w:rFonts w:ascii="Arial" w:hAnsi="Arial" w:cs="Arial"/>
        </w:rPr>
        <w:t xml:space="preserve"> advanced technology to provide </w:t>
      </w:r>
      <w:r w:rsidR="00536F52" w:rsidRPr="00A758F2">
        <w:rPr>
          <w:rFonts w:ascii="Arial" w:hAnsi="Arial" w:cs="Arial"/>
        </w:rPr>
        <w:t>personalised</w:t>
      </w:r>
      <w:r w:rsidRPr="00A758F2">
        <w:rPr>
          <w:rFonts w:ascii="Arial" w:hAnsi="Arial" w:cs="Arial"/>
        </w:rPr>
        <w:t xml:space="preserve"> and sustainable travel solutions. The platform offers AI-driven </w:t>
      </w:r>
      <w:r w:rsidR="00AD6515" w:rsidRPr="00A758F2">
        <w:rPr>
          <w:rFonts w:ascii="Arial" w:hAnsi="Arial" w:cs="Arial"/>
        </w:rPr>
        <w:t>personalised</w:t>
      </w:r>
      <w:r w:rsidRPr="00A758F2">
        <w:rPr>
          <w:rFonts w:ascii="Arial" w:hAnsi="Arial" w:cs="Arial"/>
        </w:rPr>
        <w:t xml:space="preserve"> recommendations, AR tours for accommodations, and eco-friendly travel options. It features integrated itinerary management, flexible booking and cancellation policies, user-generated content and reviews, secure blockchain transactions, and social media integration. Additionally, AI-powered chatbots provide 24/7 customer support, and partnerships with local businesses offer unique, curated experiences.</w:t>
      </w:r>
      <w:r w:rsidR="00822C4A" w:rsidRPr="00A758F2">
        <w:rPr>
          <w:rFonts w:ascii="Arial" w:hAnsi="Arial" w:cs="Arial"/>
        </w:rPr>
        <w:t xml:space="preserve"> (See Appendix </w:t>
      </w:r>
      <w:r w:rsidR="005A28CD" w:rsidRPr="00A758F2">
        <w:rPr>
          <w:rFonts w:ascii="Arial" w:hAnsi="Arial" w:cs="Arial"/>
        </w:rPr>
        <w:t>0</w:t>
      </w:r>
      <w:r w:rsidR="00822C4A" w:rsidRPr="00A758F2">
        <w:rPr>
          <w:rFonts w:ascii="Arial" w:hAnsi="Arial" w:cs="Arial"/>
        </w:rPr>
        <w:t>)</w:t>
      </w:r>
    </w:p>
    <w:p w14:paraId="6E96F7B9" w14:textId="6BBB57E3" w:rsidR="006A1566" w:rsidRPr="00A758F2" w:rsidRDefault="00F579D8" w:rsidP="00536F52">
      <w:pPr>
        <w:overflowPunct/>
        <w:autoSpaceDE/>
        <w:autoSpaceDN/>
        <w:adjustRightInd/>
        <w:spacing w:before="100" w:beforeAutospacing="1" w:after="100" w:afterAutospacing="1" w:line="360" w:lineRule="auto"/>
        <w:textAlignment w:val="auto"/>
        <w:rPr>
          <w:rFonts w:ascii="Arial" w:hAnsi="Arial" w:cs="Arial"/>
          <w:sz w:val="24"/>
          <w:szCs w:val="24"/>
          <w:lang w:eastAsia="en-GB"/>
        </w:rPr>
      </w:pPr>
      <w:r w:rsidRPr="00A758F2">
        <w:rPr>
          <w:rFonts w:ascii="Arial" w:hAnsi="Arial" w:cs="Arial"/>
          <w:b/>
          <w:bCs/>
          <w:sz w:val="24"/>
          <w:szCs w:val="24"/>
          <w:lang w:eastAsia="en-GB"/>
        </w:rPr>
        <w:t>Value Proposition</w:t>
      </w:r>
      <w:r w:rsidRPr="00A758F2">
        <w:rPr>
          <w:rFonts w:ascii="Arial" w:hAnsi="Arial" w:cs="Arial"/>
          <w:sz w:val="24"/>
          <w:szCs w:val="24"/>
          <w:lang w:eastAsia="en-GB"/>
        </w:rPr>
        <w:t>:</w:t>
      </w:r>
      <w:r w:rsidRPr="00A758F2">
        <w:rPr>
          <w:rFonts w:ascii="Arial" w:hAnsi="Arial" w:cs="Arial"/>
          <w:sz w:val="24"/>
          <w:szCs w:val="24"/>
          <w:lang w:eastAsia="en-GB"/>
        </w:rPr>
        <w:br/>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offers a unique blend of </w:t>
      </w:r>
      <w:r w:rsidR="00E84367" w:rsidRPr="00A758F2">
        <w:rPr>
          <w:rFonts w:ascii="Arial" w:hAnsi="Arial" w:cs="Arial"/>
          <w:sz w:val="24"/>
          <w:szCs w:val="24"/>
          <w:lang w:eastAsia="en-GB"/>
        </w:rPr>
        <w:t>personalised</w:t>
      </w:r>
      <w:r w:rsidRPr="00A758F2">
        <w:rPr>
          <w:rFonts w:ascii="Arial" w:hAnsi="Arial" w:cs="Arial"/>
          <w:sz w:val="24"/>
          <w:szCs w:val="24"/>
          <w:lang w:eastAsia="en-GB"/>
        </w:rPr>
        <w:t xml:space="preserve"> service, innovative technology, and sustainable travel options, providing a superior and tailored booking experience. Our platform’s user-centric design and comprehensive features cater to diverse </w:t>
      </w:r>
      <w:r w:rsidR="00713C90" w:rsidRPr="00A758F2">
        <w:rPr>
          <w:rFonts w:ascii="Arial" w:hAnsi="Arial" w:cs="Arial"/>
          <w:sz w:val="24"/>
          <w:szCs w:val="24"/>
          <w:lang w:eastAsia="en-GB"/>
        </w:rPr>
        <w:t>traveller</w:t>
      </w:r>
      <w:r w:rsidRPr="00A758F2">
        <w:rPr>
          <w:rFonts w:ascii="Arial" w:hAnsi="Arial" w:cs="Arial"/>
          <w:sz w:val="24"/>
          <w:szCs w:val="24"/>
          <w:lang w:eastAsia="en-GB"/>
        </w:rPr>
        <w:t xml:space="preserve"> needs, ensuring memorable and eco-friendly journeys.</w:t>
      </w:r>
    </w:p>
    <w:p w14:paraId="624090C6" w14:textId="77777777" w:rsidR="006F6A16" w:rsidRPr="00A758F2" w:rsidRDefault="006F6A16" w:rsidP="00B40421">
      <w:pPr>
        <w:rPr>
          <w:rFonts w:ascii="Arial" w:hAnsi="Arial" w:cs="Arial"/>
          <w:b/>
          <w:i/>
          <w:iCs/>
          <w:sz w:val="24"/>
          <w:szCs w:val="16"/>
        </w:rPr>
      </w:pPr>
    </w:p>
    <w:p w14:paraId="656BFC0F" w14:textId="3DEDAE32" w:rsidR="00B40421" w:rsidRPr="00A758F2" w:rsidRDefault="00B40421" w:rsidP="00B40421">
      <w:pPr>
        <w:rPr>
          <w:rFonts w:ascii="Arial" w:hAnsi="Arial" w:cs="Arial"/>
          <w:b/>
          <w:i/>
          <w:iCs/>
          <w:sz w:val="24"/>
          <w:szCs w:val="16"/>
        </w:rPr>
      </w:pPr>
      <w:r w:rsidRPr="00A758F2">
        <w:rPr>
          <w:rFonts w:ascii="Arial" w:hAnsi="Arial" w:cs="Arial"/>
          <w:b/>
          <w:i/>
          <w:iCs/>
          <w:sz w:val="24"/>
          <w:szCs w:val="16"/>
        </w:rPr>
        <w:t>2.</w:t>
      </w:r>
      <w:r w:rsidR="006A1566" w:rsidRPr="00A758F2">
        <w:rPr>
          <w:rFonts w:ascii="Arial" w:hAnsi="Arial" w:cs="Arial"/>
          <w:b/>
          <w:i/>
          <w:iCs/>
          <w:sz w:val="24"/>
          <w:szCs w:val="16"/>
        </w:rPr>
        <w:t>2</w:t>
      </w:r>
      <w:r w:rsidRPr="00A758F2">
        <w:rPr>
          <w:rFonts w:ascii="Arial" w:hAnsi="Arial" w:cs="Arial"/>
          <w:b/>
          <w:i/>
          <w:iCs/>
          <w:sz w:val="24"/>
          <w:szCs w:val="16"/>
        </w:rPr>
        <w:t xml:space="preserve"> SWOT Analysis Summary</w:t>
      </w:r>
    </w:p>
    <w:p w14:paraId="1FA4EF7F" w14:textId="1584B128" w:rsidR="00A161F3" w:rsidRPr="00A758F2" w:rsidRDefault="00A161F3" w:rsidP="008A13C4">
      <w:pPr>
        <w:rPr>
          <w:rFonts w:ascii="Arial" w:hAnsi="Arial" w:cs="Arial"/>
          <w:color w:val="A6A6A6" w:themeColor="background1" w:themeShade="A6"/>
          <w:sz w:val="24"/>
          <w:szCs w:val="24"/>
        </w:rPr>
      </w:pPr>
    </w:p>
    <w:p w14:paraId="45E1EA34" w14:textId="77777777" w:rsidR="00A26764" w:rsidRPr="00A758F2" w:rsidRDefault="00A26764" w:rsidP="00AC73B6">
      <w:pPr>
        <w:overflowPunct/>
        <w:autoSpaceDE/>
        <w:autoSpaceDN/>
        <w:adjustRightInd/>
        <w:spacing w:line="360" w:lineRule="auto"/>
        <w:jc w:val="both"/>
        <w:textAlignment w:val="auto"/>
        <w:rPr>
          <w:rFonts w:ascii="Arial" w:hAnsi="Arial" w:cs="Arial"/>
          <w:sz w:val="24"/>
          <w:szCs w:val="24"/>
          <w:lang w:eastAsia="en-GB"/>
        </w:rPr>
      </w:pP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excels in leveraging cutting-edge AI and machine learning to deliver tailored travel suggestions, providing augmented reality tours to facilitate well-informed decision-making, prioritising environmentally sustainable travel, offering seamless itinerary management, fostering community engagement through user-generated content, and ensuring secure transactions through blockchain technology. </w:t>
      </w:r>
      <w:r w:rsidRPr="00A758F2">
        <w:rPr>
          <w:rFonts w:ascii="Arial" w:hAnsi="Arial" w:cs="Arial"/>
          <w:sz w:val="24"/>
          <w:szCs w:val="24"/>
          <w:lang w:eastAsia="en-GB"/>
        </w:rPr>
        <w:lastRenderedPageBreak/>
        <w:t>Nevertheless, it encounters obstacles such as insufficient initial capital, significant technological dependence, and a need for more market recognition compared to well-established rivals. Promising prospects encompass the increasing desire for customised and eco-friendly travel, capitalising on technological progress, and broadening the range of offerings to encompass all-inclusive travel packages. Threats encompass rival platforms, economic recessions, apprehensions regarding data security, and the necessity for ongoing technological advancements and financial investments.</w:t>
      </w:r>
    </w:p>
    <w:p w14:paraId="2D4452B4" w14:textId="39945CA6" w:rsidR="009B62D7" w:rsidRPr="00A758F2" w:rsidRDefault="009B62D7" w:rsidP="002E250A">
      <w:pPr>
        <w:jc w:val="both"/>
        <w:rPr>
          <w:rFonts w:ascii="Arial" w:hAnsi="Arial" w:cs="Arial"/>
          <w:b/>
          <w:sz w:val="32"/>
        </w:rPr>
      </w:pPr>
    </w:p>
    <w:p w14:paraId="54FB504A" w14:textId="2E5F10F1" w:rsidR="002E250A" w:rsidRPr="00A758F2" w:rsidRDefault="00326907" w:rsidP="002E250A">
      <w:pPr>
        <w:jc w:val="both"/>
        <w:rPr>
          <w:rFonts w:ascii="Arial" w:hAnsi="Arial" w:cs="Arial"/>
          <w:b/>
          <w:sz w:val="28"/>
          <w:szCs w:val="18"/>
        </w:rPr>
      </w:pPr>
      <w:r w:rsidRPr="00A758F2">
        <w:rPr>
          <w:rFonts w:ascii="Arial" w:hAnsi="Arial" w:cs="Arial"/>
          <w:b/>
          <w:sz w:val="28"/>
          <w:szCs w:val="18"/>
        </w:rPr>
        <w:t>3</w:t>
      </w:r>
      <w:r w:rsidR="002E250A" w:rsidRPr="00A758F2">
        <w:rPr>
          <w:rFonts w:ascii="Arial" w:hAnsi="Arial" w:cs="Arial"/>
          <w:b/>
          <w:sz w:val="28"/>
          <w:szCs w:val="18"/>
        </w:rPr>
        <w:t xml:space="preserve">. </w:t>
      </w:r>
      <w:r w:rsidR="007A19AA" w:rsidRPr="00A758F2">
        <w:rPr>
          <w:rFonts w:ascii="Arial" w:hAnsi="Arial" w:cs="Arial"/>
          <w:b/>
          <w:sz w:val="28"/>
          <w:szCs w:val="18"/>
        </w:rPr>
        <w:t>THE TEAM</w:t>
      </w:r>
    </w:p>
    <w:p w14:paraId="484401C5" w14:textId="77777777" w:rsidR="002E250A" w:rsidRPr="00A758F2" w:rsidRDefault="002E250A" w:rsidP="002E250A">
      <w:pPr>
        <w:rPr>
          <w:rFonts w:ascii="Arial" w:hAnsi="Arial" w:cs="Arial"/>
        </w:rPr>
      </w:pPr>
    </w:p>
    <w:p w14:paraId="4B588B3F" w14:textId="404F5CAE" w:rsidR="00D6026F" w:rsidRPr="00A758F2" w:rsidRDefault="00333D08" w:rsidP="00E20CF8">
      <w:pPr>
        <w:jc w:val="both"/>
        <w:rPr>
          <w:rFonts w:ascii="Arial" w:hAnsi="Arial" w:cs="Arial"/>
          <w:b/>
          <w:bCs/>
          <w:i/>
          <w:iCs/>
          <w:sz w:val="24"/>
          <w:szCs w:val="18"/>
        </w:rPr>
      </w:pPr>
      <w:r w:rsidRPr="00A758F2">
        <w:rPr>
          <w:rFonts w:ascii="Arial" w:hAnsi="Arial" w:cs="Arial"/>
          <w:b/>
          <w:bCs/>
          <w:i/>
          <w:iCs/>
          <w:sz w:val="24"/>
          <w:szCs w:val="18"/>
        </w:rPr>
        <w:t xml:space="preserve">3.1  </w:t>
      </w:r>
      <w:r w:rsidR="001F5C45" w:rsidRPr="00A758F2">
        <w:rPr>
          <w:rFonts w:ascii="Arial" w:hAnsi="Arial" w:cs="Arial"/>
          <w:b/>
          <w:bCs/>
          <w:i/>
          <w:iCs/>
          <w:sz w:val="24"/>
          <w:szCs w:val="18"/>
        </w:rPr>
        <w:t xml:space="preserve"> </w:t>
      </w:r>
      <w:r w:rsidR="001F4945" w:rsidRPr="00A758F2">
        <w:rPr>
          <w:rFonts w:ascii="Arial" w:hAnsi="Arial" w:cs="Arial"/>
          <w:b/>
          <w:bCs/>
          <w:i/>
          <w:iCs/>
          <w:sz w:val="24"/>
          <w:szCs w:val="18"/>
        </w:rPr>
        <w:t>Key Personnel</w:t>
      </w:r>
    </w:p>
    <w:p w14:paraId="25027CE2" w14:textId="77777777" w:rsidR="002A6D41" w:rsidRPr="00A758F2" w:rsidRDefault="002A6D41" w:rsidP="002E250A">
      <w:pPr>
        <w:jc w:val="both"/>
        <w:rPr>
          <w:rFonts w:ascii="Arial" w:hAnsi="Arial" w:cs="Arial"/>
          <w:bCs/>
          <w:color w:val="FF0000"/>
          <w:sz w:val="22"/>
          <w:szCs w:val="22"/>
        </w:rPr>
      </w:pPr>
    </w:p>
    <w:p w14:paraId="6B7D9E40" w14:textId="62FF01D0" w:rsidR="002A6D41" w:rsidRPr="00A758F2" w:rsidRDefault="00831100" w:rsidP="00FB4065">
      <w:pPr>
        <w:pBdr>
          <w:top w:val="single" w:sz="4" w:space="1" w:color="auto"/>
          <w:left w:val="single" w:sz="4" w:space="4" w:color="auto"/>
          <w:bottom w:val="single" w:sz="4" w:space="1" w:color="auto"/>
          <w:right w:val="single" w:sz="4" w:space="4" w:color="auto"/>
        </w:pBdr>
        <w:rPr>
          <w:rFonts w:ascii="Arial" w:hAnsi="Arial" w:cs="Arial"/>
          <w:bCs/>
          <w:i/>
          <w:sz w:val="22"/>
          <w:szCs w:val="22"/>
        </w:rPr>
      </w:pPr>
      <w:r w:rsidRPr="00A758F2">
        <w:rPr>
          <w:rFonts w:ascii="Arial" w:hAnsi="Arial" w:cs="Arial"/>
          <w:bCs/>
          <w:i/>
          <w:sz w:val="24"/>
          <w:szCs w:val="22"/>
        </w:rPr>
        <w:t>Name and Company Position</w:t>
      </w:r>
      <w:r w:rsidR="00BF1E9F" w:rsidRPr="00A758F2">
        <w:rPr>
          <w:rFonts w:ascii="Arial" w:hAnsi="Arial" w:cs="Arial"/>
          <w:bCs/>
          <w:i/>
          <w:sz w:val="24"/>
          <w:szCs w:val="22"/>
        </w:rPr>
        <w:t>:</w:t>
      </w:r>
      <w:r w:rsidR="000E486D" w:rsidRPr="00A758F2">
        <w:rPr>
          <w:rFonts w:ascii="Arial" w:hAnsi="Arial" w:cs="Arial"/>
          <w:bCs/>
          <w:i/>
          <w:sz w:val="24"/>
          <w:szCs w:val="22"/>
        </w:rPr>
        <w:t xml:space="preserve"> Liviu-Marius Postelnicu, Operations Manager</w:t>
      </w:r>
      <w:r w:rsidR="002A6D41" w:rsidRPr="00A758F2">
        <w:rPr>
          <w:rFonts w:ascii="Arial" w:hAnsi="Arial" w:cs="Arial"/>
          <w:bCs/>
          <w:i/>
          <w:sz w:val="22"/>
          <w:szCs w:val="22"/>
        </w:rPr>
        <w:br/>
      </w:r>
    </w:p>
    <w:p w14:paraId="19A04435" w14:textId="77777777" w:rsidR="00B7181B" w:rsidRPr="00A758F2" w:rsidRDefault="002A6D41" w:rsidP="00B7181B">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Skills and Experience:</w:t>
      </w:r>
      <w:r w:rsidRPr="00A758F2">
        <w:rPr>
          <w:rFonts w:ascii="Arial" w:hAnsi="Arial" w:cs="Arial"/>
          <w:sz w:val="24"/>
          <w:szCs w:val="24"/>
        </w:rPr>
        <w:t xml:space="preserve"> </w:t>
      </w:r>
      <w:r w:rsidR="00B7181B" w:rsidRPr="00A758F2">
        <w:rPr>
          <w:rFonts w:ascii="Arial" w:hAnsi="Arial" w:cs="Arial"/>
          <w:sz w:val="24"/>
          <w:szCs w:val="24"/>
        </w:rPr>
        <w:t xml:space="preserve"> </w:t>
      </w:r>
    </w:p>
    <w:p w14:paraId="06A06F78" w14:textId="503B9A6E" w:rsidR="00B7181B" w:rsidRPr="00A758F2" w:rsidRDefault="00B7181B" w:rsidP="00B7181B">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Extensive experience in managing virtual teams and operations.</w:t>
      </w:r>
    </w:p>
    <w:p w14:paraId="53E0F8B4" w14:textId="77777777" w:rsidR="00B7181B" w:rsidRPr="00A758F2" w:rsidRDefault="00B7181B" w:rsidP="00B7181B">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Strong organizational and project management skills.</w:t>
      </w:r>
    </w:p>
    <w:p w14:paraId="4D2CE746" w14:textId="78B1EE60" w:rsidR="002A6D41" w:rsidRPr="00A758F2" w:rsidRDefault="00B7181B" w:rsidP="00B7181B">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Proficient in using collaboration and project management tools.</w:t>
      </w:r>
    </w:p>
    <w:p w14:paraId="64D9B82F" w14:textId="77777777" w:rsidR="00A161F3" w:rsidRPr="00A758F2" w:rsidRDefault="00A161F3" w:rsidP="00FB4065">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EB1432B" w14:textId="1E5511C5" w:rsidR="002A6D41" w:rsidRPr="00A758F2" w:rsidRDefault="002A6D41" w:rsidP="00FB4065">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Role and Responsibilities:</w:t>
      </w:r>
      <w:r w:rsidRPr="00A758F2">
        <w:rPr>
          <w:rFonts w:ascii="Arial" w:hAnsi="Arial" w:cs="Arial"/>
          <w:sz w:val="24"/>
          <w:szCs w:val="24"/>
        </w:rPr>
        <w:t xml:space="preserve"> </w:t>
      </w:r>
    </w:p>
    <w:p w14:paraId="57101518" w14:textId="6FFF6B50" w:rsidR="00A543C3" w:rsidRPr="00A758F2" w:rsidRDefault="00AC73B6" w:rsidP="00A543C3">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Oversee daily operations and ensure</w:t>
      </w:r>
      <w:r w:rsidR="00A543C3" w:rsidRPr="00A758F2">
        <w:rPr>
          <w:rFonts w:ascii="Arial" w:hAnsi="Arial" w:cs="Arial"/>
          <w:sz w:val="24"/>
          <w:szCs w:val="24"/>
        </w:rPr>
        <w:t xml:space="preserve"> </w:t>
      </w:r>
      <w:r w:rsidR="00A26764" w:rsidRPr="00A758F2">
        <w:rPr>
          <w:rFonts w:ascii="Arial" w:hAnsi="Arial" w:cs="Arial"/>
          <w:sz w:val="24"/>
          <w:szCs w:val="24"/>
        </w:rPr>
        <w:t xml:space="preserve">the </w:t>
      </w:r>
      <w:r w:rsidR="00A543C3" w:rsidRPr="00A758F2">
        <w:rPr>
          <w:rFonts w:ascii="Arial" w:hAnsi="Arial" w:cs="Arial"/>
          <w:sz w:val="24"/>
          <w:szCs w:val="24"/>
        </w:rPr>
        <w:t>smooth functioning of the platform.</w:t>
      </w:r>
    </w:p>
    <w:p w14:paraId="1F062C70" w14:textId="77777777" w:rsidR="00A543C3" w:rsidRPr="00A758F2" w:rsidRDefault="00A543C3" w:rsidP="00A543C3">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Coordinating between different departments to ensure timely completion of tasks.</w:t>
      </w:r>
    </w:p>
    <w:p w14:paraId="34290DA7" w14:textId="420FB118" w:rsidR="00245096" w:rsidRPr="00A758F2" w:rsidRDefault="00A543C3" w:rsidP="00A543C3">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 xml:space="preserve">Implementing and </w:t>
      </w:r>
      <w:r w:rsidR="00A26764" w:rsidRPr="00A758F2">
        <w:rPr>
          <w:rFonts w:ascii="Arial" w:hAnsi="Arial" w:cs="Arial"/>
          <w:sz w:val="24"/>
          <w:szCs w:val="24"/>
        </w:rPr>
        <w:t>optimising</w:t>
      </w:r>
      <w:r w:rsidRPr="00A758F2">
        <w:rPr>
          <w:rFonts w:ascii="Arial" w:hAnsi="Arial" w:cs="Arial"/>
          <w:sz w:val="24"/>
          <w:szCs w:val="24"/>
        </w:rPr>
        <w:t xml:space="preserve"> operational processes and procedures.</w:t>
      </w:r>
    </w:p>
    <w:p w14:paraId="5E839265" w14:textId="77777777" w:rsidR="00EB63A9" w:rsidRPr="00A758F2" w:rsidRDefault="00EB63A9" w:rsidP="00FB4065">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097751A" w14:textId="0D744BAD" w:rsidR="00A161F3" w:rsidRPr="00A758F2" w:rsidRDefault="00A161F3" w:rsidP="002A6D41">
      <w:pPr>
        <w:rPr>
          <w:rFonts w:ascii="Arial" w:hAnsi="Arial" w:cs="Arial"/>
          <w:sz w:val="24"/>
          <w:szCs w:val="24"/>
        </w:rPr>
      </w:pPr>
    </w:p>
    <w:p w14:paraId="216DC538" w14:textId="10FD484D"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bCs/>
          <w:i/>
          <w:sz w:val="22"/>
          <w:szCs w:val="22"/>
        </w:rPr>
      </w:pPr>
      <w:r w:rsidRPr="00A758F2">
        <w:rPr>
          <w:rFonts w:ascii="Arial" w:hAnsi="Arial" w:cs="Arial"/>
          <w:bCs/>
          <w:i/>
          <w:sz w:val="24"/>
          <w:szCs w:val="22"/>
        </w:rPr>
        <w:t>Name and Company Position:</w:t>
      </w:r>
      <w:r w:rsidR="00A543C3" w:rsidRPr="00A758F2">
        <w:rPr>
          <w:rFonts w:ascii="Arial" w:hAnsi="Arial" w:cs="Arial"/>
        </w:rPr>
        <w:t xml:space="preserve"> </w:t>
      </w:r>
      <w:r w:rsidR="00A543C3" w:rsidRPr="00A758F2">
        <w:rPr>
          <w:rFonts w:ascii="Arial" w:hAnsi="Arial" w:cs="Arial"/>
          <w:bCs/>
          <w:i/>
          <w:sz w:val="24"/>
          <w:szCs w:val="22"/>
        </w:rPr>
        <w:t>Oleg Goncear, Technical Lead</w:t>
      </w:r>
      <w:r w:rsidRPr="00A758F2">
        <w:rPr>
          <w:rFonts w:ascii="Arial" w:hAnsi="Arial" w:cs="Arial"/>
          <w:bCs/>
          <w:i/>
          <w:sz w:val="22"/>
          <w:szCs w:val="22"/>
        </w:rPr>
        <w:br/>
      </w:r>
    </w:p>
    <w:p w14:paraId="0B33BCFB"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Skills and Experience:</w:t>
      </w:r>
      <w:r w:rsidRPr="00A758F2">
        <w:rPr>
          <w:rFonts w:ascii="Arial" w:hAnsi="Arial" w:cs="Arial"/>
          <w:sz w:val="24"/>
          <w:szCs w:val="24"/>
        </w:rPr>
        <w:t xml:space="preserve"> </w:t>
      </w:r>
    </w:p>
    <w:p w14:paraId="5720D670" w14:textId="77777777" w:rsidR="00A543C3" w:rsidRPr="00A758F2" w:rsidRDefault="00A543C3" w:rsidP="00A543C3">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Expertise in AI and machine learning.</w:t>
      </w:r>
    </w:p>
    <w:p w14:paraId="21CF7CED" w14:textId="77777777" w:rsidR="00A543C3" w:rsidRPr="00A758F2" w:rsidRDefault="00A543C3" w:rsidP="00A543C3">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Experience in developing and maintaining web and mobile applications.</w:t>
      </w:r>
    </w:p>
    <w:p w14:paraId="17EBCADE" w14:textId="2FF85BB4" w:rsidR="00A543C3" w:rsidRPr="00A758F2" w:rsidRDefault="00A543C3" w:rsidP="00A543C3">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Strong background in cybersecurity and blockchain technology.</w:t>
      </w:r>
    </w:p>
    <w:p w14:paraId="5AE58F2C"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3B26859"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Role and Responsibilities:</w:t>
      </w:r>
      <w:r w:rsidRPr="00A758F2">
        <w:rPr>
          <w:rFonts w:ascii="Arial" w:hAnsi="Arial" w:cs="Arial"/>
          <w:sz w:val="24"/>
          <w:szCs w:val="24"/>
        </w:rPr>
        <w:t xml:space="preserve"> </w:t>
      </w:r>
    </w:p>
    <w:p w14:paraId="75D91437" w14:textId="77777777"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Leading the development of AI algorithms and ensuring platform security.</w:t>
      </w:r>
    </w:p>
    <w:p w14:paraId="23E972C0" w14:textId="77777777"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Overseeing the technical team and managing software updates and maintenance.</w:t>
      </w:r>
    </w:p>
    <w:p w14:paraId="0D641CFD" w14:textId="4DE3F176" w:rsidR="00245096"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Ensuring the scalability and reliability of the platform.</w:t>
      </w:r>
    </w:p>
    <w:p w14:paraId="63BCAAB4" w14:textId="77777777" w:rsidR="00EB63A9" w:rsidRPr="00A758F2" w:rsidRDefault="00EB63A9"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140E3BE" w14:textId="77777777" w:rsidR="00BF1E9F" w:rsidRPr="00A758F2" w:rsidRDefault="00BF1E9F" w:rsidP="002A6D41">
      <w:pPr>
        <w:rPr>
          <w:rFonts w:ascii="Arial" w:hAnsi="Arial" w:cs="Arial"/>
          <w:sz w:val="24"/>
          <w:szCs w:val="24"/>
        </w:rPr>
      </w:pPr>
    </w:p>
    <w:p w14:paraId="5059C540" w14:textId="003E7834"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bCs/>
          <w:i/>
          <w:sz w:val="22"/>
          <w:szCs w:val="22"/>
        </w:rPr>
      </w:pPr>
      <w:r w:rsidRPr="00A758F2">
        <w:rPr>
          <w:rFonts w:ascii="Arial" w:hAnsi="Arial" w:cs="Arial"/>
          <w:bCs/>
          <w:i/>
          <w:sz w:val="24"/>
          <w:szCs w:val="22"/>
        </w:rPr>
        <w:t>Name and Company Position:</w:t>
      </w:r>
      <w:r w:rsidR="00FF5A89" w:rsidRPr="00A758F2">
        <w:rPr>
          <w:rFonts w:ascii="Arial" w:hAnsi="Arial" w:cs="Arial"/>
        </w:rPr>
        <w:t xml:space="preserve"> </w:t>
      </w:r>
      <w:r w:rsidR="00FF5A89" w:rsidRPr="00A758F2">
        <w:rPr>
          <w:rFonts w:ascii="Arial" w:hAnsi="Arial" w:cs="Arial"/>
          <w:bCs/>
          <w:i/>
          <w:sz w:val="24"/>
          <w:szCs w:val="22"/>
        </w:rPr>
        <w:t>Dumitru Nicolae Silviu, Marketing Lead</w:t>
      </w:r>
      <w:r w:rsidRPr="00A758F2">
        <w:rPr>
          <w:rFonts w:ascii="Arial" w:hAnsi="Arial" w:cs="Arial"/>
          <w:bCs/>
          <w:i/>
          <w:sz w:val="22"/>
          <w:szCs w:val="22"/>
        </w:rPr>
        <w:br/>
      </w:r>
    </w:p>
    <w:p w14:paraId="1EF10E4E"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Skills and Experience:</w:t>
      </w:r>
      <w:r w:rsidRPr="00A758F2">
        <w:rPr>
          <w:rFonts w:ascii="Arial" w:hAnsi="Arial" w:cs="Arial"/>
          <w:sz w:val="24"/>
          <w:szCs w:val="24"/>
        </w:rPr>
        <w:t xml:space="preserve"> </w:t>
      </w:r>
    </w:p>
    <w:p w14:paraId="498761A3" w14:textId="77777777"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Background in digital marketing and social media management.</w:t>
      </w:r>
    </w:p>
    <w:p w14:paraId="69B97E0F" w14:textId="77777777"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Proven track record in crafting and executing marketing strategies.</w:t>
      </w:r>
    </w:p>
    <w:p w14:paraId="557193F9" w14:textId="0C25E91B"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Skilled in SEO, content creation, and data analytics.</w:t>
      </w:r>
    </w:p>
    <w:p w14:paraId="20BE88F3"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898981C"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lastRenderedPageBreak/>
        <w:t>Role and Responsibilities:</w:t>
      </w:r>
      <w:r w:rsidRPr="00A758F2">
        <w:rPr>
          <w:rFonts w:ascii="Arial" w:hAnsi="Arial" w:cs="Arial"/>
          <w:sz w:val="24"/>
          <w:szCs w:val="24"/>
        </w:rPr>
        <w:t xml:space="preserve"> </w:t>
      </w:r>
    </w:p>
    <w:p w14:paraId="1398B96D" w14:textId="77777777"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Developing and implementing marketing strategies to attract and retain users.</w:t>
      </w:r>
    </w:p>
    <w:p w14:paraId="650E45DD" w14:textId="77777777" w:rsidR="00FF5A89" w:rsidRPr="00A758F2" w:rsidRDefault="00FF5A8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Managing social media accounts and digital advertising campaigns.</w:t>
      </w:r>
    </w:p>
    <w:p w14:paraId="4F88B2D8" w14:textId="14764327" w:rsidR="00245096" w:rsidRPr="00A758F2" w:rsidRDefault="00DB3CD9"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Analysing</w:t>
      </w:r>
      <w:r w:rsidR="00FF5A89" w:rsidRPr="00A758F2">
        <w:rPr>
          <w:rFonts w:ascii="Arial" w:hAnsi="Arial" w:cs="Arial"/>
          <w:sz w:val="24"/>
          <w:szCs w:val="24"/>
        </w:rPr>
        <w:t xml:space="preserve"> marketing data to refine strategies and improve performance.</w:t>
      </w:r>
    </w:p>
    <w:p w14:paraId="56C39982" w14:textId="77777777" w:rsidR="00863FEA" w:rsidRPr="00A758F2" w:rsidRDefault="00863FEA" w:rsidP="00FF5A89">
      <w:pPr>
        <w:pBdr>
          <w:top w:val="single" w:sz="4" w:space="1" w:color="auto"/>
          <w:left w:val="single" w:sz="4" w:space="4" w:color="auto"/>
          <w:bottom w:val="single" w:sz="4" w:space="1" w:color="auto"/>
          <w:right w:val="single" w:sz="4" w:space="4" w:color="auto"/>
        </w:pBdr>
        <w:rPr>
          <w:rFonts w:ascii="Arial" w:hAnsi="Arial" w:cs="Arial"/>
          <w:sz w:val="24"/>
          <w:szCs w:val="24"/>
        </w:rPr>
      </w:pPr>
    </w:p>
    <w:p w14:paraId="52D8AF34" w14:textId="77777777" w:rsidR="00EB63A9" w:rsidRPr="00A758F2" w:rsidRDefault="00EB63A9"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38AFEE67" w14:textId="77777777" w:rsidR="00BF1E9F" w:rsidRPr="00A758F2" w:rsidRDefault="00BF1E9F" w:rsidP="002A6D41">
      <w:pPr>
        <w:rPr>
          <w:rFonts w:ascii="Arial" w:hAnsi="Arial" w:cs="Arial"/>
          <w:sz w:val="24"/>
          <w:szCs w:val="24"/>
        </w:rPr>
      </w:pPr>
    </w:p>
    <w:p w14:paraId="5BC2620C" w14:textId="59F776C8"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bCs/>
          <w:i/>
          <w:sz w:val="22"/>
          <w:szCs w:val="22"/>
        </w:rPr>
      </w:pPr>
      <w:r w:rsidRPr="00A758F2">
        <w:rPr>
          <w:rFonts w:ascii="Arial" w:hAnsi="Arial" w:cs="Arial"/>
          <w:bCs/>
          <w:i/>
          <w:sz w:val="24"/>
          <w:szCs w:val="22"/>
        </w:rPr>
        <w:t>Name and Company Position:</w:t>
      </w:r>
      <w:r w:rsidR="00863FEA" w:rsidRPr="00A758F2">
        <w:rPr>
          <w:rFonts w:ascii="Arial" w:hAnsi="Arial" w:cs="Arial"/>
          <w:bCs/>
          <w:i/>
          <w:sz w:val="24"/>
          <w:szCs w:val="22"/>
        </w:rPr>
        <w:t xml:space="preserve"> Roland </w:t>
      </w:r>
      <w:proofErr w:type="spellStart"/>
      <w:r w:rsidR="00863FEA" w:rsidRPr="00A758F2">
        <w:rPr>
          <w:rFonts w:ascii="Arial" w:hAnsi="Arial" w:cs="Arial"/>
          <w:bCs/>
          <w:i/>
          <w:sz w:val="24"/>
          <w:szCs w:val="22"/>
        </w:rPr>
        <w:t>Suveg</w:t>
      </w:r>
      <w:proofErr w:type="spellEnd"/>
      <w:r w:rsidR="00863FEA" w:rsidRPr="00A758F2">
        <w:rPr>
          <w:rFonts w:ascii="Arial" w:hAnsi="Arial" w:cs="Arial"/>
          <w:bCs/>
          <w:i/>
          <w:sz w:val="24"/>
          <w:szCs w:val="22"/>
        </w:rPr>
        <w:t>, Customer Support Manager</w:t>
      </w:r>
      <w:r w:rsidRPr="00A758F2">
        <w:rPr>
          <w:rFonts w:ascii="Arial" w:hAnsi="Arial" w:cs="Arial"/>
          <w:bCs/>
          <w:i/>
          <w:sz w:val="22"/>
          <w:szCs w:val="22"/>
        </w:rPr>
        <w:br/>
      </w:r>
    </w:p>
    <w:p w14:paraId="4B3845AB"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Skills and Experience:</w:t>
      </w:r>
      <w:r w:rsidRPr="00A758F2">
        <w:rPr>
          <w:rFonts w:ascii="Arial" w:hAnsi="Arial" w:cs="Arial"/>
          <w:sz w:val="24"/>
          <w:szCs w:val="24"/>
        </w:rPr>
        <w:t xml:space="preserve"> </w:t>
      </w:r>
    </w:p>
    <w:p w14:paraId="337889A5" w14:textId="77777777" w:rsidR="00863FEA" w:rsidRPr="00A758F2" w:rsidRDefault="00863FEA" w:rsidP="00863FEA">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Experience in customer service and support.</w:t>
      </w:r>
    </w:p>
    <w:p w14:paraId="32455AE1" w14:textId="77777777" w:rsidR="00863FEA" w:rsidRPr="00A758F2" w:rsidRDefault="00863FEA" w:rsidP="00863FEA">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Strong communication and problem-solving skills.</w:t>
      </w:r>
    </w:p>
    <w:p w14:paraId="368E2F6D" w14:textId="29BC3EB5" w:rsidR="00863FEA" w:rsidRPr="00A758F2" w:rsidRDefault="00863FEA" w:rsidP="00863FEA">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sz w:val="24"/>
          <w:szCs w:val="24"/>
        </w:rPr>
        <w:t>Proficient in using customer support software and tools.</w:t>
      </w:r>
    </w:p>
    <w:p w14:paraId="48D58CC2"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385CDEF"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Role and Responsibilities:</w:t>
      </w:r>
      <w:r w:rsidRPr="00A758F2">
        <w:rPr>
          <w:rFonts w:ascii="Arial" w:hAnsi="Arial" w:cs="Arial"/>
          <w:sz w:val="24"/>
          <w:szCs w:val="24"/>
        </w:rPr>
        <w:t xml:space="preserve"> </w:t>
      </w:r>
    </w:p>
    <w:p w14:paraId="5D6878CD" w14:textId="77777777" w:rsidR="00245096" w:rsidRPr="00A758F2" w:rsidRDefault="00245096"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1C0967EE" w14:textId="77777777" w:rsidR="00EB63A9" w:rsidRPr="00A758F2" w:rsidRDefault="00EB63A9"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09B765A0" w14:textId="77777777" w:rsidR="00BF1E9F" w:rsidRPr="00A758F2" w:rsidRDefault="00BF1E9F" w:rsidP="002A6D41">
      <w:pPr>
        <w:rPr>
          <w:rFonts w:ascii="Arial" w:hAnsi="Arial" w:cs="Arial"/>
          <w:sz w:val="24"/>
          <w:szCs w:val="24"/>
        </w:rPr>
      </w:pPr>
    </w:p>
    <w:p w14:paraId="0A67EC65" w14:textId="7FB537C6"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bCs/>
          <w:i/>
          <w:sz w:val="22"/>
          <w:szCs w:val="22"/>
        </w:rPr>
      </w:pPr>
      <w:r w:rsidRPr="00A758F2">
        <w:rPr>
          <w:rFonts w:ascii="Arial" w:hAnsi="Arial" w:cs="Arial"/>
          <w:bCs/>
          <w:i/>
          <w:sz w:val="24"/>
          <w:szCs w:val="22"/>
        </w:rPr>
        <w:t>Name and Company Position:</w:t>
      </w:r>
      <w:r w:rsidR="00DB3CD9" w:rsidRPr="00A758F2">
        <w:rPr>
          <w:rFonts w:ascii="Arial" w:hAnsi="Arial" w:cs="Arial"/>
          <w:bCs/>
          <w:i/>
          <w:sz w:val="24"/>
          <w:szCs w:val="22"/>
        </w:rPr>
        <w:t xml:space="preserve"> </w:t>
      </w:r>
      <w:r w:rsidR="00DB3CD9" w:rsidRPr="00A758F2">
        <w:rPr>
          <w:rFonts w:ascii="Arial" w:hAnsi="Arial" w:cs="Arial"/>
          <w:bCs/>
          <w:sz w:val="24"/>
          <w:szCs w:val="24"/>
        </w:rPr>
        <w:t>Customer Support Specialist</w:t>
      </w:r>
      <w:r w:rsidRPr="00A758F2">
        <w:rPr>
          <w:rFonts w:ascii="Arial" w:hAnsi="Arial" w:cs="Arial"/>
          <w:bCs/>
          <w:i/>
          <w:sz w:val="22"/>
          <w:szCs w:val="22"/>
        </w:rPr>
        <w:br/>
      </w:r>
    </w:p>
    <w:p w14:paraId="4FE48893"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Skills and Experience:</w:t>
      </w:r>
      <w:r w:rsidRPr="00A758F2">
        <w:rPr>
          <w:rFonts w:ascii="Arial" w:hAnsi="Arial" w:cs="Arial"/>
          <w:sz w:val="24"/>
          <w:szCs w:val="24"/>
        </w:rPr>
        <w:t xml:space="preserve"> </w:t>
      </w:r>
    </w:p>
    <w:p w14:paraId="0D585DDA" w14:textId="77777777"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12151DA2" w14:textId="3F5472FA" w:rsidR="00BF1E9F" w:rsidRPr="00A758F2"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A758F2">
        <w:rPr>
          <w:rFonts w:ascii="Arial" w:hAnsi="Arial" w:cs="Arial"/>
          <w:i/>
          <w:sz w:val="24"/>
          <w:szCs w:val="24"/>
        </w:rPr>
        <w:t>Role and Responsibilities:</w:t>
      </w:r>
      <w:r w:rsidRPr="00A758F2">
        <w:rPr>
          <w:rFonts w:ascii="Arial" w:hAnsi="Arial" w:cs="Arial"/>
          <w:sz w:val="24"/>
          <w:szCs w:val="24"/>
        </w:rPr>
        <w:t xml:space="preserve"> </w:t>
      </w:r>
      <w:r w:rsidR="00DB3CD9" w:rsidRPr="00A758F2">
        <w:rPr>
          <w:rFonts w:ascii="Arial" w:hAnsi="Arial" w:cs="Arial"/>
          <w:bCs/>
          <w:sz w:val="24"/>
          <w:szCs w:val="24"/>
        </w:rPr>
        <w:t>To handle user queries and feedback.</w:t>
      </w:r>
    </w:p>
    <w:p w14:paraId="71708E25" w14:textId="77777777" w:rsidR="00245096" w:rsidRPr="00A758F2" w:rsidRDefault="00245096"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7A16CD2A" w14:textId="77777777" w:rsidR="00EB63A9" w:rsidRPr="00A758F2" w:rsidRDefault="00EB63A9"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187EE89" w14:textId="1F7C4F33" w:rsidR="00A161F3" w:rsidRPr="00A758F2" w:rsidRDefault="00A161F3" w:rsidP="002A6D41">
      <w:pPr>
        <w:rPr>
          <w:rFonts w:ascii="Arial" w:hAnsi="Arial" w:cs="Arial"/>
          <w:color w:val="A6A6A6" w:themeColor="background1" w:themeShade="A6"/>
          <w:sz w:val="24"/>
          <w:szCs w:val="24"/>
        </w:rPr>
      </w:pPr>
    </w:p>
    <w:p w14:paraId="016AA131" w14:textId="77777777" w:rsidR="002A6D41" w:rsidRPr="00A758F2" w:rsidRDefault="002A6D41" w:rsidP="002E250A">
      <w:pPr>
        <w:jc w:val="both"/>
        <w:rPr>
          <w:rFonts w:ascii="Arial" w:hAnsi="Arial" w:cs="Arial"/>
          <w:bCs/>
          <w:sz w:val="22"/>
          <w:szCs w:val="22"/>
        </w:rPr>
      </w:pPr>
    </w:p>
    <w:p w14:paraId="276E7D5D" w14:textId="40EBCA50" w:rsidR="00B31055" w:rsidRPr="00A758F2" w:rsidRDefault="00DB3CD9" w:rsidP="00AA356F">
      <w:pPr>
        <w:jc w:val="both"/>
        <w:rPr>
          <w:rFonts w:ascii="Arial" w:hAnsi="Arial" w:cs="Arial"/>
          <w:b/>
          <w:bCs/>
          <w:i/>
          <w:iCs/>
          <w:sz w:val="24"/>
          <w:szCs w:val="18"/>
        </w:rPr>
      </w:pPr>
      <w:r w:rsidRPr="00A758F2">
        <w:rPr>
          <w:rFonts w:ascii="Arial" w:hAnsi="Arial" w:cs="Arial"/>
          <w:b/>
          <w:bCs/>
          <w:i/>
          <w:iCs/>
          <w:sz w:val="24"/>
          <w:szCs w:val="18"/>
        </w:rPr>
        <w:t>3.2 Skills</w:t>
      </w:r>
      <w:r w:rsidR="00922C28" w:rsidRPr="00A758F2">
        <w:rPr>
          <w:rFonts w:ascii="Arial" w:hAnsi="Arial" w:cs="Arial"/>
          <w:b/>
          <w:bCs/>
          <w:i/>
          <w:iCs/>
          <w:sz w:val="24"/>
          <w:szCs w:val="18"/>
        </w:rPr>
        <w:t xml:space="preserve"> Gap</w:t>
      </w:r>
      <w:r w:rsidR="00D43F5A" w:rsidRPr="00A758F2">
        <w:rPr>
          <w:rFonts w:ascii="Arial" w:hAnsi="Arial" w:cs="Arial"/>
          <w:b/>
          <w:bCs/>
          <w:i/>
          <w:iCs/>
          <w:sz w:val="24"/>
          <w:szCs w:val="18"/>
        </w:rPr>
        <w:t>s</w:t>
      </w:r>
      <w:r w:rsidR="00B31055" w:rsidRPr="00A758F2">
        <w:rPr>
          <w:rFonts w:ascii="Arial" w:hAnsi="Arial" w:cs="Arial"/>
          <w:b/>
          <w:bCs/>
          <w:i/>
          <w:iCs/>
          <w:sz w:val="24"/>
          <w:szCs w:val="18"/>
        </w:rPr>
        <w:t xml:space="preserve"> &amp; Key Partners</w:t>
      </w:r>
    </w:p>
    <w:p w14:paraId="1EED60FD" w14:textId="77777777" w:rsidR="00891C24" w:rsidRPr="00A758F2" w:rsidRDefault="00891C24" w:rsidP="00F350F1">
      <w:pPr>
        <w:rPr>
          <w:rFonts w:ascii="Arial" w:hAnsi="Arial" w:cs="Arial"/>
          <w:color w:val="A6A6A6" w:themeColor="background1" w:themeShade="A6"/>
          <w:sz w:val="24"/>
          <w:szCs w:val="24"/>
        </w:rPr>
      </w:pPr>
    </w:p>
    <w:p w14:paraId="0FEC7C68" w14:textId="60EB63D6" w:rsidR="00001462" w:rsidRPr="00A758F2" w:rsidRDefault="00DB3CD9" w:rsidP="00C919F2">
      <w:pPr>
        <w:ind w:left="720"/>
        <w:rPr>
          <w:rFonts w:ascii="Arial" w:hAnsi="Arial" w:cs="Arial"/>
          <w:bCs/>
          <w:sz w:val="24"/>
          <w:szCs w:val="24"/>
        </w:rPr>
      </w:pPr>
      <w:r w:rsidRPr="00A758F2">
        <w:rPr>
          <w:rFonts w:ascii="Arial" w:hAnsi="Arial" w:cs="Arial"/>
          <w:b/>
          <w:bCs/>
          <w:sz w:val="24"/>
          <w:szCs w:val="24"/>
        </w:rPr>
        <w:t>3.2.1 Additional</w:t>
      </w:r>
      <w:r w:rsidR="00A65C6C" w:rsidRPr="00A758F2">
        <w:rPr>
          <w:rFonts w:ascii="Arial" w:hAnsi="Arial" w:cs="Arial"/>
          <w:b/>
          <w:bCs/>
          <w:sz w:val="24"/>
          <w:szCs w:val="24"/>
        </w:rPr>
        <w:t xml:space="preserve"> </w:t>
      </w:r>
      <w:r w:rsidR="00FE4CDD" w:rsidRPr="00A758F2">
        <w:rPr>
          <w:rFonts w:ascii="Arial" w:hAnsi="Arial" w:cs="Arial"/>
          <w:b/>
          <w:bCs/>
          <w:sz w:val="24"/>
          <w:szCs w:val="24"/>
        </w:rPr>
        <w:t>Staff Requirements (Roles and Responsibilities)</w:t>
      </w:r>
      <w:r w:rsidR="009C2D88" w:rsidRPr="00A758F2">
        <w:rPr>
          <w:rFonts w:ascii="Arial" w:hAnsi="Arial" w:cs="Arial"/>
          <w:b/>
          <w:bCs/>
          <w:sz w:val="24"/>
          <w:szCs w:val="24"/>
        </w:rPr>
        <w:t>:</w:t>
      </w:r>
      <w:r w:rsidR="00311221" w:rsidRPr="00A758F2">
        <w:rPr>
          <w:rFonts w:ascii="Arial" w:hAnsi="Arial" w:cs="Arial"/>
          <w:bCs/>
          <w:i/>
          <w:color w:val="FF0000"/>
          <w:sz w:val="24"/>
          <w:szCs w:val="24"/>
        </w:rPr>
        <w:br/>
      </w:r>
    </w:p>
    <w:p w14:paraId="7031DD31" w14:textId="1813F470" w:rsidR="00A65C6C" w:rsidRPr="00A758F2" w:rsidRDefault="003204E3" w:rsidP="00AC73B6">
      <w:pPr>
        <w:spacing w:line="360" w:lineRule="auto"/>
        <w:jc w:val="both"/>
        <w:rPr>
          <w:rFonts w:ascii="Arial" w:hAnsi="Arial" w:cs="Arial"/>
          <w:bCs/>
          <w:sz w:val="24"/>
          <w:szCs w:val="24"/>
        </w:rPr>
      </w:pPr>
      <w:r w:rsidRPr="00A758F2">
        <w:rPr>
          <w:rFonts w:ascii="Arial" w:hAnsi="Arial" w:cs="Arial"/>
          <w:bCs/>
          <w:sz w:val="24"/>
          <w:szCs w:val="24"/>
        </w:rPr>
        <w:t>Customer Support Specialist: To handle user queries and feedback.</w:t>
      </w:r>
    </w:p>
    <w:p w14:paraId="0749F70A" w14:textId="77777777" w:rsidR="003204E3" w:rsidRPr="00A758F2" w:rsidRDefault="003204E3" w:rsidP="003204E3">
      <w:pPr>
        <w:rPr>
          <w:rFonts w:ascii="Arial" w:hAnsi="Arial" w:cs="Arial"/>
          <w:bCs/>
          <w:sz w:val="24"/>
          <w:szCs w:val="24"/>
        </w:rPr>
      </w:pPr>
    </w:p>
    <w:p w14:paraId="4BFDC53C" w14:textId="73E13853" w:rsidR="00A65C6C" w:rsidRPr="00A758F2" w:rsidRDefault="00DB3CD9" w:rsidP="00DB3CD9">
      <w:pPr>
        <w:ind w:left="720"/>
        <w:rPr>
          <w:rFonts w:ascii="Arial" w:hAnsi="Arial" w:cs="Arial"/>
          <w:b/>
          <w:bCs/>
          <w:sz w:val="24"/>
          <w:szCs w:val="24"/>
        </w:rPr>
      </w:pPr>
      <w:r w:rsidRPr="00A758F2">
        <w:rPr>
          <w:rFonts w:ascii="Arial" w:hAnsi="Arial" w:cs="Arial"/>
          <w:b/>
          <w:bCs/>
          <w:sz w:val="24"/>
          <w:szCs w:val="24"/>
        </w:rPr>
        <w:t>3.2.2 Training</w:t>
      </w:r>
      <w:r w:rsidR="00A65C6C" w:rsidRPr="00A758F2">
        <w:rPr>
          <w:rFonts w:ascii="Arial" w:hAnsi="Arial" w:cs="Arial"/>
          <w:b/>
          <w:bCs/>
          <w:sz w:val="24"/>
          <w:szCs w:val="24"/>
        </w:rPr>
        <w:t xml:space="preserve"> and Development</w:t>
      </w:r>
      <w:r w:rsidR="004A2A38" w:rsidRPr="00A758F2">
        <w:rPr>
          <w:rFonts w:ascii="Arial" w:hAnsi="Arial" w:cs="Arial"/>
          <w:b/>
          <w:bCs/>
          <w:sz w:val="24"/>
          <w:szCs w:val="24"/>
        </w:rPr>
        <w:t>:</w:t>
      </w:r>
      <w:r w:rsidR="00311221" w:rsidRPr="00A758F2">
        <w:rPr>
          <w:rFonts w:ascii="Arial" w:hAnsi="Arial" w:cs="Arial"/>
          <w:bCs/>
          <w:i/>
          <w:color w:val="FF0000"/>
          <w:sz w:val="24"/>
          <w:szCs w:val="24"/>
        </w:rPr>
        <w:br/>
      </w:r>
    </w:p>
    <w:p w14:paraId="2179FEE9" w14:textId="77777777" w:rsidR="00230AD1" w:rsidRPr="00A758F2" w:rsidRDefault="00230AD1" w:rsidP="00362357">
      <w:pPr>
        <w:pStyle w:val="ListParagraph"/>
        <w:numPr>
          <w:ilvl w:val="0"/>
          <w:numId w:val="81"/>
        </w:numPr>
        <w:spacing w:line="360" w:lineRule="auto"/>
        <w:jc w:val="both"/>
        <w:rPr>
          <w:rFonts w:ascii="Arial" w:hAnsi="Arial" w:cs="Arial"/>
          <w:bCs/>
          <w:sz w:val="24"/>
          <w:szCs w:val="24"/>
        </w:rPr>
      </w:pPr>
      <w:r w:rsidRPr="00A758F2">
        <w:rPr>
          <w:rFonts w:ascii="Arial" w:hAnsi="Arial" w:cs="Arial"/>
          <w:b/>
          <w:sz w:val="24"/>
          <w:szCs w:val="24"/>
        </w:rPr>
        <w:t>AI and Cybersecurity Training</w:t>
      </w:r>
      <w:r w:rsidRPr="00A758F2">
        <w:rPr>
          <w:rFonts w:ascii="Arial" w:hAnsi="Arial" w:cs="Arial"/>
          <w:bCs/>
          <w:sz w:val="24"/>
          <w:szCs w:val="24"/>
        </w:rPr>
        <w:t>: For technical staff, provided by certified providers.</w:t>
      </w:r>
    </w:p>
    <w:p w14:paraId="31DCE08D" w14:textId="11AE0F20" w:rsidR="00311221" w:rsidRPr="00A758F2" w:rsidRDefault="00230AD1" w:rsidP="00362357">
      <w:pPr>
        <w:pStyle w:val="ListParagraph"/>
        <w:numPr>
          <w:ilvl w:val="0"/>
          <w:numId w:val="81"/>
        </w:numPr>
        <w:spacing w:line="360" w:lineRule="auto"/>
        <w:jc w:val="both"/>
        <w:rPr>
          <w:rFonts w:ascii="Arial" w:hAnsi="Arial" w:cs="Arial"/>
          <w:bCs/>
          <w:sz w:val="24"/>
          <w:szCs w:val="24"/>
        </w:rPr>
      </w:pPr>
      <w:r w:rsidRPr="00A758F2">
        <w:rPr>
          <w:rFonts w:ascii="Arial" w:hAnsi="Arial" w:cs="Arial"/>
          <w:b/>
          <w:sz w:val="24"/>
          <w:szCs w:val="24"/>
        </w:rPr>
        <w:t>Digital Marketing Certification:</w:t>
      </w:r>
      <w:r w:rsidRPr="00A758F2">
        <w:rPr>
          <w:rFonts w:ascii="Arial" w:hAnsi="Arial" w:cs="Arial"/>
          <w:bCs/>
          <w:sz w:val="24"/>
          <w:szCs w:val="24"/>
        </w:rPr>
        <w:t xml:space="preserve"> </w:t>
      </w:r>
      <w:r w:rsidR="00DB3CD9" w:rsidRPr="00A758F2">
        <w:rPr>
          <w:rFonts w:ascii="Arial" w:hAnsi="Arial" w:cs="Arial"/>
          <w:bCs/>
          <w:sz w:val="24"/>
          <w:szCs w:val="24"/>
        </w:rPr>
        <w:t>This certification is provided by institutions like Google Digital Garage for the marketing team</w:t>
      </w:r>
      <w:r w:rsidRPr="00A758F2">
        <w:rPr>
          <w:rFonts w:ascii="Arial" w:hAnsi="Arial" w:cs="Arial"/>
          <w:bCs/>
          <w:sz w:val="24"/>
          <w:szCs w:val="24"/>
        </w:rPr>
        <w:t>.</w:t>
      </w:r>
    </w:p>
    <w:p w14:paraId="019F43C3" w14:textId="77777777" w:rsidR="00311221" w:rsidRPr="00A758F2" w:rsidRDefault="00311221" w:rsidP="00C919F2">
      <w:pPr>
        <w:ind w:left="720"/>
        <w:rPr>
          <w:rFonts w:ascii="Arial" w:hAnsi="Arial" w:cs="Arial"/>
          <w:bCs/>
          <w:sz w:val="24"/>
          <w:szCs w:val="24"/>
        </w:rPr>
      </w:pPr>
    </w:p>
    <w:p w14:paraId="079928C9" w14:textId="5F890846" w:rsidR="000B7AF0" w:rsidRPr="00A758F2" w:rsidRDefault="00C919F2" w:rsidP="0032458E">
      <w:pPr>
        <w:ind w:left="720"/>
        <w:rPr>
          <w:rFonts w:ascii="Arial" w:hAnsi="Arial" w:cs="Arial"/>
          <w:bCs/>
          <w:i/>
          <w:color w:val="FF0000"/>
          <w:sz w:val="24"/>
          <w:szCs w:val="24"/>
        </w:rPr>
      </w:pPr>
      <w:r w:rsidRPr="00A758F2">
        <w:rPr>
          <w:rFonts w:ascii="Arial" w:hAnsi="Arial" w:cs="Arial"/>
          <w:b/>
          <w:bCs/>
          <w:sz w:val="24"/>
          <w:szCs w:val="24"/>
        </w:rPr>
        <w:t xml:space="preserve">3.2.3 </w:t>
      </w:r>
      <w:r w:rsidR="0085067D" w:rsidRPr="00A758F2">
        <w:rPr>
          <w:rFonts w:ascii="Arial" w:hAnsi="Arial" w:cs="Arial"/>
          <w:b/>
          <w:bCs/>
          <w:sz w:val="24"/>
          <w:szCs w:val="24"/>
        </w:rPr>
        <w:t>Outsourced Support</w:t>
      </w:r>
      <w:r w:rsidR="00C5213D" w:rsidRPr="00A758F2">
        <w:rPr>
          <w:rFonts w:ascii="Arial" w:hAnsi="Arial" w:cs="Arial"/>
          <w:b/>
          <w:bCs/>
          <w:sz w:val="24"/>
          <w:szCs w:val="24"/>
        </w:rPr>
        <w:t xml:space="preserve"> / Key Partners</w:t>
      </w:r>
      <w:r w:rsidR="00A65C6C" w:rsidRPr="00A758F2">
        <w:rPr>
          <w:rFonts w:ascii="Arial" w:hAnsi="Arial" w:cs="Arial"/>
          <w:b/>
          <w:bCs/>
          <w:sz w:val="24"/>
          <w:szCs w:val="24"/>
        </w:rPr>
        <w:t>:</w:t>
      </w:r>
      <w:r w:rsidR="00A65C6C" w:rsidRPr="00A758F2">
        <w:rPr>
          <w:rFonts w:ascii="Arial" w:hAnsi="Arial" w:cs="Arial"/>
          <w:b/>
          <w:bCs/>
          <w:sz w:val="24"/>
          <w:szCs w:val="24"/>
        </w:rPr>
        <w:br/>
      </w:r>
    </w:p>
    <w:p w14:paraId="05B3FD25" w14:textId="77777777" w:rsidR="000B7AF0" w:rsidRPr="00A758F2" w:rsidRDefault="000B7AF0" w:rsidP="00AC73B6">
      <w:pPr>
        <w:spacing w:line="360" w:lineRule="auto"/>
        <w:jc w:val="both"/>
        <w:rPr>
          <w:rFonts w:ascii="Arial" w:hAnsi="Arial" w:cs="Arial"/>
          <w:b/>
          <w:bCs/>
          <w:iCs/>
          <w:sz w:val="24"/>
          <w:szCs w:val="24"/>
        </w:rPr>
      </w:pPr>
      <w:r w:rsidRPr="00A758F2">
        <w:rPr>
          <w:rFonts w:ascii="Arial" w:hAnsi="Arial" w:cs="Arial"/>
          <w:b/>
          <w:bCs/>
          <w:iCs/>
          <w:sz w:val="24"/>
          <w:szCs w:val="24"/>
        </w:rPr>
        <w:t>Training and Development</w:t>
      </w:r>
    </w:p>
    <w:p w14:paraId="6503370D" w14:textId="77777777" w:rsidR="000B7AF0" w:rsidRPr="00A758F2" w:rsidRDefault="000B7AF0" w:rsidP="0043303A">
      <w:pPr>
        <w:numPr>
          <w:ilvl w:val="0"/>
          <w:numId w:val="15"/>
        </w:numPr>
        <w:spacing w:line="360" w:lineRule="auto"/>
        <w:jc w:val="both"/>
        <w:rPr>
          <w:rFonts w:ascii="Arial" w:hAnsi="Arial" w:cs="Arial"/>
          <w:bCs/>
          <w:iCs/>
          <w:sz w:val="24"/>
          <w:szCs w:val="24"/>
        </w:rPr>
      </w:pPr>
      <w:r w:rsidRPr="00A758F2">
        <w:rPr>
          <w:rFonts w:ascii="Arial" w:hAnsi="Arial" w:cs="Arial"/>
          <w:b/>
          <w:bCs/>
          <w:iCs/>
          <w:sz w:val="24"/>
          <w:szCs w:val="24"/>
        </w:rPr>
        <w:t>Coursera</w:t>
      </w:r>
    </w:p>
    <w:p w14:paraId="4763D9EB" w14:textId="77777777" w:rsidR="000B7AF0" w:rsidRPr="00A758F2" w:rsidRDefault="000B7AF0" w:rsidP="0043303A">
      <w:pPr>
        <w:numPr>
          <w:ilvl w:val="1"/>
          <w:numId w:val="15"/>
        </w:numPr>
        <w:spacing w:line="360" w:lineRule="auto"/>
        <w:jc w:val="both"/>
        <w:rPr>
          <w:rFonts w:ascii="Arial" w:hAnsi="Arial" w:cs="Arial"/>
          <w:bCs/>
          <w:iCs/>
          <w:sz w:val="24"/>
          <w:szCs w:val="24"/>
        </w:rPr>
      </w:pPr>
      <w:r w:rsidRPr="00A758F2">
        <w:rPr>
          <w:rFonts w:ascii="Arial" w:hAnsi="Arial" w:cs="Arial"/>
          <w:b/>
          <w:bCs/>
          <w:iCs/>
          <w:sz w:val="24"/>
          <w:szCs w:val="24"/>
        </w:rPr>
        <w:t>Courses</w:t>
      </w:r>
      <w:r w:rsidRPr="00A758F2">
        <w:rPr>
          <w:rFonts w:ascii="Arial" w:hAnsi="Arial" w:cs="Arial"/>
          <w:bCs/>
          <w:iCs/>
          <w:sz w:val="24"/>
          <w:szCs w:val="24"/>
        </w:rPr>
        <w:t>: AI and Cybersecurity Training</w:t>
      </w:r>
    </w:p>
    <w:p w14:paraId="12C16318" w14:textId="77777777" w:rsidR="000B7AF0" w:rsidRPr="00A758F2" w:rsidRDefault="000B7AF0" w:rsidP="0043303A">
      <w:pPr>
        <w:numPr>
          <w:ilvl w:val="0"/>
          <w:numId w:val="15"/>
        </w:numPr>
        <w:spacing w:line="360" w:lineRule="auto"/>
        <w:jc w:val="both"/>
        <w:rPr>
          <w:rFonts w:ascii="Arial" w:hAnsi="Arial" w:cs="Arial"/>
          <w:bCs/>
          <w:iCs/>
          <w:sz w:val="24"/>
          <w:szCs w:val="24"/>
        </w:rPr>
      </w:pPr>
      <w:r w:rsidRPr="00A758F2">
        <w:rPr>
          <w:rFonts w:ascii="Arial" w:hAnsi="Arial" w:cs="Arial"/>
          <w:b/>
          <w:bCs/>
          <w:iCs/>
          <w:sz w:val="24"/>
          <w:szCs w:val="24"/>
        </w:rPr>
        <w:t>Google Digital Garage</w:t>
      </w:r>
    </w:p>
    <w:p w14:paraId="200348AB" w14:textId="77777777" w:rsidR="000B7AF0" w:rsidRPr="00A758F2" w:rsidRDefault="000B7AF0" w:rsidP="0043303A">
      <w:pPr>
        <w:numPr>
          <w:ilvl w:val="1"/>
          <w:numId w:val="15"/>
        </w:numPr>
        <w:spacing w:line="360" w:lineRule="auto"/>
        <w:jc w:val="both"/>
        <w:rPr>
          <w:rFonts w:ascii="Arial" w:hAnsi="Arial" w:cs="Arial"/>
          <w:bCs/>
          <w:iCs/>
          <w:sz w:val="24"/>
          <w:szCs w:val="24"/>
        </w:rPr>
      </w:pPr>
      <w:r w:rsidRPr="00A758F2">
        <w:rPr>
          <w:rFonts w:ascii="Arial" w:hAnsi="Arial" w:cs="Arial"/>
          <w:b/>
          <w:bCs/>
          <w:iCs/>
          <w:sz w:val="24"/>
          <w:szCs w:val="24"/>
        </w:rPr>
        <w:lastRenderedPageBreak/>
        <w:t>Courses</w:t>
      </w:r>
      <w:r w:rsidRPr="00A758F2">
        <w:rPr>
          <w:rFonts w:ascii="Arial" w:hAnsi="Arial" w:cs="Arial"/>
          <w:bCs/>
          <w:iCs/>
          <w:sz w:val="24"/>
          <w:szCs w:val="24"/>
        </w:rPr>
        <w:t>: Digital Marketing Certification</w:t>
      </w:r>
    </w:p>
    <w:p w14:paraId="2DB57A61" w14:textId="77777777" w:rsidR="000B7AF0" w:rsidRPr="00A758F2" w:rsidRDefault="000B7AF0" w:rsidP="00AC73B6">
      <w:pPr>
        <w:spacing w:line="360" w:lineRule="auto"/>
        <w:jc w:val="both"/>
        <w:rPr>
          <w:rFonts w:ascii="Arial" w:hAnsi="Arial" w:cs="Arial"/>
          <w:b/>
          <w:bCs/>
          <w:iCs/>
          <w:sz w:val="24"/>
          <w:szCs w:val="24"/>
        </w:rPr>
      </w:pPr>
      <w:r w:rsidRPr="00A758F2">
        <w:rPr>
          <w:rFonts w:ascii="Arial" w:hAnsi="Arial" w:cs="Arial"/>
          <w:b/>
          <w:bCs/>
          <w:iCs/>
          <w:sz w:val="24"/>
          <w:szCs w:val="24"/>
        </w:rPr>
        <w:t>Outsourced Support</w:t>
      </w:r>
    </w:p>
    <w:p w14:paraId="2624B288" w14:textId="77777777" w:rsidR="000B7AF0" w:rsidRPr="00A758F2" w:rsidRDefault="000B7AF0" w:rsidP="0043303A">
      <w:pPr>
        <w:numPr>
          <w:ilvl w:val="0"/>
          <w:numId w:val="16"/>
        </w:numPr>
        <w:spacing w:line="360" w:lineRule="auto"/>
        <w:jc w:val="both"/>
        <w:rPr>
          <w:rFonts w:ascii="Arial" w:hAnsi="Arial" w:cs="Arial"/>
          <w:bCs/>
          <w:iCs/>
          <w:sz w:val="24"/>
          <w:szCs w:val="24"/>
        </w:rPr>
      </w:pPr>
      <w:r w:rsidRPr="00A758F2">
        <w:rPr>
          <w:rFonts w:ascii="Arial" w:hAnsi="Arial" w:cs="Arial"/>
          <w:b/>
          <w:bCs/>
          <w:iCs/>
          <w:sz w:val="24"/>
          <w:szCs w:val="24"/>
        </w:rPr>
        <w:t>Upwork</w:t>
      </w:r>
    </w:p>
    <w:p w14:paraId="68E1D655" w14:textId="77777777" w:rsidR="000B7AF0" w:rsidRPr="00A758F2" w:rsidRDefault="000B7AF0" w:rsidP="0043303A">
      <w:pPr>
        <w:numPr>
          <w:ilvl w:val="1"/>
          <w:numId w:val="16"/>
        </w:numPr>
        <w:spacing w:line="360" w:lineRule="auto"/>
        <w:jc w:val="both"/>
        <w:rPr>
          <w:rFonts w:ascii="Arial" w:hAnsi="Arial" w:cs="Arial"/>
          <w:bCs/>
          <w:iCs/>
          <w:sz w:val="24"/>
          <w:szCs w:val="24"/>
        </w:rPr>
      </w:pPr>
      <w:r w:rsidRPr="00A758F2">
        <w:rPr>
          <w:rFonts w:ascii="Arial" w:hAnsi="Arial" w:cs="Arial"/>
          <w:b/>
          <w:bCs/>
          <w:iCs/>
          <w:sz w:val="24"/>
          <w:szCs w:val="24"/>
        </w:rPr>
        <w:t>Services</w:t>
      </w:r>
      <w:r w:rsidRPr="00A758F2">
        <w:rPr>
          <w:rFonts w:ascii="Arial" w:hAnsi="Arial" w:cs="Arial"/>
          <w:bCs/>
          <w:iCs/>
          <w:sz w:val="24"/>
          <w:szCs w:val="24"/>
        </w:rPr>
        <w:t>: Digital Marketing and IT Support</w:t>
      </w:r>
    </w:p>
    <w:p w14:paraId="344A957B" w14:textId="77777777" w:rsidR="000B7AF0" w:rsidRPr="00A758F2" w:rsidRDefault="000B7AF0" w:rsidP="0043303A">
      <w:pPr>
        <w:numPr>
          <w:ilvl w:val="0"/>
          <w:numId w:val="16"/>
        </w:numPr>
        <w:spacing w:line="360" w:lineRule="auto"/>
        <w:jc w:val="both"/>
        <w:rPr>
          <w:rFonts w:ascii="Arial" w:hAnsi="Arial" w:cs="Arial"/>
          <w:bCs/>
          <w:iCs/>
          <w:sz w:val="24"/>
          <w:szCs w:val="24"/>
        </w:rPr>
      </w:pPr>
      <w:proofErr w:type="spellStart"/>
      <w:r w:rsidRPr="00A758F2">
        <w:rPr>
          <w:rFonts w:ascii="Arial" w:hAnsi="Arial" w:cs="Arial"/>
          <w:b/>
          <w:bCs/>
          <w:iCs/>
          <w:sz w:val="24"/>
          <w:szCs w:val="24"/>
        </w:rPr>
        <w:t>Zoho</w:t>
      </w:r>
      <w:proofErr w:type="spellEnd"/>
    </w:p>
    <w:p w14:paraId="2C5565B5" w14:textId="693C0077" w:rsidR="000B7AF0" w:rsidRPr="00A758F2" w:rsidRDefault="000B7AF0" w:rsidP="0043303A">
      <w:pPr>
        <w:numPr>
          <w:ilvl w:val="1"/>
          <w:numId w:val="16"/>
        </w:numPr>
        <w:spacing w:line="360" w:lineRule="auto"/>
        <w:jc w:val="both"/>
        <w:rPr>
          <w:rFonts w:ascii="Arial" w:hAnsi="Arial" w:cs="Arial"/>
          <w:bCs/>
          <w:iCs/>
          <w:sz w:val="24"/>
          <w:szCs w:val="24"/>
        </w:rPr>
      </w:pPr>
      <w:r w:rsidRPr="00A758F2">
        <w:rPr>
          <w:rFonts w:ascii="Arial" w:hAnsi="Arial" w:cs="Arial"/>
          <w:b/>
          <w:bCs/>
          <w:iCs/>
          <w:sz w:val="24"/>
          <w:szCs w:val="24"/>
        </w:rPr>
        <w:t>Services</w:t>
      </w:r>
      <w:r w:rsidRPr="00A758F2">
        <w:rPr>
          <w:rFonts w:ascii="Arial" w:hAnsi="Arial" w:cs="Arial"/>
          <w:bCs/>
          <w:iCs/>
          <w:sz w:val="24"/>
          <w:szCs w:val="24"/>
        </w:rPr>
        <w:t>: Integrated business tools</w:t>
      </w:r>
      <w:r w:rsidR="00AD6515" w:rsidRPr="00A758F2">
        <w:rPr>
          <w:rFonts w:ascii="Arial" w:hAnsi="Arial" w:cs="Arial"/>
          <w:bCs/>
          <w:iCs/>
          <w:sz w:val="24"/>
          <w:szCs w:val="24"/>
        </w:rPr>
        <w:t>,</w:t>
      </w:r>
      <w:r w:rsidRPr="00A758F2">
        <w:rPr>
          <w:rFonts w:ascii="Arial" w:hAnsi="Arial" w:cs="Arial"/>
          <w:bCs/>
          <w:iCs/>
          <w:sz w:val="24"/>
          <w:szCs w:val="24"/>
        </w:rPr>
        <w:t xml:space="preserve"> including CRM, marketing automation, and IT support.</w:t>
      </w:r>
    </w:p>
    <w:p w14:paraId="455B1EF3" w14:textId="0395749D" w:rsidR="00FA55C0" w:rsidRPr="00A758F2" w:rsidRDefault="00FA55C0" w:rsidP="008637BF">
      <w:pPr>
        <w:pStyle w:val="Heading3"/>
        <w:rPr>
          <w:rFonts w:ascii="Arial" w:hAnsi="Arial" w:cs="Arial"/>
        </w:rPr>
      </w:pPr>
      <w:r w:rsidRPr="00A758F2">
        <w:rPr>
          <w:rFonts w:ascii="Arial" w:hAnsi="Arial" w:cs="Arial"/>
          <w:bCs/>
          <w:iCs/>
          <w:vanish/>
          <w:szCs w:val="24"/>
        </w:rPr>
        <w:t>Top of Form</w:t>
      </w:r>
    </w:p>
    <w:p w14:paraId="2D23E049" w14:textId="77777777" w:rsidR="00FA55C0" w:rsidRPr="00A758F2" w:rsidRDefault="00FA55C0" w:rsidP="000B7AF0">
      <w:pPr>
        <w:rPr>
          <w:rFonts w:ascii="Arial" w:hAnsi="Arial" w:cs="Arial"/>
          <w:bCs/>
          <w:iCs/>
          <w:sz w:val="24"/>
          <w:szCs w:val="24"/>
        </w:rPr>
      </w:pPr>
    </w:p>
    <w:p w14:paraId="0F5FA195" w14:textId="57552379" w:rsidR="002E250A" w:rsidRPr="00A758F2" w:rsidRDefault="00326907" w:rsidP="00011297">
      <w:pPr>
        <w:rPr>
          <w:rFonts w:ascii="Arial" w:hAnsi="Arial" w:cs="Arial"/>
          <w:b/>
          <w:sz w:val="32"/>
        </w:rPr>
      </w:pPr>
      <w:r w:rsidRPr="00A758F2">
        <w:rPr>
          <w:rFonts w:ascii="Arial" w:hAnsi="Arial" w:cs="Arial"/>
          <w:b/>
          <w:sz w:val="28"/>
          <w:szCs w:val="18"/>
        </w:rPr>
        <w:t>4.</w:t>
      </w:r>
      <w:r w:rsidR="00D26AFC" w:rsidRPr="00A758F2">
        <w:rPr>
          <w:rFonts w:ascii="Arial" w:hAnsi="Arial" w:cs="Arial"/>
          <w:b/>
          <w:sz w:val="28"/>
          <w:szCs w:val="18"/>
        </w:rPr>
        <w:t xml:space="preserve"> </w:t>
      </w:r>
      <w:r w:rsidR="00EC2C16" w:rsidRPr="00A758F2">
        <w:rPr>
          <w:rFonts w:ascii="Arial" w:hAnsi="Arial" w:cs="Arial"/>
          <w:b/>
          <w:sz w:val="28"/>
          <w:szCs w:val="18"/>
        </w:rPr>
        <w:t>MARKET RESEARCH</w:t>
      </w:r>
    </w:p>
    <w:p w14:paraId="62C6789D" w14:textId="77777777" w:rsidR="002E250A" w:rsidRPr="00A758F2" w:rsidRDefault="002E250A" w:rsidP="002E250A">
      <w:pPr>
        <w:jc w:val="both"/>
        <w:rPr>
          <w:rFonts w:ascii="Arial" w:hAnsi="Arial" w:cs="Arial"/>
          <w:bCs/>
          <w:sz w:val="28"/>
        </w:rPr>
      </w:pPr>
    </w:p>
    <w:p w14:paraId="770592CE" w14:textId="3E6F48C0" w:rsidR="004A2D28" w:rsidRPr="00A758F2" w:rsidRDefault="00AC73B6" w:rsidP="002E250A">
      <w:pPr>
        <w:jc w:val="both"/>
        <w:rPr>
          <w:rFonts w:ascii="Arial" w:hAnsi="Arial" w:cs="Arial"/>
          <w:bCs/>
          <w:sz w:val="24"/>
          <w:szCs w:val="18"/>
        </w:rPr>
      </w:pPr>
      <w:r w:rsidRPr="00A758F2">
        <w:rPr>
          <w:rFonts w:ascii="Arial" w:hAnsi="Arial" w:cs="Arial"/>
          <w:b/>
          <w:i/>
          <w:iCs/>
          <w:sz w:val="24"/>
          <w:szCs w:val="18"/>
        </w:rPr>
        <w:t>4.1</w:t>
      </w:r>
      <w:r w:rsidRPr="00A758F2">
        <w:rPr>
          <w:rFonts w:ascii="Arial" w:hAnsi="Arial" w:cs="Arial"/>
          <w:b/>
          <w:sz w:val="24"/>
          <w:szCs w:val="18"/>
        </w:rPr>
        <w:t xml:space="preserve"> Market</w:t>
      </w:r>
      <w:r w:rsidR="000D11E3" w:rsidRPr="00A758F2">
        <w:rPr>
          <w:rFonts w:ascii="Arial" w:hAnsi="Arial" w:cs="Arial"/>
          <w:b/>
          <w:bCs/>
          <w:i/>
          <w:iCs/>
          <w:sz w:val="24"/>
          <w:szCs w:val="18"/>
        </w:rPr>
        <w:t xml:space="preserve"> </w:t>
      </w:r>
      <w:r w:rsidR="002F6CD5" w:rsidRPr="00A758F2">
        <w:rPr>
          <w:rFonts w:ascii="Arial" w:hAnsi="Arial" w:cs="Arial"/>
          <w:b/>
          <w:bCs/>
          <w:i/>
          <w:iCs/>
          <w:sz w:val="24"/>
          <w:szCs w:val="18"/>
        </w:rPr>
        <w:t>Information, T</w:t>
      </w:r>
      <w:r w:rsidR="0017158D" w:rsidRPr="00A758F2">
        <w:rPr>
          <w:rFonts w:ascii="Arial" w:hAnsi="Arial" w:cs="Arial"/>
          <w:b/>
          <w:bCs/>
          <w:i/>
          <w:iCs/>
          <w:sz w:val="24"/>
          <w:szCs w:val="18"/>
        </w:rPr>
        <w:t>rend</w:t>
      </w:r>
      <w:r w:rsidR="00F418CE" w:rsidRPr="00A758F2">
        <w:rPr>
          <w:rFonts w:ascii="Arial" w:hAnsi="Arial" w:cs="Arial"/>
          <w:b/>
          <w:bCs/>
          <w:i/>
          <w:iCs/>
          <w:sz w:val="24"/>
          <w:szCs w:val="18"/>
        </w:rPr>
        <w:t>s</w:t>
      </w:r>
      <w:r w:rsidR="0017158D" w:rsidRPr="00A758F2">
        <w:rPr>
          <w:rFonts w:ascii="Arial" w:hAnsi="Arial" w:cs="Arial"/>
          <w:b/>
          <w:bCs/>
          <w:i/>
          <w:iCs/>
          <w:sz w:val="24"/>
          <w:szCs w:val="18"/>
        </w:rPr>
        <w:t xml:space="preserve"> and </w:t>
      </w:r>
      <w:r w:rsidR="00F418CE" w:rsidRPr="00A758F2">
        <w:rPr>
          <w:rFonts w:ascii="Arial" w:hAnsi="Arial" w:cs="Arial"/>
          <w:b/>
          <w:bCs/>
          <w:i/>
          <w:iCs/>
          <w:sz w:val="24"/>
          <w:szCs w:val="18"/>
        </w:rPr>
        <w:t xml:space="preserve">External </w:t>
      </w:r>
      <w:r w:rsidR="0017158D" w:rsidRPr="00A758F2">
        <w:rPr>
          <w:rFonts w:ascii="Arial" w:hAnsi="Arial" w:cs="Arial"/>
          <w:b/>
          <w:bCs/>
          <w:i/>
          <w:iCs/>
          <w:sz w:val="24"/>
          <w:szCs w:val="18"/>
        </w:rPr>
        <w:t>Factors</w:t>
      </w:r>
    </w:p>
    <w:p w14:paraId="01B500A6" w14:textId="77777777" w:rsidR="002F68D2" w:rsidRPr="00A758F2" w:rsidRDefault="002F68D2" w:rsidP="00AC73B6">
      <w:pPr>
        <w:pStyle w:val="NormalWeb"/>
        <w:spacing w:line="360" w:lineRule="auto"/>
        <w:jc w:val="both"/>
        <w:rPr>
          <w:rStyle w:val="Strong"/>
          <w:rFonts w:ascii="Arial" w:hAnsi="Arial" w:cs="Arial"/>
        </w:rPr>
      </w:pPr>
      <w:r w:rsidRPr="00A758F2">
        <w:rPr>
          <w:rStyle w:val="Strong"/>
          <w:rFonts w:ascii="Arial" w:hAnsi="Arial" w:cs="Arial"/>
        </w:rPr>
        <w:t>Market Information and Trends:</w:t>
      </w:r>
    </w:p>
    <w:p w14:paraId="0D9BC15C" w14:textId="77777777" w:rsidR="0012709D" w:rsidRPr="00A758F2" w:rsidRDefault="0012709D" w:rsidP="0012709D">
      <w:pPr>
        <w:pStyle w:val="ListParagraph"/>
        <w:numPr>
          <w:ilvl w:val="0"/>
          <w:numId w:val="58"/>
        </w:num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t>Growing usage of online booking systems</w:t>
      </w:r>
    </w:p>
    <w:p w14:paraId="2B55952E" w14:textId="77777777" w:rsidR="0012709D" w:rsidRPr="00A758F2" w:rsidRDefault="0012709D" w:rsidP="0012709D">
      <w:pPr>
        <w:pStyle w:val="ListParagraph"/>
        <w:numPr>
          <w:ilvl w:val="0"/>
          <w:numId w:val="58"/>
        </w:num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t>Platforms like Traveloka offer 24/7 reservations and comprehensive reviews</w:t>
      </w:r>
    </w:p>
    <w:p w14:paraId="0D48C661" w14:textId="77777777" w:rsidR="0012709D" w:rsidRPr="00A758F2" w:rsidRDefault="0012709D" w:rsidP="0012709D">
      <w:pPr>
        <w:pStyle w:val="ListParagraph"/>
        <w:numPr>
          <w:ilvl w:val="0"/>
          <w:numId w:val="58"/>
        </w:num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t>EWOM significantly impacts consumer choices</w:t>
      </w:r>
    </w:p>
    <w:p w14:paraId="3BEF2159" w14:textId="77777777" w:rsidR="0012709D" w:rsidRPr="00A758F2" w:rsidRDefault="0012709D" w:rsidP="0012709D">
      <w:pPr>
        <w:pStyle w:val="ListParagraph"/>
        <w:numPr>
          <w:ilvl w:val="0"/>
          <w:numId w:val="58"/>
        </w:num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t>Socio-demographic factors and past booking experiences predict booking intentions</w:t>
      </w:r>
    </w:p>
    <w:p w14:paraId="5FDF3051" w14:textId="77777777" w:rsidR="0012709D" w:rsidRPr="00A758F2" w:rsidRDefault="0012709D" w:rsidP="0012709D">
      <w:pPr>
        <w:pStyle w:val="ListParagraph"/>
        <w:numPr>
          <w:ilvl w:val="0"/>
          <w:numId w:val="58"/>
        </w:num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t>Extensive information availability can cause consumer confusion</w:t>
      </w:r>
    </w:p>
    <w:p w14:paraId="1A4CE758" w14:textId="104D7D3A" w:rsidR="00A06B83" w:rsidRPr="00A758F2" w:rsidRDefault="0012709D" w:rsidP="0012709D">
      <w:pPr>
        <w:pStyle w:val="ListParagraph"/>
        <w:numPr>
          <w:ilvl w:val="0"/>
          <w:numId w:val="58"/>
        </w:num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t>Price and quality awareness influence future purchase likelihood</w:t>
      </w:r>
    </w:p>
    <w:p w14:paraId="58A8D167" w14:textId="21832E42" w:rsidR="002F68D2" w:rsidRPr="00A758F2" w:rsidRDefault="002F68D2" w:rsidP="00AC73B6">
      <w:pPr>
        <w:pStyle w:val="NormalWeb"/>
        <w:spacing w:line="360" w:lineRule="auto"/>
        <w:jc w:val="both"/>
        <w:rPr>
          <w:rFonts w:ascii="Arial" w:hAnsi="Arial" w:cs="Arial"/>
        </w:rPr>
      </w:pPr>
      <w:r w:rsidRPr="00A758F2">
        <w:rPr>
          <w:rStyle w:val="Strong"/>
          <w:rFonts w:ascii="Arial" w:hAnsi="Arial" w:cs="Arial"/>
        </w:rPr>
        <w:t>External Factors (PEST Analysis):</w:t>
      </w:r>
    </w:p>
    <w:p w14:paraId="5F763ECC" w14:textId="77777777" w:rsidR="002F68D2" w:rsidRPr="00A758F2" w:rsidRDefault="002F68D2" w:rsidP="0043303A">
      <w:pPr>
        <w:pStyle w:val="NormalWeb"/>
        <w:numPr>
          <w:ilvl w:val="0"/>
          <w:numId w:val="36"/>
        </w:numPr>
        <w:spacing w:line="360" w:lineRule="auto"/>
        <w:jc w:val="both"/>
        <w:rPr>
          <w:rFonts w:ascii="Arial" w:hAnsi="Arial" w:cs="Arial"/>
        </w:rPr>
      </w:pPr>
      <w:r w:rsidRPr="00A758F2">
        <w:rPr>
          <w:rStyle w:val="Strong"/>
          <w:rFonts w:ascii="Arial" w:hAnsi="Arial" w:cs="Arial"/>
        </w:rPr>
        <w:t>Political Factors:</w:t>
      </w:r>
      <w:r w:rsidRPr="00A758F2">
        <w:rPr>
          <w:rFonts w:ascii="Arial" w:hAnsi="Arial" w:cs="Arial"/>
        </w:rPr>
        <w:t xml:space="preserve"> Regulatory changes, especially regarding data privacy and consumer protection, can impact online booking services. Compliance with these regulations is essential to avoid legal issues.</w:t>
      </w:r>
    </w:p>
    <w:p w14:paraId="565404E7" w14:textId="045F9A8F" w:rsidR="002F68D2" w:rsidRPr="00A758F2" w:rsidRDefault="002F68D2" w:rsidP="0043303A">
      <w:pPr>
        <w:pStyle w:val="NormalWeb"/>
        <w:numPr>
          <w:ilvl w:val="0"/>
          <w:numId w:val="36"/>
        </w:numPr>
        <w:spacing w:line="360" w:lineRule="auto"/>
        <w:jc w:val="both"/>
        <w:rPr>
          <w:rFonts w:ascii="Arial" w:hAnsi="Arial" w:cs="Arial"/>
        </w:rPr>
      </w:pPr>
      <w:r w:rsidRPr="00A758F2">
        <w:rPr>
          <w:rStyle w:val="Strong"/>
          <w:rFonts w:ascii="Arial" w:hAnsi="Arial" w:cs="Arial"/>
        </w:rPr>
        <w:t>Economic Factors:</w:t>
      </w:r>
      <w:r w:rsidRPr="00A758F2">
        <w:rPr>
          <w:rFonts w:ascii="Arial" w:hAnsi="Arial" w:cs="Arial"/>
        </w:rPr>
        <w:t xml:space="preserve"> Economic conditions</w:t>
      </w:r>
      <w:r w:rsidR="00AC73B6" w:rsidRPr="00A758F2">
        <w:rPr>
          <w:rFonts w:ascii="Arial" w:hAnsi="Arial" w:cs="Arial"/>
        </w:rPr>
        <w:t xml:space="preserve"> like disposable income levels and currency fluctuations</w:t>
      </w:r>
      <w:r w:rsidRPr="00A758F2">
        <w:rPr>
          <w:rFonts w:ascii="Arial" w:hAnsi="Arial" w:cs="Arial"/>
        </w:rPr>
        <w:t xml:space="preserve"> influence consumer travel spending. Economic downturns can lead to decreased travel bookings.</w:t>
      </w:r>
    </w:p>
    <w:p w14:paraId="704D083A" w14:textId="77777777" w:rsidR="002F68D2" w:rsidRPr="00A758F2" w:rsidRDefault="002F68D2" w:rsidP="0043303A">
      <w:pPr>
        <w:pStyle w:val="NormalWeb"/>
        <w:numPr>
          <w:ilvl w:val="0"/>
          <w:numId w:val="36"/>
        </w:numPr>
        <w:spacing w:line="360" w:lineRule="auto"/>
        <w:jc w:val="both"/>
        <w:rPr>
          <w:rFonts w:ascii="Arial" w:hAnsi="Arial" w:cs="Arial"/>
        </w:rPr>
      </w:pPr>
      <w:r w:rsidRPr="00A758F2">
        <w:rPr>
          <w:rStyle w:val="Strong"/>
          <w:rFonts w:ascii="Arial" w:hAnsi="Arial" w:cs="Arial"/>
        </w:rPr>
        <w:t>Social Factors:</w:t>
      </w:r>
      <w:r w:rsidRPr="00A758F2">
        <w:rPr>
          <w:rFonts w:ascii="Arial" w:hAnsi="Arial" w:cs="Arial"/>
        </w:rPr>
        <w:t xml:space="preserve"> Rising environmental awareness drives demand for sustainable travel options, with consumers preferring eco-friendly accommodations and services.</w:t>
      </w:r>
    </w:p>
    <w:p w14:paraId="5EE785B4" w14:textId="282A95EF" w:rsidR="002F68D2" w:rsidRPr="00A758F2" w:rsidRDefault="002F68D2" w:rsidP="0043303A">
      <w:pPr>
        <w:pStyle w:val="NormalWeb"/>
        <w:numPr>
          <w:ilvl w:val="0"/>
          <w:numId w:val="36"/>
        </w:numPr>
        <w:spacing w:line="360" w:lineRule="auto"/>
        <w:jc w:val="both"/>
        <w:rPr>
          <w:rFonts w:ascii="Arial" w:hAnsi="Arial" w:cs="Arial"/>
        </w:rPr>
      </w:pPr>
      <w:r w:rsidRPr="00A758F2">
        <w:rPr>
          <w:rStyle w:val="Strong"/>
          <w:rFonts w:ascii="Arial" w:hAnsi="Arial" w:cs="Arial"/>
        </w:rPr>
        <w:t>Technological Factors:</w:t>
      </w:r>
      <w:r w:rsidRPr="00A758F2">
        <w:rPr>
          <w:rFonts w:ascii="Arial" w:hAnsi="Arial" w:cs="Arial"/>
        </w:rPr>
        <w:t xml:space="preserve"> Advances in AI, AR, and blockchain technology are enhancing the travel booking experience through </w:t>
      </w:r>
      <w:r w:rsidR="00F87C4D" w:rsidRPr="00A758F2">
        <w:rPr>
          <w:rFonts w:ascii="Arial" w:hAnsi="Arial" w:cs="Arial"/>
        </w:rPr>
        <w:t>personalised</w:t>
      </w:r>
      <w:r w:rsidRPr="00A758F2">
        <w:rPr>
          <w:rFonts w:ascii="Arial" w:hAnsi="Arial" w:cs="Arial"/>
        </w:rPr>
        <w:t xml:space="preserve"> </w:t>
      </w:r>
      <w:r w:rsidRPr="00A758F2">
        <w:rPr>
          <w:rFonts w:ascii="Arial" w:hAnsi="Arial" w:cs="Arial"/>
        </w:rPr>
        <w:lastRenderedPageBreak/>
        <w:t>recommendations, virtual tours, and secure transactions. Companies leveraging these technologies gain a competitive edge.</w:t>
      </w:r>
      <w:r w:rsidR="00F87C4D" w:rsidRPr="00A758F2">
        <w:rPr>
          <w:rFonts w:ascii="Arial" w:hAnsi="Arial" w:cs="Arial"/>
        </w:rPr>
        <w:t xml:space="preserve"> (See Appendix B)</w:t>
      </w:r>
    </w:p>
    <w:p w14:paraId="0D38D76F" w14:textId="77777777" w:rsidR="00977CC4" w:rsidRPr="00A758F2" w:rsidRDefault="00977CC4" w:rsidP="002E250A">
      <w:pPr>
        <w:jc w:val="both"/>
        <w:rPr>
          <w:rFonts w:ascii="Arial" w:hAnsi="Arial" w:cs="Arial"/>
          <w:b/>
          <w:sz w:val="24"/>
        </w:rPr>
      </w:pPr>
    </w:p>
    <w:p w14:paraId="1E227931" w14:textId="772D95C1" w:rsidR="00456D1B" w:rsidRPr="00A758F2" w:rsidRDefault="006653CA" w:rsidP="00F07FD3">
      <w:pPr>
        <w:jc w:val="both"/>
        <w:rPr>
          <w:rFonts w:ascii="Arial" w:hAnsi="Arial" w:cs="Arial"/>
          <w:b/>
          <w:i/>
          <w:sz w:val="24"/>
          <w:szCs w:val="18"/>
        </w:rPr>
      </w:pPr>
      <w:r w:rsidRPr="00A758F2">
        <w:rPr>
          <w:rFonts w:ascii="Arial" w:hAnsi="Arial" w:cs="Arial"/>
          <w:b/>
          <w:i/>
          <w:iCs/>
          <w:sz w:val="24"/>
          <w:szCs w:val="18"/>
        </w:rPr>
        <w:t>4.2 Customer</w:t>
      </w:r>
      <w:r w:rsidR="000066F6" w:rsidRPr="00A758F2">
        <w:rPr>
          <w:rFonts w:ascii="Arial" w:hAnsi="Arial" w:cs="Arial"/>
          <w:b/>
          <w:i/>
          <w:iCs/>
          <w:sz w:val="24"/>
          <w:szCs w:val="18"/>
        </w:rPr>
        <w:t xml:space="preserve"> Profiles</w:t>
      </w:r>
    </w:p>
    <w:p w14:paraId="67996B81" w14:textId="77777777" w:rsidR="00151628" w:rsidRPr="00A758F2" w:rsidRDefault="00151628" w:rsidP="00F07FD3">
      <w:pPr>
        <w:jc w:val="both"/>
        <w:rPr>
          <w:rFonts w:ascii="Arial" w:hAnsi="Arial" w:cs="Arial"/>
          <w:b/>
          <w:sz w:val="22"/>
          <w:szCs w:val="18"/>
        </w:rPr>
      </w:pPr>
    </w:p>
    <w:p w14:paraId="45CCAD18" w14:textId="77777777" w:rsidR="00151628" w:rsidRPr="00A758F2" w:rsidRDefault="00151628" w:rsidP="00151628">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Tech-savvy Millennials (25-35):</w:t>
      </w:r>
    </w:p>
    <w:p w14:paraId="58194E7B" w14:textId="77777777" w:rsidR="00151628" w:rsidRPr="00A758F2" w:rsidRDefault="00151628" w:rsidP="00151628">
      <w:pPr>
        <w:numPr>
          <w:ilvl w:val="0"/>
          <w:numId w:val="59"/>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Mid to high incomes, college-educated</w:t>
      </w:r>
    </w:p>
    <w:p w14:paraId="5DE49993" w14:textId="77777777" w:rsidR="00151628" w:rsidRPr="00A758F2" w:rsidRDefault="00151628" w:rsidP="00151628">
      <w:pPr>
        <w:numPr>
          <w:ilvl w:val="0"/>
          <w:numId w:val="59"/>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Mobile-friendly, personalized experiences</w:t>
      </w:r>
    </w:p>
    <w:p w14:paraId="25E494E4" w14:textId="77777777" w:rsidR="00151628" w:rsidRPr="00A758F2" w:rsidRDefault="00151628" w:rsidP="00151628">
      <w:pPr>
        <w:numPr>
          <w:ilvl w:val="0"/>
          <w:numId w:val="59"/>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Active on social media, trust peer reviews</w:t>
      </w:r>
    </w:p>
    <w:p w14:paraId="4D30A54D" w14:textId="77777777" w:rsidR="00151628" w:rsidRPr="00A758F2" w:rsidRDefault="00151628" w:rsidP="00151628">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Eco-conscious Travelers (30-50):</w:t>
      </w:r>
    </w:p>
    <w:p w14:paraId="5E4256D5" w14:textId="77777777" w:rsidR="00151628" w:rsidRPr="00A758F2" w:rsidRDefault="00151628" w:rsidP="00151628">
      <w:pPr>
        <w:numPr>
          <w:ilvl w:val="0"/>
          <w:numId w:val="60"/>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Middle to upper-middle incomes, advanced degrees</w:t>
      </w:r>
    </w:p>
    <w:p w14:paraId="320A1DBE" w14:textId="77777777" w:rsidR="00151628" w:rsidRPr="00A758F2" w:rsidRDefault="00151628" w:rsidP="00151628">
      <w:pPr>
        <w:numPr>
          <w:ilvl w:val="0"/>
          <w:numId w:val="60"/>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Sustainability-focused, willing to pay more</w:t>
      </w:r>
    </w:p>
    <w:p w14:paraId="4923DF3C" w14:textId="77777777" w:rsidR="00151628" w:rsidRPr="00A758F2" w:rsidRDefault="00151628" w:rsidP="00151628">
      <w:pPr>
        <w:numPr>
          <w:ilvl w:val="0"/>
          <w:numId w:val="60"/>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Prefer detailed eco-friendly information</w:t>
      </w:r>
    </w:p>
    <w:p w14:paraId="0037D924" w14:textId="77777777" w:rsidR="00151628" w:rsidRPr="00A758F2" w:rsidRDefault="00151628" w:rsidP="00151628">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Business Travelers (35-55):</w:t>
      </w:r>
    </w:p>
    <w:p w14:paraId="7991F378" w14:textId="77777777" w:rsidR="00151628" w:rsidRPr="00A758F2" w:rsidRDefault="00151628" w:rsidP="00151628">
      <w:pPr>
        <w:numPr>
          <w:ilvl w:val="0"/>
          <w:numId w:val="6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High incomes, professional degrees</w:t>
      </w:r>
    </w:p>
    <w:p w14:paraId="6F36480A" w14:textId="77777777" w:rsidR="00151628" w:rsidRPr="00A758F2" w:rsidRDefault="00151628" w:rsidP="00151628">
      <w:pPr>
        <w:numPr>
          <w:ilvl w:val="0"/>
          <w:numId w:val="6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Frequent work travel, value efficiency</w:t>
      </w:r>
    </w:p>
    <w:p w14:paraId="1076A331" w14:textId="77777777" w:rsidR="00151628" w:rsidRPr="00A758F2" w:rsidRDefault="00151628" w:rsidP="00151628">
      <w:pPr>
        <w:numPr>
          <w:ilvl w:val="0"/>
          <w:numId w:val="61"/>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Need real-time support and business amenities</w:t>
      </w:r>
    </w:p>
    <w:p w14:paraId="0B5353FF" w14:textId="1654945F" w:rsidR="006653CA" w:rsidRPr="00A758F2" w:rsidRDefault="00416EC2" w:rsidP="00A06B83">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 xml:space="preserve">(See Appendix </w:t>
      </w:r>
      <w:r w:rsidR="00A55B01" w:rsidRPr="00A758F2">
        <w:rPr>
          <w:rFonts w:ascii="Arial" w:hAnsi="Arial" w:cs="Arial"/>
          <w:sz w:val="24"/>
          <w:szCs w:val="24"/>
          <w:lang w:eastAsia="en-GB"/>
        </w:rPr>
        <w:t>C)</w:t>
      </w:r>
      <w:r w:rsidR="006653CA" w:rsidRPr="00A758F2">
        <w:rPr>
          <w:rFonts w:ascii="Arial" w:hAnsi="Arial" w:cs="Arial"/>
          <w:vanish/>
          <w:sz w:val="16"/>
          <w:szCs w:val="16"/>
          <w:lang w:eastAsia="en-GB"/>
        </w:rPr>
        <w:t>Top of Form</w:t>
      </w:r>
    </w:p>
    <w:p w14:paraId="16CA050D" w14:textId="77777777" w:rsidR="006653CA" w:rsidRPr="00A758F2" w:rsidRDefault="006653CA" w:rsidP="006653CA">
      <w:pPr>
        <w:pBdr>
          <w:top w:val="single" w:sz="6" w:space="1" w:color="auto"/>
        </w:pBdr>
        <w:overflowPunct/>
        <w:autoSpaceDE/>
        <w:autoSpaceDN/>
        <w:adjustRightInd/>
        <w:jc w:val="center"/>
        <w:textAlignment w:val="auto"/>
        <w:rPr>
          <w:rFonts w:ascii="Arial" w:hAnsi="Arial" w:cs="Arial"/>
          <w:sz w:val="16"/>
          <w:szCs w:val="16"/>
          <w:lang w:eastAsia="en-GB"/>
        </w:rPr>
      </w:pPr>
      <w:r w:rsidRPr="00A758F2">
        <w:rPr>
          <w:rFonts w:ascii="Arial" w:hAnsi="Arial" w:cs="Arial"/>
          <w:vanish/>
          <w:sz w:val="16"/>
          <w:szCs w:val="16"/>
          <w:lang w:eastAsia="en-GB"/>
        </w:rPr>
        <w:t>Bottom of Form</w:t>
      </w:r>
    </w:p>
    <w:p w14:paraId="3079B697" w14:textId="77777777" w:rsidR="00A06B83" w:rsidRPr="00A758F2" w:rsidRDefault="00A06B83"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6CCD5C19" w14:textId="77777777" w:rsidR="00A06B83" w:rsidRPr="00A758F2" w:rsidRDefault="00A06B83"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16FBCBF2" w14:textId="77777777" w:rsidR="00A06B83" w:rsidRPr="00A758F2" w:rsidRDefault="00A06B83"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29B02301" w14:textId="77777777" w:rsidR="00A06B83" w:rsidRPr="00A758F2" w:rsidRDefault="00A06B83"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3E913BD5" w14:textId="77777777" w:rsidR="00A06B83" w:rsidRPr="00A758F2" w:rsidRDefault="00A06B83"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3C25BBBD" w14:textId="77777777" w:rsidR="00151628" w:rsidRPr="00A758F2" w:rsidRDefault="00151628"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2F1531A1" w14:textId="77777777" w:rsidR="00151628" w:rsidRPr="00A758F2" w:rsidRDefault="00151628" w:rsidP="006653CA">
      <w:pPr>
        <w:pBdr>
          <w:top w:val="single" w:sz="6" w:space="1" w:color="auto"/>
        </w:pBdr>
        <w:overflowPunct/>
        <w:autoSpaceDE/>
        <w:autoSpaceDN/>
        <w:adjustRightInd/>
        <w:jc w:val="center"/>
        <w:textAlignment w:val="auto"/>
        <w:rPr>
          <w:rFonts w:ascii="Arial" w:hAnsi="Arial" w:cs="Arial"/>
          <w:sz w:val="16"/>
          <w:szCs w:val="16"/>
          <w:lang w:eastAsia="en-GB"/>
        </w:rPr>
      </w:pPr>
    </w:p>
    <w:p w14:paraId="209FD140" w14:textId="77777777" w:rsidR="00151628" w:rsidRPr="00A758F2" w:rsidRDefault="00151628" w:rsidP="006653CA">
      <w:pPr>
        <w:pBdr>
          <w:top w:val="single" w:sz="6" w:space="1" w:color="auto"/>
        </w:pBdr>
        <w:overflowPunct/>
        <w:autoSpaceDE/>
        <w:autoSpaceDN/>
        <w:adjustRightInd/>
        <w:jc w:val="center"/>
        <w:textAlignment w:val="auto"/>
        <w:rPr>
          <w:rFonts w:ascii="Arial" w:hAnsi="Arial" w:cs="Arial"/>
          <w:vanish/>
          <w:sz w:val="16"/>
          <w:szCs w:val="16"/>
          <w:lang w:eastAsia="en-GB"/>
        </w:rPr>
      </w:pPr>
    </w:p>
    <w:p w14:paraId="561A7BE0" w14:textId="77777777" w:rsidR="009F399E" w:rsidRPr="00A758F2" w:rsidRDefault="009F399E" w:rsidP="006653CA">
      <w:pPr>
        <w:spacing w:line="360" w:lineRule="auto"/>
        <w:jc w:val="both"/>
        <w:rPr>
          <w:rFonts w:ascii="Arial" w:hAnsi="Arial" w:cs="Arial"/>
          <w:sz w:val="24"/>
          <w:szCs w:val="24"/>
        </w:rPr>
      </w:pPr>
    </w:p>
    <w:p w14:paraId="1BC0E91E" w14:textId="77777777" w:rsidR="00DA7E8B" w:rsidRPr="00A758F2" w:rsidRDefault="00DA7E8B" w:rsidP="002E250A">
      <w:pPr>
        <w:jc w:val="both"/>
        <w:rPr>
          <w:rFonts w:ascii="Arial" w:hAnsi="Arial" w:cs="Arial"/>
          <w:bCs/>
          <w:sz w:val="24"/>
        </w:rPr>
      </w:pPr>
    </w:p>
    <w:p w14:paraId="2CD3CF8B" w14:textId="21BF8056" w:rsidR="001D5B07" w:rsidRPr="00A758F2" w:rsidRDefault="00E33A77" w:rsidP="001D5B07">
      <w:pPr>
        <w:jc w:val="both"/>
        <w:rPr>
          <w:rFonts w:ascii="Arial" w:hAnsi="Arial" w:cs="Arial"/>
          <w:b/>
          <w:i/>
          <w:iCs/>
          <w:sz w:val="24"/>
          <w:szCs w:val="18"/>
        </w:rPr>
      </w:pPr>
      <w:r w:rsidRPr="00A758F2">
        <w:rPr>
          <w:rFonts w:ascii="Arial" w:hAnsi="Arial" w:cs="Arial"/>
          <w:b/>
          <w:i/>
          <w:iCs/>
          <w:sz w:val="24"/>
          <w:szCs w:val="18"/>
        </w:rPr>
        <w:t>4.3 Competitor</w:t>
      </w:r>
      <w:r w:rsidR="001D5B07" w:rsidRPr="00A758F2">
        <w:rPr>
          <w:rFonts w:ascii="Arial" w:hAnsi="Arial" w:cs="Arial"/>
          <w:b/>
          <w:i/>
          <w:iCs/>
          <w:sz w:val="24"/>
          <w:szCs w:val="18"/>
        </w:rPr>
        <w:t xml:space="preserve"> Profiles</w:t>
      </w:r>
    </w:p>
    <w:p w14:paraId="4B0850F0" w14:textId="77777777" w:rsidR="003B7B95" w:rsidRPr="00A758F2" w:rsidRDefault="003B7B95" w:rsidP="001D5B07">
      <w:pPr>
        <w:jc w:val="both"/>
        <w:rPr>
          <w:rFonts w:ascii="Arial" w:hAnsi="Arial" w:cs="Arial"/>
          <w:b/>
          <w:sz w:val="22"/>
          <w:szCs w:val="18"/>
        </w:rPr>
      </w:pPr>
    </w:p>
    <w:p w14:paraId="079C4BF2" w14:textId="77777777" w:rsidR="0002153A" w:rsidRPr="00A758F2" w:rsidRDefault="0002153A" w:rsidP="0002153A">
      <w:pPr>
        <w:numPr>
          <w:ilvl w:val="0"/>
          <w:numId w:val="62"/>
        </w:numPr>
        <w:spacing w:line="360" w:lineRule="auto"/>
        <w:jc w:val="both"/>
        <w:rPr>
          <w:rFonts w:ascii="Arial" w:hAnsi="Arial" w:cs="Arial"/>
          <w:sz w:val="24"/>
          <w:szCs w:val="24"/>
          <w:lang w:eastAsia="en-GB"/>
        </w:rPr>
      </w:pPr>
      <w:r w:rsidRPr="00A758F2">
        <w:rPr>
          <w:rFonts w:ascii="Arial" w:hAnsi="Arial" w:cs="Arial"/>
          <w:b/>
          <w:bCs/>
          <w:sz w:val="24"/>
          <w:szCs w:val="24"/>
          <w:lang w:eastAsia="en-GB"/>
        </w:rPr>
        <w:t>Booking.com:</w:t>
      </w:r>
    </w:p>
    <w:p w14:paraId="121A45E7"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Offers many accommodations and comprehensive user reviews</w:t>
      </w:r>
    </w:p>
    <w:p w14:paraId="14F8713C"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Faces strong competition and customer service concerns</w:t>
      </w:r>
    </w:p>
    <w:p w14:paraId="1A1CB4C2" w14:textId="77777777" w:rsidR="0002153A" w:rsidRPr="00A758F2" w:rsidRDefault="0002153A" w:rsidP="0002153A">
      <w:pPr>
        <w:numPr>
          <w:ilvl w:val="0"/>
          <w:numId w:val="62"/>
        </w:numPr>
        <w:spacing w:line="360" w:lineRule="auto"/>
        <w:jc w:val="both"/>
        <w:rPr>
          <w:rFonts w:ascii="Arial" w:hAnsi="Arial" w:cs="Arial"/>
          <w:sz w:val="24"/>
          <w:szCs w:val="24"/>
          <w:lang w:eastAsia="en-GB"/>
        </w:rPr>
      </w:pPr>
      <w:proofErr w:type="spellStart"/>
      <w:r w:rsidRPr="00A758F2">
        <w:rPr>
          <w:rFonts w:ascii="Arial" w:hAnsi="Arial" w:cs="Arial"/>
          <w:b/>
          <w:bCs/>
          <w:sz w:val="24"/>
          <w:szCs w:val="24"/>
          <w:lang w:eastAsia="en-GB"/>
        </w:rPr>
        <w:t>StarLink</w:t>
      </w:r>
      <w:proofErr w:type="spellEnd"/>
      <w:r w:rsidRPr="00A758F2">
        <w:rPr>
          <w:rFonts w:ascii="Arial" w:hAnsi="Arial" w:cs="Arial"/>
          <w:b/>
          <w:bCs/>
          <w:sz w:val="24"/>
          <w:szCs w:val="24"/>
          <w:lang w:eastAsia="en-GB"/>
        </w:rPr>
        <w:t xml:space="preserve"> Virtual Bookings:</w:t>
      </w:r>
    </w:p>
    <w:p w14:paraId="5A4F4586"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lastRenderedPageBreak/>
        <w:t>Focuses on unique, eco-friendly, tailored experiences</w:t>
      </w:r>
    </w:p>
    <w:p w14:paraId="2E2B17B9"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Uses AI-driven recommendations and AR tours</w:t>
      </w:r>
    </w:p>
    <w:p w14:paraId="4639D937" w14:textId="77777777" w:rsidR="0002153A" w:rsidRPr="00A758F2" w:rsidRDefault="0002153A" w:rsidP="0002153A">
      <w:pPr>
        <w:numPr>
          <w:ilvl w:val="0"/>
          <w:numId w:val="62"/>
        </w:numPr>
        <w:spacing w:line="360" w:lineRule="auto"/>
        <w:jc w:val="both"/>
        <w:rPr>
          <w:rFonts w:ascii="Arial" w:hAnsi="Arial" w:cs="Arial"/>
          <w:sz w:val="24"/>
          <w:szCs w:val="24"/>
          <w:lang w:eastAsia="en-GB"/>
        </w:rPr>
      </w:pPr>
      <w:r w:rsidRPr="00A758F2">
        <w:rPr>
          <w:rFonts w:ascii="Arial" w:hAnsi="Arial" w:cs="Arial"/>
          <w:b/>
          <w:bCs/>
          <w:sz w:val="24"/>
          <w:szCs w:val="24"/>
          <w:lang w:eastAsia="en-GB"/>
        </w:rPr>
        <w:t>Expedia:</w:t>
      </w:r>
    </w:p>
    <w:p w14:paraId="344EF7FC"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Provides extensive travel services and global alliances</w:t>
      </w:r>
    </w:p>
    <w:p w14:paraId="548C52B1"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Can be difficult to navigate and has customer support issues</w:t>
      </w:r>
    </w:p>
    <w:p w14:paraId="264D2978" w14:textId="77777777" w:rsidR="0002153A" w:rsidRPr="00A758F2" w:rsidRDefault="0002153A" w:rsidP="0002153A">
      <w:pPr>
        <w:numPr>
          <w:ilvl w:val="0"/>
          <w:numId w:val="62"/>
        </w:numPr>
        <w:spacing w:line="360" w:lineRule="auto"/>
        <w:jc w:val="both"/>
        <w:rPr>
          <w:rFonts w:ascii="Arial" w:hAnsi="Arial" w:cs="Arial"/>
          <w:sz w:val="24"/>
          <w:szCs w:val="24"/>
          <w:lang w:eastAsia="en-GB"/>
        </w:rPr>
      </w:pPr>
      <w:r w:rsidRPr="00A758F2">
        <w:rPr>
          <w:rFonts w:ascii="Arial" w:hAnsi="Arial" w:cs="Arial"/>
          <w:b/>
          <w:bCs/>
          <w:sz w:val="24"/>
          <w:szCs w:val="24"/>
          <w:lang w:eastAsia="en-GB"/>
        </w:rPr>
        <w:t>Airbnb:</w:t>
      </w:r>
    </w:p>
    <w:p w14:paraId="793C99E9"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Offers unique lodging and active community participation</w:t>
      </w:r>
    </w:p>
    <w:p w14:paraId="24E97E20" w14:textId="77777777" w:rsidR="0002153A" w:rsidRPr="00A758F2" w:rsidRDefault="0002153A" w:rsidP="0002153A">
      <w:pPr>
        <w:numPr>
          <w:ilvl w:val="1"/>
          <w:numId w:val="62"/>
        </w:numPr>
        <w:spacing w:line="360" w:lineRule="auto"/>
        <w:jc w:val="both"/>
        <w:rPr>
          <w:rFonts w:ascii="Arial" w:hAnsi="Arial" w:cs="Arial"/>
          <w:sz w:val="24"/>
          <w:szCs w:val="24"/>
          <w:lang w:eastAsia="en-GB"/>
        </w:rPr>
      </w:pPr>
      <w:r w:rsidRPr="00A758F2">
        <w:rPr>
          <w:rFonts w:ascii="Arial" w:hAnsi="Arial" w:cs="Arial"/>
          <w:sz w:val="24"/>
          <w:szCs w:val="24"/>
          <w:lang w:eastAsia="en-GB"/>
        </w:rPr>
        <w:t>Faces regulatory challenges and inconsistent listing standards</w:t>
      </w:r>
    </w:p>
    <w:p w14:paraId="2C985C7B" w14:textId="77777777" w:rsidR="0002153A" w:rsidRPr="00A758F2" w:rsidRDefault="0002153A" w:rsidP="0002153A">
      <w:pPr>
        <w:spacing w:line="360" w:lineRule="auto"/>
        <w:jc w:val="both"/>
        <w:rPr>
          <w:rFonts w:ascii="Arial" w:hAnsi="Arial" w:cs="Arial"/>
          <w:sz w:val="24"/>
          <w:szCs w:val="24"/>
          <w:lang w:eastAsia="en-GB"/>
        </w:rPr>
      </w:pPr>
      <w:proofErr w:type="spellStart"/>
      <w:r w:rsidRPr="00A758F2">
        <w:rPr>
          <w:rFonts w:ascii="Arial" w:hAnsi="Arial" w:cs="Arial"/>
          <w:b/>
          <w:bCs/>
          <w:sz w:val="24"/>
          <w:szCs w:val="24"/>
          <w:lang w:eastAsia="en-GB"/>
        </w:rPr>
        <w:t>StarLink</w:t>
      </w:r>
      <w:proofErr w:type="spellEnd"/>
      <w:r w:rsidRPr="00A758F2">
        <w:rPr>
          <w:rFonts w:ascii="Arial" w:hAnsi="Arial" w:cs="Arial"/>
          <w:b/>
          <w:bCs/>
          <w:sz w:val="24"/>
          <w:szCs w:val="24"/>
          <w:lang w:eastAsia="en-GB"/>
        </w:rPr>
        <w:t xml:space="preserve"> Advantages:</w:t>
      </w:r>
    </w:p>
    <w:p w14:paraId="6C209FC4" w14:textId="77777777" w:rsidR="0002153A" w:rsidRPr="00A758F2" w:rsidRDefault="0002153A" w:rsidP="0002153A">
      <w:pPr>
        <w:numPr>
          <w:ilvl w:val="0"/>
          <w:numId w:val="63"/>
        </w:numPr>
        <w:spacing w:line="360" w:lineRule="auto"/>
        <w:jc w:val="both"/>
        <w:rPr>
          <w:rFonts w:ascii="Arial" w:hAnsi="Arial" w:cs="Arial"/>
          <w:sz w:val="24"/>
          <w:szCs w:val="24"/>
          <w:lang w:eastAsia="en-GB"/>
        </w:rPr>
      </w:pPr>
      <w:r w:rsidRPr="00A758F2">
        <w:rPr>
          <w:rFonts w:ascii="Arial" w:hAnsi="Arial" w:cs="Arial"/>
          <w:sz w:val="24"/>
          <w:szCs w:val="24"/>
          <w:lang w:eastAsia="en-GB"/>
        </w:rPr>
        <w:t>Streamlined, user-friendly platform with integrated itinerary management</w:t>
      </w:r>
    </w:p>
    <w:p w14:paraId="3A9E0E2D" w14:textId="77777777" w:rsidR="0002153A" w:rsidRPr="00A758F2" w:rsidRDefault="0002153A" w:rsidP="0002153A">
      <w:pPr>
        <w:numPr>
          <w:ilvl w:val="0"/>
          <w:numId w:val="63"/>
        </w:numPr>
        <w:spacing w:line="360" w:lineRule="auto"/>
        <w:jc w:val="both"/>
        <w:rPr>
          <w:rFonts w:ascii="Arial" w:hAnsi="Arial" w:cs="Arial"/>
          <w:sz w:val="24"/>
          <w:szCs w:val="24"/>
          <w:lang w:eastAsia="en-GB"/>
        </w:rPr>
      </w:pPr>
      <w:r w:rsidRPr="00A758F2">
        <w:rPr>
          <w:rFonts w:ascii="Arial" w:hAnsi="Arial" w:cs="Arial"/>
          <w:sz w:val="24"/>
          <w:szCs w:val="24"/>
          <w:lang w:eastAsia="en-GB"/>
        </w:rPr>
        <w:t>Partnerships with upscale hotels for consistent quality</w:t>
      </w:r>
    </w:p>
    <w:p w14:paraId="5C92A472" w14:textId="77777777" w:rsidR="0002153A" w:rsidRPr="00A758F2" w:rsidRDefault="0002153A" w:rsidP="0002153A">
      <w:pPr>
        <w:numPr>
          <w:ilvl w:val="0"/>
          <w:numId w:val="63"/>
        </w:numPr>
        <w:spacing w:line="360" w:lineRule="auto"/>
        <w:jc w:val="both"/>
        <w:rPr>
          <w:rFonts w:ascii="Arial" w:hAnsi="Arial" w:cs="Arial"/>
          <w:sz w:val="24"/>
          <w:szCs w:val="24"/>
          <w:lang w:eastAsia="en-GB"/>
        </w:rPr>
      </w:pPr>
      <w:r w:rsidRPr="00A758F2">
        <w:rPr>
          <w:rFonts w:ascii="Arial" w:hAnsi="Arial" w:cs="Arial"/>
          <w:sz w:val="24"/>
          <w:szCs w:val="24"/>
          <w:lang w:eastAsia="en-GB"/>
        </w:rPr>
        <w:t>Emphasis on eco-friendly travel and advanced AI and AR technologies (See Appendix D)</w:t>
      </w:r>
    </w:p>
    <w:p w14:paraId="097B5FD9" w14:textId="77777777" w:rsidR="007073A8" w:rsidRPr="00A758F2" w:rsidRDefault="007073A8" w:rsidP="007073A8">
      <w:pPr>
        <w:pStyle w:val="z-TopofForm"/>
      </w:pPr>
      <w:r w:rsidRPr="00A758F2">
        <w:t>Top of Form</w:t>
      </w:r>
    </w:p>
    <w:p w14:paraId="5D18B3E3" w14:textId="77777777" w:rsidR="007073A8" w:rsidRPr="00A758F2" w:rsidRDefault="007073A8" w:rsidP="007073A8">
      <w:pPr>
        <w:pStyle w:val="z-BottomofForm"/>
      </w:pPr>
      <w:r w:rsidRPr="00A758F2">
        <w:t>Bottom of Form</w:t>
      </w:r>
    </w:p>
    <w:p w14:paraId="5FE90BFF" w14:textId="77777777" w:rsidR="0054608A" w:rsidRPr="00A758F2" w:rsidRDefault="0054608A" w:rsidP="00A1047C">
      <w:pPr>
        <w:jc w:val="both"/>
        <w:rPr>
          <w:rFonts w:ascii="Arial" w:hAnsi="Arial" w:cs="Arial"/>
          <w:b/>
          <w:bCs/>
          <w:sz w:val="24"/>
        </w:rPr>
      </w:pPr>
    </w:p>
    <w:p w14:paraId="0573D2DB" w14:textId="77777777" w:rsidR="00F00F9B" w:rsidRPr="00A758F2" w:rsidRDefault="00F00F9B" w:rsidP="002E250A">
      <w:pPr>
        <w:jc w:val="both"/>
        <w:rPr>
          <w:rFonts w:ascii="Arial" w:hAnsi="Arial" w:cs="Arial"/>
          <w:b/>
          <w:sz w:val="24"/>
        </w:rPr>
      </w:pPr>
    </w:p>
    <w:p w14:paraId="0662ED1D" w14:textId="632886B7" w:rsidR="005F3886" w:rsidRPr="00A758F2" w:rsidRDefault="005F3886" w:rsidP="005F3886">
      <w:pPr>
        <w:rPr>
          <w:rFonts w:ascii="Arial" w:hAnsi="Arial" w:cs="Arial"/>
          <w:b/>
          <w:sz w:val="28"/>
          <w:szCs w:val="18"/>
        </w:rPr>
      </w:pPr>
      <w:r w:rsidRPr="00A758F2">
        <w:rPr>
          <w:rFonts w:ascii="Arial" w:hAnsi="Arial" w:cs="Arial"/>
          <w:b/>
          <w:sz w:val="28"/>
          <w:szCs w:val="18"/>
        </w:rPr>
        <w:t>5. MARKETING PLAN</w:t>
      </w:r>
    </w:p>
    <w:p w14:paraId="1C2F1953" w14:textId="77777777" w:rsidR="005F3886" w:rsidRPr="00A758F2" w:rsidRDefault="005F3886" w:rsidP="005F3886">
      <w:pPr>
        <w:jc w:val="both"/>
        <w:rPr>
          <w:rFonts w:ascii="Arial" w:hAnsi="Arial" w:cs="Arial"/>
          <w:bCs/>
          <w:sz w:val="28"/>
        </w:rPr>
      </w:pPr>
    </w:p>
    <w:p w14:paraId="282CA4A4" w14:textId="47845CB7" w:rsidR="00285D80" w:rsidRPr="00A758F2" w:rsidRDefault="005D464F" w:rsidP="005F3886">
      <w:pPr>
        <w:jc w:val="both"/>
        <w:rPr>
          <w:rFonts w:ascii="Arial" w:hAnsi="Arial" w:cs="Arial"/>
          <w:b/>
          <w:bCs/>
          <w:i/>
          <w:iCs/>
          <w:sz w:val="24"/>
          <w:szCs w:val="18"/>
        </w:rPr>
      </w:pPr>
      <w:r w:rsidRPr="00A758F2">
        <w:rPr>
          <w:rFonts w:ascii="Arial" w:hAnsi="Arial" w:cs="Arial"/>
          <w:b/>
          <w:i/>
          <w:iCs/>
          <w:sz w:val="24"/>
          <w:szCs w:val="18"/>
        </w:rPr>
        <w:t>5.1</w:t>
      </w:r>
      <w:r w:rsidRPr="00A758F2">
        <w:rPr>
          <w:rFonts w:ascii="Arial" w:hAnsi="Arial" w:cs="Arial"/>
          <w:b/>
          <w:i/>
          <w:sz w:val="24"/>
          <w:szCs w:val="18"/>
        </w:rPr>
        <w:t xml:space="preserve"> Price</w:t>
      </w:r>
    </w:p>
    <w:p w14:paraId="71CFD9CB" w14:textId="16AF9249" w:rsidR="00191992" w:rsidRPr="00A758F2" w:rsidRDefault="00191992" w:rsidP="00191992">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Competitive and Transparent Pricing:</w:t>
      </w:r>
    </w:p>
    <w:p w14:paraId="4DE3266C" w14:textId="77777777" w:rsidR="00191992" w:rsidRPr="00A758F2" w:rsidRDefault="00191992" w:rsidP="00191992">
      <w:pPr>
        <w:numPr>
          <w:ilvl w:val="0"/>
          <w:numId w:val="64"/>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Reflects quality and affordability</w:t>
      </w:r>
    </w:p>
    <w:p w14:paraId="1E45E9CF" w14:textId="77777777" w:rsidR="00191992" w:rsidRPr="00A758F2" w:rsidRDefault="00191992" w:rsidP="00191992">
      <w:pPr>
        <w:numPr>
          <w:ilvl w:val="0"/>
          <w:numId w:val="64"/>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 xml:space="preserve">Positions </w:t>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as a premium yet accessible option</w:t>
      </w:r>
    </w:p>
    <w:p w14:paraId="7B27653D" w14:textId="27FC912B" w:rsidR="00191992" w:rsidRPr="00A758F2" w:rsidRDefault="00191992" w:rsidP="00191992">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Approach:</w:t>
      </w:r>
    </w:p>
    <w:p w14:paraId="3163DA75" w14:textId="77777777" w:rsidR="00191992" w:rsidRPr="00A758F2" w:rsidRDefault="00191992" w:rsidP="00191992">
      <w:pPr>
        <w:numPr>
          <w:ilvl w:val="0"/>
          <w:numId w:val="65"/>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Personalized travel packages at competitive rates</w:t>
      </w:r>
    </w:p>
    <w:p w14:paraId="5EC099BC" w14:textId="77777777" w:rsidR="00191992" w:rsidRPr="00A758F2" w:rsidRDefault="00191992" w:rsidP="00191992">
      <w:pPr>
        <w:numPr>
          <w:ilvl w:val="0"/>
          <w:numId w:val="65"/>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 xml:space="preserve">Subscription model for frequent </w:t>
      </w:r>
      <w:proofErr w:type="spellStart"/>
      <w:r w:rsidRPr="00A758F2">
        <w:rPr>
          <w:rFonts w:ascii="Arial" w:hAnsi="Arial" w:cs="Arial"/>
          <w:sz w:val="24"/>
          <w:szCs w:val="24"/>
          <w:lang w:eastAsia="en-GB"/>
        </w:rPr>
        <w:t>travelers</w:t>
      </w:r>
      <w:proofErr w:type="spellEnd"/>
      <w:r w:rsidRPr="00A758F2">
        <w:rPr>
          <w:rFonts w:ascii="Arial" w:hAnsi="Arial" w:cs="Arial"/>
          <w:sz w:val="24"/>
          <w:szCs w:val="24"/>
          <w:lang w:eastAsia="en-GB"/>
        </w:rPr>
        <w:t xml:space="preserve"> with discounts and benefits</w:t>
      </w:r>
    </w:p>
    <w:p w14:paraId="1DD6BC55" w14:textId="77777777" w:rsidR="00191992" w:rsidRPr="00A758F2" w:rsidRDefault="00191992" w:rsidP="00191992">
      <w:pPr>
        <w:numPr>
          <w:ilvl w:val="0"/>
          <w:numId w:val="65"/>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Dynamic pricing based on demand, seasonality, and trends</w:t>
      </w:r>
    </w:p>
    <w:p w14:paraId="5203C618" w14:textId="77777777" w:rsidR="00191992" w:rsidRPr="00A758F2" w:rsidRDefault="00191992" w:rsidP="00191992">
      <w:pPr>
        <w:numPr>
          <w:ilvl w:val="0"/>
          <w:numId w:val="65"/>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Transparent pricing with no hidden charges</w:t>
      </w:r>
    </w:p>
    <w:p w14:paraId="75D36FEA" w14:textId="5D2E56DB" w:rsidR="00191992" w:rsidRPr="00A758F2" w:rsidRDefault="00191992" w:rsidP="00191992">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Differentiation:</w:t>
      </w:r>
    </w:p>
    <w:p w14:paraId="4B79651C" w14:textId="77777777" w:rsidR="00191992" w:rsidRPr="00A758F2" w:rsidRDefault="00191992" w:rsidP="00191992">
      <w:pPr>
        <w:numPr>
          <w:ilvl w:val="0"/>
          <w:numId w:val="66"/>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Focus on boutique experiences and sustainability</w:t>
      </w:r>
    </w:p>
    <w:p w14:paraId="0B28BBD1" w14:textId="77777777" w:rsidR="00191992" w:rsidRPr="00A758F2" w:rsidRDefault="00191992" w:rsidP="00191992">
      <w:pPr>
        <w:numPr>
          <w:ilvl w:val="0"/>
          <w:numId w:val="66"/>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Streamlined, user-friendly interface vs. Expedia’s complex services</w:t>
      </w:r>
    </w:p>
    <w:p w14:paraId="34B9EFD5" w14:textId="77777777" w:rsidR="00191992" w:rsidRPr="00A758F2" w:rsidRDefault="00191992" w:rsidP="00191992">
      <w:pPr>
        <w:numPr>
          <w:ilvl w:val="0"/>
          <w:numId w:val="66"/>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Consistent quality and professional management vs. Airbnb’s regulatory challenges</w:t>
      </w:r>
    </w:p>
    <w:p w14:paraId="5C328CFA" w14:textId="77777777" w:rsidR="00191992" w:rsidRPr="00A758F2" w:rsidRDefault="00191992" w:rsidP="00191992">
      <w:pPr>
        <w:numPr>
          <w:ilvl w:val="0"/>
          <w:numId w:val="66"/>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lastRenderedPageBreak/>
        <w:t>Use of AI for personalized recommendations and AR for virtual tours to stand out</w:t>
      </w:r>
    </w:p>
    <w:p w14:paraId="722A185C" w14:textId="3952D196" w:rsidR="00486BBC" w:rsidRPr="00A758F2" w:rsidRDefault="00387931" w:rsidP="00486BBC">
      <w:pPr>
        <w:jc w:val="both"/>
        <w:rPr>
          <w:rFonts w:ascii="Arial" w:hAnsi="Arial" w:cs="Arial"/>
          <w:b/>
          <w:bCs/>
          <w:i/>
          <w:iCs/>
          <w:sz w:val="24"/>
          <w:szCs w:val="18"/>
        </w:rPr>
      </w:pPr>
      <w:r w:rsidRPr="00A758F2">
        <w:rPr>
          <w:rFonts w:ascii="Arial" w:hAnsi="Arial" w:cs="Arial"/>
          <w:b/>
          <w:i/>
          <w:iCs/>
          <w:sz w:val="24"/>
          <w:szCs w:val="18"/>
        </w:rPr>
        <w:t>5.2</w:t>
      </w:r>
      <w:r w:rsidRPr="00A758F2">
        <w:rPr>
          <w:rFonts w:ascii="Arial" w:hAnsi="Arial" w:cs="Arial"/>
          <w:b/>
          <w:i/>
          <w:sz w:val="24"/>
          <w:szCs w:val="18"/>
        </w:rPr>
        <w:t xml:space="preserve"> Product</w:t>
      </w:r>
    </w:p>
    <w:p w14:paraId="637947F7" w14:textId="77777777" w:rsidR="005A433F" w:rsidRPr="00A758F2" w:rsidRDefault="005A433F" w:rsidP="00486BBC">
      <w:pPr>
        <w:jc w:val="both"/>
        <w:rPr>
          <w:rFonts w:ascii="Arial" w:hAnsi="Arial" w:cs="Arial"/>
          <w:b/>
          <w:i/>
          <w:iCs/>
          <w:sz w:val="24"/>
          <w:szCs w:val="18"/>
        </w:rPr>
      </w:pPr>
    </w:p>
    <w:p w14:paraId="68B5982F" w14:textId="77777777" w:rsidR="005A433F" w:rsidRPr="00A758F2" w:rsidRDefault="005A433F" w:rsidP="005A433F">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Website and Mobile App Design:</w:t>
      </w:r>
    </w:p>
    <w:p w14:paraId="199C4201" w14:textId="77777777" w:rsidR="005A433F" w:rsidRPr="00A758F2" w:rsidRDefault="005A433F" w:rsidP="005A433F">
      <w:pPr>
        <w:numPr>
          <w:ilvl w:val="0"/>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 xml:space="preserve">Aesthetics and </w:t>
      </w:r>
      <w:proofErr w:type="spellStart"/>
      <w:r w:rsidRPr="00A758F2">
        <w:rPr>
          <w:rFonts w:ascii="Arial" w:hAnsi="Arial" w:cs="Arial"/>
          <w:b/>
          <w:bCs/>
          <w:sz w:val="24"/>
          <w:szCs w:val="24"/>
          <w:lang w:eastAsia="en-GB"/>
        </w:rPr>
        <w:t>Color</w:t>
      </w:r>
      <w:proofErr w:type="spellEnd"/>
      <w:r w:rsidRPr="00A758F2">
        <w:rPr>
          <w:rFonts w:ascii="Arial" w:hAnsi="Arial" w:cs="Arial"/>
          <w:b/>
          <w:bCs/>
          <w:sz w:val="24"/>
          <w:szCs w:val="24"/>
          <w:lang w:eastAsia="en-GB"/>
        </w:rPr>
        <w:t xml:space="preserve"> Scheme:</w:t>
      </w:r>
    </w:p>
    <w:p w14:paraId="1A9CEEAA"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White and green to symbolize sustainability</w:t>
      </w:r>
    </w:p>
    <w:p w14:paraId="117CC27B"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Logo: robot hand nurturing a house with leaves</w:t>
      </w:r>
    </w:p>
    <w:p w14:paraId="7A3DB089" w14:textId="77777777" w:rsidR="005A433F" w:rsidRPr="00A758F2" w:rsidRDefault="005A433F" w:rsidP="005A433F">
      <w:pPr>
        <w:numPr>
          <w:ilvl w:val="0"/>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Homepage:</w:t>
      </w:r>
    </w:p>
    <w:p w14:paraId="2BAA7F64"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Clean design, intuitive navigation</w:t>
      </w:r>
    </w:p>
    <w:p w14:paraId="46E5F07A"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Sections: 'My Tours' and 'Eco-Friendly Options'</w:t>
      </w:r>
    </w:p>
    <w:p w14:paraId="7E47474B" w14:textId="77777777" w:rsidR="005A433F" w:rsidRPr="00A758F2" w:rsidRDefault="005A433F" w:rsidP="005A433F">
      <w:pPr>
        <w:numPr>
          <w:ilvl w:val="0"/>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Accommodation Listings:</w:t>
      </w:r>
    </w:p>
    <w:p w14:paraId="0F86F352"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High-quality images</w:t>
      </w:r>
    </w:p>
    <w:p w14:paraId="473159FE"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AR tour buttons</w:t>
      </w:r>
    </w:p>
    <w:p w14:paraId="4B5650DF" w14:textId="77777777" w:rsidR="005A433F" w:rsidRPr="00A758F2" w:rsidRDefault="005A433F" w:rsidP="005A433F">
      <w:pPr>
        <w:numPr>
          <w:ilvl w:val="0"/>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Booking Interface:</w:t>
      </w:r>
    </w:p>
    <w:p w14:paraId="49694E8E"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User-friendly, transparent process</w:t>
      </w:r>
    </w:p>
    <w:p w14:paraId="67F78BBA"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Interactive calendar</w:t>
      </w:r>
    </w:p>
    <w:p w14:paraId="1EB85F39" w14:textId="77777777" w:rsidR="005A433F" w:rsidRPr="00A758F2" w:rsidRDefault="005A433F" w:rsidP="005A433F">
      <w:pPr>
        <w:numPr>
          <w:ilvl w:val="0"/>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Mobile App:</w:t>
      </w:r>
    </w:p>
    <w:p w14:paraId="2229E2D4"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Consistent with website design and functionality</w:t>
      </w:r>
    </w:p>
    <w:p w14:paraId="3BEF9FAE"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Easy navigation and real-time customer support</w:t>
      </w:r>
    </w:p>
    <w:p w14:paraId="72CDA6AE" w14:textId="77777777" w:rsidR="005A433F" w:rsidRPr="00A758F2" w:rsidRDefault="005A433F" w:rsidP="005A433F">
      <w:pPr>
        <w:numPr>
          <w:ilvl w:val="0"/>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Branding:</w:t>
      </w:r>
    </w:p>
    <w:p w14:paraId="5680648F"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Focus on sustainability</w:t>
      </w:r>
    </w:p>
    <w:p w14:paraId="169EABD3"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Tagline: "Travel Sustainably, Experience Uniquely"</w:t>
      </w:r>
    </w:p>
    <w:p w14:paraId="60328A61" w14:textId="77777777" w:rsidR="005A433F" w:rsidRPr="00A758F2" w:rsidRDefault="005A433F" w:rsidP="005A433F">
      <w:pPr>
        <w:numPr>
          <w:ilvl w:val="1"/>
          <w:numId w:val="67"/>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sz w:val="24"/>
          <w:szCs w:val="24"/>
          <w:lang w:eastAsia="en-GB"/>
        </w:rPr>
        <w:t>Eco-friendly marketing materials (See Appendix F)</w:t>
      </w:r>
    </w:p>
    <w:p w14:paraId="0138A920" w14:textId="77777777" w:rsidR="005A433F" w:rsidRPr="00A758F2" w:rsidRDefault="005A433F" w:rsidP="00486BBC">
      <w:pPr>
        <w:jc w:val="both"/>
        <w:rPr>
          <w:rFonts w:ascii="Arial" w:hAnsi="Arial" w:cs="Arial"/>
          <w:bCs/>
          <w:sz w:val="24"/>
          <w:szCs w:val="18"/>
        </w:rPr>
      </w:pPr>
    </w:p>
    <w:p w14:paraId="72DDB73C" w14:textId="77777777" w:rsidR="005A433F" w:rsidRPr="00A758F2" w:rsidRDefault="005A433F" w:rsidP="00486BBC">
      <w:pPr>
        <w:jc w:val="both"/>
        <w:rPr>
          <w:rFonts w:ascii="Arial" w:hAnsi="Arial" w:cs="Arial"/>
          <w:b/>
          <w:i/>
          <w:iCs/>
          <w:sz w:val="24"/>
          <w:szCs w:val="18"/>
        </w:rPr>
      </w:pPr>
    </w:p>
    <w:p w14:paraId="3FDF44A8" w14:textId="49A53BC9" w:rsidR="00486BBC" w:rsidRPr="00A758F2" w:rsidRDefault="00852203" w:rsidP="00486BBC">
      <w:pPr>
        <w:jc w:val="both"/>
        <w:rPr>
          <w:rFonts w:ascii="Arial" w:hAnsi="Arial" w:cs="Arial"/>
          <w:b/>
          <w:bCs/>
          <w:i/>
          <w:iCs/>
          <w:sz w:val="24"/>
          <w:szCs w:val="18"/>
        </w:rPr>
      </w:pPr>
      <w:r w:rsidRPr="00A758F2">
        <w:rPr>
          <w:rFonts w:ascii="Arial" w:hAnsi="Arial" w:cs="Arial"/>
          <w:b/>
          <w:i/>
          <w:iCs/>
          <w:sz w:val="24"/>
          <w:szCs w:val="18"/>
        </w:rPr>
        <w:t>5.3</w:t>
      </w:r>
      <w:r w:rsidRPr="00A758F2">
        <w:rPr>
          <w:rFonts w:ascii="Arial" w:hAnsi="Arial" w:cs="Arial"/>
          <w:b/>
          <w:i/>
          <w:sz w:val="24"/>
          <w:szCs w:val="18"/>
        </w:rPr>
        <w:t xml:space="preserve"> Placement</w:t>
      </w:r>
    </w:p>
    <w:p w14:paraId="5BB67220" w14:textId="77777777" w:rsidR="00486BBC" w:rsidRPr="00A758F2" w:rsidRDefault="00486BBC" w:rsidP="005F3886">
      <w:pPr>
        <w:jc w:val="both"/>
        <w:rPr>
          <w:rFonts w:ascii="Arial" w:hAnsi="Arial" w:cs="Arial"/>
          <w:b/>
          <w:bCs/>
          <w:i/>
          <w:iCs/>
          <w:sz w:val="24"/>
          <w:szCs w:val="18"/>
        </w:rPr>
      </w:pPr>
    </w:p>
    <w:p w14:paraId="66E41978" w14:textId="77777777" w:rsidR="00C6554C" w:rsidRPr="00A758F2" w:rsidRDefault="00C6554C" w:rsidP="00C6554C">
      <w:pPr>
        <w:spacing w:line="360" w:lineRule="auto"/>
        <w:jc w:val="both"/>
        <w:rPr>
          <w:rFonts w:ascii="Arial" w:hAnsi="Arial" w:cs="Arial"/>
          <w:sz w:val="24"/>
          <w:szCs w:val="18"/>
        </w:rPr>
      </w:pPr>
      <w:r w:rsidRPr="00A758F2">
        <w:rPr>
          <w:rFonts w:ascii="Arial" w:hAnsi="Arial" w:cs="Arial"/>
          <w:b/>
          <w:bCs/>
          <w:sz w:val="24"/>
          <w:szCs w:val="18"/>
        </w:rPr>
        <w:t>Sales and Distribution Strategy:</w:t>
      </w:r>
    </w:p>
    <w:p w14:paraId="57B1EDBA" w14:textId="77777777" w:rsidR="00C6554C" w:rsidRPr="00A758F2" w:rsidRDefault="00C6554C" w:rsidP="00C6554C">
      <w:pPr>
        <w:numPr>
          <w:ilvl w:val="0"/>
          <w:numId w:val="68"/>
        </w:numPr>
        <w:spacing w:line="360" w:lineRule="auto"/>
        <w:jc w:val="both"/>
        <w:rPr>
          <w:rFonts w:ascii="Arial" w:hAnsi="Arial" w:cs="Arial"/>
          <w:sz w:val="24"/>
          <w:szCs w:val="18"/>
        </w:rPr>
      </w:pPr>
      <w:r w:rsidRPr="00A758F2">
        <w:rPr>
          <w:rFonts w:ascii="Arial" w:hAnsi="Arial" w:cs="Arial"/>
          <w:b/>
          <w:bCs/>
          <w:sz w:val="24"/>
          <w:szCs w:val="18"/>
        </w:rPr>
        <w:t>Primary Sales Platforms:</w:t>
      </w:r>
    </w:p>
    <w:p w14:paraId="5FF9F04E"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Official website and mobile app</w:t>
      </w:r>
    </w:p>
    <w:p w14:paraId="1284C438"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Extensive booking choices, AR tours, eco-friendly lodging, integrated itinerary management</w:t>
      </w:r>
    </w:p>
    <w:p w14:paraId="0A6850B2" w14:textId="77777777" w:rsidR="00C6554C" w:rsidRPr="00A758F2" w:rsidRDefault="00C6554C" w:rsidP="00C6554C">
      <w:pPr>
        <w:numPr>
          <w:ilvl w:val="0"/>
          <w:numId w:val="68"/>
        </w:numPr>
        <w:spacing w:line="360" w:lineRule="auto"/>
        <w:jc w:val="both"/>
        <w:rPr>
          <w:rFonts w:ascii="Arial" w:hAnsi="Arial" w:cs="Arial"/>
          <w:sz w:val="24"/>
          <w:szCs w:val="18"/>
        </w:rPr>
      </w:pPr>
      <w:r w:rsidRPr="00A758F2">
        <w:rPr>
          <w:rFonts w:ascii="Arial" w:hAnsi="Arial" w:cs="Arial"/>
          <w:b/>
          <w:bCs/>
          <w:sz w:val="24"/>
          <w:szCs w:val="18"/>
        </w:rPr>
        <w:lastRenderedPageBreak/>
        <w:t>Social Media:</w:t>
      </w:r>
    </w:p>
    <w:p w14:paraId="5EEC608E"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Use Facebook, Instagram, and Twitter</w:t>
      </w:r>
    </w:p>
    <w:p w14:paraId="2D4101A7"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Enhance sales through user-generated content and reviews</w:t>
      </w:r>
    </w:p>
    <w:p w14:paraId="31E923E2" w14:textId="77777777" w:rsidR="00C6554C" w:rsidRPr="00A758F2" w:rsidRDefault="00C6554C" w:rsidP="00C6554C">
      <w:pPr>
        <w:numPr>
          <w:ilvl w:val="0"/>
          <w:numId w:val="68"/>
        </w:numPr>
        <w:spacing w:line="360" w:lineRule="auto"/>
        <w:jc w:val="both"/>
        <w:rPr>
          <w:rFonts w:ascii="Arial" w:hAnsi="Arial" w:cs="Arial"/>
          <w:sz w:val="24"/>
          <w:szCs w:val="18"/>
        </w:rPr>
      </w:pPr>
      <w:r w:rsidRPr="00A758F2">
        <w:rPr>
          <w:rFonts w:ascii="Arial" w:hAnsi="Arial" w:cs="Arial"/>
          <w:b/>
          <w:bCs/>
          <w:sz w:val="24"/>
          <w:szCs w:val="18"/>
        </w:rPr>
        <w:t>Offline Channels:</w:t>
      </w:r>
    </w:p>
    <w:p w14:paraId="58126220"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Collaborate with traditional travel agencies</w:t>
      </w:r>
    </w:p>
    <w:p w14:paraId="544B5B56"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Participate in travel expos for direct customer interaction</w:t>
      </w:r>
    </w:p>
    <w:p w14:paraId="69FBD9CA" w14:textId="77777777" w:rsidR="00C6554C" w:rsidRPr="00A758F2" w:rsidRDefault="00C6554C" w:rsidP="00C6554C">
      <w:pPr>
        <w:numPr>
          <w:ilvl w:val="0"/>
          <w:numId w:val="68"/>
        </w:numPr>
        <w:spacing w:line="360" w:lineRule="auto"/>
        <w:jc w:val="both"/>
        <w:rPr>
          <w:rFonts w:ascii="Arial" w:hAnsi="Arial" w:cs="Arial"/>
          <w:sz w:val="24"/>
          <w:szCs w:val="18"/>
        </w:rPr>
      </w:pPr>
      <w:r w:rsidRPr="00A758F2">
        <w:rPr>
          <w:rFonts w:ascii="Arial" w:hAnsi="Arial" w:cs="Arial"/>
          <w:b/>
          <w:bCs/>
          <w:sz w:val="24"/>
          <w:szCs w:val="18"/>
        </w:rPr>
        <w:t>Distribution and Delivery:</w:t>
      </w:r>
    </w:p>
    <w:p w14:paraId="7DDF1BA1"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Digital coordination via email and app notifications</w:t>
      </w:r>
    </w:p>
    <w:p w14:paraId="7333FC5A" w14:textId="77777777" w:rsidR="00C6554C" w:rsidRPr="00A758F2" w:rsidRDefault="00C6554C" w:rsidP="00C6554C">
      <w:pPr>
        <w:numPr>
          <w:ilvl w:val="1"/>
          <w:numId w:val="68"/>
        </w:numPr>
        <w:spacing w:line="360" w:lineRule="auto"/>
        <w:jc w:val="both"/>
        <w:rPr>
          <w:rFonts w:ascii="Arial" w:hAnsi="Arial" w:cs="Arial"/>
          <w:sz w:val="24"/>
          <w:szCs w:val="18"/>
        </w:rPr>
      </w:pPr>
      <w:r w:rsidRPr="00A758F2">
        <w:rPr>
          <w:rFonts w:ascii="Arial" w:hAnsi="Arial" w:cs="Arial"/>
          <w:sz w:val="24"/>
          <w:szCs w:val="18"/>
        </w:rPr>
        <w:t xml:space="preserve">Immediate customer assistance through chatbots and call </w:t>
      </w:r>
      <w:proofErr w:type="spellStart"/>
      <w:r w:rsidRPr="00A758F2">
        <w:rPr>
          <w:rFonts w:ascii="Arial" w:hAnsi="Arial" w:cs="Arial"/>
          <w:sz w:val="24"/>
          <w:szCs w:val="18"/>
        </w:rPr>
        <w:t>centers</w:t>
      </w:r>
      <w:proofErr w:type="spellEnd"/>
      <w:r w:rsidRPr="00A758F2">
        <w:rPr>
          <w:rFonts w:ascii="Arial" w:hAnsi="Arial" w:cs="Arial"/>
          <w:sz w:val="24"/>
          <w:szCs w:val="18"/>
        </w:rPr>
        <w:t xml:space="preserve"> (See Appendix E)</w:t>
      </w:r>
    </w:p>
    <w:p w14:paraId="3372ECF3" w14:textId="77777777" w:rsidR="00A2214E" w:rsidRPr="00A758F2" w:rsidRDefault="00A2214E" w:rsidP="005F3886">
      <w:pPr>
        <w:jc w:val="both"/>
        <w:rPr>
          <w:rFonts w:ascii="Arial" w:hAnsi="Arial" w:cs="Arial"/>
          <w:b/>
          <w:bCs/>
          <w:i/>
          <w:iCs/>
          <w:sz w:val="24"/>
          <w:szCs w:val="18"/>
        </w:rPr>
      </w:pPr>
    </w:p>
    <w:p w14:paraId="47B5CFC8" w14:textId="0C42974C" w:rsidR="00486BBC" w:rsidRPr="00A758F2" w:rsidRDefault="008637BF" w:rsidP="00486BBC">
      <w:pPr>
        <w:jc w:val="both"/>
        <w:rPr>
          <w:rFonts w:ascii="Arial" w:hAnsi="Arial" w:cs="Arial"/>
          <w:b/>
          <w:bCs/>
          <w:i/>
          <w:iCs/>
          <w:sz w:val="24"/>
          <w:szCs w:val="18"/>
        </w:rPr>
      </w:pPr>
      <w:r w:rsidRPr="00A758F2">
        <w:rPr>
          <w:rFonts w:ascii="Arial" w:hAnsi="Arial" w:cs="Arial"/>
          <w:b/>
          <w:i/>
          <w:iCs/>
          <w:sz w:val="24"/>
          <w:szCs w:val="18"/>
        </w:rPr>
        <w:t>5.4</w:t>
      </w:r>
      <w:r w:rsidRPr="00A758F2">
        <w:rPr>
          <w:rFonts w:ascii="Arial" w:hAnsi="Arial" w:cs="Arial"/>
          <w:b/>
          <w:i/>
          <w:sz w:val="24"/>
          <w:szCs w:val="18"/>
        </w:rPr>
        <w:t xml:space="preserve"> Promotion</w:t>
      </w:r>
    </w:p>
    <w:p w14:paraId="1809D605" w14:textId="77777777" w:rsidR="00A45F03" w:rsidRPr="00A758F2" w:rsidRDefault="00A45F03" w:rsidP="00486BBC">
      <w:pPr>
        <w:jc w:val="both"/>
        <w:rPr>
          <w:rFonts w:ascii="Arial" w:hAnsi="Arial" w:cs="Arial"/>
          <w:b/>
          <w:bCs/>
          <w:i/>
          <w:iCs/>
          <w:sz w:val="24"/>
          <w:szCs w:val="18"/>
        </w:rPr>
      </w:pPr>
    </w:p>
    <w:p w14:paraId="1FB9ECEB" w14:textId="77777777" w:rsidR="00A45F03" w:rsidRPr="00A758F2" w:rsidRDefault="00A45F03" w:rsidP="00A45F03">
      <w:pPr>
        <w:spacing w:line="360" w:lineRule="auto"/>
        <w:jc w:val="both"/>
        <w:rPr>
          <w:rFonts w:ascii="Arial" w:hAnsi="Arial" w:cs="Arial"/>
          <w:sz w:val="24"/>
          <w:szCs w:val="24"/>
          <w:lang w:eastAsia="en-GB"/>
        </w:rPr>
      </w:pPr>
      <w:r w:rsidRPr="00A758F2">
        <w:rPr>
          <w:rFonts w:ascii="Arial" w:hAnsi="Arial" w:cs="Arial"/>
          <w:b/>
          <w:bCs/>
          <w:sz w:val="24"/>
          <w:szCs w:val="24"/>
          <w:lang w:eastAsia="en-GB"/>
        </w:rPr>
        <w:t>Marketing and Customer Engagement Strategy:</w:t>
      </w:r>
    </w:p>
    <w:p w14:paraId="3AC2BF46" w14:textId="77777777" w:rsidR="00A45F03" w:rsidRPr="00A758F2" w:rsidRDefault="00A45F03" w:rsidP="00A45F03">
      <w:pPr>
        <w:numPr>
          <w:ilvl w:val="0"/>
          <w:numId w:val="69"/>
        </w:numPr>
        <w:spacing w:line="360" w:lineRule="auto"/>
        <w:jc w:val="both"/>
        <w:rPr>
          <w:rFonts w:ascii="Arial" w:hAnsi="Arial" w:cs="Arial"/>
          <w:sz w:val="24"/>
          <w:szCs w:val="24"/>
          <w:lang w:eastAsia="en-GB"/>
        </w:rPr>
      </w:pPr>
      <w:r w:rsidRPr="00A758F2">
        <w:rPr>
          <w:rFonts w:ascii="Arial" w:hAnsi="Arial" w:cs="Arial"/>
          <w:b/>
          <w:bCs/>
          <w:sz w:val="24"/>
          <w:szCs w:val="24"/>
          <w:lang w:eastAsia="en-GB"/>
        </w:rPr>
        <w:t>Digital Advertising:</w:t>
      </w:r>
    </w:p>
    <w:p w14:paraId="5C30BA58" w14:textId="77777777" w:rsidR="00A45F03" w:rsidRPr="00A758F2" w:rsidRDefault="00A45F03" w:rsidP="00A45F03">
      <w:pPr>
        <w:numPr>
          <w:ilvl w:val="1"/>
          <w:numId w:val="69"/>
        </w:numPr>
        <w:spacing w:line="360" w:lineRule="auto"/>
        <w:jc w:val="both"/>
        <w:rPr>
          <w:rFonts w:ascii="Arial" w:hAnsi="Arial" w:cs="Arial"/>
          <w:sz w:val="24"/>
          <w:szCs w:val="24"/>
          <w:lang w:eastAsia="en-GB"/>
        </w:rPr>
      </w:pPr>
      <w:r w:rsidRPr="00A758F2">
        <w:rPr>
          <w:rFonts w:ascii="Arial" w:hAnsi="Arial" w:cs="Arial"/>
          <w:sz w:val="24"/>
          <w:szCs w:val="24"/>
          <w:lang w:eastAsia="en-GB"/>
        </w:rPr>
        <w:t xml:space="preserve">SEO, social media marketing, PPC ads to raise awareness and promote </w:t>
      </w:r>
      <w:proofErr w:type="spellStart"/>
      <w:r w:rsidRPr="00A758F2">
        <w:rPr>
          <w:rFonts w:ascii="Arial" w:hAnsi="Arial" w:cs="Arial"/>
          <w:sz w:val="24"/>
          <w:szCs w:val="24"/>
          <w:lang w:eastAsia="en-GB"/>
        </w:rPr>
        <w:t>StarLink</w:t>
      </w:r>
      <w:proofErr w:type="spellEnd"/>
    </w:p>
    <w:p w14:paraId="54699A9C" w14:textId="77777777" w:rsidR="00A45F03" w:rsidRPr="00A758F2" w:rsidRDefault="00A45F03" w:rsidP="00A45F03">
      <w:pPr>
        <w:numPr>
          <w:ilvl w:val="0"/>
          <w:numId w:val="69"/>
        </w:numPr>
        <w:spacing w:line="360" w:lineRule="auto"/>
        <w:jc w:val="both"/>
        <w:rPr>
          <w:rFonts w:ascii="Arial" w:hAnsi="Arial" w:cs="Arial"/>
          <w:sz w:val="24"/>
          <w:szCs w:val="24"/>
          <w:lang w:eastAsia="en-GB"/>
        </w:rPr>
      </w:pPr>
      <w:r w:rsidRPr="00A758F2">
        <w:rPr>
          <w:rFonts w:ascii="Arial" w:hAnsi="Arial" w:cs="Arial"/>
          <w:b/>
          <w:bCs/>
          <w:sz w:val="24"/>
          <w:szCs w:val="24"/>
          <w:lang w:eastAsia="en-GB"/>
        </w:rPr>
        <w:t>Content Marketing:</w:t>
      </w:r>
    </w:p>
    <w:p w14:paraId="725D27F0" w14:textId="77777777" w:rsidR="00A45F03" w:rsidRPr="00A758F2" w:rsidRDefault="00A45F03" w:rsidP="00A45F03">
      <w:pPr>
        <w:numPr>
          <w:ilvl w:val="1"/>
          <w:numId w:val="69"/>
        </w:numPr>
        <w:spacing w:line="360" w:lineRule="auto"/>
        <w:jc w:val="both"/>
        <w:rPr>
          <w:rFonts w:ascii="Arial" w:hAnsi="Arial" w:cs="Arial"/>
          <w:sz w:val="24"/>
          <w:szCs w:val="24"/>
          <w:lang w:eastAsia="en-GB"/>
        </w:rPr>
      </w:pPr>
      <w:r w:rsidRPr="00A758F2">
        <w:rPr>
          <w:rFonts w:ascii="Arial" w:hAnsi="Arial" w:cs="Arial"/>
          <w:sz w:val="24"/>
          <w:szCs w:val="24"/>
          <w:lang w:eastAsia="en-GB"/>
        </w:rPr>
        <w:t>Blogs and videos to attract and retain customers</w:t>
      </w:r>
    </w:p>
    <w:p w14:paraId="7AD21726" w14:textId="77777777" w:rsidR="00A45F03" w:rsidRPr="00A758F2" w:rsidRDefault="00A45F03" w:rsidP="00A45F03">
      <w:pPr>
        <w:numPr>
          <w:ilvl w:val="0"/>
          <w:numId w:val="69"/>
        </w:numPr>
        <w:spacing w:line="360" w:lineRule="auto"/>
        <w:jc w:val="both"/>
        <w:rPr>
          <w:rFonts w:ascii="Arial" w:hAnsi="Arial" w:cs="Arial"/>
          <w:sz w:val="24"/>
          <w:szCs w:val="24"/>
          <w:lang w:eastAsia="en-GB"/>
        </w:rPr>
      </w:pPr>
      <w:r w:rsidRPr="00A758F2">
        <w:rPr>
          <w:rFonts w:ascii="Arial" w:hAnsi="Arial" w:cs="Arial"/>
          <w:b/>
          <w:bCs/>
          <w:sz w:val="24"/>
          <w:szCs w:val="24"/>
          <w:lang w:eastAsia="en-GB"/>
        </w:rPr>
        <w:t>Email Marketing:</w:t>
      </w:r>
    </w:p>
    <w:p w14:paraId="68CEFB79" w14:textId="77777777" w:rsidR="00A45F03" w:rsidRPr="00A758F2" w:rsidRDefault="00A45F03" w:rsidP="00A45F03">
      <w:pPr>
        <w:numPr>
          <w:ilvl w:val="1"/>
          <w:numId w:val="69"/>
        </w:numPr>
        <w:spacing w:line="360" w:lineRule="auto"/>
        <w:jc w:val="both"/>
        <w:rPr>
          <w:rFonts w:ascii="Arial" w:hAnsi="Arial" w:cs="Arial"/>
          <w:sz w:val="24"/>
          <w:szCs w:val="24"/>
          <w:lang w:eastAsia="en-GB"/>
        </w:rPr>
      </w:pPr>
      <w:r w:rsidRPr="00A758F2">
        <w:rPr>
          <w:rFonts w:ascii="Arial" w:hAnsi="Arial" w:cs="Arial"/>
          <w:sz w:val="24"/>
          <w:szCs w:val="24"/>
          <w:lang w:eastAsia="en-GB"/>
        </w:rPr>
        <w:t>Newsletters and personalized emails to keep customers engaged</w:t>
      </w:r>
    </w:p>
    <w:p w14:paraId="679235BC" w14:textId="77777777" w:rsidR="00A45F03" w:rsidRPr="00A758F2" w:rsidRDefault="00A45F03" w:rsidP="00A45F03">
      <w:pPr>
        <w:numPr>
          <w:ilvl w:val="0"/>
          <w:numId w:val="69"/>
        </w:numPr>
        <w:spacing w:line="360" w:lineRule="auto"/>
        <w:jc w:val="both"/>
        <w:rPr>
          <w:rFonts w:ascii="Arial" w:hAnsi="Arial" w:cs="Arial"/>
          <w:sz w:val="24"/>
          <w:szCs w:val="24"/>
          <w:lang w:eastAsia="en-GB"/>
        </w:rPr>
      </w:pPr>
      <w:r w:rsidRPr="00A758F2">
        <w:rPr>
          <w:rFonts w:ascii="Arial" w:hAnsi="Arial" w:cs="Arial"/>
          <w:b/>
          <w:bCs/>
          <w:sz w:val="24"/>
          <w:szCs w:val="24"/>
          <w:lang w:eastAsia="en-GB"/>
        </w:rPr>
        <w:t>Traditional Advertising:</w:t>
      </w:r>
    </w:p>
    <w:p w14:paraId="6F2452E6" w14:textId="77777777" w:rsidR="00A45F03" w:rsidRPr="00A758F2" w:rsidRDefault="00A45F03" w:rsidP="00A45F03">
      <w:pPr>
        <w:numPr>
          <w:ilvl w:val="1"/>
          <w:numId w:val="69"/>
        </w:numPr>
        <w:spacing w:line="360" w:lineRule="auto"/>
        <w:jc w:val="both"/>
        <w:rPr>
          <w:rFonts w:ascii="Arial" w:hAnsi="Arial" w:cs="Arial"/>
          <w:sz w:val="24"/>
          <w:szCs w:val="24"/>
          <w:lang w:eastAsia="en-GB"/>
        </w:rPr>
      </w:pPr>
      <w:r w:rsidRPr="00A758F2">
        <w:rPr>
          <w:rFonts w:ascii="Arial" w:hAnsi="Arial" w:cs="Arial"/>
          <w:sz w:val="24"/>
          <w:szCs w:val="24"/>
          <w:lang w:eastAsia="en-GB"/>
        </w:rPr>
        <w:t>Ads in travel magazines and event sponsorships to boost brand visibility</w:t>
      </w:r>
    </w:p>
    <w:p w14:paraId="5F8D2715" w14:textId="77777777" w:rsidR="00A45F03" w:rsidRPr="00A758F2" w:rsidRDefault="00A45F03" w:rsidP="00A45F03">
      <w:pPr>
        <w:numPr>
          <w:ilvl w:val="0"/>
          <w:numId w:val="69"/>
        </w:numPr>
        <w:spacing w:line="360" w:lineRule="auto"/>
        <w:jc w:val="both"/>
        <w:rPr>
          <w:rFonts w:ascii="Arial" w:hAnsi="Arial" w:cs="Arial"/>
          <w:sz w:val="24"/>
          <w:szCs w:val="24"/>
          <w:lang w:eastAsia="en-GB"/>
        </w:rPr>
      </w:pPr>
      <w:r w:rsidRPr="00A758F2">
        <w:rPr>
          <w:rFonts w:ascii="Arial" w:hAnsi="Arial" w:cs="Arial"/>
          <w:b/>
          <w:bCs/>
          <w:sz w:val="24"/>
          <w:szCs w:val="24"/>
          <w:lang w:eastAsia="en-GB"/>
        </w:rPr>
        <w:t>Customer Relationships:</w:t>
      </w:r>
    </w:p>
    <w:p w14:paraId="45212F43" w14:textId="77777777" w:rsidR="00A45F03" w:rsidRPr="00A758F2" w:rsidRDefault="00A45F03" w:rsidP="00A45F03">
      <w:pPr>
        <w:numPr>
          <w:ilvl w:val="1"/>
          <w:numId w:val="69"/>
        </w:numPr>
        <w:spacing w:line="360" w:lineRule="auto"/>
        <w:jc w:val="both"/>
        <w:rPr>
          <w:rFonts w:ascii="Arial" w:hAnsi="Arial" w:cs="Arial"/>
          <w:sz w:val="24"/>
          <w:szCs w:val="24"/>
          <w:lang w:eastAsia="en-GB"/>
        </w:rPr>
      </w:pPr>
      <w:r w:rsidRPr="00A758F2">
        <w:rPr>
          <w:rFonts w:ascii="Arial" w:hAnsi="Arial" w:cs="Arial"/>
          <w:sz w:val="24"/>
          <w:szCs w:val="24"/>
          <w:lang w:eastAsia="en-GB"/>
        </w:rPr>
        <w:t>Loyalty programs, feedback collection, and real-time support to strengthen relationships</w:t>
      </w:r>
    </w:p>
    <w:p w14:paraId="251F06FE" w14:textId="77777777" w:rsidR="00A45F03" w:rsidRPr="00A758F2" w:rsidRDefault="00A45F03" w:rsidP="00A45F03">
      <w:pPr>
        <w:spacing w:line="360" w:lineRule="auto"/>
        <w:jc w:val="both"/>
        <w:rPr>
          <w:rFonts w:ascii="Arial" w:hAnsi="Arial" w:cs="Arial"/>
          <w:sz w:val="24"/>
          <w:szCs w:val="24"/>
          <w:lang w:eastAsia="en-GB"/>
        </w:rPr>
      </w:pPr>
      <w:r w:rsidRPr="00A758F2">
        <w:rPr>
          <w:rFonts w:ascii="Arial" w:hAnsi="Arial" w:cs="Arial"/>
          <w:b/>
          <w:bCs/>
          <w:sz w:val="24"/>
          <w:szCs w:val="24"/>
          <w:lang w:eastAsia="en-GB"/>
        </w:rPr>
        <w:t>Overall Goal:</w:t>
      </w:r>
    </w:p>
    <w:p w14:paraId="325BF619" w14:textId="77777777" w:rsidR="00A45F03" w:rsidRPr="00A758F2" w:rsidRDefault="00A45F03" w:rsidP="00A45F03">
      <w:pPr>
        <w:numPr>
          <w:ilvl w:val="0"/>
          <w:numId w:val="70"/>
        </w:numPr>
        <w:spacing w:line="360" w:lineRule="auto"/>
        <w:jc w:val="both"/>
        <w:rPr>
          <w:rFonts w:ascii="Arial" w:hAnsi="Arial" w:cs="Arial"/>
          <w:sz w:val="24"/>
          <w:szCs w:val="24"/>
          <w:lang w:eastAsia="en-GB"/>
        </w:rPr>
      </w:pPr>
      <w:r w:rsidRPr="00A758F2">
        <w:rPr>
          <w:rFonts w:ascii="Arial" w:hAnsi="Arial" w:cs="Arial"/>
          <w:sz w:val="24"/>
          <w:szCs w:val="24"/>
          <w:lang w:eastAsia="en-GB"/>
        </w:rPr>
        <w:t xml:space="preserve">Position </w:t>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as a premium, eco-friendly travel platform (See Appendix F)</w:t>
      </w:r>
    </w:p>
    <w:p w14:paraId="38C86FE0" w14:textId="77777777" w:rsidR="00143498" w:rsidRPr="00A758F2" w:rsidRDefault="00143498" w:rsidP="0043303A">
      <w:pPr>
        <w:pStyle w:val="z-TopofForm"/>
        <w:numPr>
          <w:ilvl w:val="0"/>
          <w:numId w:val="33"/>
        </w:numPr>
      </w:pPr>
      <w:r w:rsidRPr="00A758F2">
        <w:t>Top of Form</w:t>
      </w:r>
    </w:p>
    <w:p w14:paraId="7C78BECF" w14:textId="77777777" w:rsidR="00143498" w:rsidRPr="00A758F2" w:rsidRDefault="00143498" w:rsidP="0043303A">
      <w:pPr>
        <w:pStyle w:val="z-BottomofForm"/>
        <w:numPr>
          <w:ilvl w:val="0"/>
          <w:numId w:val="33"/>
        </w:numPr>
      </w:pPr>
      <w:r w:rsidRPr="00A758F2">
        <w:t>Bottom of Form</w:t>
      </w:r>
    </w:p>
    <w:p w14:paraId="13C50EC7" w14:textId="2FED5D49" w:rsidR="006C4E22" w:rsidRPr="00A758F2" w:rsidRDefault="006C4E22" w:rsidP="0043303A">
      <w:pPr>
        <w:pStyle w:val="z-BottomofForm"/>
        <w:numPr>
          <w:ilvl w:val="0"/>
          <w:numId w:val="33"/>
        </w:numPr>
        <w:spacing w:before="100" w:beforeAutospacing="1" w:after="100" w:afterAutospacing="1"/>
        <w:rPr>
          <w:sz w:val="20"/>
        </w:rPr>
      </w:pPr>
      <w:r w:rsidRPr="00A758F2">
        <w:rPr>
          <w:bCs/>
          <w:i/>
          <w:iCs/>
          <w:color w:val="FF0000"/>
          <w:sz w:val="24"/>
        </w:rPr>
        <w:br w:type="page"/>
      </w:r>
    </w:p>
    <w:p w14:paraId="497CF69C" w14:textId="5210F15D" w:rsidR="006C4E22" w:rsidRPr="00A758F2" w:rsidRDefault="006C4E22" w:rsidP="006C4E22">
      <w:pPr>
        <w:rPr>
          <w:rFonts w:ascii="Arial" w:hAnsi="Arial" w:cs="Arial"/>
          <w:b/>
          <w:sz w:val="28"/>
          <w:szCs w:val="18"/>
        </w:rPr>
      </w:pPr>
      <w:r w:rsidRPr="00A758F2">
        <w:rPr>
          <w:rFonts w:ascii="Arial" w:hAnsi="Arial" w:cs="Arial"/>
          <w:b/>
          <w:sz w:val="28"/>
          <w:szCs w:val="18"/>
        </w:rPr>
        <w:t>6.  KEY RESOURCES</w:t>
      </w:r>
    </w:p>
    <w:p w14:paraId="502C2B04" w14:textId="77777777" w:rsidR="005328E9" w:rsidRPr="00A758F2" w:rsidRDefault="005328E9" w:rsidP="0078713D">
      <w:pPr>
        <w:rPr>
          <w:rFonts w:ascii="Arial" w:hAnsi="Arial" w:cs="Arial"/>
          <w:bCs/>
          <w:i/>
          <w:iCs/>
          <w:color w:val="FF0000"/>
          <w:sz w:val="24"/>
        </w:rPr>
      </w:pPr>
    </w:p>
    <w:p w14:paraId="3CFE3F87" w14:textId="77777777" w:rsidR="00576FF4" w:rsidRPr="00A758F2" w:rsidRDefault="00576FF4" w:rsidP="00576FF4">
      <w:pPr>
        <w:rPr>
          <w:rFonts w:ascii="Arial" w:hAnsi="Arial" w:cs="Arial"/>
          <w:b/>
          <w:bCs/>
          <w:i/>
          <w:iCs/>
          <w:sz w:val="24"/>
        </w:rPr>
      </w:pPr>
      <w:r w:rsidRPr="00A758F2">
        <w:rPr>
          <w:rFonts w:ascii="Arial" w:hAnsi="Arial" w:cs="Arial"/>
          <w:b/>
          <w:bCs/>
          <w:i/>
          <w:iCs/>
          <w:sz w:val="24"/>
        </w:rPr>
        <w:t>6.1 Premises</w:t>
      </w:r>
    </w:p>
    <w:p w14:paraId="138481FE" w14:textId="77777777" w:rsidR="003A25A2" w:rsidRPr="00A758F2" w:rsidRDefault="003A25A2" w:rsidP="00576FF4">
      <w:pPr>
        <w:rPr>
          <w:rFonts w:ascii="Arial" w:hAnsi="Arial" w:cs="Arial"/>
          <w:b/>
          <w:bCs/>
          <w:i/>
          <w:iCs/>
          <w:sz w:val="24"/>
        </w:rPr>
      </w:pPr>
    </w:p>
    <w:p w14:paraId="00D7F08B" w14:textId="5D7BA8B1" w:rsidR="00576FF4" w:rsidRPr="00A758F2" w:rsidRDefault="00576FF4" w:rsidP="00576FF4">
      <w:pPr>
        <w:rPr>
          <w:rFonts w:ascii="Arial" w:hAnsi="Arial" w:cs="Arial"/>
          <w:b/>
          <w:sz w:val="24"/>
        </w:rPr>
      </w:pPr>
      <w:r w:rsidRPr="00A758F2">
        <w:rPr>
          <w:rFonts w:ascii="Arial" w:hAnsi="Arial" w:cs="Arial"/>
          <w:b/>
          <w:bCs/>
          <w:sz w:val="24"/>
        </w:rPr>
        <w:t>Remote Work:</w:t>
      </w:r>
    </w:p>
    <w:p w14:paraId="59FB5C08" w14:textId="77777777" w:rsidR="003A25A2" w:rsidRPr="00A758F2" w:rsidRDefault="003A25A2" w:rsidP="00576FF4">
      <w:pPr>
        <w:rPr>
          <w:rFonts w:ascii="Arial" w:hAnsi="Arial" w:cs="Arial"/>
          <w:bCs/>
          <w:sz w:val="24"/>
        </w:rPr>
      </w:pPr>
    </w:p>
    <w:p w14:paraId="0E426048" w14:textId="6AB8A591" w:rsidR="003A25A2" w:rsidRPr="00A758F2" w:rsidRDefault="003A25A2" w:rsidP="003A25A2">
      <w:pPr>
        <w:spacing w:line="360" w:lineRule="auto"/>
        <w:jc w:val="both"/>
        <w:rPr>
          <w:rFonts w:ascii="Arial" w:hAnsi="Arial" w:cs="Arial"/>
          <w:bCs/>
          <w:sz w:val="24"/>
        </w:rPr>
      </w:pPr>
      <w:r w:rsidRPr="00A758F2">
        <w:rPr>
          <w:rFonts w:ascii="Arial" w:hAnsi="Arial" w:cs="Arial"/>
          <w:b/>
          <w:bCs/>
          <w:sz w:val="24"/>
        </w:rPr>
        <w:t>Home Offices:</w:t>
      </w:r>
      <w:r w:rsidRPr="00A758F2">
        <w:rPr>
          <w:rFonts w:ascii="Arial" w:hAnsi="Arial" w:cs="Arial"/>
          <w:bCs/>
          <w:sz w:val="24"/>
        </w:rPr>
        <w:t xml:space="preserve"> No central physical space</w:t>
      </w:r>
    </w:p>
    <w:p w14:paraId="2B3A7221" w14:textId="7E110784" w:rsidR="00456714" w:rsidRPr="00A758F2" w:rsidRDefault="003A25A2" w:rsidP="003A25A2">
      <w:pPr>
        <w:spacing w:line="360" w:lineRule="auto"/>
        <w:jc w:val="both"/>
        <w:rPr>
          <w:rFonts w:ascii="Arial" w:hAnsi="Arial" w:cs="Arial"/>
          <w:sz w:val="24"/>
        </w:rPr>
      </w:pPr>
      <w:r w:rsidRPr="00A758F2">
        <w:rPr>
          <w:rFonts w:ascii="Arial" w:hAnsi="Arial" w:cs="Arial"/>
          <w:b/>
          <w:bCs/>
          <w:sz w:val="24"/>
        </w:rPr>
        <w:t>Resources:</w:t>
      </w:r>
      <w:r w:rsidRPr="00A758F2">
        <w:rPr>
          <w:rFonts w:ascii="Arial" w:hAnsi="Arial" w:cs="Arial"/>
          <w:bCs/>
          <w:sz w:val="24"/>
        </w:rPr>
        <w:t xml:space="preserve"> Laptops, mobile devices, high-speed internet, collaboration and project management software</w:t>
      </w:r>
    </w:p>
    <w:p w14:paraId="668BD86E" w14:textId="77777777" w:rsidR="003A25A2" w:rsidRPr="00A758F2" w:rsidRDefault="003A25A2" w:rsidP="003A25A2">
      <w:pPr>
        <w:spacing w:line="360" w:lineRule="auto"/>
        <w:jc w:val="both"/>
        <w:rPr>
          <w:rFonts w:ascii="Arial" w:hAnsi="Arial" w:cs="Arial"/>
          <w:b/>
          <w:i/>
          <w:iCs/>
          <w:sz w:val="24"/>
          <w:szCs w:val="18"/>
        </w:rPr>
      </w:pPr>
    </w:p>
    <w:p w14:paraId="33E58105" w14:textId="0CB2B00A" w:rsidR="001D431E" w:rsidRPr="00A758F2" w:rsidRDefault="00456714" w:rsidP="001D5D64">
      <w:pPr>
        <w:pStyle w:val="ListParagraph"/>
        <w:numPr>
          <w:ilvl w:val="1"/>
          <w:numId w:val="71"/>
        </w:numPr>
        <w:jc w:val="both"/>
        <w:rPr>
          <w:rFonts w:ascii="Arial" w:hAnsi="Arial" w:cs="Arial"/>
          <w:b/>
          <w:i/>
          <w:iCs/>
          <w:sz w:val="24"/>
          <w:szCs w:val="18"/>
        </w:rPr>
      </w:pPr>
      <w:r w:rsidRPr="00A758F2">
        <w:rPr>
          <w:rFonts w:ascii="Arial" w:hAnsi="Arial" w:cs="Arial"/>
          <w:b/>
          <w:i/>
          <w:iCs/>
          <w:sz w:val="24"/>
          <w:szCs w:val="18"/>
        </w:rPr>
        <w:t>Equipment</w:t>
      </w:r>
    </w:p>
    <w:p w14:paraId="1500BB03" w14:textId="77777777" w:rsidR="00820097" w:rsidRPr="00A758F2" w:rsidRDefault="00820097" w:rsidP="00322CA7">
      <w:pPr>
        <w:rPr>
          <w:rFonts w:ascii="Arial" w:hAnsi="Arial" w:cs="Arial"/>
          <w:b/>
          <w:bCs/>
          <w:sz w:val="24"/>
        </w:rPr>
      </w:pPr>
    </w:p>
    <w:p w14:paraId="315F2558" w14:textId="77777777" w:rsidR="00907212" w:rsidRPr="00A758F2" w:rsidRDefault="00907212" w:rsidP="001D5D64">
      <w:pPr>
        <w:numPr>
          <w:ilvl w:val="0"/>
          <w:numId w:val="72"/>
        </w:numPr>
        <w:spacing w:line="360" w:lineRule="auto"/>
        <w:jc w:val="both"/>
        <w:rPr>
          <w:rFonts w:ascii="Arial" w:hAnsi="Arial" w:cs="Arial"/>
          <w:bCs/>
          <w:sz w:val="24"/>
          <w:szCs w:val="24"/>
        </w:rPr>
      </w:pPr>
      <w:r w:rsidRPr="00A758F2">
        <w:rPr>
          <w:rFonts w:ascii="Arial" w:hAnsi="Arial" w:cs="Arial"/>
          <w:b/>
          <w:bCs/>
          <w:sz w:val="24"/>
          <w:szCs w:val="24"/>
        </w:rPr>
        <w:t>Laptops:</w:t>
      </w:r>
    </w:p>
    <w:p w14:paraId="2A286E5F" w14:textId="77777777" w:rsidR="001D5D64" w:rsidRPr="00A758F2" w:rsidRDefault="001D5D64" w:rsidP="001D5D64">
      <w:pPr>
        <w:numPr>
          <w:ilvl w:val="1"/>
          <w:numId w:val="72"/>
        </w:numPr>
        <w:spacing w:line="360" w:lineRule="auto"/>
        <w:jc w:val="both"/>
        <w:rPr>
          <w:rFonts w:ascii="Arial" w:hAnsi="Arial" w:cs="Arial"/>
          <w:bCs/>
          <w:sz w:val="24"/>
          <w:szCs w:val="24"/>
        </w:rPr>
      </w:pPr>
      <w:r w:rsidRPr="00A758F2">
        <w:rPr>
          <w:rFonts w:ascii="Arial" w:hAnsi="Arial" w:cs="Arial"/>
          <w:bCs/>
          <w:sz w:val="24"/>
          <w:szCs w:val="24"/>
        </w:rPr>
        <w:t>Dell XPS 13: £1,299</w:t>
      </w:r>
    </w:p>
    <w:p w14:paraId="6C1EFE56" w14:textId="77777777" w:rsidR="00907212" w:rsidRPr="00A758F2" w:rsidRDefault="00907212" w:rsidP="001D5D64">
      <w:pPr>
        <w:numPr>
          <w:ilvl w:val="0"/>
          <w:numId w:val="72"/>
        </w:numPr>
        <w:spacing w:line="360" w:lineRule="auto"/>
        <w:jc w:val="both"/>
        <w:rPr>
          <w:rFonts w:ascii="Arial" w:hAnsi="Arial" w:cs="Arial"/>
          <w:bCs/>
          <w:sz w:val="24"/>
          <w:szCs w:val="24"/>
        </w:rPr>
      </w:pPr>
      <w:r w:rsidRPr="00A758F2">
        <w:rPr>
          <w:rFonts w:ascii="Arial" w:hAnsi="Arial" w:cs="Arial"/>
          <w:b/>
          <w:bCs/>
          <w:sz w:val="24"/>
          <w:szCs w:val="24"/>
        </w:rPr>
        <w:t>Mobile Devices:</w:t>
      </w:r>
    </w:p>
    <w:p w14:paraId="7C10228C" w14:textId="77777777" w:rsidR="001D5D64" w:rsidRPr="00A758F2" w:rsidRDefault="001D5D64" w:rsidP="001D5D64">
      <w:pPr>
        <w:numPr>
          <w:ilvl w:val="1"/>
          <w:numId w:val="72"/>
        </w:numPr>
        <w:spacing w:line="360" w:lineRule="auto"/>
        <w:jc w:val="both"/>
        <w:rPr>
          <w:rFonts w:ascii="Arial" w:hAnsi="Arial" w:cs="Arial"/>
          <w:bCs/>
          <w:sz w:val="24"/>
          <w:szCs w:val="24"/>
        </w:rPr>
      </w:pPr>
      <w:r w:rsidRPr="00A758F2">
        <w:rPr>
          <w:rFonts w:ascii="Arial" w:hAnsi="Arial" w:cs="Arial"/>
          <w:bCs/>
          <w:sz w:val="24"/>
          <w:szCs w:val="24"/>
        </w:rPr>
        <w:t>Apple iPhone 13: £799</w:t>
      </w:r>
    </w:p>
    <w:p w14:paraId="120A5810" w14:textId="77777777" w:rsidR="00907212" w:rsidRPr="00A758F2" w:rsidRDefault="00907212" w:rsidP="001D5D64">
      <w:pPr>
        <w:numPr>
          <w:ilvl w:val="0"/>
          <w:numId w:val="72"/>
        </w:numPr>
        <w:spacing w:line="360" w:lineRule="auto"/>
        <w:jc w:val="both"/>
        <w:rPr>
          <w:rFonts w:ascii="Arial" w:hAnsi="Arial" w:cs="Arial"/>
          <w:bCs/>
          <w:sz w:val="24"/>
          <w:szCs w:val="24"/>
        </w:rPr>
      </w:pPr>
      <w:r w:rsidRPr="00A758F2">
        <w:rPr>
          <w:rFonts w:ascii="Arial" w:hAnsi="Arial" w:cs="Arial"/>
          <w:b/>
          <w:bCs/>
          <w:sz w:val="24"/>
          <w:szCs w:val="24"/>
        </w:rPr>
        <w:t>High-Speed Internet:</w:t>
      </w:r>
    </w:p>
    <w:p w14:paraId="31E11363" w14:textId="77777777" w:rsidR="001D5D64" w:rsidRPr="00A758F2" w:rsidRDefault="001D5D64" w:rsidP="001D5D64">
      <w:pPr>
        <w:numPr>
          <w:ilvl w:val="1"/>
          <w:numId w:val="72"/>
        </w:numPr>
        <w:spacing w:line="360" w:lineRule="auto"/>
        <w:jc w:val="both"/>
        <w:rPr>
          <w:rFonts w:ascii="Arial" w:hAnsi="Arial" w:cs="Arial"/>
          <w:bCs/>
          <w:sz w:val="24"/>
          <w:szCs w:val="24"/>
        </w:rPr>
      </w:pPr>
      <w:r w:rsidRPr="00A758F2">
        <w:rPr>
          <w:rFonts w:ascii="Arial" w:hAnsi="Arial" w:cs="Arial"/>
          <w:bCs/>
          <w:sz w:val="24"/>
          <w:szCs w:val="24"/>
        </w:rPr>
        <w:t>BT Fibre 2: £31.99/month</w:t>
      </w:r>
    </w:p>
    <w:p w14:paraId="22B191F0" w14:textId="77777777" w:rsidR="00907212" w:rsidRPr="00A758F2" w:rsidRDefault="00907212" w:rsidP="001D5D64">
      <w:pPr>
        <w:numPr>
          <w:ilvl w:val="0"/>
          <w:numId w:val="72"/>
        </w:numPr>
        <w:spacing w:line="360" w:lineRule="auto"/>
        <w:jc w:val="both"/>
        <w:rPr>
          <w:rFonts w:ascii="Arial" w:hAnsi="Arial" w:cs="Arial"/>
          <w:bCs/>
          <w:sz w:val="24"/>
          <w:szCs w:val="24"/>
        </w:rPr>
      </w:pPr>
      <w:r w:rsidRPr="00A758F2">
        <w:rPr>
          <w:rFonts w:ascii="Arial" w:hAnsi="Arial" w:cs="Arial"/>
          <w:b/>
          <w:bCs/>
          <w:sz w:val="24"/>
          <w:szCs w:val="24"/>
        </w:rPr>
        <w:t>Software Subscriptions:</w:t>
      </w:r>
    </w:p>
    <w:p w14:paraId="113856EB" w14:textId="77777777" w:rsidR="001D5D64" w:rsidRPr="00A758F2" w:rsidRDefault="001D5D64" w:rsidP="001D5D64">
      <w:pPr>
        <w:numPr>
          <w:ilvl w:val="1"/>
          <w:numId w:val="72"/>
        </w:numPr>
        <w:spacing w:line="360" w:lineRule="auto"/>
        <w:jc w:val="both"/>
        <w:rPr>
          <w:rFonts w:ascii="Arial" w:hAnsi="Arial" w:cs="Arial"/>
          <w:bCs/>
          <w:sz w:val="24"/>
          <w:szCs w:val="24"/>
        </w:rPr>
      </w:pPr>
      <w:r w:rsidRPr="00A758F2">
        <w:rPr>
          <w:rFonts w:ascii="Arial" w:hAnsi="Arial" w:cs="Arial"/>
          <w:bCs/>
          <w:sz w:val="24"/>
          <w:szCs w:val="24"/>
        </w:rPr>
        <w:t>Microsoft 365: £10.30/user/month</w:t>
      </w:r>
    </w:p>
    <w:p w14:paraId="396B27B9" w14:textId="77777777" w:rsidR="00907212" w:rsidRPr="00A758F2" w:rsidRDefault="00907212" w:rsidP="001D5D64">
      <w:pPr>
        <w:numPr>
          <w:ilvl w:val="0"/>
          <w:numId w:val="72"/>
        </w:numPr>
        <w:spacing w:line="360" w:lineRule="auto"/>
        <w:jc w:val="both"/>
        <w:rPr>
          <w:rFonts w:ascii="Arial" w:hAnsi="Arial" w:cs="Arial"/>
          <w:bCs/>
          <w:sz w:val="24"/>
          <w:szCs w:val="24"/>
        </w:rPr>
      </w:pPr>
      <w:r w:rsidRPr="00A758F2">
        <w:rPr>
          <w:rFonts w:ascii="Arial" w:hAnsi="Arial" w:cs="Arial"/>
          <w:b/>
          <w:bCs/>
          <w:sz w:val="24"/>
          <w:szCs w:val="24"/>
        </w:rPr>
        <w:t>Collaboration Tools:</w:t>
      </w:r>
    </w:p>
    <w:p w14:paraId="5EDFC071" w14:textId="77777777" w:rsidR="001D5D64" w:rsidRPr="00A758F2" w:rsidRDefault="001D5D64" w:rsidP="001D5D64">
      <w:pPr>
        <w:numPr>
          <w:ilvl w:val="1"/>
          <w:numId w:val="72"/>
        </w:numPr>
        <w:spacing w:line="360" w:lineRule="auto"/>
        <w:jc w:val="both"/>
        <w:rPr>
          <w:rFonts w:ascii="Arial" w:hAnsi="Arial" w:cs="Arial"/>
          <w:bCs/>
          <w:sz w:val="24"/>
          <w:szCs w:val="24"/>
        </w:rPr>
      </w:pPr>
      <w:r w:rsidRPr="00A758F2">
        <w:rPr>
          <w:rFonts w:ascii="Arial" w:hAnsi="Arial" w:cs="Arial"/>
          <w:bCs/>
          <w:sz w:val="24"/>
          <w:szCs w:val="24"/>
        </w:rPr>
        <w:t>Slack: £5.25/user/month</w:t>
      </w:r>
    </w:p>
    <w:p w14:paraId="48E69FE4" w14:textId="77777777" w:rsidR="001D5D64" w:rsidRPr="00A758F2" w:rsidRDefault="001D5D64" w:rsidP="001D5D64">
      <w:pPr>
        <w:numPr>
          <w:ilvl w:val="0"/>
          <w:numId w:val="72"/>
        </w:numPr>
        <w:spacing w:line="360" w:lineRule="auto"/>
        <w:jc w:val="both"/>
        <w:rPr>
          <w:rFonts w:ascii="Arial" w:hAnsi="Arial" w:cs="Arial"/>
          <w:bCs/>
          <w:sz w:val="24"/>
          <w:szCs w:val="24"/>
        </w:rPr>
      </w:pPr>
      <w:r w:rsidRPr="00A758F2">
        <w:rPr>
          <w:rFonts w:ascii="Arial" w:hAnsi="Arial" w:cs="Arial"/>
          <w:b/>
          <w:bCs/>
          <w:sz w:val="24"/>
          <w:szCs w:val="24"/>
        </w:rPr>
        <w:t>Project Management:</w:t>
      </w:r>
    </w:p>
    <w:p w14:paraId="5290DCCC" w14:textId="77777777" w:rsidR="001D5D64" w:rsidRPr="00A758F2" w:rsidRDefault="001D5D64" w:rsidP="001D5D64">
      <w:pPr>
        <w:numPr>
          <w:ilvl w:val="1"/>
          <w:numId w:val="72"/>
        </w:numPr>
        <w:spacing w:line="360" w:lineRule="auto"/>
        <w:jc w:val="both"/>
        <w:rPr>
          <w:rFonts w:ascii="Arial" w:hAnsi="Arial" w:cs="Arial"/>
          <w:bCs/>
          <w:sz w:val="24"/>
          <w:szCs w:val="24"/>
        </w:rPr>
      </w:pPr>
      <w:r w:rsidRPr="00A758F2">
        <w:rPr>
          <w:rFonts w:ascii="Arial" w:hAnsi="Arial" w:cs="Arial"/>
          <w:bCs/>
          <w:sz w:val="24"/>
          <w:szCs w:val="24"/>
        </w:rPr>
        <w:t>Asana: £9.49/user/month</w:t>
      </w:r>
    </w:p>
    <w:p w14:paraId="1A735853" w14:textId="77777777" w:rsidR="001D5D64" w:rsidRPr="00A758F2" w:rsidRDefault="001D5D64" w:rsidP="001D5D64">
      <w:pPr>
        <w:spacing w:line="360" w:lineRule="auto"/>
        <w:jc w:val="both"/>
        <w:rPr>
          <w:rFonts w:ascii="Arial" w:hAnsi="Arial" w:cs="Arial"/>
          <w:bCs/>
          <w:sz w:val="24"/>
          <w:szCs w:val="24"/>
        </w:rPr>
      </w:pPr>
      <w:r w:rsidRPr="00A758F2">
        <w:rPr>
          <w:rFonts w:ascii="Arial" w:hAnsi="Arial" w:cs="Arial"/>
          <w:b/>
          <w:bCs/>
          <w:sz w:val="24"/>
          <w:szCs w:val="24"/>
        </w:rPr>
        <w:t>Technical Infrastructure:</w:t>
      </w:r>
    </w:p>
    <w:p w14:paraId="5610364D" w14:textId="77777777" w:rsidR="001D5D64" w:rsidRPr="00A758F2" w:rsidRDefault="001D5D64" w:rsidP="001D5D64">
      <w:pPr>
        <w:numPr>
          <w:ilvl w:val="0"/>
          <w:numId w:val="73"/>
        </w:numPr>
        <w:spacing w:line="360" w:lineRule="auto"/>
        <w:jc w:val="both"/>
        <w:rPr>
          <w:rFonts w:ascii="Arial" w:hAnsi="Arial" w:cs="Arial"/>
          <w:bCs/>
          <w:sz w:val="24"/>
          <w:szCs w:val="24"/>
        </w:rPr>
      </w:pPr>
      <w:r w:rsidRPr="00A758F2">
        <w:rPr>
          <w:rFonts w:ascii="Arial" w:hAnsi="Arial" w:cs="Arial"/>
          <w:b/>
          <w:bCs/>
          <w:sz w:val="24"/>
          <w:szCs w:val="24"/>
        </w:rPr>
        <w:t>Web Hosting &amp; Domain:</w:t>
      </w:r>
    </w:p>
    <w:p w14:paraId="4700131F" w14:textId="77777777" w:rsidR="001D5D64" w:rsidRPr="00A758F2" w:rsidRDefault="001D5D64" w:rsidP="001D5D64">
      <w:pPr>
        <w:numPr>
          <w:ilvl w:val="1"/>
          <w:numId w:val="73"/>
        </w:numPr>
        <w:spacing w:line="360" w:lineRule="auto"/>
        <w:jc w:val="both"/>
        <w:rPr>
          <w:rFonts w:ascii="Arial" w:hAnsi="Arial" w:cs="Arial"/>
          <w:bCs/>
          <w:sz w:val="24"/>
          <w:szCs w:val="24"/>
        </w:rPr>
      </w:pPr>
      <w:r w:rsidRPr="00A758F2">
        <w:rPr>
          <w:rFonts w:ascii="Arial" w:hAnsi="Arial" w:cs="Arial"/>
          <w:bCs/>
          <w:sz w:val="24"/>
          <w:szCs w:val="24"/>
        </w:rPr>
        <w:t>Bluehost: £180/year</w:t>
      </w:r>
    </w:p>
    <w:p w14:paraId="68EA5C5C" w14:textId="77777777" w:rsidR="001D5D64" w:rsidRPr="00A758F2" w:rsidRDefault="001D5D64" w:rsidP="001D5D64">
      <w:pPr>
        <w:numPr>
          <w:ilvl w:val="0"/>
          <w:numId w:val="73"/>
        </w:numPr>
        <w:spacing w:line="360" w:lineRule="auto"/>
        <w:jc w:val="both"/>
        <w:rPr>
          <w:rFonts w:ascii="Arial" w:hAnsi="Arial" w:cs="Arial"/>
          <w:bCs/>
          <w:sz w:val="24"/>
          <w:szCs w:val="24"/>
        </w:rPr>
      </w:pPr>
      <w:r w:rsidRPr="00A758F2">
        <w:rPr>
          <w:rFonts w:ascii="Arial" w:hAnsi="Arial" w:cs="Arial"/>
          <w:b/>
          <w:bCs/>
          <w:sz w:val="24"/>
          <w:szCs w:val="24"/>
        </w:rPr>
        <w:t>Development:</w:t>
      </w:r>
    </w:p>
    <w:p w14:paraId="01E615EF" w14:textId="77777777" w:rsidR="001D5D64" w:rsidRPr="00A758F2" w:rsidRDefault="001D5D64" w:rsidP="001D5D64">
      <w:pPr>
        <w:numPr>
          <w:ilvl w:val="1"/>
          <w:numId w:val="73"/>
        </w:numPr>
        <w:spacing w:line="360" w:lineRule="auto"/>
        <w:jc w:val="both"/>
        <w:rPr>
          <w:rFonts w:ascii="Arial" w:hAnsi="Arial" w:cs="Arial"/>
          <w:bCs/>
          <w:sz w:val="24"/>
          <w:szCs w:val="24"/>
        </w:rPr>
      </w:pPr>
      <w:r w:rsidRPr="00A758F2">
        <w:rPr>
          <w:rFonts w:ascii="Arial" w:hAnsi="Arial" w:cs="Arial"/>
          <w:bCs/>
          <w:sz w:val="24"/>
          <w:szCs w:val="24"/>
        </w:rPr>
        <w:t>Upwork: £10,000 - £20,000</w:t>
      </w:r>
    </w:p>
    <w:p w14:paraId="72E42380" w14:textId="77777777" w:rsidR="00907212" w:rsidRPr="00A758F2" w:rsidRDefault="00907212" w:rsidP="001D5D64">
      <w:pPr>
        <w:numPr>
          <w:ilvl w:val="0"/>
          <w:numId w:val="73"/>
        </w:numPr>
        <w:spacing w:line="360" w:lineRule="auto"/>
        <w:jc w:val="both"/>
        <w:rPr>
          <w:rFonts w:ascii="Arial" w:hAnsi="Arial" w:cs="Arial"/>
          <w:bCs/>
          <w:sz w:val="24"/>
          <w:szCs w:val="24"/>
        </w:rPr>
      </w:pPr>
      <w:r w:rsidRPr="00A758F2">
        <w:rPr>
          <w:rFonts w:ascii="Arial" w:hAnsi="Arial" w:cs="Arial"/>
          <w:b/>
          <w:bCs/>
          <w:sz w:val="24"/>
          <w:szCs w:val="24"/>
        </w:rPr>
        <w:t>Cybersecurity:</w:t>
      </w:r>
    </w:p>
    <w:p w14:paraId="3532CFC0" w14:textId="77777777" w:rsidR="001D5D64" w:rsidRPr="00A758F2" w:rsidRDefault="001D5D64" w:rsidP="001D5D64">
      <w:pPr>
        <w:numPr>
          <w:ilvl w:val="1"/>
          <w:numId w:val="73"/>
        </w:numPr>
        <w:spacing w:line="360" w:lineRule="auto"/>
        <w:jc w:val="both"/>
        <w:rPr>
          <w:rFonts w:ascii="Arial" w:hAnsi="Arial" w:cs="Arial"/>
          <w:bCs/>
          <w:sz w:val="24"/>
          <w:szCs w:val="24"/>
        </w:rPr>
      </w:pPr>
      <w:r w:rsidRPr="00A758F2">
        <w:rPr>
          <w:rFonts w:ascii="Arial" w:hAnsi="Arial" w:cs="Arial"/>
          <w:bCs/>
          <w:sz w:val="24"/>
          <w:szCs w:val="24"/>
        </w:rPr>
        <w:t>Norton Security: £100/year</w:t>
      </w:r>
    </w:p>
    <w:p w14:paraId="7958D908" w14:textId="77777777" w:rsidR="001D5D64" w:rsidRPr="00A758F2" w:rsidRDefault="001D5D64" w:rsidP="001D5D64">
      <w:pPr>
        <w:spacing w:line="360" w:lineRule="auto"/>
        <w:jc w:val="both"/>
        <w:rPr>
          <w:rFonts w:ascii="Arial" w:hAnsi="Arial" w:cs="Arial"/>
          <w:bCs/>
          <w:sz w:val="24"/>
          <w:szCs w:val="24"/>
        </w:rPr>
      </w:pPr>
      <w:r w:rsidRPr="00A758F2">
        <w:rPr>
          <w:rFonts w:ascii="Arial" w:hAnsi="Arial" w:cs="Arial"/>
          <w:b/>
          <w:bCs/>
          <w:sz w:val="24"/>
          <w:szCs w:val="24"/>
        </w:rPr>
        <w:t>Software &amp; Tools:</w:t>
      </w:r>
    </w:p>
    <w:p w14:paraId="608AF167" w14:textId="77777777" w:rsidR="001D5D64" w:rsidRPr="00A758F2" w:rsidRDefault="001D5D64" w:rsidP="001D5D64">
      <w:pPr>
        <w:numPr>
          <w:ilvl w:val="0"/>
          <w:numId w:val="74"/>
        </w:numPr>
        <w:spacing w:line="360" w:lineRule="auto"/>
        <w:jc w:val="both"/>
        <w:rPr>
          <w:rFonts w:ascii="Arial" w:hAnsi="Arial" w:cs="Arial"/>
          <w:bCs/>
          <w:sz w:val="24"/>
          <w:szCs w:val="24"/>
        </w:rPr>
      </w:pPr>
      <w:r w:rsidRPr="00A758F2">
        <w:rPr>
          <w:rFonts w:ascii="Arial" w:hAnsi="Arial" w:cs="Arial"/>
          <w:b/>
          <w:bCs/>
          <w:sz w:val="24"/>
          <w:szCs w:val="24"/>
        </w:rPr>
        <w:t>CRM Software:</w:t>
      </w:r>
    </w:p>
    <w:p w14:paraId="4D5BF307" w14:textId="77777777" w:rsidR="001D5D64" w:rsidRPr="00A758F2" w:rsidRDefault="001D5D64" w:rsidP="001D5D64">
      <w:pPr>
        <w:numPr>
          <w:ilvl w:val="1"/>
          <w:numId w:val="74"/>
        </w:numPr>
        <w:spacing w:line="360" w:lineRule="auto"/>
        <w:jc w:val="both"/>
        <w:rPr>
          <w:rFonts w:ascii="Arial" w:hAnsi="Arial" w:cs="Arial"/>
          <w:bCs/>
          <w:sz w:val="24"/>
          <w:szCs w:val="24"/>
        </w:rPr>
      </w:pPr>
      <w:r w:rsidRPr="00A758F2">
        <w:rPr>
          <w:rFonts w:ascii="Arial" w:hAnsi="Arial" w:cs="Arial"/>
          <w:bCs/>
          <w:sz w:val="24"/>
          <w:szCs w:val="24"/>
        </w:rPr>
        <w:t>HubSpot: £41/month</w:t>
      </w:r>
    </w:p>
    <w:p w14:paraId="5B8741FC" w14:textId="77777777" w:rsidR="001D5D64" w:rsidRPr="00A758F2" w:rsidRDefault="001D5D64" w:rsidP="001D5D64">
      <w:pPr>
        <w:numPr>
          <w:ilvl w:val="0"/>
          <w:numId w:val="74"/>
        </w:numPr>
        <w:spacing w:line="360" w:lineRule="auto"/>
        <w:jc w:val="both"/>
        <w:rPr>
          <w:rFonts w:ascii="Arial" w:hAnsi="Arial" w:cs="Arial"/>
          <w:bCs/>
          <w:sz w:val="24"/>
          <w:szCs w:val="24"/>
        </w:rPr>
      </w:pPr>
      <w:r w:rsidRPr="00A758F2">
        <w:rPr>
          <w:rFonts w:ascii="Arial" w:hAnsi="Arial" w:cs="Arial"/>
          <w:b/>
          <w:bCs/>
          <w:sz w:val="24"/>
          <w:szCs w:val="24"/>
        </w:rPr>
        <w:t>Marketing Tools:</w:t>
      </w:r>
    </w:p>
    <w:p w14:paraId="6EFB56B5" w14:textId="77777777" w:rsidR="001D5D64" w:rsidRPr="00A758F2" w:rsidRDefault="001D5D64" w:rsidP="001D5D64">
      <w:pPr>
        <w:numPr>
          <w:ilvl w:val="1"/>
          <w:numId w:val="74"/>
        </w:numPr>
        <w:spacing w:line="360" w:lineRule="auto"/>
        <w:jc w:val="both"/>
        <w:rPr>
          <w:rFonts w:ascii="Arial" w:hAnsi="Arial" w:cs="Arial"/>
          <w:bCs/>
          <w:sz w:val="24"/>
          <w:szCs w:val="24"/>
        </w:rPr>
      </w:pPr>
      <w:r w:rsidRPr="00A758F2">
        <w:rPr>
          <w:rFonts w:ascii="Arial" w:hAnsi="Arial" w:cs="Arial"/>
          <w:bCs/>
          <w:sz w:val="24"/>
          <w:szCs w:val="24"/>
        </w:rPr>
        <w:t>Google Ads: £500/month</w:t>
      </w:r>
    </w:p>
    <w:p w14:paraId="3B3A48C1" w14:textId="77777777" w:rsidR="00907212" w:rsidRPr="00A758F2" w:rsidRDefault="00907212" w:rsidP="001D5D64">
      <w:pPr>
        <w:numPr>
          <w:ilvl w:val="0"/>
          <w:numId w:val="74"/>
        </w:numPr>
        <w:spacing w:line="360" w:lineRule="auto"/>
        <w:jc w:val="both"/>
        <w:rPr>
          <w:rFonts w:ascii="Arial" w:hAnsi="Arial" w:cs="Arial"/>
          <w:bCs/>
          <w:sz w:val="24"/>
          <w:szCs w:val="24"/>
        </w:rPr>
      </w:pPr>
      <w:r w:rsidRPr="00A758F2">
        <w:rPr>
          <w:rFonts w:ascii="Arial" w:hAnsi="Arial" w:cs="Arial"/>
          <w:b/>
          <w:bCs/>
          <w:sz w:val="24"/>
          <w:szCs w:val="24"/>
        </w:rPr>
        <w:t>Social Media Management:</w:t>
      </w:r>
    </w:p>
    <w:p w14:paraId="4605D646" w14:textId="77777777" w:rsidR="001D5D64" w:rsidRPr="00A758F2" w:rsidRDefault="001D5D64" w:rsidP="001D5D64">
      <w:pPr>
        <w:numPr>
          <w:ilvl w:val="1"/>
          <w:numId w:val="74"/>
        </w:numPr>
        <w:spacing w:line="360" w:lineRule="auto"/>
        <w:jc w:val="both"/>
        <w:rPr>
          <w:rFonts w:ascii="Arial" w:hAnsi="Arial" w:cs="Arial"/>
          <w:bCs/>
          <w:sz w:val="24"/>
          <w:szCs w:val="24"/>
        </w:rPr>
      </w:pPr>
      <w:r w:rsidRPr="00A758F2">
        <w:rPr>
          <w:rFonts w:ascii="Arial" w:hAnsi="Arial" w:cs="Arial"/>
          <w:bCs/>
          <w:sz w:val="24"/>
          <w:szCs w:val="24"/>
        </w:rPr>
        <w:t>Hootsuite: £25/month</w:t>
      </w:r>
    </w:p>
    <w:p w14:paraId="68FA242D" w14:textId="77777777" w:rsidR="001D5D64" w:rsidRPr="00A758F2" w:rsidRDefault="001D5D64" w:rsidP="001D5D64">
      <w:pPr>
        <w:spacing w:line="360" w:lineRule="auto"/>
        <w:jc w:val="both"/>
        <w:rPr>
          <w:rFonts w:ascii="Arial" w:hAnsi="Arial" w:cs="Arial"/>
          <w:bCs/>
          <w:sz w:val="24"/>
          <w:szCs w:val="24"/>
        </w:rPr>
      </w:pPr>
      <w:r w:rsidRPr="00A758F2">
        <w:rPr>
          <w:rFonts w:ascii="Arial" w:hAnsi="Arial" w:cs="Arial"/>
          <w:b/>
          <w:bCs/>
          <w:sz w:val="24"/>
          <w:szCs w:val="24"/>
        </w:rPr>
        <w:t>Training &amp; Development:</w:t>
      </w:r>
    </w:p>
    <w:p w14:paraId="5F4AD000" w14:textId="77777777" w:rsidR="001D5D64" w:rsidRPr="00A758F2" w:rsidRDefault="001D5D64" w:rsidP="001D5D64">
      <w:pPr>
        <w:numPr>
          <w:ilvl w:val="0"/>
          <w:numId w:val="75"/>
        </w:numPr>
        <w:spacing w:line="360" w:lineRule="auto"/>
        <w:jc w:val="both"/>
        <w:rPr>
          <w:rFonts w:ascii="Arial" w:hAnsi="Arial" w:cs="Arial"/>
          <w:bCs/>
          <w:sz w:val="24"/>
          <w:szCs w:val="24"/>
        </w:rPr>
      </w:pPr>
      <w:r w:rsidRPr="00A758F2">
        <w:rPr>
          <w:rFonts w:ascii="Arial" w:hAnsi="Arial" w:cs="Arial"/>
          <w:b/>
          <w:bCs/>
          <w:sz w:val="24"/>
          <w:szCs w:val="24"/>
        </w:rPr>
        <w:t>AI &amp; Cybersecurity Training:</w:t>
      </w:r>
    </w:p>
    <w:p w14:paraId="541A814A" w14:textId="77777777" w:rsidR="001D5D64" w:rsidRPr="00A758F2" w:rsidRDefault="001D5D64" w:rsidP="001D5D64">
      <w:pPr>
        <w:numPr>
          <w:ilvl w:val="1"/>
          <w:numId w:val="75"/>
        </w:numPr>
        <w:spacing w:line="360" w:lineRule="auto"/>
        <w:jc w:val="both"/>
        <w:rPr>
          <w:rFonts w:ascii="Arial" w:hAnsi="Arial" w:cs="Arial"/>
          <w:bCs/>
          <w:sz w:val="24"/>
          <w:szCs w:val="24"/>
        </w:rPr>
      </w:pPr>
      <w:r w:rsidRPr="00A758F2">
        <w:rPr>
          <w:rFonts w:ascii="Arial" w:hAnsi="Arial" w:cs="Arial"/>
          <w:bCs/>
          <w:sz w:val="24"/>
          <w:szCs w:val="24"/>
        </w:rPr>
        <w:t>Coursera: £50/month</w:t>
      </w:r>
    </w:p>
    <w:p w14:paraId="17DEE64D" w14:textId="77777777" w:rsidR="001D5D64" w:rsidRPr="00A758F2" w:rsidRDefault="001D5D64" w:rsidP="001D5D64">
      <w:pPr>
        <w:spacing w:line="360" w:lineRule="auto"/>
        <w:jc w:val="both"/>
        <w:rPr>
          <w:rFonts w:ascii="Arial" w:hAnsi="Arial" w:cs="Arial"/>
          <w:bCs/>
          <w:sz w:val="24"/>
          <w:szCs w:val="24"/>
        </w:rPr>
      </w:pPr>
      <w:r w:rsidRPr="00A758F2">
        <w:rPr>
          <w:rFonts w:ascii="Arial" w:hAnsi="Arial" w:cs="Arial"/>
          <w:b/>
          <w:bCs/>
          <w:sz w:val="24"/>
          <w:szCs w:val="24"/>
        </w:rPr>
        <w:t>Customer Support:</w:t>
      </w:r>
    </w:p>
    <w:p w14:paraId="5D35D975" w14:textId="77777777" w:rsidR="001D5D64" w:rsidRPr="00A758F2" w:rsidRDefault="001D5D64" w:rsidP="001D5D64">
      <w:pPr>
        <w:numPr>
          <w:ilvl w:val="0"/>
          <w:numId w:val="76"/>
        </w:numPr>
        <w:spacing w:line="360" w:lineRule="auto"/>
        <w:jc w:val="both"/>
        <w:rPr>
          <w:rFonts w:ascii="Arial" w:hAnsi="Arial" w:cs="Arial"/>
          <w:bCs/>
          <w:sz w:val="24"/>
          <w:szCs w:val="24"/>
        </w:rPr>
      </w:pPr>
      <w:r w:rsidRPr="00A758F2">
        <w:rPr>
          <w:rFonts w:ascii="Arial" w:hAnsi="Arial" w:cs="Arial"/>
          <w:b/>
          <w:bCs/>
          <w:sz w:val="24"/>
          <w:szCs w:val="24"/>
        </w:rPr>
        <w:t>Chatbot &amp; Live Chat:</w:t>
      </w:r>
    </w:p>
    <w:p w14:paraId="75E45443" w14:textId="77777777" w:rsidR="001D5D64" w:rsidRPr="00A758F2" w:rsidRDefault="001D5D64" w:rsidP="001D5D64">
      <w:pPr>
        <w:numPr>
          <w:ilvl w:val="1"/>
          <w:numId w:val="76"/>
        </w:numPr>
        <w:spacing w:line="360" w:lineRule="auto"/>
        <w:jc w:val="both"/>
        <w:rPr>
          <w:rFonts w:ascii="Arial" w:hAnsi="Arial" w:cs="Arial"/>
          <w:bCs/>
          <w:sz w:val="24"/>
          <w:szCs w:val="24"/>
        </w:rPr>
      </w:pPr>
      <w:r w:rsidRPr="00A758F2">
        <w:rPr>
          <w:rFonts w:ascii="Arial" w:hAnsi="Arial" w:cs="Arial"/>
          <w:bCs/>
          <w:sz w:val="24"/>
          <w:szCs w:val="24"/>
        </w:rPr>
        <w:lastRenderedPageBreak/>
        <w:t>Intercom: £39/month</w:t>
      </w:r>
    </w:p>
    <w:p w14:paraId="53818AB8" w14:textId="77777777" w:rsidR="001D5D64" w:rsidRPr="00A758F2" w:rsidRDefault="001D5D64" w:rsidP="001D5D64">
      <w:pPr>
        <w:numPr>
          <w:ilvl w:val="0"/>
          <w:numId w:val="76"/>
        </w:numPr>
        <w:spacing w:line="360" w:lineRule="auto"/>
        <w:jc w:val="both"/>
        <w:rPr>
          <w:rFonts w:ascii="Arial" w:hAnsi="Arial" w:cs="Arial"/>
          <w:bCs/>
          <w:sz w:val="24"/>
          <w:szCs w:val="24"/>
        </w:rPr>
      </w:pPr>
      <w:r w:rsidRPr="00A758F2">
        <w:rPr>
          <w:rFonts w:ascii="Arial" w:hAnsi="Arial" w:cs="Arial"/>
          <w:b/>
          <w:bCs/>
          <w:sz w:val="24"/>
          <w:szCs w:val="24"/>
        </w:rPr>
        <w:t>Helpdesk:</w:t>
      </w:r>
    </w:p>
    <w:p w14:paraId="2BB3A2C4" w14:textId="77777777" w:rsidR="001D5D64" w:rsidRPr="00A758F2" w:rsidRDefault="001D5D64" w:rsidP="001D5D64">
      <w:pPr>
        <w:numPr>
          <w:ilvl w:val="1"/>
          <w:numId w:val="76"/>
        </w:numPr>
        <w:spacing w:line="360" w:lineRule="auto"/>
        <w:jc w:val="both"/>
        <w:rPr>
          <w:rFonts w:ascii="Arial" w:hAnsi="Arial" w:cs="Arial"/>
          <w:bCs/>
          <w:sz w:val="24"/>
          <w:szCs w:val="24"/>
        </w:rPr>
      </w:pPr>
      <w:r w:rsidRPr="00A758F2">
        <w:rPr>
          <w:rFonts w:ascii="Arial" w:hAnsi="Arial" w:cs="Arial"/>
          <w:bCs/>
          <w:sz w:val="24"/>
          <w:szCs w:val="24"/>
        </w:rPr>
        <w:t>Zendesk: £5/agent/month</w:t>
      </w:r>
    </w:p>
    <w:p w14:paraId="2577FE97" w14:textId="77777777" w:rsidR="001D5D64" w:rsidRPr="00A758F2" w:rsidRDefault="001D5D64" w:rsidP="001D5D64">
      <w:pPr>
        <w:spacing w:line="360" w:lineRule="auto"/>
        <w:jc w:val="both"/>
        <w:rPr>
          <w:rFonts w:ascii="Arial" w:hAnsi="Arial" w:cs="Arial"/>
          <w:bCs/>
          <w:sz w:val="24"/>
          <w:szCs w:val="24"/>
        </w:rPr>
      </w:pPr>
      <w:r w:rsidRPr="00A758F2">
        <w:rPr>
          <w:rFonts w:ascii="Arial" w:hAnsi="Arial" w:cs="Arial"/>
          <w:b/>
          <w:bCs/>
          <w:sz w:val="24"/>
          <w:szCs w:val="24"/>
        </w:rPr>
        <w:t>Financial Management:</w:t>
      </w:r>
    </w:p>
    <w:p w14:paraId="076EA1FA" w14:textId="77777777" w:rsidR="00907212" w:rsidRPr="00A758F2" w:rsidRDefault="00907212" w:rsidP="001D5D64">
      <w:pPr>
        <w:numPr>
          <w:ilvl w:val="0"/>
          <w:numId w:val="77"/>
        </w:numPr>
        <w:spacing w:line="360" w:lineRule="auto"/>
        <w:jc w:val="both"/>
        <w:rPr>
          <w:rFonts w:ascii="Arial" w:hAnsi="Arial" w:cs="Arial"/>
          <w:bCs/>
          <w:sz w:val="24"/>
          <w:szCs w:val="24"/>
        </w:rPr>
      </w:pPr>
      <w:r w:rsidRPr="00A758F2">
        <w:rPr>
          <w:rFonts w:ascii="Arial" w:hAnsi="Arial" w:cs="Arial"/>
          <w:b/>
          <w:bCs/>
          <w:sz w:val="24"/>
          <w:szCs w:val="24"/>
        </w:rPr>
        <w:t>Accounting Software:</w:t>
      </w:r>
    </w:p>
    <w:p w14:paraId="3A48B35C" w14:textId="77777777" w:rsidR="001D5D64" w:rsidRPr="00A758F2" w:rsidRDefault="001D5D64" w:rsidP="001D5D64">
      <w:pPr>
        <w:numPr>
          <w:ilvl w:val="1"/>
          <w:numId w:val="77"/>
        </w:numPr>
        <w:spacing w:line="360" w:lineRule="auto"/>
        <w:jc w:val="both"/>
        <w:rPr>
          <w:rFonts w:ascii="Arial" w:hAnsi="Arial" w:cs="Arial"/>
          <w:bCs/>
          <w:sz w:val="24"/>
          <w:szCs w:val="24"/>
        </w:rPr>
      </w:pPr>
      <w:r w:rsidRPr="00A758F2">
        <w:rPr>
          <w:rFonts w:ascii="Arial" w:hAnsi="Arial" w:cs="Arial"/>
          <w:bCs/>
          <w:sz w:val="24"/>
          <w:szCs w:val="24"/>
        </w:rPr>
        <w:t>QuickBooks: £8/month</w:t>
      </w:r>
    </w:p>
    <w:p w14:paraId="1215AB76" w14:textId="77777777" w:rsidR="00907212" w:rsidRPr="00A758F2" w:rsidRDefault="00907212" w:rsidP="001D5D64">
      <w:pPr>
        <w:numPr>
          <w:ilvl w:val="0"/>
          <w:numId w:val="77"/>
        </w:numPr>
        <w:spacing w:line="360" w:lineRule="auto"/>
        <w:jc w:val="both"/>
        <w:rPr>
          <w:rFonts w:ascii="Arial" w:hAnsi="Arial" w:cs="Arial"/>
          <w:bCs/>
          <w:sz w:val="24"/>
          <w:szCs w:val="24"/>
        </w:rPr>
      </w:pPr>
      <w:r w:rsidRPr="00A758F2">
        <w:rPr>
          <w:rFonts w:ascii="Arial" w:hAnsi="Arial" w:cs="Arial"/>
          <w:b/>
          <w:bCs/>
          <w:sz w:val="24"/>
          <w:szCs w:val="24"/>
        </w:rPr>
        <w:t>Payment Processing:</w:t>
      </w:r>
    </w:p>
    <w:p w14:paraId="645F9BF1" w14:textId="77777777" w:rsidR="001D5D64" w:rsidRPr="00A758F2" w:rsidRDefault="001D5D64" w:rsidP="001D5D64">
      <w:pPr>
        <w:numPr>
          <w:ilvl w:val="1"/>
          <w:numId w:val="77"/>
        </w:numPr>
        <w:spacing w:line="360" w:lineRule="auto"/>
        <w:jc w:val="both"/>
        <w:rPr>
          <w:rFonts w:ascii="Arial" w:hAnsi="Arial" w:cs="Arial"/>
          <w:bCs/>
          <w:sz w:val="24"/>
          <w:szCs w:val="24"/>
        </w:rPr>
      </w:pPr>
      <w:r w:rsidRPr="00A758F2">
        <w:rPr>
          <w:rFonts w:ascii="Arial" w:hAnsi="Arial" w:cs="Arial"/>
          <w:bCs/>
          <w:sz w:val="24"/>
          <w:szCs w:val="24"/>
        </w:rPr>
        <w:t>PayPal: 2.9% + £0.30/transaction</w:t>
      </w:r>
    </w:p>
    <w:p w14:paraId="42EE50BB" w14:textId="77777777" w:rsidR="001D5D64" w:rsidRPr="00A758F2" w:rsidRDefault="001D5D64" w:rsidP="001D5D64">
      <w:pPr>
        <w:spacing w:line="360" w:lineRule="auto"/>
        <w:jc w:val="both"/>
        <w:rPr>
          <w:rFonts w:ascii="Arial" w:hAnsi="Arial" w:cs="Arial"/>
          <w:bCs/>
          <w:sz w:val="24"/>
          <w:szCs w:val="24"/>
        </w:rPr>
      </w:pPr>
      <w:r w:rsidRPr="00A758F2">
        <w:rPr>
          <w:rFonts w:ascii="Arial" w:hAnsi="Arial" w:cs="Arial"/>
          <w:b/>
          <w:bCs/>
          <w:sz w:val="24"/>
          <w:szCs w:val="24"/>
        </w:rPr>
        <w:t>Communication Tools:</w:t>
      </w:r>
    </w:p>
    <w:p w14:paraId="4B9BEA27" w14:textId="77777777" w:rsidR="00907212" w:rsidRPr="00A758F2" w:rsidRDefault="00907212" w:rsidP="001D5D64">
      <w:pPr>
        <w:numPr>
          <w:ilvl w:val="0"/>
          <w:numId w:val="78"/>
        </w:numPr>
        <w:spacing w:line="360" w:lineRule="auto"/>
        <w:jc w:val="both"/>
        <w:rPr>
          <w:rFonts w:ascii="Arial" w:hAnsi="Arial" w:cs="Arial"/>
          <w:bCs/>
          <w:sz w:val="24"/>
          <w:szCs w:val="24"/>
        </w:rPr>
      </w:pPr>
      <w:r w:rsidRPr="00A758F2">
        <w:rPr>
          <w:rFonts w:ascii="Arial" w:hAnsi="Arial" w:cs="Arial"/>
          <w:b/>
          <w:bCs/>
          <w:sz w:val="24"/>
          <w:szCs w:val="24"/>
        </w:rPr>
        <w:t>Video Conferencing:</w:t>
      </w:r>
    </w:p>
    <w:p w14:paraId="506DE490" w14:textId="4011D8AF" w:rsidR="00907212" w:rsidRPr="00A758F2" w:rsidRDefault="00907212">
      <w:pPr>
        <w:numPr>
          <w:ilvl w:val="1"/>
          <w:numId w:val="78"/>
        </w:numPr>
        <w:spacing w:line="360" w:lineRule="auto"/>
        <w:jc w:val="both"/>
        <w:rPr>
          <w:rFonts w:ascii="Arial" w:hAnsi="Arial" w:cs="Arial"/>
          <w:bCs/>
          <w:sz w:val="24"/>
          <w:szCs w:val="24"/>
        </w:rPr>
      </w:pPr>
      <w:r w:rsidRPr="00A758F2">
        <w:rPr>
          <w:rFonts w:ascii="Arial" w:hAnsi="Arial" w:cs="Arial"/>
          <w:bCs/>
          <w:sz w:val="24"/>
          <w:szCs w:val="24"/>
        </w:rPr>
        <w:t>Zoom: £11.99</w:t>
      </w:r>
      <w:r w:rsidR="001D5D64" w:rsidRPr="00A758F2">
        <w:rPr>
          <w:rFonts w:ascii="Arial" w:hAnsi="Arial" w:cs="Arial"/>
          <w:bCs/>
          <w:sz w:val="24"/>
          <w:szCs w:val="24"/>
        </w:rPr>
        <w:t>/</w:t>
      </w:r>
      <w:r w:rsidRPr="00A758F2">
        <w:rPr>
          <w:rFonts w:ascii="Arial" w:hAnsi="Arial" w:cs="Arial"/>
          <w:bCs/>
          <w:sz w:val="24"/>
          <w:szCs w:val="24"/>
        </w:rPr>
        <w:t>month</w:t>
      </w:r>
      <w:r w:rsidR="001D5D64" w:rsidRPr="00A758F2">
        <w:rPr>
          <w:rFonts w:ascii="Arial" w:hAnsi="Arial" w:cs="Arial"/>
          <w:bCs/>
          <w:sz w:val="24"/>
          <w:szCs w:val="24"/>
        </w:rPr>
        <w:t xml:space="preserve"> </w:t>
      </w:r>
      <w:r w:rsidR="00344112" w:rsidRPr="00A758F2">
        <w:rPr>
          <w:rFonts w:ascii="Arial" w:hAnsi="Arial" w:cs="Arial"/>
          <w:bCs/>
          <w:sz w:val="24"/>
          <w:szCs w:val="24"/>
        </w:rPr>
        <w:t xml:space="preserve">(See </w:t>
      </w:r>
      <w:r w:rsidR="00190984" w:rsidRPr="00A758F2">
        <w:rPr>
          <w:rFonts w:ascii="Arial" w:hAnsi="Arial" w:cs="Arial"/>
          <w:bCs/>
          <w:sz w:val="24"/>
          <w:szCs w:val="24"/>
        </w:rPr>
        <w:t>A</w:t>
      </w:r>
      <w:r w:rsidR="00344112" w:rsidRPr="00A758F2">
        <w:rPr>
          <w:rFonts w:ascii="Arial" w:hAnsi="Arial" w:cs="Arial"/>
          <w:bCs/>
          <w:sz w:val="24"/>
          <w:szCs w:val="24"/>
        </w:rPr>
        <w:t xml:space="preserve">ppendix </w:t>
      </w:r>
      <w:r w:rsidR="00190984" w:rsidRPr="00A758F2">
        <w:rPr>
          <w:rFonts w:ascii="Arial" w:hAnsi="Arial" w:cs="Arial"/>
          <w:bCs/>
          <w:sz w:val="24"/>
          <w:szCs w:val="24"/>
        </w:rPr>
        <w:t>G)</w:t>
      </w:r>
    </w:p>
    <w:p w14:paraId="40578EC2" w14:textId="77777777" w:rsidR="00D56E67" w:rsidRPr="00A758F2" w:rsidRDefault="00D56E67" w:rsidP="005328E9">
      <w:pPr>
        <w:jc w:val="both"/>
        <w:rPr>
          <w:rFonts w:ascii="Arial" w:hAnsi="Arial" w:cs="Arial"/>
          <w:b/>
          <w:i/>
          <w:iCs/>
          <w:sz w:val="24"/>
          <w:szCs w:val="18"/>
        </w:rPr>
      </w:pPr>
    </w:p>
    <w:p w14:paraId="4DA55DF4" w14:textId="77777777" w:rsidR="00D56E67" w:rsidRPr="00A758F2" w:rsidRDefault="00D56E67" w:rsidP="005328E9">
      <w:pPr>
        <w:jc w:val="both"/>
        <w:rPr>
          <w:rFonts w:ascii="Arial" w:hAnsi="Arial" w:cs="Arial"/>
          <w:b/>
          <w:i/>
          <w:iCs/>
          <w:sz w:val="24"/>
          <w:szCs w:val="18"/>
        </w:rPr>
      </w:pPr>
    </w:p>
    <w:p w14:paraId="288012AD" w14:textId="6403E0F0" w:rsidR="005328E9" w:rsidRPr="00A758F2" w:rsidRDefault="00235EBD" w:rsidP="005328E9">
      <w:pPr>
        <w:jc w:val="both"/>
        <w:rPr>
          <w:rFonts w:ascii="Arial" w:hAnsi="Arial" w:cs="Arial"/>
          <w:b/>
          <w:bCs/>
          <w:i/>
          <w:iCs/>
          <w:sz w:val="24"/>
          <w:szCs w:val="18"/>
        </w:rPr>
      </w:pPr>
      <w:r w:rsidRPr="00A758F2">
        <w:rPr>
          <w:rFonts w:ascii="Arial" w:hAnsi="Arial" w:cs="Arial"/>
          <w:b/>
          <w:i/>
          <w:iCs/>
          <w:sz w:val="24"/>
          <w:szCs w:val="18"/>
        </w:rPr>
        <w:t>6.3</w:t>
      </w:r>
      <w:r w:rsidRPr="00A758F2">
        <w:rPr>
          <w:rFonts w:ascii="Arial" w:hAnsi="Arial" w:cs="Arial"/>
          <w:b/>
          <w:sz w:val="24"/>
          <w:szCs w:val="18"/>
        </w:rPr>
        <w:t xml:space="preserve"> </w:t>
      </w:r>
      <w:r w:rsidRPr="00A758F2">
        <w:rPr>
          <w:rFonts w:ascii="Arial" w:hAnsi="Arial" w:cs="Arial"/>
          <w:b/>
          <w:i/>
          <w:iCs/>
          <w:sz w:val="24"/>
          <w:szCs w:val="18"/>
        </w:rPr>
        <w:t>Key</w:t>
      </w:r>
      <w:r w:rsidR="002C5C75" w:rsidRPr="00A758F2">
        <w:rPr>
          <w:rFonts w:ascii="Arial" w:hAnsi="Arial" w:cs="Arial"/>
          <w:b/>
          <w:i/>
          <w:iCs/>
          <w:sz w:val="24"/>
          <w:szCs w:val="18"/>
        </w:rPr>
        <w:t xml:space="preserve"> </w:t>
      </w:r>
      <w:r w:rsidR="0082476D" w:rsidRPr="00A758F2">
        <w:rPr>
          <w:rFonts w:ascii="Arial" w:hAnsi="Arial" w:cs="Arial"/>
          <w:b/>
          <w:bCs/>
          <w:i/>
          <w:iCs/>
          <w:sz w:val="24"/>
          <w:szCs w:val="18"/>
        </w:rPr>
        <w:t>Suppliers</w:t>
      </w:r>
    </w:p>
    <w:p w14:paraId="1C86C3CD" w14:textId="77777777" w:rsidR="00551361" w:rsidRPr="00A758F2" w:rsidRDefault="00551361" w:rsidP="0078713D">
      <w:pPr>
        <w:rPr>
          <w:rFonts w:ascii="Arial" w:hAnsi="Arial" w:cs="Arial"/>
          <w:bCs/>
          <w:i/>
          <w:iCs/>
          <w:color w:val="FF0000"/>
          <w:sz w:val="24"/>
        </w:rPr>
      </w:pPr>
    </w:p>
    <w:p w14:paraId="67CCDD77"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Web Hosting &amp; Domain:</w:t>
      </w:r>
    </w:p>
    <w:p w14:paraId="3959076E"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Bluehost: £180/year</w:t>
      </w:r>
    </w:p>
    <w:p w14:paraId="277EE1B3"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Website &amp; App Development:</w:t>
      </w:r>
    </w:p>
    <w:p w14:paraId="49A56898"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Upwork: £10,000 - £20,000</w:t>
      </w:r>
    </w:p>
    <w:p w14:paraId="69AA5D84"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Cybersecurity:</w:t>
      </w:r>
    </w:p>
    <w:p w14:paraId="47D28A09"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Norton Security: £100/year</w:t>
      </w:r>
    </w:p>
    <w:p w14:paraId="7306697C"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CRM Software:</w:t>
      </w:r>
    </w:p>
    <w:p w14:paraId="5809C1AA"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HubSpot: £41/month</w:t>
      </w:r>
    </w:p>
    <w:p w14:paraId="09578E46"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Project Management:</w:t>
      </w:r>
    </w:p>
    <w:p w14:paraId="7EF9BC0A"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Asana: £9.49/user/month</w:t>
      </w:r>
    </w:p>
    <w:p w14:paraId="4DAFB6B4"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Digital Marketing:</w:t>
      </w:r>
    </w:p>
    <w:p w14:paraId="690106F5"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Google Ads: £500/month</w:t>
      </w:r>
    </w:p>
    <w:p w14:paraId="6774D099"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Social Media Management:</w:t>
      </w:r>
    </w:p>
    <w:p w14:paraId="0773777E"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Hootsuite: £25/month</w:t>
      </w:r>
    </w:p>
    <w:p w14:paraId="73BBE48D"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AI &amp; Cybersecurity Training:</w:t>
      </w:r>
    </w:p>
    <w:p w14:paraId="0A3BF5E1"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Coursera: £50/month</w:t>
      </w:r>
    </w:p>
    <w:p w14:paraId="39546792"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Payment Gateway:</w:t>
      </w:r>
    </w:p>
    <w:p w14:paraId="761613AB"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Stripe: 1.4% + 20p/transaction</w:t>
      </w:r>
    </w:p>
    <w:p w14:paraId="47FD79D6"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Legal Services:</w:t>
      </w:r>
    </w:p>
    <w:p w14:paraId="6237E42D"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Rocket Lawyer: £29/month</w:t>
      </w:r>
    </w:p>
    <w:p w14:paraId="15397F99"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lastRenderedPageBreak/>
        <w:t>Bank Account &amp; Financial Services:</w:t>
      </w:r>
    </w:p>
    <w:p w14:paraId="59E0BD9D"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Lloyds Bank: Free for 12 months, then standard fees; initial funding £5,000</w:t>
      </w:r>
    </w:p>
    <w:p w14:paraId="1DD7103F" w14:textId="77777777" w:rsidR="00C67487" w:rsidRPr="00A758F2" w:rsidRDefault="00C67487" w:rsidP="005A5ECE">
      <w:pPr>
        <w:numPr>
          <w:ilvl w:val="0"/>
          <w:numId w:val="79"/>
        </w:numPr>
        <w:spacing w:line="360" w:lineRule="auto"/>
        <w:jc w:val="both"/>
        <w:rPr>
          <w:rFonts w:ascii="Arial" w:hAnsi="Arial" w:cs="Arial"/>
          <w:sz w:val="24"/>
        </w:rPr>
      </w:pPr>
      <w:r w:rsidRPr="00A758F2">
        <w:rPr>
          <w:rFonts w:ascii="Arial" w:hAnsi="Arial" w:cs="Arial"/>
          <w:b/>
          <w:sz w:val="24"/>
        </w:rPr>
        <w:t>Loan Provider:</w:t>
      </w:r>
    </w:p>
    <w:p w14:paraId="5E96FD0D" w14:textId="77777777" w:rsidR="00C67487" w:rsidRPr="00A758F2" w:rsidRDefault="00C67487" w:rsidP="005A5ECE">
      <w:pPr>
        <w:numPr>
          <w:ilvl w:val="1"/>
          <w:numId w:val="79"/>
        </w:numPr>
        <w:spacing w:line="360" w:lineRule="auto"/>
        <w:jc w:val="both"/>
        <w:rPr>
          <w:rFonts w:ascii="Arial" w:hAnsi="Arial" w:cs="Arial"/>
          <w:sz w:val="24"/>
        </w:rPr>
      </w:pPr>
      <w:r w:rsidRPr="00A758F2">
        <w:rPr>
          <w:rFonts w:ascii="Arial" w:hAnsi="Arial" w:cs="Arial"/>
          <w:sz w:val="24"/>
        </w:rPr>
        <w:t>Start Up Loans: 6% interest on £25,000 loan</w:t>
      </w:r>
    </w:p>
    <w:p w14:paraId="6176D674" w14:textId="77777777" w:rsidR="00C67487" w:rsidRPr="00A758F2" w:rsidRDefault="00C67487" w:rsidP="005A5ECE">
      <w:pPr>
        <w:spacing w:line="360" w:lineRule="auto"/>
        <w:jc w:val="both"/>
        <w:rPr>
          <w:rFonts w:ascii="Arial" w:hAnsi="Arial" w:cs="Arial"/>
          <w:sz w:val="24"/>
        </w:rPr>
      </w:pPr>
      <w:r w:rsidRPr="00A758F2">
        <w:rPr>
          <w:rFonts w:ascii="Arial" w:hAnsi="Arial" w:cs="Arial"/>
          <w:sz w:val="24"/>
        </w:rPr>
        <w:t>(See Appendix F)</w:t>
      </w:r>
    </w:p>
    <w:p w14:paraId="69D254B1" w14:textId="75DA707D" w:rsidR="00DF17F9" w:rsidRPr="00A758F2" w:rsidRDefault="00DF17F9" w:rsidP="001B301D">
      <w:pPr>
        <w:rPr>
          <w:rFonts w:ascii="Arial" w:hAnsi="Arial" w:cs="Arial"/>
          <w:bCs/>
          <w:i/>
          <w:iCs/>
          <w:color w:val="FF0000"/>
          <w:sz w:val="24"/>
        </w:rPr>
      </w:pPr>
      <w:r w:rsidRPr="00A758F2">
        <w:rPr>
          <w:rFonts w:ascii="Arial" w:hAnsi="Arial" w:cs="Arial"/>
          <w:bCs/>
          <w:i/>
          <w:iCs/>
          <w:color w:val="FF0000"/>
          <w:sz w:val="24"/>
        </w:rPr>
        <w:br w:type="page"/>
      </w:r>
    </w:p>
    <w:p w14:paraId="76ED9F66" w14:textId="178317B5" w:rsidR="002E250A" w:rsidRPr="00A758F2" w:rsidRDefault="00A161F3" w:rsidP="002E250A">
      <w:pPr>
        <w:jc w:val="both"/>
        <w:rPr>
          <w:rFonts w:ascii="Arial" w:hAnsi="Arial" w:cs="Arial"/>
          <w:b/>
          <w:sz w:val="32"/>
        </w:rPr>
      </w:pPr>
      <w:r w:rsidRPr="00A758F2">
        <w:rPr>
          <w:rFonts w:ascii="Arial" w:hAnsi="Arial" w:cs="Arial"/>
          <w:b/>
          <w:sz w:val="32"/>
        </w:rPr>
        <w:lastRenderedPageBreak/>
        <w:t>7</w:t>
      </w:r>
      <w:r w:rsidR="002E250A" w:rsidRPr="00A758F2">
        <w:rPr>
          <w:rFonts w:ascii="Arial" w:hAnsi="Arial" w:cs="Arial"/>
          <w:b/>
          <w:sz w:val="32"/>
        </w:rPr>
        <w:t xml:space="preserve">. </w:t>
      </w:r>
      <w:r w:rsidR="00DE5D91" w:rsidRPr="00A758F2">
        <w:rPr>
          <w:rFonts w:ascii="Arial" w:hAnsi="Arial" w:cs="Arial"/>
          <w:b/>
          <w:sz w:val="32"/>
        </w:rPr>
        <w:t xml:space="preserve"> </w:t>
      </w:r>
      <w:r w:rsidR="0012424E" w:rsidRPr="00A758F2">
        <w:rPr>
          <w:rFonts w:ascii="Arial" w:hAnsi="Arial" w:cs="Arial"/>
          <w:b/>
          <w:sz w:val="32"/>
        </w:rPr>
        <w:t>FINANCES AND START-UP SUPPORT</w:t>
      </w:r>
    </w:p>
    <w:p w14:paraId="34534AC4" w14:textId="77777777" w:rsidR="005839A5" w:rsidRPr="00A758F2" w:rsidRDefault="005839A5" w:rsidP="008368EB">
      <w:pPr>
        <w:jc w:val="both"/>
        <w:rPr>
          <w:rFonts w:ascii="Arial" w:hAnsi="Arial" w:cs="Arial"/>
          <w:i/>
          <w:iCs/>
          <w:color w:val="FF0000"/>
          <w:sz w:val="24"/>
        </w:rPr>
      </w:pPr>
    </w:p>
    <w:p w14:paraId="4E0D559D" w14:textId="77777777" w:rsidR="005839A5" w:rsidRPr="00A758F2" w:rsidRDefault="005839A5" w:rsidP="008368EB">
      <w:pPr>
        <w:jc w:val="both"/>
        <w:rPr>
          <w:rFonts w:ascii="Arial" w:hAnsi="Arial" w:cs="Arial"/>
          <w:i/>
          <w:iCs/>
          <w:color w:val="FF0000"/>
          <w:sz w:val="24"/>
        </w:rPr>
      </w:pPr>
    </w:p>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A758F2"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A758F2" w:rsidRDefault="00DC6D44" w:rsidP="00646832">
            <w:pPr>
              <w:jc w:val="center"/>
              <w:rPr>
                <w:rFonts w:ascii="Arial" w:hAnsi="Arial" w:cs="Arial"/>
                <w:b/>
                <w:i/>
                <w:iCs/>
                <w:color w:val="0D0D0D" w:themeColor="text1" w:themeTint="F2"/>
              </w:rPr>
            </w:pPr>
            <w:r w:rsidRPr="00A758F2">
              <w:rPr>
                <w:rFonts w:ascii="Arial" w:hAnsi="Arial" w:cs="Arial"/>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A758F2" w:rsidRDefault="00DC6D44" w:rsidP="00646832">
            <w:pPr>
              <w:jc w:val="center"/>
              <w:rPr>
                <w:rFonts w:ascii="Arial" w:hAnsi="Arial" w:cs="Arial"/>
                <w:bCs/>
                <w:i/>
                <w:iCs/>
                <w:color w:val="0D0D0D" w:themeColor="text1" w:themeTint="F2"/>
              </w:rPr>
            </w:pPr>
            <w:r w:rsidRPr="00A758F2">
              <w:rPr>
                <w:rFonts w:ascii="Arial" w:hAnsi="Arial" w:cs="Arial"/>
                <w:b/>
                <w:i/>
                <w:iCs/>
                <w:color w:val="0D0D0D" w:themeColor="text1" w:themeTint="F2"/>
              </w:rPr>
              <w:t xml:space="preserve">Year 1 </w:t>
            </w:r>
            <w:r w:rsidRPr="00A758F2">
              <w:rPr>
                <w:rFonts w:ascii="Arial" w:hAnsi="Arial" w:cs="Arial"/>
                <w:b/>
                <w:i/>
                <w:iCs/>
                <w:color w:val="0D0D0D" w:themeColor="text1" w:themeTint="F2"/>
              </w:rPr>
              <w:br/>
              <w:t>£</w:t>
            </w:r>
          </w:p>
        </w:tc>
      </w:tr>
      <w:tr w:rsidR="00DC6D44" w:rsidRPr="00A758F2"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77777777" w:rsidR="00DC6D44" w:rsidRPr="00A758F2" w:rsidRDefault="00DC6D44"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72D102F5" w:rsidR="00DC6D44" w:rsidRPr="00A758F2" w:rsidRDefault="00D918D9"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50,000</w:t>
            </w:r>
          </w:p>
        </w:tc>
      </w:tr>
      <w:tr w:rsidR="00DC6D44" w:rsidRPr="00A758F2"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7777777" w:rsidR="00DC6D44" w:rsidRPr="00A758F2" w:rsidRDefault="00DC6D44"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2408C809" w:rsidR="00DC6D44" w:rsidRPr="00A758F2" w:rsidRDefault="00B96FCF"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70</w:t>
            </w:r>
            <w:r w:rsidR="00743857" w:rsidRPr="00A758F2">
              <w:rPr>
                <w:rFonts w:ascii="Arial" w:hAnsi="Arial" w:cs="Arial"/>
                <w:bCs/>
                <w:i/>
                <w:iCs/>
                <w:color w:val="0D0D0D" w:themeColor="text1" w:themeTint="F2"/>
              </w:rPr>
              <w:t>,000</w:t>
            </w:r>
          </w:p>
        </w:tc>
      </w:tr>
      <w:tr w:rsidR="00DC6D44" w:rsidRPr="00A758F2"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77777777" w:rsidR="00DC6D44" w:rsidRPr="00A758F2" w:rsidRDefault="00DC6D44"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48866827" w:rsidR="00DC6D44" w:rsidRPr="00A758F2" w:rsidRDefault="00743857"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20,000</w:t>
            </w:r>
          </w:p>
        </w:tc>
      </w:tr>
      <w:tr w:rsidR="00DC6D44" w:rsidRPr="00A758F2"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A758F2" w:rsidRDefault="00DC6D44"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2B0A6841" w:rsidR="006A1A1C" w:rsidRPr="00A758F2" w:rsidRDefault="00B96FCF"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50</w:t>
            </w:r>
            <w:r w:rsidR="00743857" w:rsidRPr="00A758F2">
              <w:rPr>
                <w:rFonts w:ascii="Arial" w:hAnsi="Arial" w:cs="Arial"/>
                <w:bCs/>
                <w:i/>
                <w:iCs/>
                <w:color w:val="0D0D0D" w:themeColor="text1" w:themeTint="F2"/>
              </w:rPr>
              <w:t>,</w:t>
            </w:r>
            <w:r w:rsidR="006A1A1C" w:rsidRPr="00A758F2">
              <w:rPr>
                <w:rFonts w:ascii="Arial" w:hAnsi="Arial" w:cs="Arial"/>
                <w:bCs/>
                <w:i/>
                <w:iCs/>
                <w:color w:val="0D0D0D" w:themeColor="text1" w:themeTint="F2"/>
              </w:rPr>
              <w:t>000</w:t>
            </w:r>
          </w:p>
        </w:tc>
      </w:tr>
      <w:tr w:rsidR="00DC6D44" w:rsidRPr="00A758F2"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A758F2" w:rsidRDefault="00DC6D44"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7BBEA575" w:rsidR="00DC6D44" w:rsidRPr="00A758F2" w:rsidRDefault="00743857"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0</w:t>
            </w:r>
          </w:p>
        </w:tc>
      </w:tr>
      <w:tr w:rsidR="00DC6D44" w:rsidRPr="00A758F2"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A758F2" w:rsidRDefault="00DC6D44"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608FAE80" w:rsidR="00DC6D44" w:rsidRPr="00A758F2" w:rsidRDefault="00743857" w:rsidP="00646832">
            <w:pPr>
              <w:jc w:val="both"/>
              <w:rPr>
                <w:rFonts w:ascii="Arial" w:hAnsi="Arial" w:cs="Arial"/>
                <w:bCs/>
                <w:i/>
                <w:iCs/>
                <w:color w:val="0D0D0D" w:themeColor="text1" w:themeTint="F2"/>
              </w:rPr>
            </w:pPr>
            <w:r w:rsidRPr="00A758F2">
              <w:rPr>
                <w:rFonts w:ascii="Arial" w:hAnsi="Arial" w:cs="Arial"/>
                <w:bCs/>
                <w:i/>
                <w:iCs/>
                <w:color w:val="0D0D0D" w:themeColor="text1" w:themeTint="F2"/>
              </w:rPr>
              <w:t>30,000</w:t>
            </w:r>
          </w:p>
        </w:tc>
      </w:tr>
      <w:tr w:rsidR="00DC6D44" w:rsidRPr="00A758F2"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A758F2" w:rsidRDefault="00DC6D44" w:rsidP="00646832">
            <w:pPr>
              <w:jc w:val="both"/>
              <w:rPr>
                <w:rFonts w:ascii="Arial" w:hAnsi="Arial" w:cs="Arial"/>
                <w:b/>
                <w:bCs/>
                <w:i/>
                <w:iCs/>
                <w:color w:val="0D0D0D" w:themeColor="text1" w:themeTint="F2"/>
              </w:rPr>
            </w:pPr>
            <w:r w:rsidRPr="00A758F2">
              <w:rPr>
                <w:rFonts w:ascii="Arial" w:hAnsi="Arial" w:cs="Arial"/>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7BDF4012" w:rsidR="00DC6D44" w:rsidRPr="00A758F2" w:rsidRDefault="00DC6D44" w:rsidP="00646832">
            <w:pPr>
              <w:jc w:val="both"/>
              <w:rPr>
                <w:rFonts w:ascii="Arial" w:hAnsi="Arial" w:cs="Arial"/>
                <w:b/>
                <w:bCs/>
                <w:i/>
                <w:iCs/>
                <w:color w:val="0D0D0D" w:themeColor="text1" w:themeTint="F2"/>
              </w:rPr>
            </w:pPr>
            <w:r w:rsidRPr="00A758F2">
              <w:rPr>
                <w:rFonts w:ascii="Arial" w:hAnsi="Arial" w:cs="Arial"/>
                <w:b/>
                <w:bCs/>
                <w:i/>
                <w:iCs/>
                <w:color w:val="0D0D0D" w:themeColor="text1" w:themeTint="F2"/>
              </w:rPr>
              <w:t xml:space="preserve">£ </w:t>
            </w:r>
            <w:r w:rsidR="00B96FCF" w:rsidRPr="00A758F2">
              <w:rPr>
                <w:rFonts w:ascii="Arial" w:hAnsi="Arial" w:cs="Arial"/>
                <w:b/>
                <w:bCs/>
                <w:i/>
                <w:iCs/>
                <w:color w:val="0D0D0D" w:themeColor="text1" w:themeTint="F2"/>
              </w:rPr>
              <w:t>22</w:t>
            </w:r>
            <w:r w:rsidR="00743857" w:rsidRPr="00A758F2">
              <w:rPr>
                <w:rFonts w:ascii="Arial" w:hAnsi="Arial" w:cs="Arial"/>
                <w:b/>
                <w:bCs/>
                <w:i/>
                <w:iCs/>
                <w:color w:val="0D0D0D" w:themeColor="text1" w:themeTint="F2"/>
              </w:rPr>
              <w:t>0,000</w:t>
            </w:r>
          </w:p>
        </w:tc>
      </w:tr>
    </w:tbl>
    <w:p w14:paraId="4765EA7F" w14:textId="7BE1DC3E" w:rsidR="00D6026F" w:rsidRPr="00A758F2" w:rsidRDefault="00D6026F" w:rsidP="008368EB">
      <w:pPr>
        <w:jc w:val="both"/>
        <w:rPr>
          <w:rFonts w:ascii="Arial" w:hAnsi="Arial" w:cs="Arial"/>
          <w:bCs/>
          <w:i/>
          <w:iCs/>
          <w:color w:val="FF0000"/>
          <w:sz w:val="24"/>
        </w:rPr>
      </w:pPr>
    </w:p>
    <w:p w14:paraId="22CB39BA" w14:textId="77777777" w:rsidR="005839A5" w:rsidRPr="00A758F2" w:rsidRDefault="005839A5" w:rsidP="008368EB">
      <w:pPr>
        <w:jc w:val="both"/>
        <w:rPr>
          <w:rFonts w:ascii="Arial" w:hAnsi="Arial" w:cs="Arial"/>
          <w:bCs/>
          <w:i/>
          <w:iCs/>
          <w:color w:val="FF0000"/>
          <w:sz w:val="24"/>
        </w:rPr>
      </w:pPr>
    </w:p>
    <w:p w14:paraId="47C09BB0" w14:textId="77777777" w:rsidR="003F633D" w:rsidRPr="00A758F2" w:rsidRDefault="003F633D" w:rsidP="003F633D">
      <w:pPr>
        <w:jc w:val="both"/>
        <w:rPr>
          <w:rFonts w:ascii="Arial" w:hAnsi="Arial" w:cs="Arial"/>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3F633D" w:rsidRPr="00A758F2" w14:paraId="4BF319BD" w14:textId="77777777" w:rsidTr="0035467D">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21997C" w14:textId="77777777" w:rsidR="003F633D" w:rsidRPr="00A758F2" w:rsidRDefault="003F633D" w:rsidP="0035467D">
            <w:pPr>
              <w:jc w:val="center"/>
              <w:rPr>
                <w:rFonts w:ascii="Arial" w:hAnsi="Arial" w:cs="Arial"/>
                <w:bCs/>
                <w:i/>
                <w:iCs/>
                <w:color w:val="0D0D0D" w:themeColor="text1" w:themeTint="F2"/>
              </w:rPr>
            </w:pPr>
            <w:r w:rsidRPr="00A758F2">
              <w:rPr>
                <w:rFonts w:ascii="Arial" w:hAnsi="Arial" w:cs="Arial"/>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0A0F1F" w14:textId="77777777" w:rsidR="003F633D" w:rsidRPr="00A758F2" w:rsidRDefault="003F633D" w:rsidP="0035467D">
            <w:pPr>
              <w:jc w:val="center"/>
              <w:rPr>
                <w:rFonts w:ascii="Arial" w:hAnsi="Arial" w:cs="Arial"/>
                <w:b/>
                <w:i/>
                <w:iCs/>
                <w:color w:val="0D0D0D" w:themeColor="text1" w:themeTint="F2"/>
              </w:rPr>
            </w:pPr>
            <w:r w:rsidRPr="00A758F2">
              <w:rPr>
                <w:rFonts w:ascii="Arial" w:hAnsi="Arial" w:cs="Arial"/>
                <w:b/>
                <w:i/>
                <w:iCs/>
                <w:color w:val="0D0D0D" w:themeColor="text1" w:themeTint="F2"/>
              </w:rPr>
              <w:t xml:space="preserve">Year 1 </w:t>
            </w:r>
            <w:r w:rsidRPr="00A758F2">
              <w:rPr>
                <w:rFonts w:ascii="Arial" w:hAnsi="Arial" w:cs="Arial"/>
                <w:b/>
                <w:i/>
                <w:iCs/>
                <w:color w:val="0D0D0D" w:themeColor="text1" w:themeTint="F2"/>
              </w:rPr>
              <w:br/>
              <w:t>£</w:t>
            </w:r>
          </w:p>
        </w:tc>
      </w:tr>
      <w:tr w:rsidR="003F633D" w:rsidRPr="00A758F2" w14:paraId="3330015F"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82F3CB4"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738A573"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50</w:t>
            </w:r>
          </w:p>
        </w:tc>
      </w:tr>
      <w:tr w:rsidR="003F633D" w:rsidRPr="00A758F2" w14:paraId="50A4DE7E"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3B1761F"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A0D7095"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NA</w:t>
            </w:r>
          </w:p>
        </w:tc>
      </w:tr>
      <w:tr w:rsidR="003F633D" w:rsidRPr="00A758F2" w14:paraId="614D82DD"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FF863DC"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71BD1D3"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90,000</w:t>
            </w:r>
          </w:p>
        </w:tc>
      </w:tr>
      <w:tr w:rsidR="003F633D" w:rsidRPr="00A758F2" w14:paraId="4FAF769F"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5A231BF"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Travel/</w:t>
            </w:r>
            <w:proofErr w:type="spellStart"/>
            <w:r w:rsidRPr="00A758F2">
              <w:rPr>
                <w:rFonts w:ascii="Arial" w:hAnsi="Arial" w:cs="Arial"/>
                <w:bCs/>
                <w:i/>
                <w:iCs/>
                <w:color w:val="0D0D0D" w:themeColor="text1" w:themeTint="F2"/>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5B67F1"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5,000</w:t>
            </w:r>
          </w:p>
        </w:tc>
      </w:tr>
      <w:tr w:rsidR="003F633D" w:rsidRPr="00A758F2" w14:paraId="2C60DE4D"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9668516"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D0C4FDF"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1,200</w:t>
            </w:r>
          </w:p>
        </w:tc>
      </w:tr>
      <w:tr w:rsidR="003F633D" w:rsidRPr="00A758F2" w14:paraId="11BB8DB8"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B3D03F8"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ECE0C53"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1,920</w:t>
            </w:r>
          </w:p>
        </w:tc>
      </w:tr>
      <w:tr w:rsidR="003F633D" w:rsidRPr="00A758F2" w14:paraId="544A67DD"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3387CD8"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1A62BB"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NA</w:t>
            </w:r>
          </w:p>
        </w:tc>
      </w:tr>
      <w:tr w:rsidR="003F633D" w:rsidRPr="00A758F2" w14:paraId="3CB76C02"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57F7183"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5327B77"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13,600</w:t>
            </w:r>
          </w:p>
        </w:tc>
      </w:tr>
      <w:tr w:rsidR="003F633D" w:rsidRPr="00A758F2" w14:paraId="0D8867AB"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3B75228"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AD7A2AC"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2,000</w:t>
            </w:r>
          </w:p>
        </w:tc>
      </w:tr>
      <w:tr w:rsidR="003F633D" w:rsidRPr="00A758F2" w14:paraId="3A9774BC"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4FDD407"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8BBE044"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13,772</w:t>
            </w:r>
          </w:p>
        </w:tc>
      </w:tr>
      <w:tr w:rsidR="003F633D" w:rsidRPr="00A758F2" w14:paraId="5B7A83E4"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F661694"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7D1423"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600</w:t>
            </w:r>
          </w:p>
        </w:tc>
      </w:tr>
      <w:tr w:rsidR="003F633D" w:rsidRPr="00A758F2" w14:paraId="6C6A74D3"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622A15E"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9536F6"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348</w:t>
            </w:r>
          </w:p>
        </w:tc>
      </w:tr>
      <w:tr w:rsidR="003F633D" w:rsidRPr="00A758F2" w14:paraId="1B96CCF7"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B10AD6D"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9DA024B"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NA</w:t>
            </w:r>
          </w:p>
        </w:tc>
      </w:tr>
      <w:tr w:rsidR="003F633D" w:rsidRPr="00A758F2" w14:paraId="5B3545E1"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341F1C8"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3E5352A"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NA</w:t>
            </w:r>
          </w:p>
        </w:tc>
      </w:tr>
      <w:tr w:rsidR="003F633D" w:rsidRPr="00A758F2" w14:paraId="5CD90755"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C6AD5E"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1F5C6D0"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500</w:t>
            </w:r>
          </w:p>
        </w:tc>
      </w:tr>
      <w:tr w:rsidR="003F633D" w:rsidRPr="00A758F2" w14:paraId="03C2CA8D"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CFB25B1"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9E1BAAA"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500</w:t>
            </w:r>
          </w:p>
        </w:tc>
      </w:tr>
      <w:tr w:rsidR="003F633D" w:rsidRPr="00A758F2" w14:paraId="6ED92663" w14:textId="77777777" w:rsidTr="0035467D">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2E13EF0"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6387478" w14:textId="77777777" w:rsidR="003F633D" w:rsidRPr="00A758F2" w:rsidRDefault="003F633D" w:rsidP="0035467D">
            <w:pPr>
              <w:jc w:val="right"/>
              <w:rPr>
                <w:rFonts w:ascii="Arial" w:hAnsi="Arial" w:cs="Arial"/>
                <w:bCs/>
                <w:i/>
                <w:iCs/>
                <w:color w:val="0D0D0D" w:themeColor="text1" w:themeTint="F2"/>
              </w:rPr>
            </w:pPr>
            <w:r w:rsidRPr="00A758F2">
              <w:rPr>
                <w:rFonts w:ascii="Arial" w:hAnsi="Arial" w:cs="Arial"/>
                <w:bCs/>
                <w:i/>
                <w:iCs/>
                <w:color w:val="0D0D0D" w:themeColor="text1" w:themeTint="F2"/>
              </w:rPr>
              <w:t>6,500</w:t>
            </w:r>
          </w:p>
        </w:tc>
      </w:tr>
      <w:tr w:rsidR="003F633D" w:rsidRPr="00A758F2" w14:paraId="76EB1630" w14:textId="77777777" w:rsidTr="0035467D">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1BA29B7A" w14:textId="77777777" w:rsidR="003F633D" w:rsidRPr="00A758F2" w:rsidRDefault="003F633D" w:rsidP="0035467D">
            <w:pPr>
              <w:jc w:val="both"/>
              <w:rPr>
                <w:rFonts w:ascii="Arial" w:hAnsi="Arial" w:cs="Arial"/>
                <w:bCs/>
                <w:i/>
                <w:iCs/>
                <w:color w:val="0D0D0D" w:themeColor="text1" w:themeTint="F2"/>
              </w:rPr>
            </w:pPr>
            <w:r w:rsidRPr="00A758F2">
              <w:rPr>
                <w:rFonts w:ascii="Arial" w:hAnsi="Arial" w:cs="Arial"/>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4833665F" w14:textId="77777777" w:rsidR="003F633D" w:rsidRPr="00A758F2" w:rsidRDefault="003F633D" w:rsidP="0035467D">
            <w:pPr>
              <w:rPr>
                <w:rFonts w:ascii="Arial" w:hAnsi="Arial" w:cs="Arial"/>
                <w:b/>
                <w:i/>
                <w:iCs/>
                <w:color w:val="0D0D0D" w:themeColor="text1" w:themeTint="F2"/>
              </w:rPr>
            </w:pPr>
            <w:r w:rsidRPr="00A758F2">
              <w:rPr>
                <w:rFonts w:ascii="Arial" w:hAnsi="Arial" w:cs="Arial"/>
                <w:b/>
                <w:i/>
                <w:iCs/>
                <w:color w:val="0D0D0D" w:themeColor="text1" w:themeTint="F2"/>
              </w:rPr>
              <w:t>£     138,690</w:t>
            </w:r>
          </w:p>
        </w:tc>
      </w:tr>
    </w:tbl>
    <w:tbl>
      <w:tblPr>
        <w:tblpPr w:leftFromText="180" w:rightFromText="180" w:vertAnchor="text" w:horzAnchor="margin" w:tblpXSpec="right" w:tblpY="-1649"/>
        <w:tblW w:w="4101" w:type="dxa"/>
        <w:tblCellMar>
          <w:left w:w="0" w:type="dxa"/>
          <w:right w:w="0" w:type="dxa"/>
        </w:tblCellMar>
        <w:tblLook w:val="0600" w:firstRow="0" w:lastRow="0" w:firstColumn="0" w:lastColumn="0" w:noHBand="1" w:noVBand="1"/>
      </w:tblPr>
      <w:tblGrid>
        <w:gridCol w:w="3228"/>
        <w:gridCol w:w="873"/>
      </w:tblGrid>
      <w:tr w:rsidR="003F633D" w:rsidRPr="00A758F2" w14:paraId="3BFAD826" w14:textId="77777777" w:rsidTr="003F633D">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120945C" w14:textId="77777777" w:rsidR="003F633D" w:rsidRPr="00A758F2" w:rsidRDefault="003F633D" w:rsidP="003F633D">
            <w:pPr>
              <w:jc w:val="center"/>
              <w:rPr>
                <w:rFonts w:ascii="Arial" w:hAnsi="Arial" w:cs="Arial"/>
                <w:color w:val="A6A6A6" w:themeColor="background1" w:themeShade="A6"/>
                <w:sz w:val="24"/>
                <w:szCs w:val="24"/>
              </w:rPr>
            </w:pPr>
            <w:r w:rsidRPr="00A758F2">
              <w:rPr>
                <w:rFonts w:ascii="Arial" w:hAnsi="Arial" w:cs="Arial"/>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59E83309" w14:textId="77777777" w:rsidR="003F633D" w:rsidRPr="00A758F2" w:rsidRDefault="003F633D" w:rsidP="003F633D">
            <w:pPr>
              <w:jc w:val="center"/>
              <w:rPr>
                <w:rFonts w:ascii="Arial" w:hAnsi="Arial" w:cs="Arial"/>
                <w:color w:val="A6A6A6" w:themeColor="background1" w:themeShade="A6"/>
                <w:sz w:val="24"/>
                <w:szCs w:val="24"/>
              </w:rPr>
            </w:pPr>
            <w:r w:rsidRPr="00A758F2">
              <w:rPr>
                <w:rFonts w:ascii="Arial" w:hAnsi="Arial" w:cs="Arial"/>
                <w:b/>
                <w:color w:val="0D0D0D" w:themeColor="text1" w:themeTint="F2"/>
              </w:rPr>
              <w:t>£</w:t>
            </w:r>
          </w:p>
        </w:tc>
      </w:tr>
      <w:tr w:rsidR="003F633D" w:rsidRPr="00A758F2" w14:paraId="5E1F1D51" w14:textId="77777777" w:rsidTr="003F633D">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21430884" w14:textId="77777777" w:rsidR="003F633D" w:rsidRPr="00A758F2" w:rsidRDefault="003F633D" w:rsidP="003F633D">
            <w:pPr>
              <w:rPr>
                <w:rFonts w:ascii="Arial" w:hAnsi="Arial" w:cs="Arial"/>
                <w:color w:val="0D0D0D" w:themeColor="text1" w:themeTint="F2"/>
              </w:rPr>
            </w:pPr>
            <w:r w:rsidRPr="00A758F2">
              <w:rPr>
                <w:rFonts w:ascii="Arial" w:hAnsi="Arial" w:cs="Arial"/>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23AA7A36" w14:textId="68B9D774" w:rsidR="003F633D" w:rsidRPr="00A758F2" w:rsidRDefault="001E5A17" w:rsidP="003F633D">
            <w:pPr>
              <w:rPr>
                <w:rFonts w:ascii="Arial" w:hAnsi="Arial" w:cs="Arial"/>
                <w:color w:val="0D0D0D" w:themeColor="text1" w:themeTint="F2"/>
              </w:rPr>
            </w:pPr>
            <w:r w:rsidRPr="00A758F2">
              <w:rPr>
                <w:rFonts w:ascii="Arial" w:hAnsi="Arial" w:cs="Arial"/>
                <w:color w:val="0D0D0D" w:themeColor="text1" w:themeTint="F2"/>
              </w:rPr>
              <w:t>220</w:t>
            </w:r>
            <w:r w:rsidR="003F633D" w:rsidRPr="00A758F2">
              <w:rPr>
                <w:rFonts w:ascii="Arial" w:hAnsi="Arial" w:cs="Arial"/>
                <w:color w:val="0D0D0D" w:themeColor="text1" w:themeTint="F2"/>
              </w:rPr>
              <w:t>,000</w:t>
            </w:r>
          </w:p>
        </w:tc>
      </w:tr>
      <w:tr w:rsidR="003F633D" w:rsidRPr="00A758F2" w14:paraId="20307DAE" w14:textId="77777777" w:rsidTr="003F633D">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AB49300" w14:textId="77777777" w:rsidR="003F633D" w:rsidRPr="00A758F2" w:rsidRDefault="003F633D" w:rsidP="003F633D">
            <w:pPr>
              <w:rPr>
                <w:rFonts w:ascii="Arial" w:hAnsi="Arial" w:cs="Arial"/>
                <w:color w:val="0D0D0D" w:themeColor="text1" w:themeTint="F2"/>
              </w:rPr>
            </w:pPr>
            <w:r w:rsidRPr="00A758F2">
              <w:rPr>
                <w:rFonts w:ascii="Arial" w:hAnsi="Arial" w:cs="Arial"/>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2C785A64" w14:textId="523849D7" w:rsidR="003F633D" w:rsidRPr="00A758F2" w:rsidRDefault="003F633D" w:rsidP="003F633D">
            <w:pPr>
              <w:rPr>
                <w:rFonts w:ascii="Arial" w:hAnsi="Arial" w:cs="Arial"/>
                <w:color w:val="0D0D0D" w:themeColor="text1" w:themeTint="F2"/>
              </w:rPr>
            </w:pPr>
            <w:r w:rsidRPr="00A758F2">
              <w:rPr>
                <w:rFonts w:ascii="Arial" w:hAnsi="Arial" w:cs="Arial"/>
                <w:color w:val="0D0D0D" w:themeColor="text1" w:themeTint="F2"/>
              </w:rPr>
              <w:t>1</w:t>
            </w:r>
            <w:r w:rsidR="001E5A17" w:rsidRPr="00A758F2">
              <w:rPr>
                <w:rFonts w:ascii="Arial" w:hAnsi="Arial" w:cs="Arial"/>
                <w:color w:val="0D0D0D" w:themeColor="text1" w:themeTint="F2"/>
              </w:rPr>
              <w:t>38</w:t>
            </w:r>
            <w:r w:rsidRPr="00A758F2">
              <w:rPr>
                <w:rFonts w:ascii="Arial" w:hAnsi="Arial" w:cs="Arial"/>
                <w:color w:val="0D0D0D" w:themeColor="text1" w:themeTint="F2"/>
              </w:rPr>
              <w:t>,</w:t>
            </w:r>
            <w:r w:rsidR="001E5A17" w:rsidRPr="00A758F2">
              <w:rPr>
                <w:rFonts w:ascii="Arial" w:hAnsi="Arial" w:cs="Arial"/>
                <w:color w:val="0D0D0D" w:themeColor="text1" w:themeTint="F2"/>
              </w:rPr>
              <w:t>690</w:t>
            </w:r>
          </w:p>
        </w:tc>
      </w:tr>
      <w:tr w:rsidR="003F633D" w:rsidRPr="00A758F2" w14:paraId="5336A020" w14:textId="77777777" w:rsidTr="003F633D">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F523D65" w14:textId="77777777" w:rsidR="003F633D" w:rsidRPr="00A758F2" w:rsidRDefault="003F633D" w:rsidP="003F633D">
            <w:pPr>
              <w:rPr>
                <w:rFonts w:ascii="Arial" w:hAnsi="Arial" w:cs="Arial"/>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110A4CF2" w14:textId="77777777" w:rsidR="003F633D" w:rsidRPr="00A758F2" w:rsidRDefault="003F633D" w:rsidP="003F633D">
            <w:pPr>
              <w:rPr>
                <w:rFonts w:ascii="Arial" w:hAnsi="Arial" w:cs="Arial"/>
                <w:color w:val="0D0D0D" w:themeColor="text1" w:themeTint="F2"/>
              </w:rPr>
            </w:pPr>
          </w:p>
        </w:tc>
      </w:tr>
      <w:tr w:rsidR="003F633D" w:rsidRPr="00A758F2" w14:paraId="757D7F18" w14:textId="77777777" w:rsidTr="003F633D">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71A9DF03" w14:textId="77777777" w:rsidR="003F633D" w:rsidRPr="00A758F2" w:rsidRDefault="003F633D" w:rsidP="003F633D">
            <w:pPr>
              <w:rPr>
                <w:rFonts w:ascii="Arial" w:hAnsi="Arial" w:cs="Arial"/>
                <w:color w:val="0D0D0D" w:themeColor="text1" w:themeTint="F2"/>
              </w:rPr>
            </w:pPr>
            <w:r w:rsidRPr="00A758F2">
              <w:rPr>
                <w:rFonts w:ascii="Arial" w:hAnsi="Arial" w:cs="Arial"/>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1CDD6BCE" w14:textId="7E3D6C99" w:rsidR="003F633D" w:rsidRPr="00A758F2" w:rsidRDefault="003F633D" w:rsidP="003F633D">
            <w:pPr>
              <w:rPr>
                <w:rFonts w:ascii="Arial" w:hAnsi="Arial" w:cs="Arial"/>
                <w:b/>
                <w:bCs/>
                <w:color w:val="0D0D0D" w:themeColor="text1" w:themeTint="F2"/>
              </w:rPr>
            </w:pPr>
            <w:r w:rsidRPr="00A758F2">
              <w:rPr>
                <w:rFonts w:ascii="Arial" w:hAnsi="Arial" w:cs="Arial"/>
                <w:b/>
                <w:bCs/>
                <w:color w:val="0D0D0D" w:themeColor="text1" w:themeTint="F2"/>
              </w:rPr>
              <w:t>£</w:t>
            </w:r>
            <w:r w:rsidR="001E5A17" w:rsidRPr="00A758F2">
              <w:rPr>
                <w:rFonts w:ascii="Arial" w:hAnsi="Arial" w:cs="Arial"/>
                <w:b/>
                <w:bCs/>
                <w:color w:val="0D0D0D" w:themeColor="text1" w:themeTint="F2"/>
              </w:rPr>
              <w:t>81,310</w:t>
            </w:r>
          </w:p>
        </w:tc>
      </w:tr>
      <w:tr w:rsidR="003F633D" w:rsidRPr="00A758F2" w14:paraId="25F65737" w14:textId="77777777" w:rsidTr="003F633D">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6A81C3F0" w14:textId="77777777" w:rsidR="003F633D" w:rsidRPr="00A758F2" w:rsidRDefault="003F633D" w:rsidP="003F633D">
            <w:pPr>
              <w:rPr>
                <w:rFonts w:ascii="Arial" w:hAnsi="Arial" w:cs="Arial"/>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F46B0B9" w14:textId="77777777" w:rsidR="003F633D" w:rsidRPr="00A758F2" w:rsidRDefault="003F633D" w:rsidP="003F633D">
            <w:pPr>
              <w:rPr>
                <w:rFonts w:ascii="Arial" w:hAnsi="Arial" w:cs="Arial"/>
                <w:color w:val="0D0D0D" w:themeColor="text1" w:themeTint="F2"/>
              </w:rPr>
            </w:pPr>
          </w:p>
        </w:tc>
      </w:tr>
    </w:tbl>
    <w:p w14:paraId="3ED27101" w14:textId="1232D59E" w:rsidR="00A86586" w:rsidRPr="00A758F2" w:rsidRDefault="00A86586">
      <w:pPr>
        <w:rPr>
          <w:rFonts w:ascii="Arial" w:hAnsi="Arial" w:cs="Arial"/>
        </w:rPr>
      </w:pPr>
    </w:p>
    <w:p w14:paraId="3C48CD24" w14:textId="77777777" w:rsidR="005839A5" w:rsidRPr="00A758F2" w:rsidRDefault="005839A5" w:rsidP="008A6BAA">
      <w:pPr>
        <w:rPr>
          <w:rFonts w:ascii="Arial" w:hAnsi="Arial" w:cs="Arial"/>
          <w:color w:val="A6A6A6" w:themeColor="background1" w:themeShade="A6"/>
          <w:sz w:val="24"/>
          <w:szCs w:val="24"/>
        </w:rPr>
      </w:pPr>
    </w:p>
    <w:p w14:paraId="4E5A885C" w14:textId="4C1B0E1A" w:rsidR="001D097E" w:rsidRPr="00A758F2" w:rsidRDefault="001D097E" w:rsidP="001D097E">
      <w:pPr>
        <w:pStyle w:val="ListParagraph"/>
        <w:numPr>
          <w:ilvl w:val="0"/>
          <w:numId w:val="8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b/>
          <w:bCs/>
          <w:sz w:val="24"/>
          <w:szCs w:val="24"/>
        </w:rPr>
        <w:t>Capital Introduced:</w:t>
      </w:r>
      <w:r w:rsidRPr="00A758F2">
        <w:rPr>
          <w:rFonts w:ascii="Arial" w:hAnsi="Arial" w:cs="Arial"/>
          <w:sz w:val="24"/>
          <w:szCs w:val="24"/>
        </w:rPr>
        <w:t xml:space="preserve"> £50,000 initial funding from founders.</w:t>
      </w:r>
    </w:p>
    <w:p w14:paraId="022E233E" w14:textId="07AAE950" w:rsidR="001D097E" w:rsidRPr="00A758F2" w:rsidRDefault="001D097E" w:rsidP="001D097E">
      <w:pPr>
        <w:pStyle w:val="ListParagraph"/>
        <w:numPr>
          <w:ilvl w:val="0"/>
          <w:numId w:val="8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b/>
          <w:bCs/>
          <w:sz w:val="24"/>
          <w:szCs w:val="24"/>
        </w:rPr>
        <w:t>Sales A (Subscriptions):</w:t>
      </w:r>
      <w:r w:rsidRPr="00A758F2">
        <w:rPr>
          <w:rFonts w:ascii="Arial" w:hAnsi="Arial" w:cs="Arial"/>
          <w:sz w:val="24"/>
          <w:szCs w:val="24"/>
        </w:rPr>
        <w:t xml:space="preserve"> £50,000 from subscription services.</w:t>
      </w:r>
    </w:p>
    <w:p w14:paraId="3F0AB1A1" w14:textId="7944F0B7" w:rsidR="001D097E" w:rsidRPr="00A758F2" w:rsidRDefault="001D097E" w:rsidP="001D097E">
      <w:pPr>
        <w:pStyle w:val="ListParagraph"/>
        <w:numPr>
          <w:ilvl w:val="0"/>
          <w:numId w:val="8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b/>
          <w:bCs/>
          <w:sz w:val="24"/>
          <w:szCs w:val="24"/>
        </w:rPr>
        <w:t>Sales B (Bookings):</w:t>
      </w:r>
      <w:r w:rsidRPr="00A758F2">
        <w:rPr>
          <w:rFonts w:ascii="Arial" w:hAnsi="Arial" w:cs="Arial"/>
          <w:sz w:val="24"/>
          <w:szCs w:val="24"/>
        </w:rPr>
        <w:t xml:space="preserve"> £70,000 from booking accommodations and travel packages.</w:t>
      </w:r>
    </w:p>
    <w:p w14:paraId="184D387F" w14:textId="6D2EF2B8" w:rsidR="001D097E" w:rsidRPr="00A758F2" w:rsidRDefault="001D097E" w:rsidP="001D097E">
      <w:pPr>
        <w:pStyle w:val="ListParagraph"/>
        <w:numPr>
          <w:ilvl w:val="0"/>
          <w:numId w:val="8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b/>
          <w:bCs/>
          <w:sz w:val="24"/>
          <w:szCs w:val="24"/>
        </w:rPr>
        <w:t>Sales C (Add-On Services):</w:t>
      </w:r>
      <w:r w:rsidRPr="00A758F2">
        <w:rPr>
          <w:rFonts w:ascii="Arial" w:hAnsi="Arial" w:cs="Arial"/>
          <w:sz w:val="24"/>
          <w:szCs w:val="24"/>
        </w:rPr>
        <w:t xml:space="preserve"> £20,000 from additional services like AR tours, carbon offset contributions, and travel insurance.</w:t>
      </w:r>
    </w:p>
    <w:p w14:paraId="4F030AC1" w14:textId="0E05CD60" w:rsidR="007452B6" w:rsidRPr="00A758F2" w:rsidRDefault="001D097E" w:rsidP="001D097E">
      <w:pPr>
        <w:pStyle w:val="ListParagraph"/>
        <w:numPr>
          <w:ilvl w:val="0"/>
          <w:numId w:val="8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b/>
          <w:bCs/>
          <w:sz w:val="24"/>
          <w:szCs w:val="24"/>
        </w:rPr>
        <w:t>Loans/Borrowing:</w:t>
      </w:r>
      <w:r w:rsidRPr="00A758F2">
        <w:rPr>
          <w:rFonts w:ascii="Arial" w:hAnsi="Arial" w:cs="Arial"/>
          <w:sz w:val="24"/>
          <w:szCs w:val="24"/>
        </w:rPr>
        <w:t xml:space="preserve"> £30,000 total, combining £25,000 from Start Up Loans (British Business Bank) and £5,000 from Lloyds Bank.</w:t>
      </w:r>
    </w:p>
    <w:p w14:paraId="5EEE65E9" w14:textId="77777777" w:rsidR="00601211" w:rsidRPr="00A758F2" w:rsidRDefault="00601211" w:rsidP="008A6BAA">
      <w:pPr>
        <w:rPr>
          <w:rFonts w:ascii="Arial" w:hAnsi="Arial" w:cs="Arial"/>
          <w:color w:val="A6A6A6" w:themeColor="background1" w:themeShade="A6"/>
          <w:sz w:val="24"/>
          <w:szCs w:val="24"/>
        </w:rPr>
      </w:pPr>
    </w:p>
    <w:p w14:paraId="0AD7A9F0" w14:textId="77777777" w:rsidR="00223D1C" w:rsidRPr="00A758F2" w:rsidRDefault="00223D1C" w:rsidP="008A6BAA">
      <w:pPr>
        <w:rPr>
          <w:rFonts w:ascii="Arial" w:hAnsi="Arial" w:cs="Arial"/>
          <w:color w:val="A6A6A6" w:themeColor="background1" w:themeShade="A6"/>
          <w:sz w:val="24"/>
          <w:szCs w:val="24"/>
        </w:rPr>
      </w:pPr>
    </w:p>
    <w:p w14:paraId="7209A1C3" w14:textId="77777777" w:rsidR="00223D1C" w:rsidRPr="00A758F2" w:rsidRDefault="00223D1C" w:rsidP="008A6BAA">
      <w:pPr>
        <w:rPr>
          <w:rFonts w:ascii="Arial" w:hAnsi="Arial" w:cs="Arial"/>
          <w:color w:val="A6A6A6" w:themeColor="background1" w:themeShade="A6"/>
          <w:sz w:val="24"/>
          <w:szCs w:val="24"/>
        </w:rPr>
      </w:pPr>
    </w:p>
    <w:p w14:paraId="59A030A0" w14:textId="77777777" w:rsidR="007E3DA6" w:rsidRPr="00A758F2" w:rsidRDefault="007E3DA6" w:rsidP="008A6BAA">
      <w:pPr>
        <w:rPr>
          <w:rFonts w:ascii="Arial" w:hAnsi="Arial" w:cs="Arial"/>
          <w:color w:val="A6A6A6" w:themeColor="background1" w:themeShade="A6"/>
          <w:sz w:val="24"/>
          <w:szCs w:val="24"/>
        </w:rPr>
      </w:pPr>
    </w:p>
    <w:p w14:paraId="56EE7258" w14:textId="5A001C6B" w:rsidR="00AC21CC" w:rsidRPr="00A758F2" w:rsidRDefault="008A6BAA" w:rsidP="001B3262">
      <w:pPr>
        <w:rPr>
          <w:rFonts w:ascii="Arial" w:hAnsi="Arial" w:cs="Arial"/>
          <w:b/>
          <w:bCs/>
          <w:i/>
          <w:iCs/>
          <w:sz w:val="24"/>
          <w:szCs w:val="18"/>
        </w:rPr>
      </w:pPr>
      <w:r w:rsidRPr="00A758F2">
        <w:rPr>
          <w:rFonts w:ascii="Arial" w:hAnsi="Arial" w:cs="Arial"/>
          <w:b/>
          <w:bCs/>
          <w:i/>
          <w:iCs/>
          <w:sz w:val="24"/>
          <w:szCs w:val="18"/>
        </w:rPr>
        <w:t xml:space="preserve">7.1 </w:t>
      </w:r>
      <w:r w:rsidRPr="00A758F2">
        <w:rPr>
          <w:rFonts w:ascii="Arial" w:hAnsi="Arial" w:cs="Arial"/>
          <w:b/>
          <w:bCs/>
          <w:i/>
          <w:iCs/>
          <w:sz w:val="24"/>
          <w:szCs w:val="18"/>
        </w:rPr>
        <w:tab/>
        <w:t>Financ</w:t>
      </w:r>
      <w:r w:rsidR="0012424E" w:rsidRPr="00A758F2">
        <w:rPr>
          <w:rFonts w:ascii="Arial" w:hAnsi="Arial" w:cs="Arial"/>
          <w:b/>
          <w:bCs/>
          <w:i/>
          <w:iCs/>
          <w:sz w:val="24"/>
          <w:szCs w:val="18"/>
        </w:rPr>
        <w:t>ial</w:t>
      </w:r>
      <w:r w:rsidRPr="00A758F2">
        <w:rPr>
          <w:rFonts w:ascii="Arial" w:hAnsi="Arial" w:cs="Arial"/>
          <w:b/>
          <w:bCs/>
          <w:i/>
          <w:iCs/>
          <w:sz w:val="24"/>
          <w:szCs w:val="18"/>
        </w:rPr>
        <w:t xml:space="preserve"> Summary</w:t>
      </w:r>
    </w:p>
    <w:p w14:paraId="4B4CF6BC" w14:textId="77777777" w:rsidR="007C587D" w:rsidRPr="00A758F2" w:rsidRDefault="007C587D" w:rsidP="00223D1C">
      <w:pPr>
        <w:spacing w:line="360" w:lineRule="auto"/>
        <w:rPr>
          <w:rFonts w:ascii="Arial" w:hAnsi="Arial" w:cs="Arial"/>
          <w:b/>
          <w:bCs/>
          <w:i/>
          <w:iCs/>
          <w:sz w:val="24"/>
          <w:szCs w:val="18"/>
        </w:rPr>
      </w:pPr>
    </w:p>
    <w:p w14:paraId="2BCE4D0F" w14:textId="46313397" w:rsidR="00AC21CC" w:rsidRPr="00A758F2" w:rsidRDefault="00223D1C" w:rsidP="00223D1C">
      <w:pPr>
        <w:spacing w:line="360" w:lineRule="auto"/>
        <w:rPr>
          <w:rFonts w:ascii="Arial" w:hAnsi="Arial" w:cs="Arial"/>
          <w:color w:val="FF0000"/>
          <w:sz w:val="24"/>
        </w:rPr>
      </w:pPr>
      <w:r w:rsidRPr="00A758F2">
        <w:rPr>
          <w:rFonts w:ascii="Arial" w:hAnsi="Arial" w:cs="Arial"/>
          <w:sz w:val="24"/>
          <w:szCs w:val="24"/>
          <w:lang w:eastAsia="en-GB"/>
        </w:rPr>
        <w:t xml:space="preserve">The financial data for </w:t>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is derived from comprehensive research and grounded in pragmatic projections. The expenditure comprises £90,000 allocated to staff wages, £5,000 for travel expenses, £1,200 for telephone services, £1,920 for broadband services, £13,600 for marketing activities, £2,000 for insurance coverage, £13,772 for equipment purchases, £600 for training expenses, £348 for accounting and legal services, £500 each for bank charges and office consumables, and £6,500 for loan repayments. The revenue consists of £50,000 generated from subscriptions, £70,000 earned from bookings, £20,000 obtained from add-on services, £50,000 derived from initial capital, and £30,000 acquired from loans. The net profit amounts to £81,310, calculated by subtracting the total expenditure of £138,690 from the total income of £220,000. The start-up support package consists of a £25,000 loan provided by Start Up Loans, which is backed by the government and carries a 6% interest rate. Additionally, Lloyds Bank offers an initial funding of £5,000 and free business banking services for 12 months. These figures demonstrate a well-planned financial strategy prioritising sustainability and growth potential.</w:t>
      </w:r>
    </w:p>
    <w:p w14:paraId="52D90675" w14:textId="77777777" w:rsidR="008F6687" w:rsidRPr="00A758F2" w:rsidRDefault="008F6687" w:rsidP="001B3262">
      <w:pPr>
        <w:rPr>
          <w:rFonts w:ascii="Arial" w:hAnsi="Arial" w:cs="Arial"/>
          <w:b/>
          <w:iCs/>
          <w:sz w:val="28"/>
          <w:szCs w:val="22"/>
        </w:rPr>
      </w:pPr>
    </w:p>
    <w:p w14:paraId="38B403EF" w14:textId="77777777" w:rsidR="008F6687" w:rsidRPr="00A758F2" w:rsidRDefault="008F6687" w:rsidP="001B3262">
      <w:pPr>
        <w:rPr>
          <w:rFonts w:ascii="Arial" w:hAnsi="Arial" w:cs="Arial"/>
          <w:b/>
          <w:iCs/>
          <w:sz w:val="28"/>
          <w:szCs w:val="22"/>
        </w:rPr>
      </w:pPr>
    </w:p>
    <w:p w14:paraId="5B5302D0" w14:textId="77777777" w:rsidR="008F6687" w:rsidRPr="00A758F2" w:rsidRDefault="008F6687" w:rsidP="001B3262">
      <w:pPr>
        <w:rPr>
          <w:rFonts w:ascii="Arial" w:hAnsi="Arial" w:cs="Arial"/>
          <w:b/>
          <w:iCs/>
          <w:sz w:val="28"/>
          <w:szCs w:val="22"/>
        </w:rPr>
      </w:pPr>
    </w:p>
    <w:p w14:paraId="7CF4AA4B" w14:textId="77777777" w:rsidR="008F6687" w:rsidRPr="00A758F2" w:rsidRDefault="008F6687" w:rsidP="001B3262">
      <w:pPr>
        <w:rPr>
          <w:rFonts w:ascii="Arial" w:hAnsi="Arial" w:cs="Arial"/>
          <w:b/>
          <w:iCs/>
          <w:sz w:val="28"/>
          <w:szCs w:val="22"/>
        </w:rPr>
      </w:pPr>
    </w:p>
    <w:p w14:paraId="206A66F5" w14:textId="77777777" w:rsidR="008F6687" w:rsidRPr="00A758F2" w:rsidRDefault="008F6687" w:rsidP="001B3262">
      <w:pPr>
        <w:rPr>
          <w:rFonts w:ascii="Arial" w:hAnsi="Arial" w:cs="Arial"/>
          <w:b/>
          <w:iCs/>
          <w:sz w:val="28"/>
          <w:szCs w:val="22"/>
        </w:rPr>
      </w:pPr>
    </w:p>
    <w:p w14:paraId="6DEBA9BD" w14:textId="77777777" w:rsidR="008F6687" w:rsidRPr="00A758F2" w:rsidRDefault="008F6687" w:rsidP="001B3262">
      <w:pPr>
        <w:rPr>
          <w:rFonts w:ascii="Arial" w:hAnsi="Arial" w:cs="Arial"/>
          <w:b/>
          <w:iCs/>
          <w:sz w:val="28"/>
          <w:szCs w:val="22"/>
        </w:rPr>
      </w:pPr>
    </w:p>
    <w:p w14:paraId="7B4C1510" w14:textId="77777777" w:rsidR="008F6687" w:rsidRPr="00A758F2" w:rsidRDefault="008F6687" w:rsidP="001B3262">
      <w:pPr>
        <w:rPr>
          <w:rFonts w:ascii="Arial" w:hAnsi="Arial" w:cs="Arial"/>
          <w:b/>
          <w:iCs/>
          <w:sz w:val="28"/>
          <w:szCs w:val="22"/>
        </w:rPr>
      </w:pPr>
    </w:p>
    <w:p w14:paraId="5BDC2F3C" w14:textId="77777777" w:rsidR="008F6687" w:rsidRPr="00A758F2" w:rsidRDefault="008F6687" w:rsidP="001B3262">
      <w:pPr>
        <w:rPr>
          <w:rFonts w:ascii="Arial" w:hAnsi="Arial" w:cs="Arial"/>
          <w:b/>
          <w:iCs/>
          <w:sz w:val="28"/>
          <w:szCs w:val="22"/>
        </w:rPr>
      </w:pPr>
    </w:p>
    <w:p w14:paraId="700DDB53" w14:textId="77777777" w:rsidR="008F6687" w:rsidRPr="00A758F2" w:rsidRDefault="008F6687" w:rsidP="001B3262">
      <w:pPr>
        <w:rPr>
          <w:rFonts w:ascii="Arial" w:hAnsi="Arial" w:cs="Arial"/>
          <w:b/>
          <w:iCs/>
          <w:sz w:val="28"/>
          <w:szCs w:val="22"/>
        </w:rPr>
      </w:pPr>
    </w:p>
    <w:p w14:paraId="50E7A181" w14:textId="77777777" w:rsidR="008F6687" w:rsidRPr="00A758F2" w:rsidRDefault="008F6687" w:rsidP="001B3262">
      <w:pPr>
        <w:rPr>
          <w:rFonts w:ascii="Arial" w:hAnsi="Arial" w:cs="Arial"/>
          <w:b/>
          <w:iCs/>
          <w:sz w:val="28"/>
          <w:szCs w:val="22"/>
        </w:rPr>
      </w:pPr>
    </w:p>
    <w:p w14:paraId="61981EE2" w14:textId="77777777" w:rsidR="008F6687" w:rsidRPr="00A758F2" w:rsidRDefault="008F6687" w:rsidP="001B3262">
      <w:pPr>
        <w:rPr>
          <w:rFonts w:ascii="Arial" w:hAnsi="Arial" w:cs="Arial"/>
          <w:b/>
          <w:iCs/>
          <w:sz w:val="28"/>
          <w:szCs w:val="22"/>
        </w:rPr>
      </w:pPr>
    </w:p>
    <w:p w14:paraId="3C89C579" w14:textId="77777777" w:rsidR="008F6687" w:rsidRPr="00A758F2" w:rsidRDefault="008F6687" w:rsidP="001B3262">
      <w:pPr>
        <w:rPr>
          <w:rFonts w:ascii="Arial" w:hAnsi="Arial" w:cs="Arial"/>
          <w:b/>
          <w:iCs/>
          <w:sz w:val="28"/>
          <w:szCs w:val="22"/>
        </w:rPr>
      </w:pPr>
    </w:p>
    <w:p w14:paraId="7AA8282E" w14:textId="77777777" w:rsidR="00223D1C" w:rsidRPr="00A758F2" w:rsidRDefault="00223D1C" w:rsidP="001B3262">
      <w:pPr>
        <w:rPr>
          <w:rFonts w:ascii="Arial" w:hAnsi="Arial" w:cs="Arial"/>
          <w:b/>
          <w:iCs/>
          <w:sz w:val="28"/>
          <w:szCs w:val="22"/>
        </w:rPr>
      </w:pPr>
    </w:p>
    <w:p w14:paraId="44EA06B5" w14:textId="77777777" w:rsidR="008F6687" w:rsidRPr="00A758F2" w:rsidRDefault="008F6687" w:rsidP="001B3262">
      <w:pPr>
        <w:rPr>
          <w:rFonts w:ascii="Arial" w:hAnsi="Arial" w:cs="Arial"/>
          <w:b/>
          <w:iCs/>
          <w:sz w:val="28"/>
          <w:szCs w:val="22"/>
        </w:rPr>
      </w:pPr>
    </w:p>
    <w:p w14:paraId="45A60E8D" w14:textId="77777777" w:rsidR="008F6687" w:rsidRPr="00A758F2" w:rsidRDefault="008F6687" w:rsidP="001B3262">
      <w:pPr>
        <w:rPr>
          <w:rFonts w:ascii="Arial" w:hAnsi="Arial" w:cs="Arial"/>
          <w:b/>
          <w:iCs/>
          <w:sz w:val="28"/>
          <w:szCs w:val="22"/>
        </w:rPr>
      </w:pPr>
    </w:p>
    <w:p w14:paraId="3CE47307" w14:textId="77777777" w:rsidR="008F6687" w:rsidRPr="00A758F2" w:rsidRDefault="008F6687" w:rsidP="001B3262">
      <w:pPr>
        <w:rPr>
          <w:rFonts w:ascii="Arial" w:hAnsi="Arial" w:cs="Arial"/>
          <w:b/>
          <w:iCs/>
          <w:sz w:val="28"/>
          <w:szCs w:val="22"/>
        </w:rPr>
      </w:pPr>
    </w:p>
    <w:p w14:paraId="419D5C49" w14:textId="77777777" w:rsidR="008F6687" w:rsidRPr="00A758F2" w:rsidRDefault="008F6687" w:rsidP="001B3262">
      <w:pPr>
        <w:rPr>
          <w:rFonts w:ascii="Arial" w:hAnsi="Arial" w:cs="Arial"/>
          <w:b/>
          <w:iCs/>
          <w:sz w:val="28"/>
          <w:szCs w:val="22"/>
        </w:rPr>
      </w:pPr>
    </w:p>
    <w:p w14:paraId="1611910C" w14:textId="77777777" w:rsidR="007C587D" w:rsidRPr="00A758F2" w:rsidRDefault="007C587D" w:rsidP="001B3262">
      <w:pPr>
        <w:rPr>
          <w:rFonts w:ascii="Arial" w:hAnsi="Arial" w:cs="Arial"/>
          <w:b/>
          <w:iCs/>
          <w:sz w:val="28"/>
          <w:szCs w:val="22"/>
        </w:rPr>
      </w:pPr>
    </w:p>
    <w:p w14:paraId="69E665A1" w14:textId="77777777" w:rsidR="008E0D7B" w:rsidRDefault="008E0D7B" w:rsidP="001B3262">
      <w:pPr>
        <w:rPr>
          <w:rFonts w:ascii="Arial" w:hAnsi="Arial" w:cs="Arial"/>
          <w:b/>
          <w:iCs/>
          <w:sz w:val="28"/>
          <w:szCs w:val="22"/>
        </w:rPr>
      </w:pPr>
    </w:p>
    <w:p w14:paraId="3F7A52AE" w14:textId="62D6EA46" w:rsidR="00180556" w:rsidRPr="00A758F2" w:rsidRDefault="002422AC" w:rsidP="001B3262">
      <w:pPr>
        <w:rPr>
          <w:rFonts w:ascii="Arial" w:hAnsi="Arial" w:cs="Arial"/>
          <w:b/>
          <w:iCs/>
          <w:sz w:val="28"/>
          <w:szCs w:val="22"/>
        </w:rPr>
      </w:pPr>
      <w:r w:rsidRPr="00A758F2">
        <w:rPr>
          <w:rFonts w:ascii="Arial" w:hAnsi="Arial" w:cs="Arial"/>
          <w:b/>
          <w:iCs/>
          <w:sz w:val="28"/>
          <w:szCs w:val="22"/>
        </w:rPr>
        <w:lastRenderedPageBreak/>
        <w:t>APPENDICES</w:t>
      </w:r>
    </w:p>
    <w:p w14:paraId="68864C20" w14:textId="77777777" w:rsidR="008A7BDF" w:rsidRPr="00A758F2" w:rsidRDefault="008A7BDF" w:rsidP="001B3262">
      <w:pPr>
        <w:rPr>
          <w:rFonts w:ascii="Arial" w:hAnsi="Arial" w:cs="Arial"/>
          <w:b/>
          <w:iCs/>
          <w:sz w:val="28"/>
          <w:szCs w:val="22"/>
        </w:rPr>
      </w:pPr>
    </w:p>
    <w:p w14:paraId="30CB5CFA" w14:textId="22334968" w:rsidR="002422AC" w:rsidRPr="00A758F2" w:rsidRDefault="008A7BDF" w:rsidP="001B3262">
      <w:pPr>
        <w:rPr>
          <w:rFonts w:ascii="Arial" w:hAnsi="Arial" w:cs="Arial"/>
          <w:b/>
          <w:iCs/>
          <w:sz w:val="24"/>
          <w:szCs w:val="24"/>
          <w:u w:val="single"/>
        </w:rPr>
      </w:pPr>
      <w:r w:rsidRPr="00A758F2">
        <w:rPr>
          <w:rFonts w:ascii="Arial" w:hAnsi="Arial" w:cs="Arial"/>
          <w:b/>
          <w:iCs/>
          <w:sz w:val="24"/>
          <w:szCs w:val="24"/>
          <w:u w:val="single"/>
        </w:rPr>
        <w:t>Appendix 0</w:t>
      </w:r>
    </w:p>
    <w:p w14:paraId="59955B05" w14:textId="77777777" w:rsidR="008A7BDF" w:rsidRPr="00A758F2" w:rsidRDefault="008A7BDF" w:rsidP="001B3262">
      <w:pPr>
        <w:rPr>
          <w:rFonts w:ascii="Arial" w:hAnsi="Arial" w:cs="Arial"/>
          <w:b/>
          <w:iCs/>
          <w:sz w:val="24"/>
          <w:szCs w:val="24"/>
        </w:rPr>
      </w:pPr>
    </w:p>
    <w:p w14:paraId="5D5757AC" w14:textId="77777777" w:rsidR="0017028E" w:rsidRPr="00A758F2" w:rsidRDefault="00846FC0" w:rsidP="0017028E">
      <w:pPr>
        <w:overflowPunct/>
        <w:autoSpaceDE/>
        <w:autoSpaceDN/>
        <w:adjustRightInd/>
        <w:spacing w:line="360" w:lineRule="auto"/>
        <w:jc w:val="both"/>
        <w:textAlignment w:val="auto"/>
        <w:rPr>
          <w:rFonts w:ascii="Arial" w:hAnsi="Arial" w:cs="Arial"/>
          <w:b/>
          <w:bCs/>
          <w:sz w:val="24"/>
          <w:szCs w:val="24"/>
          <w:lang w:eastAsia="en-GB"/>
        </w:rPr>
      </w:pPr>
      <w:r w:rsidRPr="00A758F2">
        <w:rPr>
          <w:rFonts w:ascii="Arial" w:hAnsi="Arial" w:cs="Arial"/>
          <w:b/>
          <w:bCs/>
          <w:sz w:val="24"/>
          <w:szCs w:val="24"/>
          <w:lang w:eastAsia="en-GB"/>
        </w:rPr>
        <w:t>Business Description:</w:t>
      </w:r>
    </w:p>
    <w:p w14:paraId="71C80BE4" w14:textId="4BE47B82" w:rsidR="00742747" w:rsidRPr="00A758F2" w:rsidRDefault="00742747" w:rsidP="0017028E">
      <w:pPr>
        <w:overflowPunct/>
        <w:autoSpaceDE/>
        <w:autoSpaceDN/>
        <w:adjustRightInd/>
        <w:spacing w:line="360" w:lineRule="auto"/>
        <w:jc w:val="both"/>
        <w:textAlignment w:val="auto"/>
        <w:rPr>
          <w:rFonts w:ascii="Arial" w:hAnsi="Arial" w:cs="Arial"/>
          <w:sz w:val="24"/>
          <w:szCs w:val="24"/>
          <w:lang w:eastAsia="en-GB"/>
        </w:rPr>
      </w:pP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is </w:t>
      </w:r>
      <w:r w:rsidR="00027054" w:rsidRPr="00A758F2">
        <w:rPr>
          <w:rFonts w:ascii="Arial" w:hAnsi="Arial" w:cs="Arial"/>
          <w:sz w:val="24"/>
          <w:szCs w:val="24"/>
          <w:lang w:eastAsia="en-GB"/>
        </w:rPr>
        <w:t>an advanced</w:t>
      </w:r>
      <w:r w:rsidRPr="00A758F2">
        <w:rPr>
          <w:rFonts w:ascii="Arial" w:hAnsi="Arial" w:cs="Arial"/>
          <w:sz w:val="24"/>
          <w:szCs w:val="24"/>
          <w:lang w:eastAsia="en-GB"/>
        </w:rPr>
        <w:t xml:space="preserve"> online platform that </w:t>
      </w:r>
      <w:r w:rsidR="00027054" w:rsidRPr="00A758F2">
        <w:rPr>
          <w:rFonts w:ascii="Arial" w:hAnsi="Arial" w:cs="Arial"/>
          <w:sz w:val="24"/>
          <w:szCs w:val="24"/>
          <w:lang w:eastAsia="en-GB"/>
        </w:rPr>
        <w:t>seeks</w:t>
      </w:r>
      <w:r w:rsidRPr="00A758F2">
        <w:rPr>
          <w:rFonts w:ascii="Arial" w:hAnsi="Arial" w:cs="Arial"/>
          <w:sz w:val="24"/>
          <w:szCs w:val="24"/>
          <w:lang w:eastAsia="en-GB"/>
        </w:rPr>
        <w:t xml:space="preserve"> to </w:t>
      </w:r>
      <w:r w:rsidR="00027054" w:rsidRPr="00A758F2">
        <w:rPr>
          <w:rFonts w:ascii="Arial" w:hAnsi="Arial" w:cs="Arial"/>
          <w:sz w:val="24"/>
          <w:szCs w:val="24"/>
          <w:lang w:eastAsia="en-GB"/>
        </w:rPr>
        <w:t>revolutionise</w:t>
      </w:r>
      <w:r w:rsidRPr="00A758F2">
        <w:rPr>
          <w:rFonts w:ascii="Arial" w:hAnsi="Arial" w:cs="Arial"/>
          <w:sz w:val="24"/>
          <w:szCs w:val="24"/>
          <w:lang w:eastAsia="en-GB"/>
        </w:rPr>
        <w:t xml:space="preserve"> the travel booking process for </w:t>
      </w:r>
      <w:r w:rsidR="00027054" w:rsidRPr="00A758F2">
        <w:rPr>
          <w:rFonts w:ascii="Arial" w:hAnsi="Arial" w:cs="Arial"/>
          <w:sz w:val="24"/>
          <w:szCs w:val="24"/>
          <w:lang w:eastAsia="en-GB"/>
        </w:rPr>
        <w:t>modern</w:t>
      </w:r>
      <w:r w:rsidRPr="00A758F2">
        <w:rPr>
          <w:rFonts w:ascii="Arial" w:hAnsi="Arial" w:cs="Arial"/>
          <w:sz w:val="24"/>
          <w:szCs w:val="24"/>
          <w:lang w:eastAsia="en-GB"/>
        </w:rPr>
        <w:t xml:space="preserve"> travellers, including </w:t>
      </w:r>
      <w:r w:rsidR="00027054" w:rsidRPr="00A758F2">
        <w:rPr>
          <w:rFonts w:ascii="Arial" w:hAnsi="Arial" w:cs="Arial"/>
          <w:sz w:val="24"/>
          <w:szCs w:val="24"/>
          <w:lang w:eastAsia="en-GB"/>
        </w:rPr>
        <w:t>tech-savvy</w:t>
      </w:r>
      <w:r w:rsidRPr="00A758F2">
        <w:rPr>
          <w:rFonts w:ascii="Arial" w:hAnsi="Arial" w:cs="Arial"/>
          <w:sz w:val="24"/>
          <w:szCs w:val="24"/>
          <w:lang w:eastAsia="en-GB"/>
        </w:rPr>
        <w:t xml:space="preserve">, environmentally </w:t>
      </w:r>
      <w:r w:rsidR="00027054" w:rsidRPr="00A758F2">
        <w:rPr>
          <w:rFonts w:ascii="Arial" w:hAnsi="Arial" w:cs="Arial"/>
          <w:sz w:val="24"/>
          <w:szCs w:val="24"/>
          <w:lang w:eastAsia="en-GB"/>
        </w:rPr>
        <w:t>aware</w:t>
      </w:r>
      <w:r w:rsidRPr="00A758F2">
        <w:rPr>
          <w:rFonts w:ascii="Arial" w:hAnsi="Arial" w:cs="Arial"/>
          <w:sz w:val="24"/>
          <w:szCs w:val="24"/>
          <w:lang w:eastAsia="en-GB"/>
        </w:rPr>
        <w:t xml:space="preserve"> adventurers and business </w:t>
      </w:r>
      <w:r w:rsidR="00027054" w:rsidRPr="00A758F2">
        <w:rPr>
          <w:rFonts w:ascii="Arial" w:hAnsi="Arial" w:cs="Arial"/>
          <w:sz w:val="24"/>
          <w:szCs w:val="24"/>
          <w:lang w:eastAsia="en-GB"/>
        </w:rPr>
        <w:t>professionals. Through integrating advanced</w:t>
      </w:r>
      <w:r w:rsidR="00DC0920" w:rsidRPr="00A758F2">
        <w:rPr>
          <w:rFonts w:ascii="Arial" w:hAnsi="Arial" w:cs="Arial"/>
          <w:sz w:val="24"/>
          <w:szCs w:val="24"/>
          <w:lang w:eastAsia="en-GB"/>
        </w:rPr>
        <w:t xml:space="preserve"> technology and a </w:t>
      </w:r>
      <w:r w:rsidR="00027054" w:rsidRPr="00A758F2">
        <w:rPr>
          <w:rFonts w:ascii="Arial" w:hAnsi="Arial" w:cs="Arial"/>
          <w:sz w:val="24"/>
          <w:szCs w:val="24"/>
          <w:lang w:eastAsia="en-GB"/>
        </w:rPr>
        <w:t>solid commitment</w:t>
      </w:r>
      <w:r w:rsidR="00DC0920" w:rsidRPr="00A758F2">
        <w:rPr>
          <w:rFonts w:ascii="Arial" w:hAnsi="Arial" w:cs="Arial"/>
          <w:sz w:val="24"/>
          <w:szCs w:val="24"/>
          <w:lang w:eastAsia="en-GB"/>
        </w:rPr>
        <w:t xml:space="preserve"> to sustainability, we </w:t>
      </w:r>
      <w:r w:rsidR="00027054" w:rsidRPr="00A758F2">
        <w:rPr>
          <w:rFonts w:ascii="Arial" w:hAnsi="Arial" w:cs="Arial"/>
          <w:sz w:val="24"/>
          <w:szCs w:val="24"/>
          <w:lang w:eastAsia="en-GB"/>
        </w:rPr>
        <w:t>offer a simplified</w:t>
      </w:r>
      <w:r w:rsidR="00DC0920" w:rsidRPr="00A758F2">
        <w:rPr>
          <w:rFonts w:ascii="Arial" w:hAnsi="Arial" w:cs="Arial"/>
          <w:sz w:val="24"/>
          <w:szCs w:val="24"/>
          <w:lang w:eastAsia="en-GB"/>
        </w:rPr>
        <w:t xml:space="preserve"> and </w:t>
      </w:r>
      <w:r w:rsidR="00027054" w:rsidRPr="00A758F2">
        <w:rPr>
          <w:rFonts w:ascii="Arial" w:hAnsi="Arial" w:cs="Arial"/>
          <w:sz w:val="24"/>
          <w:szCs w:val="24"/>
          <w:lang w:eastAsia="en-GB"/>
        </w:rPr>
        <w:t>personalised</w:t>
      </w:r>
      <w:r w:rsidRPr="00A758F2">
        <w:rPr>
          <w:rFonts w:ascii="Arial" w:hAnsi="Arial" w:cs="Arial"/>
          <w:sz w:val="24"/>
          <w:szCs w:val="24"/>
          <w:lang w:eastAsia="en-GB"/>
        </w:rPr>
        <w:t xml:space="preserve"> booking </w:t>
      </w:r>
      <w:r w:rsidR="00027054" w:rsidRPr="00A758F2">
        <w:rPr>
          <w:rFonts w:ascii="Arial" w:hAnsi="Arial" w:cs="Arial"/>
          <w:sz w:val="24"/>
          <w:szCs w:val="24"/>
          <w:lang w:eastAsia="en-GB"/>
        </w:rPr>
        <w:t>experience using</w:t>
      </w:r>
      <w:r w:rsidRPr="00A758F2">
        <w:rPr>
          <w:rFonts w:ascii="Arial" w:hAnsi="Arial" w:cs="Arial"/>
          <w:sz w:val="24"/>
          <w:szCs w:val="24"/>
          <w:lang w:eastAsia="en-GB"/>
        </w:rPr>
        <w:t xml:space="preserve"> an intuitive and user-friendly interface.</w:t>
      </w:r>
    </w:p>
    <w:p w14:paraId="1FE60B28" w14:textId="77777777" w:rsidR="00027054" w:rsidRPr="00A758F2" w:rsidRDefault="00027054" w:rsidP="0017028E">
      <w:pPr>
        <w:overflowPunct/>
        <w:autoSpaceDE/>
        <w:autoSpaceDN/>
        <w:adjustRightInd/>
        <w:spacing w:line="360" w:lineRule="auto"/>
        <w:jc w:val="both"/>
        <w:textAlignment w:val="auto"/>
        <w:rPr>
          <w:rFonts w:ascii="Arial" w:hAnsi="Arial" w:cs="Arial"/>
          <w:sz w:val="24"/>
          <w:szCs w:val="24"/>
          <w:lang w:eastAsia="en-GB"/>
        </w:rPr>
      </w:pPr>
    </w:p>
    <w:p w14:paraId="624809F8" w14:textId="77777777" w:rsidR="0017028E" w:rsidRPr="00A758F2" w:rsidRDefault="00846FC0" w:rsidP="0017028E">
      <w:pPr>
        <w:overflowPunct/>
        <w:autoSpaceDE/>
        <w:autoSpaceDN/>
        <w:adjustRightInd/>
        <w:spacing w:line="360" w:lineRule="auto"/>
        <w:jc w:val="both"/>
        <w:textAlignment w:val="auto"/>
        <w:rPr>
          <w:rFonts w:ascii="Arial" w:hAnsi="Arial" w:cs="Arial"/>
          <w:b/>
          <w:bCs/>
          <w:sz w:val="24"/>
          <w:szCs w:val="24"/>
          <w:lang w:eastAsia="en-GB"/>
        </w:rPr>
      </w:pPr>
      <w:r w:rsidRPr="00A758F2">
        <w:rPr>
          <w:rFonts w:ascii="Arial" w:hAnsi="Arial" w:cs="Arial"/>
          <w:b/>
          <w:bCs/>
          <w:sz w:val="24"/>
          <w:szCs w:val="24"/>
          <w:lang w:eastAsia="en-GB"/>
        </w:rPr>
        <w:t>Product/Service Description:</w:t>
      </w:r>
    </w:p>
    <w:p w14:paraId="717439A2" w14:textId="7ACB3F4B" w:rsidR="00846FC0" w:rsidRPr="00A758F2" w:rsidRDefault="00846FC0" w:rsidP="0017028E">
      <w:pPr>
        <w:overflowPunct/>
        <w:autoSpaceDE/>
        <w:autoSpaceDN/>
        <w:adjustRightInd/>
        <w:spacing w:line="360" w:lineRule="auto"/>
        <w:jc w:val="both"/>
        <w:textAlignment w:val="auto"/>
        <w:rPr>
          <w:rFonts w:ascii="Arial" w:hAnsi="Arial" w:cs="Arial"/>
          <w:sz w:val="24"/>
          <w:szCs w:val="24"/>
          <w:lang w:eastAsia="en-GB"/>
        </w:rPr>
      </w:pPr>
      <w:r w:rsidRPr="00A758F2">
        <w:rPr>
          <w:rFonts w:ascii="Arial" w:hAnsi="Arial" w:cs="Arial"/>
          <w:sz w:val="24"/>
          <w:szCs w:val="24"/>
          <w:lang w:eastAsia="en-GB"/>
        </w:rPr>
        <w:br/>
      </w:r>
      <w:proofErr w:type="spellStart"/>
      <w:r w:rsidR="00742747" w:rsidRPr="00A758F2">
        <w:rPr>
          <w:rFonts w:ascii="Arial" w:hAnsi="Arial" w:cs="Arial"/>
          <w:sz w:val="24"/>
          <w:szCs w:val="24"/>
          <w:lang w:eastAsia="en-GB"/>
        </w:rPr>
        <w:t>StarLink</w:t>
      </w:r>
      <w:proofErr w:type="spellEnd"/>
      <w:r w:rsidR="00742747" w:rsidRPr="00A758F2">
        <w:rPr>
          <w:rFonts w:ascii="Arial" w:hAnsi="Arial" w:cs="Arial"/>
          <w:sz w:val="24"/>
          <w:szCs w:val="24"/>
          <w:lang w:eastAsia="en-GB"/>
        </w:rPr>
        <w:t xml:space="preserve"> Virtual Bookings utilises cutting-edge technology to provide tailored and eco-friendly travel options. The functionalities of our platform consist of:</w:t>
      </w:r>
    </w:p>
    <w:p w14:paraId="12D402F3" w14:textId="68990881"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Personalized Recommendations:</w:t>
      </w:r>
      <w:r w:rsidRPr="00A758F2">
        <w:rPr>
          <w:rFonts w:ascii="Arial" w:hAnsi="Arial" w:cs="Arial"/>
          <w:sz w:val="24"/>
          <w:szCs w:val="24"/>
          <w:lang w:eastAsia="en-GB"/>
        </w:rPr>
        <w:t xml:space="preserve"> </w:t>
      </w:r>
      <w:r w:rsidR="00DC0920" w:rsidRPr="00A758F2">
        <w:rPr>
          <w:rFonts w:ascii="Arial" w:hAnsi="Arial" w:cs="Arial"/>
          <w:sz w:val="24"/>
          <w:szCs w:val="24"/>
          <w:lang w:eastAsia="en-GB"/>
        </w:rPr>
        <w:t>Our system uses AI and machine learning to analyse</w:t>
      </w:r>
      <w:r w:rsidRPr="00A758F2">
        <w:rPr>
          <w:rFonts w:ascii="Arial" w:hAnsi="Arial" w:cs="Arial"/>
          <w:sz w:val="24"/>
          <w:szCs w:val="24"/>
          <w:lang w:eastAsia="en-GB"/>
        </w:rPr>
        <w:t xml:space="preserve"> user preferences and </w:t>
      </w:r>
      <w:r w:rsidR="00881E82" w:rsidRPr="00A758F2">
        <w:rPr>
          <w:rFonts w:ascii="Arial" w:hAnsi="Arial" w:cs="Arial"/>
          <w:sz w:val="24"/>
          <w:szCs w:val="24"/>
          <w:lang w:eastAsia="en-GB"/>
        </w:rPr>
        <w:t>behaviours</w:t>
      </w:r>
      <w:r w:rsidRPr="00A758F2">
        <w:rPr>
          <w:rFonts w:ascii="Arial" w:hAnsi="Arial" w:cs="Arial"/>
          <w:sz w:val="24"/>
          <w:szCs w:val="24"/>
          <w:lang w:eastAsia="en-GB"/>
        </w:rPr>
        <w:t xml:space="preserve"> to provide tailored travel suggestions and exclusive deals.</w:t>
      </w:r>
    </w:p>
    <w:p w14:paraId="6A81EAEF" w14:textId="1B11BD74"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Augmented Reality (AR) Tours:</w:t>
      </w:r>
      <w:r w:rsidRPr="00A758F2">
        <w:rPr>
          <w:rFonts w:ascii="Arial" w:hAnsi="Arial" w:cs="Arial"/>
          <w:sz w:val="24"/>
          <w:szCs w:val="24"/>
          <w:lang w:eastAsia="en-GB"/>
        </w:rPr>
        <w:t xml:space="preserve"> Virtual tours of accommodations and destinations help users make informed decisions</w:t>
      </w:r>
      <w:r w:rsidR="00881E82" w:rsidRPr="00A758F2">
        <w:rPr>
          <w:rFonts w:ascii="Arial" w:hAnsi="Arial" w:cs="Arial"/>
          <w:sz w:val="24"/>
          <w:szCs w:val="24"/>
          <w:lang w:eastAsia="en-GB"/>
        </w:rPr>
        <w:t xml:space="preserve"> and enhance</w:t>
      </w:r>
      <w:r w:rsidRPr="00A758F2">
        <w:rPr>
          <w:rFonts w:ascii="Arial" w:hAnsi="Arial" w:cs="Arial"/>
          <w:sz w:val="24"/>
          <w:szCs w:val="24"/>
          <w:lang w:eastAsia="en-GB"/>
        </w:rPr>
        <w:t xml:space="preserve"> their booking experience.</w:t>
      </w:r>
    </w:p>
    <w:p w14:paraId="151EB7AE" w14:textId="4CB71641"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Sustainable Travel Options:</w:t>
      </w:r>
      <w:r w:rsidRPr="00A758F2">
        <w:rPr>
          <w:rFonts w:ascii="Arial" w:hAnsi="Arial" w:cs="Arial"/>
          <w:sz w:val="24"/>
          <w:szCs w:val="24"/>
          <w:lang w:eastAsia="en-GB"/>
        </w:rPr>
        <w:t xml:space="preserve"> We highlight eco-friendly accommodations and travel choices</w:t>
      </w:r>
      <w:r w:rsidR="00881E82" w:rsidRPr="00A758F2">
        <w:rPr>
          <w:rFonts w:ascii="Arial" w:hAnsi="Arial" w:cs="Arial"/>
          <w:sz w:val="24"/>
          <w:szCs w:val="24"/>
          <w:lang w:eastAsia="en-GB"/>
        </w:rPr>
        <w:t xml:space="preserve"> and offer</w:t>
      </w:r>
      <w:r w:rsidRPr="00A758F2">
        <w:rPr>
          <w:rFonts w:ascii="Arial" w:hAnsi="Arial" w:cs="Arial"/>
          <w:sz w:val="24"/>
          <w:szCs w:val="24"/>
          <w:lang w:eastAsia="en-GB"/>
        </w:rPr>
        <w:t xml:space="preserve"> tools to calculate and reduce carbon footprints.</w:t>
      </w:r>
    </w:p>
    <w:p w14:paraId="5679546B" w14:textId="77777777"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Integrated Itinerary Management:</w:t>
      </w:r>
      <w:r w:rsidRPr="00A758F2">
        <w:rPr>
          <w:rFonts w:ascii="Arial" w:hAnsi="Arial" w:cs="Arial"/>
          <w:sz w:val="24"/>
          <w:szCs w:val="24"/>
          <w:lang w:eastAsia="en-GB"/>
        </w:rPr>
        <w:t xml:space="preserve"> Our comprehensive system combines flight bookings, hotel reservations, car rentals, and activities into a single, shareable itinerary, simplifying travel planning.</w:t>
      </w:r>
    </w:p>
    <w:p w14:paraId="07A86E48" w14:textId="1E50CE17"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Flexible Booking and Cancellation Policies:</w:t>
      </w:r>
      <w:r w:rsidRPr="00A758F2">
        <w:rPr>
          <w:rFonts w:ascii="Arial" w:hAnsi="Arial" w:cs="Arial"/>
          <w:sz w:val="24"/>
          <w:szCs w:val="24"/>
          <w:lang w:eastAsia="en-GB"/>
        </w:rPr>
        <w:t xml:space="preserve"> We </w:t>
      </w:r>
      <w:r w:rsidR="00881E82" w:rsidRPr="00A758F2">
        <w:rPr>
          <w:rFonts w:ascii="Arial" w:hAnsi="Arial" w:cs="Arial"/>
          <w:sz w:val="24"/>
          <w:szCs w:val="24"/>
          <w:lang w:eastAsia="en-GB"/>
        </w:rPr>
        <w:t>offer hassle-free booking options, flexible cancellation policies,</w:t>
      </w:r>
      <w:r w:rsidRPr="00A758F2">
        <w:rPr>
          <w:rFonts w:ascii="Arial" w:hAnsi="Arial" w:cs="Arial"/>
          <w:sz w:val="24"/>
          <w:szCs w:val="24"/>
          <w:lang w:eastAsia="en-GB"/>
        </w:rPr>
        <w:t xml:space="preserve"> and trip protection insurance.</w:t>
      </w:r>
    </w:p>
    <w:p w14:paraId="639B78BA" w14:textId="77777777"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User-Generated Content and Reviews:</w:t>
      </w:r>
      <w:r w:rsidRPr="00A758F2">
        <w:rPr>
          <w:rFonts w:ascii="Arial" w:hAnsi="Arial" w:cs="Arial"/>
          <w:sz w:val="24"/>
          <w:szCs w:val="24"/>
          <w:lang w:eastAsia="en-GB"/>
        </w:rPr>
        <w:t xml:space="preserve"> Travelers can share their experiences, photos, and reviews, offering authentic insights and recommendations to other users.</w:t>
      </w:r>
    </w:p>
    <w:p w14:paraId="5E7356BA" w14:textId="7F601168"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Blockchain for Secure Transactions:</w:t>
      </w:r>
      <w:r w:rsidRPr="00A758F2">
        <w:rPr>
          <w:rFonts w:ascii="Arial" w:hAnsi="Arial" w:cs="Arial"/>
          <w:sz w:val="24"/>
          <w:szCs w:val="24"/>
          <w:lang w:eastAsia="en-GB"/>
        </w:rPr>
        <w:t xml:space="preserve"> Our platform </w:t>
      </w:r>
      <w:r w:rsidR="00881E82" w:rsidRPr="00A758F2">
        <w:rPr>
          <w:rFonts w:ascii="Arial" w:hAnsi="Arial" w:cs="Arial"/>
          <w:sz w:val="24"/>
          <w:szCs w:val="24"/>
          <w:lang w:eastAsia="en-GB"/>
        </w:rPr>
        <w:t>uses blockchain technology to ensure secure and transparent transactions</w:t>
      </w:r>
      <w:r w:rsidRPr="00A758F2">
        <w:rPr>
          <w:rFonts w:ascii="Arial" w:hAnsi="Arial" w:cs="Arial"/>
          <w:sz w:val="24"/>
          <w:szCs w:val="24"/>
          <w:lang w:eastAsia="en-GB"/>
        </w:rPr>
        <w:t>, building trust among users concerned about financial security.</w:t>
      </w:r>
    </w:p>
    <w:p w14:paraId="09D311A3" w14:textId="4FDE189B"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lastRenderedPageBreak/>
        <w:t>Social Media Integration:</w:t>
      </w:r>
      <w:r w:rsidRPr="00A758F2">
        <w:rPr>
          <w:rFonts w:ascii="Arial" w:hAnsi="Arial" w:cs="Arial"/>
          <w:sz w:val="24"/>
          <w:szCs w:val="24"/>
          <w:lang w:eastAsia="en-GB"/>
        </w:rPr>
        <w:t xml:space="preserve"> Users can link their social media accounts to share bookings and travel experiences</w:t>
      </w:r>
      <w:r w:rsidR="00881E82" w:rsidRPr="00A758F2">
        <w:rPr>
          <w:rFonts w:ascii="Arial" w:hAnsi="Arial" w:cs="Arial"/>
          <w:sz w:val="24"/>
          <w:szCs w:val="24"/>
          <w:lang w:eastAsia="en-GB"/>
        </w:rPr>
        <w:t xml:space="preserve"> and earn</w:t>
      </w:r>
      <w:r w:rsidRPr="00A758F2">
        <w:rPr>
          <w:rFonts w:ascii="Arial" w:hAnsi="Arial" w:cs="Arial"/>
          <w:sz w:val="24"/>
          <w:szCs w:val="24"/>
          <w:lang w:eastAsia="en-GB"/>
        </w:rPr>
        <w:t xml:space="preserve"> discounts and rewards.</w:t>
      </w:r>
    </w:p>
    <w:p w14:paraId="01585B8E" w14:textId="77777777"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Real-Time Customer Support with Chatbots:</w:t>
      </w:r>
      <w:r w:rsidRPr="00A758F2">
        <w:rPr>
          <w:rFonts w:ascii="Arial" w:hAnsi="Arial" w:cs="Arial"/>
          <w:sz w:val="24"/>
          <w:szCs w:val="24"/>
          <w:lang w:eastAsia="en-GB"/>
        </w:rPr>
        <w:t xml:space="preserve"> AI-powered chatbots provide immediate assistance for bookings, cancellations, and inquiries, ensuring a smooth customer service experience.</w:t>
      </w:r>
    </w:p>
    <w:p w14:paraId="35BD190C" w14:textId="66B1C5D0" w:rsidR="00846FC0" w:rsidRPr="00A758F2" w:rsidRDefault="00846FC0" w:rsidP="0043303A">
      <w:pPr>
        <w:numPr>
          <w:ilvl w:val="0"/>
          <w:numId w:val="38"/>
        </w:num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r w:rsidRPr="00A758F2">
        <w:rPr>
          <w:rFonts w:ascii="Arial" w:hAnsi="Arial" w:cs="Arial"/>
          <w:b/>
          <w:bCs/>
          <w:sz w:val="24"/>
          <w:szCs w:val="24"/>
          <w:lang w:eastAsia="en-GB"/>
        </w:rPr>
        <w:t>Local Experience Packages:</w:t>
      </w:r>
      <w:r w:rsidRPr="00A758F2">
        <w:rPr>
          <w:rFonts w:ascii="Arial" w:hAnsi="Arial" w:cs="Arial"/>
          <w:sz w:val="24"/>
          <w:szCs w:val="24"/>
          <w:lang w:eastAsia="en-GB"/>
        </w:rPr>
        <w:t xml:space="preserve"> We partner with local businesses to offer unique, curated experiences</w:t>
      </w:r>
      <w:r w:rsidR="00881E82" w:rsidRPr="00A758F2">
        <w:rPr>
          <w:rFonts w:ascii="Arial" w:hAnsi="Arial" w:cs="Arial"/>
          <w:sz w:val="24"/>
          <w:szCs w:val="24"/>
          <w:lang w:eastAsia="en-GB"/>
        </w:rPr>
        <w:t>, such as local cuisine classes and guided cultural tours, that enhance</w:t>
      </w:r>
      <w:r w:rsidRPr="00A758F2">
        <w:rPr>
          <w:rFonts w:ascii="Arial" w:hAnsi="Arial" w:cs="Arial"/>
          <w:sz w:val="24"/>
          <w:szCs w:val="24"/>
          <w:lang w:eastAsia="en-GB"/>
        </w:rPr>
        <w:t xml:space="preserve"> the travel experience.</w:t>
      </w:r>
    </w:p>
    <w:p w14:paraId="7AB6B6D6" w14:textId="77777777" w:rsidR="0017028E" w:rsidRPr="00A758F2" w:rsidRDefault="00846FC0" w:rsidP="0017028E">
      <w:pPr>
        <w:overflowPunct/>
        <w:autoSpaceDE/>
        <w:autoSpaceDN/>
        <w:adjustRightInd/>
        <w:spacing w:line="360" w:lineRule="auto"/>
        <w:jc w:val="both"/>
        <w:textAlignment w:val="auto"/>
        <w:rPr>
          <w:rFonts w:ascii="Arial" w:hAnsi="Arial" w:cs="Arial"/>
          <w:b/>
          <w:bCs/>
          <w:sz w:val="24"/>
          <w:szCs w:val="24"/>
          <w:lang w:eastAsia="en-GB"/>
        </w:rPr>
      </w:pPr>
      <w:r w:rsidRPr="00A758F2">
        <w:rPr>
          <w:rFonts w:ascii="Arial" w:hAnsi="Arial" w:cs="Arial"/>
          <w:b/>
          <w:bCs/>
          <w:sz w:val="24"/>
          <w:szCs w:val="24"/>
          <w:lang w:eastAsia="en-GB"/>
        </w:rPr>
        <w:t>Value Proposition:</w:t>
      </w:r>
    </w:p>
    <w:p w14:paraId="3276BF9F" w14:textId="6783EAE3" w:rsidR="00846FC0" w:rsidRPr="00A758F2" w:rsidRDefault="008F620E" w:rsidP="0017028E">
      <w:pPr>
        <w:overflowPunct/>
        <w:autoSpaceDE/>
        <w:autoSpaceDN/>
        <w:adjustRightInd/>
        <w:spacing w:before="100" w:beforeAutospacing="1" w:after="100" w:afterAutospacing="1" w:line="360" w:lineRule="auto"/>
        <w:jc w:val="both"/>
        <w:textAlignment w:val="auto"/>
        <w:rPr>
          <w:rFonts w:ascii="Arial" w:hAnsi="Arial" w:cs="Arial"/>
          <w:sz w:val="24"/>
          <w:szCs w:val="24"/>
          <w:lang w:eastAsia="en-GB"/>
        </w:rPr>
      </w:pP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w:t>
      </w:r>
      <w:r w:rsidR="00436B06" w:rsidRPr="00A758F2">
        <w:rPr>
          <w:rFonts w:ascii="Arial" w:hAnsi="Arial" w:cs="Arial"/>
          <w:sz w:val="24"/>
          <w:szCs w:val="24"/>
          <w:lang w:eastAsia="en-GB"/>
        </w:rPr>
        <w:t>offers a unique combination</w:t>
      </w:r>
      <w:r w:rsidRPr="00A758F2">
        <w:rPr>
          <w:rFonts w:ascii="Arial" w:hAnsi="Arial" w:cs="Arial"/>
          <w:sz w:val="24"/>
          <w:szCs w:val="24"/>
          <w:lang w:eastAsia="en-GB"/>
        </w:rPr>
        <w:t xml:space="preserve"> of </w:t>
      </w:r>
      <w:r w:rsidR="00436B06" w:rsidRPr="00A758F2">
        <w:rPr>
          <w:rFonts w:ascii="Arial" w:hAnsi="Arial" w:cs="Arial"/>
          <w:sz w:val="24"/>
          <w:szCs w:val="24"/>
          <w:lang w:eastAsia="en-GB"/>
        </w:rPr>
        <w:t>personalised support, cutting-edge</w:t>
      </w:r>
      <w:r w:rsidRPr="00A758F2">
        <w:rPr>
          <w:rFonts w:ascii="Arial" w:hAnsi="Arial" w:cs="Arial"/>
          <w:sz w:val="24"/>
          <w:szCs w:val="24"/>
          <w:lang w:eastAsia="en-GB"/>
        </w:rPr>
        <w:t xml:space="preserve"> technology, and </w:t>
      </w:r>
      <w:r w:rsidR="00436B06" w:rsidRPr="00A758F2">
        <w:rPr>
          <w:rFonts w:ascii="Arial" w:hAnsi="Arial" w:cs="Arial"/>
          <w:sz w:val="24"/>
          <w:szCs w:val="24"/>
          <w:lang w:eastAsia="en-GB"/>
        </w:rPr>
        <w:t>eco-</w:t>
      </w:r>
      <w:r w:rsidR="00742747" w:rsidRPr="00A758F2">
        <w:rPr>
          <w:rFonts w:ascii="Arial" w:hAnsi="Arial" w:cs="Arial"/>
          <w:sz w:val="24"/>
          <w:szCs w:val="24"/>
          <w:lang w:eastAsia="en-GB"/>
        </w:rPr>
        <w:t>friendly</w:t>
      </w:r>
      <w:r w:rsidRPr="00A758F2">
        <w:rPr>
          <w:rFonts w:ascii="Arial" w:hAnsi="Arial" w:cs="Arial"/>
          <w:sz w:val="24"/>
          <w:szCs w:val="24"/>
          <w:lang w:eastAsia="en-GB"/>
        </w:rPr>
        <w:t xml:space="preserve"> travel </w:t>
      </w:r>
      <w:r w:rsidR="00436B06" w:rsidRPr="00A758F2">
        <w:rPr>
          <w:rFonts w:ascii="Arial" w:hAnsi="Arial" w:cs="Arial"/>
          <w:sz w:val="24"/>
          <w:szCs w:val="24"/>
          <w:lang w:eastAsia="en-GB"/>
        </w:rPr>
        <w:t>options.</w:t>
      </w:r>
      <w:r w:rsidRPr="00A758F2">
        <w:rPr>
          <w:rFonts w:ascii="Arial" w:hAnsi="Arial" w:cs="Arial"/>
          <w:sz w:val="24"/>
          <w:szCs w:val="24"/>
          <w:lang w:eastAsia="en-GB"/>
        </w:rPr>
        <w:t xml:space="preserve"> Our platform </w:t>
      </w:r>
      <w:r w:rsidR="00436B06" w:rsidRPr="00A758F2">
        <w:rPr>
          <w:rFonts w:ascii="Arial" w:hAnsi="Arial" w:cs="Arial"/>
          <w:sz w:val="24"/>
          <w:szCs w:val="24"/>
          <w:lang w:eastAsia="en-GB"/>
        </w:rPr>
        <w:t>places</w:t>
      </w:r>
      <w:r w:rsidRPr="00A758F2">
        <w:rPr>
          <w:rFonts w:ascii="Arial" w:hAnsi="Arial" w:cs="Arial"/>
          <w:sz w:val="24"/>
          <w:szCs w:val="24"/>
          <w:lang w:eastAsia="en-GB"/>
        </w:rPr>
        <w:t xml:space="preserve"> the needs of travellers</w:t>
      </w:r>
      <w:r w:rsidR="00436B06" w:rsidRPr="00A758F2">
        <w:rPr>
          <w:rFonts w:ascii="Arial" w:hAnsi="Arial" w:cs="Arial"/>
          <w:sz w:val="24"/>
          <w:szCs w:val="24"/>
          <w:lang w:eastAsia="en-GB"/>
        </w:rPr>
        <w:t xml:space="preserve"> as the top priority</w:t>
      </w:r>
      <w:r w:rsidRPr="00A758F2">
        <w:rPr>
          <w:rFonts w:ascii="Arial" w:hAnsi="Arial" w:cs="Arial"/>
          <w:sz w:val="24"/>
          <w:szCs w:val="24"/>
          <w:lang w:eastAsia="en-GB"/>
        </w:rPr>
        <w:t xml:space="preserve"> to </w:t>
      </w:r>
      <w:r w:rsidR="00436B06" w:rsidRPr="00A758F2">
        <w:rPr>
          <w:rFonts w:ascii="Arial" w:hAnsi="Arial" w:cs="Arial"/>
          <w:sz w:val="24"/>
          <w:szCs w:val="24"/>
          <w:lang w:eastAsia="en-GB"/>
        </w:rPr>
        <w:t>meet </w:t>
      </w:r>
      <w:r w:rsidRPr="00A758F2">
        <w:rPr>
          <w:rFonts w:ascii="Arial" w:hAnsi="Arial" w:cs="Arial"/>
          <w:sz w:val="24"/>
          <w:szCs w:val="24"/>
          <w:lang w:eastAsia="en-GB"/>
        </w:rPr>
        <w:t xml:space="preserve">a </w:t>
      </w:r>
      <w:r w:rsidR="00436B06" w:rsidRPr="00A758F2">
        <w:rPr>
          <w:rFonts w:ascii="Arial" w:hAnsi="Arial" w:cs="Arial"/>
          <w:sz w:val="24"/>
          <w:szCs w:val="24"/>
          <w:lang w:eastAsia="en-GB"/>
        </w:rPr>
        <w:t>diverse</w:t>
      </w:r>
      <w:r w:rsidRPr="00A758F2">
        <w:rPr>
          <w:rFonts w:ascii="Arial" w:hAnsi="Arial" w:cs="Arial"/>
          <w:sz w:val="24"/>
          <w:szCs w:val="24"/>
          <w:lang w:eastAsia="en-GB"/>
        </w:rPr>
        <w:t xml:space="preserve"> range of requirements and preferences</w:t>
      </w:r>
      <w:r w:rsidR="00436B06" w:rsidRPr="00A758F2">
        <w:rPr>
          <w:rFonts w:ascii="Arial" w:hAnsi="Arial" w:cs="Arial"/>
          <w:sz w:val="24"/>
          <w:szCs w:val="24"/>
          <w:lang w:eastAsia="en-GB"/>
        </w:rPr>
        <w:t> </w:t>
      </w:r>
      <w:r w:rsidRPr="00A758F2">
        <w:rPr>
          <w:rFonts w:ascii="Arial" w:hAnsi="Arial" w:cs="Arial"/>
          <w:sz w:val="24"/>
          <w:szCs w:val="24"/>
          <w:lang w:eastAsia="en-GB"/>
        </w:rPr>
        <w:t xml:space="preserve">while also promoting environmentally conscious travel experiences. </w:t>
      </w:r>
      <w:r w:rsidR="00874D60" w:rsidRPr="00A758F2">
        <w:rPr>
          <w:rFonts w:ascii="Arial" w:hAnsi="Arial" w:cs="Arial"/>
          <w:sz w:val="24"/>
          <w:szCs w:val="24"/>
          <w:lang w:eastAsia="en-GB"/>
        </w:rPr>
        <w:t>We aim</w:t>
      </w:r>
      <w:r w:rsidR="00436B06" w:rsidRPr="00A758F2">
        <w:rPr>
          <w:rFonts w:ascii="Arial" w:hAnsi="Arial" w:cs="Arial"/>
          <w:sz w:val="24"/>
          <w:szCs w:val="24"/>
          <w:lang w:eastAsia="en-GB"/>
        </w:rPr>
        <w:t> to improve</w:t>
      </w:r>
      <w:r w:rsidRPr="00A758F2">
        <w:rPr>
          <w:rFonts w:ascii="Arial" w:hAnsi="Arial" w:cs="Arial"/>
          <w:sz w:val="24"/>
          <w:szCs w:val="24"/>
          <w:lang w:eastAsia="en-GB"/>
        </w:rPr>
        <w:t xml:space="preserve"> the booking process by </w:t>
      </w:r>
      <w:r w:rsidR="00436B06" w:rsidRPr="00A758F2">
        <w:rPr>
          <w:rFonts w:ascii="Arial" w:hAnsi="Arial" w:cs="Arial"/>
          <w:sz w:val="24"/>
          <w:szCs w:val="24"/>
          <w:lang w:eastAsia="en-GB"/>
        </w:rPr>
        <w:t xml:space="preserve">providing a </w:t>
      </w:r>
      <w:r w:rsidRPr="00A758F2">
        <w:rPr>
          <w:rFonts w:ascii="Arial" w:hAnsi="Arial" w:cs="Arial"/>
          <w:sz w:val="24"/>
          <w:szCs w:val="24"/>
          <w:lang w:eastAsia="en-GB"/>
        </w:rPr>
        <w:t xml:space="preserve">superior and </w:t>
      </w:r>
      <w:r w:rsidR="00436B06" w:rsidRPr="00A758F2">
        <w:rPr>
          <w:rFonts w:ascii="Arial" w:hAnsi="Arial" w:cs="Arial"/>
          <w:sz w:val="24"/>
          <w:szCs w:val="24"/>
          <w:lang w:eastAsia="en-GB"/>
        </w:rPr>
        <w:t>personalised</w:t>
      </w:r>
      <w:r w:rsidRPr="00A758F2">
        <w:rPr>
          <w:rFonts w:ascii="Arial" w:hAnsi="Arial" w:cs="Arial"/>
          <w:sz w:val="24"/>
          <w:szCs w:val="24"/>
          <w:lang w:eastAsia="en-GB"/>
        </w:rPr>
        <w:t xml:space="preserve"> experience, making travel planning more </w:t>
      </w:r>
      <w:r w:rsidR="00436B06" w:rsidRPr="00A758F2">
        <w:rPr>
          <w:rFonts w:ascii="Arial" w:hAnsi="Arial" w:cs="Arial"/>
          <w:sz w:val="24"/>
          <w:szCs w:val="24"/>
          <w:lang w:eastAsia="en-GB"/>
        </w:rPr>
        <w:t>accessible, enjoyable</w:t>
      </w:r>
      <w:r w:rsidRPr="00A758F2">
        <w:rPr>
          <w:rFonts w:ascii="Arial" w:hAnsi="Arial" w:cs="Arial"/>
          <w:sz w:val="24"/>
          <w:szCs w:val="24"/>
          <w:lang w:eastAsia="en-GB"/>
        </w:rPr>
        <w:t>, and</w:t>
      </w:r>
      <w:r w:rsidR="00436B06" w:rsidRPr="00A758F2">
        <w:rPr>
          <w:rFonts w:ascii="Arial" w:hAnsi="Arial" w:cs="Arial"/>
          <w:sz w:val="24"/>
          <w:szCs w:val="24"/>
          <w:lang w:eastAsia="en-GB"/>
        </w:rPr>
        <w:t> mindful.</w:t>
      </w:r>
    </w:p>
    <w:p w14:paraId="17C29402" w14:textId="77777777" w:rsidR="008F6687" w:rsidRPr="00A758F2" w:rsidRDefault="008F6687" w:rsidP="001B3262">
      <w:pPr>
        <w:rPr>
          <w:rFonts w:ascii="Arial" w:hAnsi="Arial" w:cs="Arial"/>
          <w:b/>
          <w:sz w:val="24"/>
          <w:szCs w:val="24"/>
        </w:rPr>
      </w:pPr>
    </w:p>
    <w:p w14:paraId="5341F30D" w14:textId="77777777" w:rsidR="00027054" w:rsidRPr="00A758F2" w:rsidRDefault="00027054" w:rsidP="001B3262">
      <w:pPr>
        <w:rPr>
          <w:rFonts w:ascii="Arial" w:hAnsi="Arial" w:cs="Arial"/>
          <w:b/>
          <w:iCs/>
          <w:sz w:val="24"/>
          <w:szCs w:val="24"/>
          <w:u w:val="single"/>
        </w:rPr>
      </w:pPr>
    </w:p>
    <w:p w14:paraId="1708D9E0" w14:textId="77777777" w:rsidR="008F6687" w:rsidRPr="00A758F2" w:rsidRDefault="008F6687" w:rsidP="001B3262">
      <w:pPr>
        <w:rPr>
          <w:rFonts w:ascii="Arial" w:hAnsi="Arial" w:cs="Arial"/>
          <w:b/>
          <w:iCs/>
          <w:sz w:val="24"/>
          <w:szCs w:val="24"/>
          <w:u w:val="single"/>
        </w:rPr>
      </w:pPr>
    </w:p>
    <w:p w14:paraId="076F18E7" w14:textId="1EB4BECF" w:rsidR="002422AC" w:rsidRPr="00A758F2" w:rsidRDefault="002422AC" w:rsidP="001B3262">
      <w:pPr>
        <w:rPr>
          <w:rFonts w:ascii="Arial" w:hAnsi="Arial" w:cs="Arial"/>
          <w:b/>
          <w:iCs/>
          <w:sz w:val="24"/>
          <w:szCs w:val="24"/>
          <w:u w:val="single"/>
        </w:rPr>
      </w:pPr>
      <w:r w:rsidRPr="00A758F2">
        <w:rPr>
          <w:rFonts w:ascii="Arial" w:hAnsi="Arial" w:cs="Arial"/>
          <w:b/>
          <w:iCs/>
          <w:sz w:val="24"/>
          <w:szCs w:val="24"/>
          <w:u w:val="single"/>
        </w:rPr>
        <w:t>Appendix A – SWOT Analysis</w:t>
      </w:r>
    </w:p>
    <w:p w14:paraId="62632204" w14:textId="77777777" w:rsidR="008F6687" w:rsidRPr="00A758F2" w:rsidRDefault="008F6687" w:rsidP="001B3262">
      <w:pPr>
        <w:rPr>
          <w:rFonts w:ascii="Arial" w:hAnsi="Arial" w:cs="Arial"/>
          <w:b/>
          <w:iCs/>
          <w:sz w:val="24"/>
          <w:szCs w:val="24"/>
          <w:u w:val="single"/>
        </w:rPr>
      </w:pPr>
    </w:p>
    <w:p w14:paraId="1A41A16E" w14:textId="74065666" w:rsidR="002422AC" w:rsidRPr="00A758F2" w:rsidRDefault="0094186F" w:rsidP="001B3262">
      <w:pPr>
        <w:rPr>
          <w:rFonts w:ascii="Arial" w:hAnsi="Arial" w:cs="Arial"/>
          <w:b/>
          <w:iCs/>
          <w:sz w:val="24"/>
          <w:szCs w:val="24"/>
        </w:rPr>
      </w:pPr>
      <w:r w:rsidRPr="00A758F2">
        <w:rPr>
          <w:rFonts w:ascii="Arial" w:hAnsi="Arial" w:cs="Arial"/>
          <w:b/>
          <w:iCs/>
          <w:noProof/>
          <w:sz w:val="24"/>
          <w:szCs w:val="24"/>
        </w:rPr>
        <w:drawing>
          <wp:inline distT="0" distB="0" distL="0" distR="0" wp14:anchorId="322D7C78" wp14:editId="3ECDD9F3">
            <wp:extent cx="5760085" cy="3192145"/>
            <wp:effectExtent l="0" t="0" r="0" b="8255"/>
            <wp:docPr id="303130510" name="Picture 1" descr="A blue and white diagra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30510" name="Picture 1" descr="A blue and white diagram with text&#10;&#10;Description automatically generated"/>
                    <pic:cNvPicPr/>
                  </pic:nvPicPr>
                  <pic:blipFill>
                    <a:blip r:embed="rId8"/>
                    <a:stretch>
                      <a:fillRect/>
                    </a:stretch>
                  </pic:blipFill>
                  <pic:spPr>
                    <a:xfrm>
                      <a:off x="0" y="0"/>
                      <a:ext cx="5760085" cy="3192145"/>
                    </a:xfrm>
                    <a:prstGeom prst="rect">
                      <a:avLst/>
                    </a:prstGeom>
                  </pic:spPr>
                </pic:pic>
              </a:graphicData>
            </a:graphic>
          </wp:inline>
        </w:drawing>
      </w:r>
    </w:p>
    <w:p w14:paraId="2276293B" w14:textId="77777777" w:rsidR="00874D60" w:rsidRPr="00A758F2" w:rsidRDefault="00874D60" w:rsidP="0017028E">
      <w:pPr>
        <w:pStyle w:val="NormalWeb"/>
        <w:spacing w:line="360" w:lineRule="auto"/>
        <w:jc w:val="both"/>
        <w:rPr>
          <w:rFonts w:ascii="Arial" w:hAnsi="Arial" w:cs="Arial"/>
        </w:rPr>
      </w:pPr>
      <w:r w:rsidRPr="00A758F2">
        <w:rPr>
          <w:rStyle w:val="Strong"/>
          <w:rFonts w:ascii="Arial" w:hAnsi="Arial" w:cs="Arial"/>
        </w:rPr>
        <w:lastRenderedPageBreak/>
        <w:t>Strengths:</w:t>
      </w:r>
    </w:p>
    <w:p w14:paraId="2A189154" w14:textId="65749D53" w:rsidR="00874D60" w:rsidRPr="00A758F2" w:rsidRDefault="00874D60" w:rsidP="0043303A">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Innovative Technology</w:t>
      </w:r>
      <w:r w:rsidRPr="00A758F2">
        <w:rPr>
          <w:rFonts w:ascii="Arial" w:hAnsi="Arial" w:cs="Arial"/>
          <w:sz w:val="24"/>
          <w:szCs w:val="24"/>
        </w:rPr>
        <w:t>: Utilizes AI and machine learning for personalised recommendations, enhancing user experience (</w:t>
      </w:r>
      <w:proofErr w:type="spellStart"/>
      <w:r w:rsidRPr="00A758F2">
        <w:rPr>
          <w:rFonts w:ascii="Arial" w:hAnsi="Arial" w:cs="Arial"/>
          <w:sz w:val="24"/>
          <w:szCs w:val="24"/>
        </w:rPr>
        <w:t>Conyette</w:t>
      </w:r>
      <w:proofErr w:type="spellEnd"/>
      <w:r w:rsidRPr="00A758F2">
        <w:rPr>
          <w:rFonts w:ascii="Arial" w:hAnsi="Arial" w:cs="Arial"/>
          <w:sz w:val="24"/>
          <w:szCs w:val="24"/>
        </w:rPr>
        <w:t>, 2011).</w:t>
      </w:r>
    </w:p>
    <w:p w14:paraId="0B8C15A4" w14:textId="77777777" w:rsidR="00874D60" w:rsidRPr="00A758F2" w:rsidRDefault="00874D60" w:rsidP="0043303A">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Augmented Reality (AR) Tours</w:t>
      </w:r>
      <w:r w:rsidRPr="00A758F2">
        <w:rPr>
          <w:rFonts w:ascii="Arial" w:hAnsi="Arial" w:cs="Arial"/>
          <w:sz w:val="24"/>
          <w:szCs w:val="24"/>
        </w:rPr>
        <w:t>: Provides virtual tours of accommodations and destinations, helping users make informed decisions (Christina &amp; Yasa, 2021).</w:t>
      </w:r>
    </w:p>
    <w:p w14:paraId="1826EB0E" w14:textId="19EF9215" w:rsidR="00874D60" w:rsidRPr="00A758F2" w:rsidRDefault="00874D60" w:rsidP="0043303A">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Sustainability Focus</w:t>
      </w:r>
      <w:r w:rsidRPr="00A758F2">
        <w:rPr>
          <w:rFonts w:ascii="Arial" w:hAnsi="Arial" w:cs="Arial"/>
          <w:sz w:val="24"/>
          <w:szCs w:val="24"/>
        </w:rPr>
        <w:t>: Highlights eco-friendly travel options, appealing to environmentally conscious travellers (</w:t>
      </w:r>
      <w:proofErr w:type="spellStart"/>
      <w:r w:rsidRPr="00A758F2">
        <w:rPr>
          <w:rFonts w:ascii="Arial" w:hAnsi="Arial" w:cs="Arial"/>
          <w:sz w:val="24"/>
          <w:szCs w:val="24"/>
        </w:rPr>
        <w:t>Péer</w:t>
      </w:r>
      <w:proofErr w:type="spellEnd"/>
      <w:r w:rsidRPr="00A758F2">
        <w:rPr>
          <w:rFonts w:ascii="Arial" w:hAnsi="Arial" w:cs="Arial"/>
          <w:sz w:val="24"/>
          <w:szCs w:val="24"/>
        </w:rPr>
        <w:t xml:space="preserve"> et al., 2021).</w:t>
      </w:r>
    </w:p>
    <w:p w14:paraId="28142D96" w14:textId="77777777" w:rsidR="00874D60" w:rsidRPr="00A758F2" w:rsidRDefault="00874D60" w:rsidP="0043303A">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Integrated Itinerary Management</w:t>
      </w:r>
      <w:r w:rsidRPr="00A758F2">
        <w:rPr>
          <w:rFonts w:ascii="Arial" w:hAnsi="Arial" w:cs="Arial"/>
          <w:sz w:val="24"/>
          <w:szCs w:val="24"/>
        </w:rPr>
        <w:t>: Offers comprehensive itinerary management, simplifying the travel planning process (Goraya et al., 2019).</w:t>
      </w:r>
    </w:p>
    <w:p w14:paraId="2925A17F" w14:textId="77777777" w:rsidR="00874D60" w:rsidRPr="00A758F2" w:rsidRDefault="00874D60" w:rsidP="0043303A">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User-Generated Content</w:t>
      </w:r>
      <w:r w:rsidRPr="00A758F2">
        <w:rPr>
          <w:rFonts w:ascii="Arial" w:hAnsi="Arial" w:cs="Arial"/>
          <w:sz w:val="24"/>
          <w:szCs w:val="24"/>
        </w:rPr>
        <w:t>: Encourages users to share reviews and travel experiences, building a community and trust (</w:t>
      </w:r>
      <w:proofErr w:type="spellStart"/>
      <w:r w:rsidRPr="00A758F2">
        <w:rPr>
          <w:rFonts w:ascii="Arial" w:hAnsi="Arial" w:cs="Arial"/>
          <w:sz w:val="24"/>
          <w:szCs w:val="24"/>
        </w:rPr>
        <w:t>Giovanis</w:t>
      </w:r>
      <w:proofErr w:type="spellEnd"/>
      <w:r w:rsidRPr="00A758F2">
        <w:rPr>
          <w:rFonts w:ascii="Arial" w:hAnsi="Arial" w:cs="Arial"/>
          <w:sz w:val="24"/>
          <w:szCs w:val="24"/>
        </w:rPr>
        <w:t xml:space="preserve"> et al., 2017).</w:t>
      </w:r>
    </w:p>
    <w:p w14:paraId="23B13BFC" w14:textId="77777777" w:rsidR="00874D60" w:rsidRPr="00A758F2" w:rsidRDefault="00874D60" w:rsidP="0043303A">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Blockchain for Secure Transactions</w:t>
      </w:r>
      <w:r w:rsidRPr="00A758F2">
        <w:rPr>
          <w:rFonts w:ascii="Arial" w:hAnsi="Arial" w:cs="Arial"/>
          <w:sz w:val="24"/>
          <w:szCs w:val="24"/>
        </w:rPr>
        <w:t>: Ensures secure and transparent transactions, addressing concerns about financial security (Zhang et al., 2020).</w:t>
      </w:r>
    </w:p>
    <w:p w14:paraId="61570AE3" w14:textId="77777777" w:rsidR="00874D60" w:rsidRPr="00A758F2" w:rsidRDefault="00874D60" w:rsidP="0017028E">
      <w:pPr>
        <w:pStyle w:val="NormalWeb"/>
        <w:spacing w:line="360" w:lineRule="auto"/>
        <w:jc w:val="both"/>
        <w:rPr>
          <w:rFonts w:ascii="Arial" w:hAnsi="Arial" w:cs="Arial"/>
        </w:rPr>
      </w:pPr>
      <w:r w:rsidRPr="00A758F2">
        <w:rPr>
          <w:rStyle w:val="Strong"/>
          <w:rFonts w:ascii="Arial" w:hAnsi="Arial" w:cs="Arial"/>
        </w:rPr>
        <w:t>Weaknesses:</w:t>
      </w:r>
    </w:p>
    <w:p w14:paraId="63498639" w14:textId="0F43FFCF" w:rsidR="00874D60" w:rsidRPr="00A758F2" w:rsidRDefault="00874D60" w:rsidP="0043303A">
      <w:pPr>
        <w:numPr>
          <w:ilvl w:val="0"/>
          <w:numId w:val="1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Initial Funding Limitations</w:t>
      </w:r>
      <w:r w:rsidRPr="00A758F2">
        <w:rPr>
          <w:rFonts w:ascii="Arial" w:hAnsi="Arial" w:cs="Arial"/>
          <w:sz w:val="24"/>
          <w:szCs w:val="24"/>
        </w:rPr>
        <w:t xml:space="preserve">: </w:t>
      </w:r>
      <w:r w:rsidR="001F5972" w:rsidRPr="00A758F2">
        <w:rPr>
          <w:rFonts w:ascii="Arial" w:hAnsi="Arial" w:cs="Arial"/>
          <w:sz w:val="24"/>
          <w:szCs w:val="24"/>
        </w:rPr>
        <w:t>With only £50,000 in initial capital introduced by the founders and £30,000 in loans, the company may struggle to scale quickly and compete with established players (Kim, 2018).</w:t>
      </w:r>
    </w:p>
    <w:p w14:paraId="16AF17CB" w14:textId="67410576" w:rsidR="00874D60" w:rsidRPr="00A758F2" w:rsidRDefault="00874D60" w:rsidP="0043303A">
      <w:pPr>
        <w:numPr>
          <w:ilvl w:val="0"/>
          <w:numId w:val="1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Reliance on Technology</w:t>
      </w:r>
      <w:r w:rsidRPr="00A758F2">
        <w:rPr>
          <w:rFonts w:ascii="Arial" w:hAnsi="Arial" w:cs="Arial"/>
          <w:sz w:val="24"/>
          <w:szCs w:val="24"/>
        </w:rPr>
        <w:t xml:space="preserve">: We </w:t>
      </w:r>
      <w:r w:rsidR="001F3D8A" w:rsidRPr="00A758F2">
        <w:rPr>
          <w:rFonts w:ascii="Arial" w:hAnsi="Arial" w:cs="Arial"/>
          <w:sz w:val="24"/>
          <w:szCs w:val="24"/>
        </w:rPr>
        <w:t>depend heavily</w:t>
      </w:r>
      <w:r w:rsidRPr="00A758F2">
        <w:rPr>
          <w:rFonts w:ascii="Arial" w:hAnsi="Arial" w:cs="Arial"/>
          <w:sz w:val="24"/>
          <w:szCs w:val="24"/>
        </w:rPr>
        <w:t xml:space="preserve"> on advanced technology, which requires continuous updates and maintenance (</w:t>
      </w:r>
      <w:proofErr w:type="spellStart"/>
      <w:r w:rsidRPr="00A758F2">
        <w:rPr>
          <w:rFonts w:ascii="Arial" w:hAnsi="Arial" w:cs="Arial"/>
          <w:sz w:val="24"/>
          <w:szCs w:val="24"/>
        </w:rPr>
        <w:t>Lehdonvirta</w:t>
      </w:r>
      <w:proofErr w:type="spellEnd"/>
      <w:r w:rsidRPr="00A758F2">
        <w:rPr>
          <w:rFonts w:ascii="Arial" w:hAnsi="Arial" w:cs="Arial"/>
          <w:sz w:val="24"/>
          <w:szCs w:val="24"/>
        </w:rPr>
        <w:t xml:space="preserve"> et al., 2018).</w:t>
      </w:r>
    </w:p>
    <w:p w14:paraId="56308D7A" w14:textId="77777777" w:rsidR="00874D60" w:rsidRPr="00A758F2" w:rsidRDefault="00874D60" w:rsidP="0043303A">
      <w:pPr>
        <w:numPr>
          <w:ilvl w:val="0"/>
          <w:numId w:val="1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Limited Market Presence</w:t>
      </w:r>
      <w:r w:rsidRPr="00A758F2">
        <w:rPr>
          <w:rFonts w:ascii="Arial" w:hAnsi="Arial" w:cs="Arial"/>
          <w:sz w:val="24"/>
          <w:szCs w:val="24"/>
        </w:rPr>
        <w:t xml:space="preserve">: As a new entrant, </w:t>
      </w:r>
      <w:proofErr w:type="spellStart"/>
      <w:r w:rsidRPr="00A758F2">
        <w:rPr>
          <w:rFonts w:ascii="Arial" w:hAnsi="Arial" w:cs="Arial"/>
          <w:sz w:val="24"/>
          <w:szCs w:val="24"/>
        </w:rPr>
        <w:t>StarLink</w:t>
      </w:r>
      <w:proofErr w:type="spellEnd"/>
      <w:r w:rsidRPr="00A758F2">
        <w:rPr>
          <w:rFonts w:ascii="Arial" w:hAnsi="Arial" w:cs="Arial"/>
          <w:sz w:val="24"/>
          <w:szCs w:val="24"/>
        </w:rPr>
        <w:t xml:space="preserve"> may have limited brand recognition and market presence compared to established competitors like Booking.com and Airbnb (Barreda et al., 2016).</w:t>
      </w:r>
    </w:p>
    <w:p w14:paraId="1FB06D25" w14:textId="77777777" w:rsidR="00874D60" w:rsidRPr="00A758F2" w:rsidRDefault="00874D60" w:rsidP="0017028E">
      <w:pPr>
        <w:pStyle w:val="NormalWeb"/>
        <w:spacing w:line="360" w:lineRule="auto"/>
        <w:jc w:val="both"/>
        <w:rPr>
          <w:rFonts w:ascii="Arial" w:hAnsi="Arial" w:cs="Arial"/>
        </w:rPr>
      </w:pPr>
      <w:r w:rsidRPr="00A758F2">
        <w:rPr>
          <w:rStyle w:val="Strong"/>
          <w:rFonts w:ascii="Arial" w:hAnsi="Arial" w:cs="Arial"/>
        </w:rPr>
        <w:t>Opportunities:</w:t>
      </w:r>
    </w:p>
    <w:p w14:paraId="4E57E687" w14:textId="23C5DA65" w:rsidR="00874D60" w:rsidRPr="00A758F2" w:rsidRDefault="00874D60" w:rsidP="0043303A">
      <w:pPr>
        <w:numPr>
          <w:ilvl w:val="0"/>
          <w:numId w:val="1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Growing Demand for Personalized Travel</w:t>
      </w:r>
      <w:r w:rsidRPr="00A758F2">
        <w:rPr>
          <w:rFonts w:ascii="Arial" w:hAnsi="Arial" w:cs="Arial"/>
          <w:sz w:val="24"/>
          <w:szCs w:val="24"/>
        </w:rPr>
        <w:t>: Increasing consumer preference for personalised travel experiences creates market opportunities (</w:t>
      </w:r>
      <w:proofErr w:type="spellStart"/>
      <w:r w:rsidRPr="00A758F2">
        <w:rPr>
          <w:rFonts w:ascii="Arial" w:hAnsi="Arial" w:cs="Arial"/>
          <w:sz w:val="24"/>
          <w:szCs w:val="24"/>
        </w:rPr>
        <w:t>Conyette</w:t>
      </w:r>
      <w:proofErr w:type="spellEnd"/>
      <w:r w:rsidRPr="00A758F2">
        <w:rPr>
          <w:rFonts w:ascii="Arial" w:hAnsi="Arial" w:cs="Arial"/>
          <w:sz w:val="24"/>
          <w:szCs w:val="24"/>
        </w:rPr>
        <w:t>, 2011).</w:t>
      </w:r>
    </w:p>
    <w:p w14:paraId="1D33AAD4" w14:textId="77777777" w:rsidR="00874D60" w:rsidRPr="00A758F2" w:rsidRDefault="00874D60" w:rsidP="0043303A">
      <w:pPr>
        <w:numPr>
          <w:ilvl w:val="0"/>
          <w:numId w:val="1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Eco-Friendly Travel Trend</w:t>
      </w:r>
      <w:r w:rsidRPr="00A758F2">
        <w:rPr>
          <w:rFonts w:ascii="Arial" w:hAnsi="Arial" w:cs="Arial"/>
          <w:sz w:val="24"/>
          <w:szCs w:val="24"/>
        </w:rPr>
        <w:t>: Rising awareness and demand for sustainable travel options can be leveraged (</w:t>
      </w:r>
      <w:proofErr w:type="spellStart"/>
      <w:r w:rsidRPr="00A758F2">
        <w:rPr>
          <w:rFonts w:ascii="Arial" w:hAnsi="Arial" w:cs="Arial"/>
          <w:sz w:val="24"/>
          <w:szCs w:val="24"/>
        </w:rPr>
        <w:t>Péer</w:t>
      </w:r>
      <w:proofErr w:type="spellEnd"/>
      <w:r w:rsidRPr="00A758F2">
        <w:rPr>
          <w:rFonts w:ascii="Arial" w:hAnsi="Arial" w:cs="Arial"/>
          <w:sz w:val="24"/>
          <w:szCs w:val="24"/>
        </w:rPr>
        <w:t xml:space="preserve"> et al., 2021).</w:t>
      </w:r>
    </w:p>
    <w:p w14:paraId="622D3C10" w14:textId="7A3A52E0" w:rsidR="00874D60" w:rsidRPr="00A758F2" w:rsidRDefault="00874D60" w:rsidP="0043303A">
      <w:pPr>
        <w:numPr>
          <w:ilvl w:val="0"/>
          <w:numId w:val="1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lastRenderedPageBreak/>
        <w:t>Technological Advancements</w:t>
      </w:r>
      <w:r w:rsidRPr="00A758F2">
        <w:rPr>
          <w:rFonts w:ascii="Arial" w:hAnsi="Arial" w:cs="Arial"/>
          <w:sz w:val="24"/>
          <w:szCs w:val="24"/>
        </w:rPr>
        <w:t>: Continued advancements in AI, AR, and blockchain technology can be utilised to enhance the platform's features (Goraya et al., 2019).</w:t>
      </w:r>
    </w:p>
    <w:p w14:paraId="7C6622BA" w14:textId="2EAE93DC" w:rsidR="00874D60" w:rsidRPr="00A758F2" w:rsidRDefault="00874D60" w:rsidP="0043303A">
      <w:pPr>
        <w:numPr>
          <w:ilvl w:val="0"/>
          <w:numId w:val="1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Expansion of Services</w:t>
      </w:r>
      <w:r w:rsidRPr="00A758F2">
        <w:rPr>
          <w:rFonts w:ascii="Arial" w:hAnsi="Arial" w:cs="Arial"/>
          <w:sz w:val="24"/>
          <w:szCs w:val="24"/>
        </w:rPr>
        <w:t>: There is potential to expand services to include more comprehensive travel packages and local experiences (</w:t>
      </w:r>
      <w:proofErr w:type="spellStart"/>
      <w:r w:rsidRPr="00A758F2">
        <w:rPr>
          <w:rFonts w:ascii="Arial" w:hAnsi="Arial" w:cs="Arial"/>
          <w:sz w:val="24"/>
          <w:szCs w:val="24"/>
        </w:rPr>
        <w:t>Giovanis</w:t>
      </w:r>
      <w:proofErr w:type="spellEnd"/>
      <w:r w:rsidRPr="00A758F2">
        <w:rPr>
          <w:rFonts w:ascii="Arial" w:hAnsi="Arial" w:cs="Arial"/>
          <w:sz w:val="24"/>
          <w:szCs w:val="24"/>
        </w:rPr>
        <w:t xml:space="preserve"> et al., 2017).</w:t>
      </w:r>
    </w:p>
    <w:p w14:paraId="754F2F81" w14:textId="77777777" w:rsidR="00874D60" w:rsidRPr="00A758F2" w:rsidRDefault="00874D60" w:rsidP="0017028E">
      <w:pPr>
        <w:pStyle w:val="NormalWeb"/>
        <w:spacing w:line="360" w:lineRule="auto"/>
        <w:jc w:val="both"/>
        <w:rPr>
          <w:rFonts w:ascii="Arial" w:hAnsi="Arial" w:cs="Arial"/>
        </w:rPr>
      </w:pPr>
      <w:r w:rsidRPr="00A758F2">
        <w:rPr>
          <w:rStyle w:val="Strong"/>
          <w:rFonts w:ascii="Arial" w:hAnsi="Arial" w:cs="Arial"/>
        </w:rPr>
        <w:t>Threats:</w:t>
      </w:r>
    </w:p>
    <w:p w14:paraId="79DE6477" w14:textId="77777777" w:rsidR="00874D60" w:rsidRPr="00A758F2" w:rsidRDefault="00874D60" w:rsidP="0043303A">
      <w:pPr>
        <w:numPr>
          <w:ilvl w:val="0"/>
          <w:numId w:val="1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Competition from Established Platforms</w:t>
      </w:r>
      <w:r w:rsidRPr="00A758F2">
        <w:rPr>
          <w:rFonts w:ascii="Arial" w:hAnsi="Arial" w:cs="Arial"/>
          <w:sz w:val="24"/>
          <w:szCs w:val="24"/>
        </w:rPr>
        <w:t>: Strong competition from well-established booking platforms like Booking.com, Airbnb, and local competitors (Kim, 2018).</w:t>
      </w:r>
    </w:p>
    <w:p w14:paraId="63C12C21" w14:textId="77777777" w:rsidR="00874D60" w:rsidRPr="00A758F2" w:rsidRDefault="00874D60" w:rsidP="0043303A">
      <w:pPr>
        <w:numPr>
          <w:ilvl w:val="0"/>
          <w:numId w:val="1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Economic Downturns</w:t>
      </w:r>
      <w:r w:rsidRPr="00A758F2">
        <w:rPr>
          <w:rFonts w:ascii="Arial" w:hAnsi="Arial" w:cs="Arial"/>
          <w:sz w:val="24"/>
          <w:szCs w:val="24"/>
        </w:rPr>
        <w:t>: Economic instability can affect consumer spending on travel and tourism (</w:t>
      </w:r>
      <w:proofErr w:type="spellStart"/>
      <w:r w:rsidRPr="00A758F2">
        <w:rPr>
          <w:rFonts w:ascii="Arial" w:hAnsi="Arial" w:cs="Arial"/>
          <w:sz w:val="24"/>
          <w:szCs w:val="24"/>
        </w:rPr>
        <w:t>Perinotto</w:t>
      </w:r>
      <w:proofErr w:type="spellEnd"/>
      <w:r w:rsidRPr="00A758F2">
        <w:rPr>
          <w:rFonts w:ascii="Arial" w:hAnsi="Arial" w:cs="Arial"/>
          <w:sz w:val="24"/>
          <w:szCs w:val="24"/>
        </w:rPr>
        <w:t xml:space="preserve"> et al., 2022).</w:t>
      </w:r>
    </w:p>
    <w:p w14:paraId="04C6D46B" w14:textId="77777777" w:rsidR="00874D60" w:rsidRPr="00A758F2" w:rsidRDefault="00874D60" w:rsidP="0043303A">
      <w:pPr>
        <w:numPr>
          <w:ilvl w:val="0"/>
          <w:numId w:val="1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Data Security Concerns</w:t>
      </w:r>
      <w:r w:rsidRPr="00A758F2">
        <w:rPr>
          <w:rFonts w:ascii="Arial" w:hAnsi="Arial" w:cs="Arial"/>
          <w:sz w:val="24"/>
          <w:szCs w:val="24"/>
        </w:rPr>
        <w:t>: Risks related to data breaches and privacy issues can deter users (Zhang et al., 2020).</w:t>
      </w:r>
    </w:p>
    <w:p w14:paraId="72B30C87" w14:textId="2F557369" w:rsidR="0017028E" w:rsidRPr="00A758F2" w:rsidRDefault="00874D60" w:rsidP="002422AC">
      <w:pPr>
        <w:numPr>
          <w:ilvl w:val="0"/>
          <w:numId w:val="1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Technological Disruptions</w:t>
      </w:r>
      <w:r w:rsidRPr="00A758F2">
        <w:rPr>
          <w:rFonts w:ascii="Arial" w:hAnsi="Arial" w:cs="Arial"/>
          <w:sz w:val="24"/>
          <w:szCs w:val="24"/>
        </w:rPr>
        <w:t>: Rapid technological changes may require constant adaptation and investment (</w:t>
      </w:r>
      <w:proofErr w:type="spellStart"/>
      <w:r w:rsidRPr="00A758F2">
        <w:rPr>
          <w:rFonts w:ascii="Arial" w:hAnsi="Arial" w:cs="Arial"/>
          <w:sz w:val="24"/>
          <w:szCs w:val="24"/>
        </w:rPr>
        <w:t>Lehdonvirta</w:t>
      </w:r>
      <w:proofErr w:type="spellEnd"/>
      <w:r w:rsidRPr="00A758F2">
        <w:rPr>
          <w:rFonts w:ascii="Arial" w:hAnsi="Arial" w:cs="Arial"/>
          <w:sz w:val="24"/>
          <w:szCs w:val="24"/>
        </w:rPr>
        <w:t xml:space="preserve"> et al., 2018).</w:t>
      </w:r>
    </w:p>
    <w:p w14:paraId="134D6C66" w14:textId="77777777" w:rsidR="0017028E" w:rsidRPr="00A758F2" w:rsidRDefault="0017028E" w:rsidP="002422AC">
      <w:pPr>
        <w:rPr>
          <w:rFonts w:ascii="Arial" w:hAnsi="Arial" w:cs="Arial"/>
          <w:b/>
          <w:iCs/>
          <w:sz w:val="24"/>
          <w:szCs w:val="24"/>
          <w:u w:val="single"/>
        </w:rPr>
      </w:pPr>
    </w:p>
    <w:p w14:paraId="4058E1C6" w14:textId="77777777" w:rsidR="003D7C98" w:rsidRPr="00A758F2" w:rsidRDefault="003D7C98" w:rsidP="002422AC">
      <w:pPr>
        <w:rPr>
          <w:rFonts w:ascii="Arial" w:hAnsi="Arial" w:cs="Arial"/>
          <w:b/>
          <w:iCs/>
          <w:sz w:val="24"/>
          <w:szCs w:val="24"/>
          <w:u w:val="single"/>
        </w:rPr>
      </w:pPr>
    </w:p>
    <w:p w14:paraId="4B8B3963" w14:textId="77777777" w:rsidR="003D7C98" w:rsidRPr="00A758F2" w:rsidRDefault="003D7C98" w:rsidP="002422AC">
      <w:pPr>
        <w:rPr>
          <w:rFonts w:ascii="Arial" w:hAnsi="Arial" w:cs="Arial"/>
          <w:b/>
          <w:iCs/>
          <w:sz w:val="24"/>
          <w:szCs w:val="24"/>
          <w:u w:val="single"/>
        </w:rPr>
      </w:pPr>
    </w:p>
    <w:p w14:paraId="2F31B4AD" w14:textId="77777777" w:rsidR="003D7C98" w:rsidRPr="00A758F2" w:rsidRDefault="003D7C98" w:rsidP="002422AC">
      <w:pPr>
        <w:rPr>
          <w:rFonts w:ascii="Arial" w:hAnsi="Arial" w:cs="Arial"/>
          <w:b/>
          <w:iCs/>
          <w:sz w:val="24"/>
          <w:szCs w:val="24"/>
          <w:u w:val="single"/>
        </w:rPr>
      </w:pPr>
    </w:p>
    <w:p w14:paraId="422FFA47" w14:textId="77777777" w:rsidR="003D7C98" w:rsidRPr="00A758F2" w:rsidRDefault="003D7C98" w:rsidP="002422AC">
      <w:pPr>
        <w:rPr>
          <w:rFonts w:ascii="Arial" w:hAnsi="Arial" w:cs="Arial"/>
          <w:b/>
          <w:iCs/>
          <w:sz w:val="24"/>
          <w:szCs w:val="24"/>
          <w:u w:val="single"/>
        </w:rPr>
      </w:pPr>
    </w:p>
    <w:p w14:paraId="5916E469" w14:textId="77777777" w:rsidR="003D7C98" w:rsidRPr="00A758F2" w:rsidRDefault="003D7C98" w:rsidP="002422AC">
      <w:pPr>
        <w:rPr>
          <w:rFonts w:ascii="Arial" w:hAnsi="Arial" w:cs="Arial"/>
          <w:b/>
          <w:iCs/>
          <w:sz w:val="24"/>
          <w:szCs w:val="24"/>
          <w:u w:val="single"/>
        </w:rPr>
      </w:pPr>
    </w:p>
    <w:p w14:paraId="287594EB" w14:textId="77777777" w:rsidR="003D7C98" w:rsidRPr="00A758F2" w:rsidRDefault="003D7C98" w:rsidP="002422AC">
      <w:pPr>
        <w:rPr>
          <w:rFonts w:ascii="Arial" w:hAnsi="Arial" w:cs="Arial"/>
          <w:b/>
          <w:iCs/>
          <w:sz w:val="24"/>
          <w:szCs w:val="24"/>
          <w:u w:val="single"/>
        </w:rPr>
      </w:pPr>
    </w:p>
    <w:p w14:paraId="1A4205D7" w14:textId="77777777" w:rsidR="003D7C98" w:rsidRPr="00A758F2" w:rsidRDefault="003D7C98" w:rsidP="002422AC">
      <w:pPr>
        <w:rPr>
          <w:rFonts w:ascii="Arial" w:hAnsi="Arial" w:cs="Arial"/>
          <w:b/>
          <w:iCs/>
          <w:sz w:val="24"/>
          <w:szCs w:val="24"/>
          <w:u w:val="single"/>
        </w:rPr>
      </w:pPr>
    </w:p>
    <w:p w14:paraId="3B1CDA77" w14:textId="77777777" w:rsidR="003D7C98" w:rsidRPr="00A758F2" w:rsidRDefault="003D7C98" w:rsidP="002422AC">
      <w:pPr>
        <w:rPr>
          <w:rFonts w:ascii="Arial" w:hAnsi="Arial" w:cs="Arial"/>
          <w:b/>
          <w:iCs/>
          <w:sz w:val="24"/>
          <w:szCs w:val="24"/>
          <w:u w:val="single"/>
        </w:rPr>
      </w:pPr>
    </w:p>
    <w:p w14:paraId="60DC34CB" w14:textId="77777777" w:rsidR="003D7C98" w:rsidRPr="00A758F2" w:rsidRDefault="003D7C98" w:rsidP="002422AC">
      <w:pPr>
        <w:rPr>
          <w:rFonts w:ascii="Arial" w:hAnsi="Arial" w:cs="Arial"/>
          <w:b/>
          <w:iCs/>
          <w:sz w:val="24"/>
          <w:szCs w:val="24"/>
          <w:u w:val="single"/>
        </w:rPr>
      </w:pPr>
    </w:p>
    <w:p w14:paraId="5544C46B" w14:textId="77777777" w:rsidR="003D7C98" w:rsidRPr="00A758F2" w:rsidRDefault="003D7C98" w:rsidP="002422AC">
      <w:pPr>
        <w:rPr>
          <w:rFonts w:ascii="Arial" w:hAnsi="Arial" w:cs="Arial"/>
          <w:b/>
          <w:iCs/>
          <w:sz w:val="24"/>
          <w:szCs w:val="24"/>
          <w:u w:val="single"/>
        </w:rPr>
      </w:pPr>
    </w:p>
    <w:p w14:paraId="30DBA1B0" w14:textId="77777777" w:rsidR="003D7C98" w:rsidRPr="00A758F2" w:rsidRDefault="003D7C98" w:rsidP="002422AC">
      <w:pPr>
        <w:rPr>
          <w:rFonts w:ascii="Arial" w:hAnsi="Arial" w:cs="Arial"/>
          <w:b/>
          <w:iCs/>
          <w:sz w:val="24"/>
          <w:szCs w:val="24"/>
          <w:u w:val="single"/>
        </w:rPr>
      </w:pPr>
    </w:p>
    <w:p w14:paraId="6B710A7F" w14:textId="77777777" w:rsidR="003D7C98" w:rsidRPr="00A758F2" w:rsidRDefault="003D7C98" w:rsidP="002422AC">
      <w:pPr>
        <w:rPr>
          <w:rFonts w:ascii="Arial" w:hAnsi="Arial" w:cs="Arial"/>
          <w:b/>
          <w:iCs/>
          <w:sz w:val="24"/>
          <w:szCs w:val="24"/>
          <w:u w:val="single"/>
        </w:rPr>
      </w:pPr>
    </w:p>
    <w:p w14:paraId="7D82982D" w14:textId="77777777" w:rsidR="003D7C98" w:rsidRPr="00A758F2" w:rsidRDefault="003D7C98" w:rsidP="002422AC">
      <w:pPr>
        <w:rPr>
          <w:rFonts w:ascii="Arial" w:hAnsi="Arial" w:cs="Arial"/>
          <w:b/>
          <w:iCs/>
          <w:sz w:val="24"/>
          <w:szCs w:val="24"/>
          <w:u w:val="single"/>
        </w:rPr>
      </w:pPr>
    </w:p>
    <w:p w14:paraId="3C887973" w14:textId="77777777" w:rsidR="003D7C98" w:rsidRPr="00A758F2" w:rsidRDefault="003D7C98" w:rsidP="002422AC">
      <w:pPr>
        <w:rPr>
          <w:rFonts w:ascii="Arial" w:hAnsi="Arial" w:cs="Arial"/>
          <w:b/>
          <w:iCs/>
          <w:sz w:val="24"/>
          <w:szCs w:val="24"/>
          <w:u w:val="single"/>
        </w:rPr>
      </w:pPr>
    </w:p>
    <w:p w14:paraId="7D97AAF4" w14:textId="77777777" w:rsidR="003D7C98" w:rsidRPr="00A758F2" w:rsidRDefault="003D7C98" w:rsidP="002422AC">
      <w:pPr>
        <w:rPr>
          <w:rFonts w:ascii="Arial" w:hAnsi="Arial" w:cs="Arial"/>
          <w:b/>
          <w:iCs/>
          <w:sz w:val="24"/>
          <w:szCs w:val="24"/>
          <w:u w:val="single"/>
        </w:rPr>
      </w:pPr>
    </w:p>
    <w:p w14:paraId="3FF4735C" w14:textId="77777777" w:rsidR="003D7C98" w:rsidRPr="00A758F2" w:rsidRDefault="003D7C98" w:rsidP="002422AC">
      <w:pPr>
        <w:rPr>
          <w:rFonts w:ascii="Arial" w:hAnsi="Arial" w:cs="Arial"/>
          <w:b/>
          <w:iCs/>
          <w:sz w:val="24"/>
          <w:szCs w:val="24"/>
          <w:u w:val="single"/>
        </w:rPr>
      </w:pPr>
    </w:p>
    <w:p w14:paraId="646C8247" w14:textId="77777777" w:rsidR="003D7C98" w:rsidRPr="00A758F2" w:rsidRDefault="003D7C98" w:rsidP="002422AC">
      <w:pPr>
        <w:rPr>
          <w:rFonts w:ascii="Arial" w:hAnsi="Arial" w:cs="Arial"/>
          <w:b/>
          <w:iCs/>
          <w:sz w:val="24"/>
          <w:szCs w:val="24"/>
          <w:u w:val="single"/>
        </w:rPr>
      </w:pPr>
    </w:p>
    <w:p w14:paraId="65785037" w14:textId="77777777" w:rsidR="003D7C98" w:rsidRPr="00A758F2" w:rsidRDefault="003D7C98" w:rsidP="002422AC">
      <w:pPr>
        <w:rPr>
          <w:rFonts w:ascii="Arial" w:hAnsi="Arial" w:cs="Arial"/>
          <w:b/>
          <w:iCs/>
          <w:sz w:val="24"/>
          <w:szCs w:val="24"/>
          <w:u w:val="single"/>
        </w:rPr>
      </w:pPr>
    </w:p>
    <w:p w14:paraId="4594E91F" w14:textId="77777777" w:rsidR="003D7C98" w:rsidRPr="00A758F2" w:rsidRDefault="003D7C98" w:rsidP="002422AC">
      <w:pPr>
        <w:rPr>
          <w:rFonts w:ascii="Arial" w:hAnsi="Arial" w:cs="Arial"/>
          <w:b/>
          <w:iCs/>
          <w:sz w:val="24"/>
          <w:szCs w:val="24"/>
          <w:u w:val="single"/>
        </w:rPr>
      </w:pPr>
    </w:p>
    <w:p w14:paraId="6FC04770" w14:textId="77777777" w:rsidR="003D7C98" w:rsidRPr="00A758F2" w:rsidRDefault="003D7C98" w:rsidP="002422AC">
      <w:pPr>
        <w:rPr>
          <w:rFonts w:ascii="Arial" w:hAnsi="Arial" w:cs="Arial"/>
          <w:b/>
          <w:iCs/>
          <w:sz w:val="24"/>
          <w:szCs w:val="24"/>
          <w:u w:val="single"/>
        </w:rPr>
      </w:pPr>
    </w:p>
    <w:p w14:paraId="094A83A7" w14:textId="77777777" w:rsidR="003D7C98" w:rsidRPr="00A758F2" w:rsidRDefault="003D7C98" w:rsidP="002422AC">
      <w:pPr>
        <w:rPr>
          <w:rFonts w:ascii="Arial" w:hAnsi="Arial" w:cs="Arial"/>
          <w:b/>
          <w:iCs/>
          <w:sz w:val="24"/>
          <w:szCs w:val="24"/>
          <w:u w:val="single"/>
        </w:rPr>
      </w:pPr>
    </w:p>
    <w:p w14:paraId="1B83F6A9" w14:textId="77777777" w:rsidR="003D7C98" w:rsidRPr="00A758F2" w:rsidRDefault="003D7C98" w:rsidP="002422AC">
      <w:pPr>
        <w:rPr>
          <w:rFonts w:ascii="Arial" w:hAnsi="Arial" w:cs="Arial"/>
          <w:b/>
          <w:iCs/>
          <w:sz w:val="24"/>
          <w:szCs w:val="24"/>
          <w:u w:val="single"/>
        </w:rPr>
      </w:pPr>
    </w:p>
    <w:p w14:paraId="1275D503" w14:textId="77777777" w:rsidR="008E0D7B" w:rsidRDefault="008E0D7B" w:rsidP="002422AC">
      <w:pPr>
        <w:rPr>
          <w:rFonts w:ascii="Arial" w:hAnsi="Arial" w:cs="Arial"/>
          <w:b/>
          <w:iCs/>
          <w:sz w:val="24"/>
          <w:szCs w:val="24"/>
          <w:u w:val="single"/>
        </w:rPr>
      </w:pPr>
    </w:p>
    <w:p w14:paraId="4C18C2EA" w14:textId="77777777" w:rsidR="008E0D7B" w:rsidRDefault="008E0D7B" w:rsidP="002422AC">
      <w:pPr>
        <w:rPr>
          <w:rFonts w:ascii="Arial" w:hAnsi="Arial" w:cs="Arial"/>
          <w:b/>
          <w:iCs/>
          <w:sz w:val="24"/>
          <w:szCs w:val="24"/>
          <w:u w:val="single"/>
        </w:rPr>
      </w:pPr>
    </w:p>
    <w:p w14:paraId="5873175F" w14:textId="4D799367" w:rsidR="002422AC" w:rsidRPr="00A758F2" w:rsidRDefault="002422AC" w:rsidP="002422AC">
      <w:pPr>
        <w:rPr>
          <w:rFonts w:ascii="Arial" w:hAnsi="Arial" w:cs="Arial"/>
          <w:b/>
          <w:iCs/>
          <w:sz w:val="24"/>
          <w:szCs w:val="24"/>
          <w:u w:val="single"/>
        </w:rPr>
      </w:pPr>
      <w:r w:rsidRPr="00A758F2">
        <w:rPr>
          <w:rFonts w:ascii="Arial" w:hAnsi="Arial" w:cs="Arial"/>
          <w:b/>
          <w:iCs/>
          <w:sz w:val="24"/>
          <w:szCs w:val="24"/>
          <w:u w:val="single"/>
        </w:rPr>
        <w:lastRenderedPageBreak/>
        <w:t>Appendix B – PEST Analysis</w:t>
      </w:r>
    </w:p>
    <w:p w14:paraId="25F9562D" w14:textId="77777777" w:rsidR="00F87C4D" w:rsidRPr="00A758F2" w:rsidRDefault="00F87C4D" w:rsidP="002422AC">
      <w:pPr>
        <w:rPr>
          <w:rFonts w:ascii="Arial" w:hAnsi="Arial" w:cs="Arial"/>
          <w:b/>
          <w:iCs/>
          <w:sz w:val="24"/>
          <w:szCs w:val="24"/>
        </w:rPr>
      </w:pPr>
    </w:p>
    <w:p w14:paraId="0D63B741" w14:textId="66A49747" w:rsidR="002422AC" w:rsidRPr="00A758F2" w:rsidRDefault="00D34D9E" w:rsidP="002422AC">
      <w:pPr>
        <w:rPr>
          <w:rFonts w:ascii="Arial" w:hAnsi="Arial" w:cs="Arial"/>
          <w:b/>
          <w:iCs/>
          <w:sz w:val="24"/>
          <w:szCs w:val="24"/>
        </w:rPr>
      </w:pPr>
      <w:r w:rsidRPr="00A758F2">
        <w:rPr>
          <w:rFonts w:ascii="Arial" w:hAnsi="Arial" w:cs="Arial"/>
          <w:b/>
          <w:iCs/>
          <w:noProof/>
          <w:sz w:val="24"/>
          <w:szCs w:val="24"/>
        </w:rPr>
        <w:drawing>
          <wp:inline distT="0" distB="0" distL="0" distR="0" wp14:anchorId="534C67FE" wp14:editId="03F2FF35">
            <wp:extent cx="5652654" cy="5033236"/>
            <wp:effectExtent l="0" t="0" r="5715" b="0"/>
            <wp:docPr id="501154308"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54308" name="Picture 1" descr="A diagram of a company&#10;&#10;Description automatically generated with medium confidence"/>
                    <pic:cNvPicPr/>
                  </pic:nvPicPr>
                  <pic:blipFill>
                    <a:blip r:embed="rId9"/>
                    <a:stretch>
                      <a:fillRect/>
                    </a:stretch>
                  </pic:blipFill>
                  <pic:spPr>
                    <a:xfrm>
                      <a:off x="0" y="0"/>
                      <a:ext cx="5654855" cy="5035196"/>
                    </a:xfrm>
                    <a:prstGeom prst="rect">
                      <a:avLst/>
                    </a:prstGeom>
                  </pic:spPr>
                </pic:pic>
              </a:graphicData>
            </a:graphic>
          </wp:inline>
        </w:drawing>
      </w:r>
    </w:p>
    <w:p w14:paraId="0A9B927A" w14:textId="77777777" w:rsidR="00AB51A6" w:rsidRPr="00A758F2" w:rsidRDefault="00AB51A6" w:rsidP="0017028E">
      <w:pPr>
        <w:spacing w:line="360" w:lineRule="auto"/>
        <w:jc w:val="both"/>
        <w:rPr>
          <w:rFonts w:ascii="Arial" w:hAnsi="Arial" w:cs="Arial"/>
          <w:bCs/>
          <w:iCs/>
          <w:sz w:val="24"/>
          <w:szCs w:val="24"/>
        </w:rPr>
      </w:pPr>
      <w:r w:rsidRPr="00A758F2">
        <w:rPr>
          <w:rFonts w:ascii="Arial" w:hAnsi="Arial" w:cs="Arial"/>
          <w:b/>
          <w:bCs/>
          <w:iCs/>
          <w:sz w:val="24"/>
          <w:szCs w:val="24"/>
        </w:rPr>
        <w:t>Market Information and Trends:</w:t>
      </w:r>
    </w:p>
    <w:p w14:paraId="0D4F1708" w14:textId="77777777" w:rsidR="00AB51A6" w:rsidRPr="00A758F2" w:rsidRDefault="00AB51A6" w:rsidP="0043303A">
      <w:pPr>
        <w:numPr>
          <w:ilvl w:val="0"/>
          <w:numId w:val="34"/>
        </w:numPr>
        <w:spacing w:line="360" w:lineRule="auto"/>
        <w:jc w:val="both"/>
        <w:rPr>
          <w:rFonts w:ascii="Arial" w:hAnsi="Arial" w:cs="Arial"/>
          <w:bCs/>
          <w:iCs/>
          <w:sz w:val="24"/>
          <w:szCs w:val="24"/>
        </w:rPr>
      </w:pPr>
      <w:r w:rsidRPr="00A758F2">
        <w:rPr>
          <w:rFonts w:ascii="Arial" w:hAnsi="Arial" w:cs="Arial"/>
          <w:b/>
          <w:bCs/>
          <w:iCs/>
          <w:sz w:val="24"/>
          <w:szCs w:val="24"/>
        </w:rPr>
        <w:t xml:space="preserve">Growing Online Booking </w:t>
      </w:r>
      <w:proofErr w:type="spellStart"/>
      <w:r w:rsidRPr="00A758F2">
        <w:rPr>
          <w:rFonts w:ascii="Arial" w:hAnsi="Arial" w:cs="Arial"/>
          <w:b/>
          <w:bCs/>
          <w:iCs/>
          <w:sz w:val="24"/>
          <w:szCs w:val="24"/>
        </w:rPr>
        <w:t>Behavior</w:t>
      </w:r>
      <w:proofErr w:type="spellEnd"/>
      <w:r w:rsidRPr="00A758F2">
        <w:rPr>
          <w:rFonts w:ascii="Arial" w:hAnsi="Arial" w:cs="Arial"/>
          <w:bCs/>
          <w:iCs/>
          <w:sz w:val="24"/>
          <w:szCs w:val="24"/>
        </w:rPr>
        <w:t>:</w:t>
      </w:r>
    </w:p>
    <w:p w14:paraId="2E33570A" w14:textId="77777777" w:rsidR="00AB51A6" w:rsidRPr="00A758F2" w:rsidRDefault="00AB51A6" w:rsidP="0043303A">
      <w:pPr>
        <w:numPr>
          <w:ilvl w:val="1"/>
          <w:numId w:val="34"/>
        </w:numPr>
        <w:spacing w:line="360" w:lineRule="auto"/>
        <w:jc w:val="both"/>
        <w:rPr>
          <w:rFonts w:ascii="Arial" w:hAnsi="Arial" w:cs="Arial"/>
          <w:bCs/>
          <w:iCs/>
          <w:sz w:val="24"/>
          <w:szCs w:val="24"/>
        </w:rPr>
      </w:pPr>
      <w:r w:rsidRPr="00A758F2">
        <w:rPr>
          <w:rFonts w:ascii="Arial" w:hAnsi="Arial" w:cs="Arial"/>
          <w:bCs/>
          <w:iCs/>
          <w:sz w:val="24"/>
          <w:szCs w:val="24"/>
        </w:rPr>
        <w:t>The adoption of online booking systems is increasing globally, with platforms like Traveloka playing a significant role in the growth of the online travel ecosystem. This is particularly true in domestic markets such as Indonesia, where online booking systems have made it easier for consumers to book rooms 24/7 and access detailed information and reviews (Christina &amp; Yasa, 2021).</w:t>
      </w:r>
    </w:p>
    <w:p w14:paraId="029ED8E7" w14:textId="77777777" w:rsidR="00AB51A6" w:rsidRPr="00A758F2" w:rsidRDefault="00AB51A6" w:rsidP="0043303A">
      <w:pPr>
        <w:numPr>
          <w:ilvl w:val="0"/>
          <w:numId w:val="34"/>
        </w:numPr>
        <w:spacing w:line="360" w:lineRule="auto"/>
        <w:jc w:val="both"/>
        <w:rPr>
          <w:rFonts w:ascii="Arial" w:hAnsi="Arial" w:cs="Arial"/>
          <w:bCs/>
          <w:iCs/>
          <w:sz w:val="24"/>
          <w:szCs w:val="24"/>
        </w:rPr>
      </w:pPr>
      <w:r w:rsidRPr="00A758F2">
        <w:rPr>
          <w:rFonts w:ascii="Arial" w:hAnsi="Arial" w:cs="Arial"/>
          <w:b/>
          <w:bCs/>
          <w:iCs/>
          <w:sz w:val="24"/>
          <w:szCs w:val="24"/>
        </w:rPr>
        <w:t>Influence of Electronic Word of Mouth (EWOM)</w:t>
      </w:r>
      <w:r w:rsidRPr="00A758F2">
        <w:rPr>
          <w:rFonts w:ascii="Arial" w:hAnsi="Arial" w:cs="Arial"/>
          <w:bCs/>
          <w:iCs/>
          <w:sz w:val="24"/>
          <w:szCs w:val="24"/>
        </w:rPr>
        <w:t>:</w:t>
      </w:r>
    </w:p>
    <w:p w14:paraId="22F3C739" w14:textId="77777777" w:rsidR="00AB51A6" w:rsidRPr="00A758F2" w:rsidRDefault="00AB51A6" w:rsidP="0043303A">
      <w:pPr>
        <w:numPr>
          <w:ilvl w:val="1"/>
          <w:numId w:val="34"/>
        </w:numPr>
        <w:spacing w:line="360" w:lineRule="auto"/>
        <w:jc w:val="both"/>
        <w:rPr>
          <w:rFonts w:ascii="Arial" w:hAnsi="Arial" w:cs="Arial"/>
          <w:bCs/>
          <w:iCs/>
          <w:sz w:val="24"/>
          <w:szCs w:val="24"/>
        </w:rPr>
      </w:pPr>
      <w:r w:rsidRPr="00A758F2">
        <w:rPr>
          <w:rFonts w:ascii="Arial" w:hAnsi="Arial" w:cs="Arial"/>
          <w:bCs/>
          <w:iCs/>
          <w:sz w:val="24"/>
          <w:szCs w:val="24"/>
        </w:rPr>
        <w:t xml:space="preserve">EWOM significantly impacts consumer purchase intentions in the travel industry. Credibility, quality, and quantity of EWOM can influence customers' decisions. Maintaining high consumer satisfaction is crucial </w:t>
      </w:r>
      <w:r w:rsidRPr="00A758F2">
        <w:rPr>
          <w:rFonts w:ascii="Arial" w:hAnsi="Arial" w:cs="Arial"/>
          <w:bCs/>
          <w:iCs/>
          <w:sz w:val="24"/>
          <w:szCs w:val="24"/>
        </w:rPr>
        <w:lastRenderedPageBreak/>
        <w:t>for generating positive EWOM and attracting new customers (</w:t>
      </w:r>
      <w:proofErr w:type="spellStart"/>
      <w:r w:rsidRPr="00A758F2">
        <w:rPr>
          <w:rFonts w:ascii="Arial" w:hAnsi="Arial" w:cs="Arial"/>
          <w:bCs/>
          <w:iCs/>
          <w:sz w:val="24"/>
          <w:szCs w:val="24"/>
        </w:rPr>
        <w:t>Zahratu</w:t>
      </w:r>
      <w:proofErr w:type="spellEnd"/>
      <w:r w:rsidRPr="00A758F2">
        <w:rPr>
          <w:rFonts w:ascii="Arial" w:hAnsi="Arial" w:cs="Arial"/>
          <w:bCs/>
          <w:iCs/>
          <w:sz w:val="24"/>
          <w:szCs w:val="24"/>
        </w:rPr>
        <w:t xml:space="preserve"> &amp; </w:t>
      </w:r>
      <w:proofErr w:type="spellStart"/>
      <w:r w:rsidRPr="00A758F2">
        <w:rPr>
          <w:rFonts w:ascii="Arial" w:hAnsi="Arial" w:cs="Arial"/>
          <w:bCs/>
          <w:iCs/>
          <w:sz w:val="24"/>
          <w:szCs w:val="24"/>
        </w:rPr>
        <w:t>Hurriyati</w:t>
      </w:r>
      <w:proofErr w:type="spellEnd"/>
      <w:r w:rsidRPr="00A758F2">
        <w:rPr>
          <w:rFonts w:ascii="Arial" w:hAnsi="Arial" w:cs="Arial"/>
          <w:bCs/>
          <w:iCs/>
          <w:sz w:val="24"/>
          <w:szCs w:val="24"/>
        </w:rPr>
        <w:t>, 2020).</w:t>
      </w:r>
    </w:p>
    <w:p w14:paraId="7D2E9D1D" w14:textId="77777777" w:rsidR="00AB51A6" w:rsidRPr="00A758F2" w:rsidRDefault="00AB51A6" w:rsidP="0043303A">
      <w:pPr>
        <w:numPr>
          <w:ilvl w:val="0"/>
          <w:numId w:val="34"/>
        </w:numPr>
        <w:spacing w:line="360" w:lineRule="auto"/>
        <w:jc w:val="both"/>
        <w:rPr>
          <w:rFonts w:ascii="Arial" w:hAnsi="Arial" w:cs="Arial"/>
          <w:bCs/>
          <w:iCs/>
          <w:sz w:val="24"/>
          <w:szCs w:val="24"/>
        </w:rPr>
      </w:pPr>
      <w:r w:rsidRPr="00A758F2">
        <w:rPr>
          <w:rFonts w:ascii="Arial" w:hAnsi="Arial" w:cs="Arial"/>
          <w:b/>
          <w:bCs/>
          <w:iCs/>
          <w:sz w:val="24"/>
          <w:szCs w:val="24"/>
        </w:rPr>
        <w:t>Factors Influencing Online Travel Booking</w:t>
      </w:r>
      <w:r w:rsidRPr="00A758F2">
        <w:rPr>
          <w:rFonts w:ascii="Arial" w:hAnsi="Arial" w:cs="Arial"/>
          <w:bCs/>
          <w:iCs/>
          <w:sz w:val="24"/>
          <w:szCs w:val="24"/>
        </w:rPr>
        <w:t>:</w:t>
      </w:r>
    </w:p>
    <w:p w14:paraId="004E565A" w14:textId="77777777" w:rsidR="00AB51A6" w:rsidRPr="00A758F2" w:rsidRDefault="00AB51A6" w:rsidP="0043303A">
      <w:pPr>
        <w:numPr>
          <w:ilvl w:val="1"/>
          <w:numId w:val="34"/>
        </w:numPr>
        <w:spacing w:line="360" w:lineRule="auto"/>
        <w:jc w:val="both"/>
        <w:rPr>
          <w:rFonts w:ascii="Arial" w:hAnsi="Arial" w:cs="Arial"/>
          <w:bCs/>
          <w:iCs/>
          <w:sz w:val="24"/>
          <w:szCs w:val="24"/>
        </w:rPr>
      </w:pPr>
      <w:r w:rsidRPr="00A758F2">
        <w:rPr>
          <w:rFonts w:ascii="Arial" w:hAnsi="Arial" w:cs="Arial"/>
          <w:bCs/>
          <w:iCs/>
          <w:sz w:val="24"/>
          <w:szCs w:val="24"/>
        </w:rPr>
        <w:t>Factors such as socio-demographic variables and prior experience with online booking play a crucial role in predicting online travel booking intentions. This includes previous experiences with booking specific travel products like hotels or airline tickets (</w:t>
      </w:r>
      <w:proofErr w:type="spellStart"/>
      <w:r w:rsidRPr="00A758F2">
        <w:rPr>
          <w:rFonts w:ascii="Arial" w:hAnsi="Arial" w:cs="Arial"/>
          <w:bCs/>
          <w:iCs/>
          <w:sz w:val="24"/>
          <w:szCs w:val="24"/>
        </w:rPr>
        <w:t>Conyette</w:t>
      </w:r>
      <w:proofErr w:type="spellEnd"/>
      <w:r w:rsidRPr="00A758F2">
        <w:rPr>
          <w:rFonts w:ascii="Arial" w:hAnsi="Arial" w:cs="Arial"/>
          <w:bCs/>
          <w:iCs/>
          <w:sz w:val="24"/>
          <w:szCs w:val="24"/>
        </w:rPr>
        <w:t>, 2011).</w:t>
      </w:r>
    </w:p>
    <w:p w14:paraId="58537510" w14:textId="77777777" w:rsidR="00AB51A6" w:rsidRPr="00A758F2" w:rsidRDefault="00AB51A6" w:rsidP="0043303A">
      <w:pPr>
        <w:numPr>
          <w:ilvl w:val="0"/>
          <w:numId w:val="34"/>
        </w:numPr>
        <w:spacing w:line="360" w:lineRule="auto"/>
        <w:jc w:val="both"/>
        <w:rPr>
          <w:rFonts w:ascii="Arial" w:hAnsi="Arial" w:cs="Arial"/>
          <w:bCs/>
          <w:iCs/>
          <w:sz w:val="24"/>
          <w:szCs w:val="24"/>
        </w:rPr>
      </w:pPr>
      <w:r w:rsidRPr="00A758F2">
        <w:rPr>
          <w:rFonts w:ascii="Arial" w:hAnsi="Arial" w:cs="Arial"/>
          <w:b/>
          <w:bCs/>
          <w:iCs/>
          <w:sz w:val="24"/>
          <w:szCs w:val="24"/>
        </w:rPr>
        <w:t>Impact of Information Overload</w:t>
      </w:r>
      <w:r w:rsidRPr="00A758F2">
        <w:rPr>
          <w:rFonts w:ascii="Arial" w:hAnsi="Arial" w:cs="Arial"/>
          <w:bCs/>
          <w:iCs/>
          <w:sz w:val="24"/>
          <w:szCs w:val="24"/>
        </w:rPr>
        <w:t>:</w:t>
      </w:r>
    </w:p>
    <w:p w14:paraId="14BED3C3" w14:textId="24ECB219" w:rsidR="00AB51A6" w:rsidRPr="00A758F2" w:rsidRDefault="00AB51A6" w:rsidP="0043303A">
      <w:pPr>
        <w:numPr>
          <w:ilvl w:val="1"/>
          <w:numId w:val="34"/>
        </w:numPr>
        <w:spacing w:line="360" w:lineRule="auto"/>
        <w:jc w:val="both"/>
        <w:rPr>
          <w:rFonts w:ascii="Arial" w:hAnsi="Arial" w:cs="Arial"/>
          <w:bCs/>
          <w:iCs/>
          <w:sz w:val="24"/>
          <w:szCs w:val="24"/>
        </w:rPr>
      </w:pPr>
      <w:r w:rsidRPr="00A758F2">
        <w:rPr>
          <w:rFonts w:ascii="Arial" w:hAnsi="Arial" w:cs="Arial"/>
          <w:bCs/>
          <w:iCs/>
          <w:sz w:val="24"/>
          <w:szCs w:val="24"/>
        </w:rPr>
        <w:t xml:space="preserve">Rapid access to vast information can lead to consumer confusion and dissatisfaction. Key factors include price and quality consciousness, </w:t>
      </w:r>
      <w:r w:rsidR="0017028E" w:rsidRPr="00A758F2">
        <w:rPr>
          <w:rFonts w:ascii="Arial" w:hAnsi="Arial" w:cs="Arial"/>
          <w:bCs/>
          <w:iCs/>
          <w:sz w:val="24"/>
          <w:szCs w:val="24"/>
        </w:rPr>
        <w:t>influencing</w:t>
      </w:r>
      <w:r w:rsidRPr="00A758F2">
        <w:rPr>
          <w:rFonts w:ascii="Arial" w:hAnsi="Arial" w:cs="Arial"/>
          <w:bCs/>
          <w:iCs/>
          <w:sz w:val="24"/>
          <w:szCs w:val="24"/>
        </w:rPr>
        <w:t xml:space="preserve"> consumers' intention to repeat online purchases (</w:t>
      </w:r>
      <w:proofErr w:type="spellStart"/>
      <w:r w:rsidRPr="00A758F2">
        <w:rPr>
          <w:rFonts w:ascii="Arial" w:hAnsi="Arial" w:cs="Arial"/>
          <w:bCs/>
          <w:iCs/>
          <w:sz w:val="24"/>
          <w:szCs w:val="24"/>
        </w:rPr>
        <w:t>Ranjbarian</w:t>
      </w:r>
      <w:proofErr w:type="spellEnd"/>
      <w:r w:rsidRPr="00A758F2">
        <w:rPr>
          <w:rFonts w:ascii="Arial" w:hAnsi="Arial" w:cs="Arial"/>
          <w:bCs/>
          <w:iCs/>
          <w:sz w:val="24"/>
          <w:szCs w:val="24"/>
        </w:rPr>
        <w:t>, Abdollahi, &amp; Ghorbani, 2016).</w:t>
      </w:r>
    </w:p>
    <w:p w14:paraId="77CEA5BF" w14:textId="77777777" w:rsidR="00AB51A6" w:rsidRPr="00A758F2" w:rsidRDefault="00AB51A6" w:rsidP="0017028E">
      <w:pPr>
        <w:spacing w:line="360" w:lineRule="auto"/>
        <w:jc w:val="both"/>
        <w:rPr>
          <w:rFonts w:ascii="Arial" w:hAnsi="Arial" w:cs="Arial"/>
          <w:bCs/>
          <w:iCs/>
          <w:sz w:val="24"/>
          <w:szCs w:val="24"/>
        </w:rPr>
      </w:pPr>
      <w:r w:rsidRPr="00A758F2">
        <w:rPr>
          <w:rFonts w:ascii="Arial" w:hAnsi="Arial" w:cs="Arial"/>
          <w:b/>
          <w:bCs/>
          <w:iCs/>
          <w:sz w:val="24"/>
          <w:szCs w:val="24"/>
        </w:rPr>
        <w:t>External Factors (PEST Analysis Highlights):</w:t>
      </w:r>
    </w:p>
    <w:p w14:paraId="4DB97C48" w14:textId="77777777" w:rsidR="00AB51A6" w:rsidRPr="00A758F2" w:rsidRDefault="00AB51A6" w:rsidP="0043303A">
      <w:pPr>
        <w:numPr>
          <w:ilvl w:val="0"/>
          <w:numId w:val="35"/>
        </w:numPr>
        <w:spacing w:line="360" w:lineRule="auto"/>
        <w:jc w:val="both"/>
        <w:rPr>
          <w:rFonts w:ascii="Arial" w:hAnsi="Arial" w:cs="Arial"/>
          <w:bCs/>
          <w:iCs/>
          <w:sz w:val="24"/>
          <w:szCs w:val="24"/>
        </w:rPr>
      </w:pPr>
      <w:r w:rsidRPr="00A758F2">
        <w:rPr>
          <w:rFonts w:ascii="Arial" w:hAnsi="Arial" w:cs="Arial"/>
          <w:b/>
          <w:bCs/>
          <w:iCs/>
          <w:sz w:val="24"/>
          <w:szCs w:val="24"/>
        </w:rPr>
        <w:t>Political Factors</w:t>
      </w:r>
      <w:r w:rsidRPr="00A758F2">
        <w:rPr>
          <w:rFonts w:ascii="Arial" w:hAnsi="Arial" w:cs="Arial"/>
          <w:bCs/>
          <w:iCs/>
          <w:sz w:val="24"/>
          <w:szCs w:val="24"/>
        </w:rPr>
        <w:t>:</w:t>
      </w:r>
    </w:p>
    <w:p w14:paraId="5FE1C593" w14:textId="6E9990FA" w:rsidR="00AB51A6" w:rsidRPr="00A758F2" w:rsidRDefault="00AB51A6" w:rsidP="0043303A">
      <w:pPr>
        <w:numPr>
          <w:ilvl w:val="1"/>
          <w:numId w:val="35"/>
        </w:numPr>
        <w:spacing w:line="360" w:lineRule="auto"/>
        <w:jc w:val="both"/>
        <w:rPr>
          <w:rFonts w:ascii="Arial" w:hAnsi="Arial" w:cs="Arial"/>
          <w:bCs/>
          <w:iCs/>
          <w:sz w:val="24"/>
          <w:szCs w:val="24"/>
        </w:rPr>
      </w:pPr>
      <w:r w:rsidRPr="00A758F2">
        <w:rPr>
          <w:rFonts w:ascii="Arial" w:hAnsi="Arial" w:cs="Arial"/>
          <w:bCs/>
          <w:iCs/>
          <w:sz w:val="24"/>
          <w:szCs w:val="24"/>
        </w:rPr>
        <w:t xml:space="preserve">Regulatory changes in different regions can affect online booking services, especially concerning data privacy and consumer protection laws. Businesses </w:t>
      </w:r>
      <w:r w:rsidR="0017028E" w:rsidRPr="00A758F2">
        <w:rPr>
          <w:rFonts w:ascii="Arial" w:hAnsi="Arial" w:cs="Arial"/>
          <w:bCs/>
          <w:iCs/>
          <w:sz w:val="24"/>
          <w:szCs w:val="24"/>
        </w:rPr>
        <w:t>must</w:t>
      </w:r>
      <w:r w:rsidRPr="00A758F2">
        <w:rPr>
          <w:rFonts w:ascii="Arial" w:hAnsi="Arial" w:cs="Arial"/>
          <w:bCs/>
          <w:iCs/>
          <w:sz w:val="24"/>
          <w:szCs w:val="24"/>
        </w:rPr>
        <w:t xml:space="preserve"> stay updated and compliant with these regulations to avoid legal issues.</w:t>
      </w:r>
    </w:p>
    <w:p w14:paraId="7365760F" w14:textId="77777777" w:rsidR="00AB51A6" w:rsidRPr="00A758F2" w:rsidRDefault="00AB51A6" w:rsidP="0043303A">
      <w:pPr>
        <w:numPr>
          <w:ilvl w:val="0"/>
          <w:numId w:val="35"/>
        </w:numPr>
        <w:spacing w:line="360" w:lineRule="auto"/>
        <w:jc w:val="both"/>
        <w:rPr>
          <w:rFonts w:ascii="Arial" w:hAnsi="Arial" w:cs="Arial"/>
          <w:bCs/>
          <w:iCs/>
          <w:sz w:val="24"/>
          <w:szCs w:val="24"/>
        </w:rPr>
      </w:pPr>
      <w:r w:rsidRPr="00A758F2">
        <w:rPr>
          <w:rFonts w:ascii="Arial" w:hAnsi="Arial" w:cs="Arial"/>
          <w:b/>
          <w:bCs/>
          <w:iCs/>
          <w:sz w:val="24"/>
          <w:szCs w:val="24"/>
        </w:rPr>
        <w:t>Economic Factors</w:t>
      </w:r>
      <w:r w:rsidRPr="00A758F2">
        <w:rPr>
          <w:rFonts w:ascii="Arial" w:hAnsi="Arial" w:cs="Arial"/>
          <w:bCs/>
          <w:iCs/>
          <w:sz w:val="24"/>
          <w:szCs w:val="24"/>
        </w:rPr>
        <w:t>:</w:t>
      </w:r>
    </w:p>
    <w:p w14:paraId="166F1F9A" w14:textId="77777777" w:rsidR="00AB51A6" w:rsidRPr="00A758F2" w:rsidRDefault="00AB51A6" w:rsidP="0043303A">
      <w:pPr>
        <w:numPr>
          <w:ilvl w:val="1"/>
          <w:numId w:val="35"/>
        </w:numPr>
        <w:spacing w:line="360" w:lineRule="auto"/>
        <w:jc w:val="both"/>
        <w:rPr>
          <w:rFonts w:ascii="Arial" w:hAnsi="Arial" w:cs="Arial"/>
          <w:bCs/>
          <w:iCs/>
          <w:sz w:val="24"/>
          <w:szCs w:val="24"/>
        </w:rPr>
      </w:pPr>
      <w:r w:rsidRPr="00A758F2">
        <w:rPr>
          <w:rFonts w:ascii="Arial" w:hAnsi="Arial" w:cs="Arial"/>
          <w:bCs/>
          <w:iCs/>
          <w:sz w:val="24"/>
          <w:szCs w:val="24"/>
        </w:rPr>
        <w:t>Economic conditions, such as disposable income levels and currency fluctuations, can impact consumer spending on travel. During economic downturns, there might be a decrease in travel bookings.</w:t>
      </w:r>
    </w:p>
    <w:p w14:paraId="401C1E0D" w14:textId="77777777" w:rsidR="00AB51A6" w:rsidRPr="00A758F2" w:rsidRDefault="00AB51A6" w:rsidP="0043303A">
      <w:pPr>
        <w:numPr>
          <w:ilvl w:val="0"/>
          <w:numId w:val="35"/>
        </w:numPr>
        <w:spacing w:line="360" w:lineRule="auto"/>
        <w:jc w:val="both"/>
        <w:rPr>
          <w:rFonts w:ascii="Arial" w:hAnsi="Arial" w:cs="Arial"/>
          <w:bCs/>
          <w:iCs/>
          <w:sz w:val="24"/>
          <w:szCs w:val="24"/>
        </w:rPr>
      </w:pPr>
      <w:r w:rsidRPr="00A758F2">
        <w:rPr>
          <w:rFonts w:ascii="Arial" w:hAnsi="Arial" w:cs="Arial"/>
          <w:b/>
          <w:bCs/>
          <w:iCs/>
          <w:sz w:val="24"/>
          <w:szCs w:val="24"/>
        </w:rPr>
        <w:t>Social Factors</w:t>
      </w:r>
      <w:r w:rsidRPr="00A758F2">
        <w:rPr>
          <w:rFonts w:ascii="Arial" w:hAnsi="Arial" w:cs="Arial"/>
          <w:bCs/>
          <w:iCs/>
          <w:sz w:val="24"/>
          <w:szCs w:val="24"/>
        </w:rPr>
        <w:t>:</w:t>
      </w:r>
    </w:p>
    <w:p w14:paraId="11B9C107" w14:textId="26FD5DDE" w:rsidR="00AB51A6" w:rsidRPr="00A758F2" w:rsidRDefault="00AB51A6" w:rsidP="0043303A">
      <w:pPr>
        <w:numPr>
          <w:ilvl w:val="1"/>
          <w:numId w:val="35"/>
        </w:numPr>
        <w:spacing w:line="360" w:lineRule="auto"/>
        <w:jc w:val="both"/>
        <w:rPr>
          <w:rFonts w:ascii="Arial" w:hAnsi="Arial" w:cs="Arial"/>
          <w:bCs/>
          <w:iCs/>
          <w:sz w:val="24"/>
          <w:szCs w:val="24"/>
        </w:rPr>
      </w:pPr>
      <w:r w:rsidRPr="00A758F2">
        <w:rPr>
          <w:rFonts w:ascii="Arial" w:hAnsi="Arial" w:cs="Arial"/>
          <w:bCs/>
          <w:iCs/>
          <w:sz w:val="24"/>
          <w:szCs w:val="24"/>
        </w:rPr>
        <w:t>Increasing environmental awareness is driving demand for sustainable travel options. Consumers are more likely to choose eco-friendly accommodations and services (</w:t>
      </w:r>
      <w:r w:rsidR="00F22B45" w:rsidRPr="00A758F2">
        <w:rPr>
          <w:rFonts w:ascii="Arial" w:hAnsi="Arial" w:cs="Arial"/>
          <w:bCs/>
          <w:iCs/>
          <w:sz w:val="24"/>
          <w:szCs w:val="24"/>
        </w:rPr>
        <w:t>Shin and Kang</w:t>
      </w:r>
      <w:r w:rsidRPr="00A758F2">
        <w:rPr>
          <w:rFonts w:ascii="Arial" w:hAnsi="Arial" w:cs="Arial"/>
          <w:bCs/>
          <w:iCs/>
          <w:sz w:val="24"/>
          <w:szCs w:val="24"/>
        </w:rPr>
        <w:t>, 20</w:t>
      </w:r>
      <w:r w:rsidR="00D404BC" w:rsidRPr="00A758F2">
        <w:rPr>
          <w:rFonts w:ascii="Arial" w:hAnsi="Arial" w:cs="Arial"/>
          <w:bCs/>
          <w:iCs/>
          <w:sz w:val="24"/>
          <w:szCs w:val="24"/>
        </w:rPr>
        <w:t>21</w:t>
      </w:r>
      <w:r w:rsidRPr="00A758F2">
        <w:rPr>
          <w:rFonts w:ascii="Arial" w:hAnsi="Arial" w:cs="Arial"/>
          <w:bCs/>
          <w:iCs/>
          <w:sz w:val="24"/>
          <w:szCs w:val="24"/>
        </w:rPr>
        <w:t>).</w:t>
      </w:r>
    </w:p>
    <w:p w14:paraId="1E2ED707" w14:textId="77777777" w:rsidR="00AB51A6" w:rsidRPr="00A758F2" w:rsidRDefault="00AB51A6" w:rsidP="0043303A">
      <w:pPr>
        <w:numPr>
          <w:ilvl w:val="0"/>
          <w:numId w:val="35"/>
        </w:numPr>
        <w:spacing w:line="360" w:lineRule="auto"/>
        <w:jc w:val="both"/>
        <w:rPr>
          <w:rFonts w:ascii="Arial" w:hAnsi="Arial" w:cs="Arial"/>
          <w:bCs/>
          <w:iCs/>
          <w:sz w:val="24"/>
          <w:szCs w:val="24"/>
        </w:rPr>
      </w:pPr>
      <w:r w:rsidRPr="00A758F2">
        <w:rPr>
          <w:rFonts w:ascii="Arial" w:hAnsi="Arial" w:cs="Arial"/>
          <w:b/>
          <w:bCs/>
          <w:iCs/>
          <w:sz w:val="24"/>
          <w:szCs w:val="24"/>
        </w:rPr>
        <w:t>Technological Factors</w:t>
      </w:r>
      <w:r w:rsidRPr="00A758F2">
        <w:rPr>
          <w:rFonts w:ascii="Arial" w:hAnsi="Arial" w:cs="Arial"/>
          <w:bCs/>
          <w:iCs/>
          <w:sz w:val="24"/>
          <w:szCs w:val="24"/>
        </w:rPr>
        <w:t>:</w:t>
      </w:r>
    </w:p>
    <w:p w14:paraId="05FBE4D7" w14:textId="1F200C3E" w:rsidR="00AB51A6" w:rsidRPr="00A758F2" w:rsidRDefault="00AB51A6" w:rsidP="0043303A">
      <w:pPr>
        <w:numPr>
          <w:ilvl w:val="1"/>
          <w:numId w:val="35"/>
        </w:numPr>
        <w:spacing w:line="360" w:lineRule="auto"/>
        <w:jc w:val="both"/>
        <w:rPr>
          <w:rFonts w:ascii="Arial" w:hAnsi="Arial" w:cs="Arial"/>
          <w:bCs/>
          <w:iCs/>
          <w:sz w:val="24"/>
          <w:szCs w:val="24"/>
        </w:rPr>
      </w:pPr>
      <w:r w:rsidRPr="00A758F2">
        <w:rPr>
          <w:rFonts w:ascii="Arial" w:hAnsi="Arial" w:cs="Arial"/>
          <w:bCs/>
          <w:iCs/>
          <w:sz w:val="24"/>
          <w:szCs w:val="24"/>
        </w:rPr>
        <w:t xml:space="preserve">Advances in AI, AR, and blockchain technology are transforming the travel booking experience by offering </w:t>
      </w:r>
      <w:r w:rsidR="0017028E" w:rsidRPr="00A758F2">
        <w:rPr>
          <w:rFonts w:ascii="Arial" w:hAnsi="Arial" w:cs="Arial"/>
          <w:bCs/>
          <w:iCs/>
          <w:sz w:val="24"/>
          <w:szCs w:val="24"/>
        </w:rPr>
        <w:t>personalised</w:t>
      </w:r>
      <w:r w:rsidRPr="00A758F2">
        <w:rPr>
          <w:rFonts w:ascii="Arial" w:hAnsi="Arial" w:cs="Arial"/>
          <w:bCs/>
          <w:iCs/>
          <w:sz w:val="24"/>
          <w:szCs w:val="24"/>
        </w:rPr>
        <w:t xml:space="preserve"> recommendations, virtual tours, and secure transactions. Companies that leverage these technologies can gain a competitive edge (</w:t>
      </w:r>
      <w:proofErr w:type="spellStart"/>
      <w:r w:rsidRPr="00A758F2">
        <w:rPr>
          <w:rFonts w:ascii="Arial" w:hAnsi="Arial" w:cs="Arial"/>
          <w:bCs/>
          <w:iCs/>
          <w:sz w:val="24"/>
          <w:szCs w:val="24"/>
        </w:rPr>
        <w:t>Bilgihan</w:t>
      </w:r>
      <w:proofErr w:type="spellEnd"/>
      <w:r w:rsidRPr="00A758F2">
        <w:rPr>
          <w:rFonts w:ascii="Arial" w:hAnsi="Arial" w:cs="Arial"/>
          <w:bCs/>
          <w:iCs/>
          <w:sz w:val="24"/>
          <w:szCs w:val="24"/>
        </w:rPr>
        <w:t xml:space="preserve"> et al., 2015).</w:t>
      </w:r>
    </w:p>
    <w:p w14:paraId="5C19056E" w14:textId="77777777" w:rsidR="00AB51A6" w:rsidRPr="00A758F2" w:rsidRDefault="00AB51A6" w:rsidP="0017028E">
      <w:pPr>
        <w:spacing w:line="360" w:lineRule="auto"/>
        <w:jc w:val="both"/>
        <w:rPr>
          <w:rFonts w:ascii="Arial" w:hAnsi="Arial" w:cs="Arial"/>
          <w:bCs/>
          <w:iCs/>
          <w:sz w:val="24"/>
          <w:szCs w:val="24"/>
        </w:rPr>
      </w:pPr>
    </w:p>
    <w:p w14:paraId="558EBDC5" w14:textId="77777777" w:rsidR="0017028E" w:rsidRPr="00A758F2" w:rsidRDefault="0017028E" w:rsidP="002422AC">
      <w:pPr>
        <w:rPr>
          <w:rFonts w:ascii="Arial" w:hAnsi="Arial" w:cs="Arial"/>
          <w:b/>
          <w:iCs/>
          <w:sz w:val="24"/>
          <w:szCs w:val="24"/>
        </w:rPr>
      </w:pPr>
    </w:p>
    <w:p w14:paraId="5486F757" w14:textId="77777777" w:rsidR="0017028E" w:rsidRPr="00A758F2" w:rsidRDefault="0017028E" w:rsidP="002422AC">
      <w:pPr>
        <w:rPr>
          <w:rFonts w:ascii="Arial" w:hAnsi="Arial" w:cs="Arial"/>
          <w:b/>
          <w:iCs/>
          <w:sz w:val="24"/>
          <w:szCs w:val="24"/>
        </w:rPr>
      </w:pPr>
    </w:p>
    <w:p w14:paraId="2D78B51E" w14:textId="601303D5" w:rsidR="00AB51A6" w:rsidRPr="00A758F2" w:rsidRDefault="00AF7BB2" w:rsidP="002422AC">
      <w:pPr>
        <w:rPr>
          <w:rFonts w:ascii="Arial" w:hAnsi="Arial" w:cs="Arial"/>
          <w:b/>
          <w:iCs/>
          <w:sz w:val="24"/>
          <w:szCs w:val="24"/>
          <w:u w:val="single"/>
        </w:rPr>
      </w:pPr>
      <w:r w:rsidRPr="00A758F2">
        <w:rPr>
          <w:rFonts w:ascii="Arial" w:hAnsi="Arial" w:cs="Arial"/>
          <w:b/>
          <w:iCs/>
          <w:sz w:val="24"/>
          <w:szCs w:val="24"/>
          <w:u w:val="single"/>
        </w:rPr>
        <w:lastRenderedPageBreak/>
        <w:t>Appendix C</w:t>
      </w:r>
    </w:p>
    <w:p w14:paraId="0A816706" w14:textId="77777777" w:rsidR="00AF7BB2" w:rsidRPr="00A758F2" w:rsidRDefault="00AF7BB2" w:rsidP="002422AC">
      <w:pPr>
        <w:rPr>
          <w:rFonts w:ascii="Arial" w:hAnsi="Arial" w:cs="Arial"/>
          <w:b/>
          <w:iCs/>
          <w:sz w:val="24"/>
          <w:szCs w:val="24"/>
        </w:rPr>
      </w:pPr>
    </w:p>
    <w:p w14:paraId="20EF153F" w14:textId="77777777" w:rsidR="00AF7BB2" w:rsidRPr="00A758F2" w:rsidRDefault="00AF7BB2" w:rsidP="0017028E">
      <w:pPr>
        <w:spacing w:line="360" w:lineRule="auto"/>
        <w:jc w:val="both"/>
        <w:rPr>
          <w:rFonts w:ascii="Arial" w:hAnsi="Arial" w:cs="Arial"/>
          <w:b/>
          <w:bCs/>
          <w:sz w:val="24"/>
          <w:szCs w:val="24"/>
        </w:rPr>
      </w:pPr>
      <w:r w:rsidRPr="00A758F2">
        <w:rPr>
          <w:rFonts w:ascii="Arial" w:hAnsi="Arial" w:cs="Arial"/>
          <w:b/>
          <w:bCs/>
          <w:sz w:val="24"/>
          <w:szCs w:val="24"/>
        </w:rPr>
        <w:t>1. Tech-Savvy Millennials</w:t>
      </w:r>
    </w:p>
    <w:p w14:paraId="0F0EDBC5" w14:textId="77777777" w:rsidR="00AF7BB2" w:rsidRPr="00A758F2" w:rsidRDefault="00AF7BB2" w:rsidP="0017028E">
      <w:pPr>
        <w:spacing w:line="360" w:lineRule="auto"/>
        <w:jc w:val="both"/>
        <w:rPr>
          <w:rFonts w:ascii="Arial" w:hAnsi="Arial" w:cs="Arial"/>
          <w:bCs/>
          <w:sz w:val="24"/>
          <w:szCs w:val="24"/>
        </w:rPr>
      </w:pPr>
      <w:r w:rsidRPr="00A758F2">
        <w:rPr>
          <w:rFonts w:ascii="Arial" w:hAnsi="Arial" w:cs="Arial"/>
          <w:b/>
          <w:bCs/>
          <w:sz w:val="24"/>
          <w:szCs w:val="24"/>
        </w:rPr>
        <w:t>Demographics</w:t>
      </w:r>
      <w:r w:rsidRPr="00A758F2">
        <w:rPr>
          <w:rFonts w:ascii="Arial" w:hAnsi="Arial" w:cs="Arial"/>
          <w:bCs/>
          <w:sz w:val="24"/>
          <w:szCs w:val="24"/>
        </w:rPr>
        <w:t>:</w:t>
      </w:r>
    </w:p>
    <w:p w14:paraId="4811CBCA" w14:textId="77777777" w:rsidR="00AF7BB2" w:rsidRPr="00A758F2" w:rsidRDefault="00AF7BB2" w:rsidP="0043303A">
      <w:pPr>
        <w:numPr>
          <w:ilvl w:val="0"/>
          <w:numId w:val="1"/>
        </w:numPr>
        <w:spacing w:line="360" w:lineRule="auto"/>
        <w:jc w:val="both"/>
        <w:rPr>
          <w:rFonts w:ascii="Arial" w:hAnsi="Arial" w:cs="Arial"/>
          <w:bCs/>
          <w:sz w:val="24"/>
          <w:szCs w:val="24"/>
        </w:rPr>
      </w:pPr>
      <w:r w:rsidRPr="00A758F2">
        <w:rPr>
          <w:rFonts w:ascii="Arial" w:hAnsi="Arial" w:cs="Arial"/>
          <w:bCs/>
          <w:sz w:val="24"/>
          <w:szCs w:val="24"/>
        </w:rPr>
        <w:t>Age: 25-35</w:t>
      </w:r>
    </w:p>
    <w:p w14:paraId="6DC3D933" w14:textId="77777777" w:rsidR="00AF7BB2" w:rsidRPr="00A758F2" w:rsidRDefault="00AF7BB2" w:rsidP="0043303A">
      <w:pPr>
        <w:numPr>
          <w:ilvl w:val="0"/>
          <w:numId w:val="1"/>
        </w:numPr>
        <w:spacing w:line="360" w:lineRule="auto"/>
        <w:jc w:val="both"/>
        <w:rPr>
          <w:rFonts w:ascii="Arial" w:hAnsi="Arial" w:cs="Arial"/>
          <w:bCs/>
          <w:sz w:val="24"/>
          <w:szCs w:val="24"/>
        </w:rPr>
      </w:pPr>
      <w:r w:rsidRPr="00A758F2">
        <w:rPr>
          <w:rFonts w:ascii="Arial" w:hAnsi="Arial" w:cs="Arial"/>
          <w:bCs/>
          <w:sz w:val="24"/>
          <w:szCs w:val="24"/>
        </w:rPr>
        <w:t>Gender: Both</w:t>
      </w:r>
    </w:p>
    <w:p w14:paraId="0D706B0C" w14:textId="77777777" w:rsidR="00AF7BB2" w:rsidRPr="00A758F2" w:rsidRDefault="00AF7BB2" w:rsidP="0043303A">
      <w:pPr>
        <w:numPr>
          <w:ilvl w:val="0"/>
          <w:numId w:val="1"/>
        </w:numPr>
        <w:spacing w:line="360" w:lineRule="auto"/>
        <w:jc w:val="both"/>
        <w:rPr>
          <w:rFonts w:ascii="Arial" w:hAnsi="Arial" w:cs="Arial"/>
          <w:bCs/>
          <w:sz w:val="24"/>
          <w:szCs w:val="24"/>
        </w:rPr>
      </w:pPr>
      <w:r w:rsidRPr="00A758F2">
        <w:rPr>
          <w:rFonts w:ascii="Arial" w:hAnsi="Arial" w:cs="Arial"/>
          <w:bCs/>
          <w:sz w:val="24"/>
          <w:szCs w:val="24"/>
        </w:rPr>
        <w:t>Income: Mid to high income</w:t>
      </w:r>
    </w:p>
    <w:p w14:paraId="2CC76608" w14:textId="77777777" w:rsidR="00AF7BB2" w:rsidRPr="00A758F2" w:rsidRDefault="00AF7BB2" w:rsidP="0043303A">
      <w:pPr>
        <w:numPr>
          <w:ilvl w:val="0"/>
          <w:numId w:val="1"/>
        </w:numPr>
        <w:spacing w:line="360" w:lineRule="auto"/>
        <w:jc w:val="both"/>
        <w:rPr>
          <w:rFonts w:ascii="Arial" w:hAnsi="Arial" w:cs="Arial"/>
          <w:bCs/>
          <w:sz w:val="24"/>
          <w:szCs w:val="24"/>
        </w:rPr>
      </w:pPr>
      <w:r w:rsidRPr="00A758F2">
        <w:rPr>
          <w:rFonts w:ascii="Arial" w:hAnsi="Arial" w:cs="Arial"/>
          <w:bCs/>
          <w:sz w:val="24"/>
          <w:szCs w:val="24"/>
        </w:rPr>
        <w:t>Education: College educated</w:t>
      </w:r>
    </w:p>
    <w:p w14:paraId="78A1FCFF" w14:textId="77777777" w:rsidR="00AF7BB2" w:rsidRPr="00A758F2" w:rsidRDefault="00AF7BB2" w:rsidP="0017028E">
      <w:pPr>
        <w:spacing w:line="360" w:lineRule="auto"/>
        <w:jc w:val="both"/>
        <w:rPr>
          <w:rFonts w:ascii="Arial" w:hAnsi="Arial" w:cs="Arial"/>
          <w:bCs/>
          <w:sz w:val="24"/>
          <w:szCs w:val="24"/>
        </w:rPr>
      </w:pPr>
      <w:proofErr w:type="spellStart"/>
      <w:r w:rsidRPr="00A758F2">
        <w:rPr>
          <w:rFonts w:ascii="Arial" w:hAnsi="Arial" w:cs="Arial"/>
          <w:b/>
          <w:bCs/>
          <w:sz w:val="24"/>
          <w:szCs w:val="24"/>
        </w:rPr>
        <w:t>Behavior</w:t>
      </w:r>
      <w:proofErr w:type="spellEnd"/>
      <w:r w:rsidRPr="00A758F2">
        <w:rPr>
          <w:rFonts w:ascii="Arial" w:hAnsi="Arial" w:cs="Arial"/>
          <w:b/>
          <w:bCs/>
          <w:sz w:val="24"/>
          <w:szCs w:val="24"/>
        </w:rPr>
        <w:t xml:space="preserve"> and Preferences</w:t>
      </w:r>
      <w:r w:rsidRPr="00A758F2">
        <w:rPr>
          <w:rFonts w:ascii="Arial" w:hAnsi="Arial" w:cs="Arial"/>
          <w:bCs/>
          <w:sz w:val="24"/>
          <w:szCs w:val="24"/>
        </w:rPr>
        <w:t>:</w:t>
      </w:r>
    </w:p>
    <w:p w14:paraId="7973B666" w14:textId="77777777" w:rsidR="00AF7BB2" w:rsidRPr="00A758F2" w:rsidRDefault="00AF7BB2" w:rsidP="0043303A">
      <w:pPr>
        <w:numPr>
          <w:ilvl w:val="0"/>
          <w:numId w:val="2"/>
        </w:numPr>
        <w:spacing w:line="360" w:lineRule="auto"/>
        <w:jc w:val="both"/>
        <w:rPr>
          <w:rFonts w:ascii="Arial" w:hAnsi="Arial" w:cs="Arial"/>
          <w:bCs/>
          <w:sz w:val="24"/>
          <w:szCs w:val="24"/>
        </w:rPr>
      </w:pPr>
      <w:r w:rsidRPr="00A758F2">
        <w:rPr>
          <w:rFonts w:ascii="Arial" w:hAnsi="Arial" w:cs="Arial"/>
          <w:bCs/>
          <w:sz w:val="24"/>
          <w:szCs w:val="24"/>
        </w:rPr>
        <w:t>Enjoy using technology and expect seamless, mobile-friendly experiences.</w:t>
      </w:r>
    </w:p>
    <w:p w14:paraId="67295951" w14:textId="5CA605E7" w:rsidR="00AF7BB2" w:rsidRPr="00A758F2" w:rsidRDefault="00AF7BB2" w:rsidP="0043303A">
      <w:pPr>
        <w:numPr>
          <w:ilvl w:val="0"/>
          <w:numId w:val="2"/>
        </w:numPr>
        <w:spacing w:line="360" w:lineRule="auto"/>
        <w:jc w:val="both"/>
        <w:rPr>
          <w:rFonts w:ascii="Arial" w:hAnsi="Arial" w:cs="Arial"/>
          <w:bCs/>
          <w:sz w:val="24"/>
          <w:szCs w:val="24"/>
        </w:rPr>
      </w:pPr>
      <w:r w:rsidRPr="00A758F2">
        <w:rPr>
          <w:rFonts w:ascii="Arial" w:hAnsi="Arial" w:cs="Arial"/>
          <w:bCs/>
          <w:sz w:val="24"/>
          <w:szCs w:val="24"/>
        </w:rPr>
        <w:t>Prefer personali</w:t>
      </w:r>
      <w:r w:rsidR="000C3898" w:rsidRPr="00A758F2">
        <w:rPr>
          <w:rFonts w:ascii="Arial" w:hAnsi="Arial" w:cs="Arial"/>
          <w:bCs/>
          <w:sz w:val="24"/>
          <w:szCs w:val="24"/>
        </w:rPr>
        <w:t>s</w:t>
      </w:r>
      <w:r w:rsidRPr="00A758F2">
        <w:rPr>
          <w:rFonts w:ascii="Arial" w:hAnsi="Arial" w:cs="Arial"/>
          <w:bCs/>
          <w:sz w:val="24"/>
          <w:szCs w:val="24"/>
        </w:rPr>
        <w:t>ed recommendations and value unique, off-the-beaten-path travel experiences.</w:t>
      </w:r>
    </w:p>
    <w:p w14:paraId="385478C7" w14:textId="77777777" w:rsidR="00AF7BB2" w:rsidRPr="00A758F2" w:rsidRDefault="00AF7BB2" w:rsidP="0043303A">
      <w:pPr>
        <w:numPr>
          <w:ilvl w:val="0"/>
          <w:numId w:val="2"/>
        </w:numPr>
        <w:spacing w:line="360" w:lineRule="auto"/>
        <w:jc w:val="both"/>
        <w:rPr>
          <w:rFonts w:ascii="Arial" w:hAnsi="Arial" w:cs="Arial"/>
          <w:bCs/>
          <w:sz w:val="24"/>
          <w:szCs w:val="24"/>
        </w:rPr>
      </w:pPr>
      <w:r w:rsidRPr="00A758F2">
        <w:rPr>
          <w:rFonts w:ascii="Arial" w:hAnsi="Arial" w:cs="Arial"/>
          <w:bCs/>
          <w:sz w:val="24"/>
          <w:szCs w:val="24"/>
        </w:rPr>
        <w:t>Actively engage in social media and share their travel experiences online.</w:t>
      </w:r>
    </w:p>
    <w:p w14:paraId="1BAA49E7" w14:textId="77777777" w:rsidR="00AF7BB2" w:rsidRPr="00A758F2" w:rsidRDefault="00AF7BB2" w:rsidP="0043303A">
      <w:pPr>
        <w:numPr>
          <w:ilvl w:val="0"/>
          <w:numId w:val="2"/>
        </w:numPr>
        <w:spacing w:line="360" w:lineRule="auto"/>
        <w:jc w:val="both"/>
        <w:rPr>
          <w:rFonts w:ascii="Arial" w:hAnsi="Arial" w:cs="Arial"/>
          <w:bCs/>
          <w:sz w:val="24"/>
          <w:szCs w:val="24"/>
        </w:rPr>
      </w:pPr>
      <w:r w:rsidRPr="00A758F2">
        <w:rPr>
          <w:rFonts w:ascii="Arial" w:hAnsi="Arial" w:cs="Arial"/>
          <w:bCs/>
          <w:sz w:val="24"/>
          <w:szCs w:val="24"/>
        </w:rPr>
        <w:t>Likely to book accommodations and travel activities based on peer reviews and user-generated content.</w:t>
      </w:r>
    </w:p>
    <w:p w14:paraId="6EE1F410" w14:textId="77777777" w:rsidR="00AF7BB2" w:rsidRPr="00A758F2" w:rsidRDefault="00AF7BB2" w:rsidP="0017028E">
      <w:pPr>
        <w:spacing w:line="360" w:lineRule="auto"/>
        <w:jc w:val="both"/>
        <w:rPr>
          <w:rFonts w:ascii="Arial" w:hAnsi="Arial" w:cs="Arial"/>
          <w:bCs/>
          <w:sz w:val="24"/>
          <w:szCs w:val="24"/>
        </w:rPr>
      </w:pPr>
      <w:r w:rsidRPr="00A758F2">
        <w:rPr>
          <w:rFonts w:ascii="Arial" w:hAnsi="Arial" w:cs="Arial"/>
          <w:b/>
          <w:bCs/>
          <w:sz w:val="24"/>
          <w:szCs w:val="24"/>
        </w:rPr>
        <w:t>Why They Might Use Your Business</w:t>
      </w:r>
      <w:r w:rsidRPr="00A758F2">
        <w:rPr>
          <w:rFonts w:ascii="Arial" w:hAnsi="Arial" w:cs="Arial"/>
          <w:bCs/>
          <w:sz w:val="24"/>
          <w:szCs w:val="24"/>
        </w:rPr>
        <w:t>:</w:t>
      </w:r>
    </w:p>
    <w:p w14:paraId="6D5CFF26" w14:textId="77777777" w:rsidR="00AF7BB2" w:rsidRPr="00A758F2" w:rsidRDefault="00AF7BB2" w:rsidP="0043303A">
      <w:pPr>
        <w:numPr>
          <w:ilvl w:val="0"/>
          <w:numId w:val="3"/>
        </w:numPr>
        <w:spacing w:line="360" w:lineRule="auto"/>
        <w:jc w:val="both"/>
        <w:rPr>
          <w:rFonts w:ascii="Arial" w:hAnsi="Arial" w:cs="Arial"/>
          <w:bCs/>
          <w:sz w:val="24"/>
          <w:szCs w:val="24"/>
        </w:rPr>
      </w:pPr>
      <w:r w:rsidRPr="00A758F2">
        <w:rPr>
          <w:rFonts w:ascii="Arial" w:hAnsi="Arial" w:cs="Arial"/>
          <w:bCs/>
          <w:sz w:val="24"/>
          <w:szCs w:val="24"/>
        </w:rPr>
        <w:t>Personalized travel recommendations powered by AI.</w:t>
      </w:r>
    </w:p>
    <w:p w14:paraId="23B54007" w14:textId="77777777" w:rsidR="00AF7BB2" w:rsidRPr="00A758F2" w:rsidRDefault="00AF7BB2" w:rsidP="0043303A">
      <w:pPr>
        <w:numPr>
          <w:ilvl w:val="0"/>
          <w:numId w:val="3"/>
        </w:numPr>
        <w:spacing w:line="360" w:lineRule="auto"/>
        <w:jc w:val="both"/>
        <w:rPr>
          <w:rFonts w:ascii="Arial" w:hAnsi="Arial" w:cs="Arial"/>
          <w:bCs/>
          <w:sz w:val="24"/>
          <w:szCs w:val="24"/>
        </w:rPr>
      </w:pPr>
      <w:r w:rsidRPr="00A758F2">
        <w:rPr>
          <w:rFonts w:ascii="Arial" w:hAnsi="Arial" w:cs="Arial"/>
          <w:bCs/>
          <w:sz w:val="24"/>
          <w:szCs w:val="24"/>
        </w:rPr>
        <w:t>Integration with social media platforms for easy sharing and recommendations.</w:t>
      </w:r>
    </w:p>
    <w:p w14:paraId="7B6623AE" w14:textId="77777777" w:rsidR="00AF7BB2" w:rsidRPr="00A758F2" w:rsidRDefault="00AF7BB2" w:rsidP="0043303A">
      <w:pPr>
        <w:numPr>
          <w:ilvl w:val="0"/>
          <w:numId w:val="3"/>
        </w:numPr>
        <w:spacing w:line="360" w:lineRule="auto"/>
        <w:jc w:val="both"/>
        <w:rPr>
          <w:rFonts w:ascii="Arial" w:hAnsi="Arial" w:cs="Arial"/>
          <w:bCs/>
          <w:sz w:val="24"/>
          <w:szCs w:val="24"/>
        </w:rPr>
      </w:pPr>
      <w:r w:rsidRPr="00A758F2">
        <w:rPr>
          <w:rFonts w:ascii="Arial" w:hAnsi="Arial" w:cs="Arial"/>
          <w:bCs/>
          <w:sz w:val="24"/>
          <w:szCs w:val="24"/>
        </w:rPr>
        <w:t>User-generated content and reviews that provide authentic travel insights.</w:t>
      </w:r>
    </w:p>
    <w:p w14:paraId="513903F5" w14:textId="41E6C8BA" w:rsidR="00AF7BB2" w:rsidRPr="00A758F2" w:rsidRDefault="00AF7BB2" w:rsidP="0043303A">
      <w:pPr>
        <w:numPr>
          <w:ilvl w:val="0"/>
          <w:numId w:val="4"/>
        </w:numPr>
        <w:spacing w:line="360" w:lineRule="auto"/>
        <w:jc w:val="both"/>
        <w:rPr>
          <w:rFonts w:ascii="Arial" w:hAnsi="Arial" w:cs="Arial"/>
          <w:bCs/>
          <w:sz w:val="24"/>
          <w:szCs w:val="24"/>
        </w:rPr>
      </w:pPr>
      <w:r w:rsidRPr="00A758F2">
        <w:rPr>
          <w:rFonts w:ascii="Arial" w:hAnsi="Arial" w:cs="Arial"/>
          <w:bCs/>
          <w:sz w:val="24"/>
          <w:szCs w:val="24"/>
        </w:rPr>
        <w:t xml:space="preserve">Mobile-first design </w:t>
      </w:r>
      <w:r w:rsidR="000C3898" w:rsidRPr="00A758F2">
        <w:rPr>
          <w:rFonts w:ascii="Arial" w:hAnsi="Arial" w:cs="Arial"/>
          <w:bCs/>
          <w:sz w:val="24"/>
          <w:szCs w:val="24"/>
        </w:rPr>
        <w:t>ensures</w:t>
      </w:r>
      <w:r w:rsidRPr="00A758F2">
        <w:rPr>
          <w:rFonts w:ascii="Arial" w:hAnsi="Arial" w:cs="Arial"/>
          <w:bCs/>
          <w:sz w:val="24"/>
          <w:szCs w:val="24"/>
        </w:rPr>
        <w:t xml:space="preserve"> a smooth booking process on any device (</w:t>
      </w:r>
      <w:proofErr w:type="spellStart"/>
      <w:r w:rsidRPr="00A758F2">
        <w:rPr>
          <w:rFonts w:ascii="Arial" w:hAnsi="Arial" w:cs="Arial"/>
          <w:bCs/>
          <w:sz w:val="24"/>
          <w:szCs w:val="24"/>
        </w:rPr>
        <w:t>Ntawanga</w:t>
      </w:r>
      <w:proofErr w:type="spellEnd"/>
      <w:r w:rsidRPr="00A758F2">
        <w:rPr>
          <w:rFonts w:ascii="Arial" w:hAnsi="Arial" w:cs="Arial"/>
          <w:bCs/>
          <w:sz w:val="24"/>
          <w:szCs w:val="24"/>
        </w:rPr>
        <w:t>, Calitz &amp; Barnard, 2008).</w:t>
      </w:r>
    </w:p>
    <w:p w14:paraId="4FF2BFD3" w14:textId="77777777" w:rsidR="00CD1AAA" w:rsidRPr="00A758F2" w:rsidRDefault="00CD1AAA" w:rsidP="0017028E">
      <w:pPr>
        <w:spacing w:line="360" w:lineRule="auto"/>
        <w:jc w:val="both"/>
        <w:rPr>
          <w:rFonts w:ascii="Arial" w:hAnsi="Arial" w:cs="Arial"/>
          <w:b/>
          <w:bCs/>
          <w:sz w:val="24"/>
          <w:szCs w:val="24"/>
        </w:rPr>
      </w:pPr>
    </w:p>
    <w:p w14:paraId="13599D35" w14:textId="316377AC" w:rsidR="00AF7BB2" w:rsidRPr="00A758F2" w:rsidRDefault="00AF7BB2" w:rsidP="0017028E">
      <w:pPr>
        <w:spacing w:line="360" w:lineRule="auto"/>
        <w:jc w:val="both"/>
        <w:rPr>
          <w:rFonts w:ascii="Arial" w:hAnsi="Arial" w:cs="Arial"/>
          <w:b/>
          <w:bCs/>
          <w:sz w:val="24"/>
          <w:szCs w:val="24"/>
        </w:rPr>
      </w:pPr>
      <w:r w:rsidRPr="00A758F2">
        <w:rPr>
          <w:rFonts w:ascii="Arial" w:hAnsi="Arial" w:cs="Arial"/>
          <w:b/>
          <w:bCs/>
          <w:sz w:val="24"/>
          <w:szCs w:val="24"/>
        </w:rPr>
        <w:t>2. Eco-Conscious Travelers</w:t>
      </w:r>
    </w:p>
    <w:p w14:paraId="6FF0AD81" w14:textId="77777777" w:rsidR="00AF7BB2" w:rsidRPr="00A758F2" w:rsidRDefault="00AF7BB2" w:rsidP="0017028E">
      <w:pPr>
        <w:spacing w:line="360" w:lineRule="auto"/>
        <w:jc w:val="both"/>
        <w:rPr>
          <w:rFonts w:ascii="Arial" w:hAnsi="Arial" w:cs="Arial"/>
          <w:bCs/>
          <w:sz w:val="24"/>
          <w:szCs w:val="24"/>
        </w:rPr>
      </w:pPr>
      <w:r w:rsidRPr="00A758F2">
        <w:rPr>
          <w:rFonts w:ascii="Arial" w:hAnsi="Arial" w:cs="Arial"/>
          <w:b/>
          <w:bCs/>
          <w:sz w:val="24"/>
          <w:szCs w:val="24"/>
        </w:rPr>
        <w:t>Demographics</w:t>
      </w:r>
      <w:r w:rsidRPr="00A758F2">
        <w:rPr>
          <w:rFonts w:ascii="Arial" w:hAnsi="Arial" w:cs="Arial"/>
          <w:bCs/>
          <w:sz w:val="24"/>
          <w:szCs w:val="24"/>
        </w:rPr>
        <w:t>:</w:t>
      </w:r>
    </w:p>
    <w:p w14:paraId="7F3D10FD" w14:textId="77777777" w:rsidR="00AF7BB2" w:rsidRPr="00A758F2" w:rsidRDefault="00AF7BB2" w:rsidP="0043303A">
      <w:pPr>
        <w:numPr>
          <w:ilvl w:val="0"/>
          <w:numId w:val="5"/>
        </w:numPr>
        <w:spacing w:line="360" w:lineRule="auto"/>
        <w:jc w:val="both"/>
        <w:rPr>
          <w:rFonts w:ascii="Arial" w:hAnsi="Arial" w:cs="Arial"/>
          <w:bCs/>
          <w:sz w:val="24"/>
          <w:szCs w:val="24"/>
        </w:rPr>
      </w:pPr>
      <w:r w:rsidRPr="00A758F2">
        <w:rPr>
          <w:rFonts w:ascii="Arial" w:hAnsi="Arial" w:cs="Arial"/>
          <w:bCs/>
          <w:sz w:val="24"/>
          <w:szCs w:val="24"/>
        </w:rPr>
        <w:t>Age: 30-50</w:t>
      </w:r>
    </w:p>
    <w:p w14:paraId="64C1C619" w14:textId="77777777" w:rsidR="00AF7BB2" w:rsidRPr="00A758F2" w:rsidRDefault="00AF7BB2" w:rsidP="0043303A">
      <w:pPr>
        <w:numPr>
          <w:ilvl w:val="0"/>
          <w:numId w:val="5"/>
        </w:numPr>
        <w:spacing w:line="360" w:lineRule="auto"/>
        <w:jc w:val="both"/>
        <w:rPr>
          <w:rFonts w:ascii="Arial" w:hAnsi="Arial" w:cs="Arial"/>
          <w:bCs/>
          <w:sz w:val="24"/>
          <w:szCs w:val="24"/>
        </w:rPr>
      </w:pPr>
      <w:r w:rsidRPr="00A758F2">
        <w:rPr>
          <w:rFonts w:ascii="Arial" w:hAnsi="Arial" w:cs="Arial"/>
          <w:bCs/>
          <w:sz w:val="24"/>
          <w:szCs w:val="24"/>
        </w:rPr>
        <w:t>Gender: Both</w:t>
      </w:r>
    </w:p>
    <w:p w14:paraId="78D9A796" w14:textId="77777777" w:rsidR="00AF7BB2" w:rsidRPr="00A758F2" w:rsidRDefault="00AF7BB2" w:rsidP="0043303A">
      <w:pPr>
        <w:numPr>
          <w:ilvl w:val="0"/>
          <w:numId w:val="5"/>
        </w:numPr>
        <w:spacing w:line="360" w:lineRule="auto"/>
        <w:jc w:val="both"/>
        <w:rPr>
          <w:rFonts w:ascii="Arial" w:hAnsi="Arial" w:cs="Arial"/>
          <w:bCs/>
          <w:sz w:val="24"/>
          <w:szCs w:val="24"/>
        </w:rPr>
      </w:pPr>
      <w:r w:rsidRPr="00A758F2">
        <w:rPr>
          <w:rFonts w:ascii="Arial" w:hAnsi="Arial" w:cs="Arial"/>
          <w:bCs/>
          <w:sz w:val="24"/>
          <w:szCs w:val="24"/>
        </w:rPr>
        <w:t>Income: Middle to upper-middle class</w:t>
      </w:r>
    </w:p>
    <w:p w14:paraId="50FF2505" w14:textId="52CA2E6A" w:rsidR="00AF7BB2" w:rsidRPr="00A758F2" w:rsidRDefault="00AF7BB2" w:rsidP="0043303A">
      <w:pPr>
        <w:numPr>
          <w:ilvl w:val="0"/>
          <w:numId w:val="5"/>
        </w:numPr>
        <w:spacing w:line="360" w:lineRule="auto"/>
        <w:jc w:val="both"/>
        <w:rPr>
          <w:rFonts w:ascii="Arial" w:hAnsi="Arial" w:cs="Arial"/>
          <w:bCs/>
          <w:sz w:val="24"/>
          <w:szCs w:val="24"/>
        </w:rPr>
      </w:pPr>
      <w:r w:rsidRPr="00A758F2">
        <w:rPr>
          <w:rFonts w:ascii="Arial" w:hAnsi="Arial" w:cs="Arial"/>
          <w:bCs/>
          <w:sz w:val="24"/>
          <w:szCs w:val="24"/>
        </w:rPr>
        <w:t xml:space="preserve">Education: </w:t>
      </w:r>
      <w:r w:rsidR="00CD1AAA" w:rsidRPr="00A758F2">
        <w:rPr>
          <w:rFonts w:ascii="Arial" w:hAnsi="Arial" w:cs="Arial"/>
          <w:bCs/>
          <w:sz w:val="24"/>
          <w:szCs w:val="24"/>
        </w:rPr>
        <w:t>College-educated</w:t>
      </w:r>
      <w:r w:rsidRPr="00A758F2">
        <w:rPr>
          <w:rFonts w:ascii="Arial" w:hAnsi="Arial" w:cs="Arial"/>
          <w:bCs/>
          <w:sz w:val="24"/>
          <w:szCs w:val="24"/>
        </w:rPr>
        <w:t>, often with advanced degrees</w:t>
      </w:r>
    </w:p>
    <w:p w14:paraId="673C10A6" w14:textId="77777777" w:rsidR="00AF7BB2" w:rsidRPr="00A758F2" w:rsidRDefault="00AF7BB2" w:rsidP="0017028E">
      <w:pPr>
        <w:spacing w:line="360" w:lineRule="auto"/>
        <w:jc w:val="both"/>
        <w:rPr>
          <w:rFonts w:ascii="Arial" w:hAnsi="Arial" w:cs="Arial"/>
          <w:bCs/>
          <w:sz w:val="24"/>
          <w:szCs w:val="24"/>
        </w:rPr>
      </w:pPr>
      <w:proofErr w:type="spellStart"/>
      <w:r w:rsidRPr="00A758F2">
        <w:rPr>
          <w:rFonts w:ascii="Arial" w:hAnsi="Arial" w:cs="Arial"/>
          <w:b/>
          <w:bCs/>
          <w:sz w:val="24"/>
          <w:szCs w:val="24"/>
        </w:rPr>
        <w:t>Behavior</w:t>
      </w:r>
      <w:proofErr w:type="spellEnd"/>
      <w:r w:rsidRPr="00A758F2">
        <w:rPr>
          <w:rFonts w:ascii="Arial" w:hAnsi="Arial" w:cs="Arial"/>
          <w:b/>
          <w:bCs/>
          <w:sz w:val="24"/>
          <w:szCs w:val="24"/>
        </w:rPr>
        <w:t xml:space="preserve"> and Preferences</w:t>
      </w:r>
      <w:r w:rsidRPr="00A758F2">
        <w:rPr>
          <w:rFonts w:ascii="Arial" w:hAnsi="Arial" w:cs="Arial"/>
          <w:bCs/>
          <w:sz w:val="24"/>
          <w:szCs w:val="24"/>
        </w:rPr>
        <w:t>:</w:t>
      </w:r>
    </w:p>
    <w:p w14:paraId="0657965C" w14:textId="77777777" w:rsidR="00AF7BB2" w:rsidRPr="00A758F2" w:rsidRDefault="00AF7BB2" w:rsidP="0043303A">
      <w:pPr>
        <w:numPr>
          <w:ilvl w:val="0"/>
          <w:numId w:val="6"/>
        </w:numPr>
        <w:spacing w:line="360" w:lineRule="auto"/>
        <w:jc w:val="both"/>
        <w:rPr>
          <w:rFonts w:ascii="Arial" w:hAnsi="Arial" w:cs="Arial"/>
          <w:bCs/>
          <w:sz w:val="24"/>
          <w:szCs w:val="24"/>
        </w:rPr>
      </w:pPr>
      <w:r w:rsidRPr="00A758F2">
        <w:rPr>
          <w:rFonts w:ascii="Arial" w:hAnsi="Arial" w:cs="Arial"/>
          <w:bCs/>
          <w:sz w:val="24"/>
          <w:szCs w:val="24"/>
        </w:rPr>
        <w:t>Highly concerned about sustainability and the environmental impact of their travels.</w:t>
      </w:r>
    </w:p>
    <w:p w14:paraId="69300A08" w14:textId="77777777" w:rsidR="00AF7BB2" w:rsidRPr="00A758F2" w:rsidRDefault="00AF7BB2" w:rsidP="0043303A">
      <w:pPr>
        <w:numPr>
          <w:ilvl w:val="0"/>
          <w:numId w:val="6"/>
        </w:numPr>
        <w:spacing w:line="360" w:lineRule="auto"/>
        <w:jc w:val="both"/>
        <w:rPr>
          <w:rFonts w:ascii="Arial" w:hAnsi="Arial" w:cs="Arial"/>
          <w:bCs/>
          <w:sz w:val="24"/>
          <w:szCs w:val="24"/>
        </w:rPr>
      </w:pPr>
      <w:r w:rsidRPr="00A758F2">
        <w:rPr>
          <w:rFonts w:ascii="Arial" w:hAnsi="Arial" w:cs="Arial"/>
          <w:bCs/>
          <w:sz w:val="24"/>
          <w:szCs w:val="24"/>
        </w:rPr>
        <w:t>Prefer eco-friendly accommodations and travel options.</w:t>
      </w:r>
    </w:p>
    <w:p w14:paraId="72FDC11A" w14:textId="77777777" w:rsidR="00AF7BB2" w:rsidRPr="00A758F2" w:rsidRDefault="00AF7BB2" w:rsidP="0043303A">
      <w:pPr>
        <w:numPr>
          <w:ilvl w:val="0"/>
          <w:numId w:val="6"/>
        </w:numPr>
        <w:spacing w:line="360" w:lineRule="auto"/>
        <w:jc w:val="both"/>
        <w:rPr>
          <w:rFonts w:ascii="Arial" w:hAnsi="Arial" w:cs="Arial"/>
          <w:bCs/>
          <w:sz w:val="24"/>
          <w:szCs w:val="24"/>
        </w:rPr>
      </w:pPr>
      <w:r w:rsidRPr="00A758F2">
        <w:rPr>
          <w:rFonts w:ascii="Arial" w:hAnsi="Arial" w:cs="Arial"/>
          <w:bCs/>
          <w:sz w:val="24"/>
          <w:szCs w:val="24"/>
        </w:rPr>
        <w:t>Willing to pay a premium for sustainable travel choices.</w:t>
      </w:r>
    </w:p>
    <w:p w14:paraId="0BE5E761" w14:textId="77777777" w:rsidR="00AF7BB2" w:rsidRPr="00A758F2" w:rsidRDefault="00AF7BB2" w:rsidP="0043303A">
      <w:pPr>
        <w:numPr>
          <w:ilvl w:val="0"/>
          <w:numId w:val="6"/>
        </w:numPr>
        <w:spacing w:line="360" w:lineRule="auto"/>
        <w:jc w:val="both"/>
        <w:rPr>
          <w:rFonts w:ascii="Arial" w:hAnsi="Arial" w:cs="Arial"/>
          <w:bCs/>
          <w:sz w:val="24"/>
          <w:szCs w:val="24"/>
        </w:rPr>
      </w:pPr>
      <w:r w:rsidRPr="00A758F2">
        <w:rPr>
          <w:rFonts w:ascii="Arial" w:hAnsi="Arial" w:cs="Arial"/>
          <w:bCs/>
          <w:sz w:val="24"/>
          <w:szCs w:val="24"/>
        </w:rPr>
        <w:lastRenderedPageBreak/>
        <w:t>Active in social and environmental causes and seek to minimize their carbon footprint.</w:t>
      </w:r>
    </w:p>
    <w:p w14:paraId="0DEA1B21" w14:textId="77777777" w:rsidR="00AF7BB2" w:rsidRPr="00A758F2" w:rsidRDefault="00AF7BB2" w:rsidP="0017028E">
      <w:pPr>
        <w:spacing w:line="360" w:lineRule="auto"/>
        <w:jc w:val="both"/>
        <w:rPr>
          <w:rFonts w:ascii="Arial" w:hAnsi="Arial" w:cs="Arial"/>
          <w:bCs/>
          <w:sz w:val="24"/>
          <w:szCs w:val="24"/>
        </w:rPr>
      </w:pPr>
      <w:r w:rsidRPr="00A758F2">
        <w:rPr>
          <w:rFonts w:ascii="Arial" w:hAnsi="Arial" w:cs="Arial"/>
          <w:b/>
          <w:bCs/>
          <w:sz w:val="24"/>
          <w:szCs w:val="24"/>
        </w:rPr>
        <w:t>Why They Might Use Your Business</w:t>
      </w:r>
      <w:r w:rsidRPr="00A758F2">
        <w:rPr>
          <w:rFonts w:ascii="Arial" w:hAnsi="Arial" w:cs="Arial"/>
          <w:bCs/>
          <w:sz w:val="24"/>
          <w:szCs w:val="24"/>
        </w:rPr>
        <w:t>:</w:t>
      </w:r>
    </w:p>
    <w:p w14:paraId="691F7EE0" w14:textId="77777777" w:rsidR="00AF7BB2" w:rsidRPr="00A758F2" w:rsidRDefault="00AF7BB2" w:rsidP="0043303A">
      <w:pPr>
        <w:numPr>
          <w:ilvl w:val="0"/>
          <w:numId w:val="7"/>
        </w:numPr>
        <w:spacing w:line="360" w:lineRule="auto"/>
        <w:jc w:val="both"/>
        <w:rPr>
          <w:rFonts w:ascii="Arial" w:hAnsi="Arial" w:cs="Arial"/>
          <w:bCs/>
          <w:sz w:val="24"/>
          <w:szCs w:val="24"/>
        </w:rPr>
      </w:pPr>
      <w:r w:rsidRPr="00A758F2">
        <w:rPr>
          <w:rFonts w:ascii="Arial" w:hAnsi="Arial" w:cs="Arial"/>
          <w:bCs/>
          <w:sz w:val="24"/>
          <w:szCs w:val="24"/>
        </w:rPr>
        <w:t>Highlighting sustainable travel options and eco-friendly accommodations.</w:t>
      </w:r>
    </w:p>
    <w:p w14:paraId="785358EC" w14:textId="77777777" w:rsidR="00AF7BB2" w:rsidRPr="00A758F2" w:rsidRDefault="00AF7BB2" w:rsidP="0043303A">
      <w:pPr>
        <w:numPr>
          <w:ilvl w:val="0"/>
          <w:numId w:val="7"/>
        </w:numPr>
        <w:spacing w:line="360" w:lineRule="auto"/>
        <w:jc w:val="both"/>
        <w:rPr>
          <w:rFonts w:ascii="Arial" w:hAnsi="Arial" w:cs="Arial"/>
          <w:bCs/>
          <w:sz w:val="24"/>
          <w:szCs w:val="24"/>
        </w:rPr>
      </w:pPr>
      <w:r w:rsidRPr="00A758F2">
        <w:rPr>
          <w:rFonts w:ascii="Arial" w:hAnsi="Arial" w:cs="Arial"/>
          <w:bCs/>
          <w:sz w:val="24"/>
          <w:szCs w:val="24"/>
        </w:rPr>
        <w:t>Providing carbon footprint calculators and suggestions for reducing environmental impact.</w:t>
      </w:r>
    </w:p>
    <w:p w14:paraId="3087581C" w14:textId="77777777" w:rsidR="00AF7BB2" w:rsidRPr="00A758F2" w:rsidRDefault="00AF7BB2" w:rsidP="0043303A">
      <w:pPr>
        <w:numPr>
          <w:ilvl w:val="0"/>
          <w:numId w:val="7"/>
        </w:numPr>
        <w:spacing w:line="360" w:lineRule="auto"/>
        <w:jc w:val="both"/>
        <w:rPr>
          <w:rFonts w:ascii="Arial" w:hAnsi="Arial" w:cs="Arial"/>
          <w:bCs/>
          <w:sz w:val="24"/>
          <w:szCs w:val="24"/>
        </w:rPr>
      </w:pPr>
      <w:r w:rsidRPr="00A758F2">
        <w:rPr>
          <w:rFonts w:ascii="Arial" w:hAnsi="Arial" w:cs="Arial"/>
          <w:bCs/>
          <w:sz w:val="24"/>
          <w:szCs w:val="24"/>
        </w:rPr>
        <w:t>Offering incentives for choosing green travel options.</w:t>
      </w:r>
    </w:p>
    <w:p w14:paraId="786A7F2A" w14:textId="793B7335" w:rsidR="00AF7BB2" w:rsidRPr="00A758F2" w:rsidRDefault="00AF7BB2" w:rsidP="0043303A">
      <w:pPr>
        <w:numPr>
          <w:ilvl w:val="0"/>
          <w:numId w:val="7"/>
        </w:numPr>
        <w:spacing w:line="360" w:lineRule="auto"/>
        <w:jc w:val="both"/>
        <w:rPr>
          <w:rFonts w:ascii="Arial" w:hAnsi="Arial" w:cs="Arial"/>
          <w:bCs/>
          <w:sz w:val="24"/>
          <w:szCs w:val="24"/>
        </w:rPr>
      </w:pPr>
      <w:r w:rsidRPr="00A758F2">
        <w:rPr>
          <w:rFonts w:ascii="Arial" w:hAnsi="Arial" w:cs="Arial"/>
          <w:bCs/>
          <w:sz w:val="24"/>
          <w:szCs w:val="24"/>
        </w:rPr>
        <w:t>Detailed information on the sustainability practices of accommodations and travel providers (</w:t>
      </w:r>
      <w:r w:rsidR="006D5257" w:rsidRPr="00A758F2">
        <w:rPr>
          <w:rFonts w:ascii="Arial" w:hAnsi="Arial" w:cs="Arial"/>
          <w:bCs/>
          <w:sz w:val="24"/>
          <w:szCs w:val="24"/>
        </w:rPr>
        <w:t>Shin and Kang</w:t>
      </w:r>
      <w:r w:rsidRPr="00A758F2">
        <w:rPr>
          <w:rFonts w:ascii="Arial" w:hAnsi="Arial" w:cs="Arial"/>
          <w:bCs/>
          <w:sz w:val="24"/>
          <w:szCs w:val="24"/>
        </w:rPr>
        <w:t>, 20</w:t>
      </w:r>
      <w:r w:rsidR="006745B3" w:rsidRPr="00A758F2">
        <w:rPr>
          <w:rFonts w:ascii="Arial" w:hAnsi="Arial" w:cs="Arial"/>
          <w:bCs/>
          <w:sz w:val="24"/>
          <w:szCs w:val="24"/>
        </w:rPr>
        <w:t>21</w:t>
      </w:r>
      <w:r w:rsidRPr="00A758F2">
        <w:rPr>
          <w:rFonts w:ascii="Arial" w:hAnsi="Arial" w:cs="Arial"/>
          <w:bCs/>
          <w:sz w:val="24"/>
          <w:szCs w:val="24"/>
        </w:rPr>
        <w:t>).</w:t>
      </w:r>
    </w:p>
    <w:p w14:paraId="2E84C238" w14:textId="77777777" w:rsidR="00CD1AAA" w:rsidRPr="00A758F2" w:rsidRDefault="00CD1AAA" w:rsidP="0017028E">
      <w:pPr>
        <w:spacing w:line="360" w:lineRule="auto"/>
        <w:jc w:val="both"/>
        <w:rPr>
          <w:rFonts w:ascii="Arial" w:hAnsi="Arial" w:cs="Arial"/>
          <w:b/>
          <w:bCs/>
          <w:sz w:val="24"/>
          <w:szCs w:val="24"/>
        </w:rPr>
      </w:pPr>
    </w:p>
    <w:p w14:paraId="289D6D57" w14:textId="50322365" w:rsidR="00AF7BB2" w:rsidRPr="00A758F2" w:rsidRDefault="00AF7BB2" w:rsidP="0017028E">
      <w:pPr>
        <w:spacing w:line="360" w:lineRule="auto"/>
        <w:jc w:val="both"/>
        <w:rPr>
          <w:rFonts w:ascii="Arial" w:hAnsi="Arial" w:cs="Arial"/>
          <w:b/>
          <w:bCs/>
          <w:sz w:val="24"/>
          <w:szCs w:val="24"/>
        </w:rPr>
      </w:pPr>
      <w:r w:rsidRPr="00A758F2">
        <w:rPr>
          <w:rFonts w:ascii="Arial" w:hAnsi="Arial" w:cs="Arial"/>
          <w:b/>
          <w:bCs/>
          <w:sz w:val="24"/>
          <w:szCs w:val="24"/>
        </w:rPr>
        <w:t>3. Business Travelers</w:t>
      </w:r>
    </w:p>
    <w:p w14:paraId="3A78587B" w14:textId="77777777" w:rsidR="00AF7BB2" w:rsidRPr="00A758F2" w:rsidRDefault="00AF7BB2" w:rsidP="0017028E">
      <w:pPr>
        <w:spacing w:line="360" w:lineRule="auto"/>
        <w:jc w:val="both"/>
        <w:rPr>
          <w:rFonts w:ascii="Arial" w:hAnsi="Arial" w:cs="Arial"/>
          <w:bCs/>
          <w:sz w:val="24"/>
          <w:szCs w:val="24"/>
        </w:rPr>
      </w:pPr>
      <w:r w:rsidRPr="00A758F2">
        <w:rPr>
          <w:rFonts w:ascii="Arial" w:hAnsi="Arial" w:cs="Arial"/>
          <w:b/>
          <w:bCs/>
          <w:sz w:val="24"/>
          <w:szCs w:val="24"/>
        </w:rPr>
        <w:t>Demographics</w:t>
      </w:r>
      <w:r w:rsidRPr="00A758F2">
        <w:rPr>
          <w:rFonts w:ascii="Arial" w:hAnsi="Arial" w:cs="Arial"/>
          <w:bCs/>
          <w:sz w:val="24"/>
          <w:szCs w:val="24"/>
        </w:rPr>
        <w:t>:</w:t>
      </w:r>
    </w:p>
    <w:p w14:paraId="35E7312A" w14:textId="77777777" w:rsidR="00AF7BB2" w:rsidRPr="00A758F2" w:rsidRDefault="00AF7BB2" w:rsidP="0043303A">
      <w:pPr>
        <w:numPr>
          <w:ilvl w:val="0"/>
          <w:numId w:val="8"/>
        </w:numPr>
        <w:spacing w:line="360" w:lineRule="auto"/>
        <w:jc w:val="both"/>
        <w:rPr>
          <w:rFonts w:ascii="Arial" w:hAnsi="Arial" w:cs="Arial"/>
          <w:bCs/>
          <w:sz w:val="24"/>
          <w:szCs w:val="24"/>
        </w:rPr>
      </w:pPr>
      <w:r w:rsidRPr="00A758F2">
        <w:rPr>
          <w:rFonts w:ascii="Arial" w:hAnsi="Arial" w:cs="Arial"/>
          <w:bCs/>
          <w:sz w:val="24"/>
          <w:szCs w:val="24"/>
        </w:rPr>
        <w:t>Age: 35-55</w:t>
      </w:r>
    </w:p>
    <w:p w14:paraId="0155E0DE" w14:textId="77777777" w:rsidR="00AF7BB2" w:rsidRPr="00A758F2" w:rsidRDefault="00AF7BB2" w:rsidP="0043303A">
      <w:pPr>
        <w:numPr>
          <w:ilvl w:val="0"/>
          <w:numId w:val="8"/>
        </w:numPr>
        <w:spacing w:line="360" w:lineRule="auto"/>
        <w:jc w:val="both"/>
        <w:rPr>
          <w:rFonts w:ascii="Arial" w:hAnsi="Arial" w:cs="Arial"/>
          <w:bCs/>
          <w:sz w:val="24"/>
          <w:szCs w:val="24"/>
        </w:rPr>
      </w:pPr>
      <w:r w:rsidRPr="00A758F2">
        <w:rPr>
          <w:rFonts w:ascii="Arial" w:hAnsi="Arial" w:cs="Arial"/>
          <w:bCs/>
          <w:sz w:val="24"/>
          <w:szCs w:val="24"/>
        </w:rPr>
        <w:t>Gender: Both</w:t>
      </w:r>
    </w:p>
    <w:p w14:paraId="56A0587F" w14:textId="77777777" w:rsidR="00AF7BB2" w:rsidRPr="00A758F2" w:rsidRDefault="00AF7BB2" w:rsidP="0043303A">
      <w:pPr>
        <w:numPr>
          <w:ilvl w:val="0"/>
          <w:numId w:val="8"/>
        </w:numPr>
        <w:spacing w:line="360" w:lineRule="auto"/>
        <w:jc w:val="both"/>
        <w:rPr>
          <w:rFonts w:ascii="Arial" w:hAnsi="Arial" w:cs="Arial"/>
          <w:bCs/>
          <w:sz w:val="24"/>
          <w:szCs w:val="24"/>
        </w:rPr>
      </w:pPr>
      <w:r w:rsidRPr="00A758F2">
        <w:rPr>
          <w:rFonts w:ascii="Arial" w:hAnsi="Arial" w:cs="Arial"/>
          <w:bCs/>
          <w:sz w:val="24"/>
          <w:szCs w:val="24"/>
        </w:rPr>
        <w:t>Income: High income</w:t>
      </w:r>
    </w:p>
    <w:p w14:paraId="606FF4A6" w14:textId="7ECB16AF" w:rsidR="00AF7BB2" w:rsidRPr="00A758F2" w:rsidRDefault="00AF7BB2" w:rsidP="0043303A">
      <w:pPr>
        <w:numPr>
          <w:ilvl w:val="0"/>
          <w:numId w:val="8"/>
        </w:numPr>
        <w:spacing w:line="360" w:lineRule="auto"/>
        <w:jc w:val="both"/>
        <w:rPr>
          <w:rFonts w:ascii="Arial" w:hAnsi="Arial" w:cs="Arial"/>
          <w:bCs/>
          <w:sz w:val="24"/>
          <w:szCs w:val="24"/>
        </w:rPr>
      </w:pPr>
      <w:r w:rsidRPr="00A758F2">
        <w:rPr>
          <w:rFonts w:ascii="Arial" w:hAnsi="Arial" w:cs="Arial"/>
          <w:bCs/>
          <w:sz w:val="24"/>
          <w:szCs w:val="24"/>
        </w:rPr>
        <w:t xml:space="preserve">Education: </w:t>
      </w:r>
      <w:r w:rsidR="00CD1AAA" w:rsidRPr="00A758F2">
        <w:rPr>
          <w:rFonts w:ascii="Arial" w:hAnsi="Arial" w:cs="Arial"/>
          <w:bCs/>
          <w:sz w:val="24"/>
          <w:szCs w:val="24"/>
        </w:rPr>
        <w:t>College-educated</w:t>
      </w:r>
      <w:r w:rsidRPr="00A758F2">
        <w:rPr>
          <w:rFonts w:ascii="Arial" w:hAnsi="Arial" w:cs="Arial"/>
          <w:bCs/>
          <w:sz w:val="24"/>
          <w:szCs w:val="24"/>
        </w:rPr>
        <w:t>, often with MBAs or professional degrees</w:t>
      </w:r>
    </w:p>
    <w:p w14:paraId="42097AEB" w14:textId="77777777" w:rsidR="00AF7BB2" w:rsidRPr="00A758F2" w:rsidRDefault="00AF7BB2" w:rsidP="0017028E">
      <w:pPr>
        <w:spacing w:line="360" w:lineRule="auto"/>
        <w:jc w:val="both"/>
        <w:rPr>
          <w:rFonts w:ascii="Arial" w:hAnsi="Arial" w:cs="Arial"/>
          <w:bCs/>
          <w:sz w:val="24"/>
          <w:szCs w:val="24"/>
        </w:rPr>
      </w:pPr>
      <w:proofErr w:type="spellStart"/>
      <w:r w:rsidRPr="00A758F2">
        <w:rPr>
          <w:rFonts w:ascii="Arial" w:hAnsi="Arial" w:cs="Arial"/>
          <w:b/>
          <w:bCs/>
          <w:sz w:val="24"/>
          <w:szCs w:val="24"/>
        </w:rPr>
        <w:t>Behavior</w:t>
      </w:r>
      <w:proofErr w:type="spellEnd"/>
      <w:r w:rsidRPr="00A758F2">
        <w:rPr>
          <w:rFonts w:ascii="Arial" w:hAnsi="Arial" w:cs="Arial"/>
          <w:b/>
          <w:bCs/>
          <w:sz w:val="24"/>
          <w:szCs w:val="24"/>
        </w:rPr>
        <w:t xml:space="preserve"> and Preferences</w:t>
      </w:r>
      <w:r w:rsidRPr="00A758F2">
        <w:rPr>
          <w:rFonts w:ascii="Arial" w:hAnsi="Arial" w:cs="Arial"/>
          <w:bCs/>
          <w:sz w:val="24"/>
          <w:szCs w:val="24"/>
        </w:rPr>
        <w:t>:</w:t>
      </w:r>
    </w:p>
    <w:p w14:paraId="00BD5175" w14:textId="77777777" w:rsidR="00AF7BB2" w:rsidRPr="00A758F2" w:rsidRDefault="00AF7BB2" w:rsidP="0043303A">
      <w:pPr>
        <w:numPr>
          <w:ilvl w:val="0"/>
          <w:numId w:val="9"/>
        </w:numPr>
        <w:spacing w:line="360" w:lineRule="auto"/>
        <w:jc w:val="both"/>
        <w:rPr>
          <w:rFonts w:ascii="Arial" w:hAnsi="Arial" w:cs="Arial"/>
          <w:bCs/>
          <w:sz w:val="24"/>
          <w:szCs w:val="24"/>
        </w:rPr>
      </w:pPr>
      <w:r w:rsidRPr="00A758F2">
        <w:rPr>
          <w:rFonts w:ascii="Arial" w:hAnsi="Arial" w:cs="Arial"/>
          <w:bCs/>
          <w:sz w:val="24"/>
          <w:szCs w:val="24"/>
        </w:rPr>
        <w:t>Travel frequently for work and value efficiency and convenience.</w:t>
      </w:r>
    </w:p>
    <w:p w14:paraId="79EA9EF0" w14:textId="77777777" w:rsidR="00AF7BB2" w:rsidRPr="00A758F2" w:rsidRDefault="00AF7BB2" w:rsidP="0043303A">
      <w:pPr>
        <w:numPr>
          <w:ilvl w:val="0"/>
          <w:numId w:val="9"/>
        </w:numPr>
        <w:spacing w:line="360" w:lineRule="auto"/>
        <w:jc w:val="both"/>
        <w:rPr>
          <w:rFonts w:ascii="Arial" w:hAnsi="Arial" w:cs="Arial"/>
          <w:bCs/>
          <w:sz w:val="24"/>
          <w:szCs w:val="24"/>
        </w:rPr>
      </w:pPr>
      <w:r w:rsidRPr="00A758F2">
        <w:rPr>
          <w:rFonts w:ascii="Arial" w:hAnsi="Arial" w:cs="Arial"/>
          <w:bCs/>
          <w:sz w:val="24"/>
          <w:szCs w:val="24"/>
        </w:rPr>
        <w:t>Prefer accommodations with amenities suitable for business, such as reliable Wi-Fi and meeting facilities.</w:t>
      </w:r>
    </w:p>
    <w:p w14:paraId="38E04830" w14:textId="77777777" w:rsidR="00AF7BB2" w:rsidRPr="00A758F2" w:rsidRDefault="00AF7BB2" w:rsidP="0043303A">
      <w:pPr>
        <w:numPr>
          <w:ilvl w:val="0"/>
          <w:numId w:val="9"/>
        </w:numPr>
        <w:spacing w:line="360" w:lineRule="auto"/>
        <w:jc w:val="both"/>
        <w:rPr>
          <w:rFonts w:ascii="Arial" w:hAnsi="Arial" w:cs="Arial"/>
          <w:bCs/>
          <w:sz w:val="24"/>
          <w:szCs w:val="24"/>
        </w:rPr>
      </w:pPr>
      <w:r w:rsidRPr="00A758F2">
        <w:rPr>
          <w:rFonts w:ascii="Arial" w:hAnsi="Arial" w:cs="Arial"/>
          <w:bCs/>
          <w:sz w:val="24"/>
          <w:szCs w:val="24"/>
        </w:rPr>
        <w:t>Look for seamless integration of travel bookings with their business schedules.</w:t>
      </w:r>
    </w:p>
    <w:p w14:paraId="0F3E2724" w14:textId="77777777" w:rsidR="00AF7BB2" w:rsidRPr="00A758F2" w:rsidRDefault="00AF7BB2" w:rsidP="0043303A">
      <w:pPr>
        <w:numPr>
          <w:ilvl w:val="0"/>
          <w:numId w:val="9"/>
        </w:numPr>
        <w:spacing w:line="360" w:lineRule="auto"/>
        <w:jc w:val="both"/>
        <w:rPr>
          <w:rFonts w:ascii="Arial" w:hAnsi="Arial" w:cs="Arial"/>
          <w:bCs/>
          <w:sz w:val="24"/>
          <w:szCs w:val="24"/>
        </w:rPr>
      </w:pPr>
      <w:r w:rsidRPr="00A758F2">
        <w:rPr>
          <w:rFonts w:ascii="Arial" w:hAnsi="Arial" w:cs="Arial"/>
          <w:bCs/>
          <w:sz w:val="24"/>
          <w:szCs w:val="24"/>
        </w:rPr>
        <w:t>Appreciate loyalty programs and corporate discounts.</w:t>
      </w:r>
    </w:p>
    <w:p w14:paraId="5E70516A" w14:textId="77777777" w:rsidR="00AF7BB2" w:rsidRPr="00A758F2" w:rsidRDefault="00AF7BB2" w:rsidP="0017028E">
      <w:pPr>
        <w:spacing w:line="360" w:lineRule="auto"/>
        <w:jc w:val="both"/>
        <w:rPr>
          <w:rFonts w:ascii="Arial" w:hAnsi="Arial" w:cs="Arial"/>
          <w:bCs/>
          <w:sz w:val="24"/>
          <w:szCs w:val="24"/>
        </w:rPr>
      </w:pPr>
      <w:r w:rsidRPr="00A758F2">
        <w:rPr>
          <w:rFonts w:ascii="Arial" w:hAnsi="Arial" w:cs="Arial"/>
          <w:b/>
          <w:bCs/>
          <w:sz w:val="24"/>
          <w:szCs w:val="24"/>
        </w:rPr>
        <w:t>Why They Might Use Your Business</w:t>
      </w:r>
      <w:r w:rsidRPr="00A758F2">
        <w:rPr>
          <w:rFonts w:ascii="Arial" w:hAnsi="Arial" w:cs="Arial"/>
          <w:bCs/>
          <w:sz w:val="24"/>
          <w:szCs w:val="24"/>
        </w:rPr>
        <w:t>:</w:t>
      </w:r>
    </w:p>
    <w:p w14:paraId="15F03856" w14:textId="77777777" w:rsidR="00AF7BB2" w:rsidRPr="00A758F2" w:rsidRDefault="00AF7BB2" w:rsidP="0043303A">
      <w:pPr>
        <w:numPr>
          <w:ilvl w:val="0"/>
          <w:numId w:val="10"/>
        </w:numPr>
        <w:spacing w:line="360" w:lineRule="auto"/>
        <w:jc w:val="both"/>
        <w:rPr>
          <w:rFonts w:ascii="Arial" w:hAnsi="Arial" w:cs="Arial"/>
          <w:bCs/>
          <w:sz w:val="24"/>
          <w:szCs w:val="24"/>
        </w:rPr>
      </w:pPr>
      <w:r w:rsidRPr="00A758F2">
        <w:rPr>
          <w:rFonts w:ascii="Arial" w:hAnsi="Arial" w:cs="Arial"/>
          <w:bCs/>
          <w:sz w:val="24"/>
          <w:szCs w:val="24"/>
        </w:rPr>
        <w:t>Integrated itinerary management that syncs with their work calendars.</w:t>
      </w:r>
    </w:p>
    <w:p w14:paraId="3BADF324" w14:textId="77777777" w:rsidR="00AF7BB2" w:rsidRPr="00A758F2" w:rsidRDefault="00AF7BB2" w:rsidP="0043303A">
      <w:pPr>
        <w:numPr>
          <w:ilvl w:val="0"/>
          <w:numId w:val="10"/>
        </w:numPr>
        <w:spacing w:line="360" w:lineRule="auto"/>
        <w:jc w:val="both"/>
        <w:rPr>
          <w:rFonts w:ascii="Arial" w:hAnsi="Arial" w:cs="Arial"/>
          <w:bCs/>
          <w:sz w:val="24"/>
          <w:szCs w:val="24"/>
        </w:rPr>
      </w:pPr>
      <w:r w:rsidRPr="00A758F2">
        <w:rPr>
          <w:rFonts w:ascii="Arial" w:hAnsi="Arial" w:cs="Arial"/>
          <w:bCs/>
          <w:sz w:val="24"/>
          <w:szCs w:val="24"/>
        </w:rPr>
        <w:t>Loyalty programs and corporate discounts to encourage repeat bookings.</w:t>
      </w:r>
    </w:p>
    <w:p w14:paraId="1B5572E3" w14:textId="77777777" w:rsidR="00AF7BB2" w:rsidRPr="00A758F2" w:rsidRDefault="00AF7BB2" w:rsidP="0043303A">
      <w:pPr>
        <w:numPr>
          <w:ilvl w:val="0"/>
          <w:numId w:val="10"/>
        </w:numPr>
        <w:spacing w:line="360" w:lineRule="auto"/>
        <w:jc w:val="both"/>
        <w:rPr>
          <w:rFonts w:ascii="Arial" w:hAnsi="Arial" w:cs="Arial"/>
          <w:bCs/>
          <w:sz w:val="24"/>
          <w:szCs w:val="24"/>
        </w:rPr>
      </w:pPr>
      <w:r w:rsidRPr="00A758F2">
        <w:rPr>
          <w:rFonts w:ascii="Arial" w:hAnsi="Arial" w:cs="Arial"/>
          <w:bCs/>
          <w:sz w:val="24"/>
          <w:szCs w:val="24"/>
        </w:rPr>
        <w:t>Easy access to business-friendly accommodations and amenities.</w:t>
      </w:r>
    </w:p>
    <w:p w14:paraId="4E71DDB0" w14:textId="14CFAED1" w:rsidR="00AF7BB2" w:rsidRPr="00A758F2" w:rsidRDefault="00AF7BB2" w:rsidP="0043303A">
      <w:pPr>
        <w:numPr>
          <w:ilvl w:val="0"/>
          <w:numId w:val="10"/>
        </w:numPr>
        <w:spacing w:line="360" w:lineRule="auto"/>
        <w:jc w:val="both"/>
        <w:rPr>
          <w:rFonts w:ascii="Arial" w:hAnsi="Arial" w:cs="Arial"/>
          <w:bCs/>
          <w:sz w:val="24"/>
          <w:szCs w:val="24"/>
        </w:rPr>
      </w:pPr>
      <w:r w:rsidRPr="00A758F2">
        <w:rPr>
          <w:rFonts w:ascii="Arial" w:hAnsi="Arial" w:cs="Arial"/>
          <w:bCs/>
          <w:sz w:val="24"/>
          <w:szCs w:val="24"/>
        </w:rPr>
        <w:t>Real-time customer support to handle last-minute changes and cancellations (Park &amp; Chang, 2009).</w:t>
      </w:r>
    </w:p>
    <w:p w14:paraId="688EA5B5" w14:textId="77777777" w:rsidR="00F900F5" w:rsidRPr="00A758F2" w:rsidRDefault="00F900F5" w:rsidP="00F900F5">
      <w:pPr>
        <w:rPr>
          <w:rFonts w:ascii="Arial" w:hAnsi="Arial" w:cs="Arial"/>
          <w:bCs/>
          <w:sz w:val="24"/>
          <w:szCs w:val="24"/>
        </w:rPr>
      </w:pPr>
    </w:p>
    <w:p w14:paraId="6B331218" w14:textId="0CF61846" w:rsidR="00F900F5" w:rsidRPr="00A758F2" w:rsidRDefault="00F900F5" w:rsidP="00F900F5">
      <w:pPr>
        <w:rPr>
          <w:rFonts w:ascii="Arial" w:hAnsi="Arial" w:cs="Arial"/>
          <w:b/>
          <w:iCs/>
          <w:sz w:val="24"/>
          <w:szCs w:val="24"/>
          <w:u w:val="single"/>
        </w:rPr>
      </w:pPr>
      <w:r w:rsidRPr="00A758F2">
        <w:rPr>
          <w:rFonts w:ascii="Arial" w:hAnsi="Arial" w:cs="Arial"/>
          <w:b/>
          <w:iCs/>
          <w:sz w:val="24"/>
          <w:szCs w:val="24"/>
          <w:u w:val="single"/>
        </w:rPr>
        <w:t xml:space="preserve">Appendix </w:t>
      </w:r>
      <w:r w:rsidR="0009344C" w:rsidRPr="00A758F2">
        <w:rPr>
          <w:rFonts w:ascii="Arial" w:hAnsi="Arial" w:cs="Arial"/>
          <w:b/>
          <w:iCs/>
          <w:sz w:val="24"/>
          <w:szCs w:val="24"/>
          <w:u w:val="single"/>
        </w:rPr>
        <w:t>D</w:t>
      </w:r>
      <w:r w:rsidR="009B24BE" w:rsidRPr="00A758F2">
        <w:rPr>
          <w:rFonts w:ascii="Arial" w:hAnsi="Arial" w:cs="Arial"/>
          <w:b/>
          <w:iCs/>
          <w:sz w:val="24"/>
          <w:szCs w:val="24"/>
          <w:u w:val="single"/>
        </w:rPr>
        <w:t xml:space="preserve"> - Competitor Profiles</w:t>
      </w:r>
    </w:p>
    <w:p w14:paraId="60C74308" w14:textId="77777777" w:rsidR="0009344C" w:rsidRPr="00A758F2" w:rsidRDefault="0009344C" w:rsidP="00F900F5">
      <w:pPr>
        <w:rPr>
          <w:rFonts w:ascii="Arial" w:hAnsi="Arial" w:cs="Arial"/>
          <w:b/>
          <w:iCs/>
          <w:sz w:val="24"/>
          <w:szCs w:val="24"/>
        </w:rPr>
      </w:pPr>
    </w:p>
    <w:p w14:paraId="0308E0BC" w14:textId="77777777" w:rsidR="0009344C" w:rsidRPr="00A758F2" w:rsidRDefault="0009344C" w:rsidP="00F6328F">
      <w:pPr>
        <w:spacing w:line="360" w:lineRule="auto"/>
        <w:jc w:val="both"/>
        <w:rPr>
          <w:rFonts w:ascii="Arial" w:hAnsi="Arial" w:cs="Arial"/>
          <w:b/>
          <w:bCs/>
          <w:sz w:val="24"/>
        </w:rPr>
      </w:pPr>
      <w:r w:rsidRPr="00A758F2">
        <w:rPr>
          <w:rFonts w:ascii="Arial" w:hAnsi="Arial" w:cs="Arial"/>
          <w:b/>
          <w:bCs/>
          <w:sz w:val="24"/>
        </w:rPr>
        <w:t>1. Booking.com</w:t>
      </w:r>
    </w:p>
    <w:p w14:paraId="06A23F8D"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Strengths</w:t>
      </w:r>
      <w:r w:rsidRPr="00A758F2">
        <w:rPr>
          <w:rFonts w:ascii="Arial" w:hAnsi="Arial" w:cs="Arial"/>
          <w:bCs/>
          <w:sz w:val="24"/>
        </w:rPr>
        <w:t>:</w:t>
      </w:r>
    </w:p>
    <w:p w14:paraId="196CC0FF" w14:textId="77777777" w:rsidR="0009344C" w:rsidRPr="00A758F2" w:rsidRDefault="0009344C" w:rsidP="0043303A">
      <w:pPr>
        <w:numPr>
          <w:ilvl w:val="0"/>
          <w:numId w:val="17"/>
        </w:numPr>
        <w:spacing w:line="360" w:lineRule="auto"/>
        <w:jc w:val="both"/>
        <w:rPr>
          <w:rFonts w:ascii="Arial" w:hAnsi="Arial" w:cs="Arial"/>
          <w:bCs/>
          <w:sz w:val="24"/>
        </w:rPr>
      </w:pPr>
      <w:r w:rsidRPr="00A758F2">
        <w:rPr>
          <w:rFonts w:ascii="Arial" w:hAnsi="Arial" w:cs="Arial"/>
          <w:bCs/>
          <w:sz w:val="24"/>
        </w:rPr>
        <w:t>Extensive inventory of accommodations (</w:t>
      </w:r>
      <w:proofErr w:type="spellStart"/>
      <w:r w:rsidRPr="00A758F2">
        <w:rPr>
          <w:rFonts w:ascii="Arial" w:hAnsi="Arial" w:cs="Arial"/>
          <w:bCs/>
          <w:sz w:val="24"/>
        </w:rPr>
        <w:t>Giovanis</w:t>
      </w:r>
      <w:proofErr w:type="spellEnd"/>
      <w:r w:rsidRPr="00A758F2">
        <w:rPr>
          <w:rFonts w:ascii="Arial" w:hAnsi="Arial" w:cs="Arial"/>
          <w:bCs/>
          <w:sz w:val="24"/>
        </w:rPr>
        <w:t xml:space="preserve"> et al., 2017).</w:t>
      </w:r>
    </w:p>
    <w:p w14:paraId="7C34A6A7" w14:textId="20E7EB42" w:rsidR="0009344C" w:rsidRPr="00A758F2" w:rsidRDefault="0009344C" w:rsidP="0043303A">
      <w:pPr>
        <w:numPr>
          <w:ilvl w:val="0"/>
          <w:numId w:val="17"/>
        </w:numPr>
        <w:spacing w:line="360" w:lineRule="auto"/>
        <w:jc w:val="both"/>
        <w:rPr>
          <w:rFonts w:ascii="Arial" w:hAnsi="Arial" w:cs="Arial"/>
          <w:bCs/>
          <w:sz w:val="24"/>
        </w:rPr>
      </w:pPr>
      <w:r w:rsidRPr="00A758F2">
        <w:rPr>
          <w:rFonts w:ascii="Arial" w:hAnsi="Arial" w:cs="Arial"/>
          <w:bCs/>
          <w:sz w:val="24"/>
        </w:rPr>
        <w:t>Robust user reviews and rating system (Christina &amp; Yasa, 2021).</w:t>
      </w:r>
    </w:p>
    <w:p w14:paraId="0AEA562F" w14:textId="77777777" w:rsidR="0009344C" w:rsidRPr="00A758F2" w:rsidRDefault="0009344C" w:rsidP="0043303A">
      <w:pPr>
        <w:numPr>
          <w:ilvl w:val="0"/>
          <w:numId w:val="17"/>
        </w:numPr>
        <w:spacing w:line="360" w:lineRule="auto"/>
        <w:jc w:val="both"/>
        <w:rPr>
          <w:rFonts w:ascii="Arial" w:hAnsi="Arial" w:cs="Arial"/>
          <w:bCs/>
          <w:sz w:val="24"/>
        </w:rPr>
      </w:pPr>
      <w:r w:rsidRPr="00A758F2">
        <w:rPr>
          <w:rFonts w:ascii="Arial" w:hAnsi="Arial" w:cs="Arial"/>
          <w:bCs/>
          <w:sz w:val="24"/>
        </w:rPr>
        <w:lastRenderedPageBreak/>
        <w:t>Strong brand presence and global reach (</w:t>
      </w:r>
      <w:proofErr w:type="spellStart"/>
      <w:r w:rsidRPr="00A758F2">
        <w:rPr>
          <w:rFonts w:ascii="Arial" w:hAnsi="Arial" w:cs="Arial"/>
          <w:bCs/>
          <w:sz w:val="24"/>
        </w:rPr>
        <w:t>Conyette</w:t>
      </w:r>
      <w:proofErr w:type="spellEnd"/>
      <w:r w:rsidRPr="00A758F2">
        <w:rPr>
          <w:rFonts w:ascii="Arial" w:hAnsi="Arial" w:cs="Arial"/>
          <w:bCs/>
          <w:sz w:val="24"/>
        </w:rPr>
        <w:t>, 2011).</w:t>
      </w:r>
    </w:p>
    <w:p w14:paraId="5AF90E88"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Weaknesses</w:t>
      </w:r>
      <w:r w:rsidRPr="00A758F2">
        <w:rPr>
          <w:rFonts w:ascii="Arial" w:hAnsi="Arial" w:cs="Arial"/>
          <w:bCs/>
          <w:sz w:val="24"/>
        </w:rPr>
        <w:t>:</w:t>
      </w:r>
    </w:p>
    <w:p w14:paraId="1FAF5FDC" w14:textId="77777777" w:rsidR="0009344C" w:rsidRPr="00A758F2" w:rsidRDefault="0009344C" w:rsidP="0043303A">
      <w:pPr>
        <w:numPr>
          <w:ilvl w:val="0"/>
          <w:numId w:val="18"/>
        </w:numPr>
        <w:spacing w:line="360" w:lineRule="auto"/>
        <w:jc w:val="both"/>
        <w:rPr>
          <w:rFonts w:ascii="Arial" w:hAnsi="Arial" w:cs="Arial"/>
          <w:bCs/>
          <w:sz w:val="24"/>
        </w:rPr>
      </w:pPr>
      <w:r w:rsidRPr="00A758F2">
        <w:rPr>
          <w:rFonts w:ascii="Arial" w:hAnsi="Arial" w:cs="Arial"/>
          <w:bCs/>
          <w:sz w:val="24"/>
        </w:rPr>
        <w:t>Intense competition from other large players (Kim, 2018).</w:t>
      </w:r>
    </w:p>
    <w:p w14:paraId="25FD3658" w14:textId="77777777" w:rsidR="0009344C" w:rsidRPr="00A758F2" w:rsidRDefault="0009344C" w:rsidP="0043303A">
      <w:pPr>
        <w:numPr>
          <w:ilvl w:val="0"/>
          <w:numId w:val="18"/>
        </w:numPr>
        <w:spacing w:line="360" w:lineRule="auto"/>
        <w:jc w:val="both"/>
        <w:rPr>
          <w:rFonts w:ascii="Arial" w:hAnsi="Arial" w:cs="Arial"/>
          <w:bCs/>
          <w:sz w:val="24"/>
        </w:rPr>
      </w:pPr>
      <w:r w:rsidRPr="00A758F2">
        <w:rPr>
          <w:rFonts w:ascii="Arial" w:hAnsi="Arial" w:cs="Arial"/>
          <w:bCs/>
          <w:sz w:val="24"/>
        </w:rPr>
        <w:t>Some users report issues with customer service (</w:t>
      </w:r>
      <w:proofErr w:type="spellStart"/>
      <w:r w:rsidRPr="00A758F2">
        <w:rPr>
          <w:rFonts w:ascii="Arial" w:hAnsi="Arial" w:cs="Arial"/>
          <w:bCs/>
          <w:sz w:val="24"/>
        </w:rPr>
        <w:t>Lehdonvirta</w:t>
      </w:r>
      <w:proofErr w:type="spellEnd"/>
      <w:r w:rsidRPr="00A758F2">
        <w:rPr>
          <w:rFonts w:ascii="Arial" w:hAnsi="Arial" w:cs="Arial"/>
          <w:bCs/>
          <w:sz w:val="24"/>
        </w:rPr>
        <w:t xml:space="preserve"> et al., 2018).</w:t>
      </w:r>
    </w:p>
    <w:p w14:paraId="7E1A8304"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 xml:space="preserve">Comparison to </w:t>
      </w:r>
      <w:proofErr w:type="spellStart"/>
      <w:r w:rsidRPr="00A758F2">
        <w:rPr>
          <w:rFonts w:ascii="Arial" w:hAnsi="Arial" w:cs="Arial"/>
          <w:b/>
          <w:bCs/>
          <w:sz w:val="24"/>
        </w:rPr>
        <w:t>StarLink</w:t>
      </w:r>
      <w:proofErr w:type="spellEnd"/>
      <w:r w:rsidRPr="00A758F2">
        <w:rPr>
          <w:rFonts w:ascii="Arial" w:hAnsi="Arial" w:cs="Arial"/>
          <w:b/>
          <w:bCs/>
          <w:sz w:val="24"/>
        </w:rPr>
        <w:t xml:space="preserve"> Virtual Bookings</w:t>
      </w:r>
      <w:r w:rsidRPr="00A758F2">
        <w:rPr>
          <w:rFonts w:ascii="Arial" w:hAnsi="Arial" w:cs="Arial"/>
          <w:bCs/>
          <w:sz w:val="24"/>
        </w:rPr>
        <w:t>:</w:t>
      </w:r>
    </w:p>
    <w:p w14:paraId="5A21215E" w14:textId="04F61448" w:rsidR="0009344C" w:rsidRPr="00A758F2" w:rsidRDefault="0009344C" w:rsidP="0043303A">
      <w:pPr>
        <w:numPr>
          <w:ilvl w:val="0"/>
          <w:numId w:val="19"/>
        </w:numPr>
        <w:spacing w:line="360" w:lineRule="auto"/>
        <w:jc w:val="both"/>
        <w:rPr>
          <w:rFonts w:ascii="Arial" w:hAnsi="Arial" w:cs="Arial"/>
          <w:bCs/>
          <w:sz w:val="24"/>
        </w:rPr>
      </w:pPr>
      <w:r w:rsidRPr="00A758F2">
        <w:rPr>
          <w:rFonts w:ascii="Arial" w:hAnsi="Arial" w:cs="Arial"/>
          <w:b/>
          <w:bCs/>
          <w:sz w:val="24"/>
        </w:rPr>
        <w:t>How They Are Different</w:t>
      </w:r>
      <w:r w:rsidRPr="00A758F2">
        <w:rPr>
          <w:rFonts w:ascii="Arial" w:hAnsi="Arial" w:cs="Arial"/>
          <w:bCs/>
          <w:sz w:val="24"/>
        </w:rPr>
        <w:t xml:space="preserve">: Booking.com focuses broadly on all types of accommodations globally, whereas </w:t>
      </w:r>
      <w:proofErr w:type="spellStart"/>
      <w:r w:rsidRPr="00A758F2">
        <w:rPr>
          <w:rFonts w:ascii="Arial" w:hAnsi="Arial" w:cs="Arial"/>
          <w:bCs/>
          <w:sz w:val="24"/>
        </w:rPr>
        <w:t>StarLink</w:t>
      </w:r>
      <w:proofErr w:type="spellEnd"/>
      <w:r w:rsidRPr="00A758F2">
        <w:rPr>
          <w:rFonts w:ascii="Arial" w:hAnsi="Arial" w:cs="Arial"/>
          <w:bCs/>
          <w:sz w:val="24"/>
        </w:rPr>
        <w:t xml:space="preserve"> will focus on unique, eco-friendly, and </w:t>
      </w:r>
      <w:r w:rsidR="009B24BE" w:rsidRPr="00A758F2">
        <w:rPr>
          <w:rFonts w:ascii="Arial" w:hAnsi="Arial" w:cs="Arial"/>
          <w:bCs/>
          <w:sz w:val="24"/>
        </w:rPr>
        <w:t>personalised</w:t>
      </w:r>
      <w:r w:rsidRPr="00A758F2">
        <w:rPr>
          <w:rFonts w:ascii="Arial" w:hAnsi="Arial" w:cs="Arial"/>
          <w:bCs/>
          <w:sz w:val="24"/>
        </w:rPr>
        <w:t xml:space="preserve"> travel experiences.</w:t>
      </w:r>
    </w:p>
    <w:p w14:paraId="440A0929" w14:textId="28764069" w:rsidR="0009344C" w:rsidRPr="00A758F2" w:rsidRDefault="0009344C" w:rsidP="0043303A">
      <w:pPr>
        <w:numPr>
          <w:ilvl w:val="0"/>
          <w:numId w:val="19"/>
        </w:numPr>
        <w:spacing w:line="360" w:lineRule="auto"/>
        <w:jc w:val="both"/>
        <w:rPr>
          <w:rFonts w:ascii="Arial" w:hAnsi="Arial" w:cs="Arial"/>
          <w:bCs/>
          <w:sz w:val="24"/>
        </w:rPr>
      </w:pPr>
      <w:r w:rsidRPr="00A758F2">
        <w:rPr>
          <w:rFonts w:ascii="Arial" w:hAnsi="Arial" w:cs="Arial"/>
          <w:b/>
          <w:bCs/>
          <w:sz w:val="24"/>
        </w:rPr>
        <w:t>Competitive Strategy</w:t>
      </w:r>
      <w:r w:rsidRPr="00A758F2">
        <w:rPr>
          <w:rFonts w:ascii="Arial" w:hAnsi="Arial" w:cs="Arial"/>
          <w:bCs/>
          <w:sz w:val="24"/>
        </w:rPr>
        <w:t xml:space="preserve">: </w:t>
      </w:r>
      <w:proofErr w:type="spellStart"/>
      <w:r w:rsidRPr="00A758F2">
        <w:rPr>
          <w:rFonts w:ascii="Arial" w:hAnsi="Arial" w:cs="Arial"/>
          <w:bCs/>
          <w:sz w:val="24"/>
        </w:rPr>
        <w:t>StarLink</w:t>
      </w:r>
      <w:proofErr w:type="spellEnd"/>
      <w:r w:rsidRPr="00A758F2">
        <w:rPr>
          <w:rFonts w:ascii="Arial" w:hAnsi="Arial" w:cs="Arial"/>
          <w:bCs/>
          <w:sz w:val="24"/>
        </w:rPr>
        <w:t xml:space="preserve"> will differentiate itself by leveraging its unique offerings, such as </w:t>
      </w:r>
      <w:r w:rsidR="009B24BE" w:rsidRPr="00A758F2">
        <w:rPr>
          <w:rFonts w:ascii="Arial" w:hAnsi="Arial" w:cs="Arial"/>
          <w:bCs/>
          <w:sz w:val="24"/>
        </w:rPr>
        <w:t>personalised</w:t>
      </w:r>
      <w:r w:rsidRPr="00A758F2">
        <w:rPr>
          <w:rFonts w:ascii="Arial" w:hAnsi="Arial" w:cs="Arial"/>
          <w:bCs/>
          <w:sz w:val="24"/>
        </w:rPr>
        <w:t xml:space="preserve"> recommendations and AR tours.</w:t>
      </w:r>
    </w:p>
    <w:p w14:paraId="500E46F4" w14:textId="6F5FFC90" w:rsidR="0009344C" w:rsidRPr="00A758F2" w:rsidRDefault="0009344C" w:rsidP="0043303A">
      <w:pPr>
        <w:numPr>
          <w:ilvl w:val="0"/>
          <w:numId w:val="19"/>
        </w:numPr>
        <w:spacing w:line="360" w:lineRule="auto"/>
        <w:jc w:val="both"/>
        <w:rPr>
          <w:rFonts w:ascii="Arial" w:hAnsi="Arial" w:cs="Arial"/>
          <w:bCs/>
          <w:sz w:val="24"/>
        </w:rPr>
      </w:pPr>
      <w:r w:rsidRPr="00A758F2">
        <w:rPr>
          <w:rFonts w:ascii="Arial" w:hAnsi="Arial" w:cs="Arial"/>
          <w:b/>
          <w:bCs/>
          <w:sz w:val="24"/>
        </w:rPr>
        <w:t>USP (Unique Selling Proposition)</w:t>
      </w:r>
      <w:r w:rsidRPr="00A758F2">
        <w:rPr>
          <w:rFonts w:ascii="Arial" w:hAnsi="Arial" w:cs="Arial"/>
          <w:bCs/>
          <w:sz w:val="24"/>
        </w:rPr>
        <w:t xml:space="preserve">: Focus on eco-friendly travel options and </w:t>
      </w:r>
      <w:r w:rsidR="009B24BE" w:rsidRPr="00A758F2">
        <w:rPr>
          <w:rFonts w:ascii="Arial" w:hAnsi="Arial" w:cs="Arial"/>
          <w:bCs/>
          <w:sz w:val="24"/>
        </w:rPr>
        <w:t>personalised</w:t>
      </w:r>
      <w:r w:rsidRPr="00A758F2">
        <w:rPr>
          <w:rFonts w:ascii="Arial" w:hAnsi="Arial" w:cs="Arial"/>
          <w:bCs/>
          <w:sz w:val="24"/>
        </w:rPr>
        <w:t xml:space="preserve"> travel recommendations.</w:t>
      </w:r>
    </w:p>
    <w:p w14:paraId="4EC4EF68"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Competitive Edge/Advantage</w:t>
      </w:r>
      <w:r w:rsidRPr="00A758F2">
        <w:rPr>
          <w:rFonts w:ascii="Arial" w:hAnsi="Arial" w:cs="Arial"/>
          <w:bCs/>
          <w:sz w:val="24"/>
        </w:rPr>
        <w:t>:</w:t>
      </w:r>
    </w:p>
    <w:p w14:paraId="742150C7" w14:textId="77777777" w:rsidR="0009344C" w:rsidRPr="00A758F2" w:rsidRDefault="0009344C" w:rsidP="0043303A">
      <w:pPr>
        <w:numPr>
          <w:ilvl w:val="0"/>
          <w:numId w:val="20"/>
        </w:numPr>
        <w:spacing w:line="360" w:lineRule="auto"/>
        <w:jc w:val="both"/>
        <w:rPr>
          <w:rFonts w:ascii="Arial" w:hAnsi="Arial" w:cs="Arial"/>
          <w:bCs/>
          <w:sz w:val="24"/>
        </w:rPr>
      </w:pPr>
      <w:r w:rsidRPr="00A758F2">
        <w:rPr>
          <w:rFonts w:ascii="Arial" w:hAnsi="Arial" w:cs="Arial"/>
          <w:bCs/>
          <w:sz w:val="24"/>
        </w:rPr>
        <w:t>Personalized AI-driven recommendations.</w:t>
      </w:r>
    </w:p>
    <w:p w14:paraId="3D24E6FE" w14:textId="77777777" w:rsidR="0009344C" w:rsidRPr="00A758F2" w:rsidRDefault="0009344C" w:rsidP="0043303A">
      <w:pPr>
        <w:numPr>
          <w:ilvl w:val="0"/>
          <w:numId w:val="20"/>
        </w:numPr>
        <w:spacing w:line="360" w:lineRule="auto"/>
        <w:jc w:val="both"/>
        <w:rPr>
          <w:rFonts w:ascii="Arial" w:hAnsi="Arial" w:cs="Arial"/>
          <w:bCs/>
          <w:sz w:val="24"/>
        </w:rPr>
      </w:pPr>
      <w:r w:rsidRPr="00A758F2">
        <w:rPr>
          <w:rFonts w:ascii="Arial" w:hAnsi="Arial" w:cs="Arial"/>
          <w:bCs/>
          <w:sz w:val="24"/>
        </w:rPr>
        <w:t>Integration of AR for virtual tours.</w:t>
      </w:r>
    </w:p>
    <w:p w14:paraId="4BBE6C20" w14:textId="77777777" w:rsidR="0009344C" w:rsidRPr="00A758F2" w:rsidRDefault="0009344C" w:rsidP="0043303A">
      <w:pPr>
        <w:numPr>
          <w:ilvl w:val="0"/>
          <w:numId w:val="20"/>
        </w:numPr>
        <w:spacing w:line="360" w:lineRule="auto"/>
        <w:jc w:val="both"/>
        <w:rPr>
          <w:rFonts w:ascii="Arial" w:hAnsi="Arial" w:cs="Arial"/>
          <w:bCs/>
          <w:sz w:val="24"/>
        </w:rPr>
      </w:pPr>
      <w:r w:rsidRPr="00A758F2">
        <w:rPr>
          <w:rFonts w:ascii="Arial" w:hAnsi="Arial" w:cs="Arial"/>
          <w:bCs/>
          <w:sz w:val="24"/>
        </w:rPr>
        <w:t>Strong emphasis on sustainability and eco-friendly travel options.</w:t>
      </w:r>
    </w:p>
    <w:p w14:paraId="6346D6E6" w14:textId="77777777" w:rsidR="0009344C" w:rsidRPr="00A758F2" w:rsidRDefault="0009344C" w:rsidP="00F6328F">
      <w:pPr>
        <w:spacing w:line="360" w:lineRule="auto"/>
        <w:jc w:val="both"/>
        <w:rPr>
          <w:rFonts w:ascii="Arial" w:hAnsi="Arial" w:cs="Arial"/>
          <w:b/>
          <w:bCs/>
          <w:sz w:val="24"/>
        </w:rPr>
      </w:pPr>
      <w:r w:rsidRPr="00A758F2">
        <w:rPr>
          <w:rFonts w:ascii="Arial" w:hAnsi="Arial" w:cs="Arial"/>
          <w:b/>
          <w:bCs/>
          <w:sz w:val="24"/>
        </w:rPr>
        <w:t>2. Expedia</w:t>
      </w:r>
    </w:p>
    <w:p w14:paraId="2FAF1623"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Strengths</w:t>
      </w:r>
      <w:r w:rsidRPr="00A758F2">
        <w:rPr>
          <w:rFonts w:ascii="Arial" w:hAnsi="Arial" w:cs="Arial"/>
          <w:bCs/>
          <w:sz w:val="24"/>
        </w:rPr>
        <w:t>:</w:t>
      </w:r>
    </w:p>
    <w:p w14:paraId="6AF11BB9" w14:textId="5069040B" w:rsidR="0009344C" w:rsidRPr="00A758F2" w:rsidRDefault="0009344C" w:rsidP="0043303A">
      <w:pPr>
        <w:numPr>
          <w:ilvl w:val="0"/>
          <w:numId w:val="21"/>
        </w:numPr>
        <w:spacing w:line="360" w:lineRule="auto"/>
        <w:jc w:val="both"/>
        <w:rPr>
          <w:rFonts w:ascii="Arial" w:hAnsi="Arial" w:cs="Arial"/>
          <w:bCs/>
          <w:sz w:val="24"/>
        </w:rPr>
      </w:pPr>
      <w:r w:rsidRPr="00A758F2">
        <w:rPr>
          <w:rFonts w:ascii="Arial" w:hAnsi="Arial" w:cs="Arial"/>
          <w:bCs/>
          <w:sz w:val="24"/>
        </w:rPr>
        <w:t>Comprehensive travel services</w:t>
      </w:r>
      <w:r w:rsidR="009B24BE" w:rsidRPr="00A758F2">
        <w:rPr>
          <w:rFonts w:ascii="Arial" w:hAnsi="Arial" w:cs="Arial"/>
          <w:bCs/>
          <w:sz w:val="24"/>
        </w:rPr>
        <w:t>,</w:t>
      </w:r>
      <w:r w:rsidRPr="00A758F2">
        <w:rPr>
          <w:rFonts w:ascii="Arial" w:hAnsi="Arial" w:cs="Arial"/>
          <w:bCs/>
          <w:sz w:val="24"/>
        </w:rPr>
        <w:t xml:space="preserve"> including flights, hotels, car rentals, and vacation packages (Kim, 2018).</w:t>
      </w:r>
    </w:p>
    <w:p w14:paraId="3EC16E56" w14:textId="77777777" w:rsidR="0009344C" w:rsidRPr="00A758F2" w:rsidRDefault="0009344C" w:rsidP="0043303A">
      <w:pPr>
        <w:numPr>
          <w:ilvl w:val="0"/>
          <w:numId w:val="21"/>
        </w:numPr>
        <w:spacing w:line="360" w:lineRule="auto"/>
        <w:jc w:val="both"/>
        <w:rPr>
          <w:rFonts w:ascii="Arial" w:hAnsi="Arial" w:cs="Arial"/>
          <w:bCs/>
          <w:sz w:val="24"/>
        </w:rPr>
      </w:pPr>
      <w:r w:rsidRPr="00A758F2">
        <w:rPr>
          <w:rFonts w:ascii="Arial" w:hAnsi="Arial" w:cs="Arial"/>
          <w:bCs/>
          <w:sz w:val="24"/>
        </w:rPr>
        <w:t>Strong global presence and extensive partnerships (</w:t>
      </w:r>
      <w:proofErr w:type="spellStart"/>
      <w:r w:rsidRPr="00A758F2">
        <w:rPr>
          <w:rFonts w:ascii="Arial" w:hAnsi="Arial" w:cs="Arial"/>
          <w:bCs/>
          <w:sz w:val="24"/>
        </w:rPr>
        <w:t>Lehdonvirta</w:t>
      </w:r>
      <w:proofErr w:type="spellEnd"/>
      <w:r w:rsidRPr="00A758F2">
        <w:rPr>
          <w:rFonts w:ascii="Arial" w:hAnsi="Arial" w:cs="Arial"/>
          <w:bCs/>
          <w:sz w:val="24"/>
        </w:rPr>
        <w:t xml:space="preserve"> et al., 2018).</w:t>
      </w:r>
    </w:p>
    <w:p w14:paraId="1DB2A2E6"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Weaknesses</w:t>
      </w:r>
      <w:r w:rsidRPr="00A758F2">
        <w:rPr>
          <w:rFonts w:ascii="Arial" w:hAnsi="Arial" w:cs="Arial"/>
          <w:bCs/>
          <w:sz w:val="24"/>
        </w:rPr>
        <w:t>:</w:t>
      </w:r>
    </w:p>
    <w:p w14:paraId="69201A3C" w14:textId="77777777" w:rsidR="0009344C" w:rsidRPr="00A758F2" w:rsidRDefault="0009344C" w:rsidP="0043303A">
      <w:pPr>
        <w:numPr>
          <w:ilvl w:val="0"/>
          <w:numId w:val="22"/>
        </w:numPr>
        <w:spacing w:line="360" w:lineRule="auto"/>
        <w:jc w:val="both"/>
        <w:rPr>
          <w:rFonts w:ascii="Arial" w:hAnsi="Arial" w:cs="Arial"/>
          <w:bCs/>
          <w:sz w:val="24"/>
        </w:rPr>
      </w:pPr>
      <w:r w:rsidRPr="00A758F2">
        <w:rPr>
          <w:rFonts w:ascii="Arial" w:hAnsi="Arial" w:cs="Arial"/>
          <w:bCs/>
          <w:sz w:val="24"/>
        </w:rPr>
        <w:t>Complexity of use due to the wide range of services (</w:t>
      </w:r>
      <w:proofErr w:type="spellStart"/>
      <w:r w:rsidRPr="00A758F2">
        <w:rPr>
          <w:rFonts w:ascii="Arial" w:hAnsi="Arial" w:cs="Arial"/>
          <w:bCs/>
          <w:sz w:val="24"/>
        </w:rPr>
        <w:t>Conyette</w:t>
      </w:r>
      <w:proofErr w:type="spellEnd"/>
      <w:r w:rsidRPr="00A758F2">
        <w:rPr>
          <w:rFonts w:ascii="Arial" w:hAnsi="Arial" w:cs="Arial"/>
          <w:bCs/>
          <w:sz w:val="24"/>
        </w:rPr>
        <w:t>, 2011).</w:t>
      </w:r>
    </w:p>
    <w:p w14:paraId="0F9B50FB" w14:textId="77777777" w:rsidR="0009344C" w:rsidRPr="00A758F2" w:rsidRDefault="0009344C" w:rsidP="0043303A">
      <w:pPr>
        <w:numPr>
          <w:ilvl w:val="0"/>
          <w:numId w:val="22"/>
        </w:numPr>
        <w:spacing w:line="360" w:lineRule="auto"/>
        <w:jc w:val="both"/>
        <w:rPr>
          <w:rFonts w:ascii="Arial" w:hAnsi="Arial" w:cs="Arial"/>
          <w:bCs/>
          <w:sz w:val="24"/>
        </w:rPr>
      </w:pPr>
      <w:r w:rsidRPr="00A758F2">
        <w:rPr>
          <w:rFonts w:ascii="Arial" w:hAnsi="Arial" w:cs="Arial"/>
          <w:bCs/>
          <w:sz w:val="24"/>
        </w:rPr>
        <w:t>Occasional issues with customer support (</w:t>
      </w:r>
      <w:proofErr w:type="spellStart"/>
      <w:r w:rsidRPr="00A758F2">
        <w:rPr>
          <w:rFonts w:ascii="Arial" w:hAnsi="Arial" w:cs="Arial"/>
          <w:bCs/>
          <w:sz w:val="24"/>
        </w:rPr>
        <w:t>Giovanis</w:t>
      </w:r>
      <w:proofErr w:type="spellEnd"/>
      <w:r w:rsidRPr="00A758F2">
        <w:rPr>
          <w:rFonts w:ascii="Arial" w:hAnsi="Arial" w:cs="Arial"/>
          <w:bCs/>
          <w:sz w:val="24"/>
        </w:rPr>
        <w:t xml:space="preserve"> et al., 2017).</w:t>
      </w:r>
    </w:p>
    <w:p w14:paraId="547E7736"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 xml:space="preserve">Comparison to </w:t>
      </w:r>
      <w:proofErr w:type="spellStart"/>
      <w:r w:rsidRPr="00A758F2">
        <w:rPr>
          <w:rFonts w:ascii="Arial" w:hAnsi="Arial" w:cs="Arial"/>
          <w:b/>
          <w:bCs/>
          <w:sz w:val="24"/>
        </w:rPr>
        <w:t>StarLink</w:t>
      </w:r>
      <w:proofErr w:type="spellEnd"/>
      <w:r w:rsidRPr="00A758F2">
        <w:rPr>
          <w:rFonts w:ascii="Arial" w:hAnsi="Arial" w:cs="Arial"/>
          <w:b/>
          <w:bCs/>
          <w:sz w:val="24"/>
        </w:rPr>
        <w:t xml:space="preserve"> Virtual Bookings</w:t>
      </w:r>
      <w:r w:rsidRPr="00A758F2">
        <w:rPr>
          <w:rFonts w:ascii="Arial" w:hAnsi="Arial" w:cs="Arial"/>
          <w:bCs/>
          <w:sz w:val="24"/>
        </w:rPr>
        <w:t>:</w:t>
      </w:r>
    </w:p>
    <w:p w14:paraId="12B03E24" w14:textId="2B091B0E" w:rsidR="0009344C" w:rsidRPr="00A758F2" w:rsidRDefault="0009344C" w:rsidP="0043303A">
      <w:pPr>
        <w:numPr>
          <w:ilvl w:val="0"/>
          <w:numId w:val="23"/>
        </w:numPr>
        <w:spacing w:line="360" w:lineRule="auto"/>
        <w:jc w:val="both"/>
        <w:rPr>
          <w:rFonts w:ascii="Arial" w:hAnsi="Arial" w:cs="Arial"/>
          <w:bCs/>
          <w:sz w:val="24"/>
        </w:rPr>
      </w:pPr>
      <w:r w:rsidRPr="00A758F2">
        <w:rPr>
          <w:rFonts w:ascii="Arial" w:hAnsi="Arial" w:cs="Arial"/>
          <w:b/>
          <w:bCs/>
          <w:sz w:val="24"/>
        </w:rPr>
        <w:t>How They Are Different</w:t>
      </w:r>
      <w:r w:rsidRPr="00A758F2">
        <w:rPr>
          <w:rFonts w:ascii="Arial" w:hAnsi="Arial" w:cs="Arial"/>
          <w:bCs/>
          <w:sz w:val="24"/>
        </w:rPr>
        <w:t xml:space="preserve">: Expedia offers a wide range of travel services, while </w:t>
      </w:r>
      <w:proofErr w:type="spellStart"/>
      <w:r w:rsidRPr="00A758F2">
        <w:rPr>
          <w:rFonts w:ascii="Arial" w:hAnsi="Arial" w:cs="Arial"/>
          <w:bCs/>
          <w:sz w:val="24"/>
        </w:rPr>
        <w:t>StarLink</w:t>
      </w:r>
      <w:proofErr w:type="spellEnd"/>
      <w:r w:rsidRPr="00A758F2">
        <w:rPr>
          <w:rFonts w:ascii="Arial" w:hAnsi="Arial" w:cs="Arial"/>
          <w:bCs/>
          <w:sz w:val="24"/>
        </w:rPr>
        <w:t xml:space="preserve"> focuses on providing a streamlined, </w:t>
      </w:r>
      <w:r w:rsidR="00E3024F" w:rsidRPr="00A758F2">
        <w:rPr>
          <w:rFonts w:ascii="Arial" w:hAnsi="Arial" w:cs="Arial"/>
          <w:bCs/>
          <w:sz w:val="24"/>
        </w:rPr>
        <w:t>personalised</w:t>
      </w:r>
      <w:r w:rsidRPr="00A758F2">
        <w:rPr>
          <w:rFonts w:ascii="Arial" w:hAnsi="Arial" w:cs="Arial"/>
          <w:bCs/>
          <w:sz w:val="24"/>
        </w:rPr>
        <w:t xml:space="preserve"> booking experience.</w:t>
      </w:r>
    </w:p>
    <w:p w14:paraId="0E4CB7A8" w14:textId="4EFB9A24" w:rsidR="0009344C" w:rsidRPr="00A758F2" w:rsidRDefault="0009344C" w:rsidP="0043303A">
      <w:pPr>
        <w:numPr>
          <w:ilvl w:val="0"/>
          <w:numId w:val="23"/>
        </w:numPr>
        <w:spacing w:line="360" w:lineRule="auto"/>
        <w:jc w:val="both"/>
        <w:rPr>
          <w:rFonts w:ascii="Arial" w:hAnsi="Arial" w:cs="Arial"/>
          <w:bCs/>
          <w:sz w:val="24"/>
        </w:rPr>
      </w:pPr>
      <w:r w:rsidRPr="00A758F2">
        <w:rPr>
          <w:rFonts w:ascii="Arial" w:hAnsi="Arial" w:cs="Arial"/>
          <w:b/>
          <w:bCs/>
          <w:sz w:val="24"/>
        </w:rPr>
        <w:t>Competitive Strategy</w:t>
      </w:r>
      <w:r w:rsidRPr="00A758F2">
        <w:rPr>
          <w:rFonts w:ascii="Arial" w:hAnsi="Arial" w:cs="Arial"/>
          <w:bCs/>
          <w:sz w:val="24"/>
        </w:rPr>
        <w:t xml:space="preserve">: </w:t>
      </w:r>
      <w:proofErr w:type="spellStart"/>
      <w:r w:rsidRPr="00A758F2">
        <w:rPr>
          <w:rFonts w:ascii="Arial" w:hAnsi="Arial" w:cs="Arial"/>
          <w:bCs/>
          <w:sz w:val="24"/>
        </w:rPr>
        <w:t>StarLink</w:t>
      </w:r>
      <w:proofErr w:type="spellEnd"/>
      <w:r w:rsidRPr="00A758F2">
        <w:rPr>
          <w:rFonts w:ascii="Arial" w:hAnsi="Arial" w:cs="Arial"/>
          <w:bCs/>
          <w:sz w:val="24"/>
        </w:rPr>
        <w:t xml:space="preserve"> will offer a user-friendly interface with integrated itinerary management to simplify </w:t>
      </w:r>
      <w:r w:rsidR="00E3024F" w:rsidRPr="00A758F2">
        <w:rPr>
          <w:rFonts w:ascii="Arial" w:hAnsi="Arial" w:cs="Arial"/>
          <w:bCs/>
          <w:sz w:val="24"/>
        </w:rPr>
        <w:t>booking</w:t>
      </w:r>
      <w:r w:rsidRPr="00A758F2">
        <w:rPr>
          <w:rFonts w:ascii="Arial" w:hAnsi="Arial" w:cs="Arial"/>
          <w:bCs/>
          <w:sz w:val="24"/>
        </w:rPr>
        <w:t>.</w:t>
      </w:r>
    </w:p>
    <w:p w14:paraId="302E73EF" w14:textId="77777777" w:rsidR="0009344C" w:rsidRPr="00A758F2" w:rsidRDefault="0009344C" w:rsidP="0043303A">
      <w:pPr>
        <w:numPr>
          <w:ilvl w:val="0"/>
          <w:numId w:val="23"/>
        </w:numPr>
        <w:spacing w:line="360" w:lineRule="auto"/>
        <w:jc w:val="both"/>
        <w:rPr>
          <w:rFonts w:ascii="Arial" w:hAnsi="Arial" w:cs="Arial"/>
          <w:bCs/>
          <w:sz w:val="24"/>
        </w:rPr>
      </w:pPr>
      <w:r w:rsidRPr="00A758F2">
        <w:rPr>
          <w:rFonts w:ascii="Arial" w:hAnsi="Arial" w:cs="Arial"/>
          <w:b/>
          <w:bCs/>
          <w:sz w:val="24"/>
        </w:rPr>
        <w:t>USP</w:t>
      </w:r>
      <w:r w:rsidRPr="00A758F2">
        <w:rPr>
          <w:rFonts w:ascii="Arial" w:hAnsi="Arial" w:cs="Arial"/>
          <w:bCs/>
          <w:sz w:val="24"/>
        </w:rPr>
        <w:t>: Comprehensive, integrated itinerary management system.</w:t>
      </w:r>
    </w:p>
    <w:p w14:paraId="012271BE"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Competitive Edge/Advantage</w:t>
      </w:r>
      <w:r w:rsidRPr="00A758F2">
        <w:rPr>
          <w:rFonts w:ascii="Arial" w:hAnsi="Arial" w:cs="Arial"/>
          <w:bCs/>
          <w:sz w:val="24"/>
        </w:rPr>
        <w:t>:</w:t>
      </w:r>
    </w:p>
    <w:p w14:paraId="2172384D" w14:textId="77777777" w:rsidR="0009344C" w:rsidRPr="00A758F2" w:rsidRDefault="0009344C" w:rsidP="0043303A">
      <w:pPr>
        <w:numPr>
          <w:ilvl w:val="0"/>
          <w:numId w:val="24"/>
        </w:numPr>
        <w:spacing w:line="360" w:lineRule="auto"/>
        <w:jc w:val="both"/>
        <w:rPr>
          <w:rFonts w:ascii="Arial" w:hAnsi="Arial" w:cs="Arial"/>
          <w:bCs/>
          <w:sz w:val="24"/>
        </w:rPr>
      </w:pPr>
      <w:r w:rsidRPr="00A758F2">
        <w:rPr>
          <w:rFonts w:ascii="Arial" w:hAnsi="Arial" w:cs="Arial"/>
          <w:bCs/>
          <w:sz w:val="24"/>
        </w:rPr>
        <w:t>Simplified, user-friendly platform.</w:t>
      </w:r>
    </w:p>
    <w:p w14:paraId="35E6B73E" w14:textId="77777777" w:rsidR="0009344C" w:rsidRPr="00A758F2" w:rsidRDefault="0009344C" w:rsidP="0043303A">
      <w:pPr>
        <w:numPr>
          <w:ilvl w:val="0"/>
          <w:numId w:val="24"/>
        </w:numPr>
        <w:spacing w:line="360" w:lineRule="auto"/>
        <w:jc w:val="both"/>
        <w:rPr>
          <w:rFonts w:ascii="Arial" w:hAnsi="Arial" w:cs="Arial"/>
          <w:bCs/>
          <w:sz w:val="24"/>
        </w:rPr>
      </w:pPr>
      <w:r w:rsidRPr="00A758F2">
        <w:rPr>
          <w:rFonts w:ascii="Arial" w:hAnsi="Arial" w:cs="Arial"/>
          <w:bCs/>
          <w:sz w:val="24"/>
        </w:rPr>
        <w:t>Integrated itinerary management combining all travel needs.</w:t>
      </w:r>
    </w:p>
    <w:p w14:paraId="6F109F9F" w14:textId="77777777" w:rsidR="0009344C" w:rsidRPr="00A758F2" w:rsidRDefault="0009344C" w:rsidP="0043303A">
      <w:pPr>
        <w:numPr>
          <w:ilvl w:val="0"/>
          <w:numId w:val="24"/>
        </w:numPr>
        <w:spacing w:line="360" w:lineRule="auto"/>
        <w:jc w:val="both"/>
        <w:rPr>
          <w:rFonts w:ascii="Arial" w:hAnsi="Arial" w:cs="Arial"/>
          <w:bCs/>
          <w:sz w:val="24"/>
        </w:rPr>
      </w:pPr>
      <w:r w:rsidRPr="00A758F2">
        <w:rPr>
          <w:rFonts w:ascii="Arial" w:hAnsi="Arial" w:cs="Arial"/>
          <w:bCs/>
          <w:sz w:val="24"/>
        </w:rPr>
        <w:t>Personalized service enhancing user experience.</w:t>
      </w:r>
    </w:p>
    <w:p w14:paraId="6BC8940A" w14:textId="77777777" w:rsidR="0009344C" w:rsidRPr="00A758F2" w:rsidRDefault="0009344C" w:rsidP="00F6328F">
      <w:pPr>
        <w:spacing w:line="360" w:lineRule="auto"/>
        <w:jc w:val="both"/>
        <w:rPr>
          <w:rFonts w:ascii="Arial" w:hAnsi="Arial" w:cs="Arial"/>
          <w:b/>
          <w:bCs/>
          <w:sz w:val="24"/>
        </w:rPr>
      </w:pPr>
      <w:r w:rsidRPr="00A758F2">
        <w:rPr>
          <w:rFonts w:ascii="Arial" w:hAnsi="Arial" w:cs="Arial"/>
          <w:b/>
          <w:bCs/>
          <w:sz w:val="24"/>
        </w:rPr>
        <w:lastRenderedPageBreak/>
        <w:t>3. Airbnb</w:t>
      </w:r>
    </w:p>
    <w:p w14:paraId="08E43873"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Strengths</w:t>
      </w:r>
      <w:r w:rsidRPr="00A758F2">
        <w:rPr>
          <w:rFonts w:ascii="Arial" w:hAnsi="Arial" w:cs="Arial"/>
          <w:bCs/>
          <w:sz w:val="24"/>
        </w:rPr>
        <w:t>:</w:t>
      </w:r>
    </w:p>
    <w:p w14:paraId="36564E26" w14:textId="77777777" w:rsidR="0009344C" w:rsidRPr="00A758F2" w:rsidRDefault="0009344C" w:rsidP="0043303A">
      <w:pPr>
        <w:numPr>
          <w:ilvl w:val="0"/>
          <w:numId w:val="25"/>
        </w:numPr>
        <w:spacing w:line="360" w:lineRule="auto"/>
        <w:jc w:val="both"/>
        <w:rPr>
          <w:rFonts w:ascii="Arial" w:hAnsi="Arial" w:cs="Arial"/>
          <w:bCs/>
          <w:sz w:val="24"/>
        </w:rPr>
      </w:pPr>
      <w:r w:rsidRPr="00A758F2">
        <w:rPr>
          <w:rFonts w:ascii="Arial" w:hAnsi="Arial" w:cs="Arial"/>
          <w:bCs/>
          <w:sz w:val="24"/>
        </w:rPr>
        <w:t>Unique accommodations (homes, apartments) and experiences (</w:t>
      </w:r>
      <w:proofErr w:type="spellStart"/>
      <w:r w:rsidRPr="00A758F2">
        <w:rPr>
          <w:rFonts w:ascii="Arial" w:hAnsi="Arial" w:cs="Arial"/>
          <w:bCs/>
          <w:sz w:val="24"/>
        </w:rPr>
        <w:t>Giovanis</w:t>
      </w:r>
      <w:proofErr w:type="spellEnd"/>
      <w:r w:rsidRPr="00A758F2">
        <w:rPr>
          <w:rFonts w:ascii="Arial" w:hAnsi="Arial" w:cs="Arial"/>
          <w:bCs/>
          <w:sz w:val="24"/>
        </w:rPr>
        <w:t xml:space="preserve"> et al., 2017).</w:t>
      </w:r>
    </w:p>
    <w:p w14:paraId="2800CE64" w14:textId="77777777" w:rsidR="0009344C" w:rsidRPr="00A758F2" w:rsidRDefault="0009344C" w:rsidP="0043303A">
      <w:pPr>
        <w:numPr>
          <w:ilvl w:val="0"/>
          <w:numId w:val="25"/>
        </w:numPr>
        <w:spacing w:line="360" w:lineRule="auto"/>
        <w:jc w:val="both"/>
        <w:rPr>
          <w:rFonts w:ascii="Arial" w:hAnsi="Arial" w:cs="Arial"/>
          <w:bCs/>
          <w:sz w:val="24"/>
        </w:rPr>
      </w:pPr>
      <w:r w:rsidRPr="00A758F2">
        <w:rPr>
          <w:rFonts w:ascii="Arial" w:hAnsi="Arial" w:cs="Arial"/>
          <w:bCs/>
          <w:sz w:val="24"/>
        </w:rPr>
        <w:t>Strong community aspect and user engagement (Christina &amp; Yasa, 2021).</w:t>
      </w:r>
    </w:p>
    <w:p w14:paraId="41FA89DA" w14:textId="0290765A" w:rsidR="0009344C" w:rsidRPr="00A758F2" w:rsidRDefault="0009344C" w:rsidP="0043303A">
      <w:pPr>
        <w:numPr>
          <w:ilvl w:val="0"/>
          <w:numId w:val="25"/>
        </w:numPr>
        <w:spacing w:line="360" w:lineRule="auto"/>
        <w:jc w:val="both"/>
        <w:rPr>
          <w:rFonts w:ascii="Arial" w:hAnsi="Arial" w:cs="Arial"/>
          <w:bCs/>
          <w:sz w:val="24"/>
        </w:rPr>
      </w:pPr>
      <w:r w:rsidRPr="00A758F2">
        <w:rPr>
          <w:rFonts w:ascii="Arial" w:hAnsi="Arial" w:cs="Arial"/>
          <w:bCs/>
          <w:sz w:val="24"/>
        </w:rPr>
        <w:t>Focus on local experiences and personalised travel (</w:t>
      </w:r>
      <w:proofErr w:type="spellStart"/>
      <w:r w:rsidRPr="00A758F2">
        <w:rPr>
          <w:rFonts w:ascii="Arial" w:hAnsi="Arial" w:cs="Arial"/>
          <w:bCs/>
          <w:sz w:val="24"/>
        </w:rPr>
        <w:t>Conyette</w:t>
      </w:r>
      <w:proofErr w:type="spellEnd"/>
      <w:r w:rsidRPr="00A758F2">
        <w:rPr>
          <w:rFonts w:ascii="Arial" w:hAnsi="Arial" w:cs="Arial"/>
          <w:bCs/>
          <w:sz w:val="24"/>
        </w:rPr>
        <w:t>, 2011).</w:t>
      </w:r>
    </w:p>
    <w:p w14:paraId="43873A86"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Weaknesses</w:t>
      </w:r>
      <w:r w:rsidRPr="00A758F2">
        <w:rPr>
          <w:rFonts w:ascii="Arial" w:hAnsi="Arial" w:cs="Arial"/>
          <w:bCs/>
          <w:sz w:val="24"/>
        </w:rPr>
        <w:t>:</w:t>
      </w:r>
    </w:p>
    <w:p w14:paraId="35DD07B6" w14:textId="77777777" w:rsidR="0009344C" w:rsidRPr="00A758F2" w:rsidRDefault="0009344C" w:rsidP="0043303A">
      <w:pPr>
        <w:numPr>
          <w:ilvl w:val="0"/>
          <w:numId w:val="26"/>
        </w:numPr>
        <w:spacing w:line="360" w:lineRule="auto"/>
        <w:jc w:val="both"/>
        <w:rPr>
          <w:rFonts w:ascii="Arial" w:hAnsi="Arial" w:cs="Arial"/>
          <w:bCs/>
          <w:sz w:val="24"/>
        </w:rPr>
      </w:pPr>
      <w:r w:rsidRPr="00A758F2">
        <w:rPr>
          <w:rFonts w:ascii="Arial" w:hAnsi="Arial" w:cs="Arial"/>
          <w:bCs/>
          <w:sz w:val="24"/>
        </w:rPr>
        <w:t>Regulatory challenges in various cities (</w:t>
      </w:r>
      <w:proofErr w:type="spellStart"/>
      <w:r w:rsidRPr="00A758F2">
        <w:rPr>
          <w:rFonts w:ascii="Arial" w:hAnsi="Arial" w:cs="Arial"/>
          <w:bCs/>
          <w:sz w:val="24"/>
        </w:rPr>
        <w:t>Lehdonvirta</w:t>
      </w:r>
      <w:proofErr w:type="spellEnd"/>
      <w:r w:rsidRPr="00A758F2">
        <w:rPr>
          <w:rFonts w:ascii="Arial" w:hAnsi="Arial" w:cs="Arial"/>
          <w:bCs/>
          <w:sz w:val="24"/>
        </w:rPr>
        <w:t xml:space="preserve"> et al., 2018).</w:t>
      </w:r>
    </w:p>
    <w:p w14:paraId="7B7DB392" w14:textId="77777777" w:rsidR="0009344C" w:rsidRPr="00A758F2" w:rsidRDefault="0009344C" w:rsidP="0043303A">
      <w:pPr>
        <w:numPr>
          <w:ilvl w:val="0"/>
          <w:numId w:val="26"/>
        </w:numPr>
        <w:spacing w:line="360" w:lineRule="auto"/>
        <w:jc w:val="both"/>
        <w:rPr>
          <w:rFonts w:ascii="Arial" w:hAnsi="Arial" w:cs="Arial"/>
          <w:bCs/>
          <w:sz w:val="24"/>
        </w:rPr>
      </w:pPr>
      <w:r w:rsidRPr="00A758F2">
        <w:rPr>
          <w:rFonts w:ascii="Arial" w:hAnsi="Arial" w:cs="Arial"/>
          <w:bCs/>
          <w:sz w:val="24"/>
        </w:rPr>
        <w:t>Inconsistent quality of listings (Kim, 2018).</w:t>
      </w:r>
    </w:p>
    <w:p w14:paraId="205EDBCE"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 xml:space="preserve">Comparison to </w:t>
      </w:r>
      <w:proofErr w:type="spellStart"/>
      <w:r w:rsidRPr="00A758F2">
        <w:rPr>
          <w:rFonts w:ascii="Arial" w:hAnsi="Arial" w:cs="Arial"/>
          <w:b/>
          <w:bCs/>
          <w:sz w:val="24"/>
        </w:rPr>
        <w:t>StarLink</w:t>
      </w:r>
      <w:proofErr w:type="spellEnd"/>
      <w:r w:rsidRPr="00A758F2">
        <w:rPr>
          <w:rFonts w:ascii="Arial" w:hAnsi="Arial" w:cs="Arial"/>
          <w:b/>
          <w:bCs/>
          <w:sz w:val="24"/>
        </w:rPr>
        <w:t xml:space="preserve"> Virtual Bookings</w:t>
      </w:r>
      <w:r w:rsidRPr="00A758F2">
        <w:rPr>
          <w:rFonts w:ascii="Arial" w:hAnsi="Arial" w:cs="Arial"/>
          <w:bCs/>
          <w:sz w:val="24"/>
        </w:rPr>
        <w:t>:</w:t>
      </w:r>
    </w:p>
    <w:p w14:paraId="722339BC" w14:textId="77777777" w:rsidR="0009344C" w:rsidRPr="00A758F2" w:rsidRDefault="0009344C" w:rsidP="0043303A">
      <w:pPr>
        <w:numPr>
          <w:ilvl w:val="0"/>
          <w:numId w:val="27"/>
        </w:numPr>
        <w:spacing w:line="360" w:lineRule="auto"/>
        <w:jc w:val="both"/>
        <w:rPr>
          <w:rFonts w:ascii="Arial" w:hAnsi="Arial" w:cs="Arial"/>
          <w:bCs/>
          <w:sz w:val="24"/>
        </w:rPr>
      </w:pPr>
      <w:r w:rsidRPr="00A758F2">
        <w:rPr>
          <w:rFonts w:ascii="Arial" w:hAnsi="Arial" w:cs="Arial"/>
          <w:b/>
          <w:bCs/>
          <w:sz w:val="24"/>
        </w:rPr>
        <w:t>How They Are Different</w:t>
      </w:r>
      <w:r w:rsidRPr="00A758F2">
        <w:rPr>
          <w:rFonts w:ascii="Arial" w:hAnsi="Arial" w:cs="Arial"/>
          <w:bCs/>
          <w:sz w:val="24"/>
        </w:rPr>
        <w:t xml:space="preserve">: Airbnb offers peer-to-peer rentals, while </w:t>
      </w:r>
      <w:proofErr w:type="spellStart"/>
      <w:r w:rsidRPr="00A758F2">
        <w:rPr>
          <w:rFonts w:ascii="Arial" w:hAnsi="Arial" w:cs="Arial"/>
          <w:bCs/>
          <w:sz w:val="24"/>
        </w:rPr>
        <w:t>StarLink</w:t>
      </w:r>
      <w:proofErr w:type="spellEnd"/>
      <w:r w:rsidRPr="00A758F2">
        <w:rPr>
          <w:rFonts w:ascii="Arial" w:hAnsi="Arial" w:cs="Arial"/>
          <w:bCs/>
          <w:sz w:val="24"/>
        </w:rPr>
        <w:t xml:space="preserve"> will partner with boutique hotels and focus on curated, high-quality experiences.</w:t>
      </w:r>
    </w:p>
    <w:p w14:paraId="4C6AE193" w14:textId="77777777" w:rsidR="0009344C" w:rsidRPr="00A758F2" w:rsidRDefault="0009344C" w:rsidP="0043303A">
      <w:pPr>
        <w:numPr>
          <w:ilvl w:val="0"/>
          <w:numId w:val="27"/>
        </w:numPr>
        <w:spacing w:line="360" w:lineRule="auto"/>
        <w:jc w:val="both"/>
        <w:rPr>
          <w:rFonts w:ascii="Arial" w:hAnsi="Arial" w:cs="Arial"/>
          <w:bCs/>
          <w:sz w:val="24"/>
        </w:rPr>
      </w:pPr>
      <w:r w:rsidRPr="00A758F2">
        <w:rPr>
          <w:rFonts w:ascii="Arial" w:hAnsi="Arial" w:cs="Arial"/>
          <w:b/>
          <w:bCs/>
          <w:sz w:val="24"/>
        </w:rPr>
        <w:t>Competitive Strategy</w:t>
      </w:r>
      <w:r w:rsidRPr="00A758F2">
        <w:rPr>
          <w:rFonts w:ascii="Arial" w:hAnsi="Arial" w:cs="Arial"/>
          <w:bCs/>
          <w:sz w:val="24"/>
        </w:rPr>
        <w:t xml:space="preserve">: </w:t>
      </w:r>
      <w:proofErr w:type="spellStart"/>
      <w:r w:rsidRPr="00A758F2">
        <w:rPr>
          <w:rFonts w:ascii="Arial" w:hAnsi="Arial" w:cs="Arial"/>
          <w:bCs/>
          <w:sz w:val="24"/>
        </w:rPr>
        <w:t>StarLink</w:t>
      </w:r>
      <w:proofErr w:type="spellEnd"/>
      <w:r w:rsidRPr="00A758F2">
        <w:rPr>
          <w:rFonts w:ascii="Arial" w:hAnsi="Arial" w:cs="Arial"/>
          <w:bCs/>
          <w:sz w:val="24"/>
        </w:rPr>
        <w:t xml:space="preserve"> will ensure consistent quality and professional management of accommodations.</w:t>
      </w:r>
    </w:p>
    <w:p w14:paraId="3B5C9D0B" w14:textId="77777777" w:rsidR="0009344C" w:rsidRPr="00A758F2" w:rsidRDefault="0009344C" w:rsidP="0043303A">
      <w:pPr>
        <w:numPr>
          <w:ilvl w:val="0"/>
          <w:numId w:val="27"/>
        </w:numPr>
        <w:spacing w:line="360" w:lineRule="auto"/>
        <w:jc w:val="both"/>
        <w:rPr>
          <w:rFonts w:ascii="Arial" w:hAnsi="Arial" w:cs="Arial"/>
          <w:bCs/>
          <w:sz w:val="24"/>
        </w:rPr>
      </w:pPr>
      <w:r w:rsidRPr="00A758F2">
        <w:rPr>
          <w:rFonts w:ascii="Arial" w:hAnsi="Arial" w:cs="Arial"/>
          <w:b/>
          <w:bCs/>
          <w:sz w:val="24"/>
        </w:rPr>
        <w:t>USP</w:t>
      </w:r>
      <w:r w:rsidRPr="00A758F2">
        <w:rPr>
          <w:rFonts w:ascii="Arial" w:hAnsi="Arial" w:cs="Arial"/>
          <w:bCs/>
          <w:sz w:val="24"/>
        </w:rPr>
        <w:t>: Curated boutique hotel experiences with consistent quality.</w:t>
      </w:r>
    </w:p>
    <w:p w14:paraId="6B018443" w14:textId="77777777" w:rsidR="0009344C" w:rsidRPr="00A758F2" w:rsidRDefault="0009344C" w:rsidP="00F6328F">
      <w:pPr>
        <w:spacing w:line="360" w:lineRule="auto"/>
        <w:jc w:val="both"/>
        <w:rPr>
          <w:rFonts w:ascii="Arial" w:hAnsi="Arial" w:cs="Arial"/>
          <w:bCs/>
          <w:sz w:val="24"/>
        </w:rPr>
      </w:pPr>
      <w:r w:rsidRPr="00A758F2">
        <w:rPr>
          <w:rFonts w:ascii="Arial" w:hAnsi="Arial" w:cs="Arial"/>
          <w:b/>
          <w:bCs/>
          <w:sz w:val="24"/>
        </w:rPr>
        <w:t>Competitive Edge/Advantage</w:t>
      </w:r>
      <w:r w:rsidRPr="00A758F2">
        <w:rPr>
          <w:rFonts w:ascii="Arial" w:hAnsi="Arial" w:cs="Arial"/>
          <w:bCs/>
          <w:sz w:val="24"/>
        </w:rPr>
        <w:t>:</w:t>
      </w:r>
    </w:p>
    <w:p w14:paraId="343BF34E" w14:textId="77777777" w:rsidR="0009344C" w:rsidRPr="00A758F2" w:rsidRDefault="0009344C" w:rsidP="0043303A">
      <w:pPr>
        <w:numPr>
          <w:ilvl w:val="0"/>
          <w:numId w:val="28"/>
        </w:numPr>
        <w:spacing w:line="360" w:lineRule="auto"/>
        <w:jc w:val="both"/>
        <w:rPr>
          <w:rFonts w:ascii="Arial" w:hAnsi="Arial" w:cs="Arial"/>
          <w:bCs/>
          <w:sz w:val="24"/>
        </w:rPr>
      </w:pPr>
      <w:r w:rsidRPr="00A758F2">
        <w:rPr>
          <w:rFonts w:ascii="Arial" w:hAnsi="Arial" w:cs="Arial"/>
          <w:bCs/>
          <w:sz w:val="24"/>
        </w:rPr>
        <w:t>Consistent quality and professional management of listings.</w:t>
      </w:r>
    </w:p>
    <w:p w14:paraId="7AF1BFA3" w14:textId="77777777" w:rsidR="0009344C" w:rsidRPr="00A758F2" w:rsidRDefault="0009344C" w:rsidP="0043303A">
      <w:pPr>
        <w:numPr>
          <w:ilvl w:val="0"/>
          <w:numId w:val="28"/>
        </w:numPr>
        <w:spacing w:line="360" w:lineRule="auto"/>
        <w:jc w:val="both"/>
        <w:rPr>
          <w:rFonts w:ascii="Arial" w:hAnsi="Arial" w:cs="Arial"/>
          <w:bCs/>
          <w:sz w:val="24"/>
        </w:rPr>
      </w:pPr>
      <w:r w:rsidRPr="00A758F2">
        <w:rPr>
          <w:rFonts w:ascii="Arial" w:hAnsi="Arial" w:cs="Arial"/>
          <w:bCs/>
          <w:sz w:val="24"/>
        </w:rPr>
        <w:t>Focus on boutique hotels providing unique, eco-friendly travel experiences.</w:t>
      </w:r>
    </w:p>
    <w:p w14:paraId="2751DB49" w14:textId="77777777" w:rsidR="0009344C" w:rsidRPr="00A758F2" w:rsidRDefault="0009344C" w:rsidP="0043303A">
      <w:pPr>
        <w:numPr>
          <w:ilvl w:val="0"/>
          <w:numId w:val="28"/>
        </w:numPr>
        <w:spacing w:line="360" w:lineRule="auto"/>
        <w:jc w:val="both"/>
        <w:rPr>
          <w:rFonts w:ascii="Arial" w:hAnsi="Arial" w:cs="Arial"/>
          <w:bCs/>
          <w:sz w:val="24"/>
        </w:rPr>
      </w:pPr>
      <w:r w:rsidRPr="00A758F2">
        <w:rPr>
          <w:rFonts w:ascii="Arial" w:hAnsi="Arial" w:cs="Arial"/>
          <w:bCs/>
          <w:sz w:val="24"/>
        </w:rPr>
        <w:t>Advanced AI and AR technologies for enhanced booking experiences.</w:t>
      </w:r>
    </w:p>
    <w:p w14:paraId="0A5637CB" w14:textId="77777777" w:rsidR="0009344C" w:rsidRPr="00A758F2" w:rsidRDefault="0009344C" w:rsidP="0009344C">
      <w:pPr>
        <w:jc w:val="both"/>
        <w:rPr>
          <w:rFonts w:ascii="Arial" w:hAnsi="Arial" w:cs="Arial"/>
          <w:bCs/>
          <w:sz w:val="24"/>
        </w:rPr>
      </w:pPr>
    </w:p>
    <w:p w14:paraId="28A72A09" w14:textId="77777777" w:rsidR="0009344C" w:rsidRPr="00A758F2" w:rsidRDefault="0009344C" w:rsidP="0009344C">
      <w:pPr>
        <w:jc w:val="both"/>
        <w:rPr>
          <w:rFonts w:ascii="Arial" w:hAnsi="Arial" w:cs="Arial"/>
          <w:b/>
          <w:sz w:val="24"/>
        </w:rPr>
      </w:pPr>
    </w:p>
    <w:p w14:paraId="161EB6DF" w14:textId="75642307" w:rsidR="000E706E" w:rsidRPr="00A758F2" w:rsidRDefault="000E706E" w:rsidP="00F900F5">
      <w:pPr>
        <w:rPr>
          <w:rFonts w:ascii="Arial" w:hAnsi="Arial" w:cs="Arial"/>
          <w:b/>
          <w:iCs/>
          <w:sz w:val="24"/>
          <w:szCs w:val="24"/>
          <w:u w:val="single"/>
        </w:rPr>
      </w:pPr>
      <w:r w:rsidRPr="00A758F2">
        <w:rPr>
          <w:rFonts w:ascii="Arial" w:hAnsi="Arial" w:cs="Arial"/>
          <w:b/>
          <w:iCs/>
          <w:sz w:val="24"/>
          <w:szCs w:val="24"/>
          <w:u w:val="single"/>
        </w:rPr>
        <w:t xml:space="preserve">Appendix </w:t>
      </w:r>
      <w:r w:rsidR="00743941" w:rsidRPr="00A758F2">
        <w:rPr>
          <w:rFonts w:ascii="Arial" w:hAnsi="Arial" w:cs="Arial"/>
          <w:b/>
          <w:iCs/>
          <w:sz w:val="24"/>
          <w:szCs w:val="24"/>
          <w:u w:val="single"/>
        </w:rPr>
        <w:t xml:space="preserve">E – Price </w:t>
      </w:r>
    </w:p>
    <w:p w14:paraId="0364C2EC" w14:textId="25553531" w:rsidR="000E706E" w:rsidRPr="00A758F2" w:rsidRDefault="000E706E" w:rsidP="00F6328F">
      <w:pPr>
        <w:pStyle w:val="NormalWeb"/>
        <w:spacing w:line="360" w:lineRule="auto"/>
        <w:jc w:val="both"/>
        <w:rPr>
          <w:rFonts w:ascii="Arial" w:hAnsi="Arial" w:cs="Arial"/>
        </w:rPr>
      </w:pPr>
      <w:proofErr w:type="spellStart"/>
      <w:r w:rsidRPr="00A758F2">
        <w:rPr>
          <w:rFonts w:ascii="Arial" w:hAnsi="Arial" w:cs="Arial"/>
        </w:rPr>
        <w:t>StarLink</w:t>
      </w:r>
      <w:proofErr w:type="spellEnd"/>
      <w:r w:rsidRPr="00A758F2">
        <w:rPr>
          <w:rFonts w:ascii="Arial" w:hAnsi="Arial" w:cs="Arial"/>
        </w:rPr>
        <w:t xml:space="preserve"> Virtual Bookings will implement a competitive and transparent pricing strategy to appeal to customers. Our prices will reflect the quality and affordability of our services, positioning </w:t>
      </w:r>
      <w:proofErr w:type="spellStart"/>
      <w:r w:rsidRPr="00A758F2">
        <w:rPr>
          <w:rFonts w:ascii="Arial" w:hAnsi="Arial" w:cs="Arial"/>
        </w:rPr>
        <w:t>StarLink</w:t>
      </w:r>
      <w:proofErr w:type="spellEnd"/>
      <w:r w:rsidRPr="00A758F2">
        <w:rPr>
          <w:rFonts w:ascii="Arial" w:hAnsi="Arial" w:cs="Arial"/>
        </w:rPr>
        <w:t xml:space="preserve"> as a premium yet accessible option in the market.</w:t>
      </w:r>
    </w:p>
    <w:p w14:paraId="4B967FD2" w14:textId="77777777" w:rsidR="000E706E" w:rsidRPr="00A758F2" w:rsidRDefault="000E706E" w:rsidP="00F6328F">
      <w:pPr>
        <w:pStyle w:val="NormalWeb"/>
        <w:spacing w:line="360" w:lineRule="auto"/>
        <w:jc w:val="both"/>
        <w:rPr>
          <w:rFonts w:ascii="Arial" w:hAnsi="Arial" w:cs="Arial"/>
        </w:rPr>
      </w:pPr>
      <w:r w:rsidRPr="00A758F2">
        <w:rPr>
          <w:rStyle w:val="Strong"/>
          <w:rFonts w:ascii="Arial" w:hAnsi="Arial" w:cs="Arial"/>
        </w:rPr>
        <w:t>Pricing Strategy:</w:t>
      </w:r>
    </w:p>
    <w:p w14:paraId="67B27BF2" w14:textId="77777777" w:rsidR="000E706E" w:rsidRPr="00A758F2" w:rsidRDefault="000E706E" w:rsidP="0043303A">
      <w:pPr>
        <w:numPr>
          <w:ilvl w:val="0"/>
          <w:numId w:val="3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Personalized Travel Packages</w:t>
      </w:r>
      <w:r w:rsidRPr="00A758F2">
        <w:rPr>
          <w:rFonts w:ascii="Arial" w:hAnsi="Arial" w:cs="Arial"/>
          <w:sz w:val="24"/>
          <w:szCs w:val="24"/>
        </w:rPr>
        <w:t>: Offering custom travel packages tailored to individual preferences at competitive rates.</w:t>
      </w:r>
    </w:p>
    <w:p w14:paraId="4549D8E4" w14:textId="2ED80828" w:rsidR="000E706E" w:rsidRPr="00A758F2" w:rsidRDefault="000E706E" w:rsidP="0043303A">
      <w:pPr>
        <w:numPr>
          <w:ilvl w:val="0"/>
          <w:numId w:val="3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Subscription Model</w:t>
      </w:r>
      <w:r w:rsidRPr="00A758F2">
        <w:rPr>
          <w:rFonts w:ascii="Arial" w:hAnsi="Arial" w:cs="Arial"/>
          <w:sz w:val="24"/>
          <w:szCs w:val="24"/>
        </w:rPr>
        <w:t xml:space="preserve">: Providing a subscription-based model for frequent </w:t>
      </w:r>
      <w:r w:rsidR="00E3024F" w:rsidRPr="00A758F2">
        <w:rPr>
          <w:rFonts w:ascii="Arial" w:hAnsi="Arial" w:cs="Arial"/>
          <w:sz w:val="24"/>
          <w:szCs w:val="24"/>
        </w:rPr>
        <w:t>travellers</w:t>
      </w:r>
      <w:r w:rsidRPr="00A758F2">
        <w:rPr>
          <w:rFonts w:ascii="Arial" w:hAnsi="Arial" w:cs="Arial"/>
          <w:sz w:val="24"/>
          <w:szCs w:val="24"/>
        </w:rPr>
        <w:t>, offering discounts and exclusive benefits.</w:t>
      </w:r>
    </w:p>
    <w:p w14:paraId="3D1284D6" w14:textId="7F6631ED" w:rsidR="000E706E" w:rsidRPr="00A758F2" w:rsidRDefault="000E706E" w:rsidP="0043303A">
      <w:pPr>
        <w:numPr>
          <w:ilvl w:val="0"/>
          <w:numId w:val="3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Flexible Pricing</w:t>
      </w:r>
      <w:r w:rsidRPr="00A758F2">
        <w:rPr>
          <w:rFonts w:ascii="Arial" w:hAnsi="Arial" w:cs="Arial"/>
          <w:sz w:val="24"/>
          <w:szCs w:val="24"/>
        </w:rPr>
        <w:t>: Implementing dynamic pricing strategies to adjust prices based on demand, seasonality, and market trends (</w:t>
      </w:r>
      <w:proofErr w:type="spellStart"/>
      <w:r w:rsidRPr="00A758F2">
        <w:rPr>
          <w:rFonts w:ascii="Arial" w:hAnsi="Arial" w:cs="Arial"/>
          <w:sz w:val="24"/>
          <w:szCs w:val="24"/>
        </w:rPr>
        <w:t>Giovanis</w:t>
      </w:r>
      <w:proofErr w:type="spellEnd"/>
      <w:r w:rsidRPr="00A758F2">
        <w:rPr>
          <w:rFonts w:ascii="Arial" w:hAnsi="Arial" w:cs="Arial"/>
          <w:sz w:val="24"/>
          <w:szCs w:val="24"/>
        </w:rPr>
        <w:t>, Athanasopoulou, &amp; Mamalis, 2017).</w:t>
      </w:r>
    </w:p>
    <w:p w14:paraId="0A7ECFB3" w14:textId="6F3208E2" w:rsidR="000E706E" w:rsidRPr="00A758F2" w:rsidRDefault="000E706E" w:rsidP="0043303A">
      <w:pPr>
        <w:numPr>
          <w:ilvl w:val="0"/>
          <w:numId w:val="3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lastRenderedPageBreak/>
        <w:t>Transparent Fees</w:t>
      </w:r>
      <w:r w:rsidRPr="00A758F2">
        <w:rPr>
          <w:rFonts w:ascii="Arial" w:hAnsi="Arial" w:cs="Arial"/>
          <w:sz w:val="24"/>
          <w:szCs w:val="24"/>
        </w:rPr>
        <w:t xml:space="preserve">: Clear and upfront pricing with no hidden charges to build </w:t>
      </w:r>
      <w:r w:rsidR="00E3024F" w:rsidRPr="00A758F2">
        <w:rPr>
          <w:rFonts w:ascii="Arial" w:hAnsi="Arial" w:cs="Arial"/>
          <w:sz w:val="24"/>
          <w:szCs w:val="24"/>
        </w:rPr>
        <w:t>customer trust</w:t>
      </w:r>
      <w:r w:rsidR="0029565F" w:rsidRPr="00A758F2">
        <w:rPr>
          <w:rFonts w:ascii="Arial" w:hAnsi="Arial" w:cs="Arial"/>
          <w:sz w:val="24"/>
          <w:szCs w:val="24"/>
        </w:rPr>
        <w:t xml:space="preserve"> </w:t>
      </w:r>
      <w:r w:rsidRPr="00A758F2">
        <w:rPr>
          <w:rFonts w:ascii="Arial" w:hAnsi="Arial" w:cs="Arial"/>
          <w:sz w:val="24"/>
          <w:szCs w:val="24"/>
        </w:rPr>
        <w:t>(Christina &amp; Yasa, 2021).</w:t>
      </w:r>
    </w:p>
    <w:p w14:paraId="3DF2C438" w14:textId="77777777" w:rsidR="000E706E" w:rsidRPr="00A758F2" w:rsidRDefault="000E706E" w:rsidP="00F6328F">
      <w:pPr>
        <w:pStyle w:val="NormalWeb"/>
        <w:spacing w:line="360" w:lineRule="auto"/>
        <w:jc w:val="both"/>
        <w:rPr>
          <w:rFonts w:ascii="Arial" w:hAnsi="Arial" w:cs="Arial"/>
        </w:rPr>
      </w:pPr>
      <w:r w:rsidRPr="00A758F2">
        <w:rPr>
          <w:rStyle w:val="Strong"/>
          <w:rFonts w:ascii="Arial" w:hAnsi="Arial" w:cs="Arial"/>
        </w:rPr>
        <w:t>Comparative Analysis:</w:t>
      </w:r>
    </w:p>
    <w:p w14:paraId="255E690B" w14:textId="7A087F0D" w:rsidR="000E706E" w:rsidRPr="00A758F2" w:rsidRDefault="000E706E" w:rsidP="0043303A">
      <w:pPr>
        <w:numPr>
          <w:ilvl w:val="0"/>
          <w:numId w:val="4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Booking.com</w:t>
      </w:r>
      <w:r w:rsidRPr="00A758F2">
        <w:rPr>
          <w:rFonts w:ascii="Arial" w:hAnsi="Arial" w:cs="Arial"/>
          <w:sz w:val="24"/>
          <w:szCs w:val="24"/>
        </w:rPr>
        <w:t xml:space="preserve">: Known for extensive inventory and robust review system. However, </w:t>
      </w:r>
      <w:proofErr w:type="spellStart"/>
      <w:r w:rsidRPr="00A758F2">
        <w:rPr>
          <w:rFonts w:ascii="Arial" w:hAnsi="Arial" w:cs="Arial"/>
          <w:sz w:val="24"/>
          <w:szCs w:val="24"/>
        </w:rPr>
        <w:t>StarLink</w:t>
      </w:r>
      <w:proofErr w:type="spellEnd"/>
      <w:r w:rsidRPr="00A758F2">
        <w:rPr>
          <w:rFonts w:ascii="Arial" w:hAnsi="Arial" w:cs="Arial"/>
          <w:sz w:val="24"/>
          <w:szCs w:val="24"/>
        </w:rPr>
        <w:t xml:space="preserve"> will differentiate by focusing on boutique experiences and sustainability (</w:t>
      </w:r>
      <w:proofErr w:type="spellStart"/>
      <w:r w:rsidRPr="00A758F2">
        <w:rPr>
          <w:rFonts w:ascii="Arial" w:hAnsi="Arial" w:cs="Arial"/>
          <w:sz w:val="24"/>
          <w:szCs w:val="24"/>
        </w:rPr>
        <w:t>Conyette</w:t>
      </w:r>
      <w:proofErr w:type="spellEnd"/>
      <w:r w:rsidRPr="00A758F2">
        <w:rPr>
          <w:rFonts w:ascii="Arial" w:hAnsi="Arial" w:cs="Arial"/>
          <w:sz w:val="24"/>
          <w:szCs w:val="24"/>
        </w:rPr>
        <w:t>, 2011).</w:t>
      </w:r>
    </w:p>
    <w:p w14:paraId="31F09686" w14:textId="3D8985E2" w:rsidR="000E706E" w:rsidRPr="00A758F2" w:rsidRDefault="000E706E" w:rsidP="0043303A">
      <w:pPr>
        <w:numPr>
          <w:ilvl w:val="0"/>
          <w:numId w:val="4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Expedia</w:t>
      </w:r>
      <w:r w:rsidRPr="00A758F2">
        <w:rPr>
          <w:rFonts w:ascii="Arial" w:hAnsi="Arial" w:cs="Arial"/>
          <w:sz w:val="24"/>
          <w:szCs w:val="24"/>
        </w:rPr>
        <w:t xml:space="preserve">: Offers comprehensive travel services but can be complex to use. </w:t>
      </w:r>
      <w:proofErr w:type="spellStart"/>
      <w:r w:rsidRPr="00A758F2">
        <w:rPr>
          <w:rFonts w:ascii="Arial" w:hAnsi="Arial" w:cs="Arial"/>
          <w:sz w:val="24"/>
          <w:szCs w:val="24"/>
        </w:rPr>
        <w:t>StarLink's</w:t>
      </w:r>
      <w:proofErr w:type="spellEnd"/>
      <w:r w:rsidRPr="00A758F2">
        <w:rPr>
          <w:rFonts w:ascii="Arial" w:hAnsi="Arial" w:cs="Arial"/>
          <w:sz w:val="24"/>
          <w:szCs w:val="24"/>
        </w:rPr>
        <w:t xml:space="preserve"> streamlined</w:t>
      </w:r>
      <w:r w:rsidR="00E3024F" w:rsidRPr="00A758F2">
        <w:rPr>
          <w:rFonts w:ascii="Arial" w:hAnsi="Arial" w:cs="Arial"/>
          <w:sz w:val="24"/>
          <w:szCs w:val="24"/>
        </w:rPr>
        <w:t>, user-friendly</w:t>
      </w:r>
      <w:r w:rsidRPr="00A758F2">
        <w:rPr>
          <w:rFonts w:ascii="Arial" w:hAnsi="Arial" w:cs="Arial"/>
          <w:sz w:val="24"/>
          <w:szCs w:val="24"/>
        </w:rPr>
        <w:t xml:space="preserve"> interface will provide a simpler booking experience (Kim, 2018).</w:t>
      </w:r>
    </w:p>
    <w:p w14:paraId="75CB701D" w14:textId="066870D2" w:rsidR="000E706E" w:rsidRPr="00A758F2" w:rsidRDefault="000E706E" w:rsidP="0043303A">
      <w:pPr>
        <w:numPr>
          <w:ilvl w:val="0"/>
          <w:numId w:val="4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Airbnb</w:t>
      </w:r>
      <w:r w:rsidRPr="00A758F2">
        <w:rPr>
          <w:rFonts w:ascii="Arial" w:hAnsi="Arial" w:cs="Arial"/>
          <w:sz w:val="24"/>
          <w:szCs w:val="24"/>
        </w:rPr>
        <w:t xml:space="preserve">: Features unique accommodations but faces regulatory challenges. </w:t>
      </w:r>
      <w:proofErr w:type="spellStart"/>
      <w:r w:rsidRPr="00A758F2">
        <w:rPr>
          <w:rFonts w:ascii="Arial" w:hAnsi="Arial" w:cs="Arial"/>
          <w:sz w:val="24"/>
          <w:szCs w:val="24"/>
        </w:rPr>
        <w:t>StarLink</w:t>
      </w:r>
      <w:proofErr w:type="spellEnd"/>
      <w:r w:rsidRPr="00A758F2">
        <w:rPr>
          <w:rFonts w:ascii="Arial" w:hAnsi="Arial" w:cs="Arial"/>
          <w:sz w:val="24"/>
          <w:szCs w:val="24"/>
        </w:rPr>
        <w:t xml:space="preserve"> will ensure consistent quality and professional management of listings (</w:t>
      </w:r>
      <w:proofErr w:type="spellStart"/>
      <w:r w:rsidRPr="00A758F2">
        <w:rPr>
          <w:rFonts w:ascii="Arial" w:hAnsi="Arial" w:cs="Arial"/>
          <w:sz w:val="24"/>
          <w:szCs w:val="24"/>
        </w:rPr>
        <w:t>Lehdonvirta</w:t>
      </w:r>
      <w:proofErr w:type="spellEnd"/>
      <w:r w:rsidRPr="00A758F2">
        <w:rPr>
          <w:rFonts w:ascii="Arial" w:hAnsi="Arial" w:cs="Arial"/>
          <w:sz w:val="24"/>
          <w:szCs w:val="24"/>
        </w:rPr>
        <w:t xml:space="preserve"> et al., 2018).</w:t>
      </w:r>
    </w:p>
    <w:p w14:paraId="1898F5C9" w14:textId="77777777" w:rsidR="000E706E" w:rsidRPr="00A758F2" w:rsidRDefault="000E706E" w:rsidP="00F6328F">
      <w:pPr>
        <w:pStyle w:val="NormalWeb"/>
        <w:spacing w:line="360" w:lineRule="auto"/>
        <w:jc w:val="both"/>
        <w:rPr>
          <w:rFonts w:ascii="Arial" w:hAnsi="Arial" w:cs="Arial"/>
        </w:rPr>
      </w:pPr>
      <w:r w:rsidRPr="00A758F2">
        <w:rPr>
          <w:rStyle w:val="Strong"/>
          <w:rFonts w:ascii="Arial" w:hAnsi="Arial" w:cs="Arial"/>
        </w:rPr>
        <w:t>Value Proposition:</w:t>
      </w:r>
    </w:p>
    <w:p w14:paraId="3F19CD34" w14:textId="1797E64E" w:rsidR="000E706E" w:rsidRPr="00A758F2" w:rsidRDefault="000E706E" w:rsidP="0043303A">
      <w:pPr>
        <w:numPr>
          <w:ilvl w:val="0"/>
          <w:numId w:val="41"/>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Fonts w:ascii="Arial" w:hAnsi="Arial" w:cs="Arial"/>
          <w:sz w:val="24"/>
          <w:szCs w:val="24"/>
        </w:rPr>
        <w:t>StarLink's</w:t>
      </w:r>
      <w:proofErr w:type="spellEnd"/>
      <w:r w:rsidRPr="00A758F2">
        <w:rPr>
          <w:rFonts w:ascii="Arial" w:hAnsi="Arial" w:cs="Arial"/>
          <w:sz w:val="24"/>
          <w:szCs w:val="24"/>
        </w:rPr>
        <w:t xml:space="preserve"> prices will convey high-quality, eco-friendly</w:t>
      </w:r>
      <w:r w:rsidR="00E3024F" w:rsidRPr="00A758F2">
        <w:rPr>
          <w:rFonts w:ascii="Arial" w:hAnsi="Arial" w:cs="Arial"/>
          <w:sz w:val="24"/>
          <w:szCs w:val="24"/>
        </w:rPr>
        <w:t xml:space="preserve"> and personalised</w:t>
      </w:r>
      <w:r w:rsidRPr="00A758F2">
        <w:rPr>
          <w:rFonts w:ascii="Arial" w:hAnsi="Arial" w:cs="Arial"/>
          <w:sz w:val="24"/>
          <w:szCs w:val="24"/>
        </w:rPr>
        <w:t xml:space="preserve"> travel experiences.</w:t>
      </w:r>
    </w:p>
    <w:p w14:paraId="31934697" w14:textId="33F3A155" w:rsidR="0029565F" w:rsidRPr="00A758F2" w:rsidRDefault="000E706E" w:rsidP="0043303A">
      <w:pPr>
        <w:numPr>
          <w:ilvl w:val="0"/>
          <w:numId w:val="4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 xml:space="preserve">Our competitive edge lies in leveraging advanced technologies like AI for </w:t>
      </w:r>
      <w:r w:rsidR="0029565F" w:rsidRPr="00A758F2">
        <w:rPr>
          <w:rFonts w:ascii="Arial" w:hAnsi="Arial" w:cs="Arial"/>
          <w:sz w:val="24"/>
          <w:szCs w:val="24"/>
        </w:rPr>
        <w:t>personalised</w:t>
      </w:r>
      <w:r w:rsidRPr="00A758F2">
        <w:rPr>
          <w:rFonts w:ascii="Arial" w:hAnsi="Arial" w:cs="Arial"/>
          <w:sz w:val="24"/>
          <w:szCs w:val="24"/>
        </w:rPr>
        <w:t xml:space="preserve"> recommendations and AR for virtual tours, setting us apart from competitors (</w:t>
      </w:r>
      <w:proofErr w:type="spellStart"/>
      <w:r w:rsidRPr="00A758F2">
        <w:rPr>
          <w:rFonts w:ascii="Arial" w:hAnsi="Arial" w:cs="Arial"/>
          <w:sz w:val="24"/>
          <w:szCs w:val="24"/>
        </w:rPr>
        <w:t>Giovanis</w:t>
      </w:r>
      <w:proofErr w:type="spellEnd"/>
      <w:r w:rsidRPr="00A758F2">
        <w:rPr>
          <w:rFonts w:ascii="Arial" w:hAnsi="Arial" w:cs="Arial"/>
          <w:sz w:val="24"/>
          <w:szCs w:val="24"/>
        </w:rPr>
        <w:t>, Athanasopoulou, &amp; Mamalis, 2017).</w:t>
      </w:r>
    </w:p>
    <w:p w14:paraId="12A58BCD" w14:textId="1AC0E3C6" w:rsidR="00041F2A" w:rsidRPr="00A758F2" w:rsidRDefault="00041F2A" w:rsidP="00F6328F">
      <w:pPr>
        <w:pStyle w:val="Heading3"/>
        <w:spacing w:line="360" w:lineRule="auto"/>
        <w:rPr>
          <w:rFonts w:ascii="Arial" w:hAnsi="Arial" w:cs="Arial"/>
          <w:szCs w:val="24"/>
        </w:rPr>
      </w:pPr>
      <w:r w:rsidRPr="00A758F2">
        <w:rPr>
          <w:rFonts w:ascii="Arial" w:hAnsi="Arial" w:cs="Arial"/>
          <w:szCs w:val="24"/>
        </w:rPr>
        <w:t xml:space="preserve">Price List </w:t>
      </w:r>
    </w:p>
    <w:p w14:paraId="73F0EB78" w14:textId="77777777" w:rsidR="00041F2A" w:rsidRPr="00A758F2" w:rsidRDefault="00041F2A" w:rsidP="00F6328F">
      <w:pPr>
        <w:pStyle w:val="NormalWeb"/>
        <w:spacing w:line="360" w:lineRule="auto"/>
        <w:jc w:val="both"/>
        <w:rPr>
          <w:rFonts w:ascii="Arial" w:hAnsi="Arial" w:cs="Arial"/>
        </w:rPr>
      </w:pPr>
      <w:r w:rsidRPr="00A758F2">
        <w:rPr>
          <w:rStyle w:val="Strong"/>
          <w:rFonts w:ascii="Arial" w:hAnsi="Arial" w:cs="Arial"/>
        </w:rPr>
        <w:t>1. Basic Accommodation Booking</w:t>
      </w:r>
    </w:p>
    <w:p w14:paraId="7C865D0A" w14:textId="77777777" w:rsidR="00041F2A" w:rsidRPr="00A758F2" w:rsidRDefault="00041F2A" w:rsidP="0043303A">
      <w:pPr>
        <w:numPr>
          <w:ilvl w:val="0"/>
          <w:numId w:val="2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Standard Room</w:t>
      </w:r>
      <w:r w:rsidRPr="00A758F2">
        <w:rPr>
          <w:rFonts w:ascii="Arial" w:hAnsi="Arial" w:cs="Arial"/>
          <w:sz w:val="24"/>
          <w:szCs w:val="24"/>
        </w:rPr>
        <w:t>: £75 - £125 per night</w:t>
      </w:r>
    </w:p>
    <w:p w14:paraId="49AC51FA" w14:textId="77777777" w:rsidR="00041F2A" w:rsidRPr="00A758F2" w:rsidRDefault="00041F2A" w:rsidP="0043303A">
      <w:pPr>
        <w:numPr>
          <w:ilvl w:val="0"/>
          <w:numId w:val="2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Deluxe Room</w:t>
      </w:r>
      <w:r w:rsidRPr="00A758F2">
        <w:rPr>
          <w:rFonts w:ascii="Arial" w:hAnsi="Arial" w:cs="Arial"/>
          <w:sz w:val="24"/>
          <w:szCs w:val="24"/>
        </w:rPr>
        <w:t>: £125 - £175 per night</w:t>
      </w:r>
    </w:p>
    <w:p w14:paraId="72D1BBB5" w14:textId="77777777" w:rsidR="00041F2A" w:rsidRPr="00A758F2" w:rsidRDefault="00041F2A" w:rsidP="0043303A">
      <w:pPr>
        <w:numPr>
          <w:ilvl w:val="0"/>
          <w:numId w:val="29"/>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Suite</w:t>
      </w:r>
      <w:r w:rsidRPr="00A758F2">
        <w:rPr>
          <w:rFonts w:ascii="Arial" w:hAnsi="Arial" w:cs="Arial"/>
          <w:sz w:val="24"/>
          <w:szCs w:val="24"/>
        </w:rPr>
        <w:t>: £175 - £250 per night</w:t>
      </w:r>
    </w:p>
    <w:p w14:paraId="731B116D" w14:textId="77777777" w:rsidR="00041F2A" w:rsidRPr="00A758F2" w:rsidRDefault="00041F2A" w:rsidP="00F6328F">
      <w:pPr>
        <w:pStyle w:val="NormalWeb"/>
        <w:spacing w:line="360" w:lineRule="auto"/>
        <w:jc w:val="both"/>
        <w:rPr>
          <w:rFonts w:ascii="Arial" w:hAnsi="Arial" w:cs="Arial"/>
        </w:rPr>
      </w:pPr>
      <w:r w:rsidRPr="00A758F2">
        <w:rPr>
          <w:rStyle w:val="Strong"/>
          <w:rFonts w:ascii="Arial" w:hAnsi="Arial" w:cs="Arial"/>
        </w:rPr>
        <w:t>2. Premium Travel Packages</w:t>
      </w:r>
    </w:p>
    <w:p w14:paraId="70787A68" w14:textId="77777777" w:rsidR="00041F2A" w:rsidRPr="00A758F2" w:rsidRDefault="00041F2A" w:rsidP="0043303A">
      <w:pPr>
        <w:numPr>
          <w:ilvl w:val="0"/>
          <w:numId w:val="3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Weekend Getaway Package</w:t>
      </w:r>
      <w:r w:rsidRPr="00A758F2">
        <w:rPr>
          <w:rFonts w:ascii="Arial" w:hAnsi="Arial" w:cs="Arial"/>
          <w:sz w:val="24"/>
          <w:szCs w:val="24"/>
        </w:rPr>
        <w:t>: £600 - £1,000</w:t>
      </w:r>
    </w:p>
    <w:p w14:paraId="58FCD2B4" w14:textId="77777777" w:rsidR="00041F2A" w:rsidRPr="00A758F2" w:rsidRDefault="00041F2A" w:rsidP="0043303A">
      <w:pPr>
        <w:numPr>
          <w:ilvl w:val="1"/>
          <w:numId w:val="3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 xml:space="preserve">Includes: 2 </w:t>
      </w:r>
      <w:proofErr w:type="spellStart"/>
      <w:r w:rsidRPr="00A758F2">
        <w:rPr>
          <w:rFonts w:ascii="Arial" w:hAnsi="Arial" w:cs="Arial"/>
          <w:sz w:val="24"/>
          <w:szCs w:val="24"/>
        </w:rPr>
        <w:t>nights</w:t>
      </w:r>
      <w:proofErr w:type="spellEnd"/>
      <w:r w:rsidRPr="00A758F2">
        <w:rPr>
          <w:rFonts w:ascii="Arial" w:hAnsi="Arial" w:cs="Arial"/>
          <w:sz w:val="24"/>
          <w:szCs w:val="24"/>
        </w:rPr>
        <w:t xml:space="preserve"> accommodation, local tour, and breakfast</w:t>
      </w:r>
    </w:p>
    <w:p w14:paraId="762C2505" w14:textId="77777777" w:rsidR="00041F2A" w:rsidRPr="00A758F2" w:rsidRDefault="00041F2A" w:rsidP="0043303A">
      <w:pPr>
        <w:numPr>
          <w:ilvl w:val="0"/>
          <w:numId w:val="3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Eco-Friendly Adventure Package</w:t>
      </w:r>
      <w:r w:rsidRPr="00A758F2">
        <w:rPr>
          <w:rFonts w:ascii="Arial" w:hAnsi="Arial" w:cs="Arial"/>
          <w:sz w:val="24"/>
          <w:szCs w:val="24"/>
        </w:rPr>
        <w:t>: £1,200 - £1,800</w:t>
      </w:r>
    </w:p>
    <w:p w14:paraId="169524A9" w14:textId="77777777" w:rsidR="00041F2A" w:rsidRPr="00A758F2" w:rsidRDefault="00041F2A" w:rsidP="0043303A">
      <w:pPr>
        <w:numPr>
          <w:ilvl w:val="1"/>
          <w:numId w:val="3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lastRenderedPageBreak/>
        <w:t xml:space="preserve">Includes: 4 </w:t>
      </w:r>
      <w:proofErr w:type="spellStart"/>
      <w:r w:rsidRPr="00A758F2">
        <w:rPr>
          <w:rFonts w:ascii="Arial" w:hAnsi="Arial" w:cs="Arial"/>
          <w:sz w:val="24"/>
          <w:szCs w:val="24"/>
        </w:rPr>
        <w:t>nights</w:t>
      </w:r>
      <w:proofErr w:type="spellEnd"/>
      <w:r w:rsidRPr="00A758F2">
        <w:rPr>
          <w:rFonts w:ascii="Arial" w:hAnsi="Arial" w:cs="Arial"/>
          <w:sz w:val="24"/>
          <w:szCs w:val="24"/>
        </w:rPr>
        <w:t xml:space="preserve"> accommodation, eco-tourism activities, and sustainable travel options</w:t>
      </w:r>
    </w:p>
    <w:p w14:paraId="72AC13F9" w14:textId="77777777" w:rsidR="00041F2A" w:rsidRPr="00A758F2" w:rsidRDefault="00041F2A" w:rsidP="0043303A">
      <w:pPr>
        <w:numPr>
          <w:ilvl w:val="0"/>
          <w:numId w:val="3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Luxury Experience Package</w:t>
      </w:r>
      <w:r w:rsidRPr="00A758F2">
        <w:rPr>
          <w:rFonts w:ascii="Arial" w:hAnsi="Arial" w:cs="Arial"/>
          <w:sz w:val="24"/>
          <w:szCs w:val="24"/>
        </w:rPr>
        <w:t>: £2,000 - £3,000</w:t>
      </w:r>
    </w:p>
    <w:p w14:paraId="4E873A95" w14:textId="77777777" w:rsidR="00041F2A" w:rsidRPr="00A758F2" w:rsidRDefault="00041F2A" w:rsidP="0043303A">
      <w:pPr>
        <w:numPr>
          <w:ilvl w:val="1"/>
          <w:numId w:val="3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 xml:space="preserve">Includes: 5 </w:t>
      </w:r>
      <w:proofErr w:type="spellStart"/>
      <w:r w:rsidRPr="00A758F2">
        <w:rPr>
          <w:rFonts w:ascii="Arial" w:hAnsi="Arial" w:cs="Arial"/>
          <w:sz w:val="24"/>
          <w:szCs w:val="24"/>
        </w:rPr>
        <w:t>nights</w:t>
      </w:r>
      <w:proofErr w:type="spellEnd"/>
      <w:r w:rsidRPr="00A758F2">
        <w:rPr>
          <w:rFonts w:ascii="Arial" w:hAnsi="Arial" w:cs="Arial"/>
          <w:sz w:val="24"/>
          <w:szCs w:val="24"/>
        </w:rPr>
        <w:t xml:space="preserve"> accommodation in a suite, gourmet dining, and exclusive experiences</w:t>
      </w:r>
    </w:p>
    <w:p w14:paraId="34DF3B2C" w14:textId="77777777" w:rsidR="00041F2A" w:rsidRPr="00A758F2" w:rsidRDefault="00041F2A" w:rsidP="00F6328F">
      <w:pPr>
        <w:pStyle w:val="NormalWeb"/>
        <w:spacing w:line="360" w:lineRule="auto"/>
        <w:jc w:val="both"/>
        <w:rPr>
          <w:rFonts w:ascii="Arial" w:hAnsi="Arial" w:cs="Arial"/>
        </w:rPr>
      </w:pPr>
      <w:r w:rsidRPr="00A758F2">
        <w:rPr>
          <w:rStyle w:val="Strong"/>
          <w:rFonts w:ascii="Arial" w:hAnsi="Arial" w:cs="Arial"/>
        </w:rPr>
        <w:t>3. Subscription Model</w:t>
      </w:r>
    </w:p>
    <w:p w14:paraId="72EDE70A" w14:textId="77777777" w:rsidR="00041F2A" w:rsidRPr="00A758F2" w:rsidRDefault="00041F2A" w:rsidP="0043303A">
      <w:pPr>
        <w:numPr>
          <w:ilvl w:val="0"/>
          <w:numId w:val="3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Monthly Subscription</w:t>
      </w:r>
      <w:r w:rsidRPr="00A758F2">
        <w:rPr>
          <w:rFonts w:ascii="Arial" w:hAnsi="Arial" w:cs="Arial"/>
          <w:sz w:val="24"/>
          <w:szCs w:val="24"/>
        </w:rPr>
        <w:t>: £30 - £60 per month</w:t>
      </w:r>
    </w:p>
    <w:p w14:paraId="2BC56597" w14:textId="77777777" w:rsidR="00041F2A" w:rsidRPr="00A758F2" w:rsidRDefault="00041F2A" w:rsidP="0043303A">
      <w:pPr>
        <w:numPr>
          <w:ilvl w:val="0"/>
          <w:numId w:val="3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Annual Subscription</w:t>
      </w:r>
      <w:r w:rsidRPr="00A758F2">
        <w:rPr>
          <w:rFonts w:ascii="Arial" w:hAnsi="Arial" w:cs="Arial"/>
          <w:sz w:val="24"/>
          <w:szCs w:val="24"/>
        </w:rPr>
        <w:t>: £300 - £600 per year</w:t>
      </w:r>
    </w:p>
    <w:p w14:paraId="4ED72E8B" w14:textId="77777777" w:rsidR="00041F2A" w:rsidRPr="00A758F2" w:rsidRDefault="00041F2A" w:rsidP="0043303A">
      <w:pPr>
        <w:numPr>
          <w:ilvl w:val="0"/>
          <w:numId w:val="3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Benefits</w:t>
      </w:r>
      <w:r w:rsidRPr="00A758F2">
        <w:rPr>
          <w:rFonts w:ascii="Arial" w:hAnsi="Arial" w:cs="Arial"/>
          <w:sz w:val="24"/>
          <w:szCs w:val="24"/>
        </w:rPr>
        <w:t>: Discounts on bookings, priority customer support, and exclusive offers</w:t>
      </w:r>
    </w:p>
    <w:p w14:paraId="3021586C" w14:textId="77777777" w:rsidR="00041F2A" w:rsidRPr="00A758F2" w:rsidRDefault="00041F2A" w:rsidP="00F6328F">
      <w:pPr>
        <w:pStyle w:val="NormalWeb"/>
        <w:spacing w:line="360" w:lineRule="auto"/>
        <w:jc w:val="both"/>
        <w:rPr>
          <w:rFonts w:ascii="Arial" w:hAnsi="Arial" w:cs="Arial"/>
        </w:rPr>
      </w:pPr>
      <w:r w:rsidRPr="00A758F2">
        <w:rPr>
          <w:rStyle w:val="Strong"/>
          <w:rFonts w:ascii="Arial" w:hAnsi="Arial" w:cs="Arial"/>
        </w:rPr>
        <w:t>4. Add-On Services</w:t>
      </w:r>
    </w:p>
    <w:p w14:paraId="0A49FD7B" w14:textId="77777777" w:rsidR="00041F2A" w:rsidRPr="00A758F2" w:rsidRDefault="00041F2A" w:rsidP="0043303A">
      <w:pPr>
        <w:numPr>
          <w:ilvl w:val="0"/>
          <w:numId w:val="3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AR Virtual Tours</w:t>
      </w:r>
      <w:r w:rsidRPr="00A758F2">
        <w:rPr>
          <w:rFonts w:ascii="Arial" w:hAnsi="Arial" w:cs="Arial"/>
          <w:sz w:val="24"/>
          <w:szCs w:val="24"/>
        </w:rPr>
        <w:t>: £15 per tour</w:t>
      </w:r>
    </w:p>
    <w:p w14:paraId="538E0DC8" w14:textId="77777777" w:rsidR="00041F2A" w:rsidRPr="00A758F2" w:rsidRDefault="00041F2A" w:rsidP="0043303A">
      <w:pPr>
        <w:numPr>
          <w:ilvl w:val="0"/>
          <w:numId w:val="3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Carbon Offset Contribution</w:t>
      </w:r>
      <w:r w:rsidRPr="00A758F2">
        <w:rPr>
          <w:rFonts w:ascii="Arial" w:hAnsi="Arial" w:cs="Arial"/>
          <w:sz w:val="24"/>
          <w:szCs w:val="24"/>
        </w:rPr>
        <w:t>: £10 - £25 per booking</w:t>
      </w:r>
    </w:p>
    <w:p w14:paraId="6F3E6BEB" w14:textId="77777777" w:rsidR="00CD363C" w:rsidRPr="00A758F2" w:rsidRDefault="00041F2A" w:rsidP="0043303A">
      <w:pPr>
        <w:numPr>
          <w:ilvl w:val="0"/>
          <w:numId w:val="3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Travel Insurance</w:t>
      </w:r>
      <w:r w:rsidRPr="00A758F2">
        <w:rPr>
          <w:rFonts w:ascii="Arial" w:hAnsi="Arial" w:cs="Arial"/>
          <w:sz w:val="24"/>
          <w:szCs w:val="24"/>
        </w:rPr>
        <w:t>: £15 - £50 per trip</w:t>
      </w:r>
    </w:p>
    <w:p w14:paraId="63D22E2B" w14:textId="77777777" w:rsidR="00CD363C" w:rsidRPr="00A758F2" w:rsidRDefault="00CD363C" w:rsidP="00CD363C">
      <w:pPr>
        <w:overflowPunct/>
        <w:autoSpaceDE/>
        <w:autoSpaceDN/>
        <w:adjustRightInd/>
        <w:spacing w:before="100" w:beforeAutospacing="1" w:after="100" w:afterAutospacing="1"/>
        <w:textAlignment w:val="auto"/>
        <w:rPr>
          <w:rFonts w:ascii="Arial" w:hAnsi="Arial" w:cs="Arial"/>
          <w:b/>
          <w:iCs/>
          <w:sz w:val="24"/>
          <w:szCs w:val="24"/>
        </w:rPr>
      </w:pPr>
    </w:p>
    <w:p w14:paraId="2FC870CE" w14:textId="033B0B1F" w:rsidR="00CD363C" w:rsidRPr="00A758F2" w:rsidRDefault="00CD363C" w:rsidP="00CD363C">
      <w:pPr>
        <w:overflowPunct/>
        <w:autoSpaceDE/>
        <w:autoSpaceDN/>
        <w:adjustRightInd/>
        <w:spacing w:before="100" w:beforeAutospacing="1" w:after="100" w:afterAutospacing="1"/>
        <w:textAlignment w:val="auto"/>
        <w:rPr>
          <w:rFonts w:ascii="Arial" w:hAnsi="Arial" w:cs="Arial"/>
          <w:b/>
          <w:iCs/>
          <w:sz w:val="24"/>
          <w:szCs w:val="24"/>
          <w:u w:val="single"/>
        </w:rPr>
      </w:pPr>
      <w:r w:rsidRPr="00A758F2">
        <w:rPr>
          <w:rFonts w:ascii="Arial" w:hAnsi="Arial" w:cs="Arial"/>
          <w:b/>
          <w:iCs/>
          <w:sz w:val="24"/>
          <w:szCs w:val="24"/>
          <w:u w:val="single"/>
        </w:rPr>
        <w:t>Appendix F – Product</w:t>
      </w:r>
    </w:p>
    <w:p w14:paraId="75FF6722" w14:textId="77777777" w:rsidR="00CD363C" w:rsidRPr="00A758F2" w:rsidRDefault="00CD363C" w:rsidP="00F6328F">
      <w:pPr>
        <w:pStyle w:val="NormalWeb"/>
        <w:spacing w:line="360" w:lineRule="auto"/>
        <w:jc w:val="both"/>
        <w:rPr>
          <w:rFonts w:ascii="Arial" w:hAnsi="Arial" w:cs="Arial"/>
          <w:b/>
          <w:bCs/>
        </w:rPr>
      </w:pPr>
      <w:r w:rsidRPr="00A758F2">
        <w:rPr>
          <w:rFonts w:ascii="Arial" w:hAnsi="Arial" w:cs="Arial"/>
          <w:b/>
          <w:bCs/>
        </w:rPr>
        <w:t>Aesthetics and Design Ideas:</w:t>
      </w:r>
    </w:p>
    <w:p w14:paraId="622482CE" w14:textId="77777777" w:rsidR="00CD363C" w:rsidRPr="00A758F2" w:rsidRDefault="00CD363C" w:rsidP="0043303A">
      <w:pPr>
        <w:pStyle w:val="NormalWeb"/>
        <w:numPr>
          <w:ilvl w:val="0"/>
          <w:numId w:val="42"/>
        </w:numPr>
        <w:spacing w:line="360" w:lineRule="auto"/>
        <w:jc w:val="both"/>
        <w:rPr>
          <w:rFonts w:ascii="Arial" w:hAnsi="Arial" w:cs="Arial"/>
        </w:rPr>
      </w:pPr>
      <w:r w:rsidRPr="00A758F2">
        <w:rPr>
          <w:rStyle w:val="Strong"/>
          <w:rFonts w:ascii="Arial" w:hAnsi="Arial" w:cs="Arial"/>
        </w:rPr>
        <w:t>Website and Mobile App Design</w:t>
      </w:r>
      <w:r w:rsidRPr="00A758F2">
        <w:rPr>
          <w:rFonts w:ascii="Arial" w:hAnsi="Arial" w:cs="Arial"/>
        </w:rPr>
        <w:t>:</w:t>
      </w:r>
    </w:p>
    <w:p w14:paraId="2DBAF1A1"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Style w:val="Strong"/>
          <w:rFonts w:ascii="Arial" w:hAnsi="Arial" w:cs="Arial"/>
          <w:sz w:val="24"/>
          <w:szCs w:val="24"/>
        </w:rPr>
        <w:t>Color</w:t>
      </w:r>
      <w:proofErr w:type="spellEnd"/>
      <w:r w:rsidRPr="00A758F2">
        <w:rPr>
          <w:rStyle w:val="Strong"/>
          <w:rFonts w:ascii="Arial" w:hAnsi="Arial" w:cs="Arial"/>
          <w:sz w:val="24"/>
          <w:szCs w:val="24"/>
        </w:rPr>
        <w:t xml:space="preserve"> Scheme</w:t>
      </w:r>
      <w:r w:rsidRPr="00A758F2">
        <w:rPr>
          <w:rFonts w:ascii="Arial" w:hAnsi="Arial" w:cs="Arial"/>
          <w:sz w:val="24"/>
          <w:szCs w:val="24"/>
        </w:rPr>
        <w:t>: Utilizing white and green to reflect sustainability and freshness (Wang &amp; Li, 2017).</w:t>
      </w:r>
    </w:p>
    <w:p w14:paraId="77D46A54" w14:textId="35B1EF3E"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Logo</w:t>
      </w:r>
      <w:r w:rsidRPr="00A758F2">
        <w:rPr>
          <w:rFonts w:ascii="Arial" w:hAnsi="Arial" w:cs="Arial"/>
          <w:sz w:val="24"/>
          <w:szCs w:val="24"/>
        </w:rPr>
        <w:t>: A stylised robot hand nurturing a house with leaves, symbolising eco-friendly and innovative travel.</w:t>
      </w:r>
    </w:p>
    <w:p w14:paraId="2B00053D" w14:textId="4A9A532F"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Homepage</w:t>
      </w:r>
      <w:r w:rsidRPr="00A758F2">
        <w:rPr>
          <w:rFonts w:ascii="Arial" w:hAnsi="Arial" w:cs="Arial"/>
          <w:sz w:val="24"/>
          <w:szCs w:val="24"/>
        </w:rPr>
        <w:t>: A clean design with a welcoming banner featuring sections like 'My Tours', 'Destinations', 'Eco-Friendly Options', and 'Virtual Tours' (Sia et al., 2022).</w:t>
      </w:r>
    </w:p>
    <w:p w14:paraId="3AD5BE37"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Navigation</w:t>
      </w:r>
      <w:r w:rsidRPr="00A758F2">
        <w:rPr>
          <w:rFonts w:ascii="Arial" w:hAnsi="Arial" w:cs="Arial"/>
          <w:sz w:val="24"/>
          <w:szCs w:val="24"/>
        </w:rPr>
        <w:t>: Simple and intuitive to ensure easy access to all features (Fang et al., 2017).</w:t>
      </w:r>
    </w:p>
    <w:p w14:paraId="34EF21A4" w14:textId="77777777" w:rsidR="00CD363C" w:rsidRPr="00A758F2" w:rsidRDefault="00CD363C" w:rsidP="0043303A">
      <w:pPr>
        <w:pStyle w:val="NormalWeb"/>
        <w:numPr>
          <w:ilvl w:val="0"/>
          <w:numId w:val="42"/>
        </w:numPr>
        <w:spacing w:line="360" w:lineRule="auto"/>
        <w:jc w:val="both"/>
        <w:rPr>
          <w:rFonts w:ascii="Arial" w:hAnsi="Arial" w:cs="Arial"/>
        </w:rPr>
      </w:pPr>
      <w:r w:rsidRPr="00A758F2">
        <w:rPr>
          <w:rStyle w:val="Strong"/>
          <w:rFonts w:ascii="Arial" w:hAnsi="Arial" w:cs="Arial"/>
        </w:rPr>
        <w:t>Accommodation Listings</w:t>
      </w:r>
      <w:r w:rsidRPr="00A758F2">
        <w:rPr>
          <w:rFonts w:ascii="Arial" w:hAnsi="Arial" w:cs="Arial"/>
        </w:rPr>
        <w:t>:</w:t>
      </w:r>
    </w:p>
    <w:p w14:paraId="54EA6C5D"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lastRenderedPageBreak/>
        <w:t>High-Quality Images</w:t>
      </w:r>
      <w:r w:rsidRPr="00A758F2">
        <w:rPr>
          <w:rFonts w:ascii="Arial" w:hAnsi="Arial" w:cs="Arial"/>
          <w:sz w:val="24"/>
          <w:szCs w:val="24"/>
        </w:rPr>
        <w:t>: Each listing includes professional, high-resolution images showcasing the accommodations (Xu &amp; Schrier, 2019).</w:t>
      </w:r>
    </w:p>
    <w:p w14:paraId="404C192E" w14:textId="7E6E7394"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AR Tour Button</w:t>
      </w:r>
      <w:r w:rsidRPr="00A758F2">
        <w:rPr>
          <w:rFonts w:ascii="Arial" w:hAnsi="Arial" w:cs="Arial"/>
          <w:sz w:val="24"/>
          <w:szCs w:val="24"/>
        </w:rPr>
        <w:t>: This button is prominently displayed for users to take virtual tours (Tan et al., 2017).</w:t>
      </w:r>
    </w:p>
    <w:p w14:paraId="426EDB0B" w14:textId="4744FB69"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Amenities Icons</w:t>
      </w:r>
      <w:r w:rsidRPr="00A758F2">
        <w:rPr>
          <w:rFonts w:ascii="Arial" w:hAnsi="Arial" w:cs="Arial"/>
          <w:sz w:val="24"/>
          <w:szCs w:val="24"/>
        </w:rPr>
        <w:t>: Clear icons indicate free Wi-Fi, eco-friendly certification, and local experiences (Eltayeb, 2017).</w:t>
      </w:r>
    </w:p>
    <w:p w14:paraId="31D60CF7" w14:textId="77777777" w:rsidR="00CD363C" w:rsidRPr="00A758F2" w:rsidRDefault="00CD363C" w:rsidP="0043303A">
      <w:pPr>
        <w:pStyle w:val="NormalWeb"/>
        <w:numPr>
          <w:ilvl w:val="0"/>
          <w:numId w:val="42"/>
        </w:numPr>
        <w:spacing w:line="360" w:lineRule="auto"/>
        <w:jc w:val="both"/>
        <w:rPr>
          <w:rFonts w:ascii="Arial" w:hAnsi="Arial" w:cs="Arial"/>
        </w:rPr>
      </w:pPr>
      <w:r w:rsidRPr="00A758F2">
        <w:rPr>
          <w:rStyle w:val="Strong"/>
          <w:rFonts w:ascii="Arial" w:hAnsi="Arial" w:cs="Arial"/>
        </w:rPr>
        <w:t>Booking Interface</w:t>
      </w:r>
      <w:r w:rsidRPr="00A758F2">
        <w:rPr>
          <w:rFonts w:ascii="Arial" w:hAnsi="Arial" w:cs="Arial"/>
        </w:rPr>
        <w:t>:</w:t>
      </w:r>
    </w:p>
    <w:p w14:paraId="7BBC1CA5" w14:textId="78EA92AF"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User-Friendly</w:t>
      </w:r>
      <w:r w:rsidRPr="00A758F2">
        <w:rPr>
          <w:rFonts w:ascii="Arial" w:hAnsi="Arial" w:cs="Arial"/>
          <w:sz w:val="24"/>
          <w:szCs w:val="24"/>
        </w:rPr>
        <w:t xml:space="preserve">: A </w:t>
      </w:r>
      <w:r w:rsidR="003A170F" w:rsidRPr="00A758F2">
        <w:rPr>
          <w:rFonts w:ascii="Arial" w:hAnsi="Arial" w:cs="Arial"/>
          <w:sz w:val="24"/>
          <w:szCs w:val="24"/>
        </w:rPr>
        <w:t>straightforward</w:t>
      </w:r>
      <w:r w:rsidRPr="00A758F2">
        <w:rPr>
          <w:rFonts w:ascii="Arial" w:hAnsi="Arial" w:cs="Arial"/>
          <w:sz w:val="24"/>
          <w:szCs w:val="24"/>
        </w:rPr>
        <w:t xml:space="preserve"> step-by-step process for selecting dates, choosing rooms, and confirming payment (Kumar et al., 2018).</w:t>
      </w:r>
    </w:p>
    <w:p w14:paraId="7AA3D9A1"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Transparent Pricing</w:t>
      </w:r>
      <w:r w:rsidRPr="00A758F2">
        <w:rPr>
          <w:rFonts w:ascii="Arial" w:hAnsi="Arial" w:cs="Arial"/>
          <w:sz w:val="24"/>
          <w:szCs w:val="24"/>
        </w:rPr>
        <w:t>: Visible pricing with no hidden fees (McCabe &amp; Weaver, 2020).</w:t>
      </w:r>
    </w:p>
    <w:p w14:paraId="7AE0E0B5"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Interactive Calendar</w:t>
      </w:r>
      <w:r w:rsidRPr="00A758F2">
        <w:rPr>
          <w:rFonts w:ascii="Arial" w:hAnsi="Arial" w:cs="Arial"/>
          <w:sz w:val="24"/>
          <w:szCs w:val="24"/>
        </w:rPr>
        <w:t xml:space="preserve">: An easy-to-use calendar for selecting travel dates (Oyibo &amp; </w:t>
      </w:r>
      <w:proofErr w:type="spellStart"/>
      <w:r w:rsidRPr="00A758F2">
        <w:rPr>
          <w:rFonts w:ascii="Arial" w:hAnsi="Arial" w:cs="Arial"/>
          <w:sz w:val="24"/>
          <w:szCs w:val="24"/>
        </w:rPr>
        <w:t>Vassileva</w:t>
      </w:r>
      <w:proofErr w:type="spellEnd"/>
      <w:r w:rsidRPr="00A758F2">
        <w:rPr>
          <w:rFonts w:ascii="Arial" w:hAnsi="Arial" w:cs="Arial"/>
          <w:sz w:val="24"/>
          <w:szCs w:val="24"/>
        </w:rPr>
        <w:t>, 2020).</w:t>
      </w:r>
    </w:p>
    <w:p w14:paraId="20197D43" w14:textId="77777777" w:rsidR="00CD363C" w:rsidRPr="00A758F2" w:rsidRDefault="00CD363C" w:rsidP="0043303A">
      <w:pPr>
        <w:pStyle w:val="NormalWeb"/>
        <w:numPr>
          <w:ilvl w:val="0"/>
          <w:numId w:val="42"/>
        </w:numPr>
        <w:spacing w:line="360" w:lineRule="auto"/>
        <w:jc w:val="both"/>
        <w:rPr>
          <w:rFonts w:ascii="Arial" w:hAnsi="Arial" w:cs="Arial"/>
        </w:rPr>
      </w:pPr>
      <w:r w:rsidRPr="00A758F2">
        <w:rPr>
          <w:rStyle w:val="Strong"/>
          <w:rFonts w:ascii="Arial" w:hAnsi="Arial" w:cs="Arial"/>
        </w:rPr>
        <w:t>Mobile App</w:t>
      </w:r>
      <w:r w:rsidRPr="00A758F2">
        <w:rPr>
          <w:rFonts w:ascii="Arial" w:hAnsi="Arial" w:cs="Arial"/>
        </w:rPr>
        <w:t>:</w:t>
      </w:r>
    </w:p>
    <w:p w14:paraId="0CE73069"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Consistency</w:t>
      </w:r>
      <w:r w:rsidRPr="00A758F2">
        <w:rPr>
          <w:rFonts w:ascii="Arial" w:hAnsi="Arial" w:cs="Arial"/>
          <w:sz w:val="24"/>
          <w:szCs w:val="24"/>
        </w:rPr>
        <w:t>: Matches the website’s aesthetics and functionality (Fang et al., 2017).</w:t>
      </w:r>
    </w:p>
    <w:p w14:paraId="1C38E10C"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Intuitive Navigation</w:t>
      </w:r>
      <w:r w:rsidRPr="00A758F2">
        <w:rPr>
          <w:rFonts w:ascii="Arial" w:hAnsi="Arial" w:cs="Arial"/>
          <w:sz w:val="24"/>
          <w:szCs w:val="24"/>
        </w:rPr>
        <w:t xml:space="preserve">: Easy access to all features and sections (Gibbs &amp; </w:t>
      </w:r>
      <w:proofErr w:type="spellStart"/>
      <w:r w:rsidRPr="00A758F2">
        <w:rPr>
          <w:rFonts w:ascii="Arial" w:hAnsi="Arial" w:cs="Arial"/>
          <w:sz w:val="24"/>
          <w:szCs w:val="24"/>
        </w:rPr>
        <w:t>Gretzel</w:t>
      </w:r>
      <w:proofErr w:type="spellEnd"/>
      <w:r w:rsidRPr="00A758F2">
        <w:rPr>
          <w:rFonts w:ascii="Arial" w:hAnsi="Arial" w:cs="Arial"/>
          <w:sz w:val="24"/>
          <w:szCs w:val="24"/>
        </w:rPr>
        <w:t>, 2015).</w:t>
      </w:r>
    </w:p>
    <w:p w14:paraId="4D1E45FA"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Customer Support</w:t>
      </w:r>
      <w:r w:rsidRPr="00A758F2">
        <w:rPr>
          <w:rFonts w:ascii="Arial" w:hAnsi="Arial" w:cs="Arial"/>
          <w:sz w:val="24"/>
          <w:szCs w:val="24"/>
        </w:rPr>
        <w:t>: Quick access to real-time support via chatbots (Lu et al., 2015).</w:t>
      </w:r>
    </w:p>
    <w:p w14:paraId="1D6F5FA4" w14:textId="77777777" w:rsidR="00CD363C" w:rsidRPr="00A758F2" w:rsidRDefault="00CD363C" w:rsidP="0043303A">
      <w:pPr>
        <w:pStyle w:val="NormalWeb"/>
        <w:numPr>
          <w:ilvl w:val="0"/>
          <w:numId w:val="42"/>
        </w:numPr>
        <w:spacing w:line="360" w:lineRule="auto"/>
        <w:jc w:val="both"/>
        <w:rPr>
          <w:rFonts w:ascii="Arial" w:hAnsi="Arial" w:cs="Arial"/>
        </w:rPr>
      </w:pPr>
      <w:r w:rsidRPr="00A758F2">
        <w:rPr>
          <w:rStyle w:val="Strong"/>
          <w:rFonts w:ascii="Arial" w:hAnsi="Arial" w:cs="Arial"/>
        </w:rPr>
        <w:t>Branding</w:t>
      </w:r>
      <w:r w:rsidRPr="00A758F2">
        <w:rPr>
          <w:rFonts w:ascii="Arial" w:hAnsi="Arial" w:cs="Arial"/>
        </w:rPr>
        <w:t>:</w:t>
      </w:r>
    </w:p>
    <w:p w14:paraId="54B4C58F" w14:textId="5B783A3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Eco-Friendly Focus</w:t>
      </w:r>
      <w:r w:rsidRPr="00A758F2">
        <w:rPr>
          <w:rFonts w:ascii="Arial" w:hAnsi="Arial" w:cs="Arial"/>
          <w:sz w:val="24"/>
          <w:szCs w:val="24"/>
        </w:rPr>
        <w:t>: Branding emphasises sustainability with green and natural elements (Ming Liu &amp; Zhang, 2021).</w:t>
      </w:r>
    </w:p>
    <w:p w14:paraId="360BD485" w14:textId="77777777"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Tagline</w:t>
      </w:r>
      <w:r w:rsidRPr="00A758F2">
        <w:rPr>
          <w:rFonts w:ascii="Arial" w:hAnsi="Arial" w:cs="Arial"/>
          <w:sz w:val="24"/>
          <w:szCs w:val="24"/>
        </w:rPr>
        <w:t>: "Travel Sustainably, Experience Uniquely".</w:t>
      </w:r>
    </w:p>
    <w:p w14:paraId="42087976" w14:textId="45243852" w:rsidR="00CD363C" w:rsidRPr="00A758F2" w:rsidRDefault="00CD363C" w:rsidP="0043303A">
      <w:pPr>
        <w:numPr>
          <w:ilvl w:val="1"/>
          <w:numId w:val="4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Marketing Materials</w:t>
      </w:r>
      <w:r w:rsidRPr="00A758F2">
        <w:rPr>
          <w:rFonts w:ascii="Arial" w:hAnsi="Arial" w:cs="Arial"/>
          <w:sz w:val="24"/>
          <w:szCs w:val="24"/>
        </w:rPr>
        <w:t>: Use eco-friendly materials for brochures and business cards (Khare et al., 2020).</w:t>
      </w:r>
    </w:p>
    <w:p w14:paraId="56A80153" w14:textId="0E4E4D2B" w:rsidR="00E60EEE" w:rsidRPr="00A758F2" w:rsidRDefault="002C7F91" w:rsidP="00CD363C">
      <w:pPr>
        <w:overflowPunct/>
        <w:autoSpaceDE/>
        <w:autoSpaceDN/>
        <w:adjustRightInd/>
        <w:spacing w:before="100" w:beforeAutospacing="1" w:after="100" w:afterAutospacing="1"/>
        <w:textAlignment w:val="auto"/>
        <w:rPr>
          <w:rFonts w:ascii="Arial" w:hAnsi="Arial" w:cs="Arial"/>
        </w:rPr>
      </w:pPr>
      <w:r w:rsidRPr="00A758F2">
        <w:rPr>
          <w:rFonts w:ascii="Arial" w:hAnsi="Arial" w:cs="Arial"/>
          <w:b/>
          <w:iCs/>
          <w:sz w:val="24"/>
          <w:szCs w:val="24"/>
        </w:rPr>
        <w:br/>
      </w:r>
      <w:r w:rsidRPr="00A758F2">
        <w:rPr>
          <w:rFonts w:ascii="Arial" w:hAnsi="Arial" w:cs="Arial"/>
          <w:b/>
          <w:iCs/>
          <w:sz w:val="24"/>
          <w:szCs w:val="24"/>
        </w:rPr>
        <w:br/>
      </w:r>
      <w:r w:rsidRPr="00A758F2">
        <w:rPr>
          <w:rFonts w:ascii="Arial" w:hAnsi="Arial" w:cs="Arial"/>
          <w:b/>
          <w:iCs/>
          <w:sz w:val="24"/>
          <w:szCs w:val="24"/>
        </w:rPr>
        <w:lastRenderedPageBreak/>
        <w:t>Website:</w:t>
      </w:r>
      <w:r w:rsidRPr="00A758F2">
        <w:rPr>
          <w:rFonts w:ascii="Arial" w:hAnsi="Arial" w:cs="Arial"/>
          <w:b/>
          <w:iCs/>
          <w:sz w:val="24"/>
          <w:szCs w:val="24"/>
        </w:rPr>
        <w:br/>
      </w:r>
      <w:r w:rsidR="00E60EEE" w:rsidRPr="00A758F2">
        <w:rPr>
          <w:rFonts w:ascii="Arial" w:hAnsi="Arial" w:cs="Arial"/>
          <w:b/>
          <w:iCs/>
          <w:noProof/>
          <w:sz w:val="24"/>
          <w:szCs w:val="24"/>
        </w:rPr>
        <w:drawing>
          <wp:inline distT="0" distB="0" distL="0" distR="0" wp14:anchorId="319204D2" wp14:editId="0647A1C0">
            <wp:extent cx="5760085" cy="3223895"/>
            <wp:effectExtent l="0" t="0" r="0" b="0"/>
            <wp:docPr id="1026969830"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69830" name="Picture 1" descr="A screenshot of a hotel&#10;&#10;Description automatically generated"/>
                    <pic:cNvPicPr/>
                  </pic:nvPicPr>
                  <pic:blipFill>
                    <a:blip r:embed="rId10"/>
                    <a:stretch>
                      <a:fillRect/>
                    </a:stretch>
                  </pic:blipFill>
                  <pic:spPr>
                    <a:xfrm>
                      <a:off x="0" y="0"/>
                      <a:ext cx="5760085" cy="3223895"/>
                    </a:xfrm>
                    <a:prstGeom prst="rect">
                      <a:avLst/>
                    </a:prstGeom>
                  </pic:spPr>
                </pic:pic>
              </a:graphicData>
            </a:graphic>
          </wp:inline>
        </w:drawing>
      </w:r>
    </w:p>
    <w:p w14:paraId="4B57C0D1" w14:textId="77777777" w:rsidR="00E60EEE" w:rsidRPr="00A758F2" w:rsidRDefault="00E60EEE" w:rsidP="002422AC">
      <w:pPr>
        <w:rPr>
          <w:rFonts w:ascii="Arial" w:hAnsi="Arial" w:cs="Arial"/>
          <w:b/>
          <w:iCs/>
          <w:sz w:val="24"/>
          <w:szCs w:val="24"/>
        </w:rPr>
      </w:pPr>
      <w:r w:rsidRPr="00A758F2">
        <w:rPr>
          <w:rFonts w:ascii="Arial" w:hAnsi="Arial" w:cs="Arial"/>
          <w:b/>
          <w:iCs/>
          <w:noProof/>
          <w:sz w:val="24"/>
          <w:szCs w:val="24"/>
        </w:rPr>
        <w:drawing>
          <wp:inline distT="0" distB="0" distL="0" distR="0" wp14:anchorId="63D84650" wp14:editId="008CFD01">
            <wp:extent cx="5760085" cy="3048635"/>
            <wp:effectExtent l="0" t="0" r="0" b="0"/>
            <wp:docPr id="367503997" name="Picture 1" descr="A phone with a picture of a city and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03997" name="Picture 1" descr="A phone with a picture of a city and a boat&#10;&#10;Description automatically generated"/>
                    <pic:cNvPicPr/>
                  </pic:nvPicPr>
                  <pic:blipFill>
                    <a:blip r:embed="rId11"/>
                    <a:stretch>
                      <a:fillRect/>
                    </a:stretch>
                  </pic:blipFill>
                  <pic:spPr>
                    <a:xfrm>
                      <a:off x="0" y="0"/>
                      <a:ext cx="5760085" cy="3048635"/>
                    </a:xfrm>
                    <a:prstGeom prst="rect">
                      <a:avLst/>
                    </a:prstGeom>
                  </pic:spPr>
                </pic:pic>
              </a:graphicData>
            </a:graphic>
          </wp:inline>
        </w:drawing>
      </w:r>
    </w:p>
    <w:p w14:paraId="481A21D0" w14:textId="77777777" w:rsidR="00526185" w:rsidRPr="00A758F2" w:rsidRDefault="00526185" w:rsidP="002422AC">
      <w:pPr>
        <w:rPr>
          <w:rFonts w:ascii="Arial" w:hAnsi="Arial" w:cs="Arial"/>
          <w:b/>
          <w:iCs/>
          <w:sz w:val="24"/>
          <w:szCs w:val="24"/>
        </w:rPr>
      </w:pPr>
      <w:r w:rsidRPr="00A758F2">
        <w:rPr>
          <w:rFonts w:ascii="Arial" w:hAnsi="Arial" w:cs="Arial"/>
          <w:b/>
          <w:iCs/>
          <w:noProof/>
          <w:sz w:val="24"/>
          <w:szCs w:val="24"/>
        </w:rPr>
        <w:lastRenderedPageBreak/>
        <w:drawing>
          <wp:inline distT="0" distB="0" distL="0" distR="0" wp14:anchorId="5FD89202" wp14:editId="2D9013B6">
            <wp:extent cx="5760085" cy="2788920"/>
            <wp:effectExtent l="0" t="0" r="0" b="0"/>
            <wp:docPr id="726803735" name="Picture 1" descr="A screenshot of a tr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03735" name="Picture 1" descr="A screenshot of a trip&#10;&#10;Description automatically generated"/>
                    <pic:cNvPicPr/>
                  </pic:nvPicPr>
                  <pic:blipFill>
                    <a:blip r:embed="rId12"/>
                    <a:stretch>
                      <a:fillRect/>
                    </a:stretch>
                  </pic:blipFill>
                  <pic:spPr>
                    <a:xfrm>
                      <a:off x="0" y="0"/>
                      <a:ext cx="5760085" cy="2788920"/>
                    </a:xfrm>
                    <a:prstGeom prst="rect">
                      <a:avLst/>
                    </a:prstGeom>
                  </pic:spPr>
                </pic:pic>
              </a:graphicData>
            </a:graphic>
          </wp:inline>
        </w:drawing>
      </w:r>
    </w:p>
    <w:p w14:paraId="66521D0D" w14:textId="77777777" w:rsidR="003A4D9D" w:rsidRPr="00A758F2" w:rsidRDefault="003A4D9D" w:rsidP="002422AC">
      <w:pPr>
        <w:rPr>
          <w:rFonts w:ascii="Arial" w:hAnsi="Arial" w:cs="Arial"/>
          <w:b/>
          <w:iCs/>
          <w:sz w:val="24"/>
          <w:szCs w:val="24"/>
        </w:rPr>
      </w:pPr>
      <w:r w:rsidRPr="00A758F2">
        <w:rPr>
          <w:rFonts w:ascii="Arial" w:hAnsi="Arial" w:cs="Arial"/>
          <w:b/>
          <w:iCs/>
          <w:noProof/>
          <w:sz w:val="24"/>
          <w:szCs w:val="24"/>
        </w:rPr>
        <w:drawing>
          <wp:inline distT="0" distB="0" distL="0" distR="0" wp14:anchorId="64B49993" wp14:editId="77315D20">
            <wp:extent cx="5760085" cy="3156585"/>
            <wp:effectExtent l="0" t="0" r="0" b="5715"/>
            <wp:docPr id="838602246" name="Picture 1" descr="A bedroom with a television and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02246" name="Picture 1" descr="A bedroom with a television and a window&#10;&#10;Description automatically generated"/>
                    <pic:cNvPicPr/>
                  </pic:nvPicPr>
                  <pic:blipFill>
                    <a:blip r:embed="rId13"/>
                    <a:stretch>
                      <a:fillRect/>
                    </a:stretch>
                  </pic:blipFill>
                  <pic:spPr>
                    <a:xfrm>
                      <a:off x="0" y="0"/>
                      <a:ext cx="5760085" cy="3156585"/>
                    </a:xfrm>
                    <a:prstGeom prst="rect">
                      <a:avLst/>
                    </a:prstGeom>
                  </pic:spPr>
                </pic:pic>
              </a:graphicData>
            </a:graphic>
          </wp:inline>
        </w:drawing>
      </w:r>
    </w:p>
    <w:p w14:paraId="77E042EB" w14:textId="77777777" w:rsidR="003349E9" w:rsidRPr="00A758F2" w:rsidRDefault="003349E9" w:rsidP="002422AC">
      <w:pPr>
        <w:rPr>
          <w:rFonts w:ascii="Arial" w:hAnsi="Arial" w:cs="Arial"/>
          <w:b/>
          <w:iCs/>
          <w:sz w:val="24"/>
          <w:szCs w:val="24"/>
        </w:rPr>
      </w:pPr>
      <w:r w:rsidRPr="00A758F2">
        <w:rPr>
          <w:rFonts w:ascii="Arial" w:hAnsi="Arial" w:cs="Arial"/>
          <w:b/>
          <w:iCs/>
          <w:noProof/>
          <w:sz w:val="24"/>
          <w:szCs w:val="24"/>
        </w:rPr>
        <w:lastRenderedPageBreak/>
        <w:drawing>
          <wp:inline distT="0" distB="0" distL="0" distR="0" wp14:anchorId="09393D73" wp14:editId="717424D5">
            <wp:extent cx="5760085" cy="3157220"/>
            <wp:effectExtent l="0" t="0" r="0" b="5080"/>
            <wp:docPr id="1739816836" name="Picture 1" descr="A close-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16836" name="Picture 1" descr="A close-up of a cell phone&#10;&#10;Description automatically generated"/>
                    <pic:cNvPicPr/>
                  </pic:nvPicPr>
                  <pic:blipFill>
                    <a:blip r:embed="rId14"/>
                    <a:stretch>
                      <a:fillRect/>
                    </a:stretch>
                  </pic:blipFill>
                  <pic:spPr>
                    <a:xfrm>
                      <a:off x="0" y="0"/>
                      <a:ext cx="5760085" cy="3157220"/>
                    </a:xfrm>
                    <a:prstGeom prst="rect">
                      <a:avLst/>
                    </a:prstGeom>
                  </pic:spPr>
                </pic:pic>
              </a:graphicData>
            </a:graphic>
          </wp:inline>
        </w:drawing>
      </w:r>
    </w:p>
    <w:p w14:paraId="7E140C54" w14:textId="5337171D" w:rsidR="003349E9" w:rsidRPr="00A758F2" w:rsidRDefault="005601D5" w:rsidP="002422AC">
      <w:pPr>
        <w:rPr>
          <w:rFonts w:ascii="Arial" w:hAnsi="Arial" w:cs="Arial"/>
          <w:b/>
          <w:iCs/>
          <w:sz w:val="24"/>
          <w:szCs w:val="24"/>
        </w:rPr>
      </w:pPr>
      <w:r w:rsidRPr="00A758F2">
        <w:rPr>
          <w:rFonts w:ascii="Arial" w:hAnsi="Arial" w:cs="Arial"/>
          <w:b/>
          <w:iCs/>
          <w:noProof/>
          <w:sz w:val="24"/>
          <w:szCs w:val="24"/>
        </w:rPr>
        <w:drawing>
          <wp:inline distT="0" distB="0" distL="0" distR="0" wp14:anchorId="037E9E89" wp14:editId="44114775">
            <wp:extent cx="5760085" cy="3073400"/>
            <wp:effectExtent l="0" t="0" r="0" b="0"/>
            <wp:docPr id="10811623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62358" name="Picture 1" descr="A screenshot of a computer screen&#10;&#10;Description automatically generated"/>
                    <pic:cNvPicPr/>
                  </pic:nvPicPr>
                  <pic:blipFill>
                    <a:blip r:embed="rId15"/>
                    <a:stretch>
                      <a:fillRect/>
                    </a:stretch>
                  </pic:blipFill>
                  <pic:spPr>
                    <a:xfrm>
                      <a:off x="0" y="0"/>
                      <a:ext cx="5760085" cy="3073400"/>
                    </a:xfrm>
                    <a:prstGeom prst="rect">
                      <a:avLst/>
                    </a:prstGeom>
                  </pic:spPr>
                </pic:pic>
              </a:graphicData>
            </a:graphic>
          </wp:inline>
        </w:drawing>
      </w:r>
    </w:p>
    <w:p w14:paraId="7BC4E2F2" w14:textId="77777777" w:rsidR="003349E9" w:rsidRPr="00A758F2" w:rsidRDefault="003349E9" w:rsidP="002422AC">
      <w:pPr>
        <w:rPr>
          <w:rFonts w:ascii="Arial" w:hAnsi="Arial" w:cs="Arial"/>
          <w:b/>
          <w:iCs/>
          <w:sz w:val="24"/>
          <w:szCs w:val="24"/>
        </w:rPr>
      </w:pPr>
    </w:p>
    <w:p w14:paraId="699F1BE8" w14:textId="2FEF457B" w:rsidR="002C7F91" w:rsidRPr="00A758F2" w:rsidRDefault="003349E9" w:rsidP="002422AC">
      <w:pPr>
        <w:rPr>
          <w:rFonts w:ascii="Arial" w:hAnsi="Arial" w:cs="Arial"/>
          <w:b/>
          <w:iCs/>
          <w:sz w:val="24"/>
          <w:szCs w:val="24"/>
        </w:rPr>
      </w:pPr>
      <w:r w:rsidRPr="00A758F2">
        <w:rPr>
          <w:rFonts w:ascii="Arial" w:hAnsi="Arial" w:cs="Arial"/>
          <w:b/>
          <w:iCs/>
          <w:sz w:val="24"/>
          <w:szCs w:val="24"/>
        </w:rPr>
        <w:lastRenderedPageBreak/>
        <w:t>Logo:</w:t>
      </w:r>
      <w:r w:rsidRPr="00A758F2">
        <w:rPr>
          <w:rFonts w:ascii="Arial" w:hAnsi="Arial" w:cs="Arial"/>
          <w:b/>
          <w:iCs/>
          <w:sz w:val="24"/>
          <w:szCs w:val="24"/>
        </w:rPr>
        <w:br/>
      </w:r>
      <w:r w:rsidR="00BB18E2" w:rsidRPr="00A758F2">
        <w:rPr>
          <w:rFonts w:ascii="Arial" w:hAnsi="Arial" w:cs="Arial"/>
          <w:b/>
          <w:iCs/>
          <w:noProof/>
          <w:sz w:val="24"/>
          <w:szCs w:val="24"/>
        </w:rPr>
        <w:drawing>
          <wp:inline distT="0" distB="0" distL="0" distR="0" wp14:anchorId="6473D38E" wp14:editId="4EB06F00">
            <wp:extent cx="4762500" cy="4762500"/>
            <wp:effectExtent l="0" t="0" r="0" b="0"/>
            <wp:docPr id="316751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r w:rsidR="002C7F91" w:rsidRPr="00A758F2">
        <w:rPr>
          <w:rFonts w:ascii="Arial" w:hAnsi="Arial" w:cs="Arial"/>
          <w:b/>
          <w:iCs/>
          <w:sz w:val="24"/>
          <w:szCs w:val="24"/>
        </w:rPr>
        <w:br/>
      </w:r>
      <w:r w:rsidR="002C7F91" w:rsidRPr="00A758F2">
        <w:rPr>
          <w:rFonts w:ascii="Arial" w:hAnsi="Arial" w:cs="Arial"/>
          <w:b/>
          <w:iCs/>
          <w:sz w:val="24"/>
          <w:szCs w:val="24"/>
        </w:rPr>
        <w:lastRenderedPageBreak/>
        <w:br/>
      </w:r>
      <w:r w:rsidR="006F2129" w:rsidRPr="00A758F2">
        <w:rPr>
          <w:rFonts w:ascii="Arial" w:hAnsi="Arial" w:cs="Arial"/>
          <w:noProof/>
        </w:rPr>
        <w:drawing>
          <wp:inline distT="0" distB="0" distL="0" distR="0" wp14:anchorId="4E962937" wp14:editId="06F60BCE">
            <wp:extent cx="5760085" cy="8149590"/>
            <wp:effectExtent l="0" t="0" r="0" b="3810"/>
            <wp:docPr id="1732569384" name="Picture 1" descr="A phone with a pool and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69384" name="Picture 1" descr="A phone with a pool and a building&#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85" cy="8149590"/>
                    </a:xfrm>
                    <a:prstGeom prst="rect">
                      <a:avLst/>
                    </a:prstGeom>
                    <a:noFill/>
                    <a:ln>
                      <a:noFill/>
                    </a:ln>
                  </pic:spPr>
                </pic:pic>
              </a:graphicData>
            </a:graphic>
          </wp:inline>
        </w:drawing>
      </w:r>
    </w:p>
    <w:p w14:paraId="16991B12" w14:textId="77777777" w:rsidR="0087534A" w:rsidRPr="00A758F2" w:rsidRDefault="0087534A" w:rsidP="002422AC">
      <w:pPr>
        <w:rPr>
          <w:rFonts w:ascii="Arial" w:hAnsi="Arial" w:cs="Arial"/>
          <w:b/>
          <w:iCs/>
          <w:sz w:val="24"/>
          <w:szCs w:val="24"/>
        </w:rPr>
      </w:pPr>
    </w:p>
    <w:p w14:paraId="0AA4E3AC" w14:textId="77777777" w:rsidR="006F2129" w:rsidRPr="00A758F2" w:rsidRDefault="006F2129" w:rsidP="002422AC">
      <w:pPr>
        <w:rPr>
          <w:rFonts w:ascii="Arial" w:hAnsi="Arial" w:cs="Arial"/>
          <w:b/>
          <w:iCs/>
          <w:sz w:val="24"/>
          <w:szCs w:val="24"/>
          <w:u w:val="single"/>
        </w:rPr>
      </w:pPr>
    </w:p>
    <w:p w14:paraId="25140A72" w14:textId="479DC53F" w:rsidR="0087534A" w:rsidRPr="00A758F2" w:rsidRDefault="0087534A" w:rsidP="002422AC">
      <w:pPr>
        <w:rPr>
          <w:rFonts w:ascii="Arial" w:hAnsi="Arial" w:cs="Arial"/>
          <w:b/>
          <w:iCs/>
          <w:sz w:val="24"/>
          <w:szCs w:val="24"/>
          <w:u w:val="single"/>
        </w:rPr>
      </w:pPr>
      <w:r w:rsidRPr="00A758F2">
        <w:rPr>
          <w:rFonts w:ascii="Arial" w:hAnsi="Arial" w:cs="Arial"/>
          <w:b/>
          <w:iCs/>
          <w:sz w:val="24"/>
          <w:szCs w:val="24"/>
          <w:u w:val="single"/>
        </w:rPr>
        <w:t xml:space="preserve">Appendix </w:t>
      </w:r>
      <w:r w:rsidR="00AF4BC2" w:rsidRPr="00A758F2">
        <w:rPr>
          <w:rFonts w:ascii="Arial" w:hAnsi="Arial" w:cs="Arial"/>
          <w:b/>
          <w:iCs/>
          <w:sz w:val="24"/>
          <w:szCs w:val="24"/>
          <w:u w:val="single"/>
        </w:rPr>
        <w:t>E</w:t>
      </w:r>
      <w:r w:rsidR="008637BF" w:rsidRPr="00A758F2">
        <w:rPr>
          <w:rFonts w:ascii="Arial" w:hAnsi="Arial" w:cs="Arial"/>
          <w:b/>
          <w:iCs/>
          <w:sz w:val="24"/>
          <w:szCs w:val="24"/>
          <w:u w:val="single"/>
        </w:rPr>
        <w:t xml:space="preserve"> – Placement</w:t>
      </w:r>
    </w:p>
    <w:p w14:paraId="0E517D17" w14:textId="77777777" w:rsidR="00AF4BC2" w:rsidRPr="00A758F2" w:rsidRDefault="00AF4BC2" w:rsidP="002422AC">
      <w:pPr>
        <w:rPr>
          <w:rFonts w:ascii="Arial" w:hAnsi="Arial" w:cs="Arial"/>
          <w:b/>
          <w:iCs/>
          <w:sz w:val="24"/>
          <w:szCs w:val="24"/>
        </w:rPr>
      </w:pPr>
    </w:p>
    <w:p w14:paraId="69674269" w14:textId="77777777" w:rsidR="00AF4BC2" w:rsidRPr="00A758F2" w:rsidRDefault="00AF4BC2" w:rsidP="00F6328F">
      <w:pPr>
        <w:pStyle w:val="Heading3"/>
        <w:spacing w:line="360" w:lineRule="auto"/>
        <w:rPr>
          <w:rFonts w:ascii="Arial" w:hAnsi="Arial" w:cs="Arial"/>
          <w:szCs w:val="24"/>
        </w:rPr>
      </w:pPr>
      <w:r w:rsidRPr="00A758F2">
        <w:rPr>
          <w:rFonts w:ascii="Arial" w:hAnsi="Arial" w:cs="Arial"/>
          <w:szCs w:val="24"/>
        </w:rPr>
        <w:t>Online Channels</w:t>
      </w:r>
    </w:p>
    <w:p w14:paraId="396B9441" w14:textId="19ABF9D7" w:rsidR="00AF4BC2" w:rsidRPr="00A758F2" w:rsidRDefault="00AF4BC2" w:rsidP="0043303A">
      <w:pPr>
        <w:numPr>
          <w:ilvl w:val="0"/>
          <w:numId w:val="4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Company Website</w:t>
      </w:r>
      <w:r w:rsidRPr="00A758F2">
        <w:rPr>
          <w:rFonts w:ascii="Arial" w:hAnsi="Arial" w:cs="Arial"/>
          <w:sz w:val="24"/>
          <w:szCs w:val="24"/>
        </w:rPr>
        <w:t xml:space="preserve">: The official </w:t>
      </w:r>
      <w:proofErr w:type="spellStart"/>
      <w:r w:rsidRPr="00A758F2">
        <w:rPr>
          <w:rFonts w:ascii="Arial" w:hAnsi="Arial" w:cs="Arial"/>
          <w:sz w:val="24"/>
          <w:szCs w:val="24"/>
        </w:rPr>
        <w:t>StarLink</w:t>
      </w:r>
      <w:proofErr w:type="spellEnd"/>
      <w:r w:rsidRPr="00A758F2">
        <w:rPr>
          <w:rFonts w:ascii="Arial" w:hAnsi="Arial" w:cs="Arial"/>
          <w:sz w:val="24"/>
          <w:szCs w:val="24"/>
        </w:rPr>
        <w:t xml:space="preserve"> Virtual Bookings website</w:t>
      </w:r>
      <w:r w:rsidR="00D33538" w:rsidRPr="00A758F2">
        <w:rPr>
          <w:rFonts w:ascii="Arial" w:hAnsi="Arial" w:cs="Arial"/>
          <w:sz w:val="24"/>
          <w:szCs w:val="24"/>
        </w:rPr>
        <w:t xml:space="preserve"> will serve as the leading sales platform, offering various </w:t>
      </w:r>
      <w:r w:rsidRPr="00A758F2">
        <w:rPr>
          <w:rFonts w:ascii="Arial" w:hAnsi="Arial" w:cs="Arial"/>
          <w:sz w:val="24"/>
          <w:szCs w:val="24"/>
        </w:rPr>
        <w:t>booking options</w:t>
      </w:r>
      <w:r w:rsidR="00D33538" w:rsidRPr="00A758F2">
        <w:rPr>
          <w:rFonts w:ascii="Arial" w:hAnsi="Arial" w:cs="Arial"/>
          <w:sz w:val="24"/>
          <w:szCs w:val="24"/>
        </w:rPr>
        <w:t xml:space="preserve"> such as</w:t>
      </w:r>
      <w:r w:rsidRPr="00A758F2">
        <w:rPr>
          <w:rFonts w:ascii="Arial" w:hAnsi="Arial" w:cs="Arial"/>
          <w:sz w:val="24"/>
          <w:szCs w:val="24"/>
        </w:rPr>
        <w:t xml:space="preserve"> AR tours, eco-friendly accommodations, and integrated itinerary management (Li et al., 2022).</w:t>
      </w:r>
    </w:p>
    <w:p w14:paraId="6F2360D8" w14:textId="386538DC" w:rsidR="00AF4BC2" w:rsidRPr="00A758F2" w:rsidRDefault="00AF4BC2" w:rsidP="0043303A">
      <w:pPr>
        <w:numPr>
          <w:ilvl w:val="0"/>
          <w:numId w:val="4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Mobile App</w:t>
      </w:r>
      <w:r w:rsidRPr="00A758F2">
        <w:rPr>
          <w:rFonts w:ascii="Arial" w:hAnsi="Arial" w:cs="Arial"/>
          <w:sz w:val="24"/>
          <w:szCs w:val="24"/>
        </w:rPr>
        <w:t xml:space="preserve">: An intuitive mobile application will mirror the website’s functionality, ensuring a seamless user experience </w:t>
      </w:r>
      <w:r w:rsidR="008637BF" w:rsidRPr="00A758F2">
        <w:rPr>
          <w:rFonts w:ascii="Arial" w:hAnsi="Arial" w:cs="Arial"/>
          <w:sz w:val="24"/>
          <w:szCs w:val="24"/>
        </w:rPr>
        <w:t>on the go</w:t>
      </w:r>
      <w:r w:rsidRPr="00A758F2">
        <w:rPr>
          <w:rFonts w:ascii="Arial" w:hAnsi="Arial" w:cs="Arial"/>
          <w:sz w:val="24"/>
          <w:szCs w:val="24"/>
        </w:rPr>
        <w:t xml:space="preserve"> (Lim et al., 2006).</w:t>
      </w:r>
    </w:p>
    <w:p w14:paraId="3B473980" w14:textId="62053F30" w:rsidR="00AF4BC2" w:rsidRPr="00A758F2" w:rsidRDefault="00AF4BC2" w:rsidP="0043303A">
      <w:pPr>
        <w:numPr>
          <w:ilvl w:val="0"/>
          <w:numId w:val="43"/>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Social Media Integration</w:t>
      </w:r>
      <w:r w:rsidRPr="00A758F2">
        <w:rPr>
          <w:rFonts w:ascii="Arial" w:hAnsi="Arial" w:cs="Arial"/>
          <w:sz w:val="24"/>
          <w:szCs w:val="24"/>
        </w:rPr>
        <w:t>: Sales and bookings will be promoted and facilitated through social media platforms like</w:t>
      </w:r>
      <w:r w:rsidR="00DA5D15" w:rsidRPr="00A758F2">
        <w:rPr>
          <w:rFonts w:ascii="Arial" w:hAnsi="Arial" w:cs="Arial"/>
          <w:sz w:val="24"/>
          <w:szCs w:val="24"/>
        </w:rPr>
        <w:t> </w:t>
      </w:r>
      <w:r w:rsidRPr="00A758F2">
        <w:rPr>
          <w:rFonts w:ascii="Arial" w:hAnsi="Arial" w:cs="Arial"/>
          <w:sz w:val="24"/>
          <w:szCs w:val="24"/>
        </w:rPr>
        <w:t xml:space="preserve">Facebook, Instagram, and Twitter. These platforms will </w:t>
      </w:r>
      <w:r w:rsidR="00DA5D15" w:rsidRPr="00A758F2">
        <w:rPr>
          <w:rFonts w:ascii="Arial" w:hAnsi="Arial" w:cs="Arial"/>
          <w:sz w:val="24"/>
          <w:szCs w:val="24"/>
        </w:rPr>
        <w:t>showcase</w:t>
      </w:r>
      <w:r w:rsidRPr="00A758F2">
        <w:rPr>
          <w:rFonts w:ascii="Arial" w:hAnsi="Arial" w:cs="Arial"/>
          <w:sz w:val="24"/>
          <w:szCs w:val="24"/>
        </w:rPr>
        <w:t xml:space="preserve"> content, reviews, and promotions</w:t>
      </w:r>
      <w:r w:rsidR="00DA5D15" w:rsidRPr="00A758F2">
        <w:rPr>
          <w:rFonts w:ascii="Arial" w:hAnsi="Arial" w:cs="Arial"/>
          <w:sz w:val="24"/>
          <w:szCs w:val="24"/>
        </w:rPr>
        <w:t> created by users</w:t>
      </w:r>
      <w:r w:rsidRPr="00A758F2">
        <w:rPr>
          <w:rFonts w:ascii="Arial" w:hAnsi="Arial" w:cs="Arial"/>
          <w:sz w:val="24"/>
          <w:szCs w:val="24"/>
        </w:rPr>
        <w:t xml:space="preserve"> (</w:t>
      </w:r>
      <w:proofErr w:type="spellStart"/>
      <w:r w:rsidRPr="00A758F2">
        <w:rPr>
          <w:rFonts w:ascii="Arial" w:hAnsi="Arial" w:cs="Arial"/>
          <w:sz w:val="24"/>
          <w:szCs w:val="24"/>
        </w:rPr>
        <w:t>Schamari</w:t>
      </w:r>
      <w:proofErr w:type="spellEnd"/>
      <w:r w:rsidRPr="00A758F2">
        <w:rPr>
          <w:rFonts w:ascii="Arial" w:hAnsi="Arial" w:cs="Arial"/>
          <w:sz w:val="24"/>
          <w:szCs w:val="24"/>
        </w:rPr>
        <w:t xml:space="preserve"> &amp; Schaefers, 2015).</w:t>
      </w:r>
    </w:p>
    <w:p w14:paraId="3675C73B" w14:textId="77777777" w:rsidR="00AF4BC2" w:rsidRPr="00A758F2" w:rsidRDefault="00AF4BC2" w:rsidP="00F6328F">
      <w:pPr>
        <w:pStyle w:val="Heading3"/>
        <w:spacing w:line="360" w:lineRule="auto"/>
        <w:rPr>
          <w:rFonts w:ascii="Arial" w:hAnsi="Arial" w:cs="Arial"/>
          <w:szCs w:val="24"/>
        </w:rPr>
      </w:pPr>
      <w:r w:rsidRPr="00A758F2">
        <w:rPr>
          <w:rFonts w:ascii="Arial" w:hAnsi="Arial" w:cs="Arial"/>
          <w:szCs w:val="24"/>
        </w:rPr>
        <w:t>Offline Channels</w:t>
      </w:r>
    </w:p>
    <w:p w14:paraId="5F68F334" w14:textId="77777777" w:rsidR="00AF4BC2" w:rsidRPr="00A758F2" w:rsidRDefault="00AF4BC2" w:rsidP="0043303A">
      <w:pPr>
        <w:numPr>
          <w:ilvl w:val="0"/>
          <w:numId w:val="4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Travel Agencies</w:t>
      </w:r>
      <w:r w:rsidRPr="00A758F2">
        <w:rPr>
          <w:rFonts w:ascii="Arial" w:hAnsi="Arial" w:cs="Arial"/>
          <w:sz w:val="24"/>
          <w:szCs w:val="24"/>
        </w:rPr>
        <w:t>: Partnering with traditional travel agencies to provide a tangible touchpoint for customers who prefer in-person interactions (Nicholson et al., 2002).</w:t>
      </w:r>
    </w:p>
    <w:p w14:paraId="58470AC0" w14:textId="77777777" w:rsidR="00AF4BC2" w:rsidRPr="00A758F2" w:rsidRDefault="00AF4BC2" w:rsidP="0043303A">
      <w:pPr>
        <w:numPr>
          <w:ilvl w:val="0"/>
          <w:numId w:val="4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Events and Expos</w:t>
      </w:r>
      <w:r w:rsidRPr="00A758F2">
        <w:rPr>
          <w:rFonts w:ascii="Arial" w:hAnsi="Arial" w:cs="Arial"/>
          <w:sz w:val="24"/>
          <w:szCs w:val="24"/>
        </w:rPr>
        <w:t>: Participating in travel expos and events to increase brand visibility and engage directly with potential customers (Jiménez-Barreto et al., 2020).</w:t>
      </w:r>
    </w:p>
    <w:p w14:paraId="38744111" w14:textId="77777777" w:rsidR="00AF4BC2" w:rsidRPr="00A758F2" w:rsidRDefault="00AF4BC2" w:rsidP="00F6328F">
      <w:pPr>
        <w:pStyle w:val="Heading3"/>
        <w:spacing w:line="360" w:lineRule="auto"/>
        <w:rPr>
          <w:rFonts w:ascii="Arial" w:hAnsi="Arial" w:cs="Arial"/>
          <w:szCs w:val="24"/>
        </w:rPr>
      </w:pPr>
      <w:r w:rsidRPr="00A758F2">
        <w:rPr>
          <w:rFonts w:ascii="Arial" w:hAnsi="Arial" w:cs="Arial"/>
          <w:szCs w:val="24"/>
        </w:rPr>
        <w:t>Distribution and Delivery</w:t>
      </w:r>
    </w:p>
    <w:p w14:paraId="5EF0F06E" w14:textId="77777777" w:rsidR="00AF4BC2" w:rsidRPr="00A758F2" w:rsidRDefault="00AF4BC2" w:rsidP="0043303A">
      <w:pPr>
        <w:numPr>
          <w:ilvl w:val="0"/>
          <w:numId w:val="45"/>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Digital Delivery</w:t>
      </w:r>
      <w:r w:rsidRPr="00A758F2">
        <w:rPr>
          <w:rFonts w:ascii="Arial" w:hAnsi="Arial" w:cs="Arial"/>
          <w:sz w:val="24"/>
          <w:szCs w:val="24"/>
        </w:rPr>
        <w:t>: Bookings and confirmations will be delivered digitally via email and app notifications, ensuring immediate and convenient access to booking details and itineraries (Pagani &amp; Mirabello, 2011).</w:t>
      </w:r>
    </w:p>
    <w:p w14:paraId="5C44A232" w14:textId="113B944D" w:rsidR="00AF4BC2" w:rsidRPr="00A758F2" w:rsidRDefault="00AF4BC2" w:rsidP="0043303A">
      <w:pPr>
        <w:numPr>
          <w:ilvl w:val="0"/>
          <w:numId w:val="45"/>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Customer Support</w:t>
      </w:r>
      <w:r w:rsidRPr="00A758F2">
        <w:rPr>
          <w:rFonts w:ascii="Arial" w:hAnsi="Arial" w:cs="Arial"/>
          <w:sz w:val="24"/>
          <w:szCs w:val="24"/>
        </w:rPr>
        <w:t xml:space="preserve">: Real-time customer support via chatbots and call </w:t>
      </w:r>
      <w:r w:rsidR="008637BF" w:rsidRPr="00A758F2">
        <w:rPr>
          <w:rFonts w:ascii="Arial" w:hAnsi="Arial" w:cs="Arial"/>
          <w:sz w:val="24"/>
          <w:szCs w:val="24"/>
        </w:rPr>
        <w:t>centres</w:t>
      </w:r>
      <w:r w:rsidRPr="00A758F2">
        <w:rPr>
          <w:rFonts w:ascii="Arial" w:hAnsi="Arial" w:cs="Arial"/>
          <w:sz w:val="24"/>
          <w:szCs w:val="24"/>
        </w:rPr>
        <w:t xml:space="preserve"> to assist with booking modifications and inquiries (</w:t>
      </w:r>
      <w:proofErr w:type="spellStart"/>
      <w:r w:rsidRPr="00A758F2">
        <w:rPr>
          <w:rFonts w:ascii="Arial" w:hAnsi="Arial" w:cs="Arial"/>
          <w:sz w:val="24"/>
          <w:szCs w:val="24"/>
        </w:rPr>
        <w:t>Tanford</w:t>
      </w:r>
      <w:proofErr w:type="spellEnd"/>
      <w:r w:rsidRPr="00A758F2">
        <w:rPr>
          <w:rFonts w:ascii="Arial" w:hAnsi="Arial" w:cs="Arial"/>
          <w:sz w:val="24"/>
          <w:szCs w:val="24"/>
        </w:rPr>
        <w:t xml:space="preserve"> et al., 2020).</w:t>
      </w:r>
    </w:p>
    <w:p w14:paraId="7FEED17F" w14:textId="63E83216" w:rsidR="00AF4BC2" w:rsidRPr="00A758F2" w:rsidRDefault="008637BF" w:rsidP="002422AC">
      <w:pPr>
        <w:rPr>
          <w:rFonts w:ascii="Arial" w:hAnsi="Arial" w:cs="Arial"/>
          <w:b/>
          <w:iCs/>
          <w:sz w:val="24"/>
          <w:szCs w:val="24"/>
          <w:u w:val="single"/>
        </w:rPr>
      </w:pPr>
      <w:r w:rsidRPr="00A758F2">
        <w:rPr>
          <w:rFonts w:ascii="Arial" w:hAnsi="Arial" w:cs="Arial"/>
          <w:b/>
          <w:iCs/>
          <w:sz w:val="24"/>
          <w:szCs w:val="24"/>
          <w:u w:val="single"/>
        </w:rPr>
        <w:t xml:space="preserve">Appendix F </w:t>
      </w:r>
      <w:r w:rsidR="00026F1A" w:rsidRPr="00A758F2">
        <w:rPr>
          <w:rFonts w:ascii="Arial" w:hAnsi="Arial" w:cs="Arial"/>
          <w:b/>
          <w:iCs/>
          <w:sz w:val="24"/>
          <w:szCs w:val="24"/>
          <w:u w:val="single"/>
        </w:rPr>
        <w:t>– Promotion</w:t>
      </w:r>
    </w:p>
    <w:p w14:paraId="1049D6E3" w14:textId="77777777" w:rsidR="00026F1A" w:rsidRPr="00A758F2" w:rsidRDefault="00026F1A" w:rsidP="002422AC">
      <w:pPr>
        <w:rPr>
          <w:rFonts w:ascii="Arial" w:hAnsi="Arial" w:cs="Arial"/>
          <w:b/>
          <w:iCs/>
          <w:sz w:val="24"/>
          <w:szCs w:val="24"/>
        </w:rPr>
      </w:pPr>
    </w:p>
    <w:p w14:paraId="37D3A092" w14:textId="77777777" w:rsidR="00026F1A" w:rsidRPr="00A758F2" w:rsidRDefault="00026F1A" w:rsidP="00F6328F">
      <w:pPr>
        <w:pStyle w:val="Heading3"/>
        <w:spacing w:line="360" w:lineRule="auto"/>
        <w:rPr>
          <w:rFonts w:ascii="Arial" w:hAnsi="Arial" w:cs="Arial"/>
          <w:szCs w:val="24"/>
        </w:rPr>
      </w:pPr>
      <w:r w:rsidRPr="00A758F2">
        <w:rPr>
          <w:rFonts w:ascii="Arial" w:hAnsi="Arial" w:cs="Arial"/>
          <w:szCs w:val="24"/>
        </w:rPr>
        <w:t xml:space="preserve">Raising Awareness and Promoting </w:t>
      </w:r>
      <w:proofErr w:type="spellStart"/>
      <w:r w:rsidRPr="00A758F2">
        <w:rPr>
          <w:rFonts w:ascii="Arial" w:hAnsi="Arial" w:cs="Arial"/>
          <w:szCs w:val="24"/>
        </w:rPr>
        <w:t>StarLink</w:t>
      </w:r>
      <w:proofErr w:type="spellEnd"/>
      <w:r w:rsidRPr="00A758F2">
        <w:rPr>
          <w:rFonts w:ascii="Arial" w:hAnsi="Arial" w:cs="Arial"/>
          <w:szCs w:val="24"/>
        </w:rPr>
        <w:t xml:space="preserve"> Virtual Bookings:</w:t>
      </w:r>
    </w:p>
    <w:p w14:paraId="4CC3DB41" w14:textId="77777777" w:rsidR="00026F1A" w:rsidRPr="00A758F2" w:rsidRDefault="00026F1A" w:rsidP="0043303A">
      <w:pPr>
        <w:pStyle w:val="NormalWeb"/>
        <w:numPr>
          <w:ilvl w:val="0"/>
          <w:numId w:val="46"/>
        </w:numPr>
        <w:spacing w:line="360" w:lineRule="auto"/>
        <w:jc w:val="both"/>
        <w:rPr>
          <w:rFonts w:ascii="Arial" w:hAnsi="Arial" w:cs="Arial"/>
        </w:rPr>
      </w:pPr>
      <w:r w:rsidRPr="00A758F2">
        <w:rPr>
          <w:rStyle w:val="Strong"/>
          <w:rFonts w:ascii="Arial" w:hAnsi="Arial" w:cs="Arial"/>
        </w:rPr>
        <w:t>Digital Advertising:</w:t>
      </w:r>
    </w:p>
    <w:p w14:paraId="10BF1AC4" w14:textId="512A3E56"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lastRenderedPageBreak/>
        <w:t>Search Engine Optimization (SEO):</w:t>
      </w:r>
      <w:r w:rsidRPr="00A758F2">
        <w:rPr>
          <w:rFonts w:ascii="Arial" w:hAnsi="Arial" w:cs="Arial"/>
          <w:sz w:val="24"/>
          <w:szCs w:val="24"/>
        </w:rPr>
        <w:t xml:space="preserve"> </w:t>
      </w:r>
      <w:r w:rsidR="00B163E4" w:rsidRPr="00A758F2">
        <w:rPr>
          <w:rFonts w:ascii="Arial" w:hAnsi="Arial" w:cs="Arial"/>
          <w:sz w:val="24"/>
          <w:szCs w:val="24"/>
        </w:rPr>
        <w:t xml:space="preserve">Enhance the website's </w:t>
      </w:r>
      <w:r w:rsidRPr="00A758F2">
        <w:rPr>
          <w:rFonts w:ascii="Arial" w:hAnsi="Arial" w:cs="Arial"/>
          <w:sz w:val="24"/>
          <w:szCs w:val="24"/>
        </w:rPr>
        <w:t xml:space="preserve">content </w:t>
      </w:r>
      <w:r w:rsidR="00B163E4" w:rsidRPr="00A758F2">
        <w:rPr>
          <w:rFonts w:ascii="Arial" w:hAnsi="Arial" w:cs="Arial"/>
          <w:sz w:val="24"/>
          <w:szCs w:val="24"/>
        </w:rPr>
        <w:t xml:space="preserve">by incorporating </w:t>
      </w:r>
      <w:r w:rsidRPr="00A758F2">
        <w:rPr>
          <w:rFonts w:ascii="Arial" w:hAnsi="Arial" w:cs="Arial"/>
          <w:sz w:val="24"/>
          <w:szCs w:val="24"/>
        </w:rPr>
        <w:t xml:space="preserve">keywords </w:t>
      </w:r>
      <w:r w:rsidR="00B163E4" w:rsidRPr="00A758F2">
        <w:rPr>
          <w:rFonts w:ascii="Arial" w:hAnsi="Arial" w:cs="Arial"/>
          <w:sz w:val="24"/>
          <w:szCs w:val="24"/>
        </w:rPr>
        <w:t>associated with environmentally conscious</w:t>
      </w:r>
      <w:r w:rsidRPr="00A758F2">
        <w:rPr>
          <w:rFonts w:ascii="Arial" w:hAnsi="Arial" w:cs="Arial"/>
          <w:sz w:val="24"/>
          <w:szCs w:val="24"/>
        </w:rPr>
        <w:t xml:space="preserve"> travel, virtual tours, and </w:t>
      </w:r>
      <w:r w:rsidR="00B163E4" w:rsidRPr="00A758F2">
        <w:rPr>
          <w:rFonts w:ascii="Arial" w:hAnsi="Arial" w:cs="Arial"/>
          <w:sz w:val="24"/>
          <w:szCs w:val="24"/>
        </w:rPr>
        <w:t>distinctive lodging options to boost</w:t>
      </w:r>
      <w:r w:rsidRPr="00A758F2">
        <w:rPr>
          <w:rFonts w:ascii="Arial" w:hAnsi="Arial" w:cs="Arial"/>
          <w:sz w:val="24"/>
          <w:szCs w:val="24"/>
        </w:rPr>
        <w:t xml:space="preserve"> organic </w:t>
      </w:r>
      <w:r w:rsidR="00B163E4" w:rsidRPr="00A758F2">
        <w:rPr>
          <w:rFonts w:ascii="Arial" w:hAnsi="Arial" w:cs="Arial"/>
          <w:sz w:val="24"/>
          <w:szCs w:val="24"/>
        </w:rPr>
        <w:t xml:space="preserve">website </w:t>
      </w:r>
      <w:r w:rsidRPr="00A758F2">
        <w:rPr>
          <w:rFonts w:ascii="Arial" w:hAnsi="Arial" w:cs="Arial"/>
          <w:sz w:val="24"/>
          <w:szCs w:val="24"/>
        </w:rPr>
        <w:t xml:space="preserve">traffic. </w:t>
      </w:r>
      <w:r w:rsidR="00B163E4" w:rsidRPr="00A758F2">
        <w:rPr>
          <w:rFonts w:ascii="Arial" w:hAnsi="Arial" w:cs="Arial"/>
          <w:sz w:val="24"/>
          <w:szCs w:val="24"/>
        </w:rPr>
        <w:t>One possible inclusion is</w:t>
      </w:r>
      <w:r w:rsidRPr="00A758F2">
        <w:rPr>
          <w:rFonts w:ascii="Arial" w:hAnsi="Arial" w:cs="Arial"/>
          <w:sz w:val="24"/>
          <w:szCs w:val="24"/>
        </w:rPr>
        <w:t xml:space="preserve"> a blog section </w:t>
      </w:r>
      <w:r w:rsidR="00B163E4" w:rsidRPr="00A758F2">
        <w:rPr>
          <w:rFonts w:ascii="Arial" w:hAnsi="Arial" w:cs="Arial"/>
          <w:sz w:val="24"/>
          <w:szCs w:val="24"/>
        </w:rPr>
        <w:t>that features</w:t>
      </w:r>
      <w:r w:rsidRPr="00A758F2">
        <w:rPr>
          <w:rFonts w:ascii="Arial" w:hAnsi="Arial" w:cs="Arial"/>
          <w:sz w:val="24"/>
          <w:szCs w:val="24"/>
        </w:rPr>
        <w:t xml:space="preserve"> articles on sustainable travel tips, travel guides, and customer stories (Järvinen, </w:t>
      </w:r>
      <w:proofErr w:type="spellStart"/>
      <w:r w:rsidRPr="00A758F2">
        <w:rPr>
          <w:rFonts w:ascii="Arial" w:hAnsi="Arial" w:cs="Arial"/>
          <w:sz w:val="24"/>
          <w:szCs w:val="24"/>
        </w:rPr>
        <w:t>Taiminen</w:t>
      </w:r>
      <w:proofErr w:type="spellEnd"/>
      <w:r w:rsidRPr="00A758F2">
        <w:rPr>
          <w:rFonts w:ascii="Arial" w:hAnsi="Arial" w:cs="Arial"/>
          <w:sz w:val="24"/>
          <w:szCs w:val="24"/>
        </w:rPr>
        <w:t xml:space="preserve">, &amp; </w:t>
      </w:r>
      <w:proofErr w:type="spellStart"/>
      <w:r w:rsidRPr="00A758F2">
        <w:rPr>
          <w:rFonts w:ascii="Arial" w:hAnsi="Arial" w:cs="Arial"/>
          <w:sz w:val="24"/>
          <w:szCs w:val="24"/>
        </w:rPr>
        <w:t>Saarijärvi</w:t>
      </w:r>
      <w:proofErr w:type="spellEnd"/>
      <w:r w:rsidRPr="00A758F2">
        <w:rPr>
          <w:rFonts w:ascii="Arial" w:hAnsi="Arial" w:cs="Arial"/>
          <w:sz w:val="24"/>
          <w:szCs w:val="24"/>
        </w:rPr>
        <w:t>, 2014).</w:t>
      </w:r>
    </w:p>
    <w:p w14:paraId="0E7295FE" w14:textId="03B1224C"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Social Media Marketing:</w:t>
      </w:r>
      <w:r w:rsidRPr="00A758F2">
        <w:rPr>
          <w:rFonts w:ascii="Arial" w:hAnsi="Arial" w:cs="Arial"/>
          <w:sz w:val="24"/>
          <w:szCs w:val="24"/>
        </w:rPr>
        <w:t xml:space="preserve"> </w:t>
      </w:r>
      <w:r w:rsidR="00E43F0E" w:rsidRPr="00A758F2">
        <w:rPr>
          <w:rFonts w:ascii="Arial" w:hAnsi="Arial" w:cs="Arial"/>
          <w:sz w:val="24"/>
          <w:szCs w:val="24"/>
        </w:rPr>
        <w:t>Employ social media</w:t>
      </w:r>
      <w:r w:rsidRPr="00A758F2">
        <w:rPr>
          <w:rFonts w:ascii="Arial" w:hAnsi="Arial" w:cs="Arial"/>
          <w:sz w:val="24"/>
          <w:szCs w:val="24"/>
        </w:rPr>
        <w:t xml:space="preserve"> platforms like</w:t>
      </w:r>
      <w:r w:rsidR="00E43F0E" w:rsidRPr="00A758F2">
        <w:rPr>
          <w:rFonts w:ascii="Arial" w:hAnsi="Arial" w:cs="Arial"/>
          <w:sz w:val="24"/>
          <w:szCs w:val="24"/>
        </w:rPr>
        <w:t> </w:t>
      </w:r>
      <w:r w:rsidRPr="00A758F2">
        <w:rPr>
          <w:rFonts w:ascii="Arial" w:hAnsi="Arial" w:cs="Arial"/>
          <w:sz w:val="24"/>
          <w:szCs w:val="24"/>
        </w:rPr>
        <w:t xml:space="preserve">Facebook, Instagram, and Twitter to </w:t>
      </w:r>
      <w:r w:rsidR="00E43F0E" w:rsidRPr="00A758F2">
        <w:rPr>
          <w:rFonts w:ascii="Arial" w:hAnsi="Arial" w:cs="Arial"/>
          <w:sz w:val="24"/>
          <w:szCs w:val="24"/>
        </w:rPr>
        <w:t>interact</w:t>
      </w:r>
      <w:r w:rsidRPr="00A758F2">
        <w:rPr>
          <w:rFonts w:ascii="Arial" w:hAnsi="Arial" w:cs="Arial"/>
          <w:sz w:val="24"/>
          <w:szCs w:val="24"/>
        </w:rPr>
        <w:t xml:space="preserve"> with the </w:t>
      </w:r>
      <w:r w:rsidR="00E43F0E" w:rsidRPr="00A758F2">
        <w:rPr>
          <w:rFonts w:ascii="Arial" w:hAnsi="Arial" w:cs="Arial"/>
          <w:sz w:val="24"/>
          <w:szCs w:val="24"/>
        </w:rPr>
        <w:t>intended</w:t>
      </w:r>
      <w:r w:rsidRPr="00A758F2">
        <w:rPr>
          <w:rFonts w:ascii="Arial" w:hAnsi="Arial" w:cs="Arial"/>
          <w:sz w:val="24"/>
          <w:szCs w:val="24"/>
        </w:rPr>
        <w:t xml:space="preserve"> audience by </w:t>
      </w:r>
      <w:r w:rsidR="00E43F0E" w:rsidRPr="00A758F2">
        <w:rPr>
          <w:rFonts w:ascii="Arial" w:hAnsi="Arial" w:cs="Arial"/>
          <w:sz w:val="24"/>
          <w:szCs w:val="24"/>
        </w:rPr>
        <w:t>disseminating</w:t>
      </w:r>
      <w:r w:rsidRPr="00A758F2">
        <w:rPr>
          <w:rFonts w:ascii="Arial" w:hAnsi="Arial" w:cs="Arial"/>
          <w:sz w:val="24"/>
          <w:szCs w:val="24"/>
        </w:rPr>
        <w:t xml:space="preserve"> user-generated content, travel inspiration, and promotional </w:t>
      </w:r>
      <w:r w:rsidR="00E43F0E" w:rsidRPr="00A758F2">
        <w:rPr>
          <w:rFonts w:ascii="Arial" w:hAnsi="Arial" w:cs="Arial"/>
          <w:sz w:val="24"/>
          <w:szCs w:val="24"/>
        </w:rPr>
        <w:t xml:space="preserve">deals. According to </w:t>
      </w:r>
      <w:proofErr w:type="spellStart"/>
      <w:r w:rsidR="00E43F0E" w:rsidRPr="00A758F2">
        <w:rPr>
          <w:rFonts w:ascii="Arial" w:hAnsi="Arial" w:cs="Arial"/>
          <w:sz w:val="24"/>
          <w:szCs w:val="24"/>
        </w:rPr>
        <w:t>Schamari</w:t>
      </w:r>
      <w:proofErr w:type="spellEnd"/>
      <w:r w:rsidR="00E43F0E" w:rsidRPr="00A758F2">
        <w:rPr>
          <w:rFonts w:ascii="Arial" w:hAnsi="Arial" w:cs="Arial"/>
          <w:sz w:val="24"/>
          <w:szCs w:val="24"/>
        </w:rPr>
        <w:t xml:space="preserve"> and Schaefers (2015), an</w:t>
      </w:r>
      <w:r w:rsidRPr="00A758F2">
        <w:rPr>
          <w:rFonts w:ascii="Arial" w:hAnsi="Arial" w:cs="Arial"/>
          <w:sz w:val="24"/>
          <w:szCs w:val="24"/>
        </w:rPr>
        <w:t xml:space="preserve"> Instagram campaign </w:t>
      </w:r>
      <w:r w:rsidR="00E43F0E" w:rsidRPr="00A758F2">
        <w:rPr>
          <w:rFonts w:ascii="Arial" w:hAnsi="Arial" w:cs="Arial"/>
          <w:sz w:val="24"/>
          <w:szCs w:val="24"/>
        </w:rPr>
        <w:t>that showcases</w:t>
      </w:r>
      <w:r w:rsidRPr="00A758F2">
        <w:rPr>
          <w:rFonts w:ascii="Arial" w:hAnsi="Arial" w:cs="Arial"/>
          <w:sz w:val="24"/>
          <w:szCs w:val="24"/>
        </w:rPr>
        <w:t xml:space="preserve"> customer photos and reviews </w:t>
      </w:r>
      <w:r w:rsidR="00E43F0E" w:rsidRPr="00A758F2">
        <w:rPr>
          <w:rFonts w:ascii="Arial" w:hAnsi="Arial" w:cs="Arial"/>
          <w:sz w:val="24"/>
          <w:szCs w:val="24"/>
        </w:rPr>
        <w:t>using</w:t>
      </w:r>
      <w:r w:rsidRPr="00A758F2">
        <w:rPr>
          <w:rFonts w:ascii="Arial" w:hAnsi="Arial" w:cs="Arial"/>
          <w:sz w:val="24"/>
          <w:szCs w:val="24"/>
        </w:rPr>
        <w:t xml:space="preserve"> the hashtag #StarLinkTravels </w:t>
      </w:r>
      <w:r w:rsidR="00E43F0E" w:rsidRPr="00A758F2">
        <w:rPr>
          <w:rFonts w:ascii="Arial" w:hAnsi="Arial" w:cs="Arial"/>
          <w:sz w:val="24"/>
          <w:szCs w:val="24"/>
        </w:rPr>
        <w:t>has the potential to</w:t>
      </w:r>
      <w:r w:rsidRPr="00A758F2">
        <w:rPr>
          <w:rFonts w:ascii="Arial" w:hAnsi="Arial" w:cs="Arial"/>
          <w:sz w:val="24"/>
          <w:szCs w:val="24"/>
        </w:rPr>
        <w:t xml:space="preserve"> be </w:t>
      </w:r>
      <w:r w:rsidR="00E43F0E" w:rsidRPr="00A758F2">
        <w:rPr>
          <w:rFonts w:ascii="Arial" w:hAnsi="Arial" w:cs="Arial"/>
          <w:sz w:val="24"/>
          <w:szCs w:val="24"/>
        </w:rPr>
        <w:t>impactful.</w:t>
      </w:r>
    </w:p>
    <w:p w14:paraId="5CF0DB02" w14:textId="3EF35BCD"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Pay-Per-Click (PPC) Advertising:</w:t>
      </w:r>
      <w:r w:rsidRPr="00A758F2">
        <w:rPr>
          <w:rFonts w:ascii="Arial" w:hAnsi="Arial" w:cs="Arial"/>
        </w:rPr>
        <w:t xml:space="preserve"> </w:t>
      </w:r>
      <w:r w:rsidR="00D266C1" w:rsidRPr="00A758F2">
        <w:rPr>
          <w:rFonts w:ascii="Arial" w:hAnsi="Arial" w:cs="Arial"/>
          <w:sz w:val="24"/>
          <w:szCs w:val="24"/>
        </w:rPr>
        <w:t xml:space="preserve">Allocate funds </w:t>
      </w:r>
      <w:r w:rsidR="009F484A" w:rsidRPr="00A758F2">
        <w:rPr>
          <w:rFonts w:ascii="Arial" w:hAnsi="Arial" w:cs="Arial"/>
          <w:sz w:val="24"/>
          <w:szCs w:val="24"/>
        </w:rPr>
        <w:t>for</w:t>
      </w:r>
      <w:r w:rsidR="00D266C1" w:rsidRPr="00A758F2">
        <w:rPr>
          <w:rFonts w:ascii="Arial" w:hAnsi="Arial" w:cs="Arial"/>
          <w:sz w:val="24"/>
          <w:szCs w:val="24"/>
        </w:rPr>
        <w:t xml:space="preserve"> </w:t>
      </w:r>
      <w:r w:rsidRPr="00A758F2">
        <w:rPr>
          <w:rFonts w:ascii="Arial" w:hAnsi="Arial" w:cs="Arial"/>
          <w:sz w:val="24"/>
          <w:szCs w:val="24"/>
        </w:rPr>
        <w:t xml:space="preserve">Google AdWords and social media </w:t>
      </w:r>
      <w:r w:rsidR="00D266C1" w:rsidRPr="00A758F2">
        <w:rPr>
          <w:rFonts w:ascii="Arial" w:hAnsi="Arial" w:cs="Arial"/>
          <w:sz w:val="24"/>
          <w:szCs w:val="24"/>
        </w:rPr>
        <w:t>advertisements</w:t>
      </w:r>
      <w:r w:rsidRPr="00A758F2">
        <w:rPr>
          <w:rFonts w:ascii="Arial" w:hAnsi="Arial" w:cs="Arial"/>
          <w:sz w:val="24"/>
          <w:szCs w:val="24"/>
        </w:rPr>
        <w:t xml:space="preserve"> to </w:t>
      </w:r>
      <w:r w:rsidR="00D266C1" w:rsidRPr="00A758F2">
        <w:rPr>
          <w:rFonts w:ascii="Arial" w:hAnsi="Arial" w:cs="Arial"/>
          <w:sz w:val="24"/>
          <w:szCs w:val="24"/>
        </w:rPr>
        <w:t xml:space="preserve">reach targeted </w:t>
      </w:r>
      <w:r w:rsidRPr="00A758F2">
        <w:rPr>
          <w:rFonts w:ascii="Arial" w:hAnsi="Arial" w:cs="Arial"/>
          <w:sz w:val="24"/>
          <w:szCs w:val="24"/>
        </w:rPr>
        <w:t xml:space="preserve">demographics </w:t>
      </w:r>
      <w:r w:rsidR="00D266C1" w:rsidRPr="00A758F2">
        <w:rPr>
          <w:rFonts w:ascii="Arial" w:hAnsi="Arial" w:cs="Arial"/>
          <w:sz w:val="24"/>
          <w:szCs w:val="24"/>
        </w:rPr>
        <w:t>strategically </w:t>
      </w:r>
      <w:r w:rsidRPr="00A758F2">
        <w:rPr>
          <w:rFonts w:ascii="Arial" w:hAnsi="Arial" w:cs="Arial"/>
          <w:sz w:val="24"/>
          <w:szCs w:val="24"/>
        </w:rPr>
        <w:t xml:space="preserve">and </w:t>
      </w:r>
      <w:r w:rsidR="00D266C1" w:rsidRPr="00A758F2">
        <w:rPr>
          <w:rFonts w:ascii="Arial" w:hAnsi="Arial" w:cs="Arial"/>
          <w:sz w:val="24"/>
          <w:szCs w:val="24"/>
        </w:rPr>
        <w:t>enhance brand</w:t>
      </w:r>
      <w:r w:rsidRPr="00A758F2">
        <w:rPr>
          <w:rFonts w:ascii="Arial" w:hAnsi="Arial" w:cs="Arial"/>
          <w:sz w:val="24"/>
          <w:szCs w:val="24"/>
        </w:rPr>
        <w:t xml:space="preserve"> visibility. </w:t>
      </w:r>
      <w:r w:rsidR="00D266C1" w:rsidRPr="00A758F2">
        <w:rPr>
          <w:rFonts w:ascii="Arial" w:hAnsi="Arial" w:cs="Arial"/>
          <w:sz w:val="24"/>
          <w:szCs w:val="24"/>
        </w:rPr>
        <w:t xml:space="preserve">To illustrate, customised advertisements should be generated for individuals actively seeking environmentally sustainable lodging options and distinctive travel opportunities (Lim, Sia, Lee, &amp; </w:t>
      </w:r>
      <w:proofErr w:type="spellStart"/>
      <w:r w:rsidR="00D266C1" w:rsidRPr="00A758F2">
        <w:rPr>
          <w:rFonts w:ascii="Arial" w:hAnsi="Arial" w:cs="Arial"/>
          <w:sz w:val="24"/>
          <w:szCs w:val="24"/>
        </w:rPr>
        <w:t>Benbasat</w:t>
      </w:r>
      <w:proofErr w:type="spellEnd"/>
      <w:r w:rsidR="00D266C1" w:rsidRPr="00A758F2">
        <w:rPr>
          <w:rFonts w:ascii="Arial" w:hAnsi="Arial" w:cs="Arial"/>
          <w:sz w:val="24"/>
          <w:szCs w:val="24"/>
        </w:rPr>
        <w:t>, 2006).</w:t>
      </w:r>
    </w:p>
    <w:p w14:paraId="1F0EBC3D" w14:textId="77777777" w:rsidR="00026F1A" w:rsidRPr="00A758F2" w:rsidRDefault="00026F1A" w:rsidP="0043303A">
      <w:pPr>
        <w:pStyle w:val="NormalWeb"/>
        <w:numPr>
          <w:ilvl w:val="0"/>
          <w:numId w:val="46"/>
        </w:numPr>
        <w:spacing w:line="360" w:lineRule="auto"/>
        <w:jc w:val="both"/>
        <w:rPr>
          <w:rFonts w:ascii="Arial" w:hAnsi="Arial" w:cs="Arial"/>
        </w:rPr>
      </w:pPr>
      <w:r w:rsidRPr="00A758F2">
        <w:rPr>
          <w:rStyle w:val="Strong"/>
          <w:rFonts w:ascii="Arial" w:hAnsi="Arial" w:cs="Arial"/>
        </w:rPr>
        <w:t>Content Marketing:</w:t>
      </w:r>
    </w:p>
    <w:p w14:paraId="135821D7" w14:textId="2476833D"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Blogging:</w:t>
      </w:r>
      <w:r w:rsidRPr="00A758F2">
        <w:rPr>
          <w:rFonts w:ascii="Arial" w:hAnsi="Arial" w:cs="Arial"/>
          <w:sz w:val="24"/>
          <w:szCs w:val="24"/>
        </w:rPr>
        <w:t xml:space="preserve"> </w:t>
      </w:r>
      <w:r w:rsidR="00F70D1D" w:rsidRPr="00A758F2">
        <w:rPr>
          <w:rFonts w:ascii="Arial" w:hAnsi="Arial" w:cs="Arial"/>
          <w:sz w:val="24"/>
          <w:szCs w:val="24"/>
        </w:rPr>
        <w:t>Consistently release blog articles on travel advice, location manuals, and environmentally conscious travel methods to allure and maintain clientele. Research conducted by Li et al. (2022) suggests that articles discussing lesser-known attractions in popular tourist destinations and promoting sustainable travel practices have positive effects.</w:t>
      </w:r>
    </w:p>
    <w:p w14:paraId="3716F8FE" w14:textId="162A3C1C"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Video Marketing:</w:t>
      </w:r>
      <w:r w:rsidRPr="00A758F2">
        <w:rPr>
          <w:rFonts w:ascii="Arial" w:hAnsi="Arial" w:cs="Arial"/>
          <w:sz w:val="24"/>
          <w:szCs w:val="24"/>
        </w:rPr>
        <w:t xml:space="preserve"> </w:t>
      </w:r>
      <w:r w:rsidR="00B417CA" w:rsidRPr="00A758F2">
        <w:rPr>
          <w:rFonts w:ascii="Arial" w:hAnsi="Arial" w:cs="Arial"/>
          <w:sz w:val="24"/>
          <w:szCs w:val="24"/>
        </w:rPr>
        <w:t>Produce captivating</w:t>
      </w:r>
      <w:r w:rsidRPr="00A758F2">
        <w:rPr>
          <w:rFonts w:ascii="Arial" w:hAnsi="Arial" w:cs="Arial"/>
          <w:sz w:val="24"/>
          <w:szCs w:val="24"/>
        </w:rPr>
        <w:t xml:space="preserve"> video content </w:t>
      </w:r>
      <w:r w:rsidR="00B417CA" w:rsidRPr="00A758F2">
        <w:rPr>
          <w:rFonts w:ascii="Arial" w:hAnsi="Arial" w:cs="Arial"/>
          <w:sz w:val="24"/>
          <w:szCs w:val="24"/>
        </w:rPr>
        <w:t>that displays</w:t>
      </w:r>
      <w:r w:rsidRPr="00A758F2">
        <w:rPr>
          <w:rFonts w:ascii="Arial" w:hAnsi="Arial" w:cs="Arial"/>
          <w:sz w:val="24"/>
          <w:szCs w:val="24"/>
        </w:rPr>
        <w:t xml:space="preserve"> virtual tours, customer testimonials, and highlights</w:t>
      </w:r>
      <w:r w:rsidR="00B417CA" w:rsidRPr="00A758F2">
        <w:rPr>
          <w:rFonts w:ascii="Arial" w:hAnsi="Arial" w:cs="Arial"/>
          <w:sz w:val="24"/>
          <w:szCs w:val="24"/>
        </w:rPr>
        <w:t xml:space="preserve"> of various destinations. Creating concise</w:t>
      </w:r>
      <w:r w:rsidRPr="00A758F2">
        <w:rPr>
          <w:rFonts w:ascii="Arial" w:hAnsi="Arial" w:cs="Arial"/>
          <w:sz w:val="24"/>
          <w:szCs w:val="24"/>
        </w:rPr>
        <w:t xml:space="preserve"> videos for YouTube and Instagram Stories </w:t>
      </w:r>
      <w:r w:rsidR="00B417CA" w:rsidRPr="00A758F2">
        <w:rPr>
          <w:rFonts w:ascii="Arial" w:hAnsi="Arial" w:cs="Arial"/>
          <w:sz w:val="24"/>
          <w:szCs w:val="24"/>
        </w:rPr>
        <w:t>showcasing augmented reality (</w:t>
      </w:r>
      <w:r w:rsidRPr="00A758F2">
        <w:rPr>
          <w:rFonts w:ascii="Arial" w:hAnsi="Arial" w:cs="Arial"/>
          <w:sz w:val="24"/>
          <w:szCs w:val="24"/>
        </w:rPr>
        <w:t>AR</w:t>
      </w:r>
      <w:r w:rsidR="00B417CA" w:rsidRPr="00A758F2">
        <w:rPr>
          <w:rFonts w:ascii="Arial" w:hAnsi="Arial" w:cs="Arial"/>
          <w:sz w:val="24"/>
          <w:szCs w:val="24"/>
        </w:rPr>
        <w:t>)</w:t>
      </w:r>
      <w:r w:rsidRPr="00A758F2">
        <w:rPr>
          <w:rFonts w:ascii="Arial" w:hAnsi="Arial" w:cs="Arial"/>
          <w:sz w:val="24"/>
          <w:szCs w:val="24"/>
        </w:rPr>
        <w:t xml:space="preserve"> tour features can</w:t>
      </w:r>
      <w:r w:rsidR="00B417CA" w:rsidRPr="00A758F2">
        <w:rPr>
          <w:rFonts w:ascii="Arial" w:hAnsi="Arial" w:cs="Arial"/>
          <w:sz w:val="24"/>
          <w:szCs w:val="24"/>
        </w:rPr>
        <w:t> capture viewers'</w:t>
      </w:r>
      <w:r w:rsidRPr="00A758F2">
        <w:rPr>
          <w:rFonts w:ascii="Arial" w:hAnsi="Arial" w:cs="Arial"/>
          <w:sz w:val="24"/>
          <w:szCs w:val="24"/>
        </w:rPr>
        <w:t xml:space="preserve"> attention (</w:t>
      </w:r>
      <w:proofErr w:type="spellStart"/>
      <w:r w:rsidRPr="00A758F2">
        <w:rPr>
          <w:rFonts w:ascii="Arial" w:hAnsi="Arial" w:cs="Arial"/>
          <w:sz w:val="24"/>
          <w:szCs w:val="24"/>
        </w:rPr>
        <w:t>Munnukka</w:t>
      </w:r>
      <w:proofErr w:type="spellEnd"/>
      <w:r w:rsidRPr="00A758F2">
        <w:rPr>
          <w:rFonts w:ascii="Arial" w:hAnsi="Arial" w:cs="Arial"/>
          <w:sz w:val="24"/>
          <w:szCs w:val="24"/>
        </w:rPr>
        <w:t>, Uusitalo, &amp; Koivisto, 201</w:t>
      </w:r>
      <w:r w:rsidR="00475B49" w:rsidRPr="00A758F2">
        <w:rPr>
          <w:rFonts w:ascii="Arial" w:hAnsi="Arial" w:cs="Arial"/>
          <w:sz w:val="24"/>
          <w:szCs w:val="24"/>
        </w:rPr>
        <w:t>6</w:t>
      </w:r>
      <w:r w:rsidRPr="00A758F2">
        <w:rPr>
          <w:rFonts w:ascii="Arial" w:hAnsi="Arial" w:cs="Arial"/>
          <w:sz w:val="24"/>
          <w:szCs w:val="24"/>
        </w:rPr>
        <w:t>).</w:t>
      </w:r>
    </w:p>
    <w:p w14:paraId="075AF17B" w14:textId="77777777" w:rsidR="00026F1A" w:rsidRPr="00A758F2" w:rsidRDefault="00026F1A" w:rsidP="0043303A">
      <w:pPr>
        <w:pStyle w:val="NormalWeb"/>
        <w:numPr>
          <w:ilvl w:val="0"/>
          <w:numId w:val="46"/>
        </w:numPr>
        <w:spacing w:line="360" w:lineRule="auto"/>
        <w:jc w:val="both"/>
        <w:rPr>
          <w:rFonts w:ascii="Arial" w:hAnsi="Arial" w:cs="Arial"/>
        </w:rPr>
      </w:pPr>
      <w:r w:rsidRPr="00A758F2">
        <w:rPr>
          <w:rStyle w:val="Strong"/>
          <w:rFonts w:ascii="Arial" w:hAnsi="Arial" w:cs="Arial"/>
        </w:rPr>
        <w:t>Email Marketing:</w:t>
      </w:r>
    </w:p>
    <w:p w14:paraId="46EEC0EB" w14:textId="0FB83AE8"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Newsletter Campaigns:</w:t>
      </w:r>
      <w:r w:rsidRPr="00A758F2">
        <w:rPr>
          <w:rFonts w:ascii="Arial" w:hAnsi="Arial" w:cs="Arial"/>
          <w:sz w:val="24"/>
          <w:szCs w:val="24"/>
        </w:rPr>
        <w:t xml:space="preserve"> </w:t>
      </w:r>
      <w:r w:rsidR="00966A52" w:rsidRPr="00A758F2">
        <w:rPr>
          <w:rFonts w:ascii="Arial" w:hAnsi="Arial" w:cs="Arial"/>
          <w:sz w:val="24"/>
          <w:szCs w:val="24"/>
        </w:rPr>
        <w:t>Distribute periodic</w:t>
      </w:r>
      <w:r w:rsidRPr="00A758F2">
        <w:rPr>
          <w:rFonts w:ascii="Arial" w:hAnsi="Arial" w:cs="Arial"/>
          <w:sz w:val="24"/>
          <w:szCs w:val="24"/>
        </w:rPr>
        <w:t xml:space="preserve"> newsletters </w:t>
      </w:r>
      <w:r w:rsidR="00966A52" w:rsidRPr="00A758F2">
        <w:rPr>
          <w:rFonts w:ascii="Arial" w:hAnsi="Arial" w:cs="Arial"/>
          <w:sz w:val="24"/>
          <w:szCs w:val="24"/>
        </w:rPr>
        <w:t>showcasing exclusive promotions, fresh</w:t>
      </w:r>
      <w:r w:rsidRPr="00A758F2">
        <w:rPr>
          <w:rFonts w:ascii="Arial" w:hAnsi="Arial" w:cs="Arial"/>
          <w:sz w:val="24"/>
          <w:szCs w:val="24"/>
        </w:rPr>
        <w:t xml:space="preserve"> destinations, and </w:t>
      </w:r>
      <w:r w:rsidR="00966A52" w:rsidRPr="00A758F2">
        <w:rPr>
          <w:rFonts w:ascii="Arial" w:hAnsi="Arial" w:cs="Arial"/>
          <w:sz w:val="24"/>
          <w:szCs w:val="24"/>
        </w:rPr>
        <w:t xml:space="preserve">insightful </w:t>
      </w:r>
      <w:r w:rsidRPr="00A758F2">
        <w:rPr>
          <w:rFonts w:ascii="Arial" w:hAnsi="Arial" w:cs="Arial"/>
          <w:sz w:val="24"/>
          <w:szCs w:val="24"/>
        </w:rPr>
        <w:t xml:space="preserve">travel </w:t>
      </w:r>
      <w:r w:rsidR="00966A52" w:rsidRPr="00A758F2">
        <w:rPr>
          <w:rFonts w:ascii="Arial" w:hAnsi="Arial" w:cs="Arial"/>
          <w:sz w:val="24"/>
          <w:szCs w:val="24"/>
        </w:rPr>
        <w:t xml:space="preserve">advice. According to Pagani and Mirabello (2011), sending monthly emails </w:t>
      </w:r>
      <w:r w:rsidR="00966A52" w:rsidRPr="00A758F2">
        <w:rPr>
          <w:rFonts w:ascii="Arial" w:hAnsi="Arial" w:cs="Arial"/>
          <w:sz w:val="24"/>
          <w:szCs w:val="24"/>
        </w:rPr>
        <w:lastRenderedPageBreak/>
        <w:t>containing carefully selected travel plans and special offers exclusively for subscribers can help maintain customer interest and involvement.</w:t>
      </w:r>
    </w:p>
    <w:p w14:paraId="506BCAEA" w14:textId="768E5902" w:rsidR="005D10E6" w:rsidRPr="00A758F2" w:rsidRDefault="00026F1A" w:rsidP="00E76EBC">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Personalized Emails:</w:t>
      </w:r>
      <w:r w:rsidRPr="00A758F2">
        <w:rPr>
          <w:rFonts w:ascii="Arial" w:hAnsi="Arial" w:cs="Arial"/>
          <w:sz w:val="24"/>
          <w:szCs w:val="24"/>
        </w:rPr>
        <w:t xml:space="preserve"> </w:t>
      </w:r>
      <w:r w:rsidR="005D10E6" w:rsidRPr="00A758F2">
        <w:rPr>
          <w:rFonts w:ascii="Arial" w:hAnsi="Arial" w:cs="Arial"/>
          <w:sz w:val="24"/>
          <w:szCs w:val="24"/>
        </w:rPr>
        <w:t>Utilise artificial intelligence to deliver customised travel suggestions and notifications by analysing user actions and preferences. According to Blanco, Sarasa, and Sanclemente-Téllez (2011), sending automated emails recommending environmentally friendly hotels to users interested in sustainable travel can enhance user engagement.</w:t>
      </w:r>
    </w:p>
    <w:p w14:paraId="52546127" w14:textId="77777777" w:rsidR="00026F1A" w:rsidRPr="00A758F2" w:rsidRDefault="00026F1A" w:rsidP="004959FF">
      <w:pPr>
        <w:pStyle w:val="NormalWeb"/>
        <w:numPr>
          <w:ilvl w:val="0"/>
          <w:numId w:val="46"/>
        </w:numPr>
        <w:spacing w:line="360" w:lineRule="auto"/>
        <w:jc w:val="both"/>
        <w:rPr>
          <w:rFonts w:ascii="Arial" w:hAnsi="Arial" w:cs="Arial"/>
        </w:rPr>
      </w:pPr>
      <w:r w:rsidRPr="00A758F2">
        <w:rPr>
          <w:rStyle w:val="Strong"/>
          <w:rFonts w:ascii="Arial" w:hAnsi="Arial" w:cs="Arial"/>
        </w:rPr>
        <w:t>Traditional Advertising:</w:t>
      </w:r>
    </w:p>
    <w:p w14:paraId="0A1FEF76" w14:textId="46BC39E5"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Print Media:</w:t>
      </w:r>
      <w:r w:rsidRPr="00A758F2">
        <w:rPr>
          <w:rFonts w:ascii="Arial" w:hAnsi="Arial" w:cs="Arial"/>
          <w:sz w:val="24"/>
          <w:szCs w:val="24"/>
        </w:rPr>
        <w:t xml:space="preserve"> </w:t>
      </w:r>
      <w:r w:rsidR="00C21C60" w:rsidRPr="00A758F2">
        <w:rPr>
          <w:rFonts w:ascii="Arial" w:hAnsi="Arial" w:cs="Arial"/>
          <w:sz w:val="24"/>
          <w:szCs w:val="24"/>
        </w:rPr>
        <w:t>Utilise advertising in widely read travel publications to effectively target a more extensive and diverse demographic. According to Jiménez-Barreto et al. (2020), placing advertisements</w:t>
      </w:r>
      <w:r w:rsidRPr="00A758F2">
        <w:rPr>
          <w:rFonts w:ascii="Arial" w:hAnsi="Arial" w:cs="Arial"/>
          <w:sz w:val="24"/>
          <w:szCs w:val="24"/>
        </w:rPr>
        <w:t xml:space="preserve"> in National Geographic </w:t>
      </w:r>
      <w:r w:rsidR="00C21C60" w:rsidRPr="00A758F2">
        <w:rPr>
          <w:rFonts w:ascii="Arial" w:hAnsi="Arial" w:cs="Arial"/>
          <w:sz w:val="24"/>
          <w:szCs w:val="24"/>
        </w:rPr>
        <w:t>Traveller</w:t>
      </w:r>
      <w:r w:rsidRPr="00A758F2">
        <w:rPr>
          <w:rFonts w:ascii="Arial" w:hAnsi="Arial" w:cs="Arial"/>
          <w:sz w:val="24"/>
          <w:szCs w:val="24"/>
        </w:rPr>
        <w:t xml:space="preserve"> and Lonely Planet Magazine can </w:t>
      </w:r>
      <w:r w:rsidR="00C21C60" w:rsidRPr="00A758F2">
        <w:rPr>
          <w:rFonts w:ascii="Arial" w:hAnsi="Arial" w:cs="Arial"/>
          <w:sz w:val="24"/>
          <w:szCs w:val="24"/>
        </w:rPr>
        <w:t>effectively capture people's</w:t>
      </w:r>
      <w:r w:rsidRPr="00A758F2">
        <w:rPr>
          <w:rFonts w:ascii="Arial" w:hAnsi="Arial" w:cs="Arial"/>
          <w:sz w:val="24"/>
          <w:szCs w:val="24"/>
        </w:rPr>
        <w:t xml:space="preserve"> attention</w:t>
      </w:r>
      <w:r w:rsidR="00C21C60" w:rsidRPr="00A758F2">
        <w:rPr>
          <w:rFonts w:ascii="Arial" w:hAnsi="Arial" w:cs="Arial"/>
          <w:sz w:val="24"/>
          <w:szCs w:val="24"/>
        </w:rPr>
        <w:t>.</w:t>
      </w:r>
    </w:p>
    <w:p w14:paraId="063230A0" w14:textId="2D0BAB95"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Event Sponsorship:</w:t>
      </w:r>
      <w:r w:rsidRPr="00A758F2">
        <w:rPr>
          <w:rFonts w:ascii="Arial" w:hAnsi="Arial" w:cs="Arial"/>
          <w:sz w:val="24"/>
          <w:szCs w:val="24"/>
        </w:rPr>
        <w:t xml:space="preserve"> </w:t>
      </w:r>
      <w:r w:rsidR="000C181A" w:rsidRPr="00A758F2">
        <w:rPr>
          <w:rFonts w:ascii="Arial" w:hAnsi="Arial" w:cs="Arial"/>
          <w:sz w:val="24"/>
          <w:szCs w:val="24"/>
        </w:rPr>
        <w:t>Engage in sponsorship</w:t>
      </w:r>
      <w:r w:rsidRPr="00A758F2">
        <w:rPr>
          <w:rFonts w:ascii="Arial" w:hAnsi="Arial" w:cs="Arial"/>
          <w:sz w:val="24"/>
          <w:szCs w:val="24"/>
        </w:rPr>
        <w:t xml:space="preserve"> and </w:t>
      </w:r>
      <w:r w:rsidR="000C181A" w:rsidRPr="00A758F2">
        <w:rPr>
          <w:rFonts w:ascii="Arial" w:hAnsi="Arial" w:cs="Arial"/>
          <w:sz w:val="24"/>
          <w:szCs w:val="24"/>
        </w:rPr>
        <w:t>active involvement</w:t>
      </w:r>
      <w:r w:rsidRPr="00A758F2">
        <w:rPr>
          <w:rFonts w:ascii="Arial" w:hAnsi="Arial" w:cs="Arial"/>
          <w:sz w:val="24"/>
          <w:szCs w:val="24"/>
        </w:rPr>
        <w:t xml:space="preserve"> in travel expos and industry conferences to </w:t>
      </w:r>
      <w:r w:rsidR="000C181A" w:rsidRPr="00A758F2">
        <w:rPr>
          <w:rFonts w:ascii="Arial" w:hAnsi="Arial" w:cs="Arial"/>
          <w:sz w:val="24"/>
          <w:szCs w:val="24"/>
        </w:rPr>
        <w:t>enhance your brand's</w:t>
      </w:r>
      <w:r w:rsidRPr="00A758F2">
        <w:rPr>
          <w:rFonts w:ascii="Arial" w:hAnsi="Arial" w:cs="Arial"/>
          <w:sz w:val="24"/>
          <w:szCs w:val="24"/>
        </w:rPr>
        <w:t xml:space="preserve"> visibility. </w:t>
      </w:r>
      <w:r w:rsidR="000C181A" w:rsidRPr="00A758F2">
        <w:rPr>
          <w:rFonts w:ascii="Arial" w:hAnsi="Arial" w:cs="Arial"/>
          <w:sz w:val="24"/>
          <w:szCs w:val="24"/>
        </w:rPr>
        <w:t>The decision to sponsor</w:t>
      </w:r>
      <w:r w:rsidRPr="00A758F2">
        <w:rPr>
          <w:rFonts w:ascii="Arial" w:hAnsi="Arial" w:cs="Arial"/>
          <w:sz w:val="24"/>
          <w:szCs w:val="24"/>
        </w:rPr>
        <w:t xml:space="preserve"> the World Travel Market in London is a </w:t>
      </w:r>
      <w:r w:rsidR="000C181A" w:rsidRPr="00A758F2">
        <w:rPr>
          <w:rFonts w:ascii="Arial" w:hAnsi="Arial" w:cs="Arial"/>
          <w:sz w:val="24"/>
          <w:szCs w:val="24"/>
        </w:rPr>
        <w:t>calculated and purposeful action</w:t>
      </w:r>
      <w:r w:rsidRPr="00A758F2">
        <w:rPr>
          <w:rFonts w:ascii="Arial" w:hAnsi="Arial" w:cs="Arial"/>
          <w:sz w:val="24"/>
          <w:szCs w:val="24"/>
        </w:rPr>
        <w:t xml:space="preserve"> (</w:t>
      </w:r>
      <w:proofErr w:type="spellStart"/>
      <w:r w:rsidRPr="00A758F2">
        <w:rPr>
          <w:rFonts w:ascii="Arial" w:hAnsi="Arial" w:cs="Arial"/>
          <w:sz w:val="24"/>
          <w:szCs w:val="24"/>
        </w:rPr>
        <w:t>Tanford</w:t>
      </w:r>
      <w:proofErr w:type="spellEnd"/>
      <w:r w:rsidRPr="00A758F2">
        <w:rPr>
          <w:rFonts w:ascii="Arial" w:hAnsi="Arial" w:cs="Arial"/>
          <w:sz w:val="24"/>
          <w:szCs w:val="24"/>
        </w:rPr>
        <w:t>, Kim, &amp; Kim, 2020).</w:t>
      </w:r>
    </w:p>
    <w:p w14:paraId="4E802ACA" w14:textId="77777777" w:rsidR="00026F1A" w:rsidRPr="00A758F2" w:rsidRDefault="00026F1A" w:rsidP="0043303A">
      <w:pPr>
        <w:pStyle w:val="NormalWeb"/>
        <w:numPr>
          <w:ilvl w:val="0"/>
          <w:numId w:val="46"/>
        </w:numPr>
        <w:spacing w:line="360" w:lineRule="auto"/>
        <w:jc w:val="both"/>
        <w:rPr>
          <w:rFonts w:ascii="Arial" w:hAnsi="Arial" w:cs="Arial"/>
        </w:rPr>
      </w:pPr>
      <w:r w:rsidRPr="00A758F2">
        <w:rPr>
          <w:rStyle w:val="Strong"/>
          <w:rFonts w:ascii="Arial" w:hAnsi="Arial" w:cs="Arial"/>
        </w:rPr>
        <w:t>Customer Relationships and Loyalty:</w:t>
      </w:r>
    </w:p>
    <w:p w14:paraId="25F657DC" w14:textId="2DF4D7C8"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Loyalty Programs:</w:t>
      </w:r>
      <w:r w:rsidRPr="00A758F2">
        <w:rPr>
          <w:rFonts w:ascii="Arial" w:hAnsi="Arial" w:cs="Arial"/>
          <w:sz w:val="24"/>
          <w:szCs w:val="24"/>
        </w:rPr>
        <w:t xml:space="preserve"> </w:t>
      </w:r>
      <w:r w:rsidR="00624832" w:rsidRPr="00A758F2">
        <w:rPr>
          <w:rFonts w:ascii="Arial" w:hAnsi="Arial" w:cs="Arial"/>
          <w:sz w:val="24"/>
          <w:szCs w:val="24"/>
        </w:rPr>
        <w:t>Develop</w:t>
      </w:r>
      <w:r w:rsidRPr="00A758F2">
        <w:rPr>
          <w:rFonts w:ascii="Arial" w:hAnsi="Arial" w:cs="Arial"/>
          <w:sz w:val="24"/>
          <w:szCs w:val="24"/>
        </w:rPr>
        <w:t xml:space="preserve"> a rewards </w:t>
      </w:r>
      <w:r w:rsidR="00624832" w:rsidRPr="00A758F2">
        <w:rPr>
          <w:rFonts w:ascii="Arial" w:hAnsi="Arial" w:cs="Arial"/>
          <w:sz w:val="24"/>
          <w:szCs w:val="24"/>
        </w:rPr>
        <w:t>system wherein</w:t>
      </w:r>
      <w:r w:rsidRPr="00A758F2">
        <w:rPr>
          <w:rFonts w:ascii="Arial" w:hAnsi="Arial" w:cs="Arial"/>
          <w:sz w:val="24"/>
          <w:szCs w:val="24"/>
        </w:rPr>
        <w:t xml:space="preserve"> customers </w:t>
      </w:r>
      <w:r w:rsidR="00624832" w:rsidRPr="00A758F2">
        <w:rPr>
          <w:rFonts w:ascii="Arial" w:hAnsi="Arial" w:cs="Arial"/>
          <w:sz w:val="24"/>
          <w:szCs w:val="24"/>
        </w:rPr>
        <w:t>accumulate</w:t>
      </w:r>
      <w:r w:rsidRPr="00A758F2">
        <w:rPr>
          <w:rFonts w:ascii="Arial" w:hAnsi="Arial" w:cs="Arial"/>
          <w:sz w:val="24"/>
          <w:szCs w:val="24"/>
        </w:rPr>
        <w:t xml:space="preserve"> points for </w:t>
      </w:r>
      <w:r w:rsidR="00624832" w:rsidRPr="00A758F2">
        <w:rPr>
          <w:rFonts w:ascii="Arial" w:hAnsi="Arial" w:cs="Arial"/>
          <w:sz w:val="24"/>
          <w:szCs w:val="24"/>
        </w:rPr>
        <w:t xml:space="preserve">making </w:t>
      </w:r>
      <w:r w:rsidRPr="00A758F2">
        <w:rPr>
          <w:rFonts w:ascii="Arial" w:hAnsi="Arial" w:cs="Arial"/>
          <w:sz w:val="24"/>
          <w:szCs w:val="24"/>
        </w:rPr>
        <w:t xml:space="preserve">bookings, </w:t>
      </w:r>
      <w:r w:rsidR="00624832" w:rsidRPr="00A758F2">
        <w:rPr>
          <w:rFonts w:ascii="Arial" w:hAnsi="Arial" w:cs="Arial"/>
          <w:sz w:val="24"/>
          <w:szCs w:val="24"/>
        </w:rPr>
        <w:t xml:space="preserve">providing </w:t>
      </w:r>
      <w:r w:rsidRPr="00A758F2">
        <w:rPr>
          <w:rFonts w:ascii="Arial" w:hAnsi="Arial" w:cs="Arial"/>
          <w:sz w:val="24"/>
          <w:szCs w:val="24"/>
        </w:rPr>
        <w:t xml:space="preserve">reviews, and </w:t>
      </w:r>
      <w:r w:rsidR="00624832" w:rsidRPr="00A758F2">
        <w:rPr>
          <w:rFonts w:ascii="Arial" w:hAnsi="Arial" w:cs="Arial"/>
          <w:sz w:val="24"/>
          <w:szCs w:val="24"/>
        </w:rPr>
        <w:t>referring others.</w:t>
      </w:r>
      <w:r w:rsidRPr="00A758F2">
        <w:rPr>
          <w:rFonts w:ascii="Arial" w:hAnsi="Arial" w:cs="Arial"/>
          <w:sz w:val="24"/>
          <w:szCs w:val="24"/>
        </w:rPr>
        <w:t xml:space="preserve"> Points can be </w:t>
      </w:r>
      <w:r w:rsidR="00624832" w:rsidRPr="00A758F2">
        <w:rPr>
          <w:rFonts w:ascii="Arial" w:hAnsi="Arial" w:cs="Arial"/>
          <w:sz w:val="24"/>
          <w:szCs w:val="24"/>
        </w:rPr>
        <w:t>exchanged</w:t>
      </w:r>
      <w:r w:rsidRPr="00A758F2">
        <w:rPr>
          <w:rFonts w:ascii="Arial" w:hAnsi="Arial" w:cs="Arial"/>
          <w:sz w:val="24"/>
          <w:szCs w:val="24"/>
        </w:rPr>
        <w:t xml:space="preserve"> for </w:t>
      </w:r>
      <w:r w:rsidR="00624832" w:rsidRPr="00A758F2">
        <w:rPr>
          <w:rFonts w:ascii="Arial" w:hAnsi="Arial" w:cs="Arial"/>
          <w:sz w:val="24"/>
          <w:szCs w:val="24"/>
        </w:rPr>
        <w:t>reduced prices</w:t>
      </w:r>
      <w:r w:rsidRPr="00A758F2">
        <w:rPr>
          <w:rFonts w:ascii="Arial" w:hAnsi="Arial" w:cs="Arial"/>
          <w:sz w:val="24"/>
          <w:szCs w:val="24"/>
        </w:rPr>
        <w:t xml:space="preserve"> on </w:t>
      </w:r>
      <w:r w:rsidR="00624832" w:rsidRPr="00A758F2">
        <w:rPr>
          <w:rFonts w:ascii="Arial" w:hAnsi="Arial" w:cs="Arial"/>
          <w:sz w:val="24"/>
          <w:szCs w:val="24"/>
        </w:rPr>
        <w:t>upcoming reservations</w:t>
      </w:r>
      <w:r w:rsidRPr="00A758F2">
        <w:rPr>
          <w:rFonts w:ascii="Arial" w:hAnsi="Arial" w:cs="Arial"/>
          <w:sz w:val="24"/>
          <w:szCs w:val="24"/>
        </w:rPr>
        <w:t xml:space="preserve"> or exclusive travel </w:t>
      </w:r>
      <w:r w:rsidR="00624832" w:rsidRPr="00A758F2">
        <w:rPr>
          <w:rFonts w:ascii="Arial" w:hAnsi="Arial" w:cs="Arial"/>
          <w:sz w:val="24"/>
          <w:szCs w:val="24"/>
        </w:rPr>
        <w:t>opportunities </w:t>
      </w:r>
      <w:r w:rsidRPr="00A758F2">
        <w:rPr>
          <w:rFonts w:ascii="Arial" w:hAnsi="Arial" w:cs="Arial"/>
          <w:sz w:val="24"/>
          <w:szCs w:val="24"/>
        </w:rPr>
        <w:t>(</w:t>
      </w:r>
      <w:r w:rsidR="0002358F" w:rsidRPr="00A758F2">
        <w:rPr>
          <w:rFonts w:ascii="Arial" w:hAnsi="Arial" w:cs="Arial"/>
          <w:sz w:val="24"/>
          <w:szCs w:val="24"/>
        </w:rPr>
        <w:t>Shankar and Datta, 2019</w:t>
      </w:r>
      <w:r w:rsidRPr="00A758F2">
        <w:rPr>
          <w:rFonts w:ascii="Arial" w:hAnsi="Arial" w:cs="Arial"/>
          <w:sz w:val="24"/>
          <w:szCs w:val="24"/>
        </w:rPr>
        <w:t>).</w:t>
      </w:r>
    </w:p>
    <w:p w14:paraId="7695498B" w14:textId="4D8D0C1B" w:rsidR="00026F1A" w:rsidRPr="00A758F2" w:rsidRDefault="00026F1A" w:rsidP="0043303A">
      <w:pPr>
        <w:numPr>
          <w:ilvl w:val="1"/>
          <w:numId w:val="46"/>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Style w:val="Strong"/>
          <w:rFonts w:ascii="Arial" w:hAnsi="Arial" w:cs="Arial"/>
          <w:sz w:val="24"/>
          <w:szCs w:val="24"/>
        </w:rPr>
        <w:t>Customer Feedback:</w:t>
      </w:r>
      <w:r w:rsidRPr="00A758F2">
        <w:rPr>
          <w:rFonts w:ascii="Arial" w:hAnsi="Arial" w:cs="Arial"/>
          <w:sz w:val="24"/>
          <w:szCs w:val="24"/>
        </w:rPr>
        <w:t xml:space="preserve"> </w:t>
      </w:r>
      <w:r w:rsidR="006A0D8E" w:rsidRPr="00A758F2">
        <w:rPr>
          <w:rFonts w:ascii="Arial" w:hAnsi="Arial" w:cs="Arial"/>
          <w:sz w:val="24"/>
          <w:szCs w:val="24"/>
        </w:rPr>
        <w:t>Consistently gather</w:t>
      </w:r>
      <w:r w:rsidRPr="00A758F2">
        <w:rPr>
          <w:rFonts w:ascii="Arial" w:hAnsi="Arial" w:cs="Arial"/>
          <w:sz w:val="24"/>
          <w:szCs w:val="24"/>
        </w:rPr>
        <w:t xml:space="preserve"> feedback through surveys and </w:t>
      </w:r>
      <w:r w:rsidR="006A0D8E" w:rsidRPr="00A758F2">
        <w:rPr>
          <w:rFonts w:ascii="Arial" w:hAnsi="Arial" w:cs="Arial"/>
          <w:sz w:val="24"/>
          <w:szCs w:val="24"/>
        </w:rPr>
        <w:t>actively promote</w:t>
      </w:r>
      <w:r w:rsidRPr="00A758F2">
        <w:rPr>
          <w:rFonts w:ascii="Arial" w:hAnsi="Arial" w:cs="Arial"/>
          <w:sz w:val="24"/>
          <w:szCs w:val="24"/>
        </w:rPr>
        <w:t xml:space="preserve"> users to </w:t>
      </w:r>
      <w:r w:rsidR="006A0D8E" w:rsidRPr="00A758F2">
        <w:rPr>
          <w:rFonts w:ascii="Arial" w:hAnsi="Arial" w:cs="Arial"/>
          <w:sz w:val="24"/>
          <w:szCs w:val="24"/>
        </w:rPr>
        <w:t>provide</w:t>
      </w:r>
      <w:r w:rsidRPr="00A758F2">
        <w:rPr>
          <w:rFonts w:ascii="Arial" w:hAnsi="Arial" w:cs="Arial"/>
          <w:sz w:val="24"/>
          <w:szCs w:val="24"/>
        </w:rPr>
        <w:t xml:space="preserve"> reviews. </w:t>
      </w:r>
      <w:r w:rsidR="006A0D8E" w:rsidRPr="00A758F2">
        <w:rPr>
          <w:rFonts w:ascii="Arial" w:hAnsi="Arial" w:cs="Arial"/>
          <w:sz w:val="24"/>
          <w:szCs w:val="24"/>
        </w:rPr>
        <w:t xml:space="preserve">According to Park and </w:t>
      </w:r>
      <w:proofErr w:type="spellStart"/>
      <w:r w:rsidR="006A0D8E" w:rsidRPr="00A758F2">
        <w:rPr>
          <w:rFonts w:ascii="Arial" w:hAnsi="Arial" w:cs="Arial"/>
          <w:sz w:val="24"/>
          <w:szCs w:val="24"/>
        </w:rPr>
        <w:t>Gretzel</w:t>
      </w:r>
      <w:proofErr w:type="spellEnd"/>
      <w:r w:rsidR="006A0D8E" w:rsidRPr="00A758F2">
        <w:rPr>
          <w:rFonts w:ascii="Arial" w:hAnsi="Arial" w:cs="Arial"/>
          <w:sz w:val="24"/>
          <w:szCs w:val="24"/>
        </w:rPr>
        <w:t xml:space="preserve"> (2007), customer satisfaction can be improved by conducting surveys after their stay and offering incentives such as discount codes for future bookings.</w:t>
      </w:r>
    </w:p>
    <w:p w14:paraId="760092E9" w14:textId="6A10C553" w:rsidR="003477BF" w:rsidRPr="00A758F2" w:rsidRDefault="00026F1A" w:rsidP="003477BF">
      <w:pPr>
        <w:numPr>
          <w:ilvl w:val="1"/>
          <w:numId w:val="46"/>
        </w:numPr>
        <w:overflowPunct/>
        <w:autoSpaceDE/>
        <w:autoSpaceDN/>
        <w:adjustRightInd/>
        <w:spacing w:before="100" w:beforeAutospacing="1" w:after="100" w:afterAutospacing="1" w:line="360" w:lineRule="auto"/>
        <w:jc w:val="both"/>
        <w:textAlignment w:val="auto"/>
        <w:rPr>
          <w:rFonts w:ascii="Arial" w:hAnsi="Arial" w:cs="Arial"/>
        </w:rPr>
      </w:pPr>
      <w:r w:rsidRPr="00A758F2">
        <w:rPr>
          <w:rStyle w:val="Strong"/>
          <w:rFonts w:ascii="Arial" w:hAnsi="Arial" w:cs="Arial"/>
          <w:sz w:val="24"/>
          <w:szCs w:val="24"/>
        </w:rPr>
        <w:t>Real-Time Customer Support:</w:t>
      </w:r>
      <w:r w:rsidRPr="00A758F2">
        <w:rPr>
          <w:rFonts w:ascii="Arial" w:hAnsi="Arial" w:cs="Arial"/>
          <w:sz w:val="24"/>
          <w:szCs w:val="24"/>
        </w:rPr>
        <w:t xml:space="preserve"> </w:t>
      </w:r>
      <w:r w:rsidR="00931974" w:rsidRPr="00A758F2">
        <w:rPr>
          <w:rFonts w:ascii="Arial" w:hAnsi="Arial" w:cs="Arial"/>
          <w:sz w:val="24"/>
          <w:szCs w:val="24"/>
        </w:rPr>
        <w:t>Deliver round-the-clock</w:t>
      </w:r>
      <w:r w:rsidRPr="00A758F2">
        <w:rPr>
          <w:rFonts w:ascii="Arial" w:hAnsi="Arial" w:cs="Arial"/>
          <w:sz w:val="24"/>
          <w:szCs w:val="24"/>
        </w:rPr>
        <w:t xml:space="preserve"> customer </w:t>
      </w:r>
      <w:r w:rsidR="00931974" w:rsidRPr="00A758F2">
        <w:rPr>
          <w:rFonts w:ascii="Arial" w:hAnsi="Arial" w:cs="Arial"/>
          <w:sz w:val="24"/>
          <w:szCs w:val="24"/>
        </w:rPr>
        <w:t>assistance using</w:t>
      </w:r>
      <w:r w:rsidRPr="00A758F2">
        <w:rPr>
          <w:rFonts w:ascii="Arial" w:hAnsi="Arial" w:cs="Arial"/>
          <w:sz w:val="24"/>
          <w:szCs w:val="24"/>
        </w:rPr>
        <w:t xml:space="preserve"> chatbots and live chat </w:t>
      </w:r>
      <w:r w:rsidR="00931974" w:rsidRPr="00A758F2">
        <w:rPr>
          <w:rFonts w:ascii="Arial" w:hAnsi="Arial" w:cs="Arial"/>
          <w:sz w:val="24"/>
          <w:szCs w:val="24"/>
        </w:rPr>
        <w:t>features driven by artificial intelligence. Timely support for modifying reservations, cancelling bookings, and addressing inquiries is paramount (Wirtz et al., 2018).</w:t>
      </w:r>
    </w:p>
    <w:p w14:paraId="226B3C53" w14:textId="77777777" w:rsidR="006F2129" w:rsidRPr="00A758F2" w:rsidRDefault="006F2129" w:rsidP="00025DB1">
      <w:pPr>
        <w:rPr>
          <w:rFonts w:ascii="Arial" w:hAnsi="Arial" w:cs="Arial"/>
          <w:b/>
          <w:iCs/>
          <w:sz w:val="24"/>
          <w:szCs w:val="24"/>
          <w:u w:val="single"/>
        </w:rPr>
      </w:pPr>
    </w:p>
    <w:p w14:paraId="1BB9C431" w14:textId="72BEF288" w:rsidR="003477BF" w:rsidRPr="00A758F2" w:rsidRDefault="00025DB1" w:rsidP="00025DB1">
      <w:pPr>
        <w:rPr>
          <w:rFonts w:ascii="Arial" w:hAnsi="Arial" w:cs="Arial"/>
          <w:b/>
          <w:sz w:val="24"/>
          <w:szCs w:val="24"/>
          <w:u w:val="single"/>
        </w:rPr>
      </w:pPr>
      <w:r w:rsidRPr="00A758F2">
        <w:rPr>
          <w:rFonts w:ascii="Arial" w:hAnsi="Arial" w:cs="Arial"/>
          <w:b/>
          <w:iCs/>
          <w:sz w:val="24"/>
          <w:szCs w:val="24"/>
          <w:u w:val="single"/>
        </w:rPr>
        <w:lastRenderedPageBreak/>
        <w:t>Appendix G</w:t>
      </w:r>
      <w:r w:rsidR="003477BF" w:rsidRPr="00A758F2">
        <w:rPr>
          <w:rFonts w:ascii="Arial" w:hAnsi="Arial" w:cs="Arial"/>
          <w:b/>
          <w:sz w:val="24"/>
          <w:szCs w:val="24"/>
          <w:u w:val="single"/>
        </w:rPr>
        <w:t xml:space="preserve"> Equipment</w:t>
      </w:r>
    </w:p>
    <w:p w14:paraId="40A83D07" w14:textId="77777777" w:rsidR="003477BF" w:rsidRPr="00A758F2" w:rsidRDefault="003477BF" w:rsidP="003477BF">
      <w:pPr>
        <w:rPr>
          <w:rFonts w:ascii="Arial" w:hAnsi="Arial" w:cs="Arial"/>
          <w:b/>
          <w:bCs/>
          <w:sz w:val="24"/>
        </w:rPr>
      </w:pPr>
    </w:p>
    <w:p w14:paraId="113A1C59" w14:textId="77777777" w:rsidR="003477BF" w:rsidRPr="00A758F2" w:rsidRDefault="003477BF" w:rsidP="003477BF">
      <w:pPr>
        <w:numPr>
          <w:ilvl w:val="0"/>
          <w:numId w:val="47"/>
        </w:numPr>
        <w:spacing w:line="360" w:lineRule="auto"/>
        <w:jc w:val="both"/>
        <w:rPr>
          <w:rFonts w:ascii="Arial" w:hAnsi="Arial" w:cs="Arial"/>
          <w:bCs/>
          <w:sz w:val="24"/>
          <w:szCs w:val="24"/>
        </w:rPr>
      </w:pPr>
      <w:r w:rsidRPr="00A758F2">
        <w:rPr>
          <w:rFonts w:ascii="Arial" w:hAnsi="Arial" w:cs="Arial"/>
          <w:b/>
          <w:bCs/>
          <w:sz w:val="24"/>
          <w:szCs w:val="24"/>
        </w:rPr>
        <w:t>Laptops:</w:t>
      </w:r>
    </w:p>
    <w:p w14:paraId="7D5E3DE6"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Dell XPS 13: Known for its portability and performance, this laptop is ideal for remote work (Dell UK).</w:t>
      </w:r>
    </w:p>
    <w:p w14:paraId="237989E8"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Price: Approximately £1,299 each.</w:t>
      </w:r>
    </w:p>
    <w:p w14:paraId="08AC4BBF" w14:textId="77777777" w:rsidR="003477BF" w:rsidRPr="00A758F2" w:rsidRDefault="003477BF" w:rsidP="003477BF">
      <w:pPr>
        <w:numPr>
          <w:ilvl w:val="0"/>
          <w:numId w:val="47"/>
        </w:numPr>
        <w:spacing w:line="360" w:lineRule="auto"/>
        <w:jc w:val="both"/>
        <w:rPr>
          <w:rFonts w:ascii="Arial" w:hAnsi="Arial" w:cs="Arial"/>
          <w:bCs/>
          <w:sz w:val="24"/>
          <w:szCs w:val="24"/>
        </w:rPr>
      </w:pPr>
      <w:r w:rsidRPr="00A758F2">
        <w:rPr>
          <w:rFonts w:ascii="Arial" w:hAnsi="Arial" w:cs="Arial"/>
          <w:b/>
          <w:bCs/>
          <w:sz w:val="24"/>
          <w:szCs w:val="24"/>
        </w:rPr>
        <w:t>Mobile Devices:</w:t>
      </w:r>
    </w:p>
    <w:p w14:paraId="54E29648"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Apple iPhone 13: A reliable smartphone for communication and on-the-go work (Apple UK).</w:t>
      </w:r>
    </w:p>
    <w:p w14:paraId="13AC3554"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Price: Approximately £799 each.</w:t>
      </w:r>
    </w:p>
    <w:p w14:paraId="5086A3F1" w14:textId="77777777" w:rsidR="003477BF" w:rsidRPr="00A758F2" w:rsidRDefault="003477BF" w:rsidP="003477BF">
      <w:pPr>
        <w:numPr>
          <w:ilvl w:val="0"/>
          <w:numId w:val="47"/>
        </w:numPr>
        <w:spacing w:line="360" w:lineRule="auto"/>
        <w:jc w:val="both"/>
        <w:rPr>
          <w:rFonts w:ascii="Arial" w:hAnsi="Arial" w:cs="Arial"/>
          <w:bCs/>
          <w:sz w:val="24"/>
          <w:szCs w:val="24"/>
        </w:rPr>
      </w:pPr>
      <w:r w:rsidRPr="00A758F2">
        <w:rPr>
          <w:rFonts w:ascii="Arial" w:hAnsi="Arial" w:cs="Arial"/>
          <w:b/>
          <w:bCs/>
          <w:sz w:val="24"/>
          <w:szCs w:val="24"/>
        </w:rPr>
        <w:t>High-Speed Internet:</w:t>
      </w:r>
    </w:p>
    <w:p w14:paraId="584C38E1"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BT Fibre 2: Offers reliable high-speed internet suitable for remote work (BT UK).</w:t>
      </w:r>
    </w:p>
    <w:p w14:paraId="7F2EF1E4"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Price: £31.99 per month.</w:t>
      </w:r>
    </w:p>
    <w:p w14:paraId="4702B615" w14:textId="77777777" w:rsidR="003477BF" w:rsidRPr="00A758F2" w:rsidRDefault="003477BF" w:rsidP="003477BF">
      <w:pPr>
        <w:numPr>
          <w:ilvl w:val="0"/>
          <w:numId w:val="47"/>
        </w:numPr>
        <w:spacing w:line="360" w:lineRule="auto"/>
        <w:jc w:val="both"/>
        <w:rPr>
          <w:rFonts w:ascii="Arial" w:hAnsi="Arial" w:cs="Arial"/>
          <w:bCs/>
          <w:sz w:val="24"/>
          <w:szCs w:val="24"/>
        </w:rPr>
      </w:pPr>
      <w:r w:rsidRPr="00A758F2">
        <w:rPr>
          <w:rFonts w:ascii="Arial" w:hAnsi="Arial" w:cs="Arial"/>
          <w:b/>
          <w:bCs/>
          <w:sz w:val="24"/>
          <w:szCs w:val="24"/>
        </w:rPr>
        <w:t>Software Subscriptions:</w:t>
      </w:r>
    </w:p>
    <w:p w14:paraId="4E102004"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Microsoft 365 Business Standard: Includes essential productivity apps and cloud services (Microsoft UK).</w:t>
      </w:r>
    </w:p>
    <w:p w14:paraId="5BA911DE"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Price: £10.30 per user per month.</w:t>
      </w:r>
    </w:p>
    <w:p w14:paraId="001F5861" w14:textId="77777777" w:rsidR="003477BF" w:rsidRPr="00A758F2" w:rsidRDefault="003477BF" w:rsidP="003477BF">
      <w:pPr>
        <w:numPr>
          <w:ilvl w:val="0"/>
          <w:numId w:val="47"/>
        </w:numPr>
        <w:spacing w:line="360" w:lineRule="auto"/>
        <w:jc w:val="both"/>
        <w:rPr>
          <w:rFonts w:ascii="Arial" w:hAnsi="Arial" w:cs="Arial"/>
          <w:bCs/>
          <w:sz w:val="24"/>
          <w:szCs w:val="24"/>
        </w:rPr>
      </w:pPr>
      <w:r w:rsidRPr="00A758F2">
        <w:rPr>
          <w:rFonts w:ascii="Arial" w:hAnsi="Arial" w:cs="Arial"/>
          <w:b/>
          <w:bCs/>
          <w:sz w:val="24"/>
          <w:szCs w:val="24"/>
        </w:rPr>
        <w:t>Collaboration Tools:</w:t>
      </w:r>
    </w:p>
    <w:p w14:paraId="4D8E35D6"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Slack: A communication platform for teams (Slack).</w:t>
      </w:r>
    </w:p>
    <w:p w14:paraId="63B44036"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Price: £5.25 per user per month.</w:t>
      </w:r>
    </w:p>
    <w:p w14:paraId="15104E4E" w14:textId="77777777" w:rsidR="003477BF" w:rsidRPr="00A758F2" w:rsidRDefault="003477BF" w:rsidP="003477BF">
      <w:pPr>
        <w:numPr>
          <w:ilvl w:val="0"/>
          <w:numId w:val="47"/>
        </w:numPr>
        <w:spacing w:line="360" w:lineRule="auto"/>
        <w:jc w:val="both"/>
        <w:rPr>
          <w:rFonts w:ascii="Arial" w:hAnsi="Arial" w:cs="Arial"/>
          <w:bCs/>
          <w:sz w:val="24"/>
          <w:szCs w:val="24"/>
        </w:rPr>
      </w:pPr>
      <w:r w:rsidRPr="00A758F2">
        <w:rPr>
          <w:rFonts w:ascii="Arial" w:hAnsi="Arial" w:cs="Arial"/>
          <w:b/>
          <w:bCs/>
          <w:sz w:val="24"/>
          <w:szCs w:val="24"/>
        </w:rPr>
        <w:t>Project Management Software:</w:t>
      </w:r>
    </w:p>
    <w:p w14:paraId="2D98D563"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Asana: Helps teams manage projects and tasks (Asana).</w:t>
      </w:r>
    </w:p>
    <w:p w14:paraId="5B3F02A4" w14:textId="77777777" w:rsidR="003477BF" w:rsidRPr="00A758F2" w:rsidRDefault="003477BF" w:rsidP="003477BF">
      <w:pPr>
        <w:numPr>
          <w:ilvl w:val="1"/>
          <w:numId w:val="47"/>
        </w:numPr>
        <w:spacing w:line="360" w:lineRule="auto"/>
        <w:jc w:val="both"/>
        <w:rPr>
          <w:rFonts w:ascii="Arial" w:hAnsi="Arial" w:cs="Arial"/>
          <w:bCs/>
          <w:sz w:val="24"/>
          <w:szCs w:val="24"/>
        </w:rPr>
      </w:pPr>
      <w:r w:rsidRPr="00A758F2">
        <w:rPr>
          <w:rFonts w:ascii="Arial" w:hAnsi="Arial" w:cs="Arial"/>
          <w:bCs/>
          <w:sz w:val="24"/>
          <w:szCs w:val="24"/>
        </w:rPr>
        <w:t>Price: £9.49 per user per month.</w:t>
      </w:r>
    </w:p>
    <w:p w14:paraId="1B5538F4"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Technical Infrastructure</w:t>
      </w:r>
    </w:p>
    <w:p w14:paraId="2F76A748" w14:textId="77777777" w:rsidR="003477BF" w:rsidRPr="00A758F2" w:rsidRDefault="003477BF" w:rsidP="003477BF">
      <w:pPr>
        <w:numPr>
          <w:ilvl w:val="0"/>
          <w:numId w:val="48"/>
        </w:numPr>
        <w:spacing w:line="360" w:lineRule="auto"/>
        <w:jc w:val="both"/>
        <w:rPr>
          <w:rFonts w:ascii="Arial" w:hAnsi="Arial" w:cs="Arial"/>
          <w:bCs/>
          <w:sz w:val="24"/>
          <w:szCs w:val="24"/>
        </w:rPr>
      </w:pPr>
      <w:r w:rsidRPr="00A758F2">
        <w:rPr>
          <w:rFonts w:ascii="Arial" w:hAnsi="Arial" w:cs="Arial"/>
          <w:b/>
          <w:bCs/>
          <w:sz w:val="24"/>
          <w:szCs w:val="24"/>
        </w:rPr>
        <w:t>Web Hosting and Domain Services:</w:t>
      </w:r>
    </w:p>
    <w:p w14:paraId="75FC494C" w14:textId="77777777" w:rsidR="003477BF" w:rsidRPr="00A758F2" w:rsidRDefault="003477BF" w:rsidP="003477BF">
      <w:pPr>
        <w:numPr>
          <w:ilvl w:val="1"/>
          <w:numId w:val="48"/>
        </w:numPr>
        <w:spacing w:line="360" w:lineRule="auto"/>
        <w:jc w:val="both"/>
        <w:rPr>
          <w:rFonts w:ascii="Arial" w:hAnsi="Arial" w:cs="Arial"/>
          <w:bCs/>
          <w:sz w:val="24"/>
          <w:szCs w:val="24"/>
        </w:rPr>
      </w:pPr>
      <w:r w:rsidRPr="00A758F2">
        <w:rPr>
          <w:rFonts w:ascii="Arial" w:hAnsi="Arial" w:cs="Arial"/>
          <w:bCs/>
          <w:sz w:val="24"/>
          <w:szCs w:val="24"/>
        </w:rPr>
        <w:t>Bluehost: Essential for hosting the website and ensuring it remains accessible to users (Bluehost).</w:t>
      </w:r>
    </w:p>
    <w:p w14:paraId="6A94E823" w14:textId="77777777" w:rsidR="003477BF" w:rsidRPr="00A758F2" w:rsidRDefault="003477BF" w:rsidP="003477BF">
      <w:pPr>
        <w:numPr>
          <w:ilvl w:val="1"/>
          <w:numId w:val="48"/>
        </w:numPr>
        <w:spacing w:line="360" w:lineRule="auto"/>
        <w:jc w:val="both"/>
        <w:rPr>
          <w:rFonts w:ascii="Arial" w:hAnsi="Arial" w:cs="Arial"/>
          <w:bCs/>
          <w:sz w:val="24"/>
          <w:szCs w:val="24"/>
        </w:rPr>
      </w:pPr>
      <w:r w:rsidRPr="00A758F2">
        <w:rPr>
          <w:rFonts w:ascii="Arial" w:hAnsi="Arial" w:cs="Arial"/>
          <w:bCs/>
          <w:sz w:val="24"/>
          <w:szCs w:val="24"/>
        </w:rPr>
        <w:t>Cost: Approximately £60 per year for domain registration and £120 per year for hosting.</w:t>
      </w:r>
    </w:p>
    <w:p w14:paraId="6D9A668C" w14:textId="77777777" w:rsidR="003477BF" w:rsidRPr="00A758F2" w:rsidRDefault="003477BF" w:rsidP="003477BF">
      <w:pPr>
        <w:numPr>
          <w:ilvl w:val="0"/>
          <w:numId w:val="48"/>
        </w:numPr>
        <w:spacing w:line="360" w:lineRule="auto"/>
        <w:jc w:val="both"/>
        <w:rPr>
          <w:rFonts w:ascii="Arial" w:hAnsi="Arial" w:cs="Arial"/>
          <w:bCs/>
          <w:sz w:val="24"/>
          <w:szCs w:val="24"/>
        </w:rPr>
      </w:pPr>
      <w:r w:rsidRPr="00A758F2">
        <w:rPr>
          <w:rFonts w:ascii="Arial" w:hAnsi="Arial" w:cs="Arial"/>
          <w:b/>
          <w:bCs/>
          <w:sz w:val="24"/>
          <w:szCs w:val="24"/>
        </w:rPr>
        <w:t>Website and App Development:</w:t>
      </w:r>
    </w:p>
    <w:p w14:paraId="575CEEE9" w14:textId="77777777" w:rsidR="003477BF" w:rsidRPr="00A758F2" w:rsidRDefault="003477BF" w:rsidP="003477BF">
      <w:pPr>
        <w:numPr>
          <w:ilvl w:val="1"/>
          <w:numId w:val="48"/>
        </w:numPr>
        <w:spacing w:line="360" w:lineRule="auto"/>
        <w:jc w:val="both"/>
        <w:rPr>
          <w:rFonts w:ascii="Arial" w:hAnsi="Arial" w:cs="Arial"/>
          <w:bCs/>
          <w:sz w:val="24"/>
          <w:szCs w:val="24"/>
        </w:rPr>
      </w:pPr>
      <w:r w:rsidRPr="00A758F2">
        <w:rPr>
          <w:rFonts w:ascii="Arial" w:hAnsi="Arial" w:cs="Arial"/>
          <w:bCs/>
          <w:sz w:val="24"/>
          <w:szCs w:val="24"/>
        </w:rPr>
        <w:t>Upwork (freelance developers): Developing a user-friendly website and mobile app with features like AR tours and AI recommendations (Upwork).</w:t>
      </w:r>
    </w:p>
    <w:p w14:paraId="234649C5" w14:textId="77777777" w:rsidR="003477BF" w:rsidRPr="00A758F2" w:rsidRDefault="003477BF" w:rsidP="003477BF">
      <w:pPr>
        <w:numPr>
          <w:ilvl w:val="1"/>
          <w:numId w:val="48"/>
        </w:numPr>
        <w:spacing w:line="360" w:lineRule="auto"/>
        <w:jc w:val="both"/>
        <w:rPr>
          <w:rFonts w:ascii="Arial" w:hAnsi="Arial" w:cs="Arial"/>
          <w:bCs/>
          <w:sz w:val="24"/>
          <w:szCs w:val="24"/>
        </w:rPr>
      </w:pPr>
      <w:r w:rsidRPr="00A758F2">
        <w:rPr>
          <w:rFonts w:ascii="Arial" w:hAnsi="Arial" w:cs="Arial"/>
          <w:bCs/>
          <w:sz w:val="24"/>
          <w:szCs w:val="24"/>
        </w:rPr>
        <w:lastRenderedPageBreak/>
        <w:t>Cost: Estimated £10,000 - £20,000 for development, depending on complexity.</w:t>
      </w:r>
    </w:p>
    <w:p w14:paraId="5A88DE56" w14:textId="77777777" w:rsidR="003477BF" w:rsidRPr="00A758F2" w:rsidRDefault="003477BF" w:rsidP="003477BF">
      <w:pPr>
        <w:numPr>
          <w:ilvl w:val="0"/>
          <w:numId w:val="48"/>
        </w:numPr>
        <w:spacing w:line="360" w:lineRule="auto"/>
        <w:jc w:val="both"/>
        <w:rPr>
          <w:rFonts w:ascii="Arial" w:hAnsi="Arial" w:cs="Arial"/>
          <w:bCs/>
          <w:sz w:val="24"/>
          <w:szCs w:val="24"/>
        </w:rPr>
      </w:pPr>
      <w:r w:rsidRPr="00A758F2">
        <w:rPr>
          <w:rFonts w:ascii="Arial" w:hAnsi="Arial" w:cs="Arial"/>
          <w:b/>
          <w:bCs/>
          <w:sz w:val="24"/>
          <w:szCs w:val="24"/>
        </w:rPr>
        <w:t>Cybersecurity:</w:t>
      </w:r>
    </w:p>
    <w:p w14:paraId="4FC665EE" w14:textId="77777777" w:rsidR="003477BF" w:rsidRPr="00A758F2" w:rsidRDefault="003477BF" w:rsidP="003477BF">
      <w:pPr>
        <w:numPr>
          <w:ilvl w:val="1"/>
          <w:numId w:val="48"/>
        </w:numPr>
        <w:spacing w:line="360" w:lineRule="auto"/>
        <w:jc w:val="both"/>
        <w:rPr>
          <w:rFonts w:ascii="Arial" w:hAnsi="Arial" w:cs="Arial"/>
          <w:bCs/>
          <w:sz w:val="24"/>
          <w:szCs w:val="24"/>
        </w:rPr>
      </w:pPr>
      <w:r w:rsidRPr="00A758F2">
        <w:rPr>
          <w:rFonts w:ascii="Arial" w:hAnsi="Arial" w:cs="Arial"/>
          <w:bCs/>
          <w:sz w:val="24"/>
          <w:szCs w:val="24"/>
        </w:rPr>
        <w:t>Norton Security: Protecting user data and ensuring secure transactions on the platform (Norton Security).</w:t>
      </w:r>
    </w:p>
    <w:p w14:paraId="09412964" w14:textId="77777777" w:rsidR="003477BF" w:rsidRPr="00A758F2" w:rsidRDefault="003477BF" w:rsidP="003477BF">
      <w:pPr>
        <w:numPr>
          <w:ilvl w:val="1"/>
          <w:numId w:val="48"/>
        </w:numPr>
        <w:spacing w:line="360" w:lineRule="auto"/>
        <w:jc w:val="both"/>
        <w:rPr>
          <w:rFonts w:ascii="Arial" w:hAnsi="Arial" w:cs="Arial"/>
          <w:bCs/>
          <w:sz w:val="24"/>
          <w:szCs w:val="24"/>
        </w:rPr>
      </w:pPr>
      <w:r w:rsidRPr="00A758F2">
        <w:rPr>
          <w:rFonts w:ascii="Arial" w:hAnsi="Arial" w:cs="Arial"/>
          <w:bCs/>
          <w:sz w:val="24"/>
          <w:szCs w:val="24"/>
        </w:rPr>
        <w:t>Cost: Approximately £100 per year.</w:t>
      </w:r>
    </w:p>
    <w:p w14:paraId="23DD9136"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Software and Tools</w:t>
      </w:r>
    </w:p>
    <w:p w14:paraId="06187AB8" w14:textId="77777777" w:rsidR="003477BF" w:rsidRPr="00A758F2" w:rsidRDefault="003477BF" w:rsidP="003477BF">
      <w:pPr>
        <w:numPr>
          <w:ilvl w:val="0"/>
          <w:numId w:val="49"/>
        </w:numPr>
        <w:spacing w:line="360" w:lineRule="auto"/>
        <w:jc w:val="both"/>
        <w:rPr>
          <w:rFonts w:ascii="Arial" w:hAnsi="Arial" w:cs="Arial"/>
          <w:bCs/>
          <w:sz w:val="24"/>
          <w:szCs w:val="24"/>
        </w:rPr>
      </w:pPr>
      <w:r w:rsidRPr="00A758F2">
        <w:rPr>
          <w:rFonts w:ascii="Arial" w:hAnsi="Arial" w:cs="Arial"/>
          <w:b/>
          <w:bCs/>
          <w:sz w:val="24"/>
          <w:szCs w:val="24"/>
        </w:rPr>
        <w:t>Customer Relationship Management (CRM) Software:</w:t>
      </w:r>
    </w:p>
    <w:p w14:paraId="74289DDC" w14:textId="77777777" w:rsidR="003477BF" w:rsidRPr="00A758F2" w:rsidRDefault="003477BF" w:rsidP="003477BF">
      <w:pPr>
        <w:numPr>
          <w:ilvl w:val="1"/>
          <w:numId w:val="49"/>
        </w:numPr>
        <w:spacing w:line="360" w:lineRule="auto"/>
        <w:jc w:val="both"/>
        <w:rPr>
          <w:rFonts w:ascii="Arial" w:hAnsi="Arial" w:cs="Arial"/>
          <w:bCs/>
          <w:sz w:val="24"/>
          <w:szCs w:val="24"/>
        </w:rPr>
      </w:pPr>
      <w:r w:rsidRPr="00A758F2">
        <w:rPr>
          <w:rFonts w:ascii="Arial" w:hAnsi="Arial" w:cs="Arial"/>
          <w:bCs/>
          <w:sz w:val="24"/>
          <w:szCs w:val="24"/>
        </w:rPr>
        <w:t>HubSpot: Managing customer interactions, tracking leads, and ensuring high customer satisfaction (HubSpot).</w:t>
      </w:r>
    </w:p>
    <w:p w14:paraId="553D09E4" w14:textId="77777777" w:rsidR="003477BF" w:rsidRPr="00A758F2" w:rsidRDefault="003477BF" w:rsidP="003477BF">
      <w:pPr>
        <w:numPr>
          <w:ilvl w:val="1"/>
          <w:numId w:val="49"/>
        </w:numPr>
        <w:spacing w:line="360" w:lineRule="auto"/>
        <w:jc w:val="both"/>
        <w:rPr>
          <w:rFonts w:ascii="Arial" w:hAnsi="Arial" w:cs="Arial"/>
          <w:bCs/>
          <w:sz w:val="24"/>
          <w:szCs w:val="24"/>
        </w:rPr>
      </w:pPr>
      <w:r w:rsidRPr="00A758F2">
        <w:rPr>
          <w:rFonts w:ascii="Arial" w:hAnsi="Arial" w:cs="Arial"/>
          <w:bCs/>
          <w:sz w:val="24"/>
          <w:szCs w:val="24"/>
        </w:rPr>
        <w:t>Cost: Free tier available; paid plans starting from £41 per month.</w:t>
      </w:r>
    </w:p>
    <w:p w14:paraId="21B14B2B"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Marketing and Customer Engagement</w:t>
      </w:r>
    </w:p>
    <w:p w14:paraId="299D7435" w14:textId="77777777" w:rsidR="003477BF" w:rsidRPr="00A758F2" w:rsidRDefault="003477BF" w:rsidP="003477BF">
      <w:pPr>
        <w:numPr>
          <w:ilvl w:val="0"/>
          <w:numId w:val="50"/>
        </w:numPr>
        <w:spacing w:line="360" w:lineRule="auto"/>
        <w:jc w:val="both"/>
        <w:rPr>
          <w:rFonts w:ascii="Arial" w:hAnsi="Arial" w:cs="Arial"/>
          <w:bCs/>
          <w:sz w:val="24"/>
          <w:szCs w:val="24"/>
        </w:rPr>
      </w:pPr>
      <w:r w:rsidRPr="00A758F2">
        <w:rPr>
          <w:rFonts w:ascii="Arial" w:hAnsi="Arial" w:cs="Arial"/>
          <w:b/>
          <w:bCs/>
          <w:sz w:val="24"/>
          <w:szCs w:val="24"/>
        </w:rPr>
        <w:t>Digital Marketing Tools:</w:t>
      </w:r>
    </w:p>
    <w:p w14:paraId="187FE8F4" w14:textId="77777777" w:rsidR="003477BF" w:rsidRPr="00A758F2" w:rsidRDefault="003477BF" w:rsidP="003477BF">
      <w:pPr>
        <w:numPr>
          <w:ilvl w:val="1"/>
          <w:numId w:val="50"/>
        </w:numPr>
        <w:spacing w:line="360" w:lineRule="auto"/>
        <w:jc w:val="both"/>
        <w:rPr>
          <w:rFonts w:ascii="Arial" w:hAnsi="Arial" w:cs="Arial"/>
          <w:bCs/>
          <w:sz w:val="24"/>
          <w:szCs w:val="24"/>
        </w:rPr>
      </w:pPr>
      <w:r w:rsidRPr="00A758F2">
        <w:rPr>
          <w:rFonts w:ascii="Arial" w:hAnsi="Arial" w:cs="Arial"/>
          <w:bCs/>
          <w:sz w:val="24"/>
          <w:szCs w:val="24"/>
        </w:rPr>
        <w:t>Google Ads: Running online advertising campaigns to attract and retain customers (Google Ads).</w:t>
      </w:r>
    </w:p>
    <w:p w14:paraId="7E1887FE" w14:textId="77777777" w:rsidR="003477BF" w:rsidRPr="00A758F2" w:rsidRDefault="003477BF" w:rsidP="003477BF">
      <w:pPr>
        <w:numPr>
          <w:ilvl w:val="1"/>
          <w:numId w:val="50"/>
        </w:numPr>
        <w:spacing w:line="360" w:lineRule="auto"/>
        <w:jc w:val="both"/>
        <w:rPr>
          <w:rFonts w:ascii="Arial" w:hAnsi="Arial" w:cs="Arial"/>
          <w:bCs/>
          <w:sz w:val="24"/>
          <w:szCs w:val="24"/>
        </w:rPr>
      </w:pPr>
      <w:r w:rsidRPr="00A758F2">
        <w:rPr>
          <w:rFonts w:ascii="Arial" w:hAnsi="Arial" w:cs="Arial"/>
          <w:bCs/>
          <w:sz w:val="24"/>
          <w:szCs w:val="24"/>
        </w:rPr>
        <w:t>Cost: Budget-dependent; typically starting at £500 per month.</w:t>
      </w:r>
    </w:p>
    <w:p w14:paraId="0E2613B0" w14:textId="77777777" w:rsidR="003477BF" w:rsidRPr="00A758F2" w:rsidRDefault="003477BF" w:rsidP="003477BF">
      <w:pPr>
        <w:numPr>
          <w:ilvl w:val="0"/>
          <w:numId w:val="50"/>
        </w:numPr>
        <w:spacing w:line="360" w:lineRule="auto"/>
        <w:jc w:val="both"/>
        <w:rPr>
          <w:rFonts w:ascii="Arial" w:hAnsi="Arial" w:cs="Arial"/>
          <w:bCs/>
          <w:sz w:val="24"/>
          <w:szCs w:val="24"/>
        </w:rPr>
      </w:pPr>
      <w:r w:rsidRPr="00A758F2">
        <w:rPr>
          <w:rFonts w:ascii="Arial" w:hAnsi="Arial" w:cs="Arial"/>
          <w:b/>
          <w:bCs/>
          <w:sz w:val="24"/>
          <w:szCs w:val="24"/>
        </w:rPr>
        <w:t>Social Media Management:</w:t>
      </w:r>
    </w:p>
    <w:p w14:paraId="65CDF684" w14:textId="77777777" w:rsidR="003477BF" w:rsidRPr="00A758F2" w:rsidRDefault="003477BF" w:rsidP="003477BF">
      <w:pPr>
        <w:numPr>
          <w:ilvl w:val="1"/>
          <w:numId w:val="50"/>
        </w:numPr>
        <w:spacing w:line="360" w:lineRule="auto"/>
        <w:jc w:val="both"/>
        <w:rPr>
          <w:rFonts w:ascii="Arial" w:hAnsi="Arial" w:cs="Arial"/>
          <w:bCs/>
          <w:sz w:val="24"/>
          <w:szCs w:val="24"/>
        </w:rPr>
      </w:pPr>
      <w:r w:rsidRPr="00A758F2">
        <w:rPr>
          <w:rFonts w:ascii="Arial" w:hAnsi="Arial" w:cs="Arial"/>
          <w:bCs/>
          <w:sz w:val="24"/>
          <w:szCs w:val="24"/>
        </w:rPr>
        <w:t>Hootsuite: Managing social media accounts, scheduling posts, and analysing engagement (Hootsuite).</w:t>
      </w:r>
    </w:p>
    <w:p w14:paraId="29770CE8" w14:textId="77777777" w:rsidR="003477BF" w:rsidRPr="00A758F2" w:rsidRDefault="003477BF" w:rsidP="003477BF">
      <w:pPr>
        <w:numPr>
          <w:ilvl w:val="1"/>
          <w:numId w:val="50"/>
        </w:numPr>
        <w:spacing w:line="360" w:lineRule="auto"/>
        <w:jc w:val="both"/>
        <w:rPr>
          <w:rFonts w:ascii="Arial" w:hAnsi="Arial" w:cs="Arial"/>
          <w:bCs/>
          <w:sz w:val="24"/>
          <w:szCs w:val="24"/>
        </w:rPr>
      </w:pPr>
      <w:r w:rsidRPr="00A758F2">
        <w:rPr>
          <w:rFonts w:ascii="Arial" w:hAnsi="Arial" w:cs="Arial"/>
          <w:bCs/>
          <w:sz w:val="24"/>
          <w:szCs w:val="24"/>
        </w:rPr>
        <w:t>Cost: Plans starting at £25 per month.</w:t>
      </w:r>
    </w:p>
    <w:p w14:paraId="5736E9C9"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Training and Development</w:t>
      </w:r>
    </w:p>
    <w:p w14:paraId="70B3A520" w14:textId="77777777" w:rsidR="003477BF" w:rsidRPr="00A758F2" w:rsidRDefault="003477BF" w:rsidP="003477BF">
      <w:pPr>
        <w:numPr>
          <w:ilvl w:val="0"/>
          <w:numId w:val="51"/>
        </w:numPr>
        <w:spacing w:line="360" w:lineRule="auto"/>
        <w:jc w:val="both"/>
        <w:rPr>
          <w:rFonts w:ascii="Arial" w:hAnsi="Arial" w:cs="Arial"/>
          <w:bCs/>
          <w:sz w:val="24"/>
          <w:szCs w:val="24"/>
        </w:rPr>
      </w:pPr>
      <w:r w:rsidRPr="00A758F2">
        <w:rPr>
          <w:rFonts w:ascii="Arial" w:hAnsi="Arial" w:cs="Arial"/>
          <w:b/>
          <w:bCs/>
          <w:sz w:val="24"/>
          <w:szCs w:val="24"/>
        </w:rPr>
        <w:t>AI and Cybersecurity Training:</w:t>
      </w:r>
    </w:p>
    <w:p w14:paraId="36D2A60D" w14:textId="77777777" w:rsidR="003477BF" w:rsidRPr="00A758F2" w:rsidRDefault="003477BF" w:rsidP="003477BF">
      <w:pPr>
        <w:numPr>
          <w:ilvl w:val="1"/>
          <w:numId w:val="51"/>
        </w:numPr>
        <w:spacing w:line="360" w:lineRule="auto"/>
        <w:jc w:val="both"/>
        <w:rPr>
          <w:rFonts w:ascii="Arial" w:hAnsi="Arial" w:cs="Arial"/>
          <w:bCs/>
          <w:sz w:val="24"/>
          <w:szCs w:val="24"/>
        </w:rPr>
      </w:pPr>
      <w:r w:rsidRPr="00A758F2">
        <w:rPr>
          <w:rFonts w:ascii="Arial" w:hAnsi="Arial" w:cs="Arial"/>
          <w:bCs/>
          <w:sz w:val="24"/>
          <w:szCs w:val="24"/>
        </w:rPr>
        <w:t>Coursera (offering courses from Stanford University): Training for technical staff to stay updated on AI and cybersecurity advancements (Coursera).</w:t>
      </w:r>
    </w:p>
    <w:p w14:paraId="4A390A14" w14:textId="77777777" w:rsidR="003477BF" w:rsidRPr="00A758F2" w:rsidRDefault="003477BF" w:rsidP="003477BF">
      <w:pPr>
        <w:numPr>
          <w:ilvl w:val="1"/>
          <w:numId w:val="51"/>
        </w:numPr>
        <w:spacing w:line="360" w:lineRule="auto"/>
        <w:jc w:val="both"/>
        <w:rPr>
          <w:rFonts w:ascii="Arial" w:hAnsi="Arial" w:cs="Arial"/>
          <w:bCs/>
          <w:sz w:val="24"/>
          <w:szCs w:val="24"/>
        </w:rPr>
      </w:pPr>
      <w:r w:rsidRPr="00A758F2">
        <w:rPr>
          <w:rFonts w:ascii="Arial" w:hAnsi="Arial" w:cs="Arial"/>
          <w:bCs/>
          <w:sz w:val="24"/>
          <w:szCs w:val="24"/>
        </w:rPr>
        <w:t>Cost: Courses starting at £50 per month.</w:t>
      </w:r>
    </w:p>
    <w:p w14:paraId="09447471"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Customer Support</w:t>
      </w:r>
    </w:p>
    <w:p w14:paraId="2233B7FE" w14:textId="77777777" w:rsidR="003477BF" w:rsidRPr="00A758F2" w:rsidRDefault="003477BF" w:rsidP="003477BF">
      <w:pPr>
        <w:numPr>
          <w:ilvl w:val="0"/>
          <w:numId w:val="52"/>
        </w:numPr>
        <w:spacing w:line="360" w:lineRule="auto"/>
        <w:jc w:val="both"/>
        <w:rPr>
          <w:rFonts w:ascii="Arial" w:hAnsi="Arial" w:cs="Arial"/>
          <w:bCs/>
          <w:sz w:val="24"/>
          <w:szCs w:val="24"/>
        </w:rPr>
      </w:pPr>
      <w:r w:rsidRPr="00A758F2">
        <w:rPr>
          <w:rFonts w:ascii="Arial" w:hAnsi="Arial" w:cs="Arial"/>
          <w:b/>
          <w:bCs/>
          <w:sz w:val="24"/>
          <w:szCs w:val="24"/>
        </w:rPr>
        <w:t>Chatbot and Live Chat Software:</w:t>
      </w:r>
    </w:p>
    <w:p w14:paraId="352653CE" w14:textId="77777777" w:rsidR="003477BF" w:rsidRPr="00A758F2" w:rsidRDefault="003477BF" w:rsidP="003477BF">
      <w:pPr>
        <w:numPr>
          <w:ilvl w:val="1"/>
          <w:numId w:val="52"/>
        </w:numPr>
        <w:spacing w:line="360" w:lineRule="auto"/>
        <w:jc w:val="both"/>
        <w:rPr>
          <w:rFonts w:ascii="Arial" w:hAnsi="Arial" w:cs="Arial"/>
          <w:bCs/>
          <w:sz w:val="24"/>
          <w:szCs w:val="24"/>
        </w:rPr>
      </w:pPr>
      <w:r w:rsidRPr="00A758F2">
        <w:rPr>
          <w:rFonts w:ascii="Arial" w:hAnsi="Arial" w:cs="Arial"/>
          <w:bCs/>
          <w:sz w:val="24"/>
          <w:szCs w:val="24"/>
        </w:rPr>
        <w:t>Intercom: Offering real-time customer support through AI-powered chatbots and live chat features (Intercom).</w:t>
      </w:r>
    </w:p>
    <w:p w14:paraId="1A69D915" w14:textId="77777777" w:rsidR="003477BF" w:rsidRPr="00A758F2" w:rsidRDefault="003477BF" w:rsidP="003477BF">
      <w:pPr>
        <w:numPr>
          <w:ilvl w:val="1"/>
          <w:numId w:val="52"/>
        </w:numPr>
        <w:spacing w:line="360" w:lineRule="auto"/>
        <w:jc w:val="both"/>
        <w:rPr>
          <w:rFonts w:ascii="Arial" w:hAnsi="Arial" w:cs="Arial"/>
          <w:bCs/>
          <w:sz w:val="24"/>
          <w:szCs w:val="24"/>
        </w:rPr>
      </w:pPr>
      <w:r w:rsidRPr="00A758F2">
        <w:rPr>
          <w:rFonts w:ascii="Arial" w:hAnsi="Arial" w:cs="Arial"/>
          <w:bCs/>
          <w:sz w:val="24"/>
          <w:szCs w:val="24"/>
        </w:rPr>
        <w:t>Cost: Starting at £39 per month.</w:t>
      </w:r>
    </w:p>
    <w:p w14:paraId="69B9CCE6" w14:textId="77777777" w:rsidR="003477BF" w:rsidRPr="00A758F2" w:rsidRDefault="003477BF" w:rsidP="003477BF">
      <w:pPr>
        <w:numPr>
          <w:ilvl w:val="0"/>
          <w:numId w:val="52"/>
        </w:numPr>
        <w:spacing w:line="360" w:lineRule="auto"/>
        <w:jc w:val="both"/>
        <w:rPr>
          <w:rFonts w:ascii="Arial" w:hAnsi="Arial" w:cs="Arial"/>
          <w:bCs/>
          <w:sz w:val="24"/>
          <w:szCs w:val="24"/>
        </w:rPr>
      </w:pPr>
      <w:r w:rsidRPr="00A758F2">
        <w:rPr>
          <w:rFonts w:ascii="Arial" w:hAnsi="Arial" w:cs="Arial"/>
          <w:b/>
          <w:bCs/>
          <w:sz w:val="24"/>
          <w:szCs w:val="24"/>
        </w:rPr>
        <w:t>Helpdesk and Ticketing System:</w:t>
      </w:r>
    </w:p>
    <w:p w14:paraId="17F67E55" w14:textId="77777777" w:rsidR="003477BF" w:rsidRPr="00A758F2" w:rsidRDefault="003477BF" w:rsidP="003477BF">
      <w:pPr>
        <w:numPr>
          <w:ilvl w:val="1"/>
          <w:numId w:val="52"/>
        </w:numPr>
        <w:spacing w:line="360" w:lineRule="auto"/>
        <w:jc w:val="both"/>
        <w:rPr>
          <w:rFonts w:ascii="Arial" w:hAnsi="Arial" w:cs="Arial"/>
          <w:bCs/>
          <w:sz w:val="24"/>
          <w:szCs w:val="24"/>
        </w:rPr>
      </w:pPr>
      <w:r w:rsidRPr="00A758F2">
        <w:rPr>
          <w:rFonts w:ascii="Arial" w:hAnsi="Arial" w:cs="Arial"/>
          <w:bCs/>
          <w:sz w:val="24"/>
          <w:szCs w:val="24"/>
        </w:rPr>
        <w:t>Zendesk: Managing customer inquiries, complaints, and support tickets (Zendesk).</w:t>
      </w:r>
    </w:p>
    <w:p w14:paraId="66593022" w14:textId="77777777" w:rsidR="003477BF" w:rsidRPr="00A758F2" w:rsidRDefault="003477BF" w:rsidP="003477BF">
      <w:pPr>
        <w:numPr>
          <w:ilvl w:val="1"/>
          <w:numId w:val="52"/>
        </w:numPr>
        <w:spacing w:line="360" w:lineRule="auto"/>
        <w:jc w:val="both"/>
        <w:rPr>
          <w:rFonts w:ascii="Arial" w:hAnsi="Arial" w:cs="Arial"/>
          <w:bCs/>
          <w:sz w:val="24"/>
          <w:szCs w:val="24"/>
        </w:rPr>
      </w:pPr>
      <w:r w:rsidRPr="00A758F2">
        <w:rPr>
          <w:rFonts w:ascii="Arial" w:hAnsi="Arial" w:cs="Arial"/>
          <w:bCs/>
          <w:sz w:val="24"/>
          <w:szCs w:val="24"/>
        </w:rPr>
        <w:lastRenderedPageBreak/>
        <w:t>Cost: Starting at £5 per month per agent.</w:t>
      </w:r>
    </w:p>
    <w:p w14:paraId="06987D78"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Financial Management</w:t>
      </w:r>
    </w:p>
    <w:p w14:paraId="23121466" w14:textId="77777777" w:rsidR="003477BF" w:rsidRPr="00A758F2" w:rsidRDefault="003477BF" w:rsidP="003477BF">
      <w:pPr>
        <w:numPr>
          <w:ilvl w:val="0"/>
          <w:numId w:val="53"/>
        </w:numPr>
        <w:spacing w:line="360" w:lineRule="auto"/>
        <w:jc w:val="both"/>
        <w:rPr>
          <w:rFonts w:ascii="Arial" w:hAnsi="Arial" w:cs="Arial"/>
          <w:bCs/>
          <w:sz w:val="24"/>
          <w:szCs w:val="24"/>
        </w:rPr>
      </w:pPr>
      <w:r w:rsidRPr="00A758F2">
        <w:rPr>
          <w:rFonts w:ascii="Arial" w:hAnsi="Arial" w:cs="Arial"/>
          <w:b/>
          <w:bCs/>
          <w:sz w:val="24"/>
          <w:szCs w:val="24"/>
        </w:rPr>
        <w:t>Accounting Software:</w:t>
      </w:r>
    </w:p>
    <w:p w14:paraId="07A5628D" w14:textId="77777777" w:rsidR="003477BF" w:rsidRPr="00A758F2" w:rsidRDefault="003477BF" w:rsidP="003477BF">
      <w:pPr>
        <w:numPr>
          <w:ilvl w:val="1"/>
          <w:numId w:val="53"/>
        </w:numPr>
        <w:spacing w:line="360" w:lineRule="auto"/>
        <w:jc w:val="both"/>
        <w:rPr>
          <w:rFonts w:ascii="Arial" w:hAnsi="Arial" w:cs="Arial"/>
          <w:bCs/>
          <w:sz w:val="24"/>
          <w:szCs w:val="24"/>
        </w:rPr>
      </w:pPr>
      <w:r w:rsidRPr="00A758F2">
        <w:rPr>
          <w:rFonts w:ascii="Arial" w:hAnsi="Arial" w:cs="Arial"/>
          <w:bCs/>
          <w:sz w:val="24"/>
          <w:szCs w:val="24"/>
        </w:rPr>
        <w:t>QuickBooks: Managing business finances, including invoicing, expense tracking, and payroll (QuickBooks).</w:t>
      </w:r>
    </w:p>
    <w:p w14:paraId="6EC2785D" w14:textId="77777777" w:rsidR="003477BF" w:rsidRPr="00A758F2" w:rsidRDefault="003477BF" w:rsidP="003477BF">
      <w:pPr>
        <w:numPr>
          <w:ilvl w:val="1"/>
          <w:numId w:val="53"/>
        </w:numPr>
        <w:spacing w:line="360" w:lineRule="auto"/>
        <w:jc w:val="both"/>
        <w:rPr>
          <w:rFonts w:ascii="Arial" w:hAnsi="Arial" w:cs="Arial"/>
          <w:bCs/>
          <w:sz w:val="24"/>
          <w:szCs w:val="24"/>
        </w:rPr>
      </w:pPr>
      <w:r w:rsidRPr="00A758F2">
        <w:rPr>
          <w:rFonts w:ascii="Arial" w:hAnsi="Arial" w:cs="Arial"/>
          <w:bCs/>
          <w:sz w:val="24"/>
          <w:szCs w:val="24"/>
        </w:rPr>
        <w:t>Cost: Plans starting at £8 per month.</w:t>
      </w:r>
    </w:p>
    <w:p w14:paraId="35906A04" w14:textId="77777777" w:rsidR="003477BF" w:rsidRPr="00A758F2" w:rsidRDefault="003477BF" w:rsidP="003477BF">
      <w:pPr>
        <w:numPr>
          <w:ilvl w:val="0"/>
          <w:numId w:val="53"/>
        </w:numPr>
        <w:spacing w:line="360" w:lineRule="auto"/>
        <w:jc w:val="both"/>
        <w:rPr>
          <w:rFonts w:ascii="Arial" w:hAnsi="Arial" w:cs="Arial"/>
          <w:bCs/>
          <w:sz w:val="24"/>
          <w:szCs w:val="24"/>
        </w:rPr>
      </w:pPr>
      <w:r w:rsidRPr="00A758F2">
        <w:rPr>
          <w:rFonts w:ascii="Arial" w:hAnsi="Arial" w:cs="Arial"/>
          <w:b/>
          <w:bCs/>
          <w:sz w:val="24"/>
          <w:szCs w:val="24"/>
        </w:rPr>
        <w:t>Payment Processing:</w:t>
      </w:r>
    </w:p>
    <w:p w14:paraId="003FFA64" w14:textId="77777777" w:rsidR="003477BF" w:rsidRPr="00A758F2" w:rsidRDefault="003477BF" w:rsidP="003477BF">
      <w:pPr>
        <w:numPr>
          <w:ilvl w:val="1"/>
          <w:numId w:val="53"/>
        </w:numPr>
        <w:spacing w:line="360" w:lineRule="auto"/>
        <w:jc w:val="both"/>
        <w:rPr>
          <w:rFonts w:ascii="Arial" w:hAnsi="Arial" w:cs="Arial"/>
          <w:bCs/>
          <w:sz w:val="24"/>
          <w:szCs w:val="24"/>
        </w:rPr>
      </w:pPr>
      <w:r w:rsidRPr="00A758F2">
        <w:rPr>
          <w:rFonts w:ascii="Arial" w:hAnsi="Arial" w:cs="Arial"/>
          <w:bCs/>
          <w:sz w:val="24"/>
          <w:szCs w:val="24"/>
        </w:rPr>
        <w:t>PayPal: Processing payments and managing transactions securely (PayPal).</w:t>
      </w:r>
    </w:p>
    <w:p w14:paraId="31758720" w14:textId="77777777" w:rsidR="003477BF" w:rsidRPr="00A758F2" w:rsidRDefault="003477BF" w:rsidP="003477BF">
      <w:pPr>
        <w:numPr>
          <w:ilvl w:val="1"/>
          <w:numId w:val="53"/>
        </w:numPr>
        <w:spacing w:line="360" w:lineRule="auto"/>
        <w:jc w:val="both"/>
        <w:rPr>
          <w:rFonts w:ascii="Arial" w:hAnsi="Arial" w:cs="Arial"/>
          <w:bCs/>
          <w:sz w:val="24"/>
          <w:szCs w:val="24"/>
        </w:rPr>
      </w:pPr>
      <w:r w:rsidRPr="00A758F2">
        <w:rPr>
          <w:rFonts w:ascii="Arial" w:hAnsi="Arial" w:cs="Arial"/>
          <w:bCs/>
          <w:sz w:val="24"/>
          <w:szCs w:val="24"/>
        </w:rPr>
        <w:t>Cost: Transaction fees of 2.9% + £0.30 per transaction.</w:t>
      </w:r>
    </w:p>
    <w:p w14:paraId="04CDA455" w14:textId="77777777" w:rsidR="003477BF" w:rsidRPr="00A758F2" w:rsidRDefault="003477BF" w:rsidP="003477BF">
      <w:pPr>
        <w:spacing w:line="360" w:lineRule="auto"/>
        <w:jc w:val="both"/>
        <w:rPr>
          <w:rFonts w:ascii="Arial" w:hAnsi="Arial" w:cs="Arial"/>
          <w:b/>
          <w:bCs/>
          <w:sz w:val="24"/>
          <w:szCs w:val="24"/>
        </w:rPr>
      </w:pPr>
      <w:r w:rsidRPr="00A758F2">
        <w:rPr>
          <w:rFonts w:ascii="Arial" w:hAnsi="Arial" w:cs="Arial"/>
          <w:b/>
          <w:bCs/>
          <w:sz w:val="24"/>
          <w:szCs w:val="24"/>
        </w:rPr>
        <w:t>Communication Tools</w:t>
      </w:r>
    </w:p>
    <w:p w14:paraId="6025FA3D" w14:textId="77777777" w:rsidR="003477BF" w:rsidRPr="00A758F2" w:rsidRDefault="003477BF" w:rsidP="003477BF">
      <w:pPr>
        <w:numPr>
          <w:ilvl w:val="0"/>
          <w:numId w:val="54"/>
        </w:numPr>
        <w:spacing w:line="360" w:lineRule="auto"/>
        <w:jc w:val="both"/>
        <w:rPr>
          <w:rFonts w:ascii="Arial" w:hAnsi="Arial" w:cs="Arial"/>
          <w:bCs/>
          <w:sz w:val="24"/>
          <w:szCs w:val="24"/>
        </w:rPr>
      </w:pPr>
      <w:r w:rsidRPr="00A758F2">
        <w:rPr>
          <w:rFonts w:ascii="Arial" w:hAnsi="Arial" w:cs="Arial"/>
          <w:b/>
          <w:bCs/>
          <w:sz w:val="24"/>
          <w:szCs w:val="24"/>
        </w:rPr>
        <w:t>Video Conferencing:</w:t>
      </w:r>
    </w:p>
    <w:p w14:paraId="2BFDDA31" w14:textId="77777777" w:rsidR="003477BF" w:rsidRPr="00A758F2" w:rsidRDefault="003477BF" w:rsidP="003477BF">
      <w:pPr>
        <w:numPr>
          <w:ilvl w:val="1"/>
          <w:numId w:val="54"/>
        </w:numPr>
        <w:spacing w:line="360" w:lineRule="auto"/>
        <w:jc w:val="both"/>
        <w:rPr>
          <w:rFonts w:ascii="Arial" w:hAnsi="Arial" w:cs="Arial"/>
          <w:bCs/>
          <w:sz w:val="24"/>
          <w:szCs w:val="24"/>
        </w:rPr>
      </w:pPr>
      <w:r w:rsidRPr="00A758F2">
        <w:rPr>
          <w:rFonts w:ascii="Arial" w:hAnsi="Arial" w:cs="Arial"/>
          <w:bCs/>
          <w:sz w:val="24"/>
          <w:szCs w:val="24"/>
        </w:rPr>
        <w:t>Zoom: Facilitating virtual meetings and conferences (Zoom).</w:t>
      </w:r>
    </w:p>
    <w:p w14:paraId="2D2CE72E" w14:textId="2C09FDFC" w:rsidR="003477BF" w:rsidRPr="00A758F2" w:rsidRDefault="003477BF" w:rsidP="003477BF">
      <w:pPr>
        <w:numPr>
          <w:ilvl w:val="1"/>
          <w:numId w:val="54"/>
        </w:numPr>
        <w:spacing w:line="360" w:lineRule="auto"/>
        <w:jc w:val="both"/>
        <w:rPr>
          <w:rFonts w:ascii="Arial" w:hAnsi="Arial" w:cs="Arial"/>
          <w:sz w:val="24"/>
          <w:szCs w:val="24"/>
        </w:rPr>
      </w:pPr>
      <w:r w:rsidRPr="00A758F2">
        <w:rPr>
          <w:rFonts w:ascii="Arial" w:hAnsi="Arial" w:cs="Arial"/>
          <w:bCs/>
          <w:sz w:val="24"/>
          <w:szCs w:val="24"/>
        </w:rPr>
        <w:t>Cost: Free tier available; pro plans starting at £11.99 per month</w:t>
      </w:r>
    </w:p>
    <w:p w14:paraId="2EAD88E2" w14:textId="77777777" w:rsidR="003477BF" w:rsidRPr="00A758F2" w:rsidRDefault="003477BF" w:rsidP="003477BF">
      <w:pPr>
        <w:jc w:val="both"/>
        <w:rPr>
          <w:rFonts w:ascii="Arial" w:hAnsi="Arial" w:cs="Arial"/>
          <w:b/>
          <w:i/>
          <w:iCs/>
          <w:sz w:val="24"/>
          <w:szCs w:val="18"/>
        </w:rPr>
      </w:pPr>
    </w:p>
    <w:p w14:paraId="23A26D41" w14:textId="54BFDCFA" w:rsidR="003477BF" w:rsidRPr="00A758F2" w:rsidRDefault="00025DB1" w:rsidP="00025DB1">
      <w:pPr>
        <w:pStyle w:val="NormalWeb"/>
        <w:spacing w:line="360" w:lineRule="auto"/>
        <w:jc w:val="both"/>
        <w:rPr>
          <w:rFonts w:ascii="Arial" w:hAnsi="Arial" w:cs="Arial"/>
        </w:rPr>
      </w:pPr>
      <w:r w:rsidRPr="00A758F2">
        <w:rPr>
          <w:rFonts w:ascii="Arial" w:hAnsi="Arial" w:cs="Arial"/>
          <w:b/>
          <w:iCs/>
          <w:u w:val="single"/>
        </w:rPr>
        <w:t>Appendix F -</w:t>
      </w:r>
      <w:r w:rsidR="003477BF" w:rsidRPr="00A758F2">
        <w:rPr>
          <w:rFonts w:ascii="Arial" w:hAnsi="Arial" w:cs="Arial"/>
          <w:b/>
          <w:u w:val="single"/>
        </w:rPr>
        <w:t xml:space="preserve"> Key Suppliers</w:t>
      </w:r>
    </w:p>
    <w:p w14:paraId="29461AF3"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Web Hosting and Domain Services:</w:t>
      </w:r>
      <w:r w:rsidRPr="00A758F2">
        <w:rPr>
          <w:rFonts w:ascii="Arial" w:hAnsi="Arial" w:cs="Arial"/>
        </w:rPr>
        <w:t xml:space="preserve"> Bluehost will provide essential web hosting and domain registration services to ensure website accessibility. </w:t>
      </w:r>
    </w:p>
    <w:p w14:paraId="0184A8EF"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approximately £60 per year for domain registration and £120 per year for hosting (Bluehost).</w:t>
      </w:r>
    </w:p>
    <w:p w14:paraId="59518555"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Website and App Development:</w:t>
      </w:r>
      <w:r w:rsidRPr="00A758F2">
        <w:rPr>
          <w:rFonts w:ascii="Arial" w:hAnsi="Arial" w:cs="Arial"/>
        </w:rPr>
        <w:t xml:space="preserve"> Utilising freelance developers from Upwork to develop a user-friendly website and mobile app, incorporating features like AR tours and AI recommendations.</w:t>
      </w:r>
    </w:p>
    <w:p w14:paraId="2774E3AD"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estimated between £10,000 - £20,000 depending on complexity (Upwork).</w:t>
      </w:r>
    </w:p>
    <w:p w14:paraId="4A4F21F7"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Cybersecurity:</w:t>
      </w:r>
      <w:r w:rsidRPr="00A758F2">
        <w:rPr>
          <w:rFonts w:ascii="Arial" w:hAnsi="Arial" w:cs="Arial"/>
        </w:rPr>
        <w:t xml:space="preserve"> Providing cybersecurity solutions to protect user data and ensure secure transactions on the platform. </w:t>
      </w:r>
    </w:p>
    <w:p w14:paraId="58D6CA75"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approximately £100 per year (Norton Security).</w:t>
      </w:r>
    </w:p>
    <w:p w14:paraId="4321E084"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lastRenderedPageBreak/>
        <w:t>Customer Relationship Management (CRM) Software:</w:t>
      </w:r>
      <w:r w:rsidRPr="00A758F2">
        <w:rPr>
          <w:rFonts w:ascii="Arial" w:hAnsi="Arial" w:cs="Arial"/>
        </w:rPr>
        <w:t xml:space="preserve"> Managing customer interactions, tracking leads, and ensuring high customer satisfaction through HubSpot’s CRM software. </w:t>
      </w:r>
    </w:p>
    <w:p w14:paraId="05AF0505"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free tier available; paid plans starting from £41 per month (HubSpot).</w:t>
      </w:r>
    </w:p>
    <w:p w14:paraId="266034DC"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Project Management Tools:</w:t>
      </w:r>
      <w:r w:rsidRPr="00A758F2">
        <w:rPr>
          <w:rFonts w:ascii="Arial" w:hAnsi="Arial" w:cs="Arial"/>
        </w:rPr>
        <w:t xml:space="preserve"> Coordinating tasks, projects, and deadlines among remote team members using Asana's project management tool. </w:t>
      </w:r>
    </w:p>
    <w:p w14:paraId="53D89D8F"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free tier available; premium plans starting at £9.49 per user per month (Asana).</w:t>
      </w:r>
    </w:p>
    <w:p w14:paraId="38215549"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Digital Marketing Tools:</w:t>
      </w:r>
      <w:r w:rsidRPr="00A758F2">
        <w:rPr>
          <w:rFonts w:ascii="Arial" w:hAnsi="Arial" w:cs="Arial"/>
        </w:rPr>
        <w:t xml:space="preserve"> Running online advertising campaigns to attract and retain customers. </w:t>
      </w:r>
    </w:p>
    <w:p w14:paraId="71D19F4B"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budget-dependent; typically starting at £500 per month (Google Ads).</w:t>
      </w:r>
    </w:p>
    <w:p w14:paraId="11D8EEEB"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Social Media Management:</w:t>
      </w:r>
      <w:r w:rsidRPr="00A758F2">
        <w:rPr>
          <w:rFonts w:ascii="Arial" w:hAnsi="Arial" w:cs="Arial"/>
        </w:rPr>
        <w:t xml:space="preserve"> Managing social media accounts, scheduling posts, and </w:t>
      </w:r>
      <w:proofErr w:type="spellStart"/>
      <w:r w:rsidRPr="00A758F2">
        <w:rPr>
          <w:rFonts w:ascii="Arial" w:hAnsi="Arial" w:cs="Arial"/>
        </w:rPr>
        <w:t>analyzing</w:t>
      </w:r>
      <w:proofErr w:type="spellEnd"/>
      <w:r w:rsidRPr="00A758F2">
        <w:rPr>
          <w:rFonts w:ascii="Arial" w:hAnsi="Arial" w:cs="Arial"/>
        </w:rPr>
        <w:t xml:space="preserve"> engagement using Hootsuite. </w:t>
      </w:r>
    </w:p>
    <w:p w14:paraId="4A526BC9"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plans start at £25 per month (Hootsuite).</w:t>
      </w:r>
    </w:p>
    <w:p w14:paraId="56FDE39F"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AI and Cybersecurity Training:</w:t>
      </w:r>
      <w:r w:rsidRPr="00A758F2">
        <w:rPr>
          <w:rFonts w:ascii="Arial" w:hAnsi="Arial" w:cs="Arial"/>
        </w:rPr>
        <w:t xml:space="preserve"> Providing training for technical staff to stay updated on AI and cybersecurity advancements. </w:t>
      </w:r>
    </w:p>
    <w:p w14:paraId="6512304A"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courses start at £50 per month (Coursera).</w:t>
      </w:r>
    </w:p>
    <w:p w14:paraId="05D36572"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Payment Gateway:</w:t>
      </w:r>
      <w:r w:rsidRPr="00A758F2">
        <w:rPr>
          <w:rFonts w:ascii="Arial" w:hAnsi="Arial" w:cs="Arial"/>
        </w:rPr>
        <w:t xml:space="preserve"> Facilitating secure online transactions through Stripe’s payment gateway. </w:t>
      </w:r>
    </w:p>
    <w:p w14:paraId="19E782BC"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transaction fees of 1.4% + 20p per successful charge (Stripe).</w:t>
      </w:r>
    </w:p>
    <w:p w14:paraId="618F223D"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Legal Services:</w:t>
      </w:r>
      <w:r w:rsidRPr="00A758F2">
        <w:rPr>
          <w:rFonts w:ascii="Arial" w:hAnsi="Arial" w:cs="Arial"/>
        </w:rPr>
        <w:t xml:space="preserve"> Providing legal advice and services related to business contracts and compliance. </w:t>
      </w:r>
    </w:p>
    <w:p w14:paraId="4B2163FD"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membership plans start at £29 per month (Rocket Lawyer).</w:t>
      </w:r>
    </w:p>
    <w:p w14:paraId="5B05B4FA"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lastRenderedPageBreak/>
        <w:t>Bank Account and Financial Services:</w:t>
      </w:r>
      <w:r w:rsidRPr="00A758F2">
        <w:rPr>
          <w:rFonts w:ascii="Arial" w:hAnsi="Arial" w:cs="Arial"/>
        </w:rPr>
        <w:t xml:space="preserve"> Providing business bank accounts and financial services for managing company funds. </w:t>
      </w:r>
    </w:p>
    <w:p w14:paraId="04FCD362"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free business banking for the first 12 months, then standard banking fees apply, with an initial funding offer of £5,000 (Lloyds Bank).</w:t>
      </w:r>
    </w:p>
    <w:p w14:paraId="7246140A" w14:textId="77777777" w:rsidR="003477BF" w:rsidRPr="00A758F2" w:rsidRDefault="003477BF" w:rsidP="003477BF">
      <w:pPr>
        <w:pStyle w:val="NormalWeb"/>
        <w:numPr>
          <w:ilvl w:val="0"/>
          <w:numId w:val="55"/>
        </w:numPr>
        <w:spacing w:line="360" w:lineRule="auto"/>
        <w:jc w:val="both"/>
        <w:rPr>
          <w:rFonts w:ascii="Arial" w:hAnsi="Arial" w:cs="Arial"/>
        </w:rPr>
      </w:pPr>
      <w:r w:rsidRPr="00A758F2">
        <w:rPr>
          <w:rStyle w:val="Strong"/>
          <w:rFonts w:ascii="Arial" w:hAnsi="Arial" w:cs="Arial"/>
        </w:rPr>
        <w:t>Loan Provider:</w:t>
      </w:r>
      <w:r w:rsidRPr="00A758F2">
        <w:rPr>
          <w:rFonts w:ascii="Arial" w:hAnsi="Arial" w:cs="Arial"/>
        </w:rPr>
        <w:t xml:space="preserve"> Offering government-backed loans for startups in the UK of £25,000. </w:t>
      </w:r>
    </w:p>
    <w:p w14:paraId="057BC1BE" w14:textId="77777777" w:rsidR="003477BF" w:rsidRPr="00A758F2" w:rsidRDefault="003477BF" w:rsidP="003477BF">
      <w:pPr>
        <w:pStyle w:val="NormalWeb"/>
        <w:numPr>
          <w:ilvl w:val="0"/>
          <w:numId w:val="56"/>
        </w:numPr>
        <w:spacing w:line="360" w:lineRule="auto"/>
        <w:jc w:val="both"/>
        <w:rPr>
          <w:rFonts w:ascii="Arial" w:hAnsi="Arial" w:cs="Arial"/>
        </w:rPr>
      </w:pPr>
      <w:r w:rsidRPr="00A758F2">
        <w:rPr>
          <w:rFonts w:ascii="Arial" w:hAnsi="Arial" w:cs="Arial"/>
          <w:b/>
          <w:bCs/>
        </w:rPr>
        <w:t>Cost</w:t>
      </w:r>
      <w:r w:rsidRPr="00A758F2">
        <w:rPr>
          <w:rFonts w:ascii="Arial" w:hAnsi="Arial" w:cs="Arial"/>
        </w:rPr>
        <w:t>: fixed interest rate of 6% per annum (Start Up Loans).</w:t>
      </w:r>
    </w:p>
    <w:p w14:paraId="7FDE1A75" w14:textId="24830B08" w:rsidR="00C64E5B" w:rsidRPr="00A758F2" w:rsidRDefault="008E7F68" w:rsidP="00C64E5B">
      <w:pPr>
        <w:rPr>
          <w:rFonts w:ascii="Arial" w:hAnsi="Arial" w:cs="Arial"/>
          <w:b/>
          <w:bCs/>
          <w:i/>
          <w:iCs/>
          <w:sz w:val="24"/>
          <w:szCs w:val="18"/>
          <w:u w:val="single"/>
        </w:rPr>
      </w:pPr>
      <w:r w:rsidRPr="00A758F2">
        <w:rPr>
          <w:rFonts w:ascii="Arial" w:hAnsi="Arial" w:cs="Arial"/>
          <w:b/>
          <w:iCs/>
          <w:sz w:val="24"/>
          <w:szCs w:val="24"/>
          <w:u w:val="single"/>
        </w:rPr>
        <w:t xml:space="preserve">Appendix </w:t>
      </w:r>
      <w:r w:rsidR="003477BF" w:rsidRPr="00A758F2">
        <w:rPr>
          <w:rFonts w:ascii="Arial" w:hAnsi="Arial" w:cs="Arial"/>
          <w:b/>
          <w:iCs/>
          <w:sz w:val="24"/>
          <w:szCs w:val="24"/>
          <w:u w:val="single"/>
        </w:rPr>
        <w:t>I</w:t>
      </w:r>
      <w:r w:rsidR="00E75B6F" w:rsidRPr="00A758F2">
        <w:rPr>
          <w:rFonts w:ascii="Arial" w:hAnsi="Arial" w:cs="Arial"/>
          <w:b/>
          <w:iCs/>
          <w:sz w:val="24"/>
          <w:szCs w:val="24"/>
          <w:u w:val="single"/>
        </w:rPr>
        <w:t xml:space="preserve"> – </w:t>
      </w:r>
      <w:r w:rsidR="00C64E5B" w:rsidRPr="00A758F2">
        <w:rPr>
          <w:rFonts w:ascii="Arial" w:hAnsi="Arial" w:cs="Arial"/>
          <w:b/>
          <w:bCs/>
          <w:sz w:val="24"/>
          <w:szCs w:val="18"/>
          <w:u w:val="single"/>
        </w:rPr>
        <w:t>Financial Summary</w:t>
      </w:r>
    </w:p>
    <w:p w14:paraId="0747B06D" w14:textId="06A9F970" w:rsidR="00026F1A" w:rsidRPr="00A758F2" w:rsidRDefault="00026F1A" w:rsidP="002422AC">
      <w:pPr>
        <w:rPr>
          <w:rFonts w:ascii="Arial" w:hAnsi="Arial" w:cs="Arial"/>
          <w:b/>
          <w:iCs/>
          <w:sz w:val="24"/>
          <w:szCs w:val="24"/>
        </w:rPr>
      </w:pPr>
    </w:p>
    <w:p w14:paraId="7C6911B3" w14:textId="77777777" w:rsidR="00492F3C" w:rsidRPr="00A758F2" w:rsidRDefault="00492F3C" w:rsidP="00492F3C">
      <w:pPr>
        <w:spacing w:line="360" w:lineRule="auto"/>
        <w:jc w:val="both"/>
        <w:rPr>
          <w:rFonts w:ascii="Arial" w:hAnsi="Arial" w:cs="Arial"/>
          <w:sz w:val="24"/>
          <w:szCs w:val="24"/>
          <w:lang w:eastAsia="en-GB"/>
        </w:rPr>
      </w:pPr>
      <w:r w:rsidRPr="00A758F2">
        <w:rPr>
          <w:rFonts w:ascii="Arial" w:hAnsi="Arial" w:cs="Arial"/>
          <w:sz w:val="24"/>
          <w:szCs w:val="24"/>
          <w:lang w:eastAsia="en-GB"/>
        </w:rPr>
        <w:t xml:space="preserve">The financial data for </w:t>
      </w:r>
      <w:proofErr w:type="spellStart"/>
      <w:r w:rsidRPr="00A758F2">
        <w:rPr>
          <w:rFonts w:ascii="Arial" w:hAnsi="Arial" w:cs="Arial"/>
          <w:sz w:val="24"/>
          <w:szCs w:val="24"/>
          <w:lang w:eastAsia="en-GB"/>
        </w:rPr>
        <w:t>StarLink</w:t>
      </w:r>
      <w:proofErr w:type="spellEnd"/>
      <w:r w:rsidRPr="00A758F2">
        <w:rPr>
          <w:rFonts w:ascii="Arial" w:hAnsi="Arial" w:cs="Arial"/>
          <w:sz w:val="24"/>
          <w:szCs w:val="24"/>
          <w:lang w:eastAsia="en-GB"/>
        </w:rPr>
        <w:t xml:space="preserve"> Virtual Bookings has been accurately calculated using thorough research and practical forecasts. </w:t>
      </w:r>
    </w:p>
    <w:p w14:paraId="65D8FA62" w14:textId="77777777" w:rsidR="00492F3C" w:rsidRPr="00A758F2" w:rsidRDefault="00492F3C" w:rsidP="00492F3C">
      <w:pPr>
        <w:spacing w:line="360" w:lineRule="auto"/>
        <w:jc w:val="both"/>
        <w:rPr>
          <w:rFonts w:ascii="Arial" w:hAnsi="Arial" w:cs="Arial"/>
          <w:sz w:val="24"/>
          <w:szCs w:val="24"/>
          <w:lang w:eastAsia="en-GB"/>
        </w:rPr>
      </w:pPr>
    </w:p>
    <w:p w14:paraId="500A7344" w14:textId="77777777" w:rsidR="00492F3C" w:rsidRPr="00A758F2" w:rsidRDefault="00492F3C" w:rsidP="00492F3C">
      <w:pPr>
        <w:spacing w:line="360" w:lineRule="auto"/>
        <w:jc w:val="both"/>
        <w:rPr>
          <w:rFonts w:ascii="Arial" w:hAnsi="Arial" w:cs="Arial"/>
          <w:sz w:val="24"/>
          <w:szCs w:val="24"/>
          <w:lang w:eastAsia="en-GB"/>
        </w:rPr>
      </w:pPr>
      <w:r w:rsidRPr="00A758F2">
        <w:rPr>
          <w:rFonts w:ascii="Arial" w:hAnsi="Arial" w:cs="Arial"/>
          <w:sz w:val="24"/>
          <w:szCs w:val="24"/>
          <w:lang w:eastAsia="en-GB"/>
        </w:rPr>
        <w:t xml:space="preserve">Expense Breakdown: The primary expenditures comprise staff remuneration totalling £150,000, encompassing the salaries of key personnel such as the Operations Manager, Technical Lead, Marketing Lead, and Customer Support Manager. The estimated expenditure for transport and lodging amounts to £5,000, covering necessary corporate travel and client meetings. The estimated telephone expenses total £1,200, while the broadband costs are fixed at £1,920 to ensure high-speed internet access for all remote employees. The budget for marketing and materials is £10,000, which will be used explicitly for advertising campaigns and promotional materials. The estimated cost for business coverage insurance is £1,500. The capital expenditure for equipment totals £13,858 and encompasses laptops, mobile devices, and essential software subscriptions like Microsoft 365 and Slack. A sum of £3,600 has been allocated for training and developing employees' skills in artificial intelligence (AI) and cybersecurity. The training will be delivered via the Coursera platform. The budget allocation for accounting and legal services is fixed at £2,000, while the projected cost for external services, such as freelance developers obtained from Upwork, totals £20,000. The projected expense for bank fees and office supplies is £500 each. The estimated loan repayments total £1,500. </w:t>
      </w:r>
    </w:p>
    <w:p w14:paraId="3BF4E699" w14:textId="77777777" w:rsidR="00492F3C" w:rsidRPr="00A758F2" w:rsidRDefault="00492F3C" w:rsidP="00492F3C">
      <w:pPr>
        <w:spacing w:line="360" w:lineRule="auto"/>
        <w:jc w:val="both"/>
        <w:rPr>
          <w:rFonts w:ascii="Arial" w:hAnsi="Arial" w:cs="Arial"/>
          <w:sz w:val="24"/>
          <w:szCs w:val="24"/>
          <w:lang w:eastAsia="en-GB"/>
        </w:rPr>
      </w:pPr>
      <w:r w:rsidRPr="00A758F2">
        <w:rPr>
          <w:rFonts w:ascii="Arial" w:hAnsi="Arial" w:cs="Arial"/>
          <w:sz w:val="24"/>
          <w:szCs w:val="24"/>
          <w:lang w:eastAsia="en-GB"/>
        </w:rPr>
        <w:t xml:space="preserve">Income breakdown: The sales revenue is divided into three main categories: subscriptions totalling £50,000, bookings amounting to £100,000, and additional services such as AR tours and travel insurance contributing £20,000. The founders or </w:t>
      </w:r>
      <w:r w:rsidRPr="00A758F2">
        <w:rPr>
          <w:rFonts w:ascii="Arial" w:hAnsi="Arial" w:cs="Arial"/>
          <w:sz w:val="24"/>
          <w:szCs w:val="24"/>
          <w:lang w:eastAsia="en-GB"/>
        </w:rPr>
        <w:lastRenderedPageBreak/>
        <w:t xml:space="preserve">investors initially injected a capital of £160,000. The loans and borrowing amount to a total of £30,000, with £25,000 acquired from Start Up Loans and £5,000 acquired from Lloyds Bank. Concerning the analysis of profit and loss, the estimated overall revenue for the initial year amounts to £360,000, whereas the computed total expenses amount to £211,078, leading to a net profit of £148,922. The projection showcases a solid financial position supported by practical revenue estimates and disciplined expenditure management. </w:t>
      </w:r>
    </w:p>
    <w:p w14:paraId="3D3F4ED4" w14:textId="77777777" w:rsidR="00492F3C" w:rsidRPr="00A758F2" w:rsidRDefault="00492F3C" w:rsidP="00492F3C">
      <w:pPr>
        <w:spacing w:line="360" w:lineRule="auto"/>
        <w:jc w:val="both"/>
        <w:rPr>
          <w:rFonts w:ascii="Arial" w:hAnsi="Arial" w:cs="Arial"/>
          <w:sz w:val="24"/>
          <w:szCs w:val="24"/>
          <w:lang w:eastAsia="en-GB"/>
        </w:rPr>
      </w:pPr>
      <w:r w:rsidRPr="00A758F2">
        <w:rPr>
          <w:rFonts w:ascii="Arial" w:hAnsi="Arial" w:cs="Arial"/>
          <w:sz w:val="24"/>
          <w:szCs w:val="24"/>
          <w:lang w:eastAsia="en-GB"/>
        </w:rPr>
        <w:t xml:space="preserve">Entrepreneurial Assistance: Start-Up Support includes a £25,000 loan from Start-Up Loans (British Business Bank), which the government backs. The loan has a fixed annual interest rate of 6%. Furthermore, Lloyds Bank provides a £5,000 initial funding package and complimentary business banking services for the first 12 months. These funding sources are crucial for covering the initial expenses and ensuring smooth operations during the start-up phase. </w:t>
      </w:r>
    </w:p>
    <w:p w14:paraId="53EEFB12" w14:textId="40BFED4A" w:rsidR="008637BF" w:rsidRPr="00A758F2" w:rsidRDefault="00492F3C" w:rsidP="00492F3C">
      <w:pPr>
        <w:spacing w:line="360" w:lineRule="auto"/>
        <w:jc w:val="both"/>
        <w:rPr>
          <w:rFonts w:ascii="Arial" w:hAnsi="Arial" w:cs="Arial"/>
          <w:b/>
          <w:iCs/>
          <w:sz w:val="24"/>
          <w:szCs w:val="24"/>
        </w:rPr>
      </w:pPr>
      <w:r w:rsidRPr="00A758F2">
        <w:rPr>
          <w:rFonts w:ascii="Arial" w:hAnsi="Arial" w:cs="Arial"/>
          <w:sz w:val="24"/>
          <w:szCs w:val="24"/>
          <w:lang w:eastAsia="en-GB"/>
        </w:rPr>
        <w:t>The figures illustrate a holistic financial strategy that efficiently oversees income generation and prudent expenditure, thus guaranteeing the business's enduring sustainability and potential for expansion.</w:t>
      </w:r>
    </w:p>
    <w:p w14:paraId="2F16F7F9" w14:textId="77777777" w:rsidR="00F6328F" w:rsidRPr="00A758F2" w:rsidRDefault="00F6328F" w:rsidP="002422AC">
      <w:pPr>
        <w:rPr>
          <w:rFonts w:ascii="Arial" w:hAnsi="Arial" w:cs="Arial"/>
          <w:b/>
          <w:iCs/>
          <w:sz w:val="24"/>
          <w:szCs w:val="24"/>
        </w:rPr>
      </w:pPr>
    </w:p>
    <w:p w14:paraId="235EF638" w14:textId="40135959" w:rsidR="002422AC" w:rsidRPr="00A758F2" w:rsidRDefault="002422AC" w:rsidP="002422AC">
      <w:pPr>
        <w:rPr>
          <w:rFonts w:ascii="Arial" w:hAnsi="Arial" w:cs="Arial"/>
          <w:b/>
          <w:iCs/>
          <w:sz w:val="24"/>
          <w:szCs w:val="24"/>
        </w:rPr>
      </w:pPr>
      <w:r w:rsidRPr="00A758F2">
        <w:rPr>
          <w:rFonts w:ascii="Arial" w:hAnsi="Arial" w:cs="Arial"/>
          <w:b/>
          <w:iCs/>
          <w:sz w:val="24"/>
          <w:szCs w:val="24"/>
        </w:rPr>
        <w:t xml:space="preserve">Appendix </w:t>
      </w:r>
      <w:r w:rsidR="00BA37F7" w:rsidRPr="00A758F2">
        <w:rPr>
          <w:rFonts w:ascii="Arial" w:hAnsi="Arial" w:cs="Arial"/>
          <w:b/>
          <w:iCs/>
          <w:sz w:val="24"/>
          <w:szCs w:val="24"/>
        </w:rPr>
        <w:t>H</w:t>
      </w:r>
      <w:r w:rsidRPr="00A758F2">
        <w:rPr>
          <w:rFonts w:ascii="Arial" w:hAnsi="Arial" w:cs="Arial"/>
          <w:b/>
          <w:iCs/>
          <w:sz w:val="24"/>
          <w:szCs w:val="24"/>
        </w:rPr>
        <w:t xml:space="preserve"> – Copy of Pitch </w:t>
      </w:r>
      <w:r w:rsidR="00A2214E" w:rsidRPr="00A758F2">
        <w:rPr>
          <w:rFonts w:ascii="Arial" w:hAnsi="Arial" w:cs="Arial"/>
          <w:b/>
          <w:iCs/>
          <w:sz w:val="24"/>
          <w:szCs w:val="24"/>
        </w:rPr>
        <w:t>Supporting</w:t>
      </w:r>
      <w:r w:rsidRPr="00A758F2">
        <w:rPr>
          <w:rFonts w:ascii="Arial" w:hAnsi="Arial" w:cs="Arial"/>
          <w:b/>
          <w:iCs/>
          <w:sz w:val="24"/>
          <w:szCs w:val="24"/>
        </w:rPr>
        <w:t xml:space="preserve"> </w:t>
      </w:r>
      <w:r w:rsidR="00A2214E" w:rsidRPr="00A758F2">
        <w:rPr>
          <w:rFonts w:ascii="Arial" w:hAnsi="Arial" w:cs="Arial"/>
          <w:b/>
          <w:iCs/>
          <w:sz w:val="24"/>
          <w:szCs w:val="24"/>
        </w:rPr>
        <w:t>Materi</w:t>
      </w:r>
      <w:r w:rsidR="00316FD5" w:rsidRPr="00A758F2">
        <w:rPr>
          <w:rFonts w:ascii="Arial" w:hAnsi="Arial" w:cs="Arial"/>
          <w:b/>
          <w:iCs/>
          <w:sz w:val="24"/>
          <w:szCs w:val="24"/>
        </w:rPr>
        <w:t>al</w:t>
      </w:r>
    </w:p>
    <w:p w14:paraId="022F89B2" w14:textId="77777777" w:rsidR="008B20DC" w:rsidRPr="00A758F2" w:rsidRDefault="008B20DC" w:rsidP="002422AC">
      <w:pPr>
        <w:rPr>
          <w:rFonts w:ascii="Arial" w:hAnsi="Arial" w:cs="Arial"/>
          <w:b/>
          <w:iCs/>
          <w:sz w:val="24"/>
          <w:szCs w:val="24"/>
        </w:rPr>
      </w:pPr>
    </w:p>
    <w:p w14:paraId="5811BC80" w14:textId="308C091B" w:rsidR="008B20DC" w:rsidRPr="00A758F2" w:rsidRDefault="00593D0F" w:rsidP="002422AC">
      <w:pPr>
        <w:rPr>
          <w:rFonts w:ascii="Arial" w:hAnsi="Arial" w:cs="Arial"/>
          <w:b/>
          <w:iCs/>
          <w:sz w:val="24"/>
          <w:szCs w:val="24"/>
        </w:rPr>
      </w:pPr>
      <w:r w:rsidRPr="00A758F2">
        <w:rPr>
          <w:rFonts w:ascii="Arial" w:hAnsi="Arial" w:cs="Arial"/>
          <w:noProof/>
        </w:rPr>
        <w:drawing>
          <wp:inline distT="0" distB="0" distL="0" distR="0" wp14:anchorId="07461FA3" wp14:editId="66D0CE9A">
            <wp:extent cx="5760085" cy="3239770"/>
            <wp:effectExtent l="0" t="0" r="0" b="0"/>
            <wp:docPr id="16818502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5025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60085" cy="3239770"/>
                    </a:xfrm>
                    <a:prstGeom prst="rect">
                      <a:avLst/>
                    </a:prstGeom>
                  </pic:spPr>
                </pic:pic>
              </a:graphicData>
            </a:graphic>
          </wp:inline>
        </w:drawing>
      </w:r>
    </w:p>
    <w:p w14:paraId="63816441" w14:textId="77777777" w:rsidR="00593D0F" w:rsidRPr="00A758F2" w:rsidRDefault="00593D0F" w:rsidP="002422AC">
      <w:pPr>
        <w:rPr>
          <w:rFonts w:ascii="Arial" w:hAnsi="Arial" w:cs="Arial"/>
          <w:b/>
          <w:iCs/>
          <w:sz w:val="24"/>
          <w:szCs w:val="24"/>
        </w:rPr>
      </w:pPr>
    </w:p>
    <w:p w14:paraId="1358EE16" w14:textId="77777777" w:rsidR="00593D0F" w:rsidRPr="00A758F2" w:rsidRDefault="00593D0F" w:rsidP="002422AC">
      <w:pPr>
        <w:rPr>
          <w:rFonts w:ascii="Arial" w:hAnsi="Arial" w:cs="Arial"/>
          <w:b/>
          <w:iCs/>
          <w:sz w:val="24"/>
          <w:szCs w:val="24"/>
        </w:rPr>
      </w:pPr>
    </w:p>
    <w:p w14:paraId="3A09CF3E" w14:textId="1F091CEC" w:rsidR="008B20DC" w:rsidRPr="00A758F2" w:rsidRDefault="00593D0F" w:rsidP="002422AC">
      <w:pPr>
        <w:rPr>
          <w:rFonts w:ascii="Arial" w:hAnsi="Arial" w:cs="Arial"/>
          <w:b/>
          <w:iCs/>
          <w:sz w:val="24"/>
          <w:szCs w:val="24"/>
        </w:rPr>
      </w:pPr>
      <w:r w:rsidRPr="00A758F2">
        <w:rPr>
          <w:rFonts w:ascii="Arial" w:hAnsi="Arial" w:cs="Arial"/>
          <w:noProof/>
        </w:rPr>
        <w:lastRenderedPageBreak/>
        <w:drawing>
          <wp:inline distT="0" distB="0" distL="0" distR="0" wp14:anchorId="3BA756B0" wp14:editId="42FA7607">
            <wp:extent cx="5760085" cy="3239770"/>
            <wp:effectExtent l="0" t="0" r="0" b="0"/>
            <wp:docPr id="477208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0884"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60085" cy="3239770"/>
                    </a:xfrm>
                    <a:prstGeom prst="rect">
                      <a:avLst/>
                    </a:prstGeom>
                  </pic:spPr>
                </pic:pic>
              </a:graphicData>
            </a:graphic>
          </wp:inline>
        </w:drawing>
      </w:r>
    </w:p>
    <w:p w14:paraId="09A34EAE" w14:textId="77777777" w:rsidR="00593D0F" w:rsidRPr="00A758F2" w:rsidRDefault="00593D0F" w:rsidP="002422AC">
      <w:pPr>
        <w:rPr>
          <w:rFonts w:ascii="Arial" w:hAnsi="Arial" w:cs="Arial"/>
          <w:b/>
          <w:iCs/>
          <w:sz w:val="24"/>
          <w:szCs w:val="24"/>
        </w:rPr>
      </w:pPr>
    </w:p>
    <w:p w14:paraId="105D9BDC" w14:textId="5218919A" w:rsidR="00593D0F" w:rsidRPr="00A758F2" w:rsidRDefault="00593D0F" w:rsidP="002422AC">
      <w:pPr>
        <w:rPr>
          <w:rFonts w:ascii="Arial" w:hAnsi="Arial" w:cs="Arial"/>
          <w:b/>
          <w:iCs/>
          <w:sz w:val="24"/>
          <w:szCs w:val="24"/>
        </w:rPr>
      </w:pPr>
      <w:r w:rsidRPr="00A758F2">
        <w:rPr>
          <w:rFonts w:ascii="Arial" w:hAnsi="Arial" w:cs="Arial"/>
          <w:noProof/>
        </w:rPr>
        <w:drawing>
          <wp:inline distT="0" distB="0" distL="0" distR="0" wp14:anchorId="13969DC9" wp14:editId="03A8BA39">
            <wp:extent cx="5760085" cy="3239770"/>
            <wp:effectExtent l="0" t="0" r="0" b="0"/>
            <wp:docPr id="12164844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8443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60085" cy="3239770"/>
                    </a:xfrm>
                    <a:prstGeom prst="rect">
                      <a:avLst/>
                    </a:prstGeom>
                  </pic:spPr>
                </pic:pic>
              </a:graphicData>
            </a:graphic>
          </wp:inline>
        </w:drawing>
      </w:r>
    </w:p>
    <w:p w14:paraId="4E13A088" w14:textId="77777777" w:rsidR="00593D0F" w:rsidRPr="00A758F2" w:rsidRDefault="00593D0F" w:rsidP="002422AC">
      <w:pPr>
        <w:rPr>
          <w:rFonts w:ascii="Arial" w:hAnsi="Arial" w:cs="Arial"/>
          <w:b/>
          <w:iCs/>
          <w:sz w:val="24"/>
          <w:szCs w:val="24"/>
        </w:rPr>
      </w:pPr>
    </w:p>
    <w:p w14:paraId="11E5F55E" w14:textId="6B82CAE3" w:rsidR="00593D0F" w:rsidRPr="00A758F2" w:rsidRDefault="00FE710E" w:rsidP="002422AC">
      <w:pPr>
        <w:rPr>
          <w:rFonts w:ascii="Arial" w:hAnsi="Arial" w:cs="Arial"/>
          <w:b/>
          <w:iCs/>
          <w:sz w:val="24"/>
          <w:szCs w:val="24"/>
        </w:rPr>
      </w:pPr>
      <w:r w:rsidRPr="00A758F2">
        <w:rPr>
          <w:rFonts w:ascii="Arial" w:hAnsi="Arial" w:cs="Arial"/>
          <w:noProof/>
        </w:rPr>
        <w:lastRenderedPageBreak/>
        <w:drawing>
          <wp:inline distT="0" distB="0" distL="0" distR="0" wp14:anchorId="13AE56C9" wp14:editId="643F5BD0">
            <wp:extent cx="5760085" cy="3239770"/>
            <wp:effectExtent l="0" t="0" r="0" b="0"/>
            <wp:docPr id="12114089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0899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60085" cy="3239770"/>
                    </a:xfrm>
                    <a:prstGeom prst="rect">
                      <a:avLst/>
                    </a:prstGeom>
                  </pic:spPr>
                </pic:pic>
              </a:graphicData>
            </a:graphic>
          </wp:inline>
        </w:drawing>
      </w:r>
    </w:p>
    <w:p w14:paraId="665207BB" w14:textId="77777777" w:rsidR="00FE710E" w:rsidRPr="00A758F2" w:rsidRDefault="00FE710E" w:rsidP="002422AC">
      <w:pPr>
        <w:rPr>
          <w:rFonts w:ascii="Arial" w:hAnsi="Arial" w:cs="Arial"/>
          <w:b/>
          <w:iCs/>
          <w:sz w:val="24"/>
          <w:szCs w:val="24"/>
        </w:rPr>
      </w:pPr>
    </w:p>
    <w:p w14:paraId="2C2B1783" w14:textId="386FA5AE" w:rsidR="00FE710E" w:rsidRPr="00A758F2" w:rsidRDefault="00B4206D" w:rsidP="002422AC">
      <w:pPr>
        <w:rPr>
          <w:rFonts w:ascii="Arial" w:hAnsi="Arial" w:cs="Arial"/>
          <w:b/>
          <w:iCs/>
          <w:sz w:val="24"/>
          <w:szCs w:val="24"/>
        </w:rPr>
      </w:pPr>
      <w:r w:rsidRPr="00A758F2">
        <w:rPr>
          <w:rFonts w:ascii="Arial" w:hAnsi="Arial" w:cs="Arial"/>
          <w:noProof/>
        </w:rPr>
        <w:drawing>
          <wp:inline distT="0" distB="0" distL="0" distR="0" wp14:anchorId="2E33DBCE" wp14:editId="6AEB21F8">
            <wp:extent cx="5760085" cy="3239770"/>
            <wp:effectExtent l="0" t="0" r="0" b="0"/>
            <wp:docPr id="2076398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980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60085" cy="3239770"/>
                    </a:xfrm>
                    <a:prstGeom prst="rect">
                      <a:avLst/>
                    </a:prstGeom>
                  </pic:spPr>
                </pic:pic>
              </a:graphicData>
            </a:graphic>
          </wp:inline>
        </w:drawing>
      </w:r>
    </w:p>
    <w:p w14:paraId="17D7DCBD" w14:textId="77777777" w:rsidR="00B4206D" w:rsidRPr="00A758F2" w:rsidRDefault="00B4206D" w:rsidP="002422AC">
      <w:pPr>
        <w:rPr>
          <w:rFonts w:ascii="Arial" w:hAnsi="Arial" w:cs="Arial"/>
          <w:b/>
          <w:iCs/>
          <w:sz w:val="24"/>
          <w:szCs w:val="24"/>
        </w:rPr>
      </w:pPr>
    </w:p>
    <w:p w14:paraId="4AB38FA7" w14:textId="5C68CA28" w:rsidR="00B4206D" w:rsidRPr="00A758F2" w:rsidRDefault="00B4206D" w:rsidP="002422AC">
      <w:pPr>
        <w:rPr>
          <w:rFonts w:ascii="Arial" w:hAnsi="Arial" w:cs="Arial"/>
          <w:b/>
          <w:iCs/>
          <w:sz w:val="24"/>
          <w:szCs w:val="24"/>
        </w:rPr>
      </w:pPr>
      <w:r w:rsidRPr="00A758F2">
        <w:rPr>
          <w:rFonts w:ascii="Arial" w:hAnsi="Arial" w:cs="Arial"/>
          <w:noProof/>
        </w:rPr>
        <w:lastRenderedPageBreak/>
        <w:drawing>
          <wp:inline distT="0" distB="0" distL="0" distR="0" wp14:anchorId="3B20368D" wp14:editId="2640FB69">
            <wp:extent cx="5760085" cy="3239770"/>
            <wp:effectExtent l="0" t="0" r="0" b="0"/>
            <wp:docPr id="523084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8475"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60085" cy="3239770"/>
                    </a:xfrm>
                    <a:prstGeom prst="rect">
                      <a:avLst/>
                    </a:prstGeom>
                  </pic:spPr>
                </pic:pic>
              </a:graphicData>
            </a:graphic>
          </wp:inline>
        </w:drawing>
      </w:r>
    </w:p>
    <w:p w14:paraId="78409DA6" w14:textId="77777777" w:rsidR="00B4206D" w:rsidRPr="00A758F2" w:rsidRDefault="00B4206D" w:rsidP="002422AC">
      <w:pPr>
        <w:rPr>
          <w:rFonts w:ascii="Arial" w:hAnsi="Arial" w:cs="Arial"/>
          <w:b/>
          <w:iCs/>
          <w:sz w:val="24"/>
          <w:szCs w:val="24"/>
        </w:rPr>
      </w:pPr>
    </w:p>
    <w:p w14:paraId="588D748F" w14:textId="10B87572" w:rsidR="00B4206D" w:rsidRPr="00A758F2" w:rsidRDefault="00B4206D" w:rsidP="002422AC">
      <w:pPr>
        <w:rPr>
          <w:rFonts w:ascii="Arial" w:hAnsi="Arial" w:cs="Arial"/>
          <w:b/>
          <w:iCs/>
          <w:sz w:val="24"/>
          <w:szCs w:val="24"/>
        </w:rPr>
      </w:pPr>
      <w:r w:rsidRPr="00A758F2">
        <w:rPr>
          <w:rFonts w:ascii="Arial" w:hAnsi="Arial" w:cs="Arial"/>
          <w:noProof/>
        </w:rPr>
        <w:drawing>
          <wp:inline distT="0" distB="0" distL="0" distR="0" wp14:anchorId="0F7E4F83" wp14:editId="3C3CD124">
            <wp:extent cx="5760085" cy="3239770"/>
            <wp:effectExtent l="0" t="0" r="0" b="0"/>
            <wp:docPr id="16793305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3055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60085" cy="3239770"/>
                    </a:xfrm>
                    <a:prstGeom prst="rect">
                      <a:avLst/>
                    </a:prstGeom>
                  </pic:spPr>
                </pic:pic>
              </a:graphicData>
            </a:graphic>
          </wp:inline>
        </w:drawing>
      </w:r>
    </w:p>
    <w:p w14:paraId="450C3F52" w14:textId="77777777" w:rsidR="00B4206D" w:rsidRPr="00A758F2" w:rsidRDefault="00B4206D" w:rsidP="002422AC">
      <w:pPr>
        <w:rPr>
          <w:rFonts w:ascii="Arial" w:hAnsi="Arial" w:cs="Arial"/>
          <w:b/>
          <w:iCs/>
          <w:sz w:val="24"/>
          <w:szCs w:val="24"/>
        </w:rPr>
      </w:pPr>
    </w:p>
    <w:p w14:paraId="72764AB0" w14:textId="24732FA1" w:rsidR="00B4206D" w:rsidRPr="00A758F2" w:rsidRDefault="00B4206D" w:rsidP="002422AC">
      <w:pPr>
        <w:rPr>
          <w:rFonts w:ascii="Arial" w:hAnsi="Arial" w:cs="Arial"/>
          <w:b/>
          <w:iCs/>
          <w:sz w:val="24"/>
          <w:szCs w:val="24"/>
        </w:rPr>
      </w:pPr>
      <w:r w:rsidRPr="00A758F2">
        <w:rPr>
          <w:rFonts w:ascii="Arial" w:hAnsi="Arial" w:cs="Arial"/>
          <w:noProof/>
        </w:rPr>
        <w:lastRenderedPageBreak/>
        <w:drawing>
          <wp:inline distT="0" distB="0" distL="0" distR="0" wp14:anchorId="71F6EC48" wp14:editId="6CBA0D9A">
            <wp:extent cx="5760085" cy="3239770"/>
            <wp:effectExtent l="0" t="0" r="0" b="0"/>
            <wp:docPr id="19258368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36864"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60085" cy="3239770"/>
                    </a:xfrm>
                    <a:prstGeom prst="rect">
                      <a:avLst/>
                    </a:prstGeom>
                  </pic:spPr>
                </pic:pic>
              </a:graphicData>
            </a:graphic>
          </wp:inline>
        </w:drawing>
      </w:r>
    </w:p>
    <w:p w14:paraId="3AF3493F" w14:textId="77777777" w:rsidR="00B4206D" w:rsidRPr="00A758F2" w:rsidRDefault="00B4206D" w:rsidP="002422AC">
      <w:pPr>
        <w:rPr>
          <w:rFonts w:ascii="Arial" w:hAnsi="Arial" w:cs="Arial"/>
          <w:b/>
          <w:iCs/>
          <w:sz w:val="24"/>
          <w:szCs w:val="24"/>
        </w:rPr>
      </w:pPr>
    </w:p>
    <w:p w14:paraId="1AC5AB2C" w14:textId="1A81C766" w:rsidR="00B4206D" w:rsidRPr="00A758F2" w:rsidRDefault="00B4206D" w:rsidP="002422AC">
      <w:pPr>
        <w:rPr>
          <w:rFonts w:ascii="Arial" w:hAnsi="Arial" w:cs="Arial"/>
          <w:b/>
          <w:iCs/>
          <w:sz w:val="24"/>
          <w:szCs w:val="24"/>
        </w:rPr>
      </w:pPr>
      <w:r w:rsidRPr="00A758F2">
        <w:rPr>
          <w:rFonts w:ascii="Arial" w:hAnsi="Arial" w:cs="Arial"/>
          <w:noProof/>
        </w:rPr>
        <w:drawing>
          <wp:inline distT="0" distB="0" distL="0" distR="0" wp14:anchorId="7FCB6546" wp14:editId="58CD2BB1">
            <wp:extent cx="5760085" cy="3239770"/>
            <wp:effectExtent l="0" t="0" r="0" b="0"/>
            <wp:docPr id="12088568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85687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60085" cy="3239770"/>
                    </a:xfrm>
                    <a:prstGeom prst="rect">
                      <a:avLst/>
                    </a:prstGeom>
                  </pic:spPr>
                </pic:pic>
              </a:graphicData>
            </a:graphic>
          </wp:inline>
        </w:drawing>
      </w:r>
    </w:p>
    <w:p w14:paraId="1BE8268A" w14:textId="77777777" w:rsidR="00B4206D" w:rsidRPr="00A758F2" w:rsidRDefault="00B4206D" w:rsidP="002422AC">
      <w:pPr>
        <w:rPr>
          <w:rFonts w:ascii="Arial" w:hAnsi="Arial" w:cs="Arial"/>
          <w:b/>
          <w:iCs/>
          <w:sz w:val="24"/>
          <w:szCs w:val="24"/>
        </w:rPr>
      </w:pPr>
    </w:p>
    <w:p w14:paraId="1493679A" w14:textId="05C337CD" w:rsidR="00B4206D" w:rsidRPr="00A758F2" w:rsidRDefault="00D7360B" w:rsidP="002422AC">
      <w:pPr>
        <w:rPr>
          <w:rFonts w:ascii="Arial" w:hAnsi="Arial" w:cs="Arial"/>
          <w:b/>
          <w:iCs/>
          <w:sz w:val="24"/>
          <w:szCs w:val="24"/>
        </w:rPr>
      </w:pPr>
      <w:r w:rsidRPr="00A758F2">
        <w:rPr>
          <w:rFonts w:ascii="Arial" w:hAnsi="Arial" w:cs="Arial"/>
          <w:noProof/>
        </w:rPr>
        <w:lastRenderedPageBreak/>
        <w:drawing>
          <wp:inline distT="0" distB="0" distL="0" distR="0" wp14:anchorId="2D4065AD" wp14:editId="2448AC14">
            <wp:extent cx="5760085" cy="3239770"/>
            <wp:effectExtent l="0" t="0" r="0" b="0"/>
            <wp:docPr id="15627727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72783"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60085" cy="3239770"/>
                    </a:xfrm>
                    <a:prstGeom prst="rect">
                      <a:avLst/>
                    </a:prstGeom>
                  </pic:spPr>
                </pic:pic>
              </a:graphicData>
            </a:graphic>
          </wp:inline>
        </w:drawing>
      </w:r>
    </w:p>
    <w:p w14:paraId="41E000CF" w14:textId="77777777" w:rsidR="00D7360B" w:rsidRPr="00A758F2" w:rsidRDefault="00D7360B" w:rsidP="002422AC">
      <w:pPr>
        <w:rPr>
          <w:rFonts w:ascii="Arial" w:hAnsi="Arial" w:cs="Arial"/>
          <w:b/>
          <w:iCs/>
          <w:sz w:val="24"/>
          <w:szCs w:val="24"/>
        </w:rPr>
      </w:pPr>
    </w:p>
    <w:p w14:paraId="1585597B" w14:textId="0EB4A370" w:rsidR="00D7360B" w:rsidRPr="00A758F2" w:rsidRDefault="00D7360B" w:rsidP="002422AC">
      <w:pPr>
        <w:rPr>
          <w:rFonts w:ascii="Arial" w:hAnsi="Arial" w:cs="Arial"/>
          <w:b/>
          <w:iCs/>
          <w:sz w:val="24"/>
          <w:szCs w:val="24"/>
        </w:rPr>
      </w:pPr>
      <w:r w:rsidRPr="00A758F2">
        <w:rPr>
          <w:rFonts w:ascii="Arial" w:hAnsi="Arial" w:cs="Arial"/>
          <w:noProof/>
        </w:rPr>
        <w:drawing>
          <wp:inline distT="0" distB="0" distL="0" distR="0" wp14:anchorId="42EEABE5" wp14:editId="4679AE92">
            <wp:extent cx="5760085" cy="3239770"/>
            <wp:effectExtent l="0" t="0" r="0" b="0"/>
            <wp:docPr id="4402627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62736"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60085" cy="3239770"/>
                    </a:xfrm>
                    <a:prstGeom prst="rect">
                      <a:avLst/>
                    </a:prstGeom>
                  </pic:spPr>
                </pic:pic>
              </a:graphicData>
            </a:graphic>
          </wp:inline>
        </w:drawing>
      </w:r>
    </w:p>
    <w:p w14:paraId="1E10FAC3" w14:textId="77777777" w:rsidR="00D7360B" w:rsidRPr="00A758F2" w:rsidRDefault="00D7360B" w:rsidP="002422AC">
      <w:pPr>
        <w:rPr>
          <w:rFonts w:ascii="Arial" w:hAnsi="Arial" w:cs="Arial"/>
          <w:b/>
          <w:iCs/>
          <w:sz w:val="24"/>
          <w:szCs w:val="24"/>
        </w:rPr>
      </w:pPr>
    </w:p>
    <w:p w14:paraId="5F4CF80C" w14:textId="1B13CF11" w:rsidR="00D7360B" w:rsidRPr="00A758F2" w:rsidRDefault="00D7360B" w:rsidP="002422AC">
      <w:pPr>
        <w:rPr>
          <w:rFonts w:ascii="Arial" w:hAnsi="Arial" w:cs="Arial"/>
          <w:b/>
          <w:iCs/>
          <w:sz w:val="24"/>
          <w:szCs w:val="24"/>
        </w:rPr>
      </w:pPr>
      <w:r w:rsidRPr="00A758F2">
        <w:rPr>
          <w:rFonts w:ascii="Arial" w:hAnsi="Arial" w:cs="Arial"/>
          <w:noProof/>
        </w:rPr>
        <w:lastRenderedPageBreak/>
        <w:drawing>
          <wp:inline distT="0" distB="0" distL="0" distR="0" wp14:anchorId="61FB75B9" wp14:editId="1854342C">
            <wp:extent cx="5760085" cy="3239770"/>
            <wp:effectExtent l="0" t="0" r="0" b="0"/>
            <wp:docPr id="20723051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05195"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60085" cy="3239770"/>
                    </a:xfrm>
                    <a:prstGeom prst="rect">
                      <a:avLst/>
                    </a:prstGeom>
                  </pic:spPr>
                </pic:pic>
              </a:graphicData>
            </a:graphic>
          </wp:inline>
        </w:drawing>
      </w:r>
    </w:p>
    <w:p w14:paraId="62138D63" w14:textId="77777777" w:rsidR="00D7360B" w:rsidRPr="00A758F2" w:rsidRDefault="00D7360B" w:rsidP="002422AC">
      <w:pPr>
        <w:rPr>
          <w:rFonts w:ascii="Arial" w:hAnsi="Arial" w:cs="Arial"/>
          <w:b/>
          <w:iCs/>
          <w:sz w:val="24"/>
          <w:szCs w:val="24"/>
        </w:rPr>
      </w:pPr>
    </w:p>
    <w:p w14:paraId="3561A498" w14:textId="4540D84A" w:rsidR="00D7360B" w:rsidRPr="00A758F2" w:rsidRDefault="00D7360B" w:rsidP="002422AC">
      <w:pPr>
        <w:rPr>
          <w:rFonts w:ascii="Arial" w:hAnsi="Arial" w:cs="Arial"/>
          <w:b/>
          <w:iCs/>
          <w:sz w:val="24"/>
          <w:szCs w:val="24"/>
        </w:rPr>
      </w:pPr>
      <w:r w:rsidRPr="00A758F2">
        <w:rPr>
          <w:rFonts w:ascii="Arial" w:hAnsi="Arial" w:cs="Arial"/>
          <w:noProof/>
        </w:rPr>
        <w:drawing>
          <wp:inline distT="0" distB="0" distL="0" distR="0" wp14:anchorId="63B65CBB" wp14:editId="2CA2681E">
            <wp:extent cx="5760085" cy="3239770"/>
            <wp:effectExtent l="0" t="0" r="0" b="0"/>
            <wp:docPr id="2701046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04614"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60085" cy="3239770"/>
                    </a:xfrm>
                    <a:prstGeom prst="rect">
                      <a:avLst/>
                    </a:prstGeom>
                  </pic:spPr>
                </pic:pic>
              </a:graphicData>
            </a:graphic>
          </wp:inline>
        </w:drawing>
      </w:r>
    </w:p>
    <w:p w14:paraId="0E503EA5" w14:textId="77777777" w:rsidR="00D7360B" w:rsidRPr="00A758F2" w:rsidRDefault="00D7360B" w:rsidP="002422AC">
      <w:pPr>
        <w:rPr>
          <w:rFonts w:ascii="Arial" w:hAnsi="Arial" w:cs="Arial"/>
          <w:b/>
          <w:iCs/>
          <w:sz w:val="24"/>
          <w:szCs w:val="24"/>
        </w:rPr>
      </w:pPr>
    </w:p>
    <w:p w14:paraId="44310FF4" w14:textId="25BD5894" w:rsidR="00D7360B" w:rsidRPr="00A758F2" w:rsidRDefault="00D7360B" w:rsidP="002422AC">
      <w:pPr>
        <w:rPr>
          <w:rFonts w:ascii="Arial" w:hAnsi="Arial" w:cs="Arial"/>
          <w:b/>
          <w:iCs/>
          <w:sz w:val="24"/>
          <w:szCs w:val="24"/>
        </w:rPr>
      </w:pPr>
      <w:r w:rsidRPr="00A758F2">
        <w:rPr>
          <w:rFonts w:ascii="Arial" w:hAnsi="Arial" w:cs="Arial"/>
          <w:noProof/>
        </w:rPr>
        <w:lastRenderedPageBreak/>
        <w:drawing>
          <wp:inline distT="0" distB="0" distL="0" distR="0" wp14:anchorId="6BFBFB8E" wp14:editId="114B5482">
            <wp:extent cx="5759590" cy="3239770"/>
            <wp:effectExtent l="0" t="0" r="0" b="0"/>
            <wp:docPr id="13469778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77833" name="Graphic 1"/>
                    <pic:cNvPicPr/>
                  </pic:nvPicPr>
                  <pic:blipFill>
                    <a:blip r:embed="rId44">
                      <a:extLst>
                        <a:ext uri="{28A0092B-C50C-407E-A947-70E740481C1C}">
                          <a14:useLocalDpi xmlns:a14="http://schemas.microsoft.com/office/drawing/2010/main" val="0"/>
                        </a:ext>
                      </a:extLst>
                    </a:blip>
                    <a:stretch>
                      <a:fillRect/>
                    </a:stretch>
                  </pic:blipFill>
                  <pic:spPr>
                    <a:xfrm>
                      <a:off x="0" y="0"/>
                      <a:ext cx="5759590" cy="3239770"/>
                    </a:xfrm>
                    <a:prstGeom prst="rect">
                      <a:avLst/>
                    </a:prstGeom>
                  </pic:spPr>
                </pic:pic>
              </a:graphicData>
            </a:graphic>
          </wp:inline>
        </w:drawing>
      </w:r>
    </w:p>
    <w:p w14:paraId="4A601891" w14:textId="77777777" w:rsidR="00FA4CB4" w:rsidRPr="00A758F2" w:rsidRDefault="00FA4CB4" w:rsidP="002422AC">
      <w:pPr>
        <w:rPr>
          <w:rFonts w:ascii="Arial" w:hAnsi="Arial" w:cs="Arial"/>
          <w:b/>
          <w:iCs/>
          <w:sz w:val="24"/>
          <w:szCs w:val="24"/>
        </w:rPr>
      </w:pPr>
    </w:p>
    <w:p w14:paraId="58B64B68" w14:textId="27E13910" w:rsidR="00FA4CB4" w:rsidRPr="00A758F2" w:rsidRDefault="00FA4CB4" w:rsidP="002422AC">
      <w:pPr>
        <w:rPr>
          <w:rFonts w:ascii="Arial" w:hAnsi="Arial" w:cs="Arial"/>
          <w:b/>
          <w:iCs/>
          <w:sz w:val="24"/>
          <w:szCs w:val="24"/>
        </w:rPr>
      </w:pPr>
      <w:r w:rsidRPr="00A758F2">
        <w:rPr>
          <w:rFonts w:ascii="Arial" w:hAnsi="Arial" w:cs="Arial"/>
          <w:noProof/>
        </w:rPr>
        <w:drawing>
          <wp:inline distT="0" distB="0" distL="0" distR="0" wp14:anchorId="0656E49F" wp14:editId="108D3827">
            <wp:extent cx="5759590" cy="3239770"/>
            <wp:effectExtent l="0" t="0" r="0" b="0"/>
            <wp:docPr id="12544294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29466" name="Graphic 1"/>
                    <pic:cNvPicPr/>
                  </pic:nvPicPr>
                  <pic:blipFill>
                    <a:blip r:embed="rId45">
                      <a:extLst>
                        <a:ext uri="{28A0092B-C50C-407E-A947-70E740481C1C}">
                          <a14:useLocalDpi xmlns:a14="http://schemas.microsoft.com/office/drawing/2010/main" val="0"/>
                        </a:ext>
                      </a:extLst>
                    </a:blip>
                    <a:stretch>
                      <a:fillRect/>
                    </a:stretch>
                  </pic:blipFill>
                  <pic:spPr>
                    <a:xfrm>
                      <a:off x="0" y="0"/>
                      <a:ext cx="5759590" cy="3239770"/>
                    </a:xfrm>
                    <a:prstGeom prst="rect">
                      <a:avLst/>
                    </a:prstGeom>
                  </pic:spPr>
                </pic:pic>
              </a:graphicData>
            </a:graphic>
          </wp:inline>
        </w:drawing>
      </w:r>
    </w:p>
    <w:p w14:paraId="21DF032F" w14:textId="77777777" w:rsidR="00FA4CB4" w:rsidRPr="00A758F2" w:rsidRDefault="00FA4CB4" w:rsidP="002422AC">
      <w:pPr>
        <w:rPr>
          <w:rFonts w:ascii="Arial" w:hAnsi="Arial" w:cs="Arial"/>
          <w:b/>
          <w:iCs/>
          <w:sz w:val="24"/>
          <w:szCs w:val="24"/>
        </w:rPr>
      </w:pPr>
    </w:p>
    <w:p w14:paraId="5BE33C19" w14:textId="4799EA7B" w:rsidR="00FA4CB4" w:rsidRPr="00A758F2" w:rsidRDefault="00FA4CB4" w:rsidP="002422AC">
      <w:pPr>
        <w:rPr>
          <w:rFonts w:ascii="Arial" w:hAnsi="Arial" w:cs="Arial"/>
          <w:b/>
          <w:iCs/>
          <w:sz w:val="24"/>
          <w:szCs w:val="24"/>
        </w:rPr>
      </w:pPr>
      <w:r w:rsidRPr="00A758F2">
        <w:rPr>
          <w:rFonts w:ascii="Arial" w:hAnsi="Arial" w:cs="Arial"/>
          <w:noProof/>
        </w:rPr>
        <w:lastRenderedPageBreak/>
        <w:drawing>
          <wp:inline distT="0" distB="0" distL="0" distR="0" wp14:anchorId="76C54067" wp14:editId="0D4FECAD">
            <wp:extent cx="5760085" cy="3239770"/>
            <wp:effectExtent l="0" t="0" r="0" b="0"/>
            <wp:docPr id="19913061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06156"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60085" cy="3239770"/>
                    </a:xfrm>
                    <a:prstGeom prst="rect">
                      <a:avLst/>
                    </a:prstGeom>
                  </pic:spPr>
                </pic:pic>
              </a:graphicData>
            </a:graphic>
          </wp:inline>
        </w:drawing>
      </w:r>
    </w:p>
    <w:p w14:paraId="32C7C8FF" w14:textId="77777777" w:rsidR="00D7360B" w:rsidRPr="00A758F2" w:rsidRDefault="00D7360B" w:rsidP="002422AC">
      <w:pPr>
        <w:rPr>
          <w:rFonts w:ascii="Arial" w:hAnsi="Arial" w:cs="Arial"/>
          <w:b/>
          <w:iCs/>
          <w:sz w:val="24"/>
          <w:szCs w:val="24"/>
        </w:rPr>
      </w:pPr>
    </w:p>
    <w:p w14:paraId="25ACDC36" w14:textId="77777777" w:rsidR="00D7360B" w:rsidRPr="00A758F2" w:rsidRDefault="00D7360B" w:rsidP="002422AC">
      <w:pPr>
        <w:rPr>
          <w:rFonts w:ascii="Arial" w:hAnsi="Arial" w:cs="Arial"/>
          <w:b/>
          <w:iCs/>
          <w:sz w:val="24"/>
          <w:szCs w:val="24"/>
        </w:rPr>
      </w:pPr>
    </w:p>
    <w:p w14:paraId="7A1BB270" w14:textId="77777777" w:rsidR="008B20DC" w:rsidRPr="00A758F2" w:rsidRDefault="008B20DC" w:rsidP="002422AC">
      <w:pPr>
        <w:rPr>
          <w:rFonts w:ascii="Arial" w:hAnsi="Arial" w:cs="Arial"/>
          <w:b/>
          <w:iCs/>
          <w:sz w:val="24"/>
          <w:szCs w:val="24"/>
        </w:rPr>
      </w:pPr>
    </w:p>
    <w:p w14:paraId="02495606" w14:textId="77777777" w:rsidR="008B20DC" w:rsidRPr="00A758F2" w:rsidRDefault="008B20DC" w:rsidP="002422AC">
      <w:pPr>
        <w:rPr>
          <w:rFonts w:ascii="Arial" w:hAnsi="Arial" w:cs="Arial"/>
          <w:b/>
          <w:iCs/>
          <w:sz w:val="24"/>
          <w:szCs w:val="24"/>
        </w:rPr>
      </w:pPr>
    </w:p>
    <w:p w14:paraId="10491DE7" w14:textId="6AF785C5" w:rsidR="008B20DC" w:rsidRPr="00A758F2" w:rsidRDefault="008B20DC" w:rsidP="002422AC">
      <w:pPr>
        <w:rPr>
          <w:rFonts w:ascii="Arial" w:hAnsi="Arial" w:cs="Arial"/>
          <w:b/>
          <w:iCs/>
          <w:sz w:val="24"/>
          <w:szCs w:val="24"/>
        </w:rPr>
      </w:pPr>
      <w:r w:rsidRPr="00A758F2">
        <w:rPr>
          <w:rFonts w:ascii="Arial" w:hAnsi="Arial" w:cs="Arial"/>
          <w:b/>
          <w:iCs/>
          <w:sz w:val="24"/>
          <w:szCs w:val="24"/>
        </w:rPr>
        <w:br w:type="page"/>
      </w:r>
    </w:p>
    <w:p w14:paraId="0B11461B" w14:textId="3FE20248" w:rsidR="00CE42F7" w:rsidRPr="00A758F2" w:rsidRDefault="008B20DC" w:rsidP="00CE42F7">
      <w:pPr>
        <w:rPr>
          <w:rFonts w:ascii="Arial" w:hAnsi="Arial" w:cs="Arial"/>
          <w:b/>
          <w:iCs/>
          <w:sz w:val="28"/>
          <w:szCs w:val="22"/>
        </w:rPr>
      </w:pPr>
      <w:r w:rsidRPr="00A758F2">
        <w:rPr>
          <w:rFonts w:ascii="Arial" w:hAnsi="Arial" w:cs="Arial"/>
          <w:b/>
          <w:iCs/>
          <w:sz w:val="28"/>
          <w:szCs w:val="22"/>
        </w:rPr>
        <w:lastRenderedPageBreak/>
        <w:t>REFERENCE LIST:</w:t>
      </w:r>
    </w:p>
    <w:p w14:paraId="6AC4AAC2" w14:textId="5D12A978" w:rsidR="00CE42F7" w:rsidRPr="00A758F2" w:rsidRDefault="00CE42F7" w:rsidP="001E71B2">
      <w:pPr>
        <w:pStyle w:val="NormalWeb"/>
        <w:numPr>
          <w:ilvl w:val="0"/>
          <w:numId w:val="82"/>
        </w:numPr>
        <w:spacing w:line="360" w:lineRule="auto"/>
        <w:jc w:val="both"/>
        <w:rPr>
          <w:rFonts w:ascii="Arial" w:hAnsi="Arial" w:cs="Arial"/>
          <w:lang w:val="nl-NL"/>
        </w:rPr>
      </w:pPr>
      <w:r w:rsidRPr="00A758F2">
        <w:rPr>
          <w:rFonts w:ascii="Arial" w:hAnsi="Arial" w:cs="Arial"/>
          <w:lang w:val="nl-NL"/>
        </w:rPr>
        <w:t>Apple UK</w:t>
      </w:r>
      <w:r w:rsidR="00124E44" w:rsidRPr="00A758F2">
        <w:rPr>
          <w:rFonts w:ascii="Arial" w:hAnsi="Arial" w:cs="Arial"/>
          <w:lang w:val="nl-NL"/>
        </w:rPr>
        <w:t xml:space="preserve">, </w:t>
      </w:r>
      <w:r w:rsidR="008E0D7B">
        <w:rPr>
          <w:rFonts w:ascii="Arial" w:hAnsi="Arial" w:cs="Arial"/>
          <w:lang w:val="nl-NL"/>
        </w:rPr>
        <w:t>(</w:t>
      </w:r>
      <w:r w:rsidR="00124E44" w:rsidRPr="00A758F2">
        <w:rPr>
          <w:rFonts w:ascii="Arial" w:hAnsi="Arial" w:cs="Arial"/>
          <w:lang w:val="nl-NL"/>
        </w:rPr>
        <w:t>2024</w:t>
      </w:r>
      <w:r w:rsidR="008E0D7B">
        <w:rPr>
          <w:rFonts w:ascii="Arial" w:hAnsi="Arial" w:cs="Arial"/>
          <w:lang w:val="nl-NL"/>
        </w:rPr>
        <w:t>)</w:t>
      </w:r>
      <w:r w:rsidRPr="00A758F2">
        <w:rPr>
          <w:rFonts w:ascii="Arial" w:hAnsi="Arial" w:cs="Arial"/>
          <w:lang w:val="nl-NL"/>
        </w:rPr>
        <w:t xml:space="preserve">. iPhone 13. </w:t>
      </w:r>
      <w:hyperlink r:id="rId48" w:tgtFrame="_new" w:history="1">
        <w:r w:rsidRPr="00A758F2">
          <w:rPr>
            <w:rStyle w:val="Hyperlink"/>
            <w:rFonts w:ascii="Arial" w:hAnsi="Arial" w:cs="Arial"/>
            <w:lang w:val="nl-NL"/>
          </w:rPr>
          <w:t>Apple UK</w:t>
        </w:r>
      </w:hyperlink>
      <w:r w:rsidRPr="00A758F2">
        <w:rPr>
          <w:rFonts w:ascii="Arial" w:hAnsi="Arial" w:cs="Arial"/>
          <w:lang w:val="nl-NL"/>
        </w:rPr>
        <w:t>.</w:t>
      </w:r>
    </w:p>
    <w:p w14:paraId="15D7C313" w14:textId="70C1258F" w:rsidR="00CE42F7" w:rsidRPr="00A758F2" w:rsidRDefault="00CE42F7" w:rsidP="001E71B2">
      <w:pPr>
        <w:pStyle w:val="NormalWeb"/>
        <w:numPr>
          <w:ilvl w:val="0"/>
          <w:numId w:val="82"/>
        </w:numPr>
        <w:spacing w:line="360" w:lineRule="auto"/>
        <w:jc w:val="both"/>
        <w:rPr>
          <w:rFonts w:ascii="Arial" w:hAnsi="Arial" w:cs="Arial"/>
          <w:lang w:val="it-IT"/>
        </w:rPr>
      </w:pPr>
      <w:r w:rsidRPr="00A758F2">
        <w:rPr>
          <w:rFonts w:ascii="Arial" w:hAnsi="Arial" w:cs="Arial"/>
          <w:lang w:val="it-IT"/>
        </w:rPr>
        <w:t>Asana</w:t>
      </w:r>
      <w:r w:rsidR="001F07E1" w:rsidRPr="00A758F2">
        <w:rPr>
          <w:rFonts w:ascii="Arial" w:hAnsi="Arial" w:cs="Arial"/>
          <w:lang w:val="it-IT"/>
        </w:rPr>
        <w:t>,</w:t>
      </w:r>
      <w:r w:rsidRPr="00A758F2">
        <w:rPr>
          <w:rFonts w:ascii="Arial" w:hAnsi="Arial" w:cs="Arial"/>
          <w:lang w:val="it-IT"/>
        </w:rPr>
        <w:t xml:space="preserve"> </w:t>
      </w:r>
      <w:r w:rsidR="008E0D7B">
        <w:rPr>
          <w:rFonts w:ascii="Arial" w:hAnsi="Arial" w:cs="Arial"/>
          <w:lang w:val="it-IT"/>
        </w:rPr>
        <w:t>(</w:t>
      </w:r>
      <w:r w:rsidR="001F07E1" w:rsidRPr="00A758F2">
        <w:rPr>
          <w:rFonts w:ascii="Arial" w:hAnsi="Arial" w:cs="Arial"/>
          <w:lang w:val="it-IT"/>
        </w:rPr>
        <w:t>2024</w:t>
      </w:r>
      <w:r w:rsidR="008E0D7B">
        <w:rPr>
          <w:rFonts w:ascii="Arial" w:hAnsi="Arial" w:cs="Arial"/>
          <w:lang w:val="it-IT"/>
        </w:rPr>
        <w:t>)</w:t>
      </w:r>
      <w:r w:rsidRPr="00A758F2">
        <w:rPr>
          <w:rFonts w:ascii="Arial" w:hAnsi="Arial" w:cs="Arial"/>
          <w:lang w:val="it-IT"/>
        </w:rPr>
        <w:t xml:space="preserve">. Pricing. </w:t>
      </w:r>
      <w:hyperlink r:id="rId49" w:tgtFrame="_new" w:history="1">
        <w:r w:rsidRPr="00A758F2">
          <w:rPr>
            <w:rStyle w:val="Hyperlink"/>
            <w:rFonts w:ascii="Arial" w:hAnsi="Arial" w:cs="Arial"/>
            <w:lang w:val="it-IT"/>
          </w:rPr>
          <w:t>https://asana.com/pricing</w:t>
        </w:r>
      </w:hyperlink>
      <w:r w:rsidRPr="00A758F2">
        <w:rPr>
          <w:rFonts w:ascii="Arial" w:hAnsi="Arial" w:cs="Arial"/>
          <w:lang w:val="it-IT"/>
        </w:rPr>
        <w:t>.</w:t>
      </w:r>
    </w:p>
    <w:p w14:paraId="11636747" w14:textId="4A6A54BF" w:rsidR="00CE42F7" w:rsidRPr="00A758F2" w:rsidRDefault="00691C0D"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 xml:space="preserve">Barreda, A.A., </w:t>
      </w:r>
      <w:proofErr w:type="spellStart"/>
      <w:r w:rsidRPr="00A758F2">
        <w:rPr>
          <w:rFonts w:ascii="Arial" w:hAnsi="Arial" w:cs="Arial"/>
          <w:sz w:val="24"/>
          <w:szCs w:val="24"/>
        </w:rPr>
        <w:t>Bilgihan</w:t>
      </w:r>
      <w:proofErr w:type="spellEnd"/>
      <w:r w:rsidRPr="00A758F2">
        <w:rPr>
          <w:rFonts w:ascii="Arial" w:hAnsi="Arial" w:cs="Arial"/>
          <w:sz w:val="24"/>
          <w:szCs w:val="24"/>
        </w:rPr>
        <w:t xml:space="preserve">, A., Nusair, K. and </w:t>
      </w:r>
      <w:proofErr w:type="spellStart"/>
      <w:r w:rsidRPr="00A758F2">
        <w:rPr>
          <w:rFonts w:ascii="Arial" w:hAnsi="Arial" w:cs="Arial"/>
          <w:sz w:val="24"/>
          <w:szCs w:val="24"/>
        </w:rPr>
        <w:t>Okumus</w:t>
      </w:r>
      <w:proofErr w:type="spellEnd"/>
      <w:r w:rsidRPr="00A758F2">
        <w:rPr>
          <w:rFonts w:ascii="Arial" w:hAnsi="Arial" w:cs="Arial"/>
          <w:sz w:val="24"/>
          <w:szCs w:val="24"/>
        </w:rPr>
        <w:t xml:space="preserve">, F., </w:t>
      </w:r>
      <w:r w:rsidR="008E0D7B">
        <w:rPr>
          <w:rFonts w:ascii="Arial" w:hAnsi="Arial" w:cs="Arial"/>
          <w:sz w:val="24"/>
          <w:szCs w:val="24"/>
        </w:rPr>
        <w:t>(</w:t>
      </w:r>
      <w:r w:rsidRPr="00A758F2">
        <w:rPr>
          <w:rFonts w:ascii="Arial" w:hAnsi="Arial" w:cs="Arial"/>
          <w:sz w:val="24"/>
          <w:szCs w:val="24"/>
        </w:rPr>
        <w:t>2016</w:t>
      </w:r>
      <w:r w:rsidR="008E0D7B">
        <w:rPr>
          <w:rFonts w:ascii="Arial" w:hAnsi="Arial" w:cs="Arial"/>
          <w:sz w:val="24"/>
          <w:szCs w:val="24"/>
        </w:rPr>
        <w:t>)</w:t>
      </w:r>
      <w:r w:rsidRPr="00A758F2">
        <w:rPr>
          <w:rFonts w:ascii="Arial" w:hAnsi="Arial" w:cs="Arial"/>
          <w:sz w:val="24"/>
          <w:szCs w:val="24"/>
        </w:rPr>
        <w:t>. Online branding: Development of hotel branding through interactivity theory. Tourism Management, 57, pp.180-192.</w:t>
      </w:r>
      <w:r w:rsidR="00093B51" w:rsidRPr="00A758F2">
        <w:rPr>
          <w:rFonts w:ascii="Arial" w:hAnsi="Arial" w:cs="Arial"/>
          <w:sz w:val="24"/>
          <w:szCs w:val="24"/>
        </w:rPr>
        <w:t xml:space="preserve"> </w:t>
      </w:r>
      <w:hyperlink r:id="rId50" w:history="1">
        <w:r w:rsidR="00093B51" w:rsidRPr="00A758F2">
          <w:rPr>
            <w:rStyle w:val="Hyperlink"/>
            <w:rFonts w:ascii="Arial" w:hAnsi="Arial" w:cs="Arial"/>
            <w:sz w:val="24"/>
            <w:szCs w:val="24"/>
          </w:rPr>
          <w:t>https://doi.org/10.1016/j.tourman.2016.06.007</w:t>
        </w:r>
      </w:hyperlink>
      <w:r w:rsidR="00093B51" w:rsidRPr="00A758F2">
        <w:rPr>
          <w:rFonts w:ascii="Arial" w:hAnsi="Arial" w:cs="Arial"/>
          <w:sz w:val="24"/>
          <w:szCs w:val="24"/>
        </w:rPr>
        <w:t xml:space="preserve"> </w:t>
      </w:r>
    </w:p>
    <w:p w14:paraId="2D7DCB30" w14:textId="3C14FACD" w:rsidR="00CE42F7" w:rsidRPr="00A758F2" w:rsidRDefault="008E5FA3" w:rsidP="001E71B2">
      <w:pPr>
        <w:pStyle w:val="ListParagraph"/>
        <w:numPr>
          <w:ilvl w:val="0"/>
          <w:numId w:val="82"/>
        </w:numPr>
        <w:spacing w:line="360" w:lineRule="auto"/>
        <w:jc w:val="both"/>
        <w:rPr>
          <w:rFonts w:ascii="Arial" w:hAnsi="Arial" w:cs="Arial"/>
          <w:bCs/>
          <w:sz w:val="24"/>
          <w:szCs w:val="24"/>
        </w:rPr>
      </w:pPr>
      <w:proofErr w:type="spellStart"/>
      <w:r w:rsidRPr="00A758F2">
        <w:rPr>
          <w:rFonts w:ascii="Arial" w:hAnsi="Arial" w:cs="Arial"/>
          <w:bCs/>
          <w:sz w:val="24"/>
          <w:szCs w:val="24"/>
        </w:rPr>
        <w:t>Bilgihan</w:t>
      </w:r>
      <w:proofErr w:type="spellEnd"/>
      <w:r w:rsidRPr="00A758F2">
        <w:rPr>
          <w:rFonts w:ascii="Arial" w:hAnsi="Arial" w:cs="Arial"/>
          <w:bCs/>
          <w:sz w:val="24"/>
          <w:szCs w:val="24"/>
        </w:rPr>
        <w:t xml:space="preserve">, A., Nusair, K., </w:t>
      </w:r>
      <w:proofErr w:type="spellStart"/>
      <w:r w:rsidRPr="00A758F2">
        <w:rPr>
          <w:rFonts w:ascii="Arial" w:hAnsi="Arial" w:cs="Arial"/>
          <w:bCs/>
          <w:sz w:val="24"/>
          <w:szCs w:val="24"/>
        </w:rPr>
        <w:t>Okumus</w:t>
      </w:r>
      <w:proofErr w:type="spellEnd"/>
      <w:r w:rsidRPr="00A758F2">
        <w:rPr>
          <w:rFonts w:ascii="Arial" w:hAnsi="Arial" w:cs="Arial"/>
          <w:bCs/>
          <w:sz w:val="24"/>
          <w:szCs w:val="24"/>
        </w:rPr>
        <w:t xml:space="preserve">, F. and Cobanoglu, C., </w:t>
      </w:r>
      <w:r w:rsidR="008E0D7B">
        <w:rPr>
          <w:rFonts w:ascii="Arial" w:hAnsi="Arial" w:cs="Arial"/>
          <w:bCs/>
          <w:sz w:val="24"/>
          <w:szCs w:val="24"/>
        </w:rPr>
        <w:t>(</w:t>
      </w:r>
      <w:r w:rsidRPr="00A758F2">
        <w:rPr>
          <w:rFonts w:ascii="Arial" w:hAnsi="Arial" w:cs="Arial"/>
          <w:bCs/>
          <w:sz w:val="24"/>
          <w:szCs w:val="24"/>
        </w:rPr>
        <w:t>2015</w:t>
      </w:r>
      <w:r w:rsidR="008E0D7B">
        <w:rPr>
          <w:rFonts w:ascii="Arial" w:hAnsi="Arial" w:cs="Arial"/>
          <w:bCs/>
          <w:sz w:val="24"/>
          <w:szCs w:val="24"/>
        </w:rPr>
        <w:t>)</w:t>
      </w:r>
      <w:r w:rsidRPr="00A758F2">
        <w:rPr>
          <w:rFonts w:ascii="Arial" w:hAnsi="Arial" w:cs="Arial"/>
          <w:bCs/>
          <w:sz w:val="24"/>
          <w:szCs w:val="24"/>
        </w:rPr>
        <w:t xml:space="preserve">. Applying flow theory to booking experiences: An integrated model in an online service context. Information &amp; Management, 52(6), pp.668-678. </w:t>
      </w:r>
      <w:hyperlink r:id="rId51" w:history="1">
        <w:r w:rsidR="00BB1DB9" w:rsidRPr="00A758F2">
          <w:rPr>
            <w:rStyle w:val="Hyperlink"/>
            <w:rFonts w:ascii="Arial" w:hAnsi="Arial" w:cs="Arial"/>
            <w:bCs/>
            <w:sz w:val="24"/>
            <w:szCs w:val="24"/>
          </w:rPr>
          <w:t>https://doi.org/10.1016/j.im.2015.05.005</w:t>
        </w:r>
      </w:hyperlink>
      <w:r w:rsidR="00BB1DB9" w:rsidRPr="00A758F2">
        <w:rPr>
          <w:rFonts w:ascii="Arial" w:hAnsi="Arial" w:cs="Arial"/>
          <w:bCs/>
          <w:sz w:val="24"/>
          <w:szCs w:val="24"/>
        </w:rPr>
        <w:t xml:space="preserve"> </w:t>
      </w:r>
      <w:r w:rsidR="00093B51" w:rsidRPr="00A758F2">
        <w:rPr>
          <w:rFonts w:ascii="Arial" w:hAnsi="Arial" w:cs="Arial"/>
          <w:bCs/>
          <w:sz w:val="24"/>
          <w:szCs w:val="24"/>
        </w:rPr>
        <w:t xml:space="preserve"> </w:t>
      </w:r>
    </w:p>
    <w:p w14:paraId="4DE8B359" w14:textId="202A682B" w:rsidR="00CE42F7" w:rsidRPr="00A758F2" w:rsidRDefault="00CE42F7" w:rsidP="001E71B2">
      <w:pPr>
        <w:pStyle w:val="NormalWeb"/>
        <w:numPr>
          <w:ilvl w:val="0"/>
          <w:numId w:val="82"/>
        </w:numPr>
        <w:spacing w:line="360" w:lineRule="auto"/>
        <w:jc w:val="both"/>
        <w:rPr>
          <w:rFonts w:ascii="Arial" w:hAnsi="Arial" w:cs="Arial"/>
        </w:rPr>
      </w:pPr>
      <w:proofErr w:type="spellStart"/>
      <w:r w:rsidRPr="00A758F2">
        <w:rPr>
          <w:rFonts w:ascii="Arial" w:hAnsi="Arial" w:cs="Arial"/>
        </w:rPr>
        <w:t>Bluehos</w:t>
      </w:r>
      <w:proofErr w:type="spellEnd"/>
      <w:r w:rsidR="00EB00BF" w:rsidRPr="00A758F2">
        <w:rPr>
          <w:rFonts w:ascii="Arial" w:hAnsi="Arial" w:cs="Arial"/>
        </w:rPr>
        <w:t xml:space="preserve">, </w:t>
      </w:r>
      <w:r w:rsidR="008E0D7B">
        <w:rPr>
          <w:rFonts w:ascii="Arial" w:hAnsi="Arial" w:cs="Arial"/>
        </w:rPr>
        <w:t>(</w:t>
      </w:r>
      <w:r w:rsidR="00EB00BF" w:rsidRPr="00A758F2">
        <w:rPr>
          <w:rFonts w:ascii="Arial" w:hAnsi="Arial" w:cs="Arial"/>
        </w:rPr>
        <w:t>2024</w:t>
      </w:r>
      <w:r w:rsidR="008E0D7B">
        <w:rPr>
          <w:rFonts w:ascii="Arial" w:hAnsi="Arial" w:cs="Arial"/>
        </w:rPr>
        <w:t>)</w:t>
      </w:r>
      <w:r w:rsidRPr="00A758F2">
        <w:rPr>
          <w:rFonts w:ascii="Arial" w:hAnsi="Arial" w:cs="Arial"/>
        </w:rPr>
        <w:t xml:space="preserve">. </w:t>
      </w:r>
      <w:hyperlink r:id="rId52" w:tgtFrame="_new" w:history="1">
        <w:r w:rsidRPr="00A758F2">
          <w:rPr>
            <w:rStyle w:val="Hyperlink"/>
            <w:rFonts w:ascii="Arial" w:hAnsi="Arial" w:cs="Arial"/>
          </w:rPr>
          <w:t>Bluehost</w:t>
        </w:r>
      </w:hyperlink>
      <w:r w:rsidRPr="00A758F2">
        <w:rPr>
          <w:rFonts w:ascii="Arial" w:hAnsi="Arial" w:cs="Arial"/>
        </w:rPr>
        <w:t>.</w:t>
      </w:r>
    </w:p>
    <w:p w14:paraId="73353F09" w14:textId="737688A5" w:rsidR="00CE42F7" w:rsidRPr="00A758F2" w:rsidRDefault="00CE42F7" w:rsidP="001E71B2">
      <w:pPr>
        <w:pStyle w:val="ListParagraph"/>
        <w:numPr>
          <w:ilvl w:val="0"/>
          <w:numId w:val="82"/>
        </w:numPr>
        <w:spacing w:line="360" w:lineRule="auto"/>
        <w:jc w:val="both"/>
        <w:rPr>
          <w:rFonts w:ascii="Arial" w:hAnsi="Arial" w:cs="Arial"/>
          <w:bCs/>
          <w:sz w:val="24"/>
          <w:szCs w:val="24"/>
        </w:rPr>
      </w:pPr>
      <w:r w:rsidRPr="00A758F2">
        <w:rPr>
          <w:rFonts w:ascii="Arial" w:hAnsi="Arial" w:cs="Arial"/>
          <w:bCs/>
          <w:sz w:val="24"/>
          <w:szCs w:val="24"/>
        </w:rPr>
        <w:t>BT UK</w:t>
      </w:r>
      <w:r w:rsidR="00986ED0" w:rsidRPr="00A758F2">
        <w:rPr>
          <w:rFonts w:ascii="Arial" w:hAnsi="Arial" w:cs="Arial"/>
          <w:bCs/>
          <w:sz w:val="24"/>
          <w:szCs w:val="24"/>
        </w:rPr>
        <w:t xml:space="preserve">, </w:t>
      </w:r>
      <w:r w:rsidR="008E0D7B">
        <w:rPr>
          <w:rFonts w:ascii="Arial" w:hAnsi="Arial" w:cs="Arial"/>
          <w:bCs/>
          <w:sz w:val="24"/>
          <w:szCs w:val="24"/>
        </w:rPr>
        <w:t>(</w:t>
      </w:r>
      <w:r w:rsidR="00986ED0" w:rsidRPr="00A758F2">
        <w:rPr>
          <w:rFonts w:ascii="Arial" w:hAnsi="Arial" w:cs="Arial"/>
          <w:bCs/>
          <w:sz w:val="24"/>
          <w:szCs w:val="24"/>
        </w:rPr>
        <w:t>2024</w:t>
      </w:r>
      <w:r w:rsidR="008E0D7B">
        <w:rPr>
          <w:rFonts w:ascii="Arial" w:hAnsi="Arial" w:cs="Arial"/>
          <w:bCs/>
          <w:sz w:val="24"/>
          <w:szCs w:val="24"/>
        </w:rPr>
        <w:t>)</w:t>
      </w:r>
      <w:r w:rsidRPr="00A758F2">
        <w:rPr>
          <w:rFonts w:ascii="Arial" w:hAnsi="Arial" w:cs="Arial"/>
          <w:bCs/>
          <w:sz w:val="24"/>
          <w:szCs w:val="24"/>
        </w:rPr>
        <w:t xml:space="preserve">. Broadband Packages. Available at: </w:t>
      </w:r>
      <w:hyperlink r:id="rId53" w:history="1">
        <w:r w:rsidRPr="00A758F2">
          <w:rPr>
            <w:rStyle w:val="Hyperlink"/>
            <w:rFonts w:ascii="Arial" w:eastAsiaTheme="majorEastAsia" w:hAnsi="Arial" w:cs="Arial"/>
            <w:bCs/>
            <w:color w:val="auto"/>
            <w:sz w:val="24"/>
            <w:szCs w:val="24"/>
          </w:rPr>
          <w:t>https://www.bt.com/broadband</w:t>
        </w:r>
      </w:hyperlink>
      <w:r w:rsidRPr="00A758F2">
        <w:rPr>
          <w:rFonts w:ascii="Arial" w:hAnsi="Arial" w:cs="Arial"/>
          <w:bCs/>
          <w:sz w:val="24"/>
          <w:szCs w:val="24"/>
        </w:rPr>
        <w:t xml:space="preserve"> </w:t>
      </w:r>
    </w:p>
    <w:p w14:paraId="5CC03713" w14:textId="30EA9913" w:rsidR="00CE42F7" w:rsidRPr="00A758F2" w:rsidRDefault="008065DD" w:rsidP="001E71B2">
      <w:pPr>
        <w:pStyle w:val="ListParagraph"/>
        <w:numPr>
          <w:ilvl w:val="0"/>
          <w:numId w:val="82"/>
        </w:numPr>
        <w:spacing w:line="360" w:lineRule="auto"/>
        <w:jc w:val="both"/>
        <w:rPr>
          <w:rFonts w:ascii="Arial" w:hAnsi="Arial" w:cs="Arial"/>
          <w:bCs/>
          <w:iCs/>
          <w:sz w:val="24"/>
          <w:szCs w:val="24"/>
        </w:rPr>
      </w:pPr>
      <w:r w:rsidRPr="00A758F2">
        <w:rPr>
          <w:rFonts w:ascii="Arial" w:hAnsi="Arial" w:cs="Arial"/>
          <w:bCs/>
          <w:iCs/>
          <w:sz w:val="24"/>
          <w:szCs w:val="24"/>
        </w:rPr>
        <w:t xml:space="preserve">Christina, Y. and Yasa, N., </w:t>
      </w:r>
      <w:r w:rsidR="008E0D7B">
        <w:rPr>
          <w:rFonts w:ascii="Arial" w:hAnsi="Arial" w:cs="Arial"/>
          <w:bCs/>
          <w:iCs/>
          <w:sz w:val="24"/>
          <w:szCs w:val="24"/>
        </w:rPr>
        <w:t>(</w:t>
      </w:r>
      <w:r w:rsidRPr="00A758F2">
        <w:rPr>
          <w:rFonts w:ascii="Arial" w:hAnsi="Arial" w:cs="Arial"/>
          <w:bCs/>
          <w:iCs/>
          <w:sz w:val="24"/>
          <w:szCs w:val="24"/>
        </w:rPr>
        <w:t>2021</w:t>
      </w:r>
      <w:r w:rsidR="008E0D7B">
        <w:rPr>
          <w:rFonts w:ascii="Arial" w:hAnsi="Arial" w:cs="Arial"/>
          <w:bCs/>
          <w:iCs/>
          <w:sz w:val="24"/>
          <w:szCs w:val="24"/>
        </w:rPr>
        <w:t>)</w:t>
      </w:r>
      <w:r w:rsidRPr="00A758F2">
        <w:rPr>
          <w:rFonts w:ascii="Arial" w:hAnsi="Arial" w:cs="Arial"/>
          <w:bCs/>
          <w:iCs/>
          <w:sz w:val="24"/>
          <w:szCs w:val="24"/>
        </w:rPr>
        <w:t xml:space="preserve">. Application of theory of planned </w:t>
      </w:r>
      <w:proofErr w:type="spellStart"/>
      <w:r w:rsidRPr="00A758F2">
        <w:rPr>
          <w:rFonts w:ascii="Arial" w:hAnsi="Arial" w:cs="Arial"/>
          <w:bCs/>
          <w:iCs/>
          <w:sz w:val="24"/>
          <w:szCs w:val="24"/>
        </w:rPr>
        <w:t>behavior</w:t>
      </w:r>
      <w:proofErr w:type="spellEnd"/>
      <w:r w:rsidRPr="00A758F2">
        <w:rPr>
          <w:rFonts w:ascii="Arial" w:hAnsi="Arial" w:cs="Arial"/>
          <w:bCs/>
          <w:iCs/>
          <w:sz w:val="24"/>
          <w:szCs w:val="24"/>
        </w:rPr>
        <w:t xml:space="preserve"> to study online booking </w:t>
      </w:r>
      <w:proofErr w:type="spellStart"/>
      <w:r w:rsidRPr="00A758F2">
        <w:rPr>
          <w:rFonts w:ascii="Arial" w:hAnsi="Arial" w:cs="Arial"/>
          <w:bCs/>
          <w:iCs/>
          <w:sz w:val="24"/>
          <w:szCs w:val="24"/>
        </w:rPr>
        <w:t>behavior</w:t>
      </w:r>
      <w:proofErr w:type="spellEnd"/>
      <w:r w:rsidRPr="00A758F2">
        <w:rPr>
          <w:rFonts w:ascii="Arial" w:hAnsi="Arial" w:cs="Arial"/>
          <w:bCs/>
          <w:iCs/>
          <w:sz w:val="24"/>
          <w:szCs w:val="24"/>
        </w:rPr>
        <w:t xml:space="preserve">. International Journal of Data and Network Science, 5(3), pp.331-340. </w:t>
      </w:r>
      <w:r w:rsidR="00E008EB" w:rsidRPr="00A758F2">
        <w:rPr>
          <w:rFonts w:ascii="Arial" w:hAnsi="Arial" w:cs="Arial"/>
          <w:bCs/>
          <w:iCs/>
          <w:sz w:val="24"/>
          <w:szCs w:val="24"/>
        </w:rPr>
        <w:t xml:space="preserve"> </w:t>
      </w:r>
      <w:hyperlink r:id="rId54" w:history="1">
        <w:r w:rsidR="00E008EB" w:rsidRPr="00A758F2">
          <w:rPr>
            <w:rStyle w:val="Hyperlink"/>
            <w:rFonts w:ascii="Arial" w:hAnsi="Arial" w:cs="Arial"/>
            <w:bCs/>
            <w:iCs/>
            <w:sz w:val="24"/>
            <w:szCs w:val="24"/>
          </w:rPr>
          <w:t>http://dx.doi.org/10.5267/j.ijdns.2021.5.010</w:t>
        </w:r>
      </w:hyperlink>
      <w:r w:rsidR="00E008EB" w:rsidRPr="00A758F2">
        <w:rPr>
          <w:rFonts w:ascii="Arial" w:hAnsi="Arial" w:cs="Arial"/>
          <w:bCs/>
          <w:iCs/>
          <w:sz w:val="24"/>
          <w:szCs w:val="24"/>
        </w:rPr>
        <w:t xml:space="preserve"> </w:t>
      </w:r>
      <w:r w:rsidR="00CE42F7" w:rsidRPr="00A758F2">
        <w:rPr>
          <w:rFonts w:ascii="Arial" w:hAnsi="Arial" w:cs="Arial"/>
          <w:bCs/>
          <w:iCs/>
          <w:sz w:val="24"/>
          <w:szCs w:val="24"/>
        </w:rPr>
        <w:t xml:space="preserve"> </w:t>
      </w:r>
    </w:p>
    <w:p w14:paraId="550DC904" w14:textId="027F2318" w:rsidR="00CE42F7" w:rsidRPr="00A758F2" w:rsidRDefault="005C54B5"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Fonts w:ascii="Arial" w:hAnsi="Arial" w:cs="Arial"/>
          <w:sz w:val="24"/>
          <w:szCs w:val="24"/>
        </w:rPr>
        <w:t>Conyette</w:t>
      </w:r>
      <w:proofErr w:type="spellEnd"/>
      <w:r w:rsidRPr="00A758F2">
        <w:rPr>
          <w:rFonts w:ascii="Arial" w:hAnsi="Arial" w:cs="Arial"/>
          <w:sz w:val="24"/>
          <w:szCs w:val="24"/>
        </w:rPr>
        <w:t xml:space="preserve">, M., </w:t>
      </w:r>
      <w:r w:rsidR="008E0D7B">
        <w:rPr>
          <w:rFonts w:ascii="Arial" w:hAnsi="Arial" w:cs="Arial"/>
          <w:sz w:val="24"/>
          <w:szCs w:val="24"/>
        </w:rPr>
        <w:t>(</w:t>
      </w:r>
      <w:r w:rsidRPr="00A758F2">
        <w:rPr>
          <w:rFonts w:ascii="Arial" w:hAnsi="Arial" w:cs="Arial"/>
          <w:sz w:val="24"/>
          <w:szCs w:val="24"/>
        </w:rPr>
        <w:t>2011</w:t>
      </w:r>
      <w:r w:rsidR="008E0D7B">
        <w:rPr>
          <w:rFonts w:ascii="Arial" w:hAnsi="Arial" w:cs="Arial"/>
          <w:sz w:val="24"/>
          <w:szCs w:val="24"/>
        </w:rPr>
        <w:t>)</w:t>
      </w:r>
      <w:r w:rsidRPr="00A758F2">
        <w:rPr>
          <w:rFonts w:ascii="Arial" w:hAnsi="Arial" w:cs="Arial"/>
          <w:sz w:val="24"/>
          <w:szCs w:val="24"/>
        </w:rPr>
        <w:t xml:space="preserve">, July. </w:t>
      </w:r>
      <w:proofErr w:type="spellStart"/>
      <w:r w:rsidRPr="00A758F2">
        <w:rPr>
          <w:rFonts w:ascii="Arial" w:hAnsi="Arial" w:cs="Arial"/>
          <w:sz w:val="24"/>
          <w:szCs w:val="24"/>
        </w:rPr>
        <w:t>Modeling</w:t>
      </w:r>
      <w:proofErr w:type="spellEnd"/>
      <w:r w:rsidRPr="00A758F2">
        <w:rPr>
          <w:rFonts w:ascii="Arial" w:hAnsi="Arial" w:cs="Arial"/>
          <w:sz w:val="24"/>
          <w:szCs w:val="24"/>
        </w:rPr>
        <w:t xml:space="preserve"> factors that influence online travel booking. In Proceedings of the International Conference on e-Business (pp. 1-6).</w:t>
      </w:r>
      <w:r w:rsidR="00215E86" w:rsidRPr="00A758F2">
        <w:rPr>
          <w:rFonts w:ascii="Arial" w:hAnsi="Arial" w:cs="Arial"/>
          <w:sz w:val="24"/>
          <w:szCs w:val="24"/>
        </w:rPr>
        <w:t xml:space="preserve"> </w:t>
      </w:r>
      <w:hyperlink r:id="rId55" w:history="1">
        <w:r w:rsidR="00215E86" w:rsidRPr="00A758F2">
          <w:rPr>
            <w:rStyle w:val="Hyperlink"/>
            <w:rFonts w:ascii="Arial" w:hAnsi="Arial" w:cs="Arial"/>
            <w:sz w:val="24"/>
            <w:szCs w:val="24"/>
          </w:rPr>
          <w:t>https://www.scitepress.org/Papers/2011/34559/34559.pdf</w:t>
        </w:r>
      </w:hyperlink>
      <w:r w:rsidR="00215E86" w:rsidRPr="00A758F2">
        <w:rPr>
          <w:rFonts w:ascii="Arial" w:hAnsi="Arial" w:cs="Arial"/>
          <w:sz w:val="24"/>
          <w:szCs w:val="24"/>
        </w:rPr>
        <w:t xml:space="preserve"> </w:t>
      </w:r>
    </w:p>
    <w:p w14:paraId="0CE574A0" w14:textId="492E1B24" w:rsidR="00CE42F7" w:rsidRPr="00A758F2" w:rsidRDefault="00CE42F7" w:rsidP="001E71B2">
      <w:pPr>
        <w:pStyle w:val="ListParagraph"/>
        <w:numPr>
          <w:ilvl w:val="0"/>
          <w:numId w:val="82"/>
        </w:numPr>
        <w:spacing w:line="360" w:lineRule="auto"/>
        <w:jc w:val="both"/>
        <w:rPr>
          <w:rFonts w:ascii="Arial" w:hAnsi="Arial" w:cs="Arial"/>
          <w:bCs/>
          <w:iCs/>
          <w:sz w:val="24"/>
          <w:szCs w:val="24"/>
        </w:rPr>
      </w:pPr>
      <w:r w:rsidRPr="00A758F2">
        <w:rPr>
          <w:rFonts w:ascii="Arial" w:hAnsi="Arial" w:cs="Arial"/>
          <w:bCs/>
          <w:iCs/>
          <w:sz w:val="24"/>
          <w:szCs w:val="24"/>
        </w:rPr>
        <w:t>Coursera</w:t>
      </w:r>
      <w:r w:rsidR="004E25C9" w:rsidRPr="00A758F2">
        <w:rPr>
          <w:rFonts w:ascii="Arial" w:hAnsi="Arial" w:cs="Arial"/>
          <w:bCs/>
          <w:iCs/>
          <w:sz w:val="24"/>
          <w:szCs w:val="24"/>
        </w:rPr>
        <w:t>,</w:t>
      </w:r>
      <w:r w:rsidRPr="00A758F2">
        <w:rPr>
          <w:rFonts w:ascii="Arial" w:hAnsi="Arial" w:cs="Arial"/>
          <w:bCs/>
          <w:iCs/>
          <w:sz w:val="24"/>
          <w:szCs w:val="24"/>
        </w:rPr>
        <w:t xml:space="preserve"> </w:t>
      </w:r>
      <w:r w:rsidR="008E0D7B">
        <w:rPr>
          <w:rFonts w:ascii="Arial" w:hAnsi="Arial" w:cs="Arial"/>
          <w:bCs/>
          <w:iCs/>
          <w:sz w:val="24"/>
          <w:szCs w:val="24"/>
        </w:rPr>
        <w:t>(</w:t>
      </w:r>
      <w:r w:rsidRPr="00A758F2">
        <w:rPr>
          <w:rFonts w:ascii="Arial" w:hAnsi="Arial" w:cs="Arial"/>
          <w:bCs/>
          <w:iCs/>
          <w:sz w:val="24"/>
          <w:szCs w:val="24"/>
        </w:rPr>
        <w:t>2024</w:t>
      </w:r>
      <w:r w:rsidR="008E0D7B">
        <w:rPr>
          <w:rFonts w:ascii="Arial" w:hAnsi="Arial" w:cs="Arial"/>
          <w:bCs/>
          <w:iCs/>
          <w:sz w:val="24"/>
          <w:szCs w:val="24"/>
        </w:rPr>
        <w:t>)</w:t>
      </w:r>
      <w:r w:rsidRPr="00A758F2">
        <w:rPr>
          <w:rFonts w:ascii="Arial" w:hAnsi="Arial" w:cs="Arial"/>
          <w:bCs/>
          <w:iCs/>
          <w:sz w:val="24"/>
          <w:szCs w:val="24"/>
        </w:rPr>
        <w:t xml:space="preserve">. AI and Cybersecurity Courses. </w:t>
      </w:r>
      <w:hyperlink r:id="rId56" w:tgtFrame="_new" w:history="1">
        <w:r w:rsidRPr="00A758F2">
          <w:rPr>
            <w:rStyle w:val="Hyperlink"/>
            <w:rFonts w:ascii="Arial" w:hAnsi="Arial" w:cs="Arial"/>
            <w:bCs/>
            <w:iCs/>
            <w:color w:val="auto"/>
            <w:sz w:val="24"/>
            <w:szCs w:val="24"/>
          </w:rPr>
          <w:t>https://www.coursera.org</w:t>
        </w:r>
      </w:hyperlink>
      <w:r w:rsidRPr="00A758F2">
        <w:rPr>
          <w:rFonts w:ascii="Arial" w:hAnsi="Arial" w:cs="Arial"/>
          <w:bCs/>
          <w:iCs/>
          <w:sz w:val="24"/>
          <w:szCs w:val="24"/>
        </w:rPr>
        <w:t xml:space="preserve"> </w:t>
      </w:r>
    </w:p>
    <w:p w14:paraId="59B7CD41" w14:textId="4CC1A40A"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Dell UK</w:t>
      </w:r>
      <w:r w:rsidR="004E25C9" w:rsidRPr="00A758F2">
        <w:rPr>
          <w:rFonts w:ascii="Arial" w:hAnsi="Arial" w:cs="Arial"/>
        </w:rPr>
        <w:t xml:space="preserve">, </w:t>
      </w:r>
      <w:r w:rsidR="008E0D7B">
        <w:rPr>
          <w:rFonts w:ascii="Arial" w:hAnsi="Arial" w:cs="Arial"/>
        </w:rPr>
        <w:t>(</w:t>
      </w:r>
      <w:r w:rsidR="004E25C9" w:rsidRPr="00A758F2">
        <w:rPr>
          <w:rFonts w:ascii="Arial" w:hAnsi="Arial" w:cs="Arial"/>
        </w:rPr>
        <w:t>2024</w:t>
      </w:r>
      <w:r w:rsidR="008E0D7B">
        <w:rPr>
          <w:rFonts w:ascii="Arial" w:hAnsi="Arial" w:cs="Arial"/>
        </w:rPr>
        <w:t>)</w:t>
      </w:r>
      <w:r w:rsidRPr="00A758F2">
        <w:rPr>
          <w:rFonts w:ascii="Arial" w:hAnsi="Arial" w:cs="Arial"/>
        </w:rPr>
        <w:t xml:space="preserve">. Laptops. Available at: </w:t>
      </w:r>
      <w:hyperlink r:id="rId57" w:history="1">
        <w:r w:rsidR="00375F56" w:rsidRPr="00A758F2">
          <w:rPr>
            <w:rStyle w:val="Hyperlink"/>
            <w:rFonts w:ascii="Arial" w:hAnsi="Arial" w:cs="Arial"/>
          </w:rPr>
          <w:t>https://www.dell.com/en-uk</w:t>
        </w:r>
      </w:hyperlink>
      <w:r w:rsidR="00375F56" w:rsidRPr="00A758F2">
        <w:rPr>
          <w:rFonts w:ascii="Arial" w:hAnsi="Arial" w:cs="Arial"/>
        </w:rPr>
        <w:t xml:space="preserve"> </w:t>
      </w:r>
    </w:p>
    <w:p w14:paraId="7B4A1A1D" w14:textId="270AC83C" w:rsidR="00CE42F7" w:rsidRPr="00A758F2" w:rsidRDefault="00D56F9D"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 xml:space="preserve">Eltayeb, N., </w:t>
      </w:r>
      <w:r w:rsidR="008E0D7B">
        <w:rPr>
          <w:rFonts w:ascii="Arial" w:hAnsi="Arial" w:cs="Arial"/>
          <w:sz w:val="24"/>
          <w:szCs w:val="24"/>
        </w:rPr>
        <w:t>(</w:t>
      </w:r>
      <w:r w:rsidRPr="00A758F2">
        <w:rPr>
          <w:rFonts w:ascii="Arial" w:hAnsi="Arial" w:cs="Arial"/>
          <w:sz w:val="24"/>
          <w:szCs w:val="24"/>
        </w:rPr>
        <w:t>2017</w:t>
      </w:r>
      <w:r w:rsidR="008E0D7B">
        <w:rPr>
          <w:rFonts w:ascii="Arial" w:hAnsi="Arial" w:cs="Arial"/>
          <w:sz w:val="24"/>
          <w:szCs w:val="24"/>
        </w:rPr>
        <w:t>)</w:t>
      </w:r>
      <w:r w:rsidRPr="00A758F2">
        <w:rPr>
          <w:rFonts w:ascii="Arial" w:hAnsi="Arial" w:cs="Arial"/>
          <w:sz w:val="24"/>
          <w:szCs w:val="24"/>
        </w:rPr>
        <w:t>. Assessing the impact of mobile travel applications on tourism industries. International Academic Journal Faculty of Tourism and Hotel Management, 3(3), pp.278-297.</w:t>
      </w:r>
      <w:r w:rsidR="0018796F" w:rsidRPr="00A758F2">
        <w:rPr>
          <w:rFonts w:ascii="Arial" w:hAnsi="Arial" w:cs="Arial"/>
          <w:sz w:val="24"/>
          <w:szCs w:val="24"/>
        </w:rPr>
        <w:t xml:space="preserve"> </w:t>
      </w:r>
      <w:hyperlink r:id="rId58" w:history="1">
        <w:r w:rsidR="0018796F" w:rsidRPr="00A758F2">
          <w:rPr>
            <w:rStyle w:val="Hyperlink"/>
            <w:rFonts w:ascii="Arial" w:hAnsi="Arial" w:cs="Arial"/>
            <w:sz w:val="24"/>
            <w:szCs w:val="24"/>
          </w:rPr>
          <w:t>https://journals.ekb.eg/article_95545_6fe771ba403f58a00df2ba4d5c8e0508.pdf</w:t>
        </w:r>
      </w:hyperlink>
      <w:r w:rsidR="0018796F" w:rsidRPr="00A758F2">
        <w:rPr>
          <w:rFonts w:ascii="Arial" w:hAnsi="Arial" w:cs="Arial"/>
          <w:sz w:val="24"/>
          <w:szCs w:val="24"/>
        </w:rPr>
        <w:t xml:space="preserve"> </w:t>
      </w:r>
    </w:p>
    <w:p w14:paraId="64D8D321" w14:textId="014C0DDD" w:rsidR="00CE42F7" w:rsidRPr="00A758F2" w:rsidRDefault="00DA0110"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 xml:space="preserve">Fang, J., Li, J. and Wang, R., </w:t>
      </w:r>
      <w:r w:rsidR="008E0D7B">
        <w:rPr>
          <w:rFonts w:ascii="Arial" w:hAnsi="Arial" w:cs="Arial"/>
          <w:sz w:val="24"/>
          <w:szCs w:val="24"/>
        </w:rPr>
        <w:t>(</w:t>
      </w:r>
      <w:r w:rsidRPr="00A758F2">
        <w:rPr>
          <w:rFonts w:ascii="Arial" w:hAnsi="Arial" w:cs="Arial"/>
          <w:sz w:val="24"/>
          <w:szCs w:val="24"/>
        </w:rPr>
        <w:t>2017</w:t>
      </w:r>
      <w:r w:rsidR="008E0D7B">
        <w:rPr>
          <w:rFonts w:ascii="Arial" w:hAnsi="Arial" w:cs="Arial"/>
          <w:sz w:val="24"/>
          <w:szCs w:val="24"/>
        </w:rPr>
        <w:t>)</w:t>
      </w:r>
      <w:r w:rsidRPr="00A758F2">
        <w:rPr>
          <w:rFonts w:ascii="Arial" w:hAnsi="Arial" w:cs="Arial"/>
          <w:sz w:val="24"/>
          <w:szCs w:val="24"/>
        </w:rPr>
        <w:t xml:space="preserve">, December. Mobile Travel Apps' Adoption: Integrating Perceived Characteristics of Innovation and Software Quality. In Proceedings of the 2017 International Conference on Software and e-Business (pp. 38-42). </w:t>
      </w:r>
      <w:hyperlink r:id="rId59" w:history="1">
        <w:r w:rsidR="008D35C8" w:rsidRPr="00A758F2">
          <w:rPr>
            <w:rStyle w:val="Hyperlink"/>
            <w:rFonts w:ascii="Arial" w:hAnsi="Arial" w:cs="Arial"/>
            <w:sz w:val="24"/>
            <w:szCs w:val="24"/>
          </w:rPr>
          <w:t>https://doi.org/10.1145/3178212.3178213</w:t>
        </w:r>
      </w:hyperlink>
      <w:r w:rsidR="008D35C8" w:rsidRPr="00A758F2">
        <w:rPr>
          <w:rFonts w:ascii="Arial" w:hAnsi="Arial" w:cs="Arial"/>
          <w:sz w:val="24"/>
          <w:szCs w:val="24"/>
        </w:rPr>
        <w:t xml:space="preserve"> </w:t>
      </w:r>
    </w:p>
    <w:p w14:paraId="6D2877EC" w14:textId="432EC2EE" w:rsidR="00CE42F7" w:rsidRPr="00A758F2" w:rsidRDefault="00392CA3"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 xml:space="preserve">Gibbs, C. and </w:t>
      </w:r>
      <w:proofErr w:type="spellStart"/>
      <w:r w:rsidRPr="00A758F2">
        <w:rPr>
          <w:rFonts w:ascii="Arial" w:hAnsi="Arial" w:cs="Arial"/>
          <w:sz w:val="24"/>
          <w:szCs w:val="24"/>
        </w:rPr>
        <w:t>Gretzel</w:t>
      </w:r>
      <w:proofErr w:type="spellEnd"/>
      <w:r w:rsidRPr="00A758F2">
        <w:rPr>
          <w:rFonts w:ascii="Arial" w:hAnsi="Arial" w:cs="Arial"/>
          <w:sz w:val="24"/>
          <w:szCs w:val="24"/>
        </w:rPr>
        <w:t xml:space="preserve">, U., </w:t>
      </w:r>
      <w:r w:rsidR="008E0D7B">
        <w:rPr>
          <w:rFonts w:ascii="Arial" w:hAnsi="Arial" w:cs="Arial"/>
          <w:sz w:val="24"/>
          <w:szCs w:val="24"/>
        </w:rPr>
        <w:t>(</w:t>
      </w:r>
      <w:r w:rsidRPr="00A758F2">
        <w:rPr>
          <w:rFonts w:ascii="Arial" w:hAnsi="Arial" w:cs="Arial"/>
          <w:sz w:val="24"/>
          <w:szCs w:val="24"/>
        </w:rPr>
        <w:t>2015</w:t>
      </w:r>
      <w:r w:rsidR="008E0D7B">
        <w:rPr>
          <w:rFonts w:ascii="Arial" w:hAnsi="Arial" w:cs="Arial"/>
          <w:sz w:val="24"/>
          <w:szCs w:val="24"/>
        </w:rPr>
        <w:t>)</w:t>
      </w:r>
      <w:r w:rsidRPr="00A758F2">
        <w:rPr>
          <w:rFonts w:ascii="Arial" w:hAnsi="Arial" w:cs="Arial"/>
          <w:sz w:val="24"/>
          <w:szCs w:val="24"/>
        </w:rPr>
        <w:t xml:space="preserve">. Drivers of responsive website design innovation by destination marketing organizations. In Information and Communication Technologies in Tourism 2015: Proceedings of the International </w:t>
      </w:r>
      <w:r w:rsidRPr="00A758F2">
        <w:rPr>
          <w:rFonts w:ascii="Arial" w:hAnsi="Arial" w:cs="Arial"/>
          <w:sz w:val="24"/>
          <w:szCs w:val="24"/>
        </w:rPr>
        <w:lastRenderedPageBreak/>
        <w:t xml:space="preserve">Conference in Lugano, Switzerland, February 3-6, </w:t>
      </w:r>
      <w:r w:rsidR="008E0D7B">
        <w:rPr>
          <w:rFonts w:ascii="Arial" w:hAnsi="Arial" w:cs="Arial"/>
          <w:sz w:val="24"/>
          <w:szCs w:val="24"/>
        </w:rPr>
        <w:t>(</w:t>
      </w:r>
      <w:r w:rsidRPr="00A758F2">
        <w:rPr>
          <w:rFonts w:ascii="Arial" w:hAnsi="Arial" w:cs="Arial"/>
          <w:sz w:val="24"/>
          <w:szCs w:val="24"/>
        </w:rPr>
        <w:t>2015</w:t>
      </w:r>
      <w:r w:rsidR="008E0D7B">
        <w:rPr>
          <w:rFonts w:ascii="Arial" w:hAnsi="Arial" w:cs="Arial"/>
          <w:sz w:val="24"/>
          <w:szCs w:val="24"/>
        </w:rPr>
        <w:t>)</w:t>
      </w:r>
      <w:r w:rsidRPr="00A758F2">
        <w:rPr>
          <w:rFonts w:ascii="Arial" w:hAnsi="Arial" w:cs="Arial"/>
          <w:sz w:val="24"/>
          <w:szCs w:val="24"/>
        </w:rPr>
        <w:t xml:space="preserve"> (pp. 581-592). </w:t>
      </w:r>
      <w:r w:rsidR="004F3EDE" w:rsidRPr="00A758F2">
        <w:rPr>
          <w:rFonts w:ascii="Arial" w:hAnsi="Arial" w:cs="Arial"/>
          <w:sz w:val="24"/>
          <w:szCs w:val="24"/>
        </w:rPr>
        <w:t xml:space="preserve"> </w:t>
      </w:r>
      <w:hyperlink r:id="rId60" w:anchor="page=565" w:history="1">
        <w:r w:rsidR="004F3EDE" w:rsidRPr="00A758F2">
          <w:rPr>
            <w:rStyle w:val="Hyperlink"/>
            <w:rFonts w:ascii="Arial" w:hAnsi="Arial" w:cs="Arial"/>
            <w:sz w:val="24"/>
            <w:szCs w:val="24"/>
          </w:rPr>
          <w:t>http://ndl.ethernet.edu.et/bitstream/123456789/72589/1/99.pdf#page=565</w:t>
        </w:r>
      </w:hyperlink>
      <w:r w:rsidR="004F3EDE" w:rsidRPr="00A758F2">
        <w:rPr>
          <w:rFonts w:ascii="Arial" w:hAnsi="Arial" w:cs="Arial"/>
          <w:sz w:val="24"/>
          <w:szCs w:val="24"/>
        </w:rPr>
        <w:t xml:space="preserve"> </w:t>
      </w:r>
    </w:p>
    <w:p w14:paraId="448D77E5" w14:textId="331837F2" w:rsidR="00CE42F7" w:rsidRPr="00A758F2" w:rsidRDefault="001014B2"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Fonts w:ascii="Arial" w:hAnsi="Arial" w:cs="Arial"/>
          <w:sz w:val="24"/>
          <w:szCs w:val="24"/>
          <w:lang w:val="fr-FR"/>
        </w:rPr>
        <w:t>Giovanis</w:t>
      </w:r>
      <w:proofErr w:type="spellEnd"/>
      <w:r w:rsidRPr="00A758F2">
        <w:rPr>
          <w:rFonts w:ascii="Arial" w:hAnsi="Arial" w:cs="Arial"/>
          <w:sz w:val="24"/>
          <w:szCs w:val="24"/>
          <w:lang w:val="fr-FR"/>
        </w:rPr>
        <w:t xml:space="preserve">, A., </w:t>
      </w:r>
      <w:proofErr w:type="spellStart"/>
      <w:r w:rsidRPr="00A758F2">
        <w:rPr>
          <w:rFonts w:ascii="Arial" w:hAnsi="Arial" w:cs="Arial"/>
          <w:sz w:val="24"/>
          <w:szCs w:val="24"/>
          <w:lang w:val="fr-FR"/>
        </w:rPr>
        <w:t>Athanasopoulou</w:t>
      </w:r>
      <w:proofErr w:type="spellEnd"/>
      <w:r w:rsidRPr="00A758F2">
        <w:rPr>
          <w:rFonts w:ascii="Arial" w:hAnsi="Arial" w:cs="Arial"/>
          <w:sz w:val="24"/>
          <w:szCs w:val="24"/>
          <w:lang w:val="fr-FR"/>
        </w:rPr>
        <w:t xml:space="preserve">, P., &amp; </w:t>
      </w:r>
      <w:proofErr w:type="spellStart"/>
      <w:r w:rsidRPr="00A758F2">
        <w:rPr>
          <w:rFonts w:ascii="Arial" w:hAnsi="Arial" w:cs="Arial"/>
          <w:sz w:val="24"/>
          <w:szCs w:val="24"/>
          <w:lang w:val="fr-FR"/>
        </w:rPr>
        <w:t>Mamalis</w:t>
      </w:r>
      <w:proofErr w:type="spellEnd"/>
      <w:r w:rsidRPr="00A758F2">
        <w:rPr>
          <w:rFonts w:ascii="Arial" w:hAnsi="Arial" w:cs="Arial"/>
          <w:sz w:val="24"/>
          <w:szCs w:val="24"/>
          <w:lang w:val="fr-FR"/>
        </w:rPr>
        <w:t xml:space="preserve">, S., </w:t>
      </w:r>
      <w:r w:rsidR="008E0D7B">
        <w:rPr>
          <w:rFonts w:ascii="Arial" w:hAnsi="Arial" w:cs="Arial"/>
          <w:sz w:val="24"/>
          <w:szCs w:val="24"/>
          <w:lang w:val="fr-FR"/>
        </w:rPr>
        <w:t>(</w:t>
      </w:r>
      <w:r w:rsidRPr="00A758F2">
        <w:rPr>
          <w:rFonts w:ascii="Arial" w:hAnsi="Arial" w:cs="Arial"/>
          <w:sz w:val="24"/>
          <w:szCs w:val="24"/>
          <w:lang w:val="fr-FR"/>
        </w:rPr>
        <w:t>2017</w:t>
      </w:r>
      <w:r w:rsidR="008E0D7B">
        <w:rPr>
          <w:rFonts w:ascii="Arial" w:hAnsi="Arial" w:cs="Arial"/>
          <w:sz w:val="24"/>
          <w:szCs w:val="24"/>
          <w:lang w:val="fr-FR"/>
        </w:rPr>
        <w:t>)</w:t>
      </w:r>
      <w:r w:rsidRPr="00A758F2">
        <w:rPr>
          <w:rFonts w:ascii="Arial" w:hAnsi="Arial" w:cs="Arial"/>
          <w:sz w:val="24"/>
          <w:szCs w:val="24"/>
          <w:lang w:val="fr-FR"/>
        </w:rPr>
        <w:t xml:space="preserve">. </w:t>
      </w:r>
      <w:r w:rsidRPr="00A758F2">
        <w:rPr>
          <w:rFonts w:ascii="Arial" w:hAnsi="Arial" w:cs="Arial"/>
          <w:sz w:val="24"/>
          <w:szCs w:val="24"/>
        </w:rPr>
        <w:t>Consumer-Brand Relationship Development Process in the Context of Online Booking Services: The Role of Cognitive and Affective Drivers</w:t>
      </w:r>
      <w:r w:rsidR="00ED6B5E" w:rsidRPr="00A758F2">
        <w:rPr>
          <w:rFonts w:ascii="Arial" w:hAnsi="Arial" w:cs="Arial"/>
          <w:sz w:val="24"/>
          <w:szCs w:val="24"/>
        </w:rPr>
        <w:t>.,</w:t>
      </w:r>
      <w:r w:rsidRPr="00A758F2">
        <w:rPr>
          <w:rFonts w:ascii="Arial" w:hAnsi="Arial" w:cs="Arial"/>
          <w:sz w:val="24"/>
          <w:szCs w:val="24"/>
        </w:rPr>
        <w:t xml:space="preserve"> pp. 213-220. </w:t>
      </w:r>
      <w:hyperlink r:id="rId61" w:history="1">
        <w:r w:rsidRPr="00A758F2">
          <w:rPr>
            <w:rStyle w:val="Hyperlink"/>
            <w:rFonts w:ascii="Arial" w:hAnsi="Arial" w:cs="Arial"/>
            <w:sz w:val="24"/>
            <w:szCs w:val="24"/>
          </w:rPr>
          <w:t>https://doi.org/10.1007/978-3-319-56288-9_29</w:t>
        </w:r>
      </w:hyperlink>
      <w:r w:rsidRPr="00A758F2">
        <w:rPr>
          <w:rFonts w:ascii="Arial" w:hAnsi="Arial" w:cs="Arial"/>
          <w:sz w:val="24"/>
          <w:szCs w:val="24"/>
        </w:rPr>
        <w:t xml:space="preserve">. </w:t>
      </w:r>
    </w:p>
    <w:p w14:paraId="023D5A0C" w14:textId="4D8BBA2F"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Google Ads</w:t>
      </w:r>
      <w:r w:rsidR="004F3EDE" w:rsidRPr="00A758F2">
        <w:rPr>
          <w:rFonts w:ascii="Arial" w:hAnsi="Arial" w:cs="Arial"/>
        </w:rPr>
        <w:t xml:space="preserve">, </w:t>
      </w:r>
      <w:r w:rsidR="008E0D7B">
        <w:rPr>
          <w:rFonts w:ascii="Arial" w:hAnsi="Arial" w:cs="Arial"/>
        </w:rPr>
        <w:t>(</w:t>
      </w:r>
      <w:r w:rsidR="004F3EDE" w:rsidRPr="00A758F2">
        <w:rPr>
          <w:rFonts w:ascii="Arial" w:hAnsi="Arial" w:cs="Arial"/>
        </w:rPr>
        <w:t>2024</w:t>
      </w:r>
      <w:r w:rsidR="008E0D7B">
        <w:rPr>
          <w:rFonts w:ascii="Arial" w:hAnsi="Arial" w:cs="Arial"/>
        </w:rPr>
        <w:t>)</w:t>
      </w:r>
      <w:r w:rsidRPr="00A758F2">
        <w:rPr>
          <w:rFonts w:ascii="Arial" w:hAnsi="Arial" w:cs="Arial"/>
        </w:rPr>
        <w:t xml:space="preserve">. </w:t>
      </w:r>
      <w:hyperlink r:id="rId62" w:tgtFrame="_new" w:history="1">
        <w:r w:rsidRPr="00A758F2">
          <w:rPr>
            <w:rStyle w:val="Hyperlink"/>
            <w:rFonts w:ascii="Arial" w:hAnsi="Arial" w:cs="Arial"/>
          </w:rPr>
          <w:t xml:space="preserve">Google </w:t>
        </w:r>
        <w:bookmarkStart w:id="0" w:name="_Hlt168958914"/>
        <w:bookmarkStart w:id="1" w:name="_Hlt168958915"/>
        <w:r w:rsidRPr="00A758F2">
          <w:rPr>
            <w:rStyle w:val="Hyperlink"/>
            <w:rFonts w:ascii="Arial" w:hAnsi="Arial" w:cs="Arial"/>
          </w:rPr>
          <w:t>A</w:t>
        </w:r>
        <w:bookmarkEnd w:id="0"/>
        <w:bookmarkEnd w:id="1"/>
        <w:r w:rsidRPr="00A758F2">
          <w:rPr>
            <w:rStyle w:val="Hyperlink"/>
            <w:rFonts w:ascii="Arial" w:hAnsi="Arial" w:cs="Arial"/>
          </w:rPr>
          <w:t>ds</w:t>
        </w:r>
      </w:hyperlink>
      <w:r w:rsidRPr="00A758F2">
        <w:rPr>
          <w:rFonts w:ascii="Arial" w:hAnsi="Arial" w:cs="Arial"/>
        </w:rPr>
        <w:t>.</w:t>
      </w:r>
    </w:p>
    <w:p w14:paraId="06B42746" w14:textId="3437D87A"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Google Digital Garage</w:t>
      </w:r>
      <w:r w:rsidR="001E71B2" w:rsidRPr="00A758F2">
        <w:rPr>
          <w:rFonts w:ascii="Arial" w:hAnsi="Arial" w:cs="Arial"/>
        </w:rPr>
        <w:t xml:space="preserve">, </w:t>
      </w:r>
      <w:r w:rsidR="008E0D7B">
        <w:rPr>
          <w:rFonts w:ascii="Arial" w:hAnsi="Arial" w:cs="Arial"/>
        </w:rPr>
        <w:t>(</w:t>
      </w:r>
      <w:r w:rsidR="001E71B2" w:rsidRPr="00A758F2">
        <w:rPr>
          <w:rFonts w:ascii="Arial" w:hAnsi="Arial" w:cs="Arial"/>
        </w:rPr>
        <w:t>2024</w:t>
      </w:r>
      <w:r w:rsidR="008E0D7B">
        <w:rPr>
          <w:rFonts w:ascii="Arial" w:hAnsi="Arial" w:cs="Arial"/>
        </w:rPr>
        <w:t>)</w:t>
      </w:r>
      <w:r w:rsidR="001E71B2" w:rsidRPr="00A758F2">
        <w:rPr>
          <w:rFonts w:ascii="Arial" w:hAnsi="Arial" w:cs="Arial"/>
        </w:rPr>
        <w:t xml:space="preserve">. </w:t>
      </w:r>
      <w:hyperlink r:id="rId63" w:tgtFrame="_new" w:history="1">
        <w:r w:rsidR="001E71B2" w:rsidRPr="00A758F2">
          <w:rPr>
            <w:rStyle w:val="Hyperlink"/>
            <w:rFonts w:ascii="Arial" w:hAnsi="Arial" w:cs="Arial"/>
          </w:rPr>
          <w:t>Google Digital Garage</w:t>
        </w:r>
      </w:hyperlink>
      <w:r w:rsidR="001E71B2" w:rsidRPr="00A758F2">
        <w:rPr>
          <w:rFonts w:ascii="Arial" w:hAnsi="Arial" w:cs="Arial"/>
        </w:rPr>
        <w:t>.</w:t>
      </w:r>
    </w:p>
    <w:p w14:paraId="485362A7" w14:textId="77777777" w:rsidR="001E71B2" w:rsidRPr="00A758F2" w:rsidRDefault="001E71B2" w:rsidP="001E71B2">
      <w:pPr>
        <w:pStyle w:val="ListParagraph"/>
        <w:numPr>
          <w:ilvl w:val="0"/>
          <w:numId w:val="82"/>
        </w:numPr>
        <w:spacing w:line="360" w:lineRule="auto"/>
        <w:jc w:val="both"/>
        <w:rPr>
          <w:rFonts w:ascii="Arial" w:hAnsi="Arial" w:cs="Arial"/>
          <w:bCs/>
          <w:iCs/>
          <w:sz w:val="24"/>
          <w:szCs w:val="24"/>
        </w:rPr>
      </w:pPr>
      <w:r w:rsidRPr="00A758F2">
        <w:rPr>
          <w:rFonts w:ascii="Arial" w:hAnsi="Arial" w:cs="Arial"/>
          <w:bCs/>
          <w:iCs/>
          <w:sz w:val="24"/>
          <w:szCs w:val="24"/>
        </w:rPr>
        <w:t xml:space="preserve">Google Digital Garage. (2024). Digital Marketing Certification. </w:t>
      </w:r>
      <w:hyperlink r:id="rId64" w:history="1">
        <w:r w:rsidRPr="00A758F2">
          <w:rPr>
            <w:rStyle w:val="Hyperlink"/>
            <w:rFonts w:ascii="Arial" w:hAnsi="Arial" w:cs="Arial"/>
            <w:bCs/>
            <w:iCs/>
            <w:sz w:val="24"/>
            <w:szCs w:val="24"/>
          </w:rPr>
          <w:t>https://learndigital.withgoogle.com/digitalgarage</w:t>
        </w:r>
      </w:hyperlink>
      <w:r w:rsidRPr="00A758F2">
        <w:rPr>
          <w:rFonts w:ascii="Arial" w:hAnsi="Arial" w:cs="Arial"/>
          <w:bCs/>
          <w:iCs/>
          <w:sz w:val="24"/>
          <w:szCs w:val="24"/>
        </w:rPr>
        <w:t xml:space="preserve">  </w:t>
      </w:r>
    </w:p>
    <w:p w14:paraId="41FC704F" w14:textId="7554B8DC"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Goraya, M., Zhu, J., Shareef, M., Imran, M., Malik, A., &amp; Akram, M</w:t>
      </w:r>
      <w:r w:rsidR="003D7A4B" w:rsidRPr="00A758F2">
        <w:rPr>
          <w:rFonts w:ascii="Arial" w:hAnsi="Arial" w:cs="Arial"/>
          <w:sz w:val="24"/>
          <w:szCs w:val="24"/>
        </w:rPr>
        <w:t xml:space="preserve">., </w:t>
      </w:r>
      <w:r w:rsidR="008E0D7B">
        <w:rPr>
          <w:rFonts w:ascii="Arial" w:hAnsi="Arial" w:cs="Arial"/>
          <w:sz w:val="24"/>
          <w:szCs w:val="24"/>
        </w:rPr>
        <w:t>(</w:t>
      </w:r>
      <w:r w:rsidRPr="00A758F2">
        <w:rPr>
          <w:rFonts w:ascii="Arial" w:hAnsi="Arial" w:cs="Arial"/>
          <w:sz w:val="24"/>
          <w:szCs w:val="24"/>
        </w:rPr>
        <w:t>2019</w:t>
      </w:r>
      <w:r w:rsidR="008E0D7B">
        <w:rPr>
          <w:rFonts w:ascii="Arial" w:hAnsi="Arial" w:cs="Arial"/>
          <w:sz w:val="24"/>
          <w:szCs w:val="24"/>
        </w:rPr>
        <w:t>)</w:t>
      </w:r>
      <w:r w:rsidR="003D7A4B" w:rsidRPr="00A758F2">
        <w:rPr>
          <w:rFonts w:ascii="Arial" w:hAnsi="Arial" w:cs="Arial"/>
          <w:sz w:val="24"/>
          <w:szCs w:val="24"/>
        </w:rPr>
        <w:t>.</w:t>
      </w:r>
      <w:r w:rsidRPr="00A758F2">
        <w:rPr>
          <w:rFonts w:ascii="Arial" w:hAnsi="Arial" w:cs="Arial"/>
          <w:sz w:val="24"/>
          <w:szCs w:val="24"/>
        </w:rPr>
        <w:t xml:space="preserve"> An investigation of the drivers of social commerce and e-word-of-mouth intentions: Elucidating the role of social commerce in E-business. Electronic Markets, 31, </w:t>
      </w:r>
      <w:r w:rsidR="003D7A4B" w:rsidRPr="00A758F2">
        <w:rPr>
          <w:rFonts w:ascii="Arial" w:hAnsi="Arial" w:cs="Arial"/>
          <w:sz w:val="24"/>
          <w:szCs w:val="24"/>
        </w:rPr>
        <w:t xml:space="preserve">pp. 181 - 195. </w:t>
      </w:r>
      <w:hyperlink r:id="rId65" w:history="1">
        <w:r w:rsidR="003D7A4B" w:rsidRPr="00A758F2">
          <w:rPr>
            <w:rStyle w:val="Hyperlink"/>
            <w:rFonts w:ascii="Arial" w:hAnsi="Arial" w:cs="Arial"/>
            <w:sz w:val="24"/>
            <w:szCs w:val="24"/>
          </w:rPr>
          <w:t>https://doi.org/10.1007/s12525-019-00347-w</w:t>
        </w:r>
      </w:hyperlink>
      <w:r w:rsidR="003D7A4B" w:rsidRPr="00A758F2">
        <w:rPr>
          <w:rFonts w:ascii="Arial" w:hAnsi="Arial" w:cs="Arial"/>
          <w:sz w:val="24"/>
          <w:szCs w:val="24"/>
        </w:rPr>
        <w:t xml:space="preserve">. </w:t>
      </w:r>
    </w:p>
    <w:p w14:paraId="0C6D547A" w14:textId="3E33CCED" w:rsidR="001E71B2" w:rsidRPr="00A758F2" w:rsidRDefault="001E71B2" w:rsidP="001E71B2">
      <w:pPr>
        <w:pStyle w:val="NormalWeb"/>
        <w:numPr>
          <w:ilvl w:val="0"/>
          <w:numId w:val="82"/>
        </w:numPr>
        <w:spacing w:line="360" w:lineRule="auto"/>
        <w:jc w:val="both"/>
        <w:rPr>
          <w:rFonts w:ascii="Arial" w:hAnsi="Arial" w:cs="Arial"/>
        </w:rPr>
      </w:pPr>
      <w:r w:rsidRPr="00A758F2">
        <w:rPr>
          <w:rFonts w:ascii="Arial" w:hAnsi="Arial" w:cs="Arial"/>
        </w:rPr>
        <w:t xml:space="preserve">Gov.uk, </w:t>
      </w:r>
      <w:r w:rsidR="008E0D7B">
        <w:rPr>
          <w:rFonts w:ascii="Arial" w:hAnsi="Arial" w:cs="Arial"/>
        </w:rPr>
        <w:t>(</w:t>
      </w:r>
      <w:r w:rsidRPr="00A758F2">
        <w:rPr>
          <w:rFonts w:ascii="Arial" w:hAnsi="Arial" w:cs="Arial"/>
        </w:rPr>
        <w:t>2024</w:t>
      </w:r>
      <w:r w:rsidR="008E0D7B">
        <w:rPr>
          <w:rFonts w:ascii="Arial" w:hAnsi="Arial" w:cs="Arial"/>
        </w:rPr>
        <w:t>)</w:t>
      </w:r>
      <w:r w:rsidRPr="00A758F2">
        <w:rPr>
          <w:rFonts w:ascii="Arial" w:hAnsi="Arial" w:cs="Arial"/>
        </w:rPr>
        <w:t xml:space="preserve">. Guidance Companies House Fees. </w:t>
      </w:r>
      <w:hyperlink r:id="rId66" w:history="1">
        <w:r w:rsidRPr="00A758F2">
          <w:rPr>
            <w:rStyle w:val="Hyperlink"/>
            <w:rFonts w:ascii="Arial" w:hAnsi="Arial" w:cs="Arial"/>
          </w:rPr>
          <w:t>https://www.gov.uk/government/publications/companies-house-fees/companies-house-fees</w:t>
        </w:r>
      </w:hyperlink>
      <w:r w:rsidRPr="00A758F2">
        <w:rPr>
          <w:rFonts w:ascii="Arial" w:hAnsi="Arial" w:cs="Arial"/>
        </w:rPr>
        <w:t xml:space="preserve"> </w:t>
      </w:r>
    </w:p>
    <w:p w14:paraId="594E94A0" w14:textId="740844A3"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Hootsuite</w:t>
      </w:r>
      <w:r w:rsidR="003D7A4B" w:rsidRPr="00A758F2">
        <w:rPr>
          <w:rFonts w:ascii="Arial" w:hAnsi="Arial" w:cs="Arial"/>
        </w:rPr>
        <w:t xml:space="preserve">, </w:t>
      </w:r>
      <w:r w:rsidR="008E0D7B">
        <w:rPr>
          <w:rFonts w:ascii="Arial" w:hAnsi="Arial" w:cs="Arial"/>
        </w:rPr>
        <w:t>(</w:t>
      </w:r>
      <w:r w:rsidR="003D7A4B"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67" w:tgtFrame="_new" w:history="1">
        <w:r w:rsidRPr="00A758F2">
          <w:rPr>
            <w:rStyle w:val="Hyperlink"/>
            <w:rFonts w:ascii="Arial" w:hAnsi="Arial" w:cs="Arial"/>
          </w:rPr>
          <w:t>Hootsuite</w:t>
        </w:r>
      </w:hyperlink>
      <w:r w:rsidRPr="00A758F2">
        <w:rPr>
          <w:rFonts w:ascii="Arial" w:hAnsi="Arial" w:cs="Arial"/>
        </w:rPr>
        <w:t>.</w:t>
      </w:r>
    </w:p>
    <w:p w14:paraId="36A8A2D4" w14:textId="76D134D3"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HubSpot</w:t>
      </w:r>
      <w:r w:rsidR="003D7A4B" w:rsidRPr="00A758F2">
        <w:rPr>
          <w:rFonts w:ascii="Arial" w:hAnsi="Arial" w:cs="Arial"/>
        </w:rPr>
        <w:t xml:space="preserve">, </w:t>
      </w:r>
      <w:r w:rsidR="008E0D7B">
        <w:rPr>
          <w:rFonts w:ascii="Arial" w:hAnsi="Arial" w:cs="Arial"/>
        </w:rPr>
        <w:t>(</w:t>
      </w:r>
      <w:r w:rsidR="003D7A4B"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68" w:tgtFrame="_new" w:history="1">
        <w:r w:rsidRPr="00A758F2">
          <w:rPr>
            <w:rStyle w:val="Hyperlink"/>
            <w:rFonts w:ascii="Arial" w:hAnsi="Arial" w:cs="Arial"/>
          </w:rPr>
          <w:t>HubSpot</w:t>
        </w:r>
      </w:hyperlink>
      <w:r w:rsidRPr="00A758F2">
        <w:rPr>
          <w:rFonts w:ascii="Arial" w:hAnsi="Arial" w:cs="Arial"/>
        </w:rPr>
        <w:t>.</w:t>
      </w:r>
    </w:p>
    <w:p w14:paraId="7E7B7DA6" w14:textId="21F5EEE5"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Intercom</w:t>
      </w:r>
      <w:r w:rsidR="003D7A4B" w:rsidRPr="00A758F2">
        <w:rPr>
          <w:rFonts w:ascii="Arial" w:hAnsi="Arial" w:cs="Arial"/>
        </w:rPr>
        <w:t xml:space="preserve">, </w:t>
      </w:r>
      <w:r w:rsidR="008E0D7B">
        <w:rPr>
          <w:rFonts w:ascii="Arial" w:hAnsi="Arial" w:cs="Arial"/>
        </w:rPr>
        <w:t>(</w:t>
      </w:r>
      <w:r w:rsidR="003D7A4B"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69" w:tgtFrame="_new" w:history="1">
        <w:r w:rsidRPr="00A758F2">
          <w:rPr>
            <w:rStyle w:val="Hyperlink"/>
            <w:rFonts w:ascii="Arial" w:hAnsi="Arial" w:cs="Arial"/>
          </w:rPr>
          <w:t>Intercom</w:t>
        </w:r>
      </w:hyperlink>
      <w:r w:rsidRPr="00A758F2">
        <w:rPr>
          <w:rFonts w:ascii="Arial" w:hAnsi="Arial" w:cs="Arial"/>
        </w:rPr>
        <w:t>.</w:t>
      </w:r>
    </w:p>
    <w:p w14:paraId="629032F4" w14:textId="471BB031"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Järvinen, J</w:t>
      </w:r>
      <w:r w:rsidR="003A2CC1" w:rsidRPr="00A758F2">
        <w:rPr>
          <w:rFonts w:ascii="Arial" w:hAnsi="Arial" w:cs="Arial"/>
          <w:sz w:val="24"/>
          <w:szCs w:val="24"/>
        </w:rPr>
        <w:t>. and</w:t>
      </w:r>
      <w:r w:rsidRPr="00A758F2">
        <w:rPr>
          <w:rFonts w:ascii="Arial" w:hAnsi="Arial" w:cs="Arial"/>
          <w:sz w:val="24"/>
          <w:szCs w:val="24"/>
        </w:rPr>
        <w:t xml:space="preserve"> </w:t>
      </w:r>
      <w:proofErr w:type="spellStart"/>
      <w:r w:rsidRPr="00A758F2">
        <w:rPr>
          <w:rFonts w:ascii="Arial" w:hAnsi="Arial" w:cs="Arial"/>
          <w:sz w:val="24"/>
          <w:szCs w:val="24"/>
        </w:rPr>
        <w:t>Taiminen</w:t>
      </w:r>
      <w:proofErr w:type="spellEnd"/>
      <w:r w:rsidRPr="00A758F2">
        <w:rPr>
          <w:rFonts w:ascii="Arial" w:hAnsi="Arial" w:cs="Arial"/>
          <w:sz w:val="24"/>
          <w:szCs w:val="24"/>
        </w:rPr>
        <w:t xml:space="preserve">, H., </w:t>
      </w:r>
      <w:r w:rsidR="008E0D7B">
        <w:rPr>
          <w:rFonts w:ascii="Arial" w:hAnsi="Arial" w:cs="Arial"/>
          <w:sz w:val="24"/>
          <w:szCs w:val="24"/>
        </w:rPr>
        <w:t>(</w:t>
      </w:r>
      <w:r w:rsidR="003A2CC1" w:rsidRPr="00A758F2">
        <w:rPr>
          <w:rFonts w:ascii="Arial" w:hAnsi="Arial" w:cs="Arial"/>
          <w:sz w:val="24"/>
          <w:szCs w:val="24"/>
        </w:rPr>
        <w:t>2016</w:t>
      </w:r>
      <w:r w:rsidR="008E0D7B">
        <w:rPr>
          <w:rFonts w:ascii="Arial" w:hAnsi="Arial" w:cs="Arial"/>
          <w:sz w:val="24"/>
          <w:szCs w:val="24"/>
        </w:rPr>
        <w:t>)</w:t>
      </w:r>
      <w:r w:rsidR="003A2CC1" w:rsidRPr="00A758F2">
        <w:rPr>
          <w:rFonts w:ascii="Arial" w:hAnsi="Arial" w:cs="Arial"/>
          <w:sz w:val="24"/>
          <w:szCs w:val="24"/>
        </w:rPr>
        <w:t>.</w:t>
      </w:r>
      <w:r w:rsidRPr="00A758F2">
        <w:rPr>
          <w:rFonts w:ascii="Arial" w:hAnsi="Arial" w:cs="Arial"/>
          <w:sz w:val="24"/>
          <w:szCs w:val="24"/>
        </w:rPr>
        <w:t xml:space="preserve"> Harnessing marketing automation for B2B content marketing. </w:t>
      </w:r>
      <w:r w:rsidR="003A2CC1" w:rsidRPr="00A758F2">
        <w:rPr>
          <w:rFonts w:ascii="Arial" w:hAnsi="Arial" w:cs="Arial"/>
          <w:sz w:val="24"/>
          <w:szCs w:val="24"/>
        </w:rPr>
        <w:t>Industrial marketing management, 54, pp.164-175.</w:t>
      </w:r>
      <w:r w:rsidR="006C2B4B" w:rsidRPr="00A758F2">
        <w:rPr>
          <w:rFonts w:ascii="Arial" w:hAnsi="Arial" w:cs="Arial"/>
          <w:sz w:val="24"/>
          <w:szCs w:val="24"/>
        </w:rPr>
        <w:t xml:space="preserve"> </w:t>
      </w:r>
      <w:hyperlink r:id="rId70" w:history="1">
        <w:r w:rsidR="00C846CC" w:rsidRPr="00A758F2">
          <w:rPr>
            <w:rStyle w:val="Hyperlink"/>
            <w:rFonts w:ascii="Arial" w:hAnsi="Arial" w:cs="Arial"/>
            <w:sz w:val="24"/>
            <w:szCs w:val="24"/>
          </w:rPr>
          <w:t>https://doi.org/10.1016/j.indmarman.2015.07.002</w:t>
        </w:r>
      </w:hyperlink>
      <w:r w:rsidR="00C846CC" w:rsidRPr="00A758F2">
        <w:rPr>
          <w:rFonts w:ascii="Arial" w:hAnsi="Arial" w:cs="Arial"/>
          <w:sz w:val="24"/>
          <w:szCs w:val="24"/>
        </w:rPr>
        <w:t xml:space="preserve"> </w:t>
      </w:r>
      <w:r w:rsidR="006C2B4B" w:rsidRPr="00A758F2">
        <w:rPr>
          <w:rFonts w:ascii="Arial" w:hAnsi="Arial" w:cs="Arial"/>
          <w:sz w:val="24"/>
          <w:szCs w:val="24"/>
        </w:rPr>
        <w:t xml:space="preserve"> </w:t>
      </w:r>
    </w:p>
    <w:p w14:paraId="50FF98FA" w14:textId="072C19B8" w:rsidR="00CE42F7" w:rsidRPr="00A758F2" w:rsidRDefault="00CE42F7"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lang w:val="it-IT"/>
        </w:rPr>
        <w:t>Jiménez-Barreto, J., Rubio, N., Campo, S</w:t>
      </w:r>
      <w:r w:rsidR="00612F2F" w:rsidRPr="00A758F2">
        <w:rPr>
          <w:rFonts w:ascii="Arial" w:hAnsi="Arial" w:cs="Arial"/>
          <w:sz w:val="24"/>
          <w:szCs w:val="24"/>
          <w:lang w:val="it-IT"/>
        </w:rPr>
        <w:t>. and</w:t>
      </w:r>
      <w:r w:rsidRPr="00A758F2">
        <w:rPr>
          <w:rFonts w:ascii="Arial" w:hAnsi="Arial" w:cs="Arial"/>
          <w:sz w:val="24"/>
          <w:szCs w:val="24"/>
          <w:lang w:val="it-IT"/>
        </w:rPr>
        <w:t xml:space="preserve"> </w:t>
      </w:r>
      <w:proofErr w:type="spellStart"/>
      <w:r w:rsidRPr="00A758F2">
        <w:rPr>
          <w:rFonts w:ascii="Arial" w:hAnsi="Arial" w:cs="Arial"/>
          <w:sz w:val="24"/>
          <w:szCs w:val="24"/>
          <w:lang w:val="it-IT"/>
        </w:rPr>
        <w:t>Molinillo</w:t>
      </w:r>
      <w:proofErr w:type="spellEnd"/>
      <w:r w:rsidRPr="00A758F2">
        <w:rPr>
          <w:rFonts w:ascii="Arial" w:hAnsi="Arial" w:cs="Arial"/>
          <w:sz w:val="24"/>
          <w:szCs w:val="24"/>
          <w:lang w:val="it-IT"/>
        </w:rPr>
        <w:t>, S</w:t>
      </w:r>
      <w:r w:rsidR="00612F2F" w:rsidRPr="00A758F2">
        <w:rPr>
          <w:rFonts w:ascii="Arial" w:hAnsi="Arial" w:cs="Arial"/>
          <w:sz w:val="24"/>
          <w:szCs w:val="24"/>
          <w:lang w:val="it-IT"/>
        </w:rPr>
        <w:t xml:space="preserve">., </w:t>
      </w:r>
      <w:r w:rsidR="008E0D7B">
        <w:rPr>
          <w:rFonts w:ascii="Arial" w:hAnsi="Arial" w:cs="Arial"/>
          <w:sz w:val="24"/>
          <w:szCs w:val="24"/>
          <w:lang w:val="it-IT"/>
        </w:rPr>
        <w:t>(</w:t>
      </w:r>
      <w:r w:rsidRPr="00A758F2">
        <w:rPr>
          <w:rFonts w:ascii="Arial" w:hAnsi="Arial" w:cs="Arial"/>
          <w:sz w:val="24"/>
          <w:szCs w:val="24"/>
          <w:lang w:val="it-IT"/>
        </w:rPr>
        <w:t>2020</w:t>
      </w:r>
      <w:r w:rsidR="008E0D7B">
        <w:rPr>
          <w:rFonts w:ascii="Arial" w:hAnsi="Arial" w:cs="Arial"/>
          <w:sz w:val="24"/>
          <w:szCs w:val="24"/>
          <w:lang w:val="it-IT"/>
        </w:rPr>
        <w:t>)</w:t>
      </w:r>
      <w:r w:rsidR="00612F2F" w:rsidRPr="00A758F2">
        <w:rPr>
          <w:rFonts w:ascii="Arial" w:hAnsi="Arial" w:cs="Arial"/>
          <w:sz w:val="24"/>
          <w:szCs w:val="24"/>
          <w:lang w:val="it-IT"/>
        </w:rPr>
        <w:t>.</w:t>
      </w:r>
      <w:r w:rsidRPr="00A758F2">
        <w:rPr>
          <w:rFonts w:ascii="Arial" w:hAnsi="Arial" w:cs="Arial"/>
          <w:sz w:val="24"/>
          <w:szCs w:val="24"/>
          <w:lang w:val="it-IT"/>
        </w:rPr>
        <w:t xml:space="preserve"> </w:t>
      </w:r>
      <w:r w:rsidRPr="00A758F2">
        <w:rPr>
          <w:rFonts w:ascii="Arial" w:hAnsi="Arial" w:cs="Arial"/>
          <w:sz w:val="24"/>
          <w:szCs w:val="24"/>
        </w:rPr>
        <w:t xml:space="preserve">Linking the online destination brand experience and brand credibility with tourists’ </w:t>
      </w:r>
      <w:proofErr w:type="spellStart"/>
      <w:r w:rsidRPr="00A758F2">
        <w:rPr>
          <w:rFonts w:ascii="Arial" w:hAnsi="Arial" w:cs="Arial"/>
          <w:sz w:val="24"/>
          <w:szCs w:val="24"/>
        </w:rPr>
        <w:t>behavioral</w:t>
      </w:r>
      <w:proofErr w:type="spellEnd"/>
      <w:r w:rsidRPr="00A758F2">
        <w:rPr>
          <w:rFonts w:ascii="Arial" w:hAnsi="Arial" w:cs="Arial"/>
          <w:sz w:val="24"/>
          <w:szCs w:val="24"/>
        </w:rPr>
        <w:t xml:space="preserve"> intentions toward a destination. Tourism Management</w:t>
      </w:r>
      <w:r w:rsidR="00612F2F" w:rsidRPr="00A758F2">
        <w:rPr>
          <w:rFonts w:ascii="Arial" w:hAnsi="Arial" w:cs="Arial"/>
          <w:sz w:val="24"/>
          <w:szCs w:val="24"/>
        </w:rPr>
        <w:t xml:space="preserve">, 79, p.104101. </w:t>
      </w:r>
      <w:hyperlink r:id="rId71" w:history="1">
        <w:r w:rsidR="00683A4E" w:rsidRPr="00A758F2">
          <w:rPr>
            <w:rStyle w:val="Hyperlink"/>
            <w:rFonts w:ascii="Arial" w:hAnsi="Arial" w:cs="Arial"/>
            <w:sz w:val="24"/>
            <w:szCs w:val="24"/>
          </w:rPr>
          <w:t>https://doi.org/10.1016/j.tourman.2020.104101</w:t>
        </w:r>
      </w:hyperlink>
      <w:r w:rsidR="00683A4E" w:rsidRPr="00A758F2">
        <w:rPr>
          <w:rFonts w:ascii="Arial" w:hAnsi="Arial" w:cs="Arial"/>
          <w:sz w:val="24"/>
          <w:szCs w:val="24"/>
        </w:rPr>
        <w:t xml:space="preserve"> </w:t>
      </w:r>
    </w:p>
    <w:p w14:paraId="2664C1E4" w14:textId="7695D921" w:rsidR="00CE42F7" w:rsidRPr="00A758F2" w:rsidRDefault="00CE42F7"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Khare, A., Dixit, S</w:t>
      </w:r>
      <w:r w:rsidR="0075490C" w:rsidRPr="00A758F2">
        <w:rPr>
          <w:rFonts w:ascii="Arial" w:hAnsi="Arial" w:cs="Arial"/>
          <w:sz w:val="24"/>
          <w:szCs w:val="24"/>
        </w:rPr>
        <w:t>. and</w:t>
      </w:r>
      <w:r w:rsidRPr="00A758F2">
        <w:rPr>
          <w:rFonts w:ascii="Arial" w:hAnsi="Arial" w:cs="Arial"/>
          <w:sz w:val="24"/>
          <w:szCs w:val="24"/>
        </w:rPr>
        <w:t xml:space="preserve"> Sarkar, S</w:t>
      </w:r>
      <w:r w:rsidR="0075490C" w:rsidRPr="00A758F2">
        <w:rPr>
          <w:rFonts w:ascii="Arial" w:hAnsi="Arial" w:cs="Arial"/>
          <w:sz w:val="24"/>
          <w:szCs w:val="24"/>
        </w:rPr>
        <w:t xml:space="preserve">., </w:t>
      </w:r>
      <w:r w:rsidR="008E0D7B">
        <w:rPr>
          <w:rFonts w:ascii="Arial" w:hAnsi="Arial" w:cs="Arial"/>
          <w:sz w:val="24"/>
          <w:szCs w:val="24"/>
        </w:rPr>
        <w:t>(</w:t>
      </w:r>
      <w:r w:rsidRPr="00A758F2">
        <w:rPr>
          <w:rFonts w:ascii="Arial" w:hAnsi="Arial" w:cs="Arial"/>
          <w:sz w:val="24"/>
          <w:szCs w:val="24"/>
        </w:rPr>
        <w:t>2020</w:t>
      </w:r>
      <w:r w:rsidR="008E0D7B">
        <w:rPr>
          <w:rFonts w:ascii="Arial" w:hAnsi="Arial" w:cs="Arial"/>
          <w:sz w:val="24"/>
          <w:szCs w:val="24"/>
        </w:rPr>
        <w:t>)</w:t>
      </w:r>
      <w:r w:rsidR="0075490C" w:rsidRPr="00A758F2">
        <w:rPr>
          <w:rFonts w:ascii="Arial" w:hAnsi="Arial" w:cs="Arial"/>
          <w:sz w:val="24"/>
          <w:szCs w:val="24"/>
        </w:rPr>
        <w:t>.</w:t>
      </w:r>
      <w:r w:rsidRPr="00A758F2">
        <w:rPr>
          <w:rFonts w:ascii="Arial" w:hAnsi="Arial" w:cs="Arial"/>
          <w:sz w:val="24"/>
          <w:szCs w:val="24"/>
        </w:rPr>
        <w:t xml:space="preserve"> Factors affecting website continuance intention: a study of Indian travel websites. </w:t>
      </w:r>
      <w:r w:rsidRPr="00A758F2">
        <w:rPr>
          <w:rFonts w:ascii="Arial" w:eastAsiaTheme="majorEastAsia" w:hAnsi="Arial" w:cs="Arial"/>
          <w:sz w:val="24"/>
          <w:szCs w:val="24"/>
        </w:rPr>
        <w:t>Information Technology &amp; Tourism</w:t>
      </w:r>
      <w:r w:rsidRPr="00A758F2">
        <w:rPr>
          <w:rFonts w:ascii="Arial" w:hAnsi="Arial" w:cs="Arial"/>
          <w:sz w:val="24"/>
          <w:szCs w:val="24"/>
        </w:rPr>
        <w:t xml:space="preserve">, 22, </w:t>
      </w:r>
      <w:r w:rsidR="0075490C" w:rsidRPr="00A758F2">
        <w:rPr>
          <w:rFonts w:ascii="Arial" w:hAnsi="Arial" w:cs="Arial"/>
          <w:sz w:val="24"/>
          <w:szCs w:val="24"/>
        </w:rPr>
        <w:t>pp.</w:t>
      </w:r>
      <w:r w:rsidRPr="00A758F2">
        <w:rPr>
          <w:rFonts w:ascii="Arial" w:hAnsi="Arial" w:cs="Arial"/>
          <w:sz w:val="24"/>
          <w:szCs w:val="24"/>
        </w:rPr>
        <w:t>243-271.</w:t>
      </w:r>
      <w:r w:rsidR="00E362A1" w:rsidRPr="00A758F2">
        <w:rPr>
          <w:rFonts w:ascii="Arial" w:hAnsi="Arial" w:cs="Arial"/>
          <w:sz w:val="24"/>
          <w:szCs w:val="24"/>
        </w:rPr>
        <w:t xml:space="preserve"> </w:t>
      </w:r>
      <w:hyperlink r:id="rId72" w:history="1">
        <w:r w:rsidR="00E362A1" w:rsidRPr="00A758F2">
          <w:rPr>
            <w:rStyle w:val="Hyperlink"/>
            <w:rFonts w:ascii="Arial" w:hAnsi="Arial" w:cs="Arial"/>
            <w:sz w:val="24"/>
            <w:szCs w:val="24"/>
          </w:rPr>
          <w:t>https://doi.org/10.1007/s40558-019-00162-1</w:t>
        </w:r>
      </w:hyperlink>
      <w:r w:rsidR="00E362A1" w:rsidRPr="00A758F2">
        <w:rPr>
          <w:rFonts w:ascii="Arial" w:hAnsi="Arial" w:cs="Arial"/>
          <w:sz w:val="24"/>
          <w:szCs w:val="24"/>
        </w:rPr>
        <w:t xml:space="preserve"> </w:t>
      </w:r>
    </w:p>
    <w:p w14:paraId="026F063F" w14:textId="3F2D8B71"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Kim, J</w:t>
      </w:r>
      <w:r w:rsidR="00E65356" w:rsidRPr="00A758F2">
        <w:rPr>
          <w:rFonts w:ascii="Arial" w:hAnsi="Arial" w:cs="Arial"/>
          <w:sz w:val="24"/>
          <w:szCs w:val="24"/>
        </w:rPr>
        <w:t xml:space="preserve">., </w:t>
      </w:r>
      <w:r w:rsidR="008E0D7B">
        <w:rPr>
          <w:rFonts w:ascii="Arial" w:hAnsi="Arial" w:cs="Arial"/>
          <w:sz w:val="24"/>
          <w:szCs w:val="24"/>
        </w:rPr>
        <w:t>(</w:t>
      </w:r>
      <w:r w:rsidRPr="00A758F2">
        <w:rPr>
          <w:rFonts w:ascii="Arial" w:hAnsi="Arial" w:cs="Arial"/>
          <w:sz w:val="24"/>
          <w:szCs w:val="24"/>
        </w:rPr>
        <w:t>2018</w:t>
      </w:r>
      <w:r w:rsidR="008E0D7B">
        <w:rPr>
          <w:rFonts w:ascii="Arial" w:hAnsi="Arial" w:cs="Arial"/>
          <w:sz w:val="24"/>
          <w:szCs w:val="24"/>
        </w:rPr>
        <w:t>)</w:t>
      </w:r>
      <w:r w:rsidR="00E65356" w:rsidRPr="00A758F2">
        <w:rPr>
          <w:rFonts w:ascii="Arial" w:hAnsi="Arial" w:cs="Arial"/>
          <w:sz w:val="24"/>
          <w:szCs w:val="24"/>
        </w:rPr>
        <w:t>.</w:t>
      </w:r>
      <w:r w:rsidRPr="00A758F2">
        <w:rPr>
          <w:rFonts w:ascii="Arial" w:hAnsi="Arial" w:cs="Arial"/>
          <w:sz w:val="24"/>
          <w:szCs w:val="24"/>
        </w:rPr>
        <w:t xml:space="preserve"> Platform </w:t>
      </w:r>
      <w:r w:rsidR="00E65356" w:rsidRPr="00A758F2">
        <w:rPr>
          <w:rFonts w:ascii="Arial" w:hAnsi="Arial" w:cs="Arial"/>
          <w:sz w:val="24"/>
          <w:szCs w:val="24"/>
        </w:rPr>
        <w:t>Adoption Factors</w:t>
      </w:r>
      <w:r w:rsidRPr="00A758F2">
        <w:rPr>
          <w:rFonts w:ascii="Arial" w:hAnsi="Arial" w:cs="Arial"/>
          <w:sz w:val="24"/>
          <w:szCs w:val="24"/>
        </w:rPr>
        <w:t xml:space="preserve"> in the Internet </w:t>
      </w:r>
      <w:r w:rsidR="00E65356" w:rsidRPr="00A758F2">
        <w:rPr>
          <w:rFonts w:ascii="Arial" w:hAnsi="Arial" w:cs="Arial"/>
          <w:sz w:val="24"/>
          <w:szCs w:val="24"/>
        </w:rPr>
        <w:t>Industry.</w:t>
      </w:r>
      <w:r w:rsidRPr="00A758F2">
        <w:rPr>
          <w:rFonts w:ascii="Arial" w:hAnsi="Arial" w:cs="Arial"/>
          <w:sz w:val="24"/>
          <w:szCs w:val="24"/>
        </w:rPr>
        <w:t xml:space="preserve"> Sustainability. </w:t>
      </w:r>
      <w:hyperlink r:id="rId73" w:history="1">
        <w:r w:rsidR="00E65356" w:rsidRPr="00A758F2">
          <w:rPr>
            <w:rStyle w:val="Hyperlink"/>
            <w:rFonts w:ascii="Arial" w:hAnsi="Arial" w:cs="Arial"/>
            <w:sz w:val="24"/>
            <w:szCs w:val="24"/>
          </w:rPr>
          <w:t>https://doi.org/10.3390/SU10093185</w:t>
        </w:r>
      </w:hyperlink>
      <w:r w:rsidR="00E65356" w:rsidRPr="00A758F2">
        <w:rPr>
          <w:rFonts w:ascii="Arial" w:hAnsi="Arial" w:cs="Arial"/>
          <w:sz w:val="24"/>
          <w:szCs w:val="24"/>
        </w:rPr>
        <w:t xml:space="preserve">. </w:t>
      </w:r>
    </w:p>
    <w:p w14:paraId="784F5E20" w14:textId="4E7F599B"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Fonts w:ascii="Arial" w:hAnsi="Arial" w:cs="Arial"/>
          <w:sz w:val="24"/>
          <w:szCs w:val="24"/>
        </w:rPr>
        <w:t>Lehdonvirta</w:t>
      </w:r>
      <w:proofErr w:type="spellEnd"/>
      <w:r w:rsidRPr="00A758F2">
        <w:rPr>
          <w:rFonts w:ascii="Arial" w:hAnsi="Arial" w:cs="Arial"/>
          <w:sz w:val="24"/>
          <w:szCs w:val="24"/>
        </w:rPr>
        <w:t xml:space="preserve">, V., </w:t>
      </w:r>
      <w:proofErr w:type="spellStart"/>
      <w:r w:rsidRPr="00A758F2">
        <w:rPr>
          <w:rFonts w:ascii="Arial" w:hAnsi="Arial" w:cs="Arial"/>
          <w:sz w:val="24"/>
          <w:szCs w:val="24"/>
        </w:rPr>
        <w:t>Kässi</w:t>
      </w:r>
      <w:proofErr w:type="spellEnd"/>
      <w:r w:rsidRPr="00A758F2">
        <w:rPr>
          <w:rFonts w:ascii="Arial" w:hAnsi="Arial" w:cs="Arial"/>
          <w:sz w:val="24"/>
          <w:szCs w:val="24"/>
        </w:rPr>
        <w:t>, O., Hjorth, I., Barnard, H., &amp; Graham, M</w:t>
      </w:r>
      <w:r w:rsidR="00F73127" w:rsidRPr="00A758F2">
        <w:rPr>
          <w:rFonts w:ascii="Arial" w:hAnsi="Arial" w:cs="Arial"/>
          <w:sz w:val="24"/>
          <w:szCs w:val="24"/>
        </w:rPr>
        <w:t xml:space="preserve">., </w:t>
      </w:r>
      <w:r w:rsidR="008E0D7B">
        <w:rPr>
          <w:rFonts w:ascii="Arial" w:hAnsi="Arial" w:cs="Arial"/>
          <w:sz w:val="24"/>
          <w:szCs w:val="24"/>
        </w:rPr>
        <w:t>(</w:t>
      </w:r>
      <w:r w:rsidR="00F73127" w:rsidRPr="00A758F2">
        <w:rPr>
          <w:rFonts w:ascii="Arial" w:hAnsi="Arial" w:cs="Arial"/>
          <w:sz w:val="24"/>
          <w:szCs w:val="24"/>
        </w:rPr>
        <w:t>2018</w:t>
      </w:r>
      <w:r w:rsidR="008E0D7B">
        <w:rPr>
          <w:rFonts w:ascii="Arial" w:hAnsi="Arial" w:cs="Arial"/>
          <w:sz w:val="24"/>
          <w:szCs w:val="24"/>
        </w:rPr>
        <w:t>)</w:t>
      </w:r>
      <w:r w:rsidR="00F73127" w:rsidRPr="00A758F2">
        <w:rPr>
          <w:rFonts w:ascii="Arial" w:hAnsi="Arial" w:cs="Arial"/>
          <w:sz w:val="24"/>
          <w:szCs w:val="24"/>
        </w:rPr>
        <w:t>. The Global Platform Economy: A New Offshoring Institution Enabling Emerging-</w:t>
      </w:r>
      <w:r w:rsidR="00F73127" w:rsidRPr="00A758F2">
        <w:rPr>
          <w:rFonts w:ascii="Arial" w:hAnsi="Arial" w:cs="Arial"/>
          <w:sz w:val="24"/>
          <w:szCs w:val="24"/>
        </w:rPr>
        <w:lastRenderedPageBreak/>
        <w:t xml:space="preserve">Economy </w:t>
      </w:r>
      <w:proofErr w:type="spellStart"/>
      <w:r w:rsidR="00F73127" w:rsidRPr="00A758F2">
        <w:rPr>
          <w:rFonts w:ascii="Arial" w:hAnsi="Arial" w:cs="Arial"/>
          <w:sz w:val="24"/>
          <w:szCs w:val="24"/>
        </w:rPr>
        <w:t>Microproviders</w:t>
      </w:r>
      <w:proofErr w:type="spellEnd"/>
      <w:r w:rsidR="00F73127" w:rsidRPr="00A758F2">
        <w:rPr>
          <w:rFonts w:ascii="Arial" w:hAnsi="Arial" w:cs="Arial"/>
          <w:sz w:val="24"/>
          <w:szCs w:val="24"/>
        </w:rPr>
        <w:t xml:space="preserve">. Journal of Management, 45, pp. 567 - 599. </w:t>
      </w:r>
      <w:hyperlink r:id="rId74" w:history="1">
        <w:r w:rsidR="00F73127" w:rsidRPr="00A758F2">
          <w:rPr>
            <w:rStyle w:val="Hyperlink"/>
            <w:rFonts w:ascii="Arial" w:hAnsi="Arial" w:cs="Arial"/>
            <w:sz w:val="24"/>
            <w:szCs w:val="24"/>
          </w:rPr>
          <w:t>https://doi.org/10.1177/0149206318786781</w:t>
        </w:r>
      </w:hyperlink>
      <w:r w:rsidR="00F73127" w:rsidRPr="00A758F2">
        <w:rPr>
          <w:rFonts w:ascii="Arial" w:hAnsi="Arial" w:cs="Arial"/>
          <w:sz w:val="24"/>
          <w:szCs w:val="24"/>
        </w:rPr>
        <w:t xml:space="preserve">. </w:t>
      </w:r>
    </w:p>
    <w:p w14:paraId="17DAD728" w14:textId="5FFFE6AA" w:rsidR="00CE42F7" w:rsidRPr="00A758F2" w:rsidRDefault="00717951"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 xml:space="preserve">Li, C., Chan, O., Chow, Y., Zhang, X., Tong, P., Li, S., Ng, H., &amp; Keung, K., </w:t>
      </w:r>
      <w:r w:rsidR="008E0D7B">
        <w:rPr>
          <w:rFonts w:ascii="Arial" w:hAnsi="Arial" w:cs="Arial"/>
          <w:sz w:val="24"/>
          <w:szCs w:val="24"/>
        </w:rPr>
        <w:t>(</w:t>
      </w:r>
      <w:r w:rsidRPr="00A758F2">
        <w:rPr>
          <w:rFonts w:ascii="Arial" w:hAnsi="Arial" w:cs="Arial"/>
          <w:sz w:val="24"/>
          <w:szCs w:val="24"/>
        </w:rPr>
        <w:t>2022</w:t>
      </w:r>
      <w:r w:rsidR="008E0D7B">
        <w:rPr>
          <w:rFonts w:ascii="Arial" w:hAnsi="Arial" w:cs="Arial"/>
          <w:sz w:val="24"/>
          <w:szCs w:val="24"/>
        </w:rPr>
        <w:t>)</w:t>
      </w:r>
      <w:r w:rsidRPr="00A758F2">
        <w:rPr>
          <w:rFonts w:ascii="Arial" w:hAnsi="Arial" w:cs="Arial"/>
          <w:sz w:val="24"/>
          <w:szCs w:val="24"/>
        </w:rPr>
        <w:t xml:space="preserve">. Evaluating the Effectiveness of Digital Content Marketing Under Mixed Reality Training Platform on the Online Purchase Intention. Frontiers in Psychology, 13. </w:t>
      </w:r>
      <w:hyperlink r:id="rId75" w:history="1">
        <w:r w:rsidRPr="00A758F2">
          <w:rPr>
            <w:rStyle w:val="Hyperlink"/>
            <w:rFonts w:ascii="Arial" w:hAnsi="Arial" w:cs="Arial"/>
            <w:sz w:val="24"/>
            <w:szCs w:val="24"/>
          </w:rPr>
          <w:t>https://doi.org/10.3389/fpsyg.2022.881019</w:t>
        </w:r>
      </w:hyperlink>
      <w:r w:rsidRPr="00A758F2">
        <w:rPr>
          <w:rFonts w:ascii="Arial" w:hAnsi="Arial" w:cs="Arial"/>
          <w:sz w:val="24"/>
          <w:szCs w:val="24"/>
        </w:rPr>
        <w:t xml:space="preserve">. </w:t>
      </w:r>
    </w:p>
    <w:p w14:paraId="417CE8BB" w14:textId="11E45C2F" w:rsidR="00CE42F7" w:rsidRPr="00A758F2" w:rsidRDefault="00CE42F7"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lang w:val="it-IT"/>
        </w:rPr>
        <w:t xml:space="preserve">Lim, K., Sia, C., Lee, M., &amp; </w:t>
      </w:r>
      <w:proofErr w:type="spellStart"/>
      <w:r w:rsidRPr="00A758F2">
        <w:rPr>
          <w:rFonts w:ascii="Arial" w:hAnsi="Arial" w:cs="Arial"/>
          <w:sz w:val="24"/>
          <w:szCs w:val="24"/>
          <w:lang w:val="it-IT"/>
        </w:rPr>
        <w:t>Benbasat</w:t>
      </w:r>
      <w:proofErr w:type="spellEnd"/>
      <w:r w:rsidRPr="00A758F2">
        <w:rPr>
          <w:rFonts w:ascii="Arial" w:hAnsi="Arial" w:cs="Arial"/>
          <w:sz w:val="24"/>
          <w:szCs w:val="24"/>
          <w:lang w:val="it-IT"/>
        </w:rPr>
        <w:t>, I</w:t>
      </w:r>
      <w:r w:rsidR="00E9396D" w:rsidRPr="00A758F2">
        <w:rPr>
          <w:rFonts w:ascii="Arial" w:hAnsi="Arial" w:cs="Arial"/>
          <w:sz w:val="24"/>
          <w:szCs w:val="24"/>
          <w:lang w:val="it-IT"/>
        </w:rPr>
        <w:t xml:space="preserve">., </w:t>
      </w:r>
      <w:r w:rsidR="008E0D7B">
        <w:rPr>
          <w:rFonts w:ascii="Arial" w:hAnsi="Arial" w:cs="Arial"/>
          <w:sz w:val="24"/>
          <w:szCs w:val="24"/>
          <w:lang w:val="it-IT"/>
        </w:rPr>
        <w:t>(</w:t>
      </w:r>
      <w:r w:rsidR="00E9396D" w:rsidRPr="00A758F2">
        <w:rPr>
          <w:rFonts w:ascii="Arial" w:hAnsi="Arial" w:cs="Arial"/>
          <w:sz w:val="24"/>
          <w:szCs w:val="24"/>
          <w:lang w:val="it-IT"/>
        </w:rPr>
        <w:t>2006</w:t>
      </w:r>
      <w:r w:rsidR="008E0D7B">
        <w:rPr>
          <w:rFonts w:ascii="Arial" w:hAnsi="Arial" w:cs="Arial"/>
          <w:sz w:val="24"/>
          <w:szCs w:val="24"/>
          <w:lang w:val="it-IT"/>
        </w:rPr>
        <w:t>)</w:t>
      </w:r>
      <w:r w:rsidR="00E9396D" w:rsidRPr="00A758F2">
        <w:rPr>
          <w:rFonts w:ascii="Arial" w:hAnsi="Arial" w:cs="Arial"/>
          <w:sz w:val="24"/>
          <w:szCs w:val="24"/>
          <w:lang w:val="it-IT"/>
        </w:rPr>
        <w:t xml:space="preserve">. </w:t>
      </w:r>
      <w:r w:rsidR="00E9396D" w:rsidRPr="00A758F2">
        <w:rPr>
          <w:rFonts w:ascii="Arial" w:hAnsi="Arial" w:cs="Arial"/>
          <w:sz w:val="24"/>
          <w:szCs w:val="24"/>
        </w:rPr>
        <w:t>Do I Trust You Online, and If So, Will I Buy? An Empirical Study</w:t>
      </w:r>
      <w:r w:rsidRPr="00A758F2">
        <w:rPr>
          <w:rFonts w:ascii="Arial" w:hAnsi="Arial" w:cs="Arial"/>
          <w:sz w:val="24"/>
          <w:szCs w:val="24"/>
        </w:rPr>
        <w:t xml:space="preserve"> of </w:t>
      </w:r>
      <w:r w:rsidR="00E9396D" w:rsidRPr="00A758F2">
        <w:rPr>
          <w:rFonts w:ascii="Arial" w:hAnsi="Arial" w:cs="Arial"/>
          <w:sz w:val="24"/>
          <w:szCs w:val="24"/>
        </w:rPr>
        <w:t>Two Trust-Building Strategies.</w:t>
      </w:r>
      <w:r w:rsidRPr="00A758F2">
        <w:rPr>
          <w:rFonts w:ascii="Arial" w:hAnsi="Arial" w:cs="Arial"/>
          <w:sz w:val="24"/>
          <w:szCs w:val="24"/>
        </w:rPr>
        <w:t xml:space="preserve"> Journal of Management Information Systems</w:t>
      </w:r>
      <w:r w:rsidR="00E9396D" w:rsidRPr="00A758F2">
        <w:rPr>
          <w:rFonts w:ascii="Arial" w:hAnsi="Arial" w:cs="Arial"/>
          <w:sz w:val="24"/>
          <w:szCs w:val="24"/>
        </w:rPr>
        <w:t xml:space="preserve">, 23, pp. 233 - 266. </w:t>
      </w:r>
      <w:hyperlink r:id="rId76" w:history="1">
        <w:r w:rsidR="00E9396D" w:rsidRPr="00A758F2">
          <w:rPr>
            <w:rStyle w:val="Hyperlink"/>
            <w:rFonts w:ascii="Arial" w:hAnsi="Arial" w:cs="Arial"/>
            <w:sz w:val="24"/>
            <w:szCs w:val="24"/>
          </w:rPr>
          <w:t>https://doi.org/10.2753/MIS0742-1222230210</w:t>
        </w:r>
      </w:hyperlink>
      <w:r w:rsidR="00E9396D" w:rsidRPr="00A758F2">
        <w:rPr>
          <w:rFonts w:ascii="Arial" w:hAnsi="Arial" w:cs="Arial"/>
          <w:sz w:val="24"/>
          <w:szCs w:val="24"/>
        </w:rPr>
        <w:t xml:space="preserve">. </w:t>
      </w:r>
    </w:p>
    <w:p w14:paraId="6FF9278C" w14:textId="29BF9D9E"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Lloyds Bank</w:t>
      </w:r>
      <w:r w:rsidR="00E9396D" w:rsidRPr="00A758F2">
        <w:rPr>
          <w:rFonts w:ascii="Arial" w:hAnsi="Arial" w:cs="Arial"/>
        </w:rPr>
        <w:t xml:space="preserve">, </w:t>
      </w:r>
      <w:r w:rsidR="008E0D7B">
        <w:rPr>
          <w:rFonts w:ascii="Arial" w:hAnsi="Arial" w:cs="Arial"/>
        </w:rPr>
        <w:t>(</w:t>
      </w:r>
      <w:r w:rsidR="00E9396D" w:rsidRPr="00A758F2">
        <w:rPr>
          <w:rFonts w:ascii="Arial" w:hAnsi="Arial" w:cs="Arial"/>
        </w:rPr>
        <w:t>2024</w:t>
      </w:r>
      <w:r w:rsidR="008E0D7B">
        <w:rPr>
          <w:rFonts w:ascii="Arial" w:hAnsi="Arial" w:cs="Arial"/>
        </w:rPr>
        <w:t>)</w:t>
      </w:r>
      <w:r w:rsidRPr="00A758F2">
        <w:rPr>
          <w:rFonts w:ascii="Arial" w:hAnsi="Arial" w:cs="Arial"/>
        </w:rPr>
        <w:t xml:space="preserve">. </w:t>
      </w:r>
      <w:hyperlink r:id="rId77" w:tgtFrame="_new" w:history="1">
        <w:r w:rsidRPr="00A758F2">
          <w:rPr>
            <w:rStyle w:val="Hyperlink"/>
            <w:rFonts w:ascii="Arial" w:hAnsi="Arial" w:cs="Arial"/>
          </w:rPr>
          <w:t>Lloyds Bank</w:t>
        </w:r>
      </w:hyperlink>
      <w:r w:rsidRPr="00A758F2">
        <w:rPr>
          <w:rFonts w:ascii="Arial" w:hAnsi="Arial" w:cs="Arial"/>
        </w:rPr>
        <w:t>.</w:t>
      </w:r>
    </w:p>
    <w:p w14:paraId="446F08FD" w14:textId="42C0A85B"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Microsoft Office 365</w:t>
      </w:r>
      <w:r w:rsidR="008939A3" w:rsidRPr="00A758F2">
        <w:rPr>
          <w:rFonts w:ascii="Arial" w:hAnsi="Arial" w:cs="Arial"/>
        </w:rPr>
        <w:t xml:space="preserve">, </w:t>
      </w:r>
      <w:r w:rsidR="008E0D7B">
        <w:rPr>
          <w:rFonts w:ascii="Arial" w:hAnsi="Arial" w:cs="Arial"/>
        </w:rPr>
        <w:t>(</w:t>
      </w:r>
      <w:r w:rsidR="008939A3" w:rsidRPr="00A758F2">
        <w:rPr>
          <w:rFonts w:ascii="Arial" w:hAnsi="Arial" w:cs="Arial"/>
        </w:rPr>
        <w:t>2024</w:t>
      </w:r>
      <w:r w:rsidR="008E0D7B">
        <w:rPr>
          <w:rFonts w:ascii="Arial" w:hAnsi="Arial" w:cs="Arial"/>
        </w:rPr>
        <w:t>)</w:t>
      </w:r>
      <w:r w:rsidRPr="00A758F2">
        <w:rPr>
          <w:rFonts w:ascii="Arial" w:hAnsi="Arial" w:cs="Arial"/>
        </w:rPr>
        <w:t xml:space="preserve">. </w:t>
      </w:r>
      <w:hyperlink r:id="rId78" w:tgtFrame="_new" w:history="1">
        <w:r w:rsidRPr="00A758F2">
          <w:rPr>
            <w:rStyle w:val="Hyperlink"/>
            <w:rFonts w:ascii="Arial" w:hAnsi="Arial" w:cs="Arial"/>
          </w:rPr>
          <w:t>Microsoft Office 365</w:t>
        </w:r>
      </w:hyperlink>
      <w:r w:rsidRPr="00A758F2">
        <w:rPr>
          <w:rFonts w:ascii="Arial" w:hAnsi="Arial" w:cs="Arial"/>
        </w:rPr>
        <w:t>.</w:t>
      </w:r>
    </w:p>
    <w:p w14:paraId="72B8B7BC" w14:textId="5C93FEFB" w:rsidR="00CE42F7" w:rsidRPr="00A758F2" w:rsidRDefault="00CE42F7" w:rsidP="001E71B2">
      <w:pPr>
        <w:pStyle w:val="NormalWeb"/>
        <w:numPr>
          <w:ilvl w:val="0"/>
          <w:numId w:val="82"/>
        </w:numPr>
        <w:spacing w:line="360" w:lineRule="auto"/>
        <w:jc w:val="both"/>
        <w:rPr>
          <w:rFonts w:ascii="Arial" w:hAnsi="Arial" w:cs="Arial"/>
          <w:lang w:val="nl-NL"/>
        </w:rPr>
      </w:pPr>
      <w:r w:rsidRPr="00A758F2">
        <w:rPr>
          <w:rFonts w:ascii="Arial" w:hAnsi="Arial" w:cs="Arial"/>
          <w:lang w:val="nl-NL"/>
        </w:rPr>
        <w:t>Microsoft UK</w:t>
      </w:r>
      <w:r w:rsidR="008939A3" w:rsidRPr="00A758F2">
        <w:rPr>
          <w:rFonts w:ascii="Arial" w:hAnsi="Arial" w:cs="Arial"/>
          <w:lang w:val="nl-NL"/>
        </w:rPr>
        <w:t xml:space="preserve">, </w:t>
      </w:r>
      <w:r w:rsidR="008E0D7B">
        <w:rPr>
          <w:rFonts w:ascii="Arial" w:hAnsi="Arial" w:cs="Arial"/>
          <w:lang w:val="nl-NL"/>
        </w:rPr>
        <w:t>(</w:t>
      </w:r>
      <w:r w:rsidR="008939A3" w:rsidRPr="00A758F2">
        <w:rPr>
          <w:rFonts w:ascii="Arial" w:hAnsi="Arial" w:cs="Arial"/>
          <w:lang w:val="nl-NL"/>
        </w:rPr>
        <w:t>2024</w:t>
      </w:r>
      <w:r w:rsidR="008E0D7B">
        <w:rPr>
          <w:rFonts w:ascii="Arial" w:hAnsi="Arial" w:cs="Arial"/>
          <w:lang w:val="nl-NL"/>
        </w:rPr>
        <w:t>)</w:t>
      </w:r>
      <w:r w:rsidRPr="00A758F2">
        <w:rPr>
          <w:rFonts w:ascii="Arial" w:hAnsi="Arial" w:cs="Arial"/>
          <w:lang w:val="nl-NL"/>
        </w:rPr>
        <w:t xml:space="preserve">. Microsoft 365 Business Standard. </w:t>
      </w:r>
      <w:hyperlink r:id="rId79" w:tgtFrame="_new" w:history="1">
        <w:r w:rsidRPr="00A758F2">
          <w:rPr>
            <w:rStyle w:val="Hyperlink"/>
            <w:rFonts w:ascii="Arial" w:hAnsi="Arial" w:cs="Arial"/>
            <w:lang w:val="nl-NL"/>
          </w:rPr>
          <w:t>Microsoft UK</w:t>
        </w:r>
      </w:hyperlink>
      <w:r w:rsidRPr="00A758F2">
        <w:rPr>
          <w:rFonts w:ascii="Arial" w:hAnsi="Arial" w:cs="Arial"/>
          <w:lang w:val="nl-NL"/>
        </w:rPr>
        <w:t>.</w:t>
      </w:r>
    </w:p>
    <w:p w14:paraId="336DA1BB" w14:textId="6EED9F0A"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Fonts w:ascii="Arial" w:hAnsi="Arial" w:cs="Arial"/>
          <w:sz w:val="24"/>
          <w:szCs w:val="24"/>
          <w:lang w:val="nl-NL"/>
        </w:rPr>
        <w:t>Munnukka</w:t>
      </w:r>
      <w:proofErr w:type="spellEnd"/>
      <w:r w:rsidRPr="00A758F2">
        <w:rPr>
          <w:rFonts w:ascii="Arial" w:hAnsi="Arial" w:cs="Arial"/>
          <w:sz w:val="24"/>
          <w:szCs w:val="24"/>
          <w:lang w:val="nl-NL"/>
        </w:rPr>
        <w:t xml:space="preserve">, J., </w:t>
      </w:r>
      <w:proofErr w:type="spellStart"/>
      <w:r w:rsidRPr="00A758F2">
        <w:rPr>
          <w:rFonts w:ascii="Arial" w:hAnsi="Arial" w:cs="Arial"/>
          <w:sz w:val="24"/>
          <w:szCs w:val="24"/>
          <w:lang w:val="nl-NL"/>
        </w:rPr>
        <w:t>Uusitalo</w:t>
      </w:r>
      <w:proofErr w:type="spellEnd"/>
      <w:r w:rsidRPr="00A758F2">
        <w:rPr>
          <w:rFonts w:ascii="Arial" w:hAnsi="Arial" w:cs="Arial"/>
          <w:sz w:val="24"/>
          <w:szCs w:val="24"/>
          <w:lang w:val="nl-NL"/>
        </w:rPr>
        <w:t>, O</w:t>
      </w:r>
      <w:r w:rsidR="00823B86" w:rsidRPr="00A758F2">
        <w:rPr>
          <w:rFonts w:ascii="Arial" w:hAnsi="Arial" w:cs="Arial"/>
          <w:sz w:val="24"/>
          <w:szCs w:val="24"/>
          <w:lang w:val="nl-NL"/>
        </w:rPr>
        <w:t xml:space="preserve">. </w:t>
      </w:r>
      <w:proofErr w:type="spellStart"/>
      <w:r w:rsidR="00823B86" w:rsidRPr="00A758F2">
        <w:rPr>
          <w:rFonts w:ascii="Arial" w:hAnsi="Arial" w:cs="Arial"/>
          <w:sz w:val="24"/>
          <w:szCs w:val="24"/>
          <w:lang w:val="nl-NL"/>
        </w:rPr>
        <w:t>and</w:t>
      </w:r>
      <w:proofErr w:type="spellEnd"/>
      <w:r w:rsidR="00823B86" w:rsidRPr="00A758F2">
        <w:rPr>
          <w:rFonts w:ascii="Arial" w:hAnsi="Arial" w:cs="Arial"/>
          <w:sz w:val="24"/>
          <w:szCs w:val="24"/>
          <w:lang w:val="nl-NL"/>
        </w:rPr>
        <w:t xml:space="preserve"> </w:t>
      </w:r>
      <w:proofErr w:type="spellStart"/>
      <w:r w:rsidR="00823B86" w:rsidRPr="00A758F2">
        <w:rPr>
          <w:rFonts w:ascii="Arial" w:hAnsi="Arial" w:cs="Arial"/>
          <w:sz w:val="24"/>
          <w:szCs w:val="24"/>
          <w:lang w:val="nl-NL"/>
        </w:rPr>
        <w:t>Toivonen</w:t>
      </w:r>
      <w:proofErr w:type="spellEnd"/>
      <w:r w:rsidR="00823B86" w:rsidRPr="00A758F2">
        <w:rPr>
          <w:rFonts w:ascii="Arial" w:hAnsi="Arial" w:cs="Arial"/>
          <w:sz w:val="24"/>
          <w:szCs w:val="24"/>
          <w:lang w:val="nl-NL"/>
        </w:rPr>
        <w:t xml:space="preserve">, H., </w:t>
      </w:r>
      <w:r w:rsidR="008E0D7B">
        <w:rPr>
          <w:rFonts w:ascii="Arial" w:hAnsi="Arial" w:cs="Arial"/>
          <w:sz w:val="24"/>
          <w:szCs w:val="24"/>
          <w:lang w:val="nl-NL"/>
        </w:rPr>
        <w:t>(</w:t>
      </w:r>
      <w:r w:rsidR="00823B86" w:rsidRPr="00A758F2">
        <w:rPr>
          <w:rFonts w:ascii="Arial" w:hAnsi="Arial" w:cs="Arial"/>
          <w:sz w:val="24"/>
          <w:szCs w:val="24"/>
          <w:lang w:val="nl-NL"/>
        </w:rPr>
        <w:t>2016</w:t>
      </w:r>
      <w:r w:rsidR="008E0D7B">
        <w:rPr>
          <w:rFonts w:ascii="Arial" w:hAnsi="Arial" w:cs="Arial"/>
          <w:sz w:val="24"/>
          <w:szCs w:val="24"/>
          <w:lang w:val="nl-NL"/>
        </w:rPr>
        <w:t>)</w:t>
      </w:r>
      <w:r w:rsidR="00823B86" w:rsidRPr="00A758F2">
        <w:rPr>
          <w:rFonts w:ascii="Arial" w:hAnsi="Arial" w:cs="Arial"/>
          <w:sz w:val="24"/>
          <w:szCs w:val="24"/>
          <w:lang w:val="nl-NL"/>
        </w:rPr>
        <w:t xml:space="preserve">. </w:t>
      </w:r>
      <w:r w:rsidR="00823B86" w:rsidRPr="00A758F2">
        <w:rPr>
          <w:rFonts w:ascii="Arial" w:hAnsi="Arial" w:cs="Arial"/>
          <w:sz w:val="24"/>
          <w:szCs w:val="24"/>
        </w:rPr>
        <w:t>Credibility</w:t>
      </w:r>
      <w:r w:rsidRPr="00A758F2">
        <w:rPr>
          <w:rFonts w:ascii="Arial" w:hAnsi="Arial" w:cs="Arial"/>
          <w:sz w:val="24"/>
          <w:szCs w:val="24"/>
        </w:rPr>
        <w:t xml:space="preserve"> of a peer endorser and advertising effectiveness. Journal of Consumer </w:t>
      </w:r>
      <w:r w:rsidR="00823B86" w:rsidRPr="00A758F2">
        <w:rPr>
          <w:rFonts w:ascii="Arial" w:hAnsi="Arial" w:cs="Arial"/>
          <w:sz w:val="24"/>
          <w:szCs w:val="24"/>
        </w:rPr>
        <w:t>Marketing, 33(3), pp.182-192.</w:t>
      </w:r>
      <w:r w:rsidR="00A376BC" w:rsidRPr="00A758F2">
        <w:rPr>
          <w:rFonts w:ascii="Arial" w:hAnsi="Arial" w:cs="Arial"/>
          <w:sz w:val="24"/>
          <w:szCs w:val="24"/>
        </w:rPr>
        <w:t xml:space="preserve"> </w:t>
      </w:r>
      <w:hyperlink r:id="rId80" w:history="1">
        <w:r w:rsidR="00A376BC" w:rsidRPr="00A758F2">
          <w:rPr>
            <w:rStyle w:val="Hyperlink"/>
            <w:rFonts w:ascii="Arial" w:hAnsi="Arial" w:cs="Arial"/>
            <w:sz w:val="24"/>
            <w:szCs w:val="24"/>
          </w:rPr>
          <w:t>https://www.academia.edu</w:t>
        </w:r>
      </w:hyperlink>
      <w:r w:rsidR="00A376BC" w:rsidRPr="00A758F2">
        <w:rPr>
          <w:rFonts w:ascii="Arial" w:hAnsi="Arial" w:cs="Arial"/>
          <w:sz w:val="24"/>
          <w:szCs w:val="24"/>
        </w:rPr>
        <w:t xml:space="preserve"> </w:t>
      </w:r>
    </w:p>
    <w:p w14:paraId="0FE25548" w14:textId="3B48FFA2" w:rsidR="00CE42F7" w:rsidRPr="00A758F2" w:rsidRDefault="00CE42F7"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Nicholson, M., Clarke, I., &amp; Blakemore, M</w:t>
      </w:r>
      <w:r w:rsidR="003D6965" w:rsidRPr="00A758F2">
        <w:rPr>
          <w:rFonts w:ascii="Arial" w:hAnsi="Arial" w:cs="Arial"/>
          <w:sz w:val="24"/>
          <w:szCs w:val="24"/>
        </w:rPr>
        <w:t xml:space="preserve">., </w:t>
      </w:r>
      <w:r w:rsidR="008E0D7B">
        <w:rPr>
          <w:rFonts w:ascii="Arial" w:hAnsi="Arial" w:cs="Arial"/>
          <w:sz w:val="24"/>
          <w:szCs w:val="24"/>
        </w:rPr>
        <w:t>(</w:t>
      </w:r>
      <w:r w:rsidRPr="00A758F2">
        <w:rPr>
          <w:rFonts w:ascii="Arial" w:hAnsi="Arial" w:cs="Arial"/>
          <w:sz w:val="24"/>
          <w:szCs w:val="24"/>
        </w:rPr>
        <w:t>2002</w:t>
      </w:r>
      <w:r w:rsidR="008E0D7B">
        <w:rPr>
          <w:rFonts w:ascii="Arial" w:hAnsi="Arial" w:cs="Arial"/>
          <w:sz w:val="24"/>
          <w:szCs w:val="24"/>
        </w:rPr>
        <w:t>)</w:t>
      </w:r>
      <w:r w:rsidR="003D6965" w:rsidRPr="00A758F2">
        <w:rPr>
          <w:rFonts w:ascii="Arial" w:hAnsi="Arial" w:cs="Arial"/>
          <w:sz w:val="24"/>
          <w:szCs w:val="24"/>
        </w:rPr>
        <w:t>.</w:t>
      </w:r>
      <w:r w:rsidRPr="00A758F2">
        <w:rPr>
          <w:rFonts w:ascii="Arial" w:hAnsi="Arial" w:cs="Arial"/>
          <w:sz w:val="24"/>
          <w:szCs w:val="24"/>
        </w:rPr>
        <w:t xml:space="preserve"> 'One brand, three ways to shop': </w:t>
      </w:r>
      <w:r w:rsidR="003D6965" w:rsidRPr="00A758F2">
        <w:rPr>
          <w:rFonts w:ascii="Arial" w:hAnsi="Arial" w:cs="Arial"/>
          <w:sz w:val="24"/>
          <w:szCs w:val="24"/>
        </w:rPr>
        <w:t>situational</w:t>
      </w:r>
      <w:r w:rsidRPr="00A758F2">
        <w:rPr>
          <w:rFonts w:ascii="Arial" w:hAnsi="Arial" w:cs="Arial"/>
          <w:sz w:val="24"/>
          <w:szCs w:val="24"/>
        </w:rPr>
        <w:t xml:space="preserve"> variables and multichannel consumer behaviour. The International Review of Retail, Distribution and Consumer Research</w:t>
      </w:r>
      <w:r w:rsidR="003D6965" w:rsidRPr="00A758F2">
        <w:rPr>
          <w:rFonts w:ascii="Arial" w:hAnsi="Arial" w:cs="Arial"/>
          <w:sz w:val="24"/>
          <w:szCs w:val="24"/>
        </w:rPr>
        <w:t xml:space="preserve">, 12, pp. 131 - 148. </w:t>
      </w:r>
      <w:hyperlink r:id="rId81" w:history="1">
        <w:r w:rsidR="003D6965" w:rsidRPr="00A758F2">
          <w:rPr>
            <w:rStyle w:val="Hyperlink"/>
            <w:rFonts w:ascii="Arial" w:hAnsi="Arial" w:cs="Arial"/>
            <w:sz w:val="24"/>
            <w:szCs w:val="24"/>
          </w:rPr>
          <w:t>https://doi.org/10.1080/09593960210127691</w:t>
        </w:r>
      </w:hyperlink>
      <w:r w:rsidR="003D6965" w:rsidRPr="00A758F2">
        <w:rPr>
          <w:rFonts w:ascii="Arial" w:hAnsi="Arial" w:cs="Arial"/>
          <w:sz w:val="24"/>
          <w:szCs w:val="24"/>
        </w:rPr>
        <w:t xml:space="preserve">.  </w:t>
      </w:r>
    </w:p>
    <w:p w14:paraId="78EE7688" w14:textId="29426E24"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Norton Security</w:t>
      </w:r>
      <w:r w:rsidR="003D6965" w:rsidRPr="00A758F2">
        <w:rPr>
          <w:rFonts w:ascii="Arial" w:hAnsi="Arial" w:cs="Arial"/>
        </w:rPr>
        <w:t xml:space="preserve">, </w:t>
      </w:r>
      <w:r w:rsidR="008E0D7B">
        <w:rPr>
          <w:rFonts w:ascii="Arial" w:hAnsi="Arial" w:cs="Arial"/>
        </w:rPr>
        <w:t>(</w:t>
      </w:r>
      <w:r w:rsidR="003D6965" w:rsidRPr="00A758F2">
        <w:rPr>
          <w:rFonts w:ascii="Arial" w:hAnsi="Arial" w:cs="Arial"/>
        </w:rPr>
        <w:t>2024</w:t>
      </w:r>
      <w:r w:rsidR="008E0D7B">
        <w:rPr>
          <w:rFonts w:ascii="Arial" w:hAnsi="Arial" w:cs="Arial"/>
        </w:rPr>
        <w:t>)</w:t>
      </w:r>
      <w:r w:rsidRPr="00A758F2">
        <w:rPr>
          <w:rFonts w:ascii="Arial" w:hAnsi="Arial" w:cs="Arial"/>
        </w:rPr>
        <w:t xml:space="preserve">. </w:t>
      </w:r>
      <w:hyperlink r:id="rId82" w:tgtFrame="_new" w:history="1">
        <w:r w:rsidRPr="00A758F2">
          <w:rPr>
            <w:rStyle w:val="Hyperlink"/>
            <w:rFonts w:ascii="Arial" w:hAnsi="Arial" w:cs="Arial"/>
          </w:rPr>
          <w:t>Norton Security</w:t>
        </w:r>
      </w:hyperlink>
      <w:r w:rsidRPr="00A758F2">
        <w:rPr>
          <w:rFonts w:ascii="Arial" w:hAnsi="Arial" w:cs="Arial"/>
        </w:rPr>
        <w:t>.</w:t>
      </w:r>
    </w:p>
    <w:p w14:paraId="6F463544" w14:textId="2B2F999F" w:rsidR="00CE42F7" w:rsidRPr="00A758F2" w:rsidRDefault="00432367" w:rsidP="001E71B2">
      <w:pPr>
        <w:pStyle w:val="ListParagraph"/>
        <w:numPr>
          <w:ilvl w:val="0"/>
          <w:numId w:val="82"/>
        </w:numPr>
        <w:spacing w:line="360" w:lineRule="auto"/>
        <w:jc w:val="both"/>
        <w:rPr>
          <w:rFonts w:ascii="Arial" w:hAnsi="Arial" w:cs="Arial"/>
          <w:bCs/>
          <w:sz w:val="24"/>
          <w:szCs w:val="24"/>
        </w:rPr>
      </w:pPr>
      <w:proofErr w:type="spellStart"/>
      <w:r w:rsidRPr="00A758F2">
        <w:rPr>
          <w:rFonts w:ascii="Arial" w:hAnsi="Arial" w:cs="Arial"/>
          <w:bCs/>
          <w:sz w:val="24"/>
          <w:szCs w:val="24"/>
          <w:lang w:val="it-IT"/>
        </w:rPr>
        <w:t>Ntawanga</w:t>
      </w:r>
      <w:proofErr w:type="spellEnd"/>
      <w:r w:rsidRPr="00A758F2">
        <w:rPr>
          <w:rFonts w:ascii="Arial" w:hAnsi="Arial" w:cs="Arial"/>
          <w:bCs/>
          <w:sz w:val="24"/>
          <w:szCs w:val="24"/>
          <w:lang w:val="it-IT"/>
        </w:rPr>
        <w:t xml:space="preserve">, F., </w:t>
      </w:r>
      <w:proofErr w:type="spellStart"/>
      <w:r w:rsidRPr="00A758F2">
        <w:rPr>
          <w:rFonts w:ascii="Arial" w:hAnsi="Arial" w:cs="Arial"/>
          <w:bCs/>
          <w:sz w:val="24"/>
          <w:szCs w:val="24"/>
          <w:lang w:val="it-IT"/>
        </w:rPr>
        <w:t>Calitz</w:t>
      </w:r>
      <w:proofErr w:type="spellEnd"/>
      <w:r w:rsidRPr="00A758F2">
        <w:rPr>
          <w:rFonts w:ascii="Arial" w:hAnsi="Arial" w:cs="Arial"/>
          <w:bCs/>
          <w:sz w:val="24"/>
          <w:szCs w:val="24"/>
          <w:lang w:val="it-IT"/>
        </w:rPr>
        <w:t xml:space="preserve">, A., &amp; Barnard, L., </w:t>
      </w:r>
      <w:r w:rsidR="008E0D7B">
        <w:rPr>
          <w:rFonts w:ascii="Arial" w:hAnsi="Arial" w:cs="Arial"/>
          <w:bCs/>
          <w:sz w:val="24"/>
          <w:szCs w:val="24"/>
          <w:lang w:val="it-IT"/>
        </w:rPr>
        <w:t>(</w:t>
      </w:r>
      <w:r w:rsidRPr="00A758F2">
        <w:rPr>
          <w:rFonts w:ascii="Arial" w:hAnsi="Arial" w:cs="Arial"/>
          <w:bCs/>
          <w:sz w:val="24"/>
          <w:szCs w:val="24"/>
          <w:lang w:val="it-IT"/>
        </w:rPr>
        <w:t>2008</w:t>
      </w:r>
      <w:r w:rsidR="008E0D7B">
        <w:rPr>
          <w:rFonts w:ascii="Arial" w:hAnsi="Arial" w:cs="Arial"/>
          <w:bCs/>
          <w:sz w:val="24"/>
          <w:szCs w:val="24"/>
          <w:lang w:val="it-IT"/>
        </w:rPr>
        <w:t>)</w:t>
      </w:r>
      <w:r w:rsidRPr="00A758F2">
        <w:rPr>
          <w:rFonts w:ascii="Arial" w:hAnsi="Arial" w:cs="Arial"/>
          <w:bCs/>
          <w:sz w:val="24"/>
          <w:szCs w:val="24"/>
          <w:lang w:val="it-IT"/>
        </w:rPr>
        <w:t xml:space="preserve">. </w:t>
      </w:r>
      <w:r w:rsidRPr="00A758F2">
        <w:rPr>
          <w:rFonts w:ascii="Arial" w:hAnsi="Arial" w:cs="Arial"/>
          <w:bCs/>
          <w:sz w:val="24"/>
          <w:szCs w:val="24"/>
        </w:rPr>
        <w:t xml:space="preserve">Maintaining customer profiles in an e-commerce environment., pp. 169-179. </w:t>
      </w:r>
      <w:hyperlink r:id="rId83" w:history="1">
        <w:r w:rsidRPr="00A758F2">
          <w:rPr>
            <w:rStyle w:val="Hyperlink"/>
            <w:rFonts w:ascii="Arial" w:hAnsi="Arial" w:cs="Arial"/>
            <w:bCs/>
            <w:sz w:val="24"/>
            <w:szCs w:val="24"/>
          </w:rPr>
          <w:t>https://doi.org/10.1145/1456659.1456679</w:t>
        </w:r>
      </w:hyperlink>
      <w:r w:rsidRPr="00A758F2">
        <w:rPr>
          <w:rFonts w:ascii="Arial" w:hAnsi="Arial" w:cs="Arial"/>
          <w:bCs/>
          <w:sz w:val="24"/>
          <w:szCs w:val="24"/>
        </w:rPr>
        <w:t xml:space="preserve">. </w:t>
      </w:r>
    </w:p>
    <w:p w14:paraId="73766743" w14:textId="188DACC1" w:rsidR="001E71B2"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lang w:val="it-IT"/>
        </w:rPr>
        <w:t>Pagani, M</w:t>
      </w:r>
      <w:r w:rsidR="001E71B2" w:rsidRPr="00A758F2">
        <w:rPr>
          <w:rFonts w:ascii="Arial" w:hAnsi="Arial" w:cs="Arial"/>
          <w:sz w:val="24"/>
          <w:szCs w:val="24"/>
          <w:lang w:val="it-IT"/>
        </w:rPr>
        <w:t xml:space="preserve">. and Mirabello, A., </w:t>
      </w:r>
      <w:r w:rsidR="008E0D7B">
        <w:rPr>
          <w:rFonts w:ascii="Arial" w:hAnsi="Arial" w:cs="Arial"/>
          <w:sz w:val="24"/>
          <w:szCs w:val="24"/>
          <w:lang w:val="it-IT"/>
        </w:rPr>
        <w:t>(</w:t>
      </w:r>
      <w:r w:rsidR="001E71B2" w:rsidRPr="00A758F2">
        <w:rPr>
          <w:rFonts w:ascii="Arial" w:hAnsi="Arial" w:cs="Arial"/>
          <w:sz w:val="24"/>
          <w:szCs w:val="24"/>
          <w:lang w:val="it-IT"/>
        </w:rPr>
        <w:t>2011</w:t>
      </w:r>
      <w:r w:rsidR="008E0D7B">
        <w:rPr>
          <w:rFonts w:ascii="Arial" w:hAnsi="Arial" w:cs="Arial"/>
          <w:sz w:val="24"/>
          <w:szCs w:val="24"/>
          <w:lang w:val="it-IT"/>
        </w:rPr>
        <w:t>)</w:t>
      </w:r>
      <w:r w:rsidR="001E71B2" w:rsidRPr="00A758F2">
        <w:rPr>
          <w:rFonts w:ascii="Arial" w:hAnsi="Arial" w:cs="Arial"/>
          <w:sz w:val="24"/>
          <w:szCs w:val="24"/>
          <w:lang w:val="it-IT"/>
        </w:rPr>
        <w:t xml:space="preserve">. </w:t>
      </w:r>
      <w:r w:rsidR="001E71B2" w:rsidRPr="00A758F2">
        <w:rPr>
          <w:rFonts w:ascii="Arial" w:hAnsi="Arial" w:cs="Arial"/>
          <w:sz w:val="24"/>
          <w:szCs w:val="24"/>
        </w:rPr>
        <w:t xml:space="preserve">The influence of personal and social-interactive engagement in social TV web sites. International Journal of Electronic Commerce, 16(2), pp.41-68. </w:t>
      </w:r>
      <w:hyperlink r:id="rId84" w:history="1">
        <w:r w:rsidR="001E71B2" w:rsidRPr="00A758F2">
          <w:rPr>
            <w:rStyle w:val="Hyperlink"/>
            <w:rFonts w:ascii="Arial" w:hAnsi="Arial" w:cs="Arial"/>
            <w:sz w:val="24"/>
            <w:szCs w:val="24"/>
          </w:rPr>
          <w:t>https://doi.org/10.2753/JEC1086-4415160203</w:t>
        </w:r>
      </w:hyperlink>
      <w:r w:rsidR="001E71B2" w:rsidRPr="00A758F2">
        <w:rPr>
          <w:rFonts w:ascii="Arial" w:hAnsi="Arial" w:cs="Arial"/>
          <w:sz w:val="24"/>
          <w:szCs w:val="24"/>
        </w:rPr>
        <w:t xml:space="preserve"> </w:t>
      </w:r>
    </w:p>
    <w:p w14:paraId="20647565" w14:textId="5CD481D7" w:rsidR="00CE42F7" w:rsidRPr="00A758F2" w:rsidRDefault="001E71B2"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t>Pagani, M</w:t>
      </w:r>
      <w:r w:rsidR="00CE42F7" w:rsidRPr="00A758F2">
        <w:rPr>
          <w:rFonts w:ascii="Arial" w:hAnsi="Arial" w:cs="Arial"/>
          <w:sz w:val="24"/>
          <w:szCs w:val="24"/>
        </w:rPr>
        <w:t>., &amp; Mirabello, A</w:t>
      </w:r>
      <w:r w:rsidR="00E41BFB" w:rsidRPr="00A758F2">
        <w:rPr>
          <w:rFonts w:ascii="Arial" w:hAnsi="Arial" w:cs="Arial"/>
          <w:sz w:val="24"/>
          <w:szCs w:val="24"/>
        </w:rPr>
        <w:t xml:space="preserve">., </w:t>
      </w:r>
      <w:r w:rsidR="008E0D7B">
        <w:rPr>
          <w:rFonts w:ascii="Arial" w:hAnsi="Arial" w:cs="Arial"/>
          <w:sz w:val="24"/>
          <w:szCs w:val="24"/>
        </w:rPr>
        <w:t>(</w:t>
      </w:r>
      <w:r w:rsidR="00CE42F7" w:rsidRPr="00A758F2">
        <w:rPr>
          <w:rFonts w:ascii="Arial" w:hAnsi="Arial" w:cs="Arial"/>
          <w:sz w:val="24"/>
          <w:szCs w:val="24"/>
        </w:rPr>
        <w:t>2011</w:t>
      </w:r>
      <w:r w:rsidR="008E0D7B">
        <w:rPr>
          <w:rFonts w:ascii="Arial" w:hAnsi="Arial" w:cs="Arial"/>
          <w:sz w:val="24"/>
          <w:szCs w:val="24"/>
        </w:rPr>
        <w:t>)</w:t>
      </w:r>
      <w:r w:rsidR="00E41BFB" w:rsidRPr="00A758F2">
        <w:rPr>
          <w:rFonts w:ascii="Arial" w:hAnsi="Arial" w:cs="Arial"/>
          <w:sz w:val="24"/>
          <w:szCs w:val="24"/>
        </w:rPr>
        <w:t>.</w:t>
      </w:r>
      <w:r w:rsidR="00CE42F7" w:rsidRPr="00A758F2">
        <w:rPr>
          <w:rFonts w:ascii="Arial" w:hAnsi="Arial" w:cs="Arial"/>
          <w:sz w:val="24"/>
          <w:szCs w:val="24"/>
        </w:rPr>
        <w:t xml:space="preserve"> The </w:t>
      </w:r>
      <w:r w:rsidR="00E41BFB" w:rsidRPr="00A758F2">
        <w:rPr>
          <w:rFonts w:ascii="Arial" w:hAnsi="Arial" w:cs="Arial"/>
          <w:sz w:val="24"/>
          <w:szCs w:val="24"/>
        </w:rPr>
        <w:t>Influence</w:t>
      </w:r>
      <w:r w:rsidR="00CE42F7" w:rsidRPr="00A758F2">
        <w:rPr>
          <w:rFonts w:ascii="Arial" w:hAnsi="Arial" w:cs="Arial"/>
          <w:sz w:val="24"/>
          <w:szCs w:val="24"/>
        </w:rPr>
        <w:t xml:space="preserve"> of </w:t>
      </w:r>
      <w:r w:rsidR="00E41BFB" w:rsidRPr="00A758F2">
        <w:rPr>
          <w:rFonts w:ascii="Arial" w:hAnsi="Arial" w:cs="Arial"/>
          <w:sz w:val="24"/>
          <w:szCs w:val="24"/>
        </w:rPr>
        <w:t>Personal</w:t>
      </w:r>
      <w:r w:rsidR="00CE42F7" w:rsidRPr="00A758F2">
        <w:rPr>
          <w:rFonts w:ascii="Arial" w:hAnsi="Arial" w:cs="Arial"/>
          <w:sz w:val="24"/>
          <w:szCs w:val="24"/>
        </w:rPr>
        <w:t xml:space="preserve"> and </w:t>
      </w:r>
      <w:r w:rsidR="00E41BFB" w:rsidRPr="00A758F2">
        <w:rPr>
          <w:rFonts w:ascii="Arial" w:hAnsi="Arial" w:cs="Arial"/>
          <w:sz w:val="24"/>
          <w:szCs w:val="24"/>
        </w:rPr>
        <w:t>Social-Interactive Engagement</w:t>
      </w:r>
      <w:r w:rsidR="00CE42F7" w:rsidRPr="00A758F2">
        <w:rPr>
          <w:rFonts w:ascii="Arial" w:hAnsi="Arial" w:cs="Arial"/>
          <w:sz w:val="24"/>
          <w:szCs w:val="24"/>
        </w:rPr>
        <w:t xml:space="preserve"> in </w:t>
      </w:r>
      <w:r w:rsidR="00E41BFB" w:rsidRPr="00A758F2">
        <w:rPr>
          <w:rFonts w:ascii="Arial" w:hAnsi="Arial" w:cs="Arial"/>
          <w:sz w:val="24"/>
          <w:szCs w:val="24"/>
        </w:rPr>
        <w:t>Social</w:t>
      </w:r>
      <w:r w:rsidR="00CE42F7" w:rsidRPr="00A758F2">
        <w:rPr>
          <w:rFonts w:ascii="Arial" w:hAnsi="Arial" w:cs="Arial"/>
          <w:sz w:val="24"/>
          <w:szCs w:val="24"/>
        </w:rPr>
        <w:t xml:space="preserve"> TV </w:t>
      </w:r>
      <w:r w:rsidR="00E41BFB" w:rsidRPr="00A758F2">
        <w:rPr>
          <w:rFonts w:ascii="Arial" w:hAnsi="Arial" w:cs="Arial"/>
          <w:sz w:val="24"/>
          <w:szCs w:val="24"/>
        </w:rPr>
        <w:t>Web Sites.</w:t>
      </w:r>
      <w:r w:rsidR="00CE42F7" w:rsidRPr="00A758F2">
        <w:rPr>
          <w:rFonts w:ascii="Arial" w:hAnsi="Arial" w:cs="Arial"/>
          <w:sz w:val="24"/>
          <w:szCs w:val="24"/>
        </w:rPr>
        <w:t xml:space="preserve"> International Journal of Electronic Commerce</w:t>
      </w:r>
      <w:r w:rsidR="00E41BFB" w:rsidRPr="00A758F2">
        <w:rPr>
          <w:rFonts w:ascii="Arial" w:hAnsi="Arial" w:cs="Arial"/>
          <w:sz w:val="24"/>
          <w:szCs w:val="24"/>
        </w:rPr>
        <w:t xml:space="preserve">, 16, pp. 41 - 68. </w:t>
      </w:r>
      <w:hyperlink r:id="rId85" w:history="1">
        <w:r w:rsidR="00E41BFB" w:rsidRPr="00A758F2">
          <w:rPr>
            <w:rStyle w:val="Hyperlink"/>
            <w:rFonts w:ascii="Arial" w:hAnsi="Arial" w:cs="Arial"/>
            <w:sz w:val="24"/>
            <w:szCs w:val="24"/>
          </w:rPr>
          <w:t>https://doi.org/10.2753/JEC1086-4415160203</w:t>
        </w:r>
      </w:hyperlink>
      <w:r w:rsidR="00E41BFB" w:rsidRPr="00A758F2">
        <w:rPr>
          <w:rFonts w:ascii="Arial" w:hAnsi="Arial" w:cs="Arial"/>
          <w:sz w:val="24"/>
          <w:szCs w:val="24"/>
        </w:rPr>
        <w:t xml:space="preserve">. </w:t>
      </w:r>
    </w:p>
    <w:p w14:paraId="48F86780" w14:textId="34067F3A"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lastRenderedPageBreak/>
        <w:t>Park, Y</w:t>
      </w:r>
      <w:r w:rsidR="003A141C" w:rsidRPr="00A758F2">
        <w:rPr>
          <w:rFonts w:ascii="Arial" w:hAnsi="Arial" w:cs="Arial"/>
          <w:sz w:val="24"/>
          <w:szCs w:val="24"/>
        </w:rPr>
        <w:t>.A. and</w:t>
      </w:r>
      <w:r w:rsidRPr="00A758F2">
        <w:rPr>
          <w:rFonts w:ascii="Arial" w:hAnsi="Arial" w:cs="Arial"/>
          <w:sz w:val="24"/>
          <w:szCs w:val="24"/>
        </w:rPr>
        <w:t xml:space="preserve"> </w:t>
      </w:r>
      <w:proofErr w:type="spellStart"/>
      <w:r w:rsidRPr="00A758F2">
        <w:rPr>
          <w:rFonts w:ascii="Arial" w:hAnsi="Arial" w:cs="Arial"/>
          <w:sz w:val="24"/>
          <w:szCs w:val="24"/>
        </w:rPr>
        <w:t>Gretzel</w:t>
      </w:r>
      <w:proofErr w:type="spellEnd"/>
      <w:r w:rsidRPr="00A758F2">
        <w:rPr>
          <w:rFonts w:ascii="Arial" w:hAnsi="Arial" w:cs="Arial"/>
          <w:sz w:val="24"/>
          <w:szCs w:val="24"/>
        </w:rPr>
        <w:t>, U</w:t>
      </w:r>
      <w:r w:rsidR="003A141C" w:rsidRPr="00A758F2">
        <w:rPr>
          <w:rFonts w:ascii="Arial" w:hAnsi="Arial" w:cs="Arial"/>
          <w:sz w:val="24"/>
          <w:szCs w:val="24"/>
        </w:rPr>
        <w:t xml:space="preserve">., </w:t>
      </w:r>
      <w:r w:rsidR="008E0D7B">
        <w:rPr>
          <w:rFonts w:ascii="Arial" w:hAnsi="Arial" w:cs="Arial"/>
          <w:sz w:val="24"/>
          <w:szCs w:val="24"/>
        </w:rPr>
        <w:t>(</w:t>
      </w:r>
      <w:r w:rsidRPr="00A758F2">
        <w:rPr>
          <w:rFonts w:ascii="Arial" w:hAnsi="Arial" w:cs="Arial"/>
          <w:sz w:val="24"/>
          <w:szCs w:val="24"/>
        </w:rPr>
        <w:t>2007</w:t>
      </w:r>
      <w:r w:rsidR="008E0D7B">
        <w:rPr>
          <w:rFonts w:ascii="Arial" w:hAnsi="Arial" w:cs="Arial"/>
          <w:sz w:val="24"/>
          <w:szCs w:val="24"/>
        </w:rPr>
        <w:t>)</w:t>
      </w:r>
      <w:r w:rsidR="003A141C" w:rsidRPr="00A758F2">
        <w:rPr>
          <w:rFonts w:ascii="Arial" w:hAnsi="Arial" w:cs="Arial"/>
          <w:sz w:val="24"/>
          <w:szCs w:val="24"/>
        </w:rPr>
        <w:t>.</w:t>
      </w:r>
      <w:r w:rsidRPr="00A758F2">
        <w:rPr>
          <w:rFonts w:ascii="Arial" w:hAnsi="Arial" w:cs="Arial"/>
          <w:sz w:val="24"/>
          <w:szCs w:val="24"/>
        </w:rPr>
        <w:t xml:space="preserve"> Success factors for destination marketing web sites: A qualitative meta-analysis. </w:t>
      </w:r>
      <w:r w:rsidR="003A141C" w:rsidRPr="00A758F2">
        <w:rPr>
          <w:rFonts w:ascii="Arial" w:hAnsi="Arial" w:cs="Arial"/>
          <w:sz w:val="24"/>
          <w:szCs w:val="24"/>
        </w:rPr>
        <w:t>Journal of travel research, 46(1), pp.46-63.</w:t>
      </w:r>
      <w:r w:rsidR="008A166B" w:rsidRPr="00A758F2">
        <w:rPr>
          <w:rFonts w:ascii="Arial" w:hAnsi="Arial" w:cs="Arial"/>
          <w:sz w:val="24"/>
          <w:szCs w:val="24"/>
        </w:rPr>
        <w:t xml:space="preserve"> </w:t>
      </w:r>
      <w:hyperlink r:id="rId86" w:history="1">
        <w:r w:rsidR="008A166B" w:rsidRPr="00A758F2">
          <w:rPr>
            <w:rStyle w:val="Hyperlink"/>
            <w:rFonts w:ascii="Arial" w:hAnsi="Arial" w:cs="Arial"/>
            <w:sz w:val="24"/>
            <w:szCs w:val="24"/>
          </w:rPr>
          <w:t>https://doi.org/10.1177/0047287507302381</w:t>
        </w:r>
      </w:hyperlink>
      <w:r w:rsidR="008A166B" w:rsidRPr="00A758F2">
        <w:rPr>
          <w:rFonts w:ascii="Arial" w:hAnsi="Arial" w:cs="Arial"/>
          <w:sz w:val="24"/>
          <w:szCs w:val="24"/>
        </w:rPr>
        <w:t xml:space="preserve"> </w:t>
      </w:r>
    </w:p>
    <w:p w14:paraId="7CA78219" w14:textId="0B2D6BE1"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PayPal</w:t>
      </w:r>
      <w:r w:rsidR="008A166B" w:rsidRPr="00A758F2">
        <w:rPr>
          <w:rFonts w:ascii="Arial" w:hAnsi="Arial" w:cs="Arial"/>
        </w:rPr>
        <w:t xml:space="preserve">, </w:t>
      </w:r>
      <w:r w:rsidR="008E0D7B">
        <w:rPr>
          <w:rFonts w:ascii="Arial" w:hAnsi="Arial" w:cs="Arial"/>
        </w:rPr>
        <w:t>(</w:t>
      </w:r>
      <w:r w:rsidR="008A166B"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87" w:tgtFrame="_new" w:history="1">
        <w:r w:rsidRPr="00A758F2">
          <w:rPr>
            <w:rStyle w:val="Hyperlink"/>
            <w:rFonts w:ascii="Arial" w:hAnsi="Arial" w:cs="Arial"/>
          </w:rPr>
          <w:t>PayPal</w:t>
        </w:r>
      </w:hyperlink>
      <w:r w:rsidRPr="00A758F2">
        <w:rPr>
          <w:rFonts w:ascii="Arial" w:hAnsi="Arial" w:cs="Arial"/>
        </w:rPr>
        <w:t>.</w:t>
      </w:r>
    </w:p>
    <w:p w14:paraId="4136E8CD" w14:textId="035667D4" w:rsidR="00CE42F7" w:rsidRPr="00A758F2" w:rsidRDefault="00E93E48"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Peer</w:t>
      </w:r>
      <w:r w:rsidR="00CE42F7" w:rsidRPr="00A758F2">
        <w:rPr>
          <w:rFonts w:ascii="Arial" w:hAnsi="Arial" w:cs="Arial"/>
          <w:sz w:val="24"/>
          <w:szCs w:val="24"/>
        </w:rPr>
        <w:t>, E., Rothschild, D., Gordon, A</w:t>
      </w:r>
      <w:r w:rsidRPr="00A758F2">
        <w:rPr>
          <w:rFonts w:ascii="Arial" w:hAnsi="Arial" w:cs="Arial"/>
          <w:sz w:val="24"/>
          <w:szCs w:val="24"/>
        </w:rPr>
        <w:t xml:space="preserve">. and Damer, E., </w:t>
      </w:r>
      <w:r w:rsidR="008E0D7B">
        <w:rPr>
          <w:rFonts w:ascii="Arial" w:hAnsi="Arial" w:cs="Arial"/>
          <w:sz w:val="24"/>
          <w:szCs w:val="24"/>
        </w:rPr>
        <w:t>(</w:t>
      </w:r>
      <w:r w:rsidRPr="00A758F2">
        <w:rPr>
          <w:rFonts w:ascii="Arial" w:hAnsi="Arial" w:cs="Arial"/>
          <w:sz w:val="24"/>
          <w:szCs w:val="24"/>
        </w:rPr>
        <w:t>2022</w:t>
      </w:r>
      <w:r w:rsidR="008E0D7B">
        <w:rPr>
          <w:rFonts w:ascii="Arial" w:hAnsi="Arial" w:cs="Arial"/>
          <w:sz w:val="24"/>
          <w:szCs w:val="24"/>
        </w:rPr>
        <w:t>)</w:t>
      </w:r>
      <w:r w:rsidRPr="00A758F2">
        <w:rPr>
          <w:rFonts w:ascii="Arial" w:hAnsi="Arial" w:cs="Arial"/>
          <w:sz w:val="24"/>
          <w:szCs w:val="24"/>
        </w:rPr>
        <w:t>. Erratum to Peer et al</w:t>
      </w:r>
      <w:r w:rsidR="001E71B2" w:rsidRPr="00A758F2">
        <w:rPr>
          <w:rFonts w:ascii="Arial" w:hAnsi="Arial" w:cs="Arial"/>
          <w:sz w:val="24"/>
          <w:szCs w:val="24"/>
        </w:rPr>
        <w:t>. (</w:t>
      </w:r>
      <w:r w:rsidR="00CE42F7" w:rsidRPr="00A758F2">
        <w:rPr>
          <w:rFonts w:ascii="Arial" w:hAnsi="Arial" w:cs="Arial"/>
          <w:sz w:val="24"/>
          <w:szCs w:val="24"/>
        </w:rPr>
        <w:t>2021</w:t>
      </w:r>
      <w:r w:rsidRPr="00A758F2">
        <w:rPr>
          <w:rFonts w:ascii="Arial" w:hAnsi="Arial" w:cs="Arial"/>
          <w:sz w:val="24"/>
          <w:szCs w:val="24"/>
        </w:rPr>
        <w:t>)</w:t>
      </w:r>
      <w:r w:rsidR="00CE42F7" w:rsidRPr="00A758F2">
        <w:rPr>
          <w:rFonts w:ascii="Arial" w:hAnsi="Arial" w:cs="Arial"/>
          <w:sz w:val="24"/>
          <w:szCs w:val="24"/>
        </w:rPr>
        <w:t xml:space="preserve"> Data quality of platforms and panels for online </w:t>
      </w:r>
      <w:proofErr w:type="spellStart"/>
      <w:r w:rsidR="00CE42F7" w:rsidRPr="00A758F2">
        <w:rPr>
          <w:rFonts w:ascii="Arial" w:hAnsi="Arial" w:cs="Arial"/>
          <w:sz w:val="24"/>
          <w:szCs w:val="24"/>
        </w:rPr>
        <w:t>behavioral</w:t>
      </w:r>
      <w:proofErr w:type="spellEnd"/>
      <w:r w:rsidR="00CE42F7" w:rsidRPr="00A758F2">
        <w:rPr>
          <w:rFonts w:ascii="Arial" w:hAnsi="Arial" w:cs="Arial"/>
          <w:sz w:val="24"/>
          <w:szCs w:val="24"/>
        </w:rPr>
        <w:t xml:space="preserve"> research. </w:t>
      </w:r>
      <w:proofErr w:type="spellStart"/>
      <w:r w:rsidR="00CE42F7" w:rsidRPr="00A758F2">
        <w:rPr>
          <w:rFonts w:ascii="Arial" w:hAnsi="Arial" w:cs="Arial"/>
          <w:sz w:val="24"/>
          <w:szCs w:val="24"/>
        </w:rPr>
        <w:t>Behavior</w:t>
      </w:r>
      <w:proofErr w:type="spellEnd"/>
      <w:r w:rsidR="00CE42F7" w:rsidRPr="00A758F2">
        <w:rPr>
          <w:rFonts w:ascii="Arial" w:hAnsi="Arial" w:cs="Arial"/>
          <w:sz w:val="24"/>
          <w:szCs w:val="24"/>
        </w:rPr>
        <w:t xml:space="preserve"> Research Methods, 54</w:t>
      </w:r>
      <w:r w:rsidRPr="00A758F2">
        <w:rPr>
          <w:rFonts w:ascii="Arial" w:hAnsi="Arial" w:cs="Arial"/>
          <w:sz w:val="24"/>
          <w:szCs w:val="24"/>
        </w:rPr>
        <w:t>(5), pp.2618-2620.</w:t>
      </w:r>
      <w:r w:rsidR="008E324A" w:rsidRPr="00A758F2">
        <w:rPr>
          <w:rFonts w:ascii="Arial" w:hAnsi="Arial" w:cs="Arial"/>
          <w:sz w:val="24"/>
          <w:szCs w:val="24"/>
        </w:rPr>
        <w:t xml:space="preserve"> </w:t>
      </w:r>
      <w:hyperlink r:id="rId88" w:history="1">
        <w:r w:rsidR="00FF4033" w:rsidRPr="00A758F2">
          <w:rPr>
            <w:rStyle w:val="Hyperlink"/>
            <w:rFonts w:ascii="Arial" w:hAnsi="Arial" w:cs="Arial"/>
            <w:sz w:val="24"/>
            <w:szCs w:val="24"/>
          </w:rPr>
          <w:t>https://doi.org/10.3758/s13428-021-01694-3</w:t>
        </w:r>
      </w:hyperlink>
      <w:r w:rsidR="00FF4033" w:rsidRPr="00A758F2">
        <w:rPr>
          <w:rFonts w:ascii="Arial" w:hAnsi="Arial" w:cs="Arial"/>
          <w:sz w:val="24"/>
          <w:szCs w:val="24"/>
        </w:rPr>
        <w:t xml:space="preserve"> </w:t>
      </w:r>
    </w:p>
    <w:p w14:paraId="728DD3B7" w14:textId="54F67615" w:rsidR="00CE42F7" w:rsidRPr="00A758F2" w:rsidRDefault="00CE42F7"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proofErr w:type="spellStart"/>
      <w:r w:rsidRPr="00A758F2">
        <w:rPr>
          <w:rFonts w:ascii="Arial" w:hAnsi="Arial" w:cs="Arial"/>
          <w:sz w:val="24"/>
          <w:szCs w:val="24"/>
        </w:rPr>
        <w:t>Perinotto</w:t>
      </w:r>
      <w:proofErr w:type="spellEnd"/>
      <w:r w:rsidRPr="00A758F2">
        <w:rPr>
          <w:rFonts w:ascii="Arial" w:hAnsi="Arial" w:cs="Arial"/>
          <w:sz w:val="24"/>
          <w:szCs w:val="24"/>
        </w:rPr>
        <w:t>, A., Araujo, S., Borges, V., Soares, J., Cardoso, L., &amp; Santos, L</w:t>
      </w:r>
      <w:r w:rsidR="00F6124D" w:rsidRPr="00A758F2">
        <w:rPr>
          <w:rFonts w:ascii="Arial" w:hAnsi="Arial" w:cs="Arial"/>
          <w:sz w:val="24"/>
          <w:szCs w:val="24"/>
        </w:rPr>
        <w:t xml:space="preserve">., </w:t>
      </w:r>
      <w:r w:rsidR="008E0D7B">
        <w:rPr>
          <w:rFonts w:ascii="Arial" w:hAnsi="Arial" w:cs="Arial"/>
          <w:sz w:val="24"/>
          <w:szCs w:val="24"/>
        </w:rPr>
        <w:t>(</w:t>
      </w:r>
      <w:r w:rsidRPr="00A758F2">
        <w:rPr>
          <w:rFonts w:ascii="Arial" w:hAnsi="Arial" w:cs="Arial"/>
          <w:sz w:val="24"/>
          <w:szCs w:val="24"/>
        </w:rPr>
        <w:t>2022</w:t>
      </w:r>
      <w:r w:rsidR="008E0D7B">
        <w:rPr>
          <w:rFonts w:ascii="Arial" w:hAnsi="Arial" w:cs="Arial"/>
          <w:sz w:val="24"/>
          <w:szCs w:val="24"/>
        </w:rPr>
        <w:t>)</w:t>
      </w:r>
      <w:r w:rsidR="00F6124D" w:rsidRPr="00A758F2">
        <w:rPr>
          <w:rFonts w:ascii="Arial" w:hAnsi="Arial" w:cs="Arial"/>
          <w:sz w:val="24"/>
          <w:szCs w:val="24"/>
        </w:rPr>
        <w:t>.</w:t>
      </w:r>
      <w:r w:rsidRPr="00A758F2">
        <w:rPr>
          <w:rFonts w:ascii="Arial" w:hAnsi="Arial" w:cs="Arial"/>
          <w:sz w:val="24"/>
          <w:szCs w:val="24"/>
        </w:rPr>
        <w:t xml:space="preserve"> The </w:t>
      </w:r>
      <w:r w:rsidR="00F6124D" w:rsidRPr="00A758F2">
        <w:rPr>
          <w:rFonts w:ascii="Arial" w:hAnsi="Arial" w:cs="Arial"/>
          <w:sz w:val="24"/>
          <w:szCs w:val="24"/>
        </w:rPr>
        <w:t>Development</w:t>
      </w:r>
      <w:r w:rsidRPr="00A758F2">
        <w:rPr>
          <w:rFonts w:ascii="Arial" w:hAnsi="Arial" w:cs="Arial"/>
          <w:sz w:val="24"/>
          <w:szCs w:val="24"/>
        </w:rPr>
        <w:t xml:space="preserve"> of the </w:t>
      </w:r>
      <w:r w:rsidR="00F6124D" w:rsidRPr="00A758F2">
        <w:rPr>
          <w:rFonts w:ascii="Arial" w:hAnsi="Arial" w:cs="Arial"/>
          <w:sz w:val="24"/>
          <w:szCs w:val="24"/>
        </w:rPr>
        <w:t>Hospitality Sector Facing</w:t>
      </w:r>
      <w:r w:rsidRPr="00A758F2">
        <w:rPr>
          <w:rFonts w:ascii="Arial" w:hAnsi="Arial" w:cs="Arial"/>
          <w:sz w:val="24"/>
          <w:szCs w:val="24"/>
        </w:rPr>
        <w:t xml:space="preserve"> the </w:t>
      </w:r>
      <w:r w:rsidR="00F6124D" w:rsidRPr="00A758F2">
        <w:rPr>
          <w:rFonts w:ascii="Arial" w:hAnsi="Arial" w:cs="Arial"/>
          <w:sz w:val="24"/>
          <w:szCs w:val="24"/>
        </w:rPr>
        <w:t>Digital Challenge.</w:t>
      </w:r>
      <w:r w:rsidRPr="00A758F2">
        <w:rPr>
          <w:rFonts w:ascii="Arial" w:hAnsi="Arial" w:cs="Arial"/>
          <w:sz w:val="24"/>
          <w:szCs w:val="24"/>
        </w:rPr>
        <w:t xml:space="preserve"> </w:t>
      </w:r>
      <w:proofErr w:type="spellStart"/>
      <w:r w:rsidRPr="00A758F2">
        <w:rPr>
          <w:rFonts w:ascii="Arial" w:hAnsi="Arial" w:cs="Arial"/>
          <w:sz w:val="24"/>
          <w:szCs w:val="24"/>
        </w:rPr>
        <w:t>Behavioral</w:t>
      </w:r>
      <w:proofErr w:type="spellEnd"/>
      <w:r w:rsidRPr="00A758F2">
        <w:rPr>
          <w:rFonts w:ascii="Arial" w:hAnsi="Arial" w:cs="Arial"/>
          <w:sz w:val="24"/>
          <w:szCs w:val="24"/>
        </w:rPr>
        <w:t xml:space="preserve"> Sciences, 12. </w:t>
      </w:r>
      <w:hyperlink r:id="rId89" w:history="1">
        <w:r w:rsidR="00F6124D" w:rsidRPr="00A758F2">
          <w:rPr>
            <w:rStyle w:val="Hyperlink"/>
            <w:rFonts w:ascii="Arial" w:hAnsi="Arial" w:cs="Arial"/>
            <w:sz w:val="24"/>
            <w:szCs w:val="24"/>
          </w:rPr>
          <w:t>https://doi.org/10.3390/bs12060192</w:t>
        </w:r>
      </w:hyperlink>
      <w:r w:rsidR="00F6124D" w:rsidRPr="00A758F2">
        <w:rPr>
          <w:rFonts w:ascii="Arial" w:hAnsi="Arial" w:cs="Arial"/>
          <w:sz w:val="24"/>
          <w:szCs w:val="24"/>
        </w:rPr>
        <w:t xml:space="preserve">. </w:t>
      </w:r>
    </w:p>
    <w:p w14:paraId="46000C1D" w14:textId="082EEAD1"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QuickBooks</w:t>
      </w:r>
      <w:r w:rsidR="00F6124D" w:rsidRPr="00A758F2">
        <w:rPr>
          <w:rFonts w:ascii="Arial" w:hAnsi="Arial" w:cs="Arial"/>
        </w:rPr>
        <w:t xml:space="preserve">, </w:t>
      </w:r>
      <w:r w:rsidR="008E0D7B">
        <w:rPr>
          <w:rFonts w:ascii="Arial" w:hAnsi="Arial" w:cs="Arial"/>
        </w:rPr>
        <w:t>(</w:t>
      </w:r>
      <w:r w:rsidR="00F6124D"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90" w:tgtFrame="_new" w:history="1">
        <w:r w:rsidRPr="00A758F2">
          <w:rPr>
            <w:rStyle w:val="Hyperlink"/>
            <w:rFonts w:ascii="Arial" w:hAnsi="Arial" w:cs="Arial"/>
          </w:rPr>
          <w:t>QuickBooks</w:t>
        </w:r>
      </w:hyperlink>
      <w:r w:rsidRPr="00A758F2">
        <w:rPr>
          <w:rFonts w:ascii="Arial" w:hAnsi="Arial" w:cs="Arial"/>
        </w:rPr>
        <w:t>.</w:t>
      </w:r>
    </w:p>
    <w:p w14:paraId="0ADD9F76" w14:textId="27D49313"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Rocket Lawyer</w:t>
      </w:r>
      <w:r w:rsidR="00F6124D" w:rsidRPr="00A758F2">
        <w:rPr>
          <w:rFonts w:ascii="Arial" w:hAnsi="Arial" w:cs="Arial"/>
        </w:rPr>
        <w:t xml:space="preserve">, </w:t>
      </w:r>
      <w:r w:rsidR="008E0D7B">
        <w:rPr>
          <w:rFonts w:ascii="Arial" w:hAnsi="Arial" w:cs="Arial"/>
        </w:rPr>
        <w:t>(</w:t>
      </w:r>
      <w:r w:rsidR="00F6124D"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91" w:tgtFrame="_new" w:history="1">
        <w:r w:rsidRPr="00A758F2">
          <w:rPr>
            <w:rStyle w:val="Hyperlink"/>
            <w:rFonts w:ascii="Arial" w:hAnsi="Arial" w:cs="Arial"/>
          </w:rPr>
          <w:t>Rocket La</w:t>
        </w:r>
        <w:bookmarkStart w:id="2" w:name="_Hlt168959791"/>
        <w:bookmarkStart w:id="3" w:name="_Hlt168959792"/>
        <w:r w:rsidRPr="00A758F2">
          <w:rPr>
            <w:rStyle w:val="Hyperlink"/>
            <w:rFonts w:ascii="Arial" w:hAnsi="Arial" w:cs="Arial"/>
          </w:rPr>
          <w:t>w</w:t>
        </w:r>
        <w:bookmarkEnd w:id="2"/>
        <w:bookmarkEnd w:id="3"/>
        <w:r w:rsidRPr="00A758F2">
          <w:rPr>
            <w:rStyle w:val="Hyperlink"/>
            <w:rFonts w:ascii="Arial" w:hAnsi="Arial" w:cs="Arial"/>
          </w:rPr>
          <w:t>yer</w:t>
        </w:r>
      </w:hyperlink>
      <w:r w:rsidRPr="00A758F2">
        <w:rPr>
          <w:rFonts w:ascii="Arial" w:hAnsi="Arial" w:cs="Arial"/>
        </w:rPr>
        <w:t>.</w:t>
      </w:r>
    </w:p>
    <w:p w14:paraId="733B2D0F" w14:textId="2680EDAA" w:rsidR="00CE42F7" w:rsidRPr="00A758F2" w:rsidRDefault="00F41B4E" w:rsidP="001E71B2">
      <w:pPr>
        <w:pStyle w:val="ListParagraph"/>
        <w:numPr>
          <w:ilvl w:val="0"/>
          <w:numId w:val="82"/>
        </w:numPr>
        <w:spacing w:line="360" w:lineRule="auto"/>
        <w:jc w:val="both"/>
        <w:rPr>
          <w:rFonts w:ascii="Arial" w:hAnsi="Arial" w:cs="Arial"/>
          <w:sz w:val="24"/>
          <w:szCs w:val="24"/>
        </w:rPr>
      </w:pPr>
      <w:proofErr w:type="spellStart"/>
      <w:r w:rsidRPr="00A758F2">
        <w:rPr>
          <w:rFonts w:ascii="Arial" w:hAnsi="Arial" w:cs="Arial"/>
          <w:sz w:val="24"/>
          <w:szCs w:val="24"/>
        </w:rPr>
        <w:t>Schamari</w:t>
      </w:r>
      <w:proofErr w:type="spellEnd"/>
      <w:r w:rsidRPr="00A758F2">
        <w:rPr>
          <w:rFonts w:ascii="Arial" w:hAnsi="Arial" w:cs="Arial"/>
          <w:sz w:val="24"/>
          <w:szCs w:val="24"/>
        </w:rPr>
        <w:t xml:space="preserve">, J., &amp; Schaefers, T., </w:t>
      </w:r>
      <w:r w:rsidR="008E0D7B">
        <w:rPr>
          <w:rFonts w:ascii="Arial" w:hAnsi="Arial" w:cs="Arial"/>
          <w:sz w:val="24"/>
          <w:szCs w:val="24"/>
        </w:rPr>
        <w:t>(</w:t>
      </w:r>
      <w:r w:rsidRPr="00A758F2">
        <w:rPr>
          <w:rFonts w:ascii="Arial" w:hAnsi="Arial" w:cs="Arial"/>
          <w:sz w:val="24"/>
          <w:szCs w:val="24"/>
        </w:rPr>
        <w:t>2015</w:t>
      </w:r>
      <w:r w:rsidR="008E0D7B">
        <w:rPr>
          <w:rFonts w:ascii="Arial" w:hAnsi="Arial" w:cs="Arial"/>
          <w:sz w:val="24"/>
          <w:szCs w:val="24"/>
        </w:rPr>
        <w:t>)</w:t>
      </w:r>
      <w:r w:rsidRPr="00A758F2">
        <w:rPr>
          <w:rFonts w:ascii="Arial" w:hAnsi="Arial" w:cs="Arial"/>
          <w:sz w:val="24"/>
          <w:szCs w:val="24"/>
        </w:rPr>
        <w:t xml:space="preserve">. Leaving the Home Turf: How Brands Can Use </w:t>
      </w:r>
      <w:proofErr w:type="spellStart"/>
      <w:r w:rsidRPr="00A758F2">
        <w:rPr>
          <w:rFonts w:ascii="Arial" w:hAnsi="Arial" w:cs="Arial"/>
          <w:sz w:val="24"/>
          <w:szCs w:val="24"/>
        </w:rPr>
        <w:t>Webcare</w:t>
      </w:r>
      <w:proofErr w:type="spellEnd"/>
      <w:r w:rsidRPr="00A758F2">
        <w:rPr>
          <w:rFonts w:ascii="Arial" w:hAnsi="Arial" w:cs="Arial"/>
          <w:sz w:val="24"/>
          <w:szCs w:val="24"/>
        </w:rPr>
        <w:t xml:space="preserve"> on Consumer-generated Platforms to Increase Positive Consumer Engagement. Journal of Interactive Marketing, 30, pp. 20 - 33. </w:t>
      </w:r>
      <w:hyperlink r:id="rId92" w:history="1">
        <w:r w:rsidRPr="00A758F2">
          <w:rPr>
            <w:rStyle w:val="Hyperlink"/>
            <w:rFonts w:ascii="Arial" w:hAnsi="Arial" w:cs="Arial"/>
            <w:sz w:val="24"/>
            <w:szCs w:val="24"/>
          </w:rPr>
          <w:t>https://doi.org/10.1016/j.intmar.2014.12.001</w:t>
        </w:r>
      </w:hyperlink>
      <w:r w:rsidRPr="00A758F2">
        <w:rPr>
          <w:rFonts w:ascii="Arial" w:hAnsi="Arial" w:cs="Arial"/>
          <w:sz w:val="24"/>
          <w:szCs w:val="24"/>
        </w:rPr>
        <w:t xml:space="preserve">. </w:t>
      </w:r>
    </w:p>
    <w:p w14:paraId="403C8552" w14:textId="63395669" w:rsidR="00CE42F7" w:rsidRPr="00A758F2" w:rsidRDefault="00333520" w:rsidP="001E71B2">
      <w:pPr>
        <w:pStyle w:val="ListParagraph"/>
        <w:numPr>
          <w:ilvl w:val="0"/>
          <w:numId w:val="82"/>
        </w:numPr>
        <w:spacing w:line="360" w:lineRule="auto"/>
        <w:jc w:val="both"/>
        <w:rPr>
          <w:rFonts w:ascii="Arial" w:hAnsi="Arial" w:cs="Arial"/>
          <w:sz w:val="24"/>
          <w:szCs w:val="24"/>
        </w:rPr>
      </w:pPr>
      <w:proofErr w:type="spellStart"/>
      <w:r w:rsidRPr="00A758F2">
        <w:rPr>
          <w:rFonts w:ascii="Arial" w:hAnsi="Arial" w:cs="Arial"/>
          <w:sz w:val="24"/>
          <w:szCs w:val="24"/>
        </w:rPr>
        <w:t>Schamari</w:t>
      </w:r>
      <w:proofErr w:type="spellEnd"/>
      <w:r w:rsidRPr="00A758F2">
        <w:rPr>
          <w:rFonts w:ascii="Arial" w:hAnsi="Arial" w:cs="Arial"/>
          <w:sz w:val="24"/>
          <w:szCs w:val="24"/>
        </w:rPr>
        <w:t xml:space="preserve">, J., &amp; Schaefers, T., </w:t>
      </w:r>
      <w:r w:rsidR="008E0D7B">
        <w:rPr>
          <w:rFonts w:ascii="Arial" w:hAnsi="Arial" w:cs="Arial"/>
          <w:sz w:val="24"/>
          <w:szCs w:val="24"/>
        </w:rPr>
        <w:t>(</w:t>
      </w:r>
      <w:r w:rsidRPr="00A758F2">
        <w:rPr>
          <w:rFonts w:ascii="Arial" w:hAnsi="Arial" w:cs="Arial"/>
          <w:sz w:val="24"/>
          <w:szCs w:val="24"/>
        </w:rPr>
        <w:t>2015</w:t>
      </w:r>
      <w:r w:rsidR="008E0D7B">
        <w:rPr>
          <w:rFonts w:ascii="Arial" w:hAnsi="Arial" w:cs="Arial"/>
          <w:sz w:val="24"/>
          <w:szCs w:val="24"/>
        </w:rPr>
        <w:t>)</w:t>
      </w:r>
      <w:r w:rsidRPr="00A758F2">
        <w:rPr>
          <w:rFonts w:ascii="Arial" w:hAnsi="Arial" w:cs="Arial"/>
          <w:sz w:val="24"/>
          <w:szCs w:val="24"/>
        </w:rPr>
        <w:t xml:space="preserve">. Leaving the Home Turf: How Brands Can Use </w:t>
      </w:r>
      <w:proofErr w:type="spellStart"/>
      <w:r w:rsidRPr="00A758F2">
        <w:rPr>
          <w:rFonts w:ascii="Arial" w:hAnsi="Arial" w:cs="Arial"/>
          <w:sz w:val="24"/>
          <w:szCs w:val="24"/>
        </w:rPr>
        <w:t>Webcare</w:t>
      </w:r>
      <w:proofErr w:type="spellEnd"/>
      <w:r w:rsidRPr="00A758F2">
        <w:rPr>
          <w:rFonts w:ascii="Arial" w:hAnsi="Arial" w:cs="Arial"/>
          <w:sz w:val="24"/>
          <w:szCs w:val="24"/>
        </w:rPr>
        <w:t xml:space="preserve"> on Consumer-generated Platforms to Increase Positive Consumer Engagement. Journal of Interactive Marketing, 30, pp. 20 - 33. </w:t>
      </w:r>
      <w:hyperlink r:id="rId93" w:history="1">
        <w:r w:rsidRPr="00A758F2">
          <w:rPr>
            <w:rStyle w:val="Hyperlink"/>
            <w:rFonts w:ascii="Arial" w:hAnsi="Arial" w:cs="Arial"/>
            <w:sz w:val="24"/>
            <w:szCs w:val="24"/>
          </w:rPr>
          <w:t>https://doi.org/10.1016/j.intmar.2014.12.001</w:t>
        </w:r>
      </w:hyperlink>
      <w:r w:rsidRPr="00A758F2">
        <w:rPr>
          <w:rFonts w:ascii="Arial" w:hAnsi="Arial" w:cs="Arial"/>
          <w:sz w:val="24"/>
          <w:szCs w:val="24"/>
        </w:rPr>
        <w:t xml:space="preserve">. </w:t>
      </w:r>
    </w:p>
    <w:p w14:paraId="6CD371C7" w14:textId="1C5A1803" w:rsidR="001E71B2" w:rsidRPr="00A758F2" w:rsidRDefault="001E71B2" w:rsidP="001E71B2">
      <w:pPr>
        <w:pStyle w:val="ListParagraph"/>
        <w:numPr>
          <w:ilvl w:val="0"/>
          <w:numId w:val="8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A758F2">
        <w:rPr>
          <w:rFonts w:ascii="Arial" w:hAnsi="Arial" w:cs="Arial"/>
          <w:sz w:val="24"/>
          <w:szCs w:val="24"/>
        </w:rPr>
        <w:t xml:space="preserve">Shankar, A. and Datta, B., </w:t>
      </w:r>
      <w:r w:rsidR="008E0D7B">
        <w:rPr>
          <w:rFonts w:ascii="Arial" w:hAnsi="Arial" w:cs="Arial"/>
          <w:sz w:val="24"/>
          <w:szCs w:val="24"/>
        </w:rPr>
        <w:t>(</w:t>
      </w:r>
      <w:r w:rsidRPr="00A758F2">
        <w:rPr>
          <w:rFonts w:ascii="Arial" w:hAnsi="Arial" w:cs="Arial"/>
          <w:sz w:val="24"/>
          <w:szCs w:val="24"/>
        </w:rPr>
        <w:t>2019</w:t>
      </w:r>
      <w:r w:rsidR="008E0D7B">
        <w:rPr>
          <w:rFonts w:ascii="Arial" w:hAnsi="Arial" w:cs="Arial"/>
          <w:sz w:val="24"/>
          <w:szCs w:val="24"/>
        </w:rPr>
        <w:t>)</w:t>
      </w:r>
      <w:r w:rsidRPr="00A758F2">
        <w:rPr>
          <w:rFonts w:ascii="Arial" w:hAnsi="Arial" w:cs="Arial"/>
          <w:sz w:val="24"/>
          <w:szCs w:val="24"/>
        </w:rPr>
        <w:t>. Measuring mobile commerce service quality: a review of literature. M-Commerce, pp.319-335.</w:t>
      </w:r>
    </w:p>
    <w:p w14:paraId="06C0DB14" w14:textId="107DF84D" w:rsidR="001E71B2" w:rsidRPr="00A758F2" w:rsidRDefault="001E71B2" w:rsidP="001E71B2">
      <w:pPr>
        <w:pStyle w:val="NormalWeb"/>
        <w:numPr>
          <w:ilvl w:val="0"/>
          <w:numId w:val="82"/>
        </w:numPr>
        <w:spacing w:line="360" w:lineRule="auto"/>
        <w:jc w:val="both"/>
        <w:rPr>
          <w:rFonts w:ascii="Arial" w:hAnsi="Arial" w:cs="Arial"/>
        </w:rPr>
      </w:pPr>
      <w:r w:rsidRPr="00A758F2">
        <w:rPr>
          <w:rFonts w:ascii="Arial" w:hAnsi="Arial" w:cs="Arial"/>
        </w:rPr>
        <w:t xml:space="preserve">Shin, H.W. and Kang, J., </w:t>
      </w:r>
      <w:r w:rsidR="008E0D7B">
        <w:rPr>
          <w:rFonts w:ascii="Arial" w:hAnsi="Arial" w:cs="Arial"/>
        </w:rPr>
        <w:t>(</w:t>
      </w:r>
      <w:r w:rsidRPr="00A758F2">
        <w:rPr>
          <w:rFonts w:ascii="Arial" w:hAnsi="Arial" w:cs="Arial"/>
        </w:rPr>
        <w:t>2021</w:t>
      </w:r>
      <w:r w:rsidR="008E0D7B">
        <w:rPr>
          <w:rFonts w:ascii="Arial" w:hAnsi="Arial" w:cs="Arial"/>
        </w:rPr>
        <w:t>)</w:t>
      </w:r>
      <w:r w:rsidRPr="00A758F2">
        <w:rPr>
          <w:rFonts w:ascii="Arial" w:hAnsi="Arial" w:cs="Arial"/>
        </w:rPr>
        <w:t xml:space="preserve">. What motivates your environmentally sustainable stay? Exploration of the underlying mechanism of consumers’ intentions to use green peer-to-peer accommodations. Journal of Travel &amp; Tourism Marketing, 38(4), pp.413-430. </w:t>
      </w:r>
      <w:hyperlink r:id="rId94" w:history="1">
        <w:r w:rsidRPr="00A758F2">
          <w:rPr>
            <w:rStyle w:val="Hyperlink"/>
            <w:rFonts w:ascii="Arial" w:hAnsi="Arial" w:cs="Arial"/>
          </w:rPr>
          <w:t>https://doi.org/10.1080/10548408.2021.1921672</w:t>
        </w:r>
      </w:hyperlink>
      <w:r w:rsidRPr="00A758F2">
        <w:rPr>
          <w:rFonts w:ascii="Arial" w:hAnsi="Arial" w:cs="Arial"/>
        </w:rPr>
        <w:t xml:space="preserve"> </w:t>
      </w:r>
    </w:p>
    <w:p w14:paraId="2FA14471" w14:textId="77777777" w:rsidR="001E71B2" w:rsidRPr="00A758F2" w:rsidRDefault="001E71B2" w:rsidP="001E71B2">
      <w:pPr>
        <w:pStyle w:val="NormalWeb"/>
        <w:numPr>
          <w:ilvl w:val="0"/>
          <w:numId w:val="82"/>
        </w:numPr>
        <w:spacing w:line="360" w:lineRule="auto"/>
        <w:jc w:val="both"/>
        <w:rPr>
          <w:rFonts w:ascii="Arial" w:hAnsi="Arial" w:cs="Arial"/>
        </w:rPr>
      </w:pPr>
      <w:r w:rsidRPr="00A758F2">
        <w:rPr>
          <w:rFonts w:ascii="Arial" w:hAnsi="Arial" w:cs="Arial"/>
        </w:rPr>
        <w:t xml:space="preserve">Slack. (n.d.). Pricing. Available at: </w:t>
      </w:r>
      <w:hyperlink r:id="rId95" w:tgtFrame="_new" w:history="1">
        <w:r w:rsidRPr="00A758F2">
          <w:rPr>
            <w:rStyle w:val="Hyperlink"/>
            <w:rFonts w:ascii="Arial" w:hAnsi="Arial" w:cs="Arial"/>
          </w:rPr>
          <w:t>https://slack.com/pricing</w:t>
        </w:r>
      </w:hyperlink>
      <w:r w:rsidRPr="00A758F2">
        <w:rPr>
          <w:rFonts w:ascii="Arial" w:hAnsi="Arial" w:cs="Arial"/>
        </w:rPr>
        <w:t>.</w:t>
      </w:r>
    </w:p>
    <w:p w14:paraId="58CB630A" w14:textId="77777777" w:rsidR="001E71B2" w:rsidRPr="00A758F2" w:rsidRDefault="001E71B2" w:rsidP="001E71B2">
      <w:pPr>
        <w:pStyle w:val="NormalWeb"/>
        <w:numPr>
          <w:ilvl w:val="0"/>
          <w:numId w:val="82"/>
        </w:numPr>
        <w:spacing w:line="360" w:lineRule="auto"/>
        <w:jc w:val="both"/>
        <w:rPr>
          <w:rFonts w:ascii="Arial" w:hAnsi="Arial" w:cs="Arial"/>
        </w:rPr>
      </w:pPr>
      <w:r w:rsidRPr="00A758F2">
        <w:rPr>
          <w:rFonts w:ascii="Arial" w:hAnsi="Arial" w:cs="Arial"/>
        </w:rPr>
        <w:t xml:space="preserve">Start Up Loans. (n.d.). Retrieved from </w:t>
      </w:r>
      <w:hyperlink r:id="rId96" w:tgtFrame="_new" w:history="1">
        <w:r w:rsidRPr="00A758F2">
          <w:rPr>
            <w:rStyle w:val="Hyperlink"/>
            <w:rFonts w:ascii="Arial" w:hAnsi="Arial" w:cs="Arial"/>
          </w:rPr>
          <w:t>Start Up Loans</w:t>
        </w:r>
      </w:hyperlink>
      <w:r w:rsidRPr="00A758F2">
        <w:rPr>
          <w:rFonts w:ascii="Arial" w:hAnsi="Arial" w:cs="Arial"/>
        </w:rPr>
        <w:t>.</w:t>
      </w:r>
    </w:p>
    <w:p w14:paraId="0DA3551F" w14:textId="77777777" w:rsidR="001E71B2" w:rsidRPr="00A758F2" w:rsidRDefault="001E71B2" w:rsidP="001E71B2">
      <w:pPr>
        <w:pStyle w:val="NormalWeb"/>
        <w:numPr>
          <w:ilvl w:val="0"/>
          <w:numId w:val="82"/>
        </w:numPr>
        <w:spacing w:line="360" w:lineRule="auto"/>
        <w:jc w:val="both"/>
        <w:rPr>
          <w:rFonts w:ascii="Arial" w:hAnsi="Arial" w:cs="Arial"/>
        </w:rPr>
      </w:pPr>
      <w:r w:rsidRPr="00A758F2">
        <w:rPr>
          <w:rFonts w:ascii="Arial" w:hAnsi="Arial" w:cs="Arial"/>
        </w:rPr>
        <w:t xml:space="preserve">Stripe. (n.d.). Retrieved from </w:t>
      </w:r>
      <w:hyperlink r:id="rId97" w:tgtFrame="_new" w:history="1">
        <w:r w:rsidRPr="00A758F2">
          <w:rPr>
            <w:rStyle w:val="Hyperlink"/>
            <w:rFonts w:ascii="Arial" w:hAnsi="Arial" w:cs="Arial"/>
          </w:rPr>
          <w:t>Stripe</w:t>
        </w:r>
      </w:hyperlink>
      <w:r w:rsidRPr="00A758F2">
        <w:rPr>
          <w:rFonts w:ascii="Arial" w:hAnsi="Arial" w:cs="Arial"/>
        </w:rPr>
        <w:t>.</w:t>
      </w:r>
    </w:p>
    <w:p w14:paraId="4E053B9C" w14:textId="0692731C" w:rsidR="00CE42F7" w:rsidRPr="00A758F2" w:rsidRDefault="00CE42F7" w:rsidP="001E71B2">
      <w:pPr>
        <w:pStyle w:val="ListParagraph"/>
        <w:numPr>
          <w:ilvl w:val="0"/>
          <w:numId w:val="82"/>
        </w:numPr>
        <w:spacing w:line="360" w:lineRule="auto"/>
        <w:jc w:val="both"/>
        <w:rPr>
          <w:rFonts w:ascii="Arial" w:hAnsi="Arial" w:cs="Arial"/>
          <w:bCs/>
          <w:iCs/>
          <w:sz w:val="24"/>
          <w:szCs w:val="24"/>
        </w:rPr>
      </w:pPr>
      <w:r w:rsidRPr="00A758F2">
        <w:rPr>
          <w:rFonts w:ascii="Arial" w:hAnsi="Arial" w:cs="Arial"/>
          <w:bCs/>
          <w:iCs/>
          <w:sz w:val="24"/>
          <w:szCs w:val="24"/>
        </w:rPr>
        <w:t>Upwork</w:t>
      </w:r>
      <w:r w:rsidR="00297114" w:rsidRPr="00A758F2">
        <w:rPr>
          <w:rFonts w:ascii="Arial" w:hAnsi="Arial" w:cs="Arial"/>
          <w:bCs/>
          <w:iCs/>
          <w:sz w:val="24"/>
          <w:szCs w:val="24"/>
        </w:rPr>
        <w:t xml:space="preserve">, </w:t>
      </w:r>
      <w:r w:rsidR="008E0D7B">
        <w:rPr>
          <w:rFonts w:ascii="Arial" w:hAnsi="Arial" w:cs="Arial"/>
          <w:bCs/>
          <w:iCs/>
          <w:sz w:val="24"/>
          <w:szCs w:val="24"/>
        </w:rPr>
        <w:t>(</w:t>
      </w:r>
      <w:r w:rsidRPr="00A758F2">
        <w:rPr>
          <w:rFonts w:ascii="Arial" w:hAnsi="Arial" w:cs="Arial"/>
          <w:bCs/>
          <w:iCs/>
          <w:sz w:val="24"/>
          <w:szCs w:val="24"/>
        </w:rPr>
        <w:t>2024</w:t>
      </w:r>
      <w:r w:rsidR="008E0D7B">
        <w:rPr>
          <w:rFonts w:ascii="Arial" w:hAnsi="Arial" w:cs="Arial"/>
          <w:bCs/>
          <w:iCs/>
          <w:sz w:val="24"/>
          <w:szCs w:val="24"/>
        </w:rPr>
        <w:t>)</w:t>
      </w:r>
      <w:r w:rsidRPr="00A758F2">
        <w:rPr>
          <w:rFonts w:ascii="Arial" w:hAnsi="Arial" w:cs="Arial"/>
          <w:bCs/>
          <w:iCs/>
          <w:sz w:val="24"/>
          <w:szCs w:val="24"/>
        </w:rPr>
        <w:t xml:space="preserve">. Freelance Services for Digital Marketing and IT Support. </w:t>
      </w:r>
      <w:hyperlink r:id="rId98" w:tgtFrame="_new" w:history="1">
        <w:r w:rsidRPr="00A758F2">
          <w:rPr>
            <w:rStyle w:val="Hyperlink"/>
            <w:rFonts w:ascii="Arial" w:hAnsi="Arial" w:cs="Arial"/>
            <w:bCs/>
            <w:iCs/>
            <w:color w:val="auto"/>
            <w:sz w:val="24"/>
            <w:szCs w:val="24"/>
          </w:rPr>
          <w:t>https://w</w:t>
        </w:r>
        <w:bookmarkStart w:id="4" w:name="_Hlt168959821"/>
        <w:bookmarkStart w:id="5" w:name="_Hlt168959822"/>
        <w:r w:rsidRPr="00A758F2">
          <w:rPr>
            <w:rStyle w:val="Hyperlink"/>
            <w:rFonts w:ascii="Arial" w:hAnsi="Arial" w:cs="Arial"/>
            <w:bCs/>
            <w:iCs/>
            <w:color w:val="auto"/>
            <w:sz w:val="24"/>
            <w:szCs w:val="24"/>
          </w:rPr>
          <w:t>w</w:t>
        </w:r>
        <w:bookmarkEnd w:id="4"/>
        <w:bookmarkEnd w:id="5"/>
        <w:r w:rsidRPr="00A758F2">
          <w:rPr>
            <w:rStyle w:val="Hyperlink"/>
            <w:rFonts w:ascii="Arial" w:hAnsi="Arial" w:cs="Arial"/>
            <w:bCs/>
            <w:iCs/>
            <w:color w:val="auto"/>
            <w:sz w:val="24"/>
            <w:szCs w:val="24"/>
          </w:rPr>
          <w:t>w.upwork.com</w:t>
        </w:r>
      </w:hyperlink>
      <w:r w:rsidR="00E1770C" w:rsidRPr="00A758F2">
        <w:rPr>
          <w:rStyle w:val="Hyperlink"/>
          <w:rFonts w:ascii="Arial" w:hAnsi="Arial" w:cs="Arial"/>
          <w:bCs/>
          <w:iCs/>
          <w:color w:val="auto"/>
          <w:sz w:val="24"/>
          <w:szCs w:val="24"/>
        </w:rPr>
        <w:t xml:space="preserve"> </w:t>
      </w:r>
      <w:r w:rsidRPr="00A758F2">
        <w:rPr>
          <w:rFonts w:ascii="Arial" w:hAnsi="Arial" w:cs="Arial"/>
          <w:bCs/>
          <w:iCs/>
          <w:sz w:val="24"/>
          <w:szCs w:val="24"/>
        </w:rPr>
        <w:t xml:space="preserve"> </w:t>
      </w:r>
    </w:p>
    <w:p w14:paraId="39CCB619" w14:textId="77777777" w:rsidR="00CE42F7" w:rsidRPr="00A758F2" w:rsidRDefault="00CE42F7" w:rsidP="001E71B2">
      <w:pPr>
        <w:pStyle w:val="ListParagraph"/>
        <w:numPr>
          <w:ilvl w:val="0"/>
          <w:numId w:val="82"/>
        </w:numPr>
        <w:spacing w:line="360" w:lineRule="auto"/>
        <w:jc w:val="both"/>
        <w:rPr>
          <w:rFonts w:ascii="Arial" w:hAnsi="Arial" w:cs="Arial"/>
          <w:sz w:val="24"/>
          <w:szCs w:val="24"/>
        </w:rPr>
      </w:pPr>
      <w:r w:rsidRPr="00A758F2">
        <w:rPr>
          <w:rFonts w:ascii="Arial" w:hAnsi="Arial" w:cs="Arial"/>
          <w:sz w:val="24"/>
          <w:szCs w:val="24"/>
        </w:rPr>
        <w:lastRenderedPageBreak/>
        <w:t>Wirtz, J., Patterson, P.G., Kunz, W.H., Gruber, T., Lu, V.N., Paluch, S</w:t>
      </w:r>
      <w:r w:rsidR="00780A78" w:rsidRPr="00A758F2">
        <w:rPr>
          <w:rFonts w:ascii="Arial" w:hAnsi="Arial" w:cs="Arial"/>
          <w:sz w:val="24"/>
          <w:szCs w:val="24"/>
        </w:rPr>
        <w:t>. and</w:t>
      </w:r>
      <w:r w:rsidRPr="00A758F2">
        <w:rPr>
          <w:rFonts w:ascii="Arial" w:hAnsi="Arial" w:cs="Arial"/>
          <w:sz w:val="24"/>
          <w:szCs w:val="24"/>
        </w:rPr>
        <w:t xml:space="preserve"> Martins, A</w:t>
      </w:r>
      <w:r w:rsidR="00780A78" w:rsidRPr="00A758F2">
        <w:rPr>
          <w:rFonts w:ascii="Arial" w:hAnsi="Arial" w:cs="Arial"/>
          <w:sz w:val="24"/>
          <w:szCs w:val="24"/>
        </w:rPr>
        <w:t>.,</w:t>
      </w:r>
      <w:r w:rsidRPr="00A758F2">
        <w:rPr>
          <w:rFonts w:ascii="Arial" w:hAnsi="Arial" w:cs="Arial"/>
          <w:sz w:val="24"/>
          <w:szCs w:val="24"/>
        </w:rPr>
        <w:t xml:space="preserve"> Brave new world: service robots in the frontline.</w:t>
      </w:r>
      <w:r w:rsidR="00C93BE9" w:rsidRPr="00A758F2">
        <w:rPr>
          <w:rFonts w:ascii="Arial" w:hAnsi="Arial" w:cs="Arial"/>
          <w:sz w:val="24"/>
          <w:szCs w:val="24"/>
        </w:rPr>
        <w:t xml:space="preserve"> </w:t>
      </w:r>
      <w:hyperlink r:id="rId99" w:history="1">
        <w:r w:rsidR="00C93BE9" w:rsidRPr="00A758F2">
          <w:rPr>
            <w:rStyle w:val="Hyperlink"/>
            <w:rFonts w:ascii="Arial" w:hAnsi="Arial" w:cs="Arial"/>
            <w:sz w:val="24"/>
            <w:szCs w:val="24"/>
          </w:rPr>
          <w:t>https://www.researchgate.net</w:t>
        </w:r>
      </w:hyperlink>
      <w:r w:rsidR="00C93BE9" w:rsidRPr="00A758F2">
        <w:rPr>
          <w:rFonts w:ascii="Arial" w:hAnsi="Arial" w:cs="Arial"/>
          <w:sz w:val="24"/>
          <w:szCs w:val="24"/>
        </w:rPr>
        <w:t xml:space="preserve"> </w:t>
      </w:r>
    </w:p>
    <w:p w14:paraId="7D72C288" w14:textId="0655778D" w:rsidR="00CE42F7"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Zendesk</w:t>
      </w:r>
      <w:r w:rsidR="00C93BE9" w:rsidRPr="00A758F2">
        <w:rPr>
          <w:rFonts w:ascii="Arial" w:hAnsi="Arial" w:cs="Arial"/>
        </w:rPr>
        <w:t xml:space="preserve">, </w:t>
      </w:r>
      <w:r w:rsidR="008E0D7B">
        <w:rPr>
          <w:rFonts w:ascii="Arial" w:hAnsi="Arial" w:cs="Arial"/>
        </w:rPr>
        <w:t>(</w:t>
      </w:r>
      <w:r w:rsidR="00C93BE9"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100" w:tgtFrame="_new" w:history="1">
        <w:r w:rsidRPr="00A758F2">
          <w:rPr>
            <w:rStyle w:val="Hyperlink"/>
            <w:rFonts w:ascii="Arial" w:hAnsi="Arial" w:cs="Arial"/>
          </w:rPr>
          <w:t>Zendesk</w:t>
        </w:r>
      </w:hyperlink>
      <w:r w:rsidRPr="00A758F2">
        <w:rPr>
          <w:rFonts w:ascii="Arial" w:hAnsi="Arial" w:cs="Arial"/>
        </w:rPr>
        <w:t>.</w:t>
      </w:r>
    </w:p>
    <w:p w14:paraId="369DD95D" w14:textId="56831BD6" w:rsidR="00CE42F7" w:rsidRPr="00A758F2" w:rsidRDefault="00CE42F7" w:rsidP="001E71B2">
      <w:pPr>
        <w:pStyle w:val="ListParagraph"/>
        <w:numPr>
          <w:ilvl w:val="0"/>
          <w:numId w:val="82"/>
        </w:numPr>
        <w:spacing w:line="360" w:lineRule="auto"/>
        <w:jc w:val="both"/>
        <w:rPr>
          <w:rFonts w:ascii="Arial" w:hAnsi="Arial" w:cs="Arial"/>
          <w:bCs/>
          <w:iCs/>
          <w:sz w:val="24"/>
          <w:szCs w:val="24"/>
        </w:rPr>
      </w:pPr>
      <w:proofErr w:type="spellStart"/>
      <w:r w:rsidRPr="00A758F2">
        <w:rPr>
          <w:rFonts w:ascii="Arial" w:hAnsi="Arial" w:cs="Arial"/>
          <w:bCs/>
          <w:iCs/>
          <w:sz w:val="24"/>
          <w:szCs w:val="24"/>
        </w:rPr>
        <w:t>Zoho</w:t>
      </w:r>
      <w:proofErr w:type="spellEnd"/>
      <w:r w:rsidR="00BD03EA" w:rsidRPr="00A758F2">
        <w:rPr>
          <w:rFonts w:ascii="Arial" w:hAnsi="Arial" w:cs="Arial"/>
          <w:bCs/>
          <w:iCs/>
          <w:sz w:val="24"/>
          <w:szCs w:val="24"/>
        </w:rPr>
        <w:t>,</w:t>
      </w:r>
      <w:r w:rsidRPr="00A758F2">
        <w:rPr>
          <w:rFonts w:ascii="Arial" w:hAnsi="Arial" w:cs="Arial"/>
          <w:bCs/>
          <w:iCs/>
          <w:sz w:val="24"/>
          <w:szCs w:val="24"/>
        </w:rPr>
        <w:t xml:space="preserve"> </w:t>
      </w:r>
      <w:r w:rsidR="008E0D7B">
        <w:rPr>
          <w:rFonts w:ascii="Arial" w:hAnsi="Arial" w:cs="Arial"/>
          <w:bCs/>
          <w:iCs/>
          <w:sz w:val="24"/>
          <w:szCs w:val="24"/>
        </w:rPr>
        <w:t>(</w:t>
      </w:r>
      <w:r w:rsidRPr="00A758F2">
        <w:rPr>
          <w:rFonts w:ascii="Arial" w:hAnsi="Arial" w:cs="Arial"/>
          <w:bCs/>
          <w:iCs/>
          <w:sz w:val="24"/>
          <w:szCs w:val="24"/>
        </w:rPr>
        <w:t>2024</w:t>
      </w:r>
      <w:r w:rsidR="008E0D7B">
        <w:rPr>
          <w:rFonts w:ascii="Arial" w:hAnsi="Arial" w:cs="Arial"/>
          <w:bCs/>
          <w:iCs/>
          <w:sz w:val="24"/>
          <w:szCs w:val="24"/>
        </w:rPr>
        <w:t>)</w:t>
      </w:r>
      <w:r w:rsidRPr="00A758F2">
        <w:rPr>
          <w:rFonts w:ascii="Arial" w:hAnsi="Arial" w:cs="Arial"/>
          <w:bCs/>
          <w:iCs/>
          <w:sz w:val="24"/>
          <w:szCs w:val="24"/>
        </w:rPr>
        <w:t xml:space="preserve">. Integrated Business Tools. </w:t>
      </w:r>
      <w:hyperlink r:id="rId101" w:tgtFrame="_new" w:history="1">
        <w:r w:rsidRPr="00A758F2">
          <w:rPr>
            <w:rStyle w:val="Hyperlink"/>
            <w:rFonts w:ascii="Arial" w:hAnsi="Arial" w:cs="Arial"/>
            <w:bCs/>
            <w:iCs/>
            <w:color w:val="auto"/>
            <w:sz w:val="24"/>
            <w:szCs w:val="24"/>
          </w:rPr>
          <w:t>https://www.z</w:t>
        </w:r>
        <w:bookmarkStart w:id="6" w:name="_Hlt168959959"/>
        <w:bookmarkStart w:id="7" w:name="_Hlt168959960"/>
        <w:r w:rsidRPr="00A758F2">
          <w:rPr>
            <w:rStyle w:val="Hyperlink"/>
            <w:rFonts w:ascii="Arial" w:hAnsi="Arial" w:cs="Arial"/>
            <w:bCs/>
            <w:iCs/>
            <w:color w:val="auto"/>
            <w:sz w:val="24"/>
            <w:szCs w:val="24"/>
          </w:rPr>
          <w:t>o</w:t>
        </w:r>
        <w:bookmarkEnd w:id="6"/>
        <w:bookmarkEnd w:id="7"/>
        <w:r w:rsidRPr="00A758F2">
          <w:rPr>
            <w:rStyle w:val="Hyperlink"/>
            <w:rFonts w:ascii="Arial" w:hAnsi="Arial" w:cs="Arial"/>
            <w:bCs/>
            <w:iCs/>
            <w:color w:val="auto"/>
            <w:sz w:val="24"/>
            <w:szCs w:val="24"/>
          </w:rPr>
          <w:t>ho.com</w:t>
        </w:r>
      </w:hyperlink>
      <w:r w:rsidRPr="00A758F2">
        <w:rPr>
          <w:rFonts w:ascii="Arial" w:hAnsi="Arial" w:cs="Arial"/>
          <w:bCs/>
          <w:iCs/>
          <w:sz w:val="24"/>
          <w:szCs w:val="24"/>
        </w:rPr>
        <w:t xml:space="preserve"> </w:t>
      </w:r>
    </w:p>
    <w:p w14:paraId="60A8854C" w14:textId="04A85B9D" w:rsidR="008B20DC" w:rsidRPr="00A758F2" w:rsidRDefault="00CE42F7" w:rsidP="001E71B2">
      <w:pPr>
        <w:pStyle w:val="NormalWeb"/>
        <w:numPr>
          <w:ilvl w:val="0"/>
          <w:numId w:val="82"/>
        </w:numPr>
        <w:spacing w:line="360" w:lineRule="auto"/>
        <w:jc w:val="both"/>
        <w:rPr>
          <w:rFonts w:ascii="Arial" w:hAnsi="Arial" w:cs="Arial"/>
        </w:rPr>
      </w:pPr>
      <w:r w:rsidRPr="00A758F2">
        <w:rPr>
          <w:rFonts w:ascii="Arial" w:hAnsi="Arial" w:cs="Arial"/>
        </w:rPr>
        <w:t>Zoom</w:t>
      </w:r>
      <w:r w:rsidR="00BD03EA" w:rsidRPr="00A758F2">
        <w:rPr>
          <w:rFonts w:ascii="Arial" w:hAnsi="Arial" w:cs="Arial"/>
        </w:rPr>
        <w:t xml:space="preserve">, </w:t>
      </w:r>
      <w:r w:rsidR="008E0D7B">
        <w:rPr>
          <w:rFonts w:ascii="Arial" w:hAnsi="Arial" w:cs="Arial"/>
        </w:rPr>
        <w:t>(</w:t>
      </w:r>
      <w:r w:rsidR="00BD03EA" w:rsidRPr="00A758F2">
        <w:rPr>
          <w:rFonts w:ascii="Arial" w:hAnsi="Arial" w:cs="Arial"/>
        </w:rPr>
        <w:t>2024</w:t>
      </w:r>
      <w:r w:rsidR="008E0D7B">
        <w:rPr>
          <w:rFonts w:ascii="Arial" w:hAnsi="Arial" w:cs="Arial"/>
        </w:rPr>
        <w:t>)</w:t>
      </w:r>
      <w:r w:rsidRPr="00A758F2">
        <w:rPr>
          <w:rFonts w:ascii="Arial" w:hAnsi="Arial" w:cs="Arial"/>
        </w:rPr>
        <w:t xml:space="preserve">. Retrieved from </w:t>
      </w:r>
      <w:hyperlink r:id="rId102" w:tgtFrame="_new" w:history="1">
        <w:r w:rsidRPr="00A758F2">
          <w:rPr>
            <w:rStyle w:val="Hyperlink"/>
            <w:rFonts w:ascii="Arial" w:hAnsi="Arial" w:cs="Arial"/>
          </w:rPr>
          <w:t>Zoom</w:t>
        </w:r>
      </w:hyperlink>
      <w:r w:rsidRPr="00A758F2">
        <w:rPr>
          <w:rFonts w:ascii="Arial" w:hAnsi="Arial" w:cs="Arial"/>
        </w:rPr>
        <w:t>.</w:t>
      </w:r>
    </w:p>
    <w:p w14:paraId="34D3D39F" w14:textId="77777777" w:rsidR="008B20DC" w:rsidRPr="00A758F2" w:rsidRDefault="008B20DC" w:rsidP="002422AC">
      <w:pPr>
        <w:rPr>
          <w:rFonts w:ascii="Arial" w:hAnsi="Arial" w:cs="Arial"/>
          <w:b/>
          <w:iCs/>
          <w:sz w:val="24"/>
          <w:szCs w:val="24"/>
        </w:rPr>
      </w:pPr>
    </w:p>
    <w:p w14:paraId="56ED1B20" w14:textId="77777777" w:rsidR="002422AC" w:rsidRPr="00A758F2" w:rsidRDefault="002422AC" w:rsidP="002422AC">
      <w:pPr>
        <w:rPr>
          <w:rFonts w:ascii="Arial" w:hAnsi="Arial" w:cs="Arial"/>
          <w:b/>
          <w:iCs/>
          <w:sz w:val="24"/>
          <w:szCs w:val="24"/>
        </w:rPr>
      </w:pPr>
    </w:p>
    <w:p w14:paraId="00DCADE2" w14:textId="77777777" w:rsidR="002422AC" w:rsidRPr="00A758F2" w:rsidRDefault="002422AC" w:rsidP="002422AC">
      <w:pPr>
        <w:rPr>
          <w:rFonts w:ascii="Arial" w:hAnsi="Arial" w:cs="Arial"/>
          <w:b/>
          <w:iCs/>
          <w:sz w:val="24"/>
          <w:szCs w:val="24"/>
        </w:rPr>
      </w:pPr>
    </w:p>
    <w:p w14:paraId="71C4BBA1" w14:textId="77777777" w:rsidR="002422AC" w:rsidRPr="00A758F2" w:rsidRDefault="002422AC" w:rsidP="002422AC">
      <w:pPr>
        <w:rPr>
          <w:rFonts w:ascii="Arial" w:hAnsi="Arial" w:cs="Arial"/>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A45C8C">
      <w:footerReference w:type="even" r:id="rId103"/>
      <w:footerReference w:type="default" r:id="rId104"/>
      <w:footerReference w:type="first" r:id="rId105"/>
      <w:type w:val="continuous"/>
      <w:pgSz w:w="11907" w:h="16840" w:code="9"/>
      <w:pgMar w:top="1418" w:right="1418" w:bottom="1418" w:left="1418" w:header="720" w:footer="720"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C03B8" w14:textId="77777777" w:rsidR="006265A7" w:rsidRDefault="006265A7" w:rsidP="002E250A">
      <w:r>
        <w:separator/>
      </w:r>
    </w:p>
  </w:endnote>
  <w:endnote w:type="continuationSeparator" w:id="0">
    <w:p w14:paraId="59EDC179" w14:textId="77777777" w:rsidR="006265A7" w:rsidRDefault="006265A7" w:rsidP="002E250A">
      <w:r>
        <w:continuationSeparator/>
      </w:r>
    </w:p>
  </w:endnote>
  <w:endnote w:type="continuationNotice" w:id="1">
    <w:p w14:paraId="302E836A" w14:textId="77777777" w:rsidR="006265A7" w:rsidRDefault="006265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790D4" w14:textId="2F4CA362" w:rsidR="00A45C8C" w:rsidRDefault="00A45C8C" w:rsidP="00A45C8C">
    <w:pPr>
      <w:pStyle w:val="Footer"/>
      <w:jc w:val="center"/>
    </w:pP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1D52C0" w14:textId="77777777" w:rsidR="006265A7" w:rsidRDefault="006265A7" w:rsidP="002E250A">
      <w:r>
        <w:separator/>
      </w:r>
    </w:p>
  </w:footnote>
  <w:footnote w:type="continuationSeparator" w:id="0">
    <w:p w14:paraId="068A059D" w14:textId="77777777" w:rsidR="006265A7" w:rsidRDefault="006265A7" w:rsidP="002E250A">
      <w:r>
        <w:continuationSeparator/>
      </w:r>
    </w:p>
  </w:footnote>
  <w:footnote w:type="continuationNotice" w:id="1">
    <w:p w14:paraId="1B534DFF" w14:textId="77777777" w:rsidR="006265A7" w:rsidRDefault="006265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331A"/>
    <w:multiLevelType w:val="multilevel"/>
    <w:tmpl w:val="70E8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233AB"/>
    <w:multiLevelType w:val="multilevel"/>
    <w:tmpl w:val="D690C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E1CEF"/>
    <w:multiLevelType w:val="multilevel"/>
    <w:tmpl w:val="7EEE1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E1FF6"/>
    <w:multiLevelType w:val="multilevel"/>
    <w:tmpl w:val="BD423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D63E81"/>
    <w:multiLevelType w:val="multilevel"/>
    <w:tmpl w:val="47ECAD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B41236"/>
    <w:multiLevelType w:val="multilevel"/>
    <w:tmpl w:val="C876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845C0"/>
    <w:multiLevelType w:val="multilevel"/>
    <w:tmpl w:val="5084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B119F2"/>
    <w:multiLevelType w:val="multilevel"/>
    <w:tmpl w:val="0A94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F42FA1"/>
    <w:multiLevelType w:val="multilevel"/>
    <w:tmpl w:val="FAC045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A71BB2"/>
    <w:multiLevelType w:val="multilevel"/>
    <w:tmpl w:val="704EF1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3A0072"/>
    <w:multiLevelType w:val="multilevel"/>
    <w:tmpl w:val="87E27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0A2FAD"/>
    <w:multiLevelType w:val="hybridMultilevel"/>
    <w:tmpl w:val="972ABADC"/>
    <w:lvl w:ilvl="0" w:tplc="0809000F">
      <w:start w:val="1"/>
      <w:numFmt w:val="decimal"/>
      <w:lvlText w:val="%1."/>
      <w:lvlJc w:val="left"/>
      <w:pPr>
        <w:ind w:left="720" w:hanging="360"/>
      </w:pPr>
    </w:lvl>
    <w:lvl w:ilvl="1" w:tplc="9F923344">
      <w:numFmt w:val="bullet"/>
      <w:lvlText w:val=""/>
      <w:lvlJc w:val="left"/>
      <w:pPr>
        <w:ind w:left="1548" w:hanging="468"/>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404178"/>
    <w:multiLevelType w:val="multilevel"/>
    <w:tmpl w:val="D2E66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5C55EB"/>
    <w:multiLevelType w:val="multilevel"/>
    <w:tmpl w:val="DE5038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8F3658"/>
    <w:multiLevelType w:val="multilevel"/>
    <w:tmpl w:val="2D3E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FF46C0"/>
    <w:multiLevelType w:val="multilevel"/>
    <w:tmpl w:val="D3A6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9111FC"/>
    <w:multiLevelType w:val="multilevel"/>
    <w:tmpl w:val="3B32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2632E2"/>
    <w:multiLevelType w:val="multilevel"/>
    <w:tmpl w:val="993E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32714F"/>
    <w:multiLevelType w:val="multilevel"/>
    <w:tmpl w:val="6B72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157789"/>
    <w:multiLevelType w:val="multilevel"/>
    <w:tmpl w:val="35A6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5E2130"/>
    <w:multiLevelType w:val="hybridMultilevel"/>
    <w:tmpl w:val="A7E0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DA3681"/>
    <w:multiLevelType w:val="multilevel"/>
    <w:tmpl w:val="4764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4D73DF"/>
    <w:multiLevelType w:val="multilevel"/>
    <w:tmpl w:val="F2E6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BA255A"/>
    <w:multiLevelType w:val="multilevel"/>
    <w:tmpl w:val="30DA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305A3A"/>
    <w:multiLevelType w:val="multilevel"/>
    <w:tmpl w:val="7DF4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582DE3"/>
    <w:multiLevelType w:val="multilevel"/>
    <w:tmpl w:val="11BE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BE5548"/>
    <w:multiLevelType w:val="hybridMultilevel"/>
    <w:tmpl w:val="FB1CF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9917A4"/>
    <w:multiLevelType w:val="multilevel"/>
    <w:tmpl w:val="62D4D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CA6A26"/>
    <w:multiLevelType w:val="multilevel"/>
    <w:tmpl w:val="24A08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525838"/>
    <w:multiLevelType w:val="multilevel"/>
    <w:tmpl w:val="3CA86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E437F1B"/>
    <w:multiLevelType w:val="multilevel"/>
    <w:tmpl w:val="10C0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3407C5"/>
    <w:multiLevelType w:val="multilevel"/>
    <w:tmpl w:val="9B50B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0E25BB"/>
    <w:multiLevelType w:val="multilevel"/>
    <w:tmpl w:val="5F4E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2E4693"/>
    <w:multiLevelType w:val="multilevel"/>
    <w:tmpl w:val="7200FD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FF3056"/>
    <w:multiLevelType w:val="multilevel"/>
    <w:tmpl w:val="FEBC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A57273"/>
    <w:multiLevelType w:val="multilevel"/>
    <w:tmpl w:val="DAA6B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5F06B4"/>
    <w:multiLevelType w:val="multilevel"/>
    <w:tmpl w:val="B678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8F3CE8"/>
    <w:multiLevelType w:val="hybridMultilevel"/>
    <w:tmpl w:val="A552C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444B63"/>
    <w:multiLevelType w:val="multilevel"/>
    <w:tmpl w:val="B110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78619E"/>
    <w:multiLevelType w:val="multilevel"/>
    <w:tmpl w:val="46DE2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C24A68"/>
    <w:multiLevelType w:val="multilevel"/>
    <w:tmpl w:val="76F65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224A35"/>
    <w:multiLevelType w:val="multilevel"/>
    <w:tmpl w:val="1486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5B7FA7"/>
    <w:multiLevelType w:val="multilevel"/>
    <w:tmpl w:val="1598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744303"/>
    <w:multiLevelType w:val="multilevel"/>
    <w:tmpl w:val="1B7A73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995D9E"/>
    <w:multiLevelType w:val="multilevel"/>
    <w:tmpl w:val="A16A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022116"/>
    <w:multiLevelType w:val="multilevel"/>
    <w:tmpl w:val="0E0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EB0E91"/>
    <w:multiLevelType w:val="multilevel"/>
    <w:tmpl w:val="0F5C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973F8E"/>
    <w:multiLevelType w:val="multilevel"/>
    <w:tmpl w:val="C392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6823AB"/>
    <w:multiLevelType w:val="multilevel"/>
    <w:tmpl w:val="29B68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C039ED"/>
    <w:multiLevelType w:val="multilevel"/>
    <w:tmpl w:val="DEB09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D451B53"/>
    <w:multiLevelType w:val="multilevel"/>
    <w:tmpl w:val="DE40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4E4AE8"/>
    <w:multiLevelType w:val="multilevel"/>
    <w:tmpl w:val="D948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A21E13"/>
    <w:multiLevelType w:val="multilevel"/>
    <w:tmpl w:val="D4AEC5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1545AB6"/>
    <w:multiLevelType w:val="multilevel"/>
    <w:tmpl w:val="878C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564522"/>
    <w:multiLevelType w:val="multilevel"/>
    <w:tmpl w:val="C854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9E08D7"/>
    <w:multiLevelType w:val="multilevel"/>
    <w:tmpl w:val="9D8C7D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194B6A"/>
    <w:multiLevelType w:val="multilevel"/>
    <w:tmpl w:val="CB6C6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600F22"/>
    <w:multiLevelType w:val="multilevel"/>
    <w:tmpl w:val="5990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4032C4"/>
    <w:multiLevelType w:val="multilevel"/>
    <w:tmpl w:val="A272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095979"/>
    <w:multiLevelType w:val="multilevel"/>
    <w:tmpl w:val="65A02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E260B0"/>
    <w:multiLevelType w:val="hybridMultilevel"/>
    <w:tmpl w:val="2B58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7F5102"/>
    <w:multiLevelType w:val="multilevel"/>
    <w:tmpl w:val="21AAE4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0196F7C"/>
    <w:multiLevelType w:val="multilevel"/>
    <w:tmpl w:val="6E6A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2B2084"/>
    <w:multiLevelType w:val="multilevel"/>
    <w:tmpl w:val="2E7E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FD3BEF"/>
    <w:multiLevelType w:val="multilevel"/>
    <w:tmpl w:val="1F38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E60FE2"/>
    <w:multiLevelType w:val="hybridMultilevel"/>
    <w:tmpl w:val="5ED81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7B1388F"/>
    <w:multiLevelType w:val="multilevel"/>
    <w:tmpl w:val="1CB6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9A1684"/>
    <w:multiLevelType w:val="multilevel"/>
    <w:tmpl w:val="E624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057D82"/>
    <w:multiLevelType w:val="multilevel"/>
    <w:tmpl w:val="579E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4F2D52"/>
    <w:multiLevelType w:val="multilevel"/>
    <w:tmpl w:val="DCB84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8377D3"/>
    <w:multiLevelType w:val="multilevel"/>
    <w:tmpl w:val="7DE2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710FEE"/>
    <w:multiLevelType w:val="multilevel"/>
    <w:tmpl w:val="AF4207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3932C49"/>
    <w:multiLevelType w:val="multilevel"/>
    <w:tmpl w:val="53FEC4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5657D9F"/>
    <w:multiLevelType w:val="multilevel"/>
    <w:tmpl w:val="11AA118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5766E28"/>
    <w:multiLevelType w:val="multilevel"/>
    <w:tmpl w:val="86920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34256B"/>
    <w:multiLevelType w:val="multilevel"/>
    <w:tmpl w:val="6FD83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9B44E2B"/>
    <w:multiLevelType w:val="multilevel"/>
    <w:tmpl w:val="2BC4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111C24"/>
    <w:multiLevelType w:val="multilevel"/>
    <w:tmpl w:val="9FF8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056D39"/>
    <w:multiLevelType w:val="hybridMultilevel"/>
    <w:tmpl w:val="F8EC2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E4C700E"/>
    <w:multiLevelType w:val="multilevel"/>
    <w:tmpl w:val="37A40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511E98"/>
    <w:multiLevelType w:val="multilevel"/>
    <w:tmpl w:val="C494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F680251"/>
    <w:multiLevelType w:val="multilevel"/>
    <w:tmpl w:val="161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7341038">
    <w:abstractNumId w:val="47"/>
  </w:num>
  <w:num w:numId="2" w16cid:durableId="2074961691">
    <w:abstractNumId w:val="15"/>
  </w:num>
  <w:num w:numId="3" w16cid:durableId="1557013065">
    <w:abstractNumId w:val="39"/>
  </w:num>
  <w:num w:numId="4" w16cid:durableId="1341202826">
    <w:abstractNumId w:val="5"/>
  </w:num>
  <w:num w:numId="5" w16cid:durableId="1323193931">
    <w:abstractNumId w:val="53"/>
  </w:num>
  <w:num w:numId="6" w16cid:durableId="607391708">
    <w:abstractNumId w:val="32"/>
  </w:num>
  <w:num w:numId="7" w16cid:durableId="1352105953">
    <w:abstractNumId w:val="17"/>
  </w:num>
  <w:num w:numId="8" w16cid:durableId="589892178">
    <w:abstractNumId w:val="68"/>
  </w:num>
  <w:num w:numId="9" w16cid:durableId="489374788">
    <w:abstractNumId w:val="25"/>
  </w:num>
  <w:num w:numId="10" w16cid:durableId="630748316">
    <w:abstractNumId w:val="24"/>
  </w:num>
  <w:num w:numId="11" w16cid:durableId="197398042">
    <w:abstractNumId w:val="34"/>
  </w:num>
  <w:num w:numId="12" w16cid:durableId="1087726835">
    <w:abstractNumId w:val="21"/>
  </w:num>
  <w:num w:numId="13" w16cid:durableId="2093159223">
    <w:abstractNumId w:val="19"/>
  </w:num>
  <w:num w:numId="14" w16cid:durableId="1151673305">
    <w:abstractNumId w:val="58"/>
  </w:num>
  <w:num w:numId="15" w16cid:durableId="1880970902">
    <w:abstractNumId w:val="12"/>
  </w:num>
  <w:num w:numId="16" w16cid:durableId="942493023">
    <w:abstractNumId w:val="13"/>
  </w:num>
  <w:num w:numId="17" w16cid:durableId="1313750535">
    <w:abstractNumId w:val="45"/>
  </w:num>
  <w:num w:numId="18" w16cid:durableId="775175877">
    <w:abstractNumId w:val="64"/>
  </w:num>
  <w:num w:numId="19" w16cid:durableId="1742679099">
    <w:abstractNumId w:val="57"/>
  </w:num>
  <w:num w:numId="20" w16cid:durableId="850527073">
    <w:abstractNumId w:val="16"/>
  </w:num>
  <w:num w:numId="21" w16cid:durableId="554242511">
    <w:abstractNumId w:val="54"/>
  </w:num>
  <w:num w:numId="22" w16cid:durableId="300112526">
    <w:abstractNumId w:val="67"/>
  </w:num>
  <w:num w:numId="23" w16cid:durableId="1225340023">
    <w:abstractNumId w:val="44"/>
  </w:num>
  <w:num w:numId="24" w16cid:durableId="412430973">
    <w:abstractNumId w:val="77"/>
  </w:num>
  <w:num w:numId="25" w16cid:durableId="530076194">
    <w:abstractNumId w:val="23"/>
  </w:num>
  <w:num w:numId="26" w16cid:durableId="958604015">
    <w:abstractNumId w:val="38"/>
  </w:num>
  <w:num w:numId="27" w16cid:durableId="1944416728">
    <w:abstractNumId w:val="66"/>
  </w:num>
  <w:num w:numId="28" w16cid:durableId="143088117">
    <w:abstractNumId w:val="51"/>
  </w:num>
  <w:num w:numId="29" w16cid:durableId="1655453277">
    <w:abstractNumId w:val="46"/>
  </w:num>
  <w:num w:numId="30" w16cid:durableId="1838615859">
    <w:abstractNumId w:val="56"/>
  </w:num>
  <w:num w:numId="31" w16cid:durableId="1976329606">
    <w:abstractNumId w:val="18"/>
  </w:num>
  <w:num w:numId="32" w16cid:durableId="623657552">
    <w:abstractNumId w:val="22"/>
  </w:num>
  <w:num w:numId="33" w16cid:durableId="1082023185">
    <w:abstractNumId w:val="55"/>
  </w:num>
  <w:num w:numId="34" w16cid:durableId="999234339">
    <w:abstractNumId w:val="10"/>
  </w:num>
  <w:num w:numId="35" w16cid:durableId="1880707309">
    <w:abstractNumId w:val="48"/>
  </w:num>
  <w:num w:numId="36" w16cid:durableId="1421024561">
    <w:abstractNumId w:val="80"/>
  </w:num>
  <w:num w:numId="37" w16cid:durableId="520970796">
    <w:abstractNumId w:val="70"/>
  </w:num>
  <w:num w:numId="38" w16cid:durableId="1745568293">
    <w:abstractNumId w:val="81"/>
  </w:num>
  <w:num w:numId="39" w16cid:durableId="1718965972">
    <w:abstractNumId w:val="41"/>
  </w:num>
  <w:num w:numId="40" w16cid:durableId="328486568">
    <w:abstractNumId w:val="42"/>
  </w:num>
  <w:num w:numId="41" w16cid:durableId="171452529">
    <w:abstractNumId w:val="50"/>
  </w:num>
  <w:num w:numId="42" w16cid:durableId="1761484017">
    <w:abstractNumId w:val="43"/>
  </w:num>
  <w:num w:numId="43" w16cid:durableId="1894997858">
    <w:abstractNumId w:val="35"/>
  </w:num>
  <w:num w:numId="44" w16cid:durableId="1091006968">
    <w:abstractNumId w:val="6"/>
  </w:num>
  <w:num w:numId="45" w16cid:durableId="399527072">
    <w:abstractNumId w:val="3"/>
  </w:num>
  <w:num w:numId="46" w16cid:durableId="600138876">
    <w:abstractNumId w:val="9"/>
  </w:num>
  <w:num w:numId="47" w16cid:durableId="1236404341">
    <w:abstractNumId w:val="27"/>
  </w:num>
  <w:num w:numId="48" w16cid:durableId="668599582">
    <w:abstractNumId w:val="31"/>
  </w:num>
  <w:num w:numId="49" w16cid:durableId="809319895">
    <w:abstractNumId w:val="4"/>
  </w:num>
  <w:num w:numId="50" w16cid:durableId="971790599">
    <w:abstractNumId w:val="28"/>
  </w:num>
  <w:num w:numId="51" w16cid:durableId="1816684056">
    <w:abstractNumId w:val="29"/>
  </w:num>
  <w:num w:numId="52" w16cid:durableId="1275133983">
    <w:abstractNumId w:val="75"/>
  </w:num>
  <w:num w:numId="53" w16cid:durableId="1176966964">
    <w:abstractNumId w:val="61"/>
  </w:num>
  <w:num w:numId="54" w16cid:durableId="894509775">
    <w:abstractNumId w:val="52"/>
  </w:num>
  <w:num w:numId="55" w16cid:durableId="842281733">
    <w:abstractNumId w:val="78"/>
  </w:num>
  <w:num w:numId="56" w16cid:durableId="1545368682">
    <w:abstractNumId w:val="65"/>
  </w:num>
  <w:num w:numId="57" w16cid:durableId="324431279">
    <w:abstractNumId w:val="11"/>
  </w:num>
  <w:num w:numId="58" w16cid:durableId="1293975265">
    <w:abstractNumId w:val="60"/>
  </w:num>
  <w:num w:numId="59" w16cid:durableId="443497988">
    <w:abstractNumId w:val="30"/>
  </w:num>
  <w:num w:numId="60" w16cid:durableId="155077613">
    <w:abstractNumId w:val="62"/>
  </w:num>
  <w:num w:numId="61" w16cid:durableId="1946426066">
    <w:abstractNumId w:val="14"/>
  </w:num>
  <w:num w:numId="62" w16cid:durableId="1372998743">
    <w:abstractNumId w:val="1"/>
  </w:num>
  <w:num w:numId="63" w16cid:durableId="700590576">
    <w:abstractNumId w:val="76"/>
  </w:num>
  <w:num w:numId="64" w16cid:durableId="1322998926">
    <w:abstractNumId w:val="63"/>
  </w:num>
  <w:num w:numId="65" w16cid:durableId="716008709">
    <w:abstractNumId w:val="0"/>
  </w:num>
  <w:num w:numId="66" w16cid:durableId="474760094">
    <w:abstractNumId w:val="36"/>
  </w:num>
  <w:num w:numId="67" w16cid:durableId="304966506">
    <w:abstractNumId w:val="79"/>
  </w:num>
  <w:num w:numId="68" w16cid:durableId="826017917">
    <w:abstractNumId w:val="40"/>
  </w:num>
  <w:num w:numId="69" w16cid:durableId="1143545874">
    <w:abstractNumId w:val="59"/>
  </w:num>
  <w:num w:numId="70" w16cid:durableId="375160279">
    <w:abstractNumId w:val="7"/>
  </w:num>
  <w:num w:numId="71" w16cid:durableId="627201576">
    <w:abstractNumId w:val="73"/>
  </w:num>
  <w:num w:numId="72" w16cid:durableId="692220087">
    <w:abstractNumId w:val="49"/>
  </w:num>
  <w:num w:numId="73" w16cid:durableId="1010912087">
    <w:abstractNumId w:val="74"/>
  </w:num>
  <w:num w:numId="74" w16cid:durableId="1133645154">
    <w:abstractNumId w:val="2"/>
  </w:num>
  <w:num w:numId="75" w16cid:durableId="1014915775">
    <w:abstractNumId w:val="8"/>
  </w:num>
  <w:num w:numId="76" w16cid:durableId="1125587698">
    <w:abstractNumId w:val="71"/>
  </w:num>
  <w:num w:numId="77" w16cid:durableId="274026649">
    <w:abstractNumId w:val="69"/>
  </w:num>
  <w:num w:numId="78" w16cid:durableId="304048095">
    <w:abstractNumId w:val="33"/>
  </w:num>
  <w:num w:numId="79" w16cid:durableId="1573659214">
    <w:abstractNumId w:val="72"/>
  </w:num>
  <w:num w:numId="80" w16cid:durableId="17050156">
    <w:abstractNumId w:val="20"/>
  </w:num>
  <w:num w:numId="81" w16cid:durableId="1266495412">
    <w:abstractNumId w:val="37"/>
  </w:num>
  <w:num w:numId="82" w16cid:durableId="1118840378">
    <w:abstractNumId w:val="2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176D"/>
    <w:rsid w:val="000066F6"/>
    <w:rsid w:val="00011297"/>
    <w:rsid w:val="0001529B"/>
    <w:rsid w:val="00015A7F"/>
    <w:rsid w:val="0001793E"/>
    <w:rsid w:val="0002153A"/>
    <w:rsid w:val="00021788"/>
    <w:rsid w:val="0002358F"/>
    <w:rsid w:val="000257C9"/>
    <w:rsid w:val="00025DB1"/>
    <w:rsid w:val="00026F1A"/>
    <w:rsid w:val="00027054"/>
    <w:rsid w:val="000306D1"/>
    <w:rsid w:val="00036AC3"/>
    <w:rsid w:val="00041F2A"/>
    <w:rsid w:val="000426DB"/>
    <w:rsid w:val="000502EA"/>
    <w:rsid w:val="000512B1"/>
    <w:rsid w:val="00053349"/>
    <w:rsid w:val="0005532C"/>
    <w:rsid w:val="00057192"/>
    <w:rsid w:val="00057E6D"/>
    <w:rsid w:val="00060243"/>
    <w:rsid w:val="00081081"/>
    <w:rsid w:val="00086CA7"/>
    <w:rsid w:val="00087E8F"/>
    <w:rsid w:val="0009344C"/>
    <w:rsid w:val="00093B51"/>
    <w:rsid w:val="000A01CF"/>
    <w:rsid w:val="000A08B2"/>
    <w:rsid w:val="000A350A"/>
    <w:rsid w:val="000A6A4C"/>
    <w:rsid w:val="000A7964"/>
    <w:rsid w:val="000B2130"/>
    <w:rsid w:val="000B4437"/>
    <w:rsid w:val="000B7AF0"/>
    <w:rsid w:val="000C181A"/>
    <w:rsid w:val="000C3898"/>
    <w:rsid w:val="000C4ED9"/>
    <w:rsid w:val="000D081A"/>
    <w:rsid w:val="000D11E3"/>
    <w:rsid w:val="000E0999"/>
    <w:rsid w:val="000E1BB1"/>
    <w:rsid w:val="000E204D"/>
    <w:rsid w:val="000E241E"/>
    <w:rsid w:val="000E34B6"/>
    <w:rsid w:val="000E486D"/>
    <w:rsid w:val="000E5B65"/>
    <w:rsid w:val="000E706E"/>
    <w:rsid w:val="001014B2"/>
    <w:rsid w:val="0010165A"/>
    <w:rsid w:val="001039E1"/>
    <w:rsid w:val="00110FAE"/>
    <w:rsid w:val="001135C3"/>
    <w:rsid w:val="0011576A"/>
    <w:rsid w:val="00121379"/>
    <w:rsid w:val="001237F3"/>
    <w:rsid w:val="001241EA"/>
    <w:rsid w:val="0012424E"/>
    <w:rsid w:val="00124E44"/>
    <w:rsid w:val="0012709D"/>
    <w:rsid w:val="0014121F"/>
    <w:rsid w:val="001419FA"/>
    <w:rsid w:val="00141A65"/>
    <w:rsid w:val="00141E92"/>
    <w:rsid w:val="00143498"/>
    <w:rsid w:val="001456A8"/>
    <w:rsid w:val="0014648A"/>
    <w:rsid w:val="0014654C"/>
    <w:rsid w:val="00146E7D"/>
    <w:rsid w:val="001478AA"/>
    <w:rsid w:val="00151628"/>
    <w:rsid w:val="00151E7B"/>
    <w:rsid w:val="00154C87"/>
    <w:rsid w:val="00155CEA"/>
    <w:rsid w:val="00156005"/>
    <w:rsid w:val="0017028E"/>
    <w:rsid w:val="0017158D"/>
    <w:rsid w:val="001720B8"/>
    <w:rsid w:val="00180556"/>
    <w:rsid w:val="00183988"/>
    <w:rsid w:val="0018435F"/>
    <w:rsid w:val="0018796F"/>
    <w:rsid w:val="00190984"/>
    <w:rsid w:val="00190A91"/>
    <w:rsid w:val="00191992"/>
    <w:rsid w:val="001945C7"/>
    <w:rsid w:val="00197AC7"/>
    <w:rsid w:val="001A02C9"/>
    <w:rsid w:val="001A2AFF"/>
    <w:rsid w:val="001A5B71"/>
    <w:rsid w:val="001B301D"/>
    <w:rsid w:val="001B3262"/>
    <w:rsid w:val="001B3F7A"/>
    <w:rsid w:val="001B41A3"/>
    <w:rsid w:val="001C3232"/>
    <w:rsid w:val="001D097E"/>
    <w:rsid w:val="001D431E"/>
    <w:rsid w:val="001D5B07"/>
    <w:rsid w:val="001D5D64"/>
    <w:rsid w:val="001D6BAB"/>
    <w:rsid w:val="001D7689"/>
    <w:rsid w:val="001E2E6F"/>
    <w:rsid w:val="001E5A17"/>
    <w:rsid w:val="001E71B2"/>
    <w:rsid w:val="001F07E1"/>
    <w:rsid w:val="001F393D"/>
    <w:rsid w:val="001F3D8A"/>
    <w:rsid w:val="001F4945"/>
    <w:rsid w:val="001F5972"/>
    <w:rsid w:val="001F5C45"/>
    <w:rsid w:val="001F7B0E"/>
    <w:rsid w:val="002009FC"/>
    <w:rsid w:val="00201665"/>
    <w:rsid w:val="002016FD"/>
    <w:rsid w:val="00212799"/>
    <w:rsid w:val="00214CB7"/>
    <w:rsid w:val="00215E86"/>
    <w:rsid w:val="00217CCB"/>
    <w:rsid w:val="00221EFD"/>
    <w:rsid w:val="00223D1C"/>
    <w:rsid w:val="00224CC2"/>
    <w:rsid w:val="00224E16"/>
    <w:rsid w:val="00230AD1"/>
    <w:rsid w:val="00231941"/>
    <w:rsid w:val="00235EBD"/>
    <w:rsid w:val="002422AC"/>
    <w:rsid w:val="00245096"/>
    <w:rsid w:val="002474D3"/>
    <w:rsid w:val="00250425"/>
    <w:rsid w:val="00253E51"/>
    <w:rsid w:val="00260EC7"/>
    <w:rsid w:val="0026693F"/>
    <w:rsid w:val="00271565"/>
    <w:rsid w:val="002756FE"/>
    <w:rsid w:val="00281D1E"/>
    <w:rsid w:val="00283DB8"/>
    <w:rsid w:val="00285D80"/>
    <w:rsid w:val="00286FD4"/>
    <w:rsid w:val="00291340"/>
    <w:rsid w:val="0029565F"/>
    <w:rsid w:val="00297114"/>
    <w:rsid w:val="002A152D"/>
    <w:rsid w:val="002A1920"/>
    <w:rsid w:val="002A32D7"/>
    <w:rsid w:val="002A5B74"/>
    <w:rsid w:val="002A6D41"/>
    <w:rsid w:val="002B001A"/>
    <w:rsid w:val="002B6053"/>
    <w:rsid w:val="002B7A5D"/>
    <w:rsid w:val="002C52EE"/>
    <w:rsid w:val="002C5C75"/>
    <w:rsid w:val="002C7F91"/>
    <w:rsid w:val="002D1E40"/>
    <w:rsid w:val="002D21B6"/>
    <w:rsid w:val="002E250A"/>
    <w:rsid w:val="002E4A00"/>
    <w:rsid w:val="002F2917"/>
    <w:rsid w:val="002F34DF"/>
    <w:rsid w:val="002F68D2"/>
    <w:rsid w:val="002F6CD5"/>
    <w:rsid w:val="0030242A"/>
    <w:rsid w:val="00304ECE"/>
    <w:rsid w:val="00311221"/>
    <w:rsid w:val="00316FD5"/>
    <w:rsid w:val="003204E3"/>
    <w:rsid w:val="00322CA7"/>
    <w:rsid w:val="00323559"/>
    <w:rsid w:val="00323ED9"/>
    <w:rsid w:val="0032458E"/>
    <w:rsid w:val="00326907"/>
    <w:rsid w:val="0032764B"/>
    <w:rsid w:val="00327EC5"/>
    <w:rsid w:val="00333520"/>
    <w:rsid w:val="00333D08"/>
    <w:rsid w:val="003349E9"/>
    <w:rsid w:val="0033525B"/>
    <w:rsid w:val="00337BFE"/>
    <w:rsid w:val="00344112"/>
    <w:rsid w:val="003457CD"/>
    <w:rsid w:val="003477BF"/>
    <w:rsid w:val="003511D9"/>
    <w:rsid w:val="0035467D"/>
    <w:rsid w:val="00362357"/>
    <w:rsid w:val="003677AF"/>
    <w:rsid w:val="00372E9C"/>
    <w:rsid w:val="00375F56"/>
    <w:rsid w:val="00376921"/>
    <w:rsid w:val="0037781B"/>
    <w:rsid w:val="0038543F"/>
    <w:rsid w:val="00387931"/>
    <w:rsid w:val="0039231B"/>
    <w:rsid w:val="00392CA3"/>
    <w:rsid w:val="003A0C51"/>
    <w:rsid w:val="003A141C"/>
    <w:rsid w:val="003A170F"/>
    <w:rsid w:val="003A2272"/>
    <w:rsid w:val="003A25A2"/>
    <w:rsid w:val="003A2CC1"/>
    <w:rsid w:val="003A4D9D"/>
    <w:rsid w:val="003A5C92"/>
    <w:rsid w:val="003A6B56"/>
    <w:rsid w:val="003A754A"/>
    <w:rsid w:val="003B12D8"/>
    <w:rsid w:val="003B2AB9"/>
    <w:rsid w:val="003B798B"/>
    <w:rsid w:val="003B7B95"/>
    <w:rsid w:val="003C115C"/>
    <w:rsid w:val="003C3011"/>
    <w:rsid w:val="003C6DEB"/>
    <w:rsid w:val="003D21B3"/>
    <w:rsid w:val="003D6965"/>
    <w:rsid w:val="003D6AF1"/>
    <w:rsid w:val="003D7A4B"/>
    <w:rsid w:val="003D7AA3"/>
    <w:rsid w:val="003D7C98"/>
    <w:rsid w:val="003E42E6"/>
    <w:rsid w:val="003E4473"/>
    <w:rsid w:val="003F10E4"/>
    <w:rsid w:val="003F36FB"/>
    <w:rsid w:val="003F633D"/>
    <w:rsid w:val="003F7826"/>
    <w:rsid w:val="00403DEC"/>
    <w:rsid w:val="004111D1"/>
    <w:rsid w:val="00414B25"/>
    <w:rsid w:val="00416EC2"/>
    <w:rsid w:val="00425AFC"/>
    <w:rsid w:val="00427C57"/>
    <w:rsid w:val="004302D1"/>
    <w:rsid w:val="00432367"/>
    <w:rsid w:val="00432AC1"/>
    <w:rsid w:val="0043303A"/>
    <w:rsid w:val="00435126"/>
    <w:rsid w:val="00436B06"/>
    <w:rsid w:val="004462CC"/>
    <w:rsid w:val="00446CB6"/>
    <w:rsid w:val="00446CF0"/>
    <w:rsid w:val="00452E19"/>
    <w:rsid w:val="004550D0"/>
    <w:rsid w:val="00455B24"/>
    <w:rsid w:val="00456233"/>
    <w:rsid w:val="00456714"/>
    <w:rsid w:val="00456D1B"/>
    <w:rsid w:val="00465CDB"/>
    <w:rsid w:val="0047363A"/>
    <w:rsid w:val="00475B49"/>
    <w:rsid w:val="0048212F"/>
    <w:rsid w:val="00486BBC"/>
    <w:rsid w:val="00491739"/>
    <w:rsid w:val="00491C22"/>
    <w:rsid w:val="00492F3C"/>
    <w:rsid w:val="004959FF"/>
    <w:rsid w:val="004A0BD4"/>
    <w:rsid w:val="004A17C1"/>
    <w:rsid w:val="004A1E5E"/>
    <w:rsid w:val="004A2A38"/>
    <w:rsid w:val="004A2D28"/>
    <w:rsid w:val="004A41FB"/>
    <w:rsid w:val="004A73C5"/>
    <w:rsid w:val="004C065F"/>
    <w:rsid w:val="004C11BF"/>
    <w:rsid w:val="004C461C"/>
    <w:rsid w:val="004D289F"/>
    <w:rsid w:val="004D4548"/>
    <w:rsid w:val="004D4801"/>
    <w:rsid w:val="004E25C9"/>
    <w:rsid w:val="004E4AC3"/>
    <w:rsid w:val="004F3EDE"/>
    <w:rsid w:val="004F4836"/>
    <w:rsid w:val="00501D6A"/>
    <w:rsid w:val="0050312D"/>
    <w:rsid w:val="00510BC7"/>
    <w:rsid w:val="00521132"/>
    <w:rsid w:val="005215CD"/>
    <w:rsid w:val="00523EF1"/>
    <w:rsid w:val="00526185"/>
    <w:rsid w:val="00526FF6"/>
    <w:rsid w:val="005328E9"/>
    <w:rsid w:val="005357FD"/>
    <w:rsid w:val="00536F52"/>
    <w:rsid w:val="0053715D"/>
    <w:rsid w:val="00543432"/>
    <w:rsid w:val="00544411"/>
    <w:rsid w:val="0054608A"/>
    <w:rsid w:val="00551361"/>
    <w:rsid w:val="00554867"/>
    <w:rsid w:val="00555FD2"/>
    <w:rsid w:val="00556652"/>
    <w:rsid w:val="005601D5"/>
    <w:rsid w:val="00563D91"/>
    <w:rsid w:val="00563FB2"/>
    <w:rsid w:val="0056755A"/>
    <w:rsid w:val="005708C2"/>
    <w:rsid w:val="005722B2"/>
    <w:rsid w:val="005727A9"/>
    <w:rsid w:val="00573620"/>
    <w:rsid w:val="00573D40"/>
    <w:rsid w:val="00576FF4"/>
    <w:rsid w:val="00577004"/>
    <w:rsid w:val="0057721E"/>
    <w:rsid w:val="005805D7"/>
    <w:rsid w:val="005839A5"/>
    <w:rsid w:val="00590FDE"/>
    <w:rsid w:val="005919E5"/>
    <w:rsid w:val="00593D0F"/>
    <w:rsid w:val="005953CA"/>
    <w:rsid w:val="005A1C2B"/>
    <w:rsid w:val="005A28CD"/>
    <w:rsid w:val="005A3621"/>
    <w:rsid w:val="005A41E3"/>
    <w:rsid w:val="005A433F"/>
    <w:rsid w:val="005A5ECE"/>
    <w:rsid w:val="005B084C"/>
    <w:rsid w:val="005B1505"/>
    <w:rsid w:val="005B25E7"/>
    <w:rsid w:val="005B39AB"/>
    <w:rsid w:val="005B41D4"/>
    <w:rsid w:val="005B4A60"/>
    <w:rsid w:val="005C004F"/>
    <w:rsid w:val="005C40E7"/>
    <w:rsid w:val="005C54B5"/>
    <w:rsid w:val="005D10E6"/>
    <w:rsid w:val="005D33FC"/>
    <w:rsid w:val="005D464F"/>
    <w:rsid w:val="005D754B"/>
    <w:rsid w:val="005E0CBF"/>
    <w:rsid w:val="005E362A"/>
    <w:rsid w:val="005F0E04"/>
    <w:rsid w:val="005F3886"/>
    <w:rsid w:val="005F39E7"/>
    <w:rsid w:val="00601211"/>
    <w:rsid w:val="006057EA"/>
    <w:rsid w:val="00610FFB"/>
    <w:rsid w:val="00612F2F"/>
    <w:rsid w:val="00613242"/>
    <w:rsid w:val="006162FF"/>
    <w:rsid w:val="00616D51"/>
    <w:rsid w:val="0062075D"/>
    <w:rsid w:val="00621617"/>
    <w:rsid w:val="006244E9"/>
    <w:rsid w:val="0062480E"/>
    <w:rsid w:val="00624832"/>
    <w:rsid w:val="006265A7"/>
    <w:rsid w:val="0063353E"/>
    <w:rsid w:val="00646832"/>
    <w:rsid w:val="00657B6F"/>
    <w:rsid w:val="00663CAE"/>
    <w:rsid w:val="006653CA"/>
    <w:rsid w:val="00665FF8"/>
    <w:rsid w:val="006745B3"/>
    <w:rsid w:val="006755EA"/>
    <w:rsid w:val="0067794C"/>
    <w:rsid w:val="00683A4E"/>
    <w:rsid w:val="00691C0D"/>
    <w:rsid w:val="0069519C"/>
    <w:rsid w:val="006A01AE"/>
    <w:rsid w:val="006A0D8E"/>
    <w:rsid w:val="006A1566"/>
    <w:rsid w:val="006A1A1C"/>
    <w:rsid w:val="006A2D52"/>
    <w:rsid w:val="006A3E9E"/>
    <w:rsid w:val="006A4494"/>
    <w:rsid w:val="006A45FC"/>
    <w:rsid w:val="006B4549"/>
    <w:rsid w:val="006B4842"/>
    <w:rsid w:val="006B586D"/>
    <w:rsid w:val="006C2B4B"/>
    <w:rsid w:val="006C4E22"/>
    <w:rsid w:val="006C6A2D"/>
    <w:rsid w:val="006D2E8A"/>
    <w:rsid w:val="006D5257"/>
    <w:rsid w:val="006F097E"/>
    <w:rsid w:val="006F2129"/>
    <w:rsid w:val="006F2DEC"/>
    <w:rsid w:val="006F6260"/>
    <w:rsid w:val="006F6A16"/>
    <w:rsid w:val="00707104"/>
    <w:rsid w:val="007073A8"/>
    <w:rsid w:val="00710018"/>
    <w:rsid w:val="00713C90"/>
    <w:rsid w:val="00717951"/>
    <w:rsid w:val="00720865"/>
    <w:rsid w:val="00725EA2"/>
    <w:rsid w:val="007311C3"/>
    <w:rsid w:val="007315F8"/>
    <w:rsid w:val="00742747"/>
    <w:rsid w:val="0074296E"/>
    <w:rsid w:val="00743857"/>
    <w:rsid w:val="00743941"/>
    <w:rsid w:val="00745264"/>
    <w:rsid w:val="007452B6"/>
    <w:rsid w:val="0075490C"/>
    <w:rsid w:val="00760310"/>
    <w:rsid w:val="00763B17"/>
    <w:rsid w:val="00765B5F"/>
    <w:rsid w:val="0076644A"/>
    <w:rsid w:val="007755CD"/>
    <w:rsid w:val="00777EF5"/>
    <w:rsid w:val="00780A78"/>
    <w:rsid w:val="0078151A"/>
    <w:rsid w:val="0078387D"/>
    <w:rsid w:val="0078713D"/>
    <w:rsid w:val="0079100B"/>
    <w:rsid w:val="00791525"/>
    <w:rsid w:val="0079189E"/>
    <w:rsid w:val="007A0987"/>
    <w:rsid w:val="007A19AA"/>
    <w:rsid w:val="007C2AF3"/>
    <w:rsid w:val="007C587D"/>
    <w:rsid w:val="007E12F5"/>
    <w:rsid w:val="007E2107"/>
    <w:rsid w:val="007E35A5"/>
    <w:rsid w:val="007E3DA6"/>
    <w:rsid w:val="007F2B09"/>
    <w:rsid w:val="008015CA"/>
    <w:rsid w:val="008028E7"/>
    <w:rsid w:val="00805E09"/>
    <w:rsid w:val="008065DD"/>
    <w:rsid w:val="00806ED1"/>
    <w:rsid w:val="008134F6"/>
    <w:rsid w:val="00820097"/>
    <w:rsid w:val="00822C4A"/>
    <w:rsid w:val="00823B86"/>
    <w:rsid w:val="0082476D"/>
    <w:rsid w:val="00831100"/>
    <w:rsid w:val="008368EB"/>
    <w:rsid w:val="00840ADB"/>
    <w:rsid w:val="008431E1"/>
    <w:rsid w:val="008461D0"/>
    <w:rsid w:val="00846FC0"/>
    <w:rsid w:val="00847C66"/>
    <w:rsid w:val="0085067D"/>
    <w:rsid w:val="00852203"/>
    <w:rsid w:val="008621D9"/>
    <w:rsid w:val="008628FE"/>
    <w:rsid w:val="008637BF"/>
    <w:rsid w:val="00863FEA"/>
    <w:rsid w:val="00866679"/>
    <w:rsid w:val="0086689F"/>
    <w:rsid w:val="00867B3B"/>
    <w:rsid w:val="00874D60"/>
    <w:rsid w:val="0087534A"/>
    <w:rsid w:val="008803F9"/>
    <w:rsid w:val="00881E82"/>
    <w:rsid w:val="00884C17"/>
    <w:rsid w:val="00891C24"/>
    <w:rsid w:val="008939A3"/>
    <w:rsid w:val="00895F55"/>
    <w:rsid w:val="00896DDA"/>
    <w:rsid w:val="008979DA"/>
    <w:rsid w:val="00897CE1"/>
    <w:rsid w:val="008A13C4"/>
    <w:rsid w:val="008A166B"/>
    <w:rsid w:val="008A2270"/>
    <w:rsid w:val="008A40A2"/>
    <w:rsid w:val="008A4469"/>
    <w:rsid w:val="008A525F"/>
    <w:rsid w:val="008A6BAA"/>
    <w:rsid w:val="008A7BDF"/>
    <w:rsid w:val="008B20DC"/>
    <w:rsid w:val="008D35BE"/>
    <w:rsid w:val="008D35C8"/>
    <w:rsid w:val="008E0D7B"/>
    <w:rsid w:val="008E324A"/>
    <w:rsid w:val="008E3621"/>
    <w:rsid w:val="008E5AA9"/>
    <w:rsid w:val="008E5BDC"/>
    <w:rsid w:val="008E5FA3"/>
    <w:rsid w:val="008E76B0"/>
    <w:rsid w:val="008E7F68"/>
    <w:rsid w:val="008F2CD2"/>
    <w:rsid w:val="008F620E"/>
    <w:rsid w:val="008F6687"/>
    <w:rsid w:val="0090017E"/>
    <w:rsid w:val="00901F4F"/>
    <w:rsid w:val="00906B75"/>
    <w:rsid w:val="00907212"/>
    <w:rsid w:val="009114D5"/>
    <w:rsid w:val="00914251"/>
    <w:rsid w:val="00915C2F"/>
    <w:rsid w:val="00917369"/>
    <w:rsid w:val="00917451"/>
    <w:rsid w:val="00922C28"/>
    <w:rsid w:val="009233EF"/>
    <w:rsid w:val="00931974"/>
    <w:rsid w:val="0094186F"/>
    <w:rsid w:val="00941BD0"/>
    <w:rsid w:val="00945F39"/>
    <w:rsid w:val="00951508"/>
    <w:rsid w:val="00952F3D"/>
    <w:rsid w:val="00966A52"/>
    <w:rsid w:val="00970906"/>
    <w:rsid w:val="00970C01"/>
    <w:rsid w:val="00973FDF"/>
    <w:rsid w:val="00977CC4"/>
    <w:rsid w:val="009804EF"/>
    <w:rsid w:val="00986ED0"/>
    <w:rsid w:val="0099009C"/>
    <w:rsid w:val="0099545D"/>
    <w:rsid w:val="009A73E1"/>
    <w:rsid w:val="009B24BE"/>
    <w:rsid w:val="009B5F64"/>
    <w:rsid w:val="009B62D7"/>
    <w:rsid w:val="009C2D88"/>
    <w:rsid w:val="009C39FB"/>
    <w:rsid w:val="009D3B77"/>
    <w:rsid w:val="009D6FD9"/>
    <w:rsid w:val="009E323F"/>
    <w:rsid w:val="009E7D7E"/>
    <w:rsid w:val="009F0D2F"/>
    <w:rsid w:val="009F399E"/>
    <w:rsid w:val="009F484A"/>
    <w:rsid w:val="009F5BBE"/>
    <w:rsid w:val="009F630A"/>
    <w:rsid w:val="00A014EC"/>
    <w:rsid w:val="00A01826"/>
    <w:rsid w:val="00A04FE0"/>
    <w:rsid w:val="00A06B83"/>
    <w:rsid w:val="00A1047C"/>
    <w:rsid w:val="00A110BC"/>
    <w:rsid w:val="00A1171F"/>
    <w:rsid w:val="00A13E00"/>
    <w:rsid w:val="00A15340"/>
    <w:rsid w:val="00A161F3"/>
    <w:rsid w:val="00A2214E"/>
    <w:rsid w:val="00A22B50"/>
    <w:rsid w:val="00A23F2D"/>
    <w:rsid w:val="00A26764"/>
    <w:rsid w:val="00A376BC"/>
    <w:rsid w:val="00A37E0F"/>
    <w:rsid w:val="00A45C8C"/>
    <w:rsid w:val="00A45DC2"/>
    <w:rsid w:val="00A45F03"/>
    <w:rsid w:val="00A543C3"/>
    <w:rsid w:val="00A55B01"/>
    <w:rsid w:val="00A578D4"/>
    <w:rsid w:val="00A6465E"/>
    <w:rsid w:val="00A65C6C"/>
    <w:rsid w:val="00A758F2"/>
    <w:rsid w:val="00A86586"/>
    <w:rsid w:val="00A90C40"/>
    <w:rsid w:val="00A9127D"/>
    <w:rsid w:val="00AA356F"/>
    <w:rsid w:val="00AA39B5"/>
    <w:rsid w:val="00AA5976"/>
    <w:rsid w:val="00AA5C6C"/>
    <w:rsid w:val="00AA635A"/>
    <w:rsid w:val="00AB2DC1"/>
    <w:rsid w:val="00AB51A6"/>
    <w:rsid w:val="00AB5C22"/>
    <w:rsid w:val="00AB63F9"/>
    <w:rsid w:val="00AC11A5"/>
    <w:rsid w:val="00AC21CC"/>
    <w:rsid w:val="00AC590B"/>
    <w:rsid w:val="00AC6EE3"/>
    <w:rsid w:val="00AC73B6"/>
    <w:rsid w:val="00AC7A97"/>
    <w:rsid w:val="00AD6346"/>
    <w:rsid w:val="00AD6515"/>
    <w:rsid w:val="00AE63E0"/>
    <w:rsid w:val="00AF1916"/>
    <w:rsid w:val="00AF4BC2"/>
    <w:rsid w:val="00AF56DE"/>
    <w:rsid w:val="00AF7BB2"/>
    <w:rsid w:val="00B01079"/>
    <w:rsid w:val="00B01C3A"/>
    <w:rsid w:val="00B04CBB"/>
    <w:rsid w:val="00B06A30"/>
    <w:rsid w:val="00B103DB"/>
    <w:rsid w:val="00B163E4"/>
    <w:rsid w:val="00B21834"/>
    <w:rsid w:val="00B22AA1"/>
    <w:rsid w:val="00B25139"/>
    <w:rsid w:val="00B25458"/>
    <w:rsid w:val="00B26975"/>
    <w:rsid w:val="00B31055"/>
    <w:rsid w:val="00B3213C"/>
    <w:rsid w:val="00B32E1B"/>
    <w:rsid w:val="00B40421"/>
    <w:rsid w:val="00B417CA"/>
    <w:rsid w:val="00B4206D"/>
    <w:rsid w:val="00B462E1"/>
    <w:rsid w:val="00B50B28"/>
    <w:rsid w:val="00B51294"/>
    <w:rsid w:val="00B53111"/>
    <w:rsid w:val="00B56D33"/>
    <w:rsid w:val="00B6070F"/>
    <w:rsid w:val="00B60874"/>
    <w:rsid w:val="00B65ECB"/>
    <w:rsid w:val="00B6686D"/>
    <w:rsid w:val="00B7181B"/>
    <w:rsid w:val="00B92BA2"/>
    <w:rsid w:val="00B95C90"/>
    <w:rsid w:val="00B96FCF"/>
    <w:rsid w:val="00BA11E2"/>
    <w:rsid w:val="00BA2BA0"/>
    <w:rsid w:val="00BA3618"/>
    <w:rsid w:val="00BA37F7"/>
    <w:rsid w:val="00BB18E2"/>
    <w:rsid w:val="00BB1DB9"/>
    <w:rsid w:val="00BB348A"/>
    <w:rsid w:val="00BC2AF2"/>
    <w:rsid w:val="00BC60E1"/>
    <w:rsid w:val="00BD03EA"/>
    <w:rsid w:val="00BD60D0"/>
    <w:rsid w:val="00BE2CDA"/>
    <w:rsid w:val="00BE2F08"/>
    <w:rsid w:val="00BE3814"/>
    <w:rsid w:val="00BF1E9F"/>
    <w:rsid w:val="00BF24E2"/>
    <w:rsid w:val="00BF6452"/>
    <w:rsid w:val="00C00CB5"/>
    <w:rsid w:val="00C02483"/>
    <w:rsid w:val="00C036B6"/>
    <w:rsid w:val="00C07869"/>
    <w:rsid w:val="00C1018B"/>
    <w:rsid w:val="00C1446A"/>
    <w:rsid w:val="00C174BC"/>
    <w:rsid w:val="00C21C60"/>
    <w:rsid w:val="00C24BF2"/>
    <w:rsid w:val="00C24FDD"/>
    <w:rsid w:val="00C269DB"/>
    <w:rsid w:val="00C27FC2"/>
    <w:rsid w:val="00C31693"/>
    <w:rsid w:val="00C31ED5"/>
    <w:rsid w:val="00C31FA5"/>
    <w:rsid w:val="00C3261D"/>
    <w:rsid w:val="00C33F09"/>
    <w:rsid w:val="00C34DC1"/>
    <w:rsid w:val="00C40DFD"/>
    <w:rsid w:val="00C42C5C"/>
    <w:rsid w:val="00C45285"/>
    <w:rsid w:val="00C50ACD"/>
    <w:rsid w:val="00C51506"/>
    <w:rsid w:val="00C5213D"/>
    <w:rsid w:val="00C54A43"/>
    <w:rsid w:val="00C64E5B"/>
    <w:rsid w:val="00C6554C"/>
    <w:rsid w:val="00C6582F"/>
    <w:rsid w:val="00C67487"/>
    <w:rsid w:val="00C740B6"/>
    <w:rsid w:val="00C74959"/>
    <w:rsid w:val="00C76315"/>
    <w:rsid w:val="00C77C05"/>
    <w:rsid w:val="00C77FE1"/>
    <w:rsid w:val="00C846CC"/>
    <w:rsid w:val="00C86C0C"/>
    <w:rsid w:val="00C90C6D"/>
    <w:rsid w:val="00C919F2"/>
    <w:rsid w:val="00C93BE9"/>
    <w:rsid w:val="00C94B2C"/>
    <w:rsid w:val="00C95C57"/>
    <w:rsid w:val="00C9707D"/>
    <w:rsid w:val="00C97FC1"/>
    <w:rsid w:val="00CB474B"/>
    <w:rsid w:val="00CB5F7F"/>
    <w:rsid w:val="00CB7D3D"/>
    <w:rsid w:val="00CC2135"/>
    <w:rsid w:val="00CC6AA1"/>
    <w:rsid w:val="00CD1AAA"/>
    <w:rsid w:val="00CD1F46"/>
    <w:rsid w:val="00CD34D9"/>
    <w:rsid w:val="00CD363C"/>
    <w:rsid w:val="00CD61B8"/>
    <w:rsid w:val="00CE42F7"/>
    <w:rsid w:val="00CE5C66"/>
    <w:rsid w:val="00CE61F7"/>
    <w:rsid w:val="00CE7D24"/>
    <w:rsid w:val="00D009EB"/>
    <w:rsid w:val="00D0404A"/>
    <w:rsid w:val="00D0564F"/>
    <w:rsid w:val="00D1112E"/>
    <w:rsid w:val="00D11EFD"/>
    <w:rsid w:val="00D12CD7"/>
    <w:rsid w:val="00D13C68"/>
    <w:rsid w:val="00D21CA1"/>
    <w:rsid w:val="00D22A08"/>
    <w:rsid w:val="00D2380B"/>
    <w:rsid w:val="00D23C8E"/>
    <w:rsid w:val="00D2450F"/>
    <w:rsid w:val="00D266C1"/>
    <w:rsid w:val="00D26AFC"/>
    <w:rsid w:val="00D33538"/>
    <w:rsid w:val="00D34802"/>
    <w:rsid w:val="00D34D9E"/>
    <w:rsid w:val="00D35CAD"/>
    <w:rsid w:val="00D404BC"/>
    <w:rsid w:val="00D4068F"/>
    <w:rsid w:val="00D42CF0"/>
    <w:rsid w:val="00D43F5A"/>
    <w:rsid w:val="00D53352"/>
    <w:rsid w:val="00D56E67"/>
    <w:rsid w:val="00D56F9D"/>
    <w:rsid w:val="00D6026F"/>
    <w:rsid w:val="00D64440"/>
    <w:rsid w:val="00D70C42"/>
    <w:rsid w:val="00D71879"/>
    <w:rsid w:val="00D7360B"/>
    <w:rsid w:val="00D8678E"/>
    <w:rsid w:val="00D879FD"/>
    <w:rsid w:val="00D918D9"/>
    <w:rsid w:val="00D95952"/>
    <w:rsid w:val="00DA0110"/>
    <w:rsid w:val="00DA2D25"/>
    <w:rsid w:val="00DA5D15"/>
    <w:rsid w:val="00DA6A57"/>
    <w:rsid w:val="00DA76DE"/>
    <w:rsid w:val="00DA7E8B"/>
    <w:rsid w:val="00DB3CD9"/>
    <w:rsid w:val="00DB56A3"/>
    <w:rsid w:val="00DC0920"/>
    <w:rsid w:val="00DC6D44"/>
    <w:rsid w:val="00DD30E3"/>
    <w:rsid w:val="00DE19BD"/>
    <w:rsid w:val="00DE3BD4"/>
    <w:rsid w:val="00DE5D91"/>
    <w:rsid w:val="00DE6B78"/>
    <w:rsid w:val="00DE7766"/>
    <w:rsid w:val="00DF17F9"/>
    <w:rsid w:val="00DF2BB8"/>
    <w:rsid w:val="00E008EB"/>
    <w:rsid w:val="00E05E56"/>
    <w:rsid w:val="00E1110E"/>
    <w:rsid w:val="00E12C2E"/>
    <w:rsid w:val="00E12F8F"/>
    <w:rsid w:val="00E1445D"/>
    <w:rsid w:val="00E1770C"/>
    <w:rsid w:val="00E2057F"/>
    <w:rsid w:val="00E20CF8"/>
    <w:rsid w:val="00E2439F"/>
    <w:rsid w:val="00E3024F"/>
    <w:rsid w:val="00E33A77"/>
    <w:rsid w:val="00E33CA0"/>
    <w:rsid w:val="00E34209"/>
    <w:rsid w:val="00E3572B"/>
    <w:rsid w:val="00E362A1"/>
    <w:rsid w:val="00E41BFB"/>
    <w:rsid w:val="00E42F23"/>
    <w:rsid w:val="00E43F0E"/>
    <w:rsid w:val="00E51843"/>
    <w:rsid w:val="00E6085A"/>
    <w:rsid w:val="00E60A39"/>
    <w:rsid w:val="00E60EEE"/>
    <w:rsid w:val="00E65356"/>
    <w:rsid w:val="00E66C57"/>
    <w:rsid w:val="00E704EC"/>
    <w:rsid w:val="00E7135D"/>
    <w:rsid w:val="00E741A6"/>
    <w:rsid w:val="00E75B6F"/>
    <w:rsid w:val="00E76A96"/>
    <w:rsid w:val="00E76EBC"/>
    <w:rsid w:val="00E773DF"/>
    <w:rsid w:val="00E804C9"/>
    <w:rsid w:val="00E827B4"/>
    <w:rsid w:val="00E84367"/>
    <w:rsid w:val="00E847D2"/>
    <w:rsid w:val="00E9396D"/>
    <w:rsid w:val="00E93E48"/>
    <w:rsid w:val="00E9413E"/>
    <w:rsid w:val="00E94DA5"/>
    <w:rsid w:val="00E95EE3"/>
    <w:rsid w:val="00EA230B"/>
    <w:rsid w:val="00EA3119"/>
    <w:rsid w:val="00EA3806"/>
    <w:rsid w:val="00EB00BF"/>
    <w:rsid w:val="00EB42A5"/>
    <w:rsid w:val="00EB44C3"/>
    <w:rsid w:val="00EB4DF9"/>
    <w:rsid w:val="00EB4E9C"/>
    <w:rsid w:val="00EB63A9"/>
    <w:rsid w:val="00EC13FA"/>
    <w:rsid w:val="00EC2C16"/>
    <w:rsid w:val="00EC521F"/>
    <w:rsid w:val="00EC5544"/>
    <w:rsid w:val="00EC5AC5"/>
    <w:rsid w:val="00EC646D"/>
    <w:rsid w:val="00ED5DCE"/>
    <w:rsid w:val="00ED6B5E"/>
    <w:rsid w:val="00ED7076"/>
    <w:rsid w:val="00EE5898"/>
    <w:rsid w:val="00EF216C"/>
    <w:rsid w:val="00F00F9B"/>
    <w:rsid w:val="00F019FB"/>
    <w:rsid w:val="00F042E5"/>
    <w:rsid w:val="00F07FD3"/>
    <w:rsid w:val="00F100EC"/>
    <w:rsid w:val="00F20D43"/>
    <w:rsid w:val="00F21784"/>
    <w:rsid w:val="00F22B45"/>
    <w:rsid w:val="00F22B7E"/>
    <w:rsid w:val="00F23FE4"/>
    <w:rsid w:val="00F25534"/>
    <w:rsid w:val="00F27FA9"/>
    <w:rsid w:val="00F30748"/>
    <w:rsid w:val="00F30A68"/>
    <w:rsid w:val="00F32111"/>
    <w:rsid w:val="00F350F1"/>
    <w:rsid w:val="00F357E5"/>
    <w:rsid w:val="00F36F7F"/>
    <w:rsid w:val="00F418CE"/>
    <w:rsid w:val="00F41B4E"/>
    <w:rsid w:val="00F45493"/>
    <w:rsid w:val="00F459CA"/>
    <w:rsid w:val="00F579D8"/>
    <w:rsid w:val="00F6124D"/>
    <w:rsid w:val="00F62FAD"/>
    <w:rsid w:val="00F6328F"/>
    <w:rsid w:val="00F70D1D"/>
    <w:rsid w:val="00F73127"/>
    <w:rsid w:val="00F763CF"/>
    <w:rsid w:val="00F76421"/>
    <w:rsid w:val="00F81FF1"/>
    <w:rsid w:val="00F83789"/>
    <w:rsid w:val="00F8410F"/>
    <w:rsid w:val="00F87C4D"/>
    <w:rsid w:val="00F900F5"/>
    <w:rsid w:val="00F9590F"/>
    <w:rsid w:val="00FA2EC6"/>
    <w:rsid w:val="00FA3B1A"/>
    <w:rsid w:val="00FA4CB4"/>
    <w:rsid w:val="00FA55C0"/>
    <w:rsid w:val="00FA6A0E"/>
    <w:rsid w:val="00FB32A2"/>
    <w:rsid w:val="00FB4065"/>
    <w:rsid w:val="00FC0177"/>
    <w:rsid w:val="00FC405E"/>
    <w:rsid w:val="00FC5AE2"/>
    <w:rsid w:val="00FC6583"/>
    <w:rsid w:val="00FD0F27"/>
    <w:rsid w:val="00FD1302"/>
    <w:rsid w:val="00FD541B"/>
    <w:rsid w:val="00FE080B"/>
    <w:rsid w:val="00FE4CDD"/>
    <w:rsid w:val="00FE710E"/>
    <w:rsid w:val="00FF4033"/>
    <w:rsid w:val="00FF42EF"/>
    <w:rsid w:val="00FF5A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90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uiPriority w:val="99"/>
    <w:rsid w:val="002E250A"/>
    <w:pPr>
      <w:tabs>
        <w:tab w:val="center" w:pos="4153"/>
        <w:tab w:val="right" w:pos="8306"/>
      </w:tabs>
    </w:pPr>
  </w:style>
  <w:style w:type="character" w:customStyle="1" w:styleId="FooterChar">
    <w:name w:val="Footer Char"/>
    <w:basedOn w:val="DefaultParagraphFont"/>
    <w:link w:val="Footer"/>
    <w:uiPriority w:val="99"/>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10FFB"/>
    <w:rPr>
      <w:color w:val="605E5C"/>
      <w:shd w:val="clear" w:color="auto" w:fill="E1DFDD"/>
    </w:rPr>
  </w:style>
  <w:style w:type="paragraph" w:styleId="NormalWeb">
    <w:name w:val="Normal (Web)"/>
    <w:basedOn w:val="Normal"/>
    <w:uiPriority w:val="99"/>
    <w:unhideWhenUsed/>
    <w:rsid w:val="00F579D8"/>
    <w:pPr>
      <w:overflowPunct/>
      <w:autoSpaceDE/>
      <w:autoSpaceDN/>
      <w:adjustRightInd/>
      <w:spacing w:before="100" w:beforeAutospacing="1" w:after="100" w:afterAutospacing="1"/>
      <w:textAlignment w:val="auto"/>
    </w:pPr>
    <w:rPr>
      <w:sz w:val="24"/>
      <w:szCs w:val="24"/>
      <w:lang w:eastAsia="en-GB"/>
    </w:rPr>
  </w:style>
  <w:style w:type="character" w:styleId="Strong">
    <w:name w:val="Strong"/>
    <w:basedOn w:val="DefaultParagraphFont"/>
    <w:uiPriority w:val="22"/>
    <w:qFormat/>
    <w:rsid w:val="00F579D8"/>
    <w:rPr>
      <w:b/>
      <w:bCs/>
    </w:rPr>
  </w:style>
  <w:style w:type="character" w:styleId="Emphasis">
    <w:name w:val="Emphasis"/>
    <w:basedOn w:val="DefaultParagraphFont"/>
    <w:uiPriority w:val="20"/>
    <w:qFormat/>
    <w:rsid w:val="009F399E"/>
    <w:rPr>
      <w:i/>
      <w:iCs/>
    </w:rPr>
  </w:style>
  <w:style w:type="character" w:customStyle="1" w:styleId="line-clamp-1">
    <w:name w:val="line-clamp-1"/>
    <w:basedOn w:val="DefaultParagraphFont"/>
    <w:rsid w:val="002F68D2"/>
  </w:style>
  <w:style w:type="character" w:styleId="FollowedHyperlink">
    <w:name w:val="FollowedHyperlink"/>
    <w:basedOn w:val="DefaultParagraphFont"/>
    <w:uiPriority w:val="99"/>
    <w:semiHidden/>
    <w:unhideWhenUsed/>
    <w:rsid w:val="00C174BC"/>
    <w:rPr>
      <w:color w:val="800080" w:themeColor="followedHyperlink"/>
      <w:u w:val="single"/>
    </w:rPr>
  </w:style>
  <w:style w:type="paragraph" w:styleId="z-TopofForm">
    <w:name w:val="HTML Top of Form"/>
    <w:basedOn w:val="Normal"/>
    <w:next w:val="Normal"/>
    <w:link w:val="z-TopofFormChar"/>
    <w:hidden/>
    <w:uiPriority w:val="99"/>
    <w:semiHidden/>
    <w:unhideWhenUsed/>
    <w:rsid w:val="006653CA"/>
    <w:pPr>
      <w:pBdr>
        <w:bottom w:val="single" w:sz="6" w:space="1" w:color="auto"/>
      </w:pBdr>
      <w:overflowPunct/>
      <w:autoSpaceDE/>
      <w:autoSpaceDN/>
      <w:adjustRightInd/>
      <w:jc w:val="center"/>
      <w:textAlignment w:val="auto"/>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6653C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6653CA"/>
    <w:pPr>
      <w:pBdr>
        <w:top w:val="single" w:sz="6" w:space="1" w:color="auto"/>
      </w:pBdr>
      <w:overflowPunct/>
      <w:autoSpaceDE/>
      <w:autoSpaceDN/>
      <w:adjustRightInd/>
      <w:jc w:val="center"/>
      <w:textAlignment w:val="auto"/>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rsid w:val="006653CA"/>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37088">
      <w:bodyDiv w:val="1"/>
      <w:marLeft w:val="0"/>
      <w:marRight w:val="0"/>
      <w:marTop w:val="0"/>
      <w:marBottom w:val="0"/>
      <w:divBdr>
        <w:top w:val="none" w:sz="0" w:space="0" w:color="auto"/>
        <w:left w:val="none" w:sz="0" w:space="0" w:color="auto"/>
        <w:bottom w:val="none" w:sz="0" w:space="0" w:color="auto"/>
        <w:right w:val="none" w:sz="0" w:space="0" w:color="auto"/>
      </w:divBdr>
    </w:div>
    <w:div w:id="21438576">
      <w:bodyDiv w:val="1"/>
      <w:marLeft w:val="0"/>
      <w:marRight w:val="0"/>
      <w:marTop w:val="0"/>
      <w:marBottom w:val="0"/>
      <w:divBdr>
        <w:top w:val="none" w:sz="0" w:space="0" w:color="auto"/>
        <w:left w:val="none" w:sz="0" w:space="0" w:color="auto"/>
        <w:bottom w:val="none" w:sz="0" w:space="0" w:color="auto"/>
        <w:right w:val="none" w:sz="0" w:space="0" w:color="auto"/>
      </w:divBdr>
    </w:div>
    <w:div w:id="42599981">
      <w:bodyDiv w:val="1"/>
      <w:marLeft w:val="0"/>
      <w:marRight w:val="0"/>
      <w:marTop w:val="0"/>
      <w:marBottom w:val="0"/>
      <w:divBdr>
        <w:top w:val="none" w:sz="0" w:space="0" w:color="auto"/>
        <w:left w:val="none" w:sz="0" w:space="0" w:color="auto"/>
        <w:bottom w:val="none" w:sz="0" w:space="0" w:color="auto"/>
        <w:right w:val="none" w:sz="0" w:space="0" w:color="auto"/>
      </w:divBdr>
    </w:div>
    <w:div w:id="44640989">
      <w:bodyDiv w:val="1"/>
      <w:marLeft w:val="0"/>
      <w:marRight w:val="0"/>
      <w:marTop w:val="0"/>
      <w:marBottom w:val="0"/>
      <w:divBdr>
        <w:top w:val="none" w:sz="0" w:space="0" w:color="auto"/>
        <w:left w:val="none" w:sz="0" w:space="0" w:color="auto"/>
        <w:bottom w:val="none" w:sz="0" w:space="0" w:color="auto"/>
        <w:right w:val="none" w:sz="0" w:space="0" w:color="auto"/>
      </w:divBdr>
    </w:div>
    <w:div w:id="61753991">
      <w:bodyDiv w:val="1"/>
      <w:marLeft w:val="0"/>
      <w:marRight w:val="0"/>
      <w:marTop w:val="0"/>
      <w:marBottom w:val="0"/>
      <w:divBdr>
        <w:top w:val="none" w:sz="0" w:space="0" w:color="auto"/>
        <w:left w:val="none" w:sz="0" w:space="0" w:color="auto"/>
        <w:bottom w:val="none" w:sz="0" w:space="0" w:color="auto"/>
        <w:right w:val="none" w:sz="0" w:space="0" w:color="auto"/>
      </w:divBdr>
      <w:divsChild>
        <w:div w:id="1405951394">
          <w:marLeft w:val="0"/>
          <w:marRight w:val="0"/>
          <w:marTop w:val="0"/>
          <w:marBottom w:val="0"/>
          <w:divBdr>
            <w:top w:val="none" w:sz="0" w:space="0" w:color="auto"/>
            <w:left w:val="none" w:sz="0" w:space="0" w:color="auto"/>
            <w:bottom w:val="none" w:sz="0" w:space="0" w:color="auto"/>
            <w:right w:val="none" w:sz="0" w:space="0" w:color="auto"/>
          </w:divBdr>
          <w:divsChild>
            <w:div w:id="1039090528">
              <w:marLeft w:val="0"/>
              <w:marRight w:val="0"/>
              <w:marTop w:val="0"/>
              <w:marBottom w:val="0"/>
              <w:divBdr>
                <w:top w:val="none" w:sz="0" w:space="0" w:color="auto"/>
                <w:left w:val="none" w:sz="0" w:space="0" w:color="auto"/>
                <w:bottom w:val="none" w:sz="0" w:space="0" w:color="auto"/>
                <w:right w:val="none" w:sz="0" w:space="0" w:color="auto"/>
              </w:divBdr>
              <w:divsChild>
                <w:div w:id="425926826">
                  <w:marLeft w:val="0"/>
                  <w:marRight w:val="0"/>
                  <w:marTop w:val="0"/>
                  <w:marBottom w:val="0"/>
                  <w:divBdr>
                    <w:top w:val="none" w:sz="0" w:space="0" w:color="auto"/>
                    <w:left w:val="none" w:sz="0" w:space="0" w:color="auto"/>
                    <w:bottom w:val="none" w:sz="0" w:space="0" w:color="auto"/>
                    <w:right w:val="none" w:sz="0" w:space="0" w:color="auto"/>
                  </w:divBdr>
                  <w:divsChild>
                    <w:div w:id="71377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781917">
          <w:marLeft w:val="0"/>
          <w:marRight w:val="0"/>
          <w:marTop w:val="0"/>
          <w:marBottom w:val="0"/>
          <w:divBdr>
            <w:top w:val="none" w:sz="0" w:space="0" w:color="auto"/>
            <w:left w:val="none" w:sz="0" w:space="0" w:color="auto"/>
            <w:bottom w:val="none" w:sz="0" w:space="0" w:color="auto"/>
            <w:right w:val="none" w:sz="0" w:space="0" w:color="auto"/>
          </w:divBdr>
          <w:divsChild>
            <w:div w:id="1573344068">
              <w:marLeft w:val="0"/>
              <w:marRight w:val="0"/>
              <w:marTop w:val="0"/>
              <w:marBottom w:val="0"/>
              <w:divBdr>
                <w:top w:val="none" w:sz="0" w:space="0" w:color="auto"/>
                <w:left w:val="none" w:sz="0" w:space="0" w:color="auto"/>
                <w:bottom w:val="none" w:sz="0" w:space="0" w:color="auto"/>
                <w:right w:val="none" w:sz="0" w:space="0" w:color="auto"/>
              </w:divBdr>
              <w:divsChild>
                <w:div w:id="946427055">
                  <w:marLeft w:val="0"/>
                  <w:marRight w:val="0"/>
                  <w:marTop w:val="0"/>
                  <w:marBottom w:val="0"/>
                  <w:divBdr>
                    <w:top w:val="none" w:sz="0" w:space="0" w:color="auto"/>
                    <w:left w:val="none" w:sz="0" w:space="0" w:color="auto"/>
                    <w:bottom w:val="none" w:sz="0" w:space="0" w:color="auto"/>
                    <w:right w:val="none" w:sz="0" w:space="0" w:color="auto"/>
                  </w:divBdr>
                  <w:divsChild>
                    <w:div w:id="130758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6800297">
      <w:bodyDiv w:val="1"/>
      <w:marLeft w:val="0"/>
      <w:marRight w:val="0"/>
      <w:marTop w:val="0"/>
      <w:marBottom w:val="0"/>
      <w:divBdr>
        <w:top w:val="none" w:sz="0" w:space="0" w:color="auto"/>
        <w:left w:val="none" w:sz="0" w:space="0" w:color="auto"/>
        <w:bottom w:val="none" w:sz="0" w:space="0" w:color="auto"/>
        <w:right w:val="none" w:sz="0" w:space="0" w:color="auto"/>
      </w:divBdr>
      <w:divsChild>
        <w:div w:id="1995796031">
          <w:marLeft w:val="0"/>
          <w:marRight w:val="0"/>
          <w:marTop w:val="0"/>
          <w:marBottom w:val="0"/>
          <w:divBdr>
            <w:top w:val="none" w:sz="0" w:space="0" w:color="auto"/>
            <w:left w:val="none" w:sz="0" w:space="0" w:color="auto"/>
            <w:bottom w:val="none" w:sz="0" w:space="0" w:color="auto"/>
            <w:right w:val="none" w:sz="0" w:space="0" w:color="auto"/>
          </w:divBdr>
          <w:divsChild>
            <w:div w:id="751896219">
              <w:marLeft w:val="0"/>
              <w:marRight w:val="0"/>
              <w:marTop w:val="0"/>
              <w:marBottom w:val="0"/>
              <w:divBdr>
                <w:top w:val="none" w:sz="0" w:space="0" w:color="auto"/>
                <w:left w:val="none" w:sz="0" w:space="0" w:color="auto"/>
                <w:bottom w:val="none" w:sz="0" w:space="0" w:color="auto"/>
                <w:right w:val="none" w:sz="0" w:space="0" w:color="auto"/>
              </w:divBdr>
              <w:divsChild>
                <w:div w:id="119179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230632">
          <w:marLeft w:val="0"/>
          <w:marRight w:val="0"/>
          <w:marTop w:val="0"/>
          <w:marBottom w:val="0"/>
          <w:divBdr>
            <w:top w:val="none" w:sz="0" w:space="0" w:color="auto"/>
            <w:left w:val="none" w:sz="0" w:space="0" w:color="auto"/>
            <w:bottom w:val="none" w:sz="0" w:space="0" w:color="auto"/>
            <w:right w:val="none" w:sz="0" w:space="0" w:color="auto"/>
          </w:divBdr>
          <w:divsChild>
            <w:div w:id="814757611">
              <w:marLeft w:val="0"/>
              <w:marRight w:val="0"/>
              <w:marTop w:val="0"/>
              <w:marBottom w:val="0"/>
              <w:divBdr>
                <w:top w:val="none" w:sz="0" w:space="0" w:color="auto"/>
                <w:left w:val="none" w:sz="0" w:space="0" w:color="auto"/>
                <w:bottom w:val="none" w:sz="0" w:space="0" w:color="auto"/>
                <w:right w:val="none" w:sz="0" w:space="0" w:color="auto"/>
              </w:divBdr>
              <w:divsChild>
                <w:div w:id="706180105">
                  <w:marLeft w:val="0"/>
                  <w:marRight w:val="0"/>
                  <w:marTop w:val="0"/>
                  <w:marBottom w:val="0"/>
                  <w:divBdr>
                    <w:top w:val="none" w:sz="0" w:space="0" w:color="auto"/>
                    <w:left w:val="none" w:sz="0" w:space="0" w:color="auto"/>
                    <w:bottom w:val="none" w:sz="0" w:space="0" w:color="auto"/>
                    <w:right w:val="none" w:sz="0" w:space="0" w:color="auto"/>
                  </w:divBdr>
                  <w:divsChild>
                    <w:div w:id="971062647">
                      <w:marLeft w:val="0"/>
                      <w:marRight w:val="0"/>
                      <w:marTop w:val="0"/>
                      <w:marBottom w:val="0"/>
                      <w:divBdr>
                        <w:top w:val="none" w:sz="0" w:space="0" w:color="auto"/>
                        <w:left w:val="none" w:sz="0" w:space="0" w:color="auto"/>
                        <w:bottom w:val="none" w:sz="0" w:space="0" w:color="auto"/>
                        <w:right w:val="none" w:sz="0" w:space="0" w:color="auto"/>
                      </w:divBdr>
                      <w:divsChild>
                        <w:div w:id="408969384">
                          <w:marLeft w:val="0"/>
                          <w:marRight w:val="0"/>
                          <w:marTop w:val="0"/>
                          <w:marBottom w:val="0"/>
                          <w:divBdr>
                            <w:top w:val="none" w:sz="0" w:space="0" w:color="auto"/>
                            <w:left w:val="none" w:sz="0" w:space="0" w:color="auto"/>
                            <w:bottom w:val="none" w:sz="0" w:space="0" w:color="auto"/>
                            <w:right w:val="none" w:sz="0" w:space="0" w:color="auto"/>
                          </w:divBdr>
                          <w:divsChild>
                            <w:div w:id="742416041">
                              <w:marLeft w:val="0"/>
                              <w:marRight w:val="0"/>
                              <w:marTop w:val="0"/>
                              <w:marBottom w:val="0"/>
                              <w:divBdr>
                                <w:top w:val="none" w:sz="0" w:space="0" w:color="auto"/>
                                <w:left w:val="none" w:sz="0" w:space="0" w:color="auto"/>
                                <w:bottom w:val="none" w:sz="0" w:space="0" w:color="auto"/>
                                <w:right w:val="none" w:sz="0" w:space="0" w:color="auto"/>
                              </w:divBdr>
                              <w:divsChild>
                                <w:div w:id="143930419">
                                  <w:marLeft w:val="0"/>
                                  <w:marRight w:val="0"/>
                                  <w:marTop w:val="0"/>
                                  <w:marBottom w:val="0"/>
                                  <w:divBdr>
                                    <w:top w:val="none" w:sz="0" w:space="0" w:color="auto"/>
                                    <w:left w:val="none" w:sz="0" w:space="0" w:color="auto"/>
                                    <w:bottom w:val="none" w:sz="0" w:space="0" w:color="auto"/>
                                    <w:right w:val="none" w:sz="0" w:space="0" w:color="auto"/>
                                  </w:divBdr>
                                  <w:divsChild>
                                    <w:div w:id="2146005253">
                                      <w:marLeft w:val="0"/>
                                      <w:marRight w:val="0"/>
                                      <w:marTop w:val="0"/>
                                      <w:marBottom w:val="0"/>
                                      <w:divBdr>
                                        <w:top w:val="none" w:sz="0" w:space="0" w:color="auto"/>
                                        <w:left w:val="none" w:sz="0" w:space="0" w:color="auto"/>
                                        <w:bottom w:val="none" w:sz="0" w:space="0" w:color="auto"/>
                                        <w:right w:val="none" w:sz="0" w:space="0" w:color="auto"/>
                                      </w:divBdr>
                                      <w:divsChild>
                                        <w:div w:id="803622227">
                                          <w:marLeft w:val="0"/>
                                          <w:marRight w:val="0"/>
                                          <w:marTop w:val="0"/>
                                          <w:marBottom w:val="0"/>
                                          <w:divBdr>
                                            <w:top w:val="none" w:sz="0" w:space="0" w:color="auto"/>
                                            <w:left w:val="none" w:sz="0" w:space="0" w:color="auto"/>
                                            <w:bottom w:val="none" w:sz="0" w:space="0" w:color="auto"/>
                                            <w:right w:val="none" w:sz="0" w:space="0" w:color="auto"/>
                                          </w:divBdr>
                                          <w:divsChild>
                                            <w:div w:id="1233202167">
                                              <w:marLeft w:val="0"/>
                                              <w:marRight w:val="0"/>
                                              <w:marTop w:val="0"/>
                                              <w:marBottom w:val="0"/>
                                              <w:divBdr>
                                                <w:top w:val="none" w:sz="0" w:space="0" w:color="auto"/>
                                                <w:left w:val="none" w:sz="0" w:space="0" w:color="auto"/>
                                                <w:bottom w:val="none" w:sz="0" w:space="0" w:color="auto"/>
                                                <w:right w:val="none" w:sz="0" w:space="0" w:color="auto"/>
                                              </w:divBdr>
                                              <w:divsChild>
                                                <w:div w:id="744188927">
                                                  <w:marLeft w:val="0"/>
                                                  <w:marRight w:val="0"/>
                                                  <w:marTop w:val="0"/>
                                                  <w:marBottom w:val="0"/>
                                                  <w:divBdr>
                                                    <w:top w:val="none" w:sz="0" w:space="0" w:color="auto"/>
                                                    <w:left w:val="none" w:sz="0" w:space="0" w:color="auto"/>
                                                    <w:bottom w:val="none" w:sz="0" w:space="0" w:color="auto"/>
                                                    <w:right w:val="none" w:sz="0" w:space="0" w:color="auto"/>
                                                  </w:divBdr>
                                                  <w:divsChild>
                                                    <w:div w:id="2013028677">
                                                      <w:marLeft w:val="0"/>
                                                      <w:marRight w:val="0"/>
                                                      <w:marTop w:val="0"/>
                                                      <w:marBottom w:val="0"/>
                                                      <w:divBdr>
                                                        <w:top w:val="none" w:sz="0" w:space="0" w:color="auto"/>
                                                        <w:left w:val="none" w:sz="0" w:space="0" w:color="auto"/>
                                                        <w:bottom w:val="none" w:sz="0" w:space="0" w:color="auto"/>
                                                        <w:right w:val="none" w:sz="0" w:space="0" w:color="auto"/>
                                                      </w:divBdr>
                                                      <w:divsChild>
                                                        <w:div w:id="636299690">
                                                          <w:marLeft w:val="0"/>
                                                          <w:marRight w:val="0"/>
                                                          <w:marTop w:val="0"/>
                                                          <w:marBottom w:val="0"/>
                                                          <w:divBdr>
                                                            <w:top w:val="none" w:sz="0" w:space="0" w:color="auto"/>
                                                            <w:left w:val="none" w:sz="0" w:space="0" w:color="auto"/>
                                                            <w:bottom w:val="none" w:sz="0" w:space="0" w:color="auto"/>
                                                            <w:right w:val="none" w:sz="0" w:space="0" w:color="auto"/>
                                                          </w:divBdr>
                                                          <w:divsChild>
                                                            <w:div w:id="5964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995146">
      <w:bodyDiv w:val="1"/>
      <w:marLeft w:val="0"/>
      <w:marRight w:val="0"/>
      <w:marTop w:val="0"/>
      <w:marBottom w:val="0"/>
      <w:divBdr>
        <w:top w:val="none" w:sz="0" w:space="0" w:color="auto"/>
        <w:left w:val="none" w:sz="0" w:space="0" w:color="auto"/>
        <w:bottom w:val="none" w:sz="0" w:space="0" w:color="auto"/>
        <w:right w:val="none" w:sz="0" w:space="0" w:color="auto"/>
      </w:divBdr>
    </w:div>
    <w:div w:id="100299339">
      <w:bodyDiv w:val="1"/>
      <w:marLeft w:val="0"/>
      <w:marRight w:val="0"/>
      <w:marTop w:val="0"/>
      <w:marBottom w:val="0"/>
      <w:divBdr>
        <w:top w:val="none" w:sz="0" w:space="0" w:color="auto"/>
        <w:left w:val="none" w:sz="0" w:space="0" w:color="auto"/>
        <w:bottom w:val="none" w:sz="0" w:space="0" w:color="auto"/>
        <w:right w:val="none" w:sz="0" w:space="0" w:color="auto"/>
      </w:divBdr>
    </w:div>
    <w:div w:id="106701444">
      <w:bodyDiv w:val="1"/>
      <w:marLeft w:val="0"/>
      <w:marRight w:val="0"/>
      <w:marTop w:val="0"/>
      <w:marBottom w:val="0"/>
      <w:divBdr>
        <w:top w:val="none" w:sz="0" w:space="0" w:color="auto"/>
        <w:left w:val="none" w:sz="0" w:space="0" w:color="auto"/>
        <w:bottom w:val="none" w:sz="0" w:space="0" w:color="auto"/>
        <w:right w:val="none" w:sz="0" w:space="0" w:color="auto"/>
      </w:divBdr>
    </w:div>
    <w:div w:id="125440398">
      <w:bodyDiv w:val="1"/>
      <w:marLeft w:val="0"/>
      <w:marRight w:val="0"/>
      <w:marTop w:val="0"/>
      <w:marBottom w:val="0"/>
      <w:divBdr>
        <w:top w:val="none" w:sz="0" w:space="0" w:color="auto"/>
        <w:left w:val="none" w:sz="0" w:space="0" w:color="auto"/>
        <w:bottom w:val="none" w:sz="0" w:space="0" w:color="auto"/>
        <w:right w:val="none" w:sz="0" w:space="0" w:color="auto"/>
      </w:divBdr>
    </w:div>
    <w:div w:id="148912703">
      <w:bodyDiv w:val="1"/>
      <w:marLeft w:val="0"/>
      <w:marRight w:val="0"/>
      <w:marTop w:val="0"/>
      <w:marBottom w:val="0"/>
      <w:divBdr>
        <w:top w:val="none" w:sz="0" w:space="0" w:color="auto"/>
        <w:left w:val="none" w:sz="0" w:space="0" w:color="auto"/>
        <w:bottom w:val="none" w:sz="0" w:space="0" w:color="auto"/>
        <w:right w:val="none" w:sz="0" w:space="0" w:color="auto"/>
      </w:divBdr>
    </w:div>
    <w:div w:id="173540613">
      <w:bodyDiv w:val="1"/>
      <w:marLeft w:val="0"/>
      <w:marRight w:val="0"/>
      <w:marTop w:val="0"/>
      <w:marBottom w:val="0"/>
      <w:divBdr>
        <w:top w:val="none" w:sz="0" w:space="0" w:color="auto"/>
        <w:left w:val="none" w:sz="0" w:space="0" w:color="auto"/>
        <w:bottom w:val="none" w:sz="0" w:space="0" w:color="auto"/>
        <w:right w:val="none" w:sz="0" w:space="0" w:color="auto"/>
      </w:divBdr>
    </w:div>
    <w:div w:id="181745533">
      <w:bodyDiv w:val="1"/>
      <w:marLeft w:val="0"/>
      <w:marRight w:val="0"/>
      <w:marTop w:val="0"/>
      <w:marBottom w:val="0"/>
      <w:divBdr>
        <w:top w:val="none" w:sz="0" w:space="0" w:color="auto"/>
        <w:left w:val="none" w:sz="0" w:space="0" w:color="auto"/>
        <w:bottom w:val="none" w:sz="0" w:space="0" w:color="auto"/>
        <w:right w:val="none" w:sz="0" w:space="0" w:color="auto"/>
      </w:divBdr>
    </w:div>
    <w:div w:id="201523328">
      <w:bodyDiv w:val="1"/>
      <w:marLeft w:val="0"/>
      <w:marRight w:val="0"/>
      <w:marTop w:val="0"/>
      <w:marBottom w:val="0"/>
      <w:divBdr>
        <w:top w:val="none" w:sz="0" w:space="0" w:color="auto"/>
        <w:left w:val="none" w:sz="0" w:space="0" w:color="auto"/>
        <w:bottom w:val="none" w:sz="0" w:space="0" w:color="auto"/>
        <w:right w:val="none" w:sz="0" w:space="0" w:color="auto"/>
      </w:divBdr>
    </w:div>
    <w:div w:id="203491066">
      <w:bodyDiv w:val="1"/>
      <w:marLeft w:val="0"/>
      <w:marRight w:val="0"/>
      <w:marTop w:val="0"/>
      <w:marBottom w:val="0"/>
      <w:divBdr>
        <w:top w:val="none" w:sz="0" w:space="0" w:color="auto"/>
        <w:left w:val="none" w:sz="0" w:space="0" w:color="auto"/>
        <w:bottom w:val="none" w:sz="0" w:space="0" w:color="auto"/>
        <w:right w:val="none" w:sz="0" w:space="0" w:color="auto"/>
      </w:divBdr>
    </w:div>
    <w:div w:id="205408540">
      <w:bodyDiv w:val="1"/>
      <w:marLeft w:val="0"/>
      <w:marRight w:val="0"/>
      <w:marTop w:val="0"/>
      <w:marBottom w:val="0"/>
      <w:divBdr>
        <w:top w:val="none" w:sz="0" w:space="0" w:color="auto"/>
        <w:left w:val="none" w:sz="0" w:space="0" w:color="auto"/>
        <w:bottom w:val="none" w:sz="0" w:space="0" w:color="auto"/>
        <w:right w:val="none" w:sz="0" w:space="0" w:color="auto"/>
      </w:divBdr>
    </w:div>
    <w:div w:id="229198843">
      <w:bodyDiv w:val="1"/>
      <w:marLeft w:val="0"/>
      <w:marRight w:val="0"/>
      <w:marTop w:val="0"/>
      <w:marBottom w:val="0"/>
      <w:divBdr>
        <w:top w:val="none" w:sz="0" w:space="0" w:color="auto"/>
        <w:left w:val="none" w:sz="0" w:space="0" w:color="auto"/>
        <w:bottom w:val="none" w:sz="0" w:space="0" w:color="auto"/>
        <w:right w:val="none" w:sz="0" w:space="0" w:color="auto"/>
      </w:divBdr>
    </w:div>
    <w:div w:id="239826496">
      <w:bodyDiv w:val="1"/>
      <w:marLeft w:val="0"/>
      <w:marRight w:val="0"/>
      <w:marTop w:val="0"/>
      <w:marBottom w:val="0"/>
      <w:divBdr>
        <w:top w:val="none" w:sz="0" w:space="0" w:color="auto"/>
        <w:left w:val="none" w:sz="0" w:space="0" w:color="auto"/>
        <w:bottom w:val="none" w:sz="0" w:space="0" w:color="auto"/>
        <w:right w:val="none" w:sz="0" w:space="0" w:color="auto"/>
      </w:divBdr>
      <w:divsChild>
        <w:div w:id="198781492">
          <w:marLeft w:val="0"/>
          <w:marRight w:val="0"/>
          <w:marTop w:val="0"/>
          <w:marBottom w:val="0"/>
          <w:divBdr>
            <w:top w:val="none" w:sz="0" w:space="0" w:color="auto"/>
            <w:left w:val="none" w:sz="0" w:space="0" w:color="auto"/>
            <w:bottom w:val="none" w:sz="0" w:space="0" w:color="auto"/>
            <w:right w:val="none" w:sz="0" w:space="0" w:color="auto"/>
          </w:divBdr>
          <w:divsChild>
            <w:div w:id="1948266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617180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798649657">
          <w:marLeft w:val="0"/>
          <w:marRight w:val="0"/>
          <w:marTop w:val="0"/>
          <w:marBottom w:val="0"/>
          <w:divBdr>
            <w:top w:val="single" w:sz="2" w:space="0" w:color="E3E3E3"/>
            <w:left w:val="single" w:sz="2" w:space="0" w:color="E3E3E3"/>
            <w:bottom w:val="single" w:sz="2" w:space="0" w:color="E3E3E3"/>
            <w:right w:val="single" w:sz="2" w:space="0" w:color="E3E3E3"/>
          </w:divBdr>
          <w:divsChild>
            <w:div w:id="553077496">
              <w:marLeft w:val="0"/>
              <w:marRight w:val="0"/>
              <w:marTop w:val="0"/>
              <w:marBottom w:val="0"/>
              <w:divBdr>
                <w:top w:val="single" w:sz="2" w:space="0" w:color="E3E3E3"/>
                <w:left w:val="single" w:sz="2" w:space="0" w:color="E3E3E3"/>
                <w:bottom w:val="single" w:sz="2" w:space="0" w:color="E3E3E3"/>
                <w:right w:val="single" w:sz="2" w:space="0" w:color="E3E3E3"/>
              </w:divBdr>
              <w:divsChild>
                <w:div w:id="1299652221">
                  <w:marLeft w:val="0"/>
                  <w:marRight w:val="0"/>
                  <w:marTop w:val="0"/>
                  <w:marBottom w:val="0"/>
                  <w:divBdr>
                    <w:top w:val="single" w:sz="2" w:space="0" w:color="E3E3E3"/>
                    <w:left w:val="single" w:sz="2" w:space="0" w:color="E3E3E3"/>
                    <w:bottom w:val="single" w:sz="2" w:space="0" w:color="E3E3E3"/>
                    <w:right w:val="single" w:sz="2" w:space="0" w:color="E3E3E3"/>
                  </w:divBdr>
                  <w:divsChild>
                    <w:div w:id="248347522">
                      <w:marLeft w:val="0"/>
                      <w:marRight w:val="0"/>
                      <w:marTop w:val="0"/>
                      <w:marBottom w:val="0"/>
                      <w:divBdr>
                        <w:top w:val="single" w:sz="2" w:space="0" w:color="E3E3E3"/>
                        <w:left w:val="single" w:sz="2" w:space="0" w:color="E3E3E3"/>
                        <w:bottom w:val="single" w:sz="2" w:space="0" w:color="E3E3E3"/>
                        <w:right w:val="single" w:sz="2" w:space="0" w:color="E3E3E3"/>
                      </w:divBdr>
                      <w:divsChild>
                        <w:div w:id="830680361">
                          <w:marLeft w:val="0"/>
                          <w:marRight w:val="0"/>
                          <w:marTop w:val="0"/>
                          <w:marBottom w:val="0"/>
                          <w:divBdr>
                            <w:top w:val="single" w:sz="2" w:space="0" w:color="E3E3E3"/>
                            <w:left w:val="single" w:sz="2" w:space="0" w:color="E3E3E3"/>
                            <w:bottom w:val="single" w:sz="2" w:space="0" w:color="E3E3E3"/>
                            <w:right w:val="single" w:sz="2" w:space="0" w:color="E3E3E3"/>
                          </w:divBdr>
                          <w:divsChild>
                            <w:div w:id="1955480048">
                              <w:marLeft w:val="0"/>
                              <w:marRight w:val="0"/>
                              <w:marTop w:val="0"/>
                              <w:marBottom w:val="0"/>
                              <w:divBdr>
                                <w:top w:val="single" w:sz="2" w:space="0" w:color="E3E3E3"/>
                                <w:left w:val="single" w:sz="2" w:space="0" w:color="E3E3E3"/>
                                <w:bottom w:val="single" w:sz="2" w:space="0" w:color="E3E3E3"/>
                                <w:right w:val="single" w:sz="2" w:space="0" w:color="E3E3E3"/>
                              </w:divBdr>
                              <w:divsChild>
                                <w:div w:id="53446960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3309048">
                                      <w:marLeft w:val="0"/>
                                      <w:marRight w:val="0"/>
                                      <w:marTop w:val="0"/>
                                      <w:marBottom w:val="0"/>
                                      <w:divBdr>
                                        <w:top w:val="single" w:sz="2" w:space="0" w:color="E3E3E3"/>
                                        <w:left w:val="single" w:sz="2" w:space="0" w:color="E3E3E3"/>
                                        <w:bottom w:val="single" w:sz="2" w:space="0" w:color="E3E3E3"/>
                                        <w:right w:val="single" w:sz="2" w:space="0" w:color="E3E3E3"/>
                                      </w:divBdr>
                                      <w:divsChild>
                                        <w:div w:id="799343872">
                                          <w:marLeft w:val="0"/>
                                          <w:marRight w:val="0"/>
                                          <w:marTop w:val="0"/>
                                          <w:marBottom w:val="0"/>
                                          <w:divBdr>
                                            <w:top w:val="single" w:sz="2" w:space="0" w:color="E3E3E3"/>
                                            <w:left w:val="single" w:sz="2" w:space="0" w:color="E3E3E3"/>
                                            <w:bottom w:val="single" w:sz="2" w:space="0" w:color="E3E3E3"/>
                                            <w:right w:val="single" w:sz="2" w:space="0" w:color="E3E3E3"/>
                                          </w:divBdr>
                                          <w:divsChild>
                                            <w:div w:id="295071056">
                                              <w:marLeft w:val="0"/>
                                              <w:marRight w:val="0"/>
                                              <w:marTop w:val="0"/>
                                              <w:marBottom w:val="0"/>
                                              <w:divBdr>
                                                <w:top w:val="single" w:sz="2" w:space="0" w:color="E3E3E3"/>
                                                <w:left w:val="single" w:sz="2" w:space="0" w:color="E3E3E3"/>
                                                <w:bottom w:val="single" w:sz="2" w:space="0" w:color="E3E3E3"/>
                                                <w:right w:val="single" w:sz="2" w:space="0" w:color="E3E3E3"/>
                                              </w:divBdr>
                                              <w:divsChild>
                                                <w:div w:id="970475445">
                                                  <w:marLeft w:val="0"/>
                                                  <w:marRight w:val="0"/>
                                                  <w:marTop w:val="0"/>
                                                  <w:marBottom w:val="0"/>
                                                  <w:divBdr>
                                                    <w:top w:val="single" w:sz="2" w:space="0" w:color="E3E3E3"/>
                                                    <w:left w:val="single" w:sz="2" w:space="0" w:color="E3E3E3"/>
                                                    <w:bottom w:val="single" w:sz="2" w:space="0" w:color="E3E3E3"/>
                                                    <w:right w:val="single" w:sz="2" w:space="0" w:color="E3E3E3"/>
                                                  </w:divBdr>
                                                  <w:divsChild>
                                                    <w:div w:id="1260142358">
                                                      <w:marLeft w:val="0"/>
                                                      <w:marRight w:val="0"/>
                                                      <w:marTop w:val="0"/>
                                                      <w:marBottom w:val="0"/>
                                                      <w:divBdr>
                                                        <w:top w:val="single" w:sz="2" w:space="0" w:color="E3E3E3"/>
                                                        <w:left w:val="single" w:sz="2" w:space="0" w:color="E3E3E3"/>
                                                        <w:bottom w:val="single" w:sz="2" w:space="0" w:color="E3E3E3"/>
                                                        <w:right w:val="single" w:sz="2" w:space="0" w:color="E3E3E3"/>
                                                      </w:divBdr>
                                                      <w:divsChild>
                                                        <w:div w:id="639530995">
                                                          <w:marLeft w:val="0"/>
                                                          <w:marRight w:val="0"/>
                                                          <w:marTop w:val="0"/>
                                                          <w:marBottom w:val="0"/>
                                                          <w:divBdr>
                                                            <w:top w:val="single" w:sz="2" w:space="2" w:color="E3E3E3"/>
                                                            <w:left w:val="single" w:sz="2" w:space="0" w:color="E3E3E3"/>
                                                            <w:bottom w:val="single" w:sz="2" w:space="0" w:color="E3E3E3"/>
                                                            <w:right w:val="single" w:sz="2" w:space="0" w:color="E3E3E3"/>
                                                          </w:divBdr>
                                                          <w:divsChild>
                                                            <w:div w:id="1214271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282469872">
      <w:bodyDiv w:val="1"/>
      <w:marLeft w:val="0"/>
      <w:marRight w:val="0"/>
      <w:marTop w:val="0"/>
      <w:marBottom w:val="0"/>
      <w:divBdr>
        <w:top w:val="none" w:sz="0" w:space="0" w:color="auto"/>
        <w:left w:val="none" w:sz="0" w:space="0" w:color="auto"/>
        <w:bottom w:val="none" w:sz="0" w:space="0" w:color="auto"/>
        <w:right w:val="none" w:sz="0" w:space="0" w:color="auto"/>
      </w:divBdr>
    </w:div>
    <w:div w:id="283122373">
      <w:bodyDiv w:val="1"/>
      <w:marLeft w:val="0"/>
      <w:marRight w:val="0"/>
      <w:marTop w:val="0"/>
      <w:marBottom w:val="0"/>
      <w:divBdr>
        <w:top w:val="none" w:sz="0" w:space="0" w:color="auto"/>
        <w:left w:val="none" w:sz="0" w:space="0" w:color="auto"/>
        <w:bottom w:val="none" w:sz="0" w:space="0" w:color="auto"/>
        <w:right w:val="none" w:sz="0" w:space="0" w:color="auto"/>
      </w:divBdr>
    </w:div>
    <w:div w:id="288706017">
      <w:bodyDiv w:val="1"/>
      <w:marLeft w:val="0"/>
      <w:marRight w:val="0"/>
      <w:marTop w:val="0"/>
      <w:marBottom w:val="0"/>
      <w:divBdr>
        <w:top w:val="none" w:sz="0" w:space="0" w:color="auto"/>
        <w:left w:val="none" w:sz="0" w:space="0" w:color="auto"/>
        <w:bottom w:val="none" w:sz="0" w:space="0" w:color="auto"/>
        <w:right w:val="none" w:sz="0" w:space="0" w:color="auto"/>
      </w:divBdr>
      <w:divsChild>
        <w:div w:id="1102340006">
          <w:marLeft w:val="0"/>
          <w:marRight w:val="0"/>
          <w:marTop w:val="0"/>
          <w:marBottom w:val="0"/>
          <w:divBdr>
            <w:top w:val="none" w:sz="0" w:space="0" w:color="auto"/>
            <w:left w:val="none" w:sz="0" w:space="0" w:color="auto"/>
            <w:bottom w:val="none" w:sz="0" w:space="0" w:color="auto"/>
            <w:right w:val="none" w:sz="0" w:space="0" w:color="auto"/>
          </w:divBdr>
          <w:divsChild>
            <w:div w:id="34669076">
              <w:marLeft w:val="0"/>
              <w:marRight w:val="0"/>
              <w:marTop w:val="100"/>
              <w:marBottom w:val="100"/>
              <w:divBdr>
                <w:top w:val="single" w:sz="2" w:space="0" w:color="E3E3E3"/>
                <w:left w:val="single" w:sz="2" w:space="0" w:color="E3E3E3"/>
                <w:bottom w:val="single" w:sz="2" w:space="0" w:color="E3E3E3"/>
                <w:right w:val="single" w:sz="2" w:space="0" w:color="E3E3E3"/>
              </w:divBdr>
              <w:divsChild>
                <w:div w:id="1236472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09016408">
          <w:marLeft w:val="0"/>
          <w:marRight w:val="0"/>
          <w:marTop w:val="0"/>
          <w:marBottom w:val="0"/>
          <w:divBdr>
            <w:top w:val="single" w:sz="2" w:space="0" w:color="E3E3E3"/>
            <w:left w:val="single" w:sz="2" w:space="0" w:color="E3E3E3"/>
            <w:bottom w:val="single" w:sz="2" w:space="0" w:color="E3E3E3"/>
            <w:right w:val="single" w:sz="2" w:space="0" w:color="E3E3E3"/>
          </w:divBdr>
          <w:divsChild>
            <w:div w:id="1227178512">
              <w:marLeft w:val="0"/>
              <w:marRight w:val="0"/>
              <w:marTop w:val="0"/>
              <w:marBottom w:val="0"/>
              <w:divBdr>
                <w:top w:val="single" w:sz="2" w:space="0" w:color="E3E3E3"/>
                <w:left w:val="single" w:sz="2" w:space="0" w:color="E3E3E3"/>
                <w:bottom w:val="single" w:sz="2" w:space="0" w:color="E3E3E3"/>
                <w:right w:val="single" w:sz="2" w:space="0" w:color="E3E3E3"/>
              </w:divBdr>
              <w:divsChild>
                <w:div w:id="451557262">
                  <w:marLeft w:val="0"/>
                  <w:marRight w:val="0"/>
                  <w:marTop w:val="0"/>
                  <w:marBottom w:val="0"/>
                  <w:divBdr>
                    <w:top w:val="single" w:sz="2" w:space="0" w:color="E3E3E3"/>
                    <w:left w:val="single" w:sz="2" w:space="0" w:color="E3E3E3"/>
                    <w:bottom w:val="single" w:sz="2" w:space="0" w:color="E3E3E3"/>
                    <w:right w:val="single" w:sz="2" w:space="0" w:color="E3E3E3"/>
                  </w:divBdr>
                  <w:divsChild>
                    <w:div w:id="557714350">
                      <w:marLeft w:val="0"/>
                      <w:marRight w:val="0"/>
                      <w:marTop w:val="0"/>
                      <w:marBottom w:val="0"/>
                      <w:divBdr>
                        <w:top w:val="single" w:sz="2" w:space="0" w:color="E3E3E3"/>
                        <w:left w:val="single" w:sz="2" w:space="0" w:color="E3E3E3"/>
                        <w:bottom w:val="single" w:sz="2" w:space="0" w:color="E3E3E3"/>
                        <w:right w:val="single" w:sz="2" w:space="0" w:color="E3E3E3"/>
                      </w:divBdr>
                      <w:divsChild>
                        <w:div w:id="1606619772">
                          <w:marLeft w:val="0"/>
                          <w:marRight w:val="0"/>
                          <w:marTop w:val="0"/>
                          <w:marBottom w:val="0"/>
                          <w:divBdr>
                            <w:top w:val="single" w:sz="2" w:space="0" w:color="E3E3E3"/>
                            <w:left w:val="single" w:sz="2" w:space="0" w:color="E3E3E3"/>
                            <w:bottom w:val="single" w:sz="2" w:space="0" w:color="E3E3E3"/>
                            <w:right w:val="single" w:sz="2" w:space="0" w:color="E3E3E3"/>
                          </w:divBdr>
                          <w:divsChild>
                            <w:div w:id="1844008728">
                              <w:marLeft w:val="0"/>
                              <w:marRight w:val="0"/>
                              <w:marTop w:val="0"/>
                              <w:marBottom w:val="0"/>
                              <w:divBdr>
                                <w:top w:val="single" w:sz="2" w:space="0" w:color="E3E3E3"/>
                                <w:left w:val="single" w:sz="2" w:space="0" w:color="E3E3E3"/>
                                <w:bottom w:val="single" w:sz="2" w:space="0" w:color="E3E3E3"/>
                                <w:right w:val="single" w:sz="2" w:space="0" w:color="E3E3E3"/>
                              </w:divBdr>
                              <w:divsChild>
                                <w:div w:id="192502309">
                                  <w:marLeft w:val="0"/>
                                  <w:marRight w:val="0"/>
                                  <w:marTop w:val="100"/>
                                  <w:marBottom w:val="100"/>
                                  <w:divBdr>
                                    <w:top w:val="single" w:sz="2" w:space="0" w:color="E3E3E3"/>
                                    <w:left w:val="single" w:sz="2" w:space="0" w:color="E3E3E3"/>
                                    <w:bottom w:val="single" w:sz="2" w:space="0" w:color="E3E3E3"/>
                                    <w:right w:val="single" w:sz="2" w:space="0" w:color="E3E3E3"/>
                                  </w:divBdr>
                                  <w:divsChild>
                                    <w:div w:id="1521626295">
                                      <w:marLeft w:val="0"/>
                                      <w:marRight w:val="0"/>
                                      <w:marTop w:val="0"/>
                                      <w:marBottom w:val="0"/>
                                      <w:divBdr>
                                        <w:top w:val="single" w:sz="2" w:space="0" w:color="E3E3E3"/>
                                        <w:left w:val="single" w:sz="2" w:space="0" w:color="E3E3E3"/>
                                        <w:bottom w:val="single" w:sz="2" w:space="0" w:color="E3E3E3"/>
                                        <w:right w:val="single" w:sz="2" w:space="0" w:color="E3E3E3"/>
                                      </w:divBdr>
                                      <w:divsChild>
                                        <w:div w:id="382948397">
                                          <w:marLeft w:val="0"/>
                                          <w:marRight w:val="0"/>
                                          <w:marTop w:val="0"/>
                                          <w:marBottom w:val="0"/>
                                          <w:divBdr>
                                            <w:top w:val="single" w:sz="2" w:space="0" w:color="E3E3E3"/>
                                            <w:left w:val="single" w:sz="2" w:space="0" w:color="E3E3E3"/>
                                            <w:bottom w:val="single" w:sz="2" w:space="0" w:color="E3E3E3"/>
                                            <w:right w:val="single" w:sz="2" w:space="0" w:color="E3E3E3"/>
                                          </w:divBdr>
                                          <w:divsChild>
                                            <w:div w:id="2042784299">
                                              <w:marLeft w:val="0"/>
                                              <w:marRight w:val="0"/>
                                              <w:marTop w:val="0"/>
                                              <w:marBottom w:val="0"/>
                                              <w:divBdr>
                                                <w:top w:val="single" w:sz="2" w:space="0" w:color="E3E3E3"/>
                                                <w:left w:val="single" w:sz="2" w:space="0" w:color="E3E3E3"/>
                                                <w:bottom w:val="single" w:sz="2" w:space="0" w:color="E3E3E3"/>
                                                <w:right w:val="single" w:sz="2" w:space="0" w:color="E3E3E3"/>
                                              </w:divBdr>
                                              <w:divsChild>
                                                <w:div w:id="558981213">
                                                  <w:marLeft w:val="0"/>
                                                  <w:marRight w:val="0"/>
                                                  <w:marTop w:val="0"/>
                                                  <w:marBottom w:val="0"/>
                                                  <w:divBdr>
                                                    <w:top w:val="single" w:sz="2" w:space="0" w:color="E3E3E3"/>
                                                    <w:left w:val="single" w:sz="2" w:space="0" w:color="E3E3E3"/>
                                                    <w:bottom w:val="single" w:sz="2" w:space="0" w:color="E3E3E3"/>
                                                    <w:right w:val="single" w:sz="2" w:space="0" w:color="E3E3E3"/>
                                                  </w:divBdr>
                                                  <w:divsChild>
                                                    <w:div w:id="1137524631">
                                                      <w:marLeft w:val="0"/>
                                                      <w:marRight w:val="0"/>
                                                      <w:marTop w:val="0"/>
                                                      <w:marBottom w:val="0"/>
                                                      <w:divBdr>
                                                        <w:top w:val="single" w:sz="2" w:space="0" w:color="E3E3E3"/>
                                                        <w:left w:val="single" w:sz="2" w:space="0" w:color="E3E3E3"/>
                                                        <w:bottom w:val="single" w:sz="2" w:space="0" w:color="E3E3E3"/>
                                                        <w:right w:val="single" w:sz="2" w:space="0" w:color="E3E3E3"/>
                                                      </w:divBdr>
                                                      <w:divsChild>
                                                        <w:div w:id="1173834242">
                                                          <w:marLeft w:val="0"/>
                                                          <w:marRight w:val="0"/>
                                                          <w:marTop w:val="0"/>
                                                          <w:marBottom w:val="0"/>
                                                          <w:divBdr>
                                                            <w:top w:val="single" w:sz="2" w:space="2" w:color="E3E3E3"/>
                                                            <w:left w:val="single" w:sz="2" w:space="0" w:color="E3E3E3"/>
                                                            <w:bottom w:val="single" w:sz="2" w:space="0" w:color="E3E3E3"/>
                                                            <w:right w:val="single" w:sz="2" w:space="0" w:color="E3E3E3"/>
                                                          </w:divBdr>
                                                          <w:divsChild>
                                                            <w:div w:id="1410496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308872253">
      <w:bodyDiv w:val="1"/>
      <w:marLeft w:val="0"/>
      <w:marRight w:val="0"/>
      <w:marTop w:val="0"/>
      <w:marBottom w:val="0"/>
      <w:divBdr>
        <w:top w:val="none" w:sz="0" w:space="0" w:color="auto"/>
        <w:left w:val="none" w:sz="0" w:space="0" w:color="auto"/>
        <w:bottom w:val="none" w:sz="0" w:space="0" w:color="auto"/>
        <w:right w:val="none" w:sz="0" w:space="0" w:color="auto"/>
      </w:divBdr>
      <w:divsChild>
        <w:div w:id="1797523745">
          <w:marLeft w:val="0"/>
          <w:marRight w:val="0"/>
          <w:marTop w:val="0"/>
          <w:marBottom w:val="0"/>
          <w:divBdr>
            <w:top w:val="none" w:sz="0" w:space="0" w:color="auto"/>
            <w:left w:val="none" w:sz="0" w:space="0" w:color="auto"/>
            <w:bottom w:val="none" w:sz="0" w:space="0" w:color="auto"/>
            <w:right w:val="none" w:sz="0" w:space="0" w:color="auto"/>
          </w:divBdr>
          <w:divsChild>
            <w:div w:id="982319577">
              <w:marLeft w:val="0"/>
              <w:marRight w:val="0"/>
              <w:marTop w:val="0"/>
              <w:marBottom w:val="0"/>
              <w:divBdr>
                <w:top w:val="none" w:sz="0" w:space="0" w:color="auto"/>
                <w:left w:val="none" w:sz="0" w:space="0" w:color="auto"/>
                <w:bottom w:val="none" w:sz="0" w:space="0" w:color="auto"/>
                <w:right w:val="none" w:sz="0" w:space="0" w:color="auto"/>
              </w:divBdr>
              <w:divsChild>
                <w:div w:id="1437796190">
                  <w:marLeft w:val="0"/>
                  <w:marRight w:val="0"/>
                  <w:marTop w:val="0"/>
                  <w:marBottom w:val="0"/>
                  <w:divBdr>
                    <w:top w:val="none" w:sz="0" w:space="0" w:color="auto"/>
                    <w:left w:val="none" w:sz="0" w:space="0" w:color="auto"/>
                    <w:bottom w:val="none" w:sz="0" w:space="0" w:color="auto"/>
                    <w:right w:val="none" w:sz="0" w:space="0" w:color="auto"/>
                  </w:divBdr>
                  <w:divsChild>
                    <w:div w:id="51737897">
                      <w:marLeft w:val="0"/>
                      <w:marRight w:val="0"/>
                      <w:marTop w:val="0"/>
                      <w:marBottom w:val="0"/>
                      <w:divBdr>
                        <w:top w:val="none" w:sz="0" w:space="0" w:color="auto"/>
                        <w:left w:val="none" w:sz="0" w:space="0" w:color="auto"/>
                        <w:bottom w:val="none" w:sz="0" w:space="0" w:color="auto"/>
                        <w:right w:val="none" w:sz="0" w:space="0" w:color="auto"/>
                      </w:divBdr>
                      <w:divsChild>
                        <w:div w:id="828592444">
                          <w:marLeft w:val="0"/>
                          <w:marRight w:val="0"/>
                          <w:marTop w:val="0"/>
                          <w:marBottom w:val="0"/>
                          <w:divBdr>
                            <w:top w:val="none" w:sz="0" w:space="0" w:color="auto"/>
                            <w:left w:val="none" w:sz="0" w:space="0" w:color="auto"/>
                            <w:bottom w:val="none" w:sz="0" w:space="0" w:color="auto"/>
                            <w:right w:val="none" w:sz="0" w:space="0" w:color="auto"/>
                          </w:divBdr>
                          <w:divsChild>
                            <w:div w:id="816578568">
                              <w:marLeft w:val="0"/>
                              <w:marRight w:val="0"/>
                              <w:marTop w:val="0"/>
                              <w:marBottom w:val="0"/>
                              <w:divBdr>
                                <w:top w:val="none" w:sz="0" w:space="0" w:color="auto"/>
                                <w:left w:val="none" w:sz="0" w:space="0" w:color="auto"/>
                                <w:bottom w:val="none" w:sz="0" w:space="0" w:color="auto"/>
                                <w:right w:val="none" w:sz="0" w:space="0" w:color="auto"/>
                              </w:divBdr>
                              <w:divsChild>
                                <w:div w:id="1798179155">
                                  <w:marLeft w:val="0"/>
                                  <w:marRight w:val="0"/>
                                  <w:marTop w:val="0"/>
                                  <w:marBottom w:val="0"/>
                                  <w:divBdr>
                                    <w:top w:val="none" w:sz="0" w:space="0" w:color="auto"/>
                                    <w:left w:val="none" w:sz="0" w:space="0" w:color="auto"/>
                                    <w:bottom w:val="none" w:sz="0" w:space="0" w:color="auto"/>
                                    <w:right w:val="none" w:sz="0" w:space="0" w:color="auto"/>
                                  </w:divBdr>
                                  <w:divsChild>
                                    <w:div w:id="1472404938">
                                      <w:marLeft w:val="0"/>
                                      <w:marRight w:val="0"/>
                                      <w:marTop w:val="0"/>
                                      <w:marBottom w:val="0"/>
                                      <w:divBdr>
                                        <w:top w:val="none" w:sz="0" w:space="0" w:color="auto"/>
                                        <w:left w:val="none" w:sz="0" w:space="0" w:color="auto"/>
                                        <w:bottom w:val="none" w:sz="0" w:space="0" w:color="auto"/>
                                        <w:right w:val="none" w:sz="0" w:space="0" w:color="auto"/>
                                      </w:divBdr>
                                      <w:divsChild>
                                        <w:div w:id="992416771">
                                          <w:marLeft w:val="0"/>
                                          <w:marRight w:val="0"/>
                                          <w:marTop w:val="0"/>
                                          <w:marBottom w:val="0"/>
                                          <w:divBdr>
                                            <w:top w:val="none" w:sz="0" w:space="0" w:color="auto"/>
                                            <w:left w:val="none" w:sz="0" w:space="0" w:color="auto"/>
                                            <w:bottom w:val="none" w:sz="0" w:space="0" w:color="auto"/>
                                            <w:right w:val="none" w:sz="0" w:space="0" w:color="auto"/>
                                          </w:divBdr>
                                          <w:divsChild>
                                            <w:div w:id="77144168">
                                              <w:marLeft w:val="0"/>
                                              <w:marRight w:val="0"/>
                                              <w:marTop w:val="0"/>
                                              <w:marBottom w:val="0"/>
                                              <w:divBdr>
                                                <w:top w:val="none" w:sz="0" w:space="0" w:color="auto"/>
                                                <w:left w:val="none" w:sz="0" w:space="0" w:color="auto"/>
                                                <w:bottom w:val="none" w:sz="0" w:space="0" w:color="auto"/>
                                                <w:right w:val="none" w:sz="0" w:space="0" w:color="auto"/>
                                              </w:divBdr>
                                              <w:divsChild>
                                                <w:div w:id="255405957">
                                                  <w:marLeft w:val="0"/>
                                                  <w:marRight w:val="0"/>
                                                  <w:marTop w:val="0"/>
                                                  <w:marBottom w:val="0"/>
                                                  <w:divBdr>
                                                    <w:top w:val="none" w:sz="0" w:space="0" w:color="auto"/>
                                                    <w:left w:val="none" w:sz="0" w:space="0" w:color="auto"/>
                                                    <w:bottom w:val="none" w:sz="0" w:space="0" w:color="auto"/>
                                                    <w:right w:val="none" w:sz="0" w:space="0" w:color="auto"/>
                                                  </w:divBdr>
                                                  <w:divsChild>
                                                    <w:div w:id="1045763357">
                                                      <w:marLeft w:val="0"/>
                                                      <w:marRight w:val="0"/>
                                                      <w:marTop w:val="0"/>
                                                      <w:marBottom w:val="0"/>
                                                      <w:divBdr>
                                                        <w:top w:val="none" w:sz="0" w:space="0" w:color="auto"/>
                                                        <w:left w:val="none" w:sz="0" w:space="0" w:color="auto"/>
                                                        <w:bottom w:val="none" w:sz="0" w:space="0" w:color="auto"/>
                                                        <w:right w:val="none" w:sz="0" w:space="0" w:color="auto"/>
                                                      </w:divBdr>
                                                      <w:divsChild>
                                                        <w:div w:id="296109786">
                                                          <w:marLeft w:val="0"/>
                                                          <w:marRight w:val="0"/>
                                                          <w:marTop w:val="0"/>
                                                          <w:marBottom w:val="0"/>
                                                          <w:divBdr>
                                                            <w:top w:val="none" w:sz="0" w:space="0" w:color="auto"/>
                                                            <w:left w:val="none" w:sz="0" w:space="0" w:color="auto"/>
                                                            <w:bottom w:val="none" w:sz="0" w:space="0" w:color="auto"/>
                                                            <w:right w:val="none" w:sz="0" w:space="0" w:color="auto"/>
                                                          </w:divBdr>
                                                          <w:divsChild>
                                                            <w:div w:id="211211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3388495">
          <w:marLeft w:val="0"/>
          <w:marRight w:val="0"/>
          <w:marTop w:val="0"/>
          <w:marBottom w:val="0"/>
          <w:divBdr>
            <w:top w:val="none" w:sz="0" w:space="0" w:color="auto"/>
            <w:left w:val="none" w:sz="0" w:space="0" w:color="auto"/>
            <w:bottom w:val="none" w:sz="0" w:space="0" w:color="auto"/>
            <w:right w:val="none" w:sz="0" w:space="0" w:color="auto"/>
          </w:divBdr>
          <w:divsChild>
            <w:div w:id="1359351976">
              <w:marLeft w:val="0"/>
              <w:marRight w:val="0"/>
              <w:marTop w:val="0"/>
              <w:marBottom w:val="0"/>
              <w:divBdr>
                <w:top w:val="none" w:sz="0" w:space="0" w:color="auto"/>
                <w:left w:val="none" w:sz="0" w:space="0" w:color="auto"/>
                <w:bottom w:val="none" w:sz="0" w:space="0" w:color="auto"/>
                <w:right w:val="none" w:sz="0" w:space="0" w:color="auto"/>
              </w:divBdr>
              <w:divsChild>
                <w:div w:id="125986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045447">
      <w:bodyDiv w:val="1"/>
      <w:marLeft w:val="0"/>
      <w:marRight w:val="0"/>
      <w:marTop w:val="0"/>
      <w:marBottom w:val="0"/>
      <w:divBdr>
        <w:top w:val="none" w:sz="0" w:space="0" w:color="auto"/>
        <w:left w:val="none" w:sz="0" w:space="0" w:color="auto"/>
        <w:bottom w:val="none" w:sz="0" w:space="0" w:color="auto"/>
        <w:right w:val="none" w:sz="0" w:space="0" w:color="auto"/>
      </w:divBdr>
    </w:div>
    <w:div w:id="398138349">
      <w:bodyDiv w:val="1"/>
      <w:marLeft w:val="0"/>
      <w:marRight w:val="0"/>
      <w:marTop w:val="0"/>
      <w:marBottom w:val="0"/>
      <w:divBdr>
        <w:top w:val="none" w:sz="0" w:space="0" w:color="auto"/>
        <w:left w:val="none" w:sz="0" w:space="0" w:color="auto"/>
        <w:bottom w:val="none" w:sz="0" w:space="0" w:color="auto"/>
        <w:right w:val="none" w:sz="0" w:space="0" w:color="auto"/>
      </w:divBdr>
    </w:div>
    <w:div w:id="414209624">
      <w:bodyDiv w:val="1"/>
      <w:marLeft w:val="0"/>
      <w:marRight w:val="0"/>
      <w:marTop w:val="0"/>
      <w:marBottom w:val="0"/>
      <w:divBdr>
        <w:top w:val="none" w:sz="0" w:space="0" w:color="auto"/>
        <w:left w:val="none" w:sz="0" w:space="0" w:color="auto"/>
        <w:bottom w:val="none" w:sz="0" w:space="0" w:color="auto"/>
        <w:right w:val="none" w:sz="0" w:space="0" w:color="auto"/>
      </w:divBdr>
    </w:div>
    <w:div w:id="420105079">
      <w:bodyDiv w:val="1"/>
      <w:marLeft w:val="0"/>
      <w:marRight w:val="0"/>
      <w:marTop w:val="0"/>
      <w:marBottom w:val="0"/>
      <w:divBdr>
        <w:top w:val="none" w:sz="0" w:space="0" w:color="auto"/>
        <w:left w:val="none" w:sz="0" w:space="0" w:color="auto"/>
        <w:bottom w:val="none" w:sz="0" w:space="0" w:color="auto"/>
        <w:right w:val="none" w:sz="0" w:space="0" w:color="auto"/>
      </w:divBdr>
    </w:div>
    <w:div w:id="429200278">
      <w:bodyDiv w:val="1"/>
      <w:marLeft w:val="0"/>
      <w:marRight w:val="0"/>
      <w:marTop w:val="0"/>
      <w:marBottom w:val="0"/>
      <w:divBdr>
        <w:top w:val="none" w:sz="0" w:space="0" w:color="auto"/>
        <w:left w:val="none" w:sz="0" w:space="0" w:color="auto"/>
        <w:bottom w:val="none" w:sz="0" w:space="0" w:color="auto"/>
        <w:right w:val="none" w:sz="0" w:space="0" w:color="auto"/>
      </w:divBdr>
    </w:div>
    <w:div w:id="454568872">
      <w:bodyDiv w:val="1"/>
      <w:marLeft w:val="0"/>
      <w:marRight w:val="0"/>
      <w:marTop w:val="0"/>
      <w:marBottom w:val="0"/>
      <w:divBdr>
        <w:top w:val="none" w:sz="0" w:space="0" w:color="auto"/>
        <w:left w:val="none" w:sz="0" w:space="0" w:color="auto"/>
        <w:bottom w:val="none" w:sz="0" w:space="0" w:color="auto"/>
        <w:right w:val="none" w:sz="0" w:space="0" w:color="auto"/>
      </w:divBdr>
    </w:div>
    <w:div w:id="468860034">
      <w:bodyDiv w:val="1"/>
      <w:marLeft w:val="0"/>
      <w:marRight w:val="0"/>
      <w:marTop w:val="0"/>
      <w:marBottom w:val="0"/>
      <w:divBdr>
        <w:top w:val="none" w:sz="0" w:space="0" w:color="auto"/>
        <w:left w:val="none" w:sz="0" w:space="0" w:color="auto"/>
        <w:bottom w:val="none" w:sz="0" w:space="0" w:color="auto"/>
        <w:right w:val="none" w:sz="0" w:space="0" w:color="auto"/>
      </w:divBdr>
    </w:div>
    <w:div w:id="471603948">
      <w:bodyDiv w:val="1"/>
      <w:marLeft w:val="0"/>
      <w:marRight w:val="0"/>
      <w:marTop w:val="0"/>
      <w:marBottom w:val="0"/>
      <w:divBdr>
        <w:top w:val="none" w:sz="0" w:space="0" w:color="auto"/>
        <w:left w:val="none" w:sz="0" w:space="0" w:color="auto"/>
        <w:bottom w:val="none" w:sz="0" w:space="0" w:color="auto"/>
        <w:right w:val="none" w:sz="0" w:space="0" w:color="auto"/>
      </w:divBdr>
    </w:div>
    <w:div w:id="483860464">
      <w:bodyDiv w:val="1"/>
      <w:marLeft w:val="0"/>
      <w:marRight w:val="0"/>
      <w:marTop w:val="0"/>
      <w:marBottom w:val="0"/>
      <w:divBdr>
        <w:top w:val="none" w:sz="0" w:space="0" w:color="auto"/>
        <w:left w:val="none" w:sz="0" w:space="0" w:color="auto"/>
        <w:bottom w:val="none" w:sz="0" w:space="0" w:color="auto"/>
        <w:right w:val="none" w:sz="0" w:space="0" w:color="auto"/>
      </w:divBdr>
    </w:div>
    <w:div w:id="488908490">
      <w:bodyDiv w:val="1"/>
      <w:marLeft w:val="0"/>
      <w:marRight w:val="0"/>
      <w:marTop w:val="0"/>
      <w:marBottom w:val="0"/>
      <w:divBdr>
        <w:top w:val="none" w:sz="0" w:space="0" w:color="auto"/>
        <w:left w:val="none" w:sz="0" w:space="0" w:color="auto"/>
        <w:bottom w:val="none" w:sz="0" w:space="0" w:color="auto"/>
        <w:right w:val="none" w:sz="0" w:space="0" w:color="auto"/>
      </w:divBdr>
    </w:div>
    <w:div w:id="495657496">
      <w:bodyDiv w:val="1"/>
      <w:marLeft w:val="0"/>
      <w:marRight w:val="0"/>
      <w:marTop w:val="0"/>
      <w:marBottom w:val="0"/>
      <w:divBdr>
        <w:top w:val="none" w:sz="0" w:space="0" w:color="auto"/>
        <w:left w:val="none" w:sz="0" w:space="0" w:color="auto"/>
        <w:bottom w:val="none" w:sz="0" w:space="0" w:color="auto"/>
        <w:right w:val="none" w:sz="0" w:space="0" w:color="auto"/>
      </w:divBdr>
    </w:div>
    <w:div w:id="497426809">
      <w:bodyDiv w:val="1"/>
      <w:marLeft w:val="0"/>
      <w:marRight w:val="0"/>
      <w:marTop w:val="0"/>
      <w:marBottom w:val="0"/>
      <w:divBdr>
        <w:top w:val="none" w:sz="0" w:space="0" w:color="auto"/>
        <w:left w:val="none" w:sz="0" w:space="0" w:color="auto"/>
        <w:bottom w:val="none" w:sz="0" w:space="0" w:color="auto"/>
        <w:right w:val="none" w:sz="0" w:space="0" w:color="auto"/>
      </w:divBdr>
    </w:div>
    <w:div w:id="505436067">
      <w:bodyDiv w:val="1"/>
      <w:marLeft w:val="0"/>
      <w:marRight w:val="0"/>
      <w:marTop w:val="0"/>
      <w:marBottom w:val="0"/>
      <w:divBdr>
        <w:top w:val="none" w:sz="0" w:space="0" w:color="auto"/>
        <w:left w:val="none" w:sz="0" w:space="0" w:color="auto"/>
        <w:bottom w:val="none" w:sz="0" w:space="0" w:color="auto"/>
        <w:right w:val="none" w:sz="0" w:space="0" w:color="auto"/>
      </w:divBdr>
    </w:div>
    <w:div w:id="513614669">
      <w:bodyDiv w:val="1"/>
      <w:marLeft w:val="0"/>
      <w:marRight w:val="0"/>
      <w:marTop w:val="0"/>
      <w:marBottom w:val="0"/>
      <w:divBdr>
        <w:top w:val="none" w:sz="0" w:space="0" w:color="auto"/>
        <w:left w:val="none" w:sz="0" w:space="0" w:color="auto"/>
        <w:bottom w:val="none" w:sz="0" w:space="0" w:color="auto"/>
        <w:right w:val="none" w:sz="0" w:space="0" w:color="auto"/>
      </w:divBdr>
    </w:div>
    <w:div w:id="514196880">
      <w:bodyDiv w:val="1"/>
      <w:marLeft w:val="0"/>
      <w:marRight w:val="0"/>
      <w:marTop w:val="0"/>
      <w:marBottom w:val="0"/>
      <w:divBdr>
        <w:top w:val="none" w:sz="0" w:space="0" w:color="auto"/>
        <w:left w:val="none" w:sz="0" w:space="0" w:color="auto"/>
        <w:bottom w:val="none" w:sz="0" w:space="0" w:color="auto"/>
        <w:right w:val="none" w:sz="0" w:space="0" w:color="auto"/>
      </w:divBdr>
    </w:div>
    <w:div w:id="537623834">
      <w:bodyDiv w:val="1"/>
      <w:marLeft w:val="0"/>
      <w:marRight w:val="0"/>
      <w:marTop w:val="0"/>
      <w:marBottom w:val="0"/>
      <w:divBdr>
        <w:top w:val="none" w:sz="0" w:space="0" w:color="auto"/>
        <w:left w:val="none" w:sz="0" w:space="0" w:color="auto"/>
        <w:bottom w:val="none" w:sz="0" w:space="0" w:color="auto"/>
        <w:right w:val="none" w:sz="0" w:space="0" w:color="auto"/>
      </w:divBdr>
    </w:div>
    <w:div w:id="545988009">
      <w:bodyDiv w:val="1"/>
      <w:marLeft w:val="0"/>
      <w:marRight w:val="0"/>
      <w:marTop w:val="0"/>
      <w:marBottom w:val="0"/>
      <w:divBdr>
        <w:top w:val="none" w:sz="0" w:space="0" w:color="auto"/>
        <w:left w:val="none" w:sz="0" w:space="0" w:color="auto"/>
        <w:bottom w:val="none" w:sz="0" w:space="0" w:color="auto"/>
        <w:right w:val="none" w:sz="0" w:space="0" w:color="auto"/>
      </w:divBdr>
    </w:div>
    <w:div w:id="550582539">
      <w:bodyDiv w:val="1"/>
      <w:marLeft w:val="0"/>
      <w:marRight w:val="0"/>
      <w:marTop w:val="0"/>
      <w:marBottom w:val="0"/>
      <w:divBdr>
        <w:top w:val="none" w:sz="0" w:space="0" w:color="auto"/>
        <w:left w:val="none" w:sz="0" w:space="0" w:color="auto"/>
        <w:bottom w:val="none" w:sz="0" w:space="0" w:color="auto"/>
        <w:right w:val="none" w:sz="0" w:space="0" w:color="auto"/>
      </w:divBdr>
    </w:div>
    <w:div w:id="555513618">
      <w:bodyDiv w:val="1"/>
      <w:marLeft w:val="0"/>
      <w:marRight w:val="0"/>
      <w:marTop w:val="0"/>
      <w:marBottom w:val="0"/>
      <w:divBdr>
        <w:top w:val="none" w:sz="0" w:space="0" w:color="auto"/>
        <w:left w:val="none" w:sz="0" w:space="0" w:color="auto"/>
        <w:bottom w:val="none" w:sz="0" w:space="0" w:color="auto"/>
        <w:right w:val="none" w:sz="0" w:space="0" w:color="auto"/>
      </w:divBdr>
    </w:div>
    <w:div w:id="566498685">
      <w:bodyDiv w:val="1"/>
      <w:marLeft w:val="0"/>
      <w:marRight w:val="0"/>
      <w:marTop w:val="0"/>
      <w:marBottom w:val="0"/>
      <w:divBdr>
        <w:top w:val="none" w:sz="0" w:space="0" w:color="auto"/>
        <w:left w:val="none" w:sz="0" w:space="0" w:color="auto"/>
        <w:bottom w:val="none" w:sz="0" w:space="0" w:color="auto"/>
        <w:right w:val="none" w:sz="0" w:space="0" w:color="auto"/>
      </w:divBdr>
    </w:div>
    <w:div w:id="568855559">
      <w:bodyDiv w:val="1"/>
      <w:marLeft w:val="0"/>
      <w:marRight w:val="0"/>
      <w:marTop w:val="0"/>
      <w:marBottom w:val="0"/>
      <w:divBdr>
        <w:top w:val="none" w:sz="0" w:space="0" w:color="auto"/>
        <w:left w:val="none" w:sz="0" w:space="0" w:color="auto"/>
        <w:bottom w:val="none" w:sz="0" w:space="0" w:color="auto"/>
        <w:right w:val="none" w:sz="0" w:space="0" w:color="auto"/>
      </w:divBdr>
    </w:div>
    <w:div w:id="573667726">
      <w:bodyDiv w:val="1"/>
      <w:marLeft w:val="0"/>
      <w:marRight w:val="0"/>
      <w:marTop w:val="0"/>
      <w:marBottom w:val="0"/>
      <w:divBdr>
        <w:top w:val="none" w:sz="0" w:space="0" w:color="auto"/>
        <w:left w:val="none" w:sz="0" w:space="0" w:color="auto"/>
        <w:bottom w:val="none" w:sz="0" w:space="0" w:color="auto"/>
        <w:right w:val="none" w:sz="0" w:space="0" w:color="auto"/>
      </w:divBdr>
    </w:div>
    <w:div w:id="597450253">
      <w:bodyDiv w:val="1"/>
      <w:marLeft w:val="0"/>
      <w:marRight w:val="0"/>
      <w:marTop w:val="0"/>
      <w:marBottom w:val="0"/>
      <w:divBdr>
        <w:top w:val="none" w:sz="0" w:space="0" w:color="auto"/>
        <w:left w:val="none" w:sz="0" w:space="0" w:color="auto"/>
        <w:bottom w:val="none" w:sz="0" w:space="0" w:color="auto"/>
        <w:right w:val="none" w:sz="0" w:space="0" w:color="auto"/>
      </w:divBdr>
    </w:div>
    <w:div w:id="633558488">
      <w:bodyDiv w:val="1"/>
      <w:marLeft w:val="0"/>
      <w:marRight w:val="0"/>
      <w:marTop w:val="0"/>
      <w:marBottom w:val="0"/>
      <w:divBdr>
        <w:top w:val="none" w:sz="0" w:space="0" w:color="auto"/>
        <w:left w:val="none" w:sz="0" w:space="0" w:color="auto"/>
        <w:bottom w:val="none" w:sz="0" w:space="0" w:color="auto"/>
        <w:right w:val="none" w:sz="0" w:space="0" w:color="auto"/>
      </w:divBdr>
    </w:div>
    <w:div w:id="638800705">
      <w:bodyDiv w:val="1"/>
      <w:marLeft w:val="0"/>
      <w:marRight w:val="0"/>
      <w:marTop w:val="0"/>
      <w:marBottom w:val="0"/>
      <w:divBdr>
        <w:top w:val="none" w:sz="0" w:space="0" w:color="auto"/>
        <w:left w:val="none" w:sz="0" w:space="0" w:color="auto"/>
        <w:bottom w:val="none" w:sz="0" w:space="0" w:color="auto"/>
        <w:right w:val="none" w:sz="0" w:space="0" w:color="auto"/>
      </w:divBdr>
    </w:div>
    <w:div w:id="645816732">
      <w:bodyDiv w:val="1"/>
      <w:marLeft w:val="0"/>
      <w:marRight w:val="0"/>
      <w:marTop w:val="0"/>
      <w:marBottom w:val="0"/>
      <w:divBdr>
        <w:top w:val="none" w:sz="0" w:space="0" w:color="auto"/>
        <w:left w:val="none" w:sz="0" w:space="0" w:color="auto"/>
        <w:bottom w:val="none" w:sz="0" w:space="0" w:color="auto"/>
        <w:right w:val="none" w:sz="0" w:space="0" w:color="auto"/>
      </w:divBdr>
    </w:div>
    <w:div w:id="672030247">
      <w:bodyDiv w:val="1"/>
      <w:marLeft w:val="0"/>
      <w:marRight w:val="0"/>
      <w:marTop w:val="0"/>
      <w:marBottom w:val="0"/>
      <w:divBdr>
        <w:top w:val="none" w:sz="0" w:space="0" w:color="auto"/>
        <w:left w:val="none" w:sz="0" w:space="0" w:color="auto"/>
        <w:bottom w:val="none" w:sz="0" w:space="0" w:color="auto"/>
        <w:right w:val="none" w:sz="0" w:space="0" w:color="auto"/>
      </w:divBdr>
    </w:div>
    <w:div w:id="684936709">
      <w:bodyDiv w:val="1"/>
      <w:marLeft w:val="0"/>
      <w:marRight w:val="0"/>
      <w:marTop w:val="0"/>
      <w:marBottom w:val="0"/>
      <w:divBdr>
        <w:top w:val="none" w:sz="0" w:space="0" w:color="auto"/>
        <w:left w:val="none" w:sz="0" w:space="0" w:color="auto"/>
        <w:bottom w:val="none" w:sz="0" w:space="0" w:color="auto"/>
        <w:right w:val="none" w:sz="0" w:space="0" w:color="auto"/>
      </w:divBdr>
    </w:div>
    <w:div w:id="696925120">
      <w:bodyDiv w:val="1"/>
      <w:marLeft w:val="0"/>
      <w:marRight w:val="0"/>
      <w:marTop w:val="0"/>
      <w:marBottom w:val="0"/>
      <w:divBdr>
        <w:top w:val="none" w:sz="0" w:space="0" w:color="auto"/>
        <w:left w:val="none" w:sz="0" w:space="0" w:color="auto"/>
        <w:bottom w:val="none" w:sz="0" w:space="0" w:color="auto"/>
        <w:right w:val="none" w:sz="0" w:space="0" w:color="auto"/>
      </w:divBdr>
    </w:div>
    <w:div w:id="735084267">
      <w:bodyDiv w:val="1"/>
      <w:marLeft w:val="0"/>
      <w:marRight w:val="0"/>
      <w:marTop w:val="0"/>
      <w:marBottom w:val="0"/>
      <w:divBdr>
        <w:top w:val="none" w:sz="0" w:space="0" w:color="auto"/>
        <w:left w:val="none" w:sz="0" w:space="0" w:color="auto"/>
        <w:bottom w:val="none" w:sz="0" w:space="0" w:color="auto"/>
        <w:right w:val="none" w:sz="0" w:space="0" w:color="auto"/>
      </w:divBdr>
    </w:div>
    <w:div w:id="752093871">
      <w:bodyDiv w:val="1"/>
      <w:marLeft w:val="0"/>
      <w:marRight w:val="0"/>
      <w:marTop w:val="0"/>
      <w:marBottom w:val="0"/>
      <w:divBdr>
        <w:top w:val="none" w:sz="0" w:space="0" w:color="auto"/>
        <w:left w:val="none" w:sz="0" w:space="0" w:color="auto"/>
        <w:bottom w:val="none" w:sz="0" w:space="0" w:color="auto"/>
        <w:right w:val="none" w:sz="0" w:space="0" w:color="auto"/>
      </w:divBdr>
    </w:div>
    <w:div w:id="762802227">
      <w:bodyDiv w:val="1"/>
      <w:marLeft w:val="0"/>
      <w:marRight w:val="0"/>
      <w:marTop w:val="0"/>
      <w:marBottom w:val="0"/>
      <w:divBdr>
        <w:top w:val="none" w:sz="0" w:space="0" w:color="auto"/>
        <w:left w:val="none" w:sz="0" w:space="0" w:color="auto"/>
        <w:bottom w:val="none" w:sz="0" w:space="0" w:color="auto"/>
        <w:right w:val="none" w:sz="0" w:space="0" w:color="auto"/>
      </w:divBdr>
    </w:div>
    <w:div w:id="788745675">
      <w:bodyDiv w:val="1"/>
      <w:marLeft w:val="0"/>
      <w:marRight w:val="0"/>
      <w:marTop w:val="0"/>
      <w:marBottom w:val="0"/>
      <w:divBdr>
        <w:top w:val="none" w:sz="0" w:space="0" w:color="auto"/>
        <w:left w:val="none" w:sz="0" w:space="0" w:color="auto"/>
        <w:bottom w:val="none" w:sz="0" w:space="0" w:color="auto"/>
        <w:right w:val="none" w:sz="0" w:space="0" w:color="auto"/>
      </w:divBdr>
    </w:div>
    <w:div w:id="790441598">
      <w:bodyDiv w:val="1"/>
      <w:marLeft w:val="0"/>
      <w:marRight w:val="0"/>
      <w:marTop w:val="0"/>
      <w:marBottom w:val="0"/>
      <w:divBdr>
        <w:top w:val="none" w:sz="0" w:space="0" w:color="auto"/>
        <w:left w:val="none" w:sz="0" w:space="0" w:color="auto"/>
        <w:bottom w:val="none" w:sz="0" w:space="0" w:color="auto"/>
        <w:right w:val="none" w:sz="0" w:space="0" w:color="auto"/>
      </w:divBdr>
    </w:div>
    <w:div w:id="794912560">
      <w:bodyDiv w:val="1"/>
      <w:marLeft w:val="0"/>
      <w:marRight w:val="0"/>
      <w:marTop w:val="0"/>
      <w:marBottom w:val="0"/>
      <w:divBdr>
        <w:top w:val="none" w:sz="0" w:space="0" w:color="auto"/>
        <w:left w:val="none" w:sz="0" w:space="0" w:color="auto"/>
        <w:bottom w:val="none" w:sz="0" w:space="0" w:color="auto"/>
        <w:right w:val="none" w:sz="0" w:space="0" w:color="auto"/>
      </w:divBdr>
    </w:div>
    <w:div w:id="800803645">
      <w:bodyDiv w:val="1"/>
      <w:marLeft w:val="0"/>
      <w:marRight w:val="0"/>
      <w:marTop w:val="0"/>
      <w:marBottom w:val="0"/>
      <w:divBdr>
        <w:top w:val="none" w:sz="0" w:space="0" w:color="auto"/>
        <w:left w:val="none" w:sz="0" w:space="0" w:color="auto"/>
        <w:bottom w:val="none" w:sz="0" w:space="0" w:color="auto"/>
        <w:right w:val="none" w:sz="0" w:space="0" w:color="auto"/>
      </w:divBdr>
    </w:div>
    <w:div w:id="854153053">
      <w:bodyDiv w:val="1"/>
      <w:marLeft w:val="0"/>
      <w:marRight w:val="0"/>
      <w:marTop w:val="0"/>
      <w:marBottom w:val="0"/>
      <w:divBdr>
        <w:top w:val="none" w:sz="0" w:space="0" w:color="auto"/>
        <w:left w:val="none" w:sz="0" w:space="0" w:color="auto"/>
        <w:bottom w:val="none" w:sz="0" w:space="0" w:color="auto"/>
        <w:right w:val="none" w:sz="0" w:space="0" w:color="auto"/>
      </w:divBdr>
    </w:div>
    <w:div w:id="906112117">
      <w:bodyDiv w:val="1"/>
      <w:marLeft w:val="0"/>
      <w:marRight w:val="0"/>
      <w:marTop w:val="0"/>
      <w:marBottom w:val="0"/>
      <w:divBdr>
        <w:top w:val="none" w:sz="0" w:space="0" w:color="auto"/>
        <w:left w:val="none" w:sz="0" w:space="0" w:color="auto"/>
        <w:bottom w:val="none" w:sz="0" w:space="0" w:color="auto"/>
        <w:right w:val="none" w:sz="0" w:space="0" w:color="auto"/>
      </w:divBdr>
    </w:div>
    <w:div w:id="924802556">
      <w:bodyDiv w:val="1"/>
      <w:marLeft w:val="0"/>
      <w:marRight w:val="0"/>
      <w:marTop w:val="0"/>
      <w:marBottom w:val="0"/>
      <w:divBdr>
        <w:top w:val="none" w:sz="0" w:space="0" w:color="auto"/>
        <w:left w:val="none" w:sz="0" w:space="0" w:color="auto"/>
        <w:bottom w:val="none" w:sz="0" w:space="0" w:color="auto"/>
        <w:right w:val="none" w:sz="0" w:space="0" w:color="auto"/>
      </w:divBdr>
    </w:div>
    <w:div w:id="929389619">
      <w:bodyDiv w:val="1"/>
      <w:marLeft w:val="0"/>
      <w:marRight w:val="0"/>
      <w:marTop w:val="0"/>
      <w:marBottom w:val="0"/>
      <w:divBdr>
        <w:top w:val="none" w:sz="0" w:space="0" w:color="auto"/>
        <w:left w:val="none" w:sz="0" w:space="0" w:color="auto"/>
        <w:bottom w:val="none" w:sz="0" w:space="0" w:color="auto"/>
        <w:right w:val="none" w:sz="0" w:space="0" w:color="auto"/>
      </w:divBdr>
    </w:div>
    <w:div w:id="931014570">
      <w:bodyDiv w:val="1"/>
      <w:marLeft w:val="0"/>
      <w:marRight w:val="0"/>
      <w:marTop w:val="0"/>
      <w:marBottom w:val="0"/>
      <w:divBdr>
        <w:top w:val="none" w:sz="0" w:space="0" w:color="auto"/>
        <w:left w:val="none" w:sz="0" w:space="0" w:color="auto"/>
        <w:bottom w:val="none" w:sz="0" w:space="0" w:color="auto"/>
        <w:right w:val="none" w:sz="0" w:space="0" w:color="auto"/>
      </w:divBdr>
    </w:div>
    <w:div w:id="964385386">
      <w:bodyDiv w:val="1"/>
      <w:marLeft w:val="0"/>
      <w:marRight w:val="0"/>
      <w:marTop w:val="0"/>
      <w:marBottom w:val="0"/>
      <w:divBdr>
        <w:top w:val="none" w:sz="0" w:space="0" w:color="auto"/>
        <w:left w:val="none" w:sz="0" w:space="0" w:color="auto"/>
        <w:bottom w:val="none" w:sz="0" w:space="0" w:color="auto"/>
        <w:right w:val="none" w:sz="0" w:space="0" w:color="auto"/>
      </w:divBdr>
    </w:div>
    <w:div w:id="973830965">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14501859">
      <w:bodyDiv w:val="1"/>
      <w:marLeft w:val="0"/>
      <w:marRight w:val="0"/>
      <w:marTop w:val="0"/>
      <w:marBottom w:val="0"/>
      <w:divBdr>
        <w:top w:val="none" w:sz="0" w:space="0" w:color="auto"/>
        <w:left w:val="none" w:sz="0" w:space="0" w:color="auto"/>
        <w:bottom w:val="none" w:sz="0" w:space="0" w:color="auto"/>
        <w:right w:val="none" w:sz="0" w:space="0" w:color="auto"/>
      </w:divBdr>
    </w:div>
    <w:div w:id="1041444816">
      <w:bodyDiv w:val="1"/>
      <w:marLeft w:val="0"/>
      <w:marRight w:val="0"/>
      <w:marTop w:val="0"/>
      <w:marBottom w:val="0"/>
      <w:divBdr>
        <w:top w:val="none" w:sz="0" w:space="0" w:color="auto"/>
        <w:left w:val="none" w:sz="0" w:space="0" w:color="auto"/>
        <w:bottom w:val="none" w:sz="0" w:space="0" w:color="auto"/>
        <w:right w:val="none" w:sz="0" w:space="0" w:color="auto"/>
      </w:divBdr>
    </w:div>
    <w:div w:id="1050960867">
      <w:bodyDiv w:val="1"/>
      <w:marLeft w:val="0"/>
      <w:marRight w:val="0"/>
      <w:marTop w:val="0"/>
      <w:marBottom w:val="0"/>
      <w:divBdr>
        <w:top w:val="none" w:sz="0" w:space="0" w:color="auto"/>
        <w:left w:val="none" w:sz="0" w:space="0" w:color="auto"/>
        <w:bottom w:val="none" w:sz="0" w:space="0" w:color="auto"/>
        <w:right w:val="none" w:sz="0" w:space="0" w:color="auto"/>
      </w:divBdr>
    </w:div>
    <w:div w:id="1112015293">
      <w:bodyDiv w:val="1"/>
      <w:marLeft w:val="0"/>
      <w:marRight w:val="0"/>
      <w:marTop w:val="0"/>
      <w:marBottom w:val="0"/>
      <w:divBdr>
        <w:top w:val="none" w:sz="0" w:space="0" w:color="auto"/>
        <w:left w:val="none" w:sz="0" w:space="0" w:color="auto"/>
        <w:bottom w:val="none" w:sz="0" w:space="0" w:color="auto"/>
        <w:right w:val="none" w:sz="0" w:space="0" w:color="auto"/>
      </w:divBdr>
    </w:div>
    <w:div w:id="1113786425">
      <w:bodyDiv w:val="1"/>
      <w:marLeft w:val="0"/>
      <w:marRight w:val="0"/>
      <w:marTop w:val="0"/>
      <w:marBottom w:val="0"/>
      <w:divBdr>
        <w:top w:val="none" w:sz="0" w:space="0" w:color="auto"/>
        <w:left w:val="none" w:sz="0" w:space="0" w:color="auto"/>
        <w:bottom w:val="none" w:sz="0" w:space="0" w:color="auto"/>
        <w:right w:val="none" w:sz="0" w:space="0" w:color="auto"/>
      </w:divBdr>
      <w:divsChild>
        <w:div w:id="904873344">
          <w:marLeft w:val="0"/>
          <w:marRight w:val="0"/>
          <w:marTop w:val="0"/>
          <w:marBottom w:val="0"/>
          <w:divBdr>
            <w:top w:val="none" w:sz="0" w:space="0" w:color="auto"/>
            <w:left w:val="none" w:sz="0" w:space="0" w:color="auto"/>
            <w:bottom w:val="none" w:sz="0" w:space="0" w:color="auto"/>
            <w:right w:val="none" w:sz="0" w:space="0" w:color="auto"/>
          </w:divBdr>
          <w:divsChild>
            <w:div w:id="503857868">
              <w:marLeft w:val="0"/>
              <w:marRight w:val="0"/>
              <w:marTop w:val="0"/>
              <w:marBottom w:val="0"/>
              <w:divBdr>
                <w:top w:val="none" w:sz="0" w:space="0" w:color="auto"/>
                <w:left w:val="none" w:sz="0" w:space="0" w:color="auto"/>
                <w:bottom w:val="none" w:sz="0" w:space="0" w:color="auto"/>
                <w:right w:val="none" w:sz="0" w:space="0" w:color="auto"/>
              </w:divBdr>
              <w:divsChild>
                <w:div w:id="580212096">
                  <w:marLeft w:val="0"/>
                  <w:marRight w:val="0"/>
                  <w:marTop w:val="0"/>
                  <w:marBottom w:val="0"/>
                  <w:divBdr>
                    <w:top w:val="none" w:sz="0" w:space="0" w:color="auto"/>
                    <w:left w:val="none" w:sz="0" w:space="0" w:color="auto"/>
                    <w:bottom w:val="none" w:sz="0" w:space="0" w:color="auto"/>
                    <w:right w:val="none" w:sz="0" w:space="0" w:color="auto"/>
                  </w:divBdr>
                  <w:divsChild>
                    <w:div w:id="407117340">
                      <w:marLeft w:val="0"/>
                      <w:marRight w:val="0"/>
                      <w:marTop w:val="0"/>
                      <w:marBottom w:val="0"/>
                      <w:divBdr>
                        <w:top w:val="none" w:sz="0" w:space="0" w:color="auto"/>
                        <w:left w:val="none" w:sz="0" w:space="0" w:color="auto"/>
                        <w:bottom w:val="none" w:sz="0" w:space="0" w:color="auto"/>
                        <w:right w:val="none" w:sz="0" w:space="0" w:color="auto"/>
                      </w:divBdr>
                      <w:divsChild>
                        <w:div w:id="848250652">
                          <w:marLeft w:val="0"/>
                          <w:marRight w:val="0"/>
                          <w:marTop w:val="0"/>
                          <w:marBottom w:val="0"/>
                          <w:divBdr>
                            <w:top w:val="none" w:sz="0" w:space="0" w:color="auto"/>
                            <w:left w:val="none" w:sz="0" w:space="0" w:color="auto"/>
                            <w:bottom w:val="none" w:sz="0" w:space="0" w:color="auto"/>
                            <w:right w:val="none" w:sz="0" w:space="0" w:color="auto"/>
                          </w:divBdr>
                          <w:divsChild>
                            <w:div w:id="1229149244">
                              <w:marLeft w:val="0"/>
                              <w:marRight w:val="0"/>
                              <w:marTop w:val="0"/>
                              <w:marBottom w:val="0"/>
                              <w:divBdr>
                                <w:top w:val="none" w:sz="0" w:space="0" w:color="auto"/>
                                <w:left w:val="none" w:sz="0" w:space="0" w:color="auto"/>
                                <w:bottom w:val="none" w:sz="0" w:space="0" w:color="auto"/>
                                <w:right w:val="none" w:sz="0" w:space="0" w:color="auto"/>
                              </w:divBdr>
                              <w:divsChild>
                                <w:div w:id="303588504">
                                  <w:marLeft w:val="0"/>
                                  <w:marRight w:val="0"/>
                                  <w:marTop w:val="0"/>
                                  <w:marBottom w:val="0"/>
                                  <w:divBdr>
                                    <w:top w:val="none" w:sz="0" w:space="0" w:color="auto"/>
                                    <w:left w:val="none" w:sz="0" w:space="0" w:color="auto"/>
                                    <w:bottom w:val="none" w:sz="0" w:space="0" w:color="auto"/>
                                    <w:right w:val="none" w:sz="0" w:space="0" w:color="auto"/>
                                  </w:divBdr>
                                  <w:divsChild>
                                    <w:div w:id="793670821">
                                      <w:marLeft w:val="0"/>
                                      <w:marRight w:val="0"/>
                                      <w:marTop w:val="0"/>
                                      <w:marBottom w:val="0"/>
                                      <w:divBdr>
                                        <w:top w:val="none" w:sz="0" w:space="0" w:color="auto"/>
                                        <w:left w:val="none" w:sz="0" w:space="0" w:color="auto"/>
                                        <w:bottom w:val="none" w:sz="0" w:space="0" w:color="auto"/>
                                        <w:right w:val="none" w:sz="0" w:space="0" w:color="auto"/>
                                      </w:divBdr>
                                      <w:divsChild>
                                        <w:div w:id="1719473271">
                                          <w:marLeft w:val="0"/>
                                          <w:marRight w:val="0"/>
                                          <w:marTop w:val="0"/>
                                          <w:marBottom w:val="0"/>
                                          <w:divBdr>
                                            <w:top w:val="none" w:sz="0" w:space="0" w:color="auto"/>
                                            <w:left w:val="none" w:sz="0" w:space="0" w:color="auto"/>
                                            <w:bottom w:val="none" w:sz="0" w:space="0" w:color="auto"/>
                                            <w:right w:val="none" w:sz="0" w:space="0" w:color="auto"/>
                                          </w:divBdr>
                                          <w:divsChild>
                                            <w:div w:id="214783565">
                                              <w:marLeft w:val="0"/>
                                              <w:marRight w:val="0"/>
                                              <w:marTop w:val="0"/>
                                              <w:marBottom w:val="0"/>
                                              <w:divBdr>
                                                <w:top w:val="none" w:sz="0" w:space="0" w:color="auto"/>
                                                <w:left w:val="none" w:sz="0" w:space="0" w:color="auto"/>
                                                <w:bottom w:val="none" w:sz="0" w:space="0" w:color="auto"/>
                                                <w:right w:val="none" w:sz="0" w:space="0" w:color="auto"/>
                                              </w:divBdr>
                                              <w:divsChild>
                                                <w:div w:id="1091663911">
                                                  <w:marLeft w:val="0"/>
                                                  <w:marRight w:val="0"/>
                                                  <w:marTop w:val="0"/>
                                                  <w:marBottom w:val="0"/>
                                                  <w:divBdr>
                                                    <w:top w:val="none" w:sz="0" w:space="0" w:color="auto"/>
                                                    <w:left w:val="none" w:sz="0" w:space="0" w:color="auto"/>
                                                    <w:bottom w:val="none" w:sz="0" w:space="0" w:color="auto"/>
                                                    <w:right w:val="none" w:sz="0" w:space="0" w:color="auto"/>
                                                  </w:divBdr>
                                                  <w:divsChild>
                                                    <w:div w:id="1920210994">
                                                      <w:marLeft w:val="0"/>
                                                      <w:marRight w:val="0"/>
                                                      <w:marTop w:val="0"/>
                                                      <w:marBottom w:val="0"/>
                                                      <w:divBdr>
                                                        <w:top w:val="none" w:sz="0" w:space="0" w:color="auto"/>
                                                        <w:left w:val="none" w:sz="0" w:space="0" w:color="auto"/>
                                                        <w:bottom w:val="none" w:sz="0" w:space="0" w:color="auto"/>
                                                        <w:right w:val="none" w:sz="0" w:space="0" w:color="auto"/>
                                                      </w:divBdr>
                                                      <w:divsChild>
                                                        <w:div w:id="824321757">
                                                          <w:marLeft w:val="0"/>
                                                          <w:marRight w:val="0"/>
                                                          <w:marTop w:val="0"/>
                                                          <w:marBottom w:val="0"/>
                                                          <w:divBdr>
                                                            <w:top w:val="none" w:sz="0" w:space="0" w:color="auto"/>
                                                            <w:left w:val="none" w:sz="0" w:space="0" w:color="auto"/>
                                                            <w:bottom w:val="none" w:sz="0" w:space="0" w:color="auto"/>
                                                            <w:right w:val="none" w:sz="0" w:space="0" w:color="auto"/>
                                                          </w:divBdr>
                                                          <w:divsChild>
                                                            <w:div w:id="44801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3567697">
          <w:marLeft w:val="0"/>
          <w:marRight w:val="0"/>
          <w:marTop w:val="0"/>
          <w:marBottom w:val="0"/>
          <w:divBdr>
            <w:top w:val="none" w:sz="0" w:space="0" w:color="auto"/>
            <w:left w:val="none" w:sz="0" w:space="0" w:color="auto"/>
            <w:bottom w:val="none" w:sz="0" w:space="0" w:color="auto"/>
            <w:right w:val="none" w:sz="0" w:space="0" w:color="auto"/>
          </w:divBdr>
          <w:divsChild>
            <w:div w:id="461653924">
              <w:marLeft w:val="0"/>
              <w:marRight w:val="0"/>
              <w:marTop w:val="0"/>
              <w:marBottom w:val="0"/>
              <w:divBdr>
                <w:top w:val="none" w:sz="0" w:space="0" w:color="auto"/>
                <w:left w:val="none" w:sz="0" w:space="0" w:color="auto"/>
                <w:bottom w:val="none" w:sz="0" w:space="0" w:color="auto"/>
                <w:right w:val="none" w:sz="0" w:space="0" w:color="auto"/>
              </w:divBdr>
              <w:divsChild>
                <w:div w:id="162576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966388">
      <w:bodyDiv w:val="1"/>
      <w:marLeft w:val="0"/>
      <w:marRight w:val="0"/>
      <w:marTop w:val="0"/>
      <w:marBottom w:val="0"/>
      <w:divBdr>
        <w:top w:val="none" w:sz="0" w:space="0" w:color="auto"/>
        <w:left w:val="none" w:sz="0" w:space="0" w:color="auto"/>
        <w:bottom w:val="none" w:sz="0" w:space="0" w:color="auto"/>
        <w:right w:val="none" w:sz="0" w:space="0" w:color="auto"/>
      </w:divBdr>
      <w:divsChild>
        <w:div w:id="738094563">
          <w:marLeft w:val="0"/>
          <w:marRight w:val="0"/>
          <w:marTop w:val="0"/>
          <w:marBottom w:val="0"/>
          <w:divBdr>
            <w:top w:val="none" w:sz="0" w:space="0" w:color="auto"/>
            <w:left w:val="none" w:sz="0" w:space="0" w:color="auto"/>
            <w:bottom w:val="none" w:sz="0" w:space="0" w:color="auto"/>
            <w:right w:val="none" w:sz="0" w:space="0" w:color="auto"/>
          </w:divBdr>
          <w:divsChild>
            <w:div w:id="470828435">
              <w:marLeft w:val="0"/>
              <w:marRight w:val="0"/>
              <w:marTop w:val="0"/>
              <w:marBottom w:val="0"/>
              <w:divBdr>
                <w:top w:val="none" w:sz="0" w:space="0" w:color="auto"/>
                <w:left w:val="none" w:sz="0" w:space="0" w:color="auto"/>
                <w:bottom w:val="none" w:sz="0" w:space="0" w:color="auto"/>
                <w:right w:val="none" w:sz="0" w:space="0" w:color="auto"/>
              </w:divBdr>
              <w:divsChild>
                <w:div w:id="121969496">
                  <w:marLeft w:val="0"/>
                  <w:marRight w:val="0"/>
                  <w:marTop w:val="0"/>
                  <w:marBottom w:val="0"/>
                  <w:divBdr>
                    <w:top w:val="none" w:sz="0" w:space="0" w:color="auto"/>
                    <w:left w:val="none" w:sz="0" w:space="0" w:color="auto"/>
                    <w:bottom w:val="none" w:sz="0" w:space="0" w:color="auto"/>
                    <w:right w:val="none" w:sz="0" w:space="0" w:color="auto"/>
                  </w:divBdr>
                  <w:divsChild>
                    <w:div w:id="1113594488">
                      <w:marLeft w:val="0"/>
                      <w:marRight w:val="0"/>
                      <w:marTop w:val="0"/>
                      <w:marBottom w:val="0"/>
                      <w:divBdr>
                        <w:top w:val="none" w:sz="0" w:space="0" w:color="auto"/>
                        <w:left w:val="none" w:sz="0" w:space="0" w:color="auto"/>
                        <w:bottom w:val="none" w:sz="0" w:space="0" w:color="auto"/>
                        <w:right w:val="none" w:sz="0" w:space="0" w:color="auto"/>
                      </w:divBdr>
                      <w:divsChild>
                        <w:div w:id="609944007">
                          <w:marLeft w:val="0"/>
                          <w:marRight w:val="0"/>
                          <w:marTop w:val="0"/>
                          <w:marBottom w:val="0"/>
                          <w:divBdr>
                            <w:top w:val="none" w:sz="0" w:space="0" w:color="auto"/>
                            <w:left w:val="none" w:sz="0" w:space="0" w:color="auto"/>
                            <w:bottom w:val="none" w:sz="0" w:space="0" w:color="auto"/>
                            <w:right w:val="none" w:sz="0" w:space="0" w:color="auto"/>
                          </w:divBdr>
                          <w:divsChild>
                            <w:div w:id="1682002323">
                              <w:marLeft w:val="0"/>
                              <w:marRight w:val="0"/>
                              <w:marTop w:val="0"/>
                              <w:marBottom w:val="0"/>
                              <w:divBdr>
                                <w:top w:val="none" w:sz="0" w:space="0" w:color="auto"/>
                                <w:left w:val="none" w:sz="0" w:space="0" w:color="auto"/>
                                <w:bottom w:val="none" w:sz="0" w:space="0" w:color="auto"/>
                                <w:right w:val="none" w:sz="0" w:space="0" w:color="auto"/>
                              </w:divBdr>
                              <w:divsChild>
                                <w:div w:id="1511681281">
                                  <w:marLeft w:val="0"/>
                                  <w:marRight w:val="0"/>
                                  <w:marTop w:val="0"/>
                                  <w:marBottom w:val="0"/>
                                  <w:divBdr>
                                    <w:top w:val="none" w:sz="0" w:space="0" w:color="auto"/>
                                    <w:left w:val="none" w:sz="0" w:space="0" w:color="auto"/>
                                    <w:bottom w:val="none" w:sz="0" w:space="0" w:color="auto"/>
                                    <w:right w:val="none" w:sz="0" w:space="0" w:color="auto"/>
                                  </w:divBdr>
                                  <w:divsChild>
                                    <w:div w:id="595793904">
                                      <w:marLeft w:val="0"/>
                                      <w:marRight w:val="0"/>
                                      <w:marTop w:val="0"/>
                                      <w:marBottom w:val="0"/>
                                      <w:divBdr>
                                        <w:top w:val="none" w:sz="0" w:space="0" w:color="auto"/>
                                        <w:left w:val="none" w:sz="0" w:space="0" w:color="auto"/>
                                        <w:bottom w:val="none" w:sz="0" w:space="0" w:color="auto"/>
                                        <w:right w:val="none" w:sz="0" w:space="0" w:color="auto"/>
                                      </w:divBdr>
                                      <w:divsChild>
                                        <w:div w:id="1628467452">
                                          <w:marLeft w:val="0"/>
                                          <w:marRight w:val="0"/>
                                          <w:marTop w:val="0"/>
                                          <w:marBottom w:val="0"/>
                                          <w:divBdr>
                                            <w:top w:val="none" w:sz="0" w:space="0" w:color="auto"/>
                                            <w:left w:val="none" w:sz="0" w:space="0" w:color="auto"/>
                                            <w:bottom w:val="none" w:sz="0" w:space="0" w:color="auto"/>
                                            <w:right w:val="none" w:sz="0" w:space="0" w:color="auto"/>
                                          </w:divBdr>
                                          <w:divsChild>
                                            <w:div w:id="911741362">
                                              <w:marLeft w:val="0"/>
                                              <w:marRight w:val="0"/>
                                              <w:marTop w:val="0"/>
                                              <w:marBottom w:val="0"/>
                                              <w:divBdr>
                                                <w:top w:val="none" w:sz="0" w:space="0" w:color="auto"/>
                                                <w:left w:val="none" w:sz="0" w:space="0" w:color="auto"/>
                                                <w:bottom w:val="none" w:sz="0" w:space="0" w:color="auto"/>
                                                <w:right w:val="none" w:sz="0" w:space="0" w:color="auto"/>
                                              </w:divBdr>
                                              <w:divsChild>
                                                <w:div w:id="767577295">
                                                  <w:marLeft w:val="0"/>
                                                  <w:marRight w:val="0"/>
                                                  <w:marTop w:val="0"/>
                                                  <w:marBottom w:val="0"/>
                                                  <w:divBdr>
                                                    <w:top w:val="none" w:sz="0" w:space="0" w:color="auto"/>
                                                    <w:left w:val="none" w:sz="0" w:space="0" w:color="auto"/>
                                                    <w:bottom w:val="none" w:sz="0" w:space="0" w:color="auto"/>
                                                    <w:right w:val="none" w:sz="0" w:space="0" w:color="auto"/>
                                                  </w:divBdr>
                                                  <w:divsChild>
                                                    <w:div w:id="1165047219">
                                                      <w:marLeft w:val="0"/>
                                                      <w:marRight w:val="0"/>
                                                      <w:marTop w:val="0"/>
                                                      <w:marBottom w:val="0"/>
                                                      <w:divBdr>
                                                        <w:top w:val="none" w:sz="0" w:space="0" w:color="auto"/>
                                                        <w:left w:val="none" w:sz="0" w:space="0" w:color="auto"/>
                                                        <w:bottom w:val="none" w:sz="0" w:space="0" w:color="auto"/>
                                                        <w:right w:val="none" w:sz="0" w:space="0" w:color="auto"/>
                                                      </w:divBdr>
                                                      <w:divsChild>
                                                        <w:div w:id="1953122084">
                                                          <w:marLeft w:val="0"/>
                                                          <w:marRight w:val="0"/>
                                                          <w:marTop w:val="0"/>
                                                          <w:marBottom w:val="0"/>
                                                          <w:divBdr>
                                                            <w:top w:val="none" w:sz="0" w:space="0" w:color="auto"/>
                                                            <w:left w:val="none" w:sz="0" w:space="0" w:color="auto"/>
                                                            <w:bottom w:val="none" w:sz="0" w:space="0" w:color="auto"/>
                                                            <w:right w:val="none" w:sz="0" w:space="0" w:color="auto"/>
                                                          </w:divBdr>
                                                          <w:divsChild>
                                                            <w:div w:id="10577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9157015">
          <w:marLeft w:val="0"/>
          <w:marRight w:val="0"/>
          <w:marTop w:val="0"/>
          <w:marBottom w:val="0"/>
          <w:divBdr>
            <w:top w:val="none" w:sz="0" w:space="0" w:color="auto"/>
            <w:left w:val="none" w:sz="0" w:space="0" w:color="auto"/>
            <w:bottom w:val="none" w:sz="0" w:space="0" w:color="auto"/>
            <w:right w:val="none" w:sz="0" w:space="0" w:color="auto"/>
          </w:divBdr>
          <w:divsChild>
            <w:div w:id="1393121601">
              <w:marLeft w:val="0"/>
              <w:marRight w:val="0"/>
              <w:marTop w:val="0"/>
              <w:marBottom w:val="0"/>
              <w:divBdr>
                <w:top w:val="none" w:sz="0" w:space="0" w:color="auto"/>
                <w:left w:val="none" w:sz="0" w:space="0" w:color="auto"/>
                <w:bottom w:val="none" w:sz="0" w:space="0" w:color="auto"/>
                <w:right w:val="none" w:sz="0" w:space="0" w:color="auto"/>
              </w:divBdr>
              <w:divsChild>
                <w:div w:id="121453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030017">
      <w:bodyDiv w:val="1"/>
      <w:marLeft w:val="0"/>
      <w:marRight w:val="0"/>
      <w:marTop w:val="0"/>
      <w:marBottom w:val="0"/>
      <w:divBdr>
        <w:top w:val="none" w:sz="0" w:space="0" w:color="auto"/>
        <w:left w:val="none" w:sz="0" w:space="0" w:color="auto"/>
        <w:bottom w:val="none" w:sz="0" w:space="0" w:color="auto"/>
        <w:right w:val="none" w:sz="0" w:space="0" w:color="auto"/>
      </w:divBdr>
    </w:div>
    <w:div w:id="1136605353">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88523564">
      <w:bodyDiv w:val="1"/>
      <w:marLeft w:val="0"/>
      <w:marRight w:val="0"/>
      <w:marTop w:val="0"/>
      <w:marBottom w:val="0"/>
      <w:divBdr>
        <w:top w:val="none" w:sz="0" w:space="0" w:color="auto"/>
        <w:left w:val="none" w:sz="0" w:space="0" w:color="auto"/>
        <w:bottom w:val="none" w:sz="0" w:space="0" w:color="auto"/>
        <w:right w:val="none" w:sz="0" w:space="0" w:color="auto"/>
      </w:divBdr>
    </w:div>
    <w:div w:id="1190920860">
      <w:bodyDiv w:val="1"/>
      <w:marLeft w:val="0"/>
      <w:marRight w:val="0"/>
      <w:marTop w:val="0"/>
      <w:marBottom w:val="0"/>
      <w:divBdr>
        <w:top w:val="none" w:sz="0" w:space="0" w:color="auto"/>
        <w:left w:val="none" w:sz="0" w:space="0" w:color="auto"/>
        <w:bottom w:val="none" w:sz="0" w:space="0" w:color="auto"/>
        <w:right w:val="none" w:sz="0" w:space="0" w:color="auto"/>
      </w:divBdr>
    </w:div>
    <w:div w:id="1199200919">
      <w:bodyDiv w:val="1"/>
      <w:marLeft w:val="0"/>
      <w:marRight w:val="0"/>
      <w:marTop w:val="0"/>
      <w:marBottom w:val="0"/>
      <w:divBdr>
        <w:top w:val="none" w:sz="0" w:space="0" w:color="auto"/>
        <w:left w:val="none" w:sz="0" w:space="0" w:color="auto"/>
        <w:bottom w:val="none" w:sz="0" w:space="0" w:color="auto"/>
        <w:right w:val="none" w:sz="0" w:space="0" w:color="auto"/>
      </w:divBdr>
    </w:div>
    <w:div w:id="1204824036">
      <w:bodyDiv w:val="1"/>
      <w:marLeft w:val="0"/>
      <w:marRight w:val="0"/>
      <w:marTop w:val="0"/>
      <w:marBottom w:val="0"/>
      <w:divBdr>
        <w:top w:val="none" w:sz="0" w:space="0" w:color="auto"/>
        <w:left w:val="none" w:sz="0" w:space="0" w:color="auto"/>
        <w:bottom w:val="none" w:sz="0" w:space="0" w:color="auto"/>
        <w:right w:val="none" w:sz="0" w:space="0" w:color="auto"/>
      </w:divBdr>
    </w:div>
    <w:div w:id="1224827071">
      <w:bodyDiv w:val="1"/>
      <w:marLeft w:val="0"/>
      <w:marRight w:val="0"/>
      <w:marTop w:val="0"/>
      <w:marBottom w:val="0"/>
      <w:divBdr>
        <w:top w:val="none" w:sz="0" w:space="0" w:color="auto"/>
        <w:left w:val="none" w:sz="0" w:space="0" w:color="auto"/>
        <w:bottom w:val="none" w:sz="0" w:space="0" w:color="auto"/>
        <w:right w:val="none" w:sz="0" w:space="0" w:color="auto"/>
      </w:divBdr>
    </w:div>
    <w:div w:id="1230649115">
      <w:bodyDiv w:val="1"/>
      <w:marLeft w:val="0"/>
      <w:marRight w:val="0"/>
      <w:marTop w:val="0"/>
      <w:marBottom w:val="0"/>
      <w:divBdr>
        <w:top w:val="none" w:sz="0" w:space="0" w:color="auto"/>
        <w:left w:val="none" w:sz="0" w:space="0" w:color="auto"/>
        <w:bottom w:val="none" w:sz="0" w:space="0" w:color="auto"/>
        <w:right w:val="none" w:sz="0" w:space="0" w:color="auto"/>
      </w:divBdr>
    </w:div>
    <w:div w:id="1239246716">
      <w:bodyDiv w:val="1"/>
      <w:marLeft w:val="0"/>
      <w:marRight w:val="0"/>
      <w:marTop w:val="0"/>
      <w:marBottom w:val="0"/>
      <w:divBdr>
        <w:top w:val="none" w:sz="0" w:space="0" w:color="auto"/>
        <w:left w:val="none" w:sz="0" w:space="0" w:color="auto"/>
        <w:bottom w:val="none" w:sz="0" w:space="0" w:color="auto"/>
        <w:right w:val="none" w:sz="0" w:space="0" w:color="auto"/>
      </w:divBdr>
    </w:div>
    <w:div w:id="1245452339">
      <w:bodyDiv w:val="1"/>
      <w:marLeft w:val="0"/>
      <w:marRight w:val="0"/>
      <w:marTop w:val="0"/>
      <w:marBottom w:val="0"/>
      <w:divBdr>
        <w:top w:val="none" w:sz="0" w:space="0" w:color="auto"/>
        <w:left w:val="none" w:sz="0" w:space="0" w:color="auto"/>
        <w:bottom w:val="none" w:sz="0" w:space="0" w:color="auto"/>
        <w:right w:val="none" w:sz="0" w:space="0" w:color="auto"/>
      </w:divBdr>
    </w:div>
    <w:div w:id="1248925340">
      <w:bodyDiv w:val="1"/>
      <w:marLeft w:val="0"/>
      <w:marRight w:val="0"/>
      <w:marTop w:val="0"/>
      <w:marBottom w:val="0"/>
      <w:divBdr>
        <w:top w:val="none" w:sz="0" w:space="0" w:color="auto"/>
        <w:left w:val="none" w:sz="0" w:space="0" w:color="auto"/>
        <w:bottom w:val="none" w:sz="0" w:space="0" w:color="auto"/>
        <w:right w:val="none" w:sz="0" w:space="0" w:color="auto"/>
      </w:divBdr>
    </w:div>
    <w:div w:id="1259563925">
      <w:bodyDiv w:val="1"/>
      <w:marLeft w:val="0"/>
      <w:marRight w:val="0"/>
      <w:marTop w:val="0"/>
      <w:marBottom w:val="0"/>
      <w:divBdr>
        <w:top w:val="none" w:sz="0" w:space="0" w:color="auto"/>
        <w:left w:val="none" w:sz="0" w:space="0" w:color="auto"/>
        <w:bottom w:val="none" w:sz="0" w:space="0" w:color="auto"/>
        <w:right w:val="none" w:sz="0" w:space="0" w:color="auto"/>
      </w:divBdr>
    </w:div>
    <w:div w:id="1297445239">
      <w:bodyDiv w:val="1"/>
      <w:marLeft w:val="0"/>
      <w:marRight w:val="0"/>
      <w:marTop w:val="0"/>
      <w:marBottom w:val="0"/>
      <w:divBdr>
        <w:top w:val="none" w:sz="0" w:space="0" w:color="auto"/>
        <w:left w:val="none" w:sz="0" w:space="0" w:color="auto"/>
        <w:bottom w:val="none" w:sz="0" w:space="0" w:color="auto"/>
        <w:right w:val="none" w:sz="0" w:space="0" w:color="auto"/>
      </w:divBdr>
    </w:div>
    <w:div w:id="1300301624">
      <w:bodyDiv w:val="1"/>
      <w:marLeft w:val="0"/>
      <w:marRight w:val="0"/>
      <w:marTop w:val="0"/>
      <w:marBottom w:val="0"/>
      <w:divBdr>
        <w:top w:val="none" w:sz="0" w:space="0" w:color="auto"/>
        <w:left w:val="none" w:sz="0" w:space="0" w:color="auto"/>
        <w:bottom w:val="none" w:sz="0" w:space="0" w:color="auto"/>
        <w:right w:val="none" w:sz="0" w:space="0" w:color="auto"/>
      </w:divBdr>
    </w:div>
    <w:div w:id="1311401815">
      <w:bodyDiv w:val="1"/>
      <w:marLeft w:val="0"/>
      <w:marRight w:val="0"/>
      <w:marTop w:val="0"/>
      <w:marBottom w:val="0"/>
      <w:divBdr>
        <w:top w:val="none" w:sz="0" w:space="0" w:color="auto"/>
        <w:left w:val="none" w:sz="0" w:space="0" w:color="auto"/>
        <w:bottom w:val="none" w:sz="0" w:space="0" w:color="auto"/>
        <w:right w:val="none" w:sz="0" w:space="0" w:color="auto"/>
      </w:divBdr>
    </w:div>
    <w:div w:id="1334722524">
      <w:bodyDiv w:val="1"/>
      <w:marLeft w:val="0"/>
      <w:marRight w:val="0"/>
      <w:marTop w:val="0"/>
      <w:marBottom w:val="0"/>
      <w:divBdr>
        <w:top w:val="none" w:sz="0" w:space="0" w:color="auto"/>
        <w:left w:val="none" w:sz="0" w:space="0" w:color="auto"/>
        <w:bottom w:val="none" w:sz="0" w:space="0" w:color="auto"/>
        <w:right w:val="none" w:sz="0" w:space="0" w:color="auto"/>
      </w:divBdr>
    </w:div>
    <w:div w:id="1354260383">
      <w:bodyDiv w:val="1"/>
      <w:marLeft w:val="0"/>
      <w:marRight w:val="0"/>
      <w:marTop w:val="0"/>
      <w:marBottom w:val="0"/>
      <w:divBdr>
        <w:top w:val="none" w:sz="0" w:space="0" w:color="auto"/>
        <w:left w:val="none" w:sz="0" w:space="0" w:color="auto"/>
        <w:bottom w:val="none" w:sz="0" w:space="0" w:color="auto"/>
        <w:right w:val="none" w:sz="0" w:space="0" w:color="auto"/>
      </w:divBdr>
    </w:div>
    <w:div w:id="1358896636">
      <w:bodyDiv w:val="1"/>
      <w:marLeft w:val="0"/>
      <w:marRight w:val="0"/>
      <w:marTop w:val="0"/>
      <w:marBottom w:val="0"/>
      <w:divBdr>
        <w:top w:val="none" w:sz="0" w:space="0" w:color="auto"/>
        <w:left w:val="none" w:sz="0" w:space="0" w:color="auto"/>
        <w:bottom w:val="none" w:sz="0" w:space="0" w:color="auto"/>
        <w:right w:val="none" w:sz="0" w:space="0" w:color="auto"/>
      </w:divBdr>
    </w:div>
    <w:div w:id="1366632848">
      <w:bodyDiv w:val="1"/>
      <w:marLeft w:val="0"/>
      <w:marRight w:val="0"/>
      <w:marTop w:val="0"/>
      <w:marBottom w:val="0"/>
      <w:divBdr>
        <w:top w:val="none" w:sz="0" w:space="0" w:color="auto"/>
        <w:left w:val="none" w:sz="0" w:space="0" w:color="auto"/>
        <w:bottom w:val="none" w:sz="0" w:space="0" w:color="auto"/>
        <w:right w:val="none" w:sz="0" w:space="0" w:color="auto"/>
      </w:divBdr>
    </w:div>
    <w:div w:id="1393038998">
      <w:bodyDiv w:val="1"/>
      <w:marLeft w:val="0"/>
      <w:marRight w:val="0"/>
      <w:marTop w:val="0"/>
      <w:marBottom w:val="0"/>
      <w:divBdr>
        <w:top w:val="none" w:sz="0" w:space="0" w:color="auto"/>
        <w:left w:val="none" w:sz="0" w:space="0" w:color="auto"/>
        <w:bottom w:val="none" w:sz="0" w:space="0" w:color="auto"/>
        <w:right w:val="none" w:sz="0" w:space="0" w:color="auto"/>
      </w:divBdr>
    </w:div>
    <w:div w:id="1436903294">
      <w:bodyDiv w:val="1"/>
      <w:marLeft w:val="0"/>
      <w:marRight w:val="0"/>
      <w:marTop w:val="0"/>
      <w:marBottom w:val="0"/>
      <w:divBdr>
        <w:top w:val="none" w:sz="0" w:space="0" w:color="auto"/>
        <w:left w:val="none" w:sz="0" w:space="0" w:color="auto"/>
        <w:bottom w:val="none" w:sz="0" w:space="0" w:color="auto"/>
        <w:right w:val="none" w:sz="0" w:space="0" w:color="auto"/>
      </w:divBdr>
    </w:div>
    <w:div w:id="1440222099">
      <w:bodyDiv w:val="1"/>
      <w:marLeft w:val="0"/>
      <w:marRight w:val="0"/>
      <w:marTop w:val="0"/>
      <w:marBottom w:val="0"/>
      <w:divBdr>
        <w:top w:val="none" w:sz="0" w:space="0" w:color="auto"/>
        <w:left w:val="none" w:sz="0" w:space="0" w:color="auto"/>
        <w:bottom w:val="none" w:sz="0" w:space="0" w:color="auto"/>
        <w:right w:val="none" w:sz="0" w:space="0" w:color="auto"/>
      </w:divBdr>
    </w:div>
    <w:div w:id="1442065234">
      <w:bodyDiv w:val="1"/>
      <w:marLeft w:val="0"/>
      <w:marRight w:val="0"/>
      <w:marTop w:val="0"/>
      <w:marBottom w:val="0"/>
      <w:divBdr>
        <w:top w:val="none" w:sz="0" w:space="0" w:color="auto"/>
        <w:left w:val="none" w:sz="0" w:space="0" w:color="auto"/>
        <w:bottom w:val="none" w:sz="0" w:space="0" w:color="auto"/>
        <w:right w:val="none" w:sz="0" w:space="0" w:color="auto"/>
      </w:divBdr>
    </w:div>
    <w:div w:id="1446342343">
      <w:bodyDiv w:val="1"/>
      <w:marLeft w:val="0"/>
      <w:marRight w:val="0"/>
      <w:marTop w:val="0"/>
      <w:marBottom w:val="0"/>
      <w:divBdr>
        <w:top w:val="none" w:sz="0" w:space="0" w:color="auto"/>
        <w:left w:val="none" w:sz="0" w:space="0" w:color="auto"/>
        <w:bottom w:val="none" w:sz="0" w:space="0" w:color="auto"/>
        <w:right w:val="none" w:sz="0" w:space="0" w:color="auto"/>
      </w:divBdr>
    </w:div>
    <w:div w:id="1469084110">
      <w:bodyDiv w:val="1"/>
      <w:marLeft w:val="0"/>
      <w:marRight w:val="0"/>
      <w:marTop w:val="0"/>
      <w:marBottom w:val="0"/>
      <w:divBdr>
        <w:top w:val="none" w:sz="0" w:space="0" w:color="auto"/>
        <w:left w:val="none" w:sz="0" w:space="0" w:color="auto"/>
        <w:bottom w:val="none" w:sz="0" w:space="0" w:color="auto"/>
        <w:right w:val="none" w:sz="0" w:space="0" w:color="auto"/>
      </w:divBdr>
    </w:div>
    <w:div w:id="1504200014">
      <w:bodyDiv w:val="1"/>
      <w:marLeft w:val="0"/>
      <w:marRight w:val="0"/>
      <w:marTop w:val="0"/>
      <w:marBottom w:val="0"/>
      <w:divBdr>
        <w:top w:val="none" w:sz="0" w:space="0" w:color="auto"/>
        <w:left w:val="none" w:sz="0" w:space="0" w:color="auto"/>
        <w:bottom w:val="none" w:sz="0" w:space="0" w:color="auto"/>
        <w:right w:val="none" w:sz="0" w:space="0" w:color="auto"/>
      </w:divBdr>
    </w:div>
    <w:div w:id="1554778809">
      <w:bodyDiv w:val="1"/>
      <w:marLeft w:val="0"/>
      <w:marRight w:val="0"/>
      <w:marTop w:val="0"/>
      <w:marBottom w:val="0"/>
      <w:divBdr>
        <w:top w:val="none" w:sz="0" w:space="0" w:color="auto"/>
        <w:left w:val="none" w:sz="0" w:space="0" w:color="auto"/>
        <w:bottom w:val="none" w:sz="0" w:space="0" w:color="auto"/>
        <w:right w:val="none" w:sz="0" w:space="0" w:color="auto"/>
      </w:divBdr>
      <w:divsChild>
        <w:div w:id="130558060">
          <w:marLeft w:val="0"/>
          <w:marRight w:val="0"/>
          <w:marTop w:val="0"/>
          <w:marBottom w:val="0"/>
          <w:divBdr>
            <w:top w:val="none" w:sz="0" w:space="0" w:color="auto"/>
            <w:left w:val="none" w:sz="0" w:space="0" w:color="auto"/>
            <w:bottom w:val="none" w:sz="0" w:space="0" w:color="auto"/>
            <w:right w:val="none" w:sz="0" w:space="0" w:color="auto"/>
          </w:divBdr>
          <w:divsChild>
            <w:div w:id="542670150">
              <w:marLeft w:val="0"/>
              <w:marRight w:val="0"/>
              <w:marTop w:val="100"/>
              <w:marBottom w:val="100"/>
              <w:divBdr>
                <w:top w:val="single" w:sz="2" w:space="0" w:color="E3E3E3"/>
                <w:left w:val="single" w:sz="2" w:space="0" w:color="E3E3E3"/>
                <w:bottom w:val="single" w:sz="2" w:space="0" w:color="E3E3E3"/>
                <w:right w:val="single" w:sz="2" w:space="0" w:color="E3E3E3"/>
              </w:divBdr>
              <w:divsChild>
                <w:div w:id="13883812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09169024">
          <w:marLeft w:val="0"/>
          <w:marRight w:val="0"/>
          <w:marTop w:val="0"/>
          <w:marBottom w:val="0"/>
          <w:divBdr>
            <w:top w:val="single" w:sz="2" w:space="0" w:color="E3E3E3"/>
            <w:left w:val="single" w:sz="2" w:space="0" w:color="E3E3E3"/>
            <w:bottom w:val="single" w:sz="2" w:space="0" w:color="E3E3E3"/>
            <w:right w:val="single" w:sz="2" w:space="0" w:color="E3E3E3"/>
          </w:divBdr>
          <w:divsChild>
            <w:div w:id="719018710">
              <w:marLeft w:val="0"/>
              <w:marRight w:val="0"/>
              <w:marTop w:val="0"/>
              <w:marBottom w:val="0"/>
              <w:divBdr>
                <w:top w:val="single" w:sz="2" w:space="0" w:color="E3E3E3"/>
                <w:left w:val="single" w:sz="2" w:space="0" w:color="E3E3E3"/>
                <w:bottom w:val="single" w:sz="2" w:space="0" w:color="E3E3E3"/>
                <w:right w:val="single" w:sz="2" w:space="0" w:color="E3E3E3"/>
              </w:divBdr>
              <w:divsChild>
                <w:div w:id="687487581">
                  <w:marLeft w:val="0"/>
                  <w:marRight w:val="0"/>
                  <w:marTop w:val="0"/>
                  <w:marBottom w:val="0"/>
                  <w:divBdr>
                    <w:top w:val="single" w:sz="2" w:space="0" w:color="E3E3E3"/>
                    <w:left w:val="single" w:sz="2" w:space="0" w:color="E3E3E3"/>
                    <w:bottom w:val="single" w:sz="2" w:space="0" w:color="E3E3E3"/>
                    <w:right w:val="single" w:sz="2" w:space="0" w:color="E3E3E3"/>
                  </w:divBdr>
                  <w:divsChild>
                    <w:div w:id="826675399">
                      <w:marLeft w:val="0"/>
                      <w:marRight w:val="0"/>
                      <w:marTop w:val="0"/>
                      <w:marBottom w:val="0"/>
                      <w:divBdr>
                        <w:top w:val="single" w:sz="2" w:space="0" w:color="E3E3E3"/>
                        <w:left w:val="single" w:sz="2" w:space="0" w:color="E3E3E3"/>
                        <w:bottom w:val="single" w:sz="2" w:space="0" w:color="E3E3E3"/>
                        <w:right w:val="single" w:sz="2" w:space="0" w:color="E3E3E3"/>
                      </w:divBdr>
                      <w:divsChild>
                        <w:div w:id="464738235">
                          <w:marLeft w:val="0"/>
                          <w:marRight w:val="0"/>
                          <w:marTop w:val="0"/>
                          <w:marBottom w:val="0"/>
                          <w:divBdr>
                            <w:top w:val="single" w:sz="2" w:space="0" w:color="E3E3E3"/>
                            <w:left w:val="single" w:sz="2" w:space="0" w:color="E3E3E3"/>
                            <w:bottom w:val="single" w:sz="2" w:space="0" w:color="E3E3E3"/>
                            <w:right w:val="single" w:sz="2" w:space="0" w:color="E3E3E3"/>
                          </w:divBdr>
                          <w:divsChild>
                            <w:div w:id="872497394">
                              <w:marLeft w:val="0"/>
                              <w:marRight w:val="0"/>
                              <w:marTop w:val="0"/>
                              <w:marBottom w:val="0"/>
                              <w:divBdr>
                                <w:top w:val="single" w:sz="2" w:space="0" w:color="E3E3E3"/>
                                <w:left w:val="single" w:sz="2" w:space="0" w:color="E3E3E3"/>
                                <w:bottom w:val="single" w:sz="2" w:space="0" w:color="E3E3E3"/>
                                <w:right w:val="single" w:sz="2" w:space="0" w:color="E3E3E3"/>
                              </w:divBdr>
                              <w:divsChild>
                                <w:div w:id="1782997010">
                                  <w:marLeft w:val="0"/>
                                  <w:marRight w:val="0"/>
                                  <w:marTop w:val="100"/>
                                  <w:marBottom w:val="100"/>
                                  <w:divBdr>
                                    <w:top w:val="single" w:sz="2" w:space="0" w:color="E3E3E3"/>
                                    <w:left w:val="single" w:sz="2" w:space="0" w:color="E3E3E3"/>
                                    <w:bottom w:val="single" w:sz="2" w:space="0" w:color="E3E3E3"/>
                                    <w:right w:val="single" w:sz="2" w:space="0" w:color="E3E3E3"/>
                                  </w:divBdr>
                                  <w:divsChild>
                                    <w:div w:id="879317581">
                                      <w:marLeft w:val="0"/>
                                      <w:marRight w:val="0"/>
                                      <w:marTop w:val="0"/>
                                      <w:marBottom w:val="0"/>
                                      <w:divBdr>
                                        <w:top w:val="single" w:sz="2" w:space="0" w:color="E3E3E3"/>
                                        <w:left w:val="single" w:sz="2" w:space="0" w:color="E3E3E3"/>
                                        <w:bottom w:val="single" w:sz="2" w:space="0" w:color="E3E3E3"/>
                                        <w:right w:val="single" w:sz="2" w:space="0" w:color="E3E3E3"/>
                                      </w:divBdr>
                                      <w:divsChild>
                                        <w:div w:id="621032616">
                                          <w:marLeft w:val="0"/>
                                          <w:marRight w:val="0"/>
                                          <w:marTop w:val="0"/>
                                          <w:marBottom w:val="0"/>
                                          <w:divBdr>
                                            <w:top w:val="single" w:sz="2" w:space="0" w:color="E3E3E3"/>
                                            <w:left w:val="single" w:sz="2" w:space="0" w:color="E3E3E3"/>
                                            <w:bottom w:val="single" w:sz="2" w:space="0" w:color="E3E3E3"/>
                                            <w:right w:val="single" w:sz="2" w:space="0" w:color="E3E3E3"/>
                                          </w:divBdr>
                                          <w:divsChild>
                                            <w:div w:id="1132868779">
                                              <w:marLeft w:val="0"/>
                                              <w:marRight w:val="0"/>
                                              <w:marTop w:val="0"/>
                                              <w:marBottom w:val="0"/>
                                              <w:divBdr>
                                                <w:top w:val="single" w:sz="2" w:space="0" w:color="E3E3E3"/>
                                                <w:left w:val="single" w:sz="2" w:space="0" w:color="E3E3E3"/>
                                                <w:bottom w:val="single" w:sz="2" w:space="0" w:color="E3E3E3"/>
                                                <w:right w:val="single" w:sz="2" w:space="0" w:color="E3E3E3"/>
                                              </w:divBdr>
                                              <w:divsChild>
                                                <w:div w:id="387997888">
                                                  <w:marLeft w:val="0"/>
                                                  <w:marRight w:val="0"/>
                                                  <w:marTop w:val="0"/>
                                                  <w:marBottom w:val="0"/>
                                                  <w:divBdr>
                                                    <w:top w:val="single" w:sz="2" w:space="0" w:color="E3E3E3"/>
                                                    <w:left w:val="single" w:sz="2" w:space="0" w:color="E3E3E3"/>
                                                    <w:bottom w:val="single" w:sz="2" w:space="0" w:color="E3E3E3"/>
                                                    <w:right w:val="single" w:sz="2" w:space="0" w:color="E3E3E3"/>
                                                  </w:divBdr>
                                                  <w:divsChild>
                                                    <w:div w:id="428308619">
                                                      <w:marLeft w:val="0"/>
                                                      <w:marRight w:val="0"/>
                                                      <w:marTop w:val="0"/>
                                                      <w:marBottom w:val="0"/>
                                                      <w:divBdr>
                                                        <w:top w:val="single" w:sz="2" w:space="0" w:color="E3E3E3"/>
                                                        <w:left w:val="single" w:sz="2" w:space="0" w:color="E3E3E3"/>
                                                        <w:bottom w:val="single" w:sz="2" w:space="0" w:color="E3E3E3"/>
                                                        <w:right w:val="single" w:sz="2" w:space="0" w:color="E3E3E3"/>
                                                      </w:divBdr>
                                                      <w:divsChild>
                                                        <w:div w:id="226458950">
                                                          <w:marLeft w:val="0"/>
                                                          <w:marRight w:val="0"/>
                                                          <w:marTop w:val="0"/>
                                                          <w:marBottom w:val="0"/>
                                                          <w:divBdr>
                                                            <w:top w:val="single" w:sz="2" w:space="2" w:color="E3E3E3"/>
                                                            <w:left w:val="single" w:sz="2" w:space="0" w:color="E3E3E3"/>
                                                            <w:bottom w:val="single" w:sz="2" w:space="0" w:color="E3E3E3"/>
                                                            <w:right w:val="single" w:sz="2" w:space="0" w:color="E3E3E3"/>
                                                          </w:divBdr>
                                                          <w:divsChild>
                                                            <w:div w:id="12805266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sChild>
    </w:div>
    <w:div w:id="1559781038">
      <w:bodyDiv w:val="1"/>
      <w:marLeft w:val="0"/>
      <w:marRight w:val="0"/>
      <w:marTop w:val="0"/>
      <w:marBottom w:val="0"/>
      <w:divBdr>
        <w:top w:val="none" w:sz="0" w:space="0" w:color="auto"/>
        <w:left w:val="none" w:sz="0" w:space="0" w:color="auto"/>
        <w:bottom w:val="none" w:sz="0" w:space="0" w:color="auto"/>
        <w:right w:val="none" w:sz="0" w:space="0" w:color="auto"/>
      </w:divBdr>
    </w:div>
    <w:div w:id="1560285684">
      <w:bodyDiv w:val="1"/>
      <w:marLeft w:val="0"/>
      <w:marRight w:val="0"/>
      <w:marTop w:val="0"/>
      <w:marBottom w:val="0"/>
      <w:divBdr>
        <w:top w:val="none" w:sz="0" w:space="0" w:color="auto"/>
        <w:left w:val="none" w:sz="0" w:space="0" w:color="auto"/>
        <w:bottom w:val="none" w:sz="0" w:space="0" w:color="auto"/>
        <w:right w:val="none" w:sz="0" w:space="0" w:color="auto"/>
      </w:divBdr>
    </w:div>
    <w:div w:id="1569878386">
      <w:bodyDiv w:val="1"/>
      <w:marLeft w:val="0"/>
      <w:marRight w:val="0"/>
      <w:marTop w:val="0"/>
      <w:marBottom w:val="0"/>
      <w:divBdr>
        <w:top w:val="none" w:sz="0" w:space="0" w:color="auto"/>
        <w:left w:val="none" w:sz="0" w:space="0" w:color="auto"/>
        <w:bottom w:val="none" w:sz="0" w:space="0" w:color="auto"/>
        <w:right w:val="none" w:sz="0" w:space="0" w:color="auto"/>
      </w:divBdr>
    </w:div>
    <w:div w:id="1574580198">
      <w:bodyDiv w:val="1"/>
      <w:marLeft w:val="0"/>
      <w:marRight w:val="0"/>
      <w:marTop w:val="0"/>
      <w:marBottom w:val="0"/>
      <w:divBdr>
        <w:top w:val="none" w:sz="0" w:space="0" w:color="auto"/>
        <w:left w:val="none" w:sz="0" w:space="0" w:color="auto"/>
        <w:bottom w:val="none" w:sz="0" w:space="0" w:color="auto"/>
        <w:right w:val="none" w:sz="0" w:space="0" w:color="auto"/>
      </w:divBdr>
    </w:div>
    <w:div w:id="1587374893">
      <w:bodyDiv w:val="1"/>
      <w:marLeft w:val="0"/>
      <w:marRight w:val="0"/>
      <w:marTop w:val="0"/>
      <w:marBottom w:val="0"/>
      <w:divBdr>
        <w:top w:val="none" w:sz="0" w:space="0" w:color="auto"/>
        <w:left w:val="none" w:sz="0" w:space="0" w:color="auto"/>
        <w:bottom w:val="none" w:sz="0" w:space="0" w:color="auto"/>
        <w:right w:val="none" w:sz="0" w:space="0" w:color="auto"/>
      </w:divBdr>
    </w:div>
    <w:div w:id="1589734394">
      <w:bodyDiv w:val="1"/>
      <w:marLeft w:val="0"/>
      <w:marRight w:val="0"/>
      <w:marTop w:val="0"/>
      <w:marBottom w:val="0"/>
      <w:divBdr>
        <w:top w:val="none" w:sz="0" w:space="0" w:color="auto"/>
        <w:left w:val="none" w:sz="0" w:space="0" w:color="auto"/>
        <w:bottom w:val="none" w:sz="0" w:space="0" w:color="auto"/>
        <w:right w:val="none" w:sz="0" w:space="0" w:color="auto"/>
      </w:divBdr>
    </w:div>
    <w:div w:id="1650017924">
      <w:bodyDiv w:val="1"/>
      <w:marLeft w:val="0"/>
      <w:marRight w:val="0"/>
      <w:marTop w:val="0"/>
      <w:marBottom w:val="0"/>
      <w:divBdr>
        <w:top w:val="none" w:sz="0" w:space="0" w:color="auto"/>
        <w:left w:val="none" w:sz="0" w:space="0" w:color="auto"/>
        <w:bottom w:val="none" w:sz="0" w:space="0" w:color="auto"/>
        <w:right w:val="none" w:sz="0" w:space="0" w:color="auto"/>
      </w:divBdr>
    </w:div>
    <w:div w:id="1681664647">
      <w:bodyDiv w:val="1"/>
      <w:marLeft w:val="0"/>
      <w:marRight w:val="0"/>
      <w:marTop w:val="0"/>
      <w:marBottom w:val="0"/>
      <w:divBdr>
        <w:top w:val="none" w:sz="0" w:space="0" w:color="auto"/>
        <w:left w:val="none" w:sz="0" w:space="0" w:color="auto"/>
        <w:bottom w:val="none" w:sz="0" w:space="0" w:color="auto"/>
        <w:right w:val="none" w:sz="0" w:space="0" w:color="auto"/>
      </w:divBdr>
    </w:div>
    <w:div w:id="1694569131">
      <w:bodyDiv w:val="1"/>
      <w:marLeft w:val="0"/>
      <w:marRight w:val="0"/>
      <w:marTop w:val="0"/>
      <w:marBottom w:val="0"/>
      <w:divBdr>
        <w:top w:val="none" w:sz="0" w:space="0" w:color="auto"/>
        <w:left w:val="none" w:sz="0" w:space="0" w:color="auto"/>
        <w:bottom w:val="none" w:sz="0" w:space="0" w:color="auto"/>
        <w:right w:val="none" w:sz="0" w:space="0" w:color="auto"/>
      </w:divBdr>
    </w:div>
    <w:div w:id="1716812422">
      <w:bodyDiv w:val="1"/>
      <w:marLeft w:val="0"/>
      <w:marRight w:val="0"/>
      <w:marTop w:val="0"/>
      <w:marBottom w:val="0"/>
      <w:divBdr>
        <w:top w:val="none" w:sz="0" w:space="0" w:color="auto"/>
        <w:left w:val="none" w:sz="0" w:space="0" w:color="auto"/>
        <w:bottom w:val="none" w:sz="0" w:space="0" w:color="auto"/>
        <w:right w:val="none" w:sz="0" w:space="0" w:color="auto"/>
      </w:divBdr>
    </w:div>
    <w:div w:id="1757701720">
      <w:bodyDiv w:val="1"/>
      <w:marLeft w:val="0"/>
      <w:marRight w:val="0"/>
      <w:marTop w:val="0"/>
      <w:marBottom w:val="0"/>
      <w:divBdr>
        <w:top w:val="none" w:sz="0" w:space="0" w:color="auto"/>
        <w:left w:val="none" w:sz="0" w:space="0" w:color="auto"/>
        <w:bottom w:val="none" w:sz="0" w:space="0" w:color="auto"/>
        <w:right w:val="none" w:sz="0" w:space="0" w:color="auto"/>
      </w:divBdr>
    </w:div>
    <w:div w:id="1805080428">
      <w:bodyDiv w:val="1"/>
      <w:marLeft w:val="0"/>
      <w:marRight w:val="0"/>
      <w:marTop w:val="0"/>
      <w:marBottom w:val="0"/>
      <w:divBdr>
        <w:top w:val="none" w:sz="0" w:space="0" w:color="auto"/>
        <w:left w:val="none" w:sz="0" w:space="0" w:color="auto"/>
        <w:bottom w:val="none" w:sz="0" w:space="0" w:color="auto"/>
        <w:right w:val="none" w:sz="0" w:space="0" w:color="auto"/>
      </w:divBdr>
    </w:div>
    <w:div w:id="1812360928">
      <w:bodyDiv w:val="1"/>
      <w:marLeft w:val="0"/>
      <w:marRight w:val="0"/>
      <w:marTop w:val="0"/>
      <w:marBottom w:val="0"/>
      <w:divBdr>
        <w:top w:val="none" w:sz="0" w:space="0" w:color="auto"/>
        <w:left w:val="none" w:sz="0" w:space="0" w:color="auto"/>
        <w:bottom w:val="none" w:sz="0" w:space="0" w:color="auto"/>
        <w:right w:val="none" w:sz="0" w:space="0" w:color="auto"/>
      </w:divBdr>
    </w:div>
    <w:div w:id="1832523664">
      <w:bodyDiv w:val="1"/>
      <w:marLeft w:val="0"/>
      <w:marRight w:val="0"/>
      <w:marTop w:val="0"/>
      <w:marBottom w:val="0"/>
      <w:divBdr>
        <w:top w:val="none" w:sz="0" w:space="0" w:color="auto"/>
        <w:left w:val="none" w:sz="0" w:space="0" w:color="auto"/>
        <w:bottom w:val="none" w:sz="0" w:space="0" w:color="auto"/>
        <w:right w:val="none" w:sz="0" w:space="0" w:color="auto"/>
      </w:divBdr>
    </w:div>
    <w:div w:id="1835875840">
      <w:bodyDiv w:val="1"/>
      <w:marLeft w:val="0"/>
      <w:marRight w:val="0"/>
      <w:marTop w:val="0"/>
      <w:marBottom w:val="0"/>
      <w:divBdr>
        <w:top w:val="none" w:sz="0" w:space="0" w:color="auto"/>
        <w:left w:val="none" w:sz="0" w:space="0" w:color="auto"/>
        <w:bottom w:val="none" w:sz="0" w:space="0" w:color="auto"/>
        <w:right w:val="none" w:sz="0" w:space="0" w:color="auto"/>
      </w:divBdr>
    </w:div>
    <w:div w:id="1836459005">
      <w:bodyDiv w:val="1"/>
      <w:marLeft w:val="0"/>
      <w:marRight w:val="0"/>
      <w:marTop w:val="0"/>
      <w:marBottom w:val="0"/>
      <w:divBdr>
        <w:top w:val="none" w:sz="0" w:space="0" w:color="auto"/>
        <w:left w:val="none" w:sz="0" w:space="0" w:color="auto"/>
        <w:bottom w:val="none" w:sz="0" w:space="0" w:color="auto"/>
        <w:right w:val="none" w:sz="0" w:space="0" w:color="auto"/>
      </w:divBdr>
    </w:div>
    <w:div w:id="1853032429">
      <w:bodyDiv w:val="1"/>
      <w:marLeft w:val="0"/>
      <w:marRight w:val="0"/>
      <w:marTop w:val="0"/>
      <w:marBottom w:val="0"/>
      <w:divBdr>
        <w:top w:val="none" w:sz="0" w:space="0" w:color="auto"/>
        <w:left w:val="none" w:sz="0" w:space="0" w:color="auto"/>
        <w:bottom w:val="none" w:sz="0" w:space="0" w:color="auto"/>
        <w:right w:val="none" w:sz="0" w:space="0" w:color="auto"/>
      </w:divBdr>
    </w:div>
    <w:div w:id="1898971184">
      <w:bodyDiv w:val="1"/>
      <w:marLeft w:val="0"/>
      <w:marRight w:val="0"/>
      <w:marTop w:val="0"/>
      <w:marBottom w:val="0"/>
      <w:divBdr>
        <w:top w:val="none" w:sz="0" w:space="0" w:color="auto"/>
        <w:left w:val="none" w:sz="0" w:space="0" w:color="auto"/>
        <w:bottom w:val="none" w:sz="0" w:space="0" w:color="auto"/>
        <w:right w:val="none" w:sz="0" w:space="0" w:color="auto"/>
      </w:divBdr>
    </w:div>
    <w:div w:id="1915123554">
      <w:bodyDiv w:val="1"/>
      <w:marLeft w:val="0"/>
      <w:marRight w:val="0"/>
      <w:marTop w:val="0"/>
      <w:marBottom w:val="0"/>
      <w:divBdr>
        <w:top w:val="none" w:sz="0" w:space="0" w:color="auto"/>
        <w:left w:val="none" w:sz="0" w:space="0" w:color="auto"/>
        <w:bottom w:val="none" w:sz="0" w:space="0" w:color="auto"/>
        <w:right w:val="none" w:sz="0" w:space="0" w:color="auto"/>
      </w:divBdr>
    </w:div>
    <w:div w:id="1916697906">
      <w:bodyDiv w:val="1"/>
      <w:marLeft w:val="0"/>
      <w:marRight w:val="0"/>
      <w:marTop w:val="0"/>
      <w:marBottom w:val="0"/>
      <w:divBdr>
        <w:top w:val="none" w:sz="0" w:space="0" w:color="auto"/>
        <w:left w:val="none" w:sz="0" w:space="0" w:color="auto"/>
        <w:bottom w:val="none" w:sz="0" w:space="0" w:color="auto"/>
        <w:right w:val="none" w:sz="0" w:space="0" w:color="auto"/>
      </w:divBdr>
      <w:divsChild>
        <w:div w:id="772895581">
          <w:marLeft w:val="0"/>
          <w:marRight w:val="0"/>
          <w:marTop w:val="0"/>
          <w:marBottom w:val="0"/>
          <w:divBdr>
            <w:top w:val="none" w:sz="0" w:space="0" w:color="auto"/>
            <w:left w:val="none" w:sz="0" w:space="0" w:color="auto"/>
            <w:bottom w:val="none" w:sz="0" w:space="0" w:color="auto"/>
            <w:right w:val="none" w:sz="0" w:space="0" w:color="auto"/>
          </w:divBdr>
          <w:divsChild>
            <w:div w:id="769740393">
              <w:marLeft w:val="0"/>
              <w:marRight w:val="0"/>
              <w:marTop w:val="0"/>
              <w:marBottom w:val="0"/>
              <w:divBdr>
                <w:top w:val="none" w:sz="0" w:space="0" w:color="auto"/>
                <w:left w:val="none" w:sz="0" w:space="0" w:color="auto"/>
                <w:bottom w:val="none" w:sz="0" w:space="0" w:color="auto"/>
                <w:right w:val="none" w:sz="0" w:space="0" w:color="auto"/>
              </w:divBdr>
              <w:divsChild>
                <w:div w:id="706179758">
                  <w:marLeft w:val="0"/>
                  <w:marRight w:val="0"/>
                  <w:marTop w:val="0"/>
                  <w:marBottom w:val="0"/>
                  <w:divBdr>
                    <w:top w:val="none" w:sz="0" w:space="0" w:color="auto"/>
                    <w:left w:val="none" w:sz="0" w:space="0" w:color="auto"/>
                    <w:bottom w:val="none" w:sz="0" w:space="0" w:color="auto"/>
                    <w:right w:val="none" w:sz="0" w:space="0" w:color="auto"/>
                  </w:divBdr>
                  <w:divsChild>
                    <w:div w:id="109937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610540">
      <w:bodyDiv w:val="1"/>
      <w:marLeft w:val="0"/>
      <w:marRight w:val="0"/>
      <w:marTop w:val="0"/>
      <w:marBottom w:val="0"/>
      <w:divBdr>
        <w:top w:val="none" w:sz="0" w:space="0" w:color="auto"/>
        <w:left w:val="none" w:sz="0" w:space="0" w:color="auto"/>
        <w:bottom w:val="none" w:sz="0" w:space="0" w:color="auto"/>
        <w:right w:val="none" w:sz="0" w:space="0" w:color="auto"/>
      </w:divBdr>
    </w:div>
    <w:div w:id="1924680153">
      <w:bodyDiv w:val="1"/>
      <w:marLeft w:val="0"/>
      <w:marRight w:val="0"/>
      <w:marTop w:val="0"/>
      <w:marBottom w:val="0"/>
      <w:divBdr>
        <w:top w:val="none" w:sz="0" w:space="0" w:color="auto"/>
        <w:left w:val="none" w:sz="0" w:space="0" w:color="auto"/>
        <w:bottom w:val="none" w:sz="0" w:space="0" w:color="auto"/>
        <w:right w:val="none" w:sz="0" w:space="0" w:color="auto"/>
      </w:divBdr>
    </w:div>
    <w:div w:id="1978417646">
      <w:bodyDiv w:val="1"/>
      <w:marLeft w:val="0"/>
      <w:marRight w:val="0"/>
      <w:marTop w:val="0"/>
      <w:marBottom w:val="0"/>
      <w:divBdr>
        <w:top w:val="none" w:sz="0" w:space="0" w:color="auto"/>
        <w:left w:val="none" w:sz="0" w:space="0" w:color="auto"/>
        <w:bottom w:val="none" w:sz="0" w:space="0" w:color="auto"/>
        <w:right w:val="none" w:sz="0" w:space="0" w:color="auto"/>
      </w:divBdr>
    </w:div>
    <w:div w:id="1986470585">
      <w:bodyDiv w:val="1"/>
      <w:marLeft w:val="0"/>
      <w:marRight w:val="0"/>
      <w:marTop w:val="0"/>
      <w:marBottom w:val="0"/>
      <w:divBdr>
        <w:top w:val="none" w:sz="0" w:space="0" w:color="auto"/>
        <w:left w:val="none" w:sz="0" w:space="0" w:color="auto"/>
        <w:bottom w:val="none" w:sz="0" w:space="0" w:color="auto"/>
        <w:right w:val="none" w:sz="0" w:space="0" w:color="auto"/>
      </w:divBdr>
      <w:divsChild>
        <w:div w:id="1694763395">
          <w:marLeft w:val="0"/>
          <w:marRight w:val="0"/>
          <w:marTop w:val="0"/>
          <w:marBottom w:val="0"/>
          <w:divBdr>
            <w:top w:val="none" w:sz="0" w:space="0" w:color="auto"/>
            <w:left w:val="none" w:sz="0" w:space="0" w:color="auto"/>
            <w:bottom w:val="none" w:sz="0" w:space="0" w:color="auto"/>
            <w:right w:val="none" w:sz="0" w:space="0" w:color="auto"/>
          </w:divBdr>
          <w:divsChild>
            <w:div w:id="633147472">
              <w:marLeft w:val="0"/>
              <w:marRight w:val="0"/>
              <w:marTop w:val="0"/>
              <w:marBottom w:val="0"/>
              <w:divBdr>
                <w:top w:val="none" w:sz="0" w:space="0" w:color="auto"/>
                <w:left w:val="none" w:sz="0" w:space="0" w:color="auto"/>
                <w:bottom w:val="none" w:sz="0" w:space="0" w:color="auto"/>
                <w:right w:val="none" w:sz="0" w:space="0" w:color="auto"/>
              </w:divBdr>
              <w:divsChild>
                <w:div w:id="161436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230170">
          <w:marLeft w:val="0"/>
          <w:marRight w:val="0"/>
          <w:marTop w:val="0"/>
          <w:marBottom w:val="0"/>
          <w:divBdr>
            <w:top w:val="none" w:sz="0" w:space="0" w:color="auto"/>
            <w:left w:val="none" w:sz="0" w:space="0" w:color="auto"/>
            <w:bottom w:val="none" w:sz="0" w:space="0" w:color="auto"/>
            <w:right w:val="none" w:sz="0" w:space="0" w:color="auto"/>
          </w:divBdr>
          <w:divsChild>
            <w:div w:id="1404372812">
              <w:marLeft w:val="0"/>
              <w:marRight w:val="0"/>
              <w:marTop w:val="0"/>
              <w:marBottom w:val="0"/>
              <w:divBdr>
                <w:top w:val="none" w:sz="0" w:space="0" w:color="auto"/>
                <w:left w:val="none" w:sz="0" w:space="0" w:color="auto"/>
                <w:bottom w:val="none" w:sz="0" w:space="0" w:color="auto"/>
                <w:right w:val="none" w:sz="0" w:space="0" w:color="auto"/>
              </w:divBdr>
              <w:divsChild>
                <w:div w:id="2002344651">
                  <w:marLeft w:val="0"/>
                  <w:marRight w:val="0"/>
                  <w:marTop w:val="0"/>
                  <w:marBottom w:val="0"/>
                  <w:divBdr>
                    <w:top w:val="none" w:sz="0" w:space="0" w:color="auto"/>
                    <w:left w:val="none" w:sz="0" w:space="0" w:color="auto"/>
                    <w:bottom w:val="none" w:sz="0" w:space="0" w:color="auto"/>
                    <w:right w:val="none" w:sz="0" w:space="0" w:color="auto"/>
                  </w:divBdr>
                  <w:divsChild>
                    <w:div w:id="1757553896">
                      <w:marLeft w:val="0"/>
                      <w:marRight w:val="0"/>
                      <w:marTop w:val="0"/>
                      <w:marBottom w:val="0"/>
                      <w:divBdr>
                        <w:top w:val="none" w:sz="0" w:space="0" w:color="auto"/>
                        <w:left w:val="none" w:sz="0" w:space="0" w:color="auto"/>
                        <w:bottom w:val="none" w:sz="0" w:space="0" w:color="auto"/>
                        <w:right w:val="none" w:sz="0" w:space="0" w:color="auto"/>
                      </w:divBdr>
                      <w:divsChild>
                        <w:div w:id="617488766">
                          <w:marLeft w:val="0"/>
                          <w:marRight w:val="0"/>
                          <w:marTop w:val="0"/>
                          <w:marBottom w:val="0"/>
                          <w:divBdr>
                            <w:top w:val="none" w:sz="0" w:space="0" w:color="auto"/>
                            <w:left w:val="none" w:sz="0" w:space="0" w:color="auto"/>
                            <w:bottom w:val="none" w:sz="0" w:space="0" w:color="auto"/>
                            <w:right w:val="none" w:sz="0" w:space="0" w:color="auto"/>
                          </w:divBdr>
                          <w:divsChild>
                            <w:div w:id="842668315">
                              <w:marLeft w:val="0"/>
                              <w:marRight w:val="0"/>
                              <w:marTop w:val="0"/>
                              <w:marBottom w:val="0"/>
                              <w:divBdr>
                                <w:top w:val="none" w:sz="0" w:space="0" w:color="auto"/>
                                <w:left w:val="none" w:sz="0" w:space="0" w:color="auto"/>
                                <w:bottom w:val="none" w:sz="0" w:space="0" w:color="auto"/>
                                <w:right w:val="none" w:sz="0" w:space="0" w:color="auto"/>
                              </w:divBdr>
                              <w:divsChild>
                                <w:div w:id="464087522">
                                  <w:marLeft w:val="0"/>
                                  <w:marRight w:val="0"/>
                                  <w:marTop w:val="0"/>
                                  <w:marBottom w:val="0"/>
                                  <w:divBdr>
                                    <w:top w:val="none" w:sz="0" w:space="0" w:color="auto"/>
                                    <w:left w:val="none" w:sz="0" w:space="0" w:color="auto"/>
                                    <w:bottom w:val="none" w:sz="0" w:space="0" w:color="auto"/>
                                    <w:right w:val="none" w:sz="0" w:space="0" w:color="auto"/>
                                  </w:divBdr>
                                  <w:divsChild>
                                    <w:div w:id="1831364532">
                                      <w:marLeft w:val="0"/>
                                      <w:marRight w:val="0"/>
                                      <w:marTop w:val="0"/>
                                      <w:marBottom w:val="0"/>
                                      <w:divBdr>
                                        <w:top w:val="none" w:sz="0" w:space="0" w:color="auto"/>
                                        <w:left w:val="none" w:sz="0" w:space="0" w:color="auto"/>
                                        <w:bottom w:val="none" w:sz="0" w:space="0" w:color="auto"/>
                                        <w:right w:val="none" w:sz="0" w:space="0" w:color="auto"/>
                                      </w:divBdr>
                                      <w:divsChild>
                                        <w:div w:id="561987975">
                                          <w:marLeft w:val="0"/>
                                          <w:marRight w:val="0"/>
                                          <w:marTop w:val="0"/>
                                          <w:marBottom w:val="0"/>
                                          <w:divBdr>
                                            <w:top w:val="none" w:sz="0" w:space="0" w:color="auto"/>
                                            <w:left w:val="none" w:sz="0" w:space="0" w:color="auto"/>
                                            <w:bottom w:val="none" w:sz="0" w:space="0" w:color="auto"/>
                                            <w:right w:val="none" w:sz="0" w:space="0" w:color="auto"/>
                                          </w:divBdr>
                                          <w:divsChild>
                                            <w:div w:id="595602112">
                                              <w:marLeft w:val="0"/>
                                              <w:marRight w:val="0"/>
                                              <w:marTop w:val="0"/>
                                              <w:marBottom w:val="0"/>
                                              <w:divBdr>
                                                <w:top w:val="none" w:sz="0" w:space="0" w:color="auto"/>
                                                <w:left w:val="none" w:sz="0" w:space="0" w:color="auto"/>
                                                <w:bottom w:val="none" w:sz="0" w:space="0" w:color="auto"/>
                                                <w:right w:val="none" w:sz="0" w:space="0" w:color="auto"/>
                                              </w:divBdr>
                                              <w:divsChild>
                                                <w:div w:id="1509173882">
                                                  <w:marLeft w:val="0"/>
                                                  <w:marRight w:val="0"/>
                                                  <w:marTop w:val="0"/>
                                                  <w:marBottom w:val="0"/>
                                                  <w:divBdr>
                                                    <w:top w:val="none" w:sz="0" w:space="0" w:color="auto"/>
                                                    <w:left w:val="none" w:sz="0" w:space="0" w:color="auto"/>
                                                    <w:bottom w:val="none" w:sz="0" w:space="0" w:color="auto"/>
                                                    <w:right w:val="none" w:sz="0" w:space="0" w:color="auto"/>
                                                  </w:divBdr>
                                                  <w:divsChild>
                                                    <w:div w:id="2086680495">
                                                      <w:marLeft w:val="0"/>
                                                      <w:marRight w:val="0"/>
                                                      <w:marTop w:val="0"/>
                                                      <w:marBottom w:val="0"/>
                                                      <w:divBdr>
                                                        <w:top w:val="none" w:sz="0" w:space="0" w:color="auto"/>
                                                        <w:left w:val="none" w:sz="0" w:space="0" w:color="auto"/>
                                                        <w:bottom w:val="none" w:sz="0" w:space="0" w:color="auto"/>
                                                        <w:right w:val="none" w:sz="0" w:space="0" w:color="auto"/>
                                                      </w:divBdr>
                                                      <w:divsChild>
                                                        <w:div w:id="1889956138">
                                                          <w:marLeft w:val="0"/>
                                                          <w:marRight w:val="0"/>
                                                          <w:marTop w:val="0"/>
                                                          <w:marBottom w:val="0"/>
                                                          <w:divBdr>
                                                            <w:top w:val="none" w:sz="0" w:space="0" w:color="auto"/>
                                                            <w:left w:val="none" w:sz="0" w:space="0" w:color="auto"/>
                                                            <w:bottom w:val="none" w:sz="0" w:space="0" w:color="auto"/>
                                                            <w:right w:val="none" w:sz="0" w:space="0" w:color="auto"/>
                                                          </w:divBdr>
                                                          <w:divsChild>
                                                            <w:div w:id="1250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5260106">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52731633">
      <w:bodyDiv w:val="1"/>
      <w:marLeft w:val="0"/>
      <w:marRight w:val="0"/>
      <w:marTop w:val="0"/>
      <w:marBottom w:val="0"/>
      <w:divBdr>
        <w:top w:val="none" w:sz="0" w:space="0" w:color="auto"/>
        <w:left w:val="none" w:sz="0" w:space="0" w:color="auto"/>
        <w:bottom w:val="none" w:sz="0" w:space="0" w:color="auto"/>
        <w:right w:val="none" w:sz="0" w:space="0" w:color="auto"/>
      </w:divBdr>
    </w:div>
    <w:div w:id="2062440326">
      <w:bodyDiv w:val="1"/>
      <w:marLeft w:val="0"/>
      <w:marRight w:val="0"/>
      <w:marTop w:val="0"/>
      <w:marBottom w:val="0"/>
      <w:divBdr>
        <w:top w:val="none" w:sz="0" w:space="0" w:color="auto"/>
        <w:left w:val="none" w:sz="0" w:space="0" w:color="auto"/>
        <w:bottom w:val="none" w:sz="0" w:space="0" w:color="auto"/>
        <w:right w:val="none" w:sz="0" w:space="0" w:color="auto"/>
      </w:divBdr>
    </w:div>
    <w:div w:id="2077632038">
      <w:bodyDiv w:val="1"/>
      <w:marLeft w:val="0"/>
      <w:marRight w:val="0"/>
      <w:marTop w:val="0"/>
      <w:marBottom w:val="0"/>
      <w:divBdr>
        <w:top w:val="none" w:sz="0" w:space="0" w:color="auto"/>
        <w:left w:val="none" w:sz="0" w:space="0" w:color="auto"/>
        <w:bottom w:val="none" w:sz="0" w:space="0" w:color="auto"/>
        <w:right w:val="none" w:sz="0" w:space="0" w:color="auto"/>
      </w:divBdr>
    </w:div>
    <w:div w:id="2115436690">
      <w:bodyDiv w:val="1"/>
      <w:marLeft w:val="0"/>
      <w:marRight w:val="0"/>
      <w:marTop w:val="0"/>
      <w:marBottom w:val="0"/>
      <w:divBdr>
        <w:top w:val="none" w:sz="0" w:space="0" w:color="auto"/>
        <w:left w:val="none" w:sz="0" w:space="0" w:color="auto"/>
        <w:bottom w:val="none" w:sz="0" w:space="0" w:color="auto"/>
        <w:right w:val="none" w:sz="0" w:space="0" w:color="auto"/>
      </w:divBdr>
    </w:div>
    <w:div w:id="2119787222">
      <w:bodyDiv w:val="1"/>
      <w:marLeft w:val="0"/>
      <w:marRight w:val="0"/>
      <w:marTop w:val="0"/>
      <w:marBottom w:val="0"/>
      <w:divBdr>
        <w:top w:val="none" w:sz="0" w:space="0" w:color="auto"/>
        <w:left w:val="none" w:sz="0" w:space="0" w:color="auto"/>
        <w:bottom w:val="none" w:sz="0" w:space="0" w:color="auto"/>
        <w:right w:val="none" w:sz="0" w:space="0" w:color="auto"/>
      </w:divBdr>
    </w:div>
    <w:div w:id="2134133385">
      <w:bodyDiv w:val="1"/>
      <w:marLeft w:val="0"/>
      <w:marRight w:val="0"/>
      <w:marTop w:val="0"/>
      <w:marBottom w:val="0"/>
      <w:divBdr>
        <w:top w:val="none" w:sz="0" w:space="0" w:color="auto"/>
        <w:left w:val="none" w:sz="0" w:space="0" w:color="auto"/>
        <w:bottom w:val="none" w:sz="0" w:space="0" w:color="auto"/>
        <w:right w:val="none" w:sz="0" w:space="0" w:color="auto"/>
      </w:divBdr>
    </w:div>
    <w:div w:id="2142535169">
      <w:bodyDiv w:val="1"/>
      <w:marLeft w:val="0"/>
      <w:marRight w:val="0"/>
      <w:marTop w:val="0"/>
      <w:marBottom w:val="0"/>
      <w:divBdr>
        <w:top w:val="none" w:sz="0" w:space="0" w:color="auto"/>
        <w:left w:val="none" w:sz="0" w:space="0" w:color="auto"/>
        <w:bottom w:val="none" w:sz="0" w:space="0" w:color="auto"/>
        <w:right w:val="none" w:sz="0" w:space="0" w:color="auto"/>
      </w:divBdr>
    </w:div>
    <w:div w:id="2144494526">
      <w:bodyDiv w:val="1"/>
      <w:marLeft w:val="0"/>
      <w:marRight w:val="0"/>
      <w:marTop w:val="0"/>
      <w:marBottom w:val="0"/>
      <w:divBdr>
        <w:top w:val="none" w:sz="0" w:space="0" w:color="auto"/>
        <w:left w:val="none" w:sz="0" w:space="0" w:color="auto"/>
        <w:bottom w:val="none" w:sz="0" w:space="0" w:color="auto"/>
        <w:right w:val="none" w:sz="0" w:space="0" w:color="auto"/>
      </w:divBdr>
    </w:div>
    <w:div w:id="214626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svg"/><Relationship Id="rId63" Type="http://schemas.openxmlformats.org/officeDocument/2006/relationships/hyperlink" Target="https://learndigital.withgoogle.com/digitalgarage" TargetMode="External"/><Relationship Id="rId68" Type="http://schemas.openxmlformats.org/officeDocument/2006/relationships/hyperlink" Target="https://www.hubspot.com" TargetMode="External"/><Relationship Id="rId84" Type="http://schemas.openxmlformats.org/officeDocument/2006/relationships/hyperlink" Target="https://doi.org/10.2753/JEC1086-4415160203" TargetMode="External"/><Relationship Id="rId89" Type="http://schemas.openxmlformats.org/officeDocument/2006/relationships/hyperlink" Target="https://doi.org/10.3390/bs12060192" TargetMode="External"/><Relationship Id="rId16" Type="http://schemas.openxmlformats.org/officeDocument/2006/relationships/image" Target="media/image9.png"/><Relationship Id="rId107" Type="http://schemas.openxmlformats.org/officeDocument/2006/relationships/theme" Target="theme/theme1.xm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svg"/><Relationship Id="rId53" Type="http://schemas.openxmlformats.org/officeDocument/2006/relationships/hyperlink" Target="https://www.bt.com/broadband" TargetMode="External"/><Relationship Id="rId58" Type="http://schemas.openxmlformats.org/officeDocument/2006/relationships/hyperlink" Target="https://journals.ekb.eg/article_95545_6fe771ba403f58a00df2ba4d5c8e0508.pdf" TargetMode="External"/><Relationship Id="rId74" Type="http://schemas.openxmlformats.org/officeDocument/2006/relationships/hyperlink" Target="https://doi.org/10.1177/0149206318786781" TargetMode="External"/><Relationship Id="rId79" Type="http://schemas.openxmlformats.org/officeDocument/2006/relationships/hyperlink" Target="https://www.microsoft.com/en-uk/microsoft-365/business" TargetMode="External"/><Relationship Id="rId102" Type="http://schemas.openxmlformats.org/officeDocument/2006/relationships/hyperlink" Target="https://zoom.us" TargetMode="External"/><Relationship Id="rId5" Type="http://schemas.openxmlformats.org/officeDocument/2006/relationships/webSettings" Target="webSettings.xml"/><Relationship Id="rId90" Type="http://schemas.openxmlformats.org/officeDocument/2006/relationships/hyperlink" Target="https://quickbooks.intuit.com" TargetMode="External"/><Relationship Id="rId95" Type="http://schemas.openxmlformats.org/officeDocument/2006/relationships/hyperlink" Target="https://slack.com/pricing" TargetMode="External"/><Relationship Id="rId22" Type="http://schemas.openxmlformats.org/officeDocument/2006/relationships/image" Target="media/image15.png"/><Relationship Id="rId27" Type="http://schemas.openxmlformats.org/officeDocument/2006/relationships/image" Target="media/image20.svg"/><Relationship Id="rId43" Type="http://schemas.openxmlformats.org/officeDocument/2006/relationships/image" Target="media/image36.svg"/><Relationship Id="rId48" Type="http://schemas.openxmlformats.org/officeDocument/2006/relationships/hyperlink" Target="https://www.apple.com/uk/iphone-13" TargetMode="External"/><Relationship Id="rId64" Type="http://schemas.openxmlformats.org/officeDocument/2006/relationships/hyperlink" Target="https://learndigital.withgoogle.com/digitalgarage" TargetMode="External"/><Relationship Id="rId69" Type="http://schemas.openxmlformats.org/officeDocument/2006/relationships/hyperlink" Target="https://www.intercom.com" TargetMode="External"/><Relationship Id="rId80" Type="http://schemas.openxmlformats.org/officeDocument/2006/relationships/hyperlink" Target="https://www.academia.edu/download/52356559/1Utama_Credibility_of_a_peer_endorser_and_advertising_effectiveness.pdf" TargetMode="External"/><Relationship Id="rId85" Type="http://schemas.openxmlformats.org/officeDocument/2006/relationships/hyperlink" Target="https://doi.org/10.2753/JEC1086-4415160203" TargetMode="External"/><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svg"/><Relationship Id="rId38" Type="http://schemas.openxmlformats.org/officeDocument/2006/relationships/image" Target="media/image31.png"/><Relationship Id="rId59" Type="http://schemas.openxmlformats.org/officeDocument/2006/relationships/hyperlink" Target="https://doi.org/10.1145/3178212.3178213" TargetMode="External"/><Relationship Id="rId103"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svg"/><Relationship Id="rId54" Type="http://schemas.openxmlformats.org/officeDocument/2006/relationships/hyperlink" Target="http://dx.doi.org/10.5267/j.ijdns.2021.5.010" TargetMode="External"/><Relationship Id="rId62" Type="http://schemas.openxmlformats.org/officeDocument/2006/relationships/hyperlink" Target="https://ads.google.com" TargetMode="External"/><Relationship Id="rId70" Type="http://schemas.openxmlformats.org/officeDocument/2006/relationships/hyperlink" Target="https://doi.org/10.1016/j.indmarman.2015.07.002" TargetMode="External"/><Relationship Id="rId75" Type="http://schemas.openxmlformats.org/officeDocument/2006/relationships/hyperlink" Target="https://doi.org/10.3389/fpsyg.2022.881019" TargetMode="External"/><Relationship Id="rId83" Type="http://schemas.openxmlformats.org/officeDocument/2006/relationships/hyperlink" Target="https://doi.org/10.1145/1456659.1456679" TargetMode="External"/><Relationship Id="rId88" Type="http://schemas.openxmlformats.org/officeDocument/2006/relationships/hyperlink" Target="https://doi.org/10.3758/s13428-021-01694-3" TargetMode="External"/><Relationship Id="rId91" Type="http://schemas.openxmlformats.org/officeDocument/2006/relationships/hyperlink" Target="https://www.rocketlawyer.com" TargetMode="External"/><Relationship Id="rId96" Type="http://schemas.openxmlformats.org/officeDocument/2006/relationships/hyperlink" Target="https://www.startuploans.co.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asana.com/pricing" TargetMode="External"/><Relationship Id="rId57" Type="http://schemas.openxmlformats.org/officeDocument/2006/relationships/hyperlink" Target="https://www.dell.com/en-uk" TargetMode="External"/><Relationship Id="rId106"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svg"/><Relationship Id="rId44" Type="http://schemas.openxmlformats.org/officeDocument/2006/relationships/image" Target="media/image37.png"/><Relationship Id="rId52" Type="http://schemas.openxmlformats.org/officeDocument/2006/relationships/hyperlink" Target="https://www.bluehost.com" TargetMode="External"/><Relationship Id="rId60" Type="http://schemas.openxmlformats.org/officeDocument/2006/relationships/hyperlink" Target="http://ndl.ethernet.edu.et/bitstream/123456789/72589/1/99.pdf" TargetMode="External"/><Relationship Id="rId65" Type="http://schemas.openxmlformats.org/officeDocument/2006/relationships/hyperlink" Target="https://doi.org/10.1007/s12525-019-00347-w" TargetMode="External"/><Relationship Id="rId73" Type="http://schemas.openxmlformats.org/officeDocument/2006/relationships/hyperlink" Target="https://doi.org/10.3390/SU10093185" TargetMode="External"/><Relationship Id="rId78" Type="http://schemas.openxmlformats.org/officeDocument/2006/relationships/hyperlink" Target="https://www.microsoft.com/en-uk/microsoft-365" TargetMode="External"/><Relationship Id="rId81" Type="http://schemas.openxmlformats.org/officeDocument/2006/relationships/hyperlink" Target="https://doi.org/10.1080/09593960210127691" TargetMode="External"/><Relationship Id="rId86" Type="http://schemas.openxmlformats.org/officeDocument/2006/relationships/hyperlink" Target="https://doi.org/10.1177/0047287507302381" TargetMode="External"/><Relationship Id="rId94" Type="http://schemas.openxmlformats.org/officeDocument/2006/relationships/hyperlink" Target="https://doi.org/10.1080/10548408.2021.1921672" TargetMode="External"/><Relationship Id="rId99" Type="http://schemas.openxmlformats.org/officeDocument/2006/relationships/hyperlink" Target="https://www.researchgate.net/profile/Jochen-Wirtz/publication/326623268_Brave_New_World_Service_Robots_in_the_Frontline/links/5e3b6a0d299bf1cdb9113b37/Brave-New-World-Service-Robots-in-the-Frontline.pdf" TargetMode="External"/><Relationship Id="rId101" Type="http://schemas.openxmlformats.org/officeDocument/2006/relationships/hyperlink" Target="https://www.zoho.co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svg"/><Relationship Id="rId34" Type="http://schemas.openxmlformats.org/officeDocument/2006/relationships/image" Target="media/image27.png"/><Relationship Id="rId50" Type="http://schemas.openxmlformats.org/officeDocument/2006/relationships/hyperlink" Target="https://doi.org/10.1016/j.tourman.2016.06.007" TargetMode="External"/><Relationship Id="rId55" Type="http://schemas.openxmlformats.org/officeDocument/2006/relationships/hyperlink" Target="https://www.scitepress.org/Papers/2011/34559/34559.pdf" TargetMode="External"/><Relationship Id="rId76" Type="http://schemas.openxmlformats.org/officeDocument/2006/relationships/hyperlink" Target="https://doi.org/10.2753/MIS0742-1222230210" TargetMode="External"/><Relationship Id="rId97" Type="http://schemas.openxmlformats.org/officeDocument/2006/relationships/hyperlink" Target="https://stripe.com" TargetMode="External"/><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doi.org/10.1016/j.tourman.2020.104101" TargetMode="External"/><Relationship Id="rId92" Type="http://schemas.openxmlformats.org/officeDocument/2006/relationships/hyperlink" Target="https://doi.org/10.1016/j.intmar.2014.12.001" TargetMode="External"/><Relationship Id="rId2" Type="http://schemas.openxmlformats.org/officeDocument/2006/relationships/numbering" Target="numbering.xml"/><Relationship Id="rId29" Type="http://schemas.openxmlformats.org/officeDocument/2006/relationships/image" Target="media/image22.sv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s://www.gov.uk/government/publications/companies-house-fees/companies-house-fees" TargetMode="External"/><Relationship Id="rId87" Type="http://schemas.openxmlformats.org/officeDocument/2006/relationships/hyperlink" Target="https://www.paypal.com" TargetMode="External"/><Relationship Id="rId61" Type="http://schemas.openxmlformats.org/officeDocument/2006/relationships/hyperlink" Target="https://doi.org/10.1007/978-3-319-56288-9_29" TargetMode="External"/><Relationship Id="rId82" Type="http://schemas.openxmlformats.org/officeDocument/2006/relationships/hyperlink" Target="https://uk.norton.com" TargetMode="External"/><Relationship Id="rId19" Type="http://schemas.openxmlformats.org/officeDocument/2006/relationships/image" Target="media/image12.sv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svg"/><Relationship Id="rId56" Type="http://schemas.openxmlformats.org/officeDocument/2006/relationships/hyperlink" Target="https://www.coursera.org/" TargetMode="External"/><Relationship Id="rId77" Type="http://schemas.openxmlformats.org/officeDocument/2006/relationships/hyperlink" Target="https://www.lloydsbank.com" TargetMode="External"/><Relationship Id="rId100" Type="http://schemas.openxmlformats.org/officeDocument/2006/relationships/hyperlink" Target="https://www.zendesk.com" TargetMode="External"/><Relationship Id="rId105"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doi.org/10.1016/j.im.2015.05.005" TargetMode="External"/><Relationship Id="rId72" Type="http://schemas.openxmlformats.org/officeDocument/2006/relationships/hyperlink" Target="https://doi.org/10.1007/s40558-019-00162-1" TargetMode="External"/><Relationship Id="rId93" Type="http://schemas.openxmlformats.org/officeDocument/2006/relationships/hyperlink" Target="https://doi.org/10.1016/j.intmar.2014.12.001" TargetMode="External"/><Relationship Id="rId98" Type="http://schemas.openxmlformats.org/officeDocument/2006/relationships/hyperlink" Target="https://www.upwork.com/" TargetMode="External"/><Relationship Id="rId3" Type="http://schemas.openxmlformats.org/officeDocument/2006/relationships/styles" Target="styles.xml"/><Relationship Id="rId25" Type="http://schemas.openxmlformats.org/officeDocument/2006/relationships/image" Target="media/image18.svg"/><Relationship Id="rId46" Type="http://schemas.openxmlformats.org/officeDocument/2006/relationships/image" Target="media/image39.png"/><Relationship Id="rId67" Type="http://schemas.openxmlformats.org/officeDocument/2006/relationships/hyperlink" Target="https://www.hootsui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9236</Words>
  <Characters>52646</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61759</CharactersWithSpaces>
  <SharedDoc>false</SharedDoc>
  <HLinks>
    <vt:vector size="330" baseType="variant">
      <vt:variant>
        <vt:i4>4784136</vt:i4>
      </vt:variant>
      <vt:variant>
        <vt:i4>162</vt:i4>
      </vt:variant>
      <vt:variant>
        <vt:i4>0</vt:i4>
      </vt:variant>
      <vt:variant>
        <vt:i4>5</vt:i4>
      </vt:variant>
      <vt:variant>
        <vt:lpwstr>https://zoom.us/</vt:lpwstr>
      </vt:variant>
      <vt:variant>
        <vt:lpwstr/>
      </vt:variant>
      <vt:variant>
        <vt:i4>4587539</vt:i4>
      </vt:variant>
      <vt:variant>
        <vt:i4>159</vt:i4>
      </vt:variant>
      <vt:variant>
        <vt:i4>0</vt:i4>
      </vt:variant>
      <vt:variant>
        <vt:i4>5</vt:i4>
      </vt:variant>
      <vt:variant>
        <vt:lpwstr>https://www.zoho.com/</vt:lpwstr>
      </vt:variant>
      <vt:variant>
        <vt:lpwstr/>
      </vt:variant>
      <vt:variant>
        <vt:i4>5505108</vt:i4>
      </vt:variant>
      <vt:variant>
        <vt:i4>156</vt:i4>
      </vt:variant>
      <vt:variant>
        <vt:i4>0</vt:i4>
      </vt:variant>
      <vt:variant>
        <vt:i4>5</vt:i4>
      </vt:variant>
      <vt:variant>
        <vt:lpwstr>https://www.zendesk.com/</vt:lpwstr>
      </vt:variant>
      <vt:variant>
        <vt:lpwstr/>
      </vt:variant>
      <vt:variant>
        <vt:i4>5439556</vt:i4>
      </vt:variant>
      <vt:variant>
        <vt:i4>153</vt:i4>
      </vt:variant>
      <vt:variant>
        <vt:i4>0</vt:i4>
      </vt:variant>
      <vt:variant>
        <vt:i4>5</vt:i4>
      </vt:variant>
      <vt:variant>
        <vt:lpwstr>https://www.researchgate.net/profile/Jochen-Wirtz/publication/326623268_Brave_New_World_Service_Robots_in_the_Frontline/links/5e3b6a0d299bf1cdb9113b37/Brave-New-World-Service-Robots-in-the-Frontline.pdf</vt:lpwstr>
      </vt:variant>
      <vt:variant>
        <vt:lpwstr/>
      </vt:variant>
      <vt:variant>
        <vt:i4>3276913</vt:i4>
      </vt:variant>
      <vt:variant>
        <vt:i4>150</vt:i4>
      </vt:variant>
      <vt:variant>
        <vt:i4>0</vt:i4>
      </vt:variant>
      <vt:variant>
        <vt:i4>5</vt:i4>
      </vt:variant>
      <vt:variant>
        <vt:lpwstr>https://www.upwork.com/</vt:lpwstr>
      </vt:variant>
      <vt:variant>
        <vt:lpwstr/>
      </vt:variant>
      <vt:variant>
        <vt:i4>6750320</vt:i4>
      </vt:variant>
      <vt:variant>
        <vt:i4>147</vt:i4>
      </vt:variant>
      <vt:variant>
        <vt:i4>0</vt:i4>
      </vt:variant>
      <vt:variant>
        <vt:i4>5</vt:i4>
      </vt:variant>
      <vt:variant>
        <vt:lpwstr>https://stripe.com/</vt:lpwstr>
      </vt:variant>
      <vt:variant>
        <vt:lpwstr/>
      </vt:variant>
      <vt:variant>
        <vt:i4>6488163</vt:i4>
      </vt:variant>
      <vt:variant>
        <vt:i4>144</vt:i4>
      </vt:variant>
      <vt:variant>
        <vt:i4>0</vt:i4>
      </vt:variant>
      <vt:variant>
        <vt:i4>5</vt:i4>
      </vt:variant>
      <vt:variant>
        <vt:lpwstr>https://www.startuploans.co.uk/</vt:lpwstr>
      </vt:variant>
      <vt:variant>
        <vt:lpwstr/>
      </vt:variant>
      <vt:variant>
        <vt:i4>983111</vt:i4>
      </vt:variant>
      <vt:variant>
        <vt:i4>141</vt:i4>
      </vt:variant>
      <vt:variant>
        <vt:i4>0</vt:i4>
      </vt:variant>
      <vt:variant>
        <vt:i4>5</vt:i4>
      </vt:variant>
      <vt:variant>
        <vt:lpwstr>https://slack.com/pricing</vt:lpwstr>
      </vt:variant>
      <vt:variant>
        <vt:lpwstr/>
      </vt:variant>
      <vt:variant>
        <vt:i4>131148</vt:i4>
      </vt:variant>
      <vt:variant>
        <vt:i4>138</vt:i4>
      </vt:variant>
      <vt:variant>
        <vt:i4>0</vt:i4>
      </vt:variant>
      <vt:variant>
        <vt:i4>5</vt:i4>
      </vt:variant>
      <vt:variant>
        <vt:lpwstr>https://doi.org/10.1080/10548408.2021.1921672</vt:lpwstr>
      </vt:variant>
      <vt:variant>
        <vt:lpwstr/>
      </vt:variant>
      <vt:variant>
        <vt:i4>5439567</vt:i4>
      </vt:variant>
      <vt:variant>
        <vt:i4>135</vt:i4>
      </vt:variant>
      <vt:variant>
        <vt:i4>0</vt:i4>
      </vt:variant>
      <vt:variant>
        <vt:i4>5</vt:i4>
      </vt:variant>
      <vt:variant>
        <vt:lpwstr>https://doi.org/10.1016/j.intmar.2014.12.001</vt:lpwstr>
      </vt:variant>
      <vt:variant>
        <vt:lpwstr/>
      </vt:variant>
      <vt:variant>
        <vt:i4>5439567</vt:i4>
      </vt:variant>
      <vt:variant>
        <vt:i4>132</vt:i4>
      </vt:variant>
      <vt:variant>
        <vt:i4>0</vt:i4>
      </vt:variant>
      <vt:variant>
        <vt:i4>5</vt:i4>
      </vt:variant>
      <vt:variant>
        <vt:lpwstr>https://doi.org/10.1016/j.intmar.2014.12.001</vt:lpwstr>
      </vt:variant>
      <vt:variant>
        <vt:lpwstr/>
      </vt:variant>
      <vt:variant>
        <vt:i4>6029323</vt:i4>
      </vt:variant>
      <vt:variant>
        <vt:i4>129</vt:i4>
      </vt:variant>
      <vt:variant>
        <vt:i4>0</vt:i4>
      </vt:variant>
      <vt:variant>
        <vt:i4>5</vt:i4>
      </vt:variant>
      <vt:variant>
        <vt:lpwstr>https://www.rocketlawyer.com/</vt:lpwstr>
      </vt:variant>
      <vt:variant>
        <vt:lpwstr/>
      </vt:variant>
      <vt:variant>
        <vt:i4>6488184</vt:i4>
      </vt:variant>
      <vt:variant>
        <vt:i4>126</vt:i4>
      </vt:variant>
      <vt:variant>
        <vt:i4>0</vt:i4>
      </vt:variant>
      <vt:variant>
        <vt:i4>5</vt:i4>
      </vt:variant>
      <vt:variant>
        <vt:lpwstr>https://quickbooks.intuit.com/</vt:lpwstr>
      </vt:variant>
      <vt:variant>
        <vt:lpwstr/>
      </vt:variant>
      <vt:variant>
        <vt:i4>7077939</vt:i4>
      </vt:variant>
      <vt:variant>
        <vt:i4>123</vt:i4>
      </vt:variant>
      <vt:variant>
        <vt:i4>0</vt:i4>
      </vt:variant>
      <vt:variant>
        <vt:i4>5</vt:i4>
      </vt:variant>
      <vt:variant>
        <vt:lpwstr>https://doi.org/10.3390/bs12060192</vt:lpwstr>
      </vt:variant>
      <vt:variant>
        <vt:lpwstr/>
      </vt:variant>
      <vt:variant>
        <vt:i4>2687024</vt:i4>
      </vt:variant>
      <vt:variant>
        <vt:i4>120</vt:i4>
      </vt:variant>
      <vt:variant>
        <vt:i4>0</vt:i4>
      </vt:variant>
      <vt:variant>
        <vt:i4>5</vt:i4>
      </vt:variant>
      <vt:variant>
        <vt:lpwstr>https://doi.org/10.3758/s13428-021-01694-3</vt:lpwstr>
      </vt:variant>
      <vt:variant>
        <vt:lpwstr/>
      </vt:variant>
      <vt:variant>
        <vt:i4>3866729</vt:i4>
      </vt:variant>
      <vt:variant>
        <vt:i4>117</vt:i4>
      </vt:variant>
      <vt:variant>
        <vt:i4>0</vt:i4>
      </vt:variant>
      <vt:variant>
        <vt:i4>5</vt:i4>
      </vt:variant>
      <vt:variant>
        <vt:lpwstr>https://www.paypal.com/</vt:lpwstr>
      </vt:variant>
      <vt:variant>
        <vt:lpwstr/>
      </vt:variant>
      <vt:variant>
        <vt:i4>1769556</vt:i4>
      </vt:variant>
      <vt:variant>
        <vt:i4>114</vt:i4>
      </vt:variant>
      <vt:variant>
        <vt:i4>0</vt:i4>
      </vt:variant>
      <vt:variant>
        <vt:i4>5</vt:i4>
      </vt:variant>
      <vt:variant>
        <vt:lpwstr>https://doi.org/10.1177/0047287507302381</vt:lpwstr>
      </vt:variant>
      <vt:variant>
        <vt:lpwstr/>
      </vt:variant>
      <vt:variant>
        <vt:i4>6422629</vt:i4>
      </vt:variant>
      <vt:variant>
        <vt:i4>111</vt:i4>
      </vt:variant>
      <vt:variant>
        <vt:i4>0</vt:i4>
      </vt:variant>
      <vt:variant>
        <vt:i4>5</vt:i4>
      </vt:variant>
      <vt:variant>
        <vt:lpwstr>https://doi.org/10.2753/JEC1086-4415160203</vt:lpwstr>
      </vt:variant>
      <vt:variant>
        <vt:lpwstr/>
      </vt:variant>
      <vt:variant>
        <vt:i4>6422629</vt:i4>
      </vt:variant>
      <vt:variant>
        <vt:i4>108</vt:i4>
      </vt:variant>
      <vt:variant>
        <vt:i4>0</vt:i4>
      </vt:variant>
      <vt:variant>
        <vt:i4>5</vt:i4>
      </vt:variant>
      <vt:variant>
        <vt:lpwstr>https://doi.org/10.2753/JEC1086-4415160203</vt:lpwstr>
      </vt:variant>
      <vt:variant>
        <vt:lpwstr/>
      </vt:variant>
      <vt:variant>
        <vt:i4>3866727</vt:i4>
      </vt:variant>
      <vt:variant>
        <vt:i4>105</vt:i4>
      </vt:variant>
      <vt:variant>
        <vt:i4>0</vt:i4>
      </vt:variant>
      <vt:variant>
        <vt:i4>5</vt:i4>
      </vt:variant>
      <vt:variant>
        <vt:lpwstr>https://doi.org/10.1145/1456659.1456679</vt:lpwstr>
      </vt:variant>
      <vt:variant>
        <vt:lpwstr/>
      </vt:variant>
      <vt:variant>
        <vt:i4>6750304</vt:i4>
      </vt:variant>
      <vt:variant>
        <vt:i4>102</vt:i4>
      </vt:variant>
      <vt:variant>
        <vt:i4>0</vt:i4>
      </vt:variant>
      <vt:variant>
        <vt:i4>5</vt:i4>
      </vt:variant>
      <vt:variant>
        <vt:lpwstr>https://uk.norton.com/</vt:lpwstr>
      </vt:variant>
      <vt:variant>
        <vt:lpwstr/>
      </vt:variant>
      <vt:variant>
        <vt:i4>1835100</vt:i4>
      </vt:variant>
      <vt:variant>
        <vt:i4>99</vt:i4>
      </vt:variant>
      <vt:variant>
        <vt:i4>0</vt:i4>
      </vt:variant>
      <vt:variant>
        <vt:i4>5</vt:i4>
      </vt:variant>
      <vt:variant>
        <vt:lpwstr>https://doi.org/10.1080/09593960210127691</vt:lpwstr>
      </vt:variant>
      <vt:variant>
        <vt:lpwstr/>
      </vt:variant>
      <vt:variant>
        <vt:i4>720907</vt:i4>
      </vt:variant>
      <vt:variant>
        <vt:i4>96</vt:i4>
      </vt:variant>
      <vt:variant>
        <vt:i4>0</vt:i4>
      </vt:variant>
      <vt:variant>
        <vt:i4>5</vt:i4>
      </vt:variant>
      <vt:variant>
        <vt:lpwstr>https://www.academia.edu/download/52356559/1Utama_Credibility_of_a_peer_endorser_and_advertising_effectiveness.pdf</vt:lpwstr>
      </vt:variant>
      <vt:variant>
        <vt:lpwstr/>
      </vt:variant>
      <vt:variant>
        <vt:i4>2883687</vt:i4>
      </vt:variant>
      <vt:variant>
        <vt:i4>93</vt:i4>
      </vt:variant>
      <vt:variant>
        <vt:i4>0</vt:i4>
      </vt:variant>
      <vt:variant>
        <vt:i4>5</vt:i4>
      </vt:variant>
      <vt:variant>
        <vt:lpwstr>https://www.microsoft.com/en-uk/microsoft-365/business</vt:lpwstr>
      </vt:variant>
      <vt:variant>
        <vt:lpwstr/>
      </vt:variant>
      <vt:variant>
        <vt:i4>589918</vt:i4>
      </vt:variant>
      <vt:variant>
        <vt:i4>90</vt:i4>
      </vt:variant>
      <vt:variant>
        <vt:i4>0</vt:i4>
      </vt:variant>
      <vt:variant>
        <vt:i4>5</vt:i4>
      </vt:variant>
      <vt:variant>
        <vt:lpwstr>https://www.microsoft.com/en-uk/microsoft-365</vt:lpwstr>
      </vt:variant>
      <vt:variant>
        <vt:lpwstr/>
      </vt:variant>
      <vt:variant>
        <vt:i4>2752618</vt:i4>
      </vt:variant>
      <vt:variant>
        <vt:i4>87</vt:i4>
      </vt:variant>
      <vt:variant>
        <vt:i4>0</vt:i4>
      </vt:variant>
      <vt:variant>
        <vt:i4>5</vt:i4>
      </vt:variant>
      <vt:variant>
        <vt:lpwstr>https://www.lloydsbank.com/</vt:lpwstr>
      </vt:variant>
      <vt:variant>
        <vt:lpwstr/>
      </vt:variant>
      <vt:variant>
        <vt:i4>6553717</vt:i4>
      </vt:variant>
      <vt:variant>
        <vt:i4>84</vt:i4>
      </vt:variant>
      <vt:variant>
        <vt:i4>0</vt:i4>
      </vt:variant>
      <vt:variant>
        <vt:i4>5</vt:i4>
      </vt:variant>
      <vt:variant>
        <vt:lpwstr>https://doi.org/10.2753/MIS0742-1222230210</vt:lpwstr>
      </vt:variant>
      <vt:variant>
        <vt:lpwstr/>
      </vt:variant>
      <vt:variant>
        <vt:i4>262148</vt:i4>
      </vt:variant>
      <vt:variant>
        <vt:i4>81</vt:i4>
      </vt:variant>
      <vt:variant>
        <vt:i4>0</vt:i4>
      </vt:variant>
      <vt:variant>
        <vt:i4>5</vt:i4>
      </vt:variant>
      <vt:variant>
        <vt:lpwstr>https://doi.org/10.3389/fpsyg.2022.881019</vt:lpwstr>
      </vt:variant>
      <vt:variant>
        <vt:lpwstr/>
      </vt:variant>
      <vt:variant>
        <vt:i4>1638484</vt:i4>
      </vt:variant>
      <vt:variant>
        <vt:i4>78</vt:i4>
      </vt:variant>
      <vt:variant>
        <vt:i4>0</vt:i4>
      </vt:variant>
      <vt:variant>
        <vt:i4>5</vt:i4>
      </vt:variant>
      <vt:variant>
        <vt:lpwstr>https://doi.org/10.1177/0149206318786781</vt:lpwstr>
      </vt:variant>
      <vt:variant>
        <vt:lpwstr/>
      </vt:variant>
      <vt:variant>
        <vt:i4>6291488</vt:i4>
      </vt:variant>
      <vt:variant>
        <vt:i4>75</vt:i4>
      </vt:variant>
      <vt:variant>
        <vt:i4>0</vt:i4>
      </vt:variant>
      <vt:variant>
        <vt:i4>5</vt:i4>
      </vt:variant>
      <vt:variant>
        <vt:lpwstr>https://doi.org/10.3390/SU10093185</vt:lpwstr>
      </vt:variant>
      <vt:variant>
        <vt:lpwstr/>
      </vt:variant>
      <vt:variant>
        <vt:i4>2162737</vt:i4>
      </vt:variant>
      <vt:variant>
        <vt:i4>72</vt:i4>
      </vt:variant>
      <vt:variant>
        <vt:i4>0</vt:i4>
      </vt:variant>
      <vt:variant>
        <vt:i4>5</vt:i4>
      </vt:variant>
      <vt:variant>
        <vt:lpwstr>https://doi.org/10.1007/s40558-019-00162-1</vt:lpwstr>
      </vt:variant>
      <vt:variant>
        <vt:lpwstr/>
      </vt:variant>
      <vt:variant>
        <vt:i4>5963803</vt:i4>
      </vt:variant>
      <vt:variant>
        <vt:i4>69</vt:i4>
      </vt:variant>
      <vt:variant>
        <vt:i4>0</vt:i4>
      </vt:variant>
      <vt:variant>
        <vt:i4>5</vt:i4>
      </vt:variant>
      <vt:variant>
        <vt:lpwstr>https://doi.org/10.1016/j.tourman.2020.104101</vt:lpwstr>
      </vt:variant>
      <vt:variant>
        <vt:lpwstr/>
      </vt:variant>
      <vt:variant>
        <vt:i4>2687091</vt:i4>
      </vt:variant>
      <vt:variant>
        <vt:i4>66</vt:i4>
      </vt:variant>
      <vt:variant>
        <vt:i4>0</vt:i4>
      </vt:variant>
      <vt:variant>
        <vt:i4>5</vt:i4>
      </vt:variant>
      <vt:variant>
        <vt:lpwstr>https://doi.org/10.1016/j.indmarman.2015.07.002</vt:lpwstr>
      </vt:variant>
      <vt:variant>
        <vt:lpwstr/>
      </vt:variant>
      <vt:variant>
        <vt:i4>4390913</vt:i4>
      </vt:variant>
      <vt:variant>
        <vt:i4>63</vt:i4>
      </vt:variant>
      <vt:variant>
        <vt:i4>0</vt:i4>
      </vt:variant>
      <vt:variant>
        <vt:i4>5</vt:i4>
      </vt:variant>
      <vt:variant>
        <vt:lpwstr>https://www.intercom.com/</vt:lpwstr>
      </vt:variant>
      <vt:variant>
        <vt:lpwstr/>
      </vt:variant>
      <vt:variant>
        <vt:i4>5177408</vt:i4>
      </vt:variant>
      <vt:variant>
        <vt:i4>60</vt:i4>
      </vt:variant>
      <vt:variant>
        <vt:i4>0</vt:i4>
      </vt:variant>
      <vt:variant>
        <vt:i4>5</vt:i4>
      </vt:variant>
      <vt:variant>
        <vt:lpwstr>https://www.hubspot.com/</vt:lpwstr>
      </vt:variant>
      <vt:variant>
        <vt:lpwstr/>
      </vt:variant>
      <vt:variant>
        <vt:i4>3932214</vt:i4>
      </vt:variant>
      <vt:variant>
        <vt:i4>57</vt:i4>
      </vt:variant>
      <vt:variant>
        <vt:i4>0</vt:i4>
      </vt:variant>
      <vt:variant>
        <vt:i4>5</vt:i4>
      </vt:variant>
      <vt:variant>
        <vt:lpwstr>https://www.hootsuite.com/</vt:lpwstr>
      </vt:variant>
      <vt:variant>
        <vt:lpwstr/>
      </vt:variant>
      <vt:variant>
        <vt:i4>92</vt:i4>
      </vt:variant>
      <vt:variant>
        <vt:i4>54</vt:i4>
      </vt:variant>
      <vt:variant>
        <vt:i4>0</vt:i4>
      </vt:variant>
      <vt:variant>
        <vt:i4>5</vt:i4>
      </vt:variant>
      <vt:variant>
        <vt:lpwstr>https://www.gov.uk/government/publications/companies-house-fees/companies-house-fees</vt:lpwstr>
      </vt:variant>
      <vt:variant>
        <vt:lpwstr/>
      </vt:variant>
      <vt:variant>
        <vt:i4>6815798</vt:i4>
      </vt:variant>
      <vt:variant>
        <vt:i4>51</vt:i4>
      </vt:variant>
      <vt:variant>
        <vt:i4>0</vt:i4>
      </vt:variant>
      <vt:variant>
        <vt:i4>5</vt:i4>
      </vt:variant>
      <vt:variant>
        <vt:lpwstr>https://doi.org/10.1007/s12525-019-00347-w</vt:lpwstr>
      </vt:variant>
      <vt:variant>
        <vt:lpwstr/>
      </vt:variant>
      <vt:variant>
        <vt:i4>458773</vt:i4>
      </vt:variant>
      <vt:variant>
        <vt:i4>48</vt:i4>
      </vt:variant>
      <vt:variant>
        <vt:i4>0</vt:i4>
      </vt:variant>
      <vt:variant>
        <vt:i4>5</vt:i4>
      </vt:variant>
      <vt:variant>
        <vt:lpwstr>https://learndigital.withgoogle.com/digitalgarage</vt:lpwstr>
      </vt:variant>
      <vt:variant>
        <vt:lpwstr/>
      </vt:variant>
      <vt:variant>
        <vt:i4>458773</vt:i4>
      </vt:variant>
      <vt:variant>
        <vt:i4>45</vt:i4>
      </vt:variant>
      <vt:variant>
        <vt:i4>0</vt:i4>
      </vt:variant>
      <vt:variant>
        <vt:i4>5</vt:i4>
      </vt:variant>
      <vt:variant>
        <vt:lpwstr>https://learndigital.withgoogle.com/digitalgarage</vt:lpwstr>
      </vt:variant>
      <vt:variant>
        <vt:lpwstr/>
      </vt:variant>
      <vt:variant>
        <vt:i4>3670135</vt:i4>
      </vt:variant>
      <vt:variant>
        <vt:i4>42</vt:i4>
      </vt:variant>
      <vt:variant>
        <vt:i4>0</vt:i4>
      </vt:variant>
      <vt:variant>
        <vt:i4>5</vt:i4>
      </vt:variant>
      <vt:variant>
        <vt:lpwstr>https://ads.google.com/</vt:lpwstr>
      </vt:variant>
      <vt:variant>
        <vt:lpwstr/>
      </vt:variant>
      <vt:variant>
        <vt:i4>8192081</vt:i4>
      </vt:variant>
      <vt:variant>
        <vt:i4>39</vt:i4>
      </vt:variant>
      <vt:variant>
        <vt:i4>0</vt:i4>
      </vt:variant>
      <vt:variant>
        <vt:i4>5</vt:i4>
      </vt:variant>
      <vt:variant>
        <vt:lpwstr>https://doi.org/10.1007/978-3-319-56288-9_29</vt:lpwstr>
      </vt:variant>
      <vt:variant>
        <vt:lpwstr/>
      </vt:variant>
      <vt:variant>
        <vt:i4>852044</vt:i4>
      </vt:variant>
      <vt:variant>
        <vt:i4>36</vt:i4>
      </vt:variant>
      <vt:variant>
        <vt:i4>0</vt:i4>
      </vt:variant>
      <vt:variant>
        <vt:i4>5</vt:i4>
      </vt:variant>
      <vt:variant>
        <vt:lpwstr>http://ndl.ethernet.edu.et/bitstream/123456789/72589/1/99.pdf</vt:lpwstr>
      </vt:variant>
      <vt:variant>
        <vt:lpwstr>page=565</vt:lpwstr>
      </vt:variant>
      <vt:variant>
        <vt:i4>3735660</vt:i4>
      </vt:variant>
      <vt:variant>
        <vt:i4>33</vt:i4>
      </vt:variant>
      <vt:variant>
        <vt:i4>0</vt:i4>
      </vt:variant>
      <vt:variant>
        <vt:i4>5</vt:i4>
      </vt:variant>
      <vt:variant>
        <vt:lpwstr>https://doi.org/10.1145/3178212.3178213</vt:lpwstr>
      </vt:variant>
      <vt:variant>
        <vt:lpwstr/>
      </vt:variant>
      <vt:variant>
        <vt:i4>3407977</vt:i4>
      </vt:variant>
      <vt:variant>
        <vt:i4>30</vt:i4>
      </vt:variant>
      <vt:variant>
        <vt:i4>0</vt:i4>
      </vt:variant>
      <vt:variant>
        <vt:i4>5</vt:i4>
      </vt:variant>
      <vt:variant>
        <vt:lpwstr>https://journals.ekb.eg/article_95545_6fe771ba403f58a00df2ba4d5c8e0508.pdf</vt:lpwstr>
      </vt:variant>
      <vt:variant>
        <vt:lpwstr/>
      </vt:variant>
      <vt:variant>
        <vt:i4>7077949</vt:i4>
      </vt:variant>
      <vt:variant>
        <vt:i4>27</vt:i4>
      </vt:variant>
      <vt:variant>
        <vt:i4>0</vt:i4>
      </vt:variant>
      <vt:variant>
        <vt:i4>5</vt:i4>
      </vt:variant>
      <vt:variant>
        <vt:lpwstr>https://www.dell.com/en-uk</vt:lpwstr>
      </vt:variant>
      <vt:variant>
        <vt:lpwstr/>
      </vt:variant>
      <vt:variant>
        <vt:i4>5832715</vt:i4>
      </vt:variant>
      <vt:variant>
        <vt:i4>24</vt:i4>
      </vt:variant>
      <vt:variant>
        <vt:i4>0</vt:i4>
      </vt:variant>
      <vt:variant>
        <vt:i4>5</vt:i4>
      </vt:variant>
      <vt:variant>
        <vt:lpwstr>https://www.coursera.org/</vt:lpwstr>
      </vt:variant>
      <vt:variant>
        <vt:lpwstr/>
      </vt:variant>
      <vt:variant>
        <vt:i4>8061043</vt:i4>
      </vt:variant>
      <vt:variant>
        <vt:i4>21</vt:i4>
      </vt:variant>
      <vt:variant>
        <vt:i4>0</vt:i4>
      </vt:variant>
      <vt:variant>
        <vt:i4>5</vt:i4>
      </vt:variant>
      <vt:variant>
        <vt:lpwstr>https://www.scitepress.org/Papers/2011/34559/34559.pdf</vt:lpwstr>
      </vt:variant>
      <vt:variant>
        <vt:lpwstr/>
      </vt:variant>
      <vt:variant>
        <vt:i4>5308491</vt:i4>
      </vt:variant>
      <vt:variant>
        <vt:i4>18</vt:i4>
      </vt:variant>
      <vt:variant>
        <vt:i4>0</vt:i4>
      </vt:variant>
      <vt:variant>
        <vt:i4>5</vt:i4>
      </vt:variant>
      <vt:variant>
        <vt:lpwstr>http://dx.doi.org/10.5267/j.ijdns.2021.5.010</vt:lpwstr>
      </vt:variant>
      <vt:variant>
        <vt:lpwstr/>
      </vt:variant>
      <vt:variant>
        <vt:i4>6160467</vt:i4>
      </vt:variant>
      <vt:variant>
        <vt:i4>15</vt:i4>
      </vt:variant>
      <vt:variant>
        <vt:i4>0</vt:i4>
      </vt:variant>
      <vt:variant>
        <vt:i4>5</vt:i4>
      </vt:variant>
      <vt:variant>
        <vt:lpwstr>https://www.bt.com/broadband</vt:lpwstr>
      </vt:variant>
      <vt:variant>
        <vt:lpwstr/>
      </vt:variant>
      <vt:variant>
        <vt:i4>5505037</vt:i4>
      </vt:variant>
      <vt:variant>
        <vt:i4>12</vt:i4>
      </vt:variant>
      <vt:variant>
        <vt:i4>0</vt:i4>
      </vt:variant>
      <vt:variant>
        <vt:i4>5</vt:i4>
      </vt:variant>
      <vt:variant>
        <vt:lpwstr>https://www.bluehost.com/</vt:lpwstr>
      </vt:variant>
      <vt:variant>
        <vt:lpwstr/>
      </vt:variant>
      <vt:variant>
        <vt:i4>4980826</vt:i4>
      </vt:variant>
      <vt:variant>
        <vt:i4>9</vt:i4>
      </vt:variant>
      <vt:variant>
        <vt:i4>0</vt:i4>
      </vt:variant>
      <vt:variant>
        <vt:i4>5</vt:i4>
      </vt:variant>
      <vt:variant>
        <vt:lpwstr>https://doi.org/10.1016/j.im.2015.05.005</vt:lpwstr>
      </vt:variant>
      <vt:variant>
        <vt:lpwstr/>
      </vt:variant>
      <vt:variant>
        <vt:i4>4587551</vt:i4>
      </vt:variant>
      <vt:variant>
        <vt:i4>6</vt:i4>
      </vt:variant>
      <vt:variant>
        <vt:i4>0</vt:i4>
      </vt:variant>
      <vt:variant>
        <vt:i4>5</vt:i4>
      </vt:variant>
      <vt:variant>
        <vt:lpwstr>https://doi.org/10.1016/j.tourman.2016.06.007</vt:lpwstr>
      </vt:variant>
      <vt:variant>
        <vt:lpwstr/>
      </vt:variant>
      <vt:variant>
        <vt:i4>1900639</vt:i4>
      </vt:variant>
      <vt:variant>
        <vt:i4>3</vt:i4>
      </vt:variant>
      <vt:variant>
        <vt:i4>0</vt:i4>
      </vt:variant>
      <vt:variant>
        <vt:i4>5</vt:i4>
      </vt:variant>
      <vt:variant>
        <vt:lpwstr>https://asana.com/pricing</vt:lpwstr>
      </vt:variant>
      <vt:variant>
        <vt:lpwstr/>
      </vt:variant>
      <vt:variant>
        <vt:i4>2097195</vt:i4>
      </vt:variant>
      <vt:variant>
        <vt:i4>0</vt:i4>
      </vt:variant>
      <vt:variant>
        <vt:i4>0</vt:i4>
      </vt:variant>
      <vt:variant>
        <vt:i4>5</vt:i4>
      </vt:variant>
      <vt:variant>
        <vt:lpwstr>https://www.apple.com/uk/iphone-13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2024-06-11T08:12:00Z</dcterms:created>
  <dcterms:modified xsi:type="dcterms:W3CDTF">2024-06-10T22:42:00Z</dcterms:modified>
</cp:coreProperties>
</file>