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CC92073" w14:textId="12833008" w:rsidR="00A307F5" w:rsidRDefault="00A307F5" w:rsidP="00A86869">
      <w:pPr>
        <w:spacing w:line="360" w:lineRule="auto"/>
        <w:jc w:val="center"/>
        <w:rPr>
          <w:rFonts w:ascii="Calibri" w:hAnsi="Calibri"/>
          <w:color w:val="002060"/>
          <w:sz w:val="40"/>
          <w:szCs w:val="40"/>
          <w:lang w:val="pt-BR"/>
        </w:rPr>
      </w:pPr>
      <w:r>
        <w:rPr>
          <w:noProof/>
        </w:rPr>
        <w:drawing>
          <wp:anchor distT="0" distB="0" distL="114300" distR="114300" simplePos="0" relativeHeight="251659264" behindDoc="0" locked="0" layoutInCell="1" allowOverlap="1" wp14:anchorId="4DD6661E" wp14:editId="0BBCC912">
            <wp:simplePos x="0" y="0"/>
            <wp:positionH relativeFrom="column">
              <wp:posOffset>893445</wp:posOffset>
            </wp:positionH>
            <wp:positionV relativeFrom="paragraph">
              <wp:posOffset>0</wp:posOffset>
            </wp:positionV>
            <wp:extent cx="3279775" cy="934720"/>
            <wp:effectExtent l="0" t="0" r="0" b="5080"/>
            <wp:wrapTopAndBottom/>
            <wp:docPr id="3659539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5953901" name="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3279775" cy="9347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0B9FBCF8" w14:textId="0EC0031B" w:rsidR="00E20DC3" w:rsidRPr="007C0462" w:rsidRDefault="007E1408" w:rsidP="00A307F5">
      <w:pPr>
        <w:spacing w:line="360" w:lineRule="auto"/>
        <w:jc w:val="center"/>
        <w:rPr>
          <w:rFonts w:ascii="Calibri" w:hAnsi="Calibri"/>
          <w:color w:val="002060"/>
          <w:sz w:val="40"/>
          <w:szCs w:val="40"/>
          <w:lang w:val="pt-BR"/>
        </w:rPr>
      </w:pPr>
      <w:r w:rsidRPr="007C0462">
        <w:rPr>
          <w:rFonts w:ascii="Calibri" w:hAnsi="Calibri"/>
          <w:color w:val="002060"/>
          <w:sz w:val="40"/>
          <w:szCs w:val="40"/>
          <w:lang w:val="pt-BR"/>
        </w:rPr>
        <w:t>DIGITAL SKILLS (</w:t>
      </w:r>
      <w:r w:rsidR="00D669E3" w:rsidRPr="007C0462">
        <w:rPr>
          <w:rFonts w:ascii="Calibri" w:hAnsi="Calibri"/>
          <w:color w:val="002060"/>
          <w:sz w:val="40"/>
          <w:szCs w:val="40"/>
          <w:lang w:val="pt-BR"/>
        </w:rPr>
        <w:t>LCLM4002_LON)</w:t>
      </w:r>
    </w:p>
    <w:p w14:paraId="32E2F170" w14:textId="77777777" w:rsidR="00A86869" w:rsidRPr="007C0462" w:rsidRDefault="00A86869" w:rsidP="00A86869">
      <w:pPr>
        <w:spacing w:line="360" w:lineRule="auto"/>
        <w:jc w:val="center"/>
        <w:rPr>
          <w:rFonts w:ascii="Calibri" w:hAnsi="Calibri"/>
          <w:color w:val="002060"/>
          <w:sz w:val="56"/>
          <w:szCs w:val="56"/>
          <w:lang w:val="pt-BR"/>
        </w:rPr>
      </w:pPr>
    </w:p>
    <w:p w14:paraId="27723DB8" w14:textId="7B16ACB6" w:rsidR="00A86869" w:rsidRPr="00984344" w:rsidRDefault="00341417" w:rsidP="00A86869">
      <w:pPr>
        <w:spacing w:line="360" w:lineRule="auto"/>
        <w:jc w:val="center"/>
        <w:rPr>
          <w:rFonts w:ascii="Calibri" w:hAnsi="Calibri"/>
          <w:color w:val="0F4761" w:themeColor="accent1" w:themeShade="BF"/>
          <w:sz w:val="56"/>
          <w:szCs w:val="56"/>
          <w:lang w:val="pt-BR"/>
        </w:rPr>
      </w:pPr>
      <w:r w:rsidRPr="007C0462">
        <w:rPr>
          <w:rFonts w:ascii="Calibri" w:hAnsi="Calibri"/>
          <w:color w:val="45B0E1" w:themeColor="accent1" w:themeTint="99"/>
          <w:sz w:val="56"/>
          <w:szCs w:val="56"/>
          <w:lang w:val="pt-BR"/>
        </w:rPr>
        <w:t xml:space="preserve"> </w:t>
      </w:r>
      <w:r w:rsidRPr="00984344">
        <w:rPr>
          <w:rFonts w:ascii="Calibri" w:hAnsi="Calibri"/>
          <w:color w:val="0F4761" w:themeColor="accent1" w:themeShade="BF"/>
          <w:sz w:val="56"/>
          <w:szCs w:val="56"/>
          <w:lang w:val="pt-BR"/>
        </w:rPr>
        <w:t xml:space="preserve">SOCIAL </w:t>
      </w:r>
      <w:r w:rsidR="00AF5A88" w:rsidRPr="00984344">
        <w:rPr>
          <w:rFonts w:ascii="Calibri" w:hAnsi="Calibri"/>
          <w:color w:val="0F4761" w:themeColor="accent1" w:themeShade="BF"/>
          <w:sz w:val="56"/>
          <w:szCs w:val="56"/>
          <w:lang w:val="pt-BR"/>
        </w:rPr>
        <w:t xml:space="preserve">AND DIGITAL MEDIA </w:t>
      </w:r>
    </w:p>
    <w:p w14:paraId="40B304F9" w14:textId="2D07DD40" w:rsidR="00AF5A88" w:rsidRPr="00984344" w:rsidRDefault="00AF5A88" w:rsidP="00A86869">
      <w:pPr>
        <w:spacing w:line="360" w:lineRule="auto"/>
        <w:jc w:val="center"/>
        <w:rPr>
          <w:rFonts w:ascii="Calibri" w:hAnsi="Calibri"/>
          <w:color w:val="0F4761" w:themeColor="accent1" w:themeShade="BF"/>
          <w:sz w:val="56"/>
          <w:szCs w:val="56"/>
          <w:lang w:val="pt-BR"/>
        </w:rPr>
      </w:pPr>
      <w:r w:rsidRPr="00984344">
        <w:rPr>
          <w:rFonts w:ascii="Calibri" w:hAnsi="Calibri"/>
          <w:color w:val="0F4761" w:themeColor="accent1" w:themeShade="BF"/>
          <w:sz w:val="56"/>
          <w:szCs w:val="56"/>
          <w:lang w:val="pt-BR"/>
        </w:rPr>
        <w:t xml:space="preserve">REPORT </w:t>
      </w:r>
    </w:p>
    <w:p w14:paraId="031ACF09" w14:textId="77777777" w:rsidR="00870742" w:rsidRPr="00984344" w:rsidRDefault="00870742" w:rsidP="007548E4">
      <w:pPr>
        <w:spacing w:line="240" w:lineRule="auto"/>
        <w:jc w:val="center"/>
        <w:rPr>
          <w:rFonts w:ascii="Calibri" w:hAnsi="Calibri"/>
          <w:color w:val="0F4761" w:themeColor="accent1" w:themeShade="BF"/>
          <w:sz w:val="32"/>
          <w:szCs w:val="32"/>
          <w:lang w:val="pt-BR"/>
        </w:rPr>
      </w:pPr>
    </w:p>
    <w:p w14:paraId="3180CD56" w14:textId="77777777" w:rsidR="00870742" w:rsidRDefault="00870742" w:rsidP="007548E4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</w:p>
    <w:p w14:paraId="780BE47F" w14:textId="368543A4" w:rsidR="00FC58B6" w:rsidRDefault="00FC58B6" w:rsidP="007548E4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  <w:r>
        <w:rPr>
          <w:rFonts w:ascii="Calibri" w:hAnsi="Calibri"/>
          <w:color w:val="000000" w:themeColor="text1"/>
          <w:sz w:val="32"/>
          <w:szCs w:val="32"/>
          <w:lang w:val="pt-BR"/>
        </w:rPr>
        <w:t xml:space="preserve">BY MIRIELI </w:t>
      </w:r>
      <w:proofErr w:type="spellStart"/>
      <w:r>
        <w:rPr>
          <w:rFonts w:ascii="Calibri" w:hAnsi="Calibri"/>
          <w:color w:val="000000" w:themeColor="text1"/>
          <w:sz w:val="32"/>
          <w:szCs w:val="32"/>
          <w:lang w:val="pt-BR"/>
        </w:rPr>
        <w:t>COMELLI</w:t>
      </w:r>
      <w:proofErr w:type="spellEnd"/>
      <w:r>
        <w:rPr>
          <w:rFonts w:ascii="Calibri" w:hAnsi="Calibri"/>
          <w:color w:val="000000" w:themeColor="text1"/>
          <w:sz w:val="32"/>
          <w:szCs w:val="32"/>
          <w:lang w:val="pt-BR"/>
        </w:rPr>
        <w:t xml:space="preserve"> FELIX </w:t>
      </w:r>
    </w:p>
    <w:p w14:paraId="5BEEF628" w14:textId="7DE5BC09" w:rsidR="003A74F4" w:rsidRDefault="003A74F4" w:rsidP="007548E4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  <w:r>
        <w:rPr>
          <w:rFonts w:ascii="Calibri" w:hAnsi="Calibri"/>
          <w:color w:val="000000" w:themeColor="text1"/>
          <w:sz w:val="32"/>
          <w:szCs w:val="32"/>
          <w:lang w:val="pt-BR"/>
        </w:rPr>
        <w:t>2336848</w:t>
      </w:r>
    </w:p>
    <w:p w14:paraId="2BE97E49" w14:textId="53FFA333" w:rsidR="00C929A6" w:rsidRDefault="00FC58B6" w:rsidP="00C929A6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  <w:proofErr w:type="spellStart"/>
      <w:r>
        <w:rPr>
          <w:rFonts w:ascii="Calibri" w:hAnsi="Calibri"/>
          <w:color w:val="000000" w:themeColor="text1"/>
          <w:sz w:val="32"/>
          <w:szCs w:val="32"/>
          <w:lang w:val="pt-BR"/>
        </w:rPr>
        <w:t>LECTURER</w:t>
      </w:r>
      <w:proofErr w:type="spellEnd"/>
      <w:r>
        <w:rPr>
          <w:rFonts w:ascii="Calibri" w:hAnsi="Calibri"/>
          <w:color w:val="000000" w:themeColor="text1"/>
          <w:sz w:val="32"/>
          <w:szCs w:val="32"/>
          <w:lang w:val="pt-BR"/>
        </w:rPr>
        <w:t>:</w:t>
      </w:r>
      <w:r w:rsidR="00233FA3">
        <w:rPr>
          <w:rFonts w:ascii="Calibri" w:hAnsi="Calibri"/>
          <w:color w:val="000000" w:themeColor="text1"/>
          <w:sz w:val="32"/>
          <w:szCs w:val="32"/>
          <w:lang w:val="pt-BR"/>
        </w:rPr>
        <w:t xml:space="preserve"> </w:t>
      </w:r>
      <w:proofErr w:type="spellStart"/>
      <w:r w:rsidR="00233FA3">
        <w:rPr>
          <w:rFonts w:ascii="Calibri" w:hAnsi="Calibri"/>
          <w:color w:val="000000" w:themeColor="text1"/>
          <w:sz w:val="32"/>
          <w:szCs w:val="32"/>
          <w:lang w:val="pt-BR"/>
        </w:rPr>
        <w:t>MOHAMMAD</w:t>
      </w:r>
      <w:proofErr w:type="spellEnd"/>
      <w:r w:rsidR="00233FA3">
        <w:rPr>
          <w:rFonts w:ascii="Calibri" w:hAnsi="Calibri"/>
          <w:color w:val="000000" w:themeColor="text1"/>
          <w:sz w:val="32"/>
          <w:szCs w:val="32"/>
          <w:lang w:val="pt-BR"/>
        </w:rPr>
        <w:t xml:space="preserve"> </w:t>
      </w:r>
      <w:proofErr w:type="spellStart"/>
      <w:r w:rsidR="00233FA3">
        <w:rPr>
          <w:rFonts w:ascii="Calibri" w:hAnsi="Calibri"/>
          <w:color w:val="000000" w:themeColor="text1"/>
          <w:sz w:val="32"/>
          <w:szCs w:val="32"/>
          <w:lang w:val="pt-BR"/>
        </w:rPr>
        <w:t>SHAIJEE</w:t>
      </w:r>
      <w:proofErr w:type="spellEnd"/>
      <w:r w:rsidR="00233FA3">
        <w:rPr>
          <w:rFonts w:ascii="Calibri" w:hAnsi="Calibri"/>
          <w:color w:val="000000" w:themeColor="text1"/>
          <w:sz w:val="32"/>
          <w:szCs w:val="32"/>
          <w:lang w:val="pt-BR"/>
        </w:rPr>
        <w:t xml:space="preserve"> </w:t>
      </w:r>
    </w:p>
    <w:p w14:paraId="489B516F" w14:textId="2DAA9577" w:rsidR="003A74F4" w:rsidRDefault="00870742" w:rsidP="00C929A6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  <w:r>
        <w:rPr>
          <w:rFonts w:ascii="Calibri" w:hAnsi="Calibri"/>
          <w:color w:val="000000" w:themeColor="text1"/>
          <w:sz w:val="32"/>
          <w:szCs w:val="32"/>
          <w:lang w:val="pt-BR"/>
        </w:rPr>
        <w:t xml:space="preserve">GROUP 8 </w:t>
      </w:r>
    </w:p>
    <w:p w14:paraId="76843236" w14:textId="7834091D" w:rsidR="00870742" w:rsidRDefault="00870742" w:rsidP="00C929A6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  <w:r>
        <w:rPr>
          <w:rFonts w:ascii="Calibri" w:hAnsi="Calibri"/>
          <w:color w:val="000000" w:themeColor="text1"/>
          <w:sz w:val="32"/>
          <w:szCs w:val="32"/>
          <w:lang w:val="pt-BR"/>
        </w:rPr>
        <w:t xml:space="preserve">AUGUST 2024 </w:t>
      </w:r>
    </w:p>
    <w:p w14:paraId="4837A9DB" w14:textId="77777777" w:rsidR="00C929A6" w:rsidRDefault="00C929A6" w:rsidP="00C929A6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</w:p>
    <w:p w14:paraId="7D4131E6" w14:textId="77777777" w:rsidR="000B18EA" w:rsidRDefault="000B18EA" w:rsidP="00C929A6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</w:p>
    <w:p w14:paraId="1F0B219D" w14:textId="77777777" w:rsidR="00823B1C" w:rsidRDefault="00823B1C" w:rsidP="00C929A6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</w:p>
    <w:p w14:paraId="11CDE26C" w14:textId="77777777" w:rsidR="00823B1C" w:rsidRDefault="00823B1C" w:rsidP="00C929A6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</w:p>
    <w:p w14:paraId="59FCDDE5" w14:textId="77777777" w:rsidR="00823B1C" w:rsidRDefault="00823B1C" w:rsidP="00C929A6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</w:p>
    <w:p w14:paraId="38392691" w14:textId="77777777" w:rsidR="00823B1C" w:rsidRDefault="00823B1C" w:rsidP="00C929A6">
      <w:pPr>
        <w:spacing w:line="240" w:lineRule="auto"/>
        <w:jc w:val="center"/>
        <w:rPr>
          <w:rFonts w:ascii="Calibri" w:hAnsi="Calibri"/>
          <w:color w:val="000000" w:themeColor="text1"/>
          <w:sz w:val="32"/>
          <w:szCs w:val="32"/>
          <w:lang w:val="pt-BR"/>
        </w:rPr>
      </w:pPr>
    </w:p>
    <w:p w14:paraId="47112515" w14:textId="237C7C81" w:rsidR="00823B1C" w:rsidRDefault="00B20931" w:rsidP="00C929A6">
      <w:pPr>
        <w:spacing w:line="240" w:lineRule="auto"/>
        <w:jc w:val="center"/>
        <w:rPr>
          <w:rFonts w:ascii="Calibri" w:hAnsi="Calibri"/>
          <w:b/>
          <w:bCs/>
          <w:color w:val="000000" w:themeColor="text1"/>
          <w:sz w:val="40"/>
          <w:szCs w:val="40"/>
          <w:lang w:val="pt-BR"/>
        </w:rPr>
      </w:pPr>
      <w:proofErr w:type="spellStart"/>
      <w:r w:rsidRPr="00B20931">
        <w:rPr>
          <w:rFonts w:ascii="Calibri" w:hAnsi="Calibri"/>
          <w:b/>
          <w:bCs/>
          <w:color w:val="000000" w:themeColor="text1"/>
          <w:sz w:val="40"/>
          <w:szCs w:val="40"/>
          <w:lang w:val="pt-BR"/>
        </w:rPr>
        <w:lastRenderedPageBreak/>
        <w:t>Introduction</w:t>
      </w:r>
      <w:proofErr w:type="spellEnd"/>
      <w:r w:rsidRPr="00B20931">
        <w:rPr>
          <w:rFonts w:ascii="Calibri" w:hAnsi="Calibri"/>
          <w:b/>
          <w:bCs/>
          <w:color w:val="000000" w:themeColor="text1"/>
          <w:sz w:val="40"/>
          <w:szCs w:val="40"/>
          <w:lang w:val="pt-BR"/>
        </w:rPr>
        <w:t xml:space="preserve"> </w:t>
      </w:r>
    </w:p>
    <w:p w14:paraId="0335713E" w14:textId="3291AD1C" w:rsidR="00B20931" w:rsidRPr="001131BE" w:rsidRDefault="001131BE" w:rsidP="006F01CF">
      <w:pPr>
        <w:spacing w:line="240" w:lineRule="auto"/>
        <w:jc w:val="both"/>
        <w:rPr>
          <w:rFonts w:ascii="Calibri" w:hAnsi="Calibri"/>
          <w:color w:val="000000" w:themeColor="text1"/>
          <w:lang w:val="pt-BR"/>
        </w:rPr>
      </w:pPr>
      <w:proofErr w:type="spellStart"/>
      <w:r w:rsidRPr="001131BE">
        <w:rPr>
          <w:rFonts w:ascii="Calibri" w:hAnsi="Calibri"/>
          <w:color w:val="000000" w:themeColor="text1"/>
          <w:lang w:val="pt-BR"/>
        </w:rPr>
        <w:t>Today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I'm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going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talk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a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little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about my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experience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at university</w:t>
      </w:r>
      <w:r w:rsidR="00576E7B">
        <w:rPr>
          <w:rFonts w:ascii="Calibri" w:hAnsi="Calibri"/>
          <w:color w:val="000000" w:themeColor="text1"/>
          <w:lang w:val="pt-BR"/>
        </w:rPr>
        <w:t xml:space="preserve"> of Wales</w:t>
      </w:r>
      <w:r w:rsidRPr="001131BE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studying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Digital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Skills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what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I can take with me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into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my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life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. I'm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going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to show you everything </w:t>
      </w:r>
      <w:r w:rsidR="00576E7B">
        <w:rPr>
          <w:rFonts w:ascii="Calibri" w:hAnsi="Calibri"/>
          <w:color w:val="000000" w:themeColor="text1"/>
          <w:lang w:val="pt-BR"/>
        </w:rPr>
        <w:t xml:space="preserve">I </w:t>
      </w:r>
      <w:proofErr w:type="spellStart"/>
      <w:r w:rsidR="00576E7B">
        <w:rPr>
          <w:rFonts w:ascii="Calibri" w:hAnsi="Calibri"/>
          <w:color w:val="000000" w:themeColor="text1"/>
          <w:lang w:val="pt-BR"/>
        </w:rPr>
        <w:t>have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learnt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about this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term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also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the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tips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I'm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going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to take with me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into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my future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business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.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Nowadays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the world is more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modern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what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influences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people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the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most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are social networks. We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should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use this as a good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opportunity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to showcase our work, this platform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allows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people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from all over the world to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get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to know your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company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.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But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we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must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always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be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careful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because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unfortunately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there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are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disadvantages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and with my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report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I'll show you everything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I've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learnt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and how to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stay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away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from the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dangers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of the internet and </w:t>
      </w:r>
      <w:r w:rsidR="006F01CF">
        <w:rPr>
          <w:rFonts w:ascii="Calibri" w:hAnsi="Calibri"/>
          <w:color w:val="000000" w:themeColor="text1"/>
          <w:lang w:val="pt-BR"/>
        </w:rPr>
        <w:t xml:space="preserve">how to </w:t>
      </w:r>
      <w:proofErr w:type="spellStart"/>
      <w:r w:rsidRPr="001131BE">
        <w:rPr>
          <w:rFonts w:ascii="Calibri" w:hAnsi="Calibri"/>
          <w:color w:val="000000" w:themeColor="text1"/>
          <w:lang w:val="pt-BR"/>
        </w:rPr>
        <w:t>protect</w:t>
      </w:r>
      <w:proofErr w:type="spellEnd"/>
      <w:r w:rsidRPr="001131BE">
        <w:rPr>
          <w:rFonts w:ascii="Calibri" w:hAnsi="Calibri"/>
          <w:color w:val="000000" w:themeColor="text1"/>
          <w:lang w:val="pt-BR"/>
        </w:rPr>
        <w:t xml:space="preserve"> your account</w:t>
      </w:r>
      <w:r w:rsidR="006F01CF">
        <w:rPr>
          <w:rFonts w:ascii="Calibri" w:hAnsi="Calibri"/>
          <w:color w:val="000000" w:themeColor="text1"/>
          <w:lang w:val="pt-BR"/>
        </w:rPr>
        <w:t xml:space="preserve"> from this. </w:t>
      </w:r>
    </w:p>
    <w:p w14:paraId="7CAB217C" w14:textId="77777777" w:rsidR="00B20931" w:rsidRDefault="00B20931" w:rsidP="00C929A6">
      <w:pPr>
        <w:spacing w:line="240" w:lineRule="auto"/>
        <w:jc w:val="center"/>
        <w:rPr>
          <w:rFonts w:ascii="Calibri" w:hAnsi="Calibri"/>
          <w:b/>
          <w:bCs/>
          <w:color w:val="000000" w:themeColor="text1"/>
          <w:sz w:val="40"/>
          <w:szCs w:val="40"/>
          <w:lang w:val="pt-BR"/>
        </w:rPr>
      </w:pPr>
    </w:p>
    <w:p w14:paraId="1FC61F7B" w14:textId="4A4F7C67" w:rsidR="009030F6" w:rsidRPr="009030F6" w:rsidRDefault="009030F6" w:rsidP="00C929A6">
      <w:pPr>
        <w:spacing w:line="240" w:lineRule="auto"/>
        <w:jc w:val="center"/>
        <w:rPr>
          <w:rFonts w:ascii="Calibri" w:hAnsi="Calibri"/>
          <w:b/>
          <w:bCs/>
          <w:color w:val="000000" w:themeColor="text1"/>
          <w:sz w:val="40"/>
          <w:szCs w:val="40"/>
          <w:u w:val="single"/>
          <w:lang w:val="pt-BR"/>
        </w:rPr>
      </w:pPr>
      <w:r w:rsidRPr="009030F6">
        <w:rPr>
          <w:rFonts w:ascii="Calibri" w:hAnsi="Calibri"/>
          <w:b/>
          <w:bCs/>
          <w:color w:val="000000" w:themeColor="text1"/>
          <w:sz w:val="40"/>
          <w:szCs w:val="40"/>
          <w:u w:val="single"/>
          <w:lang w:val="pt-BR"/>
        </w:rPr>
        <w:t>Report</w:t>
      </w:r>
    </w:p>
    <w:p w14:paraId="0D6983F5" w14:textId="77777777" w:rsidR="0025334A" w:rsidRDefault="00A40DE2" w:rsidP="00683591">
      <w:pPr>
        <w:spacing w:line="240" w:lineRule="auto"/>
        <w:jc w:val="both"/>
        <w:rPr>
          <w:rFonts w:ascii="Calibri" w:hAnsi="Calibri"/>
          <w:color w:val="000000" w:themeColor="text1"/>
          <w:lang w:val="pt-BR"/>
        </w:rPr>
      </w:pPr>
      <w:r w:rsidRPr="00A40DE2">
        <w:rPr>
          <w:rFonts w:ascii="Calibri" w:hAnsi="Calibri"/>
          <w:color w:val="000000" w:themeColor="text1"/>
          <w:lang w:val="pt-BR"/>
        </w:rPr>
        <w:t xml:space="preserve">Social media and digital media are two of the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most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frequent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simple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techniques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acquire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customers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advertise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brands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businesses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, and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even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influencers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. With social media,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influencers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can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advertise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publicise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brands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that are</w:t>
      </w:r>
      <w:r w:rsidR="00557515">
        <w:rPr>
          <w:rFonts w:ascii="Calibri" w:hAnsi="Calibri"/>
          <w:color w:val="000000" w:themeColor="text1"/>
          <w:lang w:val="pt-BR"/>
        </w:rPr>
        <w:t xml:space="preserve"> not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yet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well-known,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but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as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soon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as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they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post on social media,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they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can showcase the products and </w:t>
      </w:r>
      <w:r w:rsidR="000C2C41">
        <w:rPr>
          <w:rFonts w:ascii="Calibri" w:hAnsi="Calibri"/>
          <w:color w:val="000000" w:themeColor="text1"/>
          <w:lang w:val="pt-BR"/>
        </w:rPr>
        <w:t xml:space="preserve">this </w:t>
      </w:r>
      <w:proofErr w:type="spellStart"/>
      <w:r w:rsidR="000C2C41">
        <w:rPr>
          <w:rFonts w:ascii="Calibri" w:hAnsi="Calibri"/>
          <w:color w:val="000000" w:themeColor="text1"/>
          <w:lang w:val="pt-BR"/>
        </w:rPr>
        <w:t>will</w:t>
      </w:r>
      <w:proofErr w:type="spellEnd"/>
      <w:r w:rsidR="000C2C41">
        <w:rPr>
          <w:rFonts w:ascii="Calibri" w:hAnsi="Calibri"/>
          <w:color w:val="000000" w:themeColor="text1"/>
          <w:lang w:val="pt-BR"/>
        </w:rPr>
        <w:t xml:space="preserve"> </w:t>
      </w:r>
      <w:r w:rsidRPr="00A40DE2">
        <w:rPr>
          <w:rFonts w:ascii="Calibri" w:hAnsi="Calibri"/>
          <w:color w:val="000000" w:themeColor="text1"/>
          <w:lang w:val="pt-BR"/>
        </w:rPr>
        <w:t xml:space="preserve">make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other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people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want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get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them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encouraging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them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buy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, test, and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even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repost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on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their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own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social media to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give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the product a review,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allowing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services and products to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reach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an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increasing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number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of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customers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worldwide.</w:t>
      </w:r>
      <w:r w:rsidR="000C2C41">
        <w:rPr>
          <w:rFonts w:ascii="Calibri" w:hAnsi="Calibri"/>
          <w:color w:val="000000" w:themeColor="text1"/>
          <w:lang w:val="pt-BR"/>
        </w:rPr>
        <w:t xml:space="preserve"> </w:t>
      </w:r>
      <w:r w:rsidRPr="00A40DE2">
        <w:rPr>
          <w:rFonts w:ascii="Calibri" w:hAnsi="Calibri"/>
          <w:color w:val="000000" w:themeColor="text1"/>
          <w:lang w:val="pt-BR"/>
        </w:rPr>
        <w:t xml:space="preserve">Social media is a place with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advanced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technology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where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you can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reach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the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other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side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of the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planet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allowing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brands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and products to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expand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everywhere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>.</w:t>
      </w:r>
      <w:r w:rsidR="0025334A">
        <w:rPr>
          <w:rFonts w:ascii="Calibri" w:hAnsi="Calibri"/>
          <w:color w:val="000000" w:themeColor="text1"/>
          <w:lang w:val="pt-BR"/>
        </w:rPr>
        <w:t xml:space="preserve"> </w:t>
      </w:r>
    </w:p>
    <w:p w14:paraId="01922273" w14:textId="77777777" w:rsidR="00683591" w:rsidRDefault="00683591" w:rsidP="00683591">
      <w:pPr>
        <w:spacing w:line="240" w:lineRule="auto"/>
        <w:jc w:val="both"/>
        <w:rPr>
          <w:rFonts w:ascii="Calibri" w:hAnsi="Calibri"/>
          <w:color w:val="000000" w:themeColor="text1"/>
          <w:lang w:val="pt-BR"/>
        </w:rPr>
      </w:pPr>
    </w:p>
    <w:p w14:paraId="43DB50B6" w14:textId="77777777" w:rsidR="003003DA" w:rsidRDefault="0025334A" w:rsidP="00683591">
      <w:pPr>
        <w:spacing w:line="240" w:lineRule="auto"/>
        <w:jc w:val="both"/>
        <w:rPr>
          <w:rFonts w:ascii="Calibri" w:hAnsi="Calibri"/>
          <w:color w:val="000000" w:themeColor="text1"/>
          <w:lang w:val="pt-BR"/>
        </w:rPr>
      </w:pPr>
      <w:r>
        <w:rPr>
          <w:rFonts w:ascii="Calibri" w:hAnsi="Calibri"/>
          <w:color w:val="000000" w:themeColor="text1"/>
          <w:lang w:val="pt-BR"/>
        </w:rPr>
        <w:t>T</w:t>
      </w:r>
      <w:r w:rsidR="00A40DE2" w:rsidRPr="00A40DE2">
        <w:rPr>
          <w:rFonts w:ascii="Calibri" w:hAnsi="Calibri"/>
          <w:color w:val="000000" w:themeColor="text1"/>
          <w:lang w:val="pt-BR"/>
        </w:rPr>
        <w:t xml:space="preserve">his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strategy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is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really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effective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but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you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must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understand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how to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apply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it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properly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in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order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reach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the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intended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audience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.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Currently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, the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most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popular marketing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channels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are social media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platforms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like Instagram, Podcast, YouTube, Facebook,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Tiktok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, and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others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.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Companies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pay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influencers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or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famous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people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to post product reviews on social media and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then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test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them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in videos. This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generates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more new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consumers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because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individuals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witness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other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people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they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follow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evaluating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a product in real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life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, and it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encourages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influencers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with a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significant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number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of followers to share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their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work with a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larger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community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>.</w:t>
      </w:r>
      <w:r w:rsidR="007E5E9D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E5E9D">
        <w:rPr>
          <w:rFonts w:ascii="Calibri" w:hAnsi="Calibri"/>
          <w:color w:val="000000" w:themeColor="text1"/>
          <w:lang w:val="pt-BR"/>
        </w:rPr>
        <w:t>Another</w:t>
      </w:r>
      <w:proofErr w:type="spellEnd"/>
      <w:r w:rsidR="00A544CF">
        <w:rPr>
          <w:rFonts w:ascii="Calibri" w:hAnsi="Calibri"/>
          <w:color w:val="000000" w:themeColor="text1"/>
          <w:lang w:val="pt-BR"/>
        </w:rPr>
        <w:t>,</w:t>
      </w:r>
      <w:r w:rsidR="00A40DE2" w:rsidRPr="00A40DE2">
        <w:rPr>
          <w:rFonts w:ascii="Calibri" w:hAnsi="Calibri"/>
          <w:color w:val="000000" w:themeColor="text1"/>
          <w:lang w:val="pt-BR"/>
        </w:rPr>
        <w:t xml:space="preserve"> crucial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</w:t>
      </w:r>
      <w:r w:rsidR="00A544CF">
        <w:rPr>
          <w:rFonts w:ascii="Calibri" w:hAnsi="Calibri"/>
          <w:color w:val="000000" w:themeColor="text1"/>
          <w:lang w:val="pt-BR"/>
        </w:rPr>
        <w:t>echnique</w:t>
      </w:r>
      <w:proofErr w:type="spellEnd"/>
      <w:r w:rsidR="00A544CF">
        <w:rPr>
          <w:rFonts w:ascii="Calibri" w:hAnsi="Calibri"/>
          <w:color w:val="000000" w:themeColor="text1"/>
          <w:lang w:val="pt-BR"/>
        </w:rPr>
        <w:t xml:space="preserve"> </w:t>
      </w:r>
      <w:r w:rsidR="00A40DE2" w:rsidRPr="00A40DE2">
        <w:rPr>
          <w:rFonts w:ascii="Calibri" w:hAnsi="Calibri"/>
          <w:color w:val="000000" w:themeColor="text1"/>
          <w:lang w:val="pt-BR"/>
        </w:rPr>
        <w:t xml:space="preserve">that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influencers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are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typically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excellent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at is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trying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to make posts about products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they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endorse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seem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authentic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enjoyable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such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through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videos,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challenges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, or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even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dances.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They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constantly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strive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to add more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entertainment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value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their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articles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in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order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increase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the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number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of likes,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comments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, shares, and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views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which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expands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A40DE2" w:rsidRPr="00A40DE2">
        <w:rPr>
          <w:rFonts w:ascii="Calibri" w:hAnsi="Calibri"/>
          <w:color w:val="000000" w:themeColor="text1"/>
          <w:lang w:val="pt-BR"/>
        </w:rPr>
        <w:t>their</w:t>
      </w:r>
      <w:proofErr w:type="spellEnd"/>
      <w:r w:rsidR="00A40DE2" w:rsidRPr="00A40DE2">
        <w:rPr>
          <w:rFonts w:ascii="Calibri" w:hAnsi="Calibri"/>
          <w:color w:val="000000" w:themeColor="text1"/>
          <w:lang w:val="pt-BR"/>
        </w:rPr>
        <w:t xml:space="preserve"> following.</w:t>
      </w:r>
    </w:p>
    <w:p w14:paraId="47A6F68A" w14:textId="77777777" w:rsidR="00683591" w:rsidRDefault="00683591" w:rsidP="00683591">
      <w:pPr>
        <w:spacing w:line="240" w:lineRule="auto"/>
        <w:jc w:val="both"/>
        <w:rPr>
          <w:rFonts w:ascii="Calibri" w:hAnsi="Calibri"/>
          <w:color w:val="000000" w:themeColor="text1"/>
          <w:lang w:val="pt-BR"/>
        </w:rPr>
      </w:pPr>
    </w:p>
    <w:p w14:paraId="35398BDF" w14:textId="29D05080" w:rsidR="00683591" w:rsidRDefault="00A40DE2" w:rsidP="00683591">
      <w:pPr>
        <w:spacing w:line="240" w:lineRule="auto"/>
        <w:jc w:val="both"/>
        <w:rPr>
          <w:rFonts w:ascii="Calibri" w:hAnsi="Calibri"/>
          <w:color w:val="000000" w:themeColor="text1"/>
          <w:lang w:val="pt-BR"/>
        </w:rPr>
      </w:pPr>
      <w:proofErr w:type="spellStart"/>
      <w:r w:rsidRPr="00A40DE2">
        <w:rPr>
          <w:rFonts w:ascii="Calibri" w:hAnsi="Calibri"/>
          <w:color w:val="000000" w:themeColor="text1"/>
          <w:lang w:val="pt-BR"/>
        </w:rPr>
        <w:t>Fortunately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, social networks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have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allowed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many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small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businesses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grow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become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the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largest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in the world.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However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, social networks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also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present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a drawback, as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they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allow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people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freely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express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their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thoughts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speak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their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A40DE2">
        <w:rPr>
          <w:rFonts w:ascii="Calibri" w:hAnsi="Calibri"/>
          <w:color w:val="000000" w:themeColor="text1"/>
          <w:lang w:val="pt-BR"/>
        </w:rPr>
        <w:t>minds</w:t>
      </w:r>
      <w:proofErr w:type="spellEnd"/>
      <w:r w:rsidRPr="00A40DE2">
        <w:rPr>
          <w:rFonts w:ascii="Calibri" w:hAnsi="Calibri"/>
          <w:color w:val="000000" w:themeColor="text1"/>
          <w:lang w:val="pt-BR"/>
        </w:rPr>
        <w:t>.</w:t>
      </w:r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r w:rsidR="003003DA">
        <w:rPr>
          <w:rFonts w:ascii="Calibri" w:hAnsi="Calibri"/>
          <w:color w:val="000000" w:themeColor="text1"/>
          <w:lang w:val="pt-BR"/>
        </w:rPr>
        <w:t>One</w:t>
      </w:r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example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is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posters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of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negativity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with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dissatisfied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customers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giving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their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negative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feedback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or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even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giving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haters to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companies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, false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information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there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are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nowadays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many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people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creating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or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impersonating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others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on the internet with fake accounts sharing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information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that is not true and this can cause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damage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to your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business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unfortunately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on the internet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people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interpret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it as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they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want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so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you can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see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many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business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owners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discouraged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and with mental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problems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because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of </w:t>
      </w:r>
      <w:proofErr w:type="spellStart"/>
      <w:r w:rsidR="00761688" w:rsidRPr="00761688">
        <w:rPr>
          <w:rFonts w:ascii="Calibri" w:hAnsi="Calibri"/>
          <w:color w:val="000000" w:themeColor="text1"/>
          <w:lang w:val="pt-BR"/>
        </w:rPr>
        <w:t>comments</w:t>
      </w:r>
      <w:proofErr w:type="spellEnd"/>
      <w:r w:rsidR="00761688" w:rsidRPr="00761688">
        <w:rPr>
          <w:rFonts w:ascii="Calibri" w:hAnsi="Calibri"/>
          <w:color w:val="000000" w:themeColor="text1"/>
          <w:lang w:val="pt-BR"/>
        </w:rPr>
        <w:t xml:space="preserve"> and stress on the interne</w:t>
      </w:r>
      <w:r w:rsidR="00195DDC">
        <w:rPr>
          <w:rFonts w:ascii="Calibri" w:hAnsi="Calibri"/>
          <w:color w:val="000000" w:themeColor="text1"/>
          <w:lang w:val="pt-BR"/>
        </w:rPr>
        <w:t xml:space="preserve">t this is one of the </w:t>
      </w:r>
      <w:proofErr w:type="spellStart"/>
      <w:r w:rsidR="00195DDC">
        <w:rPr>
          <w:rFonts w:ascii="Calibri" w:hAnsi="Calibri"/>
          <w:color w:val="000000" w:themeColor="text1"/>
          <w:lang w:val="pt-BR"/>
        </w:rPr>
        <w:t>reasons</w:t>
      </w:r>
      <w:proofErr w:type="spellEnd"/>
      <w:r w:rsidR="00195DDC">
        <w:rPr>
          <w:rFonts w:ascii="Calibri" w:hAnsi="Calibri"/>
          <w:color w:val="000000" w:themeColor="text1"/>
          <w:lang w:val="pt-BR"/>
        </w:rPr>
        <w:t xml:space="preserve"> that you </w:t>
      </w:r>
      <w:proofErr w:type="spellStart"/>
      <w:r w:rsidR="00195DDC">
        <w:rPr>
          <w:rFonts w:ascii="Calibri" w:hAnsi="Calibri"/>
          <w:color w:val="000000" w:themeColor="text1"/>
          <w:lang w:val="pt-BR"/>
        </w:rPr>
        <w:t>need</w:t>
      </w:r>
      <w:proofErr w:type="spellEnd"/>
      <w:r w:rsidR="00195DDC">
        <w:rPr>
          <w:rFonts w:ascii="Calibri" w:hAnsi="Calibri"/>
          <w:color w:val="000000" w:themeColor="text1"/>
          <w:lang w:val="pt-BR"/>
        </w:rPr>
        <w:t xml:space="preserve"> to be </w:t>
      </w:r>
      <w:proofErr w:type="spellStart"/>
      <w:r w:rsidR="00195DDC">
        <w:rPr>
          <w:rFonts w:ascii="Calibri" w:hAnsi="Calibri"/>
          <w:color w:val="000000" w:themeColor="text1"/>
          <w:lang w:val="pt-BR"/>
        </w:rPr>
        <w:t>careful</w:t>
      </w:r>
      <w:proofErr w:type="spellEnd"/>
      <w:r w:rsidR="00195DDC">
        <w:rPr>
          <w:rFonts w:ascii="Calibri" w:hAnsi="Calibri"/>
          <w:color w:val="000000" w:themeColor="text1"/>
          <w:lang w:val="pt-BR"/>
        </w:rPr>
        <w:t xml:space="preserve"> with social media.</w:t>
      </w:r>
    </w:p>
    <w:p w14:paraId="539F36D7" w14:textId="77777777" w:rsidR="00683591" w:rsidRDefault="00683591" w:rsidP="00683591">
      <w:pPr>
        <w:spacing w:line="240" w:lineRule="auto"/>
        <w:jc w:val="both"/>
        <w:rPr>
          <w:rFonts w:ascii="Calibri" w:hAnsi="Calibri"/>
          <w:color w:val="000000" w:themeColor="text1"/>
          <w:lang w:val="pt-BR"/>
        </w:rPr>
      </w:pPr>
    </w:p>
    <w:p w14:paraId="5B50F446" w14:textId="7FEBDC59" w:rsidR="003F2942" w:rsidRDefault="00683591" w:rsidP="00683591">
      <w:pPr>
        <w:spacing w:line="240" w:lineRule="auto"/>
        <w:jc w:val="both"/>
        <w:rPr>
          <w:rFonts w:ascii="Calibri" w:hAnsi="Calibri"/>
          <w:color w:val="000000" w:themeColor="text1"/>
          <w:lang w:val="pt-BR"/>
        </w:rPr>
      </w:pPr>
      <w:proofErr w:type="spellStart"/>
      <w:r>
        <w:rPr>
          <w:rFonts w:ascii="Calibri" w:hAnsi="Calibri"/>
          <w:color w:val="000000" w:themeColor="text1"/>
          <w:lang w:val="pt-BR"/>
        </w:rPr>
        <w:t>When</w:t>
      </w:r>
      <w:proofErr w:type="spellEnd"/>
      <w:r>
        <w:rPr>
          <w:rFonts w:ascii="Calibri" w:hAnsi="Calibri"/>
          <w:color w:val="000000" w:themeColor="text1"/>
          <w:lang w:val="pt-BR"/>
        </w:rPr>
        <w:t xml:space="preserve"> </w:t>
      </w:r>
      <w:r w:rsidR="003F2942" w:rsidRPr="003F2942">
        <w:rPr>
          <w:rFonts w:ascii="Calibri" w:hAnsi="Calibri"/>
          <w:color w:val="000000" w:themeColor="text1"/>
          <w:lang w:val="pt-BR"/>
        </w:rPr>
        <w:t xml:space="preserve">you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create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an account on the Internet to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advertise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your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business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you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have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to be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very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careful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. One of the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important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things I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learnt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in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Lecture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Mohammed's class is to make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sure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your account is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secure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and not to share your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address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and personal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information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with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any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site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because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there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are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many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sites that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collect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information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from you. As an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example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he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gave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in class,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his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Facebook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has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already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been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hacked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so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you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have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to be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very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careful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never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share your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log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in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information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with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anyone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. It is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important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for your marketing that you are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always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attentive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to your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audience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listening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their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opinions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answering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comments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messages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encouraging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positive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interaction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with your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community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always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being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professional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avoid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bad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comments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people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who are </w:t>
      </w:r>
      <w:proofErr w:type="spellStart"/>
      <w:r w:rsidR="003F2942" w:rsidRPr="003F2942">
        <w:rPr>
          <w:rFonts w:ascii="Calibri" w:hAnsi="Calibri"/>
          <w:color w:val="000000" w:themeColor="text1"/>
          <w:lang w:val="pt-BR"/>
        </w:rPr>
        <w:t>dissatisfied</w:t>
      </w:r>
      <w:proofErr w:type="spellEnd"/>
      <w:r w:rsidR="003F2942" w:rsidRPr="003F2942">
        <w:rPr>
          <w:rFonts w:ascii="Calibri" w:hAnsi="Calibri"/>
          <w:color w:val="000000" w:themeColor="text1"/>
          <w:lang w:val="pt-BR"/>
        </w:rPr>
        <w:t xml:space="preserve"> with your work.</w:t>
      </w:r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Hiring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a team of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staff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members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is crucial for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anyone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launching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a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business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since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they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will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help you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stay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on top of social media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management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avoid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burnout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, and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keep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your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customers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informed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about news,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promotions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, and new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goods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. In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order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succeed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with your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company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being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promoted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on social media, make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sure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that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everyone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on your team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maintains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the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privacy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of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company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information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prevent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information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leaks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, and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train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everyone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constantly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respond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individuals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 xml:space="preserve"> on social media with </w:t>
      </w:r>
      <w:proofErr w:type="spellStart"/>
      <w:r w:rsidR="00471FA2" w:rsidRPr="00471FA2">
        <w:rPr>
          <w:rFonts w:ascii="Calibri" w:hAnsi="Calibri"/>
          <w:color w:val="000000" w:themeColor="text1"/>
          <w:lang w:val="pt-BR"/>
        </w:rPr>
        <w:t>professionally</w:t>
      </w:r>
      <w:proofErr w:type="spellEnd"/>
      <w:r w:rsidR="00471FA2" w:rsidRPr="00471FA2">
        <w:rPr>
          <w:rFonts w:ascii="Calibri" w:hAnsi="Calibri"/>
          <w:color w:val="000000" w:themeColor="text1"/>
          <w:lang w:val="pt-BR"/>
        </w:rPr>
        <w:t>.</w:t>
      </w:r>
    </w:p>
    <w:p w14:paraId="323BB5BF" w14:textId="77777777" w:rsidR="009030F6" w:rsidRDefault="009030F6" w:rsidP="00683591">
      <w:pPr>
        <w:spacing w:line="240" w:lineRule="auto"/>
        <w:jc w:val="both"/>
        <w:rPr>
          <w:rFonts w:ascii="Calibri" w:hAnsi="Calibri"/>
          <w:color w:val="000000" w:themeColor="text1"/>
          <w:lang w:val="pt-BR"/>
        </w:rPr>
      </w:pPr>
    </w:p>
    <w:p w14:paraId="2D3AA74F" w14:textId="34B6620B" w:rsidR="009030F6" w:rsidRPr="0013558C" w:rsidRDefault="009030F6" w:rsidP="009030F6">
      <w:pPr>
        <w:spacing w:line="240" w:lineRule="auto"/>
        <w:jc w:val="center"/>
        <w:rPr>
          <w:rFonts w:ascii="Calibri" w:hAnsi="Calibri"/>
          <w:b/>
          <w:bCs/>
          <w:color w:val="000000" w:themeColor="text1"/>
          <w:sz w:val="40"/>
          <w:szCs w:val="40"/>
          <w:u w:val="single"/>
          <w:lang w:val="pt-BR"/>
        </w:rPr>
      </w:pPr>
      <w:proofErr w:type="spellStart"/>
      <w:r w:rsidRPr="0013558C">
        <w:rPr>
          <w:rFonts w:ascii="Calibri" w:hAnsi="Calibri"/>
          <w:b/>
          <w:bCs/>
          <w:color w:val="000000" w:themeColor="text1"/>
          <w:sz w:val="40"/>
          <w:szCs w:val="40"/>
          <w:u w:val="single"/>
          <w:lang w:val="pt-BR"/>
        </w:rPr>
        <w:t>Conclusion</w:t>
      </w:r>
      <w:proofErr w:type="spellEnd"/>
    </w:p>
    <w:p w14:paraId="3D510E6B" w14:textId="77777777" w:rsidR="0013558C" w:rsidRDefault="0013558C" w:rsidP="009030F6">
      <w:pPr>
        <w:spacing w:line="240" w:lineRule="auto"/>
        <w:jc w:val="center"/>
        <w:rPr>
          <w:rFonts w:ascii="Calibri" w:hAnsi="Calibri"/>
          <w:b/>
          <w:bCs/>
          <w:color w:val="000000" w:themeColor="text1"/>
          <w:sz w:val="40"/>
          <w:szCs w:val="40"/>
          <w:lang w:val="pt-BR"/>
        </w:rPr>
      </w:pPr>
    </w:p>
    <w:p w14:paraId="2C7CAC2B" w14:textId="77777777" w:rsidR="0013558C" w:rsidRDefault="0013558C" w:rsidP="009030F6">
      <w:pPr>
        <w:spacing w:line="240" w:lineRule="auto"/>
        <w:jc w:val="center"/>
        <w:rPr>
          <w:rFonts w:ascii="Calibri" w:hAnsi="Calibri"/>
          <w:b/>
          <w:bCs/>
          <w:color w:val="000000" w:themeColor="text1"/>
          <w:sz w:val="40"/>
          <w:szCs w:val="40"/>
          <w:lang w:val="pt-BR"/>
        </w:rPr>
      </w:pPr>
    </w:p>
    <w:p w14:paraId="723DCBA7" w14:textId="4355E448" w:rsidR="00C50AD1" w:rsidRDefault="00DB33C6" w:rsidP="00DB33C6">
      <w:pPr>
        <w:spacing w:line="240" w:lineRule="auto"/>
        <w:jc w:val="both"/>
        <w:rPr>
          <w:rFonts w:ascii="Calibri" w:hAnsi="Calibri"/>
          <w:color w:val="000000" w:themeColor="text1"/>
          <w:lang w:val="pt-BR"/>
        </w:rPr>
      </w:pPr>
      <w:proofErr w:type="spellStart"/>
      <w:r w:rsidRPr="00DB33C6">
        <w:rPr>
          <w:rFonts w:ascii="Calibri" w:hAnsi="Calibri"/>
          <w:color w:val="000000" w:themeColor="text1"/>
          <w:lang w:val="pt-BR"/>
        </w:rPr>
        <w:t>After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all of this work is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finished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and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I've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learnt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everything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there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is to be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aware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that we can use social media to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create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a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lot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of content and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even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collaborate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with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other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businesses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to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produce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joint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products that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will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expand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the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company's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reach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into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new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markets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. By using social networks, we can learn how well our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business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is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performing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as well as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what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needs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to be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improved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. As a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result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, we can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always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design new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strategies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based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on client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feedback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,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which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also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turns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into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a new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kind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of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entrepreneurship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. To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sum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up,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however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, I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also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discovered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that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maintaining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the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security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of our data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requires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us to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constantly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be more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knowledgeable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 xml:space="preserve"> about digital </w:t>
      </w:r>
      <w:proofErr w:type="spellStart"/>
      <w:r w:rsidRPr="00DB33C6">
        <w:rPr>
          <w:rFonts w:ascii="Calibri" w:hAnsi="Calibri"/>
          <w:color w:val="000000" w:themeColor="text1"/>
          <w:lang w:val="pt-BR"/>
        </w:rPr>
        <w:t>abilities</w:t>
      </w:r>
      <w:proofErr w:type="spellEnd"/>
      <w:r w:rsidRPr="00DB33C6">
        <w:rPr>
          <w:rFonts w:ascii="Calibri" w:hAnsi="Calibri"/>
          <w:color w:val="000000" w:themeColor="text1"/>
          <w:lang w:val="pt-BR"/>
        </w:rPr>
        <w:t>.</w:t>
      </w:r>
      <w:r w:rsidR="002342B7">
        <w:rPr>
          <w:rFonts w:ascii="Calibri" w:hAnsi="Calibri"/>
          <w:color w:val="000000" w:themeColor="text1"/>
          <w:lang w:val="pt-BR"/>
        </w:rPr>
        <w:t xml:space="preserve">  </w:t>
      </w:r>
    </w:p>
    <w:p w14:paraId="55F38382" w14:textId="77777777" w:rsidR="002342B7" w:rsidRDefault="002342B7" w:rsidP="00DB33C6">
      <w:pPr>
        <w:spacing w:line="240" w:lineRule="auto"/>
        <w:jc w:val="both"/>
        <w:rPr>
          <w:rFonts w:ascii="Calibri" w:hAnsi="Calibri"/>
          <w:color w:val="000000" w:themeColor="text1"/>
          <w:lang w:val="pt-BR"/>
        </w:rPr>
      </w:pPr>
    </w:p>
    <w:p w14:paraId="4790C917" w14:textId="27BF97A8" w:rsidR="002342B7" w:rsidRDefault="002342B7" w:rsidP="002342B7">
      <w:pPr>
        <w:spacing w:line="240" w:lineRule="auto"/>
        <w:jc w:val="center"/>
        <w:rPr>
          <w:rFonts w:ascii="Calibri" w:hAnsi="Calibri"/>
          <w:b/>
          <w:bCs/>
          <w:color w:val="000000" w:themeColor="text1"/>
          <w:sz w:val="40"/>
          <w:szCs w:val="40"/>
          <w:u w:val="single"/>
          <w:lang w:val="pt-BR"/>
        </w:rPr>
      </w:pPr>
      <w:proofErr w:type="spellStart"/>
      <w:r>
        <w:rPr>
          <w:rFonts w:ascii="Calibri" w:hAnsi="Calibri"/>
          <w:b/>
          <w:bCs/>
          <w:color w:val="000000" w:themeColor="text1"/>
          <w:sz w:val="40"/>
          <w:szCs w:val="40"/>
          <w:u w:val="single"/>
          <w:lang w:val="pt-BR"/>
        </w:rPr>
        <w:t>Reference</w:t>
      </w:r>
      <w:proofErr w:type="spellEnd"/>
      <w:r>
        <w:rPr>
          <w:rFonts w:ascii="Calibri" w:hAnsi="Calibri"/>
          <w:b/>
          <w:bCs/>
          <w:color w:val="000000" w:themeColor="text1"/>
          <w:sz w:val="40"/>
          <w:szCs w:val="40"/>
          <w:u w:val="single"/>
          <w:lang w:val="pt-BR"/>
        </w:rPr>
        <w:t xml:space="preserve"> </w:t>
      </w:r>
    </w:p>
    <w:p w14:paraId="6C9A4764" w14:textId="77777777" w:rsidR="002342B7" w:rsidRDefault="002342B7" w:rsidP="009E4509">
      <w:pPr>
        <w:spacing w:line="240" w:lineRule="auto"/>
        <w:rPr>
          <w:rFonts w:ascii="Calibri" w:hAnsi="Calibri"/>
          <w:b/>
          <w:bCs/>
          <w:color w:val="000000" w:themeColor="text1"/>
          <w:sz w:val="40"/>
          <w:szCs w:val="40"/>
          <w:u w:val="single"/>
          <w:lang w:val="pt-BR"/>
        </w:rPr>
      </w:pPr>
    </w:p>
    <w:p w14:paraId="2A856A22" w14:textId="25218073" w:rsidR="002342B7" w:rsidRDefault="004448F0" w:rsidP="009E4509">
      <w:pPr>
        <w:spacing w:line="240" w:lineRule="auto"/>
        <w:rPr>
          <w:rFonts w:ascii="Calibri" w:hAnsi="Calibri"/>
          <w:color w:val="000000" w:themeColor="text1"/>
          <w:lang w:val="pt-BR"/>
        </w:rPr>
      </w:pPr>
      <w:r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>
        <w:rPr>
          <w:rFonts w:ascii="Calibri" w:hAnsi="Calibri"/>
          <w:color w:val="000000" w:themeColor="text1"/>
          <w:lang w:val="pt-BR"/>
        </w:rPr>
        <w:t>Sivathanu</w:t>
      </w:r>
      <w:proofErr w:type="spellEnd"/>
      <w:r>
        <w:rPr>
          <w:rFonts w:ascii="Calibri" w:hAnsi="Calibri"/>
          <w:color w:val="000000" w:themeColor="text1"/>
          <w:lang w:val="pt-BR"/>
        </w:rPr>
        <w:t xml:space="preserve"> B., </w:t>
      </w:r>
      <w:proofErr w:type="spellStart"/>
      <w:r>
        <w:rPr>
          <w:rFonts w:ascii="Calibri" w:hAnsi="Calibri"/>
          <w:color w:val="000000" w:themeColor="text1"/>
          <w:lang w:val="pt-BR"/>
        </w:rPr>
        <w:t>Pillai</w:t>
      </w:r>
      <w:proofErr w:type="spellEnd"/>
      <w:r>
        <w:rPr>
          <w:rFonts w:ascii="Calibri" w:hAnsi="Calibri"/>
          <w:color w:val="000000" w:themeColor="text1"/>
          <w:lang w:val="pt-BR"/>
        </w:rPr>
        <w:t xml:space="preserve"> </w:t>
      </w:r>
      <w:r w:rsidR="001A08FF">
        <w:rPr>
          <w:rFonts w:ascii="Calibri" w:hAnsi="Calibri"/>
          <w:color w:val="000000" w:themeColor="text1"/>
          <w:lang w:val="pt-BR"/>
        </w:rPr>
        <w:t>R.’</w:t>
      </w:r>
      <w:proofErr w:type="spellStart"/>
      <w:r w:rsidR="009F7272">
        <w:rPr>
          <w:rFonts w:ascii="Calibri" w:hAnsi="Calibri"/>
          <w:color w:val="000000" w:themeColor="text1"/>
          <w:lang w:val="pt-BR"/>
        </w:rPr>
        <w:t>International</w:t>
      </w:r>
      <w:proofErr w:type="spellEnd"/>
      <w:r w:rsidR="00D810AD">
        <w:rPr>
          <w:rFonts w:ascii="Calibri" w:hAnsi="Calibri"/>
          <w:color w:val="000000" w:themeColor="text1"/>
          <w:lang w:val="pt-BR"/>
        </w:rPr>
        <w:t xml:space="preserve"> journal o</w:t>
      </w:r>
      <w:r w:rsidR="00C50754">
        <w:rPr>
          <w:rFonts w:ascii="Calibri" w:hAnsi="Calibri"/>
          <w:color w:val="000000" w:themeColor="text1"/>
          <w:lang w:val="pt-BR"/>
        </w:rPr>
        <w:t>f</w:t>
      </w:r>
      <w:r w:rsidR="00D810AD">
        <w:rPr>
          <w:rFonts w:ascii="Calibri" w:hAnsi="Calibri"/>
          <w:color w:val="000000" w:themeColor="text1"/>
          <w:lang w:val="pt-BR"/>
        </w:rPr>
        <w:t xml:space="preserve"> </w:t>
      </w:r>
      <w:proofErr w:type="spellStart"/>
      <w:r w:rsidR="00D810AD">
        <w:rPr>
          <w:rFonts w:ascii="Calibri" w:hAnsi="Calibri"/>
          <w:color w:val="000000" w:themeColor="text1"/>
          <w:lang w:val="pt-BR"/>
        </w:rPr>
        <w:t>management</w:t>
      </w:r>
      <w:proofErr w:type="spellEnd"/>
      <w:r w:rsidR="00D810AD">
        <w:rPr>
          <w:rFonts w:ascii="Calibri" w:hAnsi="Calibri"/>
          <w:color w:val="000000" w:themeColor="text1"/>
          <w:lang w:val="pt-BR"/>
        </w:rPr>
        <w:t xml:space="preserve"> </w:t>
      </w:r>
      <w:r w:rsidR="001A08FF">
        <w:rPr>
          <w:rFonts w:ascii="Calibri" w:hAnsi="Calibri"/>
          <w:color w:val="000000" w:themeColor="text1"/>
          <w:lang w:val="pt-BR"/>
        </w:rPr>
        <w:t>‘(</w:t>
      </w:r>
      <w:r>
        <w:rPr>
          <w:rFonts w:ascii="Calibri" w:hAnsi="Calibri"/>
          <w:color w:val="000000" w:themeColor="text1"/>
          <w:lang w:val="pt-BR"/>
        </w:rPr>
        <w:t xml:space="preserve">2014) </w:t>
      </w:r>
      <w:hyperlink r:id="rId5" w:anchor="d=gs_qabs&amp;t=1724534893530&amp;u=%23p%3DAyCq94yP5HEJ" w:history="1">
        <w:r w:rsidR="009E4509" w:rsidRPr="009E4509">
          <w:rPr>
            <w:rStyle w:val="Hyperlink"/>
            <w:rFonts w:ascii="Calibri" w:hAnsi="Calibri"/>
            <w:lang w:val="pt-BR"/>
          </w:rPr>
          <w:t>https://scholar.google.com/scholar?hl=en&amp;as_sdt=0%2C5&amp;q=use+of+social+media+to+attract+and+engage+new+costumer+&amp;btnG=#d=gs_qabs&amp;t=1724534893530&amp;u=%23p%3DAyCq94yP5HEJ</w:t>
        </w:r>
      </w:hyperlink>
      <w:r w:rsidR="00D156C7">
        <w:rPr>
          <w:rFonts w:ascii="Calibri" w:hAnsi="Calibri"/>
          <w:color w:val="000000" w:themeColor="text1"/>
          <w:lang w:val="pt-BR"/>
        </w:rPr>
        <w:t xml:space="preserve"> ( </w:t>
      </w:r>
      <w:proofErr w:type="spellStart"/>
      <w:r w:rsidR="00D156C7">
        <w:rPr>
          <w:rFonts w:ascii="Calibri" w:hAnsi="Calibri"/>
          <w:color w:val="000000" w:themeColor="text1"/>
          <w:lang w:val="pt-BR"/>
        </w:rPr>
        <w:t>accessed</w:t>
      </w:r>
      <w:proofErr w:type="spellEnd"/>
      <w:r w:rsidR="00D156C7">
        <w:rPr>
          <w:rFonts w:ascii="Calibri" w:hAnsi="Calibri"/>
          <w:color w:val="000000" w:themeColor="text1"/>
          <w:lang w:val="pt-BR"/>
        </w:rPr>
        <w:t xml:space="preserve"> 24.8.24) </w:t>
      </w:r>
    </w:p>
    <w:p w14:paraId="47ACC758" w14:textId="77777777" w:rsidR="00D156C7" w:rsidRDefault="00D156C7" w:rsidP="009E4509">
      <w:pPr>
        <w:spacing w:line="240" w:lineRule="auto"/>
        <w:rPr>
          <w:rFonts w:ascii="Calibri" w:hAnsi="Calibri"/>
          <w:color w:val="000000" w:themeColor="text1"/>
          <w:lang w:val="pt-BR"/>
        </w:rPr>
      </w:pPr>
    </w:p>
    <w:p w14:paraId="4D93705D" w14:textId="0F34E775" w:rsidR="00C50754" w:rsidRDefault="00C50754" w:rsidP="009E4509">
      <w:pPr>
        <w:spacing w:line="240" w:lineRule="auto"/>
        <w:rPr>
          <w:rFonts w:ascii="Calibri" w:hAnsi="Calibri"/>
          <w:color w:val="000000" w:themeColor="text1"/>
          <w:lang w:val="pt-BR"/>
        </w:rPr>
      </w:pPr>
      <w:proofErr w:type="spellStart"/>
      <w:r>
        <w:rPr>
          <w:rFonts w:ascii="Calibri" w:hAnsi="Calibri"/>
          <w:color w:val="000000" w:themeColor="text1"/>
          <w:lang w:val="pt-BR"/>
        </w:rPr>
        <w:lastRenderedPageBreak/>
        <w:t>Malthouse</w:t>
      </w:r>
      <w:proofErr w:type="spellEnd"/>
      <w:r>
        <w:rPr>
          <w:rFonts w:ascii="Calibri" w:hAnsi="Calibri"/>
          <w:color w:val="000000" w:themeColor="text1"/>
          <w:lang w:val="pt-BR"/>
        </w:rPr>
        <w:t xml:space="preserve"> C. E., </w:t>
      </w:r>
      <w:proofErr w:type="spellStart"/>
      <w:r w:rsidR="00D74731">
        <w:rPr>
          <w:rFonts w:ascii="Calibri" w:hAnsi="Calibri"/>
          <w:color w:val="000000" w:themeColor="text1"/>
          <w:lang w:val="pt-BR"/>
        </w:rPr>
        <w:t>Haenlein</w:t>
      </w:r>
      <w:proofErr w:type="spellEnd"/>
      <w:r w:rsidR="00D74731">
        <w:rPr>
          <w:rFonts w:ascii="Calibri" w:hAnsi="Calibri"/>
          <w:color w:val="000000" w:themeColor="text1"/>
          <w:lang w:val="pt-BR"/>
        </w:rPr>
        <w:t xml:space="preserve"> M., </w:t>
      </w:r>
      <w:proofErr w:type="spellStart"/>
      <w:r w:rsidR="00D74731">
        <w:rPr>
          <w:rFonts w:ascii="Calibri" w:hAnsi="Calibri"/>
          <w:color w:val="000000" w:themeColor="text1"/>
          <w:lang w:val="pt-BR"/>
        </w:rPr>
        <w:t>Skiera</w:t>
      </w:r>
      <w:proofErr w:type="spellEnd"/>
      <w:r w:rsidR="00D74731">
        <w:rPr>
          <w:rFonts w:ascii="Calibri" w:hAnsi="Calibri"/>
          <w:color w:val="000000" w:themeColor="text1"/>
          <w:lang w:val="pt-BR"/>
        </w:rPr>
        <w:t xml:space="preserve"> B. </w:t>
      </w:r>
      <w:r w:rsidR="004B4541">
        <w:rPr>
          <w:rFonts w:ascii="Calibri" w:hAnsi="Calibri"/>
          <w:color w:val="000000" w:themeColor="text1"/>
          <w:lang w:val="pt-BR"/>
        </w:rPr>
        <w:t>‘Journal of interactive marketing’(</w:t>
      </w:r>
      <w:r w:rsidR="00F32C13">
        <w:rPr>
          <w:rFonts w:ascii="Calibri" w:hAnsi="Calibri"/>
          <w:color w:val="000000" w:themeColor="text1"/>
          <w:lang w:val="pt-BR"/>
        </w:rPr>
        <w:t xml:space="preserve">2013) p.4 </w:t>
      </w:r>
      <w:hyperlink r:id="rId6" w:anchor="d=gs_qabs&amp;t=1724535164126&amp;u=%23p%3Dt7uDfHEe1sIJ" w:history="1">
        <w:r w:rsidR="009109AF" w:rsidRPr="009109AF">
          <w:rPr>
            <w:rStyle w:val="Hyperlink"/>
            <w:rFonts w:ascii="Calibri" w:hAnsi="Calibri"/>
            <w:lang w:val="pt-BR"/>
          </w:rPr>
          <w:t>https://scholar.google.com/scholar?hl=en&amp;as_sdt=0%2C5&amp;q=managing+customer+relationships+in+the+social+media&amp;btnG=#d=gs_qabs&amp;t=1724535164126&amp;u=%23p%3Dt7uDfHEe1sIJ</w:t>
        </w:r>
      </w:hyperlink>
      <w:r w:rsidR="001F2F30">
        <w:rPr>
          <w:rFonts w:ascii="Calibri" w:hAnsi="Calibri"/>
          <w:color w:val="000000" w:themeColor="text1"/>
          <w:lang w:val="pt-BR"/>
        </w:rPr>
        <w:t xml:space="preserve"> (</w:t>
      </w:r>
      <w:proofErr w:type="spellStart"/>
      <w:r w:rsidR="001F2F30">
        <w:rPr>
          <w:rFonts w:ascii="Calibri" w:hAnsi="Calibri"/>
          <w:color w:val="000000" w:themeColor="text1"/>
          <w:lang w:val="pt-BR"/>
        </w:rPr>
        <w:t>Accessed</w:t>
      </w:r>
      <w:proofErr w:type="spellEnd"/>
      <w:r w:rsidR="001F2F30">
        <w:rPr>
          <w:rFonts w:ascii="Calibri" w:hAnsi="Calibri"/>
          <w:color w:val="000000" w:themeColor="text1"/>
          <w:lang w:val="pt-BR"/>
        </w:rPr>
        <w:t xml:space="preserve"> 24.8.24) </w:t>
      </w:r>
    </w:p>
    <w:p w14:paraId="4D349820" w14:textId="77777777" w:rsidR="001F2F30" w:rsidRDefault="001F2F30" w:rsidP="009E4509">
      <w:pPr>
        <w:spacing w:line="240" w:lineRule="auto"/>
        <w:rPr>
          <w:rFonts w:ascii="Calibri" w:hAnsi="Calibri"/>
          <w:color w:val="000000" w:themeColor="text1"/>
          <w:lang w:val="pt-BR"/>
        </w:rPr>
      </w:pPr>
    </w:p>
    <w:p w14:paraId="6C4C1016" w14:textId="2F917CE5" w:rsidR="001F2F30" w:rsidRDefault="00444B44" w:rsidP="009E4509">
      <w:pPr>
        <w:spacing w:line="240" w:lineRule="auto"/>
        <w:rPr>
          <w:rFonts w:ascii="Calibri" w:hAnsi="Calibri"/>
          <w:color w:val="000000" w:themeColor="text1"/>
          <w:lang w:val="pt-BR"/>
        </w:rPr>
      </w:pPr>
      <w:r>
        <w:rPr>
          <w:rFonts w:ascii="Calibri" w:hAnsi="Calibri"/>
          <w:color w:val="000000" w:themeColor="text1"/>
          <w:lang w:val="pt-BR"/>
        </w:rPr>
        <w:t>M</w:t>
      </w:r>
      <w:r w:rsidR="00655AB7">
        <w:rPr>
          <w:rFonts w:ascii="Calibri" w:hAnsi="Calibri"/>
          <w:color w:val="000000" w:themeColor="text1"/>
          <w:lang w:val="pt-BR"/>
        </w:rPr>
        <w:t xml:space="preserve">enezes C. R., </w:t>
      </w:r>
      <w:r w:rsidR="005A04C1">
        <w:rPr>
          <w:rFonts w:ascii="Calibri" w:hAnsi="Calibri"/>
          <w:color w:val="000000" w:themeColor="text1"/>
          <w:lang w:val="pt-BR"/>
        </w:rPr>
        <w:t xml:space="preserve">‘Erasmus University’(2013) </w:t>
      </w:r>
      <w:hyperlink r:id="rId7" w:anchor="d=gs_qabs&amp;t=1724535302318&amp;u=%23p%3DtdpZBsBBPPIJ" w:history="1">
        <w:r w:rsidR="00634829" w:rsidRPr="00634829">
          <w:rPr>
            <w:rStyle w:val="Hyperlink"/>
            <w:rFonts w:ascii="Calibri" w:hAnsi="Calibri"/>
            <w:lang w:val="pt-BR"/>
          </w:rPr>
          <w:t>https://scholar.google.com/scholar?hl=en&amp;as_sdt=0%2C5&amp;q=advantages+of+strong+brands+on+costumer+reach+and+customer+engagement&amp;oq=advantages+of+strong+brands+on+costumer+reach+and+costumer+engagem#d=gs_qabs&amp;t=1724535302318&amp;u=%23p%3DtdpZBsBBPPIJ</w:t>
        </w:r>
      </w:hyperlink>
      <w:r w:rsidR="00634829">
        <w:rPr>
          <w:rFonts w:ascii="Calibri" w:hAnsi="Calibri"/>
          <w:color w:val="000000" w:themeColor="text1"/>
          <w:lang w:val="pt-BR"/>
        </w:rPr>
        <w:t xml:space="preserve"> (</w:t>
      </w:r>
      <w:proofErr w:type="spellStart"/>
      <w:r w:rsidR="00634829">
        <w:rPr>
          <w:rFonts w:ascii="Calibri" w:hAnsi="Calibri"/>
          <w:color w:val="000000" w:themeColor="text1"/>
          <w:lang w:val="pt-BR"/>
        </w:rPr>
        <w:t>Accessed</w:t>
      </w:r>
      <w:proofErr w:type="spellEnd"/>
      <w:r w:rsidR="00634829">
        <w:rPr>
          <w:rFonts w:ascii="Calibri" w:hAnsi="Calibri"/>
          <w:color w:val="000000" w:themeColor="text1"/>
          <w:lang w:val="pt-BR"/>
        </w:rPr>
        <w:t xml:space="preserve"> 24.8.24) </w:t>
      </w:r>
    </w:p>
    <w:p w14:paraId="22368A7B" w14:textId="77777777" w:rsidR="00D156C7" w:rsidRPr="00D810AD" w:rsidRDefault="00D156C7" w:rsidP="009E4509">
      <w:pPr>
        <w:spacing w:line="240" w:lineRule="auto"/>
        <w:rPr>
          <w:rFonts w:ascii="Calibri" w:hAnsi="Calibri"/>
          <w:color w:val="000000" w:themeColor="text1"/>
          <w:lang w:val="pt-BR"/>
        </w:rPr>
      </w:pPr>
    </w:p>
    <w:sectPr w:rsidR="00D156C7" w:rsidRPr="00D810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79"/>
  <w:proofState w:spelling="clean"/>
  <w:revisionView w:formatting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20DC3"/>
    <w:rsid w:val="00072122"/>
    <w:rsid w:val="000A3194"/>
    <w:rsid w:val="000B18EA"/>
    <w:rsid w:val="000C2C41"/>
    <w:rsid w:val="001131BE"/>
    <w:rsid w:val="0013558C"/>
    <w:rsid w:val="00195DDC"/>
    <w:rsid w:val="001A08FF"/>
    <w:rsid w:val="001F2F30"/>
    <w:rsid w:val="00233FA3"/>
    <w:rsid w:val="002342B7"/>
    <w:rsid w:val="0025334A"/>
    <w:rsid w:val="003003DA"/>
    <w:rsid w:val="00341417"/>
    <w:rsid w:val="003A74F4"/>
    <w:rsid w:val="003F2942"/>
    <w:rsid w:val="00426180"/>
    <w:rsid w:val="004448F0"/>
    <w:rsid w:val="00444B44"/>
    <w:rsid w:val="00456547"/>
    <w:rsid w:val="00471FA2"/>
    <w:rsid w:val="00482122"/>
    <w:rsid w:val="004B4541"/>
    <w:rsid w:val="00556AC4"/>
    <w:rsid w:val="00557515"/>
    <w:rsid w:val="00576E7B"/>
    <w:rsid w:val="005A04C1"/>
    <w:rsid w:val="005B5701"/>
    <w:rsid w:val="00634829"/>
    <w:rsid w:val="00655AB7"/>
    <w:rsid w:val="00683591"/>
    <w:rsid w:val="006F01CF"/>
    <w:rsid w:val="007548E4"/>
    <w:rsid w:val="00761688"/>
    <w:rsid w:val="007C0462"/>
    <w:rsid w:val="007E1408"/>
    <w:rsid w:val="007E5E9D"/>
    <w:rsid w:val="00823B1C"/>
    <w:rsid w:val="00870742"/>
    <w:rsid w:val="009030F6"/>
    <w:rsid w:val="009109AF"/>
    <w:rsid w:val="00925E55"/>
    <w:rsid w:val="00984344"/>
    <w:rsid w:val="0098596E"/>
    <w:rsid w:val="009E4509"/>
    <w:rsid w:val="009F7272"/>
    <w:rsid w:val="00A307F5"/>
    <w:rsid w:val="00A33C02"/>
    <w:rsid w:val="00A40DE2"/>
    <w:rsid w:val="00A544CF"/>
    <w:rsid w:val="00A86869"/>
    <w:rsid w:val="00AF5A88"/>
    <w:rsid w:val="00B174C4"/>
    <w:rsid w:val="00B20931"/>
    <w:rsid w:val="00C50754"/>
    <w:rsid w:val="00C50AD1"/>
    <w:rsid w:val="00C929A6"/>
    <w:rsid w:val="00D156C7"/>
    <w:rsid w:val="00D24FAA"/>
    <w:rsid w:val="00D669E3"/>
    <w:rsid w:val="00D74731"/>
    <w:rsid w:val="00D810AD"/>
    <w:rsid w:val="00D959C2"/>
    <w:rsid w:val="00DA09CC"/>
    <w:rsid w:val="00DB33C6"/>
    <w:rsid w:val="00E02F57"/>
    <w:rsid w:val="00E20DC3"/>
    <w:rsid w:val="00F32C13"/>
    <w:rsid w:val="00FA1B80"/>
    <w:rsid w:val="00FB404E"/>
    <w:rsid w:val="00FC58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821D2FA"/>
  <w15:chartTrackingRefBased/>
  <w15:docId w15:val="{6DC48AE4-DB65-C04B-A839-2CCD7F42BA9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20DC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20DC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20DC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20DC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20DC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20DC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20DC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20DC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20DC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20DC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20DC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20DC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20DC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20DC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20DC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20DC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20DC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20DC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20DC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20DC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20DC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20DC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20DC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20DC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20DC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20DC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20DC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20DC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20DC3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E450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E45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scholar.google.com/scholar?hl=en&amp;as_sdt=0%2C5&amp;q=advantages+of+strong+brands+on+costumer+reach+and+customer+engagement&amp;oq=advantages+of+strong+brands+on+costumer+reach+and+costumer+engagem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scholar.google.com/scholar?hl=en&amp;as_sdt=0%2C5&amp;q=managing+customer+relationships+in+the+social+media&amp;btnG=" TargetMode="External"/><Relationship Id="rId5" Type="http://schemas.openxmlformats.org/officeDocument/2006/relationships/hyperlink" Target="https://scholar.google.com/scholar?hl=en&amp;as_sdt=0%2C5&amp;q=use+of+social+media+to+attract+and+engage+new+costumer+&amp;btnG=" TargetMode="External"/><Relationship Id="rId4" Type="http://schemas.openxmlformats.org/officeDocument/2006/relationships/image" Target="media/image1.jpeg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1028</Words>
  <Characters>5861</Characters>
  <Application>Microsoft Office Word</Application>
  <DocSecurity>0</DocSecurity>
  <Lines>48</Lines>
  <Paragraphs>13</Paragraphs>
  <ScaleCrop>false</ScaleCrop>
  <Company/>
  <LinksUpToDate>false</LinksUpToDate>
  <CharactersWithSpaces>6876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Mirieli Felix (2336848)</dc:creator>
  <cp:keywords/>
  <dc:description/>
  <cp:lastModifiedBy>Mirieli Felix (2336848)</cp:lastModifiedBy>
  <cp:revision>2</cp:revision>
  <dcterms:created xsi:type="dcterms:W3CDTF">2024-08-24T21:37:00Z</dcterms:created>
  <dcterms:modified xsi:type="dcterms:W3CDTF">2024-08-24T21:37:00Z</dcterms:modified>
</cp:coreProperties>
</file>