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820B4" w14:textId="77777777" w:rsidR="004D568E" w:rsidRDefault="001C5410" w:rsidP="00DB27B3">
      <w:pPr>
        <w:spacing w:line="480" w:lineRule="auto"/>
        <w:rPr>
          <w:szCs w:val="24"/>
        </w:rPr>
      </w:pPr>
      <w:r>
        <w:rPr>
          <w:szCs w:val="24"/>
        </w:rPr>
        <w:t xml:space="preserve">                                             </w:t>
      </w:r>
    </w:p>
    <w:p w14:paraId="3ACCAE2F" w14:textId="77777777" w:rsidR="004D568E" w:rsidRDefault="004D568E" w:rsidP="00DB27B3">
      <w:pPr>
        <w:spacing w:line="480" w:lineRule="auto"/>
        <w:rPr>
          <w:szCs w:val="24"/>
        </w:rPr>
      </w:pPr>
    </w:p>
    <w:p w14:paraId="7BD7326C" w14:textId="77777777" w:rsidR="004D568E" w:rsidRDefault="004D568E" w:rsidP="00DB27B3">
      <w:pPr>
        <w:spacing w:line="480" w:lineRule="auto"/>
        <w:rPr>
          <w:szCs w:val="24"/>
        </w:rPr>
      </w:pPr>
    </w:p>
    <w:p w14:paraId="696F3B80" w14:textId="77777777" w:rsidR="007D58CE" w:rsidRDefault="004D568E" w:rsidP="00DB27B3">
      <w:pPr>
        <w:spacing w:line="480" w:lineRule="auto"/>
        <w:rPr>
          <w:szCs w:val="24"/>
        </w:rPr>
      </w:pPr>
      <w:r>
        <w:rPr>
          <w:szCs w:val="24"/>
        </w:rPr>
        <w:t xml:space="preserve">                                           </w:t>
      </w:r>
      <w:r w:rsidR="007D58CE">
        <w:rPr>
          <w:szCs w:val="24"/>
        </w:rPr>
        <w:t xml:space="preserve">     </w:t>
      </w:r>
      <w:r w:rsidR="001C5410">
        <w:rPr>
          <w:szCs w:val="24"/>
        </w:rPr>
        <w:t xml:space="preserve"> </w:t>
      </w:r>
    </w:p>
    <w:p w14:paraId="282398FB" w14:textId="77777777" w:rsidR="007D58CE" w:rsidRDefault="007D58CE" w:rsidP="00DB27B3">
      <w:pPr>
        <w:spacing w:line="480" w:lineRule="auto"/>
        <w:rPr>
          <w:szCs w:val="24"/>
        </w:rPr>
      </w:pPr>
    </w:p>
    <w:p w14:paraId="4B02DD01" w14:textId="7A715CFD" w:rsidR="00DB27B3" w:rsidRDefault="007D58CE" w:rsidP="00DB27B3">
      <w:pPr>
        <w:spacing w:line="480" w:lineRule="auto"/>
        <w:rPr>
          <w:b/>
          <w:szCs w:val="24"/>
        </w:rPr>
      </w:pPr>
      <w:r>
        <w:rPr>
          <w:szCs w:val="24"/>
        </w:rPr>
        <w:t xml:space="preserve">                                                 </w:t>
      </w:r>
      <w:r w:rsidR="002E6065" w:rsidRPr="002E6065">
        <w:rPr>
          <w:b/>
          <w:szCs w:val="24"/>
        </w:rPr>
        <w:t>Module: Motorcycle Technology</w:t>
      </w:r>
    </w:p>
    <w:p w14:paraId="47F269D7" w14:textId="1A634583" w:rsidR="002E6065" w:rsidRPr="002E6065" w:rsidRDefault="002E6065" w:rsidP="00DB27B3">
      <w:pPr>
        <w:spacing w:line="480" w:lineRule="auto"/>
        <w:rPr>
          <w:b/>
          <w:szCs w:val="24"/>
        </w:rPr>
      </w:pPr>
      <w:r w:rsidRPr="002E6065">
        <w:rPr>
          <w:b/>
          <w:szCs w:val="24"/>
        </w:rPr>
        <w:t>Assignment Title: Geometry, Handling and Performance Analysis of Modern Motorcycles</w:t>
      </w:r>
    </w:p>
    <w:p w14:paraId="79C1331F" w14:textId="1F05F651" w:rsidR="002E6065" w:rsidRDefault="003B46DE" w:rsidP="00DB27B3">
      <w:pPr>
        <w:spacing w:line="480" w:lineRule="auto"/>
        <w:jc w:val="center"/>
        <w:rPr>
          <w:b/>
          <w:szCs w:val="24"/>
        </w:rPr>
      </w:pPr>
      <w:r w:rsidRPr="002E6065">
        <w:rPr>
          <w:b/>
          <w:szCs w:val="24"/>
        </w:rPr>
        <w:t>Motorcycle Geometry Analysis and Dynamic Handling Investigation</w:t>
      </w:r>
    </w:p>
    <w:p w14:paraId="03D32D71" w14:textId="1707963A" w:rsidR="002E6065" w:rsidRDefault="002E6065" w:rsidP="00EB1F4A">
      <w:pPr>
        <w:spacing w:line="480" w:lineRule="auto"/>
        <w:jc w:val="center"/>
        <w:rPr>
          <w:b/>
          <w:szCs w:val="24"/>
        </w:rPr>
      </w:pPr>
      <w:r>
        <w:rPr>
          <w:b/>
          <w:szCs w:val="24"/>
        </w:rPr>
        <w:t xml:space="preserve">Name: </w:t>
      </w:r>
      <w:r w:rsidR="00253C72">
        <w:rPr>
          <w:b/>
          <w:szCs w:val="24"/>
        </w:rPr>
        <w:t>Johayer Anjum Tahmeed</w:t>
      </w:r>
    </w:p>
    <w:p w14:paraId="57830138" w14:textId="5BDF6E48" w:rsidR="002E6065" w:rsidRDefault="002E6065" w:rsidP="00EB1F4A">
      <w:pPr>
        <w:spacing w:line="480" w:lineRule="auto"/>
        <w:jc w:val="center"/>
        <w:rPr>
          <w:b/>
          <w:szCs w:val="24"/>
        </w:rPr>
      </w:pPr>
      <w:r>
        <w:rPr>
          <w:b/>
          <w:szCs w:val="24"/>
        </w:rPr>
        <w:t>ID:</w:t>
      </w:r>
      <w:r w:rsidR="00253C72">
        <w:rPr>
          <w:b/>
          <w:szCs w:val="24"/>
        </w:rPr>
        <w:t xml:space="preserve"> 2414378</w:t>
      </w:r>
    </w:p>
    <w:p w14:paraId="57D2B1E3" w14:textId="0CB9ED55" w:rsidR="002E6065" w:rsidRDefault="002E6065" w:rsidP="00EB1F4A">
      <w:pPr>
        <w:spacing w:line="480" w:lineRule="auto"/>
        <w:jc w:val="center"/>
        <w:rPr>
          <w:b/>
          <w:szCs w:val="24"/>
        </w:rPr>
      </w:pPr>
      <w:r>
        <w:rPr>
          <w:b/>
          <w:szCs w:val="24"/>
        </w:rPr>
        <w:t xml:space="preserve">Date: </w:t>
      </w:r>
      <w:r w:rsidR="0052439E">
        <w:rPr>
          <w:b/>
          <w:szCs w:val="24"/>
        </w:rPr>
        <w:t>14/12/2025</w:t>
      </w:r>
    </w:p>
    <w:p w14:paraId="48FF248F" w14:textId="77777777" w:rsidR="002E6065" w:rsidRDefault="002E6065" w:rsidP="002E6065">
      <w:pPr>
        <w:spacing w:line="360" w:lineRule="auto"/>
        <w:jc w:val="center"/>
        <w:rPr>
          <w:b/>
          <w:szCs w:val="24"/>
        </w:rPr>
      </w:pPr>
    </w:p>
    <w:p w14:paraId="7F2A6CA5" w14:textId="77777777" w:rsidR="002E6065" w:rsidRDefault="002E6065" w:rsidP="002E6065">
      <w:pPr>
        <w:spacing w:line="360" w:lineRule="auto"/>
        <w:jc w:val="center"/>
        <w:rPr>
          <w:b/>
          <w:szCs w:val="24"/>
        </w:rPr>
      </w:pPr>
    </w:p>
    <w:p w14:paraId="4D73D1F3" w14:textId="77777777" w:rsidR="003B46DE" w:rsidRPr="002E6065" w:rsidRDefault="003B46DE" w:rsidP="002E6065">
      <w:pPr>
        <w:spacing w:line="360" w:lineRule="auto"/>
        <w:rPr>
          <w:szCs w:val="24"/>
        </w:rPr>
      </w:pPr>
    </w:p>
    <w:p w14:paraId="6F4A3409" w14:textId="77777777" w:rsidR="003B46DE" w:rsidRPr="002E6065" w:rsidRDefault="003B46DE" w:rsidP="002E6065">
      <w:pPr>
        <w:spacing w:line="360" w:lineRule="auto"/>
        <w:rPr>
          <w:szCs w:val="24"/>
        </w:rPr>
      </w:pPr>
    </w:p>
    <w:p w14:paraId="0CBB3888" w14:textId="77777777" w:rsidR="003B46DE" w:rsidRPr="002E6065" w:rsidRDefault="003B46DE" w:rsidP="002E6065">
      <w:pPr>
        <w:spacing w:line="360" w:lineRule="auto"/>
        <w:rPr>
          <w:szCs w:val="24"/>
        </w:rPr>
      </w:pPr>
    </w:p>
    <w:p w14:paraId="4703564F" w14:textId="77777777" w:rsidR="00930000" w:rsidRDefault="00930000" w:rsidP="002E6065">
      <w:pPr>
        <w:spacing w:line="360" w:lineRule="auto"/>
        <w:rPr>
          <w:szCs w:val="24"/>
        </w:rPr>
        <w:sectPr w:rsidR="00930000" w:rsidSect="0048362C">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sdt>
      <w:sdtPr>
        <w:rPr>
          <w:rFonts w:ascii="Times New Roman" w:eastAsiaTheme="minorHAnsi" w:hAnsi="Times New Roman" w:cs="Times New Roman"/>
          <w:b/>
          <w:color w:val="auto"/>
          <w:sz w:val="24"/>
          <w:szCs w:val="24"/>
        </w:rPr>
        <w:id w:val="920609468"/>
        <w:docPartObj>
          <w:docPartGallery w:val="Table of Contents"/>
          <w:docPartUnique/>
        </w:docPartObj>
      </w:sdtPr>
      <w:sdtEndPr>
        <w:rPr>
          <w:bCs/>
          <w:noProof/>
        </w:rPr>
      </w:sdtEndPr>
      <w:sdtContent>
        <w:p w14:paraId="6612FC06" w14:textId="77777777" w:rsidR="00930000" w:rsidRPr="004A22BC" w:rsidRDefault="00930000" w:rsidP="00930000">
          <w:pPr>
            <w:pStyle w:val="TOCHeading"/>
            <w:jc w:val="center"/>
            <w:rPr>
              <w:rFonts w:ascii="Times New Roman" w:hAnsi="Times New Roman" w:cs="Times New Roman"/>
              <w:b/>
              <w:color w:val="auto"/>
              <w:sz w:val="24"/>
              <w:szCs w:val="24"/>
            </w:rPr>
          </w:pPr>
          <w:r w:rsidRPr="004A22BC">
            <w:rPr>
              <w:rFonts w:ascii="Times New Roman" w:hAnsi="Times New Roman" w:cs="Times New Roman"/>
              <w:b/>
              <w:color w:val="auto"/>
              <w:sz w:val="24"/>
              <w:szCs w:val="24"/>
            </w:rPr>
            <w:t>Table of Contents</w:t>
          </w:r>
        </w:p>
        <w:p w14:paraId="015B5E88" w14:textId="77777777" w:rsidR="00930000" w:rsidRPr="00930000" w:rsidRDefault="00930000" w:rsidP="00930000">
          <w:pPr>
            <w:pStyle w:val="TOC1"/>
            <w:tabs>
              <w:tab w:val="right" w:leader="dot" w:pos="9350"/>
            </w:tabs>
            <w:jc w:val="center"/>
            <w:rPr>
              <w:noProof/>
              <w:szCs w:val="24"/>
            </w:rPr>
          </w:pPr>
          <w:r w:rsidRPr="00930000">
            <w:rPr>
              <w:szCs w:val="24"/>
            </w:rPr>
            <w:fldChar w:fldCharType="begin"/>
          </w:r>
          <w:r w:rsidRPr="00930000">
            <w:rPr>
              <w:szCs w:val="24"/>
            </w:rPr>
            <w:instrText xml:space="preserve"> TOC \o "1-3" \h \z \u </w:instrText>
          </w:r>
          <w:r w:rsidRPr="00930000">
            <w:rPr>
              <w:szCs w:val="24"/>
            </w:rPr>
            <w:fldChar w:fldCharType="separate"/>
          </w:r>
          <w:hyperlink w:anchor="_Toc216579328" w:history="1">
            <w:r w:rsidRPr="00930000">
              <w:rPr>
                <w:rStyle w:val="Hyperlink"/>
                <w:noProof/>
                <w:color w:val="auto"/>
                <w:szCs w:val="24"/>
              </w:rPr>
              <w:t>1. Introduction</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_Toc216579328 \h </w:instrText>
            </w:r>
            <w:r w:rsidRPr="00930000">
              <w:rPr>
                <w:noProof/>
                <w:webHidden/>
                <w:szCs w:val="24"/>
              </w:rPr>
            </w:r>
            <w:r w:rsidRPr="00930000">
              <w:rPr>
                <w:noProof/>
                <w:webHidden/>
                <w:szCs w:val="24"/>
              </w:rPr>
              <w:fldChar w:fldCharType="separate"/>
            </w:r>
            <w:r w:rsidRPr="00930000">
              <w:rPr>
                <w:noProof/>
                <w:webHidden/>
                <w:szCs w:val="24"/>
              </w:rPr>
              <w:t>3</w:t>
            </w:r>
            <w:r w:rsidRPr="00930000">
              <w:rPr>
                <w:noProof/>
                <w:webHidden/>
                <w:szCs w:val="24"/>
              </w:rPr>
              <w:fldChar w:fldCharType="end"/>
            </w:r>
          </w:hyperlink>
        </w:p>
        <w:p w14:paraId="29462D8C" w14:textId="77777777" w:rsidR="00930000" w:rsidRPr="00930000" w:rsidRDefault="00930000" w:rsidP="00930000">
          <w:pPr>
            <w:pStyle w:val="TOC1"/>
            <w:tabs>
              <w:tab w:val="right" w:leader="dot" w:pos="9350"/>
            </w:tabs>
            <w:jc w:val="center"/>
            <w:rPr>
              <w:noProof/>
              <w:szCs w:val="24"/>
            </w:rPr>
          </w:pPr>
          <w:hyperlink w:anchor="_Toc216579329" w:history="1">
            <w:r w:rsidRPr="00930000">
              <w:rPr>
                <w:rStyle w:val="Hyperlink"/>
                <w:noProof/>
                <w:color w:val="auto"/>
                <w:szCs w:val="24"/>
              </w:rPr>
              <w:t>2. Geometry Analysis of Measured Motorcycles</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_Toc216579329 \h </w:instrText>
            </w:r>
            <w:r w:rsidRPr="00930000">
              <w:rPr>
                <w:noProof/>
                <w:webHidden/>
                <w:szCs w:val="24"/>
              </w:rPr>
            </w:r>
            <w:r w:rsidRPr="00930000">
              <w:rPr>
                <w:noProof/>
                <w:webHidden/>
                <w:szCs w:val="24"/>
              </w:rPr>
              <w:fldChar w:fldCharType="separate"/>
            </w:r>
            <w:r w:rsidRPr="00930000">
              <w:rPr>
                <w:noProof/>
                <w:webHidden/>
                <w:szCs w:val="24"/>
              </w:rPr>
              <w:t>3</w:t>
            </w:r>
            <w:r w:rsidRPr="00930000">
              <w:rPr>
                <w:noProof/>
                <w:webHidden/>
                <w:szCs w:val="24"/>
              </w:rPr>
              <w:fldChar w:fldCharType="end"/>
            </w:r>
          </w:hyperlink>
        </w:p>
        <w:p w14:paraId="044E18CC" w14:textId="77777777" w:rsidR="00930000" w:rsidRPr="00930000" w:rsidRDefault="00930000" w:rsidP="00930000">
          <w:pPr>
            <w:pStyle w:val="TOC2"/>
            <w:tabs>
              <w:tab w:val="right" w:leader="dot" w:pos="9350"/>
            </w:tabs>
            <w:jc w:val="center"/>
            <w:rPr>
              <w:noProof/>
              <w:szCs w:val="24"/>
            </w:rPr>
          </w:pPr>
          <w:hyperlink w:anchor="_Toc216579330" w:history="1">
            <w:r w:rsidRPr="00930000">
              <w:rPr>
                <w:rStyle w:val="Hyperlink"/>
                <w:noProof/>
                <w:color w:val="auto"/>
                <w:szCs w:val="24"/>
              </w:rPr>
              <w:t>2.1 Geometry Data Overview</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_Toc216579330 \h </w:instrText>
            </w:r>
            <w:r w:rsidRPr="00930000">
              <w:rPr>
                <w:noProof/>
                <w:webHidden/>
                <w:szCs w:val="24"/>
              </w:rPr>
            </w:r>
            <w:r w:rsidRPr="00930000">
              <w:rPr>
                <w:noProof/>
                <w:webHidden/>
                <w:szCs w:val="24"/>
              </w:rPr>
              <w:fldChar w:fldCharType="separate"/>
            </w:r>
            <w:r w:rsidRPr="00930000">
              <w:rPr>
                <w:noProof/>
                <w:webHidden/>
                <w:szCs w:val="24"/>
              </w:rPr>
              <w:t>3</w:t>
            </w:r>
            <w:r w:rsidRPr="00930000">
              <w:rPr>
                <w:noProof/>
                <w:webHidden/>
                <w:szCs w:val="24"/>
              </w:rPr>
              <w:fldChar w:fldCharType="end"/>
            </w:r>
          </w:hyperlink>
        </w:p>
        <w:p w14:paraId="431A0D48" w14:textId="77777777" w:rsidR="00930000" w:rsidRPr="00930000" w:rsidRDefault="00930000" w:rsidP="00930000">
          <w:pPr>
            <w:pStyle w:val="TOC2"/>
            <w:tabs>
              <w:tab w:val="right" w:leader="dot" w:pos="9350"/>
            </w:tabs>
            <w:jc w:val="center"/>
            <w:rPr>
              <w:noProof/>
              <w:szCs w:val="24"/>
            </w:rPr>
          </w:pPr>
          <w:hyperlink w:anchor="_Toc216579331" w:history="1">
            <w:r w:rsidRPr="00930000">
              <w:rPr>
                <w:rStyle w:val="Hyperlink"/>
                <w:noProof/>
                <w:color w:val="auto"/>
                <w:szCs w:val="24"/>
              </w:rPr>
              <w:t>2.2 Buccimoto F20SM Geometry</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_Toc216579331 \h </w:instrText>
            </w:r>
            <w:r w:rsidRPr="00930000">
              <w:rPr>
                <w:noProof/>
                <w:webHidden/>
                <w:szCs w:val="24"/>
              </w:rPr>
            </w:r>
            <w:r w:rsidRPr="00930000">
              <w:rPr>
                <w:noProof/>
                <w:webHidden/>
                <w:szCs w:val="24"/>
              </w:rPr>
              <w:fldChar w:fldCharType="separate"/>
            </w:r>
            <w:r w:rsidRPr="00930000">
              <w:rPr>
                <w:noProof/>
                <w:webHidden/>
                <w:szCs w:val="24"/>
              </w:rPr>
              <w:t>4</w:t>
            </w:r>
            <w:r w:rsidRPr="00930000">
              <w:rPr>
                <w:noProof/>
                <w:webHidden/>
                <w:szCs w:val="24"/>
              </w:rPr>
              <w:fldChar w:fldCharType="end"/>
            </w:r>
          </w:hyperlink>
        </w:p>
        <w:p w14:paraId="597C6A12" w14:textId="77777777" w:rsidR="00930000" w:rsidRPr="00930000" w:rsidRDefault="00930000" w:rsidP="00930000">
          <w:pPr>
            <w:pStyle w:val="TOC2"/>
            <w:tabs>
              <w:tab w:val="right" w:leader="dot" w:pos="9350"/>
            </w:tabs>
            <w:jc w:val="center"/>
            <w:rPr>
              <w:noProof/>
              <w:szCs w:val="24"/>
            </w:rPr>
          </w:pPr>
          <w:hyperlink w:anchor="_Toc216579332" w:history="1">
            <w:r w:rsidRPr="00930000">
              <w:rPr>
                <w:rStyle w:val="Hyperlink"/>
                <w:noProof/>
                <w:color w:val="auto"/>
                <w:szCs w:val="24"/>
              </w:rPr>
              <w:t>2.3 Ducati Panigale V4 Geometry</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_Toc216579332 \h </w:instrText>
            </w:r>
            <w:r w:rsidRPr="00930000">
              <w:rPr>
                <w:noProof/>
                <w:webHidden/>
                <w:szCs w:val="24"/>
              </w:rPr>
            </w:r>
            <w:r w:rsidRPr="00930000">
              <w:rPr>
                <w:noProof/>
                <w:webHidden/>
                <w:szCs w:val="24"/>
              </w:rPr>
              <w:fldChar w:fldCharType="separate"/>
            </w:r>
            <w:r w:rsidRPr="00930000">
              <w:rPr>
                <w:noProof/>
                <w:webHidden/>
                <w:szCs w:val="24"/>
              </w:rPr>
              <w:t>5</w:t>
            </w:r>
            <w:r w:rsidRPr="00930000">
              <w:rPr>
                <w:noProof/>
                <w:webHidden/>
                <w:szCs w:val="24"/>
              </w:rPr>
              <w:fldChar w:fldCharType="end"/>
            </w:r>
          </w:hyperlink>
        </w:p>
        <w:p w14:paraId="14FE0DB5" w14:textId="77777777" w:rsidR="00930000" w:rsidRPr="00930000" w:rsidRDefault="00930000" w:rsidP="00930000">
          <w:pPr>
            <w:pStyle w:val="TOC2"/>
            <w:tabs>
              <w:tab w:val="right" w:leader="dot" w:pos="9350"/>
            </w:tabs>
            <w:jc w:val="center"/>
            <w:rPr>
              <w:noProof/>
              <w:szCs w:val="24"/>
            </w:rPr>
          </w:pPr>
          <w:hyperlink w:anchor="_Toc216579333" w:history="1">
            <w:r w:rsidRPr="00930000">
              <w:rPr>
                <w:rStyle w:val="Hyperlink"/>
                <w:noProof/>
                <w:color w:val="auto"/>
                <w:szCs w:val="24"/>
              </w:rPr>
              <w:t>2.4 Centre of Gravity Estimation</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_Toc216579333 \h </w:instrText>
            </w:r>
            <w:r w:rsidRPr="00930000">
              <w:rPr>
                <w:noProof/>
                <w:webHidden/>
                <w:szCs w:val="24"/>
              </w:rPr>
            </w:r>
            <w:r w:rsidRPr="00930000">
              <w:rPr>
                <w:noProof/>
                <w:webHidden/>
                <w:szCs w:val="24"/>
              </w:rPr>
              <w:fldChar w:fldCharType="separate"/>
            </w:r>
            <w:r w:rsidRPr="00930000">
              <w:rPr>
                <w:noProof/>
                <w:webHidden/>
                <w:szCs w:val="24"/>
              </w:rPr>
              <w:t>5</w:t>
            </w:r>
            <w:r w:rsidRPr="00930000">
              <w:rPr>
                <w:noProof/>
                <w:webHidden/>
                <w:szCs w:val="24"/>
              </w:rPr>
              <w:fldChar w:fldCharType="end"/>
            </w:r>
          </w:hyperlink>
        </w:p>
        <w:p w14:paraId="71609212" w14:textId="77777777" w:rsidR="00930000" w:rsidRPr="00930000" w:rsidRDefault="00930000" w:rsidP="00930000">
          <w:pPr>
            <w:pStyle w:val="TOC1"/>
            <w:tabs>
              <w:tab w:val="right" w:leader="dot" w:pos="9350"/>
            </w:tabs>
            <w:jc w:val="center"/>
            <w:rPr>
              <w:noProof/>
              <w:szCs w:val="24"/>
            </w:rPr>
          </w:pPr>
          <w:hyperlink w:anchor="_Toc216579334" w:history="1">
            <w:r w:rsidRPr="00930000">
              <w:rPr>
                <w:rStyle w:val="Hyperlink"/>
                <w:noProof/>
                <w:color w:val="auto"/>
                <w:szCs w:val="24"/>
              </w:rPr>
              <w:t>3. Gearing, Power, and Maximum Speed Analysis</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_Toc216579334 \h </w:instrText>
            </w:r>
            <w:r w:rsidRPr="00930000">
              <w:rPr>
                <w:noProof/>
                <w:webHidden/>
                <w:szCs w:val="24"/>
              </w:rPr>
            </w:r>
            <w:r w:rsidRPr="00930000">
              <w:rPr>
                <w:noProof/>
                <w:webHidden/>
                <w:szCs w:val="24"/>
              </w:rPr>
              <w:fldChar w:fldCharType="separate"/>
            </w:r>
            <w:r w:rsidRPr="00930000">
              <w:rPr>
                <w:noProof/>
                <w:webHidden/>
                <w:szCs w:val="24"/>
              </w:rPr>
              <w:t>6</w:t>
            </w:r>
            <w:r w:rsidRPr="00930000">
              <w:rPr>
                <w:noProof/>
                <w:webHidden/>
                <w:szCs w:val="24"/>
              </w:rPr>
              <w:fldChar w:fldCharType="end"/>
            </w:r>
          </w:hyperlink>
        </w:p>
        <w:p w14:paraId="20D0BB05" w14:textId="77777777" w:rsidR="00930000" w:rsidRPr="00930000" w:rsidRDefault="00930000" w:rsidP="00930000">
          <w:pPr>
            <w:pStyle w:val="TOC2"/>
            <w:tabs>
              <w:tab w:val="right" w:leader="dot" w:pos="9350"/>
            </w:tabs>
            <w:jc w:val="center"/>
            <w:rPr>
              <w:noProof/>
              <w:szCs w:val="24"/>
            </w:rPr>
          </w:pPr>
          <w:hyperlink w:anchor="_Toc216579335" w:history="1">
            <w:r w:rsidRPr="00930000">
              <w:rPr>
                <w:rStyle w:val="Hyperlink"/>
                <w:noProof/>
                <w:color w:val="auto"/>
                <w:szCs w:val="24"/>
              </w:rPr>
              <w:t>3.1 Transmission and Tyre Data</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_Toc216579335 \h </w:instrText>
            </w:r>
            <w:r w:rsidRPr="00930000">
              <w:rPr>
                <w:noProof/>
                <w:webHidden/>
                <w:szCs w:val="24"/>
              </w:rPr>
            </w:r>
            <w:r w:rsidRPr="00930000">
              <w:rPr>
                <w:noProof/>
                <w:webHidden/>
                <w:szCs w:val="24"/>
              </w:rPr>
              <w:fldChar w:fldCharType="separate"/>
            </w:r>
            <w:r w:rsidRPr="00930000">
              <w:rPr>
                <w:noProof/>
                <w:webHidden/>
                <w:szCs w:val="24"/>
              </w:rPr>
              <w:t>6</w:t>
            </w:r>
            <w:r w:rsidRPr="00930000">
              <w:rPr>
                <w:noProof/>
                <w:webHidden/>
                <w:szCs w:val="24"/>
              </w:rPr>
              <w:fldChar w:fldCharType="end"/>
            </w:r>
          </w:hyperlink>
        </w:p>
        <w:p w14:paraId="02A379AD" w14:textId="77777777" w:rsidR="00930000" w:rsidRPr="00930000" w:rsidRDefault="00930000" w:rsidP="00930000">
          <w:pPr>
            <w:pStyle w:val="TOC2"/>
            <w:tabs>
              <w:tab w:val="right" w:leader="dot" w:pos="9350"/>
            </w:tabs>
            <w:jc w:val="center"/>
            <w:rPr>
              <w:noProof/>
              <w:szCs w:val="24"/>
            </w:rPr>
          </w:pPr>
          <w:hyperlink w:anchor="_Toc216579336" w:history="1">
            <w:r w:rsidRPr="00930000">
              <w:rPr>
                <w:rStyle w:val="Hyperlink"/>
                <w:noProof/>
                <w:color w:val="auto"/>
                <w:szCs w:val="24"/>
              </w:rPr>
              <w:t>3.2 Resistive Forces and Power Requirement</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_Toc216579336 \h </w:instrText>
            </w:r>
            <w:r w:rsidRPr="00930000">
              <w:rPr>
                <w:noProof/>
                <w:webHidden/>
                <w:szCs w:val="24"/>
              </w:rPr>
            </w:r>
            <w:r w:rsidRPr="00930000">
              <w:rPr>
                <w:noProof/>
                <w:webHidden/>
                <w:szCs w:val="24"/>
              </w:rPr>
              <w:fldChar w:fldCharType="separate"/>
            </w:r>
            <w:r w:rsidRPr="00930000">
              <w:rPr>
                <w:noProof/>
                <w:webHidden/>
                <w:szCs w:val="24"/>
              </w:rPr>
              <w:t>7</w:t>
            </w:r>
            <w:r w:rsidRPr="00930000">
              <w:rPr>
                <w:noProof/>
                <w:webHidden/>
                <w:szCs w:val="24"/>
              </w:rPr>
              <w:fldChar w:fldCharType="end"/>
            </w:r>
          </w:hyperlink>
        </w:p>
        <w:p w14:paraId="547F8091" w14:textId="77777777" w:rsidR="00930000" w:rsidRPr="00930000" w:rsidRDefault="00930000" w:rsidP="00930000">
          <w:pPr>
            <w:pStyle w:val="TOC2"/>
            <w:tabs>
              <w:tab w:val="right" w:leader="dot" w:pos="9350"/>
            </w:tabs>
            <w:jc w:val="center"/>
            <w:rPr>
              <w:noProof/>
              <w:szCs w:val="24"/>
            </w:rPr>
          </w:pPr>
          <w:hyperlink w:anchor="_Toc216579337" w:history="1">
            <w:r w:rsidRPr="00930000">
              <w:rPr>
                <w:rStyle w:val="Hyperlink"/>
                <w:noProof/>
                <w:color w:val="auto"/>
                <w:szCs w:val="24"/>
              </w:rPr>
              <w:t>3.3 Power-Limited Maximum Speed</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_Toc216579337 \h </w:instrText>
            </w:r>
            <w:r w:rsidRPr="00930000">
              <w:rPr>
                <w:noProof/>
                <w:webHidden/>
                <w:szCs w:val="24"/>
              </w:rPr>
            </w:r>
            <w:r w:rsidRPr="00930000">
              <w:rPr>
                <w:noProof/>
                <w:webHidden/>
                <w:szCs w:val="24"/>
              </w:rPr>
              <w:fldChar w:fldCharType="separate"/>
            </w:r>
            <w:r w:rsidRPr="00930000">
              <w:rPr>
                <w:noProof/>
                <w:webHidden/>
                <w:szCs w:val="24"/>
              </w:rPr>
              <w:t>9</w:t>
            </w:r>
            <w:r w:rsidRPr="00930000">
              <w:rPr>
                <w:noProof/>
                <w:webHidden/>
                <w:szCs w:val="24"/>
              </w:rPr>
              <w:fldChar w:fldCharType="end"/>
            </w:r>
          </w:hyperlink>
        </w:p>
        <w:p w14:paraId="3A7426A7" w14:textId="77777777" w:rsidR="00930000" w:rsidRPr="00930000" w:rsidRDefault="00930000" w:rsidP="00930000">
          <w:pPr>
            <w:pStyle w:val="TOC1"/>
            <w:tabs>
              <w:tab w:val="right" w:leader="dot" w:pos="9350"/>
            </w:tabs>
            <w:jc w:val="center"/>
            <w:rPr>
              <w:noProof/>
              <w:szCs w:val="24"/>
            </w:rPr>
          </w:pPr>
          <w:hyperlink w:anchor="_Toc216579338" w:history="1">
            <w:r w:rsidRPr="00930000">
              <w:rPr>
                <w:rStyle w:val="Hyperlink"/>
                <w:noProof/>
                <w:color w:val="auto"/>
                <w:szCs w:val="24"/>
              </w:rPr>
              <w:t>4. Handling Characteristics and Dynamic Behaviour</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_Toc216579338 \h </w:instrText>
            </w:r>
            <w:r w:rsidRPr="00930000">
              <w:rPr>
                <w:noProof/>
                <w:webHidden/>
                <w:szCs w:val="24"/>
              </w:rPr>
            </w:r>
            <w:r w:rsidRPr="00930000">
              <w:rPr>
                <w:noProof/>
                <w:webHidden/>
                <w:szCs w:val="24"/>
              </w:rPr>
              <w:fldChar w:fldCharType="separate"/>
            </w:r>
            <w:r w:rsidRPr="00930000">
              <w:rPr>
                <w:noProof/>
                <w:webHidden/>
                <w:szCs w:val="24"/>
              </w:rPr>
              <w:t>10</w:t>
            </w:r>
            <w:r w:rsidRPr="00930000">
              <w:rPr>
                <w:noProof/>
                <w:webHidden/>
                <w:szCs w:val="24"/>
              </w:rPr>
              <w:fldChar w:fldCharType="end"/>
            </w:r>
          </w:hyperlink>
        </w:p>
        <w:p w14:paraId="14FB9556" w14:textId="77777777" w:rsidR="00930000" w:rsidRPr="00930000" w:rsidRDefault="00930000" w:rsidP="00930000">
          <w:pPr>
            <w:pStyle w:val="TOC2"/>
            <w:tabs>
              <w:tab w:val="right" w:leader="dot" w:pos="9350"/>
            </w:tabs>
            <w:jc w:val="center"/>
            <w:rPr>
              <w:noProof/>
              <w:szCs w:val="24"/>
            </w:rPr>
          </w:pPr>
          <w:hyperlink w:anchor="_Toc216579339" w:history="1">
            <w:r w:rsidRPr="00930000">
              <w:rPr>
                <w:rStyle w:val="Hyperlink"/>
                <w:noProof/>
                <w:color w:val="auto"/>
                <w:szCs w:val="24"/>
              </w:rPr>
              <w:t>4.1 Buccimoto F20SM Handling Characteristics</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_Toc216579339 \h </w:instrText>
            </w:r>
            <w:r w:rsidRPr="00930000">
              <w:rPr>
                <w:noProof/>
                <w:webHidden/>
                <w:szCs w:val="24"/>
              </w:rPr>
            </w:r>
            <w:r w:rsidRPr="00930000">
              <w:rPr>
                <w:noProof/>
                <w:webHidden/>
                <w:szCs w:val="24"/>
              </w:rPr>
              <w:fldChar w:fldCharType="separate"/>
            </w:r>
            <w:r w:rsidRPr="00930000">
              <w:rPr>
                <w:noProof/>
                <w:webHidden/>
                <w:szCs w:val="24"/>
              </w:rPr>
              <w:t>10</w:t>
            </w:r>
            <w:r w:rsidRPr="00930000">
              <w:rPr>
                <w:noProof/>
                <w:webHidden/>
                <w:szCs w:val="24"/>
              </w:rPr>
              <w:fldChar w:fldCharType="end"/>
            </w:r>
          </w:hyperlink>
        </w:p>
        <w:p w14:paraId="129CAE5B" w14:textId="77777777" w:rsidR="00930000" w:rsidRPr="00930000" w:rsidRDefault="00930000" w:rsidP="00930000">
          <w:pPr>
            <w:pStyle w:val="TOC2"/>
            <w:tabs>
              <w:tab w:val="right" w:leader="dot" w:pos="9350"/>
            </w:tabs>
            <w:jc w:val="center"/>
            <w:rPr>
              <w:noProof/>
              <w:szCs w:val="24"/>
            </w:rPr>
          </w:pPr>
          <w:hyperlink w:anchor="_Toc216579340" w:history="1">
            <w:r w:rsidRPr="00930000">
              <w:rPr>
                <w:rStyle w:val="Hyperlink"/>
                <w:noProof/>
                <w:color w:val="auto"/>
                <w:szCs w:val="24"/>
              </w:rPr>
              <w:t>4.2 Ducati Panigale V4 Handling Characteristics</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_Toc216579340 \h </w:instrText>
            </w:r>
            <w:r w:rsidRPr="00930000">
              <w:rPr>
                <w:noProof/>
                <w:webHidden/>
                <w:szCs w:val="24"/>
              </w:rPr>
            </w:r>
            <w:r w:rsidRPr="00930000">
              <w:rPr>
                <w:noProof/>
                <w:webHidden/>
                <w:szCs w:val="24"/>
              </w:rPr>
              <w:fldChar w:fldCharType="separate"/>
            </w:r>
            <w:r w:rsidRPr="00930000">
              <w:rPr>
                <w:noProof/>
                <w:webHidden/>
                <w:szCs w:val="24"/>
              </w:rPr>
              <w:t>11</w:t>
            </w:r>
            <w:r w:rsidRPr="00930000">
              <w:rPr>
                <w:noProof/>
                <w:webHidden/>
                <w:szCs w:val="24"/>
              </w:rPr>
              <w:fldChar w:fldCharType="end"/>
            </w:r>
          </w:hyperlink>
        </w:p>
        <w:p w14:paraId="1FD98FAF" w14:textId="77777777" w:rsidR="00930000" w:rsidRPr="00930000" w:rsidRDefault="00930000" w:rsidP="00930000">
          <w:pPr>
            <w:pStyle w:val="TOC2"/>
            <w:tabs>
              <w:tab w:val="right" w:leader="dot" w:pos="9350"/>
            </w:tabs>
            <w:jc w:val="center"/>
            <w:rPr>
              <w:noProof/>
              <w:szCs w:val="24"/>
            </w:rPr>
          </w:pPr>
          <w:hyperlink w:anchor="_Toc216579341" w:history="1">
            <w:r w:rsidRPr="00930000">
              <w:rPr>
                <w:rStyle w:val="Hyperlink"/>
                <w:noProof/>
                <w:color w:val="auto"/>
                <w:szCs w:val="24"/>
              </w:rPr>
              <w:t>4.3 Comparative Dynamic Behaviour</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_Toc216579341 \h </w:instrText>
            </w:r>
            <w:r w:rsidRPr="00930000">
              <w:rPr>
                <w:noProof/>
                <w:webHidden/>
                <w:szCs w:val="24"/>
              </w:rPr>
            </w:r>
            <w:r w:rsidRPr="00930000">
              <w:rPr>
                <w:noProof/>
                <w:webHidden/>
                <w:szCs w:val="24"/>
              </w:rPr>
              <w:fldChar w:fldCharType="separate"/>
            </w:r>
            <w:r w:rsidRPr="00930000">
              <w:rPr>
                <w:noProof/>
                <w:webHidden/>
                <w:szCs w:val="24"/>
              </w:rPr>
              <w:t>11</w:t>
            </w:r>
            <w:r w:rsidRPr="00930000">
              <w:rPr>
                <w:noProof/>
                <w:webHidden/>
                <w:szCs w:val="24"/>
              </w:rPr>
              <w:fldChar w:fldCharType="end"/>
            </w:r>
          </w:hyperlink>
        </w:p>
        <w:p w14:paraId="7869F002" w14:textId="77777777" w:rsidR="00930000" w:rsidRPr="00930000" w:rsidRDefault="00930000" w:rsidP="00930000">
          <w:pPr>
            <w:pStyle w:val="TOC1"/>
            <w:tabs>
              <w:tab w:val="right" w:leader="dot" w:pos="9350"/>
            </w:tabs>
            <w:jc w:val="center"/>
            <w:rPr>
              <w:noProof/>
              <w:szCs w:val="24"/>
            </w:rPr>
          </w:pPr>
          <w:hyperlink w:anchor="_Toc216579342" w:history="1">
            <w:r w:rsidRPr="00930000">
              <w:rPr>
                <w:rStyle w:val="Hyperlink"/>
                <w:noProof/>
                <w:color w:val="auto"/>
                <w:szCs w:val="24"/>
              </w:rPr>
              <w:t>5. Geometry of Modern Motorcycles</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_Toc216579342 \h </w:instrText>
            </w:r>
            <w:r w:rsidRPr="00930000">
              <w:rPr>
                <w:noProof/>
                <w:webHidden/>
                <w:szCs w:val="24"/>
              </w:rPr>
            </w:r>
            <w:r w:rsidRPr="00930000">
              <w:rPr>
                <w:noProof/>
                <w:webHidden/>
                <w:szCs w:val="24"/>
              </w:rPr>
              <w:fldChar w:fldCharType="separate"/>
            </w:r>
            <w:r w:rsidRPr="00930000">
              <w:rPr>
                <w:noProof/>
                <w:webHidden/>
                <w:szCs w:val="24"/>
              </w:rPr>
              <w:t>12</w:t>
            </w:r>
            <w:r w:rsidRPr="00930000">
              <w:rPr>
                <w:noProof/>
                <w:webHidden/>
                <w:szCs w:val="24"/>
              </w:rPr>
              <w:fldChar w:fldCharType="end"/>
            </w:r>
          </w:hyperlink>
        </w:p>
        <w:p w14:paraId="132968DA" w14:textId="77777777" w:rsidR="00930000" w:rsidRPr="00930000" w:rsidRDefault="00930000" w:rsidP="00930000">
          <w:pPr>
            <w:pStyle w:val="TOC2"/>
            <w:tabs>
              <w:tab w:val="right" w:leader="dot" w:pos="9350"/>
            </w:tabs>
            <w:jc w:val="center"/>
            <w:rPr>
              <w:noProof/>
              <w:szCs w:val="24"/>
            </w:rPr>
          </w:pPr>
          <w:hyperlink w:anchor="_Toc216579343" w:history="1">
            <w:r w:rsidRPr="00930000">
              <w:rPr>
                <w:rStyle w:val="Hyperlink"/>
                <w:noProof/>
                <w:color w:val="auto"/>
                <w:szCs w:val="24"/>
              </w:rPr>
              <w:t>5.1 Kawasaki Ninja ZX-10RR</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_Toc216579343 \h </w:instrText>
            </w:r>
            <w:r w:rsidRPr="00930000">
              <w:rPr>
                <w:noProof/>
                <w:webHidden/>
                <w:szCs w:val="24"/>
              </w:rPr>
            </w:r>
            <w:r w:rsidRPr="00930000">
              <w:rPr>
                <w:noProof/>
                <w:webHidden/>
                <w:szCs w:val="24"/>
              </w:rPr>
              <w:fldChar w:fldCharType="separate"/>
            </w:r>
            <w:r w:rsidRPr="00930000">
              <w:rPr>
                <w:noProof/>
                <w:webHidden/>
                <w:szCs w:val="24"/>
              </w:rPr>
              <w:t>12</w:t>
            </w:r>
            <w:r w:rsidRPr="00930000">
              <w:rPr>
                <w:noProof/>
                <w:webHidden/>
                <w:szCs w:val="24"/>
              </w:rPr>
              <w:fldChar w:fldCharType="end"/>
            </w:r>
          </w:hyperlink>
        </w:p>
        <w:p w14:paraId="36A82ADE" w14:textId="77777777" w:rsidR="00930000" w:rsidRPr="00930000" w:rsidRDefault="00930000" w:rsidP="00930000">
          <w:pPr>
            <w:pStyle w:val="TOC2"/>
            <w:tabs>
              <w:tab w:val="right" w:leader="dot" w:pos="9350"/>
            </w:tabs>
            <w:jc w:val="center"/>
            <w:rPr>
              <w:noProof/>
              <w:szCs w:val="24"/>
            </w:rPr>
          </w:pPr>
          <w:hyperlink w:anchor="_Toc216579344" w:history="1">
            <w:r w:rsidRPr="00930000">
              <w:rPr>
                <w:rStyle w:val="Hyperlink"/>
                <w:noProof/>
                <w:color w:val="auto"/>
                <w:szCs w:val="24"/>
              </w:rPr>
              <w:t>5.2 KTM 450 Rally Replica</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_Toc216579344 \h </w:instrText>
            </w:r>
            <w:r w:rsidRPr="00930000">
              <w:rPr>
                <w:noProof/>
                <w:webHidden/>
                <w:szCs w:val="24"/>
              </w:rPr>
            </w:r>
            <w:r w:rsidRPr="00930000">
              <w:rPr>
                <w:noProof/>
                <w:webHidden/>
                <w:szCs w:val="24"/>
              </w:rPr>
              <w:fldChar w:fldCharType="separate"/>
            </w:r>
            <w:r w:rsidRPr="00930000">
              <w:rPr>
                <w:noProof/>
                <w:webHidden/>
                <w:szCs w:val="24"/>
              </w:rPr>
              <w:t>12</w:t>
            </w:r>
            <w:r w:rsidRPr="00930000">
              <w:rPr>
                <w:noProof/>
                <w:webHidden/>
                <w:szCs w:val="24"/>
              </w:rPr>
              <w:fldChar w:fldCharType="end"/>
            </w:r>
          </w:hyperlink>
        </w:p>
        <w:p w14:paraId="6C815EE9" w14:textId="77777777" w:rsidR="00930000" w:rsidRPr="00930000" w:rsidRDefault="00930000" w:rsidP="00930000">
          <w:pPr>
            <w:pStyle w:val="TOC1"/>
            <w:tabs>
              <w:tab w:val="right" w:leader="dot" w:pos="9350"/>
            </w:tabs>
            <w:jc w:val="center"/>
            <w:rPr>
              <w:noProof/>
              <w:szCs w:val="24"/>
            </w:rPr>
          </w:pPr>
          <w:hyperlink w:anchor="_Toc216579345" w:history="1">
            <w:r w:rsidRPr="00930000">
              <w:rPr>
                <w:rStyle w:val="Hyperlink"/>
                <w:noProof/>
                <w:color w:val="auto"/>
                <w:szCs w:val="24"/>
              </w:rPr>
              <w:t>6. Handling Improvement Recommendations</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_Toc216579345 \h </w:instrText>
            </w:r>
            <w:r w:rsidRPr="00930000">
              <w:rPr>
                <w:noProof/>
                <w:webHidden/>
                <w:szCs w:val="24"/>
              </w:rPr>
            </w:r>
            <w:r w:rsidRPr="00930000">
              <w:rPr>
                <w:noProof/>
                <w:webHidden/>
                <w:szCs w:val="24"/>
              </w:rPr>
              <w:fldChar w:fldCharType="separate"/>
            </w:r>
            <w:r w:rsidRPr="00930000">
              <w:rPr>
                <w:noProof/>
                <w:webHidden/>
                <w:szCs w:val="24"/>
              </w:rPr>
              <w:t>13</w:t>
            </w:r>
            <w:r w:rsidRPr="00930000">
              <w:rPr>
                <w:noProof/>
                <w:webHidden/>
                <w:szCs w:val="24"/>
              </w:rPr>
              <w:fldChar w:fldCharType="end"/>
            </w:r>
          </w:hyperlink>
        </w:p>
        <w:p w14:paraId="3A230FCC" w14:textId="77777777" w:rsidR="00930000" w:rsidRPr="00930000" w:rsidRDefault="00930000" w:rsidP="00930000">
          <w:pPr>
            <w:pStyle w:val="TOC1"/>
            <w:tabs>
              <w:tab w:val="right" w:leader="dot" w:pos="9350"/>
            </w:tabs>
            <w:jc w:val="center"/>
            <w:rPr>
              <w:noProof/>
              <w:szCs w:val="24"/>
            </w:rPr>
          </w:pPr>
          <w:hyperlink w:anchor="_Toc216579346" w:history="1">
            <w:r w:rsidRPr="00930000">
              <w:rPr>
                <w:rStyle w:val="Hyperlink"/>
                <w:noProof/>
                <w:color w:val="auto"/>
                <w:szCs w:val="24"/>
              </w:rPr>
              <w:t>7. Conclusion</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_Toc216579346 \h </w:instrText>
            </w:r>
            <w:r w:rsidRPr="00930000">
              <w:rPr>
                <w:noProof/>
                <w:webHidden/>
                <w:szCs w:val="24"/>
              </w:rPr>
            </w:r>
            <w:r w:rsidRPr="00930000">
              <w:rPr>
                <w:noProof/>
                <w:webHidden/>
                <w:szCs w:val="24"/>
              </w:rPr>
              <w:fldChar w:fldCharType="separate"/>
            </w:r>
            <w:r w:rsidRPr="00930000">
              <w:rPr>
                <w:noProof/>
                <w:webHidden/>
                <w:szCs w:val="24"/>
              </w:rPr>
              <w:t>13</w:t>
            </w:r>
            <w:r w:rsidRPr="00930000">
              <w:rPr>
                <w:noProof/>
                <w:webHidden/>
                <w:szCs w:val="24"/>
              </w:rPr>
              <w:fldChar w:fldCharType="end"/>
            </w:r>
          </w:hyperlink>
        </w:p>
        <w:p w14:paraId="6E21E863" w14:textId="77777777" w:rsidR="00930000" w:rsidRPr="00930000" w:rsidRDefault="00930000" w:rsidP="00930000">
          <w:pPr>
            <w:pStyle w:val="TOC1"/>
            <w:tabs>
              <w:tab w:val="right" w:leader="dot" w:pos="9350"/>
            </w:tabs>
            <w:jc w:val="center"/>
            <w:rPr>
              <w:noProof/>
              <w:szCs w:val="24"/>
            </w:rPr>
          </w:pPr>
          <w:hyperlink w:anchor="_Toc216579347" w:history="1">
            <w:r w:rsidRPr="00930000">
              <w:rPr>
                <w:rStyle w:val="Hyperlink"/>
                <w:noProof/>
                <w:color w:val="auto"/>
                <w:szCs w:val="24"/>
              </w:rPr>
              <w:t>References</w:t>
            </w:r>
            <w:r w:rsidRPr="00930000">
              <w:rPr>
                <w:noProof/>
                <w:webHidden/>
                <w:szCs w:val="24"/>
              </w:rPr>
              <w:tab/>
            </w:r>
            <w:r w:rsidRPr="00930000">
              <w:rPr>
                <w:noProof/>
                <w:webHidden/>
                <w:szCs w:val="24"/>
              </w:rPr>
              <w:fldChar w:fldCharType="begin"/>
            </w:r>
            <w:r w:rsidRPr="00930000">
              <w:rPr>
                <w:noProof/>
                <w:webHidden/>
                <w:szCs w:val="24"/>
              </w:rPr>
              <w:instrText xml:space="preserve"> PAGEREF _Toc216579347 \h </w:instrText>
            </w:r>
            <w:r w:rsidRPr="00930000">
              <w:rPr>
                <w:noProof/>
                <w:webHidden/>
                <w:szCs w:val="24"/>
              </w:rPr>
            </w:r>
            <w:r w:rsidRPr="00930000">
              <w:rPr>
                <w:noProof/>
                <w:webHidden/>
                <w:szCs w:val="24"/>
              </w:rPr>
              <w:fldChar w:fldCharType="separate"/>
            </w:r>
            <w:r w:rsidRPr="00930000">
              <w:rPr>
                <w:noProof/>
                <w:webHidden/>
                <w:szCs w:val="24"/>
              </w:rPr>
              <w:t>15</w:t>
            </w:r>
            <w:r w:rsidRPr="00930000">
              <w:rPr>
                <w:noProof/>
                <w:webHidden/>
                <w:szCs w:val="24"/>
              </w:rPr>
              <w:fldChar w:fldCharType="end"/>
            </w:r>
          </w:hyperlink>
        </w:p>
        <w:p w14:paraId="25DD11A8" w14:textId="77777777" w:rsidR="00930000" w:rsidRDefault="00930000" w:rsidP="00930000">
          <w:pPr>
            <w:jc w:val="center"/>
          </w:pPr>
          <w:r w:rsidRPr="00930000">
            <w:rPr>
              <w:b/>
              <w:bCs/>
              <w:noProof/>
              <w:szCs w:val="24"/>
            </w:rPr>
            <w:fldChar w:fldCharType="end"/>
          </w:r>
        </w:p>
      </w:sdtContent>
    </w:sdt>
    <w:p w14:paraId="2CFB1EE4" w14:textId="77777777" w:rsidR="003B46DE" w:rsidRPr="002E6065" w:rsidRDefault="003B46DE" w:rsidP="002E6065">
      <w:pPr>
        <w:spacing w:line="360" w:lineRule="auto"/>
        <w:rPr>
          <w:szCs w:val="24"/>
        </w:rPr>
        <w:sectPr w:rsidR="003B46DE" w:rsidRPr="002E6065" w:rsidSect="0048362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38DCE7E5" w14:textId="77777777" w:rsidR="003B46DE" w:rsidRPr="002E6065" w:rsidRDefault="003B46DE" w:rsidP="002E6065">
      <w:pPr>
        <w:pStyle w:val="Heading1"/>
        <w:spacing w:line="360" w:lineRule="auto"/>
        <w:rPr>
          <w:szCs w:val="24"/>
        </w:rPr>
      </w:pPr>
      <w:bookmarkStart w:id="0" w:name="_Toc216579328"/>
      <w:r w:rsidRPr="002E6065">
        <w:rPr>
          <w:szCs w:val="24"/>
        </w:rPr>
        <w:lastRenderedPageBreak/>
        <w:t>1. Introduction</w:t>
      </w:r>
      <w:bookmarkEnd w:id="0"/>
    </w:p>
    <w:p w14:paraId="0DB91895" w14:textId="77777777" w:rsidR="00D311C2" w:rsidRPr="002E6065" w:rsidRDefault="00D311C2" w:rsidP="002E6065">
      <w:pPr>
        <w:spacing w:line="360" w:lineRule="auto"/>
        <w:rPr>
          <w:szCs w:val="24"/>
          <w:lang w:val="en-GB"/>
        </w:rPr>
      </w:pPr>
      <w:r w:rsidRPr="002E6065">
        <w:rPr>
          <w:szCs w:val="24"/>
          <w:lang w:val="en-GB"/>
        </w:rPr>
        <w:t>The chassis geometry, mass distribution and drive-train characteristics have a strong bearing on motorcycle handling and performance. Such parameters like wheelbase, steering rake, trail and centre of gravity (CG) location determine stability, agility and rider confidence in various operating conditions. Moreover, the top possible speed and the constraint on the motorcycle speed may be gearing or the high speed resistance force, depending on the available engine power.</w:t>
      </w:r>
    </w:p>
    <w:p w14:paraId="10F0BE2F" w14:textId="77777777" w:rsidR="00D311C2" w:rsidRPr="002E6065" w:rsidRDefault="00D311C2" w:rsidP="002E6065">
      <w:pPr>
        <w:spacing w:line="360" w:lineRule="auto"/>
        <w:rPr>
          <w:szCs w:val="24"/>
          <w:lang w:val="en-GB"/>
        </w:rPr>
      </w:pPr>
      <w:r w:rsidRPr="002E6065">
        <w:rPr>
          <w:szCs w:val="24"/>
          <w:lang w:val="en-GB"/>
        </w:rPr>
        <w:t xml:space="preserve">This research is aimed at examining the geometry of the motorcycle and its effect on the dynamic handling properties based on measured and vendor-provided data. In this paper, two motorcycles that are highly differentiated in their uses are compared the </w:t>
      </w:r>
      <w:proofErr w:type="spellStart"/>
      <w:r w:rsidRPr="002E6065">
        <w:rPr>
          <w:szCs w:val="24"/>
          <w:lang w:val="en-GB"/>
        </w:rPr>
        <w:t>Buccimoto</w:t>
      </w:r>
      <w:proofErr w:type="spellEnd"/>
      <w:r w:rsidRPr="002E6065">
        <w:rPr>
          <w:szCs w:val="24"/>
          <w:lang w:val="en-GB"/>
        </w:rPr>
        <w:t xml:space="preserve"> F20SM, which is a compact motorbike in a </w:t>
      </w:r>
      <w:proofErr w:type="spellStart"/>
      <w:r w:rsidRPr="002E6065">
        <w:rPr>
          <w:szCs w:val="24"/>
          <w:lang w:val="en-GB"/>
        </w:rPr>
        <w:t>motard</w:t>
      </w:r>
      <w:proofErr w:type="spellEnd"/>
      <w:r w:rsidRPr="002E6065">
        <w:rPr>
          <w:szCs w:val="24"/>
          <w:lang w:val="en-GB"/>
        </w:rPr>
        <w:t xml:space="preserve"> style, and the Ducati </w:t>
      </w:r>
      <w:proofErr w:type="spellStart"/>
      <w:r w:rsidRPr="002E6065">
        <w:rPr>
          <w:szCs w:val="24"/>
          <w:lang w:val="en-GB"/>
        </w:rPr>
        <w:t>Panigale</w:t>
      </w:r>
      <w:proofErr w:type="spellEnd"/>
      <w:r w:rsidRPr="002E6065">
        <w:rPr>
          <w:szCs w:val="24"/>
          <w:lang w:val="en-GB"/>
        </w:rPr>
        <w:t xml:space="preserve"> V4, a high-performance superbike. Their centre of gravity positions and geometrical features are compared and analysed. Theoretical and realistic maximum speed calculated with references to aerodynamic and rolling resistance is then calculated using gear ratios and engine performance data of the Ducati </w:t>
      </w:r>
      <w:proofErr w:type="spellStart"/>
      <w:r w:rsidRPr="002E6065">
        <w:rPr>
          <w:szCs w:val="24"/>
          <w:lang w:val="en-GB"/>
        </w:rPr>
        <w:t>Panigale</w:t>
      </w:r>
      <w:proofErr w:type="spellEnd"/>
      <w:r w:rsidRPr="002E6065">
        <w:rPr>
          <w:szCs w:val="24"/>
          <w:lang w:val="en-GB"/>
        </w:rPr>
        <w:t xml:space="preserve"> V4.</w:t>
      </w:r>
    </w:p>
    <w:p w14:paraId="7EBCD16F" w14:textId="77777777" w:rsidR="00D311C2" w:rsidRPr="002E6065" w:rsidRDefault="00D311C2" w:rsidP="002E6065">
      <w:pPr>
        <w:spacing w:line="360" w:lineRule="auto"/>
        <w:rPr>
          <w:szCs w:val="24"/>
          <w:lang w:val="en-GB"/>
        </w:rPr>
      </w:pPr>
      <w:r w:rsidRPr="002E6065">
        <w:rPr>
          <w:szCs w:val="24"/>
          <w:lang w:val="en-GB"/>
        </w:rPr>
        <w:t>To put these results in a broader design context, two additional contemporary motorcycles of design, Kawasaki Ninja ZX-10RR, a World Superbike-inspired design, and KTM 450 Rally Replica, a rally-raid and off-road competition motorcycle, are considered. Lastly, it finally gives recommendations on possible geometry changes that can enhance the handling properties of the motor cycles examined.</w:t>
      </w:r>
    </w:p>
    <w:p w14:paraId="2CBB90A7" w14:textId="77777777" w:rsidR="003B46DE" w:rsidRDefault="00D311C2" w:rsidP="00275C3A">
      <w:pPr>
        <w:spacing w:line="360" w:lineRule="auto"/>
      </w:pPr>
      <w:r w:rsidRPr="002E6065">
        <w:rPr>
          <w:szCs w:val="24"/>
          <w:lang w:val="en-GB"/>
        </w:rPr>
        <w:t xml:space="preserve">Everything was calculated in Microsoft Excel and all the assumptions are clearly mentioned. In cases where data of direct measurements could not be taken, rational engineering assumptions were made relying on already available literature and similar motorcycle designs. </w:t>
      </w:r>
    </w:p>
    <w:p w14:paraId="32A91DED" w14:textId="77777777" w:rsidR="00275C3A" w:rsidRPr="002E6065" w:rsidRDefault="00275C3A" w:rsidP="002E6065">
      <w:pPr>
        <w:spacing w:line="360" w:lineRule="auto"/>
        <w:rPr>
          <w:szCs w:val="24"/>
          <w:lang w:val="en-GB"/>
        </w:rPr>
      </w:pPr>
    </w:p>
    <w:p w14:paraId="1CEDDCF9" w14:textId="77777777" w:rsidR="003B46DE" w:rsidRDefault="003B46DE" w:rsidP="002E6065">
      <w:pPr>
        <w:pStyle w:val="Heading1"/>
        <w:spacing w:line="360" w:lineRule="auto"/>
        <w:rPr>
          <w:szCs w:val="24"/>
        </w:rPr>
      </w:pPr>
      <w:bookmarkStart w:id="1" w:name="_Toc216579329"/>
      <w:r w:rsidRPr="002E6065">
        <w:rPr>
          <w:szCs w:val="24"/>
        </w:rPr>
        <w:t>2. Geometry Analysis of Measured Motorcycles</w:t>
      </w:r>
      <w:bookmarkEnd w:id="1"/>
    </w:p>
    <w:p w14:paraId="6C43080F" w14:textId="77777777" w:rsidR="00275C3A" w:rsidRPr="002E6065" w:rsidRDefault="00275C3A" w:rsidP="00275C3A">
      <w:pPr>
        <w:spacing w:line="360" w:lineRule="auto"/>
        <w:rPr>
          <w:szCs w:val="24"/>
          <w:lang w:val="en-GB"/>
        </w:rPr>
      </w:pPr>
    </w:p>
    <w:p w14:paraId="62990BDA" w14:textId="77777777" w:rsidR="00275C3A" w:rsidRDefault="00275C3A" w:rsidP="00275C3A">
      <w:pPr>
        <w:spacing w:line="360" w:lineRule="auto"/>
      </w:pPr>
      <w:r w:rsidRPr="00275C3A">
        <w:lastRenderedPageBreak/>
        <w:t xml:space="preserve"> </w:t>
      </w:r>
      <w:r w:rsidRPr="00275C3A">
        <w:rPr>
          <w:noProof/>
        </w:rPr>
        <w:drawing>
          <wp:inline distT="0" distB="0" distL="0" distR="0" wp14:anchorId="215B9658" wp14:editId="75ABDE8C">
            <wp:extent cx="5315692" cy="220058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5692" cy="2200582"/>
                    </a:xfrm>
                    <a:prstGeom prst="rect">
                      <a:avLst/>
                    </a:prstGeom>
                  </pic:spPr>
                </pic:pic>
              </a:graphicData>
            </a:graphic>
          </wp:inline>
        </w:drawing>
      </w:r>
    </w:p>
    <w:p w14:paraId="24689352" w14:textId="77777777" w:rsidR="00275C3A" w:rsidRDefault="00275C3A" w:rsidP="00275C3A">
      <w:pPr>
        <w:rPr>
          <w:lang w:val="en-GB"/>
        </w:rPr>
      </w:pPr>
      <w:r w:rsidRPr="00275C3A">
        <w:rPr>
          <w:b/>
          <w:lang w:val="en-GB"/>
        </w:rPr>
        <w:t>Figure 0:</w:t>
      </w:r>
      <w:r w:rsidRPr="00275C3A">
        <w:rPr>
          <w:lang w:val="en-GB"/>
        </w:rPr>
        <w:t xml:space="preserve"> Schematic diagram illustrating key motorcycle geometric parameters including wheelbase, steering rake, trail, seat height, and centre of gravity location, used to define the geometric quantities analysed in this study (adapted from Foale, 2006).</w:t>
      </w:r>
    </w:p>
    <w:p w14:paraId="5AE8848F" w14:textId="77777777" w:rsidR="00275C3A" w:rsidRPr="00275C3A" w:rsidRDefault="00275C3A" w:rsidP="00275C3A">
      <w:pPr>
        <w:rPr>
          <w:lang w:val="en-GB"/>
        </w:rPr>
      </w:pPr>
    </w:p>
    <w:p w14:paraId="25323EA3" w14:textId="77777777" w:rsidR="00E13685" w:rsidRPr="002E6065" w:rsidRDefault="00E13685" w:rsidP="002E6065">
      <w:pPr>
        <w:pStyle w:val="Heading2"/>
        <w:spacing w:line="360" w:lineRule="auto"/>
        <w:rPr>
          <w:szCs w:val="24"/>
        </w:rPr>
      </w:pPr>
      <w:bookmarkStart w:id="2" w:name="_Toc216579330"/>
      <w:r w:rsidRPr="002E6065">
        <w:rPr>
          <w:szCs w:val="24"/>
        </w:rPr>
        <w:t>2.1 Geometry Data Overview</w:t>
      </w:r>
      <w:bookmarkEnd w:id="2"/>
    </w:p>
    <w:p w14:paraId="1399C125" w14:textId="77777777" w:rsidR="00E13685" w:rsidRPr="002E6065" w:rsidRDefault="00D311C2" w:rsidP="002E6065">
      <w:pPr>
        <w:spacing w:line="360" w:lineRule="auto"/>
        <w:rPr>
          <w:bCs/>
          <w:szCs w:val="24"/>
          <w:lang w:val="en-GB"/>
        </w:rPr>
      </w:pPr>
      <w:r w:rsidRPr="002E6065">
        <w:rPr>
          <w:bCs/>
          <w:szCs w:val="24"/>
        </w:rPr>
        <w:t xml:space="preserve">Table 1 </w:t>
      </w:r>
      <w:proofErr w:type="spellStart"/>
      <w:r w:rsidRPr="002E6065">
        <w:rPr>
          <w:bCs/>
          <w:szCs w:val="24"/>
        </w:rPr>
        <w:t>summarises</w:t>
      </w:r>
      <w:proofErr w:type="spellEnd"/>
      <w:r w:rsidRPr="002E6065">
        <w:rPr>
          <w:bCs/>
          <w:szCs w:val="24"/>
        </w:rPr>
        <w:t xml:space="preserve"> the significant geometric parameters of all the four motorcycles examined. These are wheelbase, steering rake (measured vertically) and trail. Where possible manufacturer technical documentation was </w:t>
      </w:r>
      <w:proofErr w:type="spellStart"/>
      <w:r w:rsidRPr="002E6065">
        <w:rPr>
          <w:bCs/>
          <w:szCs w:val="24"/>
        </w:rPr>
        <w:t>utilised</w:t>
      </w:r>
      <w:proofErr w:type="spellEnd"/>
      <w:r w:rsidRPr="002E6065">
        <w:rPr>
          <w:bCs/>
          <w:szCs w:val="24"/>
        </w:rPr>
        <w:t xml:space="preserve"> and where data are not published assumptions have been used. </w:t>
      </w:r>
    </w:p>
    <w:p w14:paraId="0C935853" w14:textId="77777777" w:rsidR="00CB657B" w:rsidRPr="002E6065" w:rsidRDefault="00CB657B" w:rsidP="002E6065">
      <w:pPr>
        <w:spacing w:line="360" w:lineRule="auto"/>
        <w:rPr>
          <w:bCs/>
          <w:szCs w:val="24"/>
          <w:lang w:val="en-GB"/>
        </w:rPr>
      </w:pPr>
      <w:r w:rsidRPr="002E6065">
        <w:rPr>
          <w:szCs w:val="24"/>
        </w:rPr>
        <w:t xml:space="preserve">Table 1: Geometry of </w:t>
      </w:r>
      <w:proofErr w:type="spellStart"/>
      <w:r w:rsidRPr="002E6065">
        <w:rPr>
          <w:szCs w:val="24"/>
        </w:rPr>
        <w:t>Analysed</w:t>
      </w:r>
      <w:proofErr w:type="spellEnd"/>
      <w:r w:rsidRPr="002E6065">
        <w:rPr>
          <w:szCs w:val="24"/>
        </w:rPr>
        <w:t xml:space="preserve"> Motorcycles</w:t>
      </w:r>
    </w:p>
    <w:tbl>
      <w:tblPr>
        <w:tblStyle w:val="TableGrid"/>
        <w:tblW w:w="0" w:type="auto"/>
        <w:tblLook w:val="04A0" w:firstRow="1" w:lastRow="0" w:firstColumn="1" w:lastColumn="0" w:noHBand="0" w:noVBand="1"/>
      </w:tblPr>
      <w:tblGrid>
        <w:gridCol w:w="1699"/>
        <w:gridCol w:w="1672"/>
        <w:gridCol w:w="1588"/>
        <w:gridCol w:w="1706"/>
        <w:gridCol w:w="1736"/>
        <w:gridCol w:w="949"/>
      </w:tblGrid>
      <w:tr w:rsidR="00CB657B" w:rsidRPr="00CB657B" w14:paraId="60F9901D" w14:textId="77777777" w:rsidTr="00CB657B">
        <w:tc>
          <w:tcPr>
            <w:tcW w:w="0" w:type="auto"/>
            <w:hideMark/>
          </w:tcPr>
          <w:p w14:paraId="0BB01E41" w14:textId="77777777" w:rsidR="00CB657B" w:rsidRPr="00CB657B" w:rsidRDefault="00CB657B" w:rsidP="002E6065">
            <w:pPr>
              <w:spacing w:line="360" w:lineRule="auto"/>
              <w:jc w:val="center"/>
              <w:rPr>
                <w:rFonts w:eastAsia="Times New Roman"/>
                <w:b/>
                <w:bCs/>
                <w:szCs w:val="24"/>
                <w:lang w:val="en-GB" w:eastAsia="en-GB"/>
              </w:rPr>
            </w:pPr>
            <w:r w:rsidRPr="00CB657B">
              <w:rPr>
                <w:rFonts w:eastAsia="Times New Roman"/>
                <w:b/>
                <w:bCs/>
                <w:szCs w:val="24"/>
                <w:lang w:val="en-GB" w:eastAsia="en-GB"/>
              </w:rPr>
              <w:t>Parameter</w:t>
            </w:r>
          </w:p>
        </w:tc>
        <w:tc>
          <w:tcPr>
            <w:tcW w:w="0" w:type="auto"/>
            <w:hideMark/>
          </w:tcPr>
          <w:p w14:paraId="7E855CA1" w14:textId="77777777" w:rsidR="00CB657B" w:rsidRPr="00CB657B" w:rsidRDefault="00CB657B" w:rsidP="002E6065">
            <w:pPr>
              <w:spacing w:line="360" w:lineRule="auto"/>
              <w:jc w:val="center"/>
              <w:rPr>
                <w:rFonts w:eastAsia="Times New Roman"/>
                <w:b/>
                <w:bCs/>
                <w:szCs w:val="24"/>
                <w:lang w:val="en-GB" w:eastAsia="en-GB"/>
              </w:rPr>
            </w:pPr>
            <w:proofErr w:type="spellStart"/>
            <w:r w:rsidRPr="00CB657B">
              <w:rPr>
                <w:rFonts w:eastAsia="Times New Roman"/>
                <w:b/>
                <w:bCs/>
                <w:szCs w:val="24"/>
                <w:lang w:val="en-GB" w:eastAsia="en-GB"/>
              </w:rPr>
              <w:t>Buccimoto</w:t>
            </w:r>
            <w:proofErr w:type="spellEnd"/>
            <w:r w:rsidRPr="00CB657B">
              <w:rPr>
                <w:rFonts w:eastAsia="Times New Roman"/>
                <w:b/>
                <w:bCs/>
                <w:szCs w:val="24"/>
                <w:lang w:val="en-GB" w:eastAsia="en-GB"/>
              </w:rPr>
              <w:t xml:space="preserve"> F20SM</w:t>
            </w:r>
          </w:p>
        </w:tc>
        <w:tc>
          <w:tcPr>
            <w:tcW w:w="0" w:type="auto"/>
            <w:hideMark/>
          </w:tcPr>
          <w:p w14:paraId="5D3F9575" w14:textId="77777777" w:rsidR="00CB657B" w:rsidRPr="00CB657B" w:rsidRDefault="00CB657B" w:rsidP="002E6065">
            <w:pPr>
              <w:spacing w:line="360" w:lineRule="auto"/>
              <w:jc w:val="center"/>
              <w:rPr>
                <w:rFonts w:eastAsia="Times New Roman"/>
                <w:b/>
                <w:bCs/>
                <w:szCs w:val="24"/>
                <w:lang w:val="en-GB" w:eastAsia="en-GB"/>
              </w:rPr>
            </w:pPr>
            <w:r w:rsidRPr="00CB657B">
              <w:rPr>
                <w:rFonts w:eastAsia="Times New Roman"/>
                <w:b/>
                <w:bCs/>
                <w:szCs w:val="24"/>
                <w:lang w:val="en-GB" w:eastAsia="en-GB"/>
              </w:rPr>
              <w:t xml:space="preserve">Ducati </w:t>
            </w:r>
            <w:proofErr w:type="spellStart"/>
            <w:r w:rsidRPr="00CB657B">
              <w:rPr>
                <w:rFonts w:eastAsia="Times New Roman"/>
                <w:b/>
                <w:bCs/>
                <w:szCs w:val="24"/>
                <w:lang w:val="en-GB" w:eastAsia="en-GB"/>
              </w:rPr>
              <w:t>Panigale</w:t>
            </w:r>
            <w:proofErr w:type="spellEnd"/>
            <w:r w:rsidRPr="00CB657B">
              <w:rPr>
                <w:rFonts w:eastAsia="Times New Roman"/>
                <w:b/>
                <w:bCs/>
                <w:szCs w:val="24"/>
                <w:lang w:val="en-GB" w:eastAsia="en-GB"/>
              </w:rPr>
              <w:t xml:space="preserve"> V4</w:t>
            </w:r>
          </w:p>
        </w:tc>
        <w:tc>
          <w:tcPr>
            <w:tcW w:w="0" w:type="auto"/>
            <w:hideMark/>
          </w:tcPr>
          <w:p w14:paraId="6B5584D7" w14:textId="77777777" w:rsidR="00CB657B" w:rsidRPr="00CB657B" w:rsidRDefault="00CB657B" w:rsidP="002E6065">
            <w:pPr>
              <w:spacing w:line="360" w:lineRule="auto"/>
              <w:jc w:val="center"/>
              <w:rPr>
                <w:rFonts w:eastAsia="Times New Roman"/>
                <w:b/>
                <w:bCs/>
                <w:szCs w:val="24"/>
                <w:lang w:val="en-GB" w:eastAsia="en-GB"/>
              </w:rPr>
            </w:pPr>
            <w:r w:rsidRPr="00CB657B">
              <w:rPr>
                <w:rFonts w:eastAsia="Times New Roman"/>
                <w:b/>
                <w:bCs/>
                <w:szCs w:val="24"/>
                <w:lang w:val="en-GB" w:eastAsia="en-GB"/>
              </w:rPr>
              <w:t>Kawasaki ZX-10RR</w:t>
            </w:r>
          </w:p>
        </w:tc>
        <w:tc>
          <w:tcPr>
            <w:tcW w:w="0" w:type="auto"/>
            <w:hideMark/>
          </w:tcPr>
          <w:p w14:paraId="4AD6160E" w14:textId="77777777" w:rsidR="00CB657B" w:rsidRPr="00CB657B" w:rsidRDefault="00CB657B" w:rsidP="002E6065">
            <w:pPr>
              <w:spacing w:line="360" w:lineRule="auto"/>
              <w:jc w:val="center"/>
              <w:rPr>
                <w:rFonts w:eastAsia="Times New Roman"/>
                <w:b/>
                <w:bCs/>
                <w:szCs w:val="24"/>
                <w:lang w:val="en-GB" w:eastAsia="en-GB"/>
              </w:rPr>
            </w:pPr>
            <w:r w:rsidRPr="00CB657B">
              <w:rPr>
                <w:rFonts w:eastAsia="Times New Roman"/>
                <w:b/>
                <w:bCs/>
                <w:szCs w:val="24"/>
                <w:lang w:val="en-GB" w:eastAsia="en-GB"/>
              </w:rPr>
              <w:t>KTM 450 Rally Replica</w:t>
            </w:r>
          </w:p>
        </w:tc>
        <w:tc>
          <w:tcPr>
            <w:tcW w:w="0" w:type="auto"/>
            <w:hideMark/>
          </w:tcPr>
          <w:p w14:paraId="1218EAEF" w14:textId="77777777" w:rsidR="00CB657B" w:rsidRPr="00CB657B" w:rsidRDefault="00CB657B" w:rsidP="002E6065">
            <w:pPr>
              <w:spacing w:line="360" w:lineRule="auto"/>
              <w:jc w:val="center"/>
              <w:rPr>
                <w:rFonts w:eastAsia="Times New Roman"/>
                <w:b/>
                <w:bCs/>
                <w:szCs w:val="24"/>
                <w:lang w:val="en-GB" w:eastAsia="en-GB"/>
              </w:rPr>
            </w:pPr>
            <w:r w:rsidRPr="00CB657B">
              <w:rPr>
                <w:rFonts w:eastAsia="Times New Roman"/>
                <w:b/>
                <w:bCs/>
                <w:szCs w:val="24"/>
                <w:lang w:val="en-GB" w:eastAsia="en-GB"/>
              </w:rPr>
              <w:t>Units</w:t>
            </w:r>
          </w:p>
        </w:tc>
      </w:tr>
      <w:tr w:rsidR="00CB657B" w:rsidRPr="00CB657B" w14:paraId="335F71A6" w14:textId="77777777" w:rsidTr="00CB657B">
        <w:tc>
          <w:tcPr>
            <w:tcW w:w="0" w:type="auto"/>
            <w:hideMark/>
          </w:tcPr>
          <w:p w14:paraId="611A98B3"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Wheelbase</w:t>
            </w:r>
          </w:p>
        </w:tc>
        <w:tc>
          <w:tcPr>
            <w:tcW w:w="0" w:type="auto"/>
            <w:hideMark/>
          </w:tcPr>
          <w:p w14:paraId="54610802"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1190</w:t>
            </w:r>
          </w:p>
        </w:tc>
        <w:tc>
          <w:tcPr>
            <w:tcW w:w="0" w:type="auto"/>
            <w:hideMark/>
          </w:tcPr>
          <w:p w14:paraId="297D0DAB"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1469</w:t>
            </w:r>
          </w:p>
        </w:tc>
        <w:tc>
          <w:tcPr>
            <w:tcW w:w="0" w:type="auto"/>
            <w:hideMark/>
          </w:tcPr>
          <w:p w14:paraId="3D8223E6"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1450</w:t>
            </w:r>
          </w:p>
        </w:tc>
        <w:tc>
          <w:tcPr>
            <w:tcW w:w="0" w:type="auto"/>
            <w:hideMark/>
          </w:tcPr>
          <w:p w14:paraId="44A81309"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1520</w:t>
            </w:r>
          </w:p>
        </w:tc>
        <w:tc>
          <w:tcPr>
            <w:tcW w:w="0" w:type="auto"/>
            <w:hideMark/>
          </w:tcPr>
          <w:p w14:paraId="7EEF09FF"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mm</w:t>
            </w:r>
          </w:p>
        </w:tc>
      </w:tr>
      <w:tr w:rsidR="00CB657B" w:rsidRPr="00CB657B" w14:paraId="0A7F4066" w14:textId="77777777" w:rsidTr="00CB657B">
        <w:tc>
          <w:tcPr>
            <w:tcW w:w="0" w:type="auto"/>
            <w:hideMark/>
          </w:tcPr>
          <w:p w14:paraId="6F97CA70"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Rake (from vertical)</w:t>
            </w:r>
          </w:p>
        </w:tc>
        <w:tc>
          <w:tcPr>
            <w:tcW w:w="0" w:type="auto"/>
            <w:hideMark/>
          </w:tcPr>
          <w:p w14:paraId="2D3E226D"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25*</w:t>
            </w:r>
          </w:p>
        </w:tc>
        <w:tc>
          <w:tcPr>
            <w:tcW w:w="0" w:type="auto"/>
            <w:hideMark/>
          </w:tcPr>
          <w:p w14:paraId="43BB6D44"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24.5</w:t>
            </w:r>
          </w:p>
        </w:tc>
        <w:tc>
          <w:tcPr>
            <w:tcW w:w="0" w:type="auto"/>
            <w:hideMark/>
          </w:tcPr>
          <w:p w14:paraId="085B8FFD"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25</w:t>
            </w:r>
          </w:p>
        </w:tc>
        <w:tc>
          <w:tcPr>
            <w:tcW w:w="0" w:type="auto"/>
            <w:hideMark/>
          </w:tcPr>
          <w:p w14:paraId="3BAF9EEC"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27.5**</w:t>
            </w:r>
          </w:p>
        </w:tc>
        <w:tc>
          <w:tcPr>
            <w:tcW w:w="0" w:type="auto"/>
            <w:hideMark/>
          </w:tcPr>
          <w:p w14:paraId="5B709E8C"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degrees</w:t>
            </w:r>
          </w:p>
        </w:tc>
      </w:tr>
      <w:tr w:rsidR="00CB657B" w:rsidRPr="00CB657B" w14:paraId="46A4913F" w14:textId="77777777" w:rsidTr="00CB657B">
        <w:tc>
          <w:tcPr>
            <w:tcW w:w="0" w:type="auto"/>
            <w:hideMark/>
          </w:tcPr>
          <w:p w14:paraId="4ED62CDF"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Trail</w:t>
            </w:r>
          </w:p>
        </w:tc>
        <w:tc>
          <w:tcPr>
            <w:tcW w:w="0" w:type="auto"/>
            <w:hideMark/>
          </w:tcPr>
          <w:p w14:paraId="09843A1C"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80*</w:t>
            </w:r>
          </w:p>
        </w:tc>
        <w:tc>
          <w:tcPr>
            <w:tcW w:w="0" w:type="auto"/>
            <w:hideMark/>
          </w:tcPr>
          <w:p w14:paraId="30B60882"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100</w:t>
            </w:r>
          </w:p>
        </w:tc>
        <w:tc>
          <w:tcPr>
            <w:tcW w:w="0" w:type="auto"/>
            <w:hideMark/>
          </w:tcPr>
          <w:p w14:paraId="52712FE1"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105</w:t>
            </w:r>
          </w:p>
        </w:tc>
        <w:tc>
          <w:tcPr>
            <w:tcW w:w="0" w:type="auto"/>
            <w:hideMark/>
          </w:tcPr>
          <w:p w14:paraId="5B469D9C"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w:t>
            </w:r>
          </w:p>
        </w:tc>
        <w:tc>
          <w:tcPr>
            <w:tcW w:w="0" w:type="auto"/>
            <w:hideMark/>
          </w:tcPr>
          <w:p w14:paraId="3F193F77" w14:textId="77777777" w:rsidR="00CB657B" w:rsidRPr="00CB657B" w:rsidRDefault="00CB657B" w:rsidP="002E6065">
            <w:pPr>
              <w:spacing w:line="360" w:lineRule="auto"/>
              <w:jc w:val="left"/>
              <w:rPr>
                <w:rFonts w:eastAsia="Times New Roman"/>
                <w:szCs w:val="24"/>
                <w:lang w:val="en-GB" w:eastAsia="en-GB"/>
              </w:rPr>
            </w:pPr>
            <w:r w:rsidRPr="00CB657B">
              <w:rPr>
                <w:rFonts w:eastAsia="Times New Roman"/>
                <w:szCs w:val="24"/>
                <w:lang w:val="en-GB" w:eastAsia="en-GB"/>
              </w:rPr>
              <w:t>mm</w:t>
            </w:r>
          </w:p>
        </w:tc>
      </w:tr>
    </w:tbl>
    <w:p w14:paraId="3264EFA2" w14:textId="77777777" w:rsidR="00E13685" w:rsidRPr="002E6065" w:rsidRDefault="00D311C2" w:rsidP="002E6065">
      <w:pPr>
        <w:spacing w:line="360" w:lineRule="auto"/>
        <w:rPr>
          <w:bCs/>
          <w:szCs w:val="24"/>
          <w:lang w:val="en-GB"/>
        </w:rPr>
      </w:pPr>
      <w:r w:rsidRPr="002E6065">
        <w:rPr>
          <w:bCs/>
          <w:szCs w:val="24"/>
          <w:lang w:val="en-GB"/>
        </w:rPr>
        <w:t xml:space="preserve">Table 1 demonstrates that the motorcycles have very different geometric layout which is related to their specific purposes. The </w:t>
      </w:r>
      <w:proofErr w:type="spellStart"/>
      <w:r w:rsidRPr="002E6065">
        <w:rPr>
          <w:bCs/>
          <w:szCs w:val="24"/>
          <w:lang w:val="en-GB"/>
        </w:rPr>
        <w:t>Buccimoto</w:t>
      </w:r>
      <w:proofErr w:type="spellEnd"/>
      <w:r w:rsidRPr="002E6065">
        <w:rPr>
          <w:bCs/>
          <w:szCs w:val="24"/>
          <w:lang w:val="en-GB"/>
        </w:rPr>
        <w:t xml:space="preserve"> F20SM has the shortest wheelbase and least aggressive trail, is agile, and the KTM 450 Rally Replica has the longest wheelbase and the loosest steering geometry, and is more stable in a straight line than when off-road. </w:t>
      </w:r>
    </w:p>
    <w:p w14:paraId="6549FA35" w14:textId="77777777" w:rsidR="00E13685" w:rsidRPr="002E6065" w:rsidRDefault="00E13685" w:rsidP="002E6065">
      <w:pPr>
        <w:spacing w:line="360" w:lineRule="auto"/>
        <w:rPr>
          <w:bCs/>
          <w:szCs w:val="24"/>
          <w:lang w:val="en-GB"/>
        </w:rPr>
      </w:pPr>
    </w:p>
    <w:p w14:paraId="6210B3B8" w14:textId="77777777" w:rsidR="00E13685" w:rsidRPr="002E6065" w:rsidRDefault="00E13685" w:rsidP="002E6065">
      <w:pPr>
        <w:pStyle w:val="Heading2"/>
        <w:spacing w:line="360" w:lineRule="auto"/>
        <w:rPr>
          <w:szCs w:val="24"/>
        </w:rPr>
      </w:pPr>
      <w:bookmarkStart w:id="3" w:name="_Toc216579331"/>
      <w:r w:rsidRPr="002E6065">
        <w:rPr>
          <w:szCs w:val="24"/>
        </w:rPr>
        <w:lastRenderedPageBreak/>
        <w:t xml:space="preserve">2.2 </w:t>
      </w:r>
      <w:proofErr w:type="spellStart"/>
      <w:r w:rsidRPr="002E6065">
        <w:rPr>
          <w:szCs w:val="24"/>
        </w:rPr>
        <w:t>Buccimoto</w:t>
      </w:r>
      <w:proofErr w:type="spellEnd"/>
      <w:r w:rsidRPr="002E6065">
        <w:rPr>
          <w:szCs w:val="24"/>
        </w:rPr>
        <w:t xml:space="preserve"> F20SM Geometry</w:t>
      </w:r>
      <w:bookmarkEnd w:id="3"/>
    </w:p>
    <w:p w14:paraId="35CB8C56" w14:textId="77777777" w:rsidR="00D311C2" w:rsidRPr="002E6065" w:rsidRDefault="00D311C2" w:rsidP="002E6065">
      <w:pPr>
        <w:spacing w:line="360" w:lineRule="auto"/>
        <w:rPr>
          <w:bCs/>
          <w:szCs w:val="24"/>
          <w:lang w:val="en-GB"/>
        </w:rPr>
      </w:pPr>
      <w:r w:rsidRPr="002E6065">
        <w:rPr>
          <w:bCs/>
          <w:szCs w:val="24"/>
          <w:lang w:val="en-GB"/>
        </w:rPr>
        <w:t xml:space="preserve">The </w:t>
      </w:r>
      <w:proofErr w:type="spellStart"/>
      <w:r w:rsidRPr="002E6065">
        <w:rPr>
          <w:bCs/>
          <w:szCs w:val="24"/>
          <w:lang w:val="en-GB"/>
        </w:rPr>
        <w:t>Buccimoto</w:t>
      </w:r>
      <w:proofErr w:type="spellEnd"/>
      <w:r w:rsidRPr="002E6065">
        <w:rPr>
          <w:bCs/>
          <w:szCs w:val="24"/>
          <w:lang w:val="en-GB"/>
        </w:rPr>
        <w:t xml:space="preserve"> F20SM is a small-capacity </w:t>
      </w:r>
      <w:proofErr w:type="spellStart"/>
      <w:r w:rsidRPr="002E6065">
        <w:rPr>
          <w:bCs/>
          <w:szCs w:val="24"/>
          <w:lang w:val="en-GB"/>
        </w:rPr>
        <w:t>motard</w:t>
      </w:r>
      <w:proofErr w:type="spellEnd"/>
      <w:r w:rsidRPr="002E6065">
        <w:rPr>
          <w:bCs/>
          <w:szCs w:val="24"/>
          <w:lang w:val="en-GB"/>
        </w:rPr>
        <w:t>-style motorcycle, which is used on tight circuits and low-speed manoeuvrability. The information offered by the official manufacturers gives a wheelbase of 1190 mm which is very short as compared to full-size road motorcycles. The steering rake and trail values are not released, thus, the steering rake and trail values of 25deg rake and 80 mm trail were assumed, using similar mini-</w:t>
      </w:r>
      <w:proofErr w:type="spellStart"/>
      <w:r w:rsidRPr="002E6065">
        <w:rPr>
          <w:bCs/>
          <w:szCs w:val="24"/>
          <w:lang w:val="en-GB"/>
        </w:rPr>
        <w:t>motard</w:t>
      </w:r>
      <w:proofErr w:type="spellEnd"/>
      <w:r w:rsidRPr="002E6065">
        <w:rPr>
          <w:bCs/>
          <w:szCs w:val="24"/>
          <w:lang w:val="en-GB"/>
        </w:rPr>
        <w:t xml:space="preserve"> motorcycles with the same wheelbase and wheels.</w:t>
      </w:r>
    </w:p>
    <w:p w14:paraId="5CD387B2" w14:textId="77777777" w:rsidR="00D311C2" w:rsidRPr="002E6065" w:rsidRDefault="00D311C2" w:rsidP="002E6065">
      <w:pPr>
        <w:spacing w:line="360" w:lineRule="auto"/>
        <w:rPr>
          <w:bCs/>
          <w:szCs w:val="24"/>
          <w:lang w:val="en-GB"/>
        </w:rPr>
      </w:pPr>
      <w:r w:rsidRPr="002E6065">
        <w:rPr>
          <w:bCs/>
          <w:szCs w:val="24"/>
          <w:lang w:val="en-GB"/>
        </w:rPr>
        <w:t>Table 1 revealed that the short wheelbase is very effective in minimising the yaw moment of inertia resulting in quick change of direction and prompt steering reaction. This geometry is highly appropriate in a setting where one needs to change direction frequently i.e. in kart races or in urban riding. Nonetheless, the same attributes lower stability in high-speed performance because shorter wheelbases make the vehicle more susceptible to turbulence like brake as well as throttle signals and road surface anomalies (Foale, 2006).</w:t>
      </w:r>
    </w:p>
    <w:p w14:paraId="3A09AA4E" w14:textId="77777777" w:rsidR="00E13685" w:rsidRPr="002E6065" w:rsidRDefault="00D311C2" w:rsidP="002E6065">
      <w:pPr>
        <w:spacing w:line="360" w:lineRule="auto"/>
        <w:rPr>
          <w:bCs/>
          <w:szCs w:val="24"/>
          <w:lang w:val="en-GB"/>
        </w:rPr>
      </w:pPr>
      <w:r w:rsidRPr="002E6065">
        <w:rPr>
          <w:bCs/>
          <w:szCs w:val="24"/>
          <w:lang w:val="en-GB"/>
        </w:rPr>
        <w:t xml:space="preserve">The supposed rake / trail values give a </w:t>
      </w:r>
      <w:proofErr w:type="spellStart"/>
      <w:r w:rsidRPr="002E6065">
        <w:rPr>
          <w:bCs/>
          <w:szCs w:val="24"/>
          <w:lang w:val="en-GB"/>
        </w:rPr>
        <w:t>trade off</w:t>
      </w:r>
      <w:proofErr w:type="spellEnd"/>
      <w:r w:rsidRPr="002E6065">
        <w:rPr>
          <w:bCs/>
          <w:szCs w:val="24"/>
          <w:lang w:val="en-GB"/>
        </w:rPr>
        <w:t xml:space="preserve"> between nimbleness and stability. A steeper rake makes the steering effort lower and more responsive and small trail makes the front wheel overly self-</w:t>
      </w:r>
      <w:proofErr w:type="spellStart"/>
      <w:r w:rsidRPr="002E6065">
        <w:rPr>
          <w:bCs/>
          <w:szCs w:val="24"/>
          <w:lang w:val="en-GB"/>
        </w:rPr>
        <w:t>centering</w:t>
      </w:r>
      <w:proofErr w:type="spellEnd"/>
      <w:r w:rsidRPr="002E6065">
        <w:rPr>
          <w:bCs/>
          <w:szCs w:val="24"/>
          <w:lang w:val="en-GB"/>
        </w:rPr>
        <w:t>. In the case of a motorcycle of this weight and mission, such a balance is correct.</w:t>
      </w:r>
    </w:p>
    <w:p w14:paraId="1FD748BB" w14:textId="77777777" w:rsidR="00D311C2" w:rsidRPr="002E6065" w:rsidRDefault="00D311C2" w:rsidP="002E6065">
      <w:pPr>
        <w:spacing w:line="360" w:lineRule="auto"/>
        <w:rPr>
          <w:bCs/>
          <w:szCs w:val="24"/>
          <w:lang w:val="en-GB"/>
        </w:rPr>
      </w:pPr>
    </w:p>
    <w:p w14:paraId="210DF1F8" w14:textId="77777777" w:rsidR="00E13685" w:rsidRPr="002E6065" w:rsidRDefault="00E13685" w:rsidP="002E6065">
      <w:pPr>
        <w:pStyle w:val="Heading2"/>
        <w:spacing w:line="360" w:lineRule="auto"/>
        <w:rPr>
          <w:szCs w:val="24"/>
        </w:rPr>
      </w:pPr>
      <w:bookmarkStart w:id="4" w:name="_Toc216579332"/>
      <w:r w:rsidRPr="002E6065">
        <w:rPr>
          <w:szCs w:val="24"/>
        </w:rPr>
        <w:t xml:space="preserve">2.3 Ducati </w:t>
      </w:r>
      <w:proofErr w:type="spellStart"/>
      <w:r w:rsidRPr="002E6065">
        <w:rPr>
          <w:szCs w:val="24"/>
        </w:rPr>
        <w:t>Panigale</w:t>
      </w:r>
      <w:proofErr w:type="spellEnd"/>
      <w:r w:rsidRPr="002E6065">
        <w:rPr>
          <w:szCs w:val="24"/>
        </w:rPr>
        <w:t xml:space="preserve"> V4 Geometry</w:t>
      </w:r>
      <w:bookmarkEnd w:id="4"/>
    </w:p>
    <w:p w14:paraId="2F088E3D" w14:textId="77777777" w:rsidR="00D311C2" w:rsidRPr="002E6065" w:rsidRDefault="00D311C2" w:rsidP="002E6065">
      <w:pPr>
        <w:spacing w:line="360" w:lineRule="auto"/>
        <w:rPr>
          <w:bCs/>
          <w:szCs w:val="24"/>
          <w:lang w:val="en-GB"/>
        </w:rPr>
      </w:pPr>
      <w:r w:rsidRPr="002E6065">
        <w:rPr>
          <w:bCs/>
          <w:szCs w:val="24"/>
          <w:lang w:val="en-GB"/>
        </w:rPr>
        <w:t xml:space="preserve">The Ducati </w:t>
      </w:r>
      <w:proofErr w:type="spellStart"/>
      <w:r w:rsidRPr="002E6065">
        <w:rPr>
          <w:bCs/>
          <w:szCs w:val="24"/>
          <w:lang w:val="en-GB"/>
        </w:rPr>
        <w:t>Panigale</w:t>
      </w:r>
      <w:proofErr w:type="spellEnd"/>
      <w:r w:rsidRPr="002E6065">
        <w:rPr>
          <w:bCs/>
          <w:szCs w:val="24"/>
          <w:lang w:val="en-GB"/>
        </w:rPr>
        <w:t xml:space="preserve"> V4 is a superbike crafted on a high-performance platform to be able to maintain a steady state at extremely high speeds and retain the accurate steering nature of the bike. Ducati produces geometry information in some detail, which was also utilised in this analysis. Table 1 indicates that the </w:t>
      </w:r>
      <w:proofErr w:type="spellStart"/>
      <w:r w:rsidRPr="002E6065">
        <w:rPr>
          <w:bCs/>
          <w:szCs w:val="24"/>
          <w:lang w:val="en-GB"/>
        </w:rPr>
        <w:t>Panigale</w:t>
      </w:r>
      <w:proofErr w:type="spellEnd"/>
      <w:r w:rsidRPr="002E6065">
        <w:rPr>
          <w:bCs/>
          <w:szCs w:val="24"/>
          <w:lang w:val="en-GB"/>
        </w:rPr>
        <w:t xml:space="preserve"> V4 is 1469 mm long in wheelbase, 24.5deg in its rake angle, and 100 mm in its trail (Ducati Motor Holding, 2022).</w:t>
      </w:r>
    </w:p>
    <w:p w14:paraId="76457726" w14:textId="77777777" w:rsidR="00D311C2" w:rsidRPr="002E6065" w:rsidRDefault="00D311C2" w:rsidP="002E6065">
      <w:pPr>
        <w:spacing w:line="360" w:lineRule="auto"/>
        <w:rPr>
          <w:bCs/>
          <w:szCs w:val="24"/>
          <w:lang w:val="en-GB"/>
        </w:rPr>
      </w:pPr>
      <w:r w:rsidRPr="002E6065">
        <w:rPr>
          <w:bCs/>
          <w:szCs w:val="24"/>
          <w:lang w:val="en-GB"/>
        </w:rPr>
        <w:t xml:space="preserve">The </w:t>
      </w:r>
      <w:proofErr w:type="spellStart"/>
      <w:r w:rsidRPr="002E6065">
        <w:rPr>
          <w:bCs/>
          <w:szCs w:val="24"/>
          <w:lang w:val="en-GB"/>
        </w:rPr>
        <w:t>Buccimoto</w:t>
      </w:r>
      <w:proofErr w:type="spellEnd"/>
      <w:r w:rsidRPr="002E6065">
        <w:rPr>
          <w:bCs/>
          <w:szCs w:val="24"/>
          <w:lang w:val="en-GB"/>
        </w:rPr>
        <w:t xml:space="preserve"> F20SM has a shorter wheelbase than the </w:t>
      </w:r>
      <w:proofErr w:type="spellStart"/>
      <w:r w:rsidRPr="002E6065">
        <w:rPr>
          <w:bCs/>
          <w:szCs w:val="24"/>
          <w:lang w:val="en-GB"/>
        </w:rPr>
        <w:t>Panigale</w:t>
      </w:r>
      <w:proofErr w:type="spellEnd"/>
      <w:r w:rsidRPr="002E6065">
        <w:rPr>
          <w:bCs/>
          <w:szCs w:val="24"/>
          <w:lang w:val="en-GB"/>
        </w:rPr>
        <w:t xml:space="preserve">, which means that the longitudinal stability of the </w:t>
      </w:r>
      <w:proofErr w:type="spellStart"/>
      <w:r w:rsidRPr="002E6065">
        <w:rPr>
          <w:bCs/>
          <w:szCs w:val="24"/>
          <w:lang w:val="en-GB"/>
        </w:rPr>
        <w:t>Panigale</w:t>
      </w:r>
      <w:proofErr w:type="spellEnd"/>
      <w:r w:rsidRPr="002E6065">
        <w:rPr>
          <w:bCs/>
          <w:szCs w:val="24"/>
          <w:lang w:val="en-GB"/>
        </w:rPr>
        <w:t xml:space="preserve"> is greater, and it is less sensitive to rapid weight transfer when braking and accelerating. The augmented trail advances the self-aligning torque of the front wheel that amplifies the straight-line stability and offers a uniform steering feedback at high-speed cornering (</w:t>
      </w:r>
      <w:proofErr w:type="spellStart"/>
      <w:r w:rsidRPr="002E6065">
        <w:rPr>
          <w:bCs/>
          <w:szCs w:val="24"/>
          <w:lang w:val="en-GB"/>
        </w:rPr>
        <w:t>Cossalter</w:t>
      </w:r>
      <w:proofErr w:type="spellEnd"/>
      <w:r w:rsidRPr="002E6065">
        <w:rPr>
          <w:bCs/>
          <w:szCs w:val="24"/>
          <w:lang w:val="en-GB"/>
        </w:rPr>
        <w:t>, 2006).</w:t>
      </w:r>
    </w:p>
    <w:p w14:paraId="61F8E776" w14:textId="77777777" w:rsidR="00E13685" w:rsidRPr="002E6065" w:rsidRDefault="00D311C2" w:rsidP="002E6065">
      <w:pPr>
        <w:spacing w:line="360" w:lineRule="auto"/>
        <w:rPr>
          <w:bCs/>
          <w:szCs w:val="24"/>
          <w:lang w:val="en-GB"/>
        </w:rPr>
      </w:pPr>
      <w:r w:rsidRPr="002E6065">
        <w:rPr>
          <w:bCs/>
          <w:szCs w:val="24"/>
          <w:lang w:val="en-GB"/>
        </w:rPr>
        <w:lastRenderedPageBreak/>
        <w:t xml:space="preserve">This is in spite of the fact that the rake angle is rather steep to have a motorcycle this large, but the wheelbase, trail, and mass distribution make it stable at high racing speeds. This is a result of the Ducati design emphasis in the performance of its bikes on the track, and in which such performance requires predictability in handling at the extreme conditions. </w:t>
      </w:r>
    </w:p>
    <w:p w14:paraId="24D4810C" w14:textId="77777777" w:rsidR="00D311C2" w:rsidRPr="002E6065" w:rsidRDefault="00D311C2" w:rsidP="002E6065">
      <w:pPr>
        <w:spacing w:line="360" w:lineRule="auto"/>
        <w:rPr>
          <w:b/>
          <w:bCs/>
          <w:szCs w:val="24"/>
          <w:lang w:val="en-GB"/>
        </w:rPr>
      </w:pPr>
    </w:p>
    <w:p w14:paraId="07676169" w14:textId="77777777" w:rsidR="00E13685" w:rsidRPr="002E6065" w:rsidRDefault="00E13685" w:rsidP="002E6065">
      <w:pPr>
        <w:pStyle w:val="Heading2"/>
        <w:spacing w:line="360" w:lineRule="auto"/>
        <w:rPr>
          <w:szCs w:val="24"/>
        </w:rPr>
      </w:pPr>
      <w:bookmarkStart w:id="5" w:name="_Toc216579333"/>
      <w:r w:rsidRPr="002E6065">
        <w:rPr>
          <w:szCs w:val="24"/>
        </w:rPr>
        <w:t>2.4 Centre of Gravity Estimation</w:t>
      </w:r>
      <w:bookmarkEnd w:id="5"/>
    </w:p>
    <w:p w14:paraId="2410A787" w14:textId="77777777" w:rsidR="00D311C2" w:rsidRPr="002E6065" w:rsidRDefault="00D311C2" w:rsidP="002E6065">
      <w:pPr>
        <w:spacing w:line="360" w:lineRule="auto"/>
        <w:rPr>
          <w:bCs/>
          <w:szCs w:val="24"/>
          <w:lang w:val="en-GB"/>
        </w:rPr>
      </w:pPr>
      <w:r w:rsidRPr="002E6065">
        <w:rPr>
          <w:bCs/>
          <w:szCs w:val="24"/>
          <w:lang w:val="en-GB"/>
        </w:rPr>
        <w:t>The longitudinal position of the centre of gravity is a critical factor in motorcycle dynamics which determines its braking behaviour, corner entry stability and traction during acceleration. Because of the unavailability of axle loads, CG positions were determined via estimated values of the assumed weight distributions of typical motorcycle layouts.</w:t>
      </w:r>
    </w:p>
    <w:p w14:paraId="2DF7AA3B" w14:textId="77777777" w:rsidR="00D311C2" w:rsidRPr="002E6065" w:rsidRDefault="00D311C2" w:rsidP="002E6065">
      <w:pPr>
        <w:spacing w:line="360" w:lineRule="auto"/>
        <w:rPr>
          <w:bCs/>
          <w:szCs w:val="24"/>
          <w:lang w:val="en-GB"/>
        </w:rPr>
      </w:pPr>
      <w:r w:rsidRPr="002E6065">
        <w:rPr>
          <w:bCs/>
          <w:szCs w:val="24"/>
          <w:lang w:val="en-GB"/>
        </w:rPr>
        <w:t xml:space="preserve">The assumptions that used </w:t>
      </w:r>
      <w:r w:rsidR="002E6065" w:rsidRPr="002E6065">
        <w:rPr>
          <w:bCs/>
          <w:szCs w:val="24"/>
          <w:lang w:val="en-GB"/>
        </w:rPr>
        <w:t>are</w:t>
      </w:r>
      <w:r w:rsidRPr="002E6065">
        <w:rPr>
          <w:bCs/>
          <w:szCs w:val="24"/>
          <w:lang w:val="en-GB"/>
        </w:rPr>
        <w:t xml:space="preserve"> as follows:</w:t>
      </w:r>
    </w:p>
    <w:p w14:paraId="114A5827" w14:textId="77777777" w:rsidR="00D311C2" w:rsidRPr="002E6065" w:rsidRDefault="00D311C2" w:rsidP="002E6065">
      <w:pPr>
        <w:pStyle w:val="ListParagraph"/>
        <w:numPr>
          <w:ilvl w:val="0"/>
          <w:numId w:val="10"/>
        </w:numPr>
        <w:spacing w:line="360" w:lineRule="auto"/>
        <w:rPr>
          <w:bCs/>
          <w:szCs w:val="24"/>
          <w:lang w:val="en-GB"/>
        </w:rPr>
      </w:pPr>
      <w:proofErr w:type="spellStart"/>
      <w:r w:rsidRPr="002E6065">
        <w:rPr>
          <w:bCs/>
          <w:szCs w:val="24"/>
          <w:lang w:val="en-GB"/>
        </w:rPr>
        <w:t>Buccimoto</w:t>
      </w:r>
      <w:proofErr w:type="spellEnd"/>
      <w:r w:rsidRPr="002E6065">
        <w:rPr>
          <w:bCs/>
          <w:szCs w:val="24"/>
          <w:lang w:val="en-GB"/>
        </w:rPr>
        <w:t xml:space="preserve"> F20SM: 50/50 (front/rear) weight distribution.</w:t>
      </w:r>
    </w:p>
    <w:p w14:paraId="6C2484EA" w14:textId="77777777" w:rsidR="00D311C2" w:rsidRPr="002E6065" w:rsidRDefault="00D311C2" w:rsidP="002E6065">
      <w:pPr>
        <w:pStyle w:val="ListParagraph"/>
        <w:numPr>
          <w:ilvl w:val="0"/>
          <w:numId w:val="10"/>
        </w:numPr>
        <w:spacing w:line="360" w:lineRule="auto"/>
        <w:rPr>
          <w:bCs/>
          <w:szCs w:val="24"/>
          <w:lang w:val="en-GB"/>
        </w:rPr>
      </w:pPr>
      <w:r w:rsidRPr="002E6065">
        <w:rPr>
          <w:bCs/>
          <w:szCs w:val="24"/>
          <w:lang w:val="en-GB"/>
        </w:rPr>
        <w:t xml:space="preserve">Ducati </w:t>
      </w:r>
      <w:proofErr w:type="spellStart"/>
      <w:r w:rsidRPr="002E6065">
        <w:rPr>
          <w:bCs/>
          <w:szCs w:val="24"/>
          <w:lang w:val="en-GB"/>
        </w:rPr>
        <w:t>Panigale</w:t>
      </w:r>
      <w:proofErr w:type="spellEnd"/>
      <w:r w:rsidRPr="002E6065">
        <w:rPr>
          <w:bCs/>
          <w:szCs w:val="24"/>
          <w:lang w:val="en-GB"/>
        </w:rPr>
        <w:t xml:space="preserve"> V4: 52/48 weight distribution.</w:t>
      </w:r>
    </w:p>
    <w:p w14:paraId="500C006A" w14:textId="77777777" w:rsidR="00D311C2" w:rsidRPr="002E6065" w:rsidRDefault="00D311C2" w:rsidP="002E6065">
      <w:pPr>
        <w:spacing w:line="360" w:lineRule="auto"/>
        <w:rPr>
          <w:bCs/>
          <w:szCs w:val="24"/>
          <w:lang w:val="en-GB"/>
        </w:rPr>
      </w:pPr>
      <w:r w:rsidRPr="002E6065">
        <w:rPr>
          <w:bCs/>
          <w:szCs w:val="24"/>
          <w:lang w:val="en-GB"/>
        </w:rPr>
        <w:t xml:space="preserve">These are the same assumptions as those normally quoted in compact motorcycles and contemporary high-performance sport motorcycles (Foale, 2006; </w:t>
      </w:r>
      <w:proofErr w:type="spellStart"/>
      <w:r w:rsidRPr="002E6065">
        <w:rPr>
          <w:bCs/>
          <w:szCs w:val="24"/>
          <w:lang w:val="en-GB"/>
        </w:rPr>
        <w:t>Cossalter</w:t>
      </w:r>
      <w:proofErr w:type="spellEnd"/>
      <w:r w:rsidRPr="002E6065">
        <w:rPr>
          <w:bCs/>
          <w:szCs w:val="24"/>
          <w:lang w:val="en-GB"/>
        </w:rPr>
        <w:t>, 2006).</w:t>
      </w:r>
    </w:p>
    <w:p w14:paraId="7778C2A3" w14:textId="77777777" w:rsidR="003B46DE" w:rsidRPr="002E6065" w:rsidRDefault="00D311C2" w:rsidP="002E6065">
      <w:pPr>
        <w:spacing w:line="360" w:lineRule="auto"/>
        <w:rPr>
          <w:szCs w:val="24"/>
          <w:lang w:val="en-GB"/>
        </w:rPr>
      </w:pPr>
      <w:r w:rsidRPr="002E6065">
        <w:rPr>
          <w:bCs/>
          <w:szCs w:val="24"/>
          <w:lang w:val="en-GB"/>
        </w:rPr>
        <w:t>CG position was computed longitudinally by use of</w:t>
      </w:r>
      <w:r w:rsidR="003B46DE" w:rsidRPr="002E6065">
        <w:rPr>
          <w:szCs w:val="24"/>
          <w:lang w:val="en-GB"/>
        </w:rPr>
        <w:t>:</w:t>
      </w:r>
    </w:p>
    <w:p w14:paraId="6ECFE923" w14:textId="77777777" w:rsidR="003B46DE" w:rsidRPr="002E6065" w:rsidRDefault="003B46DE" w:rsidP="002E6065">
      <w:pPr>
        <w:spacing w:line="360" w:lineRule="auto"/>
        <w:jc w:val="center"/>
        <w:rPr>
          <w:szCs w:val="24"/>
          <w:lang w:val="en-GB"/>
        </w:rPr>
      </w:pPr>
      <w:proofErr w:type="spellStart"/>
      <w:r w:rsidRPr="002E6065">
        <w:rPr>
          <w:szCs w:val="24"/>
          <w:lang w:val="en-GB"/>
        </w:rPr>
        <w:t>xCG</w:t>
      </w:r>
      <w:proofErr w:type="spellEnd"/>
      <w:r w:rsidRPr="002E6065">
        <w:rPr>
          <w:szCs w:val="24"/>
          <w:lang w:val="en-GB"/>
        </w:rPr>
        <w:t xml:space="preserve"> = (</w:t>
      </w:r>
      <w:proofErr w:type="spellStart"/>
      <w:r w:rsidRPr="002E6065">
        <w:rPr>
          <w:szCs w:val="24"/>
          <w:lang w:val="en-GB"/>
        </w:rPr>
        <w:t>Wf</w:t>
      </w:r>
      <w:proofErr w:type="spellEnd"/>
      <w:r w:rsidRPr="002E6065">
        <w:rPr>
          <w:szCs w:val="24"/>
          <w:lang w:val="en-GB"/>
        </w:rPr>
        <w:t xml:space="preserve"> / </w:t>
      </w:r>
      <w:proofErr w:type="spellStart"/>
      <w:r w:rsidRPr="002E6065">
        <w:rPr>
          <w:szCs w:val="24"/>
          <w:lang w:val="en-GB"/>
        </w:rPr>
        <w:t>Wt</w:t>
      </w:r>
      <w:proofErr w:type="spellEnd"/>
      <w:r w:rsidRPr="002E6065">
        <w:rPr>
          <w:szCs w:val="24"/>
          <w:lang w:val="en-GB"/>
        </w:rPr>
        <w:t>) L</w:t>
      </w:r>
    </w:p>
    <w:p w14:paraId="392FE2B8" w14:textId="77777777" w:rsidR="00E13685" w:rsidRPr="002E6065" w:rsidRDefault="002E6065" w:rsidP="002E6065">
      <w:pPr>
        <w:spacing w:line="360" w:lineRule="auto"/>
        <w:rPr>
          <w:szCs w:val="24"/>
          <w:lang w:val="en-GB"/>
        </w:rPr>
      </w:pPr>
      <w:proofErr w:type="spellStart"/>
      <w:r w:rsidRPr="002E6065">
        <w:rPr>
          <w:szCs w:val="24"/>
          <w:lang w:val="en-GB"/>
        </w:rPr>
        <w:t>Wf</w:t>
      </w:r>
      <w:proofErr w:type="spellEnd"/>
      <w:r w:rsidRPr="002E6065">
        <w:rPr>
          <w:szCs w:val="24"/>
          <w:lang w:val="en-GB"/>
        </w:rPr>
        <w:t>/</w:t>
      </w:r>
      <w:proofErr w:type="spellStart"/>
      <w:r w:rsidRPr="002E6065">
        <w:rPr>
          <w:szCs w:val="24"/>
          <w:lang w:val="en-GB"/>
        </w:rPr>
        <w:t>Wt</w:t>
      </w:r>
      <w:proofErr w:type="spellEnd"/>
      <w:r w:rsidRPr="002E6065">
        <w:rPr>
          <w:szCs w:val="24"/>
          <w:lang w:val="en-GB"/>
        </w:rPr>
        <w:t xml:space="preserve">/L where </w:t>
      </w:r>
      <w:proofErr w:type="spellStart"/>
      <w:r w:rsidRPr="002E6065">
        <w:rPr>
          <w:szCs w:val="24"/>
          <w:lang w:val="en-GB"/>
        </w:rPr>
        <w:t>Wf</w:t>
      </w:r>
      <w:proofErr w:type="spellEnd"/>
      <w:r w:rsidRPr="002E6065">
        <w:rPr>
          <w:szCs w:val="24"/>
          <w:lang w:val="en-GB"/>
        </w:rPr>
        <w:t xml:space="preserve"> is the load on the front axle, </w:t>
      </w:r>
      <w:proofErr w:type="spellStart"/>
      <w:r w:rsidRPr="002E6065">
        <w:rPr>
          <w:szCs w:val="24"/>
          <w:lang w:val="en-GB"/>
        </w:rPr>
        <w:t>Wt</w:t>
      </w:r>
      <w:proofErr w:type="spellEnd"/>
      <w:r w:rsidRPr="002E6065">
        <w:rPr>
          <w:szCs w:val="24"/>
          <w:lang w:val="en-GB"/>
        </w:rPr>
        <w:t xml:space="preserve"> is the total weight and L is the wheelbase: the CG positions were determined in Excel. The findings are given in Table 2. </w:t>
      </w:r>
    </w:p>
    <w:p w14:paraId="7D19822F" w14:textId="77777777" w:rsidR="00CB657B" w:rsidRPr="002E6065" w:rsidRDefault="00CB657B" w:rsidP="002E6065">
      <w:pPr>
        <w:spacing w:line="360" w:lineRule="auto"/>
        <w:rPr>
          <w:szCs w:val="24"/>
          <w:lang w:val="en-GB"/>
        </w:rPr>
      </w:pPr>
      <w:r w:rsidRPr="002E6065">
        <w:rPr>
          <w:szCs w:val="24"/>
        </w:rPr>
        <w:t>Table 2: Estimated Centre of Gravity Location</w:t>
      </w:r>
    </w:p>
    <w:tbl>
      <w:tblPr>
        <w:tblStyle w:val="TableGrid"/>
        <w:tblW w:w="0" w:type="auto"/>
        <w:tblLook w:val="04A0" w:firstRow="1" w:lastRow="0" w:firstColumn="1" w:lastColumn="0" w:noHBand="0" w:noVBand="1"/>
      </w:tblPr>
      <w:tblGrid>
        <w:gridCol w:w="3516"/>
        <w:gridCol w:w="2116"/>
        <w:gridCol w:w="2190"/>
        <w:gridCol w:w="763"/>
      </w:tblGrid>
      <w:tr w:rsidR="00CB657B" w:rsidRPr="002E6065" w14:paraId="757EDAC6" w14:textId="77777777" w:rsidTr="00CB657B">
        <w:tc>
          <w:tcPr>
            <w:tcW w:w="0" w:type="auto"/>
            <w:hideMark/>
          </w:tcPr>
          <w:p w14:paraId="56A44101" w14:textId="77777777" w:rsidR="00CB657B" w:rsidRPr="002E6065" w:rsidRDefault="00CB657B" w:rsidP="002E6065">
            <w:pPr>
              <w:spacing w:after="160" w:line="360" w:lineRule="auto"/>
              <w:rPr>
                <w:b/>
                <w:bCs/>
                <w:szCs w:val="24"/>
                <w:lang w:val="en-GB"/>
              </w:rPr>
            </w:pPr>
            <w:r w:rsidRPr="002E6065">
              <w:rPr>
                <w:b/>
                <w:bCs/>
                <w:szCs w:val="24"/>
                <w:lang w:val="en-GB"/>
              </w:rPr>
              <w:t>Parameter</w:t>
            </w:r>
          </w:p>
        </w:tc>
        <w:tc>
          <w:tcPr>
            <w:tcW w:w="0" w:type="auto"/>
            <w:hideMark/>
          </w:tcPr>
          <w:p w14:paraId="765EADFC" w14:textId="77777777" w:rsidR="00CB657B" w:rsidRPr="002E6065" w:rsidRDefault="00CB657B" w:rsidP="002E6065">
            <w:pPr>
              <w:spacing w:after="160" w:line="360" w:lineRule="auto"/>
              <w:rPr>
                <w:b/>
                <w:bCs/>
                <w:szCs w:val="24"/>
                <w:lang w:val="en-GB"/>
              </w:rPr>
            </w:pPr>
            <w:proofErr w:type="spellStart"/>
            <w:r w:rsidRPr="002E6065">
              <w:rPr>
                <w:b/>
                <w:bCs/>
                <w:szCs w:val="24"/>
                <w:lang w:val="en-GB"/>
              </w:rPr>
              <w:t>Buccimoto</w:t>
            </w:r>
            <w:proofErr w:type="spellEnd"/>
            <w:r w:rsidRPr="002E6065">
              <w:rPr>
                <w:b/>
                <w:bCs/>
                <w:szCs w:val="24"/>
                <w:lang w:val="en-GB"/>
              </w:rPr>
              <w:t xml:space="preserve"> F20SM</w:t>
            </w:r>
          </w:p>
        </w:tc>
        <w:tc>
          <w:tcPr>
            <w:tcW w:w="0" w:type="auto"/>
            <w:hideMark/>
          </w:tcPr>
          <w:p w14:paraId="29458898" w14:textId="77777777" w:rsidR="00CB657B" w:rsidRPr="002E6065" w:rsidRDefault="00CB657B" w:rsidP="002E6065">
            <w:pPr>
              <w:spacing w:after="160" w:line="360" w:lineRule="auto"/>
              <w:rPr>
                <w:b/>
                <w:bCs/>
                <w:szCs w:val="24"/>
                <w:lang w:val="en-GB"/>
              </w:rPr>
            </w:pPr>
            <w:r w:rsidRPr="002E6065">
              <w:rPr>
                <w:b/>
                <w:bCs/>
                <w:szCs w:val="24"/>
                <w:lang w:val="en-GB"/>
              </w:rPr>
              <w:t xml:space="preserve">Ducati </w:t>
            </w:r>
            <w:proofErr w:type="spellStart"/>
            <w:r w:rsidRPr="002E6065">
              <w:rPr>
                <w:b/>
                <w:bCs/>
                <w:szCs w:val="24"/>
                <w:lang w:val="en-GB"/>
              </w:rPr>
              <w:t>Panigale</w:t>
            </w:r>
            <w:proofErr w:type="spellEnd"/>
            <w:r w:rsidRPr="002E6065">
              <w:rPr>
                <w:b/>
                <w:bCs/>
                <w:szCs w:val="24"/>
                <w:lang w:val="en-GB"/>
              </w:rPr>
              <w:t xml:space="preserve"> V4</w:t>
            </w:r>
          </w:p>
        </w:tc>
        <w:tc>
          <w:tcPr>
            <w:tcW w:w="0" w:type="auto"/>
            <w:hideMark/>
          </w:tcPr>
          <w:p w14:paraId="6B96065C" w14:textId="77777777" w:rsidR="00CB657B" w:rsidRPr="002E6065" w:rsidRDefault="00CB657B" w:rsidP="002E6065">
            <w:pPr>
              <w:spacing w:after="160" w:line="360" w:lineRule="auto"/>
              <w:rPr>
                <w:b/>
                <w:bCs/>
                <w:szCs w:val="24"/>
                <w:lang w:val="en-GB"/>
              </w:rPr>
            </w:pPr>
            <w:r w:rsidRPr="002E6065">
              <w:rPr>
                <w:b/>
                <w:bCs/>
                <w:szCs w:val="24"/>
                <w:lang w:val="en-GB"/>
              </w:rPr>
              <w:t>Units</w:t>
            </w:r>
          </w:p>
        </w:tc>
      </w:tr>
      <w:tr w:rsidR="00CB657B" w:rsidRPr="002E6065" w14:paraId="7F441416" w14:textId="77777777" w:rsidTr="00CB657B">
        <w:tc>
          <w:tcPr>
            <w:tcW w:w="0" w:type="auto"/>
            <w:hideMark/>
          </w:tcPr>
          <w:p w14:paraId="1E9BD8BD" w14:textId="77777777" w:rsidR="00CB657B" w:rsidRPr="002E6065" w:rsidRDefault="00CB657B" w:rsidP="002E6065">
            <w:pPr>
              <w:spacing w:after="160" w:line="360" w:lineRule="auto"/>
              <w:rPr>
                <w:szCs w:val="24"/>
                <w:lang w:val="en-GB"/>
              </w:rPr>
            </w:pPr>
            <w:r w:rsidRPr="002E6065">
              <w:rPr>
                <w:szCs w:val="24"/>
                <w:lang w:val="en-GB"/>
              </w:rPr>
              <w:t>Wheelbase</w:t>
            </w:r>
          </w:p>
        </w:tc>
        <w:tc>
          <w:tcPr>
            <w:tcW w:w="0" w:type="auto"/>
            <w:hideMark/>
          </w:tcPr>
          <w:p w14:paraId="5BD69969" w14:textId="77777777" w:rsidR="00CB657B" w:rsidRPr="002E6065" w:rsidRDefault="00CB657B" w:rsidP="002E6065">
            <w:pPr>
              <w:spacing w:after="160" w:line="360" w:lineRule="auto"/>
              <w:rPr>
                <w:szCs w:val="24"/>
                <w:lang w:val="en-GB"/>
              </w:rPr>
            </w:pPr>
            <w:r w:rsidRPr="002E6065">
              <w:rPr>
                <w:szCs w:val="24"/>
                <w:lang w:val="en-GB"/>
              </w:rPr>
              <w:t>1190</w:t>
            </w:r>
          </w:p>
        </w:tc>
        <w:tc>
          <w:tcPr>
            <w:tcW w:w="0" w:type="auto"/>
            <w:hideMark/>
          </w:tcPr>
          <w:p w14:paraId="52C82750" w14:textId="77777777" w:rsidR="00CB657B" w:rsidRPr="002E6065" w:rsidRDefault="00CB657B" w:rsidP="002E6065">
            <w:pPr>
              <w:spacing w:after="160" w:line="360" w:lineRule="auto"/>
              <w:rPr>
                <w:szCs w:val="24"/>
                <w:lang w:val="en-GB"/>
              </w:rPr>
            </w:pPr>
            <w:r w:rsidRPr="002E6065">
              <w:rPr>
                <w:szCs w:val="24"/>
                <w:lang w:val="en-GB"/>
              </w:rPr>
              <w:t>1469</w:t>
            </w:r>
          </w:p>
        </w:tc>
        <w:tc>
          <w:tcPr>
            <w:tcW w:w="0" w:type="auto"/>
            <w:hideMark/>
          </w:tcPr>
          <w:p w14:paraId="6398FD8E" w14:textId="77777777" w:rsidR="00CB657B" w:rsidRPr="002E6065" w:rsidRDefault="00CB657B" w:rsidP="002E6065">
            <w:pPr>
              <w:spacing w:after="160" w:line="360" w:lineRule="auto"/>
              <w:rPr>
                <w:szCs w:val="24"/>
                <w:lang w:val="en-GB"/>
              </w:rPr>
            </w:pPr>
            <w:r w:rsidRPr="002E6065">
              <w:rPr>
                <w:szCs w:val="24"/>
                <w:lang w:val="en-GB"/>
              </w:rPr>
              <w:t>mm</w:t>
            </w:r>
          </w:p>
        </w:tc>
      </w:tr>
      <w:tr w:rsidR="00CB657B" w:rsidRPr="002E6065" w14:paraId="5734F8CF" w14:textId="77777777" w:rsidTr="00CB657B">
        <w:tc>
          <w:tcPr>
            <w:tcW w:w="0" w:type="auto"/>
            <w:hideMark/>
          </w:tcPr>
          <w:p w14:paraId="71C39895" w14:textId="77777777" w:rsidR="00CB657B" w:rsidRPr="002E6065" w:rsidRDefault="00CB657B" w:rsidP="002E6065">
            <w:pPr>
              <w:spacing w:after="160" w:line="360" w:lineRule="auto"/>
              <w:rPr>
                <w:szCs w:val="24"/>
                <w:lang w:val="en-GB"/>
              </w:rPr>
            </w:pPr>
            <w:r w:rsidRPr="002E6065">
              <w:rPr>
                <w:szCs w:val="24"/>
                <w:lang w:val="en-GB"/>
              </w:rPr>
              <w:t>Assumed front weight distribution</w:t>
            </w:r>
          </w:p>
        </w:tc>
        <w:tc>
          <w:tcPr>
            <w:tcW w:w="0" w:type="auto"/>
            <w:hideMark/>
          </w:tcPr>
          <w:p w14:paraId="77C1916C" w14:textId="77777777" w:rsidR="00CB657B" w:rsidRPr="002E6065" w:rsidRDefault="00CB657B" w:rsidP="002E6065">
            <w:pPr>
              <w:spacing w:after="160" w:line="360" w:lineRule="auto"/>
              <w:rPr>
                <w:szCs w:val="24"/>
                <w:lang w:val="en-GB"/>
              </w:rPr>
            </w:pPr>
            <w:r w:rsidRPr="002E6065">
              <w:rPr>
                <w:szCs w:val="24"/>
                <w:lang w:val="en-GB"/>
              </w:rPr>
              <w:t>50</w:t>
            </w:r>
          </w:p>
        </w:tc>
        <w:tc>
          <w:tcPr>
            <w:tcW w:w="0" w:type="auto"/>
            <w:hideMark/>
          </w:tcPr>
          <w:p w14:paraId="57F4E1D5" w14:textId="77777777" w:rsidR="00CB657B" w:rsidRPr="002E6065" w:rsidRDefault="00CB657B" w:rsidP="002E6065">
            <w:pPr>
              <w:spacing w:after="160" w:line="360" w:lineRule="auto"/>
              <w:rPr>
                <w:szCs w:val="24"/>
                <w:lang w:val="en-GB"/>
              </w:rPr>
            </w:pPr>
            <w:r w:rsidRPr="002E6065">
              <w:rPr>
                <w:szCs w:val="24"/>
                <w:lang w:val="en-GB"/>
              </w:rPr>
              <w:t>52</w:t>
            </w:r>
          </w:p>
        </w:tc>
        <w:tc>
          <w:tcPr>
            <w:tcW w:w="0" w:type="auto"/>
            <w:hideMark/>
          </w:tcPr>
          <w:p w14:paraId="68887D1F" w14:textId="77777777" w:rsidR="00CB657B" w:rsidRPr="002E6065" w:rsidRDefault="00CB657B" w:rsidP="002E6065">
            <w:pPr>
              <w:spacing w:after="160" w:line="360" w:lineRule="auto"/>
              <w:rPr>
                <w:szCs w:val="24"/>
                <w:lang w:val="en-GB"/>
              </w:rPr>
            </w:pPr>
            <w:r w:rsidRPr="002E6065">
              <w:rPr>
                <w:szCs w:val="24"/>
                <w:lang w:val="en-GB"/>
              </w:rPr>
              <w:t>%</w:t>
            </w:r>
          </w:p>
        </w:tc>
      </w:tr>
      <w:tr w:rsidR="00CB657B" w:rsidRPr="002E6065" w14:paraId="608A3536" w14:textId="77777777" w:rsidTr="00CB657B">
        <w:tc>
          <w:tcPr>
            <w:tcW w:w="0" w:type="auto"/>
            <w:hideMark/>
          </w:tcPr>
          <w:p w14:paraId="263A0248" w14:textId="77777777" w:rsidR="00CB657B" w:rsidRPr="002E6065" w:rsidRDefault="00CB657B" w:rsidP="002E6065">
            <w:pPr>
              <w:spacing w:after="160" w:line="360" w:lineRule="auto"/>
              <w:rPr>
                <w:szCs w:val="24"/>
                <w:lang w:val="en-GB"/>
              </w:rPr>
            </w:pPr>
            <w:r w:rsidRPr="002E6065">
              <w:rPr>
                <w:szCs w:val="24"/>
                <w:lang w:val="en-GB"/>
              </w:rPr>
              <w:t>CG distance from rear axle</w:t>
            </w:r>
          </w:p>
        </w:tc>
        <w:tc>
          <w:tcPr>
            <w:tcW w:w="0" w:type="auto"/>
            <w:hideMark/>
          </w:tcPr>
          <w:p w14:paraId="1A7638E9" w14:textId="77777777" w:rsidR="00CB657B" w:rsidRPr="002E6065" w:rsidRDefault="00CB657B" w:rsidP="002E6065">
            <w:pPr>
              <w:spacing w:after="160" w:line="360" w:lineRule="auto"/>
              <w:rPr>
                <w:szCs w:val="24"/>
                <w:lang w:val="en-GB"/>
              </w:rPr>
            </w:pPr>
            <w:r w:rsidRPr="002E6065">
              <w:rPr>
                <w:szCs w:val="24"/>
                <w:lang w:val="en-GB"/>
              </w:rPr>
              <w:t>595</w:t>
            </w:r>
          </w:p>
        </w:tc>
        <w:tc>
          <w:tcPr>
            <w:tcW w:w="0" w:type="auto"/>
            <w:hideMark/>
          </w:tcPr>
          <w:p w14:paraId="4471F153" w14:textId="77777777" w:rsidR="00CB657B" w:rsidRPr="002E6065" w:rsidRDefault="00CB657B" w:rsidP="002E6065">
            <w:pPr>
              <w:spacing w:after="160" w:line="360" w:lineRule="auto"/>
              <w:rPr>
                <w:szCs w:val="24"/>
                <w:lang w:val="en-GB"/>
              </w:rPr>
            </w:pPr>
            <w:r w:rsidRPr="002E6065">
              <w:rPr>
                <w:szCs w:val="24"/>
                <w:lang w:val="en-GB"/>
              </w:rPr>
              <w:t>764</w:t>
            </w:r>
          </w:p>
        </w:tc>
        <w:tc>
          <w:tcPr>
            <w:tcW w:w="0" w:type="auto"/>
            <w:hideMark/>
          </w:tcPr>
          <w:p w14:paraId="6243DD35" w14:textId="77777777" w:rsidR="00CB657B" w:rsidRPr="002E6065" w:rsidRDefault="00CB657B" w:rsidP="002E6065">
            <w:pPr>
              <w:spacing w:after="160" w:line="360" w:lineRule="auto"/>
              <w:rPr>
                <w:szCs w:val="24"/>
                <w:lang w:val="en-GB"/>
              </w:rPr>
            </w:pPr>
            <w:r w:rsidRPr="002E6065">
              <w:rPr>
                <w:szCs w:val="24"/>
                <w:lang w:val="en-GB"/>
              </w:rPr>
              <w:t>mm</w:t>
            </w:r>
          </w:p>
        </w:tc>
      </w:tr>
      <w:tr w:rsidR="00CB657B" w:rsidRPr="002E6065" w14:paraId="64D773AF" w14:textId="77777777" w:rsidTr="00CB657B">
        <w:tc>
          <w:tcPr>
            <w:tcW w:w="0" w:type="auto"/>
            <w:hideMark/>
          </w:tcPr>
          <w:p w14:paraId="3128353B" w14:textId="77777777" w:rsidR="00CB657B" w:rsidRPr="002E6065" w:rsidRDefault="00CB657B" w:rsidP="002E6065">
            <w:pPr>
              <w:spacing w:after="160" w:line="360" w:lineRule="auto"/>
              <w:rPr>
                <w:szCs w:val="24"/>
                <w:lang w:val="en-GB"/>
              </w:rPr>
            </w:pPr>
            <w:r w:rsidRPr="002E6065">
              <w:rPr>
                <w:szCs w:val="24"/>
                <w:lang w:val="en-GB"/>
              </w:rPr>
              <w:lastRenderedPageBreak/>
              <w:t>CG position as % of wheelbase</w:t>
            </w:r>
          </w:p>
        </w:tc>
        <w:tc>
          <w:tcPr>
            <w:tcW w:w="0" w:type="auto"/>
            <w:hideMark/>
          </w:tcPr>
          <w:p w14:paraId="6E8EDF63" w14:textId="77777777" w:rsidR="00CB657B" w:rsidRPr="002E6065" w:rsidRDefault="00CB657B" w:rsidP="002E6065">
            <w:pPr>
              <w:spacing w:after="160" w:line="360" w:lineRule="auto"/>
              <w:rPr>
                <w:szCs w:val="24"/>
                <w:lang w:val="en-GB"/>
              </w:rPr>
            </w:pPr>
            <w:r w:rsidRPr="002E6065">
              <w:rPr>
                <w:szCs w:val="24"/>
                <w:lang w:val="en-GB"/>
              </w:rPr>
              <w:t>50</w:t>
            </w:r>
          </w:p>
        </w:tc>
        <w:tc>
          <w:tcPr>
            <w:tcW w:w="0" w:type="auto"/>
            <w:hideMark/>
          </w:tcPr>
          <w:p w14:paraId="7A1CD9B0" w14:textId="77777777" w:rsidR="00CB657B" w:rsidRPr="002E6065" w:rsidRDefault="00CB657B" w:rsidP="002E6065">
            <w:pPr>
              <w:spacing w:after="160" w:line="360" w:lineRule="auto"/>
              <w:rPr>
                <w:szCs w:val="24"/>
                <w:lang w:val="en-GB"/>
              </w:rPr>
            </w:pPr>
            <w:r w:rsidRPr="002E6065">
              <w:rPr>
                <w:szCs w:val="24"/>
                <w:lang w:val="en-GB"/>
              </w:rPr>
              <w:t>52</w:t>
            </w:r>
          </w:p>
        </w:tc>
        <w:tc>
          <w:tcPr>
            <w:tcW w:w="0" w:type="auto"/>
            <w:hideMark/>
          </w:tcPr>
          <w:p w14:paraId="3FD8378A" w14:textId="77777777" w:rsidR="00CB657B" w:rsidRPr="002E6065" w:rsidRDefault="00CB657B" w:rsidP="002E6065">
            <w:pPr>
              <w:spacing w:after="160" w:line="360" w:lineRule="auto"/>
              <w:rPr>
                <w:szCs w:val="24"/>
                <w:lang w:val="en-GB"/>
              </w:rPr>
            </w:pPr>
            <w:r w:rsidRPr="002E6065">
              <w:rPr>
                <w:szCs w:val="24"/>
                <w:lang w:val="en-GB"/>
              </w:rPr>
              <w:t>%</w:t>
            </w:r>
          </w:p>
        </w:tc>
      </w:tr>
    </w:tbl>
    <w:p w14:paraId="387DF683" w14:textId="77777777" w:rsidR="003B46DE" w:rsidRPr="002E6065" w:rsidRDefault="002E6065" w:rsidP="002E6065">
      <w:pPr>
        <w:spacing w:line="360" w:lineRule="auto"/>
        <w:rPr>
          <w:szCs w:val="24"/>
          <w:lang w:val="en-GB"/>
        </w:rPr>
      </w:pPr>
      <w:r w:rsidRPr="002E6065">
        <w:rPr>
          <w:szCs w:val="24"/>
          <w:lang w:val="en-GB"/>
        </w:rPr>
        <w:t xml:space="preserve">Table 2 indicates that the CG position of </w:t>
      </w:r>
      <w:proofErr w:type="spellStart"/>
      <w:r w:rsidRPr="002E6065">
        <w:rPr>
          <w:szCs w:val="24"/>
          <w:lang w:val="en-GB"/>
        </w:rPr>
        <w:t>Buccimoto</w:t>
      </w:r>
      <w:proofErr w:type="spellEnd"/>
      <w:r w:rsidRPr="002E6065">
        <w:rPr>
          <w:szCs w:val="24"/>
          <w:lang w:val="en-GB"/>
        </w:rPr>
        <w:t xml:space="preserve"> F20SM is about 595 mm behind the rear axle or half of its wheelbase. The CG position of Ducati </w:t>
      </w:r>
      <w:proofErr w:type="spellStart"/>
      <w:r w:rsidRPr="002E6065">
        <w:rPr>
          <w:szCs w:val="24"/>
          <w:lang w:val="en-GB"/>
        </w:rPr>
        <w:t>Panigale</w:t>
      </w:r>
      <w:proofErr w:type="spellEnd"/>
      <w:r w:rsidRPr="002E6065">
        <w:rPr>
          <w:szCs w:val="24"/>
          <w:lang w:val="en-GB"/>
        </w:rPr>
        <w:t xml:space="preserve"> V4 is around 764 mm, which is around half of the wheelbase, against the rear axle. This position of the </w:t>
      </w:r>
      <w:proofErr w:type="spellStart"/>
      <w:r w:rsidRPr="002E6065">
        <w:rPr>
          <w:szCs w:val="24"/>
          <w:lang w:val="en-GB"/>
        </w:rPr>
        <w:t>Panigale</w:t>
      </w:r>
      <w:proofErr w:type="spellEnd"/>
      <w:r w:rsidRPr="002E6065">
        <w:rPr>
          <w:szCs w:val="24"/>
          <w:lang w:val="en-GB"/>
        </w:rPr>
        <w:t xml:space="preserve"> frontal CG is more aggressive, and this aspect enhances front tyre loading during braking and corner entry, which promotes high-speed stability and steering accuracy. </w:t>
      </w:r>
    </w:p>
    <w:p w14:paraId="5366D5AE" w14:textId="77777777" w:rsidR="00E13685" w:rsidRPr="002E6065" w:rsidRDefault="00E13685" w:rsidP="002E6065">
      <w:pPr>
        <w:spacing w:line="360" w:lineRule="auto"/>
        <w:rPr>
          <w:szCs w:val="24"/>
          <w:lang w:val="en-GB"/>
        </w:rPr>
      </w:pPr>
    </w:p>
    <w:p w14:paraId="2B20691A" w14:textId="77777777" w:rsidR="003B46DE" w:rsidRPr="002E6065" w:rsidRDefault="003B46DE" w:rsidP="002E6065">
      <w:pPr>
        <w:pStyle w:val="Heading1"/>
        <w:spacing w:line="360" w:lineRule="auto"/>
        <w:rPr>
          <w:szCs w:val="24"/>
        </w:rPr>
      </w:pPr>
      <w:bookmarkStart w:id="6" w:name="_Toc216579334"/>
      <w:r w:rsidRPr="002E6065">
        <w:rPr>
          <w:szCs w:val="24"/>
        </w:rPr>
        <w:t>3. Gearing, Power, and Maximum Speed Analysis</w:t>
      </w:r>
      <w:bookmarkEnd w:id="6"/>
    </w:p>
    <w:p w14:paraId="156CCBB6" w14:textId="77777777" w:rsidR="003B46DE" w:rsidRPr="002E6065" w:rsidRDefault="003B46DE" w:rsidP="002E6065">
      <w:pPr>
        <w:pStyle w:val="Heading2"/>
        <w:spacing w:line="360" w:lineRule="auto"/>
        <w:rPr>
          <w:szCs w:val="24"/>
        </w:rPr>
      </w:pPr>
      <w:bookmarkStart w:id="7" w:name="_Toc216579335"/>
      <w:r w:rsidRPr="002E6065">
        <w:rPr>
          <w:szCs w:val="24"/>
        </w:rPr>
        <w:t>3.1 Transmission and Tyre Data</w:t>
      </w:r>
      <w:bookmarkEnd w:id="7"/>
    </w:p>
    <w:p w14:paraId="09CFC09D" w14:textId="77777777" w:rsidR="002E6065" w:rsidRPr="002E6065" w:rsidRDefault="002E6065" w:rsidP="002E6065">
      <w:pPr>
        <w:spacing w:line="360" w:lineRule="auto"/>
        <w:rPr>
          <w:szCs w:val="24"/>
          <w:lang w:val="en-GB"/>
        </w:rPr>
      </w:pPr>
      <w:r w:rsidRPr="002E6065">
        <w:rPr>
          <w:szCs w:val="24"/>
          <w:lang w:val="en-GB"/>
        </w:rPr>
        <w:t xml:space="preserve">The Ducati </w:t>
      </w:r>
      <w:proofErr w:type="spellStart"/>
      <w:r w:rsidRPr="002E6065">
        <w:rPr>
          <w:szCs w:val="24"/>
          <w:lang w:val="en-GB"/>
        </w:rPr>
        <w:t>Panigale</w:t>
      </w:r>
      <w:proofErr w:type="spellEnd"/>
      <w:r w:rsidRPr="002E6065">
        <w:rPr>
          <w:szCs w:val="24"/>
          <w:lang w:val="en-GB"/>
        </w:rPr>
        <w:t xml:space="preserve"> V4 was chosen to be tested at maximum speed because transmission data are available in detail. Ducati technical documentation provided the following gear ratios, primary drive ratio, and final drive ratio and were introduced in Microsoft Excel. The same tyre size (200/60-17) was taken as an approximation to the rolling circumference, with negligible deformation of the tyre.</w:t>
      </w:r>
    </w:p>
    <w:p w14:paraId="021D030F" w14:textId="77777777" w:rsidR="00E13685" w:rsidRPr="002E6065" w:rsidRDefault="002E6065" w:rsidP="002E6065">
      <w:pPr>
        <w:spacing w:line="360" w:lineRule="auto"/>
        <w:rPr>
          <w:szCs w:val="24"/>
          <w:lang w:val="en-GB"/>
        </w:rPr>
      </w:pPr>
      <w:r w:rsidRPr="002E6065">
        <w:rPr>
          <w:szCs w:val="24"/>
          <w:lang w:val="en-GB"/>
        </w:rPr>
        <w:t xml:space="preserve">Calculation of theoretical vehicle speed in each gear was done using a 14,500 rpm engine speed. These findings are summarised in Table 3 and the change in theoretical speed with gear is shown in Figure 2. </w:t>
      </w:r>
    </w:p>
    <w:p w14:paraId="2E0AF685" w14:textId="77777777" w:rsidR="00CB657B" w:rsidRPr="002E6065" w:rsidRDefault="00CB657B" w:rsidP="002E6065">
      <w:pPr>
        <w:spacing w:line="360" w:lineRule="auto"/>
        <w:rPr>
          <w:szCs w:val="24"/>
          <w:lang w:val="en-GB"/>
        </w:rPr>
      </w:pPr>
      <w:r w:rsidRPr="002E6065">
        <w:rPr>
          <w:szCs w:val="24"/>
        </w:rPr>
        <w:t xml:space="preserve">Table 3: Ducati </w:t>
      </w:r>
      <w:proofErr w:type="spellStart"/>
      <w:r w:rsidRPr="002E6065">
        <w:rPr>
          <w:szCs w:val="24"/>
        </w:rPr>
        <w:t>Panigale</w:t>
      </w:r>
      <w:proofErr w:type="spellEnd"/>
      <w:r w:rsidRPr="002E6065">
        <w:rPr>
          <w:szCs w:val="24"/>
        </w:rPr>
        <w:t xml:space="preserve"> V4 Gear Ratios and Theoretical Speeds </w:t>
      </w:r>
    </w:p>
    <w:tbl>
      <w:tblPr>
        <w:tblStyle w:val="TableGrid"/>
        <w:tblW w:w="0" w:type="auto"/>
        <w:tblLook w:val="04A0" w:firstRow="1" w:lastRow="0" w:firstColumn="1" w:lastColumn="0" w:noHBand="0" w:noVBand="1"/>
      </w:tblPr>
      <w:tblGrid>
        <w:gridCol w:w="736"/>
        <w:gridCol w:w="1289"/>
        <w:gridCol w:w="1543"/>
        <w:gridCol w:w="2983"/>
        <w:gridCol w:w="2023"/>
        <w:gridCol w:w="763"/>
      </w:tblGrid>
      <w:tr w:rsidR="00CB657B" w:rsidRPr="002E6065" w14:paraId="5CCF4169" w14:textId="77777777" w:rsidTr="00CB657B">
        <w:tc>
          <w:tcPr>
            <w:tcW w:w="0" w:type="auto"/>
            <w:hideMark/>
          </w:tcPr>
          <w:p w14:paraId="75A01C44" w14:textId="77777777" w:rsidR="00CB657B" w:rsidRPr="002E6065" w:rsidRDefault="00CB657B" w:rsidP="002E6065">
            <w:pPr>
              <w:spacing w:after="160" w:line="360" w:lineRule="auto"/>
              <w:rPr>
                <w:b/>
                <w:bCs/>
                <w:szCs w:val="24"/>
                <w:lang w:val="en-GB"/>
              </w:rPr>
            </w:pPr>
            <w:r w:rsidRPr="002E6065">
              <w:rPr>
                <w:b/>
                <w:bCs/>
                <w:szCs w:val="24"/>
                <w:lang w:val="en-GB"/>
              </w:rPr>
              <w:t>Gear</w:t>
            </w:r>
          </w:p>
        </w:tc>
        <w:tc>
          <w:tcPr>
            <w:tcW w:w="0" w:type="auto"/>
            <w:hideMark/>
          </w:tcPr>
          <w:p w14:paraId="1A694648" w14:textId="77777777" w:rsidR="00CB657B" w:rsidRPr="002E6065" w:rsidRDefault="00CB657B" w:rsidP="002E6065">
            <w:pPr>
              <w:spacing w:after="160" w:line="360" w:lineRule="auto"/>
              <w:rPr>
                <w:b/>
                <w:bCs/>
                <w:szCs w:val="24"/>
                <w:lang w:val="en-GB"/>
              </w:rPr>
            </w:pPr>
            <w:r w:rsidRPr="002E6065">
              <w:rPr>
                <w:b/>
                <w:bCs/>
                <w:szCs w:val="24"/>
                <w:lang w:val="en-GB"/>
              </w:rPr>
              <w:t>Gear ratio</w:t>
            </w:r>
          </w:p>
        </w:tc>
        <w:tc>
          <w:tcPr>
            <w:tcW w:w="0" w:type="auto"/>
            <w:hideMark/>
          </w:tcPr>
          <w:p w14:paraId="53B9E915" w14:textId="77777777" w:rsidR="00CB657B" w:rsidRPr="002E6065" w:rsidRDefault="00CB657B" w:rsidP="002E6065">
            <w:pPr>
              <w:spacing w:after="160" w:line="360" w:lineRule="auto"/>
              <w:rPr>
                <w:b/>
                <w:bCs/>
                <w:szCs w:val="24"/>
                <w:lang w:val="en-GB"/>
              </w:rPr>
            </w:pPr>
            <w:r w:rsidRPr="002E6065">
              <w:rPr>
                <w:b/>
                <w:bCs/>
                <w:szCs w:val="24"/>
                <w:lang w:val="en-GB"/>
              </w:rPr>
              <w:t>Overall ratio</w:t>
            </w:r>
          </w:p>
        </w:tc>
        <w:tc>
          <w:tcPr>
            <w:tcW w:w="0" w:type="auto"/>
            <w:hideMark/>
          </w:tcPr>
          <w:p w14:paraId="1E2FBBEC" w14:textId="77777777" w:rsidR="00CB657B" w:rsidRPr="002E6065" w:rsidRDefault="00CB657B" w:rsidP="002E6065">
            <w:pPr>
              <w:spacing w:after="160" w:line="360" w:lineRule="auto"/>
              <w:rPr>
                <w:b/>
                <w:bCs/>
                <w:szCs w:val="24"/>
                <w:lang w:val="en-GB"/>
              </w:rPr>
            </w:pPr>
            <w:r w:rsidRPr="002E6065">
              <w:rPr>
                <w:b/>
                <w:bCs/>
                <w:szCs w:val="24"/>
                <w:lang w:val="en-GB"/>
              </w:rPr>
              <w:t>Wheel speed at 14,500 rpm</w:t>
            </w:r>
          </w:p>
        </w:tc>
        <w:tc>
          <w:tcPr>
            <w:tcW w:w="0" w:type="auto"/>
            <w:hideMark/>
          </w:tcPr>
          <w:p w14:paraId="284918CA" w14:textId="77777777" w:rsidR="00CB657B" w:rsidRPr="002E6065" w:rsidRDefault="00CB657B" w:rsidP="002E6065">
            <w:pPr>
              <w:spacing w:after="160" w:line="360" w:lineRule="auto"/>
              <w:rPr>
                <w:b/>
                <w:bCs/>
                <w:szCs w:val="24"/>
                <w:lang w:val="en-GB"/>
              </w:rPr>
            </w:pPr>
            <w:r w:rsidRPr="002E6065">
              <w:rPr>
                <w:b/>
                <w:bCs/>
                <w:szCs w:val="24"/>
                <w:lang w:val="en-GB"/>
              </w:rPr>
              <w:t>Theoretical speed</w:t>
            </w:r>
          </w:p>
        </w:tc>
        <w:tc>
          <w:tcPr>
            <w:tcW w:w="0" w:type="auto"/>
            <w:hideMark/>
          </w:tcPr>
          <w:p w14:paraId="1748BEDF" w14:textId="77777777" w:rsidR="00CB657B" w:rsidRPr="002E6065" w:rsidRDefault="00CB657B" w:rsidP="002E6065">
            <w:pPr>
              <w:spacing w:after="160" w:line="360" w:lineRule="auto"/>
              <w:rPr>
                <w:b/>
                <w:bCs/>
                <w:szCs w:val="24"/>
                <w:lang w:val="en-GB"/>
              </w:rPr>
            </w:pPr>
            <w:r w:rsidRPr="002E6065">
              <w:rPr>
                <w:b/>
                <w:bCs/>
                <w:szCs w:val="24"/>
                <w:lang w:val="en-GB"/>
              </w:rPr>
              <w:t>Units</w:t>
            </w:r>
          </w:p>
        </w:tc>
      </w:tr>
      <w:tr w:rsidR="00CB657B" w:rsidRPr="002E6065" w14:paraId="54537AFA" w14:textId="77777777" w:rsidTr="00CB657B">
        <w:tc>
          <w:tcPr>
            <w:tcW w:w="0" w:type="auto"/>
            <w:hideMark/>
          </w:tcPr>
          <w:p w14:paraId="160D2F2A" w14:textId="77777777" w:rsidR="00CB657B" w:rsidRPr="002E6065" w:rsidRDefault="00CB657B" w:rsidP="002E6065">
            <w:pPr>
              <w:spacing w:after="160" w:line="360" w:lineRule="auto"/>
              <w:rPr>
                <w:szCs w:val="24"/>
                <w:lang w:val="en-GB"/>
              </w:rPr>
            </w:pPr>
            <w:r w:rsidRPr="002E6065">
              <w:rPr>
                <w:szCs w:val="24"/>
                <w:lang w:val="en-GB"/>
              </w:rPr>
              <w:t>1</w:t>
            </w:r>
          </w:p>
        </w:tc>
        <w:tc>
          <w:tcPr>
            <w:tcW w:w="0" w:type="auto"/>
            <w:hideMark/>
          </w:tcPr>
          <w:p w14:paraId="12D725D1" w14:textId="77777777" w:rsidR="00CB657B" w:rsidRPr="002E6065" w:rsidRDefault="00CB657B" w:rsidP="002E6065">
            <w:pPr>
              <w:spacing w:after="160" w:line="360" w:lineRule="auto"/>
              <w:rPr>
                <w:szCs w:val="24"/>
                <w:lang w:val="en-GB"/>
              </w:rPr>
            </w:pPr>
            <w:r w:rsidRPr="002E6065">
              <w:rPr>
                <w:szCs w:val="24"/>
                <w:lang w:val="en-GB"/>
              </w:rPr>
              <w:t>2.40</w:t>
            </w:r>
          </w:p>
        </w:tc>
        <w:tc>
          <w:tcPr>
            <w:tcW w:w="0" w:type="auto"/>
            <w:hideMark/>
          </w:tcPr>
          <w:p w14:paraId="62D2884F" w14:textId="77777777" w:rsidR="00CB657B" w:rsidRPr="002E6065" w:rsidRDefault="00CB657B" w:rsidP="002E6065">
            <w:pPr>
              <w:spacing w:after="160" w:line="360" w:lineRule="auto"/>
              <w:rPr>
                <w:szCs w:val="24"/>
                <w:lang w:val="en-GB"/>
              </w:rPr>
            </w:pPr>
            <w:r w:rsidRPr="002E6065">
              <w:rPr>
                <w:szCs w:val="24"/>
                <w:lang w:val="en-GB"/>
              </w:rPr>
              <w:t>11.07</w:t>
            </w:r>
          </w:p>
        </w:tc>
        <w:tc>
          <w:tcPr>
            <w:tcW w:w="0" w:type="auto"/>
            <w:hideMark/>
          </w:tcPr>
          <w:p w14:paraId="41C4202E" w14:textId="77777777" w:rsidR="00CB657B" w:rsidRPr="002E6065" w:rsidRDefault="00CB657B" w:rsidP="002E6065">
            <w:pPr>
              <w:spacing w:after="160" w:line="360" w:lineRule="auto"/>
              <w:rPr>
                <w:szCs w:val="24"/>
                <w:lang w:val="en-GB"/>
              </w:rPr>
            </w:pPr>
            <w:r w:rsidRPr="002E6065">
              <w:rPr>
                <w:szCs w:val="24"/>
                <w:lang w:val="en-GB"/>
              </w:rPr>
              <w:t>1310</w:t>
            </w:r>
          </w:p>
        </w:tc>
        <w:tc>
          <w:tcPr>
            <w:tcW w:w="0" w:type="auto"/>
            <w:hideMark/>
          </w:tcPr>
          <w:p w14:paraId="1C136A9E" w14:textId="77777777" w:rsidR="00CB657B" w:rsidRPr="002E6065" w:rsidRDefault="00CB657B" w:rsidP="002E6065">
            <w:pPr>
              <w:spacing w:after="160" w:line="360" w:lineRule="auto"/>
              <w:rPr>
                <w:szCs w:val="24"/>
                <w:lang w:val="en-GB"/>
              </w:rPr>
            </w:pPr>
            <w:r w:rsidRPr="002E6065">
              <w:rPr>
                <w:szCs w:val="24"/>
                <w:lang w:val="en-GB"/>
              </w:rPr>
              <w:t>166.4</w:t>
            </w:r>
          </w:p>
        </w:tc>
        <w:tc>
          <w:tcPr>
            <w:tcW w:w="0" w:type="auto"/>
            <w:hideMark/>
          </w:tcPr>
          <w:p w14:paraId="2FEDE413" w14:textId="77777777" w:rsidR="00CB657B" w:rsidRPr="002E6065" w:rsidRDefault="00CB657B" w:rsidP="002E6065">
            <w:pPr>
              <w:spacing w:after="160" w:line="360" w:lineRule="auto"/>
              <w:rPr>
                <w:szCs w:val="24"/>
                <w:lang w:val="en-GB"/>
              </w:rPr>
            </w:pPr>
            <w:r w:rsidRPr="002E6065">
              <w:rPr>
                <w:szCs w:val="24"/>
                <w:lang w:val="en-GB"/>
              </w:rPr>
              <w:t>km/h</w:t>
            </w:r>
          </w:p>
        </w:tc>
      </w:tr>
      <w:tr w:rsidR="00CB657B" w:rsidRPr="002E6065" w14:paraId="4FC1D010" w14:textId="77777777" w:rsidTr="00CB657B">
        <w:tc>
          <w:tcPr>
            <w:tcW w:w="0" w:type="auto"/>
            <w:hideMark/>
          </w:tcPr>
          <w:p w14:paraId="21A1AD00" w14:textId="77777777" w:rsidR="00CB657B" w:rsidRPr="002E6065" w:rsidRDefault="00CB657B" w:rsidP="002E6065">
            <w:pPr>
              <w:spacing w:after="160" w:line="360" w:lineRule="auto"/>
              <w:rPr>
                <w:szCs w:val="24"/>
                <w:lang w:val="en-GB"/>
              </w:rPr>
            </w:pPr>
            <w:r w:rsidRPr="002E6065">
              <w:rPr>
                <w:szCs w:val="24"/>
                <w:lang w:val="en-GB"/>
              </w:rPr>
              <w:t>2</w:t>
            </w:r>
          </w:p>
        </w:tc>
        <w:tc>
          <w:tcPr>
            <w:tcW w:w="0" w:type="auto"/>
            <w:hideMark/>
          </w:tcPr>
          <w:p w14:paraId="5276AD38" w14:textId="77777777" w:rsidR="00CB657B" w:rsidRPr="002E6065" w:rsidRDefault="00CB657B" w:rsidP="002E6065">
            <w:pPr>
              <w:spacing w:after="160" w:line="360" w:lineRule="auto"/>
              <w:rPr>
                <w:szCs w:val="24"/>
                <w:lang w:val="en-GB"/>
              </w:rPr>
            </w:pPr>
            <w:r w:rsidRPr="002E6065">
              <w:rPr>
                <w:szCs w:val="24"/>
                <w:lang w:val="en-GB"/>
              </w:rPr>
              <w:t>2.00</w:t>
            </w:r>
          </w:p>
        </w:tc>
        <w:tc>
          <w:tcPr>
            <w:tcW w:w="0" w:type="auto"/>
            <w:hideMark/>
          </w:tcPr>
          <w:p w14:paraId="2DE01D7A" w14:textId="77777777" w:rsidR="00CB657B" w:rsidRPr="002E6065" w:rsidRDefault="00CB657B" w:rsidP="002E6065">
            <w:pPr>
              <w:spacing w:after="160" w:line="360" w:lineRule="auto"/>
              <w:rPr>
                <w:szCs w:val="24"/>
                <w:lang w:val="en-GB"/>
              </w:rPr>
            </w:pPr>
            <w:r w:rsidRPr="002E6065">
              <w:rPr>
                <w:szCs w:val="24"/>
                <w:lang w:val="en-GB"/>
              </w:rPr>
              <w:t>9.22</w:t>
            </w:r>
          </w:p>
        </w:tc>
        <w:tc>
          <w:tcPr>
            <w:tcW w:w="0" w:type="auto"/>
            <w:hideMark/>
          </w:tcPr>
          <w:p w14:paraId="09D7ACE3" w14:textId="77777777" w:rsidR="00CB657B" w:rsidRPr="002E6065" w:rsidRDefault="00CB657B" w:rsidP="002E6065">
            <w:pPr>
              <w:spacing w:after="160" w:line="360" w:lineRule="auto"/>
              <w:rPr>
                <w:szCs w:val="24"/>
                <w:lang w:val="en-GB"/>
              </w:rPr>
            </w:pPr>
            <w:r w:rsidRPr="002E6065">
              <w:rPr>
                <w:szCs w:val="24"/>
                <w:lang w:val="en-GB"/>
              </w:rPr>
              <w:t>1572</w:t>
            </w:r>
          </w:p>
        </w:tc>
        <w:tc>
          <w:tcPr>
            <w:tcW w:w="0" w:type="auto"/>
            <w:hideMark/>
          </w:tcPr>
          <w:p w14:paraId="32103298" w14:textId="77777777" w:rsidR="00CB657B" w:rsidRPr="002E6065" w:rsidRDefault="00CB657B" w:rsidP="002E6065">
            <w:pPr>
              <w:spacing w:after="160" w:line="360" w:lineRule="auto"/>
              <w:rPr>
                <w:szCs w:val="24"/>
                <w:lang w:val="en-GB"/>
              </w:rPr>
            </w:pPr>
            <w:r w:rsidRPr="002E6065">
              <w:rPr>
                <w:szCs w:val="24"/>
                <w:lang w:val="en-GB"/>
              </w:rPr>
              <w:t>199.7</w:t>
            </w:r>
          </w:p>
        </w:tc>
        <w:tc>
          <w:tcPr>
            <w:tcW w:w="0" w:type="auto"/>
            <w:hideMark/>
          </w:tcPr>
          <w:p w14:paraId="3271B88D" w14:textId="77777777" w:rsidR="00CB657B" w:rsidRPr="002E6065" w:rsidRDefault="00CB657B" w:rsidP="002E6065">
            <w:pPr>
              <w:spacing w:after="160" w:line="360" w:lineRule="auto"/>
              <w:rPr>
                <w:szCs w:val="24"/>
                <w:lang w:val="en-GB"/>
              </w:rPr>
            </w:pPr>
            <w:r w:rsidRPr="002E6065">
              <w:rPr>
                <w:szCs w:val="24"/>
                <w:lang w:val="en-GB"/>
              </w:rPr>
              <w:t>km/h</w:t>
            </w:r>
          </w:p>
        </w:tc>
      </w:tr>
      <w:tr w:rsidR="00CB657B" w:rsidRPr="002E6065" w14:paraId="128568CC" w14:textId="77777777" w:rsidTr="00CB657B">
        <w:tc>
          <w:tcPr>
            <w:tcW w:w="0" w:type="auto"/>
            <w:hideMark/>
          </w:tcPr>
          <w:p w14:paraId="5957E3A8" w14:textId="77777777" w:rsidR="00CB657B" w:rsidRPr="002E6065" w:rsidRDefault="00CB657B" w:rsidP="002E6065">
            <w:pPr>
              <w:spacing w:after="160" w:line="360" w:lineRule="auto"/>
              <w:rPr>
                <w:szCs w:val="24"/>
                <w:lang w:val="en-GB"/>
              </w:rPr>
            </w:pPr>
            <w:r w:rsidRPr="002E6065">
              <w:rPr>
                <w:szCs w:val="24"/>
                <w:lang w:val="en-GB"/>
              </w:rPr>
              <w:t>3</w:t>
            </w:r>
          </w:p>
        </w:tc>
        <w:tc>
          <w:tcPr>
            <w:tcW w:w="0" w:type="auto"/>
            <w:hideMark/>
          </w:tcPr>
          <w:p w14:paraId="1BC588D0" w14:textId="77777777" w:rsidR="00CB657B" w:rsidRPr="002E6065" w:rsidRDefault="00CB657B" w:rsidP="002E6065">
            <w:pPr>
              <w:spacing w:after="160" w:line="360" w:lineRule="auto"/>
              <w:rPr>
                <w:szCs w:val="24"/>
                <w:lang w:val="en-GB"/>
              </w:rPr>
            </w:pPr>
            <w:r w:rsidRPr="002E6065">
              <w:rPr>
                <w:szCs w:val="24"/>
                <w:lang w:val="en-GB"/>
              </w:rPr>
              <w:t>1.74</w:t>
            </w:r>
          </w:p>
        </w:tc>
        <w:tc>
          <w:tcPr>
            <w:tcW w:w="0" w:type="auto"/>
            <w:hideMark/>
          </w:tcPr>
          <w:p w14:paraId="041E52CE" w14:textId="77777777" w:rsidR="00CB657B" w:rsidRPr="002E6065" w:rsidRDefault="00CB657B" w:rsidP="002E6065">
            <w:pPr>
              <w:spacing w:after="160" w:line="360" w:lineRule="auto"/>
              <w:rPr>
                <w:szCs w:val="24"/>
                <w:lang w:val="en-GB"/>
              </w:rPr>
            </w:pPr>
            <w:r w:rsidRPr="002E6065">
              <w:rPr>
                <w:szCs w:val="24"/>
                <w:lang w:val="en-GB"/>
              </w:rPr>
              <w:t>8.03</w:t>
            </w:r>
          </w:p>
        </w:tc>
        <w:tc>
          <w:tcPr>
            <w:tcW w:w="0" w:type="auto"/>
            <w:hideMark/>
          </w:tcPr>
          <w:p w14:paraId="1A5B6801" w14:textId="77777777" w:rsidR="00CB657B" w:rsidRPr="002E6065" w:rsidRDefault="00CB657B" w:rsidP="002E6065">
            <w:pPr>
              <w:spacing w:after="160" w:line="360" w:lineRule="auto"/>
              <w:rPr>
                <w:szCs w:val="24"/>
                <w:lang w:val="en-GB"/>
              </w:rPr>
            </w:pPr>
            <w:r w:rsidRPr="002E6065">
              <w:rPr>
                <w:szCs w:val="24"/>
                <w:lang w:val="en-GB"/>
              </w:rPr>
              <w:t>1805</w:t>
            </w:r>
          </w:p>
        </w:tc>
        <w:tc>
          <w:tcPr>
            <w:tcW w:w="0" w:type="auto"/>
            <w:hideMark/>
          </w:tcPr>
          <w:p w14:paraId="3FB1A68F" w14:textId="77777777" w:rsidR="00CB657B" w:rsidRPr="002E6065" w:rsidRDefault="00CB657B" w:rsidP="002E6065">
            <w:pPr>
              <w:spacing w:after="160" w:line="360" w:lineRule="auto"/>
              <w:rPr>
                <w:szCs w:val="24"/>
                <w:lang w:val="en-GB"/>
              </w:rPr>
            </w:pPr>
            <w:r w:rsidRPr="002E6065">
              <w:rPr>
                <w:szCs w:val="24"/>
                <w:lang w:val="en-GB"/>
              </w:rPr>
              <w:t>229.4</w:t>
            </w:r>
          </w:p>
        </w:tc>
        <w:tc>
          <w:tcPr>
            <w:tcW w:w="0" w:type="auto"/>
            <w:hideMark/>
          </w:tcPr>
          <w:p w14:paraId="1D4F9EA2" w14:textId="77777777" w:rsidR="00CB657B" w:rsidRPr="002E6065" w:rsidRDefault="00CB657B" w:rsidP="002E6065">
            <w:pPr>
              <w:spacing w:after="160" w:line="360" w:lineRule="auto"/>
              <w:rPr>
                <w:szCs w:val="24"/>
                <w:lang w:val="en-GB"/>
              </w:rPr>
            </w:pPr>
            <w:r w:rsidRPr="002E6065">
              <w:rPr>
                <w:szCs w:val="24"/>
                <w:lang w:val="en-GB"/>
              </w:rPr>
              <w:t>km/h</w:t>
            </w:r>
          </w:p>
        </w:tc>
      </w:tr>
      <w:tr w:rsidR="00CB657B" w:rsidRPr="002E6065" w14:paraId="4786549B" w14:textId="77777777" w:rsidTr="00CB657B">
        <w:tc>
          <w:tcPr>
            <w:tcW w:w="0" w:type="auto"/>
            <w:hideMark/>
          </w:tcPr>
          <w:p w14:paraId="23121993" w14:textId="77777777" w:rsidR="00CB657B" w:rsidRPr="002E6065" w:rsidRDefault="00CB657B" w:rsidP="002E6065">
            <w:pPr>
              <w:spacing w:after="160" w:line="360" w:lineRule="auto"/>
              <w:rPr>
                <w:szCs w:val="24"/>
                <w:lang w:val="en-GB"/>
              </w:rPr>
            </w:pPr>
            <w:r w:rsidRPr="002E6065">
              <w:rPr>
                <w:szCs w:val="24"/>
                <w:lang w:val="en-GB"/>
              </w:rPr>
              <w:t>4</w:t>
            </w:r>
          </w:p>
        </w:tc>
        <w:tc>
          <w:tcPr>
            <w:tcW w:w="0" w:type="auto"/>
            <w:hideMark/>
          </w:tcPr>
          <w:p w14:paraId="086BF07A" w14:textId="77777777" w:rsidR="00CB657B" w:rsidRPr="002E6065" w:rsidRDefault="00CB657B" w:rsidP="002E6065">
            <w:pPr>
              <w:spacing w:after="160" w:line="360" w:lineRule="auto"/>
              <w:rPr>
                <w:szCs w:val="24"/>
                <w:lang w:val="en-GB"/>
              </w:rPr>
            </w:pPr>
            <w:r w:rsidRPr="002E6065">
              <w:rPr>
                <w:szCs w:val="24"/>
                <w:lang w:val="en-GB"/>
              </w:rPr>
              <w:t>1.52</w:t>
            </w:r>
          </w:p>
        </w:tc>
        <w:tc>
          <w:tcPr>
            <w:tcW w:w="0" w:type="auto"/>
            <w:hideMark/>
          </w:tcPr>
          <w:p w14:paraId="2FF52428" w14:textId="77777777" w:rsidR="00CB657B" w:rsidRPr="002E6065" w:rsidRDefault="00CB657B" w:rsidP="002E6065">
            <w:pPr>
              <w:spacing w:after="160" w:line="360" w:lineRule="auto"/>
              <w:rPr>
                <w:szCs w:val="24"/>
                <w:lang w:val="en-GB"/>
              </w:rPr>
            </w:pPr>
            <w:r w:rsidRPr="002E6065">
              <w:rPr>
                <w:szCs w:val="24"/>
                <w:lang w:val="en-GB"/>
              </w:rPr>
              <w:t>7.02</w:t>
            </w:r>
          </w:p>
        </w:tc>
        <w:tc>
          <w:tcPr>
            <w:tcW w:w="0" w:type="auto"/>
            <w:hideMark/>
          </w:tcPr>
          <w:p w14:paraId="6A78CFF8" w14:textId="77777777" w:rsidR="00CB657B" w:rsidRPr="002E6065" w:rsidRDefault="00CB657B" w:rsidP="002E6065">
            <w:pPr>
              <w:spacing w:after="160" w:line="360" w:lineRule="auto"/>
              <w:rPr>
                <w:szCs w:val="24"/>
                <w:lang w:val="en-GB"/>
              </w:rPr>
            </w:pPr>
            <w:r w:rsidRPr="002E6065">
              <w:rPr>
                <w:szCs w:val="24"/>
                <w:lang w:val="en-GB"/>
              </w:rPr>
              <w:t>2065</w:t>
            </w:r>
          </w:p>
        </w:tc>
        <w:tc>
          <w:tcPr>
            <w:tcW w:w="0" w:type="auto"/>
            <w:hideMark/>
          </w:tcPr>
          <w:p w14:paraId="37CF5B33" w14:textId="77777777" w:rsidR="00CB657B" w:rsidRPr="002E6065" w:rsidRDefault="00CB657B" w:rsidP="002E6065">
            <w:pPr>
              <w:spacing w:after="160" w:line="360" w:lineRule="auto"/>
              <w:rPr>
                <w:szCs w:val="24"/>
                <w:lang w:val="en-GB"/>
              </w:rPr>
            </w:pPr>
            <w:r w:rsidRPr="002E6065">
              <w:rPr>
                <w:szCs w:val="24"/>
                <w:lang w:val="en-GB"/>
              </w:rPr>
              <w:t>262.6</w:t>
            </w:r>
          </w:p>
        </w:tc>
        <w:tc>
          <w:tcPr>
            <w:tcW w:w="0" w:type="auto"/>
            <w:hideMark/>
          </w:tcPr>
          <w:p w14:paraId="28EA81E7" w14:textId="77777777" w:rsidR="00CB657B" w:rsidRPr="002E6065" w:rsidRDefault="00CB657B" w:rsidP="002E6065">
            <w:pPr>
              <w:spacing w:after="160" w:line="360" w:lineRule="auto"/>
              <w:rPr>
                <w:szCs w:val="24"/>
                <w:lang w:val="en-GB"/>
              </w:rPr>
            </w:pPr>
            <w:r w:rsidRPr="002E6065">
              <w:rPr>
                <w:szCs w:val="24"/>
                <w:lang w:val="en-GB"/>
              </w:rPr>
              <w:t>km/h</w:t>
            </w:r>
          </w:p>
        </w:tc>
      </w:tr>
      <w:tr w:rsidR="00CB657B" w:rsidRPr="002E6065" w14:paraId="08FDA57A" w14:textId="77777777" w:rsidTr="00CB657B">
        <w:tc>
          <w:tcPr>
            <w:tcW w:w="0" w:type="auto"/>
            <w:hideMark/>
          </w:tcPr>
          <w:p w14:paraId="0768A869" w14:textId="77777777" w:rsidR="00CB657B" w:rsidRPr="002E6065" w:rsidRDefault="00CB657B" w:rsidP="002E6065">
            <w:pPr>
              <w:spacing w:after="160" w:line="360" w:lineRule="auto"/>
              <w:rPr>
                <w:szCs w:val="24"/>
                <w:lang w:val="en-GB"/>
              </w:rPr>
            </w:pPr>
            <w:r w:rsidRPr="002E6065">
              <w:rPr>
                <w:szCs w:val="24"/>
                <w:lang w:val="en-GB"/>
              </w:rPr>
              <w:t>5</w:t>
            </w:r>
          </w:p>
        </w:tc>
        <w:tc>
          <w:tcPr>
            <w:tcW w:w="0" w:type="auto"/>
            <w:hideMark/>
          </w:tcPr>
          <w:p w14:paraId="55117F69" w14:textId="77777777" w:rsidR="00CB657B" w:rsidRPr="002E6065" w:rsidRDefault="00CB657B" w:rsidP="002E6065">
            <w:pPr>
              <w:spacing w:after="160" w:line="360" w:lineRule="auto"/>
              <w:rPr>
                <w:szCs w:val="24"/>
                <w:lang w:val="en-GB"/>
              </w:rPr>
            </w:pPr>
            <w:r w:rsidRPr="002E6065">
              <w:rPr>
                <w:szCs w:val="24"/>
                <w:lang w:val="en-GB"/>
              </w:rPr>
              <w:t>1.36</w:t>
            </w:r>
          </w:p>
        </w:tc>
        <w:tc>
          <w:tcPr>
            <w:tcW w:w="0" w:type="auto"/>
            <w:hideMark/>
          </w:tcPr>
          <w:p w14:paraId="1B51D2FC" w14:textId="77777777" w:rsidR="00CB657B" w:rsidRPr="002E6065" w:rsidRDefault="00CB657B" w:rsidP="002E6065">
            <w:pPr>
              <w:spacing w:after="160" w:line="360" w:lineRule="auto"/>
              <w:rPr>
                <w:szCs w:val="24"/>
                <w:lang w:val="en-GB"/>
              </w:rPr>
            </w:pPr>
            <w:r w:rsidRPr="002E6065">
              <w:rPr>
                <w:szCs w:val="24"/>
                <w:lang w:val="en-GB"/>
              </w:rPr>
              <w:t>6.29</w:t>
            </w:r>
          </w:p>
        </w:tc>
        <w:tc>
          <w:tcPr>
            <w:tcW w:w="0" w:type="auto"/>
            <w:hideMark/>
          </w:tcPr>
          <w:p w14:paraId="2D17E058" w14:textId="77777777" w:rsidR="00CB657B" w:rsidRPr="002E6065" w:rsidRDefault="00CB657B" w:rsidP="002E6065">
            <w:pPr>
              <w:spacing w:after="160" w:line="360" w:lineRule="auto"/>
              <w:rPr>
                <w:szCs w:val="24"/>
                <w:lang w:val="en-GB"/>
              </w:rPr>
            </w:pPr>
            <w:r w:rsidRPr="002E6065">
              <w:rPr>
                <w:szCs w:val="24"/>
                <w:lang w:val="en-GB"/>
              </w:rPr>
              <w:t>2305</w:t>
            </w:r>
          </w:p>
        </w:tc>
        <w:tc>
          <w:tcPr>
            <w:tcW w:w="0" w:type="auto"/>
            <w:hideMark/>
          </w:tcPr>
          <w:p w14:paraId="08065ECC" w14:textId="77777777" w:rsidR="00CB657B" w:rsidRPr="002E6065" w:rsidRDefault="00CB657B" w:rsidP="002E6065">
            <w:pPr>
              <w:spacing w:after="160" w:line="360" w:lineRule="auto"/>
              <w:rPr>
                <w:szCs w:val="24"/>
                <w:lang w:val="en-GB"/>
              </w:rPr>
            </w:pPr>
            <w:r w:rsidRPr="002E6065">
              <w:rPr>
                <w:szCs w:val="24"/>
                <w:lang w:val="en-GB"/>
              </w:rPr>
              <w:t>293.1</w:t>
            </w:r>
          </w:p>
        </w:tc>
        <w:tc>
          <w:tcPr>
            <w:tcW w:w="0" w:type="auto"/>
            <w:hideMark/>
          </w:tcPr>
          <w:p w14:paraId="776F6EE1" w14:textId="77777777" w:rsidR="00CB657B" w:rsidRPr="002E6065" w:rsidRDefault="00CB657B" w:rsidP="002E6065">
            <w:pPr>
              <w:spacing w:after="160" w:line="360" w:lineRule="auto"/>
              <w:rPr>
                <w:szCs w:val="24"/>
                <w:lang w:val="en-GB"/>
              </w:rPr>
            </w:pPr>
            <w:r w:rsidRPr="002E6065">
              <w:rPr>
                <w:szCs w:val="24"/>
                <w:lang w:val="en-GB"/>
              </w:rPr>
              <w:t>km/h</w:t>
            </w:r>
          </w:p>
        </w:tc>
      </w:tr>
      <w:tr w:rsidR="00CB657B" w:rsidRPr="002E6065" w14:paraId="48774D73" w14:textId="77777777" w:rsidTr="00CB657B">
        <w:tc>
          <w:tcPr>
            <w:tcW w:w="0" w:type="auto"/>
            <w:hideMark/>
          </w:tcPr>
          <w:p w14:paraId="05C1F6FD" w14:textId="77777777" w:rsidR="00CB657B" w:rsidRPr="002E6065" w:rsidRDefault="00CB657B" w:rsidP="002E6065">
            <w:pPr>
              <w:spacing w:after="160" w:line="360" w:lineRule="auto"/>
              <w:rPr>
                <w:szCs w:val="24"/>
                <w:lang w:val="en-GB"/>
              </w:rPr>
            </w:pPr>
            <w:r w:rsidRPr="002E6065">
              <w:rPr>
                <w:szCs w:val="24"/>
                <w:lang w:val="en-GB"/>
              </w:rPr>
              <w:t>6</w:t>
            </w:r>
          </w:p>
        </w:tc>
        <w:tc>
          <w:tcPr>
            <w:tcW w:w="0" w:type="auto"/>
            <w:hideMark/>
          </w:tcPr>
          <w:p w14:paraId="7D2D0E31" w14:textId="77777777" w:rsidR="00CB657B" w:rsidRPr="002E6065" w:rsidRDefault="00CB657B" w:rsidP="002E6065">
            <w:pPr>
              <w:spacing w:after="160" w:line="360" w:lineRule="auto"/>
              <w:rPr>
                <w:szCs w:val="24"/>
                <w:lang w:val="en-GB"/>
              </w:rPr>
            </w:pPr>
            <w:r w:rsidRPr="002E6065">
              <w:rPr>
                <w:szCs w:val="24"/>
                <w:lang w:val="en-GB"/>
              </w:rPr>
              <w:t>1.23</w:t>
            </w:r>
          </w:p>
        </w:tc>
        <w:tc>
          <w:tcPr>
            <w:tcW w:w="0" w:type="auto"/>
            <w:hideMark/>
          </w:tcPr>
          <w:p w14:paraId="4486562D" w14:textId="77777777" w:rsidR="00CB657B" w:rsidRPr="002E6065" w:rsidRDefault="00CB657B" w:rsidP="002E6065">
            <w:pPr>
              <w:spacing w:after="160" w:line="360" w:lineRule="auto"/>
              <w:rPr>
                <w:szCs w:val="24"/>
                <w:lang w:val="en-GB"/>
              </w:rPr>
            </w:pPr>
            <w:r w:rsidRPr="002E6065">
              <w:rPr>
                <w:szCs w:val="24"/>
                <w:lang w:val="en-GB"/>
              </w:rPr>
              <w:t>5.68</w:t>
            </w:r>
          </w:p>
        </w:tc>
        <w:tc>
          <w:tcPr>
            <w:tcW w:w="0" w:type="auto"/>
            <w:hideMark/>
          </w:tcPr>
          <w:p w14:paraId="70A4D73C" w14:textId="77777777" w:rsidR="00CB657B" w:rsidRPr="002E6065" w:rsidRDefault="00CB657B" w:rsidP="002E6065">
            <w:pPr>
              <w:spacing w:after="160" w:line="360" w:lineRule="auto"/>
              <w:rPr>
                <w:szCs w:val="24"/>
                <w:lang w:val="en-GB"/>
              </w:rPr>
            </w:pPr>
            <w:r w:rsidRPr="002E6065">
              <w:rPr>
                <w:szCs w:val="24"/>
                <w:lang w:val="en-GB"/>
              </w:rPr>
              <w:t>2554</w:t>
            </w:r>
          </w:p>
        </w:tc>
        <w:tc>
          <w:tcPr>
            <w:tcW w:w="0" w:type="auto"/>
            <w:hideMark/>
          </w:tcPr>
          <w:p w14:paraId="7EE1FF4C" w14:textId="77777777" w:rsidR="00CB657B" w:rsidRPr="002E6065" w:rsidRDefault="00CB657B" w:rsidP="002E6065">
            <w:pPr>
              <w:spacing w:after="160" w:line="360" w:lineRule="auto"/>
              <w:rPr>
                <w:szCs w:val="24"/>
                <w:lang w:val="en-GB"/>
              </w:rPr>
            </w:pPr>
            <w:r w:rsidRPr="002E6065">
              <w:rPr>
                <w:b/>
                <w:bCs/>
                <w:szCs w:val="24"/>
                <w:lang w:val="en-GB"/>
              </w:rPr>
              <w:t>324.36</w:t>
            </w:r>
          </w:p>
        </w:tc>
        <w:tc>
          <w:tcPr>
            <w:tcW w:w="0" w:type="auto"/>
            <w:hideMark/>
          </w:tcPr>
          <w:p w14:paraId="3F0BF308" w14:textId="77777777" w:rsidR="00CB657B" w:rsidRPr="002E6065" w:rsidRDefault="00CB657B" w:rsidP="002E6065">
            <w:pPr>
              <w:spacing w:after="160" w:line="360" w:lineRule="auto"/>
              <w:rPr>
                <w:szCs w:val="24"/>
                <w:lang w:val="en-GB"/>
              </w:rPr>
            </w:pPr>
            <w:r w:rsidRPr="002E6065">
              <w:rPr>
                <w:szCs w:val="24"/>
                <w:lang w:val="en-GB"/>
              </w:rPr>
              <w:t>km/h</w:t>
            </w:r>
          </w:p>
        </w:tc>
      </w:tr>
    </w:tbl>
    <w:p w14:paraId="23E322ED" w14:textId="77777777" w:rsidR="00B7267F" w:rsidRPr="002E6065" w:rsidRDefault="00B7267F" w:rsidP="002E6065">
      <w:pPr>
        <w:spacing w:line="360" w:lineRule="auto"/>
        <w:rPr>
          <w:szCs w:val="24"/>
          <w:lang w:val="en-GB"/>
        </w:rPr>
      </w:pPr>
    </w:p>
    <w:p w14:paraId="5BBF9206" w14:textId="77777777" w:rsidR="00B7267F" w:rsidRPr="002E6065" w:rsidRDefault="00B7267F" w:rsidP="002E6065">
      <w:pPr>
        <w:keepNext/>
        <w:spacing w:line="360" w:lineRule="auto"/>
        <w:jc w:val="center"/>
        <w:rPr>
          <w:szCs w:val="24"/>
        </w:rPr>
      </w:pPr>
      <w:r w:rsidRPr="002E6065">
        <w:rPr>
          <w:noProof/>
          <w:szCs w:val="24"/>
          <w:lang w:val="en-GB" w:eastAsia="en-GB"/>
        </w:rPr>
        <w:drawing>
          <wp:inline distT="0" distB="0" distL="0" distR="0" wp14:anchorId="38A86676" wp14:editId="337BBAFA">
            <wp:extent cx="5105400" cy="28575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51C54C" w14:textId="77777777" w:rsidR="00B7267F" w:rsidRPr="002E6065" w:rsidRDefault="00B7267F" w:rsidP="002E6065">
      <w:pPr>
        <w:pStyle w:val="Caption"/>
        <w:spacing w:line="360" w:lineRule="auto"/>
        <w:jc w:val="center"/>
        <w:rPr>
          <w:color w:val="auto"/>
          <w:sz w:val="24"/>
          <w:szCs w:val="24"/>
          <w:lang w:val="en-GB"/>
        </w:rPr>
      </w:pPr>
      <w:r w:rsidRPr="002E6065">
        <w:rPr>
          <w:color w:val="auto"/>
          <w:sz w:val="24"/>
          <w:szCs w:val="24"/>
        </w:rPr>
        <w:t>Figure 2: Power Required versus Vehicle Speed</w:t>
      </w:r>
    </w:p>
    <w:p w14:paraId="5F0ADBA2" w14:textId="77777777" w:rsidR="003B46DE" w:rsidRPr="002E6065" w:rsidRDefault="002E6065" w:rsidP="002E6065">
      <w:pPr>
        <w:spacing w:line="360" w:lineRule="auto"/>
        <w:rPr>
          <w:szCs w:val="24"/>
          <w:lang w:val="en-GB"/>
        </w:rPr>
      </w:pPr>
      <w:r w:rsidRPr="002E6065">
        <w:rPr>
          <w:szCs w:val="24"/>
          <w:lang w:val="en-GB"/>
        </w:rPr>
        <w:t xml:space="preserve">According to Table 3 and Figure 2, the maximum speed in 6 </w:t>
      </w:r>
      <w:proofErr w:type="spellStart"/>
      <w:r w:rsidRPr="002E6065">
        <w:rPr>
          <w:szCs w:val="24"/>
          <w:lang w:val="en-GB"/>
        </w:rPr>
        <w:t>th</w:t>
      </w:r>
      <w:proofErr w:type="spellEnd"/>
      <w:r w:rsidRPr="002E6065">
        <w:rPr>
          <w:szCs w:val="24"/>
          <w:lang w:val="en-GB"/>
        </w:rPr>
        <w:t xml:space="preserve"> gear is theoretically 324.36 km/h. This value is the maximum speed that can be </w:t>
      </w:r>
      <w:proofErr w:type="spellStart"/>
      <w:r w:rsidRPr="002E6065">
        <w:rPr>
          <w:szCs w:val="24"/>
          <w:lang w:val="en-GB"/>
        </w:rPr>
        <w:t>gered</w:t>
      </w:r>
      <w:proofErr w:type="spellEnd"/>
      <w:r w:rsidRPr="002E6065">
        <w:rPr>
          <w:szCs w:val="24"/>
          <w:lang w:val="en-GB"/>
        </w:rPr>
        <w:t xml:space="preserve"> out, with no losses and enough power to overcome resistive forces. </w:t>
      </w:r>
    </w:p>
    <w:p w14:paraId="3E98CCB0" w14:textId="77777777" w:rsidR="002E6065" w:rsidRPr="002E6065" w:rsidRDefault="002E6065" w:rsidP="002E6065">
      <w:pPr>
        <w:spacing w:line="360" w:lineRule="auto"/>
        <w:rPr>
          <w:szCs w:val="24"/>
          <w:lang w:val="en-GB"/>
        </w:rPr>
      </w:pPr>
    </w:p>
    <w:p w14:paraId="06F158ED" w14:textId="77777777" w:rsidR="003B46DE" w:rsidRPr="002E6065" w:rsidRDefault="003B46DE" w:rsidP="002E6065">
      <w:pPr>
        <w:pStyle w:val="Heading2"/>
        <w:spacing w:line="360" w:lineRule="auto"/>
        <w:rPr>
          <w:szCs w:val="24"/>
        </w:rPr>
      </w:pPr>
      <w:bookmarkStart w:id="8" w:name="_Toc216579336"/>
      <w:r w:rsidRPr="002E6065">
        <w:rPr>
          <w:szCs w:val="24"/>
        </w:rPr>
        <w:t>3.2 Resistive Forces and Power Requirement</w:t>
      </w:r>
      <w:bookmarkEnd w:id="8"/>
    </w:p>
    <w:p w14:paraId="73ED3F88" w14:textId="77777777" w:rsidR="003B46DE" w:rsidRPr="002E6065" w:rsidRDefault="002E6065" w:rsidP="002E6065">
      <w:pPr>
        <w:spacing w:line="360" w:lineRule="auto"/>
        <w:rPr>
          <w:szCs w:val="24"/>
          <w:lang w:val="en-GB"/>
        </w:rPr>
      </w:pPr>
      <w:r w:rsidRPr="002E6065">
        <w:rPr>
          <w:szCs w:val="24"/>
          <w:lang w:val="en-GB"/>
        </w:rPr>
        <w:t>The aerodynamic drag and rolling resistance dominate motorcycle performance at high speed. The standard equation of drag was used to compute aerodynamic drag force</w:t>
      </w:r>
      <w:r w:rsidR="003B46DE" w:rsidRPr="002E6065">
        <w:rPr>
          <w:szCs w:val="24"/>
          <w:lang w:val="en-GB"/>
        </w:rPr>
        <w:t>:</w:t>
      </w:r>
    </w:p>
    <w:p w14:paraId="6FAB3086" w14:textId="77777777" w:rsidR="003B46DE" w:rsidRPr="002E6065" w:rsidRDefault="003B46DE" w:rsidP="002E6065">
      <w:pPr>
        <w:spacing w:line="360" w:lineRule="auto"/>
        <w:jc w:val="center"/>
        <w:rPr>
          <w:szCs w:val="24"/>
          <w:lang w:val="en-GB"/>
        </w:rPr>
      </w:pPr>
      <w:proofErr w:type="spellStart"/>
      <w:r w:rsidRPr="002E6065">
        <w:rPr>
          <w:szCs w:val="24"/>
          <w:lang w:val="en-GB"/>
        </w:rPr>
        <w:t>Fd</w:t>
      </w:r>
      <w:proofErr w:type="spellEnd"/>
      <w:r w:rsidRPr="002E6065">
        <w:rPr>
          <w:szCs w:val="24"/>
          <w:lang w:val="en-GB"/>
        </w:rPr>
        <w:t xml:space="preserve"> = (½) ρ </w:t>
      </w:r>
      <w:proofErr w:type="spellStart"/>
      <w:r w:rsidRPr="002E6065">
        <w:rPr>
          <w:szCs w:val="24"/>
          <w:lang w:val="en-GB"/>
        </w:rPr>
        <w:t>C</w:t>
      </w:r>
      <w:r w:rsidRPr="002E6065">
        <w:rPr>
          <w:szCs w:val="24"/>
          <w:vertAlign w:val="subscript"/>
          <w:lang w:val="en-GB"/>
        </w:rPr>
        <w:t>d</w:t>
      </w:r>
      <w:r w:rsidRPr="002E6065">
        <w:rPr>
          <w:szCs w:val="24"/>
          <w:lang w:val="en-GB"/>
        </w:rPr>
        <w:t>A</w:t>
      </w:r>
      <w:proofErr w:type="spellEnd"/>
      <w:r w:rsidRPr="002E6065">
        <w:rPr>
          <w:szCs w:val="24"/>
          <w:lang w:val="en-GB"/>
        </w:rPr>
        <w:t xml:space="preserve"> v</w:t>
      </w:r>
      <w:r w:rsidRPr="002E6065">
        <w:rPr>
          <w:szCs w:val="24"/>
          <w:vertAlign w:val="superscript"/>
          <w:lang w:val="en-GB"/>
        </w:rPr>
        <w:t>2</w:t>
      </w:r>
    </w:p>
    <w:p w14:paraId="15718915" w14:textId="77777777" w:rsidR="003B46DE" w:rsidRPr="002E6065" w:rsidRDefault="003B46DE" w:rsidP="002E6065">
      <w:pPr>
        <w:spacing w:line="360" w:lineRule="auto"/>
        <w:rPr>
          <w:szCs w:val="24"/>
          <w:lang w:val="en-GB"/>
        </w:rPr>
      </w:pPr>
      <w:r w:rsidRPr="002E6065">
        <w:rPr>
          <w:szCs w:val="24"/>
          <w:lang w:val="en-GB"/>
        </w:rPr>
        <w:t xml:space="preserve">where ρ is air density, </w:t>
      </w:r>
      <w:proofErr w:type="spellStart"/>
      <w:r w:rsidRPr="002E6065">
        <w:rPr>
          <w:szCs w:val="24"/>
          <w:lang w:val="en-GB"/>
        </w:rPr>
        <w:t>C</w:t>
      </w:r>
      <w:r w:rsidRPr="002E6065">
        <w:rPr>
          <w:szCs w:val="24"/>
          <w:vertAlign w:val="subscript"/>
          <w:lang w:val="en-GB"/>
        </w:rPr>
        <w:t>d</w:t>
      </w:r>
      <w:r w:rsidRPr="002E6065">
        <w:rPr>
          <w:szCs w:val="24"/>
          <w:lang w:val="en-GB"/>
        </w:rPr>
        <w:t>A</w:t>
      </w:r>
      <w:proofErr w:type="spellEnd"/>
      <w:r w:rsidRPr="002E6065">
        <w:rPr>
          <w:szCs w:val="24"/>
          <w:lang w:val="en-GB"/>
        </w:rPr>
        <w:t xml:space="preserve"> is the combined drag coefficient and frontal area, and v is velocity.</w:t>
      </w:r>
    </w:p>
    <w:p w14:paraId="3FA49C9B" w14:textId="77777777" w:rsidR="003B46DE" w:rsidRPr="002E6065" w:rsidRDefault="003B46DE" w:rsidP="002E6065">
      <w:pPr>
        <w:spacing w:line="360" w:lineRule="auto"/>
        <w:rPr>
          <w:szCs w:val="24"/>
          <w:lang w:val="en-GB"/>
        </w:rPr>
      </w:pPr>
      <w:r w:rsidRPr="002E6065">
        <w:rPr>
          <w:szCs w:val="24"/>
          <w:lang w:val="en-GB"/>
        </w:rPr>
        <w:t>Rolling resistance was calculated using:</w:t>
      </w:r>
    </w:p>
    <w:p w14:paraId="2918C612" w14:textId="77777777" w:rsidR="003B46DE" w:rsidRPr="002E6065" w:rsidRDefault="003B46DE" w:rsidP="002E6065">
      <w:pPr>
        <w:spacing w:line="360" w:lineRule="auto"/>
        <w:jc w:val="center"/>
        <w:rPr>
          <w:szCs w:val="24"/>
          <w:lang w:val="en-GB"/>
        </w:rPr>
      </w:pPr>
      <w:proofErr w:type="spellStart"/>
      <w:r w:rsidRPr="002E6065">
        <w:rPr>
          <w:szCs w:val="24"/>
          <w:lang w:val="en-GB"/>
        </w:rPr>
        <w:t>Frr</w:t>
      </w:r>
      <w:proofErr w:type="spellEnd"/>
      <w:r w:rsidRPr="002E6065">
        <w:rPr>
          <w:szCs w:val="24"/>
          <w:lang w:val="en-GB"/>
        </w:rPr>
        <w:t xml:space="preserve"> = </w:t>
      </w:r>
      <w:proofErr w:type="spellStart"/>
      <w:r w:rsidRPr="002E6065">
        <w:rPr>
          <w:szCs w:val="24"/>
          <w:lang w:val="en-GB"/>
        </w:rPr>
        <w:t>C</w:t>
      </w:r>
      <w:r w:rsidRPr="002E6065">
        <w:rPr>
          <w:szCs w:val="24"/>
          <w:vertAlign w:val="subscript"/>
          <w:lang w:val="en-GB"/>
        </w:rPr>
        <w:t>rr</w:t>
      </w:r>
      <w:r w:rsidRPr="002E6065">
        <w:rPr>
          <w:szCs w:val="24"/>
          <w:lang w:val="en-GB"/>
        </w:rPr>
        <w:t>mg</w:t>
      </w:r>
      <w:proofErr w:type="spellEnd"/>
      <w:r w:rsidRPr="002E6065">
        <w:rPr>
          <w:szCs w:val="24"/>
          <w:lang w:val="en-GB"/>
        </w:rPr>
        <w:t xml:space="preserve"> </w:t>
      </w:r>
    </w:p>
    <w:p w14:paraId="36735943" w14:textId="77777777" w:rsidR="003B46DE" w:rsidRPr="002E6065" w:rsidRDefault="003B46DE" w:rsidP="002E6065">
      <w:pPr>
        <w:spacing w:line="360" w:lineRule="auto"/>
        <w:rPr>
          <w:szCs w:val="24"/>
          <w:lang w:val="en-GB"/>
        </w:rPr>
      </w:pPr>
      <w:r w:rsidRPr="002E6065">
        <w:rPr>
          <w:szCs w:val="24"/>
          <w:lang w:val="en-GB"/>
        </w:rPr>
        <w:t>The total resistive force was then multiplied by velocity to determine the power required to maintain a given speed:</w:t>
      </w:r>
    </w:p>
    <w:p w14:paraId="02342614" w14:textId="77777777" w:rsidR="003B46DE" w:rsidRPr="002E6065" w:rsidRDefault="003B46DE" w:rsidP="002E6065">
      <w:pPr>
        <w:spacing w:line="360" w:lineRule="auto"/>
        <w:jc w:val="center"/>
        <w:rPr>
          <w:szCs w:val="24"/>
          <w:lang w:val="en-GB"/>
        </w:rPr>
      </w:pPr>
      <w:r w:rsidRPr="002E6065">
        <w:rPr>
          <w:szCs w:val="24"/>
          <w:lang w:val="en-GB"/>
        </w:rPr>
        <w:lastRenderedPageBreak/>
        <w:t>P</w:t>
      </w:r>
      <w:r w:rsidR="00873B16" w:rsidRPr="002E6065">
        <w:rPr>
          <w:szCs w:val="24"/>
          <w:lang w:val="en-GB"/>
        </w:rPr>
        <w:t xml:space="preserve"> </w:t>
      </w:r>
      <w:r w:rsidRPr="002E6065">
        <w:rPr>
          <w:szCs w:val="24"/>
          <w:lang w:val="en-GB"/>
        </w:rPr>
        <w:t>=</w:t>
      </w:r>
      <w:r w:rsidR="00873B16" w:rsidRPr="002E6065">
        <w:rPr>
          <w:szCs w:val="24"/>
          <w:lang w:val="en-GB"/>
        </w:rPr>
        <w:t xml:space="preserve"> </w:t>
      </w:r>
      <w:r w:rsidRPr="002E6065">
        <w:rPr>
          <w:szCs w:val="24"/>
          <w:lang w:val="en-GB"/>
        </w:rPr>
        <w:t>(</w:t>
      </w:r>
      <w:proofErr w:type="spellStart"/>
      <w:r w:rsidRPr="002E6065">
        <w:rPr>
          <w:szCs w:val="24"/>
          <w:lang w:val="en-GB"/>
        </w:rPr>
        <w:t>F</w:t>
      </w:r>
      <w:r w:rsidRPr="002E6065">
        <w:rPr>
          <w:szCs w:val="24"/>
          <w:vertAlign w:val="subscript"/>
          <w:lang w:val="en-GB"/>
        </w:rPr>
        <w:t>d</w:t>
      </w:r>
      <w:proofErr w:type="spellEnd"/>
      <w:r w:rsidR="00873B16" w:rsidRPr="002E6065">
        <w:rPr>
          <w:szCs w:val="24"/>
          <w:lang w:val="en-GB"/>
        </w:rPr>
        <w:t xml:space="preserve"> </w:t>
      </w:r>
      <w:r w:rsidRPr="002E6065">
        <w:rPr>
          <w:szCs w:val="24"/>
          <w:lang w:val="en-GB"/>
        </w:rPr>
        <w:t>+</w:t>
      </w:r>
      <w:r w:rsidR="00873B16" w:rsidRPr="002E6065">
        <w:rPr>
          <w:szCs w:val="24"/>
          <w:lang w:val="en-GB"/>
        </w:rPr>
        <w:t xml:space="preserve"> </w:t>
      </w:r>
      <w:proofErr w:type="spellStart"/>
      <w:r w:rsidRPr="002E6065">
        <w:rPr>
          <w:szCs w:val="24"/>
          <w:lang w:val="en-GB"/>
        </w:rPr>
        <w:t>F</w:t>
      </w:r>
      <w:r w:rsidRPr="002E6065">
        <w:rPr>
          <w:szCs w:val="24"/>
          <w:vertAlign w:val="subscript"/>
          <w:lang w:val="en-GB"/>
        </w:rPr>
        <w:t>rr</w:t>
      </w:r>
      <w:proofErr w:type="spellEnd"/>
      <w:r w:rsidRPr="002E6065">
        <w:rPr>
          <w:szCs w:val="24"/>
          <w:lang w:val="en-GB"/>
        </w:rPr>
        <w:t>)</w:t>
      </w:r>
      <w:r w:rsidR="00873B16" w:rsidRPr="002E6065">
        <w:rPr>
          <w:szCs w:val="24"/>
          <w:lang w:val="en-GB"/>
        </w:rPr>
        <w:t>.</w:t>
      </w:r>
      <w:r w:rsidRPr="002E6065">
        <w:rPr>
          <w:szCs w:val="24"/>
          <w:lang w:val="en-GB"/>
        </w:rPr>
        <w:t>v</w:t>
      </w:r>
    </w:p>
    <w:p w14:paraId="25A56C5D" w14:textId="77777777" w:rsidR="003B46DE" w:rsidRPr="002E6065" w:rsidRDefault="002E6065" w:rsidP="002E6065">
      <w:pPr>
        <w:spacing w:line="360" w:lineRule="auto"/>
        <w:rPr>
          <w:szCs w:val="24"/>
          <w:lang w:val="en-GB"/>
        </w:rPr>
      </w:pPr>
      <w:r w:rsidRPr="002E6065">
        <w:rPr>
          <w:szCs w:val="24"/>
          <w:lang w:val="en-GB"/>
        </w:rPr>
        <w:t xml:space="preserve">All the calculations were performed in excel and the results are shown in Table 4. The relationship between power and speed is presented in Figure 1. </w:t>
      </w:r>
    </w:p>
    <w:p w14:paraId="563AEDE0" w14:textId="77777777" w:rsidR="00CB657B" w:rsidRPr="002E6065" w:rsidRDefault="00CB657B" w:rsidP="002E6065">
      <w:pPr>
        <w:spacing w:line="360" w:lineRule="auto"/>
        <w:rPr>
          <w:szCs w:val="24"/>
          <w:lang w:val="en-GB"/>
        </w:rPr>
      </w:pPr>
      <w:r w:rsidRPr="002E6065">
        <w:rPr>
          <w:szCs w:val="24"/>
        </w:rPr>
        <w:t xml:space="preserve">Table 4: Resistive Forces and Power Requirement (Ducati </w:t>
      </w:r>
      <w:proofErr w:type="spellStart"/>
      <w:r w:rsidRPr="002E6065">
        <w:rPr>
          <w:szCs w:val="24"/>
        </w:rPr>
        <w:t>Panigale</w:t>
      </w:r>
      <w:proofErr w:type="spellEnd"/>
      <w:r w:rsidRPr="002E6065">
        <w:rPr>
          <w:szCs w:val="24"/>
        </w:rPr>
        <w:t xml:space="preserve"> V4)</w:t>
      </w:r>
    </w:p>
    <w:tbl>
      <w:tblPr>
        <w:tblStyle w:val="TableGrid"/>
        <w:tblW w:w="0" w:type="auto"/>
        <w:tblLook w:val="04A0" w:firstRow="1" w:lastRow="0" w:firstColumn="1" w:lastColumn="0" w:noHBand="0" w:noVBand="1"/>
      </w:tblPr>
      <w:tblGrid>
        <w:gridCol w:w="831"/>
        <w:gridCol w:w="1209"/>
        <w:gridCol w:w="1764"/>
        <w:gridCol w:w="1226"/>
        <w:gridCol w:w="1583"/>
        <w:gridCol w:w="1401"/>
        <w:gridCol w:w="1336"/>
      </w:tblGrid>
      <w:tr w:rsidR="00CB657B" w:rsidRPr="002E6065" w14:paraId="26986FBC" w14:textId="77777777" w:rsidTr="00CB657B">
        <w:tc>
          <w:tcPr>
            <w:tcW w:w="0" w:type="auto"/>
            <w:hideMark/>
          </w:tcPr>
          <w:p w14:paraId="2DC47CCC" w14:textId="77777777" w:rsidR="00CB657B" w:rsidRPr="002E6065" w:rsidRDefault="00CB657B" w:rsidP="002E6065">
            <w:pPr>
              <w:spacing w:after="160" w:line="360" w:lineRule="auto"/>
              <w:rPr>
                <w:b/>
                <w:bCs/>
                <w:szCs w:val="24"/>
                <w:lang w:val="en-GB"/>
              </w:rPr>
            </w:pPr>
            <w:r w:rsidRPr="002E6065">
              <w:rPr>
                <w:b/>
                <w:bCs/>
                <w:szCs w:val="24"/>
                <w:lang w:val="en-GB"/>
              </w:rPr>
              <w:t>Speed</w:t>
            </w:r>
          </w:p>
        </w:tc>
        <w:tc>
          <w:tcPr>
            <w:tcW w:w="0" w:type="auto"/>
            <w:hideMark/>
          </w:tcPr>
          <w:p w14:paraId="65F47074" w14:textId="77777777" w:rsidR="00CB657B" w:rsidRPr="002E6065" w:rsidRDefault="00CB657B" w:rsidP="002E6065">
            <w:pPr>
              <w:spacing w:after="160" w:line="360" w:lineRule="auto"/>
              <w:rPr>
                <w:b/>
                <w:bCs/>
                <w:szCs w:val="24"/>
                <w:lang w:val="en-GB"/>
              </w:rPr>
            </w:pPr>
            <w:r w:rsidRPr="002E6065">
              <w:rPr>
                <w:b/>
                <w:bCs/>
                <w:szCs w:val="24"/>
                <w:lang w:val="en-GB"/>
              </w:rPr>
              <w:t>Drag force</w:t>
            </w:r>
          </w:p>
        </w:tc>
        <w:tc>
          <w:tcPr>
            <w:tcW w:w="0" w:type="auto"/>
            <w:hideMark/>
          </w:tcPr>
          <w:p w14:paraId="6D8B03E1" w14:textId="77777777" w:rsidR="00CB657B" w:rsidRPr="002E6065" w:rsidRDefault="00CB657B" w:rsidP="002E6065">
            <w:pPr>
              <w:spacing w:after="160" w:line="360" w:lineRule="auto"/>
              <w:rPr>
                <w:b/>
                <w:bCs/>
                <w:szCs w:val="24"/>
                <w:lang w:val="en-GB"/>
              </w:rPr>
            </w:pPr>
            <w:r w:rsidRPr="002E6065">
              <w:rPr>
                <w:b/>
                <w:bCs/>
                <w:szCs w:val="24"/>
                <w:lang w:val="en-GB"/>
              </w:rPr>
              <w:t>Rolling resistance</w:t>
            </w:r>
          </w:p>
        </w:tc>
        <w:tc>
          <w:tcPr>
            <w:tcW w:w="0" w:type="auto"/>
            <w:hideMark/>
          </w:tcPr>
          <w:p w14:paraId="0920C49B" w14:textId="77777777" w:rsidR="00CB657B" w:rsidRPr="002E6065" w:rsidRDefault="00CB657B" w:rsidP="002E6065">
            <w:pPr>
              <w:spacing w:after="160" w:line="360" w:lineRule="auto"/>
              <w:rPr>
                <w:b/>
                <w:bCs/>
                <w:szCs w:val="24"/>
                <w:lang w:val="en-GB"/>
              </w:rPr>
            </w:pPr>
            <w:r w:rsidRPr="002E6065">
              <w:rPr>
                <w:b/>
                <w:bCs/>
                <w:szCs w:val="24"/>
                <w:lang w:val="en-GB"/>
              </w:rPr>
              <w:t>Total force</w:t>
            </w:r>
          </w:p>
        </w:tc>
        <w:tc>
          <w:tcPr>
            <w:tcW w:w="0" w:type="auto"/>
            <w:hideMark/>
          </w:tcPr>
          <w:p w14:paraId="49231725" w14:textId="77777777" w:rsidR="00CB657B" w:rsidRPr="002E6065" w:rsidRDefault="00CB657B" w:rsidP="002E6065">
            <w:pPr>
              <w:spacing w:after="160" w:line="360" w:lineRule="auto"/>
              <w:rPr>
                <w:b/>
                <w:bCs/>
                <w:szCs w:val="24"/>
                <w:lang w:val="en-GB"/>
              </w:rPr>
            </w:pPr>
            <w:r w:rsidRPr="002E6065">
              <w:rPr>
                <w:b/>
                <w:bCs/>
                <w:szCs w:val="24"/>
                <w:lang w:val="en-GB"/>
              </w:rPr>
              <w:t>Power required</w:t>
            </w:r>
          </w:p>
        </w:tc>
        <w:tc>
          <w:tcPr>
            <w:tcW w:w="0" w:type="auto"/>
            <w:hideMark/>
          </w:tcPr>
          <w:p w14:paraId="623BC00E" w14:textId="77777777" w:rsidR="00CB657B" w:rsidRPr="002E6065" w:rsidRDefault="00CB657B" w:rsidP="002E6065">
            <w:pPr>
              <w:spacing w:after="160" w:line="360" w:lineRule="auto"/>
              <w:rPr>
                <w:b/>
                <w:bCs/>
                <w:szCs w:val="24"/>
                <w:lang w:val="en-GB"/>
              </w:rPr>
            </w:pPr>
            <w:r w:rsidRPr="002E6065">
              <w:rPr>
                <w:b/>
                <w:bCs/>
                <w:szCs w:val="24"/>
                <w:lang w:val="en-GB"/>
              </w:rPr>
              <w:t>Engine power</w:t>
            </w:r>
          </w:p>
        </w:tc>
        <w:tc>
          <w:tcPr>
            <w:tcW w:w="0" w:type="auto"/>
            <w:hideMark/>
          </w:tcPr>
          <w:p w14:paraId="2943BC38" w14:textId="77777777" w:rsidR="00CB657B" w:rsidRPr="002E6065" w:rsidRDefault="00CB657B" w:rsidP="002E6065">
            <w:pPr>
              <w:spacing w:after="160" w:line="360" w:lineRule="auto"/>
              <w:rPr>
                <w:b/>
                <w:bCs/>
                <w:szCs w:val="24"/>
                <w:lang w:val="en-GB"/>
              </w:rPr>
            </w:pPr>
            <w:r w:rsidRPr="002E6065">
              <w:rPr>
                <w:b/>
                <w:bCs/>
                <w:szCs w:val="24"/>
                <w:lang w:val="en-GB"/>
              </w:rPr>
              <w:t>Wheel power</w:t>
            </w:r>
          </w:p>
        </w:tc>
      </w:tr>
      <w:tr w:rsidR="00CB657B" w:rsidRPr="002E6065" w14:paraId="0BCF755A" w14:textId="77777777" w:rsidTr="00CB657B">
        <w:tc>
          <w:tcPr>
            <w:tcW w:w="0" w:type="auto"/>
            <w:hideMark/>
          </w:tcPr>
          <w:p w14:paraId="41034C66" w14:textId="77777777" w:rsidR="00CB657B" w:rsidRPr="002E6065" w:rsidRDefault="00CB657B" w:rsidP="002E6065">
            <w:pPr>
              <w:spacing w:after="160" w:line="360" w:lineRule="auto"/>
              <w:rPr>
                <w:szCs w:val="24"/>
                <w:lang w:val="en-GB"/>
              </w:rPr>
            </w:pPr>
            <w:r w:rsidRPr="002E6065">
              <w:rPr>
                <w:szCs w:val="24"/>
                <w:lang w:val="en-GB"/>
              </w:rPr>
              <w:t>20</w:t>
            </w:r>
          </w:p>
        </w:tc>
        <w:tc>
          <w:tcPr>
            <w:tcW w:w="0" w:type="auto"/>
            <w:hideMark/>
          </w:tcPr>
          <w:p w14:paraId="3696BB5F" w14:textId="77777777" w:rsidR="00CB657B" w:rsidRPr="002E6065" w:rsidRDefault="00CB657B" w:rsidP="002E6065">
            <w:pPr>
              <w:spacing w:after="160" w:line="360" w:lineRule="auto"/>
              <w:rPr>
                <w:szCs w:val="24"/>
                <w:lang w:val="en-GB"/>
              </w:rPr>
            </w:pPr>
            <w:r w:rsidRPr="002E6065">
              <w:rPr>
                <w:szCs w:val="24"/>
                <w:lang w:val="en-GB"/>
              </w:rPr>
              <w:t>85.75</w:t>
            </w:r>
          </w:p>
        </w:tc>
        <w:tc>
          <w:tcPr>
            <w:tcW w:w="0" w:type="auto"/>
            <w:hideMark/>
          </w:tcPr>
          <w:p w14:paraId="4F9F0EF1"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240D0ED1" w14:textId="77777777" w:rsidR="00CB657B" w:rsidRPr="002E6065" w:rsidRDefault="00CB657B" w:rsidP="002E6065">
            <w:pPr>
              <w:spacing w:after="160" w:line="360" w:lineRule="auto"/>
              <w:rPr>
                <w:szCs w:val="24"/>
                <w:lang w:val="en-GB"/>
              </w:rPr>
            </w:pPr>
            <w:r w:rsidRPr="002E6065">
              <w:rPr>
                <w:szCs w:val="24"/>
                <w:lang w:val="en-GB"/>
              </w:rPr>
              <w:t>114.96</w:t>
            </w:r>
          </w:p>
        </w:tc>
        <w:tc>
          <w:tcPr>
            <w:tcW w:w="0" w:type="auto"/>
            <w:hideMark/>
          </w:tcPr>
          <w:p w14:paraId="23FE248B" w14:textId="77777777" w:rsidR="00CB657B" w:rsidRPr="002E6065" w:rsidRDefault="00CB657B" w:rsidP="002E6065">
            <w:pPr>
              <w:spacing w:after="160" w:line="360" w:lineRule="auto"/>
              <w:rPr>
                <w:szCs w:val="24"/>
                <w:lang w:val="en-GB"/>
              </w:rPr>
            </w:pPr>
            <w:r w:rsidRPr="002E6065">
              <w:rPr>
                <w:szCs w:val="24"/>
                <w:lang w:val="en-GB"/>
              </w:rPr>
              <w:t>2.30</w:t>
            </w:r>
          </w:p>
        </w:tc>
        <w:tc>
          <w:tcPr>
            <w:tcW w:w="0" w:type="auto"/>
            <w:hideMark/>
          </w:tcPr>
          <w:p w14:paraId="67CCC04F"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34FA9268"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06BC3EF3" w14:textId="77777777" w:rsidTr="00CB657B">
        <w:tc>
          <w:tcPr>
            <w:tcW w:w="0" w:type="auto"/>
            <w:hideMark/>
          </w:tcPr>
          <w:p w14:paraId="30D5C1CE" w14:textId="77777777" w:rsidR="00CB657B" w:rsidRPr="002E6065" w:rsidRDefault="00CB657B" w:rsidP="002E6065">
            <w:pPr>
              <w:spacing w:after="160" w:line="360" w:lineRule="auto"/>
              <w:rPr>
                <w:szCs w:val="24"/>
                <w:lang w:val="en-GB"/>
              </w:rPr>
            </w:pPr>
            <w:r w:rsidRPr="002E6065">
              <w:rPr>
                <w:szCs w:val="24"/>
                <w:lang w:val="en-GB"/>
              </w:rPr>
              <w:t>30</w:t>
            </w:r>
          </w:p>
        </w:tc>
        <w:tc>
          <w:tcPr>
            <w:tcW w:w="0" w:type="auto"/>
            <w:hideMark/>
          </w:tcPr>
          <w:p w14:paraId="1378D9F3" w14:textId="77777777" w:rsidR="00CB657B" w:rsidRPr="002E6065" w:rsidRDefault="00CB657B" w:rsidP="002E6065">
            <w:pPr>
              <w:spacing w:after="160" w:line="360" w:lineRule="auto"/>
              <w:rPr>
                <w:szCs w:val="24"/>
                <w:lang w:val="en-GB"/>
              </w:rPr>
            </w:pPr>
            <w:r w:rsidRPr="002E6065">
              <w:rPr>
                <w:szCs w:val="24"/>
                <w:lang w:val="en-GB"/>
              </w:rPr>
              <w:t>192.94</w:t>
            </w:r>
          </w:p>
        </w:tc>
        <w:tc>
          <w:tcPr>
            <w:tcW w:w="0" w:type="auto"/>
            <w:hideMark/>
          </w:tcPr>
          <w:p w14:paraId="1E4DF826"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30359E7A" w14:textId="77777777" w:rsidR="00CB657B" w:rsidRPr="002E6065" w:rsidRDefault="00CB657B" w:rsidP="002E6065">
            <w:pPr>
              <w:spacing w:after="160" w:line="360" w:lineRule="auto"/>
              <w:rPr>
                <w:szCs w:val="24"/>
                <w:lang w:val="en-GB"/>
              </w:rPr>
            </w:pPr>
            <w:r w:rsidRPr="002E6065">
              <w:rPr>
                <w:szCs w:val="24"/>
                <w:lang w:val="en-GB"/>
              </w:rPr>
              <w:t>222.15</w:t>
            </w:r>
          </w:p>
        </w:tc>
        <w:tc>
          <w:tcPr>
            <w:tcW w:w="0" w:type="auto"/>
            <w:hideMark/>
          </w:tcPr>
          <w:p w14:paraId="140D6B8A" w14:textId="77777777" w:rsidR="00CB657B" w:rsidRPr="002E6065" w:rsidRDefault="00CB657B" w:rsidP="002E6065">
            <w:pPr>
              <w:spacing w:after="160" w:line="360" w:lineRule="auto"/>
              <w:rPr>
                <w:szCs w:val="24"/>
                <w:lang w:val="en-GB"/>
              </w:rPr>
            </w:pPr>
            <w:r w:rsidRPr="002E6065">
              <w:rPr>
                <w:szCs w:val="24"/>
                <w:lang w:val="en-GB"/>
              </w:rPr>
              <w:t>6.66</w:t>
            </w:r>
          </w:p>
        </w:tc>
        <w:tc>
          <w:tcPr>
            <w:tcW w:w="0" w:type="auto"/>
            <w:hideMark/>
          </w:tcPr>
          <w:p w14:paraId="61E34FF8"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687FB7D4"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7DEB2514" w14:textId="77777777" w:rsidTr="00CB657B">
        <w:tc>
          <w:tcPr>
            <w:tcW w:w="0" w:type="auto"/>
            <w:hideMark/>
          </w:tcPr>
          <w:p w14:paraId="7EC79836" w14:textId="77777777" w:rsidR="00CB657B" w:rsidRPr="002E6065" w:rsidRDefault="00CB657B" w:rsidP="002E6065">
            <w:pPr>
              <w:spacing w:after="160" w:line="360" w:lineRule="auto"/>
              <w:rPr>
                <w:szCs w:val="24"/>
                <w:lang w:val="en-GB"/>
              </w:rPr>
            </w:pPr>
            <w:r w:rsidRPr="002E6065">
              <w:rPr>
                <w:szCs w:val="24"/>
                <w:lang w:val="en-GB"/>
              </w:rPr>
              <w:t>40</w:t>
            </w:r>
          </w:p>
        </w:tc>
        <w:tc>
          <w:tcPr>
            <w:tcW w:w="0" w:type="auto"/>
            <w:hideMark/>
          </w:tcPr>
          <w:p w14:paraId="4A2748B3" w14:textId="77777777" w:rsidR="00CB657B" w:rsidRPr="002E6065" w:rsidRDefault="00CB657B" w:rsidP="002E6065">
            <w:pPr>
              <w:spacing w:after="160" w:line="360" w:lineRule="auto"/>
              <w:rPr>
                <w:szCs w:val="24"/>
                <w:lang w:val="en-GB"/>
              </w:rPr>
            </w:pPr>
            <w:r w:rsidRPr="002E6065">
              <w:rPr>
                <w:szCs w:val="24"/>
                <w:lang w:val="en-GB"/>
              </w:rPr>
              <w:t>343.00</w:t>
            </w:r>
          </w:p>
        </w:tc>
        <w:tc>
          <w:tcPr>
            <w:tcW w:w="0" w:type="auto"/>
            <w:hideMark/>
          </w:tcPr>
          <w:p w14:paraId="601CE93F"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502CF725" w14:textId="77777777" w:rsidR="00CB657B" w:rsidRPr="002E6065" w:rsidRDefault="00CB657B" w:rsidP="002E6065">
            <w:pPr>
              <w:spacing w:after="160" w:line="360" w:lineRule="auto"/>
              <w:rPr>
                <w:szCs w:val="24"/>
                <w:lang w:val="en-GB"/>
              </w:rPr>
            </w:pPr>
            <w:r w:rsidRPr="002E6065">
              <w:rPr>
                <w:szCs w:val="24"/>
                <w:lang w:val="en-GB"/>
              </w:rPr>
              <w:t>372.21</w:t>
            </w:r>
          </w:p>
        </w:tc>
        <w:tc>
          <w:tcPr>
            <w:tcW w:w="0" w:type="auto"/>
            <w:hideMark/>
          </w:tcPr>
          <w:p w14:paraId="68121770" w14:textId="77777777" w:rsidR="00CB657B" w:rsidRPr="002E6065" w:rsidRDefault="00CB657B" w:rsidP="002E6065">
            <w:pPr>
              <w:spacing w:after="160" w:line="360" w:lineRule="auto"/>
              <w:rPr>
                <w:szCs w:val="24"/>
                <w:lang w:val="en-GB"/>
              </w:rPr>
            </w:pPr>
            <w:r w:rsidRPr="002E6065">
              <w:rPr>
                <w:szCs w:val="24"/>
                <w:lang w:val="en-GB"/>
              </w:rPr>
              <w:t>14.89</w:t>
            </w:r>
          </w:p>
        </w:tc>
        <w:tc>
          <w:tcPr>
            <w:tcW w:w="0" w:type="auto"/>
            <w:hideMark/>
          </w:tcPr>
          <w:p w14:paraId="191A0B17"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17283E4F"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0110D492" w14:textId="77777777" w:rsidTr="00CB657B">
        <w:tc>
          <w:tcPr>
            <w:tcW w:w="0" w:type="auto"/>
            <w:hideMark/>
          </w:tcPr>
          <w:p w14:paraId="40FA5BF0" w14:textId="77777777" w:rsidR="00CB657B" w:rsidRPr="002E6065" w:rsidRDefault="00CB657B" w:rsidP="002E6065">
            <w:pPr>
              <w:spacing w:after="160" w:line="360" w:lineRule="auto"/>
              <w:rPr>
                <w:szCs w:val="24"/>
                <w:lang w:val="en-GB"/>
              </w:rPr>
            </w:pPr>
            <w:r w:rsidRPr="002E6065">
              <w:rPr>
                <w:szCs w:val="24"/>
                <w:lang w:val="en-GB"/>
              </w:rPr>
              <w:t>50</w:t>
            </w:r>
          </w:p>
        </w:tc>
        <w:tc>
          <w:tcPr>
            <w:tcW w:w="0" w:type="auto"/>
            <w:hideMark/>
          </w:tcPr>
          <w:p w14:paraId="5FA5E0C6" w14:textId="77777777" w:rsidR="00CB657B" w:rsidRPr="002E6065" w:rsidRDefault="00CB657B" w:rsidP="002E6065">
            <w:pPr>
              <w:spacing w:after="160" w:line="360" w:lineRule="auto"/>
              <w:rPr>
                <w:szCs w:val="24"/>
                <w:lang w:val="en-GB"/>
              </w:rPr>
            </w:pPr>
            <w:r w:rsidRPr="002E6065">
              <w:rPr>
                <w:szCs w:val="24"/>
                <w:lang w:val="en-GB"/>
              </w:rPr>
              <w:t>535.94</w:t>
            </w:r>
          </w:p>
        </w:tc>
        <w:tc>
          <w:tcPr>
            <w:tcW w:w="0" w:type="auto"/>
            <w:hideMark/>
          </w:tcPr>
          <w:p w14:paraId="79ACFCEB"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7C6FC046" w14:textId="77777777" w:rsidR="00CB657B" w:rsidRPr="002E6065" w:rsidRDefault="00CB657B" w:rsidP="002E6065">
            <w:pPr>
              <w:spacing w:after="160" w:line="360" w:lineRule="auto"/>
              <w:rPr>
                <w:szCs w:val="24"/>
                <w:lang w:val="en-GB"/>
              </w:rPr>
            </w:pPr>
            <w:r w:rsidRPr="002E6065">
              <w:rPr>
                <w:szCs w:val="24"/>
                <w:lang w:val="en-GB"/>
              </w:rPr>
              <w:t>565.15</w:t>
            </w:r>
          </w:p>
        </w:tc>
        <w:tc>
          <w:tcPr>
            <w:tcW w:w="0" w:type="auto"/>
            <w:hideMark/>
          </w:tcPr>
          <w:p w14:paraId="663035D6" w14:textId="77777777" w:rsidR="00CB657B" w:rsidRPr="002E6065" w:rsidRDefault="00CB657B" w:rsidP="002E6065">
            <w:pPr>
              <w:spacing w:after="160" w:line="360" w:lineRule="auto"/>
              <w:rPr>
                <w:szCs w:val="24"/>
                <w:lang w:val="en-GB"/>
              </w:rPr>
            </w:pPr>
            <w:r w:rsidRPr="002E6065">
              <w:rPr>
                <w:szCs w:val="24"/>
                <w:lang w:val="en-GB"/>
              </w:rPr>
              <w:t>28.26</w:t>
            </w:r>
          </w:p>
        </w:tc>
        <w:tc>
          <w:tcPr>
            <w:tcW w:w="0" w:type="auto"/>
            <w:hideMark/>
          </w:tcPr>
          <w:p w14:paraId="628E4F0C"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087B6651"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7EEB7445" w14:textId="77777777" w:rsidTr="00CB657B">
        <w:tc>
          <w:tcPr>
            <w:tcW w:w="0" w:type="auto"/>
            <w:hideMark/>
          </w:tcPr>
          <w:p w14:paraId="7DB79FC8" w14:textId="77777777" w:rsidR="00CB657B" w:rsidRPr="002E6065" w:rsidRDefault="00CB657B" w:rsidP="002E6065">
            <w:pPr>
              <w:spacing w:after="160" w:line="360" w:lineRule="auto"/>
              <w:rPr>
                <w:szCs w:val="24"/>
                <w:lang w:val="en-GB"/>
              </w:rPr>
            </w:pPr>
            <w:r w:rsidRPr="002E6065">
              <w:rPr>
                <w:szCs w:val="24"/>
                <w:lang w:val="en-GB"/>
              </w:rPr>
              <w:t>60</w:t>
            </w:r>
          </w:p>
        </w:tc>
        <w:tc>
          <w:tcPr>
            <w:tcW w:w="0" w:type="auto"/>
            <w:hideMark/>
          </w:tcPr>
          <w:p w14:paraId="0879A516" w14:textId="77777777" w:rsidR="00CB657B" w:rsidRPr="002E6065" w:rsidRDefault="00CB657B" w:rsidP="002E6065">
            <w:pPr>
              <w:spacing w:after="160" w:line="360" w:lineRule="auto"/>
              <w:rPr>
                <w:szCs w:val="24"/>
                <w:lang w:val="en-GB"/>
              </w:rPr>
            </w:pPr>
            <w:r w:rsidRPr="002E6065">
              <w:rPr>
                <w:szCs w:val="24"/>
                <w:lang w:val="en-GB"/>
              </w:rPr>
              <w:t>771.75</w:t>
            </w:r>
          </w:p>
        </w:tc>
        <w:tc>
          <w:tcPr>
            <w:tcW w:w="0" w:type="auto"/>
            <w:hideMark/>
          </w:tcPr>
          <w:p w14:paraId="3DBEEB86"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605E45CD" w14:textId="77777777" w:rsidR="00CB657B" w:rsidRPr="002E6065" w:rsidRDefault="00CB657B" w:rsidP="002E6065">
            <w:pPr>
              <w:spacing w:after="160" w:line="360" w:lineRule="auto"/>
              <w:rPr>
                <w:szCs w:val="24"/>
                <w:lang w:val="en-GB"/>
              </w:rPr>
            </w:pPr>
            <w:r w:rsidRPr="002E6065">
              <w:rPr>
                <w:szCs w:val="24"/>
                <w:lang w:val="en-GB"/>
              </w:rPr>
              <w:t>800.96</w:t>
            </w:r>
          </w:p>
        </w:tc>
        <w:tc>
          <w:tcPr>
            <w:tcW w:w="0" w:type="auto"/>
            <w:hideMark/>
          </w:tcPr>
          <w:p w14:paraId="1BA8A650" w14:textId="77777777" w:rsidR="00CB657B" w:rsidRPr="002E6065" w:rsidRDefault="00CB657B" w:rsidP="002E6065">
            <w:pPr>
              <w:spacing w:after="160" w:line="360" w:lineRule="auto"/>
              <w:rPr>
                <w:szCs w:val="24"/>
                <w:lang w:val="en-GB"/>
              </w:rPr>
            </w:pPr>
            <w:r w:rsidRPr="002E6065">
              <w:rPr>
                <w:szCs w:val="24"/>
                <w:lang w:val="en-GB"/>
              </w:rPr>
              <w:t>48.06</w:t>
            </w:r>
          </w:p>
        </w:tc>
        <w:tc>
          <w:tcPr>
            <w:tcW w:w="0" w:type="auto"/>
            <w:hideMark/>
          </w:tcPr>
          <w:p w14:paraId="30010090"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317F6250"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7159817E" w14:textId="77777777" w:rsidTr="00CB657B">
        <w:tc>
          <w:tcPr>
            <w:tcW w:w="0" w:type="auto"/>
            <w:hideMark/>
          </w:tcPr>
          <w:p w14:paraId="29D879C6" w14:textId="77777777" w:rsidR="00CB657B" w:rsidRPr="002E6065" w:rsidRDefault="00CB657B" w:rsidP="002E6065">
            <w:pPr>
              <w:spacing w:after="160" w:line="360" w:lineRule="auto"/>
              <w:rPr>
                <w:szCs w:val="24"/>
                <w:lang w:val="en-GB"/>
              </w:rPr>
            </w:pPr>
            <w:r w:rsidRPr="002E6065">
              <w:rPr>
                <w:szCs w:val="24"/>
                <w:lang w:val="en-GB"/>
              </w:rPr>
              <w:t>70</w:t>
            </w:r>
          </w:p>
        </w:tc>
        <w:tc>
          <w:tcPr>
            <w:tcW w:w="0" w:type="auto"/>
            <w:hideMark/>
          </w:tcPr>
          <w:p w14:paraId="70C45A66" w14:textId="77777777" w:rsidR="00CB657B" w:rsidRPr="002E6065" w:rsidRDefault="00CB657B" w:rsidP="002E6065">
            <w:pPr>
              <w:spacing w:after="160" w:line="360" w:lineRule="auto"/>
              <w:rPr>
                <w:szCs w:val="24"/>
                <w:lang w:val="en-GB"/>
              </w:rPr>
            </w:pPr>
            <w:r w:rsidRPr="002E6065">
              <w:rPr>
                <w:szCs w:val="24"/>
                <w:lang w:val="en-GB"/>
              </w:rPr>
              <w:t>1050.44</w:t>
            </w:r>
          </w:p>
        </w:tc>
        <w:tc>
          <w:tcPr>
            <w:tcW w:w="0" w:type="auto"/>
            <w:hideMark/>
          </w:tcPr>
          <w:p w14:paraId="37CCE11C"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49E4B1EF" w14:textId="77777777" w:rsidR="00CB657B" w:rsidRPr="002E6065" w:rsidRDefault="00CB657B" w:rsidP="002E6065">
            <w:pPr>
              <w:spacing w:after="160" w:line="360" w:lineRule="auto"/>
              <w:rPr>
                <w:szCs w:val="24"/>
                <w:lang w:val="en-GB"/>
              </w:rPr>
            </w:pPr>
            <w:r w:rsidRPr="002E6065">
              <w:rPr>
                <w:szCs w:val="24"/>
                <w:lang w:val="en-GB"/>
              </w:rPr>
              <w:t>1079.65</w:t>
            </w:r>
          </w:p>
        </w:tc>
        <w:tc>
          <w:tcPr>
            <w:tcW w:w="0" w:type="auto"/>
            <w:hideMark/>
          </w:tcPr>
          <w:p w14:paraId="658AF198" w14:textId="77777777" w:rsidR="00CB657B" w:rsidRPr="002E6065" w:rsidRDefault="00CB657B" w:rsidP="002E6065">
            <w:pPr>
              <w:spacing w:after="160" w:line="360" w:lineRule="auto"/>
              <w:rPr>
                <w:szCs w:val="24"/>
                <w:lang w:val="en-GB"/>
              </w:rPr>
            </w:pPr>
            <w:r w:rsidRPr="002E6065">
              <w:rPr>
                <w:szCs w:val="24"/>
                <w:lang w:val="en-GB"/>
              </w:rPr>
              <w:t>75.58</w:t>
            </w:r>
          </w:p>
        </w:tc>
        <w:tc>
          <w:tcPr>
            <w:tcW w:w="0" w:type="auto"/>
            <w:hideMark/>
          </w:tcPr>
          <w:p w14:paraId="1E6330E8"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5E580235"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51BA2288" w14:textId="77777777" w:rsidTr="00CB657B">
        <w:tc>
          <w:tcPr>
            <w:tcW w:w="0" w:type="auto"/>
            <w:hideMark/>
          </w:tcPr>
          <w:p w14:paraId="11C9C19A" w14:textId="77777777" w:rsidR="00CB657B" w:rsidRPr="002E6065" w:rsidRDefault="00CB657B" w:rsidP="002E6065">
            <w:pPr>
              <w:spacing w:after="160" w:line="360" w:lineRule="auto"/>
              <w:rPr>
                <w:szCs w:val="24"/>
                <w:lang w:val="en-GB"/>
              </w:rPr>
            </w:pPr>
            <w:r w:rsidRPr="002E6065">
              <w:rPr>
                <w:szCs w:val="24"/>
                <w:lang w:val="en-GB"/>
              </w:rPr>
              <w:t>80</w:t>
            </w:r>
          </w:p>
        </w:tc>
        <w:tc>
          <w:tcPr>
            <w:tcW w:w="0" w:type="auto"/>
            <w:hideMark/>
          </w:tcPr>
          <w:p w14:paraId="0414EA1F" w14:textId="77777777" w:rsidR="00CB657B" w:rsidRPr="002E6065" w:rsidRDefault="00CB657B" w:rsidP="002E6065">
            <w:pPr>
              <w:spacing w:after="160" w:line="360" w:lineRule="auto"/>
              <w:rPr>
                <w:szCs w:val="24"/>
                <w:lang w:val="en-GB"/>
              </w:rPr>
            </w:pPr>
            <w:r w:rsidRPr="002E6065">
              <w:rPr>
                <w:szCs w:val="24"/>
                <w:lang w:val="en-GB"/>
              </w:rPr>
              <w:t>1372.00</w:t>
            </w:r>
          </w:p>
        </w:tc>
        <w:tc>
          <w:tcPr>
            <w:tcW w:w="0" w:type="auto"/>
            <w:hideMark/>
          </w:tcPr>
          <w:p w14:paraId="31664B14"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3C5B115D" w14:textId="77777777" w:rsidR="00CB657B" w:rsidRPr="002E6065" w:rsidRDefault="00CB657B" w:rsidP="002E6065">
            <w:pPr>
              <w:spacing w:after="160" w:line="360" w:lineRule="auto"/>
              <w:rPr>
                <w:szCs w:val="24"/>
                <w:lang w:val="en-GB"/>
              </w:rPr>
            </w:pPr>
            <w:r w:rsidRPr="002E6065">
              <w:rPr>
                <w:szCs w:val="24"/>
                <w:lang w:val="en-GB"/>
              </w:rPr>
              <w:t>1401.21</w:t>
            </w:r>
          </w:p>
        </w:tc>
        <w:tc>
          <w:tcPr>
            <w:tcW w:w="0" w:type="auto"/>
            <w:hideMark/>
          </w:tcPr>
          <w:p w14:paraId="0CB5E120" w14:textId="77777777" w:rsidR="00CB657B" w:rsidRPr="002E6065" w:rsidRDefault="00CB657B" w:rsidP="002E6065">
            <w:pPr>
              <w:spacing w:after="160" w:line="360" w:lineRule="auto"/>
              <w:rPr>
                <w:szCs w:val="24"/>
                <w:lang w:val="en-GB"/>
              </w:rPr>
            </w:pPr>
            <w:r w:rsidRPr="002E6065">
              <w:rPr>
                <w:szCs w:val="24"/>
                <w:lang w:val="en-GB"/>
              </w:rPr>
              <w:t>112.10</w:t>
            </w:r>
          </w:p>
        </w:tc>
        <w:tc>
          <w:tcPr>
            <w:tcW w:w="0" w:type="auto"/>
            <w:hideMark/>
          </w:tcPr>
          <w:p w14:paraId="388A2EEA"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283699E1"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5EEBB166" w14:textId="77777777" w:rsidTr="00CB657B">
        <w:tc>
          <w:tcPr>
            <w:tcW w:w="0" w:type="auto"/>
            <w:hideMark/>
          </w:tcPr>
          <w:p w14:paraId="6CCB946B" w14:textId="77777777" w:rsidR="00CB657B" w:rsidRPr="002E6065" w:rsidRDefault="00CB657B" w:rsidP="002E6065">
            <w:pPr>
              <w:spacing w:after="160" w:line="360" w:lineRule="auto"/>
              <w:rPr>
                <w:szCs w:val="24"/>
                <w:lang w:val="en-GB"/>
              </w:rPr>
            </w:pPr>
            <w:r w:rsidRPr="002E6065">
              <w:rPr>
                <w:szCs w:val="24"/>
                <w:lang w:val="en-GB"/>
              </w:rPr>
              <w:t>85</w:t>
            </w:r>
          </w:p>
        </w:tc>
        <w:tc>
          <w:tcPr>
            <w:tcW w:w="0" w:type="auto"/>
            <w:hideMark/>
          </w:tcPr>
          <w:p w14:paraId="5909C4FB" w14:textId="77777777" w:rsidR="00CB657B" w:rsidRPr="002E6065" w:rsidRDefault="00CB657B" w:rsidP="002E6065">
            <w:pPr>
              <w:spacing w:after="160" w:line="360" w:lineRule="auto"/>
              <w:rPr>
                <w:szCs w:val="24"/>
                <w:lang w:val="en-GB"/>
              </w:rPr>
            </w:pPr>
            <w:r w:rsidRPr="002E6065">
              <w:rPr>
                <w:szCs w:val="24"/>
                <w:lang w:val="en-GB"/>
              </w:rPr>
              <w:t>1548.86</w:t>
            </w:r>
          </w:p>
        </w:tc>
        <w:tc>
          <w:tcPr>
            <w:tcW w:w="0" w:type="auto"/>
            <w:hideMark/>
          </w:tcPr>
          <w:p w14:paraId="66D6B19D"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5568CB78" w14:textId="77777777" w:rsidR="00CB657B" w:rsidRPr="002E6065" w:rsidRDefault="00CB657B" w:rsidP="002E6065">
            <w:pPr>
              <w:spacing w:after="160" w:line="360" w:lineRule="auto"/>
              <w:rPr>
                <w:szCs w:val="24"/>
                <w:lang w:val="en-GB"/>
              </w:rPr>
            </w:pPr>
            <w:r w:rsidRPr="002E6065">
              <w:rPr>
                <w:szCs w:val="24"/>
                <w:lang w:val="en-GB"/>
              </w:rPr>
              <w:t>1578.07</w:t>
            </w:r>
          </w:p>
        </w:tc>
        <w:tc>
          <w:tcPr>
            <w:tcW w:w="0" w:type="auto"/>
            <w:hideMark/>
          </w:tcPr>
          <w:p w14:paraId="3052A8F7" w14:textId="77777777" w:rsidR="00CB657B" w:rsidRPr="002E6065" w:rsidRDefault="00CB657B" w:rsidP="002E6065">
            <w:pPr>
              <w:spacing w:after="160" w:line="360" w:lineRule="auto"/>
              <w:rPr>
                <w:szCs w:val="24"/>
                <w:lang w:val="en-GB"/>
              </w:rPr>
            </w:pPr>
            <w:r w:rsidRPr="002E6065">
              <w:rPr>
                <w:szCs w:val="24"/>
                <w:lang w:val="en-GB"/>
              </w:rPr>
              <w:t>134.14</w:t>
            </w:r>
          </w:p>
        </w:tc>
        <w:tc>
          <w:tcPr>
            <w:tcW w:w="0" w:type="auto"/>
            <w:hideMark/>
          </w:tcPr>
          <w:p w14:paraId="6E28D48F"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2F6F6112"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5FD8031F" w14:textId="77777777" w:rsidTr="00CB657B">
        <w:tc>
          <w:tcPr>
            <w:tcW w:w="0" w:type="auto"/>
            <w:hideMark/>
          </w:tcPr>
          <w:p w14:paraId="1301894C" w14:textId="77777777" w:rsidR="00CB657B" w:rsidRPr="002E6065" w:rsidRDefault="00CB657B" w:rsidP="002E6065">
            <w:pPr>
              <w:spacing w:after="160" w:line="360" w:lineRule="auto"/>
              <w:rPr>
                <w:szCs w:val="24"/>
                <w:lang w:val="en-GB"/>
              </w:rPr>
            </w:pPr>
            <w:r w:rsidRPr="002E6065">
              <w:rPr>
                <w:szCs w:val="24"/>
                <w:lang w:val="en-GB"/>
              </w:rPr>
              <w:t>86</w:t>
            </w:r>
          </w:p>
        </w:tc>
        <w:tc>
          <w:tcPr>
            <w:tcW w:w="0" w:type="auto"/>
            <w:hideMark/>
          </w:tcPr>
          <w:p w14:paraId="3CFCEA06" w14:textId="77777777" w:rsidR="00CB657B" w:rsidRPr="002E6065" w:rsidRDefault="00CB657B" w:rsidP="002E6065">
            <w:pPr>
              <w:spacing w:after="160" w:line="360" w:lineRule="auto"/>
              <w:rPr>
                <w:szCs w:val="24"/>
                <w:lang w:val="en-GB"/>
              </w:rPr>
            </w:pPr>
            <w:r w:rsidRPr="002E6065">
              <w:rPr>
                <w:szCs w:val="24"/>
                <w:lang w:val="en-GB"/>
              </w:rPr>
              <w:t>1585.52</w:t>
            </w:r>
          </w:p>
        </w:tc>
        <w:tc>
          <w:tcPr>
            <w:tcW w:w="0" w:type="auto"/>
            <w:hideMark/>
          </w:tcPr>
          <w:p w14:paraId="4DAAB19C"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286C87D0" w14:textId="77777777" w:rsidR="00CB657B" w:rsidRPr="002E6065" w:rsidRDefault="00CB657B" w:rsidP="002E6065">
            <w:pPr>
              <w:spacing w:after="160" w:line="360" w:lineRule="auto"/>
              <w:rPr>
                <w:szCs w:val="24"/>
                <w:lang w:val="en-GB"/>
              </w:rPr>
            </w:pPr>
            <w:r w:rsidRPr="002E6065">
              <w:rPr>
                <w:szCs w:val="24"/>
                <w:lang w:val="en-GB"/>
              </w:rPr>
              <w:t>1614.73</w:t>
            </w:r>
          </w:p>
        </w:tc>
        <w:tc>
          <w:tcPr>
            <w:tcW w:w="0" w:type="auto"/>
            <w:hideMark/>
          </w:tcPr>
          <w:p w14:paraId="66A2FDBE" w14:textId="77777777" w:rsidR="00CB657B" w:rsidRPr="002E6065" w:rsidRDefault="00CB657B" w:rsidP="002E6065">
            <w:pPr>
              <w:spacing w:after="160" w:line="360" w:lineRule="auto"/>
              <w:rPr>
                <w:szCs w:val="24"/>
                <w:lang w:val="en-GB"/>
              </w:rPr>
            </w:pPr>
            <w:r w:rsidRPr="002E6065">
              <w:rPr>
                <w:szCs w:val="24"/>
                <w:lang w:val="en-GB"/>
              </w:rPr>
              <w:t>138.87</w:t>
            </w:r>
          </w:p>
        </w:tc>
        <w:tc>
          <w:tcPr>
            <w:tcW w:w="0" w:type="auto"/>
            <w:hideMark/>
          </w:tcPr>
          <w:p w14:paraId="15ED514B"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4C5479F8"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24C511E3" w14:textId="77777777" w:rsidTr="00CB657B">
        <w:tc>
          <w:tcPr>
            <w:tcW w:w="0" w:type="auto"/>
            <w:hideMark/>
          </w:tcPr>
          <w:p w14:paraId="7CFCA8E8" w14:textId="77777777" w:rsidR="00CB657B" w:rsidRPr="002E6065" w:rsidRDefault="00CB657B" w:rsidP="002E6065">
            <w:pPr>
              <w:spacing w:after="160" w:line="360" w:lineRule="auto"/>
              <w:rPr>
                <w:szCs w:val="24"/>
                <w:lang w:val="en-GB"/>
              </w:rPr>
            </w:pPr>
            <w:r w:rsidRPr="002E6065">
              <w:rPr>
                <w:szCs w:val="24"/>
                <w:lang w:val="en-GB"/>
              </w:rPr>
              <w:t>87</w:t>
            </w:r>
          </w:p>
        </w:tc>
        <w:tc>
          <w:tcPr>
            <w:tcW w:w="0" w:type="auto"/>
            <w:hideMark/>
          </w:tcPr>
          <w:p w14:paraId="03E8B4A9" w14:textId="77777777" w:rsidR="00CB657B" w:rsidRPr="002E6065" w:rsidRDefault="00CB657B" w:rsidP="002E6065">
            <w:pPr>
              <w:spacing w:after="160" w:line="360" w:lineRule="auto"/>
              <w:rPr>
                <w:szCs w:val="24"/>
                <w:lang w:val="en-GB"/>
              </w:rPr>
            </w:pPr>
            <w:r w:rsidRPr="002E6065">
              <w:rPr>
                <w:szCs w:val="24"/>
                <w:lang w:val="en-GB"/>
              </w:rPr>
              <w:t>1622.60</w:t>
            </w:r>
          </w:p>
        </w:tc>
        <w:tc>
          <w:tcPr>
            <w:tcW w:w="0" w:type="auto"/>
            <w:hideMark/>
          </w:tcPr>
          <w:p w14:paraId="11676BEC"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47A3FCDF" w14:textId="77777777" w:rsidR="00CB657B" w:rsidRPr="002E6065" w:rsidRDefault="00CB657B" w:rsidP="002E6065">
            <w:pPr>
              <w:spacing w:after="160" w:line="360" w:lineRule="auto"/>
              <w:rPr>
                <w:szCs w:val="24"/>
                <w:lang w:val="en-GB"/>
              </w:rPr>
            </w:pPr>
            <w:r w:rsidRPr="002E6065">
              <w:rPr>
                <w:szCs w:val="24"/>
                <w:lang w:val="en-GB"/>
              </w:rPr>
              <w:t>1651.81</w:t>
            </w:r>
          </w:p>
        </w:tc>
        <w:tc>
          <w:tcPr>
            <w:tcW w:w="0" w:type="auto"/>
            <w:hideMark/>
          </w:tcPr>
          <w:p w14:paraId="7928E36E" w14:textId="77777777" w:rsidR="00CB657B" w:rsidRPr="002E6065" w:rsidRDefault="00CB657B" w:rsidP="002E6065">
            <w:pPr>
              <w:spacing w:after="160" w:line="360" w:lineRule="auto"/>
              <w:rPr>
                <w:szCs w:val="24"/>
                <w:lang w:val="en-GB"/>
              </w:rPr>
            </w:pPr>
            <w:r w:rsidRPr="002E6065">
              <w:rPr>
                <w:szCs w:val="24"/>
                <w:lang w:val="en-GB"/>
              </w:rPr>
              <w:t>143.71</w:t>
            </w:r>
          </w:p>
        </w:tc>
        <w:tc>
          <w:tcPr>
            <w:tcW w:w="0" w:type="auto"/>
            <w:hideMark/>
          </w:tcPr>
          <w:p w14:paraId="30A9ECCC"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01EE0F14"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75E80EA5" w14:textId="77777777" w:rsidTr="00CB657B">
        <w:tc>
          <w:tcPr>
            <w:tcW w:w="0" w:type="auto"/>
            <w:hideMark/>
          </w:tcPr>
          <w:p w14:paraId="374BFDF8" w14:textId="77777777" w:rsidR="00CB657B" w:rsidRPr="002E6065" w:rsidRDefault="00CB657B" w:rsidP="002E6065">
            <w:pPr>
              <w:spacing w:after="160" w:line="360" w:lineRule="auto"/>
              <w:rPr>
                <w:szCs w:val="24"/>
                <w:lang w:val="en-GB"/>
              </w:rPr>
            </w:pPr>
            <w:r w:rsidRPr="002E6065">
              <w:rPr>
                <w:szCs w:val="24"/>
                <w:lang w:val="en-GB"/>
              </w:rPr>
              <w:t>88</w:t>
            </w:r>
          </w:p>
        </w:tc>
        <w:tc>
          <w:tcPr>
            <w:tcW w:w="0" w:type="auto"/>
            <w:hideMark/>
          </w:tcPr>
          <w:p w14:paraId="795AEF07" w14:textId="77777777" w:rsidR="00CB657B" w:rsidRPr="002E6065" w:rsidRDefault="00CB657B" w:rsidP="002E6065">
            <w:pPr>
              <w:spacing w:after="160" w:line="360" w:lineRule="auto"/>
              <w:rPr>
                <w:szCs w:val="24"/>
                <w:lang w:val="en-GB"/>
              </w:rPr>
            </w:pPr>
            <w:r w:rsidRPr="002E6065">
              <w:rPr>
                <w:szCs w:val="24"/>
                <w:lang w:val="en-GB"/>
              </w:rPr>
              <w:t>1660.12</w:t>
            </w:r>
          </w:p>
        </w:tc>
        <w:tc>
          <w:tcPr>
            <w:tcW w:w="0" w:type="auto"/>
            <w:hideMark/>
          </w:tcPr>
          <w:p w14:paraId="3090DAE0"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40299C9D" w14:textId="77777777" w:rsidR="00CB657B" w:rsidRPr="002E6065" w:rsidRDefault="00CB657B" w:rsidP="002E6065">
            <w:pPr>
              <w:spacing w:after="160" w:line="360" w:lineRule="auto"/>
              <w:rPr>
                <w:szCs w:val="24"/>
                <w:lang w:val="en-GB"/>
              </w:rPr>
            </w:pPr>
            <w:r w:rsidRPr="002E6065">
              <w:rPr>
                <w:szCs w:val="24"/>
                <w:lang w:val="en-GB"/>
              </w:rPr>
              <w:t>1689.33</w:t>
            </w:r>
          </w:p>
        </w:tc>
        <w:tc>
          <w:tcPr>
            <w:tcW w:w="0" w:type="auto"/>
            <w:hideMark/>
          </w:tcPr>
          <w:p w14:paraId="176A19B1" w14:textId="77777777" w:rsidR="00CB657B" w:rsidRPr="002E6065" w:rsidRDefault="00CB657B" w:rsidP="002E6065">
            <w:pPr>
              <w:spacing w:after="160" w:line="360" w:lineRule="auto"/>
              <w:rPr>
                <w:szCs w:val="24"/>
                <w:lang w:val="en-GB"/>
              </w:rPr>
            </w:pPr>
            <w:r w:rsidRPr="002E6065">
              <w:rPr>
                <w:szCs w:val="24"/>
                <w:lang w:val="en-GB"/>
              </w:rPr>
              <w:t>148.66</w:t>
            </w:r>
          </w:p>
        </w:tc>
        <w:tc>
          <w:tcPr>
            <w:tcW w:w="0" w:type="auto"/>
            <w:hideMark/>
          </w:tcPr>
          <w:p w14:paraId="5C6848EE"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27C2C40E"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51DEE149" w14:textId="77777777" w:rsidTr="00CB657B">
        <w:tc>
          <w:tcPr>
            <w:tcW w:w="0" w:type="auto"/>
            <w:hideMark/>
          </w:tcPr>
          <w:p w14:paraId="6286CDAB" w14:textId="77777777" w:rsidR="00CB657B" w:rsidRPr="002E6065" w:rsidRDefault="00CB657B" w:rsidP="002E6065">
            <w:pPr>
              <w:spacing w:after="160" w:line="360" w:lineRule="auto"/>
              <w:rPr>
                <w:szCs w:val="24"/>
                <w:lang w:val="en-GB"/>
              </w:rPr>
            </w:pPr>
            <w:r w:rsidRPr="002E6065">
              <w:rPr>
                <w:szCs w:val="24"/>
                <w:lang w:val="en-GB"/>
              </w:rPr>
              <w:t>89</w:t>
            </w:r>
          </w:p>
        </w:tc>
        <w:tc>
          <w:tcPr>
            <w:tcW w:w="0" w:type="auto"/>
            <w:hideMark/>
          </w:tcPr>
          <w:p w14:paraId="688D1187" w14:textId="77777777" w:rsidR="00CB657B" w:rsidRPr="002E6065" w:rsidRDefault="00CB657B" w:rsidP="002E6065">
            <w:pPr>
              <w:spacing w:after="160" w:line="360" w:lineRule="auto"/>
              <w:rPr>
                <w:szCs w:val="24"/>
                <w:lang w:val="en-GB"/>
              </w:rPr>
            </w:pPr>
            <w:r w:rsidRPr="002E6065">
              <w:rPr>
                <w:szCs w:val="24"/>
                <w:lang w:val="en-GB"/>
              </w:rPr>
              <w:t>1698.06</w:t>
            </w:r>
          </w:p>
        </w:tc>
        <w:tc>
          <w:tcPr>
            <w:tcW w:w="0" w:type="auto"/>
            <w:hideMark/>
          </w:tcPr>
          <w:p w14:paraId="06E66447"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4FA1B16A" w14:textId="77777777" w:rsidR="00CB657B" w:rsidRPr="002E6065" w:rsidRDefault="00CB657B" w:rsidP="002E6065">
            <w:pPr>
              <w:spacing w:after="160" w:line="360" w:lineRule="auto"/>
              <w:rPr>
                <w:szCs w:val="24"/>
                <w:lang w:val="en-GB"/>
              </w:rPr>
            </w:pPr>
            <w:r w:rsidRPr="002E6065">
              <w:rPr>
                <w:szCs w:val="24"/>
                <w:lang w:val="en-GB"/>
              </w:rPr>
              <w:t>1727.27</w:t>
            </w:r>
          </w:p>
        </w:tc>
        <w:tc>
          <w:tcPr>
            <w:tcW w:w="0" w:type="auto"/>
            <w:hideMark/>
          </w:tcPr>
          <w:p w14:paraId="091FFD23" w14:textId="77777777" w:rsidR="00CB657B" w:rsidRPr="002E6065" w:rsidRDefault="00CB657B" w:rsidP="002E6065">
            <w:pPr>
              <w:spacing w:after="160" w:line="360" w:lineRule="auto"/>
              <w:rPr>
                <w:szCs w:val="24"/>
                <w:lang w:val="en-GB"/>
              </w:rPr>
            </w:pPr>
            <w:r w:rsidRPr="002E6065">
              <w:rPr>
                <w:szCs w:val="24"/>
                <w:lang w:val="en-GB"/>
              </w:rPr>
              <w:t>153.73</w:t>
            </w:r>
          </w:p>
        </w:tc>
        <w:tc>
          <w:tcPr>
            <w:tcW w:w="0" w:type="auto"/>
            <w:hideMark/>
          </w:tcPr>
          <w:p w14:paraId="2B3EE216"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26742C94" w14:textId="77777777" w:rsidR="00CB657B" w:rsidRPr="002E6065" w:rsidRDefault="00CB657B" w:rsidP="002E6065">
            <w:pPr>
              <w:spacing w:after="160" w:line="360" w:lineRule="auto"/>
              <w:rPr>
                <w:szCs w:val="24"/>
                <w:lang w:val="en-GB"/>
              </w:rPr>
            </w:pPr>
            <w:r w:rsidRPr="002E6065">
              <w:rPr>
                <w:szCs w:val="24"/>
                <w:lang w:val="en-GB"/>
              </w:rPr>
              <w:t>142.65</w:t>
            </w:r>
          </w:p>
        </w:tc>
      </w:tr>
      <w:tr w:rsidR="00CB657B" w:rsidRPr="002E6065" w14:paraId="6DA5729F" w14:textId="77777777" w:rsidTr="00CB657B">
        <w:tc>
          <w:tcPr>
            <w:tcW w:w="0" w:type="auto"/>
            <w:hideMark/>
          </w:tcPr>
          <w:p w14:paraId="6E759E36" w14:textId="77777777" w:rsidR="00CB657B" w:rsidRPr="002E6065" w:rsidRDefault="00CB657B" w:rsidP="002E6065">
            <w:pPr>
              <w:spacing w:after="160" w:line="360" w:lineRule="auto"/>
              <w:rPr>
                <w:szCs w:val="24"/>
                <w:lang w:val="en-GB"/>
              </w:rPr>
            </w:pPr>
            <w:r w:rsidRPr="002E6065">
              <w:rPr>
                <w:szCs w:val="24"/>
                <w:lang w:val="en-GB"/>
              </w:rPr>
              <w:t>90</w:t>
            </w:r>
          </w:p>
        </w:tc>
        <w:tc>
          <w:tcPr>
            <w:tcW w:w="0" w:type="auto"/>
            <w:hideMark/>
          </w:tcPr>
          <w:p w14:paraId="31435EA7" w14:textId="77777777" w:rsidR="00CB657B" w:rsidRPr="002E6065" w:rsidRDefault="00CB657B" w:rsidP="002E6065">
            <w:pPr>
              <w:spacing w:after="160" w:line="360" w:lineRule="auto"/>
              <w:rPr>
                <w:szCs w:val="24"/>
                <w:lang w:val="en-GB"/>
              </w:rPr>
            </w:pPr>
            <w:r w:rsidRPr="002E6065">
              <w:rPr>
                <w:szCs w:val="24"/>
                <w:lang w:val="en-GB"/>
              </w:rPr>
              <w:t>1736.44</w:t>
            </w:r>
          </w:p>
        </w:tc>
        <w:tc>
          <w:tcPr>
            <w:tcW w:w="0" w:type="auto"/>
            <w:hideMark/>
          </w:tcPr>
          <w:p w14:paraId="0092E8D7" w14:textId="77777777" w:rsidR="00CB657B" w:rsidRPr="002E6065" w:rsidRDefault="00CB657B" w:rsidP="002E6065">
            <w:pPr>
              <w:spacing w:after="160" w:line="360" w:lineRule="auto"/>
              <w:rPr>
                <w:szCs w:val="24"/>
                <w:lang w:val="en-GB"/>
              </w:rPr>
            </w:pPr>
            <w:r w:rsidRPr="002E6065">
              <w:rPr>
                <w:szCs w:val="24"/>
                <w:lang w:val="en-GB"/>
              </w:rPr>
              <w:t>29.21</w:t>
            </w:r>
          </w:p>
        </w:tc>
        <w:tc>
          <w:tcPr>
            <w:tcW w:w="0" w:type="auto"/>
            <w:hideMark/>
          </w:tcPr>
          <w:p w14:paraId="1EFB2E1D" w14:textId="77777777" w:rsidR="00CB657B" w:rsidRPr="002E6065" w:rsidRDefault="00CB657B" w:rsidP="002E6065">
            <w:pPr>
              <w:spacing w:after="160" w:line="360" w:lineRule="auto"/>
              <w:rPr>
                <w:szCs w:val="24"/>
                <w:lang w:val="en-GB"/>
              </w:rPr>
            </w:pPr>
            <w:r w:rsidRPr="002E6065">
              <w:rPr>
                <w:szCs w:val="24"/>
                <w:lang w:val="en-GB"/>
              </w:rPr>
              <w:t>1765.65</w:t>
            </w:r>
          </w:p>
        </w:tc>
        <w:tc>
          <w:tcPr>
            <w:tcW w:w="0" w:type="auto"/>
            <w:hideMark/>
          </w:tcPr>
          <w:p w14:paraId="2524D63F" w14:textId="77777777" w:rsidR="00CB657B" w:rsidRPr="002E6065" w:rsidRDefault="00CB657B" w:rsidP="002E6065">
            <w:pPr>
              <w:spacing w:after="160" w:line="360" w:lineRule="auto"/>
              <w:rPr>
                <w:szCs w:val="24"/>
                <w:lang w:val="en-GB"/>
              </w:rPr>
            </w:pPr>
            <w:r w:rsidRPr="002E6065">
              <w:rPr>
                <w:szCs w:val="24"/>
                <w:lang w:val="en-GB"/>
              </w:rPr>
              <w:t>158.91</w:t>
            </w:r>
          </w:p>
        </w:tc>
        <w:tc>
          <w:tcPr>
            <w:tcW w:w="0" w:type="auto"/>
            <w:hideMark/>
          </w:tcPr>
          <w:p w14:paraId="113BE759" w14:textId="77777777" w:rsidR="00CB657B" w:rsidRPr="002E6065" w:rsidRDefault="00CB657B" w:rsidP="002E6065">
            <w:pPr>
              <w:spacing w:after="160" w:line="360" w:lineRule="auto"/>
              <w:rPr>
                <w:szCs w:val="24"/>
                <w:lang w:val="en-GB"/>
              </w:rPr>
            </w:pPr>
            <w:r w:rsidRPr="002E6065">
              <w:rPr>
                <w:szCs w:val="24"/>
                <w:lang w:val="en-GB"/>
              </w:rPr>
              <w:t>158.5</w:t>
            </w:r>
          </w:p>
        </w:tc>
        <w:tc>
          <w:tcPr>
            <w:tcW w:w="0" w:type="auto"/>
            <w:hideMark/>
          </w:tcPr>
          <w:p w14:paraId="422702DB" w14:textId="77777777" w:rsidR="00CB657B" w:rsidRPr="002E6065" w:rsidRDefault="00CB657B" w:rsidP="002E6065">
            <w:pPr>
              <w:spacing w:after="160" w:line="360" w:lineRule="auto"/>
              <w:rPr>
                <w:szCs w:val="24"/>
                <w:lang w:val="en-GB"/>
              </w:rPr>
            </w:pPr>
            <w:r w:rsidRPr="002E6065">
              <w:rPr>
                <w:szCs w:val="24"/>
                <w:lang w:val="en-GB"/>
              </w:rPr>
              <w:t>142.65</w:t>
            </w:r>
          </w:p>
        </w:tc>
      </w:tr>
    </w:tbl>
    <w:p w14:paraId="7F2B24DC" w14:textId="77777777" w:rsidR="00873B16" w:rsidRPr="002E6065" w:rsidRDefault="00873B16" w:rsidP="002E6065">
      <w:pPr>
        <w:spacing w:line="360" w:lineRule="auto"/>
        <w:rPr>
          <w:szCs w:val="24"/>
          <w:lang w:val="en-GB"/>
        </w:rPr>
      </w:pPr>
    </w:p>
    <w:p w14:paraId="353209BA" w14:textId="77777777" w:rsidR="00B7267F" w:rsidRPr="002E6065" w:rsidRDefault="00B7267F" w:rsidP="002E6065">
      <w:pPr>
        <w:keepNext/>
        <w:spacing w:line="360" w:lineRule="auto"/>
        <w:jc w:val="center"/>
        <w:rPr>
          <w:szCs w:val="24"/>
        </w:rPr>
      </w:pPr>
      <w:r w:rsidRPr="002E6065">
        <w:rPr>
          <w:noProof/>
          <w:szCs w:val="24"/>
          <w:lang w:val="en-GB" w:eastAsia="en-GB"/>
        </w:rPr>
        <w:lastRenderedPageBreak/>
        <w:drawing>
          <wp:inline distT="0" distB="0" distL="0" distR="0" wp14:anchorId="601ED269" wp14:editId="19FDF793">
            <wp:extent cx="4781550" cy="2295525"/>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BABFD82" w14:textId="77777777" w:rsidR="00B7267F" w:rsidRPr="002E6065" w:rsidRDefault="00B7267F" w:rsidP="002E6065">
      <w:pPr>
        <w:pStyle w:val="Caption"/>
        <w:spacing w:line="360" w:lineRule="auto"/>
        <w:jc w:val="center"/>
        <w:rPr>
          <w:color w:val="auto"/>
          <w:sz w:val="24"/>
          <w:szCs w:val="24"/>
          <w:lang w:val="en-GB"/>
        </w:rPr>
      </w:pPr>
      <w:r w:rsidRPr="002E6065">
        <w:rPr>
          <w:color w:val="auto"/>
          <w:sz w:val="24"/>
          <w:szCs w:val="24"/>
        </w:rPr>
        <w:t xml:space="preserve">Figure </w:t>
      </w:r>
      <w:r w:rsidR="00275C3A">
        <w:rPr>
          <w:color w:val="auto"/>
          <w:sz w:val="24"/>
          <w:szCs w:val="24"/>
        </w:rPr>
        <w:fldChar w:fldCharType="begin"/>
      </w:r>
      <w:r w:rsidR="00275C3A">
        <w:rPr>
          <w:color w:val="auto"/>
          <w:sz w:val="24"/>
          <w:szCs w:val="24"/>
        </w:rPr>
        <w:instrText xml:space="preserve"> SEQ Figure \* ARABIC </w:instrText>
      </w:r>
      <w:r w:rsidR="00275C3A">
        <w:rPr>
          <w:color w:val="auto"/>
          <w:sz w:val="24"/>
          <w:szCs w:val="24"/>
        </w:rPr>
        <w:fldChar w:fldCharType="separate"/>
      </w:r>
      <w:r w:rsidR="00275C3A">
        <w:rPr>
          <w:noProof/>
          <w:color w:val="auto"/>
          <w:sz w:val="24"/>
          <w:szCs w:val="24"/>
        </w:rPr>
        <w:t>1</w:t>
      </w:r>
      <w:r w:rsidR="00275C3A">
        <w:rPr>
          <w:color w:val="auto"/>
          <w:sz w:val="24"/>
          <w:szCs w:val="24"/>
        </w:rPr>
        <w:fldChar w:fldCharType="end"/>
      </w:r>
      <w:r w:rsidRPr="002E6065">
        <w:rPr>
          <w:color w:val="auto"/>
          <w:sz w:val="24"/>
          <w:szCs w:val="24"/>
        </w:rPr>
        <w:t>: Theoretical Vehicle Speed per Gear</w:t>
      </w:r>
    </w:p>
    <w:p w14:paraId="7029555E" w14:textId="77777777" w:rsidR="00B7267F" w:rsidRPr="002E6065" w:rsidRDefault="00B7267F" w:rsidP="002E6065">
      <w:pPr>
        <w:spacing w:line="360" w:lineRule="auto"/>
        <w:rPr>
          <w:szCs w:val="24"/>
          <w:lang w:val="en-GB"/>
        </w:rPr>
      </w:pPr>
    </w:p>
    <w:p w14:paraId="7CBCDBA0" w14:textId="77777777" w:rsidR="00873B16" w:rsidRPr="002E6065" w:rsidRDefault="00873B16" w:rsidP="002E6065">
      <w:pPr>
        <w:pStyle w:val="Heading2"/>
        <w:spacing w:line="360" w:lineRule="auto"/>
        <w:rPr>
          <w:szCs w:val="24"/>
        </w:rPr>
      </w:pPr>
      <w:bookmarkStart w:id="9" w:name="_Toc216579337"/>
      <w:r w:rsidRPr="002E6065">
        <w:rPr>
          <w:szCs w:val="24"/>
        </w:rPr>
        <w:t>3.3 Power-Limited Maximum Speed</w:t>
      </w:r>
      <w:bookmarkEnd w:id="9"/>
    </w:p>
    <w:p w14:paraId="7442794A" w14:textId="77777777" w:rsidR="002E6065" w:rsidRPr="002E6065" w:rsidRDefault="002E6065" w:rsidP="002E6065">
      <w:pPr>
        <w:spacing w:line="360" w:lineRule="auto"/>
        <w:rPr>
          <w:szCs w:val="24"/>
          <w:lang w:val="en-GB"/>
        </w:rPr>
      </w:pPr>
      <w:r w:rsidRPr="002E6065">
        <w:rPr>
          <w:szCs w:val="24"/>
          <w:lang w:val="en-GB"/>
        </w:rPr>
        <w:t>Although the gearing analysis shows that the theoretical point of maximum speed was 324.36 km/h, this number is based on the assumption that there is enough power at the rear wheel that can accelerate over all the resistive forces. Practically, the aerodynamic drag is proportional to the square of speed and the force necessary to overcome the drag is proportional to the cube of speed. Consequently, motorcycles frequently become power-bound to a lower speed before they attain the gearing-bound maximum speed.</w:t>
      </w:r>
    </w:p>
    <w:p w14:paraId="353408F0" w14:textId="77777777" w:rsidR="002E6065" w:rsidRPr="002E6065" w:rsidRDefault="002E6065" w:rsidP="002E6065">
      <w:pPr>
        <w:spacing w:line="360" w:lineRule="auto"/>
        <w:rPr>
          <w:szCs w:val="24"/>
          <w:lang w:val="en-GB"/>
        </w:rPr>
      </w:pPr>
      <w:r w:rsidRPr="002E6065">
        <w:rPr>
          <w:szCs w:val="24"/>
          <w:lang w:val="en-GB"/>
        </w:rPr>
        <w:t xml:space="preserve">According to the model of resistive force outlined above, the force required to sustain vehicle speeds of 20 m/s to 90 m/s was determined using the Microsoft Excel. Peak power of the Ducati </w:t>
      </w:r>
      <w:proofErr w:type="spellStart"/>
      <w:r w:rsidRPr="002E6065">
        <w:rPr>
          <w:szCs w:val="24"/>
          <w:lang w:val="en-GB"/>
        </w:rPr>
        <w:t>Panigale</w:t>
      </w:r>
      <w:proofErr w:type="spellEnd"/>
      <w:r w:rsidRPr="002E6065">
        <w:rPr>
          <w:szCs w:val="24"/>
          <w:lang w:val="en-GB"/>
        </w:rPr>
        <w:t xml:space="preserve"> V4 is 158.5 kW at the engine and it is assumed that the drive train will be 90% efficient, giving the power available at the wheel of about 142.65 kW. This assumption of efficiency fits well with normal values on highly performing chain-drive motorcycles (</w:t>
      </w:r>
      <w:proofErr w:type="spellStart"/>
      <w:r w:rsidRPr="002E6065">
        <w:rPr>
          <w:szCs w:val="24"/>
          <w:lang w:val="en-GB"/>
        </w:rPr>
        <w:t>Cossalter</w:t>
      </w:r>
      <w:proofErr w:type="spellEnd"/>
      <w:r w:rsidRPr="002E6065">
        <w:rPr>
          <w:szCs w:val="24"/>
          <w:lang w:val="en-GB"/>
        </w:rPr>
        <w:t>, 2006).</w:t>
      </w:r>
    </w:p>
    <w:p w14:paraId="2847BF2C" w14:textId="77777777" w:rsidR="002E6065" w:rsidRPr="002E6065" w:rsidRDefault="002E6065" w:rsidP="002E6065">
      <w:pPr>
        <w:spacing w:line="360" w:lineRule="auto"/>
        <w:rPr>
          <w:szCs w:val="24"/>
          <w:lang w:val="en-GB"/>
        </w:rPr>
      </w:pPr>
      <w:r w:rsidRPr="002E6065">
        <w:rPr>
          <w:szCs w:val="24"/>
          <w:lang w:val="en-GB"/>
        </w:rPr>
        <w:t>Table 4 shows the calculated values of aerodynamic drag force, rolling resistance, total resistive force and required power and Figure 1 shows the correlation between the power required and speed. Figure 1 illustrates that the power needed also rises exponentially as the speed increases as it is primarily aerodynamic drag at elevated speeds.</w:t>
      </w:r>
    </w:p>
    <w:p w14:paraId="637DC89C" w14:textId="77777777" w:rsidR="002E6065" w:rsidRPr="002E6065" w:rsidRDefault="002E6065" w:rsidP="002E6065">
      <w:pPr>
        <w:spacing w:line="360" w:lineRule="auto"/>
        <w:rPr>
          <w:szCs w:val="24"/>
          <w:lang w:val="en-GB"/>
        </w:rPr>
      </w:pPr>
      <w:r w:rsidRPr="002E6065">
        <w:rPr>
          <w:szCs w:val="24"/>
          <w:lang w:val="en-GB"/>
        </w:rPr>
        <w:lastRenderedPageBreak/>
        <w:t>The power needed will be about 112.1 kW at 80 m/s (about 288 km/h) and it is considerably less than the power available with the wheel. But the more the speed, the more the power demanded, until it is near or beyond the power of the wheel. The wheel power limit is crossed between 86 m/s and 87 m/s.</w:t>
      </w:r>
    </w:p>
    <w:p w14:paraId="6B85E967" w14:textId="77777777" w:rsidR="00E13685" w:rsidRPr="002E6065" w:rsidRDefault="002E6065" w:rsidP="002E6065">
      <w:pPr>
        <w:spacing w:line="360" w:lineRule="auto"/>
        <w:rPr>
          <w:szCs w:val="24"/>
          <w:lang w:val="en-GB"/>
        </w:rPr>
      </w:pPr>
      <w:r w:rsidRPr="002E6065">
        <w:rPr>
          <w:szCs w:val="24"/>
          <w:lang w:val="en-GB"/>
        </w:rPr>
        <w:t xml:space="preserve">A linear interpolation was made between the two points to arrive at the speed at which the required power matches the available power on the wheel. This method is suitable as the speed interval is small, and the change in power is almost linear in this range. Power-limited maximum speed was then determined as: </w:t>
      </w:r>
    </w:p>
    <w:p w14:paraId="0B58015E" w14:textId="77777777" w:rsidR="00E13685" w:rsidRPr="002E6065" w:rsidRDefault="00E13685" w:rsidP="002E6065">
      <w:pPr>
        <w:numPr>
          <w:ilvl w:val="0"/>
          <w:numId w:val="8"/>
        </w:numPr>
        <w:spacing w:line="360" w:lineRule="auto"/>
        <w:rPr>
          <w:szCs w:val="24"/>
          <w:lang w:val="en-GB"/>
        </w:rPr>
      </w:pPr>
      <w:r w:rsidRPr="002E6065">
        <w:rPr>
          <w:b/>
          <w:bCs/>
          <w:szCs w:val="24"/>
          <w:lang w:val="en-GB"/>
        </w:rPr>
        <w:t>Power-limited maximum speed:</w:t>
      </w:r>
      <w:r w:rsidRPr="002E6065">
        <w:rPr>
          <w:szCs w:val="24"/>
          <w:lang w:val="en-GB"/>
        </w:rPr>
        <w:t xml:space="preserve"> </w:t>
      </w:r>
      <w:r w:rsidRPr="002E6065">
        <w:rPr>
          <w:b/>
          <w:bCs/>
          <w:szCs w:val="24"/>
          <w:lang w:val="en-GB"/>
        </w:rPr>
        <w:t>≈ 86.78 m/s (≈ 312.4 km/h)</w:t>
      </w:r>
    </w:p>
    <w:p w14:paraId="4A392AD2" w14:textId="77777777" w:rsidR="00E13685" w:rsidRPr="002E6065" w:rsidRDefault="002E6065" w:rsidP="002E6065">
      <w:pPr>
        <w:spacing w:line="360" w:lineRule="auto"/>
        <w:rPr>
          <w:szCs w:val="24"/>
          <w:lang w:val="en-GB"/>
        </w:rPr>
      </w:pPr>
      <w:r w:rsidRPr="002E6065">
        <w:rPr>
          <w:szCs w:val="24"/>
          <w:lang w:val="en-GB"/>
        </w:rPr>
        <w:t xml:space="preserve">This is far less than the gearing-limited speed of 324.36 km/h, and by the prescribed assumptions the Ducati </w:t>
      </w:r>
      <w:proofErr w:type="spellStart"/>
      <w:r w:rsidRPr="002E6065">
        <w:rPr>
          <w:szCs w:val="24"/>
          <w:lang w:val="en-GB"/>
        </w:rPr>
        <w:t>Panigale</w:t>
      </w:r>
      <w:proofErr w:type="spellEnd"/>
      <w:r w:rsidRPr="002E6065">
        <w:rPr>
          <w:szCs w:val="24"/>
          <w:lang w:val="en-GB"/>
        </w:rPr>
        <w:t xml:space="preserve"> V4 is powered-limited and not gearing-limited. This is normal when it comes to the modern superbikes in which the aerodynamic drag eventually limits the top speed despite the tall gearing and high engine power (Foale, 2006). </w:t>
      </w:r>
    </w:p>
    <w:p w14:paraId="0E2C928F" w14:textId="77777777" w:rsidR="00873B16" w:rsidRPr="002E6065" w:rsidRDefault="00873B16" w:rsidP="002E6065">
      <w:pPr>
        <w:spacing w:line="360" w:lineRule="auto"/>
        <w:rPr>
          <w:szCs w:val="24"/>
          <w:lang w:val="en-GB"/>
        </w:rPr>
      </w:pPr>
    </w:p>
    <w:p w14:paraId="5EFF2A60" w14:textId="77777777" w:rsidR="00873B16" w:rsidRPr="002E6065" w:rsidRDefault="00873B16" w:rsidP="002E6065">
      <w:pPr>
        <w:pStyle w:val="Heading1"/>
        <w:spacing w:line="360" w:lineRule="auto"/>
        <w:rPr>
          <w:szCs w:val="24"/>
        </w:rPr>
      </w:pPr>
      <w:bookmarkStart w:id="10" w:name="_Toc216579338"/>
      <w:r w:rsidRPr="002E6065">
        <w:rPr>
          <w:szCs w:val="24"/>
        </w:rPr>
        <w:t>4. Handling Characteristics and Dynamic Behaviour</w:t>
      </w:r>
      <w:bookmarkEnd w:id="10"/>
    </w:p>
    <w:p w14:paraId="7E098814" w14:textId="77777777" w:rsidR="00873B16" w:rsidRPr="002E6065" w:rsidRDefault="00873B16" w:rsidP="002E6065">
      <w:pPr>
        <w:pStyle w:val="Heading2"/>
        <w:spacing w:line="360" w:lineRule="auto"/>
        <w:rPr>
          <w:szCs w:val="24"/>
        </w:rPr>
      </w:pPr>
      <w:bookmarkStart w:id="11" w:name="_Toc216579339"/>
      <w:r w:rsidRPr="002E6065">
        <w:rPr>
          <w:szCs w:val="24"/>
        </w:rPr>
        <w:t xml:space="preserve">4.1 </w:t>
      </w:r>
      <w:proofErr w:type="spellStart"/>
      <w:r w:rsidRPr="002E6065">
        <w:rPr>
          <w:szCs w:val="24"/>
        </w:rPr>
        <w:t>Buccimoto</w:t>
      </w:r>
      <w:proofErr w:type="spellEnd"/>
      <w:r w:rsidRPr="002E6065">
        <w:rPr>
          <w:szCs w:val="24"/>
        </w:rPr>
        <w:t xml:space="preserve"> F20SM Handling Characteristics</w:t>
      </w:r>
      <w:bookmarkEnd w:id="11"/>
    </w:p>
    <w:p w14:paraId="4EB653FC" w14:textId="77777777" w:rsidR="002E6065" w:rsidRPr="002E6065" w:rsidRDefault="002E6065" w:rsidP="002E6065">
      <w:pPr>
        <w:spacing w:line="360" w:lineRule="auto"/>
        <w:rPr>
          <w:szCs w:val="24"/>
          <w:lang w:val="en-GB"/>
        </w:rPr>
      </w:pPr>
      <w:r w:rsidRPr="002E6065">
        <w:rPr>
          <w:szCs w:val="24"/>
          <w:lang w:val="en-GB"/>
        </w:rPr>
        <w:t xml:space="preserve">Table 1 demonstrates that the </w:t>
      </w:r>
      <w:proofErr w:type="spellStart"/>
      <w:r w:rsidRPr="002E6065">
        <w:rPr>
          <w:szCs w:val="24"/>
          <w:lang w:val="en-GB"/>
        </w:rPr>
        <w:t>Buccimoto</w:t>
      </w:r>
      <w:proofErr w:type="spellEnd"/>
      <w:r w:rsidRPr="002E6065">
        <w:rPr>
          <w:szCs w:val="24"/>
          <w:lang w:val="en-GB"/>
        </w:rPr>
        <w:t xml:space="preserve"> F20SM has a compact geometry and a short wheelbase that dictates its handling behaviour. The wheelbase is short and the steering rake is rather steep which allows the motorcycle to have rapid steering response and low steering effort resulting in the motorcycle being very agile at low to moderate speeds.</w:t>
      </w:r>
    </w:p>
    <w:p w14:paraId="43C0D9F7" w14:textId="77777777" w:rsidR="002E6065" w:rsidRPr="002E6065" w:rsidRDefault="002E6065" w:rsidP="002E6065">
      <w:pPr>
        <w:spacing w:line="360" w:lineRule="auto"/>
        <w:rPr>
          <w:szCs w:val="24"/>
          <w:lang w:val="en-GB"/>
        </w:rPr>
      </w:pPr>
      <w:r w:rsidRPr="002E6065">
        <w:rPr>
          <w:szCs w:val="24"/>
          <w:lang w:val="en-GB"/>
        </w:rPr>
        <w:t>This design is quite suitable to the crowded spaces where there is a heavy need of direction changes. Nevertheless, the small trail and smaller wheelbase are also a detriment to straight-line stability at higher velocities. The reduction in self-alignment of the torque of the front wheel towards the lower makes the motorcycle more susceptible to the rider inputs and road impediments, specifically during the braking or sudden throttle body movements.</w:t>
      </w:r>
    </w:p>
    <w:p w14:paraId="5876B664" w14:textId="77777777" w:rsidR="00E13685" w:rsidRPr="002E6065" w:rsidRDefault="002E6065" w:rsidP="002E6065">
      <w:pPr>
        <w:spacing w:line="360" w:lineRule="auto"/>
        <w:rPr>
          <w:szCs w:val="24"/>
          <w:lang w:val="en-GB"/>
        </w:rPr>
      </w:pPr>
      <w:r w:rsidRPr="002E6065">
        <w:rPr>
          <w:szCs w:val="24"/>
          <w:lang w:val="en-GB"/>
        </w:rPr>
        <w:t xml:space="preserve">The approximate position of the centre of gravity, which was obtained in Table 2, is near the centre of the wheelbase. This compromise mass-distribution provides front-end loading has restricted capability but allows a balanced handling. This would mean that the </w:t>
      </w:r>
      <w:proofErr w:type="spellStart"/>
      <w:r w:rsidRPr="002E6065">
        <w:rPr>
          <w:szCs w:val="24"/>
          <w:lang w:val="en-GB"/>
        </w:rPr>
        <w:t>Buccimoto</w:t>
      </w:r>
      <w:proofErr w:type="spellEnd"/>
      <w:r w:rsidRPr="002E6065">
        <w:rPr>
          <w:szCs w:val="24"/>
          <w:lang w:val="en-GB"/>
        </w:rPr>
        <w:t xml:space="preserve"> F20SM would </w:t>
      </w:r>
      <w:r w:rsidRPr="002E6065">
        <w:rPr>
          <w:szCs w:val="24"/>
          <w:lang w:val="en-GB"/>
        </w:rPr>
        <w:lastRenderedPageBreak/>
        <w:t xml:space="preserve">then be prone to vibrant and responsive behaviour with low stability as opposed to bigger motorcycles that are meant to be used at high speeds. </w:t>
      </w:r>
    </w:p>
    <w:p w14:paraId="5D3FF61D" w14:textId="77777777" w:rsidR="00E13685" w:rsidRPr="002E6065" w:rsidRDefault="00E13685" w:rsidP="002E6065">
      <w:pPr>
        <w:spacing w:line="360" w:lineRule="auto"/>
        <w:rPr>
          <w:szCs w:val="24"/>
          <w:lang w:val="en-GB"/>
        </w:rPr>
      </w:pPr>
    </w:p>
    <w:p w14:paraId="79D1A3ED" w14:textId="77777777" w:rsidR="00E13685" w:rsidRPr="002E6065" w:rsidRDefault="00E13685" w:rsidP="002E6065">
      <w:pPr>
        <w:pStyle w:val="Heading2"/>
        <w:spacing w:line="360" w:lineRule="auto"/>
        <w:rPr>
          <w:szCs w:val="24"/>
        </w:rPr>
      </w:pPr>
      <w:bookmarkStart w:id="12" w:name="_Toc216579340"/>
      <w:r w:rsidRPr="002E6065">
        <w:rPr>
          <w:szCs w:val="24"/>
        </w:rPr>
        <w:t xml:space="preserve">4.2 Ducati </w:t>
      </w:r>
      <w:proofErr w:type="spellStart"/>
      <w:r w:rsidRPr="002E6065">
        <w:rPr>
          <w:szCs w:val="24"/>
        </w:rPr>
        <w:t>Panigale</w:t>
      </w:r>
      <w:proofErr w:type="spellEnd"/>
      <w:r w:rsidRPr="002E6065">
        <w:rPr>
          <w:szCs w:val="24"/>
        </w:rPr>
        <w:t xml:space="preserve"> V4 Handling Characteristics</w:t>
      </w:r>
      <w:bookmarkEnd w:id="12"/>
    </w:p>
    <w:p w14:paraId="7A8AC2CA" w14:textId="77777777" w:rsidR="002E6065" w:rsidRPr="002E6065" w:rsidRDefault="002E6065" w:rsidP="002E6065">
      <w:pPr>
        <w:spacing w:line="360" w:lineRule="auto"/>
        <w:rPr>
          <w:szCs w:val="24"/>
          <w:lang w:val="en-GB"/>
        </w:rPr>
      </w:pPr>
      <w:r w:rsidRPr="002E6065">
        <w:rPr>
          <w:szCs w:val="24"/>
          <w:lang w:val="en-GB"/>
        </w:rPr>
        <w:t xml:space="preserve">The Ducati </w:t>
      </w:r>
      <w:proofErr w:type="spellStart"/>
      <w:r w:rsidRPr="002E6065">
        <w:rPr>
          <w:szCs w:val="24"/>
          <w:lang w:val="en-GB"/>
        </w:rPr>
        <w:t>Panigale</w:t>
      </w:r>
      <w:proofErr w:type="spellEnd"/>
      <w:r w:rsidRPr="002E6065">
        <w:rPr>
          <w:szCs w:val="24"/>
          <w:lang w:val="en-GB"/>
        </w:rPr>
        <w:t xml:space="preserve"> V4, on the other hand, is set up to offer stability and predictability at extremely high speeds without sacrificing accurate steering behaviour. Taking into consideration Table 1, the longer wheelbase and higher trail of the </w:t>
      </w:r>
      <w:proofErr w:type="spellStart"/>
      <w:r w:rsidRPr="002E6065">
        <w:rPr>
          <w:szCs w:val="24"/>
          <w:lang w:val="en-GB"/>
        </w:rPr>
        <w:t>Panigale</w:t>
      </w:r>
      <w:proofErr w:type="spellEnd"/>
      <w:r w:rsidRPr="002E6065">
        <w:rPr>
          <w:szCs w:val="24"/>
          <w:lang w:val="en-GB"/>
        </w:rPr>
        <w:t xml:space="preserve"> also contribute greatly to the straight-line stability and less sensitivity to disturbances.</w:t>
      </w:r>
    </w:p>
    <w:p w14:paraId="385FBDCA" w14:textId="77777777" w:rsidR="002E6065" w:rsidRPr="002E6065" w:rsidRDefault="002E6065" w:rsidP="002E6065">
      <w:pPr>
        <w:spacing w:line="360" w:lineRule="auto"/>
        <w:rPr>
          <w:szCs w:val="24"/>
          <w:lang w:val="en-GB"/>
        </w:rPr>
      </w:pPr>
      <w:r w:rsidRPr="002E6065">
        <w:rPr>
          <w:szCs w:val="24"/>
          <w:lang w:val="en-GB"/>
        </w:rPr>
        <w:t xml:space="preserve">The wider trail enhances the self-centring behaviour of the front wheel which is a part of stabilisation when </w:t>
      </w:r>
      <w:proofErr w:type="spellStart"/>
      <w:r w:rsidRPr="002E6065">
        <w:rPr>
          <w:szCs w:val="24"/>
          <w:lang w:val="en-GB"/>
        </w:rPr>
        <w:t>braking</w:t>
      </w:r>
      <w:proofErr w:type="spellEnd"/>
      <w:r w:rsidRPr="002E6065">
        <w:rPr>
          <w:szCs w:val="24"/>
          <w:lang w:val="en-GB"/>
        </w:rPr>
        <w:t xml:space="preserve"> and entering high-speed corners. Also, the forward-biassed centre of gravity point illustrated in Table 2 enhances loading of the front tyre that enhances grip and steering feedback during dynamic conditions.</w:t>
      </w:r>
    </w:p>
    <w:p w14:paraId="4C00B258" w14:textId="77777777" w:rsidR="00E13685" w:rsidRPr="002E6065" w:rsidRDefault="002E6065" w:rsidP="002E6065">
      <w:pPr>
        <w:spacing w:line="360" w:lineRule="auto"/>
        <w:rPr>
          <w:szCs w:val="24"/>
          <w:lang w:val="en-GB"/>
        </w:rPr>
      </w:pPr>
      <w:r w:rsidRPr="002E6065">
        <w:rPr>
          <w:szCs w:val="24"/>
          <w:lang w:val="en-GB"/>
        </w:rPr>
        <w:t xml:space="preserve">The geometry of the </w:t>
      </w:r>
      <w:proofErr w:type="spellStart"/>
      <w:r w:rsidRPr="002E6065">
        <w:rPr>
          <w:szCs w:val="24"/>
          <w:lang w:val="en-GB"/>
        </w:rPr>
        <w:t>Panigale</w:t>
      </w:r>
      <w:proofErr w:type="spellEnd"/>
      <w:r w:rsidRPr="002E6065">
        <w:rPr>
          <w:szCs w:val="24"/>
          <w:lang w:val="en-GB"/>
        </w:rPr>
        <w:t xml:space="preserve"> makes it less nimble at low speed than the </w:t>
      </w:r>
      <w:proofErr w:type="spellStart"/>
      <w:r w:rsidRPr="002E6065">
        <w:rPr>
          <w:szCs w:val="24"/>
          <w:lang w:val="en-GB"/>
        </w:rPr>
        <w:t>Buccimoto</w:t>
      </w:r>
      <w:proofErr w:type="spellEnd"/>
      <w:r w:rsidRPr="002E6065">
        <w:rPr>
          <w:szCs w:val="24"/>
          <w:lang w:val="en-GB"/>
        </w:rPr>
        <w:t xml:space="preserve">, but this is a purposely made sacrifice. Its design is designed to be a high-speed cornering motorcycle with braking stability, which can be used on a racing circuit, and in high-performance road riding (Ducati Motor Holding, 2022). </w:t>
      </w:r>
    </w:p>
    <w:p w14:paraId="51C6AA24" w14:textId="77777777" w:rsidR="00E13685" w:rsidRPr="002E6065" w:rsidRDefault="00E13685" w:rsidP="002E6065">
      <w:pPr>
        <w:spacing w:line="360" w:lineRule="auto"/>
        <w:rPr>
          <w:szCs w:val="24"/>
          <w:lang w:val="en-GB"/>
        </w:rPr>
      </w:pPr>
    </w:p>
    <w:p w14:paraId="4D7A0E8E" w14:textId="77777777" w:rsidR="00E13685" w:rsidRPr="002E6065" w:rsidRDefault="00E13685" w:rsidP="002E6065">
      <w:pPr>
        <w:pStyle w:val="Heading2"/>
        <w:spacing w:line="360" w:lineRule="auto"/>
        <w:rPr>
          <w:szCs w:val="24"/>
        </w:rPr>
      </w:pPr>
      <w:bookmarkStart w:id="13" w:name="_Toc216579341"/>
      <w:r w:rsidRPr="002E6065">
        <w:rPr>
          <w:szCs w:val="24"/>
        </w:rPr>
        <w:t>4.3 Comparative Dynamic Behaviour</w:t>
      </w:r>
      <w:bookmarkEnd w:id="13"/>
    </w:p>
    <w:p w14:paraId="5E8D3181" w14:textId="77777777" w:rsidR="002E6065" w:rsidRPr="002E6065" w:rsidRDefault="002E6065" w:rsidP="002E6065">
      <w:pPr>
        <w:spacing w:line="360" w:lineRule="auto"/>
        <w:rPr>
          <w:szCs w:val="24"/>
          <w:lang w:val="en-GB"/>
        </w:rPr>
      </w:pPr>
      <w:r w:rsidRPr="002E6065">
        <w:rPr>
          <w:szCs w:val="24"/>
          <w:lang w:val="en-GB"/>
        </w:rPr>
        <w:t xml:space="preserve">The comparison of </w:t>
      </w:r>
      <w:proofErr w:type="spellStart"/>
      <w:r w:rsidRPr="002E6065">
        <w:rPr>
          <w:szCs w:val="24"/>
          <w:lang w:val="en-GB"/>
        </w:rPr>
        <w:t>Buccimoto</w:t>
      </w:r>
      <w:proofErr w:type="spellEnd"/>
      <w:r w:rsidRPr="002E6065">
        <w:rPr>
          <w:szCs w:val="24"/>
          <w:lang w:val="en-GB"/>
        </w:rPr>
        <w:t xml:space="preserve"> F20SM and Ducati </w:t>
      </w:r>
      <w:proofErr w:type="spellStart"/>
      <w:r w:rsidRPr="002E6065">
        <w:rPr>
          <w:szCs w:val="24"/>
          <w:lang w:val="en-GB"/>
        </w:rPr>
        <w:t>Panigale</w:t>
      </w:r>
      <w:proofErr w:type="spellEnd"/>
      <w:r w:rsidRPr="002E6065">
        <w:rPr>
          <w:szCs w:val="24"/>
          <w:lang w:val="en-GB"/>
        </w:rPr>
        <w:t xml:space="preserve"> V4 indicates the close correlation between geometry and the purported usage. The </w:t>
      </w:r>
      <w:proofErr w:type="spellStart"/>
      <w:r w:rsidRPr="002E6065">
        <w:rPr>
          <w:szCs w:val="24"/>
          <w:lang w:val="en-GB"/>
        </w:rPr>
        <w:t>Buccimoto</w:t>
      </w:r>
      <w:proofErr w:type="spellEnd"/>
      <w:r w:rsidRPr="002E6065">
        <w:rPr>
          <w:szCs w:val="24"/>
          <w:lang w:val="en-GB"/>
        </w:rPr>
        <w:t xml:space="preserve"> focuses on agility and responsiveness and the </w:t>
      </w:r>
      <w:proofErr w:type="spellStart"/>
      <w:r w:rsidRPr="002E6065">
        <w:rPr>
          <w:szCs w:val="24"/>
          <w:lang w:val="en-GB"/>
        </w:rPr>
        <w:t>Panigale</w:t>
      </w:r>
      <w:proofErr w:type="spellEnd"/>
      <w:r w:rsidRPr="002E6065">
        <w:rPr>
          <w:szCs w:val="24"/>
          <w:lang w:val="en-GB"/>
        </w:rPr>
        <w:t xml:space="preserve"> focuses on high-speed stability and control.</w:t>
      </w:r>
    </w:p>
    <w:p w14:paraId="69B10C7C" w14:textId="77777777" w:rsidR="00E13685" w:rsidRPr="002E6065" w:rsidRDefault="002E6065" w:rsidP="002E6065">
      <w:pPr>
        <w:spacing w:line="360" w:lineRule="auto"/>
        <w:rPr>
          <w:szCs w:val="24"/>
          <w:lang w:val="en-GB"/>
        </w:rPr>
      </w:pPr>
      <w:r w:rsidRPr="002E6065">
        <w:rPr>
          <w:szCs w:val="24"/>
          <w:lang w:val="en-GB"/>
        </w:rPr>
        <w:t xml:space="preserve">During braking, the longer wheelbase and front CG position of the </w:t>
      </w:r>
      <w:proofErr w:type="spellStart"/>
      <w:r w:rsidRPr="002E6065">
        <w:rPr>
          <w:szCs w:val="24"/>
          <w:lang w:val="en-GB"/>
        </w:rPr>
        <w:t>Panigale</w:t>
      </w:r>
      <w:proofErr w:type="spellEnd"/>
      <w:r w:rsidRPr="002E6065">
        <w:rPr>
          <w:szCs w:val="24"/>
          <w:lang w:val="en-GB"/>
        </w:rPr>
        <w:t xml:space="preserve"> means the load transfer is smoother and the pitching is minimised as compared to the </w:t>
      </w:r>
      <w:proofErr w:type="spellStart"/>
      <w:r w:rsidRPr="002E6065">
        <w:rPr>
          <w:szCs w:val="24"/>
          <w:lang w:val="en-GB"/>
        </w:rPr>
        <w:t>Buccimoto</w:t>
      </w:r>
      <w:proofErr w:type="spellEnd"/>
      <w:r w:rsidRPr="002E6065">
        <w:rPr>
          <w:szCs w:val="24"/>
          <w:lang w:val="en-GB"/>
        </w:rPr>
        <w:t xml:space="preserve">. The greater trail and mass distribution during cornering makes the </w:t>
      </w:r>
      <w:proofErr w:type="spellStart"/>
      <w:r w:rsidRPr="002E6065">
        <w:rPr>
          <w:szCs w:val="24"/>
          <w:lang w:val="en-GB"/>
        </w:rPr>
        <w:t>Panigale</w:t>
      </w:r>
      <w:proofErr w:type="spellEnd"/>
      <w:r w:rsidRPr="002E6065">
        <w:rPr>
          <w:szCs w:val="24"/>
          <w:lang w:val="en-GB"/>
        </w:rPr>
        <w:t xml:space="preserve"> exhibit predictable steering behaviour compared to the </w:t>
      </w:r>
      <w:proofErr w:type="spellStart"/>
      <w:r w:rsidRPr="002E6065">
        <w:rPr>
          <w:szCs w:val="24"/>
          <w:lang w:val="en-GB"/>
        </w:rPr>
        <w:t>Buccimoto</w:t>
      </w:r>
      <w:proofErr w:type="spellEnd"/>
      <w:r w:rsidRPr="002E6065">
        <w:rPr>
          <w:szCs w:val="24"/>
          <w:lang w:val="en-GB"/>
        </w:rPr>
        <w:t xml:space="preserve">, which is quicker responding but less stable. These variations illustrate the way in which the motorcycle geometry has to be adapted to the anticipated operation conditions. </w:t>
      </w:r>
    </w:p>
    <w:p w14:paraId="4838DD18" w14:textId="77777777" w:rsidR="00E13685" w:rsidRPr="002E6065" w:rsidRDefault="00E13685" w:rsidP="002E6065">
      <w:pPr>
        <w:spacing w:line="360" w:lineRule="auto"/>
        <w:rPr>
          <w:szCs w:val="24"/>
          <w:lang w:val="en-GB"/>
        </w:rPr>
      </w:pPr>
    </w:p>
    <w:p w14:paraId="4886B8B6" w14:textId="77777777" w:rsidR="00E13685" w:rsidRPr="002E6065" w:rsidRDefault="00E13685" w:rsidP="002E6065">
      <w:pPr>
        <w:pStyle w:val="Heading1"/>
        <w:spacing w:line="360" w:lineRule="auto"/>
        <w:rPr>
          <w:szCs w:val="24"/>
        </w:rPr>
      </w:pPr>
      <w:bookmarkStart w:id="14" w:name="_Toc216579342"/>
      <w:r w:rsidRPr="002E6065">
        <w:rPr>
          <w:szCs w:val="24"/>
        </w:rPr>
        <w:t>5. Geometry of Modern Motorcycles</w:t>
      </w:r>
      <w:bookmarkEnd w:id="14"/>
    </w:p>
    <w:p w14:paraId="7368F388" w14:textId="77777777" w:rsidR="00E13685" w:rsidRPr="002E6065" w:rsidRDefault="00E13685" w:rsidP="002E6065">
      <w:pPr>
        <w:pStyle w:val="Heading2"/>
        <w:spacing w:line="360" w:lineRule="auto"/>
        <w:rPr>
          <w:szCs w:val="24"/>
        </w:rPr>
      </w:pPr>
      <w:bookmarkStart w:id="15" w:name="_Toc216579343"/>
      <w:r w:rsidRPr="002E6065">
        <w:rPr>
          <w:szCs w:val="24"/>
        </w:rPr>
        <w:t>5.1 Kawasaki Ninja ZX-10RR</w:t>
      </w:r>
      <w:bookmarkEnd w:id="15"/>
    </w:p>
    <w:p w14:paraId="1C53AB4F" w14:textId="77777777" w:rsidR="002E6065" w:rsidRPr="002E6065" w:rsidRDefault="002E6065" w:rsidP="002E6065">
      <w:pPr>
        <w:spacing w:line="360" w:lineRule="auto"/>
        <w:rPr>
          <w:szCs w:val="24"/>
          <w:lang w:val="en-GB"/>
        </w:rPr>
      </w:pPr>
      <w:r w:rsidRPr="002E6065">
        <w:rPr>
          <w:szCs w:val="24"/>
          <w:lang w:val="en-GB"/>
        </w:rPr>
        <w:t>The Kawasaki Ninja ZX-10RR is a derivation of a World Superbike based on circumstantial racing. According to the manufacturer technical specifications, the car has the following technical characteristics: the wheelbase is about 1450 mm, the rake angle is about 25deg, and the trail is about 105 mm, which are summarised in Table 1 (Kawasaki Motors Europe, 2023).</w:t>
      </w:r>
    </w:p>
    <w:p w14:paraId="50DFB5C3" w14:textId="77777777" w:rsidR="002E6065" w:rsidRPr="002E6065" w:rsidRDefault="002E6065" w:rsidP="002E6065">
      <w:pPr>
        <w:spacing w:line="360" w:lineRule="auto"/>
        <w:rPr>
          <w:szCs w:val="24"/>
          <w:lang w:val="en-GB"/>
        </w:rPr>
      </w:pPr>
      <w:r w:rsidRPr="002E6065">
        <w:rPr>
          <w:szCs w:val="24"/>
          <w:lang w:val="en-GB"/>
        </w:rPr>
        <w:t xml:space="preserve">The geometry offers a balance between the stability and agility. The length of the wheelbase is sufficient to allow the vehicle to remain stable in a high-speed braking and acceleration, and the trail value gives the vehicle good feedback at the front end when cornering aggressively. The ZX-10RR puts a bit more emphasis on stability than the Ducati </w:t>
      </w:r>
      <w:proofErr w:type="spellStart"/>
      <w:r w:rsidRPr="002E6065">
        <w:rPr>
          <w:szCs w:val="24"/>
          <w:lang w:val="en-GB"/>
        </w:rPr>
        <w:t>Panigale</w:t>
      </w:r>
      <w:proofErr w:type="spellEnd"/>
      <w:r w:rsidRPr="002E6065">
        <w:rPr>
          <w:szCs w:val="24"/>
          <w:lang w:val="en-GB"/>
        </w:rPr>
        <w:t xml:space="preserve"> V4, which is consistent with the requirements of high-speed racing over an extended period.</w:t>
      </w:r>
    </w:p>
    <w:p w14:paraId="314CDF4B" w14:textId="77777777" w:rsidR="002E6065" w:rsidRPr="002E6065" w:rsidRDefault="002E6065" w:rsidP="002E6065">
      <w:pPr>
        <w:spacing w:line="360" w:lineRule="auto"/>
        <w:rPr>
          <w:szCs w:val="24"/>
          <w:lang w:val="en-GB"/>
        </w:rPr>
      </w:pPr>
    </w:p>
    <w:p w14:paraId="6D1F17D6" w14:textId="77777777" w:rsidR="002E6065" w:rsidRPr="002E6065" w:rsidRDefault="002E6065" w:rsidP="002E6065">
      <w:pPr>
        <w:pStyle w:val="Heading2"/>
        <w:spacing w:line="360" w:lineRule="auto"/>
        <w:rPr>
          <w:szCs w:val="24"/>
        </w:rPr>
      </w:pPr>
      <w:bookmarkStart w:id="16" w:name="_Toc216579344"/>
      <w:r w:rsidRPr="002E6065">
        <w:rPr>
          <w:szCs w:val="24"/>
        </w:rPr>
        <w:t>5.2 KTM 450 Rally Replica</w:t>
      </w:r>
      <w:bookmarkEnd w:id="16"/>
    </w:p>
    <w:p w14:paraId="5CE2538B" w14:textId="77777777" w:rsidR="002E6065" w:rsidRPr="002E6065" w:rsidRDefault="002E6065" w:rsidP="002E6065">
      <w:pPr>
        <w:spacing w:line="360" w:lineRule="auto"/>
        <w:rPr>
          <w:szCs w:val="24"/>
          <w:lang w:val="en-GB"/>
        </w:rPr>
      </w:pPr>
      <w:r w:rsidRPr="002E6065">
        <w:rPr>
          <w:szCs w:val="24"/>
          <w:lang w:val="en-GB"/>
        </w:rPr>
        <w:t>The KTM 450 Rally Replica is a rally-raid car and a stable ride in rough areas and at a constant speed on the loose ones is essential. According to manufacturers, the wheelbase is about 1520 mm and the steering head angle is 62.5deg relative to the horizontal that translates into a 27.5deg rake relative to the vertical (see Table 1) (KTM Factory Racing, 2023).</w:t>
      </w:r>
    </w:p>
    <w:p w14:paraId="71ABDD6D" w14:textId="77777777" w:rsidR="00E13685" w:rsidRPr="002E6065" w:rsidRDefault="002E6065" w:rsidP="002E6065">
      <w:pPr>
        <w:spacing w:line="360" w:lineRule="auto"/>
        <w:rPr>
          <w:szCs w:val="24"/>
          <w:lang w:val="en-GB"/>
        </w:rPr>
      </w:pPr>
      <w:r w:rsidRPr="002E6065">
        <w:rPr>
          <w:szCs w:val="24"/>
          <w:lang w:val="en-GB"/>
        </w:rPr>
        <w:t xml:space="preserve">The long wheelbase and slack steering geometry gives the vehicle great straight-line stability and minimises the chance of instability on unstable surfaces. Although this design makes it less agile, this type of geometry is extremely efficient in endurance riding over a diverse terrain, which showcases how geometry should be adjusted to fit a performance need. </w:t>
      </w:r>
    </w:p>
    <w:p w14:paraId="695A87F2" w14:textId="77777777" w:rsidR="00E13685" w:rsidRPr="002E6065" w:rsidRDefault="00E13685" w:rsidP="002E6065">
      <w:pPr>
        <w:spacing w:line="360" w:lineRule="auto"/>
        <w:rPr>
          <w:szCs w:val="24"/>
          <w:lang w:val="en-GB"/>
        </w:rPr>
      </w:pPr>
    </w:p>
    <w:p w14:paraId="511E37BD" w14:textId="77777777" w:rsidR="00E13685" w:rsidRPr="002E6065" w:rsidRDefault="00E13685" w:rsidP="002E6065">
      <w:pPr>
        <w:pStyle w:val="Heading1"/>
        <w:spacing w:line="360" w:lineRule="auto"/>
        <w:rPr>
          <w:szCs w:val="24"/>
        </w:rPr>
      </w:pPr>
      <w:bookmarkStart w:id="17" w:name="_Toc216579345"/>
      <w:r w:rsidRPr="002E6065">
        <w:rPr>
          <w:szCs w:val="24"/>
        </w:rPr>
        <w:t>6. Handling Improvement Recommendations</w:t>
      </w:r>
      <w:bookmarkEnd w:id="17"/>
    </w:p>
    <w:p w14:paraId="0F4D2BEC" w14:textId="77777777" w:rsidR="002E6065" w:rsidRPr="002E6065" w:rsidRDefault="002E6065" w:rsidP="002E6065">
      <w:pPr>
        <w:spacing w:line="360" w:lineRule="auto"/>
        <w:rPr>
          <w:szCs w:val="24"/>
          <w:lang w:val="en-GB"/>
        </w:rPr>
      </w:pPr>
      <w:r w:rsidRPr="002E6065">
        <w:rPr>
          <w:szCs w:val="24"/>
          <w:lang w:val="en-GB"/>
        </w:rPr>
        <w:t>According to the analysis given, there are geometry-related modifications that would enhance handling features.</w:t>
      </w:r>
    </w:p>
    <w:p w14:paraId="1E9AC38B" w14:textId="77777777" w:rsidR="002E6065" w:rsidRPr="002E6065" w:rsidRDefault="002E6065" w:rsidP="002E6065">
      <w:pPr>
        <w:spacing w:line="360" w:lineRule="auto"/>
        <w:rPr>
          <w:szCs w:val="24"/>
          <w:lang w:val="en-GB"/>
        </w:rPr>
      </w:pPr>
      <w:r w:rsidRPr="002E6065">
        <w:rPr>
          <w:szCs w:val="24"/>
          <w:lang w:val="en-GB"/>
        </w:rPr>
        <w:lastRenderedPageBreak/>
        <w:t xml:space="preserve">In the case of </w:t>
      </w:r>
      <w:proofErr w:type="spellStart"/>
      <w:r w:rsidRPr="002E6065">
        <w:rPr>
          <w:szCs w:val="24"/>
          <w:lang w:val="en-GB"/>
        </w:rPr>
        <w:t>Buccimoto</w:t>
      </w:r>
      <w:proofErr w:type="spellEnd"/>
      <w:r w:rsidRPr="002E6065">
        <w:rPr>
          <w:szCs w:val="24"/>
          <w:lang w:val="en-GB"/>
        </w:rPr>
        <w:t xml:space="preserve"> F20SM, a small trail value that would be realised by lessening the fork offset or steering geometry would enhance straight-line stability, without overly impair agility. In addition, a small forward movement of the centre of gravity would improve the front-end grip during braking.</w:t>
      </w:r>
    </w:p>
    <w:p w14:paraId="324C77ED" w14:textId="77777777" w:rsidR="00E13685" w:rsidRPr="002E6065" w:rsidRDefault="002E6065" w:rsidP="002E6065">
      <w:pPr>
        <w:spacing w:line="360" w:lineRule="auto"/>
        <w:rPr>
          <w:szCs w:val="24"/>
          <w:lang w:val="en-GB"/>
        </w:rPr>
      </w:pPr>
      <w:r w:rsidRPr="002E6065">
        <w:rPr>
          <w:szCs w:val="24"/>
          <w:lang w:val="en-GB"/>
        </w:rPr>
        <w:t xml:space="preserve">In the case of the Ducati </w:t>
      </w:r>
      <w:proofErr w:type="spellStart"/>
      <w:r w:rsidRPr="002E6065">
        <w:rPr>
          <w:szCs w:val="24"/>
          <w:lang w:val="en-GB"/>
        </w:rPr>
        <w:t>Panigale</w:t>
      </w:r>
      <w:proofErr w:type="spellEnd"/>
      <w:r w:rsidRPr="002E6065">
        <w:rPr>
          <w:szCs w:val="24"/>
          <w:lang w:val="en-GB"/>
        </w:rPr>
        <w:t xml:space="preserve"> V4, the handling behaviour can be adjusted by small ride-height changes, which are an effective way of tuning. Raising the rear ride height would lower the effective rake and trail, enhancing turn in behaviour in the tight circuits, and lowering rear ride height would raise stability in the high-speed circuits. The adjustments are also typically applied in performance motorcycle and can be fine-tuned without significant chassis alteration (Foale, 2006). </w:t>
      </w:r>
    </w:p>
    <w:p w14:paraId="3AA17D10" w14:textId="77777777" w:rsidR="00E13685" w:rsidRPr="002E6065" w:rsidRDefault="00E13685" w:rsidP="002E6065">
      <w:pPr>
        <w:spacing w:line="360" w:lineRule="auto"/>
        <w:rPr>
          <w:szCs w:val="24"/>
          <w:lang w:val="en-GB"/>
        </w:rPr>
      </w:pPr>
    </w:p>
    <w:p w14:paraId="6047B0F8" w14:textId="77777777" w:rsidR="00E13685" w:rsidRPr="002E6065" w:rsidRDefault="00E13685" w:rsidP="002E6065">
      <w:pPr>
        <w:pStyle w:val="Heading1"/>
        <w:spacing w:line="360" w:lineRule="auto"/>
        <w:rPr>
          <w:szCs w:val="24"/>
        </w:rPr>
      </w:pPr>
      <w:bookmarkStart w:id="18" w:name="_Toc216579346"/>
      <w:r w:rsidRPr="002E6065">
        <w:rPr>
          <w:szCs w:val="24"/>
        </w:rPr>
        <w:t>7. Conclusion</w:t>
      </w:r>
      <w:bookmarkEnd w:id="18"/>
    </w:p>
    <w:p w14:paraId="395CF1FC" w14:textId="77777777" w:rsidR="002E6065" w:rsidRPr="002E6065" w:rsidRDefault="002E6065" w:rsidP="002E6065">
      <w:pPr>
        <w:spacing w:line="360" w:lineRule="auto"/>
        <w:rPr>
          <w:szCs w:val="24"/>
          <w:lang w:val="en-GB"/>
        </w:rPr>
      </w:pPr>
      <w:r w:rsidRPr="002E6065">
        <w:rPr>
          <w:szCs w:val="24"/>
          <w:lang w:val="en-GB"/>
        </w:rPr>
        <w:t xml:space="preserve">This study has revealed the importance of geometry, mass distribution, and the nature of the drives on motorcycle handling and performance. Comparison of </w:t>
      </w:r>
      <w:proofErr w:type="spellStart"/>
      <w:r w:rsidRPr="002E6065">
        <w:rPr>
          <w:szCs w:val="24"/>
          <w:lang w:val="en-GB"/>
        </w:rPr>
        <w:t>Buccimoto</w:t>
      </w:r>
      <w:proofErr w:type="spellEnd"/>
      <w:r w:rsidRPr="002E6065">
        <w:rPr>
          <w:szCs w:val="24"/>
          <w:lang w:val="en-GB"/>
        </w:rPr>
        <w:t xml:space="preserve"> F20SM and Ducati </w:t>
      </w:r>
      <w:proofErr w:type="spellStart"/>
      <w:r w:rsidRPr="002E6065">
        <w:rPr>
          <w:szCs w:val="24"/>
          <w:lang w:val="en-GB"/>
        </w:rPr>
        <w:t>Panigale</w:t>
      </w:r>
      <w:proofErr w:type="spellEnd"/>
      <w:r w:rsidRPr="002E6065">
        <w:rPr>
          <w:szCs w:val="24"/>
          <w:lang w:val="en-GB"/>
        </w:rPr>
        <w:t xml:space="preserve"> V4 indicates how the wheelbase, rake, trail, and position of the centre of gravity are optimised based on extremely different performance goals.</w:t>
      </w:r>
    </w:p>
    <w:p w14:paraId="3DBC2CDC" w14:textId="77777777" w:rsidR="002E6065" w:rsidRPr="002E6065" w:rsidRDefault="002E6065" w:rsidP="002E6065">
      <w:pPr>
        <w:spacing w:line="360" w:lineRule="auto"/>
        <w:rPr>
          <w:szCs w:val="24"/>
          <w:lang w:val="en-GB"/>
        </w:rPr>
      </w:pPr>
      <w:r w:rsidRPr="002E6065">
        <w:rPr>
          <w:szCs w:val="24"/>
          <w:lang w:val="en-GB"/>
        </w:rPr>
        <w:t xml:space="preserve">The analysis of gearing and resistive force of the Ducati </w:t>
      </w:r>
      <w:proofErr w:type="spellStart"/>
      <w:r w:rsidRPr="002E6065">
        <w:rPr>
          <w:szCs w:val="24"/>
          <w:lang w:val="en-GB"/>
        </w:rPr>
        <w:t>Panigale</w:t>
      </w:r>
      <w:proofErr w:type="spellEnd"/>
      <w:r w:rsidRPr="002E6065">
        <w:rPr>
          <w:szCs w:val="24"/>
          <w:lang w:val="en-GB"/>
        </w:rPr>
        <w:t xml:space="preserve"> V4 proves that the performance of the bike, though theoretically having a high top speed, is finally determined by the aerodynamic drag. It can be further compared with the modern motorcycles like the Kawasaki ZX-10RR and KTM 450 Rally Replica to show that the geometry has to be adjusted to fit into the particular riding conditions and performance demanded.</w:t>
      </w:r>
    </w:p>
    <w:p w14:paraId="45877DEE" w14:textId="2F1DB819" w:rsidR="00873B16" w:rsidRPr="002E6065" w:rsidRDefault="002E6065" w:rsidP="002E6065">
      <w:pPr>
        <w:spacing w:line="360" w:lineRule="auto"/>
        <w:rPr>
          <w:szCs w:val="24"/>
          <w:lang w:val="en-GB"/>
        </w:rPr>
        <w:sectPr w:rsidR="00873B16" w:rsidRPr="002E6065" w:rsidSect="0048362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2E6065">
        <w:rPr>
          <w:szCs w:val="24"/>
          <w:lang w:val="en-GB"/>
        </w:rPr>
        <w:t xml:space="preserve">Generally, the research validates the notion that the design of a motorcycle should be done carefully by considering the geometry of the motorcycle, mass distribution, and the features of the powertrain to come up with the balance in agility, stability and performance that is desire </w:t>
      </w:r>
      <w:r w:rsidR="004D568E">
        <w:rPr>
          <w:szCs w:val="24"/>
          <w:lang w:val="en-GB"/>
        </w:rPr>
        <w:t>.</w:t>
      </w:r>
    </w:p>
    <w:p w14:paraId="79F6F131" w14:textId="77777777" w:rsidR="00873B16" w:rsidRPr="002E6065" w:rsidRDefault="00873B16" w:rsidP="002E6065">
      <w:pPr>
        <w:pStyle w:val="Heading1"/>
        <w:spacing w:line="360" w:lineRule="auto"/>
        <w:rPr>
          <w:szCs w:val="24"/>
        </w:rPr>
      </w:pPr>
      <w:bookmarkStart w:id="19" w:name="_Toc216579347"/>
      <w:r w:rsidRPr="002E6065">
        <w:rPr>
          <w:szCs w:val="24"/>
        </w:rPr>
        <w:lastRenderedPageBreak/>
        <w:t>References</w:t>
      </w:r>
      <w:bookmarkEnd w:id="19"/>
    </w:p>
    <w:p w14:paraId="118FEDEC" w14:textId="77777777" w:rsidR="00873B16" w:rsidRPr="002E6065" w:rsidRDefault="00873B16" w:rsidP="002E6065">
      <w:pPr>
        <w:spacing w:line="360" w:lineRule="auto"/>
        <w:rPr>
          <w:szCs w:val="24"/>
          <w:lang w:val="en-GB"/>
        </w:rPr>
      </w:pPr>
      <w:proofErr w:type="spellStart"/>
      <w:r w:rsidRPr="002E6065">
        <w:rPr>
          <w:szCs w:val="24"/>
          <w:lang w:val="en-GB"/>
        </w:rPr>
        <w:t>Cossalter</w:t>
      </w:r>
      <w:proofErr w:type="spellEnd"/>
      <w:r w:rsidRPr="002E6065">
        <w:rPr>
          <w:szCs w:val="24"/>
          <w:lang w:val="en-GB"/>
        </w:rPr>
        <w:t xml:space="preserve">, V. (2006) </w:t>
      </w:r>
      <w:r w:rsidRPr="002E6065">
        <w:rPr>
          <w:iCs/>
          <w:szCs w:val="24"/>
          <w:lang w:val="en-GB"/>
        </w:rPr>
        <w:t>Motorcycle Dynamics</w:t>
      </w:r>
      <w:r w:rsidRPr="002E6065">
        <w:rPr>
          <w:szCs w:val="24"/>
          <w:lang w:val="en-GB"/>
        </w:rPr>
        <w:t xml:space="preserve">. 2nd </w:t>
      </w:r>
      <w:proofErr w:type="spellStart"/>
      <w:r w:rsidRPr="002E6065">
        <w:rPr>
          <w:szCs w:val="24"/>
          <w:lang w:val="en-GB"/>
        </w:rPr>
        <w:t>edn</w:t>
      </w:r>
      <w:proofErr w:type="spellEnd"/>
      <w:r w:rsidRPr="002E6065">
        <w:rPr>
          <w:szCs w:val="24"/>
          <w:lang w:val="en-GB"/>
        </w:rPr>
        <w:t>. Milano: Lulu Press.</w:t>
      </w:r>
    </w:p>
    <w:p w14:paraId="59A739CB" w14:textId="77777777" w:rsidR="00873B16" w:rsidRPr="002E6065" w:rsidRDefault="00873B16" w:rsidP="002E6065">
      <w:pPr>
        <w:spacing w:line="360" w:lineRule="auto"/>
        <w:rPr>
          <w:szCs w:val="24"/>
          <w:lang w:val="en-GB"/>
        </w:rPr>
      </w:pPr>
      <w:r w:rsidRPr="002E6065">
        <w:rPr>
          <w:szCs w:val="24"/>
          <w:lang w:val="en-GB"/>
        </w:rPr>
        <w:t xml:space="preserve">Ducati Motor Holding (2022) </w:t>
      </w:r>
      <w:r w:rsidRPr="002E6065">
        <w:rPr>
          <w:iCs/>
          <w:szCs w:val="24"/>
          <w:lang w:val="en-GB"/>
        </w:rPr>
        <w:t xml:space="preserve">Ducati </w:t>
      </w:r>
      <w:proofErr w:type="spellStart"/>
      <w:r w:rsidRPr="002E6065">
        <w:rPr>
          <w:iCs/>
          <w:szCs w:val="24"/>
          <w:lang w:val="en-GB"/>
        </w:rPr>
        <w:t>Panigale</w:t>
      </w:r>
      <w:proofErr w:type="spellEnd"/>
      <w:r w:rsidRPr="002E6065">
        <w:rPr>
          <w:iCs/>
          <w:szCs w:val="24"/>
          <w:lang w:val="en-GB"/>
        </w:rPr>
        <w:t xml:space="preserve"> V4 Technical Specifications and Service Documentation</w:t>
      </w:r>
      <w:r w:rsidRPr="002E6065">
        <w:rPr>
          <w:szCs w:val="24"/>
          <w:lang w:val="en-GB"/>
        </w:rPr>
        <w:t>. Bologna: Ducati Motor Holding.</w:t>
      </w:r>
    </w:p>
    <w:p w14:paraId="7F611063" w14:textId="77777777" w:rsidR="00873B16" w:rsidRPr="002E6065" w:rsidRDefault="00873B16" w:rsidP="002E6065">
      <w:pPr>
        <w:spacing w:line="360" w:lineRule="auto"/>
        <w:rPr>
          <w:szCs w:val="24"/>
          <w:lang w:val="en-GB"/>
        </w:rPr>
      </w:pPr>
      <w:r w:rsidRPr="002E6065">
        <w:rPr>
          <w:szCs w:val="24"/>
          <w:lang w:val="en-GB"/>
        </w:rPr>
        <w:t xml:space="preserve">Foale, T. (2006) </w:t>
      </w:r>
      <w:r w:rsidRPr="002E6065">
        <w:rPr>
          <w:iCs/>
          <w:szCs w:val="24"/>
          <w:lang w:val="en-GB"/>
        </w:rPr>
        <w:t>Motorcycle Handling and Chassis Design: The Art and Science</w:t>
      </w:r>
      <w:r w:rsidRPr="002E6065">
        <w:rPr>
          <w:szCs w:val="24"/>
          <w:lang w:val="en-GB"/>
        </w:rPr>
        <w:t xml:space="preserve">. 2nd </w:t>
      </w:r>
      <w:proofErr w:type="spellStart"/>
      <w:r w:rsidRPr="002E6065">
        <w:rPr>
          <w:szCs w:val="24"/>
          <w:lang w:val="en-GB"/>
        </w:rPr>
        <w:t>edn</w:t>
      </w:r>
      <w:proofErr w:type="spellEnd"/>
      <w:r w:rsidRPr="002E6065">
        <w:rPr>
          <w:szCs w:val="24"/>
          <w:lang w:val="en-GB"/>
        </w:rPr>
        <w:t>. Barcelona: Tony Foale Designs.</w:t>
      </w:r>
    </w:p>
    <w:p w14:paraId="49BE9888" w14:textId="77777777" w:rsidR="00873B16" w:rsidRPr="002E6065" w:rsidRDefault="00873B16" w:rsidP="002E6065">
      <w:pPr>
        <w:spacing w:line="360" w:lineRule="auto"/>
        <w:rPr>
          <w:szCs w:val="24"/>
          <w:lang w:val="en-GB"/>
        </w:rPr>
      </w:pPr>
      <w:r w:rsidRPr="002E6065">
        <w:rPr>
          <w:szCs w:val="24"/>
          <w:lang w:val="en-GB"/>
        </w:rPr>
        <w:t xml:space="preserve">Kawasaki Motors Europe (2023) </w:t>
      </w:r>
      <w:r w:rsidRPr="002E6065">
        <w:rPr>
          <w:iCs/>
          <w:szCs w:val="24"/>
          <w:lang w:val="en-GB"/>
        </w:rPr>
        <w:t>Ninja ZX-10RR Technical Specifications</w:t>
      </w:r>
      <w:r w:rsidRPr="002E6065">
        <w:rPr>
          <w:szCs w:val="24"/>
          <w:lang w:val="en-GB"/>
        </w:rPr>
        <w:t>. Kawasaki Motors Europe N.V.</w:t>
      </w:r>
    </w:p>
    <w:p w14:paraId="2FEE68E8" w14:textId="77777777" w:rsidR="00873B16" w:rsidRPr="002E6065" w:rsidRDefault="00873B16" w:rsidP="002E6065">
      <w:pPr>
        <w:spacing w:line="360" w:lineRule="auto"/>
        <w:rPr>
          <w:szCs w:val="24"/>
          <w:lang w:val="en-GB"/>
        </w:rPr>
      </w:pPr>
      <w:r w:rsidRPr="002E6065">
        <w:rPr>
          <w:szCs w:val="24"/>
          <w:lang w:val="en-GB"/>
        </w:rPr>
        <w:t xml:space="preserve">KTM Factory Racing (2023) </w:t>
      </w:r>
      <w:r w:rsidRPr="002E6065">
        <w:rPr>
          <w:iCs/>
          <w:szCs w:val="24"/>
          <w:lang w:val="en-GB"/>
        </w:rPr>
        <w:t>KTM 450 Rally Replica Technical Data</w:t>
      </w:r>
      <w:r w:rsidRPr="002E6065">
        <w:rPr>
          <w:szCs w:val="24"/>
          <w:lang w:val="en-GB"/>
        </w:rPr>
        <w:t xml:space="preserve">. </w:t>
      </w:r>
      <w:proofErr w:type="spellStart"/>
      <w:r w:rsidRPr="002E6065">
        <w:rPr>
          <w:szCs w:val="24"/>
          <w:lang w:val="en-GB"/>
        </w:rPr>
        <w:t>Mattighofen</w:t>
      </w:r>
      <w:proofErr w:type="spellEnd"/>
      <w:r w:rsidRPr="002E6065">
        <w:rPr>
          <w:szCs w:val="24"/>
          <w:lang w:val="en-GB"/>
        </w:rPr>
        <w:t>: KTM AG.</w:t>
      </w:r>
    </w:p>
    <w:p w14:paraId="683B5B67" w14:textId="77777777" w:rsidR="00873B16" w:rsidRPr="002E6065" w:rsidRDefault="00873B16" w:rsidP="002E6065">
      <w:pPr>
        <w:spacing w:line="360" w:lineRule="auto"/>
        <w:rPr>
          <w:szCs w:val="24"/>
          <w:lang w:val="en-GB"/>
        </w:rPr>
      </w:pPr>
    </w:p>
    <w:p w14:paraId="482E776D" w14:textId="77777777" w:rsidR="003B46DE" w:rsidRPr="002E6065" w:rsidRDefault="003B46DE" w:rsidP="002E6065">
      <w:pPr>
        <w:spacing w:line="360" w:lineRule="auto"/>
        <w:rPr>
          <w:szCs w:val="24"/>
        </w:rPr>
      </w:pPr>
    </w:p>
    <w:sectPr w:rsidR="003B46DE" w:rsidRPr="002E6065" w:rsidSect="0048362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EA8DD" w14:textId="77777777" w:rsidR="000E7DF0" w:rsidRDefault="000E7DF0" w:rsidP="004A22BC">
      <w:pPr>
        <w:spacing w:after="0" w:line="240" w:lineRule="auto"/>
      </w:pPr>
      <w:r>
        <w:separator/>
      </w:r>
    </w:p>
  </w:endnote>
  <w:endnote w:type="continuationSeparator" w:id="0">
    <w:p w14:paraId="1ACAA9B7" w14:textId="77777777" w:rsidR="000E7DF0" w:rsidRDefault="000E7DF0" w:rsidP="004A2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D9FA7" w14:textId="77777777" w:rsidR="000E7DF0" w:rsidRDefault="000E7DF0" w:rsidP="004A22BC">
      <w:pPr>
        <w:spacing w:after="0" w:line="240" w:lineRule="auto"/>
      </w:pPr>
      <w:r>
        <w:separator/>
      </w:r>
    </w:p>
  </w:footnote>
  <w:footnote w:type="continuationSeparator" w:id="0">
    <w:p w14:paraId="25A810D5" w14:textId="77777777" w:rsidR="000E7DF0" w:rsidRDefault="000E7DF0" w:rsidP="004A22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785669"/>
      <w:docPartObj>
        <w:docPartGallery w:val="Page Numbers (Top of Page)"/>
        <w:docPartUnique/>
      </w:docPartObj>
    </w:sdtPr>
    <w:sdtEndPr>
      <w:rPr>
        <w:noProof/>
      </w:rPr>
    </w:sdtEndPr>
    <w:sdtContent>
      <w:p w14:paraId="495BA730" w14:textId="77777777" w:rsidR="004A22BC" w:rsidRDefault="004A22BC">
        <w:pPr>
          <w:pStyle w:val="Header"/>
          <w:jc w:val="right"/>
        </w:pPr>
        <w:r>
          <w:fldChar w:fldCharType="begin"/>
        </w:r>
        <w:r>
          <w:instrText xml:space="preserve"> PAGE   \* MERGEFORMAT </w:instrText>
        </w:r>
        <w:r>
          <w:fldChar w:fldCharType="separate"/>
        </w:r>
        <w:r w:rsidR="00275C3A">
          <w:rPr>
            <w:noProof/>
          </w:rPr>
          <w:t>16</w:t>
        </w:r>
        <w:r>
          <w:rPr>
            <w:noProof/>
          </w:rPr>
          <w:fldChar w:fldCharType="end"/>
        </w:r>
      </w:p>
    </w:sdtContent>
  </w:sdt>
  <w:p w14:paraId="5C29B4A0" w14:textId="77777777" w:rsidR="004A22BC" w:rsidRDefault="004A22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224B4"/>
    <w:multiLevelType w:val="multilevel"/>
    <w:tmpl w:val="A7A01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C4E40"/>
    <w:multiLevelType w:val="multilevel"/>
    <w:tmpl w:val="66D2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86D87"/>
    <w:multiLevelType w:val="multilevel"/>
    <w:tmpl w:val="4B60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644B71"/>
    <w:multiLevelType w:val="multilevel"/>
    <w:tmpl w:val="F904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702617"/>
    <w:multiLevelType w:val="hybridMultilevel"/>
    <w:tmpl w:val="0004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ED2E42"/>
    <w:multiLevelType w:val="multilevel"/>
    <w:tmpl w:val="8E16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7219DE"/>
    <w:multiLevelType w:val="multilevel"/>
    <w:tmpl w:val="318A0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2A5DFC"/>
    <w:multiLevelType w:val="hybridMultilevel"/>
    <w:tmpl w:val="43A813C4"/>
    <w:lvl w:ilvl="0" w:tplc="7764AF7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6B5E3A"/>
    <w:multiLevelType w:val="multilevel"/>
    <w:tmpl w:val="37C25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B77CE0"/>
    <w:multiLevelType w:val="multilevel"/>
    <w:tmpl w:val="BC12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0218222">
    <w:abstractNumId w:val="2"/>
  </w:num>
  <w:num w:numId="2" w16cid:durableId="826827638">
    <w:abstractNumId w:val="9"/>
  </w:num>
  <w:num w:numId="3" w16cid:durableId="1195390302">
    <w:abstractNumId w:val="1"/>
  </w:num>
  <w:num w:numId="4" w16cid:durableId="1012679901">
    <w:abstractNumId w:val="0"/>
  </w:num>
  <w:num w:numId="5" w16cid:durableId="1667978262">
    <w:abstractNumId w:val="3"/>
  </w:num>
  <w:num w:numId="6" w16cid:durableId="1315913747">
    <w:abstractNumId w:val="8"/>
  </w:num>
  <w:num w:numId="7" w16cid:durableId="1131942901">
    <w:abstractNumId w:val="6"/>
  </w:num>
  <w:num w:numId="8" w16cid:durableId="1495216619">
    <w:abstractNumId w:val="5"/>
  </w:num>
  <w:num w:numId="9" w16cid:durableId="772824621">
    <w:abstractNumId w:val="4"/>
  </w:num>
  <w:num w:numId="10" w16cid:durableId="16806176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2B0"/>
    <w:rsid w:val="000E7DF0"/>
    <w:rsid w:val="001C5410"/>
    <w:rsid w:val="00253C72"/>
    <w:rsid w:val="00275C3A"/>
    <w:rsid w:val="002A79E0"/>
    <w:rsid w:val="002E6065"/>
    <w:rsid w:val="002F46F1"/>
    <w:rsid w:val="003860C7"/>
    <w:rsid w:val="003B46DE"/>
    <w:rsid w:val="003D6CFC"/>
    <w:rsid w:val="003E1B6A"/>
    <w:rsid w:val="0048362C"/>
    <w:rsid w:val="004A22BC"/>
    <w:rsid w:val="004D568E"/>
    <w:rsid w:val="0052439E"/>
    <w:rsid w:val="00712649"/>
    <w:rsid w:val="007D58CE"/>
    <w:rsid w:val="00873B16"/>
    <w:rsid w:val="008E6BC2"/>
    <w:rsid w:val="00930000"/>
    <w:rsid w:val="00992C95"/>
    <w:rsid w:val="00A512B0"/>
    <w:rsid w:val="00B7267F"/>
    <w:rsid w:val="00C01A7D"/>
    <w:rsid w:val="00CB657B"/>
    <w:rsid w:val="00D311C2"/>
    <w:rsid w:val="00DB27B3"/>
    <w:rsid w:val="00E13685"/>
    <w:rsid w:val="00E54413"/>
    <w:rsid w:val="00EB1F4A"/>
    <w:rsid w:val="00FA32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3A007"/>
  <w15:chartTrackingRefBased/>
  <w15:docId w15:val="{22F91D58-487F-441C-AB65-2106A3DEF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2B0"/>
    <w:pPr>
      <w:jc w:val="both"/>
    </w:pPr>
    <w:rPr>
      <w:rFonts w:ascii="Times New Roman" w:hAnsi="Times New Roman" w:cs="Times New Roman"/>
      <w:sz w:val="24"/>
    </w:rPr>
  </w:style>
  <w:style w:type="paragraph" w:styleId="Heading1">
    <w:name w:val="heading 1"/>
    <w:basedOn w:val="Normal"/>
    <w:next w:val="Normal"/>
    <w:link w:val="Heading1Char"/>
    <w:uiPriority w:val="9"/>
    <w:qFormat/>
    <w:rsid w:val="003B46DE"/>
    <w:pPr>
      <w:outlineLvl w:val="0"/>
    </w:pPr>
    <w:rPr>
      <w:b/>
      <w:bCs/>
      <w:lang w:val="en-GB"/>
    </w:rPr>
  </w:style>
  <w:style w:type="paragraph" w:styleId="Heading2">
    <w:name w:val="heading 2"/>
    <w:basedOn w:val="Normal"/>
    <w:next w:val="Normal"/>
    <w:link w:val="Heading2Char"/>
    <w:uiPriority w:val="9"/>
    <w:unhideWhenUsed/>
    <w:qFormat/>
    <w:rsid w:val="00D311C2"/>
    <w:pPr>
      <w:outlineLvl w:val="1"/>
    </w:pPr>
    <w:rPr>
      <w:b/>
      <w:bCs/>
      <w:i/>
      <w:lang w:val="en-GB"/>
    </w:rPr>
  </w:style>
  <w:style w:type="paragraph" w:styleId="Heading3">
    <w:name w:val="heading 3"/>
    <w:basedOn w:val="Normal"/>
    <w:next w:val="Normal"/>
    <w:link w:val="Heading3Char"/>
    <w:uiPriority w:val="9"/>
    <w:semiHidden/>
    <w:unhideWhenUsed/>
    <w:qFormat/>
    <w:rsid w:val="00873B1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6DE"/>
    <w:rPr>
      <w:rFonts w:ascii="Times New Roman" w:hAnsi="Times New Roman" w:cs="Times New Roman"/>
      <w:b/>
      <w:bCs/>
      <w:sz w:val="24"/>
      <w:lang w:val="en-GB"/>
    </w:rPr>
  </w:style>
  <w:style w:type="character" w:customStyle="1" w:styleId="Heading2Char">
    <w:name w:val="Heading 2 Char"/>
    <w:basedOn w:val="DefaultParagraphFont"/>
    <w:link w:val="Heading2"/>
    <w:uiPriority w:val="9"/>
    <w:rsid w:val="00D311C2"/>
    <w:rPr>
      <w:rFonts w:ascii="Times New Roman" w:hAnsi="Times New Roman" w:cs="Times New Roman"/>
      <w:b/>
      <w:bCs/>
      <w:i/>
      <w:sz w:val="24"/>
      <w:lang w:val="en-GB"/>
    </w:rPr>
  </w:style>
  <w:style w:type="character" w:customStyle="1" w:styleId="Heading3Char">
    <w:name w:val="Heading 3 Char"/>
    <w:basedOn w:val="DefaultParagraphFont"/>
    <w:link w:val="Heading3"/>
    <w:uiPriority w:val="9"/>
    <w:semiHidden/>
    <w:rsid w:val="00873B1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CB65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267F"/>
    <w:pPr>
      <w:spacing w:after="200" w:line="240" w:lineRule="auto"/>
    </w:pPr>
    <w:rPr>
      <w:i/>
      <w:iCs/>
      <w:color w:val="44546A" w:themeColor="text2"/>
      <w:sz w:val="18"/>
      <w:szCs w:val="18"/>
    </w:rPr>
  </w:style>
  <w:style w:type="paragraph" w:styleId="ListParagraph">
    <w:name w:val="List Paragraph"/>
    <w:basedOn w:val="Normal"/>
    <w:uiPriority w:val="34"/>
    <w:qFormat/>
    <w:rsid w:val="00D311C2"/>
    <w:pPr>
      <w:ind w:left="720"/>
      <w:contextualSpacing/>
    </w:pPr>
  </w:style>
  <w:style w:type="paragraph" w:styleId="TOCHeading">
    <w:name w:val="TOC Heading"/>
    <w:basedOn w:val="Heading1"/>
    <w:next w:val="Normal"/>
    <w:uiPriority w:val="39"/>
    <w:unhideWhenUsed/>
    <w:qFormat/>
    <w:rsid w:val="00930000"/>
    <w:pPr>
      <w:keepNext/>
      <w:keepLines/>
      <w:spacing w:before="240" w:after="0"/>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930000"/>
    <w:pPr>
      <w:spacing w:after="100"/>
    </w:pPr>
  </w:style>
  <w:style w:type="paragraph" w:styleId="TOC2">
    <w:name w:val="toc 2"/>
    <w:basedOn w:val="Normal"/>
    <w:next w:val="Normal"/>
    <w:autoRedefine/>
    <w:uiPriority w:val="39"/>
    <w:unhideWhenUsed/>
    <w:rsid w:val="00930000"/>
    <w:pPr>
      <w:spacing w:after="100"/>
      <w:ind w:left="240"/>
    </w:pPr>
  </w:style>
  <w:style w:type="character" w:styleId="Hyperlink">
    <w:name w:val="Hyperlink"/>
    <w:basedOn w:val="DefaultParagraphFont"/>
    <w:uiPriority w:val="99"/>
    <w:unhideWhenUsed/>
    <w:rsid w:val="00930000"/>
    <w:rPr>
      <w:color w:val="0563C1" w:themeColor="hyperlink"/>
      <w:u w:val="single"/>
    </w:rPr>
  </w:style>
  <w:style w:type="paragraph" w:styleId="Header">
    <w:name w:val="header"/>
    <w:basedOn w:val="Normal"/>
    <w:link w:val="HeaderChar"/>
    <w:uiPriority w:val="99"/>
    <w:unhideWhenUsed/>
    <w:rsid w:val="004A2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2BC"/>
    <w:rPr>
      <w:rFonts w:ascii="Times New Roman" w:hAnsi="Times New Roman" w:cs="Times New Roman"/>
      <w:sz w:val="24"/>
    </w:rPr>
  </w:style>
  <w:style w:type="paragraph" w:styleId="Footer">
    <w:name w:val="footer"/>
    <w:basedOn w:val="Normal"/>
    <w:link w:val="FooterChar"/>
    <w:uiPriority w:val="99"/>
    <w:unhideWhenUsed/>
    <w:rsid w:val="004A2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2BC"/>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9144">
      <w:bodyDiv w:val="1"/>
      <w:marLeft w:val="0"/>
      <w:marRight w:val="0"/>
      <w:marTop w:val="0"/>
      <w:marBottom w:val="0"/>
      <w:divBdr>
        <w:top w:val="none" w:sz="0" w:space="0" w:color="auto"/>
        <w:left w:val="none" w:sz="0" w:space="0" w:color="auto"/>
        <w:bottom w:val="none" w:sz="0" w:space="0" w:color="auto"/>
        <w:right w:val="none" w:sz="0" w:space="0" w:color="auto"/>
      </w:divBdr>
    </w:div>
    <w:div w:id="119803273">
      <w:bodyDiv w:val="1"/>
      <w:marLeft w:val="0"/>
      <w:marRight w:val="0"/>
      <w:marTop w:val="0"/>
      <w:marBottom w:val="0"/>
      <w:divBdr>
        <w:top w:val="none" w:sz="0" w:space="0" w:color="auto"/>
        <w:left w:val="none" w:sz="0" w:space="0" w:color="auto"/>
        <w:bottom w:val="none" w:sz="0" w:space="0" w:color="auto"/>
        <w:right w:val="none" w:sz="0" w:space="0" w:color="auto"/>
      </w:divBdr>
    </w:div>
    <w:div w:id="185600236">
      <w:bodyDiv w:val="1"/>
      <w:marLeft w:val="0"/>
      <w:marRight w:val="0"/>
      <w:marTop w:val="0"/>
      <w:marBottom w:val="0"/>
      <w:divBdr>
        <w:top w:val="none" w:sz="0" w:space="0" w:color="auto"/>
        <w:left w:val="none" w:sz="0" w:space="0" w:color="auto"/>
        <w:bottom w:val="none" w:sz="0" w:space="0" w:color="auto"/>
        <w:right w:val="none" w:sz="0" w:space="0" w:color="auto"/>
      </w:divBdr>
    </w:div>
    <w:div w:id="264579770">
      <w:bodyDiv w:val="1"/>
      <w:marLeft w:val="0"/>
      <w:marRight w:val="0"/>
      <w:marTop w:val="0"/>
      <w:marBottom w:val="0"/>
      <w:divBdr>
        <w:top w:val="none" w:sz="0" w:space="0" w:color="auto"/>
        <w:left w:val="none" w:sz="0" w:space="0" w:color="auto"/>
        <w:bottom w:val="none" w:sz="0" w:space="0" w:color="auto"/>
        <w:right w:val="none" w:sz="0" w:space="0" w:color="auto"/>
      </w:divBdr>
    </w:div>
    <w:div w:id="290131493">
      <w:bodyDiv w:val="1"/>
      <w:marLeft w:val="0"/>
      <w:marRight w:val="0"/>
      <w:marTop w:val="0"/>
      <w:marBottom w:val="0"/>
      <w:divBdr>
        <w:top w:val="none" w:sz="0" w:space="0" w:color="auto"/>
        <w:left w:val="none" w:sz="0" w:space="0" w:color="auto"/>
        <w:bottom w:val="none" w:sz="0" w:space="0" w:color="auto"/>
        <w:right w:val="none" w:sz="0" w:space="0" w:color="auto"/>
      </w:divBdr>
    </w:div>
    <w:div w:id="397099829">
      <w:bodyDiv w:val="1"/>
      <w:marLeft w:val="0"/>
      <w:marRight w:val="0"/>
      <w:marTop w:val="0"/>
      <w:marBottom w:val="0"/>
      <w:divBdr>
        <w:top w:val="none" w:sz="0" w:space="0" w:color="auto"/>
        <w:left w:val="none" w:sz="0" w:space="0" w:color="auto"/>
        <w:bottom w:val="none" w:sz="0" w:space="0" w:color="auto"/>
        <w:right w:val="none" w:sz="0" w:space="0" w:color="auto"/>
      </w:divBdr>
    </w:div>
    <w:div w:id="510146781">
      <w:bodyDiv w:val="1"/>
      <w:marLeft w:val="0"/>
      <w:marRight w:val="0"/>
      <w:marTop w:val="0"/>
      <w:marBottom w:val="0"/>
      <w:divBdr>
        <w:top w:val="none" w:sz="0" w:space="0" w:color="auto"/>
        <w:left w:val="none" w:sz="0" w:space="0" w:color="auto"/>
        <w:bottom w:val="none" w:sz="0" w:space="0" w:color="auto"/>
        <w:right w:val="none" w:sz="0" w:space="0" w:color="auto"/>
      </w:divBdr>
    </w:div>
    <w:div w:id="517549067">
      <w:bodyDiv w:val="1"/>
      <w:marLeft w:val="0"/>
      <w:marRight w:val="0"/>
      <w:marTop w:val="0"/>
      <w:marBottom w:val="0"/>
      <w:divBdr>
        <w:top w:val="none" w:sz="0" w:space="0" w:color="auto"/>
        <w:left w:val="none" w:sz="0" w:space="0" w:color="auto"/>
        <w:bottom w:val="none" w:sz="0" w:space="0" w:color="auto"/>
        <w:right w:val="none" w:sz="0" w:space="0" w:color="auto"/>
      </w:divBdr>
    </w:div>
    <w:div w:id="532156229">
      <w:bodyDiv w:val="1"/>
      <w:marLeft w:val="0"/>
      <w:marRight w:val="0"/>
      <w:marTop w:val="0"/>
      <w:marBottom w:val="0"/>
      <w:divBdr>
        <w:top w:val="none" w:sz="0" w:space="0" w:color="auto"/>
        <w:left w:val="none" w:sz="0" w:space="0" w:color="auto"/>
        <w:bottom w:val="none" w:sz="0" w:space="0" w:color="auto"/>
        <w:right w:val="none" w:sz="0" w:space="0" w:color="auto"/>
      </w:divBdr>
    </w:div>
    <w:div w:id="624892058">
      <w:bodyDiv w:val="1"/>
      <w:marLeft w:val="0"/>
      <w:marRight w:val="0"/>
      <w:marTop w:val="0"/>
      <w:marBottom w:val="0"/>
      <w:divBdr>
        <w:top w:val="none" w:sz="0" w:space="0" w:color="auto"/>
        <w:left w:val="none" w:sz="0" w:space="0" w:color="auto"/>
        <w:bottom w:val="none" w:sz="0" w:space="0" w:color="auto"/>
        <w:right w:val="none" w:sz="0" w:space="0" w:color="auto"/>
      </w:divBdr>
    </w:div>
    <w:div w:id="677733933">
      <w:bodyDiv w:val="1"/>
      <w:marLeft w:val="0"/>
      <w:marRight w:val="0"/>
      <w:marTop w:val="0"/>
      <w:marBottom w:val="0"/>
      <w:divBdr>
        <w:top w:val="none" w:sz="0" w:space="0" w:color="auto"/>
        <w:left w:val="none" w:sz="0" w:space="0" w:color="auto"/>
        <w:bottom w:val="none" w:sz="0" w:space="0" w:color="auto"/>
        <w:right w:val="none" w:sz="0" w:space="0" w:color="auto"/>
      </w:divBdr>
    </w:div>
    <w:div w:id="829948994">
      <w:bodyDiv w:val="1"/>
      <w:marLeft w:val="0"/>
      <w:marRight w:val="0"/>
      <w:marTop w:val="0"/>
      <w:marBottom w:val="0"/>
      <w:divBdr>
        <w:top w:val="none" w:sz="0" w:space="0" w:color="auto"/>
        <w:left w:val="none" w:sz="0" w:space="0" w:color="auto"/>
        <w:bottom w:val="none" w:sz="0" w:space="0" w:color="auto"/>
        <w:right w:val="none" w:sz="0" w:space="0" w:color="auto"/>
      </w:divBdr>
    </w:div>
    <w:div w:id="1209760371">
      <w:bodyDiv w:val="1"/>
      <w:marLeft w:val="0"/>
      <w:marRight w:val="0"/>
      <w:marTop w:val="0"/>
      <w:marBottom w:val="0"/>
      <w:divBdr>
        <w:top w:val="none" w:sz="0" w:space="0" w:color="auto"/>
        <w:left w:val="none" w:sz="0" w:space="0" w:color="auto"/>
        <w:bottom w:val="none" w:sz="0" w:space="0" w:color="auto"/>
        <w:right w:val="none" w:sz="0" w:space="0" w:color="auto"/>
      </w:divBdr>
    </w:div>
    <w:div w:id="1395003170">
      <w:bodyDiv w:val="1"/>
      <w:marLeft w:val="0"/>
      <w:marRight w:val="0"/>
      <w:marTop w:val="0"/>
      <w:marBottom w:val="0"/>
      <w:divBdr>
        <w:top w:val="none" w:sz="0" w:space="0" w:color="auto"/>
        <w:left w:val="none" w:sz="0" w:space="0" w:color="auto"/>
        <w:bottom w:val="none" w:sz="0" w:space="0" w:color="auto"/>
        <w:right w:val="none" w:sz="0" w:space="0" w:color="auto"/>
      </w:divBdr>
    </w:div>
    <w:div w:id="1511027303">
      <w:bodyDiv w:val="1"/>
      <w:marLeft w:val="0"/>
      <w:marRight w:val="0"/>
      <w:marTop w:val="0"/>
      <w:marBottom w:val="0"/>
      <w:divBdr>
        <w:top w:val="none" w:sz="0" w:space="0" w:color="auto"/>
        <w:left w:val="none" w:sz="0" w:space="0" w:color="auto"/>
        <w:bottom w:val="none" w:sz="0" w:space="0" w:color="auto"/>
        <w:right w:val="none" w:sz="0" w:space="0" w:color="auto"/>
      </w:divBdr>
    </w:div>
    <w:div w:id="1545485804">
      <w:bodyDiv w:val="1"/>
      <w:marLeft w:val="0"/>
      <w:marRight w:val="0"/>
      <w:marTop w:val="0"/>
      <w:marBottom w:val="0"/>
      <w:divBdr>
        <w:top w:val="none" w:sz="0" w:space="0" w:color="auto"/>
        <w:left w:val="none" w:sz="0" w:space="0" w:color="auto"/>
        <w:bottom w:val="none" w:sz="0" w:space="0" w:color="auto"/>
        <w:right w:val="none" w:sz="0" w:space="0" w:color="auto"/>
      </w:divBdr>
    </w:div>
    <w:div w:id="1889873838">
      <w:bodyDiv w:val="1"/>
      <w:marLeft w:val="0"/>
      <w:marRight w:val="0"/>
      <w:marTop w:val="0"/>
      <w:marBottom w:val="0"/>
      <w:divBdr>
        <w:top w:val="none" w:sz="0" w:space="0" w:color="auto"/>
        <w:left w:val="none" w:sz="0" w:space="0" w:color="auto"/>
        <w:bottom w:val="none" w:sz="0" w:space="0" w:color="auto"/>
        <w:right w:val="none" w:sz="0" w:space="0" w:color="auto"/>
      </w:divBdr>
    </w:div>
    <w:div w:id="1906987679">
      <w:bodyDiv w:val="1"/>
      <w:marLeft w:val="0"/>
      <w:marRight w:val="0"/>
      <w:marTop w:val="0"/>
      <w:marBottom w:val="0"/>
      <w:divBdr>
        <w:top w:val="none" w:sz="0" w:space="0" w:color="auto"/>
        <w:left w:val="none" w:sz="0" w:space="0" w:color="auto"/>
        <w:bottom w:val="none" w:sz="0" w:space="0" w:color="auto"/>
        <w:right w:val="none" w:sz="0" w:space="0" w:color="auto"/>
      </w:divBdr>
    </w:div>
    <w:div w:id="1981034705">
      <w:bodyDiv w:val="1"/>
      <w:marLeft w:val="0"/>
      <w:marRight w:val="0"/>
      <w:marTop w:val="0"/>
      <w:marBottom w:val="0"/>
      <w:divBdr>
        <w:top w:val="none" w:sz="0" w:space="0" w:color="auto"/>
        <w:left w:val="none" w:sz="0" w:space="0" w:color="auto"/>
        <w:bottom w:val="none" w:sz="0" w:space="0" w:color="auto"/>
        <w:right w:val="none" w:sz="0" w:space="0" w:color="auto"/>
      </w:divBdr>
    </w:div>
    <w:div w:id="2107263602">
      <w:bodyDiv w:val="1"/>
      <w:marLeft w:val="0"/>
      <w:marRight w:val="0"/>
      <w:marTop w:val="0"/>
      <w:marBottom w:val="0"/>
      <w:divBdr>
        <w:top w:val="none" w:sz="0" w:space="0" w:color="auto"/>
        <w:left w:val="none" w:sz="0" w:space="0" w:color="auto"/>
        <w:bottom w:val="none" w:sz="0" w:space="0" w:color="auto"/>
        <w:right w:val="none" w:sz="0" w:space="0" w:color="auto"/>
      </w:divBdr>
    </w:div>
    <w:div w:id="2119912666">
      <w:bodyDiv w:val="1"/>
      <w:marLeft w:val="0"/>
      <w:marRight w:val="0"/>
      <w:marTop w:val="0"/>
      <w:marBottom w:val="0"/>
      <w:divBdr>
        <w:top w:val="none" w:sz="0" w:space="0" w:color="auto"/>
        <w:left w:val="none" w:sz="0" w:space="0" w:color="auto"/>
        <w:bottom w:val="none" w:sz="0" w:space="0" w:color="auto"/>
        <w:right w:val="none" w:sz="0" w:space="0" w:color="auto"/>
      </w:divBdr>
    </w:div>
    <w:div w:id="2147314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D:\Documents\Orbhex%20orders\Motorcycle_Assignment_Full.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D:\Documents\Orbhex%20orders\Motorcycle_Assignment_Ful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Power vs Speed</a:t>
            </a:r>
          </a:p>
        </c:rich>
      </c:tx>
      <c:overlay val="1"/>
      <c:spPr>
        <a:noFill/>
        <a:ln>
          <a:noFill/>
        </a:ln>
        <a:effectLst/>
      </c:spPr>
    </c:title>
    <c:autoTitleDeleted val="0"/>
    <c:plotArea>
      <c:layout/>
      <c:scatterChart>
        <c:scatterStyle val="lineMarker"/>
        <c:varyColors val="1"/>
        <c:ser>
          <c:idx val="0"/>
          <c:order val="0"/>
          <c:tx>
            <c:v>Power required (kW)</c:v>
          </c:tx>
          <c:spPr>
            <a:ln w="22225" cap="rnd">
              <a:solidFill>
                <a:schemeClr val="accent1"/>
              </a:solidFill>
            </a:ln>
            <a:effectLst>
              <a:glow rad="139700">
                <a:schemeClr val="accent1">
                  <a:satMod val="175000"/>
                  <a:alpha val="14000"/>
                </a:schemeClr>
              </a:glow>
            </a:effectLst>
          </c:spPr>
          <c:marker>
            <c:symbol val="none"/>
          </c:marker>
          <c:xVal>
            <c:strRef>
              <c:f>Forces_Power!$A$11:$A$17</c:f>
              <c:strCache>
                <c:ptCount val="7"/>
                <c:pt idx="0">
                  <c:v>Speed (m/s)</c:v>
                </c:pt>
                <c:pt idx="1">
                  <c:v>20</c:v>
                </c:pt>
                <c:pt idx="2">
                  <c:v>30</c:v>
                </c:pt>
                <c:pt idx="3">
                  <c:v>40</c:v>
                </c:pt>
                <c:pt idx="4">
                  <c:v>50</c:v>
                </c:pt>
                <c:pt idx="5">
                  <c:v>60</c:v>
                </c:pt>
                <c:pt idx="6">
                  <c:v>70</c:v>
                </c:pt>
              </c:strCache>
            </c:strRef>
          </c:xVal>
          <c:yVal>
            <c:numRef>
              <c:f>Forces_Power!$E$11:$E$17</c:f>
              <c:numCache>
                <c:formatCode>General</c:formatCode>
                <c:ptCount val="7"/>
                <c:pt idx="0">
                  <c:v>0</c:v>
                </c:pt>
                <c:pt idx="1">
                  <c:v>2.2991855000000001</c:v>
                </c:pt>
                <c:pt idx="2">
                  <c:v>6.6644032499999986</c:v>
                </c:pt>
                <c:pt idx="3">
                  <c:v>14.888370999999999</c:v>
                </c:pt>
                <c:pt idx="4">
                  <c:v>28.257338749999999</c:v>
                </c:pt>
                <c:pt idx="5">
                  <c:v>48.057556499999997</c:v>
                </c:pt>
                <c:pt idx="6">
                  <c:v>75.575274250000007</c:v>
                </c:pt>
              </c:numCache>
            </c:numRef>
          </c:yVal>
          <c:smooth val="1"/>
          <c:extLst>
            <c:ext xmlns:c16="http://schemas.microsoft.com/office/drawing/2014/chart" uri="{C3380CC4-5D6E-409C-BE32-E72D297353CC}">
              <c16:uniqueId val="{00000000-1F07-4A7B-A983-C8E6F36EC418}"/>
            </c:ext>
          </c:extLst>
        </c:ser>
        <c:ser>
          <c:idx val="1"/>
          <c:order val="1"/>
          <c:tx>
            <c:v>Wheel power (kW)</c:v>
          </c:tx>
          <c:spPr>
            <a:ln w="22225" cap="rnd">
              <a:solidFill>
                <a:schemeClr val="accent2"/>
              </a:solidFill>
            </a:ln>
            <a:effectLst>
              <a:glow rad="139700">
                <a:schemeClr val="accent2">
                  <a:satMod val="175000"/>
                  <a:alpha val="14000"/>
                </a:schemeClr>
              </a:glow>
            </a:effectLst>
          </c:spPr>
          <c:marker>
            <c:symbol val="none"/>
          </c:marker>
          <c:xVal>
            <c:strRef>
              <c:f>Forces_Power!$A$11:$A$17</c:f>
              <c:strCache>
                <c:ptCount val="7"/>
                <c:pt idx="0">
                  <c:v>Speed (m/s)</c:v>
                </c:pt>
                <c:pt idx="1">
                  <c:v>20</c:v>
                </c:pt>
                <c:pt idx="2">
                  <c:v>30</c:v>
                </c:pt>
                <c:pt idx="3">
                  <c:v>40</c:v>
                </c:pt>
                <c:pt idx="4">
                  <c:v>50</c:v>
                </c:pt>
                <c:pt idx="5">
                  <c:v>60</c:v>
                </c:pt>
                <c:pt idx="6">
                  <c:v>70</c:v>
                </c:pt>
              </c:strCache>
            </c:strRef>
          </c:xVal>
          <c:yVal>
            <c:numRef>
              <c:f>Forces_Power!$G$11:$G$17</c:f>
              <c:numCache>
                <c:formatCode>General</c:formatCode>
                <c:ptCount val="7"/>
                <c:pt idx="0">
                  <c:v>0</c:v>
                </c:pt>
                <c:pt idx="1">
                  <c:v>142.65</c:v>
                </c:pt>
                <c:pt idx="2">
                  <c:v>142.65</c:v>
                </c:pt>
                <c:pt idx="3">
                  <c:v>142.65</c:v>
                </c:pt>
                <c:pt idx="4">
                  <c:v>142.65</c:v>
                </c:pt>
                <c:pt idx="5">
                  <c:v>142.65</c:v>
                </c:pt>
                <c:pt idx="6">
                  <c:v>142.65</c:v>
                </c:pt>
              </c:numCache>
            </c:numRef>
          </c:yVal>
          <c:smooth val="1"/>
          <c:extLst>
            <c:ext xmlns:c16="http://schemas.microsoft.com/office/drawing/2014/chart" uri="{C3380CC4-5D6E-409C-BE32-E72D297353CC}">
              <c16:uniqueId val="{00000001-1F07-4A7B-A983-C8E6F36EC418}"/>
            </c:ext>
          </c:extLst>
        </c:ser>
        <c:ser>
          <c:idx val="2"/>
          <c:order val="2"/>
          <c:tx>
            <c:v>Engine power (kW)</c:v>
          </c:tx>
          <c:spPr>
            <a:ln w="22225" cap="rnd">
              <a:solidFill>
                <a:schemeClr val="accent3"/>
              </a:solidFill>
            </a:ln>
            <a:effectLst>
              <a:glow rad="139700">
                <a:schemeClr val="accent3">
                  <a:satMod val="175000"/>
                  <a:alpha val="14000"/>
                </a:schemeClr>
              </a:glow>
            </a:effectLst>
          </c:spPr>
          <c:marker>
            <c:symbol val="none"/>
          </c:marker>
          <c:xVal>
            <c:strRef>
              <c:f>Forces_Power!$A$11:$A$17</c:f>
              <c:strCache>
                <c:ptCount val="7"/>
                <c:pt idx="0">
                  <c:v>Speed (m/s)</c:v>
                </c:pt>
                <c:pt idx="1">
                  <c:v>20</c:v>
                </c:pt>
                <c:pt idx="2">
                  <c:v>30</c:v>
                </c:pt>
                <c:pt idx="3">
                  <c:v>40</c:v>
                </c:pt>
                <c:pt idx="4">
                  <c:v>50</c:v>
                </c:pt>
                <c:pt idx="5">
                  <c:v>60</c:v>
                </c:pt>
                <c:pt idx="6">
                  <c:v>70</c:v>
                </c:pt>
              </c:strCache>
            </c:strRef>
          </c:xVal>
          <c:yVal>
            <c:numRef>
              <c:f>Forces_Power!$F$11:$F$17</c:f>
              <c:numCache>
                <c:formatCode>General</c:formatCode>
                <c:ptCount val="7"/>
                <c:pt idx="0">
                  <c:v>0</c:v>
                </c:pt>
                <c:pt idx="1">
                  <c:v>158.5</c:v>
                </c:pt>
                <c:pt idx="2">
                  <c:v>158.5</c:v>
                </c:pt>
                <c:pt idx="3">
                  <c:v>158.5</c:v>
                </c:pt>
                <c:pt idx="4">
                  <c:v>158.5</c:v>
                </c:pt>
                <c:pt idx="5">
                  <c:v>158.5</c:v>
                </c:pt>
                <c:pt idx="6">
                  <c:v>158.5</c:v>
                </c:pt>
              </c:numCache>
            </c:numRef>
          </c:yVal>
          <c:smooth val="1"/>
          <c:extLst>
            <c:ext xmlns:c16="http://schemas.microsoft.com/office/drawing/2014/chart" uri="{C3380CC4-5D6E-409C-BE32-E72D297353CC}">
              <c16:uniqueId val="{00000002-1F07-4A7B-A983-C8E6F36EC418}"/>
            </c:ext>
          </c:extLst>
        </c:ser>
        <c:dLbls>
          <c:showLegendKey val="0"/>
          <c:showVal val="0"/>
          <c:showCatName val="0"/>
          <c:showSerName val="0"/>
          <c:showPercent val="0"/>
          <c:showBubbleSize val="0"/>
        </c:dLbls>
        <c:axId val="10"/>
        <c:axId val="20"/>
      </c:scatterChart>
      <c:valAx>
        <c:axId val="10"/>
        <c:scaling>
          <c:orientation val="minMax"/>
        </c:scaling>
        <c:delete val="0"/>
        <c:axPos val="b"/>
        <c:majorGridlines>
          <c:spPr>
            <a:ln w="9525" cap="flat" cmpd="sng" algn="ctr">
              <a:solidFill>
                <a:schemeClr val="dk1">
                  <a:lumMod val="65000"/>
                  <a:lumOff val="35000"/>
                  <a:alpha val="75000"/>
                </a:schemeClr>
              </a:solidFill>
              <a:round/>
            </a:ln>
            <a:effectLst/>
          </c:spPr>
        </c:majorGridlines>
        <c:majorTickMark val="out"/>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
        <c:crosses val="autoZero"/>
        <c:crossBetween val="midCat"/>
      </c:valAx>
      <c:valAx>
        <c:axId val="20"/>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out"/>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1"/>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Theoretical Speed per Gear (14500 rpm)</a:t>
            </a:r>
          </a:p>
        </c:rich>
      </c:tx>
      <c:overlay val="1"/>
      <c:spPr>
        <a:noFill/>
        <a:ln>
          <a:noFill/>
        </a:ln>
        <a:effectLst/>
      </c:spPr>
      <c:txPr>
        <a:bodyPr rot="0" spcFirstLastPara="1" vertOverflow="ellipsis" vert="horz" wrap="square" anchor="ctr" anchorCtr="1"/>
        <a:lstStyle/>
        <a:p>
          <a:pPr algn="ct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1"/>
        <c:ser>
          <c:idx val="0"/>
          <c:order val="0"/>
          <c:tx>
            <c:strRef>
              <c:f>Gearing_Speed!$E$10</c:f>
              <c:strCache>
                <c:ptCount val="1"/>
              </c:strCache>
            </c:strRef>
          </c:tx>
          <c:invertIfNegative val="1"/>
          <c:dPt>
            <c:idx val="0"/>
            <c:invertIfNegative val="1"/>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2413-4340-BF17-ABC21CC52809}"/>
              </c:ext>
            </c:extLst>
          </c:dPt>
          <c:dPt>
            <c:idx val="1"/>
            <c:invertIfNegative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2413-4340-BF17-ABC21CC52809}"/>
              </c:ext>
            </c:extLst>
          </c:dPt>
          <c:dPt>
            <c:idx val="2"/>
            <c:invertIfNegative val="1"/>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2413-4340-BF17-ABC21CC52809}"/>
              </c:ext>
            </c:extLst>
          </c:dPt>
          <c:dPt>
            <c:idx val="3"/>
            <c:invertIfNegative val="1"/>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2413-4340-BF17-ABC21CC52809}"/>
              </c:ext>
            </c:extLst>
          </c:dPt>
          <c:dPt>
            <c:idx val="4"/>
            <c:invertIfNegative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2413-4340-BF17-ABC21CC52809}"/>
              </c:ext>
            </c:extLst>
          </c:dPt>
          <c:dPt>
            <c:idx val="5"/>
            <c:invertIfNegative val="1"/>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B-2413-4340-BF17-ABC21CC52809}"/>
              </c:ext>
            </c:extLst>
          </c:dPt>
          <c:cat>
            <c:strRef>
              <c:f>Gearing_Speed!$A$11:$A$16</c:f>
              <c:strCache>
                <c:ptCount val="6"/>
                <c:pt idx="0">
                  <c:v>Gear</c:v>
                </c:pt>
                <c:pt idx="1">
                  <c:v>1</c:v>
                </c:pt>
                <c:pt idx="2">
                  <c:v>2</c:v>
                </c:pt>
                <c:pt idx="3">
                  <c:v>3</c:v>
                </c:pt>
                <c:pt idx="4">
                  <c:v>4</c:v>
                </c:pt>
                <c:pt idx="5">
                  <c:v>5</c:v>
                </c:pt>
              </c:strCache>
            </c:strRef>
          </c:cat>
          <c:val>
            <c:numRef>
              <c:f>Gearing_Speed!$E$11:$E$16</c:f>
              <c:numCache>
                <c:formatCode>General</c:formatCode>
                <c:ptCount val="6"/>
                <c:pt idx="0">
                  <c:v>0</c:v>
                </c:pt>
                <c:pt idx="1">
                  <c:v>165.86757830831181</c:v>
                </c:pt>
                <c:pt idx="2">
                  <c:v>199.04109396997421</c:v>
                </c:pt>
                <c:pt idx="3">
                  <c:v>229.19883548057629</c:v>
                </c:pt>
                <c:pt idx="4">
                  <c:v>261.24143583559112</c:v>
                </c:pt>
                <c:pt idx="5">
                  <c:v>291.92693782262882</c:v>
                </c:pt>
              </c:numCache>
            </c:numRef>
          </c:val>
          <c:extLst>
            <c:ext xmlns:c16="http://schemas.microsoft.com/office/drawing/2014/chart" uri="{C3380CC4-5D6E-409C-BE32-E72D297353CC}">
              <c16:uniqueId val="{0000000C-2413-4340-BF17-ABC21CC52809}"/>
            </c:ext>
          </c:extLst>
        </c:ser>
        <c:dLbls>
          <c:showLegendKey val="0"/>
          <c:showVal val="0"/>
          <c:showCatName val="0"/>
          <c:showSerName val="0"/>
          <c:showPercent val="0"/>
          <c:showBubbleSize val="0"/>
        </c:dLbls>
        <c:gapWidth val="100"/>
        <c:overlap val="-24"/>
        <c:axId val="10"/>
        <c:axId val="100"/>
      </c:barChart>
      <c:catAx>
        <c:axId val="10"/>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0"/>
        <c:crosses val="autoZero"/>
        <c:auto val="1"/>
        <c:lblAlgn val="ctr"/>
        <c:lblOffset val="100"/>
        <c:noMultiLvlLbl val="1"/>
      </c:catAx>
      <c:valAx>
        <c:axId val="100"/>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1"/>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990B1-4963-41BC-9396-A6D842B9D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3292</Words>
  <Characters>18767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Johayer Anjum Tahmeed (2414378)</cp:lastModifiedBy>
  <cp:revision>18</cp:revision>
  <dcterms:created xsi:type="dcterms:W3CDTF">2025-12-13T22:22:00Z</dcterms:created>
  <dcterms:modified xsi:type="dcterms:W3CDTF">2025-12-14T20:28:00Z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88f8dd68-f07e-4b7b-bc4e-08c7a95a76d3</vt:lpwstr>
  </property>
</Properties>
</file>