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7D5DB7" w14:textId="77777777" w:rsidR="00465B6E" w:rsidRPr="00A87DBA" w:rsidRDefault="00465B6E" w:rsidP="00465B6E">
      <w:pPr>
        <w:ind w:firstLine="360"/>
        <w:rPr>
          <w:rFonts w:ascii="Times New Roman" w:hAnsi="Times New Roman" w:cs="Times New Roman"/>
        </w:rPr>
      </w:pPr>
      <w:r w:rsidRPr="00A87DBA">
        <w:rPr>
          <w:rFonts w:ascii="Times New Roman" w:hAnsi="Times New Roman" w:cs="Times New Roman"/>
        </w:rPr>
        <w:t>Autism Spectrum Disorder (ASD) is a complex neurodevelopmental disorder characterised by variations in social interaction, communication, and behaviour. (National Institute for Health and Care Excellence [NICE], 2021; National Autistic Society [NAS], 2022). It is estimated that 1 in 100 children worldwide have ASD (</w:t>
      </w:r>
      <w:proofErr w:type="spellStart"/>
      <w:r w:rsidRPr="00A87DBA">
        <w:rPr>
          <w:rFonts w:ascii="Times New Roman" w:hAnsi="Times New Roman" w:cs="Times New Roman"/>
        </w:rPr>
        <w:t>Brugha</w:t>
      </w:r>
      <w:proofErr w:type="spellEnd"/>
      <w:r w:rsidRPr="00A87DBA">
        <w:rPr>
          <w:rFonts w:ascii="Times New Roman" w:hAnsi="Times New Roman" w:cs="Times New Roman"/>
        </w:rPr>
        <w:t xml:space="preserve"> et al., 2016). Although characteristics of ASD are often observed in childhood, there has been a significant increase in adults aged between 26 and 45 being diagnosed, with a substantial rise in diagnoses of 450% from 2011 to 2022 (Grosvenor et al., 2024). </w:t>
      </w:r>
    </w:p>
    <w:p w14:paraId="26810EDF" w14:textId="77777777" w:rsidR="00465B6E" w:rsidRPr="00A87DBA" w:rsidRDefault="00465B6E" w:rsidP="00465B6E">
      <w:pPr>
        <w:ind w:firstLine="360"/>
        <w:rPr>
          <w:rFonts w:ascii="Times New Roman" w:hAnsi="Times New Roman" w:cs="Times New Roman"/>
        </w:rPr>
      </w:pPr>
    </w:p>
    <w:p w14:paraId="40244F3D" w14:textId="77777777" w:rsidR="00465B6E" w:rsidRPr="00A87DBA" w:rsidRDefault="00465B6E" w:rsidP="00465B6E">
      <w:pPr>
        <w:ind w:firstLine="360"/>
        <w:rPr>
          <w:rFonts w:ascii="Times New Roman" w:hAnsi="Times New Roman" w:cs="Times New Roman"/>
        </w:rPr>
      </w:pPr>
      <w:r w:rsidRPr="00A87DBA">
        <w:rPr>
          <w:rFonts w:ascii="Times New Roman" w:hAnsi="Times New Roman" w:cs="Times New Roman"/>
        </w:rPr>
        <w:t>Adults with autism encounter significant challenges in securing and maintaining employment, with the Office of National Statistics (ONS) reporting that only 22% of adults with ASD in the UK are in paid work. These challenges are often related to difficulties with social interactions, as many work environments rely significantly on social communication and emotional intelligence.</w:t>
      </w:r>
    </w:p>
    <w:p w14:paraId="4C00A2EA" w14:textId="77777777" w:rsidR="00465B6E" w:rsidRPr="00A87DBA" w:rsidRDefault="00465B6E" w:rsidP="00465B6E">
      <w:pPr>
        <w:ind w:firstLine="360"/>
        <w:rPr>
          <w:rFonts w:ascii="Times New Roman" w:hAnsi="Times New Roman" w:cs="Times New Roman"/>
        </w:rPr>
      </w:pPr>
    </w:p>
    <w:p w14:paraId="4F76B6FC" w14:textId="77777777" w:rsidR="00465B6E" w:rsidRPr="00A87DBA" w:rsidRDefault="00465B6E" w:rsidP="00465B6E">
      <w:pPr>
        <w:ind w:firstLine="360"/>
        <w:rPr>
          <w:rFonts w:ascii="Times New Roman" w:hAnsi="Times New Roman" w:cs="Times New Roman"/>
        </w:rPr>
      </w:pPr>
      <w:r w:rsidRPr="00A87DBA">
        <w:rPr>
          <w:rFonts w:ascii="Times New Roman" w:hAnsi="Times New Roman" w:cs="Times New Roman"/>
        </w:rPr>
        <w:t xml:space="preserve">ASD encompasses a broad range of traits; this is significant as it means that life and work experiences vary greatly between individuals with ASD (Howlin, 2021). Common characteristics such as social communication challenges, repetitive behaviours, stimming and sensory issues can all impact job performance and interactions with colleagues (Wen et al., 2024). However, there is research that highlights strengths in employees with ASD, for example, the ability to hyperfocus on tasks and their attention to detail (Cope &amp; Remington, 2022). Despite these strengths, there are still misconceptions and stigma surrounding ASD, which can hinder workplace inclusivity (Doyle et al., 2022). </w:t>
      </w:r>
    </w:p>
    <w:p w14:paraId="1856C26F" w14:textId="77777777" w:rsidR="00465B6E" w:rsidRPr="00A87DBA" w:rsidRDefault="00465B6E" w:rsidP="00465B6E">
      <w:pPr>
        <w:ind w:firstLine="360"/>
        <w:rPr>
          <w:rFonts w:ascii="Times New Roman" w:hAnsi="Times New Roman" w:cs="Times New Roman"/>
        </w:rPr>
      </w:pPr>
    </w:p>
    <w:p w14:paraId="536DCA7B" w14:textId="77777777" w:rsidR="00465B6E" w:rsidRPr="00A87DBA" w:rsidRDefault="00465B6E" w:rsidP="00465B6E">
      <w:pPr>
        <w:ind w:firstLine="360"/>
        <w:rPr>
          <w:rFonts w:ascii="Times New Roman" w:hAnsi="Times New Roman" w:cs="Times New Roman"/>
        </w:rPr>
      </w:pPr>
      <w:r w:rsidRPr="00A87DBA">
        <w:rPr>
          <w:rFonts w:ascii="Times New Roman" w:hAnsi="Times New Roman" w:cs="Times New Roman"/>
        </w:rPr>
        <w:t>While autistic individuals often exhibit strengths such as the ability to hyper-focus and attention to detail (Cope and Remington, 2022), they also face considerable workplace challenges, including communication difficulties, sensory sensitivities, unlimited accommodations (Hendricks, 2010; Scott et al., 2015). Given that today’s students will become tomorrow’s workforce, understanding their perceptions of ASD is essential for encouraging workplace inclusivity. Therefore, information and research that can promote the unification of minds and attitudes represent a positive step forward (Roberts, 2022). Research has shown that students in education often hold various perceptions of ASD that range from heightened awareness to deep stigma, and despite being educated alongside neurotypical peers, students with ASD are still left feeling less accepted and have been found to experience fewer friendships (</w:t>
      </w:r>
      <w:proofErr w:type="spellStart"/>
      <w:r w:rsidRPr="00A87DBA">
        <w:rPr>
          <w:rFonts w:ascii="Times New Roman" w:hAnsi="Times New Roman" w:cs="Times New Roman"/>
        </w:rPr>
        <w:t>Settanni</w:t>
      </w:r>
      <w:proofErr w:type="spellEnd"/>
      <w:r w:rsidRPr="00A87DBA">
        <w:rPr>
          <w:rFonts w:ascii="Times New Roman" w:hAnsi="Times New Roman" w:cs="Times New Roman"/>
        </w:rPr>
        <w:t xml:space="preserve"> et al., 2023).</w:t>
      </w:r>
    </w:p>
    <w:p w14:paraId="35FDA654" w14:textId="77777777" w:rsidR="00465B6E" w:rsidRPr="00A87DBA" w:rsidRDefault="00465B6E" w:rsidP="00465B6E">
      <w:pPr>
        <w:ind w:firstLine="360"/>
        <w:rPr>
          <w:rFonts w:ascii="Times New Roman" w:hAnsi="Times New Roman" w:cs="Times New Roman"/>
        </w:rPr>
      </w:pPr>
    </w:p>
    <w:p w14:paraId="5EE2AF98" w14:textId="77777777" w:rsidR="00465B6E" w:rsidRPr="00A87DBA" w:rsidRDefault="00465B6E" w:rsidP="00465B6E">
      <w:pPr>
        <w:ind w:firstLine="360"/>
        <w:rPr>
          <w:rFonts w:ascii="Times New Roman" w:hAnsi="Times New Roman" w:cs="Times New Roman"/>
        </w:rPr>
      </w:pPr>
      <w:r w:rsidRPr="00A87DBA">
        <w:rPr>
          <w:rFonts w:ascii="Times New Roman" w:hAnsi="Times New Roman" w:cs="Times New Roman"/>
        </w:rPr>
        <w:t xml:space="preserve">This literature review examines existing research on ASD in the workplace and its implications of workplace integration. By analysing studies on the representations, biases and attitudes held by people towards their ASD peers, this paper aims to shed light on how these perceptions could shape workplace dynamics and inclusivity in the future. </w:t>
      </w:r>
    </w:p>
    <w:p w14:paraId="39773435" w14:textId="77777777" w:rsidR="00465B6E" w:rsidRPr="00A87DBA" w:rsidRDefault="00465B6E" w:rsidP="00465B6E">
      <w:pPr>
        <w:rPr>
          <w:rFonts w:ascii="Times New Roman" w:hAnsi="Times New Roman" w:cs="Times New Roman"/>
        </w:rPr>
      </w:pPr>
    </w:p>
    <w:p w14:paraId="2D1AB4DD" w14:textId="77777777" w:rsidR="00465B6E" w:rsidRPr="00A87DBA" w:rsidRDefault="00465B6E" w:rsidP="00465B6E">
      <w:pPr>
        <w:rPr>
          <w:rFonts w:ascii="Times New Roman" w:hAnsi="Times New Roman" w:cs="Times New Roman"/>
        </w:rPr>
      </w:pPr>
      <w:r w:rsidRPr="00A87DBA">
        <w:rPr>
          <w:rFonts w:ascii="Times New Roman" w:hAnsi="Times New Roman" w:cs="Times New Roman"/>
        </w:rPr>
        <w:tab/>
        <w:t xml:space="preserve">There has been significant research into barriers to employment for autistic individuals, particularly regarding the effects of their issues with communication, sensory sensitivities, and the lack of accommodations available. Social communication challenges are a significant concern for many individuals with ASD. Milton (2012) and </w:t>
      </w:r>
      <w:proofErr w:type="spellStart"/>
      <w:r w:rsidRPr="00A87DBA">
        <w:rPr>
          <w:rFonts w:ascii="Times New Roman" w:hAnsi="Times New Roman" w:cs="Times New Roman"/>
        </w:rPr>
        <w:t>Hurlbutt</w:t>
      </w:r>
      <w:proofErr w:type="spellEnd"/>
      <w:r w:rsidRPr="00A87DBA">
        <w:rPr>
          <w:rFonts w:ascii="Times New Roman" w:hAnsi="Times New Roman" w:cs="Times New Roman"/>
        </w:rPr>
        <w:t xml:space="preserve"> and Chalmers (2002) found that autistic individuals often face difficulties with indirect communication, nonverbal cues, and social reciprocity. This can lead to misinterpretation and workplace conflict. These inherent differences can result in isolation and reduced collaboration with autistic individuals’ neurotypical colleagues, who may see their autistic employees as unbothered or uncooperative (Southey et al., 2024). </w:t>
      </w:r>
    </w:p>
    <w:p w14:paraId="7499536E" w14:textId="77777777" w:rsidR="00465B6E" w:rsidRPr="00A87DBA" w:rsidRDefault="00465B6E" w:rsidP="00465B6E">
      <w:pPr>
        <w:rPr>
          <w:rFonts w:ascii="Times New Roman" w:hAnsi="Times New Roman" w:cs="Times New Roman"/>
        </w:rPr>
      </w:pPr>
    </w:p>
    <w:p w14:paraId="3922984D" w14:textId="77777777" w:rsidR="00465B6E" w:rsidRPr="00A87DBA" w:rsidRDefault="00465B6E" w:rsidP="00465B6E">
      <w:pPr>
        <w:ind w:firstLine="720"/>
        <w:rPr>
          <w:rFonts w:ascii="Times New Roman" w:hAnsi="Times New Roman" w:cs="Times New Roman"/>
        </w:rPr>
      </w:pPr>
      <w:r w:rsidRPr="00A87DBA">
        <w:rPr>
          <w:rFonts w:ascii="Times New Roman" w:hAnsi="Times New Roman" w:cs="Times New Roman"/>
        </w:rPr>
        <w:lastRenderedPageBreak/>
        <w:t>The Theory of Mind (</w:t>
      </w:r>
      <w:proofErr w:type="spellStart"/>
      <w:r w:rsidRPr="00A87DBA">
        <w:rPr>
          <w:rFonts w:ascii="Times New Roman" w:hAnsi="Times New Roman" w:cs="Times New Roman"/>
        </w:rPr>
        <w:t>ToM</w:t>
      </w:r>
      <w:proofErr w:type="spellEnd"/>
      <w:r w:rsidRPr="00A87DBA">
        <w:rPr>
          <w:rFonts w:ascii="Times New Roman" w:hAnsi="Times New Roman" w:cs="Times New Roman"/>
        </w:rPr>
        <w:t>) model (Baron-Cohen, 1995) suggests that autistic individuals experience mindblindness, which is a difficulty in understanding and attributing thoughts, feelings, and intentions to others. In the workplace, this may appear as challenges in interpreting social cues, predicting colleagues’ reactions, and engaging in spontaneous discussions</w:t>
      </w:r>
      <w:r>
        <w:rPr>
          <w:rFonts w:ascii="Times New Roman" w:hAnsi="Times New Roman" w:cs="Times New Roman"/>
        </w:rPr>
        <w:t xml:space="preserve"> </w:t>
      </w:r>
      <w:r w:rsidRPr="00A87DBA">
        <w:rPr>
          <w:rFonts w:ascii="Times New Roman" w:hAnsi="Times New Roman" w:cs="Times New Roman"/>
        </w:rPr>
        <w:t>(Hayward et al., 2020). Autistic employees might struggle with unwritten workplace rules, including understanding sarcasm, reading between the lines of messages, or recognising implicit expectations in teamwork</w:t>
      </w:r>
      <w:r w:rsidRPr="00A87DBA">
        <w:t xml:space="preserve"> </w:t>
      </w:r>
      <w:r w:rsidRPr="00A87DBA">
        <w:rPr>
          <w:rFonts w:ascii="Times New Roman" w:hAnsi="Times New Roman" w:cs="Times New Roman"/>
        </w:rPr>
        <w:t xml:space="preserve">(Hayward et al., 2020). These difficulties can lead to misunderstandings, social isolation, or </w:t>
      </w:r>
      <w:r>
        <w:rPr>
          <w:rFonts w:ascii="Times New Roman" w:hAnsi="Times New Roman" w:cs="Times New Roman"/>
        </w:rPr>
        <w:t>individuals' perception</w:t>
      </w:r>
      <w:r w:rsidRPr="00A87DBA">
        <w:rPr>
          <w:rFonts w:ascii="Times New Roman" w:hAnsi="Times New Roman" w:cs="Times New Roman"/>
        </w:rPr>
        <w:t xml:space="preserve">s as </w:t>
      </w:r>
      <w:r>
        <w:rPr>
          <w:rFonts w:ascii="Times New Roman" w:hAnsi="Times New Roman" w:cs="Times New Roman"/>
        </w:rPr>
        <w:t xml:space="preserve">being difficult </w:t>
      </w:r>
      <w:r w:rsidRPr="00A87DBA">
        <w:rPr>
          <w:rFonts w:ascii="Times New Roman" w:hAnsi="Times New Roman" w:cs="Times New Roman"/>
        </w:rPr>
        <w:t>(de Vries, 2021). Moreover, coworkers and supervisors may incorrectly conclude that these challenges reflect a deficit in interest or empathy. However, these issues can be addressed through organised communication, concise instructions, and on-the-job training to create an autism-friendly work environment</w:t>
      </w:r>
      <w:r>
        <w:rPr>
          <w:rFonts w:ascii="Times New Roman" w:hAnsi="Times New Roman" w:cs="Times New Roman"/>
        </w:rPr>
        <w:t xml:space="preserve"> </w:t>
      </w:r>
      <w:r w:rsidRPr="00A87DBA">
        <w:rPr>
          <w:rFonts w:ascii="Times New Roman" w:hAnsi="Times New Roman" w:cs="Times New Roman"/>
        </w:rPr>
        <w:t>(Hayward et al., 2020).</w:t>
      </w:r>
    </w:p>
    <w:p w14:paraId="7F3986AE" w14:textId="77777777" w:rsidR="00465B6E" w:rsidRPr="00A87DBA" w:rsidRDefault="00465B6E" w:rsidP="00465B6E">
      <w:pPr>
        <w:ind w:firstLine="720"/>
        <w:rPr>
          <w:rFonts w:ascii="Times New Roman" w:hAnsi="Times New Roman" w:cs="Times New Roman"/>
        </w:rPr>
      </w:pPr>
    </w:p>
    <w:p w14:paraId="5CF0B0B4" w14:textId="77777777" w:rsidR="00465B6E" w:rsidRPr="00A87DBA" w:rsidRDefault="00465B6E" w:rsidP="00465B6E">
      <w:pPr>
        <w:ind w:firstLine="360"/>
        <w:rPr>
          <w:rFonts w:ascii="Times New Roman" w:hAnsi="Times New Roman" w:cs="Times New Roman"/>
        </w:rPr>
      </w:pPr>
      <w:r w:rsidRPr="00A87DBA">
        <w:rPr>
          <w:rFonts w:ascii="Times New Roman" w:hAnsi="Times New Roman" w:cs="Times New Roman"/>
        </w:rPr>
        <w:t xml:space="preserve">A study by </w:t>
      </w:r>
      <w:proofErr w:type="spellStart"/>
      <w:r w:rsidRPr="00A87DBA">
        <w:rPr>
          <w:rFonts w:ascii="Times New Roman" w:hAnsi="Times New Roman" w:cs="Times New Roman"/>
        </w:rPr>
        <w:t>Szechy</w:t>
      </w:r>
      <w:proofErr w:type="spellEnd"/>
      <w:r w:rsidRPr="00A87DBA">
        <w:rPr>
          <w:rFonts w:ascii="Times New Roman" w:hAnsi="Times New Roman" w:cs="Times New Roman"/>
        </w:rPr>
        <w:t xml:space="preserve"> et al. (2024) examined the neurological and social differences between autistic and non-autistic individuals in the workplace. A scenario was presented to participants, both autistic and non-autistic, describing an autistic individual having a difficult day at a workplace predominantly occupied by non-autistic individuals. This bad day led to negative social interactions and emotional distress. Participants were subsequently asked to interpret the autistic employee’s behaviour and the underlying reason for their social difficulties. The findings indicated that autistic participants were more adept at understanding the experiences and behaviour of the autistic employee, with just over 50% of autistic participants accurately interpreting the scenario, in contrast to just over 30% of non-autistic participants. One interesting factor, was the autistic participants who showed higher levels of autistic traits, showed greater accuracy in understanding the scenario. These findings go against Baron-Cohen’s (1995) theory that people with ASD suffer from mindblindness </w:t>
      </w:r>
    </w:p>
    <w:p w14:paraId="18B7CE06" w14:textId="77777777" w:rsidR="00465B6E" w:rsidRPr="00A87DBA" w:rsidRDefault="00465B6E" w:rsidP="00465B6E">
      <w:pPr>
        <w:rPr>
          <w:rFonts w:ascii="Times New Roman" w:hAnsi="Times New Roman" w:cs="Times New Roman"/>
        </w:rPr>
      </w:pPr>
    </w:p>
    <w:p w14:paraId="5E676D7B" w14:textId="77777777" w:rsidR="00465B6E" w:rsidRPr="00A87DBA" w:rsidRDefault="00465B6E" w:rsidP="00465B6E">
      <w:pPr>
        <w:rPr>
          <w:rFonts w:ascii="Times New Roman" w:hAnsi="Times New Roman" w:cs="Times New Roman"/>
        </w:rPr>
      </w:pPr>
      <w:r w:rsidRPr="00A87DBA">
        <w:rPr>
          <w:rFonts w:ascii="Times New Roman" w:hAnsi="Times New Roman" w:cs="Times New Roman"/>
        </w:rPr>
        <w:tab/>
        <w:t>Sensory issues significantly impact autistic workers, as communal environments can be overwhelming due to loud noises, harsh fluorescent lighting, and strong odours. This can result in sensory overload, which heightens stress and impairs focus, ultimately decreasing mental efficiency and productivity (Baron-Cohen, 2009; de Vries, 2021). Traditional workplaces often lack adaptations for variations in sensory conditions, which can lead to discomfort and diminished job satisfaction. Despite the legal requirement for workplace adaptations, individuals with autism consistently report not receiving the necessary changes. Scott et al. (2019) found that when accommodations were provided, they tended to be one-size-fits-all solutions, failing to consider the individual needs of people with autism. Flexible working schedules, remote work options, and transparent, open communication practices could significantly enhance the retention and job satisfaction of autistic employees, yet these are not regularly implemented.</w:t>
      </w:r>
    </w:p>
    <w:p w14:paraId="40DFF574" w14:textId="77777777" w:rsidR="00465B6E" w:rsidRPr="00A87DBA" w:rsidRDefault="00465B6E" w:rsidP="00465B6E">
      <w:pPr>
        <w:ind w:firstLine="720"/>
        <w:rPr>
          <w:rFonts w:ascii="Times New Roman" w:hAnsi="Times New Roman" w:cs="Times New Roman"/>
        </w:rPr>
      </w:pPr>
    </w:p>
    <w:p w14:paraId="6AD840F3" w14:textId="77777777" w:rsidR="00465B6E" w:rsidRPr="00A87DBA" w:rsidRDefault="00465B6E" w:rsidP="00465B6E">
      <w:pPr>
        <w:ind w:firstLine="720"/>
        <w:rPr>
          <w:rFonts w:ascii="Times New Roman" w:hAnsi="Times New Roman" w:cs="Times New Roman"/>
        </w:rPr>
      </w:pPr>
      <w:r w:rsidRPr="00A87DBA">
        <w:rPr>
          <w:rFonts w:ascii="Times New Roman" w:hAnsi="Times New Roman" w:cs="Times New Roman"/>
        </w:rPr>
        <w:t>Stringent recruitment processes present another structural obstacle. Conventional job interviews often focus on social interaction and quick responses, which may not favour autistic applicants who could be highly competent in work-related tasks but may struggle with social interactions (Lorenz et al., 2016). Practical performance tests and structured interviews have been proposed as more effective methods for assessing the abilities of autistic individuals (</w:t>
      </w:r>
      <w:proofErr w:type="spellStart"/>
      <w:r w:rsidRPr="00A87DBA">
        <w:rPr>
          <w:rFonts w:ascii="Times New Roman" w:hAnsi="Times New Roman" w:cs="Times New Roman"/>
        </w:rPr>
        <w:t>Krzeminska</w:t>
      </w:r>
      <w:proofErr w:type="spellEnd"/>
      <w:r w:rsidRPr="00A87DBA">
        <w:rPr>
          <w:rFonts w:ascii="Times New Roman" w:hAnsi="Times New Roman" w:cs="Times New Roman"/>
        </w:rPr>
        <w:t xml:space="preserve"> et al., 2019). Biases and misconceptions about ASD significantly impact workplace dynamics. Sasson et al. (2017) observe that neurotypical employees possess unconscious biases, perceiving autistic individuals as less competent or socially awkward. Doyle et al. (2022) note that the stigma associated with ASD may result in exclusionary behaviour, further marginalising autistic individuals and employees.</w:t>
      </w:r>
    </w:p>
    <w:p w14:paraId="05409401" w14:textId="77777777" w:rsidR="00465B6E" w:rsidRPr="00A87DBA" w:rsidRDefault="00465B6E" w:rsidP="00465B6E">
      <w:pPr>
        <w:ind w:firstLine="360"/>
        <w:rPr>
          <w:rFonts w:ascii="Times New Roman" w:hAnsi="Times New Roman" w:cs="Times New Roman"/>
        </w:rPr>
      </w:pPr>
    </w:p>
    <w:p w14:paraId="197AA93B" w14:textId="77777777" w:rsidR="00465B6E" w:rsidRPr="00A87DBA" w:rsidRDefault="00465B6E" w:rsidP="00465B6E">
      <w:pPr>
        <w:ind w:firstLine="360"/>
        <w:rPr>
          <w:rFonts w:ascii="Times New Roman" w:hAnsi="Times New Roman" w:cs="Times New Roman"/>
        </w:rPr>
      </w:pPr>
    </w:p>
    <w:p w14:paraId="11BAFF1F" w14:textId="77777777" w:rsidR="00465B6E" w:rsidRPr="00A87DBA" w:rsidRDefault="00465B6E" w:rsidP="00465B6E">
      <w:pPr>
        <w:ind w:firstLine="360"/>
        <w:rPr>
          <w:rFonts w:ascii="Times New Roman" w:hAnsi="Times New Roman" w:cs="Times New Roman"/>
        </w:rPr>
      </w:pPr>
      <w:r w:rsidRPr="00A87DBA">
        <w:rPr>
          <w:rFonts w:ascii="Times New Roman" w:hAnsi="Times New Roman" w:cs="Times New Roman"/>
        </w:rPr>
        <w:t xml:space="preserve">Research by </w:t>
      </w:r>
      <w:proofErr w:type="spellStart"/>
      <w:r w:rsidRPr="00A87DBA">
        <w:rPr>
          <w:rFonts w:ascii="Times New Roman" w:hAnsi="Times New Roman" w:cs="Times New Roman"/>
        </w:rPr>
        <w:t>Alsaman</w:t>
      </w:r>
      <w:proofErr w:type="spellEnd"/>
      <w:r w:rsidRPr="00A87DBA">
        <w:rPr>
          <w:rFonts w:ascii="Times New Roman" w:hAnsi="Times New Roman" w:cs="Times New Roman"/>
        </w:rPr>
        <w:t xml:space="preserve"> (2023) explored university students’ attitudes towards individuals with ASD. The results revealed that those who had not had direct contact with and possessed little knowledge about ASD held neutral to slightly positive attitudes toward individuals with ASD. The study identified two key factors that could predict attitudes: media coverage and direct contact. More specifically, the amount of media coverage and direct contact were significant predictors of more positive attitudes towards ASD. This underscores the importance of positive interactions between neurodiverse and neurotypical individuals. The students who engaged in meaningful interactions with individuals with ASD were significantly more likely to have positive views. This is relevant when considering how this attitude might transfer to a workplace environment. The workplace often reflects broader societal attitudes, so understanding how students’ exposure to ASD in education can influence future interactions with individuals with ASD in a professional setting is crucial. </w:t>
      </w:r>
    </w:p>
    <w:p w14:paraId="4DDA1510" w14:textId="77777777" w:rsidR="00465B6E" w:rsidRPr="00A87DBA" w:rsidRDefault="00465B6E" w:rsidP="00465B6E">
      <w:pPr>
        <w:rPr>
          <w:rFonts w:ascii="Times New Roman" w:hAnsi="Times New Roman" w:cs="Times New Roman"/>
        </w:rPr>
      </w:pPr>
    </w:p>
    <w:p w14:paraId="4266E79F" w14:textId="77777777" w:rsidR="00465B6E" w:rsidRPr="00A87DBA" w:rsidRDefault="00465B6E" w:rsidP="00465B6E">
      <w:pPr>
        <w:rPr>
          <w:rFonts w:ascii="Times New Roman" w:hAnsi="Times New Roman" w:cs="Times New Roman"/>
        </w:rPr>
      </w:pPr>
    </w:p>
    <w:p w14:paraId="00D08C51" w14:textId="77777777" w:rsidR="00465B6E" w:rsidRPr="00A87DBA" w:rsidRDefault="00465B6E" w:rsidP="00465B6E">
      <w:pPr>
        <w:ind w:firstLine="360"/>
        <w:rPr>
          <w:rFonts w:ascii="Times New Roman" w:hAnsi="Times New Roman" w:cs="Times New Roman"/>
        </w:rPr>
      </w:pPr>
      <w:r w:rsidRPr="00A87DBA">
        <w:rPr>
          <w:rFonts w:ascii="Times New Roman" w:hAnsi="Times New Roman" w:cs="Times New Roman"/>
        </w:rPr>
        <w:t>Social Representations Theory (SRT), developed by Moscovici (1961, as cited in Wagner, 2020), investigates how collective beliefs and cultural narratives influence an individual's understanding of the world. When applied to autism in the workplace, everyday communication, the images people encounter in the media, and the language people use, all contribute to society's comprehension of autism (</w:t>
      </w:r>
      <w:proofErr w:type="spellStart"/>
      <w:r w:rsidRPr="00A87DBA">
        <w:rPr>
          <w:rFonts w:ascii="Times New Roman" w:hAnsi="Times New Roman" w:cs="Times New Roman"/>
        </w:rPr>
        <w:t>Höijer</w:t>
      </w:r>
      <w:proofErr w:type="spellEnd"/>
      <w:r w:rsidRPr="00A87DBA">
        <w:rPr>
          <w:rFonts w:ascii="Times New Roman" w:hAnsi="Times New Roman" w:cs="Times New Roman"/>
        </w:rPr>
        <w:t>, 2011). In many instances, these representations are polarised; for example, autistic individuals are frequently stereotyped as either possessing exceptional abilities or talents in certain areas or being significantly socially deficient. This powerful social representation not only shapes public opinion but also affects hiring practices and workplace interactions (Jones et al., 2023).</w:t>
      </w:r>
    </w:p>
    <w:p w14:paraId="5BA3B2D3" w14:textId="77777777" w:rsidR="00465B6E" w:rsidRPr="00A87DBA" w:rsidRDefault="00465B6E" w:rsidP="00465B6E">
      <w:pPr>
        <w:rPr>
          <w:rFonts w:ascii="Times New Roman" w:hAnsi="Times New Roman" w:cs="Times New Roman"/>
        </w:rPr>
      </w:pPr>
    </w:p>
    <w:p w14:paraId="321039B9" w14:textId="77777777" w:rsidR="00465B6E" w:rsidRPr="00A87DBA" w:rsidRDefault="00465B6E" w:rsidP="00465B6E">
      <w:pPr>
        <w:rPr>
          <w:rFonts w:ascii="Times New Roman" w:hAnsi="Times New Roman" w:cs="Times New Roman"/>
        </w:rPr>
      </w:pPr>
      <w:r w:rsidRPr="00A87DBA">
        <w:rPr>
          <w:rFonts w:ascii="Times New Roman" w:hAnsi="Times New Roman" w:cs="Times New Roman"/>
        </w:rPr>
        <w:tab/>
        <w:t>SRT suggests that social groups formulate collective perceptions of autism, which can be either positive or negative. Suppose autism is portrayed as a disorder associated with communication issues and a lack of social skills. In that case, employers might assume that autistic employees are less suitable for employment that involves teamwork or leadership (Wagner, 2020). This can result in biases during the hiring process, exclusion at work and workplace discrimination. In comparison, employers who appreciate autistic strengths such as attention to detail, pattern recognition, and reliability are more likely to have inclusive hiring practices (</w:t>
      </w:r>
      <w:proofErr w:type="spellStart"/>
      <w:r w:rsidRPr="00A87DBA">
        <w:rPr>
          <w:rFonts w:ascii="Times New Roman" w:hAnsi="Times New Roman" w:cs="Times New Roman"/>
        </w:rPr>
        <w:t>Krzeminska</w:t>
      </w:r>
      <w:proofErr w:type="spellEnd"/>
      <w:r w:rsidRPr="00A87DBA">
        <w:rPr>
          <w:rFonts w:ascii="Times New Roman" w:hAnsi="Times New Roman" w:cs="Times New Roman"/>
        </w:rPr>
        <w:t xml:space="preserve"> et al., 2019).</w:t>
      </w:r>
    </w:p>
    <w:p w14:paraId="338330D2" w14:textId="77777777" w:rsidR="00465B6E" w:rsidRPr="00A87DBA" w:rsidRDefault="00465B6E" w:rsidP="00465B6E">
      <w:pPr>
        <w:rPr>
          <w:rFonts w:ascii="Times New Roman" w:hAnsi="Times New Roman" w:cs="Times New Roman"/>
        </w:rPr>
      </w:pPr>
    </w:p>
    <w:p w14:paraId="4AF4AE1F" w14:textId="77777777" w:rsidR="00465B6E" w:rsidRPr="00A87DBA" w:rsidRDefault="00465B6E" w:rsidP="00465B6E">
      <w:pPr>
        <w:rPr>
          <w:rFonts w:ascii="Times New Roman" w:hAnsi="Times New Roman" w:cs="Times New Roman"/>
        </w:rPr>
      </w:pPr>
      <w:r w:rsidRPr="00A87DBA">
        <w:rPr>
          <w:rFonts w:ascii="Times New Roman" w:hAnsi="Times New Roman" w:cs="Times New Roman"/>
        </w:rPr>
        <w:tab/>
        <w:t>SRT posits that anchoring and objectification are key processes that shape societal attitudes and perceptions. Anchoring refers to how new information is linked to pre-existing concepts or stereotypes that dictate how individuals interpret and respond to it (</w:t>
      </w:r>
      <w:proofErr w:type="spellStart"/>
      <w:r w:rsidRPr="00A87DBA">
        <w:rPr>
          <w:rFonts w:ascii="Times New Roman" w:hAnsi="Times New Roman" w:cs="Times New Roman"/>
        </w:rPr>
        <w:t>Höijer</w:t>
      </w:r>
      <w:proofErr w:type="spellEnd"/>
      <w:r w:rsidRPr="00A87DBA">
        <w:rPr>
          <w:rFonts w:ascii="Times New Roman" w:hAnsi="Times New Roman" w:cs="Times New Roman"/>
        </w:rPr>
        <w:t xml:space="preserve">, 2011). In the workplace, this can significantly influence how autism is understood and accommodated. For instance, if autism is closely associated with intellectual disability, employers may assume that all autistic individuals require high levels of support, which can limit their opportunities (Hungerford et al., 2025). This anchoring effect leads to narrow recruitment </w:t>
      </w:r>
      <w:proofErr w:type="gramStart"/>
      <w:r w:rsidRPr="00A87DBA">
        <w:rPr>
          <w:rFonts w:ascii="Times New Roman" w:hAnsi="Times New Roman" w:cs="Times New Roman"/>
        </w:rPr>
        <w:t>practices</w:t>
      </w:r>
      <w:proofErr w:type="gramEnd"/>
      <w:r w:rsidRPr="00A87DBA">
        <w:rPr>
          <w:rFonts w:ascii="Times New Roman" w:hAnsi="Times New Roman" w:cs="Times New Roman"/>
        </w:rPr>
        <w:t xml:space="preserve"> and it can prevent individuals from being considered for a broader range of roles, as their abilities are overshadowed by a narrow, preconceived notion of autism (</w:t>
      </w:r>
      <w:proofErr w:type="spellStart"/>
      <w:r w:rsidRPr="00A87DBA">
        <w:rPr>
          <w:rFonts w:ascii="Times New Roman" w:hAnsi="Times New Roman" w:cs="Times New Roman"/>
        </w:rPr>
        <w:t>Höijer</w:t>
      </w:r>
      <w:proofErr w:type="spellEnd"/>
      <w:r w:rsidRPr="00A87DBA">
        <w:rPr>
          <w:rFonts w:ascii="Times New Roman" w:hAnsi="Times New Roman" w:cs="Times New Roman"/>
        </w:rPr>
        <w:t>, 2011).</w:t>
      </w:r>
    </w:p>
    <w:p w14:paraId="27C8C031" w14:textId="77777777" w:rsidR="00465B6E" w:rsidRPr="00A87DBA" w:rsidRDefault="00465B6E" w:rsidP="00465B6E">
      <w:pPr>
        <w:rPr>
          <w:rFonts w:ascii="Times New Roman" w:hAnsi="Times New Roman" w:cs="Times New Roman"/>
        </w:rPr>
      </w:pPr>
    </w:p>
    <w:p w14:paraId="5B81E4FA" w14:textId="77777777" w:rsidR="00465B6E" w:rsidRPr="00A87DBA" w:rsidRDefault="00465B6E" w:rsidP="00465B6E">
      <w:pPr>
        <w:rPr>
          <w:rFonts w:ascii="Times New Roman" w:hAnsi="Times New Roman" w:cs="Times New Roman"/>
        </w:rPr>
      </w:pPr>
      <w:r w:rsidRPr="00A87DBA">
        <w:rPr>
          <w:rFonts w:ascii="Times New Roman" w:hAnsi="Times New Roman" w:cs="Times New Roman"/>
        </w:rPr>
        <w:tab/>
        <w:t xml:space="preserve">A strength of SRT lies in its ability to explore how social constructs are created, maintained, and transformed. By examining these social constructs, researchers can gain a deeper understanding of the biases that shape workplace practices (Wagner, 2020). However, SRT also has its limitations. While it can explain how individuals form societal beliefs, it lacks strategies to challenge stereotypes in the workplace. Altering deeply ingrained social </w:t>
      </w:r>
      <w:r w:rsidRPr="00A87DBA">
        <w:rPr>
          <w:rFonts w:ascii="Times New Roman" w:hAnsi="Times New Roman" w:cs="Times New Roman"/>
        </w:rPr>
        <w:lastRenderedPageBreak/>
        <w:t>representations is a process that needs a multifaceted approach, including education, media responsibility, and policy changes (</w:t>
      </w:r>
      <w:proofErr w:type="spellStart"/>
      <w:r w:rsidRPr="00A87DBA">
        <w:rPr>
          <w:rFonts w:ascii="Times New Roman" w:hAnsi="Times New Roman" w:cs="Times New Roman"/>
        </w:rPr>
        <w:t>Voelklein</w:t>
      </w:r>
      <w:proofErr w:type="spellEnd"/>
      <w:r w:rsidRPr="00A87DBA">
        <w:rPr>
          <w:rFonts w:ascii="Times New Roman" w:hAnsi="Times New Roman" w:cs="Times New Roman"/>
        </w:rPr>
        <w:t xml:space="preserve"> &amp; Howarth, 2005).</w:t>
      </w:r>
    </w:p>
    <w:p w14:paraId="213A281C" w14:textId="77777777" w:rsidR="00465B6E" w:rsidRPr="00A87DBA" w:rsidRDefault="00465B6E" w:rsidP="00465B6E">
      <w:pPr>
        <w:rPr>
          <w:rFonts w:ascii="Times New Roman" w:hAnsi="Times New Roman" w:cs="Times New Roman"/>
        </w:rPr>
      </w:pPr>
    </w:p>
    <w:p w14:paraId="4F21731E" w14:textId="77777777" w:rsidR="00465B6E" w:rsidRPr="00A87DBA" w:rsidRDefault="00465B6E" w:rsidP="00465B6E">
      <w:pPr>
        <w:rPr>
          <w:rFonts w:ascii="Times New Roman" w:hAnsi="Times New Roman" w:cs="Times New Roman"/>
        </w:rPr>
      </w:pPr>
      <w:r w:rsidRPr="00A87DBA">
        <w:rPr>
          <w:rFonts w:ascii="Times New Roman" w:hAnsi="Times New Roman" w:cs="Times New Roman"/>
        </w:rPr>
        <w:tab/>
        <w:t>SRT is valuable for identifying barriers in the workplace for individuals with ASD. It highlights the importance of reshaping the cultural narratives that influence the public’s perception of ASD (</w:t>
      </w:r>
      <w:proofErr w:type="spellStart"/>
      <w:r w:rsidRPr="00A87DBA">
        <w:rPr>
          <w:rFonts w:ascii="Times New Roman" w:hAnsi="Times New Roman" w:cs="Times New Roman"/>
        </w:rPr>
        <w:t>Höijer</w:t>
      </w:r>
      <w:proofErr w:type="spellEnd"/>
      <w:r w:rsidRPr="00A87DBA">
        <w:rPr>
          <w:rFonts w:ascii="Times New Roman" w:hAnsi="Times New Roman" w:cs="Times New Roman"/>
        </w:rPr>
        <w:t xml:space="preserve">, 2011). Understanding how media, language and narratives influence people’s knowledge of ASD can impress on educators, employers and policymakers to foster interventions that challenge stereotypes and promote a realistic portrayal of ASD. </w:t>
      </w:r>
    </w:p>
    <w:p w14:paraId="514A2189" w14:textId="77777777" w:rsidR="00465B6E" w:rsidRPr="00A87DBA" w:rsidRDefault="00465B6E" w:rsidP="00465B6E">
      <w:pPr>
        <w:rPr>
          <w:rFonts w:ascii="Times New Roman" w:hAnsi="Times New Roman" w:cs="Times New Roman"/>
        </w:rPr>
      </w:pPr>
    </w:p>
    <w:p w14:paraId="23F5643B" w14:textId="77777777" w:rsidR="00465B6E" w:rsidRPr="00A87DBA" w:rsidRDefault="00465B6E" w:rsidP="00465B6E">
      <w:pPr>
        <w:rPr>
          <w:rFonts w:ascii="Times New Roman" w:hAnsi="Times New Roman" w:cs="Times New Roman"/>
        </w:rPr>
      </w:pPr>
      <w:r w:rsidRPr="00A87DBA">
        <w:rPr>
          <w:rFonts w:ascii="Times New Roman" w:hAnsi="Times New Roman" w:cs="Times New Roman"/>
        </w:rPr>
        <w:tab/>
        <w:t xml:space="preserve">Lawson’s Person-Environment Fit (P-E Fit) suggests that successful work outcomes depend on the alignment between an individual’s abilities in the workplace and the demands of the work environment (Lawson 1983, as cited in Crist et al., 2019).  This theory argues that workplace difficulties experienced by autistic individuals may be attributed, not to a lack of skills, but to a mismatch between the persons individual strengths and the demands of the job. From this point of view, when the workplace is appropriately adapted, many of the challenges </w:t>
      </w:r>
      <w:proofErr w:type="gramStart"/>
      <w:r w:rsidRPr="00A87DBA">
        <w:rPr>
          <w:rFonts w:ascii="Times New Roman" w:hAnsi="Times New Roman" w:cs="Times New Roman"/>
        </w:rPr>
        <w:t>faced ,</w:t>
      </w:r>
      <w:proofErr w:type="gramEnd"/>
      <w:r w:rsidRPr="00A87DBA">
        <w:rPr>
          <w:rFonts w:ascii="Times New Roman" w:hAnsi="Times New Roman" w:cs="Times New Roman"/>
        </w:rPr>
        <w:t xml:space="preserve"> e.g.. high social demands or unstructured tasks can be alleviated (De Cooman &amp; </w:t>
      </w:r>
      <w:proofErr w:type="spellStart"/>
      <w:r w:rsidRPr="00A87DBA">
        <w:rPr>
          <w:rFonts w:ascii="Times New Roman" w:hAnsi="Times New Roman" w:cs="Times New Roman"/>
        </w:rPr>
        <w:t>Vleugels</w:t>
      </w:r>
      <w:proofErr w:type="spellEnd"/>
      <w:r w:rsidRPr="00A87DBA">
        <w:rPr>
          <w:rFonts w:ascii="Times New Roman" w:hAnsi="Times New Roman" w:cs="Times New Roman"/>
        </w:rPr>
        <w:t>, 2022).</w:t>
      </w:r>
    </w:p>
    <w:p w14:paraId="1812EEA6" w14:textId="77777777" w:rsidR="00465B6E" w:rsidRPr="00A87DBA" w:rsidRDefault="00465B6E" w:rsidP="00465B6E">
      <w:pPr>
        <w:rPr>
          <w:rFonts w:ascii="Times New Roman" w:hAnsi="Times New Roman" w:cs="Times New Roman"/>
        </w:rPr>
      </w:pPr>
    </w:p>
    <w:p w14:paraId="295A0729" w14:textId="77777777" w:rsidR="00465B6E" w:rsidRPr="00A87DBA" w:rsidRDefault="00465B6E" w:rsidP="00465B6E">
      <w:pPr>
        <w:rPr>
          <w:rFonts w:ascii="Times New Roman" w:hAnsi="Times New Roman" w:cs="Times New Roman"/>
        </w:rPr>
      </w:pPr>
      <w:r w:rsidRPr="00A87DBA">
        <w:rPr>
          <w:rFonts w:ascii="Times New Roman" w:hAnsi="Times New Roman" w:cs="Times New Roman"/>
        </w:rPr>
        <w:tab/>
        <w:t xml:space="preserve">Autistic individuals prefer environments that are well-structured and follow a routine (Cope &amp; Remington, 2022). However, many modern workplace environments demand flexibility and multitasking and require a lot of socialising among staff. For many autistic individuals, this can impede their workplace experience (de Vries, 2021). A negative P-E Fit leads to job-related stress and discontent and a can </w:t>
      </w:r>
      <w:proofErr w:type="gramStart"/>
      <w:r w:rsidRPr="00A87DBA">
        <w:rPr>
          <w:rFonts w:ascii="Times New Roman" w:hAnsi="Times New Roman" w:cs="Times New Roman"/>
        </w:rPr>
        <w:t>lead</w:t>
      </w:r>
      <w:proofErr w:type="gramEnd"/>
      <w:r w:rsidRPr="00A87DBA">
        <w:rPr>
          <w:rFonts w:ascii="Times New Roman" w:hAnsi="Times New Roman" w:cs="Times New Roman"/>
        </w:rPr>
        <w:t xml:space="preserve"> to high turnover among autistic employees (De Cooman &amp; </w:t>
      </w:r>
      <w:proofErr w:type="spellStart"/>
      <w:r w:rsidRPr="00A87DBA">
        <w:rPr>
          <w:rFonts w:ascii="Times New Roman" w:hAnsi="Times New Roman" w:cs="Times New Roman"/>
        </w:rPr>
        <w:t>Vleugels</w:t>
      </w:r>
      <w:proofErr w:type="spellEnd"/>
      <w:r w:rsidRPr="00A87DBA">
        <w:rPr>
          <w:rFonts w:ascii="Times New Roman" w:hAnsi="Times New Roman" w:cs="Times New Roman"/>
        </w:rPr>
        <w:t xml:space="preserve">, 2022; de Vries, 2021). On the other hand, when a workplace implements </w:t>
      </w:r>
      <w:proofErr w:type="spellStart"/>
      <w:r w:rsidRPr="00A87DBA">
        <w:rPr>
          <w:rFonts w:ascii="Times New Roman" w:hAnsi="Times New Roman" w:cs="Times New Roman"/>
        </w:rPr>
        <w:t>accomodations</w:t>
      </w:r>
      <w:proofErr w:type="spellEnd"/>
      <w:r w:rsidRPr="00A87DBA">
        <w:rPr>
          <w:rFonts w:ascii="Times New Roman" w:hAnsi="Times New Roman" w:cs="Times New Roman"/>
        </w:rPr>
        <w:t xml:space="preserve"> to suit the </w:t>
      </w:r>
      <w:proofErr w:type="spellStart"/>
      <w:r w:rsidRPr="00A87DBA">
        <w:rPr>
          <w:rFonts w:ascii="Times New Roman" w:hAnsi="Times New Roman" w:cs="Times New Roman"/>
        </w:rPr>
        <w:t>cognitice</w:t>
      </w:r>
      <w:proofErr w:type="spellEnd"/>
      <w:r w:rsidRPr="00A87DBA">
        <w:rPr>
          <w:rFonts w:ascii="Times New Roman" w:hAnsi="Times New Roman" w:cs="Times New Roman"/>
        </w:rPr>
        <w:t xml:space="preserve"> and sensory requirements of an autistic employee, such as the inclusion of quiet areas, or noise cancelling headphones, autistic employees can thrive (de Vries, 2021).</w:t>
      </w:r>
    </w:p>
    <w:p w14:paraId="7DD173DA" w14:textId="77777777" w:rsidR="00465B6E" w:rsidRPr="00A87DBA" w:rsidRDefault="00465B6E" w:rsidP="00465B6E">
      <w:pPr>
        <w:rPr>
          <w:rFonts w:ascii="Times New Roman" w:hAnsi="Times New Roman" w:cs="Times New Roman"/>
        </w:rPr>
      </w:pPr>
    </w:p>
    <w:p w14:paraId="675668BB" w14:textId="77777777" w:rsidR="00465B6E" w:rsidRPr="00A87DBA" w:rsidRDefault="00465B6E" w:rsidP="00465B6E">
      <w:pPr>
        <w:rPr>
          <w:rFonts w:ascii="Times New Roman" w:hAnsi="Times New Roman" w:cs="Times New Roman"/>
        </w:rPr>
      </w:pPr>
      <w:r w:rsidRPr="00A87DBA">
        <w:rPr>
          <w:rFonts w:ascii="Times New Roman" w:hAnsi="Times New Roman" w:cs="Times New Roman"/>
        </w:rPr>
        <w:tab/>
        <w:t xml:space="preserve">The P-E Fit theory highlights the importance of aligning a person’s abilities to their workplace demands. There should be a meeting of the minds between organisations and employees to create a workplace that is inclusive to all, not just a structured environment tailored to neurotypicals (De Cooman &amp; </w:t>
      </w:r>
      <w:proofErr w:type="spellStart"/>
      <w:r w:rsidRPr="00A87DBA">
        <w:rPr>
          <w:rFonts w:ascii="Times New Roman" w:hAnsi="Times New Roman" w:cs="Times New Roman"/>
        </w:rPr>
        <w:t>Vleugels</w:t>
      </w:r>
      <w:proofErr w:type="spellEnd"/>
      <w:r w:rsidRPr="00A87DBA">
        <w:rPr>
          <w:rFonts w:ascii="Times New Roman" w:hAnsi="Times New Roman" w:cs="Times New Roman"/>
        </w:rPr>
        <w:t xml:space="preserve">, 2022). The theory presents a structure for comprehending work challenges and striving towards appropriate interventions. (De Cooman &amp; </w:t>
      </w:r>
      <w:proofErr w:type="spellStart"/>
      <w:r w:rsidRPr="00A87DBA">
        <w:rPr>
          <w:rFonts w:ascii="Times New Roman" w:hAnsi="Times New Roman" w:cs="Times New Roman"/>
        </w:rPr>
        <w:t>Vleugels</w:t>
      </w:r>
      <w:proofErr w:type="spellEnd"/>
      <w:r w:rsidRPr="00A87DBA">
        <w:rPr>
          <w:rFonts w:ascii="Times New Roman" w:hAnsi="Times New Roman" w:cs="Times New Roman"/>
        </w:rPr>
        <w:t xml:space="preserve">, 2022). P-E Fit does have limitations. One </w:t>
      </w:r>
      <w:proofErr w:type="spellStart"/>
      <w:proofErr w:type="gramStart"/>
      <w:r w:rsidRPr="00A87DBA">
        <w:rPr>
          <w:rFonts w:ascii="Times New Roman" w:hAnsi="Times New Roman" w:cs="Times New Roman"/>
        </w:rPr>
        <w:t>persons</w:t>
      </w:r>
      <w:proofErr w:type="spellEnd"/>
      <w:proofErr w:type="gramEnd"/>
      <w:r w:rsidRPr="00A87DBA">
        <w:rPr>
          <w:rFonts w:ascii="Times New Roman" w:hAnsi="Times New Roman" w:cs="Times New Roman"/>
        </w:rPr>
        <w:t xml:space="preserve"> desirable workplace, may not be the same for another person. This makes it this makes it difficult to be applied universally. People and organisations evolve, this means that what might be considered a good fit initially, can change over time meaning that continuous adjustments might have to be made which might be challenging to both the workplace and autistic employee (De Cooman &amp; </w:t>
      </w:r>
      <w:proofErr w:type="spellStart"/>
      <w:r w:rsidRPr="00A87DBA">
        <w:rPr>
          <w:rFonts w:ascii="Times New Roman" w:hAnsi="Times New Roman" w:cs="Times New Roman"/>
        </w:rPr>
        <w:t>Vleugels</w:t>
      </w:r>
      <w:proofErr w:type="spellEnd"/>
      <w:r w:rsidRPr="00A87DBA">
        <w:rPr>
          <w:rFonts w:ascii="Times New Roman" w:hAnsi="Times New Roman" w:cs="Times New Roman"/>
        </w:rPr>
        <w:t xml:space="preserve">, 2022). Despite these challenges PE-Fit theory is a robust framework for understanding the workplace challenges of autistic employees. </w:t>
      </w:r>
    </w:p>
    <w:p w14:paraId="78FCB568" w14:textId="77777777" w:rsidR="00465B6E" w:rsidRPr="00A87DBA" w:rsidRDefault="00465B6E" w:rsidP="00465B6E">
      <w:pPr>
        <w:rPr>
          <w:rFonts w:ascii="Times New Roman" w:hAnsi="Times New Roman" w:cs="Times New Roman"/>
        </w:rPr>
      </w:pPr>
    </w:p>
    <w:p w14:paraId="11C85111" w14:textId="77777777" w:rsidR="00465B6E" w:rsidRPr="00A87DBA" w:rsidRDefault="00465B6E" w:rsidP="00465B6E">
      <w:pPr>
        <w:rPr>
          <w:rFonts w:ascii="Times New Roman" w:hAnsi="Times New Roman" w:cs="Times New Roman"/>
        </w:rPr>
      </w:pPr>
      <w:r w:rsidRPr="00A87DBA">
        <w:rPr>
          <w:rFonts w:ascii="Times New Roman" w:hAnsi="Times New Roman" w:cs="Times New Roman"/>
        </w:rPr>
        <w:tab/>
        <w:t xml:space="preserve">The Social Model of Disability (SMD) was introduced by Oliver (1983) challenges the view that disability is the problem of the individual. </w:t>
      </w:r>
      <w:proofErr w:type="gramStart"/>
      <w:r w:rsidRPr="00A87DBA">
        <w:rPr>
          <w:rFonts w:ascii="Times New Roman" w:hAnsi="Times New Roman" w:cs="Times New Roman"/>
        </w:rPr>
        <w:t>Instead</w:t>
      </w:r>
      <w:proofErr w:type="gramEnd"/>
      <w:r w:rsidRPr="00A87DBA">
        <w:rPr>
          <w:rFonts w:ascii="Times New Roman" w:hAnsi="Times New Roman" w:cs="Times New Roman"/>
        </w:rPr>
        <w:t xml:space="preserve"> it supposes that people are disabled by physical and institutional barriers, rigid institutional policies, and prevailing negative attitudes. In this model, autism should not be classified as a new row developmental disorder but a condition that only becomes disabling if society does not make the accommodations. Shakespeare (2006) and Barnes and Mercer (1996) state that if people are to feel included, then it is the work environment that should change to fit the needs of the autistic individual rather than them needing to change themselves. </w:t>
      </w:r>
    </w:p>
    <w:p w14:paraId="4CDABD6F" w14:textId="77777777" w:rsidR="00465B6E" w:rsidRPr="00A87DBA" w:rsidRDefault="00465B6E" w:rsidP="00465B6E">
      <w:pPr>
        <w:rPr>
          <w:rFonts w:ascii="Times New Roman" w:hAnsi="Times New Roman" w:cs="Times New Roman"/>
        </w:rPr>
      </w:pPr>
    </w:p>
    <w:p w14:paraId="7EA2375E" w14:textId="77777777" w:rsidR="00465B6E" w:rsidRPr="00A87DBA" w:rsidRDefault="00465B6E" w:rsidP="00465B6E">
      <w:pPr>
        <w:rPr>
          <w:rFonts w:ascii="Times New Roman" w:hAnsi="Times New Roman" w:cs="Times New Roman"/>
        </w:rPr>
      </w:pPr>
      <w:r w:rsidRPr="00A87DBA">
        <w:rPr>
          <w:rFonts w:ascii="Times New Roman" w:hAnsi="Times New Roman" w:cs="Times New Roman"/>
        </w:rPr>
        <w:lastRenderedPageBreak/>
        <w:tab/>
        <w:t xml:space="preserve">The SMD has several strengths, the main one being it refocuses the impairments of the individual toward societal barriers. With an emphasis on workplace accommodations, it suggests that many issues faced by autistic individuals in the workplace can be addressed by making small changes, such as altering the environment, reducing background noise, and offering flexible working routines (Shakespeare, 2006). This perspective aims to persuade policymakers and organisations to view disabilities not merely as medical conditions or disorders, but to recognise the multifaceted challenges they present. The SMD calls for structural and policy changes to better support individuals with ASD in the workplace (Shakespeare, 2006). </w:t>
      </w:r>
    </w:p>
    <w:p w14:paraId="30330E81" w14:textId="77777777" w:rsidR="00465B6E" w:rsidRPr="00A87DBA" w:rsidRDefault="00465B6E" w:rsidP="00465B6E">
      <w:pPr>
        <w:rPr>
          <w:rFonts w:ascii="Times New Roman" w:hAnsi="Times New Roman" w:cs="Times New Roman"/>
        </w:rPr>
      </w:pPr>
    </w:p>
    <w:p w14:paraId="31C0405C" w14:textId="77777777" w:rsidR="00465B6E" w:rsidRPr="00A87DBA" w:rsidRDefault="00465B6E" w:rsidP="00465B6E">
      <w:pPr>
        <w:rPr>
          <w:rFonts w:ascii="Times New Roman" w:hAnsi="Times New Roman" w:cs="Times New Roman"/>
        </w:rPr>
      </w:pPr>
      <w:r w:rsidRPr="00A87DBA">
        <w:rPr>
          <w:rFonts w:ascii="Times New Roman" w:hAnsi="Times New Roman" w:cs="Times New Roman"/>
        </w:rPr>
        <w:tab/>
        <w:t xml:space="preserve">Despite its positives, the SMD has been described as oversimplifying disability by attributing all its problems to societal barriers and overlooking the difficulties involved with living with neurological problems (Barnes and Mercer, 2006). While environmental accommodations are important, the support a person needs </w:t>
      </w:r>
      <w:proofErr w:type="gramStart"/>
      <w:r w:rsidRPr="00A87DBA">
        <w:rPr>
          <w:rFonts w:ascii="Times New Roman" w:hAnsi="Times New Roman" w:cs="Times New Roman"/>
        </w:rPr>
        <w:t>is</w:t>
      </w:r>
      <w:proofErr w:type="gramEnd"/>
      <w:r w:rsidRPr="00A87DBA">
        <w:rPr>
          <w:rFonts w:ascii="Times New Roman" w:hAnsi="Times New Roman" w:cs="Times New Roman"/>
        </w:rPr>
        <w:t xml:space="preserve"> highly subjective. Also, the model does not account for how personal traits interact with workplace demands (Barnes and Mercer, 2006). Nonetheless, the SMD is a helpful model for the advocacy of inclusive policies in the workplace. </w:t>
      </w:r>
    </w:p>
    <w:p w14:paraId="3771C690" w14:textId="77777777" w:rsidR="00465B6E" w:rsidRPr="00A87DBA" w:rsidRDefault="00465B6E" w:rsidP="00465B6E">
      <w:pPr>
        <w:rPr>
          <w:rFonts w:ascii="Times New Roman" w:hAnsi="Times New Roman" w:cs="Times New Roman"/>
        </w:rPr>
      </w:pPr>
    </w:p>
    <w:p w14:paraId="22DB648C" w14:textId="77777777" w:rsidR="00465B6E" w:rsidRPr="00A87DBA" w:rsidRDefault="00465B6E" w:rsidP="00465B6E">
      <w:pPr>
        <w:rPr>
          <w:rFonts w:ascii="Times New Roman" w:hAnsi="Times New Roman" w:cs="Times New Roman"/>
        </w:rPr>
      </w:pPr>
      <w:r w:rsidRPr="00A87DBA">
        <w:rPr>
          <w:rFonts w:ascii="Times New Roman" w:hAnsi="Times New Roman" w:cs="Times New Roman"/>
        </w:rPr>
        <w:tab/>
        <w:t>Beyond moral and ethical considerations, there are economic and societal advantages to hiring people with ASD. The annual cost of supporting individuals with Autism in the UK is around £25 million (</w:t>
      </w:r>
      <w:proofErr w:type="spellStart"/>
      <w:r w:rsidRPr="00A87DBA">
        <w:rPr>
          <w:rFonts w:ascii="Times New Roman" w:hAnsi="Times New Roman" w:cs="Times New Roman"/>
        </w:rPr>
        <w:t>Mavranezouli</w:t>
      </w:r>
      <w:proofErr w:type="spellEnd"/>
      <w:r w:rsidRPr="00A87DBA">
        <w:rPr>
          <w:rFonts w:ascii="Times New Roman" w:hAnsi="Times New Roman" w:cs="Times New Roman"/>
        </w:rPr>
        <w:t xml:space="preserve"> et al., 2013). A report by Gomez and Sheikh (2023) suggests that by doubling the number of individuals with ASD in the workforce, this would add 100,000 people to the labour market, benefitting the economy by between £900 million and £1.5 billion every year, also making the average autistic person around £9000 a year better off. </w:t>
      </w:r>
    </w:p>
    <w:p w14:paraId="55AD075B" w14:textId="77777777" w:rsidR="00465B6E" w:rsidRPr="00A87DBA" w:rsidRDefault="00465B6E" w:rsidP="00465B6E">
      <w:pPr>
        <w:rPr>
          <w:rFonts w:ascii="Times New Roman" w:hAnsi="Times New Roman" w:cs="Times New Roman"/>
        </w:rPr>
      </w:pPr>
    </w:p>
    <w:p w14:paraId="6A00063F" w14:textId="77777777" w:rsidR="00465B6E" w:rsidRPr="00A87DBA" w:rsidRDefault="00465B6E" w:rsidP="00465B6E">
      <w:pPr>
        <w:rPr>
          <w:rFonts w:ascii="Times New Roman" w:hAnsi="Times New Roman" w:cs="Times New Roman"/>
        </w:rPr>
      </w:pPr>
      <w:r w:rsidRPr="00A87DBA">
        <w:rPr>
          <w:rFonts w:ascii="Times New Roman" w:hAnsi="Times New Roman" w:cs="Times New Roman"/>
        </w:rPr>
        <w:tab/>
      </w:r>
      <w:proofErr w:type="gramStart"/>
      <w:r w:rsidRPr="00A87DBA">
        <w:rPr>
          <w:rFonts w:ascii="Times New Roman" w:hAnsi="Times New Roman" w:cs="Times New Roman"/>
        </w:rPr>
        <w:t>In order to</w:t>
      </w:r>
      <w:proofErr w:type="gramEnd"/>
      <w:r w:rsidRPr="00A87DBA">
        <w:rPr>
          <w:rFonts w:ascii="Times New Roman" w:hAnsi="Times New Roman" w:cs="Times New Roman"/>
        </w:rPr>
        <w:t xml:space="preserve"> promote workplace inclusion, businesses often incorporate Diversity Equity and Inclusion (DEI) training. DEI training can help mitigate biases and encourage equity in the workplace (Wang et al., 2023). Applying personal and environmental accommodations significantly improves worker retention and job satisfaction among autistic employees (de </w:t>
      </w:r>
      <w:proofErr w:type="spellStart"/>
      <w:r w:rsidRPr="00A87DBA">
        <w:rPr>
          <w:rFonts w:ascii="Times New Roman" w:hAnsi="Times New Roman" w:cs="Times New Roman"/>
        </w:rPr>
        <w:t>vries</w:t>
      </w:r>
      <w:proofErr w:type="spellEnd"/>
      <w:r w:rsidRPr="00A87DBA">
        <w:rPr>
          <w:rFonts w:ascii="Times New Roman" w:hAnsi="Times New Roman" w:cs="Times New Roman"/>
        </w:rPr>
        <w:t>, 2021).</w:t>
      </w:r>
    </w:p>
    <w:p w14:paraId="1DFC9713" w14:textId="77777777" w:rsidR="00465B6E" w:rsidRPr="00A87DBA" w:rsidRDefault="00465B6E" w:rsidP="00465B6E">
      <w:pPr>
        <w:rPr>
          <w:rFonts w:ascii="Times New Roman" w:hAnsi="Times New Roman" w:cs="Times New Roman"/>
        </w:rPr>
      </w:pPr>
    </w:p>
    <w:p w14:paraId="7E3C74DD" w14:textId="77777777" w:rsidR="00465B6E" w:rsidRPr="00A87DBA" w:rsidRDefault="00465B6E" w:rsidP="00465B6E">
      <w:pPr>
        <w:rPr>
          <w:rFonts w:ascii="Times New Roman" w:hAnsi="Times New Roman" w:cs="Times New Roman"/>
        </w:rPr>
      </w:pPr>
      <w:r w:rsidRPr="00A87DBA">
        <w:rPr>
          <w:rFonts w:ascii="Times New Roman" w:hAnsi="Times New Roman" w:cs="Times New Roman"/>
        </w:rPr>
        <w:tab/>
        <w:t>This literature review emphasizes the workplace challenges encountered by autistic employees and the significance of recognising and addressing barriers in the workplace through structural changes and enhanced inclusivity. Theoretical frameworks such as SRT and PE-Fit provide valuable insights into how the workplace environment can be changed to accommodate the diverse needs of people with ASD. As today's students will become tomorrow's workforce, fostering awareness and being proactive about policy changes is crucial in creating a workforce that is inclusive for everyone.</w:t>
      </w:r>
    </w:p>
    <w:p w14:paraId="4DC1E2AD" w14:textId="3763C93F" w:rsidR="00B56052" w:rsidRDefault="00B56052"/>
    <w:sectPr w:rsidR="00B560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B6E"/>
    <w:rsid w:val="0001224F"/>
    <w:rsid w:val="0042687A"/>
    <w:rsid w:val="00465B6E"/>
    <w:rsid w:val="00B56052"/>
    <w:rsid w:val="00CB00BE"/>
    <w:rsid w:val="00E569B2"/>
    <w:rsid w:val="00F446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912A97"/>
  <w15:chartTrackingRefBased/>
  <w15:docId w15:val="{8C29EE19-4ADB-604C-93BC-FBD2EFD64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5B6E"/>
  </w:style>
  <w:style w:type="paragraph" w:styleId="Heading1">
    <w:name w:val="heading 1"/>
    <w:basedOn w:val="Normal"/>
    <w:next w:val="Normal"/>
    <w:link w:val="Heading1Char"/>
    <w:uiPriority w:val="9"/>
    <w:qFormat/>
    <w:rsid w:val="00465B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5B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5B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5B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5B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5B6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5B6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5B6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5B6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5B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5B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5B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5B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5B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5B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5B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5B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5B6E"/>
    <w:rPr>
      <w:rFonts w:eastAsiaTheme="majorEastAsia" w:cstheme="majorBidi"/>
      <w:color w:val="272727" w:themeColor="text1" w:themeTint="D8"/>
    </w:rPr>
  </w:style>
  <w:style w:type="paragraph" w:styleId="Title">
    <w:name w:val="Title"/>
    <w:basedOn w:val="Normal"/>
    <w:next w:val="Normal"/>
    <w:link w:val="TitleChar"/>
    <w:uiPriority w:val="10"/>
    <w:qFormat/>
    <w:rsid w:val="00465B6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5B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5B6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5B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5B6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65B6E"/>
    <w:rPr>
      <w:i/>
      <w:iCs/>
      <w:color w:val="404040" w:themeColor="text1" w:themeTint="BF"/>
    </w:rPr>
  </w:style>
  <w:style w:type="paragraph" w:styleId="ListParagraph">
    <w:name w:val="List Paragraph"/>
    <w:basedOn w:val="Normal"/>
    <w:uiPriority w:val="34"/>
    <w:qFormat/>
    <w:rsid w:val="00465B6E"/>
    <w:pPr>
      <w:ind w:left="720"/>
      <w:contextualSpacing/>
    </w:pPr>
  </w:style>
  <w:style w:type="character" w:styleId="IntenseEmphasis">
    <w:name w:val="Intense Emphasis"/>
    <w:basedOn w:val="DefaultParagraphFont"/>
    <w:uiPriority w:val="21"/>
    <w:qFormat/>
    <w:rsid w:val="00465B6E"/>
    <w:rPr>
      <w:i/>
      <w:iCs/>
      <w:color w:val="0F4761" w:themeColor="accent1" w:themeShade="BF"/>
    </w:rPr>
  </w:style>
  <w:style w:type="paragraph" w:styleId="IntenseQuote">
    <w:name w:val="Intense Quote"/>
    <w:basedOn w:val="Normal"/>
    <w:next w:val="Normal"/>
    <w:link w:val="IntenseQuoteChar"/>
    <w:uiPriority w:val="30"/>
    <w:qFormat/>
    <w:rsid w:val="00465B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5B6E"/>
    <w:rPr>
      <w:i/>
      <w:iCs/>
      <w:color w:val="0F4761" w:themeColor="accent1" w:themeShade="BF"/>
    </w:rPr>
  </w:style>
  <w:style w:type="character" w:styleId="IntenseReference">
    <w:name w:val="Intense Reference"/>
    <w:basedOn w:val="DefaultParagraphFont"/>
    <w:uiPriority w:val="32"/>
    <w:qFormat/>
    <w:rsid w:val="00465B6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2701</Words>
  <Characters>15400</Characters>
  <Application>Microsoft Office Word</Application>
  <DocSecurity>0</DocSecurity>
  <Lines>128</Lines>
  <Paragraphs>36</Paragraphs>
  <ScaleCrop>false</ScaleCrop>
  <Company/>
  <LinksUpToDate>false</LinksUpToDate>
  <CharactersWithSpaces>18065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Suter (0252227)</dc:creator>
  <cp:keywords/>
  <dc:description/>
  <cp:lastModifiedBy>Rebecca Suter (0252227)</cp:lastModifiedBy>
  <cp:revision>1</cp:revision>
  <dcterms:created xsi:type="dcterms:W3CDTF">2025-03-25T20:32:00Z</dcterms:created>
  <dcterms:modified xsi:type="dcterms:W3CDTF">2025-03-25T20:33:00Z</dcterms:modified>
</cp:coreProperties>
</file>