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7F6B910" w:rsidP="28962026" w:rsidRDefault="27F6B910" w14:paraId="4210D1D7" w14:noSpellErr="1" w14:textId="698FA3E1">
      <w:pPr>
        <w:spacing w:line="360" w:lineRule="auto"/>
        <w:jc w:val="center"/>
        <w:rPr>
          <w:rFonts w:ascii="Arial " w:hAnsi="Arial " w:eastAsia="Arial " w:cs="Arial "/>
          <w:sz w:val="24"/>
          <w:szCs w:val="24"/>
          <w:u w:val="single"/>
        </w:rPr>
      </w:pPr>
      <w:r w:rsidRPr="28962026" w:rsidR="28962026">
        <w:rPr>
          <w:rFonts w:ascii="Arial " w:hAnsi="Arial " w:eastAsia="Arial " w:cs="Arial "/>
          <w:sz w:val="24"/>
          <w:szCs w:val="24"/>
          <w:u w:val="single"/>
        </w:rPr>
        <w:t>Portfolio of study skills</w:t>
      </w:r>
      <w:r w:rsidRPr="28962026" w:rsidR="28962026">
        <w:rPr>
          <w:rFonts w:ascii="Arial " w:hAnsi="Arial " w:eastAsia="Arial " w:cs="Arial "/>
          <w:sz w:val="24"/>
          <w:szCs w:val="24"/>
          <w:u w:val="single"/>
        </w:rPr>
        <w:t>:</w:t>
      </w:r>
      <w:r w:rsidRPr="28962026" w:rsidR="28962026">
        <w:rPr>
          <w:rFonts w:ascii="Arial " w:hAnsi="Arial " w:eastAsia="Arial " w:cs="Arial "/>
          <w:sz w:val="24"/>
          <w:szCs w:val="24"/>
          <w:u w:val="single"/>
        </w:rPr>
        <w:t xml:space="preserve"> </w:t>
      </w:r>
      <w:r>
        <w:br/>
      </w:r>
      <w:r w:rsidRPr="28962026" w:rsidR="28962026">
        <w:rPr>
          <w:rFonts w:ascii="Arial " w:hAnsi="Arial " w:eastAsia="Arial " w:cs="Arial "/>
          <w:sz w:val="24"/>
          <w:szCs w:val="24"/>
          <w:u w:val="single"/>
        </w:rPr>
        <w:t>A</w:t>
      </w:r>
      <w:r w:rsidRPr="28962026" w:rsidR="28962026">
        <w:rPr>
          <w:rFonts w:ascii="Arial " w:hAnsi="Arial " w:eastAsia="Arial " w:cs="Arial "/>
          <w:sz w:val="24"/>
          <w:szCs w:val="24"/>
          <w:u w:val="single"/>
        </w:rPr>
        <w:t xml:space="preserve">ssessment Tasks </w:t>
      </w:r>
    </w:p>
    <w:p w:rsidR="27F6B910" w:rsidP="28962026" w:rsidRDefault="27F6B910" w14:paraId="0FEAA54D" w14:textId="3208D308" w14:noSpellErr="1">
      <w:pPr>
        <w:spacing w:line="360" w:lineRule="auto"/>
        <w:jc w:val="center"/>
        <w:rPr>
          <w:rFonts w:ascii="Arial " w:hAnsi="Arial " w:eastAsia="Arial " w:cs="Arial "/>
          <w:sz w:val="24"/>
          <w:szCs w:val="24"/>
          <w:u w:val="single"/>
        </w:rPr>
      </w:pPr>
    </w:p>
    <w:p w:rsidR="4629A46E" w:rsidP="28962026" w:rsidRDefault="4629A46E" w14:paraId="5D63F219" w14:textId="466B9657" w14:noSpellErr="1">
      <w:pPr>
        <w:spacing w:line="360" w:lineRule="auto"/>
        <w:jc w:val="both"/>
        <w:rPr>
          <w:rFonts w:ascii="Arial " w:hAnsi="Arial " w:eastAsia="Arial " w:cs="Arial "/>
          <w:sz w:val="24"/>
          <w:szCs w:val="24"/>
        </w:rPr>
      </w:pPr>
      <w:r w:rsidRPr="28962026" w:rsidR="28962026">
        <w:rPr>
          <w:rFonts w:ascii="Arial " w:hAnsi="Arial " w:eastAsia="Arial " w:cs="Arial "/>
          <w:sz w:val="24"/>
          <w:szCs w:val="24"/>
          <w:u w:val="single"/>
        </w:rPr>
        <w:t>Part 1</w:t>
      </w:r>
      <w:r w:rsidRPr="28962026" w:rsidR="28962026">
        <w:rPr>
          <w:rFonts w:ascii="Arial " w:hAnsi="Arial " w:eastAsia="Arial " w:cs="Arial "/>
          <w:sz w:val="24"/>
          <w:szCs w:val="24"/>
        </w:rPr>
        <w:t xml:space="preserve"> </w:t>
      </w:r>
    </w:p>
    <w:p w:rsidR="4629A46E" w:rsidP="28962026" w:rsidRDefault="4629A46E" w14:paraId="64AEB9C9" w14:textId="09C71EBD">
      <w:pPr>
        <w:spacing w:line="360" w:lineRule="auto"/>
        <w:jc w:val="both"/>
        <w:rPr>
          <w:rFonts w:ascii="Arial " w:hAnsi="Arial " w:eastAsia="Arial " w:cs="Arial "/>
          <w:sz w:val="24"/>
          <w:szCs w:val="24"/>
        </w:rPr>
      </w:pPr>
      <w:r w:rsidRPr="28962026" w:rsidR="28962026">
        <w:rPr>
          <w:rFonts w:ascii="Arial " w:hAnsi="Arial " w:eastAsia="Arial " w:cs="Arial "/>
          <w:sz w:val="24"/>
          <w:szCs w:val="24"/>
        </w:rPr>
        <w:t xml:space="preserve">In Iceland and other Atlantic countries outdoor play is seen as a favourable and important role in children's development. According to </w:t>
      </w:r>
      <w:proofErr w:type="spellStart"/>
      <w:r w:rsidRPr="28962026" w:rsidR="28962026">
        <w:rPr>
          <w:rFonts w:ascii="Arial " w:hAnsi="Arial " w:eastAsia="Arial " w:cs="Arial "/>
          <w:sz w:val="24"/>
          <w:szCs w:val="24"/>
        </w:rPr>
        <w:t>Norodahl</w:t>
      </w:r>
      <w:proofErr w:type="spellEnd"/>
      <w:r w:rsidRPr="28962026" w:rsidR="28962026">
        <w:rPr>
          <w:rFonts w:ascii="Arial " w:hAnsi="Arial " w:eastAsia="Arial " w:cs="Arial "/>
          <w:sz w:val="24"/>
          <w:szCs w:val="24"/>
        </w:rPr>
        <w:t xml:space="preserve"> and </w:t>
      </w:r>
      <w:proofErr w:type="spellStart"/>
      <w:r w:rsidRPr="28962026" w:rsidR="28962026">
        <w:rPr>
          <w:rFonts w:ascii="Arial " w:hAnsi="Arial " w:eastAsia="Arial " w:cs="Arial "/>
          <w:sz w:val="24"/>
          <w:szCs w:val="24"/>
        </w:rPr>
        <w:t>Johannesson</w:t>
      </w:r>
      <w:proofErr w:type="spellEnd"/>
      <w:r w:rsidRPr="28962026" w:rsidR="28962026">
        <w:rPr>
          <w:rFonts w:ascii="Arial " w:hAnsi="Arial " w:eastAsia="Arial " w:cs="Arial "/>
          <w:sz w:val="24"/>
          <w:szCs w:val="24"/>
        </w:rPr>
        <w:t xml:space="preserve"> (2013) the outdoors is seen as a positive experience as the outdoors introduces a place for developing a new and healthy lifestyle. This includes involving exercise and developing the children’s attitudes towards nature. </w:t>
      </w:r>
      <w:r>
        <w:br/>
      </w:r>
      <w:r w:rsidRPr="28962026" w:rsidR="28962026">
        <w:rPr>
          <w:rFonts w:ascii="Arial " w:hAnsi="Arial " w:eastAsia="Arial " w:cs="Arial "/>
          <w:sz w:val="24"/>
          <w:szCs w:val="24"/>
        </w:rPr>
        <w:t>From the ages of one to six there is an extensive push for Icelandic preschools to encourage the children to play outside all day. However, from the age six to sixteen in compulsory schools' children's outdoor learning is limited to their breaks between class. There is insufficient evidence to show exactly how the teachers use the outdoors to develop the children's learning, but it does show that more that more Icelandic teachers are using this technique in the curriculum more frequently now more than ever before. This is shown in a report that suggests that 70% of compulsory schools in Reykjavik teachers are using outdoor development in their everyday classroom routines. (</w:t>
      </w:r>
      <w:proofErr w:type="spellStart"/>
      <w:r w:rsidRPr="28962026" w:rsidR="28962026">
        <w:rPr>
          <w:rFonts w:ascii="Arial " w:hAnsi="Arial " w:eastAsia="Arial " w:cs="Arial "/>
          <w:sz w:val="24"/>
          <w:szCs w:val="24"/>
        </w:rPr>
        <w:t>Oladottir</w:t>
      </w:r>
      <w:proofErr w:type="spellEnd"/>
      <w:r w:rsidRPr="28962026" w:rsidR="28962026">
        <w:rPr>
          <w:rFonts w:ascii="Arial " w:hAnsi="Arial " w:eastAsia="Arial " w:cs="Arial "/>
          <w:sz w:val="24"/>
          <w:szCs w:val="24"/>
        </w:rPr>
        <w:t xml:space="preserve">, 2008).  </w:t>
      </w:r>
    </w:p>
    <w:p w:rsidR="28962026" w:rsidP="28962026" w:rsidRDefault="28962026" w14:paraId="6CBDE1A2" w14:textId="7D27DA7A">
      <w:pPr>
        <w:pStyle w:val="Normal"/>
        <w:spacing w:line="360" w:lineRule="auto"/>
        <w:jc w:val="left"/>
        <w:rPr>
          <w:rFonts w:ascii="Arial " w:hAnsi="Arial " w:eastAsia="Arial " w:cs="Arial "/>
          <w:sz w:val="24"/>
          <w:szCs w:val="24"/>
        </w:rPr>
      </w:pPr>
    </w:p>
    <w:p w:rsidR="28962026" w:rsidP="28962026" w:rsidRDefault="28962026" w14:paraId="3EC4F2DD" w14:textId="693E4ABB">
      <w:pPr>
        <w:spacing w:line="360" w:lineRule="auto"/>
        <w:jc w:val="left"/>
        <w:rPr>
          <w:rFonts w:ascii="Arial " w:hAnsi="Arial " w:eastAsia="Arial " w:cs="Arial "/>
          <w:i w:val="1"/>
          <w:iCs w:val="1"/>
          <w:noProof w:val="0"/>
          <w:sz w:val="24"/>
          <w:szCs w:val="24"/>
          <w:lang w:val="en-GB"/>
        </w:rPr>
      </w:pPr>
      <w:r w:rsidRPr="28962026" w:rsidR="28962026">
        <w:rPr>
          <w:rFonts w:ascii="Arial " w:hAnsi="Arial " w:eastAsia="Arial " w:cs="Arial "/>
          <w:noProof w:val="0"/>
          <w:sz w:val="24"/>
          <w:szCs w:val="24"/>
          <w:u w:val="single"/>
          <w:lang w:val="en-GB"/>
        </w:rPr>
        <w:t>Reference</w:t>
      </w:r>
      <w:r w:rsidRPr="28962026" w:rsidR="28962026">
        <w:rPr>
          <w:rFonts w:ascii="Arial " w:hAnsi="Arial " w:eastAsia="Arial " w:cs="Arial "/>
          <w:noProof w:val="0"/>
          <w:sz w:val="24"/>
          <w:szCs w:val="24"/>
          <w:u w:val="single"/>
          <w:lang w:val="en-GB"/>
        </w:rPr>
        <w:t xml:space="preserve"> list:</w:t>
      </w:r>
      <w:r>
        <w:br/>
      </w:r>
      <w:proofErr w:type="spellStart"/>
      <w:r w:rsidRPr="28962026" w:rsidR="28962026">
        <w:rPr>
          <w:rFonts w:ascii="Arial " w:hAnsi="Arial " w:eastAsia="Arial " w:cs="Arial "/>
          <w:noProof w:val="0"/>
          <w:sz w:val="24"/>
          <w:szCs w:val="24"/>
          <w:lang w:val="en-GB"/>
        </w:rPr>
        <w:t>Noradahl</w:t>
      </w:r>
      <w:proofErr w:type="spellEnd"/>
      <w:r w:rsidRPr="28962026" w:rsidR="28962026">
        <w:rPr>
          <w:rFonts w:ascii="Arial " w:hAnsi="Arial " w:eastAsia="Arial " w:cs="Arial "/>
          <w:noProof w:val="0"/>
          <w:sz w:val="24"/>
          <w:szCs w:val="24"/>
          <w:lang w:val="en-GB"/>
        </w:rPr>
        <w:t xml:space="preserve">, K. and </w:t>
      </w:r>
      <w:proofErr w:type="spellStart"/>
      <w:r w:rsidRPr="28962026" w:rsidR="28962026">
        <w:rPr>
          <w:rFonts w:ascii="Arial " w:hAnsi="Arial " w:eastAsia="Arial " w:cs="Arial "/>
          <w:noProof w:val="0"/>
          <w:sz w:val="24"/>
          <w:szCs w:val="24"/>
          <w:lang w:val="en-GB"/>
        </w:rPr>
        <w:t>Johannesson</w:t>
      </w:r>
      <w:proofErr w:type="spellEnd"/>
      <w:r w:rsidRPr="28962026" w:rsidR="28962026">
        <w:rPr>
          <w:rFonts w:ascii="Arial " w:hAnsi="Arial " w:eastAsia="Arial " w:cs="Arial "/>
          <w:noProof w:val="0"/>
          <w:sz w:val="24"/>
          <w:szCs w:val="24"/>
          <w:lang w:val="en-GB"/>
        </w:rPr>
        <w:t xml:space="preserve">, I. (2014) ‘Icelandic teachers’ views of using the outdoors’ </w:t>
      </w:r>
      <w:r w:rsidRPr="28962026" w:rsidR="28962026">
        <w:rPr>
          <w:rFonts w:ascii="Arial " w:hAnsi="Arial " w:eastAsia="Arial " w:cs="Arial "/>
          <w:i w:val="1"/>
          <w:iCs w:val="1"/>
          <w:noProof w:val="0"/>
          <w:sz w:val="24"/>
          <w:szCs w:val="24"/>
          <w:lang w:val="en-GB"/>
        </w:rPr>
        <w:t xml:space="preserve">Education 3-13: International Journal of Primary, Elementary and Early Years Education. Vol 44, No. 4, September 2014, 391-406. </w:t>
      </w:r>
    </w:p>
    <w:p w:rsidR="4629A46E" w:rsidP="28962026" w:rsidRDefault="4629A46E" w14:paraId="59B6418C" w14:textId="2D77071B">
      <w:pPr>
        <w:pStyle w:val="Normal"/>
        <w:spacing w:line="360" w:lineRule="auto"/>
        <w:jc w:val="center"/>
        <w:rPr>
          <w:rFonts w:ascii="Arial " w:hAnsi="Arial " w:eastAsia="Arial " w:cs="Arial "/>
          <w:sz w:val="24"/>
          <w:szCs w:val="24"/>
        </w:rPr>
      </w:pPr>
    </w:p>
    <w:p w:rsidR="4C87339A" w:rsidP="28962026" w:rsidRDefault="4C87339A" w14:paraId="09806EA3" w14:textId="5619DFB9" w14:noSpellErr="1">
      <w:pPr>
        <w:pStyle w:val="Normal"/>
        <w:spacing w:line="360" w:lineRule="auto"/>
        <w:jc w:val="both"/>
        <w:rPr>
          <w:rFonts w:ascii="Arial " w:hAnsi="Arial " w:eastAsia="Arial " w:cs="Arial "/>
          <w:sz w:val="24"/>
          <w:szCs w:val="24"/>
          <w:u w:val="single"/>
        </w:rPr>
      </w:pPr>
      <w:r w:rsidRPr="28962026" w:rsidR="28962026">
        <w:rPr>
          <w:rFonts w:ascii="Arial " w:hAnsi="Arial " w:eastAsia="Arial " w:cs="Arial "/>
          <w:sz w:val="24"/>
          <w:szCs w:val="24"/>
          <w:u w:val="single"/>
        </w:rPr>
        <w:t>Part 2a</w:t>
      </w:r>
    </w:p>
    <w:p w:rsidR="4C87339A" w:rsidP="28962026" w:rsidRDefault="4C87339A" w14:paraId="0866BE61" w14:textId="6F6F1B13" w14:noSpellErr="1">
      <w:pPr>
        <w:pStyle w:val="Normal"/>
        <w:spacing w:line="360" w:lineRule="auto"/>
        <w:jc w:val="both"/>
        <w:rPr>
          <w:rFonts w:ascii="Arial " w:hAnsi="Arial " w:eastAsia="Arial " w:cs="Arial "/>
          <w:sz w:val="24"/>
          <w:szCs w:val="24"/>
          <w:u w:val="none"/>
        </w:rPr>
      </w:pPr>
      <w:r w:rsidRPr="28962026" w:rsidR="28962026">
        <w:rPr>
          <w:rFonts w:ascii="Arial " w:hAnsi="Arial " w:eastAsia="Arial " w:cs="Arial "/>
          <w:sz w:val="24"/>
          <w:szCs w:val="24"/>
          <w:u w:val="none"/>
        </w:rPr>
        <w:t>This essay will outline the role of forest schools in a foundation setting. Murray and O’Brien stated that learning in an outdoor setting such as a woodland environment allows children, young people and adults to develop different skills through hands on learning (Murray and O’Brien, 2006).</w:t>
      </w:r>
      <w:r>
        <w:br/>
      </w:r>
      <w:r w:rsidRPr="28962026" w:rsidR="28962026">
        <w:rPr>
          <w:rFonts w:ascii="Arial " w:hAnsi="Arial " w:eastAsia="Arial " w:cs="Arial "/>
          <w:sz w:val="24"/>
          <w:szCs w:val="24"/>
          <w:u w:val="none"/>
        </w:rPr>
        <w:t xml:space="preserve">Within today’s society it is suggested that children are not playing or taking advantage of the outdoors as they once did. There is a growing concern for their safety whilst being outdoors, due to this there has been a growth in the wide selection of indoor activities these foundation phase children have to access. (Murray and O’Brien, 2006). Research suggests that if children in a foundation phase classroom do not have regular access to the outdoors, they will not develop a strong physical and emotional bond to nature when they are in their adult life.  (Ward </w:t>
      </w:r>
      <w:r w:rsidRPr="28962026" w:rsidR="28962026">
        <w:rPr>
          <w:rFonts w:ascii="Arial " w:hAnsi="Arial " w:eastAsia="Arial " w:cs="Arial "/>
          <w:sz w:val="24"/>
          <w:szCs w:val="24"/>
          <w:u w:val="none"/>
        </w:rPr>
        <w:t xml:space="preserve">Thompson, </w:t>
      </w:r>
      <w:r w:rsidRPr="28962026" w:rsidR="28962026">
        <w:rPr>
          <w:rFonts w:ascii="Arial " w:hAnsi="Arial " w:eastAsia="Arial " w:cs="Arial "/>
          <w:sz w:val="24"/>
          <w:szCs w:val="24"/>
          <w:u w:val="none"/>
        </w:rPr>
        <w:t xml:space="preserve">et al, 2004). Within the foundation phase classroom teachers are being encouraged to take a forest school approach as the Welsh assembly government have produced a handbook stating that learning outdoors is very different from learning within a classroom setting. (Welsh assembly government, 2009). </w:t>
      </w:r>
      <w:r>
        <w:br/>
      </w:r>
    </w:p>
    <w:p w:rsidR="4C87339A" w:rsidP="28962026" w:rsidRDefault="4C87339A" w14:paraId="658799FA" w14:textId="5995E43F">
      <w:pPr>
        <w:pStyle w:val="Normal"/>
        <w:spacing w:line="360" w:lineRule="auto"/>
        <w:jc w:val="left"/>
        <w:rPr>
          <w:rFonts w:ascii="Arial " w:hAnsi="Arial " w:eastAsia="Arial " w:cs="Arial "/>
          <w:b w:val="0"/>
          <w:bCs w:val="0"/>
          <w:sz w:val="24"/>
          <w:szCs w:val="24"/>
        </w:rPr>
      </w:pPr>
    </w:p>
    <w:p w:rsidR="4C87339A" w:rsidP="28962026" w:rsidRDefault="4C87339A" w14:paraId="6DF2732B" w14:textId="53B5E9EE" w14:noSpellErr="1">
      <w:pPr>
        <w:spacing w:line="360" w:lineRule="auto"/>
        <w:jc w:val="left"/>
        <w:rPr>
          <w:rFonts w:ascii="Arial " w:hAnsi="Arial " w:eastAsia="Arial " w:cs="Arial "/>
          <w:b w:val="0"/>
          <w:bCs w:val="0"/>
          <w:noProof w:val="0"/>
          <w:sz w:val="24"/>
          <w:szCs w:val="24"/>
          <w:lang w:val="en-GB"/>
        </w:rPr>
      </w:pPr>
      <w:r w:rsidRPr="28962026" w:rsidR="28962026">
        <w:rPr>
          <w:rFonts w:ascii="Arial " w:hAnsi="Arial " w:eastAsia="Arial " w:cs="Arial "/>
          <w:b w:val="0"/>
          <w:bCs w:val="0"/>
          <w:noProof w:val="0"/>
          <w:sz w:val="24"/>
          <w:szCs w:val="24"/>
          <w:u w:val="single"/>
          <w:lang w:val="en-GB"/>
        </w:rPr>
        <w:t>Reference List:</w:t>
      </w:r>
    </w:p>
    <w:p w:rsidR="4C87339A" w:rsidP="28962026" w:rsidRDefault="4C87339A" w14:paraId="140849BD" w14:textId="2F99C6C1" w14:noSpellErr="1">
      <w:pPr>
        <w:pStyle w:val="Normal"/>
        <w:spacing w:line="360" w:lineRule="auto"/>
        <w:jc w:val="left"/>
        <w:rPr>
          <w:rFonts w:ascii="Arial " w:hAnsi="Arial " w:eastAsia="Arial " w:cs="Arial "/>
          <w:b w:val="0"/>
          <w:bCs w:val="0"/>
          <w:noProof w:val="0"/>
          <w:sz w:val="24"/>
          <w:szCs w:val="24"/>
          <w:lang w:val="en-GB"/>
        </w:rPr>
      </w:pPr>
      <w:r w:rsidRPr="28962026" w:rsidR="28962026">
        <w:rPr>
          <w:rFonts w:ascii="Arial " w:hAnsi="Arial " w:eastAsia="Arial " w:cs="Arial "/>
          <w:b w:val="0"/>
          <w:bCs w:val="0"/>
          <w:noProof w:val="0"/>
          <w:sz w:val="24"/>
          <w:szCs w:val="24"/>
          <w:lang w:val="en-GB"/>
        </w:rPr>
        <w:t xml:space="preserve">O’Brien, E., and R. Murray. (2006) </w:t>
      </w:r>
      <w:r w:rsidRPr="28962026" w:rsidR="28962026">
        <w:rPr>
          <w:rFonts w:ascii="Arial " w:hAnsi="Arial " w:eastAsia="Arial " w:cs="Arial "/>
          <w:b w:val="0"/>
          <w:bCs w:val="0"/>
          <w:i w:val="1"/>
          <w:iCs w:val="1"/>
          <w:noProof w:val="0"/>
          <w:sz w:val="24"/>
          <w:szCs w:val="24"/>
          <w:lang w:val="en-GB"/>
        </w:rPr>
        <w:t>A marvellous opportunity for children to learn:</w:t>
      </w:r>
      <w:r w:rsidRPr="28962026" w:rsidR="28962026">
        <w:rPr>
          <w:rFonts w:ascii="Arial " w:hAnsi="Arial " w:eastAsia="Arial " w:cs="Arial "/>
          <w:b w:val="0"/>
          <w:bCs w:val="0"/>
          <w:noProof w:val="0"/>
          <w:sz w:val="24"/>
          <w:szCs w:val="24"/>
          <w:lang w:val="en-GB"/>
        </w:rPr>
        <w:t xml:space="preserve"> </w:t>
      </w:r>
      <w:r w:rsidRPr="28962026" w:rsidR="28962026">
        <w:rPr>
          <w:rFonts w:ascii="Arial " w:hAnsi="Arial " w:eastAsia="Arial " w:cs="Arial "/>
          <w:b w:val="0"/>
          <w:bCs w:val="0"/>
          <w:i w:val="1"/>
          <w:iCs w:val="1"/>
          <w:noProof w:val="0"/>
          <w:sz w:val="24"/>
          <w:szCs w:val="24"/>
          <w:lang w:val="en-GB"/>
        </w:rPr>
        <w:t>A participatory evaluation of Forest School in England and Wales.</w:t>
      </w:r>
      <w:r w:rsidRPr="28962026" w:rsidR="28962026">
        <w:rPr>
          <w:rFonts w:ascii="Arial " w:hAnsi="Arial " w:eastAsia="Arial " w:cs="Arial "/>
          <w:b w:val="0"/>
          <w:bCs w:val="0"/>
          <w:noProof w:val="0"/>
          <w:sz w:val="24"/>
          <w:szCs w:val="24"/>
          <w:lang w:val="en-GB"/>
        </w:rPr>
        <w:t xml:space="preserve"> Farnham: Forest Research.</w:t>
      </w:r>
    </w:p>
    <w:p w:rsidR="4C87339A" w:rsidP="28962026" w:rsidRDefault="4C87339A" w14:paraId="70158874" w14:textId="481A5833">
      <w:pPr>
        <w:pStyle w:val="Normal"/>
        <w:spacing w:line="360" w:lineRule="auto"/>
        <w:jc w:val="both"/>
        <w:rPr>
          <w:rFonts w:ascii="Arial " w:hAnsi="Arial " w:eastAsia="Arial " w:cs="Arial "/>
          <w:b w:val="0"/>
          <w:bCs w:val="0"/>
          <w:noProof w:val="0"/>
          <w:sz w:val="24"/>
          <w:szCs w:val="24"/>
          <w:lang w:val="en-GB"/>
        </w:rPr>
      </w:pPr>
      <w:r w:rsidRPr="28962026" w:rsidR="28962026">
        <w:rPr>
          <w:rFonts w:ascii="Arial " w:hAnsi="Arial " w:eastAsia="Arial " w:cs="Arial "/>
          <w:b w:val="0"/>
          <w:bCs w:val="0"/>
          <w:noProof w:val="0"/>
          <w:sz w:val="24"/>
          <w:szCs w:val="24"/>
          <w:lang w:val="en-GB"/>
        </w:rPr>
        <w:t xml:space="preserve">Ward Thompson, C., Aspinall, P., Bell, S., Findlay, C., </w:t>
      </w:r>
      <w:proofErr w:type="spellStart"/>
      <w:r w:rsidRPr="28962026" w:rsidR="28962026">
        <w:rPr>
          <w:rFonts w:ascii="Arial " w:hAnsi="Arial " w:eastAsia="Arial " w:cs="Arial "/>
          <w:b w:val="0"/>
          <w:bCs w:val="0"/>
          <w:noProof w:val="0"/>
          <w:sz w:val="24"/>
          <w:szCs w:val="24"/>
          <w:lang w:val="en-GB"/>
        </w:rPr>
        <w:t>Wherrett</w:t>
      </w:r>
      <w:proofErr w:type="spellEnd"/>
      <w:r w:rsidRPr="28962026" w:rsidR="28962026">
        <w:rPr>
          <w:rFonts w:ascii="Arial " w:hAnsi="Arial " w:eastAsia="Arial " w:cs="Arial "/>
          <w:b w:val="0"/>
          <w:bCs w:val="0"/>
          <w:noProof w:val="0"/>
          <w:sz w:val="24"/>
          <w:szCs w:val="24"/>
          <w:lang w:val="en-GB"/>
        </w:rPr>
        <w:t xml:space="preserve">, J. and </w:t>
      </w:r>
      <w:proofErr w:type="spellStart"/>
      <w:r w:rsidRPr="28962026" w:rsidR="28962026">
        <w:rPr>
          <w:rFonts w:ascii="Arial " w:hAnsi="Arial " w:eastAsia="Arial " w:cs="Arial "/>
          <w:b w:val="0"/>
          <w:bCs w:val="0"/>
          <w:noProof w:val="0"/>
          <w:sz w:val="24"/>
          <w:szCs w:val="24"/>
          <w:lang w:val="en-GB"/>
        </w:rPr>
        <w:t>Travlou</w:t>
      </w:r>
      <w:proofErr w:type="spellEnd"/>
      <w:r w:rsidRPr="28962026" w:rsidR="28962026">
        <w:rPr>
          <w:rFonts w:ascii="Arial " w:hAnsi="Arial " w:eastAsia="Arial " w:cs="Arial "/>
          <w:b w:val="0"/>
          <w:bCs w:val="0"/>
          <w:noProof w:val="0"/>
          <w:sz w:val="24"/>
          <w:szCs w:val="24"/>
          <w:lang w:val="en-GB"/>
        </w:rPr>
        <w:t>, P. (2004)</w:t>
      </w:r>
      <w:r w:rsidRPr="28962026" w:rsidR="28962026">
        <w:rPr>
          <w:rFonts w:ascii="Arial " w:hAnsi="Arial " w:eastAsia="Arial " w:cs="Arial "/>
          <w:b w:val="0"/>
          <w:bCs w:val="0"/>
          <w:i w:val="1"/>
          <w:iCs w:val="1"/>
          <w:noProof w:val="0"/>
          <w:sz w:val="24"/>
          <w:szCs w:val="24"/>
          <w:lang w:val="en-GB"/>
        </w:rPr>
        <w:t xml:space="preserve"> Open </w:t>
      </w:r>
      <w:r w:rsidRPr="28962026" w:rsidR="28962026">
        <w:rPr>
          <w:rFonts w:ascii="Arial " w:hAnsi="Arial " w:eastAsia="Arial " w:cs="Arial "/>
          <w:b w:val="0"/>
          <w:bCs w:val="0"/>
          <w:i w:val="1"/>
          <w:iCs w:val="1"/>
          <w:noProof w:val="0"/>
          <w:sz w:val="24"/>
          <w:szCs w:val="24"/>
          <w:lang w:val="en-GB"/>
        </w:rPr>
        <w:t xml:space="preserve">space and social </w:t>
      </w:r>
      <w:r w:rsidRPr="28962026" w:rsidR="28962026">
        <w:rPr>
          <w:rFonts w:ascii="Arial " w:hAnsi="Arial " w:eastAsia="Arial " w:cs="Arial "/>
          <w:b w:val="0"/>
          <w:bCs w:val="0"/>
          <w:i w:val="1"/>
          <w:iCs w:val="1"/>
          <w:noProof w:val="0"/>
          <w:sz w:val="24"/>
          <w:szCs w:val="24"/>
          <w:lang w:val="en-GB"/>
        </w:rPr>
        <w:t>inclusion: local</w:t>
      </w:r>
      <w:r w:rsidRPr="28962026" w:rsidR="28962026">
        <w:rPr>
          <w:rFonts w:ascii="Arial " w:hAnsi="Arial " w:eastAsia="Arial " w:cs="Arial "/>
          <w:b w:val="0"/>
          <w:bCs w:val="0"/>
          <w:i w:val="1"/>
          <w:iCs w:val="1"/>
          <w:noProof w:val="0"/>
          <w:sz w:val="24"/>
          <w:szCs w:val="24"/>
          <w:lang w:val="en-GB"/>
        </w:rPr>
        <w:t xml:space="preserve"> woodland use in central S</w:t>
      </w:r>
      <w:r w:rsidRPr="28962026" w:rsidR="28962026">
        <w:rPr>
          <w:rFonts w:ascii="Arial " w:hAnsi="Arial " w:eastAsia="Arial " w:cs="Arial "/>
          <w:b w:val="0"/>
          <w:bCs w:val="0"/>
          <w:i w:val="1"/>
          <w:iCs w:val="1"/>
          <w:noProof w:val="0"/>
          <w:sz w:val="24"/>
          <w:szCs w:val="24"/>
          <w:lang w:val="en-GB"/>
        </w:rPr>
        <w:t>cotland</w:t>
      </w:r>
      <w:r w:rsidRPr="28962026" w:rsidR="28962026">
        <w:rPr>
          <w:rFonts w:ascii="Arial " w:hAnsi="Arial " w:eastAsia="Arial " w:cs="Arial "/>
          <w:b w:val="0"/>
          <w:bCs w:val="0"/>
          <w:i w:val="1"/>
          <w:iCs w:val="1"/>
          <w:noProof w:val="0"/>
          <w:sz w:val="24"/>
          <w:szCs w:val="24"/>
          <w:lang w:val="en-GB"/>
        </w:rPr>
        <w:t>.</w:t>
      </w:r>
      <w:r w:rsidRPr="28962026" w:rsidR="28962026">
        <w:rPr>
          <w:rFonts w:ascii="Arial " w:hAnsi="Arial " w:eastAsia="Arial " w:cs="Arial "/>
          <w:b w:val="0"/>
          <w:bCs w:val="0"/>
          <w:noProof w:val="0"/>
          <w:sz w:val="24"/>
          <w:szCs w:val="24"/>
          <w:lang w:val="en-GB"/>
        </w:rPr>
        <w:t xml:space="preserve"> Edinburgh: Report to the Forestry Commission.</w:t>
      </w:r>
    </w:p>
    <w:p w:rsidR="4C87339A" w:rsidP="28962026" w:rsidRDefault="4C87339A" w14:paraId="77296556" w14:textId="66210852" w14:noSpellErr="1">
      <w:pPr>
        <w:pStyle w:val="Normal"/>
        <w:spacing w:line="360" w:lineRule="auto"/>
        <w:jc w:val="both"/>
        <w:rPr>
          <w:rFonts w:ascii="Arial " w:hAnsi="Arial " w:eastAsia="Arial " w:cs="Arial "/>
          <w:b w:val="0"/>
          <w:bCs w:val="0"/>
          <w:noProof w:val="0"/>
          <w:sz w:val="24"/>
          <w:szCs w:val="24"/>
          <w:lang w:val="en-GB"/>
        </w:rPr>
      </w:pPr>
      <w:r w:rsidRPr="28962026" w:rsidR="28962026">
        <w:rPr>
          <w:rFonts w:ascii="Arial " w:hAnsi="Arial " w:eastAsia="Arial " w:cs="Arial "/>
          <w:b w:val="0"/>
          <w:bCs w:val="0"/>
          <w:noProof w:val="0"/>
          <w:sz w:val="24"/>
          <w:szCs w:val="24"/>
          <w:lang w:val="en-GB"/>
        </w:rPr>
        <w:t xml:space="preserve">Welsh Assembly Government (2009) </w:t>
      </w:r>
      <w:r w:rsidRPr="28962026" w:rsidR="28962026">
        <w:rPr>
          <w:rFonts w:ascii="Arial " w:hAnsi="Arial " w:eastAsia="Arial " w:cs="Arial "/>
          <w:b w:val="0"/>
          <w:bCs w:val="0"/>
          <w:i w:val="1"/>
          <w:iCs w:val="1"/>
          <w:noProof w:val="0"/>
          <w:sz w:val="24"/>
          <w:szCs w:val="24"/>
          <w:lang w:val="en-GB"/>
        </w:rPr>
        <w:t>Outdoor Learning Handbook</w:t>
      </w:r>
      <w:r w:rsidRPr="28962026" w:rsidR="28962026">
        <w:rPr>
          <w:rFonts w:ascii="Arial " w:hAnsi="Arial " w:eastAsia="Arial " w:cs="Arial "/>
          <w:b w:val="0"/>
          <w:bCs w:val="0"/>
          <w:noProof w:val="0"/>
          <w:sz w:val="24"/>
          <w:szCs w:val="24"/>
          <w:lang w:val="en-GB"/>
        </w:rPr>
        <w:t xml:space="preserve">. Cardiff: Wag. </w:t>
      </w:r>
    </w:p>
    <w:p w:rsidR="4C87339A" w:rsidP="28962026" w:rsidRDefault="4C87339A" w14:paraId="3B1089CD" w14:textId="523B4EAF" w14:noSpellErr="1">
      <w:pPr>
        <w:pStyle w:val="Normal"/>
        <w:spacing w:line="360" w:lineRule="auto"/>
        <w:jc w:val="left"/>
        <w:rPr>
          <w:rFonts w:ascii="Arial " w:hAnsi="Arial " w:eastAsia="Arial " w:cs="Arial "/>
          <w:b w:val="0"/>
          <w:bCs w:val="0"/>
          <w:noProof w:val="0"/>
          <w:sz w:val="24"/>
          <w:szCs w:val="24"/>
          <w:lang w:val="en-GB"/>
        </w:rPr>
      </w:pPr>
    </w:p>
    <w:p w:rsidR="4C87339A" w:rsidP="28962026" w:rsidRDefault="4C87339A" w14:paraId="09B571BF" w14:textId="31737FD3">
      <w:pPr>
        <w:pStyle w:val="Normal"/>
        <w:spacing w:line="360" w:lineRule="auto"/>
        <w:jc w:val="both"/>
        <w:rPr>
          <w:rFonts w:ascii="Arial " w:hAnsi="Arial " w:eastAsia="Arial " w:cs="Arial "/>
          <w:sz w:val="24"/>
          <w:szCs w:val="24"/>
          <w:u w:val="single"/>
        </w:rPr>
      </w:pPr>
    </w:p>
    <w:p w:rsidR="4C87339A" w:rsidP="28962026" w:rsidRDefault="4C87339A" w14:paraId="0AB3693A" w14:textId="7D078B43">
      <w:pPr>
        <w:pStyle w:val="Normal"/>
        <w:spacing w:line="360" w:lineRule="auto"/>
        <w:jc w:val="both"/>
        <w:rPr>
          <w:rFonts w:ascii="Arial " w:hAnsi="Arial " w:eastAsia="Arial " w:cs="Arial "/>
          <w:sz w:val="24"/>
          <w:szCs w:val="24"/>
          <w:u w:val="single"/>
        </w:rPr>
      </w:pPr>
    </w:p>
    <w:p w:rsidR="4C87339A" w:rsidP="28962026" w:rsidRDefault="4C87339A" w14:paraId="11CA686B" w14:textId="59F972F4" w14:noSpellErr="1">
      <w:pPr>
        <w:pStyle w:val="Normal"/>
        <w:spacing w:line="360" w:lineRule="auto"/>
        <w:jc w:val="both"/>
        <w:rPr>
          <w:rFonts w:ascii="Arial " w:hAnsi="Arial " w:eastAsia="Arial " w:cs="Arial "/>
          <w:sz w:val="24"/>
          <w:szCs w:val="24"/>
          <w:u w:val="single"/>
        </w:rPr>
      </w:pPr>
      <w:r w:rsidRPr="28962026" w:rsidR="28962026">
        <w:rPr>
          <w:rFonts w:ascii="Arial " w:hAnsi="Arial " w:eastAsia="Arial " w:cs="Arial "/>
          <w:sz w:val="24"/>
          <w:szCs w:val="24"/>
          <w:u w:val="single"/>
        </w:rPr>
        <w:t>2b</w:t>
      </w:r>
    </w:p>
    <w:p w:rsidR="4C87339A" w:rsidP="28962026" w:rsidRDefault="4C87339A" w14:paraId="323A3C4A" w14:textId="61BD0EAE" w14:noSpellErr="1">
      <w:pPr>
        <w:pStyle w:val="ListParagraph"/>
        <w:numPr>
          <w:ilvl w:val="0"/>
          <w:numId w:val="4"/>
        </w:numPr>
        <w:spacing w:line="360" w:lineRule="auto"/>
        <w:ind/>
        <w:jc w:val="both"/>
        <w:rPr>
          <w:noProof w:val="0"/>
          <w:sz w:val="24"/>
          <w:szCs w:val="24"/>
          <w:lang w:val="en-GB"/>
        </w:rPr>
      </w:pPr>
      <w:r w:rsidRPr="28962026" w:rsidR="28962026">
        <w:rPr>
          <w:rFonts w:ascii="Arial " w:hAnsi="Arial " w:eastAsia="Arial " w:cs="Arial "/>
          <w:noProof w:val="0"/>
          <w:sz w:val="24"/>
          <w:szCs w:val="24"/>
          <w:lang w:val="en-GB"/>
        </w:rPr>
        <w:t xml:space="preserve">If you fail to acknowledge the source of your information in academic writing, you could be accused of </w:t>
      </w:r>
      <w:r w:rsidRPr="28962026" w:rsidR="28962026">
        <w:rPr>
          <w:rFonts w:ascii="Arial " w:hAnsi="Arial " w:eastAsia="Arial " w:cs="Arial "/>
          <w:b w:val="1"/>
          <w:bCs w:val="1"/>
          <w:noProof w:val="0"/>
          <w:sz w:val="24"/>
          <w:szCs w:val="24"/>
          <w:u w:val="single"/>
          <w:lang w:val="en-GB"/>
        </w:rPr>
        <w:t>plagiarism.</w:t>
      </w:r>
      <w:r w:rsidRPr="28962026" w:rsidR="28962026">
        <w:rPr>
          <w:rFonts w:ascii="Arial " w:hAnsi="Arial " w:eastAsia="Arial " w:cs="Arial "/>
          <w:noProof w:val="0"/>
          <w:sz w:val="24"/>
          <w:szCs w:val="24"/>
          <w:lang w:val="en-GB"/>
        </w:rPr>
        <w:t xml:space="preserve"> Why is it important that students avoid this?</w:t>
      </w:r>
    </w:p>
    <w:p w:rsidR="555E2626" w:rsidP="28962026" w:rsidRDefault="555E2626" w14:paraId="44A310F7" w14:textId="1344AC23" w14:noSpellErr="1">
      <w:pPr>
        <w:pStyle w:val="Normal"/>
        <w:spacing w:line="360" w:lineRule="auto"/>
        <w:ind w:left="0"/>
        <w:jc w:val="both"/>
        <w:rPr>
          <w:rStyle w:val="EndnoteReference"/>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 xml:space="preserve">Plagiarism is </w:t>
      </w:r>
      <w:r w:rsidRPr="28962026" w:rsidR="28962026">
        <w:rPr>
          <w:rFonts w:ascii="Arial " w:hAnsi="Arial " w:eastAsia="Arial " w:cs="Arial "/>
          <w:noProof w:val="0"/>
          <w:sz w:val="24"/>
          <w:szCs w:val="24"/>
          <w:lang w:val="en-GB"/>
        </w:rPr>
        <w:t>unethical,</w:t>
      </w:r>
      <w:r w:rsidRPr="28962026" w:rsidR="28962026">
        <w:rPr>
          <w:rFonts w:ascii="Arial " w:hAnsi="Arial " w:eastAsia="Arial " w:cs="Arial "/>
          <w:noProof w:val="0"/>
          <w:sz w:val="24"/>
          <w:szCs w:val="24"/>
          <w:lang w:val="en-GB"/>
        </w:rPr>
        <w:t xml:space="preserve"> and it can have major ramifications for the future of the </w:t>
      </w:r>
      <w:r w:rsidRPr="28962026" w:rsidR="28962026">
        <w:rPr>
          <w:rFonts w:ascii="Arial " w:hAnsi="Arial " w:eastAsia="Arial " w:cs="Arial "/>
          <w:noProof w:val="0"/>
          <w:sz w:val="24"/>
          <w:szCs w:val="24"/>
          <w:lang w:val="en-GB"/>
        </w:rPr>
        <w:t>student's</w:t>
      </w:r>
      <w:r w:rsidRPr="28962026" w:rsidR="28962026">
        <w:rPr>
          <w:rFonts w:ascii="Arial " w:hAnsi="Arial " w:eastAsia="Arial " w:cs="Arial "/>
          <w:noProof w:val="0"/>
          <w:sz w:val="24"/>
          <w:szCs w:val="24"/>
          <w:lang w:val="en-GB"/>
        </w:rPr>
        <w:t xml:space="preserve"> university career. Plagiarism is passing </w:t>
      </w:r>
      <w:r w:rsidRPr="28962026" w:rsidR="28962026">
        <w:rPr>
          <w:rFonts w:ascii="Arial " w:hAnsi="Arial " w:eastAsia="Arial " w:cs="Arial "/>
          <w:noProof w:val="0"/>
          <w:sz w:val="24"/>
          <w:szCs w:val="24"/>
          <w:lang w:val="en-GB"/>
        </w:rPr>
        <w:t>another person's</w:t>
      </w:r>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work</w:t>
      </w:r>
      <w:r w:rsidRPr="28962026" w:rsidR="28962026">
        <w:rPr>
          <w:rFonts w:ascii="Arial " w:hAnsi="Arial " w:eastAsia="Arial " w:cs="Arial "/>
          <w:noProof w:val="0"/>
          <w:sz w:val="24"/>
          <w:szCs w:val="24"/>
          <w:lang w:val="en-GB"/>
        </w:rPr>
        <w:t xml:space="preserve"> of a your own without </w:t>
      </w:r>
      <w:r w:rsidRPr="28962026" w:rsidR="28962026">
        <w:rPr>
          <w:rFonts w:ascii="Arial " w:hAnsi="Arial " w:eastAsia="Arial " w:cs="Arial "/>
          <w:noProof w:val="0"/>
          <w:sz w:val="24"/>
          <w:szCs w:val="24"/>
          <w:lang w:val="en-GB"/>
        </w:rPr>
        <w:t>consent</w:t>
      </w:r>
      <w:r w:rsidRPr="28962026" w:rsidR="28962026">
        <w:rPr>
          <w:rFonts w:ascii="Arial " w:hAnsi="Arial " w:eastAsia="Arial " w:cs="Arial "/>
          <w:noProof w:val="0"/>
          <w:sz w:val="24"/>
          <w:szCs w:val="24"/>
          <w:lang w:val="en-GB"/>
        </w:rPr>
        <w:t xml:space="preserve">. If you don not </w:t>
      </w:r>
      <w:r w:rsidRPr="28962026" w:rsidR="28962026">
        <w:rPr>
          <w:rFonts w:ascii="Arial " w:hAnsi="Arial " w:eastAsia="Arial " w:cs="Arial "/>
          <w:noProof w:val="0"/>
          <w:sz w:val="24"/>
          <w:szCs w:val="24"/>
          <w:lang w:val="en-GB"/>
        </w:rPr>
        <w:t>reference</w:t>
      </w:r>
      <w:r w:rsidRPr="28962026" w:rsidR="28962026">
        <w:rPr>
          <w:rFonts w:ascii="Arial " w:hAnsi="Arial " w:eastAsia="Arial " w:cs="Arial "/>
          <w:noProof w:val="0"/>
          <w:sz w:val="24"/>
          <w:szCs w:val="24"/>
          <w:lang w:val="en-GB"/>
        </w:rPr>
        <w:t xml:space="preserve"> you are failing to credit the </w:t>
      </w:r>
      <w:r w:rsidRPr="28962026" w:rsidR="28962026">
        <w:rPr>
          <w:rFonts w:ascii="Arial " w:hAnsi="Arial " w:eastAsia="Arial " w:cs="Arial "/>
          <w:noProof w:val="0"/>
          <w:sz w:val="24"/>
          <w:szCs w:val="24"/>
          <w:lang w:val="en-GB"/>
        </w:rPr>
        <w:t>original</w:t>
      </w:r>
      <w:r w:rsidRPr="28962026" w:rsidR="28962026">
        <w:rPr>
          <w:rFonts w:ascii="Arial " w:hAnsi="Arial " w:eastAsia="Arial " w:cs="Arial "/>
          <w:noProof w:val="0"/>
          <w:sz w:val="24"/>
          <w:szCs w:val="24"/>
          <w:lang w:val="en-GB"/>
        </w:rPr>
        <w:t xml:space="preserve"> source, and it is the responsibility of the </w:t>
      </w:r>
      <w:r w:rsidRPr="28962026" w:rsidR="28962026">
        <w:rPr>
          <w:rFonts w:ascii="Arial " w:hAnsi="Arial " w:eastAsia="Arial " w:cs="Arial "/>
          <w:noProof w:val="0"/>
          <w:sz w:val="24"/>
          <w:szCs w:val="24"/>
          <w:lang w:val="en-GB"/>
        </w:rPr>
        <w:t>student</w:t>
      </w:r>
      <w:r w:rsidRPr="28962026" w:rsidR="28962026">
        <w:rPr>
          <w:rFonts w:ascii="Arial " w:hAnsi="Arial " w:eastAsia="Arial " w:cs="Arial "/>
          <w:noProof w:val="0"/>
          <w:sz w:val="24"/>
          <w:szCs w:val="24"/>
          <w:lang w:val="en-GB"/>
        </w:rPr>
        <w:t xml:space="preserve"> to make sure </w:t>
      </w:r>
      <w:r w:rsidRPr="28962026" w:rsidR="28962026">
        <w:rPr>
          <w:rFonts w:ascii="Arial " w:hAnsi="Arial " w:eastAsia="Arial " w:cs="Arial "/>
          <w:noProof w:val="0"/>
          <w:sz w:val="24"/>
          <w:szCs w:val="24"/>
          <w:lang w:val="en-GB"/>
        </w:rPr>
        <w:t>their</w:t>
      </w:r>
      <w:r w:rsidRPr="28962026" w:rsidR="28962026">
        <w:rPr>
          <w:rFonts w:ascii="Arial " w:hAnsi="Arial " w:eastAsia="Arial " w:cs="Arial "/>
          <w:noProof w:val="0"/>
          <w:sz w:val="24"/>
          <w:szCs w:val="24"/>
          <w:lang w:val="en-GB"/>
        </w:rPr>
        <w:t xml:space="preserve"> work is referenced correctly. Students are given the proper tools to make sure they understand referencing, so </w:t>
      </w:r>
      <w:r w:rsidRPr="28962026" w:rsidR="28962026">
        <w:rPr>
          <w:rFonts w:ascii="Arial " w:hAnsi="Arial " w:eastAsia="Arial " w:cs="Arial "/>
          <w:noProof w:val="0"/>
          <w:sz w:val="24"/>
          <w:szCs w:val="24"/>
          <w:lang w:val="en-GB"/>
        </w:rPr>
        <w:t>whether</w:t>
      </w:r>
      <w:r w:rsidRPr="28962026" w:rsidR="28962026">
        <w:rPr>
          <w:rFonts w:ascii="Arial " w:hAnsi="Arial " w:eastAsia="Arial " w:cs="Arial "/>
          <w:noProof w:val="0"/>
          <w:sz w:val="24"/>
          <w:szCs w:val="24"/>
          <w:lang w:val="en-GB"/>
        </w:rPr>
        <w:t xml:space="preserve"> plagiarism is intentional or </w:t>
      </w:r>
      <w:r w:rsidRPr="28962026" w:rsidR="28962026">
        <w:rPr>
          <w:rFonts w:ascii="Arial " w:hAnsi="Arial " w:eastAsia="Arial " w:cs="Arial "/>
          <w:noProof w:val="0"/>
          <w:sz w:val="24"/>
          <w:szCs w:val="24"/>
          <w:lang w:val="en-GB"/>
        </w:rPr>
        <w:t>unintentional</w:t>
      </w:r>
      <w:r w:rsidRPr="28962026" w:rsidR="28962026">
        <w:rPr>
          <w:rFonts w:ascii="Arial " w:hAnsi="Arial " w:eastAsia="Arial " w:cs="Arial "/>
          <w:noProof w:val="0"/>
          <w:sz w:val="24"/>
          <w:szCs w:val="24"/>
          <w:lang w:val="en-GB"/>
        </w:rPr>
        <w:t xml:space="preserve"> it is taken very seriously and can </w:t>
      </w:r>
      <w:r w:rsidRPr="28962026" w:rsidR="28962026">
        <w:rPr>
          <w:rFonts w:ascii="Arial " w:hAnsi="Arial " w:eastAsia="Arial " w:cs="Arial "/>
          <w:noProof w:val="0"/>
          <w:sz w:val="24"/>
          <w:szCs w:val="24"/>
          <w:lang w:val="en-GB"/>
        </w:rPr>
        <w:t>lead</w:t>
      </w:r>
      <w:r w:rsidRPr="28962026" w:rsidR="28962026">
        <w:rPr>
          <w:rFonts w:ascii="Arial " w:hAnsi="Arial " w:eastAsia="Arial " w:cs="Arial "/>
          <w:noProof w:val="0"/>
          <w:sz w:val="24"/>
          <w:szCs w:val="24"/>
          <w:lang w:val="en-GB"/>
        </w:rPr>
        <w:t xml:space="preserve"> to the student being withdrawn from </w:t>
      </w:r>
      <w:r w:rsidRPr="28962026" w:rsidR="28962026">
        <w:rPr>
          <w:rFonts w:ascii="Arial " w:hAnsi="Arial " w:eastAsia="Arial " w:cs="Arial "/>
          <w:noProof w:val="0"/>
          <w:sz w:val="24"/>
          <w:szCs w:val="24"/>
          <w:lang w:val="en-GB"/>
        </w:rPr>
        <w:t>their</w:t>
      </w:r>
      <w:r w:rsidRPr="28962026" w:rsidR="28962026">
        <w:rPr>
          <w:rFonts w:ascii="Arial " w:hAnsi="Arial " w:eastAsia="Arial " w:cs="Arial "/>
          <w:noProof w:val="0"/>
          <w:sz w:val="24"/>
          <w:szCs w:val="24"/>
          <w:lang w:val="en-GB"/>
        </w:rPr>
        <w:t xml:space="preserve"> course. (Oxford university, 2014).  </w:t>
      </w:r>
    </w:p>
    <w:p w:rsidR="4C87339A" w:rsidP="28962026" w:rsidRDefault="4C87339A" w14:paraId="7863FF49" w14:textId="06C10990">
      <w:pPr>
        <w:pStyle w:val="Normal"/>
        <w:spacing w:line="360" w:lineRule="auto"/>
        <w:ind w:left="1440" w:firstLine="720"/>
        <w:jc w:val="left"/>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 xml:space="preserve">you are not </w:t>
      </w:r>
      <w:r w:rsidRPr="28962026" w:rsidR="28962026">
        <w:rPr>
          <w:rFonts w:ascii="Arial " w:hAnsi="Arial " w:eastAsia="Arial " w:cs="Arial "/>
          <w:noProof w:val="0"/>
          <w:sz w:val="24"/>
          <w:szCs w:val="24"/>
          <w:lang w:val="en-GB"/>
        </w:rPr>
        <w:t>supposed</w:t>
      </w:r>
      <w:r w:rsidRPr="28962026" w:rsidR="28962026">
        <w:rPr>
          <w:rFonts w:ascii="Arial " w:hAnsi="Arial " w:eastAsia="Arial " w:cs="Arial "/>
          <w:noProof w:val="0"/>
          <w:sz w:val="24"/>
          <w:szCs w:val="24"/>
          <w:lang w:val="en-GB"/>
        </w:rPr>
        <w:t xml:space="preserve"> to be generating new knowledge- you are supposed to be using the knowledge that is </w:t>
      </w:r>
      <w:r w:rsidRPr="28962026" w:rsidR="28962026">
        <w:rPr>
          <w:rFonts w:ascii="Arial " w:hAnsi="Arial " w:eastAsia="Arial " w:cs="Arial "/>
          <w:noProof w:val="0"/>
          <w:sz w:val="24"/>
          <w:szCs w:val="24"/>
          <w:lang w:val="en-GB"/>
        </w:rPr>
        <w:t>already</w:t>
      </w:r>
      <w:r w:rsidRPr="28962026" w:rsidR="28962026">
        <w:rPr>
          <w:rFonts w:ascii="Arial " w:hAnsi="Arial " w:eastAsia="Arial " w:cs="Arial "/>
          <w:noProof w:val="0"/>
          <w:sz w:val="24"/>
          <w:szCs w:val="24"/>
          <w:lang w:val="en-GB"/>
        </w:rPr>
        <w:t xml:space="preserve"> out </w:t>
      </w:r>
      <w:r w:rsidRPr="28962026" w:rsidR="28962026">
        <w:rPr>
          <w:rFonts w:ascii="Arial " w:hAnsi="Arial " w:eastAsia="Arial " w:cs="Arial "/>
          <w:noProof w:val="0"/>
          <w:sz w:val="24"/>
          <w:szCs w:val="24"/>
          <w:lang w:val="en-GB"/>
        </w:rPr>
        <w:t>there and</w:t>
      </w:r>
      <w:r w:rsidRPr="28962026" w:rsidR="28962026">
        <w:rPr>
          <w:rFonts w:ascii="Arial " w:hAnsi="Arial " w:eastAsia="Arial " w:cs="Arial "/>
          <w:noProof w:val="0"/>
          <w:sz w:val="24"/>
          <w:szCs w:val="24"/>
          <w:lang w:val="en-GB"/>
        </w:rPr>
        <w:t xml:space="preserve"> demonstrating this by citing sources </w:t>
      </w:r>
      <w:r w:rsidRPr="28962026" w:rsidR="28962026">
        <w:rPr>
          <w:rFonts w:ascii="Arial " w:hAnsi="Arial " w:eastAsia="Arial " w:cs="Arial "/>
          <w:noProof w:val="0"/>
          <w:sz w:val="24"/>
          <w:szCs w:val="24"/>
          <w:lang w:val="en-GB"/>
        </w:rPr>
        <w:t>correctly</w:t>
      </w:r>
      <w:r w:rsidRPr="28962026" w:rsidR="28962026">
        <w:rPr>
          <w:rFonts w:ascii="Arial " w:hAnsi="Arial " w:eastAsia="Arial " w:cs="Arial "/>
          <w:noProof w:val="0"/>
          <w:sz w:val="24"/>
          <w:szCs w:val="24"/>
          <w:lang w:val="en-GB"/>
        </w:rPr>
        <w:t xml:space="preserve"> in the text and constructing complete bibliographies. If you do not give the source of an idea, even once you have put it into your own words this </w:t>
      </w:r>
      <w:proofErr w:type="gramStart"/>
      <w:r w:rsidRPr="28962026" w:rsidR="28962026">
        <w:rPr>
          <w:rFonts w:ascii="Arial " w:hAnsi="Arial " w:eastAsia="Arial " w:cs="Arial "/>
          <w:noProof w:val="0"/>
          <w:sz w:val="24"/>
          <w:szCs w:val="24"/>
          <w:lang w:val="en-GB"/>
        </w:rPr>
        <w:t>is considered to be</w:t>
      </w:r>
      <w:proofErr w:type="gramEnd"/>
      <w:r w:rsidRPr="28962026" w:rsidR="28962026">
        <w:rPr>
          <w:rFonts w:ascii="Arial " w:hAnsi="Arial " w:eastAsia="Arial " w:cs="Arial "/>
          <w:noProof w:val="0"/>
          <w:sz w:val="24"/>
          <w:szCs w:val="24"/>
          <w:lang w:val="en-GB"/>
        </w:rPr>
        <w:t xml:space="preserve"> theft, it is called plagiarism and it is a serious </w:t>
      </w:r>
      <w:r w:rsidRPr="28962026" w:rsidR="28962026">
        <w:rPr>
          <w:rFonts w:ascii="Arial " w:hAnsi="Arial " w:eastAsia="Arial " w:cs="Arial "/>
          <w:noProof w:val="0"/>
          <w:sz w:val="24"/>
          <w:szCs w:val="24"/>
          <w:lang w:val="en-GB"/>
        </w:rPr>
        <w:t>offence</w:t>
      </w:r>
      <w:r w:rsidRPr="28962026" w:rsidR="28962026">
        <w:rPr>
          <w:rFonts w:ascii="Arial " w:hAnsi="Arial " w:eastAsia="Arial " w:cs="Arial "/>
          <w:noProof w:val="0"/>
          <w:sz w:val="24"/>
          <w:szCs w:val="24"/>
          <w:lang w:val="en-GB"/>
        </w:rPr>
        <w:t xml:space="preserve">. (Burns and </w:t>
      </w:r>
      <w:proofErr w:type="spellStart"/>
      <w:r w:rsidRPr="28962026" w:rsidR="28962026">
        <w:rPr>
          <w:rFonts w:ascii="Arial " w:hAnsi="Arial " w:eastAsia="Arial " w:cs="Arial "/>
          <w:noProof w:val="0"/>
          <w:sz w:val="24"/>
          <w:szCs w:val="24"/>
          <w:lang w:val="en-GB"/>
        </w:rPr>
        <w:t>Sinfield</w:t>
      </w:r>
      <w:proofErr w:type="spellEnd"/>
      <w:r w:rsidRPr="28962026" w:rsidR="28962026">
        <w:rPr>
          <w:rFonts w:ascii="Arial " w:hAnsi="Arial " w:eastAsia="Arial " w:cs="Arial "/>
          <w:noProof w:val="0"/>
          <w:sz w:val="24"/>
          <w:szCs w:val="24"/>
          <w:lang w:val="en-GB"/>
        </w:rPr>
        <w:t>, 2012, p.242).</w:t>
      </w:r>
    </w:p>
    <w:p w:rsidR="4C87339A" w:rsidP="28962026" w:rsidRDefault="4C87339A" w14:paraId="2E201A92" w14:textId="786E3FDF">
      <w:pPr>
        <w:pStyle w:val="Normal"/>
        <w:spacing w:line="360" w:lineRule="auto"/>
        <w:ind w:left="1440" w:firstLine="720"/>
        <w:jc w:val="both"/>
        <w:rPr>
          <w:rFonts w:ascii="Arial " w:hAnsi="Arial " w:eastAsia="Arial " w:cs="Arial "/>
          <w:noProof w:val="0"/>
          <w:sz w:val="24"/>
          <w:szCs w:val="24"/>
          <w:lang w:val="en-GB"/>
        </w:rPr>
      </w:pPr>
    </w:p>
    <w:p w:rsidR="4C87339A" w:rsidP="28962026" w:rsidRDefault="4C87339A" w14:paraId="279120A2" w14:textId="158F71DD" w14:noSpellErr="1">
      <w:pPr>
        <w:pStyle w:val="ListParagraph"/>
        <w:numPr>
          <w:ilvl w:val="0"/>
          <w:numId w:val="3"/>
        </w:numPr>
        <w:spacing w:line="360" w:lineRule="auto"/>
        <w:ind/>
        <w:jc w:val="both"/>
        <w:rPr>
          <w:sz w:val="24"/>
          <w:szCs w:val="24"/>
        </w:rPr>
      </w:pPr>
      <w:r w:rsidRPr="28962026" w:rsidR="28962026">
        <w:rPr>
          <w:rFonts w:ascii="Arial " w:hAnsi="Arial " w:eastAsia="Arial " w:cs="Arial "/>
          <w:noProof w:val="0"/>
          <w:sz w:val="24"/>
          <w:szCs w:val="24"/>
          <w:lang w:val="en-GB"/>
        </w:rPr>
        <w:t xml:space="preserve">You only </w:t>
      </w:r>
      <w:proofErr w:type="gramStart"/>
      <w:r w:rsidRPr="28962026" w:rsidR="28962026">
        <w:rPr>
          <w:rFonts w:ascii="Arial " w:hAnsi="Arial " w:eastAsia="Arial " w:cs="Arial "/>
          <w:noProof w:val="0"/>
          <w:sz w:val="24"/>
          <w:szCs w:val="24"/>
          <w:lang w:val="en-GB"/>
        </w:rPr>
        <w:t>have to</w:t>
      </w:r>
      <w:proofErr w:type="gramEnd"/>
      <w:r w:rsidRPr="28962026" w:rsidR="28962026">
        <w:rPr>
          <w:rFonts w:ascii="Arial " w:hAnsi="Arial " w:eastAsia="Arial " w:cs="Arial "/>
          <w:noProof w:val="0"/>
          <w:sz w:val="24"/>
          <w:szCs w:val="24"/>
          <w:lang w:val="en-GB"/>
        </w:rPr>
        <w:t xml:space="preserve"> reference when you use a direct quotation. Is this True or False? Explain your answer. </w:t>
      </w:r>
    </w:p>
    <w:p w:rsidR="4C87339A" w:rsidP="28962026" w:rsidRDefault="4C87339A" w14:paraId="0A08EBFA" w14:textId="147D3C29">
      <w:pPr>
        <w:pStyle w:val="Normal"/>
        <w:spacing w:line="360" w:lineRule="auto"/>
        <w:jc w:val="both"/>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 xml:space="preserve">This is false, when referencing you must reference when you use a direct quote to show that these words are the exact words and work of someone else. When using a </w:t>
      </w:r>
      <w:proofErr w:type="spellStart"/>
      <w:r w:rsidRPr="28962026" w:rsidR="28962026">
        <w:rPr>
          <w:rFonts w:ascii="Arial " w:hAnsi="Arial " w:eastAsia="Arial " w:cs="Arial "/>
          <w:noProof w:val="0"/>
          <w:sz w:val="24"/>
          <w:szCs w:val="24"/>
          <w:lang w:val="en-GB"/>
        </w:rPr>
        <w:t>driect</w:t>
      </w:r>
      <w:proofErr w:type="spellEnd"/>
      <w:r w:rsidRPr="28962026" w:rsidR="28962026">
        <w:rPr>
          <w:rFonts w:ascii="Arial " w:hAnsi="Arial " w:eastAsia="Arial " w:cs="Arial "/>
          <w:noProof w:val="0"/>
          <w:sz w:val="24"/>
          <w:szCs w:val="24"/>
          <w:lang w:val="en-GB"/>
        </w:rPr>
        <w:t xml:space="preserve"> quote you must use quotation marks and at the beginning and the end of the quote, or </w:t>
      </w:r>
      <w:r w:rsidRPr="28962026" w:rsidR="28962026">
        <w:rPr>
          <w:rFonts w:ascii="Arial " w:hAnsi="Arial " w:eastAsia="Arial " w:cs="Arial "/>
          <w:noProof w:val="0"/>
          <w:sz w:val="24"/>
          <w:szCs w:val="24"/>
          <w:lang w:val="en-GB"/>
        </w:rPr>
        <w:t xml:space="preserve">if the quote is longer than thirty </w:t>
      </w:r>
      <w:proofErr w:type="spellStart"/>
      <w:r w:rsidRPr="28962026" w:rsidR="28962026">
        <w:rPr>
          <w:rFonts w:ascii="Arial " w:hAnsi="Arial " w:eastAsia="Arial " w:cs="Arial "/>
          <w:noProof w:val="0"/>
          <w:sz w:val="24"/>
          <w:szCs w:val="24"/>
          <w:lang w:val="en-GB"/>
        </w:rPr>
        <w:t>workds</w:t>
      </w:r>
      <w:proofErr w:type="spellEnd"/>
      <w:r w:rsidRPr="28962026" w:rsidR="28962026">
        <w:rPr>
          <w:rFonts w:ascii="Arial " w:hAnsi="Arial " w:eastAsia="Arial " w:cs="Arial "/>
          <w:noProof w:val="0"/>
          <w:sz w:val="24"/>
          <w:szCs w:val="24"/>
          <w:lang w:val="en-GB"/>
        </w:rPr>
        <w:t xml:space="preserve"> you will</w:t>
      </w:r>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need</w:t>
      </w:r>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 xml:space="preserve">to be indent the text. (Oxford university, 2014) However when writing you also must show how you came up with the rest of the main body of your work. This is called paraphrasing. Paraphrasing is the ability to read and rewrite the ideas of others into your own words. (plagiarism.org, 2017). </w:t>
      </w:r>
    </w:p>
    <w:p w:rsidR="5B0BE3D0" w:rsidP="28962026" w:rsidRDefault="5B0BE3D0" w14:paraId="5E19CD18" w14:textId="020AD793" w14:noSpellErr="1">
      <w:pPr>
        <w:pStyle w:val="Normal"/>
        <w:spacing w:line="360" w:lineRule="auto"/>
        <w:jc w:val="both"/>
        <w:rPr>
          <w:rFonts w:ascii="Arial " w:hAnsi="Arial " w:eastAsia="Arial " w:cs="Arial "/>
          <w:noProof w:val="0"/>
          <w:sz w:val="24"/>
          <w:szCs w:val="24"/>
          <w:lang w:val="en-GB"/>
        </w:rPr>
      </w:pPr>
    </w:p>
    <w:p w:rsidR="5B0BE3D0" w:rsidP="28962026" w:rsidRDefault="5B0BE3D0" w14:paraId="29505FE0" w14:textId="1201E9C5" w14:noSpellErr="1">
      <w:pPr>
        <w:pStyle w:val="Normal"/>
        <w:spacing w:line="360" w:lineRule="auto"/>
        <w:jc w:val="left"/>
        <w:rPr>
          <w:rFonts w:ascii="Arial " w:hAnsi="Arial " w:eastAsia="Arial " w:cs="Arial "/>
          <w:noProof w:val="0"/>
          <w:sz w:val="24"/>
          <w:szCs w:val="24"/>
          <w:lang w:val="en-GB"/>
        </w:rPr>
      </w:pPr>
      <w:r w:rsidRPr="28962026" w:rsidR="28962026">
        <w:rPr>
          <w:rFonts w:ascii="Arial " w:hAnsi="Arial " w:eastAsia="Arial " w:cs="Arial "/>
          <w:noProof w:val="0"/>
          <w:sz w:val="24"/>
          <w:szCs w:val="24"/>
          <w:u w:val="single"/>
          <w:lang w:val="en-GB"/>
        </w:rPr>
        <w:t>Reference List:</w:t>
      </w:r>
    </w:p>
    <w:p w:rsidR="6E6C62D3" w:rsidP="28962026" w:rsidRDefault="6E6C62D3" w14:paraId="6F9D5AE4" w14:textId="60C8C4AD">
      <w:pPr>
        <w:pStyle w:val="Normal"/>
        <w:spacing w:line="360" w:lineRule="auto"/>
        <w:jc w:val="left"/>
        <w:rPr>
          <w:rFonts w:ascii="Arial " w:hAnsi="Arial " w:eastAsia="Arial " w:cs="Arial "/>
          <w:noProof w:val="0"/>
          <w:sz w:val="24"/>
          <w:szCs w:val="24"/>
          <w:lang w:val="en-GB"/>
        </w:rPr>
      </w:pPr>
      <w:proofErr w:type="spellStart"/>
      <w:r w:rsidRPr="28962026" w:rsidR="28962026">
        <w:rPr>
          <w:rFonts w:ascii="Arial " w:hAnsi="Arial " w:eastAsia="Arial " w:cs="Arial "/>
          <w:noProof w:val="0"/>
          <w:sz w:val="24"/>
          <w:szCs w:val="24"/>
          <w:lang w:val="en-GB"/>
        </w:rPr>
        <w:t>P.Org</w:t>
      </w:r>
      <w:proofErr w:type="spellEnd"/>
      <w:r w:rsidRPr="28962026" w:rsidR="28962026">
        <w:rPr>
          <w:rFonts w:ascii="Arial " w:hAnsi="Arial " w:eastAsia="Arial " w:cs="Arial "/>
          <w:noProof w:val="0"/>
          <w:sz w:val="24"/>
          <w:szCs w:val="24"/>
          <w:lang w:val="en-GB"/>
        </w:rPr>
        <w:t xml:space="preserve">, (2017) </w:t>
      </w:r>
      <w:r w:rsidRPr="28962026" w:rsidR="28962026">
        <w:rPr>
          <w:rFonts w:ascii="Arial " w:hAnsi="Arial " w:eastAsia="Arial " w:cs="Arial "/>
          <w:i w:val="1"/>
          <w:iCs w:val="1"/>
          <w:noProof w:val="0"/>
          <w:sz w:val="24"/>
          <w:szCs w:val="24"/>
          <w:u w:val="none"/>
          <w:lang w:val="en-GB"/>
        </w:rPr>
        <w:t>What is Plagiarism?</w:t>
      </w:r>
      <w:r w:rsidRPr="28962026" w:rsidR="28962026">
        <w:rPr>
          <w:rFonts w:ascii="Arial " w:hAnsi="Arial " w:eastAsia="Arial " w:cs="Arial "/>
          <w:noProof w:val="0"/>
          <w:sz w:val="24"/>
          <w:szCs w:val="24"/>
          <w:lang w:val="en-GB"/>
        </w:rPr>
        <w:t xml:space="preserve"> Available at: </w:t>
      </w:r>
      <w:hyperlink r:id="R3f2e1ed841d542fd">
        <w:r w:rsidRPr="28962026" w:rsidR="28962026">
          <w:rPr>
            <w:rStyle w:val="Hyperlink"/>
            <w:rFonts w:ascii="Arial " w:hAnsi="Arial " w:eastAsia="Arial " w:cs="Arial "/>
            <w:noProof w:val="0"/>
            <w:sz w:val="24"/>
            <w:szCs w:val="24"/>
            <w:lang w:val="en-GB"/>
          </w:rPr>
          <w:t>https://www.plagiarism.org</w:t>
        </w:r>
      </w:hyperlink>
      <w:r w:rsidRPr="28962026" w:rsidR="28962026">
        <w:rPr>
          <w:rFonts w:ascii="Arial " w:hAnsi="Arial " w:eastAsia="Arial " w:cs="Arial "/>
          <w:noProof w:val="0"/>
          <w:sz w:val="24"/>
          <w:szCs w:val="24"/>
          <w:lang w:val="en-GB"/>
        </w:rPr>
        <w:t xml:space="preserve"> (Accessed: 09</w:t>
      </w:r>
      <w:r w:rsidRPr="28962026" w:rsidR="28962026">
        <w:rPr>
          <w:rFonts w:ascii="Arial " w:hAnsi="Arial " w:eastAsia="Arial " w:cs="Arial "/>
          <w:noProof w:val="0"/>
          <w:sz w:val="24"/>
          <w:szCs w:val="24"/>
          <w:vertAlign w:val="superscript"/>
          <w:lang w:val="en-GB"/>
        </w:rPr>
        <w:t>th</w:t>
      </w:r>
      <w:r w:rsidRPr="28962026" w:rsidR="28962026">
        <w:rPr>
          <w:rFonts w:ascii="Arial " w:hAnsi="Arial " w:eastAsia="Arial " w:cs="Arial "/>
          <w:noProof w:val="0"/>
          <w:sz w:val="24"/>
          <w:szCs w:val="24"/>
          <w:lang w:val="en-GB"/>
        </w:rPr>
        <w:t xml:space="preserve"> November 2018).</w:t>
      </w:r>
    </w:p>
    <w:p w:rsidR="6E6C62D3" w:rsidP="28962026" w:rsidRDefault="6E6C62D3" w14:paraId="64FAF87F" w14:textId="77A354EC" w14:noSpellErr="1">
      <w:pPr>
        <w:pStyle w:val="Normal"/>
        <w:spacing w:line="360" w:lineRule="auto"/>
        <w:jc w:val="left"/>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 xml:space="preserve">University of Oxford, (2015) </w:t>
      </w:r>
      <w:r w:rsidRPr="28962026" w:rsidR="28962026">
        <w:rPr>
          <w:rFonts w:ascii="Arial " w:hAnsi="Arial " w:eastAsia="Arial " w:cs="Arial "/>
          <w:i w:val="1"/>
          <w:iCs w:val="1"/>
          <w:noProof w:val="0"/>
          <w:sz w:val="24"/>
          <w:szCs w:val="24"/>
          <w:lang w:val="en-GB"/>
        </w:rPr>
        <w:t>Plagiarism.</w:t>
      </w:r>
      <w:r w:rsidRPr="28962026" w:rsidR="28962026">
        <w:rPr>
          <w:rFonts w:ascii="Arial " w:hAnsi="Arial " w:eastAsia="Arial " w:cs="Arial "/>
          <w:noProof w:val="0"/>
          <w:sz w:val="24"/>
          <w:szCs w:val="24"/>
          <w:lang w:val="en-GB"/>
        </w:rPr>
        <w:t xml:space="preserve"> Available at: </w:t>
      </w:r>
      <w:hyperlink r:id="R6cf6afb970bb4d7b">
        <w:r w:rsidRPr="28962026" w:rsidR="28962026">
          <w:rPr>
            <w:rStyle w:val="Hyperlink"/>
            <w:rFonts w:ascii="Arial " w:hAnsi="Arial " w:eastAsia="Arial " w:cs="Arial "/>
            <w:noProof w:val="0"/>
            <w:sz w:val="24"/>
            <w:szCs w:val="24"/>
            <w:lang w:val="en-GB"/>
          </w:rPr>
          <w:t>https://www.ox.ac.uk/admissions/graduate/applying-to-oxford/university-policies/plagiarism?wssl=1</w:t>
        </w:r>
      </w:hyperlink>
      <w:r w:rsidRPr="28962026" w:rsidR="28962026">
        <w:rPr>
          <w:rFonts w:ascii="Arial " w:hAnsi="Arial " w:eastAsia="Arial " w:cs="Arial "/>
          <w:noProof w:val="0"/>
          <w:sz w:val="24"/>
          <w:szCs w:val="24"/>
          <w:lang w:val="en-GB"/>
        </w:rPr>
        <w:t xml:space="preserve"> (Accessed: 08</w:t>
      </w:r>
      <w:r w:rsidRPr="28962026" w:rsidR="28962026">
        <w:rPr>
          <w:rFonts w:ascii="Arial " w:hAnsi="Arial " w:eastAsia="Arial " w:cs="Arial "/>
          <w:noProof w:val="0"/>
          <w:sz w:val="24"/>
          <w:szCs w:val="24"/>
          <w:vertAlign w:val="superscript"/>
          <w:lang w:val="en-GB"/>
        </w:rPr>
        <w:t>th</w:t>
      </w:r>
      <w:r w:rsidRPr="28962026" w:rsidR="28962026">
        <w:rPr>
          <w:rFonts w:ascii="Arial " w:hAnsi="Arial " w:eastAsia="Arial " w:cs="Arial "/>
          <w:noProof w:val="0"/>
          <w:sz w:val="24"/>
          <w:szCs w:val="24"/>
          <w:lang w:val="en-GB"/>
        </w:rPr>
        <w:t xml:space="preserve"> November 2018). </w:t>
      </w:r>
    </w:p>
    <w:p w:rsidR="099DB607" w:rsidP="28962026" w:rsidRDefault="099DB607" w14:paraId="517E8A25" w14:textId="616203C6" w14:noSpellErr="1">
      <w:pPr>
        <w:pStyle w:val="Normal"/>
        <w:spacing w:line="360" w:lineRule="auto"/>
        <w:jc w:val="center"/>
        <w:rPr>
          <w:rFonts w:ascii="Arial " w:hAnsi="Arial " w:eastAsia="Arial " w:cs="Arial "/>
          <w:noProof w:val="0"/>
          <w:sz w:val="24"/>
          <w:szCs w:val="24"/>
          <w:lang w:val="en-GB"/>
        </w:rPr>
      </w:pPr>
    </w:p>
    <w:p w:rsidR="099DB607" w:rsidP="28962026" w:rsidRDefault="099DB607" w14:paraId="6028E7B1" w14:textId="42B8BA3D" w14:noSpellErr="1">
      <w:pPr>
        <w:pStyle w:val="Normal"/>
        <w:spacing w:line="360" w:lineRule="auto"/>
        <w:jc w:val="both"/>
        <w:rPr>
          <w:rFonts w:ascii="Arial " w:hAnsi="Arial " w:eastAsia="Arial " w:cs="Arial "/>
          <w:noProof w:val="0"/>
          <w:sz w:val="24"/>
          <w:szCs w:val="24"/>
          <w:lang w:val="en-GB"/>
        </w:rPr>
      </w:pPr>
    </w:p>
    <w:p w:rsidR="4C87339A" w:rsidP="28962026" w:rsidRDefault="4C87339A" w14:paraId="04D6C9F6" w14:textId="7731EB05" w14:noSpellErr="1">
      <w:pPr>
        <w:pStyle w:val="ListParagraph"/>
        <w:numPr>
          <w:ilvl w:val="0"/>
          <w:numId w:val="2"/>
        </w:numPr>
        <w:spacing w:line="360" w:lineRule="auto"/>
        <w:jc w:val="both"/>
        <w:rPr>
          <w:sz w:val="24"/>
          <w:szCs w:val="24"/>
        </w:rPr>
      </w:pPr>
      <w:r w:rsidRPr="28962026" w:rsidR="28962026">
        <w:rPr>
          <w:rFonts w:ascii="Arial " w:hAnsi="Arial " w:eastAsia="Arial " w:cs="Arial "/>
          <w:noProof w:val="0"/>
          <w:sz w:val="24"/>
          <w:szCs w:val="24"/>
          <w:lang w:val="en-GB"/>
        </w:rPr>
        <w:t xml:space="preserve">Wikipedia is a good place to search for information for your academic assignments. Explain, with reasons, whether you believe this statement is true or false. </w:t>
      </w:r>
    </w:p>
    <w:p w:rsidR="5B0BE3D0" w:rsidP="28962026" w:rsidRDefault="5B0BE3D0" w14:paraId="4760EA43" w14:textId="411B1F2B" w14:noSpellErr="1">
      <w:pPr>
        <w:pStyle w:val="Normal"/>
        <w:spacing w:line="360" w:lineRule="auto"/>
        <w:jc w:val="both"/>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In my opinion this statement is false. Students are known for using Wikipedia as a reliable source to read, but unfortunately there are many reasons suggesting that Wikipedia is not a good source at all. One of the main reasons is Wikipedia can be edited, the main body of the work can be rewritten by anyone. This means that academic work can be altered (Coomer, 2013) which in turn makes the source unreliable to use in an academic piece of work. Cooner</w:t>
      </w:r>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also states that Wikipedia has been known for vandalism. It has been said that people will go on to Wikipedia and if they do not like what is written then they will change it to make a piece of work sound better, or worse depending on their agenda (Coomer, 2013)</w:t>
      </w:r>
      <w:r w:rsidRPr="28962026" w:rsidR="28962026">
        <w:rPr>
          <w:rFonts w:ascii="Arial " w:hAnsi="Arial " w:eastAsia="Arial " w:cs="Arial "/>
          <w:noProof w:val="0"/>
          <w:sz w:val="24"/>
          <w:szCs w:val="24"/>
          <w:lang w:val="en-GB"/>
        </w:rPr>
        <w:t xml:space="preserve">. Because of this reason </w:t>
      </w:r>
      <w:r w:rsidRPr="28962026" w:rsidR="28962026">
        <w:rPr>
          <w:rFonts w:ascii="Arial " w:hAnsi="Arial " w:eastAsia="Arial " w:cs="Arial "/>
          <w:noProof w:val="0"/>
          <w:sz w:val="24"/>
          <w:szCs w:val="24"/>
          <w:lang w:val="en-GB"/>
        </w:rPr>
        <w:t>Wikipedia</w:t>
      </w:r>
      <w:r w:rsidRPr="28962026" w:rsidR="28962026">
        <w:rPr>
          <w:rFonts w:ascii="Arial " w:hAnsi="Arial " w:eastAsia="Arial " w:cs="Arial "/>
          <w:noProof w:val="0"/>
          <w:sz w:val="24"/>
          <w:szCs w:val="24"/>
          <w:lang w:val="en-GB"/>
        </w:rPr>
        <w:t xml:space="preserve"> is not credible, it is not seen as a reliable and factual sorce. </w:t>
      </w:r>
    </w:p>
    <w:p w:rsidR="4C87339A" w:rsidP="28962026" w:rsidRDefault="4C87339A" w14:paraId="55ABE944" w14:textId="4C29610C" w14:noSpellErr="1">
      <w:pPr>
        <w:pStyle w:val="Normal"/>
        <w:spacing w:line="360" w:lineRule="auto"/>
        <w:jc w:val="both"/>
        <w:rPr>
          <w:rFonts w:ascii="Arial " w:hAnsi="Arial " w:eastAsia="Arial " w:cs="Arial "/>
          <w:noProof w:val="0"/>
          <w:sz w:val="24"/>
          <w:szCs w:val="24"/>
          <w:lang w:val="en-GB"/>
        </w:rPr>
      </w:pPr>
    </w:p>
    <w:p w:rsidR="4C87339A" w:rsidP="28962026" w:rsidRDefault="4C87339A" w14:paraId="46185738" w14:textId="1A7D59DC" w14:noSpellErr="1">
      <w:pPr>
        <w:pStyle w:val="Normal"/>
        <w:spacing w:line="360" w:lineRule="auto"/>
        <w:jc w:val="left"/>
        <w:rPr>
          <w:rFonts w:ascii="Arial " w:hAnsi="Arial " w:eastAsia="Arial " w:cs="Arial "/>
          <w:sz w:val="24"/>
          <w:szCs w:val="24"/>
        </w:rPr>
      </w:pPr>
      <w:r w:rsidRPr="28962026" w:rsidR="28962026">
        <w:rPr>
          <w:rFonts w:ascii="Arial " w:hAnsi="Arial " w:eastAsia="Arial " w:cs="Arial "/>
          <w:noProof w:val="0"/>
          <w:sz w:val="24"/>
          <w:szCs w:val="24"/>
          <w:u w:val="single"/>
          <w:lang w:val="en-GB"/>
        </w:rPr>
        <w:t>Reference list:</w:t>
      </w:r>
      <w:r>
        <w:br/>
      </w:r>
      <w:r w:rsidRPr="28962026" w:rsidR="28962026">
        <w:rPr>
          <w:rFonts w:ascii="Arial " w:hAnsi="Arial " w:eastAsia="Arial " w:cs="Arial "/>
          <w:noProof w:val="0"/>
          <w:sz w:val="24"/>
          <w:szCs w:val="24"/>
          <w:lang w:val="en-GB"/>
        </w:rPr>
        <w:t xml:space="preserve">Coomber, A. (2013) </w:t>
      </w:r>
      <w:r w:rsidRPr="28962026" w:rsidR="28962026">
        <w:rPr>
          <w:rFonts w:ascii="Arial " w:hAnsi="Arial " w:eastAsia="Arial " w:cs="Arial "/>
          <w:noProof w:val="0"/>
          <w:sz w:val="24"/>
          <w:szCs w:val="24"/>
          <w:u w:val="single"/>
          <w:lang w:val="en-GB"/>
        </w:rPr>
        <w:t xml:space="preserve">Should </w:t>
      </w:r>
      <w:r w:rsidRPr="28962026" w:rsidR="28962026">
        <w:rPr>
          <w:rFonts w:ascii="Arial " w:hAnsi="Arial " w:eastAsia="Arial " w:cs="Arial "/>
          <w:noProof w:val="0"/>
          <w:sz w:val="24"/>
          <w:szCs w:val="24"/>
          <w:u w:val="single"/>
          <w:lang w:val="en-GB"/>
        </w:rPr>
        <w:t>university</w:t>
      </w:r>
      <w:r w:rsidRPr="28962026" w:rsidR="28962026">
        <w:rPr>
          <w:rFonts w:ascii="Arial " w:hAnsi="Arial " w:eastAsia="Arial " w:cs="Arial "/>
          <w:noProof w:val="0"/>
          <w:sz w:val="24"/>
          <w:szCs w:val="24"/>
          <w:u w:val="single"/>
          <w:lang w:val="en-GB"/>
        </w:rPr>
        <w:t xml:space="preserve"> students use Wikipedia?</w:t>
      </w:r>
      <w:r w:rsidRPr="28962026" w:rsidR="28962026">
        <w:rPr>
          <w:rFonts w:ascii="Arial " w:hAnsi="Arial " w:eastAsia="Arial " w:cs="Arial "/>
          <w:noProof w:val="0"/>
          <w:sz w:val="24"/>
          <w:szCs w:val="24"/>
          <w:lang w:val="en-GB"/>
        </w:rPr>
        <w:t xml:space="preserve"> Available at: </w:t>
      </w:r>
      <w:hyperlink r:id="R2281815a99654044">
        <w:r w:rsidRPr="28962026" w:rsidR="28962026">
          <w:rPr>
            <w:rStyle w:val="Hyperlink"/>
            <w:rFonts w:ascii="Arial " w:hAnsi="Arial " w:eastAsia="Arial " w:cs="Arial "/>
            <w:noProof w:val="0"/>
            <w:sz w:val="24"/>
            <w:szCs w:val="24"/>
            <w:lang w:val="en-GB"/>
          </w:rPr>
          <w:t>https://www.theguardian.com/education/2013/may/13/should-university-students-use-wikipedia</w:t>
        </w:r>
      </w:hyperlink>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(A</w:t>
      </w:r>
      <w:r w:rsidRPr="28962026" w:rsidR="28962026">
        <w:rPr>
          <w:rFonts w:ascii="Arial " w:hAnsi="Arial " w:eastAsia="Arial " w:cs="Arial "/>
          <w:noProof w:val="0"/>
          <w:sz w:val="24"/>
          <w:szCs w:val="24"/>
          <w:lang w:val="en-GB"/>
        </w:rPr>
        <w:t>ccessed 1</w:t>
      </w:r>
      <w:r w:rsidRPr="28962026" w:rsidR="28962026">
        <w:rPr>
          <w:rFonts w:ascii="Arial " w:hAnsi="Arial " w:eastAsia="Arial " w:cs="Arial "/>
          <w:noProof w:val="0"/>
          <w:sz w:val="24"/>
          <w:szCs w:val="24"/>
          <w:lang w:val="en-GB"/>
        </w:rPr>
        <w:t>2</w:t>
      </w:r>
      <w:r w:rsidRPr="28962026" w:rsidR="28962026">
        <w:rPr>
          <w:rFonts w:ascii="Arial " w:hAnsi="Arial " w:eastAsia="Arial " w:cs="Arial "/>
          <w:noProof w:val="0"/>
          <w:sz w:val="24"/>
          <w:szCs w:val="24"/>
          <w:vertAlign w:val="superscript"/>
          <w:lang w:val="en-GB"/>
        </w:rPr>
        <w:t>th</w:t>
      </w:r>
      <w:r w:rsidRPr="28962026" w:rsidR="28962026">
        <w:rPr>
          <w:rFonts w:ascii="Arial " w:hAnsi="Arial " w:eastAsia="Arial " w:cs="Arial "/>
          <w:noProof w:val="0"/>
          <w:sz w:val="24"/>
          <w:szCs w:val="24"/>
          <w:lang w:val="en-GB"/>
        </w:rPr>
        <w:t xml:space="preserve"> November 20</w:t>
      </w:r>
      <w:r w:rsidRPr="28962026" w:rsidR="28962026">
        <w:rPr>
          <w:rFonts w:ascii="Arial " w:hAnsi="Arial " w:eastAsia="Arial " w:cs="Arial "/>
          <w:noProof w:val="0"/>
          <w:sz w:val="24"/>
          <w:szCs w:val="24"/>
          <w:lang w:val="en-GB"/>
        </w:rPr>
        <w:t>18</w:t>
      </w:r>
      <w:r w:rsidRPr="28962026" w:rsidR="28962026">
        <w:rPr>
          <w:rFonts w:ascii="Arial " w:hAnsi="Arial " w:eastAsia="Arial " w:cs="Arial "/>
          <w:noProof w:val="0"/>
          <w:sz w:val="24"/>
          <w:szCs w:val="24"/>
          <w:lang w:val="en-GB"/>
        </w:rPr>
        <w:t xml:space="preserve">). </w:t>
      </w:r>
    </w:p>
    <w:p w:rsidR="4C87339A" w:rsidP="28962026" w:rsidRDefault="4C87339A" w14:paraId="6489F482" w14:textId="583B8434">
      <w:pPr>
        <w:pStyle w:val="Normal"/>
        <w:spacing w:line="360" w:lineRule="auto"/>
        <w:jc w:val="left"/>
        <w:rPr>
          <w:rFonts w:ascii="Arial " w:hAnsi="Arial " w:eastAsia="Arial " w:cs="Arial "/>
          <w:noProof w:val="0"/>
          <w:sz w:val="24"/>
          <w:szCs w:val="24"/>
          <w:lang w:val="en-GB"/>
        </w:rPr>
      </w:pPr>
    </w:p>
    <w:p w:rsidR="4C87339A" w:rsidP="28962026" w:rsidRDefault="4C87339A" w14:paraId="737D2C73" w14:textId="542B09B6">
      <w:pPr>
        <w:pStyle w:val="Normal"/>
        <w:spacing w:line="360" w:lineRule="auto"/>
        <w:jc w:val="both"/>
        <w:rPr>
          <w:rFonts w:ascii="Arial " w:hAnsi="Arial " w:eastAsia="Arial " w:cs="Arial "/>
          <w:noProof w:val="0"/>
          <w:sz w:val="24"/>
          <w:szCs w:val="24"/>
          <w:lang w:val="en-GB"/>
        </w:rPr>
      </w:pPr>
    </w:p>
    <w:p w:rsidR="4C87339A" w:rsidP="28962026" w:rsidRDefault="4C87339A" w14:paraId="3B81B711" w14:textId="3FAE3119" w14:noSpellErr="1">
      <w:pPr>
        <w:pStyle w:val="ListParagraph"/>
        <w:numPr>
          <w:ilvl w:val="0"/>
          <w:numId w:val="5"/>
        </w:numPr>
        <w:spacing w:line="360" w:lineRule="auto"/>
        <w:jc w:val="both"/>
        <w:rPr>
          <w:sz w:val="24"/>
          <w:szCs w:val="24"/>
        </w:rPr>
      </w:pPr>
      <w:r w:rsidRPr="28962026" w:rsidR="28962026">
        <w:rPr>
          <w:rFonts w:ascii="Arial " w:hAnsi="Arial " w:eastAsia="Arial " w:cs="Arial "/>
          <w:noProof w:val="0"/>
          <w:sz w:val="24"/>
          <w:szCs w:val="24"/>
          <w:lang w:val="en-GB"/>
        </w:rPr>
        <w:t xml:space="preserve">Write a set of instructions which could be included in a referencing guide which explains how to present a very long quotation. </w:t>
      </w:r>
    </w:p>
    <w:p w:rsidR="5B0BE3D0" w:rsidP="28962026" w:rsidRDefault="5B0BE3D0" w14:paraId="0A03CD17" w14:textId="748B74EF">
      <w:pPr>
        <w:pStyle w:val="Normal"/>
        <w:spacing w:line="360" w:lineRule="auto"/>
        <w:jc w:val="both"/>
        <w:rPr>
          <w:rFonts w:ascii="Arial " w:hAnsi="Arial " w:eastAsia="Arial " w:cs="Arial "/>
          <w:noProof w:val="0"/>
          <w:sz w:val="24"/>
          <w:szCs w:val="24"/>
          <w:lang w:val="en-GB"/>
        </w:rPr>
      </w:pPr>
    </w:p>
    <w:p w:rsidR="5B0BE3D0" w:rsidP="28962026" w:rsidRDefault="5B0BE3D0" w14:paraId="751990A4" w14:textId="115410FF" w14:noSpellErr="1">
      <w:pPr>
        <w:pStyle w:val="Normal"/>
        <w:spacing w:line="360" w:lineRule="auto"/>
        <w:jc w:val="both"/>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Using quotes in your academic writing is necessary but you should only be using quotes if it is unavoidable</w:t>
      </w:r>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(university of Leeds, 2018)</w:t>
      </w:r>
      <w:r w:rsidRPr="28962026" w:rsidR="28962026">
        <w:rPr>
          <w:rFonts w:ascii="Arial " w:hAnsi="Arial " w:eastAsia="Arial " w:cs="Arial "/>
          <w:noProof w:val="0"/>
          <w:sz w:val="24"/>
          <w:szCs w:val="24"/>
          <w:lang w:val="en-GB"/>
        </w:rPr>
        <w:t>.</w:t>
      </w:r>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W</w:t>
      </w:r>
      <w:r w:rsidRPr="28962026" w:rsidR="28962026">
        <w:rPr>
          <w:rFonts w:ascii="Arial " w:hAnsi="Arial " w:eastAsia="Arial " w:cs="Arial "/>
          <w:noProof w:val="0"/>
          <w:sz w:val="24"/>
          <w:szCs w:val="24"/>
          <w:lang w:val="en-GB"/>
        </w:rPr>
        <w:t xml:space="preserve">hen referencing a long quotation, you must, </w:t>
      </w:r>
    </w:p>
    <w:p w:rsidR="5B0BE3D0" w:rsidP="28962026" w:rsidRDefault="5B0BE3D0" w14:paraId="25C4D95D" w14:textId="396AE002" w14:noSpellErr="1">
      <w:pPr>
        <w:pStyle w:val="ListParagraph"/>
        <w:numPr>
          <w:ilvl w:val="0"/>
          <w:numId w:val="6"/>
        </w:numPr>
        <w:spacing w:line="360" w:lineRule="auto"/>
        <w:jc w:val="both"/>
        <w:rPr>
          <w:noProof w:val="0"/>
          <w:sz w:val="24"/>
          <w:szCs w:val="24"/>
          <w:lang w:val="en-GB"/>
        </w:rPr>
      </w:pPr>
      <w:r w:rsidRPr="28962026" w:rsidR="28962026">
        <w:rPr>
          <w:rFonts w:ascii="Arial " w:hAnsi="Arial " w:eastAsia="Arial " w:cs="Arial "/>
          <w:noProof w:val="0"/>
          <w:sz w:val="24"/>
          <w:szCs w:val="24"/>
          <w:lang w:val="en-GB"/>
        </w:rPr>
        <w:t>Use the exact wording that the writer has used.</w:t>
      </w:r>
    </w:p>
    <w:p w:rsidR="5B0BE3D0" w:rsidP="28962026" w:rsidRDefault="5B0BE3D0" w14:paraId="5E4C6400" w14:textId="22B49157" w14:noSpellErr="1">
      <w:pPr>
        <w:pStyle w:val="ListParagraph"/>
        <w:numPr>
          <w:ilvl w:val="0"/>
          <w:numId w:val="6"/>
        </w:numPr>
        <w:spacing w:line="360" w:lineRule="auto"/>
        <w:jc w:val="both"/>
        <w:rPr>
          <w:noProof w:val="0"/>
          <w:sz w:val="24"/>
          <w:szCs w:val="24"/>
          <w:lang w:val="en-GB"/>
        </w:rPr>
      </w:pPr>
      <w:r w:rsidRPr="28962026" w:rsidR="28962026">
        <w:rPr>
          <w:rFonts w:ascii="Arial " w:hAnsi="Arial " w:eastAsia="Arial " w:cs="Arial "/>
          <w:noProof w:val="0"/>
          <w:sz w:val="24"/>
          <w:szCs w:val="24"/>
          <w:lang w:val="en-GB"/>
        </w:rPr>
        <w:t xml:space="preserve">You must indent the text </w:t>
      </w:r>
      <w:r w:rsidRPr="28962026" w:rsidR="28962026">
        <w:rPr>
          <w:rFonts w:ascii="Arial " w:hAnsi="Arial " w:eastAsia="Arial " w:cs="Arial "/>
          <w:noProof w:val="0"/>
          <w:sz w:val="24"/>
          <w:szCs w:val="24"/>
          <w:lang w:val="en-GB"/>
        </w:rPr>
        <w:t>and</w:t>
      </w:r>
      <w:r w:rsidRPr="28962026" w:rsidR="28962026">
        <w:rPr>
          <w:rFonts w:ascii="Arial " w:hAnsi="Arial " w:eastAsia="Arial " w:cs="Arial "/>
          <w:noProof w:val="0"/>
          <w:sz w:val="24"/>
          <w:szCs w:val="24"/>
          <w:lang w:val="en-GB"/>
        </w:rPr>
        <w:t xml:space="preserve"> leave space </w:t>
      </w:r>
      <w:r w:rsidRPr="28962026" w:rsidR="28962026">
        <w:rPr>
          <w:rFonts w:ascii="Arial " w:hAnsi="Arial " w:eastAsia="Arial " w:cs="Arial "/>
          <w:noProof w:val="0"/>
          <w:sz w:val="24"/>
          <w:szCs w:val="24"/>
          <w:lang w:val="en-GB"/>
        </w:rPr>
        <w:t>above</w:t>
      </w:r>
      <w:r w:rsidRPr="28962026" w:rsidR="28962026">
        <w:rPr>
          <w:rFonts w:ascii="Arial " w:hAnsi="Arial " w:eastAsia="Arial " w:cs="Arial "/>
          <w:noProof w:val="0"/>
          <w:sz w:val="24"/>
          <w:szCs w:val="24"/>
          <w:lang w:val="en-GB"/>
        </w:rPr>
        <w:t xml:space="preserve"> and below the text. </w:t>
      </w:r>
    </w:p>
    <w:p w:rsidR="5B0BE3D0" w:rsidP="28962026" w:rsidRDefault="5B0BE3D0" w14:paraId="7101715A" w14:textId="1F6BD18D">
      <w:pPr>
        <w:pStyle w:val="ListParagraph"/>
        <w:numPr>
          <w:ilvl w:val="0"/>
          <w:numId w:val="6"/>
        </w:numPr>
        <w:spacing w:line="360" w:lineRule="auto"/>
        <w:jc w:val="both"/>
        <w:rPr>
          <w:noProof w:val="0"/>
          <w:sz w:val="24"/>
          <w:szCs w:val="24"/>
          <w:lang w:val="en-GB"/>
        </w:rPr>
      </w:pPr>
      <w:r w:rsidRPr="28962026" w:rsidR="28962026">
        <w:rPr>
          <w:rFonts w:ascii="Arial " w:hAnsi="Arial " w:eastAsia="Arial " w:cs="Arial "/>
          <w:noProof w:val="0"/>
          <w:sz w:val="24"/>
          <w:szCs w:val="24"/>
          <w:lang w:val="en-GB"/>
        </w:rPr>
        <w:t xml:space="preserve">You must however incorporate the quote into your </w:t>
      </w:r>
      <w:r w:rsidRPr="28962026" w:rsidR="28962026">
        <w:rPr>
          <w:rFonts w:ascii="Arial " w:hAnsi="Arial " w:eastAsia="Arial " w:cs="Arial "/>
          <w:noProof w:val="0"/>
          <w:sz w:val="24"/>
          <w:szCs w:val="24"/>
          <w:lang w:val="en-GB"/>
        </w:rPr>
        <w:t>writing</w:t>
      </w:r>
      <w:r w:rsidRPr="28962026" w:rsidR="28962026">
        <w:rPr>
          <w:rFonts w:ascii="Arial " w:hAnsi="Arial " w:eastAsia="Arial " w:cs="Arial "/>
          <w:noProof w:val="0"/>
          <w:sz w:val="24"/>
          <w:szCs w:val="24"/>
          <w:lang w:val="en-GB"/>
        </w:rPr>
        <w:t xml:space="preserve"> so that it makes sense and does not appear randomly in your work. (</w:t>
      </w:r>
      <w:proofErr w:type="spellStart"/>
      <w:r w:rsidRPr="28962026" w:rsidR="28962026">
        <w:rPr>
          <w:rFonts w:ascii="Arial " w:hAnsi="Arial " w:eastAsia="Arial " w:cs="Arial "/>
          <w:noProof w:val="0"/>
          <w:sz w:val="24"/>
          <w:szCs w:val="24"/>
          <w:lang w:val="en-GB"/>
        </w:rPr>
        <w:t>cottrell</w:t>
      </w:r>
      <w:proofErr w:type="spellEnd"/>
      <w:r w:rsidRPr="28962026" w:rsidR="28962026">
        <w:rPr>
          <w:rFonts w:ascii="Arial " w:hAnsi="Arial " w:eastAsia="Arial " w:cs="Arial "/>
          <w:noProof w:val="0"/>
          <w:sz w:val="24"/>
          <w:szCs w:val="24"/>
          <w:lang w:val="en-GB"/>
        </w:rPr>
        <w:t xml:space="preserve">, 2013). </w:t>
      </w:r>
    </w:p>
    <w:p w:rsidR="5B0BE3D0" w:rsidP="28962026" w:rsidRDefault="5B0BE3D0" w14:paraId="6211D60D" w14:textId="309C4E9A" w14:noSpellErr="1">
      <w:pPr>
        <w:pStyle w:val="Normal"/>
        <w:spacing w:line="360" w:lineRule="auto"/>
        <w:jc w:val="both"/>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Please see example below.</w:t>
      </w:r>
    </w:p>
    <w:p w:rsidR="5B0BE3D0" w:rsidP="28962026" w:rsidRDefault="5B0BE3D0" w14:paraId="12894FFC" w14:textId="151C6AB2" w14:noSpellErr="1">
      <w:pPr>
        <w:pStyle w:val="Normal"/>
        <w:spacing w:line="360" w:lineRule="auto"/>
        <w:jc w:val="both"/>
        <w:rPr>
          <w:rFonts w:ascii="Arial " w:hAnsi="Arial " w:eastAsia="Arial " w:cs="Arial "/>
          <w:i w:val="1"/>
          <w:iCs w:val="1"/>
          <w:noProof w:val="0"/>
          <w:sz w:val="24"/>
          <w:szCs w:val="24"/>
          <w:lang w:val="en-GB"/>
        </w:rPr>
      </w:pPr>
      <w:r w:rsidRPr="28962026" w:rsidR="28962026">
        <w:rPr>
          <w:rFonts w:ascii="Arial " w:hAnsi="Arial " w:eastAsia="Arial " w:cs="Arial "/>
          <w:i w:val="1"/>
          <w:iCs w:val="1"/>
          <w:noProof w:val="0"/>
          <w:sz w:val="24"/>
          <w:szCs w:val="24"/>
          <w:lang w:val="en-GB"/>
        </w:rPr>
        <w:t>Angry at Hollywood versions of Latin American history, Jesus Colon wrote:</w:t>
      </w:r>
    </w:p>
    <w:p w:rsidR="5B0BE3D0" w:rsidP="28962026" w:rsidRDefault="5B0BE3D0" w14:paraId="7C6F4546" w14:textId="4747696C" w14:noSpellErr="1">
      <w:pPr>
        <w:pStyle w:val="Normal"/>
        <w:spacing w:line="360" w:lineRule="auto"/>
        <w:ind w:left="720" w:firstLine="0"/>
        <w:jc w:val="both"/>
        <w:rPr>
          <w:rFonts w:ascii="Arial " w:hAnsi="Arial " w:eastAsia="Arial " w:cs="Arial "/>
          <w:i w:val="1"/>
          <w:iCs w:val="1"/>
          <w:noProof w:val="0"/>
          <w:sz w:val="24"/>
          <w:szCs w:val="24"/>
          <w:lang w:val="en-GB"/>
        </w:rPr>
      </w:pPr>
      <w:r w:rsidRPr="28962026" w:rsidR="28962026">
        <w:rPr>
          <w:rFonts w:ascii="Arial " w:hAnsi="Arial " w:eastAsia="Arial " w:cs="Arial "/>
          <w:i w:val="1"/>
          <w:iCs w:val="1"/>
          <w:noProof w:val="0"/>
          <w:sz w:val="24"/>
          <w:szCs w:val="24"/>
          <w:lang w:val="en-GB"/>
        </w:rPr>
        <w:t>After pictures like Zapata a</w:t>
      </w:r>
      <w:r w:rsidRPr="28962026" w:rsidR="28962026">
        <w:rPr>
          <w:rFonts w:ascii="Arial " w:hAnsi="Arial " w:eastAsia="Arial " w:cs="Arial "/>
          <w:i w:val="1"/>
          <w:iCs w:val="1"/>
          <w:noProof w:val="0"/>
          <w:sz w:val="24"/>
          <w:szCs w:val="24"/>
          <w:lang w:val="en-GB"/>
        </w:rPr>
        <w:t>n</w:t>
      </w:r>
      <w:r w:rsidRPr="28962026" w:rsidR="28962026">
        <w:rPr>
          <w:rFonts w:ascii="Arial " w:hAnsi="Arial " w:eastAsia="Arial " w:cs="Arial "/>
          <w:i w:val="1"/>
          <w:iCs w:val="1"/>
          <w:noProof w:val="0"/>
          <w:sz w:val="24"/>
          <w:szCs w:val="24"/>
          <w:lang w:val="en-GB"/>
        </w:rPr>
        <w:t xml:space="preserve">d </w:t>
      </w:r>
      <w:r w:rsidRPr="28962026" w:rsidR="28962026">
        <w:rPr>
          <w:rFonts w:ascii="Arial " w:hAnsi="Arial " w:eastAsia="Arial " w:cs="Arial "/>
          <w:i w:val="1"/>
          <w:iCs w:val="1"/>
          <w:noProof w:val="0"/>
          <w:sz w:val="24"/>
          <w:szCs w:val="24"/>
          <w:lang w:val="en-GB"/>
        </w:rPr>
        <w:t>Santiago</w:t>
      </w:r>
      <w:r w:rsidRPr="28962026" w:rsidR="28962026">
        <w:rPr>
          <w:rFonts w:ascii="Arial " w:hAnsi="Arial " w:eastAsia="Arial " w:cs="Arial "/>
          <w:i w:val="1"/>
          <w:iCs w:val="1"/>
          <w:noProof w:val="0"/>
          <w:sz w:val="24"/>
          <w:szCs w:val="24"/>
          <w:lang w:val="en-GB"/>
        </w:rPr>
        <w:t>,</w:t>
      </w:r>
      <w:r w:rsidRPr="28962026" w:rsidR="28962026">
        <w:rPr>
          <w:rFonts w:ascii="Arial " w:hAnsi="Arial " w:eastAsia="Arial " w:cs="Arial "/>
          <w:i w:val="1"/>
          <w:iCs w:val="1"/>
          <w:noProof w:val="0"/>
          <w:sz w:val="24"/>
          <w:szCs w:val="24"/>
          <w:lang w:val="en-GB"/>
        </w:rPr>
        <w:t xml:space="preserve"> we can only hope that these             Hollywood Vulgarisers and distorters, without the least bit of respect for the history and culture of our Latin American nations, won</w:t>
      </w:r>
      <w:r w:rsidRPr="28962026" w:rsidR="28962026">
        <w:rPr>
          <w:rFonts w:ascii="Arial " w:hAnsi="Arial " w:eastAsia="Arial " w:cs="Arial "/>
          <w:i w:val="1"/>
          <w:iCs w:val="1"/>
          <w:noProof w:val="0"/>
          <w:sz w:val="24"/>
          <w:szCs w:val="24"/>
          <w:lang w:val="en-GB"/>
        </w:rPr>
        <w:t>'</w:t>
      </w:r>
      <w:r w:rsidRPr="28962026" w:rsidR="28962026">
        <w:rPr>
          <w:rFonts w:ascii="Arial " w:hAnsi="Arial " w:eastAsia="Arial " w:cs="Arial "/>
          <w:i w:val="1"/>
          <w:iCs w:val="1"/>
          <w:noProof w:val="0"/>
          <w:sz w:val="24"/>
          <w:szCs w:val="24"/>
          <w:lang w:val="en-GB"/>
        </w:rPr>
        <w:t xml:space="preserve">t lay their bovine eyes upon epic themes like the Aztec struggle against Cortes’ conquest of </w:t>
      </w:r>
      <w:r w:rsidRPr="28962026" w:rsidR="28962026">
        <w:rPr>
          <w:rFonts w:ascii="Arial " w:hAnsi="Arial " w:eastAsia="Arial " w:cs="Arial "/>
          <w:i w:val="1"/>
          <w:iCs w:val="1"/>
          <w:noProof w:val="0"/>
          <w:sz w:val="24"/>
          <w:szCs w:val="24"/>
          <w:lang w:val="en-GB"/>
        </w:rPr>
        <w:t>M</w:t>
      </w:r>
      <w:r w:rsidRPr="28962026" w:rsidR="28962026">
        <w:rPr>
          <w:rFonts w:ascii="Arial " w:hAnsi="Arial " w:eastAsia="Arial " w:cs="Arial "/>
          <w:i w:val="1"/>
          <w:iCs w:val="1"/>
          <w:noProof w:val="0"/>
          <w:sz w:val="24"/>
          <w:szCs w:val="24"/>
          <w:lang w:val="en-GB"/>
        </w:rPr>
        <w:t>exico, or Sandino’s fight against American imperialism... (1982, p84)</w:t>
      </w:r>
    </w:p>
    <w:p w:rsidR="5B0BE3D0" w:rsidP="28962026" w:rsidRDefault="5B0BE3D0" w14:paraId="5F6E3E50" w14:textId="64CA2786" w14:noSpellErr="1">
      <w:pPr>
        <w:pStyle w:val="Normal"/>
        <w:spacing w:line="360" w:lineRule="auto"/>
        <w:ind w:left="0" w:firstLine="0"/>
        <w:jc w:val="both"/>
        <w:rPr>
          <w:rFonts w:ascii="Arial " w:hAnsi="Arial " w:eastAsia="Arial " w:cs="Arial "/>
          <w:i w:val="1"/>
          <w:iCs w:val="1"/>
          <w:noProof w:val="0"/>
          <w:sz w:val="24"/>
          <w:szCs w:val="24"/>
          <w:lang w:val="en-GB"/>
        </w:rPr>
      </w:pPr>
      <w:r w:rsidRPr="28962026" w:rsidR="28962026">
        <w:rPr>
          <w:rFonts w:ascii="Arial " w:hAnsi="Arial " w:eastAsia="Arial " w:cs="Arial "/>
          <w:i w:val="1"/>
          <w:iCs w:val="1"/>
          <w:noProof w:val="0"/>
          <w:sz w:val="24"/>
          <w:szCs w:val="24"/>
          <w:lang w:val="en-GB"/>
        </w:rPr>
        <w:t xml:space="preserve">Here we can see that Colon is very critical of versions of Latin American history produced in the USA. (Cottrell, 2013). </w:t>
      </w:r>
    </w:p>
    <w:p w:rsidR="6E6C62D3" w:rsidP="28962026" w:rsidRDefault="6E6C62D3" w14:paraId="67F840E1" w14:noSpellErr="1" w14:textId="635B9DE5">
      <w:pPr>
        <w:pStyle w:val="Normal"/>
        <w:spacing w:line="360" w:lineRule="auto"/>
        <w:ind w:left="0" w:firstLine="0"/>
        <w:jc w:val="both"/>
        <w:rPr>
          <w:rFonts w:ascii="Arial " w:hAnsi="Arial " w:eastAsia="Arial " w:cs="Arial "/>
          <w:i w:val="1"/>
          <w:iCs w:val="1"/>
          <w:noProof w:val="0"/>
          <w:sz w:val="24"/>
          <w:szCs w:val="24"/>
          <w:lang w:val="en-GB"/>
        </w:rPr>
      </w:pPr>
      <w:r w:rsidRPr="28962026" w:rsidR="28962026">
        <w:rPr>
          <w:rFonts w:ascii="Arial " w:hAnsi="Arial " w:eastAsia="Arial " w:cs="Arial "/>
          <w:i w:val="0"/>
          <w:iCs w:val="0"/>
          <w:noProof w:val="0"/>
          <w:sz w:val="24"/>
          <w:szCs w:val="24"/>
          <w:lang w:val="en-GB"/>
        </w:rPr>
        <w:t xml:space="preserve">The above quote shows the format that long quotations should be presented within your work. It also gives a good illustration of how to incorporate it into the body of the work. </w:t>
      </w:r>
    </w:p>
    <w:p w:rsidR="6E6C62D3" w:rsidP="28962026" w:rsidRDefault="6E6C62D3" w14:paraId="7C245E48" w14:textId="1796CA8D" w14:noSpellErr="1">
      <w:pPr>
        <w:pStyle w:val="Normal"/>
        <w:spacing w:line="360" w:lineRule="auto"/>
        <w:ind w:left="0" w:firstLine="0"/>
        <w:jc w:val="left"/>
        <w:rPr>
          <w:rFonts w:ascii="Arial " w:hAnsi="Arial " w:eastAsia="Arial " w:cs="Arial "/>
          <w:i w:val="0"/>
          <w:iCs w:val="0"/>
          <w:noProof w:val="0"/>
          <w:sz w:val="24"/>
          <w:szCs w:val="24"/>
          <w:lang w:val="en-GB"/>
        </w:rPr>
      </w:pPr>
      <w:r w:rsidRPr="28962026" w:rsidR="28962026">
        <w:rPr>
          <w:rFonts w:ascii="Arial " w:hAnsi="Arial " w:eastAsia="Arial " w:cs="Arial "/>
          <w:i w:val="0"/>
          <w:iCs w:val="0"/>
          <w:noProof w:val="0"/>
          <w:sz w:val="24"/>
          <w:szCs w:val="24"/>
          <w:u w:val="single"/>
          <w:lang w:val="en-GB"/>
        </w:rPr>
        <w:t>Reference list:</w:t>
      </w:r>
      <w:r w:rsidRPr="28962026" w:rsidR="28962026">
        <w:rPr>
          <w:rFonts w:ascii="Arial " w:hAnsi="Arial " w:eastAsia="Arial " w:cs="Arial "/>
          <w:i w:val="0"/>
          <w:iCs w:val="0"/>
          <w:noProof w:val="0"/>
          <w:sz w:val="24"/>
          <w:szCs w:val="24"/>
          <w:lang w:val="en-GB"/>
        </w:rPr>
        <w:t xml:space="preserve"> </w:t>
      </w:r>
      <w:r>
        <w:br/>
      </w:r>
      <w:r w:rsidRPr="28962026" w:rsidR="28962026">
        <w:rPr>
          <w:rFonts w:ascii="Arial " w:hAnsi="Arial " w:eastAsia="Arial " w:cs="Arial "/>
          <w:i w:val="0"/>
          <w:iCs w:val="0"/>
          <w:noProof w:val="0"/>
          <w:sz w:val="24"/>
          <w:szCs w:val="24"/>
          <w:lang w:val="en-GB"/>
        </w:rPr>
        <w:t>Cottrell, S. (2013) T</w:t>
      </w:r>
      <w:r w:rsidRPr="28962026" w:rsidR="28962026">
        <w:rPr>
          <w:rFonts w:ascii="Arial " w:hAnsi="Arial " w:eastAsia="Arial " w:cs="Arial "/>
          <w:i w:val="1"/>
          <w:iCs w:val="1"/>
          <w:noProof w:val="0"/>
          <w:sz w:val="24"/>
          <w:szCs w:val="24"/>
          <w:lang w:val="en-GB"/>
        </w:rPr>
        <w:t>he Study Skills Handbook</w:t>
      </w:r>
      <w:r w:rsidRPr="28962026" w:rsidR="28962026">
        <w:rPr>
          <w:rFonts w:ascii="Arial " w:hAnsi="Arial " w:eastAsia="Arial " w:cs="Arial "/>
          <w:i w:val="0"/>
          <w:iCs w:val="0"/>
          <w:noProof w:val="0"/>
          <w:sz w:val="24"/>
          <w:szCs w:val="24"/>
          <w:lang w:val="en-GB"/>
        </w:rPr>
        <w:t>. 4</w:t>
      </w:r>
      <w:r w:rsidRPr="28962026" w:rsidR="28962026">
        <w:rPr>
          <w:rFonts w:ascii="Arial " w:hAnsi="Arial " w:eastAsia="Arial " w:cs="Arial "/>
          <w:i w:val="0"/>
          <w:iCs w:val="0"/>
          <w:noProof w:val="0"/>
          <w:sz w:val="24"/>
          <w:szCs w:val="24"/>
          <w:vertAlign w:val="superscript"/>
          <w:lang w:val="en-GB"/>
        </w:rPr>
        <w:t>th</w:t>
      </w:r>
      <w:r w:rsidRPr="28962026" w:rsidR="28962026">
        <w:rPr>
          <w:rFonts w:ascii="Arial " w:hAnsi="Arial " w:eastAsia="Arial " w:cs="Arial "/>
          <w:i w:val="0"/>
          <w:iCs w:val="0"/>
          <w:noProof w:val="0"/>
          <w:sz w:val="24"/>
          <w:szCs w:val="24"/>
          <w:lang w:val="en-GB"/>
        </w:rPr>
        <w:t xml:space="preserve"> Ed. Basingstoke: Palgrave Macmillan.</w:t>
      </w:r>
    </w:p>
    <w:p w:rsidR="6E6C62D3" w:rsidP="28962026" w:rsidRDefault="6E6C62D3" w14:paraId="0638F6FD" w14:textId="56A1BFCC" w14:noSpellErr="1">
      <w:pPr>
        <w:pStyle w:val="Normal"/>
        <w:spacing w:line="360" w:lineRule="auto"/>
        <w:ind w:left="0" w:firstLine="0"/>
        <w:jc w:val="left"/>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 xml:space="preserve">University of </w:t>
      </w:r>
      <w:r w:rsidRPr="28962026" w:rsidR="28962026">
        <w:rPr>
          <w:rFonts w:ascii="Arial " w:hAnsi="Arial " w:eastAsia="Arial " w:cs="Arial "/>
          <w:noProof w:val="0"/>
          <w:sz w:val="24"/>
          <w:szCs w:val="24"/>
          <w:lang w:val="en-GB"/>
        </w:rPr>
        <w:t xml:space="preserve">Leeds (2018) </w:t>
      </w:r>
      <w:r w:rsidRPr="28962026" w:rsidR="28962026">
        <w:rPr>
          <w:rFonts w:ascii="Arial " w:hAnsi="Arial " w:eastAsia="Arial " w:cs="Arial "/>
          <w:i w:val="1"/>
          <w:iCs w:val="1"/>
          <w:noProof w:val="0"/>
          <w:sz w:val="24"/>
          <w:szCs w:val="24"/>
          <w:lang w:val="en-GB"/>
        </w:rPr>
        <w:t>What is Quoting?</w:t>
      </w:r>
      <w:r w:rsidRPr="28962026" w:rsidR="28962026">
        <w:rPr>
          <w:rFonts w:ascii="Arial " w:hAnsi="Arial " w:eastAsia="Arial " w:cs="Arial "/>
          <w:noProof w:val="0"/>
          <w:sz w:val="24"/>
          <w:szCs w:val="24"/>
          <w:lang w:val="en-GB"/>
        </w:rPr>
        <w:t xml:space="preserve"> Available at: </w:t>
      </w:r>
      <w:hyperlink r:id="R49ecaff5c23146a6">
        <w:r w:rsidRPr="28962026" w:rsidR="28962026">
          <w:rPr>
            <w:rStyle w:val="Hyperlink"/>
            <w:rFonts w:ascii="Arial " w:hAnsi="Arial " w:eastAsia="Arial " w:cs="Arial "/>
            <w:noProof w:val="0"/>
            <w:sz w:val="24"/>
            <w:szCs w:val="24"/>
            <w:lang w:val="en-GB"/>
          </w:rPr>
          <w:t>https://library.leeds.ac.uk/info/1402/referencing/50/leeds_harvard_introduction/4</w:t>
        </w:r>
      </w:hyperlink>
      <w:r w:rsidRPr="28962026" w:rsidR="28962026">
        <w:rPr>
          <w:rFonts w:ascii="Arial " w:hAnsi="Arial " w:eastAsia="Arial " w:cs="Arial "/>
          <w:noProof w:val="0"/>
          <w:sz w:val="24"/>
          <w:szCs w:val="24"/>
          <w:lang w:val="en-GB"/>
        </w:rPr>
        <w:t xml:space="preserve">  (Accessed 11</w:t>
      </w:r>
      <w:r w:rsidRPr="28962026" w:rsidR="28962026">
        <w:rPr>
          <w:rFonts w:ascii="Arial " w:hAnsi="Arial " w:eastAsia="Arial " w:cs="Arial "/>
          <w:noProof w:val="0"/>
          <w:sz w:val="24"/>
          <w:szCs w:val="24"/>
          <w:vertAlign w:val="superscript"/>
          <w:lang w:val="en-GB"/>
        </w:rPr>
        <w:t>th</w:t>
      </w:r>
      <w:r w:rsidRPr="28962026" w:rsidR="28962026">
        <w:rPr>
          <w:rFonts w:ascii="Arial " w:hAnsi="Arial " w:eastAsia="Arial " w:cs="Arial "/>
          <w:noProof w:val="0"/>
          <w:sz w:val="24"/>
          <w:szCs w:val="24"/>
          <w:lang w:val="en-GB"/>
        </w:rPr>
        <w:t xml:space="preserve"> November 2018). </w:t>
      </w:r>
    </w:p>
    <w:p w:rsidR="5B0BE3D0" w:rsidP="28962026" w:rsidRDefault="5B0BE3D0" w14:paraId="5A03A248" w14:textId="2B46296D">
      <w:pPr>
        <w:pStyle w:val="Normal"/>
        <w:spacing w:line="360" w:lineRule="auto"/>
        <w:ind w:left="0" w:firstLine="0"/>
        <w:jc w:val="left"/>
        <w:rPr>
          <w:rFonts w:ascii="Arial " w:hAnsi="Arial " w:eastAsia="Arial " w:cs="Arial "/>
          <w:noProof w:val="0"/>
          <w:sz w:val="24"/>
          <w:szCs w:val="24"/>
          <w:lang w:val="en-GB"/>
        </w:rPr>
      </w:pPr>
    </w:p>
    <w:p w:rsidR="6E6C62D3" w:rsidP="28962026" w:rsidRDefault="6E6C62D3" w14:paraId="7E4CC6C1" w14:textId="70F3E321" w14:noSpellErr="1">
      <w:pPr>
        <w:pStyle w:val="ListParagraph"/>
        <w:numPr>
          <w:ilvl w:val="0"/>
          <w:numId w:val="1"/>
        </w:numPr>
        <w:spacing w:line="360" w:lineRule="auto"/>
        <w:jc w:val="both"/>
        <w:rPr>
          <w:noProof w:val="0"/>
          <w:sz w:val="24"/>
          <w:szCs w:val="24"/>
          <w:lang w:val="en-GB"/>
        </w:rPr>
      </w:pPr>
      <w:r w:rsidRPr="28962026" w:rsidR="28962026">
        <w:rPr>
          <w:rFonts w:ascii="Arial " w:hAnsi="Arial " w:eastAsia="Arial " w:cs="Arial "/>
          <w:noProof w:val="0"/>
          <w:sz w:val="24"/>
          <w:szCs w:val="24"/>
          <w:lang w:val="en-GB"/>
        </w:rPr>
        <w:t xml:space="preserve">Explain how you can begin to conduct research for an academic assignment. Identify five sources which would be acceptable for academic study. </w:t>
      </w:r>
      <w:r>
        <w:br/>
      </w:r>
    </w:p>
    <w:p w:rsidR="6E6C62D3" w:rsidP="28962026" w:rsidRDefault="6E6C62D3" w14:paraId="26CF0D58" w14:noSpellErr="1" w14:textId="2E241119">
      <w:pPr>
        <w:pStyle w:val="Normal"/>
        <w:spacing w:line="360" w:lineRule="auto"/>
        <w:ind/>
        <w:jc w:val="both"/>
        <w:rPr>
          <w:rFonts w:ascii="Arial " w:hAnsi="Arial " w:eastAsia="Arial " w:cs="Arial "/>
          <w:sz w:val="24"/>
          <w:szCs w:val="24"/>
        </w:rPr>
      </w:pPr>
      <w:r w:rsidRPr="28962026" w:rsidR="28962026">
        <w:rPr>
          <w:rFonts w:ascii="Arial " w:hAnsi="Arial " w:eastAsia="Arial " w:cs="Arial "/>
          <w:sz w:val="24"/>
          <w:szCs w:val="24"/>
        </w:rPr>
        <w:t>At university level students are expected to use more than their opinion in an assignment. Facts, figures, statistics and theories are to be used to demonstrate students understanding and</w:t>
      </w:r>
      <w:r w:rsidRPr="28962026" w:rsidR="28962026">
        <w:rPr>
          <w:rFonts w:ascii="Arial " w:hAnsi="Arial " w:eastAsia="Arial " w:cs="Arial "/>
          <w:sz w:val="24"/>
          <w:szCs w:val="24"/>
        </w:rPr>
        <w:t xml:space="preserve"> wider </w:t>
      </w:r>
      <w:r w:rsidRPr="28962026" w:rsidR="28962026">
        <w:rPr>
          <w:rFonts w:ascii="Arial " w:hAnsi="Arial " w:eastAsia="Arial " w:cs="Arial "/>
          <w:sz w:val="24"/>
          <w:szCs w:val="24"/>
        </w:rPr>
        <w:t>research of a subject. To begin an assignment student must research their given topic to give them the ability</w:t>
      </w:r>
      <w:r w:rsidRPr="28962026" w:rsidR="28962026">
        <w:rPr>
          <w:rFonts w:ascii="Arial " w:hAnsi="Arial " w:eastAsia="Arial " w:cs="Arial "/>
          <w:sz w:val="24"/>
          <w:szCs w:val="24"/>
        </w:rPr>
        <w:t>,</w:t>
      </w:r>
      <w:r w:rsidRPr="28962026" w:rsidR="28962026">
        <w:rPr>
          <w:rFonts w:ascii="Arial " w:hAnsi="Arial " w:eastAsia="Arial " w:cs="Arial "/>
          <w:sz w:val="24"/>
          <w:szCs w:val="24"/>
        </w:rPr>
        <w:t xml:space="preserve"> to write</w:t>
      </w:r>
      <w:r w:rsidRPr="28962026" w:rsidR="28962026">
        <w:rPr>
          <w:rFonts w:ascii="Arial " w:hAnsi="Arial " w:eastAsia="Arial " w:cs="Arial "/>
          <w:sz w:val="24"/>
          <w:szCs w:val="24"/>
        </w:rPr>
        <w:t xml:space="preserve"> </w:t>
      </w:r>
      <w:r w:rsidRPr="28962026" w:rsidR="28962026">
        <w:rPr>
          <w:rFonts w:ascii="Arial " w:hAnsi="Arial " w:eastAsia="Arial " w:cs="Arial "/>
          <w:sz w:val="24"/>
          <w:szCs w:val="24"/>
        </w:rPr>
        <w:t>ac</w:t>
      </w:r>
      <w:r w:rsidRPr="28962026" w:rsidR="28962026">
        <w:rPr>
          <w:rFonts w:ascii="Arial " w:hAnsi="Arial " w:eastAsia="Arial " w:cs="Arial "/>
          <w:sz w:val="24"/>
          <w:szCs w:val="24"/>
        </w:rPr>
        <w:t>ademically (Co</w:t>
      </w:r>
      <w:r w:rsidRPr="28962026" w:rsidR="28962026">
        <w:rPr>
          <w:rFonts w:ascii="Arial " w:hAnsi="Arial " w:eastAsia="Arial " w:cs="Arial "/>
          <w:sz w:val="24"/>
          <w:szCs w:val="24"/>
        </w:rPr>
        <w:t>ttrell</w:t>
      </w:r>
      <w:r w:rsidRPr="28962026" w:rsidR="28962026">
        <w:rPr>
          <w:rFonts w:ascii="Arial " w:hAnsi="Arial " w:eastAsia="Arial " w:cs="Arial "/>
          <w:sz w:val="24"/>
          <w:szCs w:val="24"/>
        </w:rPr>
        <w:t xml:space="preserve">, 2013). Doing wider research is key to gain this </w:t>
      </w:r>
      <w:r w:rsidRPr="28962026" w:rsidR="28962026">
        <w:rPr>
          <w:rFonts w:ascii="Arial " w:hAnsi="Arial " w:eastAsia="Arial " w:cs="Arial "/>
          <w:sz w:val="24"/>
          <w:szCs w:val="24"/>
        </w:rPr>
        <w:t>knowledge</w:t>
      </w:r>
      <w:r w:rsidRPr="28962026" w:rsidR="28962026">
        <w:rPr>
          <w:rFonts w:ascii="Arial " w:hAnsi="Arial " w:eastAsia="Arial " w:cs="Arial "/>
          <w:sz w:val="24"/>
          <w:szCs w:val="24"/>
        </w:rPr>
        <w:t>, students can gain this knowledge</w:t>
      </w:r>
      <w:r w:rsidRPr="28962026" w:rsidR="28962026">
        <w:rPr>
          <w:rFonts w:ascii="Arial " w:hAnsi="Arial " w:eastAsia="Arial " w:cs="Arial "/>
          <w:sz w:val="24"/>
          <w:szCs w:val="24"/>
        </w:rPr>
        <w:t xml:space="preserve"> through different resources and tools Such as, academic books, </w:t>
      </w:r>
      <w:r w:rsidRPr="28962026" w:rsidR="28962026">
        <w:rPr>
          <w:rFonts w:ascii="Arial " w:hAnsi="Arial " w:eastAsia="Arial " w:cs="Arial "/>
          <w:sz w:val="24"/>
          <w:szCs w:val="24"/>
        </w:rPr>
        <w:t>internet</w:t>
      </w:r>
      <w:r w:rsidRPr="28962026" w:rsidR="28962026">
        <w:rPr>
          <w:rFonts w:ascii="Arial " w:hAnsi="Arial " w:eastAsia="Arial " w:cs="Arial "/>
          <w:sz w:val="24"/>
          <w:szCs w:val="24"/>
        </w:rPr>
        <w:t xml:space="preserve"> sources, academic journals, newspaper articles and podcasts. (Cottrell, 2013).</w:t>
      </w:r>
    </w:p>
    <w:p w:rsidR="28962026" w:rsidP="28962026" w:rsidRDefault="28962026" w14:noSpellErr="1" w14:paraId="2F7B166C" w14:textId="57885349">
      <w:pPr>
        <w:pStyle w:val="Normal"/>
        <w:spacing w:line="360" w:lineRule="auto"/>
        <w:jc w:val="left"/>
        <w:rPr>
          <w:rFonts w:ascii="Arial " w:hAnsi="Arial " w:eastAsia="Arial " w:cs="Arial "/>
          <w:i w:val="0"/>
          <w:iCs w:val="0"/>
          <w:noProof w:val="0"/>
          <w:sz w:val="24"/>
          <w:szCs w:val="24"/>
          <w:lang w:val="en-GB"/>
        </w:rPr>
      </w:pPr>
      <w:r w:rsidRPr="28962026" w:rsidR="28962026">
        <w:rPr>
          <w:rFonts w:ascii="Arial " w:hAnsi="Arial " w:eastAsia="Arial " w:cs="Arial "/>
          <w:sz w:val="24"/>
          <w:szCs w:val="24"/>
          <w:u w:val="single"/>
        </w:rPr>
        <w:t>Reference List:</w:t>
      </w:r>
      <w:r>
        <w:br/>
      </w:r>
      <w:r w:rsidRPr="28962026" w:rsidR="28962026">
        <w:rPr>
          <w:rFonts w:ascii="Arial " w:hAnsi="Arial " w:eastAsia="Arial " w:cs="Arial "/>
          <w:i w:val="0"/>
          <w:iCs w:val="0"/>
          <w:noProof w:val="0"/>
          <w:sz w:val="24"/>
          <w:szCs w:val="24"/>
          <w:lang w:val="en-GB"/>
        </w:rPr>
        <w:t>Cottrell, S. (2013) T</w:t>
      </w:r>
      <w:r w:rsidRPr="28962026" w:rsidR="28962026">
        <w:rPr>
          <w:rFonts w:ascii="Arial " w:hAnsi="Arial " w:eastAsia="Arial " w:cs="Arial "/>
          <w:i w:val="1"/>
          <w:iCs w:val="1"/>
          <w:noProof w:val="0"/>
          <w:sz w:val="24"/>
          <w:szCs w:val="24"/>
          <w:lang w:val="en-GB"/>
        </w:rPr>
        <w:t>he Study Skills Handbook</w:t>
      </w:r>
      <w:r w:rsidRPr="28962026" w:rsidR="28962026">
        <w:rPr>
          <w:rFonts w:ascii="Arial " w:hAnsi="Arial " w:eastAsia="Arial " w:cs="Arial "/>
          <w:i w:val="0"/>
          <w:iCs w:val="0"/>
          <w:noProof w:val="0"/>
          <w:sz w:val="24"/>
          <w:szCs w:val="24"/>
          <w:lang w:val="en-GB"/>
        </w:rPr>
        <w:t>. 4</w:t>
      </w:r>
      <w:r w:rsidRPr="28962026" w:rsidR="28962026">
        <w:rPr>
          <w:rFonts w:ascii="Arial " w:hAnsi="Arial " w:eastAsia="Arial " w:cs="Arial "/>
          <w:i w:val="0"/>
          <w:iCs w:val="0"/>
          <w:noProof w:val="0"/>
          <w:sz w:val="24"/>
          <w:szCs w:val="24"/>
          <w:vertAlign w:val="superscript"/>
          <w:lang w:val="en-GB"/>
        </w:rPr>
        <w:t>th</w:t>
      </w:r>
      <w:r w:rsidRPr="28962026" w:rsidR="28962026">
        <w:rPr>
          <w:rFonts w:ascii="Arial " w:hAnsi="Arial " w:eastAsia="Arial " w:cs="Arial "/>
          <w:i w:val="0"/>
          <w:iCs w:val="0"/>
          <w:noProof w:val="0"/>
          <w:sz w:val="24"/>
          <w:szCs w:val="24"/>
          <w:lang w:val="en-GB"/>
        </w:rPr>
        <w:t xml:space="preserve"> Ed. Basingstoke: Palgrave Macmillan.</w:t>
      </w:r>
    </w:p>
    <w:p w:rsidR="099DB607" w:rsidP="28962026" w:rsidRDefault="099DB607" w14:paraId="548E8F69" w14:textId="759AE211">
      <w:pPr>
        <w:pStyle w:val="Normal"/>
        <w:spacing w:line="360" w:lineRule="auto"/>
        <w:ind w:left="720" w:firstLine="720"/>
        <w:jc w:val="both"/>
        <w:rPr>
          <w:rFonts w:ascii="Arial " w:hAnsi="Arial " w:eastAsia="Arial " w:cs="Arial "/>
          <w:sz w:val="24"/>
          <w:szCs w:val="24"/>
          <w:u w:val="single"/>
        </w:rPr>
      </w:pPr>
    </w:p>
    <w:p w:rsidR="099DB607" w:rsidP="7F79F142" w:rsidRDefault="099DB607" w14:paraId="1A22BAFE" w14:noSpellErr="1" w14:textId="508107F3">
      <w:pPr>
        <w:pStyle w:val="Normal"/>
        <w:spacing w:line="360" w:lineRule="auto"/>
        <w:ind w:left="0" w:firstLine="0"/>
        <w:jc w:val="both"/>
        <w:rPr>
          <w:rFonts w:ascii="Arial " w:hAnsi="Arial " w:eastAsia="Arial " w:cs="Arial "/>
          <w:sz w:val="24"/>
          <w:szCs w:val="24"/>
          <w:u w:val="single"/>
        </w:rPr>
      </w:pPr>
      <w:r w:rsidRPr="7F79F142" w:rsidR="7F79F142">
        <w:rPr>
          <w:rFonts w:ascii="Arial " w:hAnsi="Arial " w:eastAsia="Arial " w:cs="Arial "/>
          <w:sz w:val="24"/>
          <w:szCs w:val="24"/>
          <w:u w:val="single"/>
        </w:rPr>
        <w:t>Part 3:</w:t>
      </w:r>
      <w:r>
        <w:br/>
      </w:r>
      <w:r w:rsidRPr="7F79F142" w:rsidR="7F79F142">
        <w:rPr>
          <w:rFonts w:ascii="Arial " w:hAnsi="Arial " w:eastAsia="Arial " w:cs="Arial "/>
          <w:sz w:val="24"/>
          <w:szCs w:val="24"/>
          <w:u w:val="none"/>
        </w:rPr>
        <w:t xml:space="preserve">Write a </w:t>
      </w:r>
      <w:r w:rsidRPr="7F79F142" w:rsidR="7F79F142">
        <w:rPr>
          <w:rFonts w:ascii="Arial " w:hAnsi="Arial " w:eastAsia="Arial " w:cs="Arial "/>
          <w:sz w:val="24"/>
          <w:szCs w:val="24"/>
          <w:u w:val="none"/>
        </w:rPr>
        <w:t>critical</w:t>
      </w:r>
      <w:r w:rsidRPr="7F79F142" w:rsidR="7F79F142">
        <w:rPr>
          <w:rFonts w:ascii="Arial " w:hAnsi="Arial " w:eastAsia="Arial " w:cs="Arial "/>
          <w:sz w:val="24"/>
          <w:szCs w:val="24"/>
          <w:u w:val="none"/>
        </w:rPr>
        <w:t xml:space="preserve"> response to an article.</w:t>
      </w:r>
      <w:r w:rsidRPr="7F79F142" w:rsidR="7F79F142">
        <w:rPr>
          <w:rFonts w:ascii="Arial " w:hAnsi="Arial " w:eastAsia="Arial " w:cs="Arial "/>
          <w:sz w:val="24"/>
          <w:szCs w:val="24"/>
          <w:u w:val="single"/>
        </w:rPr>
        <w:t xml:space="preserve"> </w:t>
      </w:r>
    </w:p>
    <w:p w:rsidR="099DB607" w:rsidP="28962026" w:rsidRDefault="099DB607" w14:paraId="2E815EC7" w14:textId="3B9B567E">
      <w:pPr>
        <w:pStyle w:val="Normal"/>
        <w:spacing w:line="360" w:lineRule="auto"/>
        <w:ind w:left="0" w:firstLine="0"/>
        <w:jc w:val="both"/>
        <w:rPr>
          <w:rFonts w:ascii="Arial " w:hAnsi="Arial " w:eastAsia="Arial " w:cs="Arial "/>
          <w:sz w:val="24"/>
          <w:szCs w:val="24"/>
          <w:u w:val="single"/>
        </w:rPr>
      </w:pPr>
    </w:p>
    <w:p w:rsidR="099DB607" w:rsidP="28962026" w:rsidRDefault="099DB607" w14:paraId="37ED547B" w14:textId="0B53630A" w14:noSpellErr="1">
      <w:pPr>
        <w:pStyle w:val="Normal"/>
        <w:spacing w:line="360" w:lineRule="auto"/>
        <w:ind w:left="0" w:firstLine="0"/>
        <w:jc w:val="center"/>
        <w:rPr>
          <w:rFonts w:ascii="Arial " w:hAnsi="Arial " w:eastAsia="Arial " w:cs="Arial "/>
          <w:sz w:val="24"/>
          <w:szCs w:val="24"/>
          <w:u w:val="none"/>
        </w:rPr>
      </w:pPr>
      <w:r w:rsidRPr="28962026" w:rsidR="28962026">
        <w:rPr>
          <w:rFonts w:ascii="Arial " w:hAnsi="Arial " w:eastAsia="Arial " w:cs="Arial "/>
          <w:sz w:val="24"/>
          <w:szCs w:val="24"/>
          <w:u w:val="none"/>
        </w:rPr>
        <w:t xml:space="preserve">A </w:t>
      </w:r>
      <w:r w:rsidRPr="28962026" w:rsidR="28962026">
        <w:rPr>
          <w:rFonts w:ascii="Arial " w:hAnsi="Arial " w:eastAsia="Arial " w:cs="Arial "/>
          <w:sz w:val="24"/>
          <w:szCs w:val="24"/>
          <w:u w:val="none"/>
        </w:rPr>
        <w:t>critical</w:t>
      </w:r>
      <w:r w:rsidRPr="28962026" w:rsidR="28962026">
        <w:rPr>
          <w:rFonts w:ascii="Arial " w:hAnsi="Arial " w:eastAsia="Arial " w:cs="Arial "/>
          <w:sz w:val="24"/>
          <w:szCs w:val="24"/>
          <w:u w:val="none"/>
        </w:rPr>
        <w:t xml:space="preserve"> </w:t>
      </w:r>
      <w:r w:rsidRPr="28962026" w:rsidR="28962026">
        <w:rPr>
          <w:rFonts w:ascii="Arial " w:hAnsi="Arial " w:eastAsia="Arial " w:cs="Arial "/>
          <w:sz w:val="24"/>
          <w:szCs w:val="24"/>
          <w:u w:val="none"/>
        </w:rPr>
        <w:t>response</w:t>
      </w:r>
      <w:r w:rsidRPr="28962026" w:rsidR="28962026">
        <w:rPr>
          <w:rFonts w:ascii="Arial " w:hAnsi="Arial " w:eastAsia="Arial " w:cs="Arial "/>
          <w:sz w:val="24"/>
          <w:szCs w:val="24"/>
          <w:u w:val="none"/>
        </w:rPr>
        <w:t xml:space="preserve"> to a journal ‘</w:t>
      </w:r>
      <w:r w:rsidRPr="28962026" w:rsidR="28962026">
        <w:rPr>
          <w:rFonts w:ascii="Arial " w:hAnsi="Arial " w:eastAsia="Arial " w:cs="Arial "/>
          <w:sz w:val="24"/>
          <w:szCs w:val="24"/>
          <w:u w:val="none"/>
        </w:rPr>
        <w:t>schooled</w:t>
      </w:r>
      <w:r w:rsidRPr="28962026" w:rsidR="28962026">
        <w:rPr>
          <w:rFonts w:ascii="Arial " w:hAnsi="Arial " w:eastAsia="Arial " w:cs="Arial "/>
          <w:sz w:val="24"/>
          <w:szCs w:val="24"/>
          <w:u w:val="none"/>
        </w:rPr>
        <w:t xml:space="preserve"> to fail? </w:t>
      </w:r>
      <w:r w:rsidRPr="28962026" w:rsidR="28962026">
        <w:rPr>
          <w:rFonts w:ascii="Arial " w:hAnsi="Arial " w:eastAsia="Arial " w:cs="Arial "/>
          <w:sz w:val="24"/>
          <w:szCs w:val="24"/>
          <w:u w:val="none"/>
        </w:rPr>
        <w:t>The</w:t>
      </w:r>
      <w:r w:rsidRPr="28962026" w:rsidR="28962026">
        <w:rPr>
          <w:rFonts w:ascii="Arial " w:hAnsi="Arial " w:eastAsia="Arial " w:cs="Arial "/>
          <w:sz w:val="24"/>
          <w:szCs w:val="24"/>
          <w:u w:val="none"/>
        </w:rPr>
        <w:t xml:space="preserve"> </w:t>
      </w:r>
      <w:r w:rsidRPr="28962026" w:rsidR="28962026">
        <w:rPr>
          <w:rFonts w:ascii="Arial " w:hAnsi="Arial " w:eastAsia="Arial " w:cs="Arial "/>
          <w:sz w:val="24"/>
          <w:szCs w:val="24"/>
          <w:u w:val="none"/>
        </w:rPr>
        <w:t>underachievement</w:t>
      </w:r>
      <w:r w:rsidRPr="28962026" w:rsidR="28962026">
        <w:rPr>
          <w:rFonts w:ascii="Arial " w:hAnsi="Arial " w:eastAsia="Arial " w:cs="Arial "/>
          <w:sz w:val="24"/>
          <w:szCs w:val="24"/>
          <w:u w:val="none"/>
        </w:rPr>
        <w:t xml:space="preserve"> debate in W</w:t>
      </w:r>
      <w:r w:rsidRPr="28962026" w:rsidR="28962026">
        <w:rPr>
          <w:rFonts w:ascii="Arial " w:hAnsi="Arial " w:eastAsia="Arial " w:cs="Arial "/>
          <w:sz w:val="24"/>
          <w:szCs w:val="24"/>
          <w:u w:val="none"/>
        </w:rPr>
        <w:t>ales’</w:t>
      </w:r>
      <w:r w:rsidRPr="28962026" w:rsidR="28962026">
        <w:rPr>
          <w:rFonts w:ascii="Arial " w:hAnsi="Arial " w:eastAsia="Arial " w:cs="Arial "/>
          <w:sz w:val="24"/>
          <w:szCs w:val="24"/>
          <w:u w:val="none"/>
        </w:rPr>
        <w:t>.</w:t>
      </w:r>
    </w:p>
    <w:p w:rsidR="27F6B910" w:rsidP="28962026" w:rsidRDefault="27F6B910" w14:paraId="560ED5CC" w14:textId="733316A2" w14:noSpellErr="1">
      <w:pPr>
        <w:pStyle w:val="Normal"/>
        <w:spacing w:line="360" w:lineRule="auto"/>
        <w:ind w:left="0" w:firstLine="0"/>
        <w:jc w:val="both"/>
        <w:rPr>
          <w:rFonts w:ascii="Arial " w:hAnsi="Arial " w:eastAsia="Arial " w:cs="Arial "/>
          <w:sz w:val="24"/>
          <w:szCs w:val="24"/>
          <w:u w:val="none"/>
        </w:rPr>
      </w:pPr>
    </w:p>
    <w:p w:rsidR="26E0AFC0" w:rsidP="28962026" w:rsidRDefault="26E0AFC0" w14:paraId="27042638" w14:textId="21E74AB3" w14:noSpellErr="1">
      <w:pPr>
        <w:pStyle w:val="Normal"/>
        <w:spacing w:line="360" w:lineRule="auto"/>
        <w:ind w:left="0" w:firstLine="0"/>
        <w:jc w:val="both"/>
        <w:rPr>
          <w:rFonts w:ascii="Arial " w:hAnsi="Arial " w:eastAsia="Arial " w:cs="Arial "/>
          <w:sz w:val="24"/>
          <w:szCs w:val="24"/>
          <w:u w:val="none"/>
        </w:rPr>
      </w:pPr>
      <w:r w:rsidRPr="28962026" w:rsidR="28962026">
        <w:rPr>
          <w:rFonts w:ascii="Arial " w:hAnsi="Arial " w:eastAsia="Arial " w:cs="Arial "/>
          <w:sz w:val="24"/>
          <w:szCs w:val="24"/>
          <w:u w:val="none"/>
        </w:rPr>
        <w:t>‘The underachievement of students in wales is one of the predominant debates in education today’ (Smith, 2005, p84). This article is aiming to demonstrate and breakdown this quote, it is going to look at the debate on the underachievement in Wales compared to England. Emma Smith the author looks at the different schools within Wales and England and compares her findings to show off this argument. Smith (2005) states she is going to consider the underachievement debate from a welsh perspective</w:t>
      </w:r>
      <w:r w:rsidRPr="28962026" w:rsidR="28962026">
        <w:rPr>
          <w:rFonts w:ascii="Arial " w:hAnsi="Arial " w:eastAsia="Arial " w:cs="Arial "/>
          <w:sz w:val="24"/>
          <w:szCs w:val="24"/>
          <w:u w:val="none"/>
        </w:rPr>
        <w:t xml:space="preserve">, throughout this essay this will be </w:t>
      </w:r>
      <w:r w:rsidRPr="28962026" w:rsidR="28962026">
        <w:rPr>
          <w:rFonts w:ascii="Arial " w:hAnsi="Arial " w:eastAsia="Arial " w:cs="Arial "/>
          <w:sz w:val="24"/>
          <w:szCs w:val="24"/>
          <w:u w:val="none"/>
        </w:rPr>
        <w:t>one</w:t>
      </w:r>
      <w:r w:rsidRPr="28962026" w:rsidR="28962026">
        <w:rPr>
          <w:rFonts w:ascii="Arial " w:hAnsi="Arial " w:eastAsia="Arial " w:cs="Arial "/>
          <w:sz w:val="24"/>
          <w:szCs w:val="24"/>
          <w:u w:val="none"/>
        </w:rPr>
        <w:t xml:space="preserve"> of the </w:t>
      </w:r>
      <w:r w:rsidRPr="28962026" w:rsidR="28962026">
        <w:rPr>
          <w:rFonts w:ascii="Arial " w:hAnsi="Arial " w:eastAsia="Arial " w:cs="Arial "/>
          <w:sz w:val="24"/>
          <w:szCs w:val="24"/>
          <w:u w:val="none"/>
        </w:rPr>
        <w:t>areas</w:t>
      </w:r>
      <w:r w:rsidRPr="28962026" w:rsidR="28962026">
        <w:rPr>
          <w:rFonts w:ascii="Arial " w:hAnsi="Arial " w:eastAsia="Arial " w:cs="Arial "/>
          <w:sz w:val="24"/>
          <w:szCs w:val="24"/>
          <w:u w:val="none"/>
        </w:rPr>
        <w:t xml:space="preserve"> </w:t>
      </w:r>
      <w:r w:rsidRPr="28962026" w:rsidR="28962026">
        <w:rPr>
          <w:rFonts w:ascii="Arial " w:hAnsi="Arial " w:eastAsia="Arial " w:cs="Arial "/>
          <w:sz w:val="24"/>
          <w:szCs w:val="24"/>
          <w:u w:val="none"/>
        </w:rPr>
        <w:t>analysed</w:t>
      </w:r>
      <w:r w:rsidRPr="28962026" w:rsidR="28962026">
        <w:rPr>
          <w:rFonts w:ascii="Arial " w:hAnsi="Arial " w:eastAsia="Arial " w:cs="Arial "/>
          <w:sz w:val="24"/>
          <w:szCs w:val="24"/>
          <w:u w:val="none"/>
        </w:rPr>
        <w:t xml:space="preserve">. </w:t>
      </w:r>
      <w:r w:rsidRPr="28962026" w:rsidR="28962026">
        <w:rPr>
          <w:rFonts w:ascii="Arial " w:hAnsi="Arial " w:eastAsia="Arial " w:cs="Arial "/>
          <w:sz w:val="24"/>
          <w:szCs w:val="24"/>
          <w:u w:val="none"/>
        </w:rPr>
        <w:t xml:space="preserve">This essay will now look at the different statistics provided </w:t>
      </w:r>
      <w:r w:rsidRPr="28962026" w:rsidR="28962026">
        <w:rPr>
          <w:rFonts w:ascii="Arial " w:hAnsi="Arial " w:eastAsia="Arial " w:cs="Arial "/>
          <w:sz w:val="24"/>
          <w:szCs w:val="24"/>
          <w:u w:val="none"/>
        </w:rPr>
        <w:t xml:space="preserve">by Smith </w:t>
      </w:r>
      <w:r w:rsidRPr="28962026" w:rsidR="28962026">
        <w:rPr>
          <w:rFonts w:ascii="Arial " w:hAnsi="Arial " w:eastAsia="Arial " w:cs="Arial "/>
          <w:sz w:val="24"/>
          <w:szCs w:val="24"/>
          <w:u w:val="none"/>
        </w:rPr>
        <w:t>and the evidence that s</w:t>
      </w:r>
      <w:r w:rsidRPr="28962026" w:rsidR="28962026">
        <w:rPr>
          <w:rFonts w:ascii="Arial " w:hAnsi="Arial " w:eastAsia="Arial " w:cs="Arial "/>
          <w:sz w:val="24"/>
          <w:szCs w:val="24"/>
          <w:u w:val="none"/>
        </w:rPr>
        <w:t>he h</w:t>
      </w:r>
      <w:r w:rsidRPr="28962026" w:rsidR="28962026">
        <w:rPr>
          <w:rFonts w:ascii="Arial " w:hAnsi="Arial " w:eastAsia="Arial " w:cs="Arial "/>
          <w:sz w:val="24"/>
          <w:szCs w:val="24"/>
          <w:u w:val="none"/>
        </w:rPr>
        <w:t>as presented throughout this journal, it is also going to analyse the authors writing</w:t>
      </w:r>
      <w:r w:rsidRPr="28962026" w:rsidR="28962026">
        <w:rPr>
          <w:rFonts w:ascii="Arial " w:hAnsi="Arial " w:eastAsia="Arial " w:cs="Arial "/>
          <w:sz w:val="24"/>
          <w:szCs w:val="24"/>
          <w:u w:val="none"/>
        </w:rPr>
        <w:t>,</w:t>
      </w:r>
      <w:r w:rsidRPr="28962026" w:rsidR="28962026">
        <w:rPr>
          <w:rFonts w:ascii="Arial " w:hAnsi="Arial " w:eastAsia="Arial " w:cs="Arial "/>
          <w:sz w:val="24"/>
          <w:szCs w:val="24"/>
          <w:u w:val="none"/>
        </w:rPr>
        <w:t xml:space="preserve"> </w:t>
      </w:r>
      <w:r w:rsidRPr="28962026" w:rsidR="28962026">
        <w:rPr>
          <w:rFonts w:ascii="Arial " w:hAnsi="Arial " w:eastAsia="Arial " w:cs="Arial "/>
          <w:sz w:val="24"/>
          <w:szCs w:val="24"/>
          <w:u w:val="none"/>
        </w:rPr>
        <w:t>language</w:t>
      </w:r>
      <w:r w:rsidRPr="28962026" w:rsidR="28962026">
        <w:rPr>
          <w:rFonts w:ascii="Arial " w:hAnsi="Arial " w:eastAsia="Arial " w:cs="Arial "/>
          <w:sz w:val="24"/>
          <w:szCs w:val="24"/>
          <w:u w:val="none"/>
        </w:rPr>
        <w:t xml:space="preserve"> and </w:t>
      </w:r>
      <w:r w:rsidRPr="28962026" w:rsidR="28962026">
        <w:rPr>
          <w:rFonts w:ascii="Arial " w:hAnsi="Arial " w:eastAsia="Arial " w:cs="Arial "/>
          <w:sz w:val="24"/>
          <w:szCs w:val="24"/>
          <w:u w:val="none"/>
        </w:rPr>
        <w:t>st</w:t>
      </w:r>
      <w:r w:rsidRPr="28962026" w:rsidR="28962026">
        <w:rPr>
          <w:rFonts w:ascii="Arial " w:hAnsi="Arial " w:eastAsia="Arial " w:cs="Arial "/>
          <w:sz w:val="24"/>
          <w:szCs w:val="24"/>
          <w:u w:val="none"/>
        </w:rPr>
        <w:t>ruct</w:t>
      </w:r>
      <w:r w:rsidRPr="28962026" w:rsidR="28962026">
        <w:rPr>
          <w:rFonts w:ascii="Arial " w:hAnsi="Arial " w:eastAsia="Arial " w:cs="Arial "/>
          <w:sz w:val="24"/>
          <w:szCs w:val="24"/>
          <w:u w:val="none"/>
        </w:rPr>
        <w:t>ure</w:t>
      </w:r>
      <w:r w:rsidRPr="28962026" w:rsidR="28962026">
        <w:rPr>
          <w:rFonts w:ascii="Arial " w:hAnsi="Arial " w:eastAsia="Arial " w:cs="Arial "/>
          <w:sz w:val="24"/>
          <w:szCs w:val="24"/>
          <w:u w:val="none"/>
        </w:rPr>
        <w:t xml:space="preserve">. </w:t>
      </w:r>
    </w:p>
    <w:p w:rsidR="27F6B910" w:rsidP="28962026" w:rsidRDefault="27F6B910" w14:paraId="3442A356" w14:textId="3FB2C16E" w14:noSpellErr="1">
      <w:pPr>
        <w:pStyle w:val="Normal"/>
        <w:spacing w:line="360" w:lineRule="auto"/>
        <w:ind w:left="0" w:firstLine="0"/>
        <w:jc w:val="both"/>
        <w:rPr>
          <w:rFonts w:ascii="Arial " w:hAnsi="Arial " w:eastAsia="Arial " w:cs="Arial "/>
          <w:sz w:val="24"/>
          <w:szCs w:val="24"/>
        </w:rPr>
      </w:pPr>
      <w:r w:rsidRPr="28962026" w:rsidR="28962026">
        <w:rPr>
          <w:rFonts w:ascii="Arial " w:hAnsi="Arial " w:eastAsia="Arial " w:cs="Arial "/>
          <w:sz w:val="24"/>
          <w:szCs w:val="24"/>
          <w:u w:val="none"/>
        </w:rPr>
        <w:t>Smith (2005) starts of by introducing the reader to point that comparing Wales with the whole of England is not going to be conclusive. She shows the reader that she has broken England down into different regions and looks at comparing Wales to the North East of England. This is a positive view point as economically Wales and the North East are very similar</w:t>
      </w:r>
      <w:r w:rsidRPr="28962026" w:rsidR="28962026">
        <w:rPr>
          <w:rFonts w:ascii="Arial " w:hAnsi="Arial " w:eastAsia="Arial " w:cs="Arial "/>
          <w:sz w:val="24"/>
          <w:szCs w:val="24"/>
          <w:u w:val="none"/>
        </w:rPr>
        <w:t xml:space="preserve">. </w:t>
      </w:r>
      <w:r w:rsidRPr="28962026" w:rsidR="28962026">
        <w:rPr>
          <w:rFonts w:ascii="Arial " w:hAnsi="Arial " w:eastAsia="Arial " w:cs="Arial "/>
          <w:sz w:val="24"/>
          <w:szCs w:val="24"/>
          <w:u w:val="none"/>
        </w:rPr>
        <w:t xml:space="preserve">within the journal </w:t>
      </w:r>
      <w:r w:rsidRPr="28962026" w:rsidR="28962026">
        <w:rPr>
          <w:rFonts w:ascii="Arial " w:hAnsi="Arial " w:eastAsia="Arial " w:cs="Arial "/>
          <w:sz w:val="24"/>
          <w:szCs w:val="24"/>
          <w:u w:val="none"/>
        </w:rPr>
        <w:t xml:space="preserve">Smith (2005) presents the reader with a table </w:t>
      </w:r>
      <w:r w:rsidRPr="28962026" w:rsidR="28962026">
        <w:rPr>
          <w:rFonts w:ascii="Arial " w:hAnsi="Arial " w:eastAsia="Arial " w:cs="Arial "/>
          <w:sz w:val="24"/>
          <w:szCs w:val="24"/>
          <w:u w:val="none"/>
        </w:rPr>
        <w:t xml:space="preserve">to show that Wales and the North East are similar in a ‘range of economic indicators such as gross domestic product (GDP) average weekly earnings, economic activity and house prices’ (Smith, 2005, p86). This is giving the reader confidence that Smith is going to present a valid and accurate account of the underachievement argument, as she is taking many factors into consideration. </w:t>
      </w:r>
      <w:r>
        <w:br/>
      </w:r>
      <w:r w:rsidRPr="28962026" w:rsidR="28962026">
        <w:rPr>
          <w:rFonts w:ascii="Arial " w:hAnsi="Arial " w:eastAsia="Arial " w:cs="Arial "/>
          <w:sz w:val="24"/>
          <w:szCs w:val="24"/>
          <w:u w:val="none"/>
        </w:rPr>
        <w:t xml:space="preserve">The table that smith is referring to has come from, The Office of national statistics (2001). We can see her evidence is recent and is from a credible source however this table should not be presented within the journal. Smith has presented a table showing the GDP of the entire UK. The reader should have been presented with statements to show the exact figures of the GDP within Wales and the North East. It is irrelevant to present a table with the entire UK GDP and then ask the reader to dissect it for themselves. </w:t>
      </w:r>
      <w:r>
        <w:br/>
      </w:r>
      <w:r w:rsidRPr="28962026" w:rsidR="28962026">
        <w:rPr>
          <w:rFonts w:ascii="Arial " w:hAnsi="Arial " w:eastAsia="Arial " w:cs="Arial "/>
          <w:sz w:val="24"/>
          <w:szCs w:val="24"/>
          <w:u w:val="none"/>
        </w:rPr>
        <w:t xml:space="preserve">Towards the end of the journal, Smith gives us 2 full pages of statistical graphs where she has presented evidence of her findings. Again, she has presented the reader with information that is not relevant. The graphs are containing data from the entire UK. These graphs are providing evidence However, this evidence should be presented within the main body of her work when relevant, to back up her statements.  </w:t>
      </w:r>
    </w:p>
    <w:p w:rsidR="27F6B910" w:rsidP="28962026" w:rsidRDefault="27F6B910" w14:paraId="7CAA1D7A" w14:textId="7914FF43" w14:noSpellErr="1">
      <w:pPr>
        <w:pStyle w:val="Normal"/>
        <w:spacing w:line="360" w:lineRule="auto"/>
        <w:ind w:left="0" w:firstLine="0"/>
        <w:jc w:val="both"/>
        <w:rPr>
          <w:rFonts w:ascii="Arial " w:hAnsi="Arial " w:eastAsia="Arial " w:cs="Arial "/>
          <w:sz w:val="24"/>
          <w:szCs w:val="24"/>
          <w:u w:val="none"/>
        </w:rPr>
      </w:pPr>
      <w:r w:rsidRPr="28962026" w:rsidR="28962026">
        <w:rPr>
          <w:rFonts w:ascii="Arial " w:hAnsi="Arial " w:eastAsia="Arial " w:cs="Arial "/>
          <w:sz w:val="24"/>
          <w:szCs w:val="24"/>
          <w:u w:val="none"/>
        </w:rPr>
        <w:t xml:space="preserve">When analysing the structure of the journal, Smith has demonstrated good use of paragraphs with each </w:t>
      </w:r>
      <w:r w:rsidRPr="28962026" w:rsidR="28962026">
        <w:rPr>
          <w:rFonts w:ascii="Arial " w:hAnsi="Arial " w:eastAsia="Arial " w:cs="Arial "/>
          <w:sz w:val="24"/>
          <w:szCs w:val="24"/>
          <w:u w:val="none"/>
        </w:rPr>
        <w:t>one</w:t>
      </w:r>
      <w:r w:rsidRPr="28962026" w:rsidR="28962026">
        <w:rPr>
          <w:rFonts w:ascii="Arial " w:hAnsi="Arial " w:eastAsia="Arial " w:cs="Arial "/>
          <w:sz w:val="24"/>
          <w:szCs w:val="24"/>
          <w:u w:val="none"/>
        </w:rPr>
        <w:t xml:space="preserve"> containing a </w:t>
      </w:r>
      <w:r w:rsidRPr="28962026" w:rsidR="28962026">
        <w:rPr>
          <w:rFonts w:ascii="Arial " w:hAnsi="Arial " w:eastAsia="Arial " w:cs="Arial "/>
          <w:sz w:val="24"/>
          <w:szCs w:val="24"/>
          <w:u w:val="none"/>
        </w:rPr>
        <w:t xml:space="preserve">different point. Each paragraph has started with a different word, this is keeping the reader interested and engaged as Smith is not using repetitive language throughout. Despite smith’s good use of paragraphs, </w:t>
      </w:r>
      <w:r w:rsidRPr="28962026" w:rsidR="28962026">
        <w:rPr>
          <w:rFonts w:ascii="Arial " w:hAnsi="Arial " w:eastAsia="Arial " w:cs="Arial "/>
          <w:sz w:val="24"/>
          <w:szCs w:val="24"/>
          <w:u w:val="none"/>
        </w:rPr>
        <w:t xml:space="preserve">they are full of very </w:t>
      </w:r>
      <w:r w:rsidRPr="28962026" w:rsidR="28962026">
        <w:rPr>
          <w:rFonts w:ascii="Arial " w:hAnsi="Arial " w:eastAsia="Arial " w:cs="Arial "/>
          <w:sz w:val="24"/>
          <w:szCs w:val="24"/>
          <w:u w:val="none"/>
        </w:rPr>
        <w:t xml:space="preserve">long </w:t>
      </w:r>
      <w:r w:rsidRPr="28962026" w:rsidR="28962026">
        <w:rPr>
          <w:rFonts w:ascii="Arial " w:hAnsi="Arial " w:eastAsia="Arial " w:cs="Arial "/>
          <w:sz w:val="24"/>
          <w:szCs w:val="24"/>
          <w:u w:val="none"/>
        </w:rPr>
        <w:t xml:space="preserve">academic </w:t>
      </w:r>
      <w:r w:rsidRPr="28962026" w:rsidR="28962026">
        <w:rPr>
          <w:rFonts w:ascii="Arial " w:hAnsi="Arial " w:eastAsia="Arial " w:cs="Arial "/>
          <w:sz w:val="24"/>
          <w:szCs w:val="24"/>
          <w:u w:val="none"/>
        </w:rPr>
        <w:t>sentences, which could confuse and complicate the reader. Smith</w:t>
      </w:r>
      <w:r w:rsidRPr="28962026" w:rsidR="28962026">
        <w:rPr>
          <w:rFonts w:ascii="Arial " w:hAnsi="Arial " w:eastAsia="Arial " w:cs="Arial "/>
          <w:sz w:val="24"/>
          <w:szCs w:val="24"/>
          <w:u w:val="none"/>
        </w:rPr>
        <w:t xml:space="preserve"> as the writer has taken a long time to get into the actual debate. The point of this journal was to talk and understand the underachievement debate, but smith does not make this relevant until page 88, five pages into her journal. Smith </w:t>
      </w:r>
      <w:r w:rsidRPr="28962026" w:rsidR="28962026">
        <w:rPr>
          <w:rFonts w:ascii="Arial " w:hAnsi="Arial " w:eastAsia="Arial " w:cs="Arial "/>
          <w:sz w:val="24"/>
          <w:szCs w:val="24"/>
          <w:u w:val="none"/>
        </w:rPr>
        <w:t xml:space="preserve">(2005) </w:t>
      </w:r>
      <w:r w:rsidRPr="28962026" w:rsidR="28962026">
        <w:rPr>
          <w:rFonts w:ascii="Arial " w:hAnsi="Arial " w:eastAsia="Arial " w:cs="Arial "/>
          <w:sz w:val="24"/>
          <w:szCs w:val="24"/>
          <w:u w:val="none"/>
        </w:rPr>
        <w:t xml:space="preserve">only then provides the reader with confirmation that ‘there is little evidence of a general under performance of the schools and students in Wales relative to those in England’ (Smith, 2005, p88). </w:t>
      </w:r>
    </w:p>
    <w:p w:rsidR="2EE60645" w:rsidP="28962026" w:rsidRDefault="2EE60645" w14:paraId="77D55D5E" w14:textId="6A6E3A91" w14:noSpellErr="1">
      <w:pPr>
        <w:pStyle w:val="Normal"/>
        <w:bidi w:val="0"/>
        <w:spacing w:before="0" w:beforeAutospacing="off" w:after="160" w:afterAutospacing="off" w:line="360" w:lineRule="auto"/>
        <w:ind w:left="0" w:right="0"/>
        <w:jc w:val="both"/>
        <w:rPr>
          <w:rFonts w:ascii="Arial " w:hAnsi="Arial " w:eastAsia="Arial " w:cs="Arial "/>
          <w:b w:val="0"/>
          <w:bCs w:val="0"/>
          <w:sz w:val="24"/>
          <w:szCs w:val="24"/>
          <w:u w:val="none"/>
        </w:rPr>
      </w:pPr>
      <w:r w:rsidRPr="28962026" w:rsidR="28962026">
        <w:rPr>
          <w:rFonts w:ascii="Arial " w:hAnsi="Arial " w:eastAsia="Arial " w:cs="Arial "/>
          <w:b w:val="0"/>
          <w:bCs w:val="0"/>
          <w:sz w:val="24"/>
          <w:szCs w:val="24"/>
          <w:u w:val="none"/>
        </w:rPr>
        <w:t>For the reader to grasp the underachievement debate Smith introduces them into looking at why there are poor grades in Wales, Smith</w:t>
      </w:r>
      <w:r w:rsidRPr="28962026" w:rsidR="28962026">
        <w:rPr>
          <w:rFonts w:ascii="Arial " w:hAnsi="Arial " w:eastAsia="Arial " w:cs="Arial "/>
          <w:b w:val="0"/>
          <w:bCs w:val="0"/>
          <w:sz w:val="24"/>
          <w:szCs w:val="24"/>
          <w:u w:val="none"/>
        </w:rPr>
        <w:t xml:space="preserve"> </w:t>
      </w:r>
      <w:r w:rsidRPr="28962026" w:rsidR="28962026">
        <w:rPr>
          <w:rFonts w:ascii="Arial " w:hAnsi="Arial " w:eastAsia="Arial " w:cs="Arial "/>
          <w:b w:val="0"/>
          <w:bCs w:val="0"/>
          <w:sz w:val="24"/>
          <w:szCs w:val="24"/>
          <w:u w:val="none"/>
        </w:rPr>
        <w:t>focuses</w:t>
      </w:r>
      <w:r w:rsidRPr="28962026" w:rsidR="28962026">
        <w:rPr>
          <w:rFonts w:ascii="Arial " w:hAnsi="Arial " w:eastAsia="Arial " w:cs="Arial "/>
          <w:b w:val="0"/>
          <w:bCs w:val="0"/>
          <w:sz w:val="24"/>
          <w:szCs w:val="24"/>
          <w:u w:val="none"/>
        </w:rPr>
        <w:t xml:space="preserve"> on the performance of young Welsh boys and girls</w:t>
      </w:r>
      <w:r w:rsidRPr="28962026" w:rsidR="28962026">
        <w:rPr>
          <w:rFonts w:ascii="Arial " w:hAnsi="Arial " w:eastAsia="Arial " w:cs="Arial "/>
          <w:b w:val="0"/>
          <w:bCs w:val="0"/>
          <w:sz w:val="24"/>
          <w:szCs w:val="24"/>
          <w:u w:val="none"/>
        </w:rPr>
        <w:t xml:space="preserve">, and the gap in their GCSE results. </w:t>
      </w:r>
      <w:r w:rsidRPr="28962026" w:rsidR="28962026">
        <w:rPr>
          <w:rFonts w:ascii="Arial " w:hAnsi="Arial " w:eastAsia="Arial " w:cs="Arial "/>
          <w:b w:val="0"/>
          <w:bCs w:val="0"/>
          <w:sz w:val="24"/>
          <w:szCs w:val="24"/>
          <w:u w:val="none"/>
        </w:rPr>
        <w:t>S</w:t>
      </w:r>
      <w:r w:rsidRPr="28962026" w:rsidR="28962026">
        <w:rPr>
          <w:rFonts w:ascii="Arial " w:hAnsi="Arial " w:eastAsia="Arial " w:cs="Arial "/>
          <w:b w:val="0"/>
          <w:bCs w:val="0"/>
          <w:sz w:val="24"/>
          <w:szCs w:val="24"/>
          <w:u w:val="none"/>
        </w:rPr>
        <w:t xml:space="preserve">mith (2005) </w:t>
      </w:r>
      <w:r w:rsidRPr="28962026" w:rsidR="28962026">
        <w:rPr>
          <w:rFonts w:ascii="Arial " w:hAnsi="Arial " w:eastAsia="Arial " w:cs="Arial "/>
          <w:b w:val="0"/>
          <w:bCs w:val="0"/>
          <w:sz w:val="24"/>
          <w:szCs w:val="24"/>
          <w:u w:val="none"/>
        </w:rPr>
        <w:t>states that this is one of the main factors regarding the underachieve debate in Wales</w:t>
      </w:r>
      <w:r w:rsidRPr="28962026" w:rsidR="28962026">
        <w:rPr>
          <w:rFonts w:ascii="Arial " w:hAnsi="Arial " w:eastAsia="Arial " w:cs="Arial "/>
          <w:b w:val="0"/>
          <w:bCs w:val="0"/>
          <w:sz w:val="24"/>
          <w:szCs w:val="24"/>
          <w:u w:val="none"/>
        </w:rPr>
        <w:t>. H</w:t>
      </w:r>
      <w:r w:rsidRPr="28962026" w:rsidR="28962026">
        <w:rPr>
          <w:rFonts w:ascii="Arial " w:hAnsi="Arial " w:eastAsia="Arial " w:cs="Arial "/>
          <w:b w:val="0"/>
          <w:bCs w:val="0"/>
          <w:sz w:val="24"/>
          <w:szCs w:val="24"/>
          <w:u w:val="none"/>
        </w:rPr>
        <w:t>owever, Smith is producing figure of Welsh boys and girls GCSE grades between 1970 and 1990. Smith journal is was written in 2005 there should be more use of updated statistics.</w:t>
      </w:r>
    </w:p>
    <w:p w:rsidR="2EE60645" w:rsidP="28962026" w:rsidRDefault="2EE60645" w14:paraId="2C096C29" w14:textId="6304FD01" w14:noSpellErr="1">
      <w:pPr>
        <w:pStyle w:val="Normal"/>
        <w:bidi w:val="0"/>
        <w:spacing w:before="0" w:beforeAutospacing="off" w:after="160" w:afterAutospacing="off" w:line="360" w:lineRule="auto"/>
        <w:ind w:left="720" w:right="0" w:firstLine="0"/>
        <w:jc w:val="both"/>
        <w:rPr>
          <w:rFonts w:ascii="Arial " w:hAnsi="Arial " w:eastAsia="Arial " w:cs="Arial "/>
          <w:noProof w:val="0"/>
          <w:sz w:val="24"/>
          <w:szCs w:val="24"/>
          <w:lang w:val="en-GB"/>
        </w:rPr>
      </w:pPr>
      <w:r w:rsidRPr="28962026" w:rsidR="28962026">
        <w:rPr>
          <w:rFonts w:ascii="Arial " w:hAnsi="Arial " w:eastAsia="Arial " w:cs="Arial "/>
          <w:b w:val="0"/>
          <w:bCs w:val="0"/>
          <w:sz w:val="24"/>
          <w:szCs w:val="24"/>
          <w:u w:val="none"/>
        </w:rPr>
        <w:t>Between 2004 and 2006, there is a gap of around 10 percentage points between the numbers of girls and boys attaining the nationally anticipated level (level 2 or above) in English (Estyn, 2008).</w:t>
      </w:r>
    </w:p>
    <w:p w:rsidR="2EE60645" w:rsidP="28962026" w:rsidRDefault="2EE60645" w14:paraId="40C405A7" w14:textId="5C25DD71" w14:noSpellErr="1">
      <w:pPr>
        <w:pStyle w:val="Normal"/>
        <w:bidi w:val="0"/>
        <w:spacing w:before="0" w:beforeAutospacing="off" w:after="160" w:afterAutospacing="off" w:line="360" w:lineRule="auto"/>
        <w:ind w:left="0" w:firstLine="0"/>
        <w:jc w:val="both"/>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This quote is from a 2008 Estyn journal that is providing figures to show there is in fact still a gap between boys and girls. when using outdated statistics, you can lose the trust</w:t>
      </w:r>
      <w:r w:rsidRPr="28962026" w:rsidR="28962026">
        <w:rPr>
          <w:rFonts w:ascii="Arial " w:hAnsi="Arial " w:eastAsia="Arial " w:cs="Arial "/>
          <w:noProof w:val="0"/>
          <w:sz w:val="24"/>
          <w:szCs w:val="24"/>
          <w:lang w:val="en-GB"/>
        </w:rPr>
        <w:t xml:space="preserve"> of the reader. </w:t>
      </w:r>
    </w:p>
    <w:p w:rsidR="3A07CC3D" w:rsidP="28962026" w:rsidRDefault="3A07CC3D" w14:paraId="1AE3F719" w14:textId="6938A9F2" w14:noSpellErr="1">
      <w:pPr>
        <w:pStyle w:val="Normal"/>
        <w:spacing w:line="360" w:lineRule="auto"/>
        <w:ind w:left="0" w:firstLine="0"/>
        <w:jc w:val="left"/>
        <w:rPr>
          <w:rFonts w:ascii="Arial " w:hAnsi="Arial " w:eastAsia="Arial " w:cs="Arial "/>
          <w:sz w:val="24"/>
          <w:szCs w:val="24"/>
          <w:u w:val="none"/>
        </w:rPr>
      </w:pPr>
      <w:r w:rsidRPr="28962026" w:rsidR="28962026">
        <w:rPr>
          <w:rFonts w:ascii="Arial " w:hAnsi="Arial " w:eastAsia="Arial " w:cs="Arial "/>
          <w:sz w:val="24"/>
          <w:szCs w:val="24"/>
          <w:u w:val="none"/>
        </w:rPr>
        <w:t>When looking at the journal in closer detail Smith (2005) is using persuasive language throughout in favour of a welsh perspective. Smith (2005</w:t>
      </w:r>
      <w:r w:rsidRPr="28962026" w:rsidR="28962026">
        <w:rPr>
          <w:rFonts w:ascii="Arial " w:hAnsi="Arial " w:eastAsia="Arial " w:cs="Arial "/>
          <w:sz w:val="24"/>
          <w:szCs w:val="24"/>
          <w:u w:val="none"/>
        </w:rPr>
        <w:t>, p93</w:t>
      </w:r>
      <w:r w:rsidRPr="28962026" w:rsidR="28962026">
        <w:rPr>
          <w:rFonts w:ascii="Arial " w:hAnsi="Arial " w:eastAsia="Arial " w:cs="Arial "/>
          <w:sz w:val="24"/>
          <w:szCs w:val="24"/>
          <w:u w:val="none"/>
        </w:rPr>
        <w:t xml:space="preserve">) uses the phrase ‘There is little evidence to suggest that in Wales the gap between the GCSE performance of male to female students is increasing’. This statement can be seen to be bias as the persuasive word ‘little’ could trigger the reader into reading the statement in favour of Wales as it is saying there is little evidence. There is still evidence that the reader should consider just because there is ‘little’ evidence does not mean there is no evidence to suggest there is in fact a gap between boys and girls GCSE results within wales. (Cottrell, 2013). The evidence Smith is presenting is in fact showing the reader there is a gap between Wales and England due to the poor results of welsh boys not preforming in core subjects such as Maths. </w:t>
      </w:r>
    </w:p>
    <w:p w:rsidR="70AEE5D1" w:rsidP="28962026" w:rsidRDefault="70AEE5D1" w14:paraId="0C9C8CCF" w14:textId="67582E5A" w14:noSpellErr="1">
      <w:pPr>
        <w:pStyle w:val="Normal"/>
        <w:bidi w:val="0"/>
        <w:spacing w:line="360" w:lineRule="auto"/>
        <w:ind w:left="0" w:firstLine="0"/>
        <w:jc w:val="both"/>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Within the conclusion of the journal Smith presents us with new and updated statistics about the student GCSE grades in 2002. These statistics are in favour of her argument, they show that Welsh eleven to sixteen-year olds are meeting the National target in one of the</w:t>
      </w:r>
      <w:r w:rsidRPr="28962026" w:rsidR="28962026">
        <w:rPr>
          <w:rFonts w:ascii="Arial " w:hAnsi="Arial " w:eastAsia="Arial " w:cs="Arial "/>
          <w:noProof w:val="0"/>
          <w:sz w:val="24"/>
          <w:szCs w:val="24"/>
          <w:lang w:val="en-GB"/>
        </w:rPr>
        <w:t xml:space="preserve"> </w:t>
      </w:r>
      <w:r w:rsidRPr="28962026" w:rsidR="28962026">
        <w:rPr>
          <w:rFonts w:ascii="Arial " w:hAnsi="Arial " w:eastAsia="Arial " w:cs="Arial "/>
          <w:noProof w:val="0"/>
          <w:sz w:val="24"/>
          <w:szCs w:val="24"/>
          <w:lang w:val="en-GB"/>
        </w:rPr>
        <w:t xml:space="preserve">core subjects, English. Smith should have made this one of her main arguments in her journal as she is using relative and up to date figures to back up her main argument. New evidence should not be presented in the conclusion of a journal as she should be closing her argument, not presenting new work. </w:t>
      </w:r>
    </w:p>
    <w:p w:rsidR="6E6C62D3" w:rsidP="28962026" w:rsidRDefault="6E6C62D3" w14:paraId="784DC22C" w14:textId="79E8C12D">
      <w:pPr>
        <w:pStyle w:val="Normal"/>
        <w:bidi w:val="0"/>
        <w:spacing w:line="360" w:lineRule="auto"/>
        <w:ind w:left="0" w:firstLine="0"/>
        <w:jc w:val="both"/>
        <w:rPr>
          <w:rFonts w:ascii="Arial " w:hAnsi="Arial " w:eastAsia="Arial " w:cs="Arial "/>
          <w:noProof w:val="0"/>
          <w:sz w:val="24"/>
          <w:szCs w:val="24"/>
          <w:lang w:val="en-GB"/>
        </w:rPr>
      </w:pPr>
      <w:r w:rsidRPr="28962026" w:rsidR="28962026">
        <w:rPr>
          <w:rFonts w:ascii="Arial " w:hAnsi="Arial " w:eastAsia="Arial " w:cs="Arial "/>
          <w:noProof w:val="0"/>
          <w:sz w:val="24"/>
          <w:szCs w:val="24"/>
          <w:lang w:val="en-GB"/>
        </w:rPr>
        <w:t xml:space="preserve">Smith has provided the reader with enough evidence to make a </w:t>
      </w:r>
      <w:r w:rsidRPr="28962026" w:rsidR="28962026">
        <w:rPr>
          <w:rFonts w:ascii="Arial " w:hAnsi="Arial " w:eastAsia="Arial " w:cs="Arial "/>
          <w:noProof w:val="0"/>
          <w:sz w:val="24"/>
          <w:szCs w:val="24"/>
          <w:lang w:val="en-GB"/>
        </w:rPr>
        <w:t>judgment</w:t>
      </w:r>
      <w:r w:rsidRPr="28962026" w:rsidR="28962026">
        <w:rPr>
          <w:rFonts w:ascii="Arial " w:hAnsi="Arial " w:eastAsia="Arial " w:cs="Arial "/>
          <w:noProof w:val="0"/>
          <w:sz w:val="24"/>
          <w:szCs w:val="24"/>
          <w:lang w:val="en-GB"/>
        </w:rPr>
        <w:t xml:space="preserve"> on the ‘</w:t>
      </w:r>
      <w:r w:rsidRPr="28962026" w:rsidR="28962026">
        <w:rPr>
          <w:rFonts w:ascii="Arial " w:hAnsi="Arial " w:eastAsia="Arial " w:cs="Arial "/>
          <w:noProof w:val="0"/>
          <w:sz w:val="24"/>
          <w:szCs w:val="24"/>
          <w:lang w:val="en-GB"/>
        </w:rPr>
        <w:t>Underachievement</w:t>
      </w:r>
      <w:r w:rsidRPr="28962026" w:rsidR="28962026">
        <w:rPr>
          <w:rFonts w:ascii="Arial " w:hAnsi="Arial " w:eastAsia="Arial " w:cs="Arial "/>
          <w:noProof w:val="0"/>
          <w:sz w:val="24"/>
          <w:szCs w:val="24"/>
          <w:lang w:val="en-GB"/>
        </w:rPr>
        <w:t xml:space="preserve"> debate’. The essay has </w:t>
      </w:r>
      <w:r w:rsidRPr="28962026" w:rsidR="28962026">
        <w:rPr>
          <w:rFonts w:ascii="Arial " w:hAnsi="Arial " w:eastAsia="Arial " w:cs="Arial "/>
          <w:noProof w:val="0"/>
          <w:sz w:val="24"/>
          <w:szCs w:val="24"/>
          <w:lang w:val="en-GB"/>
        </w:rPr>
        <w:t>investigated</w:t>
      </w:r>
      <w:r w:rsidRPr="28962026" w:rsidR="28962026">
        <w:rPr>
          <w:rFonts w:ascii="Arial " w:hAnsi="Arial " w:eastAsia="Arial " w:cs="Arial "/>
          <w:noProof w:val="0"/>
          <w:sz w:val="24"/>
          <w:szCs w:val="24"/>
          <w:lang w:val="en-GB"/>
        </w:rPr>
        <w:t xml:space="preserve"> the journal being slightly biased, but overall there is enough</w:t>
      </w:r>
      <w:r w:rsidRPr="28962026" w:rsidR="28962026">
        <w:rPr>
          <w:rFonts w:ascii="Arial " w:hAnsi="Arial " w:eastAsia="Arial " w:cs="Arial "/>
          <w:noProof w:val="0"/>
          <w:sz w:val="24"/>
          <w:szCs w:val="24"/>
          <w:lang w:val="en-GB"/>
        </w:rPr>
        <w:t xml:space="preserve"> evidence provided for the reader to have their own fair opinion, on the debate. </w:t>
      </w:r>
      <w:r w:rsidRPr="28962026" w:rsidR="28962026">
        <w:rPr>
          <w:rFonts w:ascii="Arial " w:hAnsi="Arial " w:eastAsia="Arial " w:cs="Arial "/>
          <w:noProof w:val="0"/>
          <w:sz w:val="24"/>
          <w:szCs w:val="24"/>
          <w:lang w:val="en-GB"/>
        </w:rPr>
        <w:t xml:space="preserve">Smith </w:t>
      </w:r>
      <w:r w:rsidRPr="28962026" w:rsidR="28962026">
        <w:rPr>
          <w:rFonts w:ascii="Arial " w:hAnsi="Arial " w:eastAsia="Arial " w:cs="Arial "/>
          <w:noProof w:val="0"/>
          <w:sz w:val="24"/>
          <w:szCs w:val="24"/>
          <w:lang w:val="en-GB"/>
        </w:rPr>
        <w:t xml:space="preserve">however, </w:t>
      </w:r>
      <w:r w:rsidRPr="28962026" w:rsidR="28962026">
        <w:rPr>
          <w:rFonts w:ascii="Arial " w:hAnsi="Arial " w:eastAsia="Arial " w:cs="Arial "/>
          <w:noProof w:val="0"/>
          <w:sz w:val="24"/>
          <w:szCs w:val="24"/>
          <w:lang w:val="en-GB"/>
        </w:rPr>
        <w:t>needs to be presenting more present, up to date and accurate figures. Rather than presenting tables of the entire UK, she should be presenting facts and figures of wales compared to the North East of England.</w:t>
      </w:r>
      <w:r w:rsidRPr="28962026" w:rsidR="28962026">
        <w:rPr>
          <w:rFonts w:ascii="Arial " w:hAnsi="Arial " w:eastAsia="Arial " w:cs="Arial "/>
          <w:noProof w:val="0"/>
          <w:sz w:val="24"/>
          <w:szCs w:val="24"/>
          <w:lang w:val="en-GB"/>
        </w:rPr>
        <w:t xml:space="preserve"> Smith (2005) considers a </w:t>
      </w:r>
      <w:r w:rsidRPr="28962026" w:rsidR="28962026">
        <w:rPr>
          <w:rFonts w:ascii="Arial " w:hAnsi="Arial " w:eastAsia="Arial " w:cs="Arial "/>
          <w:noProof w:val="0"/>
          <w:sz w:val="24"/>
          <w:szCs w:val="24"/>
          <w:lang w:val="en-GB"/>
        </w:rPr>
        <w:t xml:space="preserve">range of </w:t>
      </w:r>
      <w:r w:rsidRPr="28962026" w:rsidR="28962026">
        <w:rPr>
          <w:rFonts w:ascii="Arial " w:hAnsi="Arial " w:eastAsia="Arial " w:cs="Arial "/>
          <w:noProof w:val="0"/>
          <w:sz w:val="24"/>
          <w:szCs w:val="24"/>
          <w:lang w:val="en-GB"/>
        </w:rPr>
        <w:t>economic</w:t>
      </w:r>
      <w:r w:rsidRPr="28962026" w:rsidR="28962026">
        <w:rPr>
          <w:rFonts w:ascii="Arial " w:hAnsi="Arial " w:eastAsia="Arial " w:cs="Arial "/>
          <w:noProof w:val="0"/>
          <w:sz w:val="24"/>
          <w:szCs w:val="24"/>
          <w:lang w:val="en-GB"/>
        </w:rPr>
        <w:t xml:space="preserve"> factors throughout the journal and concludes ‘Welsh students are no longer being schooled to fail’ (Smith, 2005) but does acknowledge Welsh </w:t>
      </w:r>
      <w:r w:rsidRPr="28962026" w:rsidR="28962026">
        <w:rPr>
          <w:rFonts w:ascii="Arial " w:hAnsi="Arial " w:eastAsia="Arial " w:cs="Arial "/>
          <w:noProof w:val="0"/>
          <w:sz w:val="24"/>
          <w:szCs w:val="24"/>
          <w:lang w:val="en-GB"/>
        </w:rPr>
        <w:t>students</w:t>
      </w:r>
      <w:r w:rsidRPr="28962026" w:rsidR="28962026">
        <w:rPr>
          <w:rFonts w:ascii="Arial " w:hAnsi="Arial " w:eastAsia="Arial " w:cs="Arial "/>
          <w:noProof w:val="0"/>
          <w:sz w:val="24"/>
          <w:szCs w:val="24"/>
          <w:lang w:val="en-GB"/>
        </w:rPr>
        <w:t xml:space="preserve"> from </w:t>
      </w:r>
      <w:r w:rsidRPr="28962026" w:rsidR="28962026">
        <w:rPr>
          <w:rFonts w:ascii="Arial " w:hAnsi="Arial " w:eastAsia="Arial " w:cs="Arial "/>
          <w:noProof w:val="0"/>
          <w:sz w:val="24"/>
          <w:szCs w:val="24"/>
          <w:lang w:val="en-GB"/>
        </w:rPr>
        <w:t>underprivileged</w:t>
      </w:r>
      <w:r w:rsidRPr="28962026" w:rsidR="28962026">
        <w:rPr>
          <w:rFonts w:ascii="Arial " w:hAnsi="Arial " w:eastAsia="Arial " w:cs="Arial "/>
          <w:noProof w:val="0"/>
          <w:sz w:val="24"/>
          <w:szCs w:val="24"/>
          <w:lang w:val="en-GB"/>
        </w:rPr>
        <w:t xml:space="preserve"> background will </w:t>
      </w:r>
      <w:r w:rsidRPr="28962026" w:rsidR="28962026">
        <w:rPr>
          <w:rFonts w:ascii="Arial " w:hAnsi="Arial " w:eastAsia="Arial " w:cs="Arial "/>
          <w:noProof w:val="0"/>
          <w:sz w:val="24"/>
          <w:szCs w:val="24"/>
          <w:lang w:val="en-GB"/>
        </w:rPr>
        <w:t>perform</w:t>
      </w:r>
      <w:r w:rsidRPr="28962026" w:rsidR="28962026">
        <w:rPr>
          <w:rFonts w:ascii="Arial " w:hAnsi="Arial " w:eastAsia="Arial " w:cs="Arial "/>
          <w:noProof w:val="0"/>
          <w:sz w:val="24"/>
          <w:szCs w:val="24"/>
          <w:lang w:val="en-GB"/>
        </w:rPr>
        <w:t xml:space="preserve"> to a lower standard than their more </w:t>
      </w:r>
      <w:r w:rsidRPr="28962026" w:rsidR="28962026">
        <w:rPr>
          <w:rFonts w:ascii="Arial " w:hAnsi="Arial " w:eastAsia="Arial " w:cs="Arial "/>
          <w:noProof w:val="0"/>
          <w:sz w:val="24"/>
          <w:szCs w:val="24"/>
          <w:lang w:val="en-GB"/>
        </w:rPr>
        <w:t>privileged</w:t>
      </w:r>
      <w:r w:rsidRPr="28962026" w:rsidR="28962026">
        <w:rPr>
          <w:rFonts w:ascii="Arial " w:hAnsi="Arial " w:eastAsia="Arial " w:cs="Arial "/>
          <w:noProof w:val="0"/>
          <w:sz w:val="24"/>
          <w:szCs w:val="24"/>
          <w:lang w:val="en-GB"/>
        </w:rPr>
        <w:t xml:space="preserve"> peers (</w:t>
      </w:r>
      <w:proofErr w:type="spellStart"/>
      <w:r w:rsidRPr="28962026" w:rsidR="28962026">
        <w:rPr>
          <w:rFonts w:ascii="Arial " w:hAnsi="Arial " w:eastAsia="Arial " w:cs="Arial "/>
          <w:noProof w:val="0"/>
          <w:sz w:val="24"/>
          <w:szCs w:val="24"/>
          <w:lang w:val="en-GB"/>
        </w:rPr>
        <w:t>Gorard</w:t>
      </w:r>
      <w:proofErr w:type="spellEnd"/>
      <w:r w:rsidRPr="28962026" w:rsidR="28962026">
        <w:rPr>
          <w:rFonts w:ascii="Arial " w:hAnsi="Arial " w:eastAsia="Arial " w:cs="Arial "/>
          <w:noProof w:val="0"/>
          <w:sz w:val="24"/>
          <w:szCs w:val="24"/>
          <w:lang w:val="en-GB"/>
        </w:rPr>
        <w:t xml:space="preserve">, 2000; cited in Smith, 2005). </w:t>
      </w:r>
    </w:p>
    <w:p w:rsidR="3A07CC3D" w:rsidP="28962026" w:rsidRDefault="3A07CC3D" w14:paraId="5A651335" w14:textId="7BE3703D" w14:noSpellErr="1">
      <w:pPr>
        <w:pStyle w:val="Normal"/>
        <w:bidi w:val="0"/>
        <w:spacing w:line="360" w:lineRule="auto"/>
        <w:ind w:left="0" w:firstLine="0"/>
        <w:jc w:val="both"/>
        <w:rPr>
          <w:rFonts w:ascii="Arial " w:hAnsi="Arial " w:eastAsia="Arial " w:cs="Arial "/>
          <w:noProof w:val="0"/>
          <w:sz w:val="24"/>
          <w:szCs w:val="24"/>
          <w:lang w:val="en-GB"/>
        </w:rPr>
      </w:pPr>
    </w:p>
    <w:p w:rsidR="3A07CC3D" w:rsidP="28962026" w:rsidRDefault="3A07CC3D" w14:paraId="25C35F04" w14:textId="75EE95D2" w14:noSpellErr="1">
      <w:pPr>
        <w:pStyle w:val="Normal"/>
        <w:bidi w:val="0"/>
        <w:spacing w:line="360" w:lineRule="auto"/>
        <w:ind w:left="0" w:firstLine="0"/>
        <w:jc w:val="both"/>
        <w:rPr>
          <w:rFonts w:ascii="Arial " w:hAnsi="Arial " w:eastAsia="Arial " w:cs="Arial "/>
          <w:noProof w:val="0"/>
          <w:sz w:val="24"/>
          <w:szCs w:val="24"/>
          <w:lang w:val="en-GB"/>
        </w:rPr>
      </w:pPr>
    </w:p>
    <w:p w:rsidR="2EE60645" w:rsidP="28962026" w:rsidRDefault="2EE60645" w14:paraId="65C22A26" w14:textId="625448B2" w14:noSpellErr="1">
      <w:pPr>
        <w:pStyle w:val="Normal"/>
        <w:bidi w:val="0"/>
        <w:spacing w:before="0" w:beforeAutospacing="off" w:after="160" w:afterAutospacing="off" w:line="360" w:lineRule="auto"/>
        <w:ind w:left="0" w:firstLine="0"/>
        <w:jc w:val="left"/>
        <w:rPr>
          <w:rFonts w:ascii="Arial " w:hAnsi="Arial " w:eastAsia="Arial " w:cs="Arial "/>
          <w:i w:val="0"/>
          <w:iCs w:val="0"/>
          <w:noProof w:val="0"/>
          <w:sz w:val="24"/>
          <w:szCs w:val="24"/>
          <w:lang w:val="en-GB"/>
        </w:rPr>
      </w:pPr>
      <w:r w:rsidRPr="28962026" w:rsidR="28962026">
        <w:rPr>
          <w:rFonts w:ascii="Arial " w:hAnsi="Arial " w:eastAsia="Arial " w:cs="Arial "/>
          <w:noProof w:val="0"/>
          <w:sz w:val="24"/>
          <w:szCs w:val="24"/>
          <w:u w:val="single"/>
          <w:lang w:val="en-GB"/>
        </w:rPr>
        <w:t>Reference list:</w:t>
      </w:r>
      <w:r>
        <w:br/>
      </w:r>
      <w:r w:rsidRPr="28962026" w:rsidR="28962026">
        <w:rPr>
          <w:rFonts w:ascii="Arial " w:hAnsi="Arial " w:eastAsia="Arial " w:cs="Arial "/>
          <w:i w:val="0"/>
          <w:iCs w:val="0"/>
          <w:noProof w:val="0"/>
          <w:sz w:val="24"/>
          <w:szCs w:val="24"/>
          <w:lang w:val="en-GB"/>
        </w:rPr>
        <w:t>Cottrell, S. (2013) T</w:t>
      </w:r>
      <w:r w:rsidRPr="28962026" w:rsidR="28962026">
        <w:rPr>
          <w:rFonts w:ascii="Arial " w:hAnsi="Arial " w:eastAsia="Arial " w:cs="Arial "/>
          <w:i w:val="1"/>
          <w:iCs w:val="1"/>
          <w:noProof w:val="0"/>
          <w:sz w:val="24"/>
          <w:szCs w:val="24"/>
          <w:lang w:val="en-GB"/>
        </w:rPr>
        <w:t>he Study Skills Handbook</w:t>
      </w:r>
      <w:r w:rsidRPr="28962026" w:rsidR="28962026">
        <w:rPr>
          <w:rFonts w:ascii="Arial " w:hAnsi="Arial " w:eastAsia="Arial " w:cs="Arial "/>
          <w:i w:val="0"/>
          <w:iCs w:val="0"/>
          <w:noProof w:val="0"/>
          <w:sz w:val="24"/>
          <w:szCs w:val="24"/>
          <w:lang w:val="en-GB"/>
        </w:rPr>
        <w:t>. 4</w:t>
      </w:r>
      <w:r w:rsidRPr="28962026" w:rsidR="28962026">
        <w:rPr>
          <w:rFonts w:ascii="Arial " w:hAnsi="Arial " w:eastAsia="Arial " w:cs="Arial "/>
          <w:i w:val="0"/>
          <w:iCs w:val="0"/>
          <w:noProof w:val="0"/>
          <w:sz w:val="24"/>
          <w:szCs w:val="24"/>
          <w:vertAlign w:val="superscript"/>
          <w:lang w:val="en-GB"/>
        </w:rPr>
        <w:t>th</w:t>
      </w:r>
      <w:r w:rsidRPr="28962026" w:rsidR="28962026">
        <w:rPr>
          <w:rFonts w:ascii="Arial " w:hAnsi="Arial " w:eastAsia="Arial " w:cs="Arial "/>
          <w:i w:val="0"/>
          <w:iCs w:val="0"/>
          <w:noProof w:val="0"/>
          <w:sz w:val="24"/>
          <w:szCs w:val="24"/>
          <w:lang w:val="en-GB"/>
        </w:rPr>
        <w:t xml:space="preserve"> Ed. Basingstoke: Palgrave Macmillan.</w:t>
      </w:r>
    </w:p>
    <w:p w:rsidR="2EE60645" w:rsidP="28962026" w:rsidRDefault="2EE60645" w14:paraId="1C1EB7D9" w14:textId="43E43E81" w14:noSpellErr="1">
      <w:pPr>
        <w:pStyle w:val="Normal"/>
        <w:bidi w:val="0"/>
        <w:spacing w:before="0" w:beforeAutospacing="off" w:after="160" w:afterAutospacing="off" w:line="360" w:lineRule="auto"/>
        <w:ind w:left="0" w:firstLine="0"/>
        <w:jc w:val="left"/>
        <w:rPr>
          <w:rFonts w:ascii="Arial " w:hAnsi="Arial " w:eastAsia="Arial " w:cs="Arial "/>
          <w:i w:val="0"/>
          <w:iCs w:val="0"/>
          <w:noProof w:val="0"/>
          <w:sz w:val="24"/>
          <w:szCs w:val="24"/>
          <w:lang w:val="en-GB"/>
        </w:rPr>
      </w:pPr>
      <w:r w:rsidRPr="28962026" w:rsidR="28962026">
        <w:rPr>
          <w:rFonts w:ascii="Arial " w:hAnsi="Arial " w:eastAsia="Arial " w:cs="Arial "/>
          <w:i w:val="0"/>
          <w:iCs w:val="0"/>
          <w:noProof w:val="0"/>
          <w:sz w:val="24"/>
          <w:szCs w:val="24"/>
          <w:lang w:val="en-GB"/>
        </w:rPr>
        <w:t xml:space="preserve">Estyn (2008) Closing the gap between boys’ and girls’ attainment in schools. Available at: </w:t>
      </w:r>
      <w:hyperlink r:id="R1bd4a3dee18b4fae">
        <w:r w:rsidRPr="28962026" w:rsidR="28962026">
          <w:rPr>
            <w:rStyle w:val="Hyperlink"/>
            <w:rFonts w:ascii="Arial " w:hAnsi="Arial " w:eastAsia="Arial " w:cs="Arial "/>
            <w:noProof w:val="0"/>
            <w:sz w:val="24"/>
            <w:szCs w:val="24"/>
            <w:lang w:val="en-GB"/>
          </w:rPr>
          <w:t>http://dera.ioe.ac.uk/7498/1/Gender_Gap_Report_March_2008.pdf</w:t>
        </w:r>
      </w:hyperlink>
      <w:r w:rsidRPr="28962026" w:rsidR="28962026">
        <w:rPr>
          <w:rFonts w:ascii="Arial " w:hAnsi="Arial " w:eastAsia="Arial " w:cs="Arial "/>
          <w:noProof w:val="0"/>
          <w:sz w:val="24"/>
          <w:szCs w:val="24"/>
          <w:lang w:val="en-GB"/>
        </w:rPr>
        <w:t xml:space="preserve">  (</w:t>
      </w:r>
      <w:proofErr w:type="gramStart"/>
      <w:r w:rsidRPr="28962026" w:rsidR="28962026">
        <w:rPr>
          <w:rFonts w:ascii="Arial " w:hAnsi="Arial " w:eastAsia="Arial " w:cs="Arial "/>
          <w:noProof w:val="0"/>
          <w:sz w:val="24"/>
          <w:szCs w:val="24"/>
          <w:lang w:val="en-GB"/>
        </w:rPr>
        <w:t>Accessed :</w:t>
      </w:r>
      <w:proofErr w:type="gramEnd"/>
      <w:r w:rsidRPr="28962026" w:rsidR="28962026">
        <w:rPr>
          <w:rFonts w:ascii="Arial " w:hAnsi="Arial " w:eastAsia="Arial " w:cs="Arial "/>
          <w:noProof w:val="0"/>
          <w:sz w:val="24"/>
          <w:szCs w:val="24"/>
          <w:lang w:val="en-GB"/>
        </w:rPr>
        <w:t xml:space="preserve"> 14</w:t>
      </w:r>
      <w:r w:rsidRPr="28962026" w:rsidR="28962026">
        <w:rPr>
          <w:rFonts w:ascii="Arial " w:hAnsi="Arial " w:eastAsia="Arial " w:cs="Arial "/>
          <w:noProof w:val="0"/>
          <w:sz w:val="24"/>
          <w:szCs w:val="24"/>
          <w:vertAlign w:val="superscript"/>
          <w:lang w:val="en-GB"/>
        </w:rPr>
        <w:t>th</w:t>
      </w:r>
      <w:r w:rsidRPr="28962026" w:rsidR="28962026">
        <w:rPr>
          <w:rFonts w:ascii="Arial " w:hAnsi="Arial " w:eastAsia="Arial " w:cs="Arial "/>
          <w:noProof w:val="0"/>
          <w:sz w:val="24"/>
          <w:szCs w:val="24"/>
          <w:lang w:val="en-GB"/>
        </w:rPr>
        <w:t xml:space="preserve"> November 2018). </w:t>
      </w:r>
    </w:p>
    <w:p w:rsidR="6E6C62D3" w:rsidP="7F79F142" w:rsidRDefault="6E6C62D3" w14:paraId="1887FA8A" w14:textId="6011AB6B">
      <w:pPr>
        <w:pStyle w:val="Normal"/>
        <w:bidi w:val="0"/>
        <w:spacing w:line="360" w:lineRule="auto"/>
        <w:ind w:left="0" w:firstLine="0"/>
        <w:jc w:val="left"/>
        <w:rPr>
          <w:rFonts w:ascii="Arial " w:hAnsi="Arial " w:eastAsia="Arial " w:cs="Arial "/>
          <w:noProof w:val="0"/>
          <w:sz w:val="24"/>
          <w:szCs w:val="24"/>
          <w:lang w:val="en-GB"/>
        </w:rPr>
      </w:pPr>
      <w:r w:rsidRPr="7F79F142" w:rsidR="7F79F142">
        <w:rPr>
          <w:rFonts w:ascii="Arial " w:hAnsi="Arial " w:eastAsia="Arial " w:cs="Arial "/>
          <w:noProof w:val="0"/>
          <w:sz w:val="24"/>
          <w:szCs w:val="24"/>
          <w:lang w:val="en-GB"/>
        </w:rPr>
        <w:t>Smith, E. (2005) ‘Schooled to fail?’ The Underachievement debate in Wales</w:t>
      </w:r>
      <w:r w:rsidRPr="7F79F142" w:rsidR="7F79F142">
        <w:rPr>
          <w:rFonts w:ascii="Arial " w:hAnsi="Arial " w:eastAsia="Arial " w:cs="Arial "/>
          <w:noProof w:val="0"/>
          <w:sz w:val="24"/>
          <w:szCs w:val="24"/>
          <w:lang w:val="en-GB"/>
        </w:rPr>
        <w:t xml:space="preserve">. The Welsh Journal of Education, Vol 13, no. 2, pp. 84-102. </w:t>
      </w:r>
    </w:p>
    <w:p w:rsidR="2EE60645" w:rsidP="28962026" w:rsidRDefault="2EE60645" w14:paraId="6A178F7A" w14:textId="5664A231" w14:noSpellErr="1">
      <w:pPr>
        <w:pStyle w:val="Normal"/>
        <w:bidi w:val="0"/>
        <w:spacing w:before="0" w:beforeAutospacing="off" w:after="160" w:afterAutospacing="off" w:line="360" w:lineRule="auto"/>
        <w:ind w:left="0" w:right="0"/>
        <w:jc w:val="both"/>
        <w:rPr>
          <w:rFonts w:ascii="Arial " w:hAnsi="Arial " w:eastAsia="Arial " w:cs="Arial "/>
          <w:b w:val="1"/>
          <w:bCs w:val="1"/>
          <w:sz w:val="24"/>
          <w:szCs w:val="24"/>
          <w:u w:val="none"/>
        </w:rPr>
      </w:pPr>
    </w:p>
    <w:p w:rsidR="2EE60645" w:rsidP="28962026" w:rsidRDefault="2EE60645" w14:paraId="1D5A7CF6" w14:textId="69FA1FEA" w14:noSpellErr="1">
      <w:pPr>
        <w:pStyle w:val="Normal"/>
        <w:bidi w:val="0"/>
        <w:spacing w:before="0" w:beforeAutospacing="off" w:after="160" w:afterAutospacing="off" w:line="360" w:lineRule="auto"/>
        <w:ind w:left="0" w:right="0"/>
        <w:jc w:val="both"/>
        <w:rPr>
          <w:rFonts w:ascii="Arial " w:hAnsi="Arial " w:eastAsia="Arial " w:cs="Arial "/>
          <w:b w:val="1"/>
          <w:bCs w:val="1"/>
          <w:sz w:val="24"/>
          <w:szCs w:val="24"/>
          <w:u w:val="none"/>
        </w:rPr>
      </w:pPr>
    </w:p>
    <w:p w:rsidR="2EE60645" w:rsidP="28962026" w:rsidRDefault="2EE60645" w14:paraId="7158BB67" w14:textId="6DF14E45" w14:noSpellErr="1">
      <w:pPr>
        <w:pStyle w:val="Normal"/>
        <w:bidi w:val="0"/>
        <w:spacing w:before="0" w:beforeAutospacing="off" w:after="160" w:afterAutospacing="off" w:line="360" w:lineRule="auto"/>
        <w:ind w:left="0" w:right="0"/>
        <w:jc w:val="both"/>
        <w:rPr>
          <w:rFonts w:ascii="Arial " w:hAnsi="Arial " w:eastAsia="Arial " w:cs="Arial "/>
          <w:b w:val="1"/>
          <w:bCs w:val="1"/>
          <w:sz w:val="24"/>
          <w:szCs w:val="24"/>
          <w:u w:val="none"/>
        </w:rPr>
      </w:pPr>
    </w:p>
    <w:p w:rsidR="2EE60645" w:rsidP="28962026" w:rsidRDefault="2EE60645" w14:paraId="24742A38" w14:textId="337F38E1" w14:noSpellErr="1">
      <w:pPr>
        <w:pStyle w:val="Normal"/>
        <w:bidi w:val="0"/>
        <w:spacing w:before="0" w:beforeAutospacing="off" w:after="160" w:afterAutospacing="off" w:line="360" w:lineRule="auto"/>
        <w:ind w:left="0" w:right="0"/>
        <w:jc w:val="both"/>
        <w:rPr>
          <w:rFonts w:ascii="Arial " w:hAnsi="Arial " w:eastAsia="Arial " w:cs="Arial "/>
          <w:b w:val="1"/>
          <w:bCs w:val="1"/>
          <w:sz w:val="24"/>
          <w:szCs w:val="24"/>
          <w:u w:val="none"/>
        </w:rPr>
      </w:pPr>
    </w:p>
    <w:p w:rsidR="2EE60645" w:rsidP="28962026" w:rsidRDefault="2EE60645" w14:paraId="6864518A" w14:textId="7EF7C5D0" w14:noSpellErr="1">
      <w:pPr>
        <w:pStyle w:val="Normal"/>
        <w:spacing w:line="360" w:lineRule="auto"/>
        <w:ind w:left="0" w:firstLine="0"/>
        <w:jc w:val="left"/>
        <w:rPr>
          <w:rFonts w:ascii="Arial " w:hAnsi="Arial " w:eastAsia="Arial " w:cs="Arial "/>
          <w:sz w:val="24"/>
          <w:szCs w:val="24"/>
          <w:u w:val="none"/>
        </w:rPr>
      </w:pPr>
    </w:p>
    <w:p w:rsidR="099DB607" w:rsidP="28962026" w:rsidRDefault="099DB607" w14:paraId="07570E14" w14:textId="2B005648" w14:noSpellErr="1">
      <w:pPr>
        <w:pStyle w:val="Normal"/>
        <w:spacing w:line="360" w:lineRule="auto"/>
        <w:jc w:val="both"/>
        <w:rPr>
          <w:rFonts w:ascii="Arial " w:hAnsi="Arial " w:eastAsia="Arial " w:cs="Arial "/>
          <w:sz w:val="24"/>
          <w:szCs w:val="24"/>
          <w:u w:val="single"/>
        </w:rPr>
      </w:pPr>
    </w:p>
    <w:p w:rsidR="099DB607" w:rsidP="28962026" w:rsidRDefault="099DB607" w14:paraId="2F36640D" w14:textId="0517D32B" w14:noSpellErr="1">
      <w:pPr>
        <w:pStyle w:val="Normal"/>
        <w:spacing w:line="360" w:lineRule="auto"/>
        <w:jc w:val="both"/>
        <w:rPr>
          <w:rFonts w:ascii="Arial " w:hAnsi="Arial " w:eastAsia="Arial " w:cs="Arial "/>
          <w:sz w:val="24"/>
          <w:szCs w:val="24"/>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54EB9CA"/>
  <w15:docId w15:val="{d8319854-4cca-471e-ad39-647aec8f007e}"/>
  <w:rsids>
    <w:rsidRoot w:val="0A403C3E"/>
    <w:rsid w:val="0312686F"/>
    <w:rsid w:val="099DB607"/>
    <w:rsid w:val="0A403C3E"/>
    <w:rsid w:val="0B16525E"/>
    <w:rsid w:val="26E0AFC0"/>
    <w:rsid w:val="27F6B910"/>
    <w:rsid w:val="28962026"/>
    <w:rsid w:val="2EE60645"/>
    <w:rsid w:val="3A07CC3D"/>
    <w:rsid w:val="4629A46E"/>
    <w:rsid w:val="4C87339A"/>
    <w:rsid w:val="555E2626"/>
    <w:rsid w:val="5B0BE3D0"/>
    <w:rsid w:val="6E6C62D3"/>
    <w:rsid w:val="70AEE5D1"/>
    <w:rsid w:val="7F79F14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6b47e5d56b14558" /><Relationship Type="http://schemas.openxmlformats.org/officeDocument/2006/relationships/hyperlink" Target="https://www.plagiarism.org" TargetMode="External" Id="R3f2e1ed841d542fd" /><Relationship Type="http://schemas.openxmlformats.org/officeDocument/2006/relationships/hyperlink" Target="https://www.ox.ac.uk/ad:missions/graduate/applying-to-oxford/university-policies/plagiarism?wssl=1" TargetMode="External" Id="R6cf6afb970bb4d7b" /><Relationship Type="http://schemas.openxmlformats.org/officeDocument/2006/relationships/hyperlink" Target="https://www.theguardian.com/education/2013/may/13/should-university-students-use-wikipedia" TargetMode="External" Id="R2281815a99654044" /><Relationship Type="http://schemas.openxmlformats.org/officeDocument/2006/relationships/hyperlink" Target="https://library.leeds.ac.uk/info/1402/referencing/50/leeds_harvard_introduction/4" TargetMode="External" Id="R49ecaff5c23146a6" /><Relationship Type="http://schemas.openxmlformats.org/officeDocument/2006/relationships/hyperlink" Target="http://dera.ioe.ac.uk/7498/1/Gender_Gap_Report_March_2008.pdf" TargetMode="External" Id="R1bd4a3dee18b4fa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Jones (1151223)</dc:creator>
  <keywords/>
  <dc:description/>
  <lastModifiedBy>Rebecca Jones (1151223)</lastModifiedBy>
  <revision>16</revision>
  <dcterms:created xsi:type="dcterms:W3CDTF">2018-10-29T14:22:45.0892653Z</dcterms:created>
  <dcterms:modified xsi:type="dcterms:W3CDTF">2018-12-04T11:04:37.2255560Z</dcterms:modified>
</coreProperties>
</file>