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099F" w:rsidRPr="00E40365" w:rsidRDefault="0026099F" w:rsidP="00153F9C">
      <w:pPr>
        <w:spacing w:line="360" w:lineRule="auto"/>
        <w:jc w:val="center"/>
        <w:rPr>
          <w:rFonts w:ascii="Arial" w:hAnsi="Arial" w:cs="Arial"/>
          <w:color w:val="000000" w:themeColor="text1"/>
        </w:rPr>
      </w:pPr>
      <w:r w:rsidRPr="00E40365">
        <w:rPr>
          <w:rFonts w:ascii="Arial" w:hAnsi="Arial" w:cs="Arial"/>
          <w:noProof/>
          <w:color w:val="000000" w:themeColor="text1"/>
          <w:lang w:val="en-US" w:eastAsia="en-US"/>
        </w:rPr>
        <w:drawing>
          <wp:inline distT="0" distB="0" distL="0" distR="0" wp14:anchorId="3CFAF4CC" wp14:editId="028E08AF">
            <wp:extent cx="1616097" cy="1042153"/>
            <wp:effectExtent l="0" t="0" r="0" b="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65385" cy="1073937"/>
                    </a:xfrm>
                    <a:prstGeom prst="rect">
                      <a:avLst/>
                    </a:prstGeom>
                    <a:noFill/>
                    <a:ln>
                      <a:noFill/>
                    </a:ln>
                  </pic:spPr>
                </pic:pic>
              </a:graphicData>
            </a:graphic>
          </wp:inline>
        </w:drawing>
      </w:r>
    </w:p>
    <w:p w:rsidR="0026099F" w:rsidRPr="00E40365" w:rsidRDefault="00153F9C" w:rsidP="00153F9C">
      <w:pPr>
        <w:spacing w:line="360" w:lineRule="auto"/>
        <w:jc w:val="center"/>
        <w:rPr>
          <w:rFonts w:ascii="Arial" w:hAnsi="Arial" w:cs="Arial"/>
          <w:color w:val="000000" w:themeColor="text1"/>
        </w:rPr>
      </w:pPr>
      <w:r>
        <w:rPr>
          <w:rFonts w:ascii="Arial" w:hAnsi="Arial" w:cs="Arial"/>
          <w:color w:val="000000" w:themeColor="text1"/>
        </w:rPr>
        <w:t xml:space="preserve">Dissertation </w:t>
      </w:r>
    </w:p>
    <w:p w:rsidR="0026099F" w:rsidRPr="00E40365" w:rsidRDefault="0026099F" w:rsidP="00153F9C">
      <w:pPr>
        <w:spacing w:line="360" w:lineRule="auto"/>
        <w:jc w:val="center"/>
        <w:rPr>
          <w:rFonts w:ascii="Arial" w:hAnsi="Arial" w:cs="Arial"/>
          <w:color w:val="000000" w:themeColor="text1"/>
        </w:rPr>
      </w:pPr>
      <w:r w:rsidRPr="00E40365">
        <w:rPr>
          <w:rFonts w:ascii="Arial" w:hAnsi="Arial" w:cs="Arial"/>
          <w:color w:val="000000" w:themeColor="text1"/>
        </w:rPr>
        <w:t>LCBB6000</w:t>
      </w:r>
    </w:p>
    <w:p w:rsidR="0026099F" w:rsidRPr="00E40365" w:rsidRDefault="0026099F" w:rsidP="00153F9C">
      <w:pPr>
        <w:spacing w:line="360" w:lineRule="auto"/>
        <w:jc w:val="center"/>
        <w:rPr>
          <w:rFonts w:ascii="Arial" w:hAnsi="Arial" w:cs="Arial"/>
          <w:color w:val="000000" w:themeColor="text1"/>
        </w:rPr>
      </w:pPr>
      <w:r w:rsidRPr="00E40365">
        <w:rPr>
          <w:rFonts w:ascii="Arial" w:hAnsi="Arial" w:cs="Arial"/>
          <w:color w:val="000000" w:themeColor="text1"/>
        </w:rPr>
        <w:t>BA (</w:t>
      </w:r>
      <w:proofErr w:type="spellStart"/>
      <w:r w:rsidRPr="00E40365">
        <w:rPr>
          <w:rFonts w:ascii="Arial" w:hAnsi="Arial" w:cs="Arial"/>
          <w:color w:val="000000" w:themeColor="text1"/>
        </w:rPr>
        <w:t>Hons</w:t>
      </w:r>
      <w:proofErr w:type="spellEnd"/>
      <w:r w:rsidRPr="00E40365">
        <w:rPr>
          <w:rFonts w:ascii="Arial" w:hAnsi="Arial" w:cs="Arial"/>
          <w:color w:val="000000" w:themeColor="text1"/>
        </w:rPr>
        <w:t>) Business Management</w:t>
      </w:r>
    </w:p>
    <w:p w:rsidR="0026099F" w:rsidRPr="00E40365" w:rsidRDefault="0026099F" w:rsidP="00153F9C">
      <w:pPr>
        <w:spacing w:line="360" w:lineRule="auto"/>
        <w:jc w:val="center"/>
        <w:rPr>
          <w:rFonts w:ascii="Arial" w:hAnsi="Arial" w:cs="Arial"/>
          <w:color w:val="000000" w:themeColor="text1"/>
        </w:rPr>
      </w:pPr>
      <w:r w:rsidRPr="00E40365">
        <w:rPr>
          <w:rFonts w:ascii="Arial" w:hAnsi="Arial" w:cs="Arial"/>
          <w:color w:val="000000" w:themeColor="text1"/>
        </w:rPr>
        <w:t>University of Wales Trinity Saint David (London Campus)</w:t>
      </w:r>
    </w:p>
    <w:p w:rsidR="0026099F" w:rsidRPr="00E40365" w:rsidRDefault="0026099F" w:rsidP="00153F9C">
      <w:pPr>
        <w:spacing w:line="360" w:lineRule="auto"/>
        <w:jc w:val="center"/>
        <w:rPr>
          <w:rFonts w:ascii="Arial" w:hAnsi="Arial" w:cs="Arial"/>
          <w:color w:val="000000" w:themeColor="text1"/>
        </w:rPr>
      </w:pPr>
      <w:r w:rsidRPr="00E40365">
        <w:rPr>
          <w:rFonts w:ascii="Arial" w:hAnsi="Arial" w:cs="Arial"/>
          <w:color w:val="000000" w:themeColor="text1"/>
        </w:rPr>
        <w:t xml:space="preserve">Student name: Corina </w:t>
      </w:r>
      <w:proofErr w:type="spellStart"/>
      <w:r w:rsidRPr="00E40365">
        <w:rPr>
          <w:rFonts w:ascii="Arial" w:hAnsi="Arial" w:cs="Arial"/>
          <w:color w:val="000000" w:themeColor="text1"/>
        </w:rPr>
        <w:t>Iorga</w:t>
      </w:r>
      <w:proofErr w:type="spellEnd"/>
    </w:p>
    <w:p w:rsidR="0026099F" w:rsidRPr="00E40365" w:rsidRDefault="0026099F" w:rsidP="00153F9C">
      <w:pPr>
        <w:spacing w:line="360" w:lineRule="auto"/>
        <w:jc w:val="center"/>
        <w:rPr>
          <w:rFonts w:ascii="Arial" w:hAnsi="Arial" w:cs="Arial"/>
          <w:color w:val="000000" w:themeColor="text1"/>
        </w:rPr>
      </w:pPr>
      <w:r w:rsidRPr="00E40365">
        <w:rPr>
          <w:rFonts w:ascii="Arial" w:hAnsi="Arial" w:cs="Arial"/>
          <w:color w:val="000000" w:themeColor="text1"/>
        </w:rPr>
        <w:t>Student ID: 2008117</w:t>
      </w:r>
    </w:p>
    <w:p w:rsidR="0026099F" w:rsidRPr="00E40365" w:rsidRDefault="0026099F" w:rsidP="00153F9C">
      <w:pPr>
        <w:spacing w:line="360" w:lineRule="auto"/>
        <w:jc w:val="center"/>
        <w:rPr>
          <w:rFonts w:ascii="Arial" w:hAnsi="Arial" w:cs="Arial"/>
          <w:color w:val="000000" w:themeColor="text1"/>
        </w:rPr>
      </w:pPr>
      <w:r w:rsidRPr="00E40365">
        <w:rPr>
          <w:rFonts w:ascii="Arial" w:hAnsi="Arial" w:cs="Arial"/>
          <w:color w:val="000000" w:themeColor="text1"/>
        </w:rPr>
        <w:t>Proposed research title: An Evaluation of the application of product life cycle towards product performance with special reference to ZARA</w:t>
      </w:r>
    </w:p>
    <w:p w:rsidR="0026099F" w:rsidRDefault="0026099F" w:rsidP="00153F9C">
      <w:pPr>
        <w:spacing w:after="160" w:line="360" w:lineRule="auto"/>
        <w:jc w:val="both"/>
      </w:pPr>
      <w:r>
        <w:br w:type="page"/>
      </w:r>
    </w:p>
    <w:sdt>
      <w:sdtPr>
        <w:id w:val="-193768810"/>
        <w:docPartObj>
          <w:docPartGallery w:val="Table of Contents"/>
          <w:docPartUnique/>
        </w:docPartObj>
      </w:sdtPr>
      <w:sdtEndPr>
        <w:rPr>
          <w:rFonts w:ascii="Times New Roman" w:eastAsia="Times New Roman" w:hAnsi="Times New Roman" w:cs="Times New Roman"/>
          <w:b/>
          <w:bCs/>
          <w:noProof/>
          <w:color w:val="auto"/>
          <w:sz w:val="24"/>
          <w:szCs w:val="24"/>
          <w:lang w:val="en-GB" w:eastAsia="en-GB"/>
        </w:rPr>
      </w:sdtEndPr>
      <w:sdtContent>
        <w:p w:rsidR="0026099F" w:rsidRDefault="0026099F" w:rsidP="00153F9C">
          <w:pPr>
            <w:pStyle w:val="TOCHeading"/>
            <w:spacing w:line="360" w:lineRule="auto"/>
            <w:jc w:val="both"/>
          </w:pPr>
          <w:r>
            <w:t>Co</w:t>
          </w:r>
          <w:bookmarkStart w:id="0" w:name="_GoBack"/>
          <w:bookmarkEnd w:id="0"/>
          <w:r>
            <w:t>ntents</w:t>
          </w:r>
        </w:p>
        <w:p w:rsidR="00F846B5" w:rsidRDefault="0026099F">
          <w:pPr>
            <w:pStyle w:val="TOC1"/>
            <w:tabs>
              <w:tab w:val="right" w:leader="dot" w:pos="9350"/>
            </w:tabs>
            <w:rPr>
              <w:rFonts w:asciiTheme="minorHAnsi" w:eastAsiaTheme="minorEastAsia" w:hAnsiTheme="minorHAnsi" w:cstheme="minorBidi"/>
              <w:noProof/>
              <w:sz w:val="22"/>
              <w:szCs w:val="22"/>
              <w:lang w:val="en-US" w:eastAsia="en-US"/>
            </w:rPr>
          </w:pPr>
          <w:r>
            <w:fldChar w:fldCharType="begin"/>
          </w:r>
          <w:r>
            <w:instrText xml:space="preserve"> TOC \o "1-3" \h \z \u </w:instrText>
          </w:r>
          <w:r>
            <w:fldChar w:fldCharType="separate"/>
          </w:r>
          <w:hyperlink w:anchor="_Toc143469800" w:history="1">
            <w:r w:rsidR="00F846B5" w:rsidRPr="000F268F">
              <w:rPr>
                <w:rStyle w:val="Hyperlink"/>
                <w:b/>
                <w:noProof/>
              </w:rPr>
              <w:t>Abstract</w:t>
            </w:r>
            <w:r w:rsidR="00F846B5">
              <w:rPr>
                <w:noProof/>
                <w:webHidden/>
              </w:rPr>
              <w:tab/>
            </w:r>
            <w:r w:rsidR="00F846B5">
              <w:rPr>
                <w:noProof/>
                <w:webHidden/>
              </w:rPr>
              <w:fldChar w:fldCharType="begin"/>
            </w:r>
            <w:r w:rsidR="00F846B5">
              <w:rPr>
                <w:noProof/>
                <w:webHidden/>
              </w:rPr>
              <w:instrText xml:space="preserve"> PAGEREF _Toc143469800 \h </w:instrText>
            </w:r>
            <w:r w:rsidR="00F846B5">
              <w:rPr>
                <w:noProof/>
                <w:webHidden/>
              </w:rPr>
            </w:r>
            <w:r w:rsidR="00F846B5">
              <w:rPr>
                <w:noProof/>
                <w:webHidden/>
              </w:rPr>
              <w:fldChar w:fldCharType="separate"/>
            </w:r>
            <w:r w:rsidR="00F846B5">
              <w:rPr>
                <w:noProof/>
                <w:webHidden/>
              </w:rPr>
              <w:t>3</w:t>
            </w:r>
            <w:r w:rsidR="00F846B5">
              <w:rPr>
                <w:noProof/>
                <w:webHidden/>
              </w:rPr>
              <w:fldChar w:fldCharType="end"/>
            </w:r>
          </w:hyperlink>
        </w:p>
        <w:p w:rsidR="00F846B5" w:rsidRDefault="00F846B5">
          <w:pPr>
            <w:pStyle w:val="TOC1"/>
            <w:tabs>
              <w:tab w:val="right" w:leader="dot" w:pos="9350"/>
            </w:tabs>
            <w:rPr>
              <w:rFonts w:asciiTheme="minorHAnsi" w:eastAsiaTheme="minorEastAsia" w:hAnsiTheme="minorHAnsi" w:cstheme="minorBidi"/>
              <w:noProof/>
              <w:sz w:val="22"/>
              <w:szCs w:val="22"/>
              <w:lang w:val="en-US" w:eastAsia="en-US"/>
            </w:rPr>
          </w:pPr>
          <w:hyperlink w:anchor="_Toc143469801" w:history="1">
            <w:r w:rsidRPr="000F268F">
              <w:rPr>
                <w:rStyle w:val="Hyperlink"/>
                <w:b/>
                <w:noProof/>
              </w:rPr>
              <w:t>Chapter One: Introduction</w:t>
            </w:r>
            <w:r>
              <w:rPr>
                <w:noProof/>
                <w:webHidden/>
              </w:rPr>
              <w:tab/>
            </w:r>
            <w:r>
              <w:rPr>
                <w:noProof/>
                <w:webHidden/>
              </w:rPr>
              <w:fldChar w:fldCharType="begin"/>
            </w:r>
            <w:r>
              <w:rPr>
                <w:noProof/>
                <w:webHidden/>
              </w:rPr>
              <w:instrText xml:space="preserve"> PAGEREF _Toc143469801 \h </w:instrText>
            </w:r>
            <w:r>
              <w:rPr>
                <w:noProof/>
                <w:webHidden/>
              </w:rPr>
            </w:r>
            <w:r>
              <w:rPr>
                <w:noProof/>
                <w:webHidden/>
              </w:rPr>
              <w:fldChar w:fldCharType="separate"/>
            </w:r>
            <w:r>
              <w:rPr>
                <w:noProof/>
                <w:webHidden/>
              </w:rPr>
              <w:t>4</w:t>
            </w:r>
            <w:r>
              <w:rPr>
                <w:noProof/>
                <w:webHidden/>
              </w:rPr>
              <w:fldChar w:fldCharType="end"/>
            </w:r>
          </w:hyperlink>
        </w:p>
        <w:p w:rsidR="00F846B5" w:rsidRDefault="00F846B5">
          <w:pPr>
            <w:pStyle w:val="TOC2"/>
            <w:tabs>
              <w:tab w:val="right" w:leader="dot" w:pos="9350"/>
            </w:tabs>
            <w:rPr>
              <w:rFonts w:asciiTheme="minorHAnsi" w:eastAsiaTheme="minorEastAsia" w:hAnsiTheme="minorHAnsi" w:cstheme="minorBidi"/>
              <w:noProof/>
              <w:sz w:val="22"/>
              <w:szCs w:val="22"/>
              <w:lang w:val="en-US" w:eastAsia="en-US"/>
            </w:rPr>
          </w:pPr>
          <w:hyperlink w:anchor="_Toc143469802" w:history="1">
            <w:r w:rsidRPr="000F268F">
              <w:rPr>
                <w:rStyle w:val="Hyperlink"/>
                <w:b/>
                <w:noProof/>
              </w:rPr>
              <w:t>1.1. Background of the Research</w:t>
            </w:r>
            <w:r>
              <w:rPr>
                <w:noProof/>
                <w:webHidden/>
              </w:rPr>
              <w:tab/>
            </w:r>
            <w:r>
              <w:rPr>
                <w:noProof/>
                <w:webHidden/>
              </w:rPr>
              <w:fldChar w:fldCharType="begin"/>
            </w:r>
            <w:r>
              <w:rPr>
                <w:noProof/>
                <w:webHidden/>
              </w:rPr>
              <w:instrText xml:space="preserve"> PAGEREF _Toc143469802 \h </w:instrText>
            </w:r>
            <w:r>
              <w:rPr>
                <w:noProof/>
                <w:webHidden/>
              </w:rPr>
            </w:r>
            <w:r>
              <w:rPr>
                <w:noProof/>
                <w:webHidden/>
              </w:rPr>
              <w:fldChar w:fldCharType="separate"/>
            </w:r>
            <w:r>
              <w:rPr>
                <w:noProof/>
                <w:webHidden/>
              </w:rPr>
              <w:t>4</w:t>
            </w:r>
            <w:r>
              <w:rPr>
                <w:noProof/>
                <w:webHidden/>
              </w:rPr>
              <w:fldChar w:fldCharType="end"/>
            </w:r>
          </w:hyperlink>
        </w:p>
        <w:p w:rsidR="00F846B5" w:rsidRDefault="00F846B5">
          <w:pPr>
            <w:pStyle w:val="TOC2"/>
            <w:tabs>
              <w:tab w:val="right" w:leader="dot" w:pos="9350"/>
            </w:tabs>
            <w:rPr>
              <w:rFonts w:asciiTheme="minorHAnsi" w:eastAsiaTheme="minorEastAsia" w:hAnsiTheme="minorHAnsi" w:cstheme="minorBidi"/>
              <w:noProof/>
              <w:sz w:val="22"/>
              <w:szCs w:val="22"/>
              <w:lang w:val="en-US" w:eastAsia="en-US"/>
            </w:rPr>
          </w:pPr>
          <w:hyperlink w:anchor="_Toc143469803" w:history="1">
            <w:r w:rsidRPr="000F268F">
              <w:rPr>
                <w:rStyle w:val="Hyperlink"/>
                <w:b/>
                <w:noProof/>
              </w:rPr>
              <w:t>1.2. Rationale of the Research</w:t>
            </w:r>
            <w:r>
              <w:rPr>
                <w:noProof/>
                <w:webHidden/>
              </w:rPr>
              <w:tab/>
            </w:r>
            <w:r>
              <w:rPr>
                <w:noProof/>
                <w:webHidden/>
              </w:rPr>
              <w:fldChar w:fldCharType="begin"/>
            </w:r>
            <w:r>
              <w:rPr>
                <w:noProof/>
                <w:webHidden/>
              </w:rPr>
              <w:instrText xml:space="preserve"> PAGEREF _Toc143469803 \h </w:instrText>
            </w:r>
            <w:r>
              <w:rPr>
                <w:noProof/>
                <w:webHidden/>
              </w:rPr>
            </w:r>
            <w:r>
              <w:rPr>
                <w:noProof/>
                <w:webHidden/>
              </w:rPr>
              <w:fldChar w:fldCharType="separate"/>
            </w:r>
            <w:r>
              <w:rPr>
                <w:noProof/>
                <w:webHidden/>
              </w:rPr>
              <w:t>4</w:t>
            </w:r>
            <w:r>
              <w:rPr>
                <w:noProof/>
                <w:webHidden/>
              </w:rPr>
              <w:fldChar w:fldCharType="end"/>
            </w:r>
          </w:hyperlink>
        </w:p>
        <w:p w:rsidR="00F846B5" w:rsidRDefault="00F846B5">
          <w:pPr>
            <w:pStyle w:val="TOC2"/>
            <w:tabs>
              <w:tab w:val="right" w:leader="dot" w:pos="9350"/>
            </w:tabs>
            <w:rPr>
              <w:rFonts w:asciiTheme="minorHAnsi" w:eastAsiaTheme="minorEastAsia" w:hAnsiTheme="minorHAnsi" w:cstheme="minorBidi"/>
              <w:noProof/>
              <w:sz w:val="22"/>
              <w:szCs w:val="22"/>
              <w:lang w:val="en-US" w:eastAsia="en-US"/>
            </w:rPr>
          </w:pPr>
          <w:hyperlink w:anchor="_Toc143469804" w:history="1">
            <w:r w:rsidRPr="000F268F">
              <w:rPr>
                <w:rStyle w:val="Hyperlink"/>
                <w:b/>
                <w:noProof/>
              </w:rPr>
              <w:t>1.3. Aim of the Research</w:t>
            </w:r>
            <w:r>
              <w:rPr>
                <w:noProof/>
                <w:webHidden/>
              </w:rPr>
              <w:tab/>
            </w:r>
            <w:r>
              <w:rPr>
                <w:noProof/>
                <w:webHidden/>
              </w:rPr>
              <w:fldChar w:fldCharType="begin"/>
            </w:r>
            <w:r>
              <w:rPr>
                <w:noProof/>
                <w:webHidden/>
              </w:rPr>
              <w:instrText xml:space="preserve"> PAGEREF _Toc143469804 \h </w:instrText>
            </w:r>
            <w:r>
              <w:rPr>
                <w:noProof/>
                <w:webHidden/>
              </w:rPr>
            </w:r>
            <w:r>
              <w:rPr>
                <w:noProof/>
                <w:webHidden/>
              </w:rPr>
              <w:fldChar w:fldCharType="separate"/>
            </w:r>
            <w:r>
              <w:rPr>
                <w:noProof/>
                <w:webHidden/>
              </w:rPr>
              <w:t>5</w:t>
            </w:r>
            <w:r>
              <w:rPr>
                <w:noProof/>
                <w:webHidden/>
              </w:rPr>
              <w:fldChar w:fldCharType="end"/>
            </w:r>
          </w:hyperlink>
        </w:p>
        <w:p w:rsidR="00F846B5" w:rsidRDefault="00F846B5">
          <w:pPr>
            <w:pStyle w:val="TOC2"/>
            <w:tabs>
              <w:tab w:val="right" w:leader="dot" w:pos="9350"/>
            </w:tabs>
            <w:rPr>
              <w:rFonts w:asciiTheme="minorHAnsi" w:eastAsiaTheme="minorEastAsia" w:hAnsiTheme="minorHAnsi" w:cstheme="minorBidi"/>
              <w:noProof/>
              <w:sz w:val="22"/>
              <w:szCs w:val="22"/>
              <w:lang w:val="en-US" w:eastAsia="en-US"/>
            </w:rPr>
          </w:pPr>
          <w:hyperlink w:anchor="_Toc143469805" w:history="1">
            <w:r w:rsidRPr="000F268F">
              <w:rPr>
                <w:rStyle w:val="Hyperlink"/>
                <w:b/>
                <w:noProof/>
              </w:rPr>
              <w:t>1.4. Research Objectives</w:t>
            </w:r>
            <w:r>
              <w:rPr>
                <w:noProof/>
                <w:webHidden/>
              </w:rPr>
              <w:tab/>
            </w:r>
            <w:r>
              <w:rPr>
                <w:noProof/>
                <w:webHidden/>
              </w:rPr>
              <w:fldChar w:fldCharType="begin"/>
            </w:r>
            <w:r>
              <w:rPr>
                <w:noProof/>
                <w:webHidden/>
              </w:rPr>
              <w:instrText xml:space="preserve"> PAGEREF _Toc143469805 \h </w:instrText>
            </w:r>
            <w:r>
              <w:rPr>
                <w:noProof/>
                <w:webHidden/>
              </w:rPr>
            </w:r>
            <w:r>
              <w:rPr>
                <w:noProof/>
                <w:webHidden/>
              </w:rPr>
              <w:fldChar w:fldCharType="separate"/>
            </w:r>
            <w:r>
              <w:rPr>
                <w:noProof/>
                <w:webHidden/>
              </w:rPr>
              <w:t>5</w:t>
            </w:r>
            <w:r>
              <w:rPr>
                <w:noProof/>
                <w:webHidden/>
              </w:rPr>
              <w:fldChar w:fldCharType="end"/>
            </w:r>
          </w:hyperlink>
        </w:p>
        <w:p w:rsidR="00F846B5" w:rsidRDefault="00F846B5">
          <w:pPr>
            <w:pStyle w:val="TOC2"/>
            <w:tabs>
              <w:tab w:val="right" w:leader="dot" w:pos="9350"/>
            </w:tabs>
            <w:rPr>
              <w:rFonts w:asciiTheme="minorHAnsi" w:eastAsiaTheme="minorEastAsia" w:hAnsiTheme="minorHAnsi" w:cstheme="minorBidi"/>
              <w:noProof/>
              <w:sz w:val="22"/>
              <w:szCs w:val="22"/>
              <w:lang w:val="en-US" w:eastAsia="en-US"/>
            </w:rPr>
          </w:pPr>
          <w:hyperlink w:anchor="_Toc143469806" w:history="1">
            <w:r w:rsidRPr="000F268F">
              <w:rPr>
                <w:rStyle w:val="Hyperlink"/>
                <w:b/>
                <w:noProof/>
              </w:rPr>
              <w:t>1.5. Research Questions</w:t>
            </w:r>
            <w:r>
              <w:rPr>
                <w:noProof/>
                <w:webHidden/>
              </w:rPr>
              <w:tab/>
            </w:r>
            <w:r>
              <w:rPr>
                <w:noProof/>
                <w:webHidden/>
              </w:rPr>
              <w:fldChar w:fldCharType="begin"/>
            </w:r>
            <w:r>
              <w:rPr>
                <w:noProof/>
                <w:webHidden/>
              </w:rPr>
              <w:instrText xml:space="preserve"> PAGEREF _Toc143469806 \h </w:instrText>
            </w:r>
            <w:r>
              <w:rPr>
                <w:noProof/>
                <w:webHidden/>
              </w:rPr>
            </w:r>
            <w:r>
              <w:rPr>
                <w:noProof/>
                <w:webHidden/>
              </w:rPr>
              <w:fldChar w:fldCharType="separate"/>
            </w:r>
            <w:r>
              <w:rPr>
                <w:noProof/>
                <w:webHidden/>
              </w:rPr>
              <w:t>5</w:t>
            </w:r>
            <w:r>
              <w:rPr>
                <w:noProof/>
                <w:webHidden/>
              </w:rPr>
              <w:fldChar w:fldCharType="end"/>
            </w:r>
          </w:hyperlink>
        </w:p>
        <w:p w:rsidR="00F846B5" w:rsidRDefault="00F846B5">
          <w:pPr>
            <w:pStyle w:val="TOC2"/>
            <w:tabs>
              <w:tab w:val="right" w:leader="dot" w:pos="9350"/>
            </w:tabs>
            <w:rPr>
              <w:rFonts w:asciiTheme="minorHAnsi" w:eastAsiaTheme="minorEastAsia" w:hAnsiTheme="minorHAnsi" w:cstheme="minorBidi"/>
              <w:noProof/>
              <w:sz w:val="22"/>
              <w:szCs w:val="22"/>
              <w:lang w:val="en-US" w:eastAsia="en-US"/>
            </w:rPr>
          </w:pPr>
          <w:hyperlink w:anchor="_Toc143469807" w:history="1">
            <w:r w:rsidRPr="000F268F">
              <w:rPr>
                <w:rStyle w:val="Hyperlink"/>
                <w:b/>
                <w:noProof/>
              </w:rPr>
              <w:t>1.6. Dissertation Outline</w:t>
            </w:r>
            <w:r>
              <w:rPr>
                <w:noProof/>
                <w:webHidden/>
              </w:rPr>
              <w:tab/>
            </w:r>
            <w:r>
              <w:rPr>
                <w:noProof/>
                <w:webHidden/>
              </w:rPr>
              <w:fldChar w:fldCharType="begin"/>
            </w:r>
            <w:r>
              <w:rPr>
                <w:noProof/>
                <w:webHidden/>
              </w:rPr>
              <w:instrText xml:space="preserve"> PAGEREF _Toc143469807 \h </w:instrText>
            </w:r>
            <w:r>
              <w:rPr>
                <w:noProof/>
                <w:webHidden/>
              </w:rPr>
            </w:r>
            <w:r>
              <w:rPr>
                <w:noProof/>
                <w:webHidden/>
              </w:rPr>
              <w:fldChar w:fldCharType="separate"/>
            </w:r>
            <w:r>
              <w:rPr>
                <w:noProof/>
                <w:webHidden/>
              </w:rPr>
              <w:t>6</w:t>
            </w:r>
            <w:r>
              <w:rPr>
                <w:noProof/>
                <w:webHidden/>
              </w:rPr>
              <w:fldChar w:fldCharType="end"/>
            </w:r>
          </w:hyperlink>
        </w:p>
        <w:p w:rsidR="00F846B5" w:rsidRDefault="00F846B5">
          <w:pPr>
            <w:pStyle w:val="TOC1"/>
            <w:tabs>
              <w:tab w:val="right" w:leader="dot" w:pos="9350"/>
            </w:tabs>
            <w:rPr>
              <w:rFonts w:asciiTheme="minorHAnsi" w:eastAsiaTheme="minorEastAsia" w:hAnsiTheme="minorHAnsi" w:cstheme="minorBidi"/>
              <w:noProof/>
              <w:sz w:val="22"/>
              <w:szCs w:val="22"/>
              <w:lang w:val="en-US" w:eastAsia="en-US"/>
            </w:rPr>
          </w:pPr>
          <w:hyperlink w:anchor="_Toc143469808" w:history="1">
            <w:r w:rsidRPr="000F268F">
              <w:rPr>
                <w:rStyle w:val="Hyperlink"/>
                <w:b/>
                <w:noProof/>
              </w:rPr>
              <w:t>Chapter Two: Literature Review</w:t>
            </w:r>
            <w:r>
              <w:rPr>
                <w:noProof/>
                <w:webHidden/>
              </w:rPr>
              <w:tab/>
            </w:r>
            <w:r>
              <w:rPr>
                <w:noProof/>
                <w:webHidden/>
              </w:rPr>
              <w:fldChar w:fldCharType="begin"/>
            </w:r>
            <w:r>
              <w:rPr>
                <w:noProof/>
                <w:webHidden/>
              </w:rPr>
              <w:instrText xml:space="preserve"> PAGEREF _Toc143469808 \h </w:instrText>
            </w:r>
            <w:r>
              <w:rPr>
                <w:noProof/>
                <w:webHidden/>
              </w:rPr>
            </w:r>
            <w:r>
              <w:rPr>
                <w:noProof/>
                <w:webHidden/>
              </w:rPr>
              <w:fldChar w:fldCharType="separate"/>
            </w:r>
            <w:r>
              <w:rPr>
                <w:noProof/>
                <w:webHidden/>
              </w:rPr>
              <w:t>6</w:t>
            </w:r>
            <w:r>
              <w:rPr>
                <w:noProof/>
                <w:webHidden/>
              </w:rPr>
              <w:fldChar w:fldCharType="end"/>
            </w:r>
          </w:hyperlink>
        </w:p>
        <w:p w:rsidR="00F846B5" w:rsidRDefault="00F846B5">
          <w:pPr>
            <w:pStyle w:val="TOC2"/>
            <w:tabs>
              <w:tab w:val="right" w:leader="dot" w:pos="9350"/>
            </w:tabs>
            <w:rPr>
              <w:rFonts w:asciiTheme="minorHAnsi" w:eastAsiaTheme="minorEastAsia" w:hAnsiTheme="minorHAnsi" w:cstheme="minorBidi"/>
              <w:noProof/>
              <w:sz w:val="22"/>
              <w:szCs w:val="22"/>
              <w:lang w:val="en-US" w:eastAsia="en-US"/>
            </w:rPr>
          </w:pPr>
          <w:hyperlink w:anchor="_Toc143469809" w:history="1">
            <w:r w:rsidRPr="000F268F">
              <w:rPr>
                <w:rStyle w:val="Hyperlink"/>
                <w:b/>
                <w:noProof/>
              </w:rPr>
              <w:t>2.1. Introduction to Literature Review</w:t>
            </w:r>
            <w:r>
              <w:rPr>
                <w:noProof/>
                <w:webHidden/>
              </w:rPr>
              <w:tab/>
            </w:r>
            <w:r>
              <w:rPr>
                <w:noProof/>
                <w:webHidden/>
              </w:rPr>
              <w:fldChar w:fldCharType="begin"/>
            </w:r>
            <w:r>
              <w:rPr>
                <w:noProof/>
                <w:webHidden/>
              </w:rPr>
              <w:instrText xml:space="preserve"> PAGEREF _Toc143469809 \h </w:instrText>
            </w:r>
            <w:r>
              <w:rPr>
                <w:noProof/>
                <w:webHidden/>
              </w:rPr>
            </w:r>
            <w:r>
              <w:rPr>
                <w:noProof/>
                <w:webHidden/>
              </w:rPr>
              <w:fldChar w:fldCharType="separate"/>
            </w:r>
            <w:r>
              <w:rPr>
                <w:noProof/>
                <w:webHidden/>
              </w:rPr>
              <w:t>6</w:t>
            </w:r>
            <w:r>
              <w:rPr>
                <w:noProof/>
                <w:webHidden/>
              </w:rPr>
              <w:fldChar w:fldCharType="end"/>
            </w:r>
          </w:hyperlink>
        </w:p>
        <w:p w:rsidR="00F846B5" w:rsidRDefault="00F846B5">
          <w:pPr>
            <w:pStyle w:val="TOC2"/>
            <w:tabs>
              <w:tab w:val="right" w:leader="dot" w:pos="9350"/>
            </w:tabs>
            <w:rPr>
              <w:rFonts w:asciiTheme="minorHAnsi" w:eastAsiaTheme="minorEastAsia" w:hAnsiTheme="minorHAnsi" w:cstheme="minorBidi"/>
              <w:noProof/>
              <w:sz w:val="22"/>
              <w:szCs w:val="22"/>
              <w:lang w:val="en-US" w:eastAsia="en-US"/>
            </w:rPr>
          </w:pPr>
          <w:hyperlink w:anchor="_Toc143469810" w:history="1">
            <w:r w:rsidRPr="000F268F">
              <w:rPr>
                <w:rStyle w:val="Hyperlink"/>
                <w:b/>
                <w:noProof/>
              </w:rPr>
              <w:t>2.2. Product and Product Lifecycle: Concepts and Theories</w:t>
            </w:r>
            <w:r>
              <w:rPr>
                <w:noProof/>
                <w:webHidden/>
              </w:rPr>
              <w:tab/>
            </w:r>
            <w:r>
              <w:rPr>
                <w:noProof/>
                <w:webHidden/>
              </w:rPr>
              <w:fldChar w:fldCharType="begin"/>
            </w:r>
            <w:r>
              <w:rPr>
                <w:noProof/>
                <w:webHidden/>
              </w:rPr>
              <w:instrText xml:space="preserve"> PAGEREF _Toc143469810 \h </w:instrText>
            </w:r>
            <w:r>
              <w:rPr>
                <w:noProof/>
                <w:webHidden/>
              </w:rPr>
            </w:r>
            <w:r>
              <w:rPr>
                <w:noProof/>
                <w:webHidden/>
              </w:rPr>
              <w:fldChar w:fldCharType="separate"/>
            </w:r>
            <w:r>
              <w:rPr>
                <w:noProof/>
                <w:webHidden/>
              </w:rPr>
              <w:t>7</w:t>
            </w:r>
            <w:r>
              <w:rPr>
                <w:noProof/>
                <w:webHidden/>
              </w:rPr>
              <w:fldChar w:fldCharType="end"/>
            </w:r>
          </w:hyperlink>
        </w:p>
        <w:p w:rsidR="00F846B5" w:rsidRDefault="00F846B5">
          <w:pPr>
            <w:pStyle w:val="TOC2"/>
            <w:tabs>
              <w:tab w:val="right" w:leader="dot" w:pos="9350"/>
            </w:tabs>
            <w:rPr>
              <w:rFonts w:asciiTheme="minorHAnsi" w:eastAsiaTheme="minorEastAsia" w:hAnsiTheme="minorHAnsi" w:cstheme="minorBidi"/>
              <w:noProof/>
              <w:sz w:val="22"/>
              <w:szCs w:val="22"/>
              <w:lang w:val="en-US" w:eastAsia="en-US"/>
            </w:rPr>
          </w:pPr>
          <w:hyperlink w:anchor="_Toc143469811" w:history="1">
            <w:r w:rsidRPr="000F268F">
              <w:rPr>
                <w:rStyle w:val="Hyperlink"/>
                <w:b/>
                <w:noProof/>
              </w:rPr>
              <w:t>2.3. Importance of Product Lifecycle</w:t>
            </w:r>
            <w:r>
              <w:rPr>
                <w:noProof/>
                <w:webHidden/>
              </w:rPr>
              <w:tab/>
            </w:r>
            <w:r>
              <w:rPr>
                <w:noProof/>
                <w:webHidden/>
              </w:rPr>
              <w:fldChar w:fldCharType="begin"/>
            </w:r>
            <w:r>
              <w:rPr>
                <w:noProof/>
                <w:webHidden/>
              </w:rPr>
              <w:instrText xml:space="preserve"> PAGEREF _Toc143469811 \h </w:instrText>
            </w:r>
            <w:r>
              <w:rPr>
                <w:noProof/>
                <w:webHidden/>
              </w:rPr>
            </w:r>
            <w:r>
              <w:rPr>
                <w:noProof/>
                <w:webHidden/>
              </w:rPr>
              <w:fldChar w:fldCharType="separate"/>
            </w:r>
            <w:r>
              <w:rPr>
                <w:noProof/>
                <w:webHidden/>
              </w:rPr>
              <w:t>9</w:t>
            </w:r>
            <w:r>
              <w:rPr>
                <w:noProof/>
                <w:webHidden/>
              </w:rPr>
              <w:fldChar w:fldCharType="end"/>
            </w:r>
          </w:hyperlink>
        </w:p>
        <w:p w:rsidR="00F846B5" w:rsidRDefault="00F846B5">
          <w:pPr>
            <w:pStyle w:val="TOC2"/>
            <w:tabs>
              <w:tab w:val="right" w:leader="dot" w:pos="9350"/>
            </w:tabs>
            <w:rPr>
              <w:rFonts w:asciiTheme="minorHAnsi" w:eastAsiaTheme="minorEastAsia" w:hAnsiTheme="minorHAnsi" w:cstheme="minorBidi"/>
              <w:noProof/>
              <w:sz w:val="22"/>
              <w:szCs w:val="22"/>
              <w:lang w:val="en-US" w:eastAsia="en-US"/>
            </w:rPr>
          </w:pPr>
          <w:hyperlink w:anchor="_Toc143469812" w:history="1">
            <w:r w:rsidRPr="000F268F">
              <w:rPr>
                <w:rStyle w:val="Hyperlink"/>
                <w:b/>
                <w:noProof/>
              </w:rPr>
              <w:t>2.4. Internal Factors influencing the Product Lifecycle</w:t>
            </w:r>
            <w:r>
              <w:rPr>
                <w:noProof/>
                <w:webHidden/>
              </w:rPr>
              <w:tab/>
            </w:r>
            <w:r>
              <w:rPr>
                <w:noProof/>
                <w:webHidden/>
              </w:rPr>
              <w:fldChar w:fldCharType="begin"/>
            </w:r>
            <w:r>
              <w:rPr>
                <w:noProof/>
                <w:webHidden/>
              </w:rPr>
              <w:instrText xml:space="preserve"> PAGEREF _Toc143469812 \h </w:instrText>
            </w:r>
            <w:r>
              <w:rPr>
                <w:noProof/>
                <w:webHidden/>
              </w:rPr>
            </w:r>
            <w:r>
              <w:rPr>
                <w:noProof/>
                <w:webHidden/>
              </w:rPr>
              <w:fldChar w:fldCharType="separate"/>
            </w:r>
            <w:r>
              <w:rPr>
                <w:noProof/>
                <w:webHidden/>
              </w:rPr>
              <w:t>10</w:t>
            </w:r>
            <w:r>
              <w:rPr>
                <w:noProof/>
                <w:webHidden/>
              </w:rPr>
              <w:fldChar w:fldCharType="end"/>
            </w:r>
          </w:hyperlink>
        </w:p>
        <w:p w:rsidR="00F846B5" w:rsidRDefault="00F846B5">
          <w:pPr>
            <w:pStyle w:val="TOC2"/>
            <w:tabs>
              <w:tab w:val="right" w:leader="dot" w:pos="9350"/>
            </w:tabs>
            <w:rPr>
              <w:rFonts w:asciiTheme="minorHAnsi" w:eastAsiaTheme="minorEastAsia" w:hAnsiTheme="minorHAnsi" w:cstheme="minorBidi"/>
              <w:noProof/>
              <w:sz w:val="22"/>
              <w:szCs w:val="22"/>
              <w:lang w:val="en-US" w:eastAsia="en-US"/>
            </w:rPr>
          </w:pPr>
          <w:hyperlink w:anchor="_Toc143469813" w:history="1">
            <w:r w:rsidRPr="000F268F">
              <w:rPr>
                <w:rStyle w:val="Hyperlink"/>
                <w:b/>
                <w:noProof/>
              </w:rPr>
              <w:t>2.5. External Factors influencing the Product Lifecycle</w:t>
            </w:r>
            <w:r>
              <w:rPr>
                <w:noProof/>
                <w:webHidden/>
              </w:rPr>
              <w:tab/>
            </w:r>
            <w:r>
              <w:rPr>
                <w:noProof/>
                <w:webHidden/>
              </w:rPr>
              <w:fldChar w:fldCharType="begin"/>
            </w:r>
            <w:r>
              <w:rPr>
                <w:noProof/>
                <w:webHidden/>
              </w:rPr>
              <w:instrText xml:space="preserve"> PAGEREF _Toc143469813 \h </w:instrText>
            </w:r>
            <w:r>
              <w:rPr>
                <w:noProof/>
                <w:webHidden/>
              </w:rPr>
            </w:r>
            <w:r>
              <w:rPr>
                <w:noProof/>
                <w:webHidden/>
              </w:rPr>
              <w:fldChar w:fldCharType="separate"/>
            </w:r>
            <w:r>
              <w:rPr>
                <w:noProof/>
                <w:webHidden/>
              </w:rPr>
              <w:t>11</w:t>
            </w:r>
            <w:r>
              <w:rPr>
                <w:noProof/>
                <w:webHidden/>
              </w:rPr>
              <w:fldChar w:fldCharType="end"/>
            </w:r>
          </w:hyperlink>
        </w:p>
        <w:p w:rsidR="00F846B5" w:rsidRDefault="00F846B5">
          <w:pPr>
            <w:pStyle w:val="TOC2"/>
            <w:tabs>
              <w:tab w:val="right" w:leader="dot" w:pos="9350"/>
            </w:tabs>
            <w:rPr>
              <w:rFonts w:asciiTheme="minorHAnsi" w:eastAsiaTheme="minorEastAsia" w:hAnsiTheme="minorHAnsi" w:cstheme="minorBidi"/>
              <w:noProof/>
              <w:sz w:val="22"/>
              <w:szCs w:val="22"/>
              <w:lang w:val="en-US" w:eastAsia="en-US"/>
            </w:rPr>
          </w:pPr>
          <w:hyperlink w:anchor="_Toc143469814" w:history="1">
            <w:r w:rsidRPr="000F268F">
              <w:rPr>
                <w:rStyle w:val="Hyperlink"/>
                <w:b/>
                <w:noProof/>
              </w:rPr>
              <w:t>2.6. Literature Gap</w:t>
            </w:r>
            <w:r>
              <w:rPr>
                <w:noProof/>
                <w:webHidden/>
              </w:rPr>
              <w:tab/>
            </w:r>
            <w:r>
              <w:rPr>
                <w:noProof/>
                <w:webHidden/>
              </w:rPr>
              <w:fldChar w:fldCharType="begin"/>
            </w:r>
            <w:r>
              <w:rPr>
                <w:noProof/>
                <w:webHidden/>
              </w:rPr>
              <w:instrText xml:space="preserve"> PAGEREF _Toc143469814 \h </w:instrText>
            </w:r>
            <w:r>
              <w:rPr>
                <w:noProof/>
                <w:webHidden/>
              </w:rPr>
            </w:r>
            <w:r>
              <w:rPr>
                <w:noProof/>
                <w:webHidden/>
              </w:rPr>
              <w:fldChar w:fldCharType="separate"/>
            </w:r>
            <w:r>
              <w:rPr>
                <w:noProof/>
                <w:webHidden/>
              </w:rPr>
              <w:t>11</w:t>
            </w:r>
            <w:r>
              <w:rPr>
                <w:noProof/>
                <w:webHidden/>
              </w:rPr>
              <w:fldChar w:fldCharType="end"/>
            </w:r>
          </w:hyperlink>
        </w:p>
        <w:p w:rsidR="00F846B5" w:rsidRDefault="00F846B5">
          <w:pPr>
            <w:pStyle w:val="TOC1"/>
            <w:tabs>
              <w:tab w:val="right" w:leader="dot" w:pos="9350"/>
            </w:tabs>
            <w:rPr>
              <w:rFonts w:asciiTheme="minorHAnsi" w:eastAsiaTheme="minorEastAsia" w:hAnsiTheme="minorHAnsi" w:cstheme="minorBidi"/>
              <w:noProof/>
              <w:sz w:val="22"/>
              <w:szCs w:val="22"/>
              <w:lang w:val="en-US" w:eastAsia="en-US"/>
            </w:rPr>
          </w:pPr>
          <w:hyperlink w:anchor="_Toc143469815" w:history="1">
            <w:r w:rsidRPr="000F268F">
              <w:rPr>
                <w:rStyle w:val="Hyperlink"/>
                <w:b/>
                <w:noProof/>
              </w:rPr>
              <w:t>Chapter Three: Research Methodology</w:t>
            </w:r>
            <w:r>
              <w:rPr>
                <w:noProof/>
                <w:webHidden/>
              </w:rPr>
              <w:tab/>
            </w:r>
            <w:r>
              <w:rPr>
                <w:noProof/>
                <w:webHidden/>
              </w:rPr>
              <w:fldChar w:fldCharType="begin"/>
            </w:r>
            <w:r>
              <w:rPr>
                <w:noProof/>
                <w:webHidden/>
              </w:rPr>
              <w:instrText xml:space="preserve"> PAGEREF _Toc143469815 \h </w:instrText>
            </w:r>
            <w:r>
              <w:rPr>
                <w:noProof/>
                <w:webHidden/>
              </w:rPr>
            </w:r>
            <w:r>
              <w:rPr>
                <w:noProof/>
                <w:webHidden/>
              </w:rPr>
              <w:fldChar w:fldCharType="separate"/>
            </w:r>
            <w:r>
              <w:rPr>
                <w:noProof/>
                <w:webHidden/>
              </w:rPr>
              <w:t>12</w:t>
            </w:r>
            <w:r>
              <w:rPr>
                <w:noProof/>
                <w:webHidden/>
              </w:rPr>
              <w:fldChar w:fldCharType="end"/>
            </w:r>
          </w:hyperlink>
        </w:p>
        <w:p w:rsidR="00F846B5" w:rsidRDefault="00F846B5">
          <w:pPr>
            <w:pStyle w:val="TOC2"/>
            <w:tabs>
              <w:tab w:val="right" w:leader="dot" w:pos="9350"/>
            </w:tabs>
            <w:rPr>
              <w:rFonts w:asciiTheme="minorHAnsi" w:eastAsiaTheme="minorEastAsia" w:hAnsiTheme="minorHAnsi" w:cstheme="minorBidi"/>
              <w:noProof/>
              <w:sz w:val="22"/>
              <w:szCs w:val="22"/>
              <w:lang w:val="en-US" w:eastAsia="en-US"/>
            </w:rPr>
          </w:pPr>
          <w:hyperlink w:anchor="_Toc143469816" w:history="1">
            <w:r w:rsidRPr="000F268F">
              <w:rPr>
                <w:rStyle w:val="Hyperlink"/>
                <w:b/>
                <w:noProof/>
              </w:rPr>
              <w:t>Research Philosophy</w:t>
            </w:r>
            <w:r>
              <w:rPr>
                <w:noProof/>
                <w:webHidden/>
              </w:rPr>
              <w:tab/>
            </w:r>
            <w:r>
              <w:rPr>
                <w:noProof/>
                <w:webHidden/>
              </w:rPr>
              <w:fldChar w:fldCharType="begin"/>
            </w:r>
            <w:r>
              <w:rPr>
                <w:noProof/>
                <w:webHidden/>
              </w:rPr>
              <w:instrText xml:space="preserve"> PAGEREF _Toc143469816 \h </w:instrText>
            </w:r>
            <w:r>
              <w:rPr>
                <w:noProof/>
                <w:webHidden/>
              </w:rPr>
            </w:r>
            <w:r>
              <w:rPr>
                <w:noProof/>
                <w:webHidden/>
              </w:rPr>
              <w:fldChar w:fldCharType="separate"/>
            </w:r>
            <w:r>
              <w:rPr>
                <w:noProof/>
                <w:webHidden/>
              </w:rPr>
              <w:t>12</w:t>
            </w:r>
            <w:r>
              <w:rPr>
                <w:noProof/>
                <w:webHidden/>
              </w:rPr>
              <w:fldChar w:fldCharType="end"/>
            </w:r>
          </w:hyperlink>
        </w:p>
        <w:p w:rsidR="00F846B5" w:rsidRDefault="00F846B5">
          <w:pPr>
            <w:pStyle w:val="TOC2"/>
            <w:tabs>
              <w:tab w:val="right" w:leader="dot" w:pos="9350"/>
            </w:tabs>
            <w:rPr>
              <w:rFonts w:asciiTheme="minorHAnsi" w:eastAsiaTheme="minorEastAsia" w:hAnsiTheme="minorHAnsi" w:cstheme="minorBidi"/>
              <w:noProof/>
              <w:sz w:val="22"/>
              <w:szCs w:val="22"/>
              <w:lang w:val="en-US" w:eastAsia="en-US"/>
            </w:rPr>
          </w:pPr>
          <w:hyperlink w:anchor="_Toc143469817" w:history="1">
            <w:r w:rsidRPr="000F268F">
              <w:rPr>
                <w:rStyle w:val="Hyperlink"/>
                <w:b/>
                <w:noProof/>
              </w:rPr>
              <w:t>Research Approach</w:t>
            </w:r>
            <w:r>
              <w:rPr>
                <w:noProof/>
                <w:webHidden/>
              </w:rPr>
              <w:tab/>
            </w:r>
            <w:r>
              <w:rPr>
                <w:noProof/>
                <w:webHidden/>
              </w:rPr>
              <w:fldChar w:fldCharType="begin"/>
            </w:r>
            <w:r>
              <w:rPr>
                <w:noProof/>
                <w:webHidden/>
              </w:rPr>
              <w:instrText xml:space="preserve"> PAGEREF _Toc143469817 \h </w:instrText>
            </w:r>
            <w:r>
              <w:rPr>
                <w:noProof/>
                <w:webHidden/>
              </w:rPr>
            </w:r>
            <w:r>
              <w:rPr>
                <w:noProof/>
                <w:webHidden/>
              </w:rPr>
              <w:fldChar w:fldCharType="separate"/>
            </w:r>
            <w:r>
              <w:rPr>
                <w:noProof/>
                <w:webHidden/>
              </w:rPr>
              <w:t>12</w:t>
            </w:r>
            <w:r>
              <w:rPr>
                <w:noProof/>
                <w:webHidden/>
              </w:rPr>
              <w:fldChar w:fldCharType="end"/>
            </w:r>
          </w:hyperlink>
        </w:p>
        <w:p w:rsidR="00F846B5" w:rsidRDefault="00F846B5">
          <w:pPr>
            <w:pStyle w:val="TOC2"/>
            <w:tabs>
              <w:tab w:val="right" w:leader="dot" w:pos="9350"/>
            </w:tabs>
            <w:rPr>
              <w:rFonts w:asciiTheme="minorHAnsi" w:eastAsiaTheme="minorEastAsia" w:hAnsiTheme="minorHAnsi" w:cstheme="minorBidi"/>
              <w:noProof/>
              <w:sz w:val="22"/>
              <w:szCs w:val="22"/>
              <w:lang w:val="en-US" w:eastAsia="en-US"/>
            </w:rPr>
          </w:pPr>
          <w:hyperlink w:anchor="_Toc143469818" w:history="1">
            <w:r w:rsidRPr="000F268F">
              <w:rPr>
                <w:rStyle w:val="Hyperlink"/>
                <w:b/>
                <w:noProof/>
              </w:rPr>
              <w:t>Research Strategy</w:t>
            </w:r>
            <w:r>
              <w:rPr>
                <w:noProof/>
                <w:webHidden/>
              </w:rPr>
              <w:tab/>
            </w:r>
            <w:r>
              <w:rPr>
                <w:noProof/>
                <w:webHidden/>
              </w:rPr>
              <w:fldChar w:fldCharType="begin"/>
            </w:r>
            <w:r>
              <w:rPr>
                <w:noProof/>
                <w:webHidden/>
              </w:rPr>
              <w:instrText xml:space="preserve"> PAGEREF _Toc143469818 \h </w:instrText>
            </w:r>
            <w:r>
              <w:rPr>
                <w:noProof/>
                <w:webHidden/>
              </w:rPr>
            </w:r>
            <w:r>
              <w:rPr>
                <w:noProof/>
                <w:webHidden/>
              </w:rPr>
              <w:fldChar w:fldCharType="separate"/>
            </w:r>
            <w:r>
              <w:rPr>
                <w:noProof/>
                <w:webHidden/>
              </w:rPr>
              <w:t>12</w:t>
            </w:r>
            <w:r>
              <w:rPr>
                <w:noProof/>
                <w:webHidden/>
              </w:rPr>
              <w:fldChar w:fldCharType="end"/>
            </w:r>
          </w:hyperlink>
        </w:p>
        <w:p w:rsidR="00F846B5" w:rsidRDefault="00F846B5">
          <w:pPr>
            <w:pStyle w:val="TOC2"/>
            <w:tabs>
              <w:tab w:val="right" w:leader="dot" w:pos="9350"/>
            </w:tabs>
            <w:rPr>
              <w:rFonts w:asciiTheme="minorHAnsi" w:eastAsiaTheme="minorEastAsia" w:hAnsiTheme="minorHAnsi" w:cstheme="minorBidi"/>
              <w:noProof/>
              <w:sz w:val="22"/>
              <w:szCs w:val="22"/>
              <w:lang w:val="en-US" w:eastAsia="en-US"/>
            </w:rPr>
          </w:pPr>
          <w:hyperlink w:anchor="_Toc143469819" w:history="1">
            <w:r w:rsidRPr="000F268F">
              <w:rPr>
                <w:rStyle w:val="Hyperlink"/>
                <w:b/>
                <w:noProof/>
              </w:rPr>
              <w:t>Research Choices</w:t>
            </w:r>
            <w:r>
              <w:rPr>
                <w:noProof/>
                <w:webHidden/>
              </w:rPr>
              <w:tab/>
            </w:r>
            <w:r>
              <w:rPr>
                <w:noProof/>
                <w:webHidden/>
              </w:rPr>
              <w:fldChar w:fldCharType="begin"/>
            </w:r>
            <w:r>
              <w:rPr>
                <w:noProof/>
                <w:webHidden/>
              </w:rPr>
              <w:instrText xml:space="preserve"> PAGEREF _Toc143469819 \h </w:instrText>
            </w:r>
            <w:r>
              <w:rPr>
                <w:noProof/>
                <w:webHidden/>
              </w:rPr>
            </w:r>
            <w:r>
              <w:rPr>
                <w:noProof/>
                <w:webHidden/>
              </w:rPr>
              <w:fldChar w:fldCharType="separate"/>
            </w:r>
            <w:r>
              <w:rPr>
                <w:noProof/>
                <w:webHidden/>
              </w:rPr>
              <w:t>13</w:t>
            </w:r>
            <w:r>
              <w:rPr>
                <w:noProof/>
                <w:webHidden/>
              </w:rPr>
              <w:fldChar w:fldCharType="end"/>
            </w:r>
          </w:hyperlink>
        </w:p>
        <w:p w:rsidR="00F846B5" w:rsidRDefault="00F846B5">
          <w:pPr>
            <w:pStyle w:val="TOC2"/>
            <w:tabs>
              <w:tab w:val="right" w:leader="dot" w:pos="9350"/>
            </w:tabs>
            <w:rPr>
              <w:rFonts w:asciiTheme="minorHAnsi" w:eastAsiaTheme="minorEastAsia" w:hAnsiTheme="minorHAnsi" w:cstheme="minorBidi"/>
              <w:noProof/>
              <w:sz w:val="22"/>
              <w:szCs w:val="22"/>
              <w:lang w:val="en-US" w:eastAsia="en-US"/>
            </w:rPr>
          </w:pPr>
          <w:hyperlink w:anchor="_Toc143469820" w:history="1">
            <w:r w:rsidRPr="000F268F">
              <w:rPr>
                <w:rStyle w:val="Hyperlink"/>
                <w:b/>
                <w:noProof/>
              </w:rPr>
              <w:t>Time Horizon</w:t>
            </w:r>
            <w:r>
              <w:rPr>
                <w:noProof/>
                <w:webHidden/>
              </w:rPr>
              <w:tab/>
            </w:r>
            <w:r>
              <w:rPr>
                <w:noProof/>
                <w:webHidden/>
              </w:rPr>
              <w:fldChar w:fldCharType="begin"/>
            </w:r>
            <w:r>
              <w:rPr>
                <w:noProof/>
                <w:webHidden/>
              </w:rPr>
              <w:instrText xml:space="preserve"> PAGEREF _Toc143469820 \h </w:instrText>
            </w:r>
            <w:r>
              <w:rPr>
                <w:noProof/>
                <w:webHidden/>
              </w:rPr>
            </w:r>
            <w:r>
              <w:rPr>
                <w:noProof/>
                <w:webHidden/>
              </w:rPr>
              <w:fldChar w:fldCharType="separate"/>
            </w:r>
            <w:r>
              <w:rPr>
                <w:noProof/>
                <w:webHidden/>
              </w:rPr>
              <w:t>13</w:t>
            </w:r>
            <w:r>
              <w:rPr>
                <w:noProof/>
                <w:webHidden/>
              </w:rPr>
              <w:fldChar w:fldCharType="end"/>
            </w:r>
          </w:hyperlink>
        </w:p>
        <w:p w:rsidR="00F846B5" w:rsidRDefault="00F846B5">
          <w:pPr>
            <w:pStyle w:val="TOC2"/>
            <w:tabs>
              <w:tab w:val="right" w:leader="dot" w:pos="9350"/>
            </w:tabs>
            <w:rPr>
              <w:rFonts w:asciiTheme="minorHAnsi" w:eastAsiaTheme="minorEastAsia" w:hAnsiTheme="minorHAnsi" w:cstheme="minorBidi"/>
              <w:noProof/>
              <w:sz w:val="22"/>
              <w:szCs w:val="22"/>
              <w:lang w:val="en-US" w:eastAsia="en-US"/>
            </w:rPr>
          </w:pPr>
          <w:hyperlink w:anchor="_Toc143469821" w:history="1">
            <w:r w:rsidRPr="000F268F">
              <w:rPr>
                <w:rStyle w:val="Hyperlink"/>
                <w:b/>
                <w:noProof/>
              </w:rPr>
              <w:t>Techniques and Procedures</w:t>
            </w:r>
            <w:r>
              <w:rPr>
                <w:noProof/>
                <w:webHidden/>
              </w:rPr>
              <w:tab/>
            </w:r>
            <w:r>
              <w:rPr>
                <w:noProof/>
                <w:webHidden/>
              </w:rPr>
              <w:fldChar w:fldCharType="begin"/>
            </w:r>
            <w:r>
              <w:rPr>
                <w:noProof/>
                <w:webHidden/>
              </w:rPr>
              <w:instrText xml:space="preserve"> PAGEREF _Toc143469821 \h </w:instrText>
            </w:r>
            <w:r>
              <w:rPr>
                <w:noProof/>
                <w:webHidden/>
              </w:rPr>
            </w:r>
            <w:r>
              <w:rPr>
                <w:noProof/>
                <w:webHidden/>
              </w:rPr>
              <w:fldChar w:fldCharType="separate"/>
            </w:r>
            <w:r>
              <w:rPr>
                <w:noProof/>
                <w:webHidden/>
              </w:rPr>
              <w:t>13</w:t>
            </w:r>
            <w:r>
              <w:rPr>
                <w:noProof/>
                <w:webHidden/>
              </w:rPr>
              <w:fldChar w:fldCharType="end"/>
            </w:r>
          </w:hyperlink>
        </w:p>
        <w:p w:rsidR="00F846B5" w:rsidRDefault="00F846B5">
          <w:pPr>
            <w:pStyle w:val="TOC2"/>
            <w:tabs>
              <w:tab w:val="right" w:leader="dot" w:pos="9350"/>
            </w:tabs>
            <w:rPr>
              <w:rFonts w:asciiTheme="minorHAnsi" w:eastAsiaTheme="minorEastAsia" w:hAnsiTheme="minorHAnsi" w:cstheme="minorBidi"/>
              <w:noProof/>
              <w:sz w:val="22"/>
              <w:szCs w:val="22"/>
              <w:lang w:val="en-US" w:eastAsia="en-US"/>
            </w:rPr>
          </w:pPr>
          <w:hyperlink w:anchor="_Toc143469822" w:history="1">
            <w:r w:rsidRPr="000F268F">
              <w:rPr>
                <w:rStyle w:val="Hyperlink"/>
                <w:b/>
                <w:noProof/>
              </w:rPr>
              <w:t>Sampling Method</w:t>
            </w:r>
            <w:r>
              <w:rPr>
                <w:noProof/>
                <w:webHidden/>
              </w:rPr>
              <w:tab/>
            </w:r>
            <w:r>
              <w:rPr>
                <w:noProof/>
                <w:webHidden/>
              </w:rPr>
              <w:fldChar w:fldCharType="begin"/>
            </w:r>
            <w:r>
              <w:rPr>
                <w:noProof/>
                <w:webHidden/>
              </w:rPr>
              <w:instrText xml:space="preserve"> PAGEREF _Toc143469822 \h </w:instrText>
            </w:r>
            <w:r>
              <w:rPr>
                <w:noProof/>
                <w:webHidden/>
              </w:rPr>
            </w:r>
            <w:r>
              <w:rPr>
                <w:noProof/>
                <w:webHidden/>
              </w:rPr>
              <w:fldChar w:fldCharType="separate"/>
            </w:r>
            <w:r>
              <w:rPr>
                <w:noProof/>
                <w:webHidden/>
              </w:rPr>
              <w:t>14</w:t>
            </w:r>
            <w:r>
              <w:rPr>
                <w:noProof/>
                <w:webHidden/>
              </w:rPr>
              <w:fldChar w:fldCharType="end"/>
            </w:r>
          </w:hyperlink>
        </w:p>
        <w:p w:rsidR="00F846B5" w:rsidRDefault="00F846B5">
          <w:pPr>
            <w:pStyle w:val="TOC2"/>
            <w:tabs>
              <w:tab w:val="right" w:leader="dot" w:pos="9350"/>
            </w:tabs>
            <w:rPr>
              <w:rFonts w:asciiTheme="minorHAnsi" w:eastAsiaTheme="minorEastAsia" w:hAnsiTheme="minorHAnsi" w:cstheme="minorBidi"/>
              <w:noProof/>
              <w:sz w:val="22"/>
              <w:szCs w:val="22"/>
              <w:lang w:val="en-US" w:eastAsia="en-US"/>
            </w:rPr>
          </w:pPr>
          <w:hyperlink w:anchor="_Toc143469823" w:history="1">
            <w:r w:rsidRPr="000F268F">
              <w:rPr>
                <w:rStyle w:val="Hyperlink"/>
                <w:b/>
                <w:noProof/>
              </w:rPr>
              <w:t>Ethical Considerations</w:t>
            </w:r>
            <w:r>
              <w:rPr>
                <w:noProof/>
                <w:webHidden/>
              </w:rPr>
              <w:tab/>
            </w:r>
            <w:r>
              <w:rPr>
                <w:noProof/>
                <w:webHidden/>
              </w:rPr>
              <w:fldChar w:fldCharType="begin"/>
            </w:r>
            <w:r>
              <w:rPr>
                <w:noProof/>
                <w:webHidden/>
              </w:rPr>
              <w:instrText xml:space="preserve"> PAGEREF _Toc143469823 \h </w:instrText>
            </w:r>
            <w:r>
              <w:rPr>
                <w:noProof/>
                <w:webHidden/>
              </w:rPr>
            </w:r>
            <w:r>
              <w:rPr>
                <w:noProof/>
                <w:webHidden/>
              </w:rPr>
              <w:fldChar w:fldCharType="separate"/>
            </w:r>
            <w:r>
              <w:rPr>
                <w:noProof/>
                <w:webHidden/>
              </w:rPr>
              <w:t>14</w:t>
            </w:r>
            <w:r>
              <w:rPr>
                <w:noProof/>
                <w:webHidden/>
              </w:rPr>
              <w:fldChar w:fldCharType="end"/>
            </w:r>
          </w:hyperlink>
        </w:p>
        <w:p w:rsidR="00F846B5" w:rsidRDefault="00F846B5">
          <w:pPr>
            <w:pStyle w:val="TOC2"/>
            <w:tabs>
              <w:tab w:val="right" w:leader="dot" w:pos="9350"/>
            </w:tabs>
            <w:rPr>
              <w:rFonts w:asciiTheme="minorHAnsi" w:eastAsiaTheme="minorEastAsia" w:hAnsiTheme="minorHAnsi" w:cstheme="minorBidi"/>
              <w:noProof/>
              <w:sz w:val="22"/>
              <w:szCs w:val="22"/>
              <w:lang w:val="en-US" w:eastAsia="en-US"/>
            </w:rPr>
          </w:pPr>
          <w:hyperlink w:anchor="_Toc143469824" w:history="1">
            <w:r w:rsidRPr="000F268F">
              <w:rPr>
                <w:rStyle w:val="Hyperlink"/>
                <w:b/>
                <w:noProof/>
              </w:rPr>
              <w:t>Limitations</w:t>
            </w:r>
            <w:r>
              <w:rPr>
                <w:noProof/>
                <w:webHidden/>
              </w:rPr>
              <w:tab/>
            </w:r>
            <w:r>
              <w:rPr>
                <w:noProof/>
                <w:webHidden/>
              </w:rPr>
              <w:fldChar w:fldCharType="begin"/>
            </w:r>
            <w:r>
              <w:rPr>
                <w:noProof/>
                <w:webHidden/>
              </w:rPr>
              <w:instrText xml:space="preserve"> PAGEREF _Toc143469824 \h </w:instrText>
            </w:r>
            <w:r>
              <w:rPr>
                <w:noProof/>
                <w:webHidden/>
              </w:rPr>
            </w:r>
            <w:r>
              <w:rPr>
                <w:noProof/>
                <w:webHidden/>
              </w:rPr>
              <w:fldChar w:fldCharType="separate"/>
            </w:r>
            <w:r>
              <w:rPr>
                <w:noProof/>
                <w:webHidden/>
              </w:rPr>
              <w:t>14</w:t>
            </w:r>
            <w:r>
              <w:rPr>
                <w:noProof/>
                <w:webHidden/>
              </w:rPr>
              <w:fldChar w:fldCharType="end"/>
            </w:r>
          </w:hyperlink>
        </w:p>
        <w:p w:rsidR="00F846B5" w:rsidRDefault="00F846B5">
          <w:pPr>
            <w:pStyle w:val="TOC1"/>
            <w:tabs>
              <w:tab w:val="right" w:leader="dot" w:pos="9350"/>
            </w:tabs>
            <w:rPr>
              <w:rFonts w:asciiTheme="minorHAnsi" w:eastAsiaTheme="minorEastAsia" w:hAnsiTheme="minorHAnsi" w:cstheme="minorBidi"/>
              <w:noProof/>
              <w:sz w:val="22"/>
              <w:szCs w:val="22"/>
              <w:lang w:val="en-US" w:eastAsia="en-US"/>
            </w:rPr>
          </w:pPr>
          <w:hyperlink w:anchor="_Toc143469825" w:history="1">
            <w:r w:rsidRPr="000F268F">
              <w:rPr>
                <w:rStyle w:val="Hyperlink"/>
                <w:b/>
                <w:noProof/>
              </w:rPr>
              <w:t>Chapter Four: Findings and Analysis</w:t>
            </w:r>
            <w:r>
              <w:rPr>
                <w:noProof/>
                <w:webHidden/>
              </w:rPr>
              <w:tab/>
            </w:r>
            <w:r>
              <w:rPr>
                <w:noProof/>
                <w:webHidden/>
              </w:rPr>
              <w:fldChar w:fldCharType="begin"/>
            </w:r>
            <w:r>
              <w:rPr>
                <w:noProof/>
                <w:webHidden/>
              </w:rPr>
              <w:instrText xml:space="preserve"> PAGEREF _Toc143469825 \h </w:instrText>
            </w:r>
            <w:r>
              <w:rPr>
                <w:noProof/>
                <w:webHidden/>
              </w:rPr>
            </w:r>
            <w:r>
              <w:rPr>
                <w:noProof/>
                <w:webHidden/>
              </w:rPr>
              <w:fldChar w:fldCharType="separate"/>
            </w:r>
            <w:r>
              <w:rPr>
                <w:noProof/>
                <w:webHidden/>
              </w:rPr>
              <w:t>15</w:t>
            </w:r>
            <w:r>
              <w:rPr>
                <w:noProof/>
                <w:webHidden/>
              </w:rPr>
              <w:fldChar w:fldCharType="end"/>
            </w:r>
          </w:hyperlink>
        </w:p>
        <w:p w:rsidR="00F846B5" w:rsidRDefault="00F846B5">
          <w:pPr>
            <w:pStyle w:val="TOC2"/>
            <w:tabs>
              <w:tab w:val="right" w:leader="dot" w:pos="9350"/>
            </w:tabs>
            <w:rPr>
              <w:rFonts w:asciiTheme="minorHAnsi" w:eastAsiaTheme="minorEastAsia" w:hAnsiTheme="minorHAnsi" w:cstheme="minorBidi"/>
              <w:noProof/>
              <w:sz w:val="22"/>
              <w:szCs w:val="22"/>
              <w:lang w:val="en-US" w:eastAsia="en-US"/>
            </w:rPr>
          </w:pPr>
          <w:hyperlink w:anchor="_Toc143469826" w:history="1">
            <w:r w:rsidRPr="000F268F">
              <w:rPr>
                <w:rStyle w:val="Hyperlink"/>
                <w:b/>
                <w:noProof/>
              </w:rPr>
              <w:t>4.1. Data Presentation</w:t>
            </w:r>
            <w:r>
              <w:rPr>
                <w:noProof/>
                <w:webHidden/>
              </w:rPr>
              <w:tab/>
            </w:r>
            <w:r>
              <w:rPr>
                <w:noProof/>
                <w:webHidden/>
              </w:rPr>
              <w:fldChar w:fldCharType="begin"/>
            </w:r>
            <w:r>
              <w:rPr>
                <w:noProof/>
                <w:webHidden/>
              </w:rPr>
              <w:instrText xml:space="preserve"> PAGEREF _Toc143469826 \h </w:instrText>
            </w:r>
            <w:r>
              <w:rPr>
                <w:noProof/>
                <w:webHidden/>
              </w:rPr>
            </w:r>
            <w:r>
              <w:rPr>
                <w:noProof/>
                <w:webHidden/>
              </w:rPr>
              <w:fldChar w:fldCharType="separate"/>
            </w:r>
            <w:r>
              <w:rPr>
                <w:noProof/>
                <w:webHidden/>
              </w:rPr>
              <w:t>15</w:t>
            </w:r>
            <w:r>
              <w:rPr>
                <w:noProof/>
                <w:webHidden/>
              </w:rPr>
              <w:fldChar w:fldCharType="end"/>
            </w:r>
          </w:hyperlink>
        </w:p>
        <w:p w:rsidR="00F846B5" w:rsidRDefault="00F846B5">
          <w:pPr>
            <w:pStyle w:val="TOC2"/>
            <w:tabs>
              <w:tab w:val="right" w:leader="dot" w:pos="9350"/>
            </w:tabs>
            <w:rPr>
              <w:rFonts w:asciiTheme="minorHAnsi" w:eastAsiaTheme="minorEastAsia" w:hAnsiTheme="minorHAnsi" w:cstheme="minorBidi"/>
              <w:noProof/>
              <w:sz w:val="22"/>
              <w:szCs w:val="22"/>
              <w:lang w:val="en-US" w:eastAsia="en-US"/>
            </w:rPr>
          </w:pPr>
          <w:hyperlink w:anchor="_Toc143469827" w:history="1">
            <w:r w:rsidRPr="000F268F">
              <w:rPr>
                <w:rStyle w:val="Hyperlink"/>
                <w:b/>
                <w:noProof/>
              </w:rPr>
              <w:t>4.2. Discussion</w:t>
            </w:r>
            <w:r>
              <w:rPr>
                <w:noProof/>
                <w:webHidden/>
              </w:rPr>
              <w:tab/>
            </w:r>
            <w:r>
              <w:rPr>
                <w:noProof/>
                <w:webHidden/>
              </w:rPr>
              <w:fldChar w:fldCharType="begin"/>
            </w:r>
            <w:r>
              <w:rPr>
                <w:noProof/>
                <w:webHidden/>
              </w:rPr>
              <w:instrText xml:space="preserve"> PAGEREF _Toc143469827 \h </w:instrText>
            </w:r>
            <w:r>
              <w:rPr>
                <w:noProof/>
                <w:webHidden/>
              </w:rPr>
            </w:r>
            <w:r>
              <w:rPr>
                <w:noProof/>
                <w:webHidden/>
              </w:rPr>
              <w:fldChar w:fldCharType="separate"/>
            </w:r>
            <w:r>
              <w:rPr>
                <w:noProof/>
                <w:webHidden/>
              </w:rPr>
              <w:t>17</w:t>
            </w:r>
            <w:r>
              <w:rPr>
                <w:noProof/>
                <w:webHidden/>
              </w:rPr>
              <w:fldChar w:fldCharType="end"/>
            </w:r>
          </w:hyperlink>
        </w:p>
        <w:p w:rsidR="00F846B5" w:rsidRDefault="00F846B5">
          <w:pPr>
            <w:pStyle w:val="TOC1"/>
            <w:tabs>
              <w:tab w:val="right" w:leader="dot" w:pos="9350"/>
            </w:tabs>
            <w:rPr>
              <w:rFonts w:asciiTheme="minorHAnsi" w:eastAsiaTheme="minorEastAsia" w:hAnsiTheme="minorHAnsi" w:cstheme="minorBidi"/>
              <w:noProof/>
              <w:sz w:val="22"/>
              <w:szCs w:val="22"/>
              <w:lang w:val="en-US" w:eastAsia="en-US"/>
            </w:rPr>
          </w:pPr>
          <w:hyperlink w:anchor="_Toc143469828" w:history="1">
            <w:r w:rsidRPr="000F268F">
              <w:rPr>
                <w:rStyle w:val="Hyperlink"/>
                <w:b/>
                <w:noProof/>
              </w:rPr>
              <w:t>Chapter Five: Conclusion and Recommendations</w:t>
            </w:r>
            <w:r>
              <w:rPr>
                <w:noProof/>
                <w:webHidden/>
              </w:rPr>
              <w:tab/>
            </w:r>
            <w:r>
              <w:rPr>
                <w:noProof/>
                <w:webHidden/>
              </w:rPr>
              <w:fldChar w:fldCharType="begin"/>
            </w:r>
            <w:r>
              <w:rPr>
                <w:noProof/>
                <w:webHidden/>
              </w:rPr>
              <w:instrText xml:space="preserve"> PAGEREF _Toc143469828 \h </w:instrText>
            </w:r>
            <w:r>
              <w:rPr>
                <w:noProof/>
                <w:webHidden/>
              </w:rPr>
            </w:r>
            <w:r>
              <w:rPr>
                <w:noProof/>
                <w:webHidden/>
              </w:rPr>
              <w:fldChar w:fldCharType="separate"/>
            </w:r>
            <w:r>
              <w:rPr>
                <w:noProof/>
                <w:webHidden/>
              </w:rPr>
              <w:t>19</w:t>
            </w:r>
            <w:r>
              <w:rPr>
                <w:noProof/>
                <w:webHidden/>
              </w:rPr>
              <w:fldChar w:fldCharType="end"/>
            </w:r>
          </w:hyperlink>
        </w:p>
        <w:p w:rsidR="00F846B5" w:rsidRDefault="00F846B5">
          <w:pPr>
            <w:pStyle w:val="TOC2"/>
            <w:tabs>
              <w:tab w:val="right" w:leader="dot" w:pos="9350"/>
            </w:tabs>
            <w:rPr>
              <w:rFonts w:asciiTheme="minorHAnsi" w:eastAsiaTheme="minorEastAsia" w:hAnsiTheme="minorHAnsi" w:cstheme="minorBidi"/>
              <w:noProof/>
              <w:sz w:val="22"/>
              <w:szCs w:val="22"/>
              <w:lang w:val="en-US" w:eastAsia="en-US"/>
            </w:rPr>
          </w:pPr>
          <w:hyperlink w:anchor="_Toc143469829" w:history="1">
            <w:r w:rsidRPr="000F268F">
              <w:rPr>
                <w:rStyle w:val="Hyperlink"/>
                <w:b/>
                <w:noProof/>
              </w:rPr>
              <w:t>5.1. Conclusions</w:t>
            </w:r>
            <w:r>
              <w:rPr>
                <w:noProof/>
                <w:webHidden/>
              </w:rPr>
              <w:tab/>
            </w:r>
            <w:r>
              <w:rPr>
                <w:noProof/>
                <w:webHidden/>
              </w:rPr>
              <w:fldChar w:fldCharType="begin"/>
            </w:r>
            <w:r>
              <w:rPr>
                <w:noProof/>
                <w:webHidden/>
              </w:rPr>
              <w:instrText xml:space="preserve"> PAGEREF _Toc143469829 \h </w:instrText>
            </w:r>
            <w:r>
              <w:rPr>
                <w:noProof/>
                <w:webHidden/>
              </w:rPr>
            </w:r>
            <w:r>
              <w:rPr>
                <w:noProof/>
                <w:webHidden/>
              </w:rPr>
              <w:fldChar w:fldCharType="separate"/>
            </w:r>
            <w:r>
              <w:rPr>
                <w:noProof/>
                <w:webHidden/>
              </w:rPr>
              <w:t>19</w:t>
            </w:r>
            <w:r>
              <w:rPr>
                <w:noProof/>
                <w:webHidden/>
              </w:rPr>
              <w:fldChar w:fldCharType="end"/>
            </w:r>
          </w:hyperlink>
        </w:p>
        <w:p w:rsidR="00F846B5" w:rsidRDefault="00F846B5">
          <w:pPr>
            <w:pStyle w:val="TOC2"/>
            <w:tabs>
              <w:tab w:val="right" w:leader="dot" w:pos="9350"/>
            </w:tabs>
            <w:rPr>
              <w:rFonts w:asciiTheme="minorHAnsi" w:eastAsiaTheme="minorEastAsia" w:hAnsiTheme="minorHAnsi" w:cstheme="minorBidi"/>
              <w:noProof/>
              <w:sz w:val="22"/>
              <w:szCs w:val="22"/>
              <w:lang w:val="en-US" w:eastAsia="en-US"/>
            </w:rPr>
          </w:pPr>
          <w:hyperlink w:anchor="_Toc143469830" w:history="1">
            <w:r w:rsidRPr="000F268F">
              <w:rPr>
                <w:rStyle w:val="Hyperlink"/>
                <w:b/>
                <w:noProof/>
              </w:rPr>
              <w:t>5.2. Recommendations</w:t>
            </w:r>
            <w:r>
              <w:rPr>
                <w:noProof/>
                <w:webHidden/>
              </w:rPr>
              <w:tab/>
            </w:r>
            <w:r>
              <w:rPr>
                <w:noProof/>
                <w:webHidden/>
              </w:rPr>
              <w:fldChar w:fldCharType="begin"/>
            </w:r>
            <w:r>
              <w:rPr>
                <w:noProof/>
                <w:webHidden/>
              </w:rPr>
              <w:instrText xml:space="preserve"> PAGEREF _Toc143469830 \h </w:instrText>
            </w:r>
            <w:r>
              <w:rPr>
                <w:noProof/>
                <w:webHidden/>
              </w:rPr>
            </w:r>
            <w:r>
              <w:rPr>
                <w:noProof/>
                <w:webHidden/>
              </w:rPr>
              <w:fldChar w:fldCharType="separate"/>
            </w:r>
            <w:r>
              <w:rPr>
                <w:noProof/>
                <w:webHidden/>
              </w:rPr>
              <w:t>20</w:t>
            </w:r>
            <w:r>
              <w:rPr>
                <w:noProof/>
                <w:webHidden/>
              </w:rPr>
              <w:fldChar w:fldCharType="end"/>
            </w:r>
          </w:hyperlink>
        </w:p>
        <w:p w:rsidR="00F846B5" w:rsidRDefault="00F846B5">
          <w:pPr>
            <w:pStyle w:val="TOC1"/>
            <w:tabs>
              <w:tab w:val="right" w:leader="dot" w:pos="9350"/>
            </w:tabs>
            <w:rPr>
              <w:rFonts w:asciiTheme="minorHAnsi" w:eastAsiaTheme="minorEastAsia" w:hAnsiTheme="minorHAnsi" w:cstheme="minorBidi"/>
              <w:noProof/>
              <w:sz w:val="22"/>
              <w:szCs w:val="22"/>
              <w:lang w:val="en-US" w:eastAsia="en-US"/>
            </w:rPr>
          </w:pPr>
          <w:hyperlink w:anchor="_Toc143469831" w:history="1">
            <w:r w:rsidRPr="000F268F">
              <w:rPr>
                <w:rStyle w:val="Hyperlink"/>
                <w:b/>
                <w:noProof/>
              </w:rPr>
              <w:t>Chapter Six: Limitations of the Research Study</w:t>
            </w:r>
            <w:r>
              <w:rPr>
                <w:noProof/>
                <w:webHidden/>
              </w:rPr>
              <w:tab/>
            </w:r>
            <w:r>
              <w:rPr>
                <w:noProof/>
                <w:webHidden/>
              </w:rPr>
              <w:fldChar w:fldCharType="begin"/>
            </w:r>
            <w:r>
              <w:rPr>
                <w:noProof/>
                <w:webHidden/>
              </w:rPr>
              <w:instrText xml:space="preserve"> PAGEREF _Toc143469831 \h </w:instrText>
            </w:r>
            <w:r>
              <w:rPr>
                <w:noProof/>
                <w:webHidden/>
              </w:rPr>
            </w:r>
            <w:r>
              <w:rPr>
                <w:noProof/>
                <w:webHidden/>
              </w:rPr>
              <w:fldChar w:fldCharType="separate"/>
            </w:r>
            <w:r>
              <w:rPr>
                <w:noProof/>
                <w:webHidden/>
              </w:rPr>
              <w:t>22</w:t>
            </w:r>
            <w:r>
              <w:rPr>
                <w:noProof/>
                <w:webHidden/>
              </w:rPr>
              <w:fldChar w:fldCharType="end"/>
            </w:r>
          </w:hyperlink>
        </w:p>
        <w:p w:rsidR="00F846B5" w:rsidRDefault="00F846B5">
          <w:pPr>
            <w:pStyle w:val="TOC1"/>
            <w:tabs>
              <w:tab w:val="right" w:leader="dot" w:pos="9350"/>
            </w:tabs>
            <w:rPr>
              <w:rFonts w:asciiTheme="minorHAnsi" w:eastAsiaTheme="minorEastAsia" w:hAnsiTheme="minorHAnsi" w:cstheme="minorBidi"/>
              <w:noProof/>
              <w:sz w:val="22"/>
              <w:szCs w:val="22"/>
              <w:lang w:val="en-US" w:eastAsia="en-US"/>
            </w:rPr>
          </w:pPr>
          <w:hyperlink w:anchor="_Toc143469832" w:history="1">
            <w:r w:rsidRPr="000F268F">
              <w:rPr>
                <w:rStyle w:val="Hyperlink"/>
                <w:b/>
                <w:noProof/>
              </w:rPr>
              <w:t>Chapter Seven: Recommendations for Further Research</w:t>
            </w:r>
            <w:r>
              <w:rPr>
                <w:noProof/>
                <w:webHidden/>
              </w:rPr>
              <w:tab/>
            </w:r>
            <w:r>
              <w:rPr>
                <w:noProof/>
                <w:webHidden/>
              </w:rPr>
              <w:fldChar w:fldCharType="begin"/>
            </w:r>
            <w:r>
              <w:rPr>
                <w:noProof/>
                <w:webHidden/>
              </w:rPr>
              <w:instrText xml:space="preserve"> PAGEREF _Toc143469832 \h </w:instrText>
            </w:r>
            <w:r>
              <w:rPr>
                <w:noProof/>
                <w:webHidden/>
              </w:rPr>
            </w:r>
            <w:r>
              <w:rPr>
                <w:noProof/>
                <w:webHidden/>
              </w:rPr>
              <w:fldChar w:fldCharType="separate"/>
            </w:r>
            <w:r>
              <w:rPr>
                <w:noProof/>
                <w:webHidden/>
              </w:rPr>
              <w:t>23</w:t>
            </w:r>
            <w:r>
              <w:rPr>
                <w:noProof/>
                <w:webHidden/>
              </w:rPr>
              <w:fldChar w:fldCharType="end"/>
            </w:r>
          </w:hyperlink>
        </w:p>
        <w:p w:rsidR="00F846B5" w:rsidRDefault="00F846B5">
          <w:pPr>
            <w:pStyle w:val="TOC1"/>
            <w:tabs>
              <w:tab w:val="right" w:leader="dot" w:pos="9350"/>
            </w:tabs>
            <w:rPr>
              <w:rFonts w:asciiTheme="minorHAnsi" w:eastAsiaTheme="minorEastAsia" w:hAnsiTheme="minorHAnsi" w:cstheme="minorBidi"/>
              <w:noProof/>
              <w:sz w:val="22"/>
              <w:szCs w:val="22"/>
              <w:lang w:val="en-US" w:eastAsia="en-US"/>
            </w:rPr>
          </w:pPr>
          <w:hyperlink w:anchor="_Toc143469833" w:history="1">
            <w:r w:rsidRPr="000F268F">
              <w:rPr>
                <w:rStyle w:val="Hyperlink"/>
                <w:b/>
                <w:noProof/>
              </w:rPr>
              <w:t>References</w:t>
            </w:r>
            <w:r>
              <w:rPr>
                <w:noProof/>
                <w:webHidden/>
              </w:rPr>
              <w:tab/>
            </w:r>
            <w:r>
              <w:rPr>
                <w:noProof/>
                <w:webHidden/>
              </w:rPr>
              <w:fldChar w:fldCharType="begin"/>
            </w:r>
            <w:r>
              <w:rPr>
                <w:noProof/>
                <w:webHidden/>
              </w:rPr>
              <w:instrText xml:space="preserve"> PAGEREF _Toc143469833 \h </w:instrText>
            </w:r>
            <w:r>
              <w:rPr>
                <w:noProof/>
                <w:webHidden/>
              </w:rPr>
            </w:r>
            <w:r>
              <w:rPr>
                <w:noProof/>
                <w:webHidden/>
              </w:rPr>
              <w:fldChar w:fldCharType="separate"/>
            </w:r>
            <w:r>
              <w:rPr>
                <w:noProof/>
                <w:webHidden/>
              </w:rPr>
              <w:t>24</w:t>
            </w:r>
            <w:r>
              <w:rPr>
                <w:noProof/>
                <w:webHidden/>
              </w:rPr>
              <w:fldChar w:fldCharType="end"/>
            </w:r>
          </w:hyperlink>
        </w:p>
        <w:p w:rsidR="0026099F" w:rsidRDefault="0026099F" w:rsidP="00F846B5">
          <w:pPr>
            <w:spacing w:line="360" w:lineRule="auto"/>
            <w:jc w:val="both"/>
          </w:pPr>
          <w:r>
            <w:rPr>
              <w:b/>
              <w:bCs/>
              <w:noProof/>
            </w:rPr>
            <w:fldChar w:fldCharType="end"/>
          </w:r>
        </w:p>
      </w:sdtContent>
    </w:sdt>
    <w:p w:rsidR="007D2768" w:rsidRPr="00F846B5" w:rsidRDefault="0026099F" w:rsidP="00F846B5">
      <w:pPr>
        <w:pStyle w:val="Heading1"/>
        <w:rPr>
          <w:rFonts w:ascii="Times New Roman" w:hAnsi="Times New Roman" w:cs="Times New Roman"/>
          <w:b/>
        </w:rPr>
      </w:pPr>
      <w:bookmarkStart w:id="1" w:name="_Toc143469800"/>
      <w:r w:rsidRPr="00F846B5">
        <w:rPr>
          <w:rFonts w:ascii="Times New Roman" w:hAnsi="Times New Roman" w:cs="Times New Roman"/>
          <w:b/>
        </w:rPr>
        <w:t>Abstract</w:t>
      </w:r>
      <w:bookmarkEnd w:id="1"/>
      <w:r w:rsidRPr="00F846B5">
        <w:rPr>
          <w:rFonts w:ascii="Times New Roman" w:hAnsi="Times New Roman" w:cs="Times New Roman"/>
          <w:b/>
        </w:rPr>
        <w:t xml:space="preserve"> </w:t>
      </w:r>
    </w:p>
    <w:p w:rsidR="0026099F" w:rsidRDefault="00F846B5" w:rsidP="00153F9C">
      <w:pPr>
        <w:spacing w:after="160" w:line="360" w:lineRule="auto"/>
        <w:jc w:val="both"/>
      </w:pPr>
      <w:r>
        <w:t xml:space="preserve">The project has identified various prospects of product lifecycle and their contribution to the product performance by taking ZARA as the research setting. Primary and secondary data have been used and the finding is showing that proper management of product lifecycle will help a firm to generate profit in the long term. </w:t>
      </w:r>
      <w:r w:rsidR="0026099F">
        <w:br w:type="page"/>
      </w:r>
    </w:p>
    <w:p w:rsidR="0026099F" w:rsidRPr="00675881" w:rsidRDefault="0026099F" w:rsidP="00153F9C">
      <w:pPr>
        <w:pStyle w:val="Heading1"/>
        <w:spacing w:line="360" w:lineRule="auto"/>
        <w:jc w:val="both"/>
        <w:rPr>
          <w:rFonts w:ascii="Times New Roman" w:hAnsi="Times New Roman" w:cs="Times New Roman"/>
          <w:b/>
        </w:rPr>
      </w:pPr>
      <w:bookmarkStart w:id="2" w:name="_Toc143469801"/>
      <w:r w:rsidRPr="00675881">
        <w:rPr>
          <w:rFonts w:ascii="Times New Roman" w:hAnsi="Times New Roman" w:cs="Times New Roman"/>
          <w:b/>
        </w:rPr>
        <w:lastRenderedPageBreak/>
        <w:t>Chapter One: Introduction</w:t>
      </w:r>
      <w:bookmarkEnd w:id="2"/>
      <w:r w:rsidRPr="00675881">
        <w:rPr>
          <w:rFonts w:ascii="Times New Roman" w:hAnsi="Times New Roman" w:cs="Times New Roman"/>
          <w:b/>
        </w:rPr>
        <w:t xml:space="preserve"> </w:t>
      </w:r>
    </w:p>
    <w:p w:rsidR="0026099F" w:rsidRDefault="0026099F" w:rsidP="00153F9C">
      <w:pPr>
        <w:spacing w:line="360" w:lineRule="auto"/>
        <w:jc w:val="both"/>
      </w:pPr>
    </w:p>
    <w:p w:rsidR="0026099F" w:rsidRPr="00675881" w:rsidRDefault="0026099F" w:rsidP="00153F9C">
      <w:pPr>
        <w:pStyle w:val="Heading2"/>
        <w:spacing w:line="360" w:lineRule="auto"/>
        <w:jc w:val="both"/>
        <w:rPr>
          <w:rFonts w:ascii="Times New Roman" w:hAnsi="Times New Roman" w:cs="Times New Roman"/>
          <w:b/>
        </w:rPr>
      </w:pPr>
      <w:bookmarkStart w:id="3" w:name="_Toc143469802"/>
      <w:r w:rsidRPr="00675881">
        <w:rPr>
          <w:rFonts w:ascii="Times New Roman" w:hAnsi="Times New Roman" w:cs="Times New Roman"/>
          <w:b/>
        </w:rPr>
        <w:t>1.1. Background of the Research</w:t>
      </w:r>
      <w:bookmarkEnd w:id="3"/>
    </w:p>
    <w:p w:rsidR="0026099F" w:rsidRDefault="0026099F" w:rsidP="00153F9C">
      <w:pPr>
        <w:spacing w:line="360" w:lineRule="auto"/>
        <w:jc w:val="both"/>
      </w:pPr>
    </w:p>
    <w:p w:rsidR="0026099F" w:rsidRDefault="0026099F" w:rsidP="00153F9C">
      <w:pPr>
        <w:spacing w:line="360" w:lineRule="auto"/>
        <w:jc w:val="both"/>
      </w:pPr>
      <w:r>
        <w:t xml:space="preserve">The definition of business is to sell products and services to customers for earning profit. The context of product and service is the key fuel for a business to continue the profitability. Each business organisation in the world follows a certain pattern or trend in the product marketing process. From orientation to the conclusion of a product by a company, the business organisation has to complete product lifecycle. Without having the cycle or pivoting for better products, businesses may suffer holding respective market positioning. ZARA is a well-known fashion brand in the UK. The firm has numerous product categories in apparel, footwear, and fashion accessories genres. The firm effectively innovates, introduces, and generates business growth. When the </w:t>
      </w:r>
      <w:r w:rsidR="00F51558">
        <w:t>product starts to make diminishing returns, the organisation begins to conduct pivoting and innovation</w:t>
      </w:r>
      <w:r w:rsidR="005F680B">
        <w:t xml:space="preserve"> </w:t>
      </w:r>
      <w:r w:rsidR="005F680B" w:rsidRPr="005F680B">
        <w:t>(Smith et al., 2016)</w:t>
      </w:r>
      <w:r w:rsidR="00F51558">
        <w:t xml:space="preserve">. Further introduction and leading the product towards maturity stage are helpful for the organisation in making profit. However, the exact strategy or approach for generating the product lifecycle was essential to explore. </w:t>
      </w:r>
    </w:p>
    <w:p w:rsidR="00F51558" w:rsidRDefault="00F51558" w:rsidP="00153F9C">
      <w:pPr>
        <w:spacing w:line="360" w:lineRule="auto"/>
        <w:jc w:val="both"/>
      </w:pPr>
      <w:r>
        <w:t>Such background induced and motivated in choosing a research topic on Zara’s product lifecycle and its effective implications in business profitability</w:t>
      </w:r>
      <w:r w:rsidR="00393D83">
        <w:t xml:space="preserve">. The research’s outcome will be presented in the dissertation from one phase to another. The undertaking of methods, implications, literature review, and analysis are going to be put forward for meeting the research needs as per the prior discussion on the research background. </w:t>
      </w:r>
    </w:p>
    <w:p w:rsidR="00393D83" w:rsidRPr="00675881" w:rsidRDefault="00393D83" w:rsidP="00153F9C">
      <w:pPr>
        <w:pStyle w:val="Heading2"/>
        <w:spacing w:line="360" w:lineRule="auto"/>
        <w:jc w:val="both"/>
        <w:rPr>
          <w:rFonts w:ascii="Times New Roman" w:hAnsi="Times New Roman" w:cs="Times New Roman"/>
          <w:b/>
        </w:rPr>
      </w:pPr>
    </w:p>
    <w:p w:rsidR="00393D83" w:rsidRPr="00675881" w:rsidRDefault="00393D83" w:rsidP="00153F9C">
      <w:pPr>
        <w:pStyle w:val="Heading2"/>
        <w:spacing w:line="360" w:lineRule="auto"/>
        <w:jc w:val="both"/>
        <w:rPr>
          <w:rFonts w:ascii="Times New Roman" w:hAnsi="Times New Roman" w:cs="Times New Roman"/>
          <w:b/>
        </w:rPr>
      </w:pPr>
      <w:bookmarkStart w:id="4" w:name="_Toc143469803"/>
      <w:r w:rsidRPr="00675881">
        <w:rPr>
          <w:rFonts w:ascii="Times New Roman" w:hAnsi="Times New Roman" w:cs="Times New Roman"/>
          <w:b/>
        </w:rPr>
        <w:t>1.2. Rationale of the Research</w:t>
      </w:r>
      <w:bookmarkEnd w:id="4"/>
      <w:r w:rsidRPr="00675881">
        <w:rPr>
          <w:rFonts w:ascii="Times New Roman" w:hAnsi="Times New Roman" w:cs="Times New Roman"/>
          <w:b/>
        </w:rPr>
        <w:t xml:space="preserve"> </w:t>
      </w:r>
    </w:p>
    <w:p w:rsidR="00393D83" w:rsidRDefault="00393D83" w:rsidP="00153F9C">
      <w:pPr>
        <w:spacing w:line="360" w:lineRule="auto"/>
        <w:jc w:val="both"/>
      </w:pPr>
      <w:r>
        <w:t xml:space="preserve">Research is defined as the activity of exploring about a certain phenomenon using data and information. The outcome is added as fresh knowledge or additional knowledge with the current topic. Operations or production is the business phase at which the firm adds value for its respective customers. When the production process is strategized and optimised according to the organisational objective, the business will be able to generate higher revenue and better profitability. The core rationale in selecting the topic was to investigate an organisation’s strategy of using product lifecycle for optimising the product performance. If this point is identified and </w:t>
      </w:r>
      <w:r>
        <w:lastRenderedPageBreak/>
        <w:t xml:space="preserve">the strategy is critically analysed, organisation’s will get a better view in developing their production design and strategic processes. Along with the use of organisational scopes, the project has helped improving skills and knowledge about certain areas. This is another rationale for selecting the topic. </w:t>
      </w:r>
    </w:p>
    <w:p w:rsidR="00573594" w:rsidRDefault="00D73A8B" w:rsidP="00153F9C">
      <w:pPr>
        <w:spacing w:line="360" w:lineRule="auto"/>
        <w:jc w:val="both"/>
      </w:pPr>
      <w:r>
        <w:t xml:space="preserve"> </w:t>
      </w:r>
    </w:p>
    <w:p w:rsidR="00D73A8B" w:rsidRPr="00675881" w:rsidRDefault="00D73A8B" w:rsidP="00153F9C">
      <w:pPr>
        <w:pStyle w:val="Heading2"/>
        <w:spacing w:line="360" w:lineRule="auto"/>
        <w:jc w:val="both"/>
        <w:rPr>
          <w:rFonts w:ascii="Times New Roman" w:hAnsi="Times New Roman" w:cs="Times New Roman"/>
          <w:b/>
        </w:rPr>
      </w:pPr>
      <w:bookmarkStart w:id="5" w:name="_Toc143469804"/>
      <w:r w:rsidRPr="00675881">
        <w:rPr>
          <w:rFonts w:ascii="Times New Roman" w:hAnsi="Times New Roman" w:cs="Times New Roman"/>
          <w:b/>
        </w:rPr>
        <w:t>1.3. Aim of the Research</w:t>
      </w:r>
      <w:bookmarkEnd w:id="5"/>
      <w:r w:rsidRPr="00675881">
        <w:rPr>
          <w:rFonts w:ascii="Times New Roman" w:hAnsi="Times New Roman" w:cs="Times New Roman"/>
          <w:b/>
        </w:rPr>
        <w:t xml:space="preserve"> </w:t>
      </w:r>
    </w:p>
    <w:p w:rsidR="00D73A8B" w:rsidRDefault="00D73A8B" w:rsidP="00153F9C">
      <w:pPr>
        <w:spacing w:line="360" w:lineRule="auto"/>
        <w:jc w:val="both"/>
      </w:pPr>
      <w:r>
        <w:t xml:space="preserve">Each study has specific targets or aims to be accomplished from data collection, analysis, and interpretation. The aim of the current project is to </w:t>
      </w:r>
      <w:r w:rsidRPr="00D73A8B">
        <w:t>analyse Zara’s product life cycle in order to determine the company's most successful strategies and approaches.</w:t>
      </w:r>
    </w:p>
    <w:p w:rsidR="00D73A8B" w:rsidRDefault="00D73A8B" w:rsidP="00153F9C">
      <w:pPr>
        <w:spacing w:line="360" w:lineRule="auto"/>
        <w:jc w:val="both"/>
      </w:pPr>
    </w:p>
    <w:p w:rsidR="00D73A8B" w:rsidRDefault="00D73A8B" w:rsidP="00153F9C">
      <w:pPr>
        <w:spacing w:line="360" w:lineRule="auto"/>
        <w:jc w:val="both"/>
      </w:pPr>
      <w:r>
        <w:t xml:space="preserve">Through the aim, it will be easier to understand the implication of product life cycle by a business organisation in relation to the profit maximisation. </w:t>
      </w:r>
    </w:p>
    <w:p w:rsidR="00D73A8B" w:rsidRPr="00675881" w:rsidRDefault="00D73A8B" w:rsidP="00153F9C">
      <w:pPr>
        <w:pStyle w:val="Heading2"/>
        <w:spacing w:line="360" w:lineRule="auto"/>
        <w:jc w:val="both"/>
        <w:rPr>
          <w:rFonts w:ascii="Times New Roman" w:hAnsi="Times New Roman" w:cs="Times New Roman"/>
          <w:b/>
        </w:rPr>
      </w:pPr>
    </w:p>
    <w:p w:rsidR="00D73A8B" w:rsidRPr="00675881" w:rsidRDefault="00D73A8B" w:rsidP="00153F9C">
      <w:pPr>
        <w:pStyle w:val="Heading2"/>
        <w:spacing w:line="360" w:lineRule="auto"/>
        <w:jc w:val="both"/>
        <w:rPr>
          <w:rFonts w:ascii="Times New Roman" w:hAnsi="Times New Roman" w:cs="Times New Roman"/>
          <w:b/>
        </w:rPr>
      </w:pPr>
      <w:bookmarkStart w:id="6" w:name="_Toc143469805"/>
      <w:r w:rsidRPr="00675881">
        <w:rPr>
          <w:rFonts w:ascii="Times New Roman" w:hAnsi="Times New Roman" w:cs="Times New Roman"/>
          <w:b/>
        </w:rPr>
        <w:t>1.4. Research Objectives</w:t>
      </w:r>
      <w:bookmarkEnd w:id="6"/>
      <w:r w:rsidRPr="00675881">
        <w:rPr>
          <w:rFonts w:ascii="Times New Roman" w:hAnsi="Times New Roman" w:cs="Times New Roman"/>
          <w:b/>
        </w:rPr>
        <w:t xml:space="preserve"> </w:t>
      </w:r>
    </w:p>
    <w:p w:rsidR="00D73A8B" w:rsidRDefault="00D73A8B" w:rsidP="00153F9C">
      <w:pPr>
        <w:spacing w:line="360" w:lineRule="auto"/>
        <w:jc w:val="both"/>
      </w:pPr>
      <w:r>
        <w:t>Along with aims, the project was initiated with a set of research objectives or research milestones. Upon the achievement of these data and meeting the milestone, the project can be determined as successful or not.</w:t>
      </w:r>
    </w:p>
    <w:p w:rsidR="00D73A8B" w:rsidRDefault="00D73A8B" w:rsidP="00153F9C">
      <w:pPr>
        <w:pStyle w:val="ListParagraph"/>
        <w:numPr>
          <w:ilvl w:val="0"/>
          <w:numId w:val="2"/>
        </w:numPr>
        <w:spacing w:line="360" w:lineRule="auto"/>
        <w:jc w:val="both"/>
      </w:pPr>
      <w:r>
        <w:t>To identify the internal factors that influence the product lifecycle of Zara UK.</w:t>
      </w:r>
    </w:p>
    <w:p w:rsidR="00D73A8B" w:rsidRDefault="00D73A8B" w:rsidP="00153F9C">
      <w:pPr>
        <w:spacing w:line="360" w:lineRule="auto"/>
        <w:jc w:val="both"/>
      </w:pPr>
    </w:p>
    <w:p w:rsidR="00D73A8B" w:rsidRDefault="00D73A8B" w:rsidP="00153F9C">
      <w:pPr>
        <w:pStyle w:val="ListParagraph"/>
        <w:numPr>
          <w:ilvl w:val="0"/>
          <w:numId w:val="2"/>
        </w:numPr>
        <w:spacing w:line="360" w:lineRule="auto"/>
        <w:jc w:val="both"/>
      </w:pPr>
      <w:r>
        <w:t>To identify the external factors that influence the product lifecycle of Zara UK.</w:t>
      </w:r>
    </w:p>
    <w:p w:rsidR="00D73A8B" w:rsidRDefault="00D73A8B" w:rsidP="00153F9C">
      <w:pPr>
        <w:spacing w:line="360" w:lineRule="auto"/>
        <w:jc w:val="both"/>
      </w:pPr>
    </w:p>
    <w:p w:rsidR="00D73A8B" w:rsidRDefault="00D73A8B" w:rsidP="00153F9C">
      <w:pPr>
        <w:pStyle w:val="ListParagraph"/>
        <w:numPr>
          <w:ilvl w:val="0"/>
          <w:numId w:val="2"/>
        </w:numPr>
        <w:spacing w:line="360" w:lineRule="auto"/>
        <w:jc w:val="both"/>
      </w:pPr>
      <w:r>
        <w:t>To determine how Zara can alter their strategies to capitalise on emerging opportunities and mitigate risks.</w:t>
      </w:r>
    </w:p>
    <w:p w:rsidR="00D73A8B" w:rsidRDefault="00D73A8B" w:rsidP="00153F9C">
      <w:pPr>
        <w:pStyle w:val="ListParagraph"/>
        <w:spacing w:line="360" w:lineRule="auto"/>
        <w:jc w:val="both"/>
      </w:pPr>
    </w:p>
    <w:p w:rsidR="00D73A8B" w:rsidRDefault="00D73A8B" w:rsidP="00153F9C">
      <w:pPr>
        <w:spacing w:line="360" w:lineRule="auto"/>
        <w:jc w:val="both"/>
      </w:pPr>
    </w:p>
    <w:p w:rsidR="00D73A8B" w:rsidRPr="00675881" w:rsidRDefault="00D73A8B" w:rsidP="00153F9C">
      <w:pPr>
        <w:pStyle w:val="Heading2"/>
        <w:spacing w:line="360" w:lineRule="auto"/>
        <w:jc w:val="both"/>
        <w:rPr>
          <w:rFonts w:ascii="Times New Roman" w:hAnsi="Times New Roman" w:cs="Times New Roman"/>
          <w:b/>
        </w:rPr>
      </w:pPr>
      <w:bookmarkStart w:id="7" w:name="_Toc143469806"/>
      <w:r w:rsidRPr="00675881">
        <w:rPr>
          <w:rFonts w:ascii="Times New Roman" w:hAnsi="Times New Roman" w:cs="Times New Roman"/>
          <w:b/>
        </w:rPr>
        <w:t>1.5. Research Questions</w:t>
      </w:r>
      <w:bookmarkEnd w:id="7"/>
      <w:r w:rsidRPr="00675881">
        <w:rPr>
          <w:rFonts w:ascii="Times New Roman" w:hAnsi="Times New Roman" w:cs="Times New Roman"/>
          <w:b/>
        </w:rPr>
        <w:t xml:space="preserve"> </w:t>
      </w:r>
    </w:p>
    <w:p w:rsidR="00D73A8B" w:rsidRDefault="00D73A8B" w:rsidP="00153F9C">
      <w:pPr>
        <w:spacing w:line="360" w:lineRule="auto"/>
        <w:jc w:val="both"/>
      </w:pPr>
      <w:r>
        <w:t xml:space="preserve">ZARA is a large brand and studying the brand and its product cycle strategy will generate some valuable outcomes. Following research questions are to be answered from collection of data from these research outcomes. </w:t>
      </w:r>
    </w:p>
    <w:p w:rsidR="00D73A8B" w:rsidRDefault="00D73A8B" w:rsidP="00153F9C">
      <w:pPr>
        <w:pStyle w:val="ListParagraph"/>
        <w:numPr>
          <w:ilvl w:val="0"/>
          <w:numId w:val="3"/>
        </w:numPr>
        <w:spacing w:line="360" w:lineRule="auto"/>
        <w:jc w:val="both"/>
      </w:pPr>
      <w:r>
        <w:t>What are the internal and external factors that influence the product lifecycle of Zara UK?</w:t>
      </w:r>
    </w:p>
    <w:p w:rsidR="00D73A8B" w:rsidRDefault="00D73A8B" w:rsidP="00153F9C">
      <w:pPr>
        <w:pStyle w:val="ListParagraph"/>
        <w:numPr>
          <w:ilvl w:val="0"/>
          <w:numId w:val="3"/>
        </w:numPr>
        <w:spacing w:line="360" w:lineRule="auto"/>
        <w:jc w:val="both"/>
      </w:pPr>
      <w:r>
        <w:lastRenderedPageBreak/>
        <w:t>How can Zara UK alter their strategies to capitalise on emerging opportunities and mitigate risks?</w:t>
      </w:r>
    </w:p>
    <w:p w:rsidR="00D73A8B" w:rsidRDefault="00D73A8B" w:rsidP="00153F9C">
      <w:pPr>
        <w:spacing w:line="360" w:lineRule="auto"/>
        <w:jc w:val="both"/>
      </w:pPr>
    </w:p>
    <w:p w:rsidR="00D73A8B" w:rsidRDefault="00D73A8B" w:rsidP="00153F9C">
      <w:pPr>
        <w:spacing w:line="360" w:lineRule="auto"/>
        <w:jc w:val="both"/>
      </w:pPr>
    </w:p>
    <w:p w:rsidR="00D73A8B" w:rsidRPr="00675881" w:rsidRDefault="00D73A8B" w:rsidP="00153F9C">
      <w:pPr>
        <w:pStyle w:val="Heading2"/>
        <w:spacing w:line="360" w:lineRule="auto"/>
        <w:jc w:val="both"/>
        <w:rPr>
          <w:rFonts w:ascii="Times New Roman" w:hAnsi="Times New Roman" w:cs="Times New Roman"/>
          <w:b/>
        </w:rPr>
      </w:pPr>
      <w:bookmarkStart w:id="8" w:name="_Toc143469807"/>
      <w:r w:rsidRPr="00675881">
        <w:rPr>
          <w:rFonts w:ascii="Times New Roman" w:hAnsi="Times New Roman" w:cs="Times New Roman"/>
          <w:b/>
        </w:rPr>
        <w:t>1.6. Dissertation Outline</w:t>
      </w:r>
      <w:bookmarkEnd w:id="8"/>
      <w:r w:rsidRPr="00675881">
        <w:rPr>
          <w:rFonts w:ascii="Times New Roman" w:hAnsi="Times New Roman" w:cs="Times New Roman"/>
          <w:b/>
        </w:rPr>
        <w:t xml:space="preserve"> </w:t>
      </w:r>
    </w:p>
    <w:p w:rsidR="00D73A8B" w:rsidRDefault="00D73A8B" w:rsidP="00153F9C">
      <w:pPr>
        <w:spacing w:line="360" w:lineRule="auto"/>
        <w:jc w:val="both"/>
      </w:pPr>
      <w:r>
        <w:t xml:space="preserve">The dissertation will cover the entire research report including literature review, research methodology, and research findings. Upcoming chapters will discuss in detail about applied tools and methods. On the basis of the data collection tools and methods, the further chapter will draw a detailed discussion on findings. Based on the scopes, significance, and research outcomes, a set of recommendations will be devised in the final chapter. </w:t>
      </w:r>
      <w:r w:rsidR="00DB7058">
        <w:t xml:space="preserve">A further list on the dissertation outline is given in the following: </w:t>
      </w:r>
    </w:p>
    <w:p w:rsidR="00DB7058" w:rsidRDefault="00DB7058" w:rsidP="00153F9C">
      <w:pPr>
        <w:pStyle w:val="ListParagraph"/>
        <w:numPr>
          <w:ilvl w:val="0"/>
          <w:numId w:val="4"/>
        </w:numPr>
        <w:spacing w:line="360" w:lineRule="auto"/>
        <w:jc w:val="both"/>
      </w:pPr>
      <w:r>
        <w:t xml:space="preserve">Chapter One- Introduction: Builds the foundation for the project by discussing background, rationale, aim, and objectives. </w:t>
      </w:r>
    </w:p>
    <w:p w:rsidR="00DB7058" w:rsidRDefault="00DB7058" w:rsidP="00153F9C">
      <w:pPr>
        <w:pStyle w:val="ListParagraph"/>
        <w:numPr>
          <w:ilvl w:val="0"/>
          <w:numId w:val="4"/>
        </w:numPr>
        <w:spacing w:line="360" w:lineRule="auto"/>
        <w:jc w:val="both"/>
      </w:pPr>
      <w:r>
        <w:t xml:space="preserve">Chapter Two-Literature Review: Critically analyses and synthesizes relevant literature. </w:t>
      </w:r>
    </w:p>
    <w:p w:rsidR="00DB7058" w:rsidRDefault="00DB7058" w:rsidP="00153F9C">
      <w:pPr>
        <w:pStyle w:val="ListParagraph"/>
        <w:numPr>
          <w:ilvl w:val="0"/>
          <w:numId w:val="4"/>
        </w:numPr>
        <w:spacing w:line="360" w:lineRule="auto"/>
        <w:jc w:val="both"/>
      </w:pPr>
      <w:r>
        <w:t xml:space="preserve">Chapter Three- Research Methodology: Methods, tools, and research designs are chosen by comparing their suitability. </w:t>
      </w:r>
    </w:p>
    <w:p w:rsidR="00DB7058" w:rsidRDefault="00DB7058" w:rsidP="00153F9C">
      <w:pPr>
        <w:pStyle w:val="ListParagraph"/>
        <w:numPr>
          <w:ilvl w:val="0"/>
          <w:numId w:val="4"/>
        </w:numPr>
        <w:spacing w:line="360" w:lineRule="auto"/>
        <w:jc w:val="both"/>
      </w:pPr>
      <w:r>
        <w:t>Chapter Four-Data Analysis: Collected information are analysed in the chapter.</w:t>
      </w:r>
    </w:p>
    <w:p w:rsidR="00D73A8B" w:rsidRDefault="00DB7058" w:rsidP="00153F9C">
      <w:pPr>
        <w:pStyle w:val="ListParagraph"/>
        <w:numPr>
          <w:ilvl w:val="0"/>
          <w:numId w:val="4"/>
        </w:numPr>
        <w:spacing w:line="360" w:lineRule="auto"/>
        <w:jc w:val="both"/>
      </w:pPr>
      <w:r>
        <w:t>Chapter Five-Conclusions and Recommendation: The conclusion will suggest various recommendations for ZARA in order to improve their performance by the implication of product lifecycle.</w:t>
      </w:r>
    </w:p>
    <w:p w:rsidR="00A3100E" w:rsidRPr="00675881" w:rsidRDefault="00A3100E" w:rsidP="00153F9C">
      <w:pPr>
        <w:pStyle w:val="Heading1"/>
        <w:spacing w:line="360" w:lineRule="auto"/>
        <w:jc w:val="both"/>
        <w:rPr>
          <w:rFonts w:ascii="Times New Roman" w:hAnsi="Times New Roman" w:cs="Times New Roman"/>
          <w:b/>
        </w:rPr>
      </w:pPr>
      <w:bookmarkStart w:id="9" w:name="_Toc143469808"/>
      <w:r w:rsidRPr="00675881">
        <w:rPr>
          <w:rFonts w:ascii="Times New Roman" w:hAnsi="Times New Roman" w:cs="Times New Roman"/>
          <w:b/>
        </w:rPr>
        <w:t>Chapter Two: Literature Review</w:t>
      </w:r>
      <w:bookmarkEnd w:id="9"/>
      <w:r w:rsidRPr="00675881">
        <w:rPr>
          <w:rFonts w:ascii="Times New Roman" w:hAnsi="Times New Roman" w:cs="Times New Roman"/>
          <w:b/>
        </w:rPr>
        <w:t xml:space="preserve"> </w:t>
      </w:r>
    </w:p>
    <w:p w:rsidR="00A3100E" w:rsidRPr="00675881" w:rsidRDefault="00A3100E" w:rsidP="00153F9C">
      <w:pPr>
        <w:pStyle w:val="Heading2"/>
        <w:spacing w:line="360" w:lineRule="auto"/>
        <w:jc w:val="both"/>
        <w:rPr>
          <w:rFonts w:ascii="Times New Roman" w:hAnsi="Times New Roman" w:cs="Times New Roman"/>
          <w:b/>
        </w:rPr>
      </w:pPr>
      <w:bookmarkStart w:id="10" w:name="_Toc143469809"/>
      <w:r w:rsidRPr="00675881">
        <w:rPr>
          <w:rFonts w:ascii="Times New Roman" w:hAnsi="Times New Roman" w:cs="Times New Roman"/>
          <w:b/>
        </w:rPr>
        <w:t>2.1. Introduction to Literature Review</w:t>
      </w:r>
      <w:bookmarkEnd w:id="10"/>
      <w:r w:rsidRPr="00675881">
        <w:rPr>
          <w:rFonts w:ascii="Times New Roman" w:hAnsi="Times New Roman" w:cs="Times New Roman"/>
          <w:b/>
        </w:rPr>
        <w:t xml:space="preserve">  </w:t>
      </w:r>
    </w:p>
    <w:p w:rsidR="00A3100E" w:rsidRDefault="00A3100E" w:rsidP="00153F9C">
      <w:pPr>
        <w:spacing w:line="360" w:lineRule="auto"/>
        <w:jc w:val="both"/>
      </w:pPr>
      <w:r>
        <w:t xml:space="preserve">Literature review is used to synthesize existing publications on a relevant topic. This portion of the study will develop a theoretical foundation using secondary data on the product lifecycle and its value in the product performance. There will be multiple models, theories, and viewpoints in relation to the topic. The knowledge from literature review will be applied throughout the research project. </w:t>
      </w:r>
    </w:p>
    <w:p w:rsidR="00A3100E" w:rsidRPr="00675881" w:rsidRDefault="00A3100E" w:rsidP="00153F9C">
      <w:pPr>
        <w:pStyle w:val="Heading2"/>
        <w:spacing w:line="360" w:lineRule="auto"/>
        <w:jc w:val="both"/>
        <w:rPr>
          <w:rFonts w:ascii="Times New Roman" w:hAnsi="Times New Roman" w:cs="Times New Roman"/>
          <w:b/>
        </w:rPr>
      </w:pPr>
      <w:bookmarkStart w:id="11" w:name="_Toc143469810"/>
      <w:r w:rsidRPr="00675881">
        <w:rPr>
          <w:rFonts w:ascii="Times New Roman" w:hAnsi="Times New Roman" w:cs="Times New Roman"/>
          <w:b/>
        </w:rPr>
        <w:lastRenderedPageBreak/>
        <w:t>2.2. Product and Product Lifecycle: Concepts and Theories</w:t>
      </w:r>
      <w:bookmarkEnd w:id="11"/>
      <w:r w:rsidRPr="00675881">
        <w:rPr>
          <w:rFonts w:ascii="Times New Roman" w:hAnsi="Times New Roman" w:cs="Times New Roman"/>
          <w:b/>
        </w:rPr>
        <w:t xml:space="preserve"> </w:t>
      </w:r>
    </w:p>
    <w:p w:rsidR="00A3100E" w:rsidRDefault="00A3100E" w:rsidP="00153F9C">
      <w:pPr>
        <w:spacing w:line="360" w:lineRule="auto"/>
        <w:jc w:val="both"/>
      </w:pPr>
      <w:r>
        <w:t xml:space="preserve">Product is a tangible or intangible good having a value. In business, product is used as a particular object that is made from raw materials with a purpose of selling to respective customers. According to </w:t>
      </w:r>
      <w:r w:rsidR="00675881" w:rsidRPr="00675881">
        <w:t xml:space="preserve">Ford and </w:t>
      </w:r>
      <w:proofErr w:type="spellStart"/>
      <w:r w:rsidR="00675881" w:rsidRPr="00675881">
        <w:t>Despeisse</w:t>
      </w:r>
      <w:proofErr w:type="spellEnd"/>
      <w:r w:rsidR="00675881" w:rsidRPr="00675881">
        <w:t xml:space="preserve"> (2016)</w:t>
      </w:r>
      <w:r>
        <w:t>, a product is the principal factor in the economy. Without the product or product market, the economy will not sustain. The statement is clearing that product is used in the macro and micro level of the economy to keep the flow of cash. Clothing, fashion products, foods, and other type of tangible elements in the shops and businesses are the common examples of product.</w:t>
      </w:r>
    </w:p>
    <w:p w:rsidR="00A3100E" w:rsidRDefault="00A3100E" w:rsidP="00153F9C">
      <w:pPr>
        <w:spacing w:line="360" w:lineRule="auto"/>
        <w:jc w:val="both"/>
      </w:pPr>
      <w:r>
        <w:t xml:space="preserve">Exchange value refers to the price that the seller gets after selling the product to customer. Tangibility is not mandatory for products in the modern definition because of the technological revolution. NFT, </w:t>
      </w:r>
      <w:proofErr w:type="spellStart"/>
      <w:r>
        <w:t>BitCoin</w:t>
      </w:r>
      <w:proofErr w:type="spellEnd"/>
      <w:r>
        <w:t xml:space="preserve">, and other similar tokens are now considered as products. The object must be customer-centric and market-oriented. When the market will accept the product from the seller, the chance of selling will increase. These are the core features according to </w:t>
      </w:r>
      <w:r w:rsidR="00675881" w:rsidRPr="00675881">
        <w:t xml:space="preserve">Ford and </w:t>
      </w:r>
      <w:proofErr w:type="spellStart"/>
      <w:r w:rsidR="00675881" w:rsidRPr="00675881">
        <w:t>Despeisse</w:t>
      </w:r>
      <w:proofErr w:type="spellEnd"/>
      <w:r w:rsidR="00675881" w:rsidRPr="00675881">
        <w:t xml:space="preserve"> (2016)</w:t>
      </w:r>
      <w:r>
        <w:t xml:space="preserve">. </w:t>
      </w:r>
    </w:p>
    <w:p w:rsidR="00A3100E" w:rsidRDefault="00A3100E" w:rsidP="00153F9C">
      <w:pPr>
        <w:spacing w:line="360" w:lineRule="auto"/>
        <w:jc w:val="both"/>
      </w:pPr>
    </w:p>
    <w:p w:rsidR="00A3100E" w:rsidRDefault="00A3100E" w:rsidP="00153F9C">
      <w:pPr>
        <w:spacing w:line="360" w:lineRule="auto"/>
        <w:jc w:val="both"/>
      </w:pPr>
      <w:r>
        <w:t>Product lifecycle is a model in the operations of business. From innovating and introducing a product to complete selling the final production, the entire process is modelled within the product lifecycle. There are four stages in the product lifecycle. Each stage carries different value for the business owner. The implication helps an owner to develop certain parameter. Product lifecycle was introduced by Raymond Vernon in 1966</w:t>
      </w:r>
      <w:r w:rsidR="00675881">
        <w:t xml:space="preserve"> </w:t>
      </w:r>
      <w:r w:rsidR="00675881" w:rsidRPr="00675881">
        <w:t>(Vernon, 2001)</w:t>
      </w:r>
      <w:r>
        <w:t xml:space="preserve">. Though the first intention was to aid the theory in marketing process, the operations department is the main beneficiary of the model. </w:t>
      </w:r>
    </w:p>
    <w:p w:rsidR="00A3100E" w:rsidRDefault="00A3100E" w:rsidP="00153F9C">
      <w:pPr>
        <w:spacing w:line="360" w:lineRule="auto"/>
        <w:jc w:val="both"/>
      </w:pPr>
      <w:r>
        <w:t xml:space="preserve">The first stage of product lifecycle is described by many scholars in many prospects. Raymond Vernon himself noted that the introductory stage is the determining stage whether the product will remain and dominate in the market or not. When a product is innovated, it is sent to the production team for managing the operations and setting the course of strategy. From supply chain management to the distribution strategy, each factor is introduced in the first step. Introduction of the product has to create first impression among the buyers. If buyers show interest and avoid purchase, this is also a success; as per </w:t>
      </w:r>
      <w:proofErr w:type="spellStart"/>
      <w:r w:rsidR="00675881" w:rsidRPr="00675881">
        <w:t>Goldey</w:t>
      </w:r>
      <w:proofErr w:type="spellEnd"/>
      <w:r w:rsidR="00675881" w:rsidRPr="00675881">
        <w:t xml:space="preserve"> et al. (2010)</w:t>
      </w:r>
      <w:r>
        <w:t xml:space="preserve">. He stated that the buyer is looking forward to purchase once it the brand will gain more trust from the other owners. The introduction stage is the determiner stage for the cost of production. A product with high cost of production is difficult to sell at a high profit margin. Despite some luxury items, the theory will not be applicable. </w:t>
      </w:r>
      <w:r>
        <w:lastRenderedPageBreak/>
        <w:t xml:space="preserve">In the beta stage, the price has to be tested and kept down. The beta testing or introductory period will showcase whether the brand will need to go further and grow the product or not. </w:t>
      </w:r>
    </w:p>
    <w:p w:rsidR="00A3100E" w:rsidRDefault="00A3100E" w:rsidP="00153F9C">
      <w:pPr>
        <w:spacing w:line="360" w:lineRule="auto"/>
        <w:jc w:val="both"/>
      </w:pPr>
      <w:r>
        <w:t>The second stage is called the growth stage. It happens only when the product survives the first stage by creating first impression. Buyers will purchase the product and they will recommend others. At the same time, the in-house marketing team of the brand will work to promote the brand among the others. The chain of marketing will keep the entire process to a stronghold</w:t>
      </w:r>
      <w:r w:rsidR="005F680B">
        <w:t xml:space="preserve"> </w:t>
      </w:r>
      <w:r w:rsidR="005F680B" w:rsidRPr="005F680B">
        <w:t>(</w:t>
      </w:r>
      <w:proofErr w:type="spellStart"/>
      <w:r w:rsidR="005F680B" w:rsidRPr="005F680B">
        <w:t>Schuh</w:t>
      </w:r>
      <w:proofErr w:type="spellEnd"/>
      <w:r w:rsidR="005F680B" w:rsidRPr="005F680B">
        <w:t xml:space="preserve"> et al., 2008)</w:t>
      </w:r>
      <w:r>
        <w:t>. The promotion, marketing, and operations are combined altogether to maintain the chain and the chain will drive further outcomes. Growth stage includes adding new production plants and other mills and factories to supply as per the market demand. When the market demand seems minimum, the brand will have to shorten the production process. The cost-benefit analysis will have to be continuous process in order to remain in the profit segment of the business. The second stage is mostly dependable whether the brand has the capability of production or not. If the brand sustains and the production plants are sufficient, the continuous production will add value to the branding.</w:t>
      </w:r>
    </w:p>
    <w:p w:rsidR="00A3100E" w:rsidRDefault="00A3100E" w:rsidP="00153F9C">
      <w:pPr>
        <w:spacing w:line="360" w:lineRule="auto"/>
        <w:jc w:val="both"/>
      </w:pPr>
      <w:r>
        <w:t>The third stage of product lifecycle is the maturity stage. After selling and expanding the business continuously, it reaches to a level of maturity. The maximum production and maximum market demand are intersected at this point</w:t>
      </w:r>
      <w:r w:rsidR="005F680B">
        <w:t xml:space="preserve"> </w:t>
      </w:r>
      <w:r w:rsidR="005F680B" w:rsidRPr="005F680B">
        <w:t>(Grieves, 2006)</w:t>
      </w:r>
      <w:r>
        <w:t>. When the intersection happens, the maturity stage will notify the company to shrink production and go for the declining stage. This is the stage where the company has to retract the production process for the product. Each product reaches the maturity stage after attaining the highest market share from the target audience. This is why the peak of production is called maturity. The third phase is also an alarm for the organisation to reduce loss by creating more production processes. Introduction of a new product in such process is the necessary step in the product lifecycle</w:t>
      </w:r>
      <w:r w:rsidR="005F680B">
        <w:t xml:space="preserve"> </w:t>
      </w:r>
      <w:r w:rsidR="005F680B" w:rsidRPr="005F680B">
        <w:t>(Grieves, 2006)</w:t>
      </w:r>
      <w:r>
        <w:t xml:space="preserve">. </w:t>
      </w:r>
    </w:p>
    <w:p w:rsidR="00A3100E" w:rsidRDefault="00A3100E" w:rsidP="00153F9C">
      <w:pPr>
        <w:spacing w:line="360" w:lineRule="auto"/>
        <w:jc w:val="both"/>
      </w:pPr>
    </w:p>
    <w:p w:rsidR="00A3100E" w:rsidRDefault="00A3100E" w:rsidP="00153F9C">
      <w:pPr>
        <w:spacing w:line="360" w:lineRule="auto"/>
        <w:jc w:val="both"/>
      </w:pPr>
      <w:r>
        <w:t xml:space="preserve">The final stage according to </w:t>
      </w:r>
      <w:proofErr w:type="spellStart"/>
      <w:r w:rsidR="005F680B" w:rsidRPr="005F680B">
        <w:t>Kaspar</w:t>
      </w:r>
      <w:proofErr w:type="spellEnd"/>
      <w:r w:rsidR="005F680B" w:rsidRPr="005F680B">
        <w:t xml:space="preserve"> and </w:t>
      </w:r>
      <w:proofErr w:type="spellStart"/>
      <w:r w:rsidR="005F680B" w:rsidRPr="005F680B">
        <w:t>Vielhaber</w:t>
      </w:r>
      <w:proofErr w:type="spellEnd"/>
      <w:r w:rsidR="005F680B" w:rsidRPr="005F680B">
        <w:t xml:space="preserve"> (2017) </w:t>
      </w:r>
      <w:r>
        <w:t xml:space="preserve">is declining stage. It is the downward sloping curve showing the reduction of sales with time. The brand will need to cope with the change and take out the extended operations for innovating a new product. The innovation or invention allows the organisation to enter into another product lifecycle. </w:t>
      </w:r>
    </w:p>
    <w:p w:rsidR="00A3100E" w:rsidRDefault="00A3100E" w:rsidP="00153F9C">
      <w:pPr>
        <w:spacing w:line="360" w:lineRule="auto"/>
        <w:jc w:val="both"/>
      </w:pPr>
    </w:p>
    <w:p w:rsidR="00A3100E" w:rsidRPr="00675881" w:rsidRDefault="00A3100E" w:rsidP="00153F9C">
      <w:pPr>
        <w:pStyle w:val="Heading2"/>
        <w:spacing w:line="360" w:lineRule="auto"/>
        <w:jc w:val="both"/>
        <w:rPr>
          <w:rFonts w:ascii="Times New Roman" w:hAnsi="Times New Roman" w:cs="Times New Roman"/>
          <w:b/>
        </w:rPr>
      </w:pPr>
      <w:bookmarkStart w:id="12" w:name="_Toc143469811"/>
      <w:r w:rsidRPr="00675881">
        <w:rPr>
          <w:rFonts w:ascii="Times New Roman" w:hAnsi="Times New Roman" w:cs="Times New Roman"/>
          <w:b/>
        </w:rPr>
        <w:lastRenderedPageBreak/>
        <w:t>2.3. Importance of Product Lifecycle</w:t>
      </w:r>
      <w:bookmarkEnd w:id="12"/>
      <w:r w:rsidRPr="00675881">
        <w:rPr>
          <w:rFonts w:ascii="Times New Roman" w:hAnsi="Times New Roman" w:cs="Times New Roman"/>
          <w:b/>
        </w:rPr>
        <w:t xml:space="preserve"> </w:t>
      </w:r>
    </w:p>
    <w:p w:rsidR="00A3100E" w:rsidRDefault="00A3100E" w:rsidP="00153F9C">
      <w:pPr>
        <w:spacing w:line="360" w:lineRule="auto"/>
        <w:jc w:val="both"/>
      </w:pPr>
      <w:r>
        <w:t>Completion of each stage is important in the product lifecycle. By evaluating the first stage of product lifecycle, it is evident that the innovation is being used for staying ahead in the competition. Introductory stage often provides the brand a chance to promote the product as well as other remaining products through the scope. By using and applying the scope, the growth of sales will occur for the new product as well as the old products. Further brand recognition is an outcome developed from the product lifecycle. Another importance of the first stage is the showing concern about changes. Change management in organisations is a difficult task to play</w:t>
      </w:r>
      <w:r w:rsidR="005F680B">
        <w:t xml:space="preserve"> </w:t>
      </w:r>
      <w:r w:rsidR="005F680B" w:rsidRPr="005F680B">
        <w:t>(</w:t>
      </w:r>
      <w:proofErr w:type="spellStart"/>
      <w:r w:rsidR="005F680B" w:rsidRPr="005F680B">
        <w:t>McLellan</w:t>
      </w:r>
      <w:proofErr w:type="spellEnd"/>
      <w:r w:rsidR="005F680B" w:rsidRPr="005F680B">
        <w:t xml:space="preserve"> et al., 2011)</w:t>
      </w:r>
      <w:r>
        <w:t>. In the introductory stage, the organisation passively declares that the brand is working on improving the portfolio by new products and features. The quality and standards are being observed accordingly. Introductory stage allows the brand to showcase its cultural changes and features towards the employees and other stakeholders. When other stakeholders realise the benefit of change, the organisation becomes a dynamic firm in the industry. This is also an important part of the product lifecycle’s first stage.</w:t>
      </w:r>
    </w:p>
    <w:p w:rsidR="00A3100E" w:rsidRDefault="00A3100E" w:rsidP="00153F9C">
      <w:pPr>
        <w:spacing w:line="360" w:lineRule="auto"/>
        <w:jc w:val="both"/>
      </w:pPr>
      <w:r>
        <w:t>Promotional activities showcase a brand’s ability to remain at various points of operations. The promotion has to be proper and effective considering the expected target audience. The second stage is the growth process of the new product. Here, the promotional process improves the brand’s market positioning. The growth of a new product is always welcomed in the modern corporate world since it generates healthy competition. This is a major important part while growing the brand effectively. Promotional activities are also given value while discussing the consistency and continuity</w:t>
      </w:r>
      <w:r w:rsidR="005F680B">
        <w:t xml:space="preserve"> </w:t>
      </w:r>
      <w:r w:rsidR="005F680B" w:rsidRPr="005F680B">
        <w:t>(</w:t>
      </w:r>
      <w:proofErr w:type="spellStart"/>
      <w:r w:rsidR="005F680B" w:rsidRPr="005F680B">
        <w:t>McLellan</w:t>
      </w:r>
      <w:proofErr w:type="spellEnd"/>
      <w:r w:rsidR="005F680B" w:rsidRPr="005F680B">
        <w:t xml:space="preserve"> et al., 2011)</w:t>
      </w:r>
      <w:r>
        <w:t xml:space="preserve">. If a brand grows its products and the promotion is apprehended in various manners, the brand becomes dynamic. This is why the growth stage is carrying such importance for businesses. </w:t>
      </w:r>
    </w:p>
    <w:p w:rsidR="00A3100E" w:rsidRDefault="00A3100E" w:rsidP="00153F9C">
      <w:pPr>
        <w:spacing w:line="360" w:lineRule="auto"/>
        <w:jc w:val="both"/>
      </w:pPr>
      <w:r>
        <w:t xml:space="preserve">Brand position and brand recognition are based on the impression of an organisation in the organisation. Brand positioning is strengthened by introducing new and dynamic products for the respective customers. Brand recognition is established by maintaining the quality and effectiveness. If a brand can sustain in multiple positions and the recognition is overall positive, it showcases that the firm has good product lifecycle. </w:t>
      </w:r>
    </w:p>
    <w:p w:rsidR="00A3100E" w:rsidRDefault="00A3100E" w:rsidP="00153F9C">
      <w:pPr>
        <w:spacing w:line="360" w:lineRule="auto"/>
        <w:jc w:val="both"/>
      </w:pPr>
      <w:r>
        <w:t xml:space="preserve">Another importance of product lifecycle is pivoting. Each brand requires pivoting to align with the external changes. All stakeholders in the organisation are in need of welcoming the pivoting </w:t>
      </w:r>
      <w:r>
        <w:lastRenderedPageBreak/>
        <w:t xml:space="preserve">process. Product lifecycle allows to pivot and the pivoting helps the brand to hold a strong brand position. </w:t>
      </w:r>
    </w:p>
    <w:p w:rsidR="00A3100E" w:rsidRDefault="00A3100E" w:rsidP="00153F9C">
      <w:pPr>
        <w:spacing w:line="360" w:lineRule="auto"/>
        <w:jc w:val="both"/>
      </w:pPr>
    </w:p>
    <w:p w:rsidR="00A3100E" w:rsidRDefault="00A3100E" w:rsidP="00153F9C">
      <w:pPr>
        <w:spacing w:line="360" w:lineRule="auto"/>
        <w:jc w:val="both"/>
      </w:pPr>
    </w:p>
    <w:p w:rsidR="0059017F" w:rsidRPr="00675881" w:rsidRDefault="0059017F" w:rsidP="00153F9C">
      <w:pPr>
        <w:pStyle w:val="Heading2"/>
        <w:spacing w:line="360" w:lineRule="auto"/>
        <w:jc w:val="both"/>
        <w:rPr>
          <w:rFonts w:ascii="Times New Roman" w:hAnsi="Times New Roman" w:cs="Times New Roman"/>
          <w:b/>
        </w:rPr>
      </w:pPr>
      <w:bookmarkStart w:id="13" w:name="_Toc143469812"/>
      <w:r w:rsidRPr="00675881">
        <w:rPr>
          <w:rFonts w:ascii="Times New Roman" w:hAnsi="Times New Roman" w:cs="Times New Roman"/>
          <w:b/>
        </w:rPr>
        <w:t>2.4. Internal Factors influencing the Product Lifecycle</w:t>
      </w:r>
      <w:bookmarkEnd w:id="13"/>
      <w:r w:rsidRPr="00675881">
        <w:rPr>
          <w:rFonts w:ascii="Times New Roman" w:hAnsi="Times New Roman" w:cs="Times New Roman"/>
          <w:b/>
        </w:rPr>
        <w:t xml:space="preserve">  </w:t>
      </w:r>
    </w:p>
    <w:p w:rsidR="0059017F" w:rsidRDefault="0059017F" w:rsidP="00153F9C">
      <w:pPr>
        <w:spacing w:after="160" w:line="360" w:lineRule="auto"/>
        <w:jc w:val="both"/>
      </w:pPr>
      <w:r>
        <w:t xml:space="preserve">Internal factors are the driving forces for a business. From organising resources to produce the product, internal factors remain strictly involved, as per </w:t>
      </w:r>
      <w:proofErr w:type="spellStart"/>
      <w:r w:rsidR="005F680B" w:rsidRPr="005F680B">
        <w:t>McLellan</w:t>
      </w:r>
      <w:proofErr w:type="spellEnd"/>
      <w:r w:rsidR="005F680B" w:rsidRPr="005F680B">
        <w:t xml:space="preserve"> et al. (2011)</w:t>
      </w:r>
      <w:r>
        <w:t xml:space="preserve">. </w:t>
      </w:r>
    </w:p>
    <w:p w:rsidR="0059017F" w:rsidRDefault="0059017F" w:rsidP="00153F9C">
      <w:pPr>
        <w:spacing w:after="160" w:line="360" w:lineRule="auto"/>
        <w:jc w:val="both"/>
      </w:pPr>
      <w:r>
        <w:t>Management is the first consideration when discussing influential internal factor. The management and its role within the entire industry determines how the business will change and where the business will grow. If the management is against the product lifecycle and remains on the same track, the firm will face the challenge of unique selling point after a while. The management of any organisation requires being open and effective to promote the innovation and introduction of new products</w:t>
      </w:r>
      <w:r w:rsidR="005F680B">
        <w:t xml:space="preserve"> </w:t>
      </w:r>
      <w:r w:rsidR="005F680B" w:rsidRPr="005F680B">
        <w:t>(</w:t>
      </w:r>
      <w:proofErr w:type="spellStart"/>
      <w:r w:rsidR="005F680B" w:rsidRPr="005F680B">
        <w:t>Mcmahon</w:t>
      </w:r>
      <w:proofErr w:type="spellEnd"/>
      <w:r w:rsidR="005F680B" w:rsidRPr="005F680B">
        <w:t>, 2010)</w:t>
      </w:r>
      <w:r>
        <w:t xml:space="preserve">. Since the management works for the owner, the benefit of the organisation will go for both stakeholders. </w:t>
      </w:r>
    </w:p>
    <w:p w:rsidR="0059017F" w:rsidRDefault="0059017F" w:rsidP="00153F9C">
      <w:pPr>
        <w:spacing w:after="160" w:line="360" w:lineRule="auto"/>
        <w:jc w:val="both"/>
      </w:pPr>
      <w:r>
        <w:t>The next internal factor is the workforce. A workforce in the business organisation is generally devised in multiple divisions such as human resource, accounting, marketing, operations, IT, etc. The entire workforce will require welcoming the change and product lifecycle to be a part of the change. The support from the workforce is always the primary need for optimising the product lifecycle in the organisation. The power of workforce will require being evaluated accordingly</w:t>
      </w:r>
      <w:r w:rsidR="005F680B">
        <w:t xml:space="preserve"> </w:t>
      </w:r>
      <w:r w:rsidR="005F680B" w:rsidRPr="005F680B">
        <w:t>(</w:t>
      </w:r>
      <w:proofErr w:type="spellStart"/>
      <w:r w:rsidR="005F680B" w:rsidRPr="005F680B">
        <w:t>McLellan</w:t>
      </w:r>
      <w:proofErr w:type="spellEnd"/>
      <w:r w:rsidR="005F680B" w:rsidRPr="005F680B">
        <w:t xml:space="preserve"> et al., 2011)</w:t>
      </w:r>
      <w:r>
        <w:t xml:space="preserve">. </w:t>
      </w:r>
    </w:p>
    <w:p w:rsidR="0059017F" w:rsidRDefault="0059017F" w:rsidP="00153F9C">
      <w:pPr>
        <w:spacing w:after="160" w:line="360" w:lineRule="auto"/>
        <w:jc w:val="both"/>
      </w:pPr>
      <w:r>
        <w:t>Also, the organisational skills and expertise in managing the sales will play major role in determining the product lifecycle. The organisational skill includes how employees are capable of managing the change and their attachment with the change processes. The new production and declining products are to be managed within the organisational processes. Rather than developing the product that is declining, the use of the resource for new product will add value. Such skills and expertise are essential driving forces for internal prospect in the business organisation.</w:t>
      </w:r>
    </w:p>
    <w:p w:rsidR="0059017F" w:rsidRDefault="0059017F" w:rsidP="00153F9C">
      <w:pPr>
        <w:spacing w:after="160" w:line="360" w:lineRule="auto"/>
        <w:jc w:val="both"/>
      </w:pPr>
    </w:p>
    <w:p w:rsidR="0059017F" w:rsidRPr="00675881" w:rsidRDefault="0059017F" w:rsidP="00153F9C">
      <w:pPr>
        <w:pStyle w:val="Heading2"/>
        <w:spacing w:line="360" w:lineRule="auto"/>
        <w:jc w:val="both"/>
        <w:rPr>
          <w:rFonts w:ascii="Times New Roman" w:hAnsi="Times New Roman" w:cs="Times New Roman"/>
          <w:b/>
        </w:rPr>
      </w:pPr>
      <w:bookmarkStart w:id="14" w:name="_Toc143469813"/>
      <w:r w:rsidRPr="00675881">
        <w:rPr>
          <w:rFonts w:ascii="Times New Roman" w:hAnsi="Times New Roman" w:cs="Times New Roman"/>
          <w:b/>
        </w:rPr>
        <w:lastRenderedPageBreak/>
        <w:t>2.5. External Factors influencing the Product Lifecycle</w:t>
      </w:r>
      <w:bookmarkEnd w:id="14"/>
      <w:r w:rsidRPr="00675881">
        <w:rPr>
          <w:rFonts w:ascii="Times New Roman" w:hAnsi="Times New Roman" w:cs="Times New Roman"/>
          <w:b/>
        </w:rPr>
        <w:t xml:space="preserve">  </w:t>
      </w:r>
    </w:p>
    <w:p w:rsidR="0059017F" w:rsidRDefault="0059017F" w:rsidP="00153F9C">
      <w:pPr>
        <w:spacing w:after="160" w:line="360" w:lineRule="auto"/>
        <w:jc w:val="both"/>
      </w:pPr>
      <w:r>
        <w:t xml:space="preserve">Customer preference or social choice is an external aspect that influences the product lifecycle. Howe the customer will like to consume a product is decided by the product lifecycle. When a brand follows trend and builds products according to the trend, the business can generate large amount of short term profitability. But, the brand will not be able to create sustainable outcome in the long term. There will be a failure to gain the opportunity in the long run. Customer preferences are required being placed by the organisation so that customers go after the trend and the trend goes after the brand. This is the external influence of trend on the product lifecycle. </w:t>
      </w:r>
    </w:p>
    <w:p w:rsidR="0059017F" w:rsidRDefault="0059017F" w:rsidP="00153F9C">
      <w:pPr>
        <w:spacing w:after="160" w:line="360" w:lineRule="auto"/>
        <w:jc w:val="both"/>
      </w:pPr>
      <w:r>
        <w:t>The next one is political aspect. Production of a new product or reaching the maturity stage of a new product can be hindered if there is a political tension in the environment. The organisation will not be able to create sustainable result from such process. It will generate long term loss and lack of efficiency for the brand</w:t>
      </w:r>
      <w:r w:rsidR="005F680B">
        <w:t xml:space="preserve"> </w:t>
      </w:r>
      <w:r w:rsidR="005F680B" w:rsidRPr="005F680B">
        <w:t>(</w:t>
      </w:r>
      <w:proofErr w:type="spellStart"/>
      <w:r w:rsidR="005F680B" w:rsidRPr="005F680B">
        <w:t>Mcmahon</w:t>
      </w:r>
      <w:proofErr w:type="spellEnd"/>
      <w:r w:rsidR="005F680B" w:rsidRPr="005F680B">
        <w:t>, 2010)</w:t>
      </w:r>
      <w:r>
        <w:t xml:space="preserve">. </w:t>
      </w:r>
    </w:p>
    <w:p w:rsidR="0059017F" w:rsidRDefault="0059017F" w:rsidP="00153F9C">
      <w:pPr>
        <w:spacing w:after="160" w:line="360" w:lineRule="auto"/>
        <w:jc w:val="both"/>
      </w:pPr>
      <w:r>
        <w:t>The environmental factors are rising globally and each business is becoming a part of the movement. Product lifecycle is needed to be managed so that the waste disposal system does not affect the environment or the ecology. When the new products keep coming and the declining products are wasted, the percentage of waste increases. It hampers the environmental balance</w:t>
      </w:r>
      <w:r w:rsidR="005F680B">
        <w:t xml:space="preserve"> </w:t>
      </w:r>
      <w:r w:rsidR="005F680B" w:rsidRPr="005F680B">
        <w:t>(</w:t>
      </w:r>
      <w:proofErr w:type="spellStart"/>
      <w:r w:rsidR="005F680B" w:rsidRPr="005F680B">
        <w:t>Wuest</w:t>
      </w:r>
      <w:proofErr w:type="spellEnd"/>
      <w:r w:rsidR="005F680B" w:rsidRPr="005F680B">
        <w:t xml:space="preserve"> and </w:t>
      </w:r>
      <w:proofErr w:type="spellStart"/>
      <w:r w:rsidR="005F680B" w:rsidRPr="005F680B">
        <w:t>Wellsandt</w:t>
      </w:r>
      <w:proofErr w:type="spellEnd"/>
      <w:r w:rsidR="005F680B" w:rsidRPr="005F680B">
        <w:t>, 2016)</w:t>
      </w:r>
      <w:r>
        <w:t xml:space="preserve">. The production, distribution, and entire supply chain management plays the villainous role in such issue. Product lifecycle has to be managed effectively by giving full considerations of all these areas. </w:t>
      </w:r>
    </w:p>
    <w:p w:rsidR="0059017F" w:rsidRDefault="0059017F" w:rsidP="00153F9C">
      <w:pPr>
        <w:spacing w:after="160" w:line="360" w:lineRule="auto"/>
        <w:jc w:val="both"/>
      </w:pPr>
    </w:p>
    <w:p w:rsidR="0059017F" w:rsidRPr="00675881" w:rsidRDefault="0059017F" w:rsidP="00153F9C">
      <w:pPr>
        <w:pStyle w:val="Heading2"/>
        <w:spacing w:line="360" w:lineRule="auto"/>
        <w:jc w:val="both"/>
        <w:rPr>
          <w:rFonts w:ascii="Times New Roman" w:hAnsi="Times New Roman" w:cs="Times New Roman"/>
          <w:b/>
        </w:rPr>
      </w:pPr>
      <w:bookmarkStart w:id="15" w:name="_Toc143469814"/>
      <w:r w:rsidRPr="00675881">
        <w:rPr>
          <w:rFonts w:ascii="Times New Roman" w:hAnsi="Times New Roman" w:cs="Times New Roman"/>
          <w:b/>
        </w:rPr>
        <w:t>2.6. Literature Gap</w:t>
      </w:r>
      <w:bookmarkEnd w:id="15"/>
      <w:r w:rsidRPr="00675881">
        <w:rPr>
          <w:rFonts w:ascii="Times New Roman" w:hAnsi="Times New Roman" w:cs="Times New Roman"/>
          <w:b/>
        </w:rPr>
        <w:t xml:space="preserve"> </w:t>
      </w:r>
    </w:p>
    <w:p w:rsidR="00DB7058" w:rsidRDefault="0037339E" w:rsidP="00153F9C">
      <w:pPr>
        <w:spacing w:after="160" w:line="360" w:lineRule="auto"/>
        <w:jc w:val="both"/>
      </w:pPr>
      <w:r>
        <w:t xml:space="preserve">Product lifecycle and its effect on the product performance is yet to be investigated. The current research will support and add value to the research gap. This will increase the accuracy, effectiveness, and value of the research project. </w:t>
      </w:r>
      <w:r w:rsidR="00DB7058">
        <w:br w:type="page"/>
      </w:r>
    </w:p>
    <w:p w:rsidR="00DB7058" w:rsidRPr="00675881" w:rsidRDefault="00DB7058" w:rsidP="00153F9C">
      <w:pPr>
        <w:pStyle w:val="Heading1"/>
        <w:spacing w:line="360" w:lineRule="auto"/>
        <w:jc w:val="both"/>
        <w:rPr>
          <w:rFonts w:ascii="Times New Roman" w:hAnsi="Times New Roman" w:cs="Times New Roman"/>
          <w:b/>
        </w:rPr>
      </w:pPr>
      <w:bookmarkStart w:id="16" w:name="_Toc143469815"/>
      <w:r w:rsidRPr="00675881">
        <w:rPr>
          <w:rFonts w:ascii="Times New Roman" w:hAnsi="Times New Roman" w:cs="Times New Roman"/>
          <w:b/>
        </w:rPr>
        <w:lastRenderedPageBreak/>
        <w:t>Chapter Three: Research Methodology</w:t>
      </w:r>
      <w:bookmarkEnd w:id="16"/>
    </w:p>
    <w:p w:rsidR="00695622" w:rsidRPr="00675881" w:rsidRDefault="00695622" w:rsidP="00153F9C">
      <w:pPr>
        <w:pStyle w:val="Heading1"/>
        <w:spacing w:line="360" w:lineRule="auto"/>
        <w:jc w:val="both"/>
        <w:rPr>
          <w:rFonts w:ascii="Times New Roman" w:hAnsi="Times New Roman" w:cs="Times New Roman"/>
          <w:b/>
        </w:rPr>
      </w:pPr>
    </w:p>
    <w:p w:rsidR="00695622" w:rsidRDefault="00695622" w:rsidP="00153F9C">
      <w:pPr>
        <w:spacing w:line="360" w:lineRule="auto"/>
        <w:jc w:val="both"/>
      </w:pPr>
      <w:r>
        <w:t>In a study, it is mandatory to mention tools and techniques of collecting, analysing, and interpreting gathered information. Certain structure is followed for meeting the aim of the study by using tools, techniques, and methods. This structure is defined as research methodology</w:t>
      </w:r>
      <w:r w:rsidR="00300E5E">
        <w:t xml:space="preserve"> </w:t>
      </w:r>
      <w:r w:rsidR="00300E5E" w:rsidRPr="00300E5E">
        <w:t xml:space="preserve">(Bell and </w:t>
      </w:r>
      <w:proofErr w:type="spellStart"/>
      <w:r w:rsidR="00300E5E" w:rsidRPr="00300E5E">
        <w:t>Bryman</w:t>
      </w:r>
      <w:proofErr w:type="spellEnd"/>
      <w:r w:rsidR="00300E5E" w:rsidRPr="00300E5E">
        <w:t>, 2019)</w:t>
      </w:r>
      <w:r>
        <w:t>. This research methodology chapter includes overall research design to follow in the research project on Zara.</w:t>
      </w:r>
    </w:p>
    <w:p w:rsidR="00695622" w:rsidRDefault="00695622" w:rsidP="00153F9C">
      <w:pPr>
        <w:spacing w:line="360" w:lineRule="auto"/>
        <w:jc w:val="both"/>
      </w:pPr>
    </w:p>
    <w:p w:rsidR="00695622" w:rsidRPr="00675881" w:rsidRDefault="00695622" w:rsidP="00153F9C">
      <w:pPr>
        <w:pStyle w:val="Heading2"/>
        <w:spacing w:line="360" w:lineRule="auto"/>
        <w:jc w:val="both"/>
        <w:rPr>
          <w:rFonts w:ascii="Times New Roman" w:hAnsi="Times New Roman" w:cs="Times New Roman"/>
          <w:b/>
        </w:rPr>
      </w:pPr>
      <w:bookmarkStart w:id="17" w:name="_Toc143469816"/>
      <w:r w:rsidRPr="00675881">
        <w:rPr>
          <w:rFonts w:ascii="Times New Roman" w:hAnsi="Times New Roman" w:cs="Times New Roman"/>
          <w:b/>
        </w:rPr>
        <w:t>Research Philosophy</w:t>
      </w:r>
      <w:bookmarkEnd w:id="17"/>
    </w:p>
    <w:p w:rsidR="00695622" w:rsidRDefault="00695622" w:rsidP="00153F9C">
      <w:pPr>
        <w:spacing w:line="360" w:lineRule="auto"/>
        <w:jc w:val="both"/>
      </w:pPr>
      <w:r>
        <w:t>The belief, theme, or value that a research is presenting is called research philosophy. Epistemology research philosophy was applied in the current project. Epistemology allows on using theories, facts, and information for testing a particular hypothesis</w:t>
      </w:r>
      <w:r w:rsidR="00300E5E">
        <w:t xml:space="preserve"> </w:t>
      </w:r>
      <w:r w:rsidR="00300E5E" w:rsidRPr="00300E5E">
        <w:t>(Cooke, 2019)</w:t>
      </w:r>
      <w:r>
        <w:t xml:space="preserve">. The reason for choosing the theory is to identify how the model of product lifecycle at ZARA is being implemented theoretically and which are the key points for generating profitability. By aligning such context, epistemology research philosophy has been selected. </w:t>
      </w:r>
    </w:p>
    <w:p w:rsidR="00695622" w:rsidRDefault="00695622" w:rsidP="00153F9C">
      <w:pPr>
        <w:spacing w:line="360" w:lineRule="auto"/>
        <w:jc w:val="both"/>
      </w:pPr>
    </w:p>
    <w:p w:rsidR="00695622" w:rsidRPr="00675881" w:rsidRDefault="00695622" w:rsidP="00153F9C">
      <w:pPr>
        <w:pStyle w:val="Heading2"/>
        <w:spacing w:line="360" w:lineRule="auto"/>
        <w:jc w:val="both"/>
        <w:rPr>
          <w:rFonts w:ascii="Times New Roman" w:hAnsi="Times New Roman" w:cs="Times New Roman"/>
          <w:b/>
        </w:rPr>
      </w:pPr>
      <w:bookmarkStart w:id="18" w:name="_Toc143469817"/>
      <w:r w:rsidRPr="00675881">
        <w:rPr>
          <w:rFonts w:ascii="Times New Roman" w:hAnsi="Times New Roman" w:cs="Times New Roman"/>
          <w:b/>
        </w:rPr>
        <w:t>Research Approach</w:t>
      </w:r>
      <w:bookmarkEnd w:id="18"/>
    </w:p>
    <w:p w:rsidR="00695622" w:rsidRDefault="00695622" w:rsidP="00153F9C">
      <w:pPr>
        <w:spacing w:line="360" w:lineRule="auto"/>
        <w:jc w:val="both"/>
      </w:pPr>
      <w:r>
        <w:t xml:space="preserve">Inductive research approach has been chosen while devising the research plan in the project. The approach has scopes to flourish and identify certain perspectives from facts and data. Trends and patterns may have positive impact on the research approach. </w:t>
      </w:r>
    </w:p>
    <w:p w:rsidR="00695622" w:rsidRDefault="00695622" w:rsidP="00153F9C">
      <w:pPr>
        <w:spacing w:line="360" w:lineRule="auto"/>
        <w:jc w:val="both"/>
      </w:pPr>
    </w:p>
    <w:p w:rsidR="00695622" w:rsidRPr="00675881" w:rsidRDefault="00695622" w:rsidP="00153F9C">
      <w:pPr>
        <w:pStyle w:val="Heading2"/>
        <w:spacing w:line="360" w:lineRule="auto"/>
        <w:jc w:val="both"/>
        <w:rPr>
          <w:rFonts w:ascii="Times New Roman" w:hAnsi="Times New Roman" w:cs="Times New Roman"/>
          <w:b/>
        </w:rPr>
      </w:pPr>
      <w:bookmarkStart w:id="19" w:name="_Toc143469818"/>
      <w:r w:rsidRPr="00675881">
        <w:rPr>
          <w:rFonts w:ascii="Times New Roman" w:hAnsi="Times New Roman" w:cs="Times New Roman"/>
          <w:b/>
        </w:rPr>
        <w:t>Research Strategy</w:t>
      </w:r>
      <w:bookmarkEnd w:id="19"/>
      <w:r w:rsidRPr="00675881">
        <w:rPr>
          <w:rFonts w:ascii="Times New Roman" w:hAnsi="Times New Roman" w:cs="Times New Roman"/>
          <w:b/>
        </w:rPr>
        <w:t xml:space="preserve"> </w:t>
      </w:r>
    </w:p>
    <w:p w:rsidR="00D80896" w:rsidRDefault="00695622" w:rsidP="00153F9C">
      <w:pPr>
        <w:spacing w:line="360" w:lineRule="auto"/>
        <w:jc w:val="both"/>
      </w:pPr>
      <w:r>
        <w:t xml:space="preserve">Survey strategy has been applied in the research project. The research project will require both primary and secondary information for generating a coherent discussion. Surveying through interview is an effective strategy to identify internal and external factors affecting the product lifecycle at </w:t>
      </w:r>
      <w:r w:rsidR="00D80896">
        <w:t>ZARA. In relation to the strategy, it has been a comprehensive way to meet aim and objectives. Primary data or current information sources are employees. Their responses and secondary information are to be compared for reaching the final research outcome</w:t>
      </w:r>
      <w:r w:rsidR="00300E5E">
        <w:t xml:space="preserve"> </w:t>
      </w:r>
      <w:r w:rsidR="00300E5E" w:rsidRPr="00300E5E">
        <w:t>(Cooke, 2019)</w:t>
      </w:r>
      <w:r w:rsidR="00D80896">
        <w:t xml:space="preserve">. When such process is applied, it becomes easier for maintaining an effective research process. The </w:t>
      </w:r>
      <w:r w:rsidR="00D80896">
        <w:lastRenderedPageBreak/>
        <w:t xml:space="preserve">strategic development will also add value to the project. Neither primary nor secondary data is sufficient to provide research result. The combination of data from both cases adds value for the strategy. This is how survey strategy was selected and chosen in the current project. </w:t>
      </w:r>
    </w:p>
    <w:p w:rsidR="00D80896" w:rsidRDefault="00D80896" w:rsidP="00153F9C">
      <w:pPr>
        <w:spacing w:line="360" w:lineRule="auto"/>
        <w:jc w:val="both"/>
      </w:pPr>
    </w:p>
    <w:p w:rsidR="00D80896" w:rsidRPr="00675881" w:rsidRDefault="00D80896" w:rsidP="00153F9C">
      <w:pPr>
        <w:pStyle w:val="Heading2"/>
        <w:spacing w:line="360" w:lineRule="auto"/>
        <w:jc w:val="both"/>
        <w:rPr>
          <w:rFonts w:ascii="Times New Roman" w:hAnsi="Times New Roman" w:cs="Times New Roman"/>
          <w:b/>
        </w:rPr>
      </w:pPr>
      <w:bookmarkStart w:id="20" w:name="_Toc143469819"/>
      <w:r w:rsidRPr="00675881">
        <w:rPr>
          <w:rFonts w:ascii="Times New Roman" w:hAnsi="Times New Roman" w:cs="Times New Roman"/>
          <w:b/>
        </w:rPr>
        <w:t>Research Choices</w:t>
      </w:r>
      <w:bookmarkEnd w:id="20"/>
      <w:r w:rsidRPr="00675881">
        <w:rPr>
          <w:rFonts w:ascii="Times New Roman" w:hAnsi="Times New Roman" w:cs="Times New Roman"/>
          <w:b/>
        </w:rPr>
        <w:t xml:space="preserve"> </w:t>
      </w:r>
    </w:p>
    <w:p w:rsidR="00D80896" w:rsidRDefault="00D80896" w:rsidP="00153F9C">
      <w:pPr>
        <w:spacing w:line="360" w:lineRule="auto"/>
        <w:jc w:val="both"/>
      </w:pPr>
      <w:r>
        <w:t>Qualitative way of research is defined as the selection, collection, analysis, and interpretation of explicable information. Interview is a suitable method for collecting explicable information. The comprehensive analysis of information is possible through qualitative choice. This is the reason of choosing qualitative choice in the research</w:t>
      </w:r>
      <w:r w:rsidR="00300E5E">
        <w:t xml:space="preserve"> </w:t>
      </w:r>
      <w:r w:rsidR="00300E5E" w:rsidRPr="00300E5E">
        <w:t>(Goddard and Melville, 2020)</w:t>
      </w:r>
      <w:r>
        <w:t xml:space="preserve">. </w:t>
      </w:r>
    </w:p>
    <w:p w:rsidR="00D80896" w:rsidRDefault="00D80896" w:rsidP="00153F9C">
      <w:pPr>
        <w:spacing w:line="360" w:lineRule="auto"/>
        <w:jc w:val="both"/>
      </w:pPr>
    </w:p>
    <w:p w:rsidR="00D80896" w:rsidRPr="00675881" w:rsidRDefault="00D80896" w:rsidP="00153F9C">
      <w:pPr>
        <w:pStyle w:val="Heading2"/>
        <w:spacing w:line="360" w:lineRule="auto"/>
        <w:jc w:val="both"/>
        <w:rPr>
          <w:rFonts w:ascii="Times New Roman" w:hAnsi="Times New Roman" w:cs="Times New Roman"/>
          <w:b/>
        </w:rPr>
      </w:pPr>
      <w:bookmarkStart w:id="21" w:name="_Toc143469820"/>
      <w:r w:rsidRPr="00675881">
        <w:rPr>
          <w:rFonts w:ascii="Times New Roman" w:hAnsi="Times New Roman" w:cs="Times New Roman"/>
          <w:b/>
        </w:rPr>
        <w:t>Time Horizon</w:t>
      </w:r>
      <w:bookmarkEnd w:id="21"/>
      <w:r w:rsidRPr="00675881">
        <w:rPr>
          <w:rFonts w:ascii="Times New Roman" w:hAnsi="Times New Roman" w:cs="Times New Roman"/>
          <w:b/>
        </w:rPr>
        <w:t xml:space="preserve"> </w:t>
      </w:r>
    </w:p>
    <w:p w:rsidR="00D80896" w:rsidRDefault="00D80896" w:rsidP="00153F9C">
      <w:pPr>
        <w:spacing w:line="360" w:lineRule="auto"/>
        <w:jc w:val="both"/>
      </w:pPr>
      <w:r>
        <w:t xml:space="preserve">Data for the project has been collected by using cross-sectional time horizon. Participants within the project played vital role in providing information at a certain period. </w:t>
      </w:r>
    </w:p>
    <w:p w:rsidR="00D80896" w:rsidRDefault="00D80896" w:rsidP="00153F9C">
      <w:pPr>
        <w:spacing w:line="360" w:lineRule="auto"/>
        <w:jc w:val="both"/>
      </w:pPr>
    </w:p>
    <w:p w:rsidR="00D80896" w:rsidRPr="00675881" w:rsidRDefault="00D80896" w:rsidP="00153F9C">
      <w:pPr>
        <w:pStyle w:val="Heading2"/>
        <w:spacing w:line="360" w:lineRule="auto"/>
        <w:jc w:val="both"/>
        <w:rPr>
          <w:rFonts w:ascii="Times New Roman" w:hAnsi="Times New Roman" w:cs="Times New Roman"/>
          <w:b/>
        </w:rPr>
      </w:pPr>
      <w:bookmarkStart w:id="22" w:name="_Toc143469821"/>
      <w:r w:rsidRPr="00675881">
        <w:rPr>
          <w:rFonts w:ascii="Times New Roman" w:hAnsi="Times New Roman" w:cs="Times New Roman"/>
          <w:b/>
        </w:rPr>
        <w:t>Techniques and Procedures</w:t>
      </w:r>
      <w:bookmarkEnd w:id="22"/>
      <w:r w:rsidRPr="00675881">
        <w:rPr>
          <w:rFonts w:ascii="Times New Roman" w:hAnsi="Times New Roman" w:cs="Times New Roman"/>
          <w:b/>
        </w:rPr>
        <w:t xml:space="preserve"> </w:t>
      </w:r>
    </w:p>
    <w:p w:rsidR="000E031E" w:rsidRDefault="00D80896" w:rsidP="00153F9C">
      <w:pPr>
        <w:spacing w:line="360" w:lineRule="auto"/>
        <w:jc w:val="both"/>
      </w:pPr>
      <w:r>
        <w:t>The study requires primary information and primary data is required being collected from employees of ZARA. Participants will take part in short interviews. Five questions along with a few addition</w:t>
      </w:r>
      <w:r w:rsidR="000E031E">
        <w:t xml:space="preserve">al questions were asked to them. Upon their responses and majority analysis, the final output will be presented in the findings section. This is to improve the effectiveness of research project. 15 interviews were required being taken. An advertisement for volunteers from the workforce was published in the HR noticeboard. </w:t>
      </w:r>
      <w:r w:rsidR="003B1509">
        <w:t xml:space="preserve">After scrutinising applications of interested employees, 15 were chosen randomly. Probabilistic sampling strategy was applied for devising the sample in the study. To manage the risk of appointment unavailability, 3 employees were kept as standby options. </w:t>
      </w:r>
    </w:p>
    <w:p w:rsidR="003B1509" w:rsidRDefault="003B1509" w:rsidP="00153F9C">
      <w:pPr>
        <w:spacing w:line="360" w:lineRule="auto"/>
        <w:jc w:val="both"/>
      </w:pPr>
      <w:r>
        <w:t xml:space="preserve">Each of the participant was sent an email containing the consent letter. Upon receiving their consent for participating in the research, they were interviewed online. Online meeting and interview helps in minimising the cost and time. Also, participants were satisfied by finding an easy media while participation. They were not provided any allowance at any point of the research project. This is the detailed technique that was devised for collecting primary interviews. </w:t>
      </w:r>
    </w:p>
    <w:p w:rsidR="003B1509" w:rsidRDefault="003B1509" w:rsidP="00153F9C">
      <w:pPr>
        <w:spacing w:line="360" w:lineRule="auto"/>
        <w:jc w:val="both"/>
      </w:pPr>
    </w:p>
    <w:p w:rsidR="003B1509" w:rsidRPr="00675881" w:rsidRDefault="003B1509" w:rsidP="00153F9C">
      <w:pPr>
        <w:pStyle w:val="Heading2"/>
        <w:spacing w:line="360" w:lineRule="auto"/>
        <w:jc w:val="both"/>
        <w:rPr>
          <w:rFonts w:ascii="Times New Roman" w:hAnsi="Times New Roman" w:cs="Times New Roman"/>
          <w:b/>
        </w:rPr>
      </w:pPr>
      <w:bookmarkStart w:id="23" w:name="_Toc143469822"/>
      <w:r w:rsidRPr="00675881">
        <w:rPr>
          <w:rFonts w:ascii="Times New Roman" w:hAnsi="Times New Roman" w:cs="Times New Roman"/>
          <w:b/>
        </w:rPr>
        <w:lastRenderedPageBreak/>
        <w:t>Sampling Method</w:t>
      </w:r>
      <w:bookmarkEnd w:id="23"/>
      <w:r w:rsidRPr="00675881">
        <w:rPr>
          <w:rFonts w:ascii="Times New Roman" w:hAnsi="Times New Roman" w:cs="Times New Roman"/>
          <w:b/>
        </w:rPr>
        <w:t xml:space="preserve"> </w:t>
      </w:r>
    </w:p>
    <w:p w:rsidR="003B1509" w:rsidRDefault="003B1509" w:rsidP="00153F9C">
      <w:pPr>
        <w:spacing w:line="360" w:lineRule="auto"/>
        <w:jc w:val="both"/>
      </w:pPr>
      <w:r>
        <w:t xml:space="preserve">Probabilistic sampling method was applied and followed in the research project. It allows the researcher to build effective and unbiased conclusions. The scope of biases is reduced in random sampling process. All 15 interviewees were chosen randomly to avoid any bias in their selection procedure. </w:t>
      </w:r>
    </w:p>
    <w:p w:rsidR="00FC326A" w:rsidRDefault="00FC326A" w:rsidP="00153F9C">
      <w:pPr>
        <w:spacing w:line="360" w:lineRule="auto"/>
        <w:jc w:val="both"/>
      </w:pPr>
    </w:p>
    <w:p w:rsidR="00FC326A" w:rsidRPr="00675881" w:rsidRDefault="00FC326A" w:rsidP="00153F9C">
      <w:pPr>
        <w:pStyle w:val="Heading2"/>
        <w:spacing w:line="360" w:lineRule="auto"/>
        <w:jc w:val="both"/>
        <w:rPr>
          <w:rFonts w:ascii="Times New Roman" w:hAnsi="Times New Roman" w:cs="Times New Roman"/>
          <w:b/>
        </w:rPr>
      </w:pPr>
      <w:bookmarkStart w:id="24" w:name="_Toc143469823"/>
      <w:r w:rsidRPr="00675881">
        <w:rPr>
          <w:rFonts w:ascii="Times New Roman" w:hAnsi="Times New Roman" w:cs="Times New Roman"/>
          <w:b/>
        </w:rPr>
        <w:t>Ethical Considerations</w:t>
      </w:r>
      <w:bookmarkEnd w:id="24"/>
      <w:r w:rsidRPr="00675881">
        <w:rPr>
          <w:rFonts w:ascii="Times New Roman" w:hAnsi="Times New Roman" w:cs="Times New Roman"/>
          <w:b/>
        </w:rPr>
        <w:t xml:space="preserve"> </w:t>
      </w:r>
    </w:p>
    <w:p w:rsidR="00FC326A" w:rsidRDefault="00FC326A" w:rsidP="00153F9C">
      <w:pPr>
        <w:spacing w:line="360" w:lineRule="auto"/>
        <w:jc w:val="both"/>
      </w:pPr>
      <w:r>
        <w:t>The study involves both business theories and organisational strategies of ZARA. Thereby, a few ethical considerations are required being followed throughout the project. The very first one is the privacy and confidentiality. Interviewee’s identity will not be revealed at any publication, research evidence, or other media. It is to ensure privacy and confidentiality. Also, employees in the study will not be asked any personal question. It is to avoid unnecessary addition of information. Strict approach of data collection was maintained throughout the research</w:t>
      </w:r>
      <w:r w:rsidR="00300E5E">
        <w:t xml:space="preserve"> </w:t>
      </w:r>
      <w:r w:rsidR="00300E5E" w:rsidRPr="00300E5E">
        <w:t>(Goddard and Melville, 2020)</w:t>
      </w:r>
      <w:r>
        <w:t xml:space="preserve">. </w:t>
      </w:r>
    </w:p>
    <w:p w:rsidR="00FC326A" w:rsidRDefault="00FC326A" w:rsidP="00153F9C">
      <w:pPr>
        <w:spacing w:line="360" w:lineRule="auto"/>
        <w:jc w:val="both"/>
      </w:pPr>
    </w:p>
    <w:p w:rsidR="00FC326A" w:rsidRPr="00675881" w:rsidRDefault="00FC326A" w:rsidP="00153F9C">
      <w:pPr>
        <w:pStyle w:val="Heading2"/>
        <w:spacing w:line="360" w:lineRule="auto"/>
        <w:jc w:val="both"/>
        <w:rPr>
          <w:rFonts w:ascii="Times New Roman" w:hAnsi="Times New Roman" w:cs="Times New Roman"/>
          <w:b/>
        </w:rPr>
      </w:pPr>
      <w:bookmarkStart w:id="25" w:name="_Toc143469824"/>
      <w:r w:rsidRPr="00675881">
        <w:rPr>
          <w:rFonts w:ascii="Times New Roman" w:hAnsi="Times New Roman" w:cs="Times New Roman"/>
          <w:b/>
        </w:rPr>
        <w:t>Limitations</w:t>
      </w:r>
      <w:bookmarkEnd w:id="25"/>
    </w:p>
    <w:p w:rsidR="00FC326A" w:rsidRDefault="00FC326A" w:rsidP="00153F9C">
      <w:pPr>
        <w:spacing w:line="360" w:lineRule="auto"/>
        <w:jc w:val="both"/>
      </w:pPr>
      <w:r>
        <w:t>Interview generates comprehensive and explicable information which can be difficult to analyse and reach a final conclusion. The addition of questionnaire in quantitative research choice would resolve the limitation</w:t>
      </w:r>
      <w:r w:rsidR="00300E5E">
        <w:t xml:space="preserve"> </w:t>
      </w:r>
      <w:r w:rsidR="00300E5E" w:rsidRPr="00300E5E">
        <w:t>(Kruger and Mitchell, 2019)</w:t>
      </w:r>
      <w:r>
        <w:t xml:space="preserve">. However, interview is capable of gaining different viewpoints from audiences. </w:t>
      </w:r>
    </w:p>
    <w:p w:rsidR="00FC326A" w:rsidRDefault="00FC326A" w:rsidP="00153F9C">
      <w:pPr>
        <w:spacing w:line="360" w:lineRule="auto"/>
        <w:jc w:val="both"/>
      </w:pPr>
    </w:p>
    <w:p w:rsidR="00B576AB" w:rsidRDefault="00B576AB" w:rsidP="00153F9C">
      <w:pPr>
        <w:spacing w:after="160" w:line="360" w:lineRule="auto"/>
        <w:jc w:val="both"/>
      </w:pPr>
      <w:r>
        <w:br w:type="page"/>
      </w:r>
    </w:p>
    <w:p w:rsidR="00FC326A" w:rsidRPr="00675881" w:rsidRDefault="00B576AB" w:rsidP="00153F9C">
      <w:pPr>
        <w:pStyle w:val="Heading1"/>
        <w:spacing w:line="360" w:lineRule="auto"/>
        <w:jc w:val="both"/>
        <w:rPr>
          <w:rFonts w:ascii="Times New Roman" w:hAnsi="Times New Roman" w:cs="Times New Roman"/>
          <w:b/>
        </w:rPr>
      </w:pPr>
      <w:bookmarkStart w:id="26" w:name="_Toc143469825"/>
      <w:r w:rsidRPr="00675881">
        <w:rPr>
          <w:rFonts w:ascii="Times New Roman" w:hAnsi="Times New Roman" w:cs="Times New Roman"/>
          <w:b/>
        </w:rPr>
        <w:lastRenderedPageBreak/>
        <w:t>Chapter Four: Findings and Analysis</w:t>
      </w:r>
      <w:bookmarkEnd w:id="26"/>
      <w:r w:rsidRPr="00675881">
        <w:rPr>
          <w:rFonts w:ascii="Times New Roman" w:hAnsi="Times New Roman" w:cs="Times New Roman"/>
          <w:b/>
        </w:rPr>
        <w:t xml:space="preserve"> </w:t>
      </w:r>
    </w:p>
    <w:p w:rsidR="00B576AB" w:rsidRDefault="00B576AB" w:rsidP="00153F9C">
      <w:pPr>
        <w:spacing w:line="360" w:lineRule="auto"/>
        <w:jc w:val="both"/>
      </w:pPr>
      <w:r>
        <w:t xml:space="preserve">The fourth chapter is the presentation of collected information. It is essential to apply the tools and techniques accordingly as per the research methodology for meeting the general findings. Further analysis would be easier in such case. </w:t>
      </w:r>
    </w:p>
    <w:p w:rsidR="00B576AB" w:rsidRDefault="00B576AB" w:rsidP="00153F9C">
      <w:pPr>
        <w:spacing w:line="360" w:lineRule="auto"/>
        <w:jc w:val="both"/>
      </w:pPr>
    </w:p>
    <w:p w:rsidR="00B576AB" w:rsidRPr="00675881" w:rsidRDefault="00B576AB" w:rsidP="00153F9C">
      <w:pPr>
        <w:pStyle w:val="Heading2"/>
        <w:spacing w:line="360" w:lineRule="auto"/>
        <w:jc w:val="both"/>
        <w:rPr>
          <w:rFonts w:ascii="Times New Roman" w:hAnsi="Times New Roman" w:cs="Times New Roman"/>
          <w:b/>
        </w:rPr>
      </w:pPr>
      <w:bookmarkStart w:id="27" w:name="_Toc143469826"/>
      <w:r w:rsidRPr="00675881">
        <w:rPr>
          <w:rFonts w:ascii="Times New Roman" w:hAnsi="Times New Roman" w:cs="Times New Roman"/>
          <w:b/>
        </w:rPr>
        <w:t xml:space="preserve">4.1. </w:t>
      </w:r>
      <w:r w:rsidR="00844F43" w:rsidRPr="00675881">
        <w:rPr>
          <w:rFonts w:ascii="Times New Roman" w:hAnsi="Times New Roman" w:cs="Times New Roman"/>
          <w:b/>
        </w:rPr>
        <w:t>Data Presentation</w:t>
      </w:r>
      <w:bookmarkEnd w:id="27"/>
      <w:r w:rsidR="00844F43" w:rsidRPr="00675881">
        <w:rPr>
          <w:rFonts w:ascii="Times New Roman" w:hAnsi="Times New Roman" w:cs="Times New Roman"/>
          <w:b/>
        </w:rPr>
        <w:t xml:space="preserve"> </w:t>
      </w:r>
    </w:p>
    <w:p w:rsidR="00844F43" w:rsidRDefault="00844F43" w:rsidP="00153F9C">
      <w:pPr>
        <w:spacing w:line="360" w:lineRule="auto"/>
        <w:jc w:val="both"/>
      </w:pPr>
    </w:p>
    <w:p w:rsidR="00844F43" w:rsidRDefault="00844F43" w:rsidP="00153F9C">
      <w:pPr>
        <w:spacing w:line="360" w:lineRule="auto"/>
        <w:jc w:val="both"/>
      </w:pPr>
      <w:r>
        <w:t xml:space="preserve">All interviewees were asked questions in the same pattern. Their answers have been organised in an effective manner and presented in the following portion: </w:t>
      </w:r>
    </w:p>
    <w:p w:rsidR="00844F43" w:rsidRDefault="00844F43" w:rsidP="00153F9C">
      <w:pPr>
        <w:spacing w:line="360" w:lineRule="auto"/>
        <w:jc w:val="both"/>
      </w:pPr>
    </w:p>
    <w:p w:rsidR="00844F43" w:rsidRPr="00675881" w:rsidRDefault="00844F43" w:rsidP="00153F9C">
      <w:pPr>
        <w:spacing w:line="360" w:lineRule="auto"/>
        <w:jc w:val="both"/>
        <w:rPr>
          <w:b/>
        </w:rPr>
      </w:pPr>
      <w:r w:rsidRPr="00675881">
        <w:rPr>
          <w:b/>
        </w:rPr>
        <w:t>1. Does the management give liberty in managing the product lifecycle at ZARA?</w:t>
      </w:r>
    </w:p>
    <w:p w:rsidR="00844F43" w:rsidRDefault="00844F43" w:rsidP="00153F9C">
      <w:pPr>
        <w:spacing w:line="360" w:lineRule="auto"/>
        <w:jc w:val="both"/>
      </w:pPr>
      <w:r>
        <w:t xml:space="preserve">Answer: 15 participants provided their answers individually. But the outcome is the same. The management gives liberty to the production and operations team in managing the </w:t>
      </w:r>
      <w:r w:rsidR="00194762">
        <w:t xml:space="preserve">product lifecycle. From a few answers, it is evident that ZARA follows low index in uncertainty avoidance. Thereby, employees are given the opportunity to flourish their ideas and generate new ideas. The role of management is to supervise the process so that it does not affect ZARA in the long run. </w:t>
      </w:r>
    </w:p>
    <w:p w:rsidR="00194762" w:rsidRPr="00675881" w:rsidRDefault="00194762" w:rsidP="00153F9C">
      <w:pPr>
        <w:spacing w:line="360" w:lineRule="auto"/>
        <w:jc w:val="both"/>
        <w:rPr>
          <w:b/>
        </w:rPr>
      </w:pPr>
      <w:r w:rsidRPr="00675881">
        <w:rPr>
          <w:b/>
        </w:rPr>
        <w:t xml:space="preserve">2. Is the workforce motivated for adding new product lines? </w:t>
      </w:r>
    </w:p>
    <w:p w:rsidR="00194762" w:rsidRDefault="00194762" w:rsidP="00153F9C">
      <w:pPr>
        <w:spacing w:line="360" w:lineRule="auto"/>
        <w:jc w:val="both"/>
      </w:pPr>
      <w:r>
        <w:t xml:space="preserve">Answer: 10 out of 15 employees stated that they find it interesting when new product line is added to the organisation’s portfolio. The rest of the participants provided various answers with various perspectives. Boredom in the operations management is eliminated and it increases the productivity of employees. ZARA has created a loyal workforce that is capable of providing and adding value when a new product is introduced. </w:t>
      </w:r>
    </w:p>
    <w:p w:rsidR="00194762" w:rsidRDefault="00194762" w:rsidP="00153F9C">
      <w:pPr>
        <w:spacing w:line="360" w:lineRule="auto"/>
        <w:jc w:val="both"/>
      </w:pPr>
    </w:p>
    <w:p w:rsidR="00194762" w:rsidRPr="00675881" w:rsidRDefault="00194762" w:rsidP="00153F9C">
      <w:pPr>
        <w:spacing w:line="360" w:lineRule="auto"/>
        <w:jc w:val="both"/>
        <w:rPr>
          <w:b/>
        </w:rPr>
      </w:pPr>
      <w:r w:rsidRPr="00675881">
        <w:rPr>
          <w:b/>
        </w:rPr>
        <w:t xml:space="preserve">3. Please share your experience with promoting a new product launched by ZARA to customers. </w:t>
      </w:r>
    </w:p>
    <w:p w:rsidR="00194762" w:rsidRDefault="00194762" w:rsidP="00153F9C">
      <w:pPr>
        <w:spacing w:line="360" w:lineRule="auto"/>
        <w:jc w:val="both"/>
      </w:pPr>
      <w:r>
        <w:t xml:space="preserve">Answers: The next portion of the interview was for attaining an impromptu outcome from participants. According to their responses, growth and maturity of a product in the product lifecycle depends largely on promoting the product to customers. 8 out of 15 employees stated that they feel hesitated to promote the product to new customers. Thereby, they rely mainly on the loyal community of customers. The acceptance of a new product depends on the features, pricing, and </w:t>
      </w:r>
      <w:r>
        <w:lastRenderedPageBreak/>
        <w:t xml:space="preserve">quality. Though Zara maintains all the standards, there are some areas where the employee has to find the suitable approach to promote the product to new customers. </w:t>
      </w:r>
    </w:p>
    <w:p w:rsidR="00194762" w:rsidRDefault="00194762" w:rsidP="00153F9C">
      <w:pPr>
        <w:spacing w:line="360" w:lineRule="auto"/>
        <w:jc w:val="both"/>
      </w:pPr>
      <w:r>
        <w:t xml:space="preserve">From this answer, it is evident that employees at ZARA are afraid in the beginning of launching a new product to new customers. It affects the first impression creation strategy. </w:t>
      </w:r>
    </w:p>
    <w:p w:rsidR="00194762" w:rsidRDefault="00194762" w:rsidP="00153F9C">
      <w:pPr>
        <w:spacing w:line="360" w:lineRule="auto"/>
        <w:jc w:val="both"/>
      </w:pPr>
    </w:p>
    <w:p w:rsidR="00194762" w:rsidRPr="00675881" w:rsidRDefault="00194762" w:rsidP="00153F9C">
      <w:pPr>
        <w:spacing w:line="360" w:lineRule="auto"/>
        <w:jc w:val="both"/>
        <w:rPr>
          <w:b/>
        </w:rPr>
      </w:pPr>
      <w:r w:rsidRPr="00675881">
        <w:rPr>
          <w:b/>
        </w:rPr>
        <w:t>4. How will you describe the consumer preferences influencing the product lifecycle?</w:t>
      </w:r>
    </w:p>
    <w:p w:rsidR="00194762" w:rsidRDefault="00194762" w:rsidP="00153F9C">
      <w:pPr>
        <w:spacing w:line="360" w:lineRule="auto"/>
        <w:jc w:val="both"/>
      </w:pPr>
      <w:r>
        <w:t xml:space="preserve">Answers: Participants in the interview presented their opinions differently as per own experience. However, the context of current trend and fashion icons have been echoed several times. Employees stated that customers are more motivated in making the purchase when the product is displayed as a renowned outcome from the brand. At the initial stage, the trending of an apparel becomes difficult. Despite having a brand ambassador, it is difficult to carry the product amongst the customers. The appointment of a new brand ambassador or promoter opens up the opportunity and this opportunity drives further in generating customer acquisition. Employee’s answers were mixed and the majority felt that trend is the key to influence product lifecycle. </w:t>
      </w:r>
    </w:p>
    <w:p w:rsidR="00194762" w:rsidRDefault="00194762" w:rsidP="00153F9C">
      <w:pPr>
        <w:spacing w:line="360" w:lineRule="auto"/>
        <w:jc w:val="both"/>
      </w:pPr>
    </w:p>
    <w:p w:rsidR="00194762" w:rsidRPr="00675881" w:rsidRDefault="00194762" w:rsidP="00153F9C">
      <w:pPr>
        <w:spacing w:line="360" w:lineRule="auto"/>
        <w:jc w:val="both"/>
        <w:rPr>
          <w:b/>
        </w:rPr>
      </w:pPr>
      <w:r w:rsidRPr="00675881">
        <w:rPr>
          <w:b/>
        </w:rPr>
        <w:t xml:space="preserve">5. At what point of the product lifecycle, the production department of ZARA goes for introducing new product for customers? </w:t>
      </w:r>
    </w:p>
    <w:p w:rsidR="00194762" w:rsidRDefault="00194762" w:rsidP="00153F9C">
      <w:pPr>
        <w:spacing w:line="360" w:lineRule="auto"/>
        <w:jc w:val="both"/>
      </w:pPr>
      <w:r>
        <w:t xml:space="preserve">Answers: Employees are divided in three groups. One group stated that the middle period between growth and maturity is the suitable option for launching a new product. The next group stated that maturity of a product is the sign that the product has turned into a cash cow. New investment has to be made right after the maturity. The last group stands with the completion of one product lifecycle to start a new product lifecycle. By summarising their answers, it is evident that the productivity of an organisation can be maximised when the brand is earning from a particular product and revenue is being added to the ledger. In the post maturity and pre-decline stage, new products can be launched with a new product lifecycle. This has to be the flow in continuing the product lifecycle. </w:t>
      </w:r>
    </w:p>
    <w:p w:rsidR="00194762" w:rsidRDefault="00194762" w:rsidP="00153F9C">
      <w:pPr>
        <w:spacing w:line="360" w:lineRule="auto"/>
        <w:jc w:val="both"/>
      </w:pPr>
    </w:p>
    <w:p w:rsidR="00194762" w:rsidRPr="00675881" w:rsidRDefault="00194762" w:rsidP="00153F9C">
      <w:pPr>
        <w:spacing w:line="360" w:lineRule="auto"/>
        <w:jc w:val="both"/>
        <w:rPr>
          <w:b/>
        </w:rPr>
      </w:pPr>
      <w:r w:rsidRPr="00675881">
        <w:rPr>
          <w:b/>
        </w:rPr>
        <w:t>6. Have you faced environmental challenges while continuing the model of product lifecycle?</w:t>
      </w:r>
    </w:p>
    <w:p w:rsidR="00194762" w:rsidRDefault="00194762" w:rsidP="00153F9C">
      <w:pPr>
        <w:spacing w:line="360" w:lineRule="auto"/>
        <w:jc w:val="both"/>
      </w:pPr>
      <w:r>
        <w:t xml:space="preserve">Answers: For a fashion business organisation, this is a relevant question that is related to the product lifecycle. Not every product is environment-friendly. Also, there are few products which cannot be launched because of the high cost production in the eco-friendly production houses. 14 </w:t>
      </w:r>
      <w:r>
        <w:lastRenderedPageBreak/>
        <w:t xml:space="preserve">out of 15 employees in the participant group stated that they have to review the entire model of product lifecycle in order to avoid clashes with environmental prospects. This is an essential factor to continue the business positively. In short, ZARA is able to make profit and increase productivity from overviewing the product-lifecycle model. </w:t>
      </w:r>
    </w:p>
    <w:p w:rsidR="00194762" w:rsidRDefault="00194762" w:rsidP="00153F9C">
      <w:pPr>
        <w:spacing w:line="360" w:lineRule="auto"/>
        <w:jc w:val="both"/>
      </w:pPr>
    </w:p>
    <w:p w:rsidR="00194762" w:rsidRPr="00675881" w:rsidRDefault="00194762" w:rsidP="00153F9C">
      <w:pPr>
        <w:spacing w:line="360" w:lineRule="auto"/>
        <w:jc w:val="both"/>
        <w:rPr>
          <w:b/>
        </w:rPr>
      </w:pPr>
      <w:r w:rsidRPr="00675881">
        <w:rPr>
          <w:b/>
        </w:rPr>
        <w:t>7. Is there any issue with the vendor’s confidentiality in the product lifecycle?</w:t>
      </w:r>
    </w:p>
    <w:p w:rsidR="00194762" w:rsidRDefault="00194762" w:rsidP="00153F9C">
      <w:pPr>
        <w:spacing w:line="360" w:lineRule="auto"/>
        <w:jc w:val="both"/>
      </w:pPr>
      <w:r>
        <w:t xml:space="preserve">Answer: the reason for asking the question was to know whether vendors are trustworthy to take products or not. 12 out of 15 employees in the interview stated that they experienced breach of design and concept while introducing a new product. It indicates that internal issues are the key reasons where the business is failing to use the model for greater purpose. If the organisation can use the model for greater purpose, it will generate productivity and profitability with higher product performance. </w:t>
      </w:r>
    </w:p>
    <w:p w:rsidR="00194762" w:rsidRDefault="00194762" w:rsidP="00153F9C">
      <w:pPr>
        <w:spacing w:line="360" w:lineRule="auto"/>
        <w:jc w:val="both"/>
      </w:pPr>
    </w:p>
    <w:p w:rsidR="00194762" w:rsidRDefault="00194762" w:rsidP="00153F9C">
      <w:pPr>
        <w:spacing w:line="360" w:lineRule="auto"/>
        <w:jc w:val="both"/>
      </w:pPr>
      <w:r>
        <w:t xml:space="preserve">These were the seven questions to the participants. The analysis of gathered answers are given the next portion of the chapter. </w:t>
      </w:r>
    </w:p>
    <w:p w:rsidR="00194762" w:rsidRDefault="00194762" w:rsidP="00153F9C">
      <w:pPr>
        <w:spacing w:line="360" w:lineRule="auto"/>
        <w:jc w:val="both"/>
      </w:pPr>
    </w:p>
    <w:p w:rsidR="00C874EC" w:rsidRDefault="00C874EC" w:rsidP="00153F9C">
      <w:pPr>
        <w:spacing w:line="360" w:lineRule="auto"/>
        <w:jc w:val="both"/>
      </w:pPr>
    </w:p>
    <w:p w:rsidR="00C874EC" w:rsidRPr="00675881" w:rsidRDefault="00C874EC" w:rsidP="00153F9C">
      <w:pPr>
        <w:pStyle w:val="Heading2"/>
        <w:spacing w:line="360" w:lineRule="auto"/>
        <w:jc w:val="both"/>
        <w:rPr>
          <w:rFonts w:ascii="Times New Roman" w:hAnsi="Times New Roman" w:cs="Times New Roman"/>
          <w:b/>
        </w:rPr>
      </w:pPr>
      <w:bookmarkStart w:id="28" w:name="_Toc143469827"/>
      <w:r w:rsidRPr="00675881">
        <w:rPr>
          <w:rFonts w:ascii="Times New Roman" w:hAnsi="Times New Roman" w:cs="Times New Roman"/>
          <w:b/>
        </w:rPr>
        <w:t>4.2. Discussion</w:t>
      </w:r>
      <w:bookmarkEnd w:id="28"/>
      <w:r w:rsidRPr="00675881">
        <w:rPr>
          <w:rFonts w:ascii="Times New Roman" w:hAnsi="Times New Roman" w:cs="Times New Roman"/>
          <w:b/>
        </w:rPr>
        <w:t xml:space="preserve"> </w:t>
      </w:r>
    </w:p>
    <w:p w:rsidR="00C874EC" w:rsidRDefault="00C874EC" w:rsidP="00153F9C">
      <w:pPr>
        <w:spacing w:line="360" w:lineRule="auto"/>
        <w:jc w:val="both"/>
      </w:pPr>
      <w:r>
        <w:t xml:space="preserve">Qualitative information from interview are scattered. The organisation of information and using these information for further analysis requires underpinning some major points from the interviews. 15 interviews were taken in the project and each of the interview was recorded for analysing properly. A few points are being reflected from the discussion. </w:t>
      </w:r>
    </w:p>
    <w:p w:rsidR="00C874EC" w:rsidRDefault="00C874EC" w:rsidP="00153F9C">
      <w:pPr>
        <w:spacing w:line="360" w:lineRule="auto"/>
        <w:jc w:val="both"/>
      </w:pPr>
    </w:p>
    <w:p w:rsidR="00C874EC" w:rsidRDefault="00C874EC" w:rsidP="00153F9C">
      <w:pPr>
        <w:spacing w:line="360" w:lineRule="auto"/>
        <w:jc w:val="both"/>
      </w:pPr>
      <w:r>
        <w:t xml:space="preserve">The first query to the participants was the internal factors such as management and workforce influencing the product lifecycle. ZARA has a liberal management structure that follows low uncertainty avoidance culture. This is supporting and influencing the brand and its operations team to introduce new product. The management is remaining positive in such courses. The next internal factor is the workforce. Employees within ZARA are interested in new products because of their interest in new work processes and quality management aspects. Employees are also supportive with the product lifecycle aspect. They seek the opportunity to break boredom and work in new </w:t>
      </w:r>
      <w:r>
        <w:lastRenderedPageBreak/>
        <w:t xml:space="preserve">project. It is working as intrinsic motivation. As a result, the employee turnover rate at ZARA reduced over the last few years. </w:t>
      </w:r>
    </w:p>
    <w:p w:rsidR="00C874EC" w:rsidRDefault="00C874EC" w:rsidP="00153F9C">
      <w:pPr>
        <w:spacing w:line="360" w:lineRule="auto"/>
        <w:jc w:val="both"/>
      </w:pPr>
      <w:r>
        <w:t>The next query was to know about the external factors influencing the product lifecycle. Every firm looks for the opportunity to get higher business positioning with better profitability. When the profitability is questioned, the organisation faces challenges in overcoming the loss. Here, the consumer preference was the first factor to consider in the external environment. Employee’s answers were indicating that consumers are motivated by the trend and fashion statement by the modern icons and influencers. This is why the product lifecycle is dependable on identifying the trend and using the trend for product development purpose. Trends are being created by ambassadors and influencers. Upon their trend analysis, the product can be launched before or after the maturity. This is an uncertain prospect for succeeding in the fashion business. Trends changes every now and then. ZARA will require changing its position from trend follower to trendsetter. Once the brand is capable of using influencers for setting fashion trend, the business will turn into a continuous one</w:t>
      </w:r>
      <w:r w:rsidR="005F680B">
        <w:t xml:space="preserve"> </w:t>
      </w:r>
      <w:r w:rsidR="005F680B" w:rsidRPr="005F680B">
        <w:t>(</w:t>
      </w:r>
      <w:proofErr w:type="spellStart"/>
      <w:r w:rsidR="005F680B" w:rsidRPr="005F680B">
        <w:t>Wuest</w:t>
      </w:r>
      <w:proofErr w:type="spellEnd"/>
      <w:r w:rsidR="005F680B" w:rsidRPr="005F680B">
        <w:t xml:space="preserve"> and </w:t>
      </w:r>
      <w:proofErr w:type="spellStart"/>
      <w:r w:rsidR="005F680B" w:rsidRPr="005F680B">
        <w:t>Wellsandt</w:t>
      </w:r>
      <w:proofErr w:type="spellEnd"/>
      <w:r w:rsidR="005F680B" w:rsidRPr="005F680B">
        <w:t>, 2016)</w:t>
      </w:r>
      <w:r>
        <w:t xml:space="preserve">. Also, the uncertainty among the product development process will be reduced. The next part of the external influence query was the </w:t>
      </w:r>
      <w:r w:rsidR="00DD4304">
        <w:t xml:space="preserve">environmental issues. ZARA does not sell eco-friendly product at a large scale for the cost of production. However, the addition of this category would help the brand in creating a unique selling point. The USP drives more customers to purchase ZARA. </w:t>
      </w:r>
    </w:p>
    <w:p w:rsidR="00DD4304" w:rsidRDefault="00DD4304" w:rsidP="00153F9C">
      <w:pPr>
        <w:spacing w:line="360" w:lineRule="auto"/>
        <w:jc w:val="both"/>
      </w:pPr>
    </w:p>
    <w:p w:rsidR="00DD4304" w:rsidRDefault="00DD4304" w:rsidP="00153F9C">
      <w:pPr>
        <w:spacing w:line="360" w:lineRule="auto"/>
        <w:jc w:val="both"/>
      </w:pPr>
      <w:r>
        <w:t>Vendor or supplier is an important part for the product lifecycle. Raw products and product materials are provided from the vendor. If a new product is to be launched and introduced, ZARA has to ensure maximum confidentiality</w:t>
      </w:r>
      <w:r w:rsidR="005F680B">
        <w:t xml:space="preserve"> </w:t>
      </w:r>
      <w:r w:rsidR="005F680B" w:rsidRPr="005F680B">
        <w:t>(Watts, 2016)</w:t>
      </w:r>
      <w:r>
        <w:t xml:space="preserve">.  As per the interview, the confidentiality issue is not maintained and vendors leak the news to competitor. It affects the business positioning and market share of ZARA. </w:t>
      </w:r>
    </w:p>
    <w:p w:rsidR="00DD4304" w:rsidRDefault="00DD4304" w:rsidP="00153F9C">
      <w:pPr>
        <w:spacing w:line="360" w:lineRule="auto"/>
        <w:jc w:val="both"/>
      </w:pPr>
    </w:p>
    <w:p w:rsidR="00A87E00" w:rsidRDefault="00DD4304" w:rsidP="00153F9C">
      <w:pPr>
        <w:spacing w:line="360" w:lineRule="auto"/>
        <w:jc w:val="both"/>
      </w:pPr>
      <w:r>
        <w:t xml:space="preserve">In short, despite some risks and uncertainty, ZARA is operating the business in right track. The brand will need to recognise further opportunities and generate greater benefits from new product operations. Introduction, growth, maturity, and decline stages are managed in ZARA for higher productivity and profitability. </w:t>
      </w:r>
    </w:p>
    <w:p w:rsidR="00A87E00" w:rsidRDefault="00A87E00" w:rsidP="00153F9C">
      <w:pPr>
        <w:spacing w:after="160" w:line="360" w:lineRule="auto"/>
        <w:jc w:val="both"/>
      </w:pPr>
      <w:r>
        <w:br w:type="page"/>
      </w:r>
    </w:p>
    <w:p w:rsidR="00DD4304" w:rsidRPr="00675881" w:rsidRDefault="00A87E00" w:rsidP="00153F9C">
      <w:pPr>
        <w:pStyle w:val="Heading1"/>
        <w:spacing w:line="360" w:lineRule="auto"/>
        <w:jc w:val="both"/>
        <w:rPr>
          <w:rFonts w:ascii="Times New Roman" w:hAnsi="Times New Roman" w:cs="Times New Roman"/>
          <w:b/>
        </w:rPr>
      </w:pPr>
      <w:bookmarkStart w:id="29" w:name="_Toc143469828"/>
      <w:r w:rsidRPr="00675881">
        <w:rPr>
          <w:rFonts w:ascii="Times New Roman" w:hAnsi="Times New Roman" w:cs="Times New Roman"/>
          <w:b/>
        </w:rPr>
        <w:lastRenderedPageBreak/>
        <w:t>Chapter Five: Conclusion and Recommendations</w:t>
      </w:r>
      <w:bookmarkEnd w:id="29"/>
      <w:r w:rsidRPr="00675881">
        <w:rPr>
          <w:rFonts w:ascii="Times New Roman" w:hAnsi="Times New Roman" w:cs="Times New Roman"/>
          <w:b/>
        </w:rPr>
        <w:t xml:space="preserve"> </w:t>
      </w:r>
    </w:p>
    <w:p w:rsidR="00A87E00" w:rsidRDefault="00A87E00" w:rsidP="00153F9C">
      <w:pPr>
        <w:spacing w:line="360" w:lineRule="auto"/>
        <w:jc w:val="both"/>
      </w:pPr>
    </w:p>
    <w:p w:rsidR="00A87E00" w:rsidRPr="00675881" w:rsidRDefault="00A87E00" w:rsidP="00153F9C">
      <w:pPr>
        <w:pStyle w:val="Heading2"/>
        <w:spacing w:line="360" w:lineRule="auto"/>
        <w:jc w:val="both"/>
        <w:rPr>
          <w:rFonts w:ascii="Times New Roman" w:hAnsi="Times New Roman" w:cs="Times New Roman"/>
          <w:b/>
        </w:rPr>
      </w:pPr>
      <w:bookmarkStart w:id="30" w:name="_Toc143469829"/>
      <w:r w:rsidRPr="00675881">
        <w:rPr>
          <w:rFonts w:ascii="Times New Roman" w:hAnsi="Times New Roman" w:cs="Times New Roman"/>
          <w:b/>
        </w:rPr>
        <w:t>5.1. Conclusions</w:t>
      </w:r>
      <w:bookmarkEnd w:id="30"/>
      <w:r w:rsidRPr="00675881">
        <w:rPr>
          <w:rFonts w:ascii="Times New Roman" w:hAnsi="Times New Roman" w:cs="Times New Roman"/>
          <w:b/>
        </w:rPr>
        <w:t xml:space="preserve"> </w:t>
      </w:r>
    </w:p>
    <w:p w:rsidR="00AD68A4" w:rsidRDefault="001D236A" w:rsidP="00153F9C">
      <w:pPr>
        <w:spacing w:line="360" w:lineRule="auto"/>
        <w:jc w:val="both"/>
      </w:pPr>
      <w:r>
        <w:t>Being one of the renowned global brands, ZARA has more than 1</w:t>
      </w:r>
      <w:proofErr w:type="gramStart"/>
      <w:r>
        <w:t>,00,000</w:t>
      </w:r>
      <w:proofErr w:type="gramEnd"/>
      <w:r>
        <w:t xml:space="preserve"> employees around the world. In the UK, the organisation has large number of workforce. The brand has ongoing products and continuous introduction of new profitability. As per the prior chapters in the dissertation, it is evident that there are internal and external issues at ZARA which are influential for product lifecycle. The management is knowledgeable. The encouragement from management in product introduction is always helpful for developing a dynamic organisation. Meanwhile, it is also evident that the workforce shares the thought of product lifecycle to attain higher benefits and better opportunities. Both of these internal factors are positively influencing in the growth of the product lifecycle at ZARA. External factors, however, is difficult to manage at ZARA. The firm is unable to introduce eco-friendly product due to high cost production. The customer preferences are dependable on the trends and fashion. The organisation also does not have proper strategy to keep the confidentiality of a new product for ineffective vendor</w:t>
      </w:r>
      <w:r w:rsidR="00226907">
        <w:t xml:space="preserve">s. In all stages of product lifecycle, the brand will have to maintain privacy and appropriate confidentiality. These are the core findings and summary of the entire research dissertation. </w:t>
      </w:r>
      <w:r w:rsidR="00AD68A4">
        <w:t xml:space="preserve">The project started with three objectives and an aim. The first objective was to identify internal factors influencing the product lifecycle. Positive influences have been found from the identification. The next objective was to identify external factors affecting the product lifecycle at ZARA. At this point, environment, consumer preferences, and supplier’s relationship were studied. They have negative impact on the maintenance of product lifecycle at ZARA. These gaps or errors can be resolved by drawing some core recommendations and suggestions. These recommendations are based on Zara’s organisational capability of implementation, current gap in the product lifecycle, and opportunities for the future strategies. In a nutshell, the study successfully completed by attaining primary and secondary data about the product lifecycle and its impact on the product performance in relation to ZARA. Each tool and method has been applied in an optimised manner. Employee’s interview were collected and managed according to the consent form. Ethical prospects of the project were also maintained effectively. In a nutshell, it is being concluded as a successful research study. </w:t>
      </w:r>
    </w:p>
    <w:p w:rsidR="00AD68A4" w:rsidRDefault="00AD68A4" w:rsidP="00153F9C">
      <w:pPr>
        <w:spacing w:line="360" w:lineRule="auto"/>
        <w:jc w:val="both"/>
      </w:pPr>
    </w:p>
    <w:p w:rsidR="00AD68A4" w:rsidRPr="00675881" w:rsidRDefault="00AD68A4" w:rsidP="00153F9C">
      <w:pPr>
        <w:pStyle w:val="Heading2"/>
        <w:spacing w:line="360" w:lineRule="auto"/>
        <w:jc w:val="both"/>
        <w:rPr>
          <w:rFonts w:ascii="Times New Roman" w:hAnsi="Times New Roman" w:cs="Times New Roman"/>
          <w:b/>
        </w:rPr>
      </w:pPr>
      <w:bookmarkStart w:id="31" w:name="_Toc143469830"/>
      <w:r w:rsidRPr="00675881">
        <w:rPr>
          <w:rFonts w:ascii="Times New Roman" w:hAnsi="Times New Roman" w:cs="Times New Roman"/>
          <w:b/>
        </w:rPr>
        <w:lastRenderedPageBreak/>
        <w:t>5.2. Recommendations</w:t>
      </w:r>
      <w:bookmarkEnd w:id="31"/>
      <w:r w:rsidRPr="00675881">
        <w:rPr>
          <w:rFonts w:ascii="Times New Roman" w:hAnsi="Times New Roman" w:cs="Times New Roman"/>
          <w:b/>
        </w:rPr>
        <w:t xml:space="preserve"> </w:t>
      </w:r>
    </w:p>
    <w:p w:rsidR="00AD68A4" w:rsidRDefault="00AD68A4" w:rsidP="00153F9C">
      <w:pPr>
        <w:spacing w:line="360" w:lineRule="auto"/>
        <w:jc w:val="both"/>
      </w:pPr>
      <w:r>
        <w:t xml:space="preserve">Three gaps were noticed while collecting, presenting, and analysing information. These were discussed in previous areas. This portion is to provide recommendations to ZARA for an effective and efficient product lifecycle management. </w:t>
      </w:r>
    </w:p>
    <w:p w:rsidR="00AD68A4" w:rsidRDefault="00AD68A4" w:rsidP="00153F9C">
      <w:pPr>
        <w:spacing w:line="360" w:lineRule="auto"/>
        <w:jc w:val="both"/>
      </w:pPr>
    </w:p>
    <w:p w:rsidR="00AD68A4" w:rsidRPr="00675881" w:rsidRDefault="00AD68A4" w:rsidP="00153F9C">
      <w:pPr>
        <w:spacing w:line="360" w:lineRule="auto"/>
        <w:jc w:val="both"/>
        <w:rPr>
          <w:b/>
        </w:rPr>
      </w:pPr>
      <w:r w:rsidRPr="00675881">
        <w:rPr>
          <w:b/>
        </w:rPr>
        <w:t xml:space="preserve">5.2.1. Eco-friendly perspective </w:t>
      </w:r>
    </w:p>
    <w:p w:rsidR="00AD68A4" w:rsidRDefault="00AD68A4" w:rsidP="00153F9C">
      <w:pPr>
        <w:spacing w:line="360" w:lineRule="auto"/>
        <w:jc w:val="both"/>
      </w:pPr>
      <w:r>
        <w:t>The first recommendation is to develop eco-friendly perspective in the organisation. Though the cost of production is high and the low profit margin will affect the organisation in the short run, the brand will be able to make profit in the long run. The upcoming stages in the global apparel and clothing industry will be based on eco-friendly product</w:t>
      </w:r>
      <w:r w:rsidR="005F680B">
        <w:t xml:space="preserve"> </w:t>
      </w:r>
      <w:r w:rsidR="005F680B" w:rsidRPr="005F680B">
        <w:t>(Watts, 2016)</w:t>
      </w:r>
      <w:r>
        <w:t xml:space="preserve">. ZARA has to use the opportunity to be one of the pioneers and continue making small sum of eco-friendly products. Though it will remain has a non-investable product for a while, the brand can use the opportunity </w:t>
      </w:r>
      <w:r w:rsidR="00763665">
        <w:t xml:space="preserve">of tapping in the future market of eco-friendly product. ZARA has to optimise the opportunity accordingly in this respect. </w:t>
      </w:r>
    </w:p>
    <w:p w:rsidR="00763665" w:rsidRDefault="00763665" w:rsidP="00153F9C">
      <w:pPr>
        <w:spacing w:line="360" w:lineRule="auto"/>
        <w:jc w:val="both"/>
      </w:pPr>
    </w:p>
    <w:p w:rsidR="00763665" w:rsidRPr="00675881" w:rsidRDefault="00763665" w:rsidP="00153F9C">
      <w:pPr>
        <w:spacing w:line="360" w:lineRule="auto"/>
        <w:jc w:val="both"/>
        <w:rPr>
          <w:b/>
        </w:rPr>
      </w:pPr>
      <w:r w:rsidRPr="00675881">
        <w:rPr>
          <w:b/>
        </w:rPr>
        <w:t xml:space="preserve">5.2.2. Influencer Marketing </w:t>
      </w:r>
    </w:p>
    <w:p w:rsidR="00763665" w:rsidRDefault="00763665" w:rsidP="00153F9C">
      <w:pPr>
        <w:spacing w:line="360" w:lineRule="auto"/>
        <w:jc w:val="both"/>
      </w:pPr>
      <w:r>
        <w:t>High cost marketing is now fading from the face of corporate world. Low cost and zero-cost marketing are now getting popular by the blessing of the social media. Rather than hiring a brand ambassador at a large sum of money, it is easier for ZARA to launch influencer marketing. In influencer marketing, the brand will be able to grow the audience directly. The cost is low and output is high. Also, the organisation will need to select influencers after evaluating their ability of promoting the positivity of the product. It is utterly important for a brand to appoint individuals with the ability to produce greater effectiveness and higher chances</w:t>
      </w:r>
      <w:r w:rsidR="005F680B">
        <w:t xml:space="preserve"> </w:t>
      </w:r>
      <w:r w:rsidR="005F680B" w:rsidRPr="005F680B">
        <w:t>(Stark, 2019)</w:t>
      </w:r>
      <w:r>
        <w:t xml:space="preserve">. Influencer marketing showcases opportunity and scopes for a brand like ZARA. Since the brand is not being able to follow trends, it will have to act as trendsetter. Influencer marketing will support in the trendsetting process for product development. New trends and fashion statements can be introduced to the brand. </w:t>
      </w:r>
    </w:p>
    <w:p w:rsidR="00763665" w:rsidRDefault="00763665" w:rsidP="00153F9C">
      <w:pPr>
        <w:spacing w:line="360" w:lineRule="auto"/>
        <w:jc w:val="both"/>
      </w:pPr>
    </w:p>
    <w:p w:rsidR="00763665" w:rsidRPr="00675881" w:rsidRDefault="00763665" w:rsidP="00153F9C">
      <w:pPr>
        <w:spacing w:line="360" w:lineRule="auto"/>
        <w:jc w:val="both"/>
        <w:rPr>
          <w:b/>
        </w:rPr>
      </w:pPr>
      <w:r w:rsidRPr="00675881">
        <w:rPr>
          <w:b/>
        </w:rPr>
        <w:t xml:space="preserve">5.2.3. Vendor Selection and In-House Production </w:t>
      </w:r>
    </w:p>
    <w:p w:rsidR="00763665" w:rsidRDefault="00763665" w:rsidP="00153F9C">
      <w:pPr>
        <w:spacing w:line="360" w:lineRule="auto"/>
        <w:jc w:val="both"/>
      </w:pPr>
      <w:r>
        <w:t xml:space="preserve">In the case of vendor selection, ZARA will need to be more specific and diplomatic. It is essential to remain in the high position of the market position. Vendors in the clothing industry have to be </w:t>
      </w:r>
      <w:r>
        <w:lastRenderedPageBreak/>
        <w:t>exclusive and trustworthy. When a new product is innovated and requires being launched, ZARA may switch to an in-house establishment</w:t>
      </w:r>
      <w:r w:rsidR="005F680B">
        <w:t xml:space="preserve"> </w:t>
      </w:r>
      <w:r w:rsidR="005F680B" w:rsidRPr="005F680B">
        <w:t>(Stark, 2019)</w:t>
      </w:r>
      <w:r>
        <w:t>. In short, the organisation will need to maintain full confidentiality of the project</w:t>
      </w:r>
      <w:r w:rsidR="004E0094">
        <w:t xml:space="preserve"> from the end of the internal elements to the external elements. </w:t>
      </w:r>
    </w:p>
    <w:p w:rsidR="004E0094" w:rsidRDefault="004E0094" w:rsidP="00153F9C">
      <w:pPr>
        <w:spacing w:line="360" w:lineRule="auto"/>
        <w:jc w:val="both"/>
      </w:pPr>
    </w:p>
    <w:p w:rsidR="004E0094" w:rsidRDefault="004E0094" w:rsidP="00153F9C">
      <w:pPr>
        <w:spacing w:line="360" w:lineRule="auto"/>
        <w:jc w:val="both"/>
      </w:pPr>
    </w:p>
    <w:p w:rsidR="004E0094" w:rsidRDefault="004E0094" w:rsidP="00153F9C">
      <w:pPr>
        <w:spacing w:after="160" w:line="360" w:lineRule="auto"/>
        <w:jc w:val="both"/>
      </w:pPr>
      <w:r>
        <w:br w:type="page"/>
      </w:r>
    </w:p>
    <w:p w:rsidR="004E0094" w:rsidRPr="00675881" w:rsidRDefault="004E0094" w:rsidP="00153F9C">
      <w:pPr>
        <w:pStyle w:val="Heading1"/>
        <w:spacing w:line="360" w:lineRule="auto"/>
        <w:jc w:val="both"/>
        <w:rPr>
          <w:rFonts w:ascii="Times New Roman" w:hAnsi="Times New Roman" w:cs="Times New Roman"/>
          <w:b/>
        </w:rPr>
      </w:pPr>
      <w:bookmarkStart w:id="32" w:name="_Toc143469831"/>
      <w:r w:rsidRPr="00675881">
        <w:rPr>
          <w:rFonts w:ascii="Times New Roman" w:hAnsi="Times New Roman" w:cs="Times New Roman"/>
          <w:b/>
        </w:rPr>
        <w:lastRenderedPageBreak/>
        <w:t>Chapter Six: Limitations of the Research Study</w:t>
      </w:r>
      <w:bookmarkEnd w:id="32"/>
      <w:r w:rsidRPr="00675881">
        <w:rPr>
          <w:rFonts w:ascii="Times New Roman" w:hAnsi="Times New Roman" w:cs="Times New Roman"/>
          <w:b/>
        </w:rPr>
        <w:t xml:space="preserve"> </w:t>
      </w:r>
    </w:p>
    <w:p w:rsidR="00714EE7" w:rsidRDefault="004E0094" w:rsidP="00153F9C">
      <w:pPr>
        <w:spacing w:line="360" w:lineRule="auto"/>
        <w:jc w:val="both"/>
      </w:pPr>
      <w:r>
        <w:t>The study ended successfully. However, there are some areas where impr</w:t>
      </w:r>
      <w:r w:rsidR="00714EE7">
        <w:t xml:space="preserve">ovement to be followed for improving the research result. The first one is the research strategy. Inclusion of interview as survey strategy created opportunities for gathering comprehensive information. But narrowing down an interview is difficult task to reach the final summary of the research project. At this point, the inclusion of questionnaire survey would improve the research’s value. The next limitation is the size of the sample. Due to the limited time and chosen strategy of primary data collection, 15 was a good number. But, it can be improved by adding more participants to the project. This will support in attaining more accuracy and validity of the project. Finally, mixed research choice would help in improving the data accuracy and research value. It is another gap where the researcher will need to make an improvement. </w:t>
      </w:r>
    </w:p>
    <w:p w:rsidR="00714EE7" w:rsidRDefault="00714EE7" w:rsidP="00153F9C">
      <w:pPr>
        <w:spacing w:line="360" w:lineRule="auto"/>
        <w:jc w:val="both"/>
      </w:pPr>
    </w:p>
    <w:p w:rsidR="00714EE7" w:rsidRDefault="00714EE7" w:rsidP="00153F9C">
      <w:pPr>
        <w:spacing w:after="160" w:line="360" w:lineRule="auto"/>
        <w:jc w:val="both"/>
      </w:pPr>
      <w:r>
        <w:br w:type="page"/>
      </w:r>
    </w:p>
    <w:p w:rsidR="00714EE7" w:rsidRPr="00675881" w:rsidRDefault="00714EE7" w:rsidP="00153F9C">
      <w:pPr>
        <w:pStyle w:val="Heading1"/>
        <w:spacing w:line="360" w:lineRule="auto"/>
        <w:jc w:val="both"/>
        <w:rPr>
          <w:rFonts w:ascii="Times New Roman" w:hAnsi="Times New Roman" w:cs="Times New Roman"/>
          <w:b/>
        </w:rPr>
      </w:pPr>
      <w:bookmarkStart w:id="33" w:name="_Toc143469832"/>
      <w:r w:rsidRPr="00675881">
        <w:rPr>
          <w:rFonts w:ascii="Times New Roman" w:hAnsi="Times New Roman" w:cs="Times New Roman"/>
          <w:b/>
        </w:rPr>
        <w:lastRenderedPageBreak/>
        <w:t>Chapter Seven: Recommendations for Further Research</w:t>
      </w:r>
      <w:bookmarkEnd w:id="33"/>
      <w:r w:rsidRPr="00675881">
        <w:rPr>
          <w:rFonts w:ascii="Times New Roman" w:hAnsi="Times New Roman" w:cs="Times New Roman"/>
          <w:b/>
        </w:rPr>
        <w:t xml:space="preserve"> </w:t>
      </w:r>
    </w:p>
    <w:p w:rsidR="00714EE7" w:rsidRDefault="00714EE7" w:rsidP="00153F9C">
      <w:pPr>
        <w:spacing w:line="360" w:lineRule="auto"/>
        <w:jc w:val="both"/>
      </w:pPr>
      <w:r>
        <w:t xml:space="preserve">The first recommendation is to make a comparative analysis in the future between ZARA and </w:t>
      </w:r>
      <w:proofErr w:type="gramStart"/>
      <w:r>
        <w:t>another</w:t>
      </w:r>
      <w:proofErr w:type="gramEnd"/>
      <w:r>
        <w:t xml:space="preserve"> leading clothing line. This will aid in identifying the strategic differences. The next recommendation is to improve the sampling procedure for the brand. The probabilistic sampling strategy has to be applied along with stratified sampling strategy. By including employees from various strata, stratified sampling strategy can be introduced. In short, these further recommendations will increase value, validity, and accuracy of the study in the future. </w:t>
      </w:r>
    </w:p>
    <w:p w:rsidR="00714EE7" w:rsidRDefault="00714EE7" w:rsidP="00153F9C">
      <w:pPr>
        <w:spacing w:line="360" w:lineRule="auto"/>
        <w:jc w:val="both"/>
      </w:pPr>
    </w:p>
    <w:p w:rsidR="00300E5E" w:rsidRDefault="00300E5E" w:rsidP="00153F9C">
      <w:pPr>
        <w:spacing w:after="160" w:line="360" w:lineRule="auto"/>
        <w:jc w:val="both"/>
      </w:pPr>
      <w:r>
        <w:br w:type="page"/>
      </w:r>
    </w:p>
    <w:p w:rsidR="00714EE7" w:rsidRDefault="00300E5E" w:rsidP="00153F9C">
      <w:pPr>
        <w:pStyle w:val="Heading1"/>
        <w:spacing w:line="360" w:lineRule="auto"/>
        <w:jc w:val="both"/>
        <w:rPr>
          <w:rFonts w:ascii="Times New Roman" w:hAnsi="Times New Roman" w:cs="Times New Roman"/>
          <w:b/>
        </w:rPr>
      </w:pPr>
      <w:bookmarkStart w:id="34" w:name="_Toc143469833"/>
      <w:r w:rsidRPr="00300E5E">
        <w:rPr>
          <w:rFonts w:ascii="Times New Roman" w:hAnsi="Times New Roman" w:cs="Times New Roman"/>
          <w:b/>
        </w:rPr>
        <w:lastRenderedPageBreak/>
        <w:t>References</w:t>
      </w:r>
      <w:bookmarkEnd w:id="34"/>
    </w:p>
    <w:p w:rsidR="00300E5E" w:rsidRDefault="00300E5E" w:rsidP="00153F9C">
      <w:pPr>
        <w:pStyle w:val="NormalWeb"/>
        <w:spacing w:before="0" w:beforeAutospacing="0" w:after="240" w:afterAutospacing="0" w:line="360" w:lineRule="auto"/>
        <w:jc w:val="both"/>
      </w:pPr>
      <w:r>
        <w:t xml:space="preserve">Bell, E. and </w:t>
      </w:r>
      <w:proofErr w:type="spellStart"/>
      <w:r>
        <w:t>Bryman</w:t>
      </w:r>
      <w:proofErr w:type="spellEnd"/>
      <w:r>
        <w:t xml:space="preserve">, A. (2019). </w:t>
      </w:r>
      <w:r>
        <w:rPr>
          <w:i/>
          <w:iCs/>
        </w:rPr>
        <w:t>Business Research Methods</w:t>
      </w:r>
      <w:r>
        <w:t>. 5th ed. Oxford: Oxford University Press.</w:t>
      </w:r>
    </w:p>
    <w:p w:rsidR="00300E5E" w:rsidRDefault="00300E5E" w:rsidP="00153F9C">
      <w:pPr>
        <w:pStyle w:val="NormalWeb"/>
        <w:spacing w:before="0" w:beforeAutospacing="0" w:after="240" w:afterAutospacing="0" w:line="360" w:lineRule="auto"/>
        <w:jc w:val="both"/>
      </w:pPr>
      <w:r>
        <w:t xml:space="preserve">Cooke, M.L. (2019). Method as Ruse: Foucault and Research Method. </w:t>
      </w:r>
      <w:r>
        <w:rPr>
          <w:i/>
          <w:iCs/>
        </w:rPr>
        <w:t>Social Thought and Research</w:t>
      </w:r>
      <w:r>
        <w:t xml:space="preserve">. </w:t>
      </w:r>
      <w:proofErr w:type="spellStart"/>
      <w:r>
        <w:t>doi:https</w:t>
      </w:r>
      <w:proofErr w:type="spellEnd"/>
      <w:r>
        <w:t>://doi.org/10.17161/str.1808.5106.</w:t>
      </w:r>
    </w:p>
    <w:p w:rsidR="00300E5E" w:rsidRDefault="00300E5E" w:rsidP="00153F9C">
      <w:pPr>
        <w:pStyle w:val="NormalWeb"/>
        <w:spacing w:before="0" w:beforeAutospacing="0" w:after="240" w:afterAutospacing="0" w:line="360" w:lineRule="auto"/>
        <w:jc w:val="both"/>
      </w:pPr>
      <w:r>
        <w:t xml:space="preserve">Ford, S. and </w:t>
      </w:r>
      <w:proofErr w:type="spellStart"/>
      <w:r>
        <w:t>Despeisse</w:t>
      </w:r>
      <w:proofErr w:type="spellEnd"/>
      <w:r>
        <w:t xml:space="preserve">, M. (2016). Additive manufacturing and sustainability: an exploratory study of the advantages and challenges. </w:t>
      </w:r>
      <w:r>
        <w:rPr>
          <w:i/>
          <w:iCs/>
        </w:rPr>
        <w:t>Journal of Cleaner Production</w:t>
      </w:r>
      <w:r>
        <w:t xml:space="preserve">, [online] 137(1), pp.1573–1587. </w:t>
      </w:r>
      <w:proofErr w:type="spellStart"/>
      <w:r>
        <w:t>doi:https</w:t>
      </w:r>
      <w:proofErr w:type="spellEnd"/>
      <w:r>
        <w:t>://doi.org/10.1016/j.jclepro.2016.04.150.</w:t>
      </w:r>
    </w:p>
    <w:p w:rsidR="00300E5E" w:rsidRDefault="00300E5E" w:rsidP="00153F9C">
      <w:pPr>
        <w:pStyle w:val="NormalWeb"/>
        <w:spacing w:before="0" w:beforeAutospacing="0" w:after="240" w:afterAutospacing="0" w:line="360" w:lineRule="auto"/>
        <w:jc w:val="both"/>
      </w:pPr>
      <w:r>
        <w:t xml:space="preserve">Goddard, W. and Melville, S. (2020). </w:t>
      </w:r>
      <w:r>
        <w:rPr>
          <w:i/>
          <w:iCs/>
        </w:rPr>
        <w:t>Research Methodology</w:t>
      </w:r>
      <w:r>
        <w:t xml:space="preserve">. 2nd ed. </w:t>
      </w:r>
      <w:proofErr w:type="spellStart"/>
      <w:r>
        <w:t>Kenwyn</w:t>
      </w:r>
      <w:proofErr w:type="spellEnd"/>
      <w:r>
        <w:t xml:space="preserve">, South Africa: </w:t>
      </w:r>
      <w:proofErr w:type="spellStart"/>
      <w:r>
        <w:t>Juta</w:t>
      </w:r>
      <w:proofErr w:type="spellEnd"/>
      <w:r>
        <w:t xml:space="preserve"> &amp; Co., </w:t>
      </w:r>
      <w:proofErr w:type="spellStart"/>
      <w:r>
        <w:t>Repr</w:t>
      </w:r>
      <w:proofErr w:type="spellEnd"/>
      <w:r>
        <w:t>.</w:t>
      </w:r>
    </w:p>
    <w:p w:rsidR="00300E5E" w:rsidRDefault="00300E5E" w:rsidP="00153F9C">
      <w:pPr>
        <w:pStyle w:val="NormalWeb"/>
        <w:spacing w:before="0" w:beforeAutospacing="0" w:after="240" w:afterAutospacing="0" w:line="360" w:lineRule="auto"/>
        <w:jc w:val="both"/>
      </w:pPr>
      <w:proofErr w:type="spellStart"/>
      <w:r>
        <w:t>Goldey</w:t>
      </w:r>
      <w:proofErr w:type="spellEnd"/>
      <w:r>
        <w:t xml:space="preserve">, C.L., </w:t>
      </w:r>
      <w:proofErr w:type="spellStart"/>
      <w:r>
        <w:t>Kuester</w:t>
      </w:r>
      <w:proofErr w:type="spellEnd"/>
      <w:r>
        <w:t xml:space="preserve">, E.-U., </w:t>
      </w:r>
      <w:proofErr w:type="spellStart"/>
      <w:r>
        <w:t>Mummert</w:t>
      </w:r>
      <w:proofErr w:type="spellEnd"/>
      <w:r>
        <w:t xml:space="preserve">, R., </w:t>
      </w:r>
      <w:proofErr w:type="spellStart"/>
      <w:r>
        <w:t>Okrasinski</w:t>
      </w:r>
      <w:proofErr w:type="spellEnd"/>
      <w:r>
        <w:t xml:space="preserve">, T.A., Olson, D. and Schaeffer, W.J. (2010). Lifecycle assessment of the environmental benefits of remanufactured telecommunications product within a ‘green’ supply chain. </w:t>
      </w:r>
      <w:r>
        <w:rPr>
          <w:i/>
          <w:iCs/>
        </w:rPr>
        <w:t>Proceedings of the 2010 IEEE International Symposium on Sustainable Systems and Technology</w:t>
      </w:r>
      <w:r>
        <w:t xml:space="preserve">. </w:t>
      </w:r>
      <w:proofErr w:type="spellStart"/>
      <w:r>
        <w:t>doi:https</w:t>
      </w:r>
      <w:proofErr w:type="spellEnd"/>
      <w:r>
        <w:t>://doi.org/10.1109/issst.2010.5507761.</w:t>
      </w:r>
    </w:p>
    <w:p w:rsidR="00300E5E" w:rsidRDefault="00300E5E" w:rsidP="00153F9C">
      <w:pPr>
        <w:pStyle w:val="NormalWeb"/>
        <w:spacing w:before="0" w:beforeAutospacing="0" w:after="240" w:afterAutospacing="0" w:line="360" w:lineRule="auto"/>
        <w:jc w:val="both"/>
      </w:pPr>
      <w:r>
        <w:t xml:space="preserve">Grieves, M. (2006). </w:t>
      </w:r>
      <w:r>
        <w:rPr>
          <w:i/>
          <w:iCs/>
        </w:rPr>
        <w:t xml:space="preserve">Product lifecycle </w:t>
      </w:r>
      <w:proofErr w:type="gramStart"/>
      <w:r>
        <w:rPr>
          <w:i/>
          <w:iCs/>
        </w:rPr>
        <w:t>management :</w:t>
      </w:r>
      <w:proofErr w:type="gramEnd"/>
      <w:r>
        <w:rPr>
          <w:i/>
          <w:iCs/>
        </w:rPr>
        <w:t xml:space="preserve"> driving the next generation of lean thinking</w:t>
      </w:r>
      <w:r>
        <w:t xml:space="preserve">. New York: </w:t>
      </w:r>
      <w:proofErr w:type="spellStart"/>
      <w:r>
        <w:t>Mcgraw-Hill</w:t>
      </w:r>
      <w:proofErr w:type="spellEnd"/>
      <w:r>
        <w:t>.</w:t>
      </w:r>
    </w:p>
    <w:p w:rsidR="00300E5E" w:rsidRDefault="00300E5E" w:rsidP="00153F9C">
      <w:pPr>
        <w:pStyle w:val="NormalWeb"/>
        <w:spacing w:before="0" w:beforeAutospacing="0" w:after="240" w:afterAutospacing="0" w:line="360" w:lineRule="auto"/>
        <w:jc w:val="both"/>
      </w:pPr>
      <w:proofErr w:type="spellStart"/>
      <w:r>
        <w:t>Kaspar</w:t>
      </w:r>
      <w:proofErr w:type="spellEnd"/>
      <w:r>
        <w:t xml:space="preserve">, J. and </w:t>
      </w:r>
      <w:proofErr w:type="spellStart"/>
      <w:r>
        <w:t>Vielhaber</w:t>
      </w:r>
      <w:proofErr w:type="spellEnd"/>
      <w:r>
        <w:t xml:space="preserve">, M. (2017). Sustainable Lightweight Design – Relevance and Impact on the Product Development &amp; Lifecycle Process. </w:t>
      </w:r>
      <w:proofErr w:type="spellStart"/>
      <w:r>
        <w:rPr>
          <w:i/>
          <w:iCs/>
        </w:rPr>
        <w:t>Procedia</w:t>
      </w:r>
      <w:proofErr w:type="spellEnd"/>
      <w:r>
        <w:rPr>
          <w:i/>
          <w:iCs/>
        </w:rPr>
        <w:t xml:space="preserve"> Manufacturing</w:t>
      </w:r>
      <w:r>
        <w:t xml:space="preserve">, 8, pp.409–416. </w:t>
      </w:r>
      <w:proofErr w:type="spellStart"/>
      <w:r>
        <w:t>doi:https</w:t>
      </w:r>
      <w:proofErr w:type="spellEnd"/>
      <w:r>
        <w:t>://doi.org/10.1016/j.promfg.2017.02.052.</w:t>
      </w:r>
    </w:p>
    <w:p w:rsidR="00300E5E" w:rsidRDefault="00300E5E" w:rsidP="00153F9C">
      <w:pPr>
        <w:pStyle w:val="NormalWeb"/>
        <w:spacing w:before="0" w:beforeAutospacing="0" w:after="240" w:afterAutospacing="0" w:line="360" w:lineRule="auto"/>
        <w:jc w:val="both"/>
      </w:pPr>
      <w:r>
        <w:t xml:space="preserve">Kruger, F. and Mitchell, B. (2019). </w:t>
      </w:r>
      <w:r>
        <w:rPr>
          <w:i/>
          <w:iCs/>
        </w:rPr>
        <w:t>Research methodology</w:t>
      </w:r>
      <w:r>
        <w:t>. Oxford: Oxford University Press.</w:t>
      </w:r>
    </w:p>
    <w:p w:rsidR="00300E5E" w:rsidRDefault="00300E5E" w:rsidP="00153F9C">
      <w:pPr>
        <w:pStyle w:val="NormalWeb"/>
        <w:spacing w:before="0" w:beforeAutospacing="0" w:after="240" w:afterAutospacing="0" w:line="360" w:lineRule="auto"/>
        <w:jc w:val="both"/>
      </w:pPr>
      <w:proofErr w:type="spellStart"/>
      <w:r>
        <w:t>McLellan</w:t>
      </w:r>
      <w:proofErr w:type="spellEnd"/>
      <w:r>
        <w:t xml:space="preserve">, B.C., Williams, R.P., Lay, J., van </w:t>
      </w:r>
      <w:proofErr w:type="spellStart"/>
      <w:r>
        <w:t>Riessen</w:t>
      </w:r>
      <w:proofErr w:type="spellEnd"/>
      <w:r>
        <w:t xml:space="preserve">, A. and </w:t>
      </w:r>
      <w:proofErr w:type="spellStart"/>
      <w:r>
        <w:t>Corder</w:t>
      </w:r>
      <w:proofErr w:type="spellEnd"/>
      <w:r>
        <w:t xml:space="preserve">, G.D. (2011). Costs and carbon emissions for </w:t>
      </w:r>
      <w:proofErr w:type="spellStart"/>
      <w:r>
        <w:t>geopolymer</w:t>
      </w:r>
      <w:proofErr w:type="spellEnd"/>
      <w:r>
        <w:t xml:space="preserve"> pastes in comparison to ordinary </w:t>
      </w:r>
      <w:proofErr w:type="spellStart"/>
      <w:proofErr w:type="gramStart"/>
      <w:r>
        <w:t>portland</w:t>
      </w:r>
      <w:proofErr w:type="spellEnd"/>
      <w:proofErr w:type="gramEnd"/>
      <w:r>
        <w:t xml:space="preserve"> cement. </w:t>
      </w:r>
      <w:r>
        <w:rPr>
          <w:i/>
          <w:iCs/>
        </w:rPr>
        <w:t>Journal of Cleaner Production</w:t>
      </w:r>
      <w:r>
        <w:t xml:space="preserve">, [online] 19(9), pp.1080–1090. </w:t>
      </w:r>
      <w:proofErr w:type="spellStart"/>
      <w:r>
        <w:t>doi:https</w:t>
      </w:r>
      <w:proofErr w:type="spellEnd"/>
      <w:r>
        <w:t>://doi.org/10.1016/j.jclepro.2011.02.010.</w:t>
      </w:r>
    </w:p>
    <w:p w:rsidR="00300E5E" w:rsidRDefault="00300E5E" w:rsidP="00153F9C">
      <w:pPr>
        <w:pStyle w:val="NormalWeb"/>
        <w:spacing w:before="0" w:beforeAutospacing="0" w:after="240" w:afterAutospacing="0" w:line="360" w:lineRule="auto"/>
        <w:jc w:val="both"/>
      </w:pPr>
      <w:proofErr w:type="spellStart"/>
      <w:r>
        <w:lastRenderedPageBreak/>
        <w:t>Mcmahon</w:t>
      </w:r>
      <w:proofErr w:type="spellEnd"/>
      <w:r>
        <w:t xml:space="preserve">, C. (2010). </w:t>
      </w:r>
      <w:r>
        <w:rPr>
          <w:i/>
          <w:iCs/>
        </w:rPr>
        <w:t xml:space="preserve">Product lifecycle management proceedings of the PLM-09 Conference, [the International Conference on Product Lifecycle Management], held at the University of Bath, UK, 6-8 July </w:t>
      </w:r>
      <w:proofErr w:type="gramStart"/>
      <w:r>
        <w:rPr>
          <w:i/>
          <w:iCs/>
        </w:rPr>
        <w:t>2009 ;</w:t>
      </w:r>
      <w:proofErr w:type="gramEnd"/>
      <w:r>
        <w:rPr>
          <w:i/>
          <w:iCs/>
        </w:rPr>
        <w:t xml:space="preserve"> [supporting the extended enterprise]</w:t>
      </w:r>
      <w:r>
        <w:t xml:space="preserve">. </w:t>
      </w:r>
      <w:proofErr w:type="spellStart"/>
      <w:r>
        <w:t>Genève</w:t>
      </w:r>
      <w:proofErr w:type="spellEnd"/>
      <w:r>
        <w:t xml:space="preserve"> </w:t>
      </w:r>
      <w:proofErr w:type="spellStart"/>
      <w:r>
        <w:t>Inderscience</w:t>
      </w:r>
      <w:proofErr w:type="spellEnd"/>
      <w:r>
        <w:t xml:space="preserve"> Enterprises Limited.</w:t>
      </w:r>
    </w:p>
    <w:p w:rsidR="00300E5E" w:rsidRDefault="00300E5E" w:rsidP="00153F9C">
      <w:pPr>
        <w:pStyle w:val="NormalWeb"/>
        <w:spacing w:before="0" w:beforeAutospacing="0" w:after="240" w:afterAutospacing="0" w:line="360" w:lineRule="auto"/>
        <w:jc w:val="both"/>
      </w:pPr>
      <w:proofErr w:type="spellStart"/>
      <w:r>
        <w:t>Schuh</w:t>
      </w:r>
      <w:proofErr w:type="spellEnd"/>
      <w:r>
        <w:t xml:space="preserve">, G., </w:t>
      </w:r>
      <w:proofErr w:type="spellStart"/>
      <w:r>
        <w:t>Rozenfeld</w:t>
      </w:r>
      <w:proofErr w:type="spellEnd"/>
      <w:r>
        <w:t xml:space="preserve">, H., </w:t>
      </w:r>
      <w:proofErr w:type="spellStart"/>
      <w:r>
        <w:t>Assmus</w:t>
      </w:r>
      <w:proofErr w:type="spellEnd"/>
      <w:r>
        <w:t xml:space="preserve">, D. and </w:t>
      </w:r>
      <w:proofErr w:type="spellStart"/>
      <w:r>
        <w:t>Zancul</w:t>
      </w:r>
      <w:proofErr w:type="spellEnd"/>
      <w:r>
        <w:t xml:space="preserve">, E. (2008). Process oriented framework to support PLM implementation. </w:t>
      </w:r>
      <w:r>
        <w:rPr>
          <w:i/>
          <w:iCs/>
        </w:rPr>
        <w:t>Computers in Industry</w:t>
      </w:r>
      <w:r>
        <w:t xml:space="preserve">, 59(2-3), pp.210–218. </w:t>
      </w:r>
      <w:proofErr w:type="spellStart"/>
      <w:r>
        <w:t>doi:https</w:t>
      </w:r>
      <w:proofErr w:type="spellEnd"/>
      <w:r>
        <w:t>://doi.org/10.1016/j.compind.2007.06.015.</w:t>
      </w:r>
    </w:p>
    <w:p w:rsidR="00300E5E" w:rsidRDefault="00300E5E" w:rsidP="00153F9C">
      <w:pPr>
        <w:pStyle w:val="NormalWeb"/>
        <w:spacing w:before="0" w:beforeAutospacing="0" w:after="240" w:afterAutospacing="0" w:line="360" w:lineRule="auto"/>
        <w:jc w:val="both"/>
      </w:pPr>
      <w:r>
        <w:t xml:space="preserve">Smith, M.Y., </w:t>
      </w:r>
      <w:proofErr w:type="spellStart"/>
      <w:r>
        <w:t>Hammad</w:t>
      </w:r>
      <w:proofErr w:type="spellEnd"/>
      <w:r>
        <w:t xml:space="preserve">, T.A., Metcalf, M., </w:t>
      </w:r>
      <w:proofErr w:type="spellStart"/>
      <w:r>
        <w:t>Levitan</w:t>
      </w:r>
      <w:proofErr w:type="spellEnd"/>
      <w:r>
        <w:t xml:space="preserve">, B., Noel, R., </w:t>
      </w:r>
      <w:proofErr w:type="spellStart"/>
      <w:r>
        <w:t>Wolka</w:t>
      </w:r>
      <w:proofErr w:type="spellEnd"/>
      <w:r>
        <w:t>, A.M., Michaels, D.L. and Johnson, F.R. (2016). Patient Engagement at a Tipping Point—</w:t>
      </w:r>
      <w:proofErr w:type="gramStart"/>
      <w:r>
        <w:t>The</w:t>
      </w:r>
      <w:proofErr w:type="gramEnd"/>
      <w:r>
        <w:t xml:space="preserve"> Need for Cultural Change Across Patient, Sponsor, and Regulator Stakeholders. </w:t>
      </w:r>
      <w:r>
        <w:rPr>
          <w:i/>
          <w:iCs/>
        </w:rPr>
        <w:t>Therapeutic Innovation &amp; Regulatory Science</w:t>
      </w:r>
      <w:r>
        <w:t xml:space="preserve">, 50(5), pp.546–553. </w:t>
      </w:r>
      <w:proofErr w:type="spellStart"/>
      <w:r>
        <w:t>doi:https</w:t>
      </w:r>
      <w:proofErr w:type="spellEnd"/>
      <w:r>
        <w:t>://doi.org/10.1177/2168479016662902.</w:t>
      </w:r>
    </w:p>
    <w:p w:rsidR="00300E5E" w:rsidRDefault="00300E5E" w:rsidP="00153F9C">
      <w:pPr>
        <w:pStyle w:val="NormalWeb"/>
        <w:spacing w:before="0" w:beforeAutospacing="0" w:after="240" w:afterAutospacing="0" w:line="360" w:lineRule="auto"/>
        <w:jc w:val="both"/>
      </w:pPr>
      <w:r>
        <w:t xml:space="preserve">Stark, J. (2019). </w:t>
      </w:r>
      <w:r>
        <w:rPr>
          <w:i/>
          <w:iCs/>
        </w:rPr>
        <w:t>PRODUCT LIFECYCLE MANAGEMENT (VOLUME 1</w:t>
      </w:r>
      <w:proofErr w:type="gramStart"/>
      <w:r>
        <w:rPr>
          <w:i/>
          <w:iCs/>
        </w:rPr>
        <w:t>) :</w:t>
      </w:r>
      <w:proofErr w:type="gramEnd"/>
      <w:r>
        <w:rPr>
          <w:i/>
          <w:iCs/>
        </w:rPr>
        <w:t xml:space="preserve"> 21st century paradigm for product </w:t>
      </w:r>
      <w:proofErr w:type="spellStart"/>
      <w:r>
        <w:rPr>
          <w:i/>
          <w:iCs/>
        </w:rPr>
        <w:t>realisation</w:t>
      </w:r>
      <w:proofErr w:type="spellEnd"/>
      <w:r>
        <w:rPr>
          <w:i/>
          <w:iCs/>
        </w:rPr>
        <w:t>.</w:t>
      </w:r>
      <w:r>
        <w:t xml:space="preserve"> S.L.: Springer Nature.</w:t>
      </w:r>
    </w:p>
    <w:p w:rsidR="00300E5E" w:rsidRDefault="00300E5E" w:rsidP="00153F9C">
      <w:pPr>
        <w:pStyle w:val="NormalWeb"/>
        <w:spacing w:before="0" w:beforeAutospacing="0" w:after="240" w:afterAutospacing="0" w:line="360" w:lineRule="auto"/>
        <w:jc w:val="both"/>
      </w:pPr>
      <w:r>
        <w:t xml:space="preserve">Vernon, R. (2001). </w:t>
      </w:r>
      <w:r>
        <w:rPr>
          <w:i/>
          <w:iCs/>
        </w:rPr>
        <w:t xml:space="preserve">Sovereignty at </w:t>
      </w:r>
      <w:proofErr w:type="gramStart"/>
      <w:r>
        <w:rPr>
          <w:i/>
          <w:iCs/>
        </w:rPr>
        <w:t>bay :</w:t>
      </w:r>
      <w:proofErr w:type="gramEnd"/>
      <w:r>
        <w:rPr>
          <w:i/>
          <w:iCs/>
        </w:rPr>
        <w:t xml:space="preserve"> the multinational spread of US enterprises</w:t>
      </w:r>
      <w:r>
        <w:t xml:space="preserve">. London: </w:t>
      </w:r>
      <w:proofErr w:type="spellStart"/>
      <w:r>
        <w:t>Routledge</w:t>
      </w:r>
      <w:proofErr w:type="spellEnd"/>
      <w:r>
        <w:t>.</w:t>
      </w:r>
    </w:p>
    <w:p w:rsidR="00300E5E" w:rsidRDefault="00300E5E" w:rsidP="00153F9C">
      <w:pPr>
        <w:pStyle w:val="NormalWeb"/>
        <w:spacing w:before="0" w:beforeAutospacing="0" w:after="240" w:afterAutospacing="0" w:line="360" w:lineRule="auto"/>
        <w:jc w:val="both"/>
      </w:pPr>
      <w:r>
        <w:t xml:space="preserve">Watts, F.B. (2016). </w:t>
      </w:r>
      <w:r>
        <w:rPr>
          <w:i/>
          <w:iCs/>
        </w:rPr>
        <w:t>Engineering Documentation Control Handbook Configuration Management and Product Lifecycle Management.</w:t>
      </w:r>
      <w:r>
        <w:t xml:space="preserve"> Elsevier Science Ltd.</w:t>
      </w:r>
    </w:p>
    <w:p w:rsidR="00300E5E" w:rsidRDefault="00300E5E" w:rsidP="00153F9C">
      <w:pPr>
        <w:pStyle w:val="NormalWeb"/>
        <w:spacing w:before="0" w:beforeAutospacing="0" w:after="240" w:afterAutospacing="0" w:line="360" w:lineRule="auto"/>
        <w:jc w:val="both"/>
      </w:pPr>
      <w:proofErr w:type="spellStart"/>
      <w:r>
        <w:t>Wuest</w:t>
      </w:r>
      <w:proofErr w:type="spellEnd"/>
      <w:r>
        <w:t xml:space="preserve">, T. and </w:t>
      </w:r>
      <w:proofErr w:type="spellStart"/>
      <w:r>
        <w:t>Wellsandt</w:t>
      </w:r>
      <w:proofErr w:type="spellEnd"/>
      <w:r>
        <w:t xml:space="preserve">, S. (2016). Design and Development of Product Service Systems (PSS) - Impact on Product Lifecycle Perspective. </w:t>
      </w:r>
      <w:proofErr w:type="spellStart"/>
      <w:r>
        <w:rPr>
          <w:i/>
          <w:iCs/>
        </w:rPr>
        <w:t>Procedia</w:t>
      </w:r>
      <w:proofErr w:type="spellEnd"/>
      <w:r>
        <w:rPr>
          <w:i/>
          <w:iCs/>
        </w:rPr>
        <w:t xml:space="preserve"> Technology</w:t>
      </w:r>
      <w:r>
        <w:t xml:space="preserve">, 26, pp.152–161. </w:t>
      </w:r>
      <w:proofErr w:type="spellStart"/>
      <w:r>
        <w:t>doi:https</w:t>
      </w:r>
      <w:proofErr w:type="spellEnd"/>
      <w:r>
        <w:t>://doi.org/10.1016/j.protcy.2016.08.021.</w:t>
      </w:r>
    </w:p>
    <w:p w:rsidR="00300E5E" w:rsidRDefault="00300E5E" w:rsidP="00153F9C">
      <w:pPr>
        <w:pStyle w:val="NormalWeb"/>
        <w:spacing w:before="0" w:beforeAutospacing="0" w:after="240" w:afterAutospacing="0" w:line="360" w:lineRule="auto"/>
        <w:jc w:val="both"/>
      </w:pPr>
      <w:r>
        <w:t xml:space="preserve">Zhang, Y., </w:t>
      </w:r>
      <w:proofErr w:type="spellStart"/>
      <w:r>
        <w:t>Ren</w:t>
      </w:r>
      <w:proofErr w:type="spellEnd"/>
      <w:r>
        <w:t xml:space="preserve">, S., Liu, Y. and Si, S. (2017). A big data analytics architecture for cleaner manufacturing and maintenance processes of complex products. </w:t>
      </w:r>
      <w:r>
        <w:rPr>
          <w:i/>
          <w:iCs/>
        </w:rPr>
        <w:t>Journal of Cleaner Production</w:t>
      </w:r>
      <w:r>
        <w:t xml:space="preserve">, 142, pp.626–641. </w:t>
      </w:r>
      <w:proofErr w:type="spellStart"/>
      <w:r>
        <w:t>doi:https</w:t>
      </w:r>
      <w:proofErr w:type="spellEnd"/>
      <w:r>
        <w:t>://doi.org/10.1016/j.jclepro.2016.07.123.</w:t>
      </w:r>
    </w:p>
    <w:p w:rsidR="00300E5E" w:rsidRDefault="00300E5E" w:rsidP="00153F9C">
      <w:pPr>
        <w:pStyle w:val="NormalWeb"/>
        <w:spacing w:before="0" w:beforeAutospacing="0" w:after="240" w:afterAutospacing="0" w:line="360" w:lineRule="auto"/>
        <w:jc w:val="both"/>
      </w:pPr>
      <w:proofErr w:type="spellStart"/>
      <w:r>
        <w:t>Zikmund</w:t>
      </w:r>
      <w:proofErr w:type="spellEnd"/>
      <w:r>
        <w:t xml:space="preserve">, W., </w:t>
      </w:r>
      <w:proofErr w:type="spellStart"/>
      <w:r>
        <w:t>Babin</w:t>
      </w:r>
      <w:proofErr w:type="spellEnd"/>
      <w:r>
        <w:t xml:space="preserve">, B. and Griffin, M. (2013). </w:t>
      </w:r>
      <w:r>
        <w:rPr>
          <w:i/>
          <w:iCs/>
        </w:rPr>
        <w:t>Business Research Methods</w:t>
      </w:r>
      <w:r>
        <w:t>. 9th ed. Mason, Ohio: South-Western.</w:t>
      </w:r>
    </w:p>
    <w:p w:rsidR="00300E5E" w:rsidRPr="00300E5E" w:rsidRDefault="00300E5E" w:rsidP="00153F9C">
      <w:pPr>
        <w:spacing w:line="360" w:lineRule="auto"/>
        <w:jc w:val="both"/>
      </w:pPr>
    </w:p>
    <w:sectPr w:rsidR="00300E5E" w:rsidRPr="00300E5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A91C60"/>
    <w:multiLevelType w:val="hybridMultilevel"/>
    <w:tmpl w:val="83FA86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C6F0E03"/>
    <w:multiLevelType w:val="hybridMultilevel"/>
    <w:tmpl w:val="8A34939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nsid w:val="675D1FEF"/>
    <w:multiLevelType w:val="hybridMultilevel"/>
    <w:tmpl w:val="AC780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D9E77EC"/>
    <w:multiLevelType w:val="hybridMultilevel"/>
    <w:tmpl w:val="E0DE4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099F"/>
    <w:rsid w:val="000E031E"/>
    <w:rsid w:val="00153F9C"/>
    <w:rsid w:val="00194762"/>
    <w:rsid w:val="001D236A"/>
    <w:rsid w:val="00226907"/>
    <w:rsid w:val="0026099F"/>
    <w:rsid w:val="00300E5E"/>
    <w:rsid w:val="0037339E"/>
    <w:rsid w:val="00393D83"/>
    <w:rsid w:val="003B1509"/>
    <w:rsid w:val="004E0094"/>
    <w:rsid w:val="00573594"/>
    <w:rsid w:val="0059017F"/>
    <w:rsid w:val="005F680B"/>
    <w:rsid w:val="00675881"/>
    <w:rsid w:val="00695622"/>
    <w:rsid w:val="00714EE7"/>
    <w:rsid w:val="00763665"/>
    <w:rsid w:val="007D2768"/>
    <w:rsid w:val="00844F43"/>
    <w:rsid w:val="00A3100E"/>
    <w:rsid w:val="00A87E00"/>
    <w:rsid w:val="00AD68A4"/>
    <w:rsid w:val="00B576AB"/>
    <w:rsid w:val="00C874EC"/>
    <w:rsid w:val="00D73A8B"/>
    <w:rsid w:val="00D80896"/>
    <w:rsid w:val="00DB3C18"/>
    <w:rsid w:val="00DB7058"/>
    <w:rsid w:val="00DD4304"/>
    <w:rsid w:val="00F51558"/>
    <w:rsid w:val="00F846B5"/>
    <w:rsid w:val="00FC32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7C4F12-3C2C-4B0A-977F-C81FBE438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099F"/>
    <w:pPr>
      <w:spacing w:after="0" w:line="240" w:lineRule="auto"/>
    </w:pPr>
    <w:rPr>
      <w:rFonts w:eastAsia="Times New Roman"/>
      <w:lang w:val="en-GB" w:eastAsia="en-GB"/>
    </w:rPr>
  </w:style>
  <w:style w:type="paragraph" w:styleId="Heading1">
    <w:name w:val="heading 1"/>
    <w:basedOn w:val="Normal"/>
    <w:next w:val="Normal"/>
    <w:link w:val="Heading1Char"/>
    <w:uiPriority w:val="9"/>
    <w:qFormat/>
    <w:rsid w:val="0026099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73A8B"/>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099F"/>
    <w:rPr>
      <w:rFonts w:asciiTheme="majorHAnsi" w:eastAsiaTheme="majorEastAsia" w:hAnsiTheme="majorHAnsi" w:cstheme="majorBidi"/>
      <w:color w:val="2E74B5" w:themeColor="accent1" w:themeShade="BF"/>
      <w:sz w:val="32"/>
      <w:szCs w:val="32"/>
      <w:lang w:val="en-GB" w:eastAsia="en-GB"/>
    </w:rPr>
  </w:style>
  <w:style w:type="paragraph" w:styleId="TOCHeading">
    <w:name w:val="TOC Heading"/>
    <w:basedOn w:val="Heading1"/>
    <w:next w:val="Normal"/>
    <w:uiPriority w:val="39"/>
    <w:unhideWhenUsed/>
    <w:qFormat/>
    <w:rsid w:val="0026099F"/>
    <w:pPr>
      <w:spacing w:line="259" w:lineRule="auto"/>
      <w:outlineLvl w:val="9"/>
    </w:pPr>
    <w:rPr>
      <w:lang w:val="en-US" w:eastAsia="en-US"/>
    </w:rPr>
  </w:style>
  <w:style w:type="paragraph" w:styleId="ListParagraph">
    <w:name w:val="List Paragraph"/>
    <w:basedOn w:val="Normal"/>
    <w:uiPriority w:val="34"/>
    <w:qFormat/>
    <w:rsid w:val="00D73A8B"/>
    <w:pPr>
      <w:ind w:left="720"/>
      <w:contextualSpacing/>
    </w:pPr>
  </w:style>
  <w:style w:type="character" w:customStyle="1" w:styleId="Heading2Char">
    <w:name w:val="Heading 2 Char"/>
    <w:basedOn w:val="DefaultParagraphFont"/>
    <w:link w:val="Heading2"/>
    <w:uiPriority w:val="9"/>
    <w:rsid w:val="00D73A8B"/>
    <w:rPr>
      <w:rFonts w:asciiTheme="majorHAnsi" w:eastAsiaTheme="majorEastAsia" w:hAnsiTheme="majorHAnsi" w:cstheme="majorBidi"/>
      <w:color w:val="2E74B5" w:themeColor="accent1" w:themeShade="BF"/>
      <w:sz w:val="26"/>
      <w:szCs w:val="26"/>
      <w:lang w:val="en-GB" w:eastAsia="en-GB"/>
    </w:rPr>
  </w:style>
  <w:style w:type="paragraph" w:styleId="NormalWeb">
    <w:name w:val="Normal (Web)"/>
    <w:basedOn w:val="Normal"/>
    <w:uiPriority w:val="99"/>
    <w:semiHidden/>
    <w:unhideWhenUsed/>
    <w:rsid w:val="00300E5E"/>
    <w:pPr>
      <w:spacing w:before="100" w:beforeAutospacing="1" w:after="100" w:afterAutospacing="1"/>
    </w:pPr>
    <w:rPr>
      <w:lang w:val="en-US" w:eastAsia="en-US"/>
    </w:rPr>
  </w:style>
  <w:style w:type="paragraph" w:styleId="TOC1">
    <w:name w:val="toc 1"/>
    <w:basedOn w:val="Normal"/>
    <w:next w:val="Normal"/>
    <w:autoRedefine/>
    <w:uiPriority w:val="39"/>
    <w:unhideWhenUsed/>
    <w:rsid w:val="00153F9C"/>
    <w:pPr>
      <w:spacing w:after="100"/>
    </w:pPr>
  </w:style>
  <w:style w:type="paragraph" w:styleId="TOC2">
    <w:name w:val="toc 2"/>
    <w:basedOn w:val="Normal"/>
    <w:next w:val="Normal"/>
    <w:autoRedefine/>
    <w:uiPriority w:val="39"/>
    <w:unhideWhenUsed/>
    <w:rsid w:val="00153F9C"/>
    <w:pPr>
      <w:spacing w:after="100"/>
      <w:ind w:left="240"/>
    </w:pPr>
  </w:style>
  <w:style w:type="character" w:styleId="Hyperlink">
    <w:name w:val="Hyperlink"/>
    <w:basedOn w:val="DefaultParagraphFont"/>
    <w:uiPriority w:val="99"/>
    <w:unhideWhenUsed/>
    <w:rsid w:val="00153F9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6182569">
      <w:bodyDiv w:val="1"/>
      <w:marLeft w:val="0"/>
      <w:marRight w:val="0"/>
      <w:marTop w:val="0"/>
      <w:marBottom w:val="0"/>
      <w:divBdr>
        <w:top w:val="none" w:sz="0" w:space="0" w:color="auto"/>
        <w:left w:val="none" w:sz="0" w:space="0" w:color="auto"/>
        <w:bottom w:val="none" w:sz="0" w:space="0" w:color="auto"/>
        <w:right w:val="none" w:sz="0" w:space="0" w:color="auto"/>
      </w:divBdr>
      <w:divsChild>
        <w:div w:id="15903894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7B3DC-F4AF-46C7-B4BA-19E669E3D3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25</Pages>
  <Words>6861</Words>
  <Characters>39109</Characters>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2023-08-20T11:39:00Z</dcterms:created>
  <dcterms:modified xsi:type="dcterms:W3CDTF">2023-08-20T18:23:00Z</dcterms:modified>
</cp:coreProperties>
</file>