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96275510"/>
        <w:docPartObj>
          <w:docPartGallery w:val="Cover Pages"/>
          <w:docPartUnique/>
        </w:docPartObj>
      </w:sdtPr>
      <w:sdtEndPr>
        <w:rPr>
          <w:rFonts w:ascii="Times New Roman" w:hAnsi="Times New Roman" w:cs="Times New Roman"/>
          <w:sz w:val="24"/>
          <w:szCs w:val="24"/>
        </w:rPr>
      </w:sdtEndPr>
      <w:sdtContent>
        <w:p w:rsidR="007A68CB" w:rsidRDefault="007A68CB">
          <w:r>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839697" cy="3401568"/>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839697" cy="3401060"/>
                              <a:chOff x="0" y="0"/>
                              <a:chExt cx="683888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1228655" y="232611"/>
                                <a:ext cx="5610225" cy="1588282"/>
                              </a:xfrm>
                              <a:prstGeom prst="rect">
                                <a:avLst/>
                              </a:prstGeom>
                              <a:noFill/>
                              <a:ln w="6350">
                                <a:noFill/>
                              </a:ln>
                            </wps:spPr>
                            <wps:txbx>
                              <w:txbxContent>
                                <w:p w:rsidR="007A68CB" w:rsidRDefault="007A68CB">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7A68CB" w:rsidRPr="00D4084D" w:rsidRDefault="007A68CB">
                                      <w:pPr>
                                        <w:pStyle w:val="NoSpacing"/>
                                        <w:spacing w:line="216" w:lineRule="auto"/>
                                        <w:rPr>
                                          <w:rFonts w:asciiTheme="majorHAnsi" w:hAnsiTheme="majorHAnsi"/>
                                          <w:b/>
                                          <w:bCs/>
                                          <w:color w:val="5B9BD5"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rFonts w:asciiTheme="majorHAnsi" w:hAnsiTheme="majorHAnsi"/>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margin-left:0;margin-top:0;width:538.55pt;height:267.85pt;z-index:251660288;mso-position-horizontal:left;mso-position-horizontal-relative:page;mso-position-vertical:top;mso-position-vertical-relative:page;mso-width-relative:margin;mso-height-relative:margin" coordsize="68388,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12286;top:2326;width:56102;height:1588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rsidR="007A68CB" w:rsidRDefault="007A68CB">
                            <w:pPr>
                              <w:pStyle w:val="NoSpacing"/>
                              <w:spacing w:after="240" w:line="216" w:lineRule="auto"/>
                              <w:rPr>
                                <w:rFonts w:asciiTheme="majorHAnsi" w:hAnsiTheme="majorHAnsi"/>
                                <w:color w:val="44546A" w:themeColor="text2"/>
                                <w:spacing w:val="10"/>
                                <w:sz w:val="36"/>
                                <w:szCs w:val="36"/>
                              </w:rPr>
                            </w:pPr>
                          </w:p>
                          <w:sdt>
                            <w:sdtPr>
                              <w:rPr>
                                <w:rFonts w:asciiTheme="majorHAnsi" w:hAnsiTheme="majorHAnsi"/>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7A68CB" w:rsidRPr="00D4084D" w:rsidRDefault="007A68CB">
                                <w:pPr>
                                  <w:pStyle w:val="NoSpacing"/>
                                  <w:spacing w:line="216" w:lineRule="auto"/>
                                  <w:rPr>
                                    <w:rFonts w:asciiTheme="majorHAnsi" w:hAnsiTheme="majorHAnsi"/>
                                    <w:b/>
                                    <w:bCs/>
                                    <w:color w:val="5B9BD5"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rFonts w:asciiTheme="majorHAnsi" w:hAnsiTheme="majorHAnsi"/>
                                    <w:b/>
                                    <w:bCs/>
                                    <w:color w:val="5B9BD5"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2</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DD3437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rsidR="00A06A25" w:rsidRPr="00A06A25" w:rsidRDefault="007A68CB" w:rsidP="007A68CB">
          <w:pPr>
            <w:rPr>
              <w:rFonts w:ascii="Times New Roman" w:hAnsi="Times New Roman" w:cs="Times New Roman"/>
              <w:sz w:val="24"/>
              <w:szCs w:val="24"/>
            </w:rPr>
          </w:pPr>
          <w:r>
            <w:rPr>
              <w:noProof/>
            </w:rPr>
            <mc:AlternateContent>
              <mc:Choice Requires="wpg">
                <w:drawing>
                  <wp:anchor distT="0" distB="0" distL="114300" distR="114300" simplePos="0" relativeHeight="251661312" behindDoc="0" locked="0" layoutInCell="1" allowOverlap="1">
                    <wp:simplePos x="0" y="0"/>
                    <wp:positionH relativeFrom="page">
                      <wp:posOffset>1628255</wp:posOffset>
                    </wp:positionH>
                    <wp:positionV relativeFrom="page">
                      <wp:posOffset>6681537</wp:posOffset>
                    </wp:positionV>
                    <wp:extent cx="6139866"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6139866" cy="3373755"/>
                              <a:chOff x="-1467652" y="0"/>
                              <a:chExt cx="613947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467652" y="387978"/>
                                <a:ext cx="5211229" cy="2480991"/>
                              </a:xfrm>
                              <a:prstGeom prst="rect">
                                <a:avLst/>
                              </a:prstGeom>
                              <a:noFill/>
                              <a:ln w="6350">
                                <a:noFill/>
                              </a:ln>
                            </wps:spPr>
                            <wps:txbx>
                              <w:txbxContent>
                                <w:sdt>
                                  <w:sdtP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7A68CB" w:rsidRPr="00D4084D" w:rsidRDefault="00D4084D">
                                      <w:pPr>
                                        <w:pStyle w:val="NoSpacing"/>
                                        <w:spacing w:after="240"/>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w:t>
                                      </w:r>
                                      <w:proofErr w:type="spell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Kaloyan</w:t>
                                      </w:r>
                                      <w:proofErr w:type="spellEnd"/>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proofErr w:type="gram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MIlkov</w:t>
                                      </w:r>
                                      <w:proofErr w:type="spellEnd"/>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Koev</w:t>
                                      </w:r>
                                      <w:proofErr w:type="spellEnd"/>
                                      <w:proofErr w:type="gramEnd"/>
                                    </w:p>
                                  </w:sdtContent>
                                </w:sdt>
                                <w:p w:rsidR="007A68CB" w:rsidRPr="00D4084D" w:rsidRDefault="00841766" w:rsidP="007A68CB">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7A68CB"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1814704</w:t>
                                      </w:r>
                                    </w:sdtContent>
                                  </w:sdt>
                                  <w:r w:rsidR="007A68CB"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7A68CB" w:rsidRPr="00D4084D" w:rsidRDefault="007A68CB" w:rsidP="007A68CB">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D4084D" w:rsidRPr="00D4084D" w:rsidRDefault="007A68CB">
                                  <w:pPr>
                                    <w:pStyle w:val="NoSpacing"/>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name: Managing Accounting</w:t>
                                  </w:r>
                                </w:p>
                                <w:p w:rsidR="00D4084D" w:rsidRPr="00D4084D" w:rsidRDefault="00D4084D" w:rsidP="00D4084D">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7A68CB" w:rsidRPr="00D4084D" w:rsidRDefault="00D4084D" w:rsidP="00D4084D">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Winifred </w:t>
                                  </w:r>
                                  <w:proofErr w:type="spell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Soribe</w:t>
                                  </w:r>
                                  <w:proofErr w:type="spellEnd"/>
                                </w:p>
                                <w:p w:rsidR="00D4084D" w:rsidRDefault="00D4084D" w:rsidP="00D4084D">
                                  <w:pPr>
                                    <w:pStyle w:val="NoSpacing"/>
                                    <w:jc w:val="center"/>
                                    <w:rPr>
                                      <w:color w:val="44546A" w:themeColor="text2"/>
                                      <w:spacing w:val="10"/>
                                      <w:sz w:val="36"/>
                                      <w:szCs w:val="36"/>
                                    </w:rPr>
                                  </w:pPr>
                                </w:p>
                                <w:p w:rsidR="007A68CB" w:rsidRDefault="007A68CB" w:rsidP="007A68CB">
                                  <w:pPr>
                                    <w:pStyle w:val="NoSpacing"/>
                                    <w:rPr>
                                      <w:color w:val="44546A" w:themeColor="text2"/>
                                      <w:spacing w:val="10"/>
                                      <w:sz w:val="36"/>
                                      <w:szCs w:val="36"/>
                                    </w:rPr>
                                  </w:pPr>
                                </w:p>
                                <w:p w:rsidR="007A68CB" w:rsidRDefault="007A68CB" w:rsidP="007A68CB">
                                  <w:pPr>
                                    <w:pStyle w:val="NoSpacing"/>
                                    <w:jc w:val="center"/>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margin-left:128.2pt;margin-top:526.1pt;width:483.45pt;height:265.65pt;z-index:251661312;mso-position-horizontal-relative:page;mso-position-vertical-relative:page;mso-width-relative:margin;mso-height-relative:margin" coordorigin="-14676" coordsize="61394,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14676;top:3879;width:52111;height:2481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7A68CB" w:rsidRPr="00D4084D" w:rsidRDefault="00D4084D">
                                <w:pPr>
                                  <w:pStyle w:val="NoSpacing"/>
                                  <w:spacing w:after="240"/>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name: </w:t>
                                </w:r>
                                <w:proofErr w:type="spell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Kaloyan</w:t>
                                </w:r>
                                <w:proofErr w:type="spellEnd"/>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proofErr w:type="gram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MIlkov</w:t>
                                </w:r>
                                <w:proofErr w:type="spellEnd"/>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Koev</w:t>
                                </w:r>
                                <w:proofErr w:type="spellEnd"/>
                                <w:proofErr w:type="gramEnd"/>
                              </w:p>
                            </w:sdtContent>
                          </w:sdt>
                          <w:p w:rsidR="007A68CB" w:rsidRPr="00D4084D" w:rsidRDefault="00D234E7" w:rsidP="007A68CB">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7A68CB"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1814704</w:t>
                                </w:r>
                              </w:sdtContent>
                            </w:sdt>
                            <w:r w:rsidR="007A68CB"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7A68CB" w:rsidRPr="00D4084D" w:rsidRDefault="007A68CB" w:rsidP="007A68CB">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D4084D" w:rsidRPr="00D4084D" w:rsidRDefault="007A68CB">
                            <w:pPr>
                              <w:pStyle w:val="NoSpacing"/>
                              <w:jc w:val="right"/>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name: Managing Accounting</w:t>
                            </w:r>
                          </w:p>
                          <w:p w:rsidR="00D4084D" w:rsidRPr="00D4084D" w:rsidRDefault="00D4084D" w:rsidP="00D4084D">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7A68CB" w:rsidRPr="00D4084D" w:rsidRDefault="00D4084D" w:rsidP="00D4084D">
                            <w:pPr>
                              <w:pStyle w:val="NoSpacing"/>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Winifred </w:t>
                            </w:r>
                            <w:proofErr w:type="spellStart"/>
                            <w:r w:rsidRPr="00D4084D">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Soribe</w:t>
                            </w:r>
                            <w:proofErr w:type="spellEnd"/>
                          </w:p>
                          <w:p w:rsidR="00D4084D" w:rsidRDefault="00D4084D" w:rsidP="00D4084D">
                            <w:pPr>
                              <w:pStyle w:val="NoSpacing"/>
                              <w:jc w:val="center"/>
                              <w:rPr>
                                <w:color w:val="44546A" w:themeColor="text2"/>
                                <w:spacing w:val="10"/>
                                <w:sz w:val="36"/>
                                <w:szCs w:val="36"/>
                              </w:rPr>
                            </w:pPr>
                          </w:p>
                          <w:p w:rsidR="007A68CB" w:rsidRDefault="007A68CB" w:rsidP="007A68CB">
                            <w:pPr>
                              <w:pStyle w:val="NoSpacing"/>
                              <w:rPr>
                                <w:color w:val="44546A" w:themeColor="text2"/>
                                <w:spacing w:val="10"/>
                                <w:sz w:val="36"/>
                                <w:szCs w:val="36"/>
                              </w:rPr>
                            </w:pPr>
                          </w:p>
                          <w:p w:rsidR="007A68CB" w:rsidRDefault="007A68CB" w:rsidP="007A68CB">
                            <w:pPr>
                              <w:pStyle w:val="NoSpacing"/>
                              <w:jc w:val="center"/>
                              <w:rPr>
                                <w:color w:val="44546A" w:themeColor="text2"/>
                                <w:spacing w:val="10"/>
                                <w:sz w:val="28"/>
                                <w:szCs w:val="28"/>
                              </w:rPr>
                            </w:pPr>
                          </w:p>
                        </w:txbxContent>
                      </v:textbox>
                    </v:shape>
                    <w10:wrap anchorx="page" anchory="page"/>
                  </v:group>
                </w:pict>
              </mc:Fallback>
            </mc:AlternateContent>
          </w:r>
          <w:r>
            <w:rPr>
              <w:rFonts w:ascii="Times New Roman" w:hAnsi="Times New Roman" w:cs="Times New Roman"/>
              <w:sz w:val="24"/>
              <w:szCs w:val="24"/>
            </w:rPr>
            <w:br w:type="page"/>
          </w:r>
        </w:p>
      </w:sdtContent>
    </w:sdt>
    <w:p w:rsidR="00CF700C" w:rsidRPr="00A06A25" w:rsidRDefault="00CF700C" w:rsidP="00A06A25">
      <w:pPr>
        <w:spacing w:line="480" w:lineRule="auto"/>
        <w:rPr>
          <w:rFonts w:ascii="Times New Roman" w:hAnsi="Times New Roman" w:cs="Times New Roman"/>
          <w:b/>
          <w:sz w:val="24"/>
          <w:szCs w:val="24"/>
          <w:u w:val="single"/>
        </w:rPr>
      </w:pPr>
      <w:r w:rsidRPr="00A06A25">
        <w:rPr>
          <w:rFonts w:ascii="Times New Roman" w:hAnsi="Times New Roman" w:cs="Times New Roman"/>
          <w:b/>
          <w:sz w:val="24"/>
          <w:szCs w:val="24"/>
          <w:u w:val="single"/>
        </w:rPr>
        <w:lastRenderedPageBreak/>
        <w:t>Pa</w:t>
      </w:r>
      <w:r w:rsidR="00A06A25" w:rsidRPr="00A06A25">
        <w:rPr>
          <w:rFonts w:ascii="Times New Roman" w:hAnsi="Times New Roman" w:cs="Times New Roman"/>
          <w:b/>
          <w:sz w:val="24"/>
          <w:szCs w:val="24"/>
          <w:u w:val="single"/>
        </w:rPr>
        <w:t>r</w:t>
      </w:r>
      <w:r w:rsidRPr="00A06A25">
        <w:rPr>
          <w:rFonts w:ascii="Times New Roman" w:hAnsi="Times New Roman" w:cs="Times New Roman"/>
          <w:b/>
          <w:sz w:val="24"/>
          <w:szCs w:val="24"/>
          <w:u w:val="single"/>
        </w:rPr>
        <w:t>t 1</w:t>
      </w:r>
    </w:p>
    <w:p w:rsidR="005F4587" w:rsidRPr="00A06A25" w:rsidRDefault="009B07E6" w:rsidP="00A06A25">
      <w:pPr>
        <w:spacing w:line="480" w:lineRule="auto"/>
        <w:rPr>
          <w:rFonts w:ascii="Times New Roman" w:hAnsi="Times New Roman" w:cs="Times New Roman"/>
          <w:b/>
          <w:sz w:val="24"/>
          <w:szCs w:val="24"/>
        </w:rPr>
      </w:pPr>
      <w:r w:rsidRPr="00A06A25">
        <w:rPr>
          <w:rFonts w:ascii="Times New Roman" w:hAnsi="Times New Roman" w:cs="Times New Roman"/>
          <w:b/>
          <w:sz w:val="24"/>
          <w:szCs w:val="24"/>
        </w:rPr>
        <w:t>Calculate sales price variance and sales volume contribution variance</w:t>
      </w:r>
    </w:p>
    <w:p w:rsidR="00B42506" w:rsidRPr="00A06A25" w:rsidRDefault="005F4587"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The sales price variance equals the difference between the actual sales of an item at the m</w:t>
      </w:r>
      <w:r w:rsidR="00366BD8" w:rsidRPr="00A06A25">
        <w:rPr>
          <w:rFonts w:ascii="Times New Roman" w:hAnsi="Times New Roman" w:cs="Times New Roman"/>
          <w:sz w:val="24"/>
          <w:szCs w:val="24"/>
        </w:rPr>
        <w:t>a</w:t>
      </w:r>
      <w:r w:rsidRPr="00A06A25">
        <w:rPr>
          <w:rFonts w:ascii="Times New Roman" w:hAnsi="Times New Roman" w:cs="Times New Roman"/>
          <w:sz w:val="24"/>
          <w:szCs w:val="24"/>
        </w:rPr>
        <w:t xml:space="preserve">rket price and the </w:t>
      </w:r>
      <w:r w:rsidR="007E02C6" w:rsidRPr="00A06A25">
        <w:rPr>
          <w:rFonts w:ascii="Times New Roman" w:hAnsi="Times New Roman" w:cs="Times New Roman"/>
          <w:sz w:val="24"/>
          <w:szCs w:val="24"/>
        </w:rPr>
        <w:t>budgeted</w:t>
      </w:r>
      <w:r w:rsidRPr="00A06A25">
        <w:rPr>
          <w:rFonts w:ascii="Times New Roman" w:hAnsi="Times New Roman" w:cs="Times New Roman"/>
          <w:sz w:val="24"/>
          <w:szCs w:val="24"/>
        </w:rPr>
        <w:t xml:space="preserve"> sales of the item </w:t>
      </w:r>
      <w:r w:rsidR="007E02C6" w:rsidRPr="00A06A25">
        <w:rPr>
          <w:rFonts w:ascii="Times New Roman" w:hAnsi="Times New Roman" w:cs="Times New Roman"/>
          <w:sz w:val="24"/>
          <w:szCs w:val="24"/>
        </w:rPr>
        <w:t xml:space="preserve">which occurs as a result of the difference between the budgeted </w:t>
      </w:r>
      <w:r w:rsidR="00BF5926">
        <w:rPr>
          <w:rFonts w:ascii="Times New Roman" w:hAnsi="Times New Roman" w:cs="Times New Roman"/>
          <w:sz w:val="24"/>
          <w:szCs w:val="24"/>
        </w:rPr>
        <w:t>s</w:t>
      </w:r>
      <w:r w:rsidR="007E02C6" w:rsidRPr="00A06A25">
        <w:rPr>
          <w:rFonts w:ascii="Times New Roman" w:hAnsi="Times New Roman" w:cs="Times New Roman"/>
          <w:sz w:val="24"/>
          <w:szCs w:val="24"/>
        </w:rPr>
        <w:t>ales and the actual sales</w:t>
      </w:r>
      <w:r w:rsidR="00626C04" w:rsidRPr="00A06A25">
        <w:rPr>
          <w:rFonts w:ascii="Times New Roman" w:hAnsi="Times New Roman" w:cs="Times New Roman"/>
          <w:sz w:val="24"/>
          <w:szCs w:val="24"/>
        </w:rPr>
        <w:t xml:space="preserve"> (</w:t>
      </w:r>
      <w:proofErr w:type="spellStart"/>
      <w:r w:rsidR="00626C04" w:rsidRPr="00A06A25">
        <w:rPr>
          <w:rFonts w:ascii="Times New Roman" w:eastAsia="Times New Roman" w:hAnsi="Times New Roman" w:cs="Times New Roman"/>
          <w:sz w:val="24"/>
          <w:szCs w:val="24"/>
        </w:rPr>
        <w:t>Pagare</w:t>
      </w:r>
      <w:proofErr w:type="spellEnd"/>
      <w:r w:rsidR="00626C04" w:rsidRPr="00A06A25">
        <w:rPr>
          <w:rFonts w:ascii="Times New Roman" w:eastAsia="Times New Roman" w:hAnsi="Times New Roman" w:cs="Times New Roman"/>
          <w:sz w:val="24"/>
          <w:szCs w:val="24"/>
        </w:rPr>
        <w:t xml:space="preserve">, </w:t>
      </w:r>
      <w:r w:rsidR="00626C04" w:rsidRPr="00012FCC">
        <w:rPr>
          <w:rFonts w:ascii="Times New Roman" w:eastAsia="Times New Roman" w:hAnsi="Times New Roman" w:cs="Times New Roman"/>
          <w:sz w:val="24"/>
          <w:szCs w:val="24"/>
        </w:rPr>
        <w:t>2020)</w:t>
      </w:r>
      <w:r w:rsidR="007E02C6" w:rsidRPr="00A06A25">
        <w:rPr>
          <w:rFonts w:ascii="Times New Roman" w:hAnsi="Times New Roman" w:cs="Times New Roman"/>
          <w:sz w:val="24"/>
          <w:szCs w:val="24"/>
        </w:rPr>
        <w:t xml:space="preserve">. Actual sales can differ from budgeted sales either as a result </w:t>
      </w:r>
      <w:r w:rsidR="00173AA4" w:rsidRPr="00A06A25">
        <w:rPr>
          <w:rFonts w:ascii="Times New Roman" w:hAnsi="Times New Roman" w:cs="Times New Roman"/>
          <w:sz w:val="24"/>
          <w:szCs w:val="24"/>
        </w:rPr>
        <w:t>of the company not having been able to sell the budgeted number of units, or because of a difference in the expected price and the actual selling price in the market</w:t>
      </w:r>
      <w:r w:rsidR="00137410" w:rsidRPr="00A06A25">
        <w:rPr>
          <w:rFonts w:ascii="Times New Roman" w:hAnsi="Times New Roman" w:cs="Times New Roman"/>
          <w:sz w:val="24"/>
          <w:szCs w:val="24"/>
        </w:rPr>
        <w:t xml:space="preserve">. The sales price variance thus </w:t>
      </w:r>
      <w:proofErr w:type="gramStart"/>
      <w:r w:rsidR="00BF5926">
        <w:rPr>
          <w:rFonts w:ascii="Times New Roman" w:hAnsi="Times New Roman" w:cs="Times New Roman"/>
          <w:sz w:val="24"/>
          <w:szCs w:val="24"/>
        </w:rPr>
        <w:t>specify</w:t>
      </w:r>
      <w:proofErr w:type="gramEnd"/>
      <w:r w:rsidR="00137410" w:rsidRPr="00A06A25">
        <w:rPr>
          <w:rFonts w:ascii="Times New Roman" w:hAnsi="Times New Roman" w:cs="Times New Roman"/>
          <w:sz w:val="24"/>
          <w:szCs w:val="24"/>
        </w:rPr>
        <w:t xml:space="preserve"> the difference in sales that results from the difference in market price an</w:t>
      </w:r>
      <w:r w:rsidR="001721B8" w:rsidRPr="00A06A25">
        <w:rPr>
          <w:rFonts w:ascii="Times New Roman" w:hAnsi="Times New Roman" w:cs="Times New Roman"/>
          <w:sz w:val="24"/>
          <w:szCs w:val="24"/>
        </w:rPr>
        <w:t>d</w:t>
      </w:r>
      <w:r w:rsidR="00137410" w:rsidRPr="00A06A25">
        <w:rPr>
          <w:rFonts w:ascii="Times New Roman" w:hAnsi="Times New Roman" w:cs="Times New Roman"/>
          <w:sz w:val="24"/>
          <w:szCs w:val="24"/>
        </w:rPr>
        <w:t xml:space="preserve"> standard price</w:t>
      </w:r>
      <w:r w:rsidR="002148E8" w:rsidRPr="00A06A25">
        <w:rPr>
          <w:rFonts w:ascii="Times New Roman" w:hAnsi="Times New Roman" w:cs="Times New Roman"/>
          <w:sz w:val="24"/>
          <w:szCs w:val="24"/>
        </w:rPr>
        <w:t xml:space="preserve"> (</w:t>
      </w:r>
      <w:proofErr w:type="spellStart"/>
      <w:r w:rsidR="00626C04" w:rsidRPr="00A06A25">
        <w:rPr>
          <w:rFonts w:ascii="Times New Roman" w:eastAsia="Times New Roman" w:hAnsi="Times New Roman" w:cs="Times New Roman"/>
          <w:sz w:val="24"/>
          <w:szCs w:val="24"/>
        </w:rPr>
        <w:t>Pagare</w:t>
      </w:r>
      <w:proofErr w:type="spellEnd"/>
      <w:r w:rsidR="00626C04" w:rsidRPr="00A06A25">
        <w:rPr>
          <w:rFonts w:ascii="Times New Roman" w:eastAsia="Times New Roman" w:hAnsi="Times New Roman" w:cs="Times New Roman"/>
          <w:sz w:val="24"/>
          <w:szCs w:val="24"/>
        </w:rPr>
        <w:t xml:space="preserve">, </w:t>
      </w:r>
      <w:r w:rsidR="002148E8" w:rsidRPr="00012FCC">
        <w:rPr>
          <w:rFonts w:ascii="Times New Roman" w:eastAsia="Times New Roman" w:hAnsi="Times New Roman" w:cs="Times New Roman"/>
          <w:sz w:val="24"/>
          <w:szCs w:val="24"/>
        </w:rPr>
        <w:t>2020)</w:t>
      </w:r>
      <w:r w:rsidR="00137410" w:rsidRPr="00A06A25">
        <w:rPr>
          <w:rFonts w:ascii="Times New Roman" w:hAnsi="Times New Roman" w:cs="Times New Roman"/>
          <w:sz w:val="24"/>
          <w:szCs w:val="24"/>
        </w:rPr>
        <w:t xml:space="preserve">. </w:t>
      </w:r>
    </w:p>
    <w:p w:rsidR="00B42506" w:rsidRPr="00A06A25" w:rsidRDefault="00137410" w:rsidP="00A06A25">
      <w:pPr>
        <w:spacing w:line="480" w:lineRule="auto"/>
        <w:rPr>
          <w:rFonts w:ascii="Times New Roman" w:hAnsi="Times New Roman" w:cs="Times New Roman"/>
          <w:sz w:val="24"/>
          <w:szCs w:val="24"/>
        </w:rPr>
      </w:pPr>
      <w:r w:rsidRPr="00A06A25">
        <w:rPr>
          <w:rFonts w:ascii="Times New Roman" w:hAnsi="Times New Roman" w:cs="Times New Roman"/>
          <w:sz w:val="24"/>
          <w:szCs w:val="24"/>
        </w:rPr>
        <w:t xml:space="preserve">The formula for sales price variance </w:t>
      </w:r>
      <w:r w:rsidR="00CB37D8" w:rsidRPr="00A06A25">
        <w:rPr>
          <w:rFonts w:ascii="Times New Roman" w:hAnsi="Times New Roman" w:cs="Times New Roman"/>
          <w:sz w:val="24"/>
          <w:szCs w:val="24"/>
        </w:rPr>
        <w:t>is given as:</w:t>
      </w:r>
    </w:p>
    <w:p w:rsidR="001721B8" w:rsidRPr="00A06A25" w:rsidRDefault="00CB37D8" w:rsidP="00A06A25">
      <w:pPr>
        <w:spacing w:line="480" w:lineRule="auto"/>
        <w:ind w:left="1440"/>
        <w:rPr>
          <w:rStyle w:val="mord"/>
          <w:rFonts w:ascii="Times New Roman" w:hAnsi="Times New Roman" w:cs="Times New Roman"/>
          <w:sz w:val="24"/>
          <w:szCs w:val="24"/>
        </w:rPr>
      </w:pPr>
      <w:r w:rsidRPr="00A06A25">
        <w:rPr>
          <w:rStyle w:val="mord"/>
          <w:rFonts w:ascii="Times New Roman" w:hAnsi="Times New Roman" w:cs="Times New Roman"/>
          <w:sz w:val="24"/>
          <w:szCs w:val="24"/>
        </w:rPr>
        <w:t>Sales Price Variance</w:t>
      </w:r>
      <w:r w:rsidRPr="00A06A25">
        <w:rPr>
          <w:rStyle w:val="mrel"/>
          <w:rFonts w:ascii="Times New Roman" w:hAnsi="Times New Roman" w:cs="Times New Roman"/>
          <w:sz w:val="24"/>
          <w:szCs w:val="24"/>
        </w:rPr>
        <w:t>=</w:t>
      </w:r>
      <w:r w:rsidR="001721B8" w:rsidRPr="00A06A25">
        <w:rPr>
          <w:rStyle w:val="mrel"/>
          <w:rFonts w:ascii="Times New Roman" w:hAnsi="Times New Roman" w:cs="Times New Roman"/>
          <w:sz w:val="24"/>
          <w:szCs w:val="24"/>
        </w:rPr>
        <w:t xml:space="preserve"> </w:t>
      </w:r>
      <w:r w:rsidRPr="00A06A25">
        <w:rPr>
          <w:rStyle w:val="mopen"/>
          <w:rFonts w:ascii="Times New Roman" w:hAnsi="Times New Roman" w:cs="Times New Roman"/>
          <w:sz w:val="24"/>
          <w:szCs w:val="24"/>
        </w:rPr>
        <w:t>(</w:t>
      </w:r>
      <w:r w:rsidRPr="00A06A25">
        <w:rPr>
          <w:rStyle w:val="mord"/>
          <w:rFonts w:ascii="Times New Roman" w:hAnsi="Times New Roman" w:cs="Times New Roman"/>
          <w:sz w:val="24"/>
          <w:szCs w:val="24"/>
        </w:rPr>
        <w:t>AP</w:t>
      </w:r>
      <w:r w:rsidRPr="00A06A25">
        <w:rPr>
          <w:rStyle w:val="mspace"/>
          <w:rFonts w:ascii="Times New Roman" w:hAnsi="Times New Roman" w:cs="Times New Roman"/>
          <w:sz w:val="24"/>
          <w:szCs w:val="24"/>
        </w:rPr>
        <w:t> </w:t>
      </w:r>
      <w:r w:rsidRPr="00A06A25">
        <w:rPr>
          <w:rStyle w:val="mbin"/>
          <w:rFonts w:ascii="Times New Roman" w:hAnsi="Times New Roman" w:cs="Times New Roman"/>
          <w:sz w:val="24"/>
          <w:szCs w:val="24"/>
        </w:rPr>
        <w:t>−</w:t>
      </w:r>
      <w:r w:rsidRPr="00A06A25">
        <w:rPr>
          <w:rStyle w:val="mspace"/>
          <w:rFonts w:ascii="Times New Roman" w:hAnsi="Times New Roman" w:cs="Times New Roman"/>
          <w:sz w:val="24"/>
          <w:szCs w:val="24"/>
        </w:rPr>
        <w:t> </w:t>
      </w:r>
      <w:r w:rsidRPr="00A06A25">
        <w:rPr>
          <w:rStyle w:val="mord"/>
          <w:rFonts w:ascii="Times New Roman" w:hAnsi="Times New Roman" w:cs="Times New Roman"/>
          <w:sz w:val="24"/>
          <w:szCs w:val="24"/>
        </w:rPr>
        <w:t>SP</w:t>
      </w:r>
      <w:r w:rsidRPr="00A06A25">
        <w:rPr>
          <w:rStyle w:val="mclose"/>
          <w:rFonts w:ascii="Times New Roman" w:hAnsi="Times New Roman" w:cs="Times New Roman"/>
          <w:sz w:val="24"/>
          <w:szCs w:val="24"/>
        </w:rPr>
        <w:t>)</w:t>
      </w:r>
      <w:r w:rsidR="001721B8" w:rsidRPr="00A06A25">
        <w:rPr>
          <w:rStyle w:val="mclose"/>
          <w:rFonts w:ascii="Times New Roman" w:hAnsi="Times New Roman" w:cs="Times New Roman"/>
          <w:sz w:val="24"/>
          <w:szCs w:val="24"/>
        </w:rPr>
        <w:t xml:space="preserve"> </w:t>
      </w:r>
      <w:r w:rsidRPr="00A06A25">
        <w:rPr>
          <w:rStyle w:val="mbin"/>
          <w:rFonts w:ascii="Times New Roman" w:hAnsi="Times New Roman" w:cs="Times New Roman"/>
          <w:sz w:val="24"/>
          <w:szCs w:val="24"/>
        </w:rPr>
        <w:t>×</w:t>
      </w:r>
      <w:r w:rsidRPr="00A06A25">
        <w:rPr>
          <w:rStyle w:val="mord"/>
          <w:rFonts w:ascii="Times New Roman" w:hAnsi="Times New Roman" w:cs="Times New Roman"/>
          <w:sz w:val="24"/>
          <w:szCs w:val="24"/>
        </w:rPr>
        <w:t> Units Sold</w:t>
      </w:r>
    </w:p>
    <w:p w:rsidR="001721B8" w:rsidRPr="00A06A25" w:rsidRDefault="00CB37D8" w:rsidP="00810867">
      <w:pPr>
        <w:spacing w:line="480" w:lineRule="auto"/>
        <w:ind w:firstLine="720"/>
        <w:rPr>
          <w:rStyle w:val="mord"/>
          <w:rFonts w:ascii="Times New Roman" w:hAnsi="Times New Roman" w:cs="Times New Roman"/>
          <w:sz w:val="24"/>
          <w:szCs w:val="24"/>
        </w:rPr>
      </w:pPr>
      <w:r w:rsidRPr="00A06A25">
        <w:rPr>
          <w:rStyle w:val="mord"/>
          <w:rFonts w:ascii="Times New Roman" w:hAnsi="Times New Roman" w:cs="Times New Roman"/>
          <w:sz w:val="24"/>
          <w:szCs w:val="24"/>
        </w:rPr>
        <w:t>where:</w:t>
      </w:r>
    </w:p>
    <w:p w:rsidR="001721B8" w:rsidRPr="00A06A25" w:rsidRDefault="00CB37D8" w:rsidP="00A06A25">
      <w:pPr>
        <w:spacing w:line="480" w:lineRule="auto"/>
        <w:ind w:left="1440"/>
        <w:rPr>
          <w:rStyle w:val="mord"/>
          <w:rFonts w:ascii="Times New Roman" w:hAnsi="Times New Roman" w:cs="Times New Roman"/>
          <w:sz w:val="24"/>
          <w:szCs w:val="24"/>
        </w:rPr>
      </w:pPr>
      <w:r w:rsidRPr="00A06A25">
        <w:rPr>
          <w:rStyle w:val="mord"/>
          <w:rFonts w:ascii="Times New Roman" w:hAnsi="Times New Roman" w:cs="Times New Roman"/>
          <w:sz w:val="24"/>
          <w:szCs w:val="24"/>
        </w:rPr>
        <w:t>AP</w:t>
      </w:r>
      <w:r w:rsidR="001721B8" w:rsidRPr="00A06A25">
        <w:rPr>
          <w:rStyle w:val="mord"/>
          <w:rFonts w:ascii="Times New Roman" w:hAnsi="Times New Roman" w:cs="Times New Roman"/>
          <w:sz w:val="24"/>
          <w:szCs w:val="24"/>
        </w:rPr>
        <w:t xml:space="preserve"> </w:t>
      </w:r>
      <w:r w:rsidRPr="00A06A25">
        <w:rPr>
          <w:rStyle w:val="mrel"/>
          <w:rFonts w:ascii="Times New Roman" w:hAnsi="Times New Roman" w:cs="Times New Roman"/>
          <w:sz w:val="24"/>
          <w:szCs w:val="24"/>
        </w:rPr>
        <w:t>=</w:t>
      </w:r>
      <w:r w:rsidR="001721B8" w:rsidRPr="00A06A25">
        <w:rPr>
          <w:rStyle w:val="mrel"/>
          <w:rFonts w:ascii="Times New Roman" w:hAnsi="Times New Roman" w:cs="Times New Roman"/>
          <w:sz w:val="24"/>
          <w:szCs w:val="24"/>
        </w:rPr>
        <w:t xml:space="preserve"> </w:t>
      </w:r>
      <w:r w:rsidRPr="00A06A25">
        <w:rPr>
          <w:rStyle w:val="mord"/>
          <w:rFonts w:ascii="Times New Roman" w:hAnsi="Times New Roman" w:cs="Times New Roman"/>
          <w:sz w:val="24"/>
          <w:szCs w:val="24"/>
        </w:rPr>
        <w:t>Actual selling price</w:t>
      </w:r>
    </w:p>
    <w:p w:rsidR="00CB37D8" w:rsidRPr="00A06A25" w:rsidRDefault="00CB37D8" w:rsidP="00A06A25">
      <w:pPr>
        <w:spacing w:line="480" w:lineRule="auto"/>
        <w:ind w:left="1440"/>
        <w:rPr>
          <w:rFonts w:ascii="Times New Roman" w:hAnsi="Times New Roman" w:cs="Times New Roman"/>
          <w:sz w:val="24"/>
          <w:szCs w:val="24"/>
        </w:rPr>
      </w:pPr>
      <w:r w:rsidRPr="00A06A25">
        <w:rPr>
          <w:rStyle w:val="mord"/>
          <w:rFonts w:ascii="Times New Roman" w:hAnsi="Times New Roman" w:cs="Times New Roman"/>
          <w:sz w:val="24"/>
          <w:szCs w:val="24"/>
        </w:rPr>
        <w:t>SP</w:t>
      </w:r>
      <w:r w:rsidR="001721B8" w:rsidRPr="00A06A25">
        <w:rPr>
          <w:rStyle w:val="mord"/>
          <w:rFonts w:ascii="Times New Roman" w:hAnsi="Times New Roman" w:cs="Times New Roman"/>
          <w:sz w:val="24"/>
          <w:szCs w:val="24"/>
        </w:rPr>
        <w:t xml:space="preserve"> </w:t>
      </w:r>
      <w:r w:rsidRPr="00A06A25">
        <w:rPr>
          <w:rStyle w:val="mrel"/>
          <w:rFonts w:ascii="Times New Roman" w:hAnsi="Times New Roman" w:cs="Times New Roman"/>
          <w:sz w:val="24"/>
          <w:szCs w:val="24"/>
        </w:rPr>
        <w:t>=</w:t>
      </w:r>
      <w:r w:rsidR="001721B8" w:rsidRPr="00A06A25">
        <w:rPr>
          <w:rStyle w:val="mrel"/>
          <w:rFonts w:ascii="Times New Roman" w:hAnsi="Times New Roman" w:cs="Times New Roman"/>
          <w:sz w:val="24"/>
          <w:szCs w:val="24"/>
        </w:rPr>
        <w:t xml:space="preserve"> </w:t>
      </w:r>
      <w:r w:rsidRPr="00A06A25">
        <w:rPr>
          <w:rStyle w:val="mord"/>
          <w:rFonts w:ascii="Times New Roman" w:hAnsi="Times New Roman" w:cs="Times New Roman"/>
          <w:sz w:val="24"/>
          <w:szCs w:val="24"/>
        </w:rPr>
        <w:t>Standard price</w:t>
      </w:r>
      <w:r w:rsidRPr="00A06A25">
        <w:rPr>
          <w:rStyle w:val="vlist-s"/>
          <w:rFonts w:ascii="Times New Roman" w:hAnsi="Times New Roman" w:cs="Times New Roman"/>
          <w:sz w:val="24"/>
          <w:szCs w:val="24"/>
        </w:rPr>
        <w:t>​</w:t>
      </w:r>
    </w:p>
    <w:p w:rsidR="00B42506" w:rsidRPr="00A06A25" w:rsidRDefault="00BF5926" w:rsidP="00A06A25">
      <w:pPr>
        <w:spacing w:line="480" w:lineRule="auto"/>
        <w:rPr>
          <w:rFonts w:ascii="Times New Roman" w:hAnsi="Times New Roman" w:cs="Times New Roman"/>
          <w:sz w:val="24"/>
          <w:szCs w:val="24"/>
        </w:rPr>
      </w:pPr>
      <w:r>
        <w:rPr>
          <w:rFonts w:ascii="Times New Roman" w:hAnsi="Times New Roman" w:cs="Times New Roman"/>
          <w:sz w:val="24"/>
          <w:szCs w:val="24"/>
        </w:rPr>
        <w:t>I</w:t>
      </w:r>
      <w:r w:rsidR="00A2764B" w:rsidRPr="00A06A25">
        <w:rPr>
          <w:rFonts w:ascii="Times New Roman" w:hAnsi="Times New Roman" w:cs="Times New Roman"/>
          <w:sz w:val="24"/>
          <w:szCs w:val="24"/>
        </w:rPr>
        <w:t xml:space="preserve">n the case of products X and Y for </w:t>
      </w:r>
      <w:r w:rsidR="00A57469" w:rsidRPr="00A06A25">
        <w:rPr>
          <w:rFonts w:ascii="Times New Roman" w:hAnsi="Times New Roman" w:cs="Times New Roman"/>
          <w:sz w:val="24"/>
          <w:szCs w:val="24"/>
        </w:rPr>
        <w:t>XLG, the sales price variance for each product is given as follows:</w:t>
      </w:r>
    </w:p>
    <w:p w:rsidR="00A57469" w:rsidRPr="00A06A25" w:rsidRDefault="00A57469" w:rsidP="00A06A25">
      <w:pPr>
        <w:spacing w:line="480" w:lineRule="auto"/>
        <w:rPr>
          <w:rFonts w:ascii="Times New Roman" w:hAnsi="Times New Roman" w:cs="Times New Roman"/>
          <w:b/>
          <w:sz w:val="24"/>
          <w:szCs w:val="24"/>
          <w:u w:val="single"/>
        </w:rPr>
      </w:pPr>
      <w:r w:rsidRPr="00A06A25">
        <w:rPr>
          <w:rFonts w:ascii="Times New Roman" w:hAnsi="Times New Roman" w:cs="Times New Roman"/>
          <w:b/>
          <w:sz w:val="24"/>
          <w:szCs w:val="24"/>
          <w:u w:val="single"/>
        </w:rPr>
        <w:t>Product X:</w:t>
      </w:r>
    </w:p>
    <w:p w:rsidR="00A57469" w:rsidRPr="00A06A25" w:rsidRDefault="00A57469"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Standard Price = £</w:t>
      </w:r>
      <w:r w:rsidR="005905DF" w:rsidRPr="00A06A25">
        <w:rPr>
          <w:rFonts w:ascii="Times New Roman" w:hAnsi="Times New Roman" w:cs="Times New Roman"/>
          <w:sz w:val="24"/>
          <w:szCs w:val="24"/>
        </w:rPr>
        <w:t>30</w:t>
      </w:r>
    </w:p>
    <w:p w:rsidR="005905DF" w:rsidRPr="00A06A25" w:rsidRDefault="005905DF"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Actual Price = £37</w:t>
      </w:r>
    </w:p>
    <w:p w:rsidR="005905DF" w:rsidRPr="00A06A25" w:rsidRDefault="005905DF"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Total units sold = 750</w:t>
      </w:r>
    </w:p>
    <w:p w:rsidR="005905DF" w:rsidRPr="00A06A25" w:rsidRDefault="005905DF" w:rsidP="00A06A25">
      <w:pPr>
        <w:spacing w:line="480" w:lineRule="auto"/>
        <w:ind w:left="1440"/>
        <w:rPr>
          <w:rStyle w:val="mord"/>
          <w:rFonts w:ascii="Times New Roman" w:hAnsi="Times New Roman" w:cs="Times New Roman"/>
          <w:sz w:val="24"/>
          <w:szCs w:val="24"/>
        </w:rPr>
      </w:pPr>
      <w:r w:rsidRPr="00A06A25">
        <w:rPr>
          <w:rStyle w:val="mord"/>
          <w:rFonts w:ascii="Times New Roman" w:hAnsi="Times New Roman" w:cs="Times New Roman"/>
          <w:sz w:val="24"/>
          <w:szCs w:val="24"/>
        </w:rPr>
        <w:lastRenderedPageBreak/>
        <w:t>Sales Price Variance</w:t>
      </w:r>
      <w:r w:rsidRPr="00A06A25">
        <w:rPr>
          <w:rStyle w:val="mrel"/>
          <w:rFonts w:ascii="Times New Roman" w:hAnsi="Times New Roman" w:cs="Times New Roman"/>
          <w:sz w:val="24"/>
          <w:szCs w:val="24"/>
        </w:rPr>
        <w:t xml:space="preserve">= </w:t>
      </w:r>
      <w:r w:rsidRPr="00A06A25">
        <w:rPr>
          <w:rStyle w:val="mopen"/>
          <w:rFonts w:ascii="Times New Roman" w:hAnsi="Times New Roman" w:cs="Times New Roman"/>
          <w:sz w:val="24"/>
          <w:szCs w:val="24"/>
        </w:rPr>
        <w:t>(</w:t>
      </w:r>
      <w:r w:rsidRPr="00A06A25">
        <w:rPr>
          <w:rStyle w:val="mord"/>
          <w:rFonts w:ascii="Times New Roman" w:hAnsi="Times New Roman" w:cs="Times New Roman"/>
          <w:sz w:val="24"/>
          <w:szCs w:val="24"/>
        </w:rPr>
        <w:t>AP</w:t>
      </w:r>
      <w:r w:rsidRPr="00A06A25">
        <w:rPr>
          <w:rStyle w:val="mspace"/>
          <w:rFonts w:ascii="Times New Roman" w:hAnsi="Times New Roman" w:cs="Times New Roman"/>
          <w:sz w:val="24"/>
          <w:szCs w:val="24"/>
        </w:rPr>
        <w:t> </w:t>
      </w:r>
      <w:r w:rsidRPr="00A06A25">
        <w:rPr>
          <w:rStyle w:val="mbin"/>
          <w:rFonts w:ascii="Times New Roman" w:hAnsi="Times New Roman" w:cs="Times New Roman"/>
          <w:sz w:val="24"/>
          <w:szCs w:val="24"/>
        </w:rPr>
        <w:t>−</w:t>
      </w:r>
      <w:r w:rsidRPr="00A06A25">
        <w:rPr>
          <w:rStyle w:val="mspace"/>
          <w:rFonts w:ascii="Times New Roman" w:hAnsi="Times New Roman" w:cs="Times New Roman"/>
          <w:sz w:val="24"/>
          <w:szCs w:val="24"/>
        </w:rPr>
        <w:t> </w:t>
      </w:r>
      <w:r w:rsidRPr="00A06A25">
        <w:rPr>
          <w:rStyle w:val="mord"/>
          <w:rFonts w:ascii="Times New Roman" w:hAnsi="Times New Roman" w:cs="Times New Roman"/>
          <w:sz w:val="24"/>
          <w:szCs w:val="24"/>
        </w:rPr>
        <w:t>SP</w:t>
      </w:r>
      <w:r w:rsidRPr="00A06A25">
        <w:rPr>
          <w:rStyle w:val="mclose"/>
          <w:rFonts w:ascii="Times New Roman" w:hAnsi="Times New Roman" w:cs="Times New Roman"/>
          <w:sz w:val="24"/>
          <w:szCs w:val="24"/>
        </w:rPr>
        <w:t xml:space="preserve">) </w:t>
      </w:r>
      <w:r w:rsidRPr="00A06A25">
        <w:rPr>
          <w:rStyle w:val="mbin"/>
          <w:rFonts w:ascii="Times New Roman" w:hAnsi="Times New Roman" w:cs="Times New Roman"/>
          <w:sz w:val="24"/>
          <w:szCs w:val="24"/>
        </w:rPr>
        <w:t>×</w:t>
      </w:r>
      <w:r w:rsidRPr="00A06A25">
        <w:rPr>
          <w:rStyle w:val="mord"/>
          <w:rFonts w:ascii="Times New Roman" w:hAnsi="Times New Roman" w:cs="Times New Roman"/>
          <w:sz w:val="24"/>
          <w:szCs w:val="24"/>
        </w:rPr>
        <w:t> Units Sold</w:t>
      </w:r>
    </w:p>
    <w:p w:rsidR="005905DF" w:rsidRPr="00A06A25" w:rsidRDefault="005905DF"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 xml:space="preserve"> = </w:t>
      </w:r>
      <w:r w:rsidR="00DE7ED1" w:rsidRPr="00A06A25">
        <w:rPr>
          <w:rFonts w:ascii="Times New Roman" w:hAnsi="Times New Roman" w:cs="Times New Roman"/>
          <w:sz w:val="24"/>
          <w:szCs w:val="24"/>
        </w:rPr>
        <w:t>(37 – 30) x 750</w:t>
      </w:r>
    </w:p>
    <w:p w:rsidR="00DE7ED1" w:rsidRPr="00A06A25" w:rsidRDefault="00DE7ED1" w:rsidP="00A06A25">
      <w:pPr>
        <w:spacing w:line="480" w:lineRule="auto"/>
        <w:ind w:left="1440"/>
        <w:rPr>
          <w:rFonts w:ascii="Times New Roman" w:hAnsi="Times New Roman" w:cs="Times New Roman"/>
          <w:b/>
          <w:sz w:val="24"/>
          <w:szCs w:val="24"/>
          <w:u w:val="single"/>
        </w:rPr>
      </w:pPr>
      <w:r w:rsidRPr="00A06A25">
        <w:rPr>
          <w:rFonts w:ascii="Times New Roman" w:hAnsi="Times New Roman" w:cs="Times New Roman"/>
          <w:sz w:val="24"/>
          <w:szCs w:val="24"/>
        </w:rPr>
        <w:t xml:space="preserve"> </w:t>
      </w:r>
      <w:r w:rsidRPr="00A06A25">
        <w:rPr>
          <w:rFonts w:ascii="Times New Roman" w:hAnsi="Times New Roman" w:cs="Times New Roman"/>
          <w:b/>
          <w:sz w:val="24"/>
          <w:szCs w:val="24"/>
          <w:u w:val="single"/>
        </w:rPr>
        <w:t>= 5,250</w:t>
      </w:r>
    </w:p>
    <w:p w:rsidR="00BC451C" w:rsidRPr="00A06A25" w:rsidRDefault="00BC451C" w:rsidP="00A06A25">
      <w:pPr>
        <w:spacing w:line="480" w:lineRule="auto"/>
        <w:rPr>
          <w:rFonts w:ascii="Times New Roman" w:hAnsi="Times New Roman" w:cs="Times New Roman"/>
          <w:b/>
          <w:sz w:val="24"/>
          <w:szCs w:val="24"/>
          <w:u w:val="single"/>
        </w:rPr>
      </w:pPr>
      <w:r w:rsidRPr="00A06A25">
        <w:rPr>
          <w:rFonts w:ascii="Times New Roman" w:hAnsi="Times New Roman" w:cs="Times New Roman"/>
          <w:b/>
          <w:sz w:val="24"/>
          <w:szCs w:val="24"/>
          <w:u w:val="single"/>
        </w:rPr>
        <w:t>Product Y</w:t>
      </w:r>
    </w:p>
    <w:p w:rsidR="00BC451C" w:rsidRPr="00A06A25" w:rsidRDefault="00BC451C"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Standard Price = £35</w:t>
      </w:r>
    </w:p>
    <w:p w:rsidR="00BC451C" w:rsidRPr="00A06A25" w:rsidRDefault="00BC451C"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Actual Price = £45</w:t>
      </w:r>
    </w:p>
    <w:p w:rsidR="00BC451C" w:rsidRPr="00A06A25" w:rsidRDefault="00BC451C"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Total units sold = 850</w:t>
      </w:r>
    </w:p>
    <w:p w:rsidR="00BC451C" w:rsidRPr="00A06A25" w:rsidRDefault="00BC451C" w:rsidP="00A06A25">
      <w:pPr>
        <w:spacing w:line="480" w:lineRule="auto"/>
        <w:ind w:left="1440"/>
        <w:rPr>
          <w:rStyle w:val="mord"/>
          <w:rFonts w:ascii="Times New Roman" w:hAnsi="Times New Roman" w:cs="Times New Roman"/>
          <w:sz w:val="24"/>
          <w:szCs w:val="24"/>
        </w:rPr>
      </w:pPr>
      <w:r w:rsidRPr="00A06A25">
        <w:rPr>
          <w:rStyle w:val="mord"/>
          <w:rFonts w:ascii="Times New Roman" w:hAnsi="Times New Roman" w:cs="Times New Roman"/>
          <w:sz w:val="24"/>
          <w:szCs w:val="24"/>
        </w:rPr>
        <w:t>Sales Price Variance</w:t>
      </w:r>
      <w:r w:rsidRPr="00A06A25">
        <w:rPr>
          <w:rStyle w:val="mrel"/>
          <w:rFonts w:ascii="Times New Roman" w:hAnsi="Times New Roman" w:cs="Times New Roman"/>
          <w:sz w:val="24"/>
          <w:szCs w:val="24"/>
        </w:rPr>
        <w:t xml:space="preserve">= </w:t>
      </w:r>
      <w:r w:rsidRPr="00A06A25">
        <w:rPr>
          <w:rStyle w:val="mopen"/>
          <w:rFonts w:ascii="Times New Roman" w:hAnsi="Times New Roman" w:cs="Times New Roman"/>
          <w:sz w:val="24"/>
          <w:szCs w:val="24"/>
        </w:rPr>
        <w:t>(</w:t>
      </w:r>
      <w:r w:rsidRPr="00A06A25">
        <w:rPr>
          <w:rStyle w:val="mord"/>
          <w:rFonts w:ascii="Times New Roman" w:hAnsi="Times New Roman" w:cs="Times New Roman"/>
          <w:sz w:val="24"/>
          <w:szCs w:val="24"/>
        </w:rPr>
        <w:t>AP</w:t>
      </w:r>
      <w:r w:rsidRPr="00A06A25">
        <w:rPr>
          <w:rStyle w:val="mspace"/>
          <w:rFonts w:ascii="Times New Roman" w:hAnsi="Times New Roman" w:cs="Times New Roman"/>
          <w:sz w:val="24"/>
          <w:szCs w:val="24"/>
        </w:rPr>
        <w:t> </w:t>
      </w:r>
      <w:r w:rsidRPr="00A06A25">
        <w:rPr>
          <w:rStyle w:val="mbin"/>
          <w:rFonts w:ascii="Times New Roman" w:hAnsi="Times New Roman" w:cs="Times New Roman"/>
          <w:sz w:val="24"/>
          <w:szCs w:val="24"/>
        </w:rPr>
        <w:t>−</w:t>
      </w:r>
      <w:r w:rsidRPr="00A06A25">
        <w:rPr>
          <w:rStyle w:val="mspace"/>
          <w:rFonts w:ascii="Times New Roman" w:hAnsi="Times New Roman" w:cs="Times New Roman"/>
          <w:sz w:val="24"/>
          <w:szCs w:val="24"/>
        </w:rPr>
        <w:t> </w:t>
      </w:r>
      <w:r w:rsidRPr="00A06A25">
        <w:rPr>
          <w:rStyle w:val="mord"/>
          <w:rFonts w:ascii="Times New Roman" w:hAnsi="Times New Roman" w:cs="Times New Roman"/>
          <w:sz w:val="24"/>
          <w:szCs w:val="24"/>
        </w:rPr>
        <w:t>SP</w:t>
      </w:r>
      <w:r w:rsidRPr="00A06A25">
        <w:rPr>
          <w:rStyle w:val="mclose"/>
          <w:rFonts w:ascii="Times New Roman" w:hAnsi="Times New Roman" w:cs="Times New Roman"/>
          <w:sz w:val="24"/>
          <w:szCs w:val="24"/>
        </w:rPr>
        <w:t xml:space="preserve">) </w:t>
      </w:r>
      <w:r w:rsidRPr="00A06A25">
        <w:rPr>
          <w:rStyle w:val="mbin"/>
          <w:rFonts w:ascii="Times New Roman" w:hAnsi="Times New Roman" w:cs="Times New Roman"/>
          <w:sz w:val="24"/>
          <w:szCs w:val="24"/>
        </w:rPr>
        <w:t>×</w:t>
      </w:r>
      <w:r w:rsidRPr="00A06A25">
        <w:rPr>
          <w:rStyle w:val="mord"/>
          <w:rFonts w:ascii="Times New Roman" w:hAnsi="Times New Roman" w:cs="Times New Roman"/>
          <w:sz w:val="24"/>
          <w:szCs w:val="24"/>
        </w:rPr>
        <w:t> Units Sold</w:t>
      </w:r>
    </w:p>
    <w:p w:rsidR="00BC451C" w:rsidRPr="00A06A25" w:rsidRDefault="00BC451C"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 xml:space="preserve"> = (45 – 35) x 850</w:t>
      </w:r>
    </w:p>
    <w:p w:rsidR="00BC451C" w:rsidRPr="00A06A25" w:rsidRDefault="00BC451C" w:rsidP="00A06A25">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 xml:space="preserve"> = </w:t>
      </w:r>
      <w:r w:rsidRPr="00A06A25">
        <w:rPr>
          <w:rFonts w:ascii="Times New Roman" w:hAnsi="Times New Roman" w:cs="Times New Roman"/>
          <w:b/>
          <w:sz w:val="24"/>
          <w:szCs w:val="24"/>
          <w:u w:val="single"/>
        </w:rPr>
        <w:t>8,500</w:t>
      </w:r>
    </w:p>
    <w:p w:rsidR="00B42506" w:rsidRPr="00A06A25" w:rsidRDefault="001125D3"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 xml:space="preserve">Sales volume variance, also known as sales quantity variance, occurs when there is a difference between the actual quantity of units sold and the standard or budgeted quantity of units for sale during a specific period of time. </w:t>
      </w:r>
      <w:r w:rsidR="006627AE" w:rsidRPr="00A06A25">
        <w:rPr>
          <w:rFonts w:ascii="Times New Roman" w:hAnsi="Times New Roman" w:cs="Times New Roman"/>
          <w:sz w:val="24"/>
          <w:szCs w:val="24"/>
        </w:rPr>
        <w:t>It ca</w:t>
      </w:r>
      <w:r w:rsidR="00BF5926">
        <w:rPr>
          <w:rFonts w:ascii="Times New Roman" w:hAnsi="Times New Roman" w:cs="Times New Roman"/>
          <w:sz w:val="24"/>
          <w:szCs w:val="24"/>
        </w:rPr>
        <w:t>n</w:t>
      </w:r>
      <w:r w:rsidR="006627AE" w:rsidRPr="00A06A25">
        <w:rPr>
          <w:rFonts w:ascii="Times New Roman" w:hAnsi="Times New Roman" w:cs="Times New Roman"/>
          <w:sz w:val="24"/>
          <w:szCs w:val="24"/>
        </w:rPr>
        <w:t xml:space="preserve"> also be </w:t>
      </w:r>
      <w:proofErr w:type="gramStart"/>
      <w:r w:rsidR="00BF5926">
        <w:rPr>
          <w:rFonts w:ascii="Times New Roman" w:hAnsi="Times New Roman" w:cs="Times New Roman"/>
          <w:sz w:val="24"/>
          <w:szCs w:val="24"/>
        </w:rPr>
        <w:t>determine</w:t>
      </w:r>
      <w:proofErr w:type="gramEnd"/>
      <w:r w:rsidR="006627AE" w:rsidRPr="00A06A25">
        <w:rPr>
          <w:rFonts w:ascii="Times New Roman" w:hAnsi="Times New Roman" w:cs="Times New Roman"/>
          <w:sz w:val="24"/>
          <w:szCs w:val="24"/>
        </w:rPr>
        <w:t xml:space="preserve"> as the difference between the actual units sold at standard price and the standard units sold at standard price</w:t>
      </w:r>
      <w:r w:rsidR="00626C04" w:rsidRPr="00A06A25">
        <w:rPr>
          <w:rFonts w:ascii="Times New Roman" w:hAnsi="Times New Roman" w:cs="Times New Roman"/>
          <w:sz w:val="24"/>
          <w:szCs w:val="24"/>
        </w:rPr>
        <w:t xml:space="preserve"> (</w:t>
      </w:r>
      <w:proofErr w:type="spellStart"/>
      <w:r w:rsidR="00626C04" w:rsidRPr="00A06A25">
        <w:rPr>
          <w:rFonts w:ascii="Times New Roman" w:eastAsia="Times New Roman" w:hAnsi="Times New Roman" w:cs="Times New Roman"/>
          <w:sz w:val="24"/>
          <w:szCs w:val="24"/>
        </w:rPr>
        <w:t>Pagare</w:t>
      </w:r>
      <w:proofErr w:type="spellEnd"/>
      <w:r w:rsidR="00626C04" w:rsidRPr="00A06A25">
        <w:rPr>
          <w:rFonts w:ascii="Times New Roman" w:eastAsia="Times New Roman" w:hAnsi="Times New Roman" w:cs="Times New Roman"/>
          <w:sz w:val="24"/>
          <w:szCs w:val="24"/>
        </w:rPr>
        <w:t xml:space="preserve">, </w:t>
      </w:r>
      <w:r w:rsidR="00626C04" w:rsidRPr="00012FCC">
        <w:rPr>
          <w:rFonts w:ascii="Times New Roman" w:eastAsia="Times New Roman" w:hAnsi="Times New Roman" w:cs="Times New Roman"/>
          <w:sz w:val="24"/>
          <w:szCs w:val="24"/>
        </w:rPr>
        <w:t>2020)</w:t>
      </w:r>
      <w:r w:rsidR="006627AE" w:rsidRPr="00A06A25">
        <w:rPr>
          <w:rFonts w:ascii="Times New Roman" w:hAnsi="Times New Roman" w:cs="Times New Roman"/>
          <w:sz w:val="24"/>
          <w:szCs w:val="24"/>
        </w:rPr>
        <w:t xml:space="preserve">. </w:t>
      </w:r>
      <w:r w:rsidRPr="00A06A25">
        <w:rPr>
          <w:rFonts w:ascii="Times New Roman" w:hAnsi="Times New Roman" w:cs="Times New Roman"/>
          <w:sz w:val="24"/>
          <w:szCs w:val="24"/>
        </w:rPr>
        <w:t xml:space="preserve"> </w:t>
      </w:r>
    </w:p>
    <w:p w:rsidR="00E94451" w:rsidRPr="00A06A25" w:rsidRDefault="00E94451" w:rsidP="00A06A25">
      <w:pPr>
        <w:pStyle w:val="NormalWeb"/>
        <w:spacing w:line="480" w:lineRule="auto"/>
      </w:pPr>
      <w:r w:rsidRPr="00A06A25">
        <w:t xml:space="preserve">The formula for calculating sales volume variance </w:t>
      </w:r>
      <w:proofErr w:type="gramStart"/>
      <w:r w:rsidRPr="00A06A25">
        <w:t>is :</w:t>
      </w:r>
      <w:proofErr w:type="gramEnd"/>
    </w:p>
    <w:p w:rsidR="00E94451" w:rsidRPr="00A06A25" w:rsidRDefault="00E94451" w:rsidP="00A06A25">
      <w:pPr>
        <w:pStyle w:val="NormalWeb"/>
        <w:spacing w:line="480" w:lineRule="auto"/>
        <w:jc w:val="center"/>
      </w:pPr>
      <w:r w:rsidRPr="00A06A25">
        <w:t>(Actual number of units sold – budgeted number of units sold) × Budgeted price per unit</w:t>
      </w:r>
    </w:p>
    <w:p w:rsidR="00E94451" w:rsidRPr="00A06A25" w:rsidRDefault="00BF5926" w:rsidP="00A06A25">
      <w:pPr>
        <w:pStyle w:val="NormalWeb"/>
        <w:spacing w:line="480" w:lineRule="auto"/>
      </w:pPr>
      <w:r>
        <w:t>T</w:t>
      </w:r>
      <w:r w:rsidR="00E94451" w:rsidRPr="00A06A25">
        <w:t>he sales volume variance for Product X is given as:</w:t>
      </w:r>
    </w:p>
    <w:p w:rsidR="00E94451" w:rsidRPr="00A06A25" w:rsidRDefault="007A5BB8" w:rsidP="00810867">
      <w:pPr>
        <w:pStyle w:val="NormalWeb"/>
        <w:spacing w:line="480" w:lineRule="auto"/>
        <w:ind w:left="1440"/>
      </w:pPr>
      <w:r w:rsidRPr="00A06A25">
        <w:t>Budgeted selling price = £35</w:t>
      </w:r>
    </w:p>
    <w:p w:rsidR="007A5BB8" w:rsidRPr="00A06A25" w:rsidRDefault="007A5BB8" w:rsidP="00810867">
      <w:pPr>
        <w:pStyle w:val="NormalWeb"/>
        <w:spacing w:line="480" w:lineRule="auto"/>
        <w:ind w:left="1440"/>
      </w:pPr>
      <w:r w:rsidRPr="00A06A25">
        <w:lastRenderedPageBreak/>
        <w:t>Actual sales volume = 850</w:t>
      </w:r>
    </w:p>
    <w:p w:rsidR="007A5BB8" w:rsidRPr="00A06A25" w:rsidRDefault="007A5BB8" w:rsidP="00810867">
      <w:pPr>
        <w:pStyle w:val="NormalWeb"/>
        <w:spacing w:line="480" w:lineRule="auto"/>
        <w:ind w:left="1440"/>
      </w:pPr>
      <w:r w:rsidRPr="00A06A25">
        <w:t>Budgeted sales volume = 595</w:t>
      </w:r>
    </w:p>
    <w:p w:rsidR="007A5BB8" w:rsidRPr="00A06A25" w:rsidRDefault="007D5E0B" w:rsidP="00810867">
      <w:pPr>
        <w:pStyle w:val="NormalWeb"/>
        <w:spacing w:line="480" w:lineRule="auto"/>
        <w:ind w:left="1440"/>
      </w:pPr>
      <w:r w:rsidRPr="00A06A25">
        <w:t xml:space="preserve">Sales volume variance </w:t>
      </w:r>
      <w:r w:rsidR="007A5BB8" w:rsidRPr="00A06A25">
        <w:t>= 35 x (</w:t>
      </w:r>
      <w:r w:rsidRPr="00A06A25">
        <w:t>850 – 595)</w:t>
      </w:r>
    </w:p>
    <w:p w:rsidR="007D5E0B" w:rsidRPr="00A06A25" w:rsidRDefault="007D5E0B" w:rsidP="00810867">
      <w:pPr>
        <w:pStyle w:val="NormalWeb"/>
        <w:spacing w:line="480" w:lineRule="auto"/>
        <w:ind w:left="1440"/>
      </w:pPr>
      <w:r w:rsidRPr="00A06A25">
        <w:tab/>
      </w:r>
      <w:r w:rsidRPr="00A06A25">
        <w:tab/>
      </w:r>
      <w:r w:rsidRPr="00A06A25">
        <w:tab/>
        <w:t>=</w:t>
      </w:r>
      <w:r w:rsidRPr="00A06A25">
        <w:rPr>
          <w:b/>
          <w:u w:val="single"/>
        </w:rPr>
        <w:t xml:space="preserve"> 8925</w:t>
      </w:r>
    </w:p>
    <w:p w:rsidR="007D5E0B" w:rsidRPr="00A06A25" w:rsidRDefault="007D5E0B" w:rsidP="00810867">
      <w:pPr>
        <w:pStyle w:val="NormalWeb"/>
        <w:spacing w:line="480" w:lineRule="auto"/>
      </w:pPr>
      <w:r w:rsidRPr="00A06A25">
        <w:t xml:space="preserve">And the sales volume variance for product Y </w:t>
      </w:r>
      <w:proofErr w:type="gramStart"/>
      <w:r w:rsidRPr="00A06A25">
        <w:t>is :</w:t>
      </w:r>
      <w:proofErr w:type="gramEnd"/>
    </w:p>
    <w:p w:rsidR="007D5E0B" w:rsidRPr="00A06A25" w:rsidRDefault="007D5E0B" w:rsidP="00810867">
      <w:pPr>
        <w:pStyle w:val="NormalWeb"/>
        <w:spacing w:line="480" w:lineRule="auto"/>
        <w:ind w:left="1440"/>
      </w:pPr>
      <w:r w:rsidRPr="00A06A25">
        <w:t>Budgeted selling price = £3</w:t>
      </w:r>
      <w:r w:rsidR="00E255FD" w:rsidRPr="00A06A25">
        <w:t>0</w:t>
      </w:r>
    </w:p>
    <w:p w:rsidR="007D5E0B" w:rsidRPr="00A06A25" w:rsidRDefault="007D5E0B" w:rsidP="00810867">
      <w:pPr>
        <w:pStyle w:val="NormalWeb"/>
        <w:spacing w:line="480" w:lineRule="auto"/>
        <w:ind w:left="1440"/>
      </w:pPr>
      <w:r w:rsidRPr="00A06A25">
        <w:t xml:space="preserve">Actual sales volume = </w:t>
      </w:r>
      <w:r w:rsidR="00E255FD" w:rsidRPr="00A06A25">
        <w:t>7</w:t>
      </w:r>
      <w:r w:rsidRPr="00A06A25">
        <w:t>50</w:t>
      </w:r>
    </w:p>
    <w:p w:rsidR="007D5E0B" w:rsidRPr="00A06A25" w:rsidRDefault="007D5E0B" w:rsidP="00810867">
      <w:pPr>
        <w:pStyle w:val="NormalWeb"/>
        <w:spacing w:line="480" w:lineRule="auto"/>
        <w:ind w:left="1440"/>
      </w:pPr>
      <w:r w:rsidRPr="00A06A25">
        <w:t>Budgeted sales volume = 595</w:t>
      </w:r>
    </w:p>
    <w:p w:rsidR="007D5E0B" w:rsidRPr="00A06A25" w:rsidRDefault="007D5E0B" w:rsidP="00810867">
      <w:pPr>
        <w:pStyle w:val="NormalWeb"/>
        <w:spacing w:line="480" w:lineRule="auto"/>
        <w:ind w:left="1440"/>
      </w:pPr>
      <w:r w:rsidRPr="00A06A25">
        <w:t>Sales volume variance = 3</w:t>
      </w:r>
      <w:r w:rsidR="00E255FD" w:rsidRPr="00A06A25">
        <w:t>0</w:t>
      </w:r>
      <w:r w:rsidRPr="00A06A25">
        <w:t xml:space="preserve"> x (</w:t>
      </w:r>
      <w:r w:rsidR="00E255FD" w:rsidRPr="00A06A25">
        <w:t>7</w:t>
      </w:r>
      <w:r w:rsidRPr="00A06A25">
        <w:t>50 – 595)</w:t>
      </w:r>
    </w:p>
    <w:p w:rsidR="00E255FD" w:rsidRPr="00A06A25" w:rsidRDefault="00E255FD" w:rsidP="00810867">
      <w:pPr>
        <w:pStyle w:val="NormalWeb"/>
        <w:spacing w:line="480" w:lineRule="auto"/>
        <w:ind w:left="1440"/>
      </w:pPr>
      <w:r w:rsidRPr="00A06A25">
        <w:tab/>
      </w:r>
      <w:r w:rsidRPr="00A06A25">
        <w:tab/>
      </w:r>
      <w:r w:rsidRPr="00A06A25">
        <w:tab/>
        <w:t>=</w:t>
      </w:r>
      <w:r w:rsidRPr="00A06A25">
        <w:rPr>
          <w:b/>
          <w:u w:val="single"/>
        </w:rPr>
        <w:t xml:space="preserve"> 4650</w:t>
      </w:r>
    </w:p>
    <w:p w:rsidR="009B07E6" w:rsidRPr="00A06A25" w:rsidRDefault="009B07E6" w:rsidP="00A06A25">
      <w:pPr>
        <w:spacing w:line="480" w:lineRule="auto"/>
        <w:rPr>
          <w:rFonts w:ascii="Times New Roman" w:hAnsi="Times New Roman" w:cs="Times New Roman"/>
          <w:b/>
          <w:sz w:val="24"/>
          <w:szCs w:val="24"/>
        </w:rPr>
      </w:pPr>
      <w:r w:rsidRPr="00A06A25">
        <w:rPr>
          <w:rFonts w:ascii="Times New Roman" w:hAnsi="Times New Roman" w:cs="Times New Roman"/>
          <w:b/>
          <w:sz w:val="24"/>
          <w:szCs w:val="24"/>
        </w:rPr>
        <w:t>Calculate the material price planning variance and material price operational variance</w:t>
      </w:r>
    </w:p>
    <w:p w:rsidR="00E255FD" w:rsidRPr="00A06A25" w:rsidRDefault="008F2197"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 xml:space="preserve">After the </w:t>
      </w:r>
      <w:r w:rsidR="00BF5926">
        <w:rPr>
          <w:rFonts w:ascii="Times New Roman" w:hAnsi="Times New Roman" w:cs="Times New Roman"/>
          <w:sz w:val="24"/>
          <w:szCs w:val="24"/>
        </w:rPr>
        <w:t>end</w:t>
      </w:r>
      <w:r w:rsidRPr="00A06A25">
        <w:rPr>
          <w:rFonts w:ascii="Times New Roman" w:hAnsi="Times New Roman" w:cs="Times New Roman"/>
          <w:sz w:val="24"/>
          <w:szCs w:val="24"/>
        </w:rPr>
        <w:t xml:space="preserve"> of the accounting period in Q1, managers at XLG evaluate the operational results and compare them to their budgeted projections. XLG creates products X and Y and </w:t>
      </w:r>
      <w:r w:rsidR="00EA6522" w:rsidRPr="00A06A25">
        <w:rPr>
          <w:rFonts w:ascii="Times New Roman" w:hAnsi="Times New Roman" w:cs="Times New Roman"/>
          <w:sz w:val="24"/>
          <w:szCs w:val="24"/>
        </w:rPr>
        <w:t>analyzes the actual price the company paid for raw materials and compare this to what they expected to pay. This is the material price variance</w:t>
      </w:r>
      <w:r w:rsidR="00626C04" w:rsidRPr="00A06A25">
        <w:rPr>
          <w:rFonts w:ascii="Times New Roman" w:hAnsi="Times New Roman" w:cs="Times New Roman"/>
          <w:sz w:val="24"/>
          <w:szCs w:val="24"/>
        </w:rPr>
        <w:t xml:space="preserve"> (Parkinson, 2010)</w:t>
      </w:r>
      <w:r w:rsidR="00EA6522" w:rsidRPr="00A06A25">
        <w:rPr>
          <w:rFonts w:ascii="Times New Roman" w:hAnsi="Times New Roman" w:cs="Times New Roman"/>
          <w:sz w:val="24"/>
          <w:szCs w:val="24"/>
        </w:rPr>
        <w:t xml:space="preserve">. </w:t>
      </w:r>
    </w:p>
    <w:p w:rsidR="00EA6522" w:rsidRPr="00A06A25" w:rsidRDefault="00EA6522"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 xml:space="preserve">To calculate the material price variance, the actual price per unit of material is </w:t>
      </w:r>
      <w:r w:rsidR="00BF5926">
        <w:rPr>
          <w:rFonts w:ascii="Times New Roman" w:hAnsi="Times New Roman" w:cs="Times New Roman"/>
          <w:sz w:val="24"/>
          <w:szCs w:val="24"/>
        </w:rPr>
        <w:t xml:space="preserve">deduct </w:t>
      </w:r>
      <w:r w:rsidR="00C3003A" w:rsidRPr="00A06A25">
        <w:rPr>
          <w:rFonts w:ascii="Times New Roman" w:hAnsi="Times New Roman" w:cs="Times New Roman"/>
          <w:sz w:val="24"/>
          <w:szCs w:val="24"/>
        </w:rPr>
        <w:t>from the budgeted price per unit of material and then multiplied by the actual quantity of direct material used</w:t>
      </w:r>
      <w:r w:rsidR="00FF29CA" w:rsidRPr="00A06A25">
        <w:rPr>
          <w:rFonts w:ascii="Times New Roman" w:hAnsi="Times New Roman" w:cs="Times New Roman"/>
          <w:sz w:val="24"/>
          <w:szCs w:val="24"/>
        </w:rPr>
        <w:t xml:space="preserve"> (Parkinson, 2010)</w:t>
      </w:r>
      <w:r w:rsidR="00C3003A" w:rsidRPr="00A06A25">
        <w:rPr>
          <w:rFonts w:ascii="Times New Roman" w:hAnsi="Times New Roman" w:cs="Times New Roman"/>
          <w:sz w:val="24"/>
          <w:szCs w:val="24"/>
        </w:rPr>
        <w:t xml:space="preserve">. </w:t>
      </w:r>
      <w:r w:rsidR="0099324B" w:rsidRPr="00A06A25">
        <w:rPr>
          <w:rFonts w:ascii="Times New Roman" w:hAnsi="Times New Roman" w:cs="Times New Roman"/>
          <w:sz w:val="24"/>
          <w:szCs w:val="24"/>
        </w:rPr>
        <w:t>The material price variance for XLG’s products X and Y</w:t>
      </w:r>
      <w:r w:rsidR="00BF5926">
        <w:rPr>
          <w:rFonts w:ascii="Times New Roman" w:hAnsi="Times New Roman" w:cs="Times New Roman"/>
          <w:sz w:val="24"/>
          <w:szCs w:val="24"/>
        </w:rPr>
        <w:t xml:space="preserve"> </w:t>
      </w:r>
      <w:r w:rsidR="00BF5926">
        <w:rPr>
          <w:rFonts w:ascii="Times New Roman" w:hAnsi="Times New Roman" w:cs="Times New Roman"/>
          <w:sz w:val="24"/>
          <w:szCs w:val="24"/>
        </w:rPr>
        <w:lastRenderedPageBreak/>
        <w:t>proceed</w:t>
      </w:r>
      <w:r w:rsidR="0099324B" w:rsidRPr="00A06A25">
        <w:rPr>
          <w:rFonts w:ascii="Times New Roman" w:hAnsi="Times New Roman" w:cs="Times New Roman"/>
          <w:sz w:val="24"/>
          <w:szCs w:val="24"/>
        </w:rPr>
        <w:t xml:space="preserve"> from the increase in the price of </w:t>
      </w:r>
      <w:proofErr w:type="spellStart"/>
      <w:r w:rsidR="0099324B" w:rsidRPr="00A06A25">
        <w:rPr>
          <w:rFonts w:ascii="Times New Roman" w:hAnsi="Times New Roman" w:cs="Times New Roman"/>
          <w:sz w:val="24"/>
          <w:szCs w:val="24"/>
        </w:rPr>
        <w:t>famaQ</w:t>
      </w:r>
      <w:proofErr w:type="spellEnd"/>
      <w:r w:rsidR="0099324B" w:rsidRPr="00A06A25">
        <w:rPr>
          <w:rFonts w:ascii="Times New Roman" w:hAnsi="Times New Roman" w:cs="Times New Roman"/>
          <w:sz w:val="24"/>
          <w:szCs w:val="24"/>
        </w:rPr>
        <w:t>, the superior cleaning ingredient that has an original price of £2.50 per unit</w:t>
      </w:r>
      <w:r w:rsidR="00C042DD" w:rsidRPr="00A06A25">
        <w:rPr>
          <w:rFonts w:ascii="Times New Roman" w:hAnsi="Times New Roman" w:cs="Times New Roman"/>
          <w:sz w:val="24"/>
          <w:szCs w:val="24"/>
        </w:rPr>
        <w:t xml:space="preserve">. Both chemicals X and Y require a unit of </w:t>
      </w:r>
      <w:proofErr w:type="spellStart"/>
      <w:r w:rsidR="00C042DD" w:rsidRPr="00A06A25">
        <w:rPr>
          <w:rFonts w:ascii="Times New Roman" w:hAnsi="Times New Roman" w:cs="Times New Roman"/>
          <w:sz w:val="24"/>
          <w:szCs w:val="24"/>
        </w:rPr>
        <w:t>famaQ</w:t>
      </w:r>
      <w:proofErr w:type="spellEnd"/>
      <w:r w:rsidR="00C042DD" w:rsidRPr="00A06A25">
        <w:rPr>
          <w:rFonts w:ascii="Times New Roman" w:hAnsi="Times New Roman" w:cs="Times New Roman"/>
          <w:sz w:val="24"/>
          <w:szCs w:val="24"/>
        </w:rPr>
        <w:t xml:space="preserve"> product. However, lockdown measures led to travel and transportation restriction and for the company, which imports </w:t>
      </w:r>
      <w:proofErr w:type="spellStart"/>
      <w:r w:rsidR="00C042DD" w:rsidRPr="00A06A25">
        <w:rPr>
          <w:rFonts w:ascii="Times New Roman" w:hAnsi="Times New Roman" w:cs="Times New Roman"/>
          <w:sz w:val="24"/>
          <w:szCs w:val="24"/>
        </w:rPr>
        <w:t>famaQ</w:t>
      </w:r>
      <w:proofErr w:type="spellEnd"/>
      <w:r w:rsidR="00C042DD" w:rsidRPr="00A06A25">
        <w:rPr>
          <w:rFonts w:ascii="Times New Roman" w:hAnsi="Times New Roman" w:cs="Times New Roman"/>
          <w:sz w:val="24"/>
          <w:szCs w:val="24"/>
        </w:rPr>
        <w:t xml:space="preserve"> from Brazil, </w:t>
      </w:r>
      <w:r w:rsidR="00090A98" w:rsidRPr="00A06A25">
        <w:rPr>
          <w:rFonts w:ascii="Times New Roman" w:hAnsi="Times New Roman" w:cs="Times New Roman"/>
          <w:sz w:val="24"/>
          <w:szCs w:val="24"/>
        </w:rPr>
        <w:t xml:space="preserve">importation had to be done by air </w:t>
      </w:r>
      <w:r w:rsidR="00CE1F48" w:rsidRPr="00A06A25">
        <w:rPr>
          <w:rFonts w:ascii="Times New Roman" w:hAnsi="Times New Roman" w:cs="Times New Roman"/>
          <w:sz w:val="24"/>
          <w:szCs w:val="24"/>
        </w:rPr>
        <w:t>t</w:t>
      </w:r>
      <w:r w:rsidR="00090A98" w:rsidRPr="00A06A25">
        <w:rPr>
          <w:rFonts w:ascii="Times New Roman" w:hAnsi="Times New Roman" w:cs="Times New Roman"/>
          <w:sz w:val="24"/>
          <w:szCs w:val="24"/>
        </w:rPr>
        <w:t xml:space="preserve">ransportation and that is more expensive than </w:t>
      </w:r>
      <w:r w:rsidR="00707BAC">
        <w:rPr>
          <w:rFonts w:ascii="Times New Roman" w:hAnsi="Times New Roman" w:cs="Times New Roman"/>
          <w:sz w:val="24"/>
          <w:szCs w:val="24"/>
        </w:rPr>
        <w:t>normal</w:t>
      </w:r>
      <w:r w:rsidR="00090A98" w:rsidRPr="00A06A25">
        <w:rPr>
          <w:rFonts w:ascii="Times New Roman" w:hAnsi="Times New Roman" w:cs="Times New Roman"/>
          <w:sz w:val="24"/>
          <w:szCs w:val="24"/>
        </w:rPr>
        <w:t xml:space="preserve"> shipping. The result was a</w:t>
      </w:r>
      <w:r w:rsidR="00707BAC">
        <w:rPr>
          <w:rFonts w:ascii="Times New Roman" w:hAnsi="Times New Roman" w:cs="Times New Roman"/>
          <w:sz w:val="24"/>
          <w:szCs w:val="24"/>
        </w:rPr>
        <w:t>n increase in</w:t>
      </w:r>
      <w:r w:rsidR="00090A98" w:rsidRPr="00A06A25">
        <w:rPr>
          <w:rFonts w:ascii="Times New Roman" w:hAnsi="Times New Roman" w:cs="Times New Roman"/>
          <w:sz w:val="24"/>
          <w:szCs w:val="24"/>
        </w:rPr>
        <w:t xml:space="preserve"> price per unit of </w:t>
      </w:r>
      <w:proofErr w:type="spellStart"/>
      <w:r w:rsidR="00090A98" w:rsidRPr="00A06A25">
        <w:rPr>
          <w:rFonts w:ascii="Times New Roman" w:hAnsi="Times New Roman" w:cs="Times New Roman"/>
          <w:sz w:val="24"/>
          <w:szCs w:val="24"/>
        </w:rPr>
        <w:t>famaQ</w:t>
      </w:r>
      <w:proofErr w:type="spellEnd"/>
      <w:r w:rsidR="00090A98" w:rsidRPr="00A06A25">
        <w:rPr>
          <w:rFonts w:ascii="Times New Roman" w:hAnsi="Times New Roman" w:cs="Times New Roman"/>
          <w:sz w:val="24"/>
          <w:szCs w:val="24"/>
        </w:rPr>
        <w:t xml:space="preserve"> to </w:t>
      </w:r>
      <w:r w:rsidR="00EC6EA8" w:rsidRPr="00A06A25">
        <w:rPr>
          <w:rFonts w:ascii="Times New Roman" w:hAnsi="Times New Roman" w:cs="Times New Roman"/>
          <w:sz w:val="24"/>
          <w:szCs w:val="24"/>
        </w:rPr>
        <w:t>£4.50 per unit</w:t>
      </w:r>
      <w:r w:rsidR="00707BAC">
        <w:rPr>
          <w:rFonts w:ascii="Times New Roman" w:hAnsi="Times New Roman" w:cs="Times New Roman"/>
          <w:sz w:val="24"/>
          <w:szCs w:val="24"/>
        </w:rPr>
        <w:t>,</w:t>
      </w:r>
      <w:r w:rsidR="00EC6EA8" w:rsidRPr="00A06A25">
        <w:rPr>
          <w:rFonts w:ascii="Times New Roman" w:hAnsi="Times New Roman" w:cs="Times New Roman"/>
          <w:sz w:val="24"/>
          <w:szCs w:val="24"/>
        </w:rPr>
        <w:t xml:space="preserve"> but the actual paid price for the material was £</w:t>
      </w:r>
      <w:r w:rsidR="00A71E69" w:rsidRPr="00A06A25">
        <w:rPr>
          <w:rFonts w:ascii="Times New Roman" w:hAnsi="Times New Roman" w:cs="Times New Roman"/>
          <w:sz w:val="24"/>
          <w:szCs w:val="24"/>
        </w:rPr>
        <w:t xml:space="preserve">3.70 per unit of </w:t>
      </w:r>
      <w:proofErr w:type="spellStart"/>
      <w:r w:rsidR="00A71E69" w:rsidRPr="00A06A25">
        <w:rPr>
          <w:rFonts w:ascii="Times New Roman" w:hAnsi="Times New Roman" w:cs="Times New Roman"/>
          <w:sz w:val="24"/>
          <w:szCs w:val="24"/>
        </w:rPr>
        <w:t>famaQ</w:t>
      </w:r>
      <w:proofErr w:type="spellEnd"/>
      <w:r w:rsidR="00A71E69" w:rsidRPr="00A06A25">
        <w:rPr>
          <w:rFonts w:ascii="Times New Roman" w:hAnsi="Times New Roman" w:cs="Times New Roman"/>
          <w:sz w:val="24"/>
          <w:szCs w:val="24"/>
        </w:rPr>
        <w:t xml:space="preserve">. </w:t>
      </w:r>
    </w:p>
    <w:p w:rsidR="00810867" w:rsidRDefault="00707BAC" w:rsidP="00A06A25">
      <w:pPr>
        <w:spacing w:line="480" w:lineRule="auto"/>
        <w:rPr>
          <w:rFonts w:ascii="Times New Roman" w:hAnsi="Times New Roman" w:cs="Times New Roman"/>
          <w:sz w:val="24"/>
          <w:szCs w:val="24"/>
        </w:rPr>
      </w:pPr>
      <w:r>
        <w:rPr>
          <w:rFonts w:ascii="Times New Roman" w:hAnsi="Times New Roman" w:cs="Times New Roman"/>
          <w:sz w:val="24"/>
          <w:szCs w:val="24"/>
        </w:rPr>
        <w:t>T</w:t>
      </w:r>
      <w:r w:rsidR="00A71E69" w:rsidRPr="00A06A25">
        <w:rPr>
          <w:rFonts w:ascii="Times New Roman" w:hAnsi="Times New Roman" w:cs="Times New Roman"/>
          <w:sz w:val="24"/>
          <w:szCs w:val="24"/>
        </w:rPr>
        <w:t xml:space="preserve">he formula for the material </w:t>
      </w:r>
      <w:r w:rsidR="00FF6C62" w:rsidRPr="00A06A25">
        <w:rPr>
          <w:rFonts w:ascii="Times New Roman" w:hAnsi="Times New Roman" w:cs="Times New Roman"/>
          <w:sz w:val="24"/>
          <w:szCs w:val="24"/>
        </w:rPr>
        <w:t xml:space="preserve">price variance is: </w:t>
      </w:r>
    </w:p>
    <w:p w:rsidR="00A71E69" w:rsidRPr="00A06A25" w:rsidRDefault="00FF6C62" w:rsidP="00810867">
      <w:pPr>
        <w:spacing w:line="480" w:lineRule="auto"/>
        <w:ind w:left="720" w:firstLine="720"/>
        <w:rPr>
          <w:rFonts w:ascii="Times New Roman" w:hAnsi="Times New Roman" w:cs="Times New Roman"/>
          <w:sz w:val="24"/>
          <w:szCs w:val="24"/>
        </w:rPr>
      </w:pPr>
      <w:r w:rsidRPr="00A06A25">
        <w:rPr>
          <w:rFonts w:ascii="Times New Roman" w:hAnsi="Times New Roman" w:cs="Times New Roman"/>
          <w:sz w:val="24"/>
          <w:szCs w:val="24"/>
        </w:rPr>
        <w:t>(BP – AP) x AQ</w:t>
      </w:r>
    </w:p>
    <w:p w:rsidR="00FF6C62" w:rsidRPr="00A06A25" w:rsidRDefault="00FF6C62" w:rsidP="00A06A25">
      <w:pPr>
        <w:spacing w:line="480" w:lineRule="auto"/>
        <w:rPr>
          <w:rFonts w:ascii="Times New Roman" w:hAnsi="Times New Roman" w:cs="Times New Roman"/>
          <w:sz w:val="24"/>
          <w:szCs w:val="24"/>
        </w:rPr>
      </w:pPr>
      <w:r w:rsidRPr="00A06A25">
        <w:rPr>
          <w:rFonts w:ascii="Times New Roman" w:hAnsi="Times New Roman" w:cs="Times New Roman"/>
          <w:sz w:val="24"/>
          <w:szCs w:val="24"/>
        </w:rPr>
        <w:t>Where:</w:t>
      </w:r>
    </w:p>
    <w:p w:rsidR="00FF6C62" w:rsidRPr="00A06A25" w:rsidRDefault="00FF6C62"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 xml:space="preserve">BP = Budgeted price of </w:t>
      </w:r>
      <w:proofErr w:type="spellStart"/>
      <w:r w:rsidRPr="00A06A25">
        <w:rPr>
          <w:rFonts w:ascii="Times New Roman" w:hAnsi="Times New Roman" w:cs="Times New Roman"/>
          <w:sz w:val="24"/>
          <w:szCs w:val="24"/>
        </w:rPr>
        <w:t>famaQ</w:t>
      </w:r>
      <w:proofErr w:type="spellEnd"/>
    </w:p>
    <w:p w:rsidR="00FF6C62" w:rsidRPr="00A06A25" w:rsidRDefault="00FF6C62"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 xml:space="preserve">AP = Actual price of </w:t>
      </w:r>
      <w:proofErr w:type="spellStart"/>
      <w:r w:rsidRPr="00A06A25">
        <w:rPr>
          <w:rFonts w:ascii="Times New Roman" w:hAnsi="Times New Roman" w:cs="Times New Roman"/>
          <w:sz w:val="24"/>
          <w:szCs w:val="24"/>
        </w:rPr>
        <w:t>famaQ</w:t>
      </w:r>
      <w:proofErr w:type="spellEnd"/>
    </w:p>
    <w:p w:rsidR="00FF6C62" w:rsidRPr="00A06A25" w:rsidRDefault="00FF6C62"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 xml:space="preserve">AQ = Actual quantity of </w:t>
      </w:r>
      <w:proofErr w:type="spellStart"/>
      <w:r w:rsidRPr="00A06A25">
        <w:rPr>
          <w:rFonts w:ascii="Times New Roman" w:hAnsi="Times New Roman" w:cs="Times New Roman"/>
          <w:sz w:val="24"/>
          <w:szCs w:val="24"/>
        </w:rPr>
        <w:t>famaQ</w:t>
      </w:r>
      <w:proofErr w:type="spellEnd"/>
      <w:r w:rsidRPr="00A06A25">
        <w:rPr>
          <w:rFonts w:ascii="Times New Roman" w:hAnsi="Times New Roman" w:cs="Times New Roman"/>
          <w:sz w:val="24"/>
          <w:szCs w:val="24"/>
        </w:rPr>
        <w:t xml:space="preserve"> used </w:t>
      </w:r>
    </w:p>
    <w:p w:rsidR="006F3A96" w:rsidRPr="00A06A25" w:rsidRDefault="006F3A96"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The material price variance for chemical X is:</w:t>
      </w:r>
    </w:p>
    <w:p w:rsidR="006F3A96" w:rsidRPr="00A06A25" w:rsidRDefault="006F3A96"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BP = £2.50</w:t>
      </w:r>
    </w:p>
    <w:p w:rsidR="006F3A96" w:rsidRPr="00A06A25" w:rsidRDefault="006F3A96"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AP = £3.70</w:t>
      </w:r>
    </w:p>
    <w:p w:rsidR="006F3A96" w:rsidRPr="00A06A25" w:rsidRDefault="007B627B"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AQ = 850</w:t>
      </w:r>
    </w:p>
    <w:p w:rsidR="007B627B" w:rsidRPr="00A06A25" w:rsidRDefault="00707BAC" w:rsidP="00810867">
      <w:pPr>
        <w:spacing w:line="480" w:lineRule="auto"/>
        <w:rPr>
          <w:rFonts w:ascii="Times New Roman" w:hAnsi="Times New Roman" w:cs="Times New Roman"/>
          <w:sz w:val="24"/>
          <w:szCs w:val="24"/>
        </w:rPr>
      </w:pPr>
      <w:r>
        <w:rPr>
          <w:rFonts w:ascii="Times New Roman" w:hAnsi="Times New Roman" w:cs="Times New Roman"/>
          <w:sz w:val="24"/>
          <w:szCs w:val="24"/>
        </w:rPr>
        <w:t>So:</w:t>
      </w:r>
      <w:r w:rsidR="007B627B" w:rsidRPr="00A06A25">
        <w:rPr>
          <w:rFonts w:ascii="Times New Roman" w:hAnsi="Times New Roman" w:cs="Times New Roman"/>
          <w:sz w:val="24"/>
          <w:szCs w:val="24"/>
        </w:rPr>
        <w:t xml:space="preserve"> </w:t>
      </w:r>
    </w:p>
    <w:p w:rsidR="007B627B" w:rsidRPr="00A06A25" w:rsidRDefault="007B627B"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Material price variance = (2.50 – 3.70) x 850</w:t>
      </w:r>
    </w:p>
    <w:p w:rsidR="007B627B" w:rsidRPr="00A06A25" w:rsidRDefault="007B627B"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ab/>
      </w:r>
      <w:r w:rsidRPr="00A06A25">
        <w:rPr>
          <w:rFonts w:ascii="Times New Roman" w:hAnsi="Times New Roman" w:cs="Times New Roman"/>
          <w:sz w:val="24"/>
          <w:szCs w:val="24"/>
        </w:rPr>
        <w:tab/>
      </w:r>
      <w:r w:rsidRPr="00A06A25">
        <w:rPr>
          <w:rFonts w:ascii="Times New Roman" w:hAnsi="Times New Roman" w:cs="Times New Roman"/>
          <w:sz w:val="24"/>
          <w:szCs w:val="24"/>
        </w:rPr>
        <w:tab/>
        <w:t xml:space="preserve">= </w:t>
      </w:r>
      <w:r w:rsidR="0006271C" w:rsidRPr="00A06A25">
        <w:rPr>
          <w:rFonts w:ascii="Times New Roman" w:hAnsi="Times New Roman" w:cs="Times New Roman"/>
          <w:b/>
          <w:sz w:val="24"/>
          <w:szCs w:val="24"/>
          <w:u w:val="single"/>
        </w:rPr>
        <w:t>- 1020</w:t>
      </w:r>
    </w:p>
    <w:p w:rsidR="0006271C" w:rsidRPr="00A06A25" w:rsidRDefault="0006271C" w:rsidP="00F80831">
      <w:pPr>
        <w:spacing w:line="480" w:lineRule="auto"/>
        <w:rPr>
          <w:rFonts w:ascii="Times New Roman" w:hAnsi="Times New Roman" w:cs="Times New Roman"/>
          <w:sz w:val="24"/>
          <w:szCs w:val="24"/>
        </w:rPr>
      </w:pPr>
      <w:r w:rsidRPr="00A06A25">
        <w:rPr>
          <w:rFonts w:ascii="Times New Roman" w:hAnsi="Times New Roman" w:cs="Times New Roman"/>
          <w:sz w:val="24"/>
          <w:szCs w:val="24"/>
        </w:rPr>
        <w:lastRenderedPageBreak/>
        <w:t>The material price variance for chemical Y is:</w:t>
      </w:r>
    </w:p>
    <w:p w:rsidR="0006271C" w:rsidRPr="00A06A25" w:rsidRDefault="0006271C"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BP = £2.50</w:t>
      </w:r>
    </w:p>
    <w:p w:rsidR="0006271C" w:rsidRPr="00A06A25" w:rsidRDefault="0006271C"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AP = £3.70</w:t>
      </w:r>
    </w:p>
    <w:p w:rsidR="0006271C" w:rsidRPr="00A06A25" w:rsidRDefault="0006271C"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 xml:space="preserve">AQ = </w:t>
      </w:r>
      <w:r w:rsidR="00937F52" w:rsidRPr="00A06A25">
        <w:rPr>
          <w:rFonts w:ascii="Times New Roman" w:hAnsi="Times New Roman" w:cs="Times New Roman"/>
          <w:sz w:val="24"/>
          <w:szCs w:val="24"/>
        </w:rPr>
        <w:t>7</w:t>
      </w:r>
      <w:r w:rsidRPr="00A06A25">
        <w:rPr>
          <w:rFonts w:ascii="Times New Roman" w:hAnsi="Times New Roman" w:cs="Times New Roman"/>
          <w:sz w:val="24"/>
          <w:szCs w:val="24"/>
        </w:rPr>
        <w:t>50</w:t>
      </w:r>
    </w:p>
    <w:p w:rsidR="0006271C" w:rsidRPr="00A06A25" w:rsidRDefault="00707BAC" w:rsidP="00F80831">
      <w:pPr>
        <w:spacing w:line="480" w:lineRule="auto"/>
        <w:rPr>
          <w:rFonts w:ascii="Times New Roman" w:hAnsi="Times New Roman" w:cs="Times New Roman"/>
          <w:sz w:val="24"/>
          <w:szCs w:val="24"/>
        </w:rPr>
      </w:pPr>
      <w:r>
        <w:rPr>
          <w:rFonts w:ascii="Times New Roman" w:hAnsi="Times New Roman" w:cs="Times New Roman"/>
          <w:sz w:val="24"/>
          <w:szCs w:val="24"/>
        </w:rPr>
        <w:t>So:</w:t>
      </w:r>
    </w:p>
    <w:p w:rsidR="0006271C" w:rsidRPr="00A06A25" w:rsidRDefault="0006271C"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 xml:space="preserve">Material price variance = (2.50 – 3.70) x </w:t>
      </w:r>
      <w:r w:rsidR="00937F52" w:rsidRPr="00A06A25">
        <w:rPr>
          <w:rFonts w:ascii="Times New Roman" w:hAnsi="Times New Roman" w:cs="Times New Roman"/>
          <w:sz w:val="24"/>
          <w:szCs w:val="24"/>
        </w:rPr>
        <w:t>7</w:t>
      </w:r>
      <w:r w:rsidRPr="00A06A25">
        <w:rPr>
          <w:rFonts w:ascii="Times New Roman" w:hAnsi="Times New Roman" w:cs="Times New Roman"/>
          <w:sz w:val="24"/>
          <w:szCs w:val="24"/>
        </w:rPr>
        <w:t>50</w:t>
      </w:r>
    </w:p>
    <w:p w:rsidR="0006271C" w:rsidRPr="00A06A25" w:rsidRDefault="0006271C" w:rsidP="00810867">
      <w:pPr>
        <w:spacing w:line="480" w:lineRule="auto"/>
        <w:ind w:left="1350"/>
        <w:rPr>
          <w:rFonts w:ascii="Times New Roman" w:hAnsi="Times New Roman" w:cs="Times New Roman"/>
          <w:sz w:val="24"/>
          <w:szCs w:val="24"/>
        </w:rPr>
      </w:pPr>
      <w:r w:rsidRPr="00A06A25">
        <w:rPr>
          <w:rFonts w:ascii="Times New Roman" w:hAnsi="Times New Roman" w:cs="Times New Roman"/>
          <w:sz w:val="24"/>
          <w:szCs w:val="24"/>
        </w:rPr>
        <w:tab/>
      </w:r>
      <w:r w:rsidRPr="00A06A25">
        <w:rPr>
          <w:rFonts w:ascii="Times New Roman" w:hAnsi="Times New Roman" w:cs="Times New Roman"/>
          <w:sz w:val="24"/>
          <w:szCs w:val="24"/>
        </w:rPr>
        <w:tab/>
      </w:r>
      <w:r w:rsidRPr="00A06A25">
        <w:rPr>
          <w:rFonts w:ascii="Times New Roman" w:hAnsi="Times New Roman" w:cs="Times New Roman"/>
          <w:sz w:val="24"/>
          <w:szCs w:val="24"/>
        </w:rPr>
        <w:tab/>
        <w:t xml:space="preserve">= </w:t>
      </w:r>
      <w:r w:rsidRPr="00A06A25">
        <w:rPr>
          <w:rFonts w:ascii="Times New Roman" w:hAnsi="Times New Roman" w:cs="Times New Roman"/>
          <w:b/>
          <w:sz w:val="24"/>
          <w:szCs w:val="24"/>
          <w:u w:val="single"/>
        </w:rPr>
        <w:t xml:space="preserve">- </w:t>
      </w:r>
      <w:r w:rsidR="00937F52" w:rsidRPr="00A06A25">
        <w:rPr>
          <w:rFonts w:ascii="Times New Roman" w:hAnsi="Times New Roman" w:cs="Times New Roman"/>
          <w:b/>
          <w:sz w:val="24"/>
          <w:szCs w:val="24"/>
          <w:u w:val="single"/>
        </w:rPr>
        <w:t>900</w:t>
      </w:r>
    </w:p>
    <w:p w:rsidR="007B627B" w:rsidRPr="00A06A25" w:rsidRDefault="00DD56C1"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Material price operational variance is defined as the variance in price performance that is not controllable by the managers</w:t>
      </w:r>
      <w:r w:rsidR="00FF29CA" w:rsidRPr="00A06A25">
        <w:rPr>
          <w:rFonts w:ascii="Times New Roman" w:hAnsi="Times New Roman" w:cs="Times New Roman"/>
          <w:sz w:val="24"/>
          <w:szCs w:val="24"/>
        </w:rPr>
        <w:t xml:space="preserve"> (Parkinson, 2010)</w:t>
      </w:r>
      <w:r w:rsidRPr="00A06A25">
        <w:rPr>
          <w:rFonts w:ascii="Times New Roman" w:hAnsi="Times New Roman" w:cs="Times New Roman"/>
          <w:sz w:val="24"/>
          <w:szCs w:val="24"/>
        </w:rPr>
        <w:t xml:space="preserve">. </w:t>
      </w:r>
      <w:r w:rsidR="00707BAC">
        <w:rPr>
          <w:rFonts w:ascii="Times New Roman" w:hAnsi="Times New Roman" w:cs="Times New Roman"/>
          <w:sz w:val="24"/>
          <w:szCs w:val="24"/>
        </w:rPr>
        <w:t>Also</w:t>
      </w:r>
      <w:r w:rsidRPr="00A06A25">
        <w:rPr>
          <w:rFonts w:ascii="Times New Roman" w:hAnsi="Times New Roman" w:cs="Times New Roman"/>
          <w:sz w:val="24"/>
          <w:szCs w:val="24"/>
        </w:rPr>
        <w:t xml:space="preserve"> includes the</w:t>
      </w:r>
      <w:r w:rsidR="00707BAC">
        <w:rPr>
          <w:rFonts w:ascii="Times New Roman" w:hAnsi="Times New Roman" w:cs="Times New Roman"/>
          <w:sz w:val="24"/>
          <w:szCs w:val="24"/>
        </w:rPr>
        <w:t xml:space="preserve"> increase in </w:t>
      </w:r>
      <w:r w:rsidRPr="00A06A25">
        <w:rPr>
          <w:rFonts w:ascii="Times New Roman" w:hAnsi="Times New Roman" w:cs="Times New Roman"/>
          <w:sz w:val="24"/>
          <w:szCs w:val="24"/>
        </w:rPr>
        <w:t xml:space="preserve">price that resulted from lockdown and movement restrictions due to the ongoing global pandemic. </w:t>
      </w:r>
      <w:r w:rsidR="00707BAC">
        <w:rPr>
          <w:rFonts w:ascii="Times New Roman" w:hAnsi="Times New Roman" w:cs="Times New Roman"/>
          <w:sz w:val="24"/>
          <w:szCs w:val="24"/>
        </w:rPr>
        <w:t>So</w:t>
      </w:r>
      <w:r w:rsidRPr="00A06A25">
        <w:rPr>
          <w:rFonts w:ascii="Times New Roman" w:hAnsi="Times New Roman" w:cs="Times New Roman"/>
          <w:sz w:val="24"/>
          <w:szCs w:val="24"/>
        </w:rPr>
        <w:t xml:space="preserve">, for Chemical X, the material price operational </w:t>
      </w:r>
      <w:r w:rsidR="00DF5E48" w:rsidRPr="00A06A25">
        <w:rPr>
          <w:rFonts w:ascii="Times New Roman" w:hAnsi="Times New Roman" w:cs="Times New Roman"/>
          <w:sz w:val="24"/>
          <w:szCs w:val="24"/>
        </w:rPr>
        <w:t>variance is:</w:t>
      </w:r>
      <w:r w:rsidR="007B627B" w:rsidRPr="00A06A25">
        <w:rPr>
          <w:rFonts w:ascii="Times New Roman" w:hAnsi="Times New Roman" w:cs="Times New Roman"/>
          <w:sz w:val="24"/>
          <w:szCs w:val="24"/>
        </w:rPr>
        <w:tab/>
      </w:r>
      <w:r w:rsidR="007B627B" w:rsidRPr="00A06A25">
        <w:rPr>
          <w:rFonts w:ascii="Times New Roman" w:hAnsi="Times New Roman" w:cs="Times New Roman"/>
          <w:sz w:val="24"/>
          <w:szCs w:val="24"/>
        </w:rPr>
        <w:tab/>
      </w:r>
    </w:p>
    <w:p w:rsidR="00DF5E48" w:rsidRPr="00A06A25" w:rsidRDefault="00DF5E48"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BP = £2.50</w:t>
      </w:r>
    </w:p>
    <w:p w:rsidR="00DF5E48" w:rsidRPr="00A06A25" w:rsidRDefault="00DF5E48"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AP = £4.50</w:t>
      </w:r>
    </w:p>
    <w:p w:rsidR="00DF5E48" w:rsidRPr="00A06A25" w:rsidRDefault="00DF5E48"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AQ = 850</w:t>
      </w:r>
    </w:p>
    <w:p w:rsidR="00DF5E48" w:rsidRPr="00A06A25" w:rsidRDefault="00DF5E48"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 xml:space="preserve">Thus; </w:t>
      </w:r>
    </w:p>
    <w:p w:rsidR="00DF5E48" w:rsidRPr="00A06A25" w:rsidRDefault="00DF5E48"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Material price variance = (2.50 – 4.50) x 850</w:t>
      </w:r>
    </w:p>
    <w:p w:rsidR="00DF5E48" w:rsidRPr="00A06A25" w:rsidRDefault="00DF5E48"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b/>
      </w:r>
      <w:r w:rsidRPr="00A06A25">
        <w:rPr>
          <w:rFonts w:ascii="Times New Roman" w:hAnsi="Times New Roman" w:cs="Times New Roman"/>
          <w:sz w:val="24"/>
          <w:szCs w:val="24"/>
        </w:rPr>
        <w:tab/>
      </w:r>
      <w:r w:rsidRPr="00A06A25">
        <w:rPr>
          <w:rFonts w:ascii="Times New Roman" w:hAnsi="Times New Roman" w:cs="Times New Roman"/>
          <w:sz w:val="24"/>
          <w:szCs w:val="24"/>
        </w:rPr>
        <w:tab/>
        <w:t xml:space="preserve">= </w:t>
      </w:r>
      <w:r w:rsidRPr="00A06A25">
        <w:rPr>
          <w:rFonts w:ascii="Times New Roman" w:hAnsi="Times New Roman" w:cs="Times New Roman"/>
          <w:b/>
          <w:sz w:val="24"/>
          <w:szCs w:val="24"/>
          <w:u w:val="single"/>
        </w:rPr>
        <w:t xml:space="preserve">- </w:t>
      </w:r>
      <w:r w:rsidR="00631BF3" w:rsidRPr="00A06A25">
        <w:rPr>
          <w:rFonts w:ascii="Times New Roman" w:hAnsi="Times New Roman" w:cs="Times New Roman"/>
          <w:b/>
          <w:sz w:val="24"/>
          <w:szCs w:val="24"/>
          <w:u w:val="single"/>
        </w:rPr>
        <w:t>17</w:t>
      </w:r>
      <w:r w:rsidRPr="00A06A25">
        <w:rPr>
          <w:rFonts w:ascii="Times New Roman" w:hAnsi="Times New Roman" w:cs="Times New Roman"/>
          <w:b/>
          <w:sz w:val="24"/>
          <w:szCs w:val="24"/>
          <w:u w:val="single"/>
        </w:rPr>
        <w:t>00</w:t>
      </w:r>
    </w:p>
    <w:p w:rsidR="00E255FD" w:rsidRPr="00A06A25" w:rsidRDefault="00E255FD" w:rsidP="00A06A25">
      <w:pPr>
        <w:spacing w:line="480" w:lineRule="auto"/>
        <w:rPr>
          <w:rFonts w:ascii="Times New Roman" w:hAnsi="Times New Roman" w:cs="Times New Roman"/>
          <w:sz w:val="24"/>
          <w:szCs w:val="24"/>
        </w:rPr>
      </w:pPr>
    </w:p>
    <w:p w:rsidR="00E255FD" w:rsidRPr="00A06A25" w:rsidRDefault="00631BF3" w:rsidP="00A06A25">
      <w:pPr>
        <w:spacing w:line="480" w:lineRule="auto"/>
        <w:rPr>
          <w:rFonts w:ascii="Times New Roman" w:hAnsi="Times New Roman" w:cs="Times New Roman"/>
          <w:sz w:val="24"/>
          <w:szCs w:val="24"/>
        </w:rPr>
      </w:pPr>
      <w:r w:rsidRPr="00A06A25">
        <w:rPr>
          <w:rFonts w:ascii="Times New Roman" w:hAnsi="Times New Roman" w:cs="Times New Roman"/>
          <w:sz w:val="24"/>
          <w:szCs w:val="24"/>
        </w:rPr>
        <w:t>For chemical Y, the material price operational variance is:</w:t>
      </w:r>
    </w:p>
    <w:p w:rsidR="00631BF3" w:rsidRPr="00A06A25" w:rsidRDefault="00631BF3"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lastRenderedPageBreak/>
        <w:t>BP = £2.50</w:t>
      </w:r>
    </w:p>
    <w:p w:rsidR="00631BF3" w:rsidRPr="00A06A25" w:rsidRDefault="00631BF3"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AP = £4.50</w:t>
      </w:r>
    </w:p>
    <w:p w:rsidR="00631BF3" w:rsidRPr="00A06A25" w:rsidRDefault="00631BF3"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AQ = 750</w:t>
      </w:r>
    </w:p>
    <w:p w:rsidR="00631BF3" w:rsidRPr="00A06A25" w:rsidRDefault="00707BAC" w:rsidP="00F80831">
      <w:pPr>
        <w:spacing w:line="480" w:lineRule="auto"/>
        <w:ind w:left="1440"/>
        <w:rPr>
          <w:rFonts w:ascii="Times New Roman" w:hAnsi="Times New Roman" w:cs="Times New Roman"/>
          <w:sz w:val="24"/>
          <w:szCs w:val="24"/>
        </w:rPr>
      </w:pPr>
      <w:r>
        <w:rPr>
          <w:rFonts w:ascii="Times New Roman" w:hAnsi="Times New Roman" w:cs="Times New Roman"/>
          <w:sz w:val="24"/>
          <w:szCs w:val="24"/>
        </w:rPr>
        <w:t>So:</w:t>
      </w:r>
      <w:r w:rsidR="00631BF3" w:rsidRPr="00A06A25">
        <w:rPr>
          <w:rFonts w:ascii="Times New Roman" w:hAnsi="Times New Roman" w:cs="Times New Roman"/>
          <w:sz w:val="24"/>
          <w:szCs w:val="24"/>
        </w:rPr>
        <w:t xml:space="preserve"> </w:t>
      </w:r>
    </w:p>
    <w:p w:rsidR="00631BF3" w:rsidRPr="00A06A25" w:rsidRDefault="00631BF3"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 xml:space="preserve">Material price variance = (2.50 – </w:t>
      </w:r>
      <w:r w:rsidR="00182F08" w:rsidRPr="00A06A25">
        <w:rPr>
          <w:rFonts w:ascii="Times New Roman" w:hAnsi="Times New Roman" w:cs="Times New Roman"/>
          <w:sz w:val="24"/>
          <w:szCs w:val="24"/>
        </w:rPr>
        <w:t>4.50</w:t>
      </w:r>
      <w:r w:rsidRPr="00A06A25">
        <w:rPr>
          <w:rFonts w:ascii="Times New Roman" w:hAnsi="Times New Roman" w:cs="Times New Roman"/>
          <w:sz w:val="24"/>
          <w:szCs w:val="24"/>
        </w:rPr>
        <w:t>) x 750</w:t>
      </w:r>
    </w:p>
    <w:p w:rsidR="00631BF3" w:rsidRPr="00A06A25" w:rsidRDefault="00631BF3" w:rsidP="00F80831">
      <w:pPr>
        <w:spacing w:line="480" w:lineRule="auto"/>
        <w:ind w:left="1440"/>
        <w:rPr>
          <w:rFonts w:ascii="Times New Roman" w:hAnsi="Times New Roman" w:cs="Times New Roman"/>
          <w:sz w:val="24"/>
          <w:szCs w:val="24"/>
        </w:rPr>
      </w:pPr>
      <w:r w:rsidRPr="00A06A25">
        <w:rPr>
          <w:rFonts w:ascii="Times New Roman" w:hAnsi="Times New Roman" w:cs="Times New Roman"/>
          <w:sz w:val="24"/>
          <w:szCs w:val="24"/>
        </w:rPr>
        <w:tab/>
      </w:r>
      <w:r w:rsidRPr="00A06A25">
        <w:rPr>
          <w:rFonts w:ascii="Times New Roman" w:hAnsi="Times New Roman" w:cs="Times New Roman"/>
          <w:sz w:val="24"/>
          <w:szCs w:val="24"/>
        </w:rPr>
        <w:tab/>
      </w:r>
      <w:r w:rsidRPr="00A06A25">
        <w:rPr>
          <w:rFonts w:ascii="Times New Roman" w:hAnsi="Times New Roman" w:cs="Times New Roman"/>
          <w:sz w:val="24"/>
          <w:szCs w:val="24"/>
        </w:rPr>
        <w:tab/>
        <w:t xml:space="preserve">= </w:t>
      </w:r>
      <w:r w:rsidRPr="00A06A25">
        <w:rPr>
          <w:rFonts w:ascii="Times New Roman" w:hAnsi="Times New Roman" w:cs="Times New Roman"/>
          <w:b/>
          <w:sz w:val="24"/>
          <w:szCs w:val="24"/>
          <w:u w:val="single"/>
        </w:rPr>
        <w:t xml:space="preserve">- </w:t>
      </w:r>
      <w:r w:rsidR="00182F08" w:rsidRPr="00A06A25">
        <w:rPr>
          <w:rFonts w:ascii="Times New Roman" w:hAnsi="Times New Roman" w:cs="Times New Roman"/>
          <w:b/>
          <w:sz w:val="24"/>
          <w:szCs w:val="24"/>
          <w:u w:val="single"/>
        </w:rPr>
        <w:t>15</w:t>
      </w:r>
      <w:r w:rsidRPr="00A06A25">
        <w:rPr>
          <w:rFonts w:ascii="Times New Roman" w:hAnsi="Times New Roman" w:cs="Times New Roman"/>
          <w:b/>
          <w:sz w:val="24"/>
          <w:szCs w:val="24"/>
          <w:u w:val="single"/>
        </w:rPr>
        <w:t>00</w:t>
      </w:r>
    </w:p>
    <w:p w:rsidR="009B07E6" w:rsidRPr="00A06A25" w:rsidRDefault="00707BAC" w:rsidP="00A06A25">
      <w:pPr>
        <w:spacing w:line="480" w:lineRule="auto"/>
        <w:rPr>
          <w:rFonts w:ascii="Times New Roman" w:hAnsi="Times New Roman" w:cs="Times New Roman"/>
          <w:b/>
          <w:sz w:val="24"/>
          <w:szCs w:val="24"/>
        </w:rPr>
      </w:pPr>
      <w:r>
        <w:rPr>
          <w:rFonts w:ascii="Times New Roman" w:hAnsi="Times New Roman" w:cs="Times New Roman"/>
          <w:b/>
          <w:sz w:val="24"/>
          <w:szCs w:val="24"/>
        </w:rPr>
        <w:t>C</w:t>
      </w:r>
      <w:r w:rsidR="009B07E6" w:rsidRPr="00A06A25">
        <w:rPr>
          <w:rFonts w:ascii="Times New Roman" w:hAnsi="Times New Roman" w:cs="Times New Roman"/>
          <w:b/>
          <w:sz w:val="24"/>
          <w:szCs w:val="24"/>
        </w:rPr>
        <w:t xml:space="preserve">ritically analyze the merits and demerits of using variances in </w:t>
      </w:r>
      <w:r w:rsidR="002148E8" w:rsidRPr="00A06A25">
        <w:rPr>
          <w:rFonts w:ascii="Times New Roman" w:hAnsi="Times New Roman" w:cs="Times New Roman"/>
          <w:b/>
          <w:sz w:val="24"/>
          <w:szCs w:val="24"/>
        </w:rPr>
        <w:t>assessing managers’ performance</w:t>
      </w:r>
    </w:p>
    <w:p w:rsidR="00E30C64" w:rsidRPr="00A06A25" w:rsidRDefault="00F24D05"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Variance analysis deals with an analysis of deviations in the budgeted and the actual financial performances of a company</w:t>
      </w:r>
      <w:r w:rsidR="000C799D" w:rsidRPr="00A06A25">
        <w:rPr>
          <w:rFonts w:ascii="Times New Roman" w:hAnsi="Times New Roman" w:cs="Times New Roman"/>
          <w:sz w:val="24"/>
          <w:szCs w:val="24"/>
        </w:rPr>
        <w:t xml:space="preserve">. In this analysis, the causes of differences between the actual outcomes and the budgeted numbers are analyzed to show the areas of improvement for the company. The analysis </w:t>
      </w:r>
      <w:proofErr w:type="gramStart"/>
      <w:r w:rsidR="000C799D" w:rsidRPr="00A06A25">
        <w:rPr>
          <w:rFonts w:ascii="Times New Roman" w:hAnsi="Times New Roman" w:cs="Times New Roman"/>
          <w:sz w:val="24"/>
          <w:szCs w:val="24"/>
        </w:rPr>
        <w:t>can  be</w:t>
      </w:r>
      <w:proofErr w:type="gramEnd"/>
      <w:r w:rsidR="000C799D" w:rsidRPr="00A06A25">
        <w:rPr>
          <w:rFonts w:ascii="Times New Roman" w:hAnsi="Times New Roman" w:cs="Times New Roman"/>
          <w:sz w:val="24"/>
          <w:szCs w:val="24"/>
        </w:rPr>
        <w:t xml:space="preserve"> used to show unrealistic budgets, </w:t>
      </w:r>
      <w:r w:rsidR="000C6238">
        <w:rPr>
          <w:rFonts w:ascii="Times New Roman" w:hAnsi="Times New Roman" w:cs="Times New Roman"/>
          <w:sz w:val="24"/>
          <w:szCs w:val="24"/>
        </w:rPr>
        <w:t>so</w:t>
      </w:r>
      <w:r w:rsidR="000C799D" w:rsidRPr="00A06A25">
        <w:rPr>
          <w:rFonts w:ascii="Times New Roman" w:hAnsi="Times New Roman" w:cs="Times New Roman"/>
          <w:sz w:val="24"/>
          <w:szCs w:val="24"/>
        </w:rPr>
        <w:t xml:space="preserve"> calling for the revision of budgets</w:t>
      </w:r>
      <w:r w:rsidR="002148E8" w:rsidRPr="00A06A25">
        <w:rPr>
          <w:rFonts w:ascii="Times New Roman" w:hAnsi="Times New Roman" w:cs="Times New Roman"/>
          <w:sz w:val="24"/>
          <w:szCs w:val="24"/>
        </w:rPr>
        <w:t xml:space="preserve"> (</w:t>
      </w:r>
      <w:proofErr w:type="spellStart"/>
      <w:r w:rsidR="002148E8" w:rsidRPr="000C7B7C">
        <w:rPr>
          <w:rFonts w:ascii="Times New Roman" w:eastAsia="Times New Roman" w:hAnsi="Times New Roman" w:cs="Times New Roman"/>
          <w:sz w:val="24"/>
          <w:szCs w:val="24"/>
        </w:rPr>
        <w:t>Marzlin</w:t>
      </w:r>
      <w:proofErr w:type="spellEnd"/>
      <w:r w:rsidR="002148E8" w:rsidRPr="000C7B7C">
        <w:rPr>
          <w:rFonts w:ascii="Times New Roman" w:eastAsia="Times New Roman" w:hAnsi="Times New Roman" w:cs="Times New Roman"/>
          <w:sz w:val="24"/>
          <w:szCs w:val="24"/>
        </w:rPr>
        <w:t xml:space="preserve"> </w:t>
      </w:r>
      <w:proofErr w:type="spellStart"/>
      <w:r w:rsidR="002148E8" w:rsidRPr="000C7B7C">
        <w:rPr>
          <w:rFonts w:ascii="Times New Roman" w:eastAsia="Times New Roman" w:hAnsi="Times New Roman" w:cs="Times New Roman"/>
          <w:sz w:val="24"/>
          <w:szCs w:val="24"/>
        </w:rPr>
        <w:t>Marzu</w:t>
      </w:r>
      <w:r w:rsidR="002148E8" w:rsidRPr="00A06A25">
        <w:rPr>
          <w:rFonts w:ascii="Times New Roman" w:eastAsia="Times New Roman" w:hAnsi="Times New Roman" w:cs="Times New Roman"/>
          <w:sz w:val="24"/>
          <w:szCs w:val="24"/>
        </w:rPr>
        <w:t>ki</w:t>
      </w:r>
      <w:proofErr w:type="spellEnd"/>
      <w:r w:rsidR="002148E8" w:rsidRPr="00A06A25">
        <w:rPr>
          <w:rFonts w:ascii="Times New Roman" w:eastAsia="Times New Roman" w:hAnsi="Times New Roman" w:cs="Times New Roman"/>
          <w:sz w:val="24"/>
          <w:szCs w:val="24"/>
        </w:rPr>
        <w:t xml:space="preserve"> &amp; Ismail, </w:t>
      </w:r>
      <w:r w:rsidR="002148E8" w:rsidRPr="000C7B7C">
        <w:rPr>
          <w:rFonts w:ascii="Times New Roman" w:eastAsia="Times New Roman" w:hAnsi="Times New Roman" w:cs="Times New Roman"/>
          <w:sz w:val="24"/>
          <w:szCs w:val="24"/>
        </w:rPr>
        <w:t>2019)</w:t>
      </w:r>
      <w:r w:rsidR="000C799D" w:rsidRPr="00A06A25">
        <w:rPr>
          <w:rFonts w:ascii="Times New Roman" w:hAnsi="Times New Roman" w:cs="Times New Roman"/>
          <w:sz w:val="24"/>
          <w:szCs w:val="24"/>
        </w:rPr>
        <w:t xml:space="preserve">. </w:t>
      </w:r>
      <w:r w:rsidR="00E47CB7" w:rsidRPr="00A06A25">
        <w:rPr>
          <w:rFonts w:ascii="Times New Roman" w:hAnsi="Times New Roman" w:cs="Times New Roman"/>
          <w:sz w:val="24"/>
          <w:szCs w:val="24"/>
        </w:rPr>
        <w:t xml:space="preserve">There are </w:t>
      </w:r>
      <w:r w:rsidR="000C6238">
        <w:rPr>
          <w:rFonts w:ascii="Times New Roman" w:hAnsi="Times New Roman" w:cs="Times New Roman"/>
          <w:sz w:val="24"/>
          <w:szCs w:val="24"/>
        </w:rPr>
        <w:t>different</w:t>
      </w:r>
      <w:r w:rsidR="00E47CB7" w:rsidRPr="00A06A25">
        <w:rPr>
          <w:rFonts w:ascii="Times New Roman" w:hAnsi="Times New Roman" w:cs="Times New Roman"/>
          <w:sz w:val="24"/>
          <w:szCs w:val="24"/>
        </w:rPr>
        <w:t xml:space="preserve"> merits and demerits of using the variance analysis as a method of assessing the performance of managers. </w:t>
      </w:r>
    </w:p>
    <w:p w:rsidR="00F24D05" w:rsidRPr="00A06A25" w:rsidRDefault="00E47CB7"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 xml:space="preserve">First, variance analysis helps in efficient budgeting activities as the manager seeks to have lower </w:t>
      </w:r>
      <w:r w:rsidR="000C6238">
        <w:rPr>
          <w:rFonts w:ascii="Times New Roman" w:hAnsi="Times New Roman" w:cs="Times New Roman"/>
          <w:sz w:val="24"/>
          <w:szCs w:val="24"/>
        </w:rPr>
        <w:t>diversion</w:t>
      </w:r>
      <w:r w:rsidRPr="00A06A25">
        <w:rPr>
          <w:rFonts w:ascii="Times New Roman" w:hAnsi="Times New Roman" w:cs="Times New Roman"/>
          <w:sz w:val="24"/>
          <w:szCs w:val="24"/>
        </w:rPr>
        <w:t xml:space="preserve"> from the planned budget. Managers who are good at variance analysis will </w:t>
      </w:r>
      <w:r w:rsidR="003B0CF8" w:rsidRPr="00A06A25">
        <w:rPr>
          <w:rFonts w:ascii="Times New Roman" w:hAnsi="Times New Roman" w:cs="Times New Roman"/>
          <w:sz w:val="24"/>
          <w:szCs w:val="24"/>
        </w:rPr>
        <w:t>usually make detailed budgetary decisions</w:t>
      </w:r>
      <w:r w:rsidR="002148E8" w:rsidRPr="00A06A25">
        <w:rPr>
          <w:rFonts w:ascii="Times New Roman" w:hAnsi="Times New Roman" w:cs="Times New Roman"/>
          <w:sz w:val="24"/>
          <w:szCs w:val="24"/>
        </w:rPr>
        <w:t xml:space="preserve"> (</w:t>
      </w:r>
      <w:proofErr w:type="spellStart"/>
      <w:r w:rsidR="002148E8" w:rsidRPr="000C7B7C">
        <w:rPr>
          <w:rFonts w:ascii="Times New Roman" w:eastAsia="Times New Roman" w:hAnsi="Times New Roman" w:cs="Times New Roman"/>
          <w:sz w:val="24"/>
          <w:szCs w:val="24"/>
        </w:rPr>
        <w:t>Marzlin</w:t>
      </w:r>
      <w:proofErr w:type="spellEnd"/>
      <w:r w:rsidR="002148E8" w:rsidRPr="000C7B7C">
        <w:rPr>
          <w:rFonts w:ascii="Times New Roman" w:eastAsia="Times New Roman" w:hAnsi="Times New Roman" w:cs="Times New Roman"/>
          <w:sz w:val="24"/>
          <w:szCs w:val="24"/>
        </w:rPr>
        <w:t xml:space="preserve"> </w:t>
      </w:r>
      <w:proofErr w:type="spellStart"/>
      <w:r w:rsidR="002148E8" w:rsidRPr="000C7B7C">
        <w:rPr>
          <w:rFonts w:ascii="Times New Roman" w:eastAsia="Times New Roman" w:hAnsi="Times New Roman" w:cs="Times New Roman"/>
          <w:sz w:val="24"/>
          <w:szCs w:val="24"/>
        </w:rPr>
        <w:t>Marzu</w:t>
      </w:r>
      <w:r w:rsidR="002148E8" w:rsidRPr="00A06A25">
        <w:rPr>
          <w:rFonts w:ascii="Times New Roman" w:eastAsia="Times New Roman" w:hAnsi="Times New Roman" w:cs="Times New Roman"/>
          <w:sz w:val="24"/>
          <w:szCs w:val="24"/>
        </w:rPr>
        <w:t>ki</w:t>
      </w:r>
      <w:proofErr w:type="spellEnd"/>
      <w:r w:rsidR="002148E8" w:rsidRPr="00A06A25">
        <w:rPr>
          <w:rFonts w:ascii="Times New Roman" w:eastAsia="Times New Roman" w:hAnsi="Times New Roman" w:cs="Times New Roman"/>
          <w:sz w:val="24"/>
          <w:szCs w:val="24"/>
        </w:rPr>
        <w:t xml:space="preserve"> &amp; Ismail, </w:t>
      </w:r>
      <w:r w:rsidR="002148E8" w:rsidRPr="000C7B7C">
        <w:rPr>
          <w:rFonts w:ascii="Times New Roman" w:eastAsia="Times New Roman" w:hAnsi="Times New Roman" w:cs="Times New Roman"/>
          <w:sz w:val="24"/>
          <w:szCs w:val="24"/>
        </w:rPr>
        <w:t>2019)</w:t>
      </w:r>
      <w:r w:rsidR="003B0CF8" w:rsidRPr="00A06A25">
        <w:rPr>
          <w:rFonts w:ascii="Times New Roman" w:hAnsi="Times New Roman" w:cs="Times New Roman"/>
          <w:sz w:val="24"/>
          <w:szCs w:val="24"/>
        </w:rPr>
        <w:t xml:space="preserve">. </w:t>
      </w:r>
      <w:r w:rsidR="000C6238">
        <w:rPr>
          <w:rFonts w:ascii="Times New Roman" w:hAnsi="Times New Roman" w:cs="Times New Roman"/>
          <w:sz w:val="24"/>
          <w:szCs w:val="24"/>
        </w:rPr>
        <w:t>V</w:t>
      </w:r>
      <w:r w:rsidR="003B0CF8" w:rsidRPr="00A06A25">
        <w:rPr>
          <w:rFonts w:ascii="Times New Roman" w:hAnsi="Times New Roman" w:cs="Times New Roman"/>
          <w:sz w:val="24"/>
          <w:szCs w:val="24"/>
        </w:rPr>
        <w:t xml:space="preserve">ariance analysis also acts as a control mechanism since the analysis of </w:t>
      </w:r>
      <w:r w:rsidR="000C6238">
        <w:rPr>
          <w:rFonts w:ascii="Times New Roman" w:hAnsi="Times New Roman" w:cs="Times New Roman"/>
          <w:sz w:val="24"/>
          <w:szCs w:val="24"/>
        </w:rPr>
        <w:t>the diversion</w:t>
      </w:r>
      <w:r w:rsidR="003B0CF8" w:rsidRPr="00A06A25">
        <w:rPr>
          <w:rFonts w:ascii="Times New Roman" w:hAnsi="Times New Roman" w:cs="Times New Roman"/>
          <w:sz w:val="24"/>
          <w:szCs w:val="24"/>
        </w:rPr>
        <w:t xml:space="preserve"> on essential items helps the company in </w:t>
      </w:r>
      <w:r w:rsidR="000C6238">
        <w:rPr>
          <w:rFonts w:ascii="Times New Roman" w:hAnsi="Times New Roman" w:cs="Times New Roman"/>
          <w:sz w:val="24"/>
          <w:szCs w:val="24"/>
        </w:rPr>
        <w:t>understanding</w:t>
      </w:r>
      <w:r w:rsidR="003B0CF8" w:rsidRPr="00A06A25">
        <w:rPr>
          <w:rFonts w:ascii="Times New Roman" w:hAnsi="Times New Roman" w:cs="Times New Roman"/>
          <w:sz w:val="24"/>
          <w:szCs w:val="24"/>
        </w:rPr>
        <w:t xml:space="preserve"> the causes of the d</w:t>
      </w:r>
      <w:r w:rsidR="000C6238">
        <w:rPr>
          <w:rFonts w:ascii="Times New Roman" w:hAnsi="Times New Roman" w:cs="Times New Roman"/>
          <w:sz w:val="24"/>
          <w:szCs w:val="24"/>
        </w:rPr>
        <w:t>iversion</w:t>
      </w:r>
      <w:r w:rsidR="003B0CF8" w:rsidRPr="00A06A25">
        <w:rPr>
          <w:rFonts w:ascii="Times New Roman" w:hAnsi="Times New Roman" w:cs="Times New Roman"/>
          <w:sz w:val="24"/>
          <w:szCs w:val="24"/>
        </w:rPr>
        <w:t>,</w:t>
      </w:r>
      <w:r w:rsidR="00925644" w:rsidRPr="00A06A25">
        <w:rPr>
          <w:rFonts w:ascii="Times New Roman" w:hAnsi="Times New Roman" w:cs="Times New Roman"/>
          <w:sz w:val="24"/>
          <w:szCs w:val="24"/>
        </w:rPr>
        <w:t xml:space="preserve"> and it also helps the managers</w:t>
      </w:r>
      <w:r w:rsidR="003B0CF8" w:rsidRPr="00A06A25">
        <w:rPr>
          <w:rFonts w:ascii="Times New Roman" w:hAnsi="Times New Roman" w:cs="Times New Roman"/>
          <w:sz w:val="24"/>
          <w:szCs w:val="24"/>
        </w:rPr>
        <w:t xml:space="preserve"> </w:t>
      </w:r>
      <w:r w:rsidR="00925644" w:rsidRPr="00A06A25">
        <w:rPr>
          <w:rFonts w:ascii="Times New Roman" w:hAnsi="Times New Roman" w:cs="Times New Roman"/>
          <w:sz w:val="24"/>
          <w:szCs w:val="24"/>
        </w:rPr>
        <w:t xml:space="preserve">to look into the possible ways of how </w:t>
      </w:r>
      <w:r w:rsidR="000C6238">
        <w:rPr>
          <w:rFonts w:ascii="Times New Roman" w:hAnsi="Times New Roman" w:cs="Times New Roman"/>
          <w:sz w:val="24"/>
          <w:szCs w:val="24"/>
        </w:rPr>
        <w:t>to avoid the diversion</w:t>
      </w:r>
      <w:r w:rsidR="00925644" w:rsidRPr="00A06A25">
        <w:rPr>
          <w:rFonts w:ascii="Times New Roman" w:hAnsi="Times New Roman" w:cs="Times New Roman"/>
          <w:sz w:val="24"/>
          <w:szCs w:val="24"/>
        </w:rPr>
        <w:t xml:space="preserve">. In addition to these, variance analysis facilitates engages control mechanisms on departments where </w:t>
      </w:r>
      <w:r w:rsidR="000C6238">
        <w:rPr>
          <w:rFonts w:ascii="Times New Roman" w:hAnsi="Times New Roman" w:cs="Times New Roman"/>
          <w:sz w:val="24"/>
          <w:szCs w:val="24"/>
        </w:rPr>
        <w:t>likely to be</w:t>
      </w:r>
      <w:r w:rsidR="00925644" w:rsidRPr="00A06A25">
        <w:rPr>
          <w:rFonts w:ascii="Times New Roman" w:hAnsi="Times New Roman" w:cs="Times New Roman"/>
          <w:sz w:val="24"/>
          <w:szCs w:val="24"/>
        </w:rPr>
        <w:t xml:space="preserve"> required</w:t>
      </w:r>
      <w:r w:rsidR="002148E8" w:rsidRPr="00A06A25">
        <w:rPr>
          <w:rFonts w:ascii="Times New Roman" w:hAnsi="Times New Roman" w:cs="Times New Roman"/>
          <w:sz w:val="24"/>
          <w:szCs w:val="24"/>
        </w:rPr>
        <w:t xml:space="preserve"> (</w:t>
      </w:r>
      <w:proofErr w:type="spellStart"/>
      <w:r w:rsidR="002148E8" w:rsidRPr="000C7B7C">
        <w:rPr>
          <w:rFonts w:ascii="Times New Roman" w:eastAsia="Times New Roman" w:hAnsi="Times New Roman" w:cs="Times New Roman"/>
          <w:sz w:val="24"/>
          <w:szCs w:val="24"/>
        </w:rPr>
        <w:t>Marzlin</w:t>
      </w:r>
      <w:proofErr w:type="spellEnd"/>
      <w:r w:rsidR="002148E8" w:rsidRPr="000C7B7C">
        <w:rPr>
          <w:rFonts w:ascii="Times New Roman" w:eastAsia="Times New Roman" w:hAnsi="Times New Roman" w:cs="Times New Roman"/>
          <w:sz w:val="24"/>
          <w:szCs w:val="24"/>
        </w:rPr>
        <w:t xml:space="preserve"> </w:t>
      </w:r>
      <w:proofErr w:type="spellStart"/>
      <w:r w:rsidR="002148E8" w:rsidRPr="000C7B7C">
        <w:rPr>
          <w:rFonts w:ascii="Times New Roman" w:eastAsia="Times New Roman" w:hAnsi="Times New Roman" w:cs="Times New Roman"/>
          <w:sz w:val="24"/>
          <w:szCs w:val="24"/>
        </w:rPr>
        <w:t>Marzu</w:t>
      </w:r>
      <w:r w:rsidR="002148E8" w:rsidRPr="00A06A25">
        <w:rPr>
          <w:rFonts w:ascii="Times New Roman" w:eastAsia="Times New Roman" w:hAnsi="Times New Roman" w:cs="Times New Roman"/>
          <w:sz w:val="24"/>
          <w:szCs w:val="24"/>
        </w:rPr>
        <w:t>ki</w:t>
      </w:r>
      <w:proofErr w:type="spellEnd"/>
      <w:r w:rsidR="002148E8" w:rsidRPr="00A06A25">
        <w:rPr>
          <w:rFonts w:ascii="Times New Roman" w:eastAsia="Times New Roman" w:hAnsi="Times New Roman" w:cs="Times New Roman"/>
          <w:sz w:val="24"/>
          <w:szCs w:val="24"/>
        </w:rPr>
        <w:t xml:space="preserve"> &amp; </w:t>
      </w:r>
      <w:r w:rsidR="002148E8" w:rsidRPr="00A06A25">
        <w:rPr>
          <w:rFonts w:ascii="Times New Roman" w:eastAsia="Times New Roman" w:hAnsi="Times New Roman" w:cs="Times New Roman"/>
          <w:sz w:val="24"/>
          <w:szCs w:val="24"/>
        </w:rPr>
        <w:lastRenderedPageBreak/>
        <w:t xml:space="preserve">Ismail, </w:t>
      </w:r>
      <w:r w:rsidR="002148E8" w:rsidRPr="000C7B7C">
        <w:rPr>
          <w:rFonts w:ascii="Times New Roman" w:eastAsia="Times New Roman" w:hAnsi="Times New Roman" w:cs="Times New Roman"/>
          <w:sz w:val="24"/>
          <w:szCs w:val="24"/>
        </w:rPr>
        <w:t>2019)</w:t>
      </w:r>
      <w:r w:rsidR="00925644" w:rsidRPr="00A06A25">
        <w:rPr>
          <w:rFonts w:ascii="Times New Roman" w:hAnsi="Times New Roman" w:cs="Times New Roman"/>
          <w:sz w:val="24"/>
          <w:szCs w:val="24"/>
        </w:rPr>
        <w:t xml:space="preserve">. </w:t>
      </w:r>
      <w:proofErr w:type="spellStart"/>
      <w:r w:rsidR="000C6238">
        <w:rPr>
          <w:rFonts w:ascii="Times New Roman" w:hAnsi="Times New Roman" w:cs="Times New Roman"/>
          <w:sz w:val="24"/>
          <w:szCs w:val="24"/>
        </w:rPr>
        <w:t>Essentialy</w:t>
      </w:r>
      <w:proofErr w:type="spellEnd"/>
      <w:r w:rsidR="005762CC" w:rsidRPr="00A06A25">
        <w:rPr>
          <w:rFonts w:ascii="Times New Roman" w:hAnsi="Times New Roman" w:cs="Times New Roman"/>
          <w:sz w:val="24"/>
          <w:szCs w:val="24"/>
        </w:rPr>
        <w:t xml:space="preserve">, in cases where labor efficiency variance is found to be unfavorable, or the </w:t>
      </w:r>
      <w:r w:rsidR="000C6238">
        <w:rPr>
          <w:rFonts w:ascii="Times New Roman" w:hAnsi="Times New Roman" w:cs="Times New Roman"/>
          <w:sz w:val="24"/>
          <w:szCs w:val="24"/>
        </w:rPr>
        <w:t>account</w:t>
      </w:r>
      <w:r w:rsidR="005762CC" w:rsidRPr="00A06A25">
        <w:rPr>
          <w:rFonts w:ascii="Times New Roman" w:hAnsi="Times New Roman" w:cs="Times New Roman"/>
          <w:sz w:val="24"/>
          <w:szCs w:val="24"/>
        </w:rPr>
        <w:t xml:space="preserve"> of raw material cost variance is unfavorable, like in the case of </w:t>
      </w:r>
      <w:proofErr w:type="spellStart"/>
      <w:r w:rsidR="005762CC" w:rsidRPr="00A06A25">
        <w:rPr>
          <w:rFonts w:ascii="Times New Roman" w:hAnsi="Times New Roman" w:cs="Times New Roman"/>
          <w:sz w:val="24"/>
          <w:szCs w:val="24"/>
        </w:rPr>
        <w:t>famaQ</w:t>
      </w:r>
      <w:proofErr w:type="spellEnd"/>
      <w:r w:rsidR="005762CC" w:rsidRPr="00A06A25">
        <w:rPr>
          <w:rFonts w:ascii="Times New Roman" w:hAnsi="Times New Roman" w:cs="Times New Roman"/>
          <w:sz w:val="24"/>
          <w:szCs w:val="24"/>
        </w:rPr>
        <w:t xml:space="preserve"> for XLG in the above case study, </w:t>
      </w:r>
      <w:r w:rsidR="00E30C64" w:rsidRPr="00A06A25">
        <w:rPr>
          <w:rFonts w:ascii="Times New Roman" w:hAnsi="Times New Roman" w:cs="Times New Roman"/>
          <w:sz w:val="24"/>
          <w:szCs w:val="24"/>
        </w:rPr>
        <w:t xml:space="preserve">the managers can </w:t>
      </w:r>
      <w:r w:rsidR="000C6238">
        <w:rPr>
          <w:rFonts w:ascii="Times New Roman" w:hAnsi="Times New Roman" w:cs="Times New Roman"/>
          <w:sz w:val="24"/>
          <w:szCs w:val="24"/>
        </w:rPr>
        <w:t>boost</w:t>
      </w:r>
      <w:r w:rsidR="00E30C64" w:rsidRPr="00A06A25">
        <w:rPr>
          <w:rFonts w:ascii="Times New Roman" w:hAnsi="Times New Roman" w:cs="Times New Roman"/>
          <w:sz w:val="24"/>
          <w:szCs w:val="24"/>
        </w:rPr>
        <w:t xml:space="preserve"> the control mechanisms in these departments to increase their efficiency. </w:t>
      </w:r>
    </w:p>
    <w:p w:rsidR="00E30C64" w:rsidRPr="00A06A25" w:rsidRDefault="00E30C64"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 xml:space="preserve">However, despite the </w:t>
      </w:r>
      <w:r w:rsidR="000C6238">
        <w:rPr>
          <w:rFonts w:ascii="Times New Roman" w:hAnsi="Times New Roman" w:cs="Times New Roman"/>
          <w:sz w:val="24"/>
          <w:szCs w:val="24"/>
        </w:rPr>
        <w:t>great</w:t>
      </w:r>
      <w:r w:rsidRPr="00A06A25">
        <w:rPr>
          <w:rFonts w:ascii="Times New Roman" w:hAnsi="Times New Roman" w:cs="Times New Roman"/>
          <w:sz w:val="24"/>
          <w:szCs w:val="24"/>
        </w:rPr>
        <w:t xml:space="preserve"> use that variance analysis has to corporations, it </w:t>
      </w:r>
      <w:r w:rsidR="000C6238">
        <w:rPr>
          <w:rFonts w:ascii="Times New Roman" w:hAnsi="Times New Roman" w:cs="Times New Roman"/>
          <w:sz w:val="24"/>
          <w:szCs w:val="24"/>
        </w:rPr>
        <w:t>also has a downside</w:t>
      </w:r>
      <w:r w:rsidRPr="00A06A25">
        <w:rPr>
          <w:rFonts w:ascii="Times New Roman" w:hAnsi="Times New Roman" w:cs="Times New Roman"/>
          <w:sz w:val="24"/>
          <w:szCs w:val="24"/>
        </w:rPr>
        <w:t xml:space="preserve">. First, </w:t>
      </w:r>
      <w:r w:rsidR="00F231C3" w:rsidRPr="00A06A25">
        <w:rPr>
          <w:rFonts w:ascii="Times New Roman" w:hAnsi="Times New Roman" w:cs="Times New Roman"/>
          <w:sz w:val="24"/>
          <w:szCs w:val="24"/>
        </w:rPr>
        <w:t>it is as an activity, based on financial results which are released much later in the closing stages of the quarter. This means that there may be a time gap which may have a significant effect on the</w:t>
      </w:r>
      <w:r w:rsidR="00CB04F3" w:rsidRPr="00A06A25">
        <w:rPr>
          <w:rFonts w:ascii="Times New Roman" w:hAnsi="Times New Roman" w:cs="Times New Roman"/>
          <w:sz w:val="24"/>
          <w:szCs w:val="24"/>
        </w:rPr>
        <w:t xml:space="preserve"> ability of the manager to take</w:t>
      </w:r>
      <w:r w:rsidR="00F231C3" w:rsidRPr="00A06A25">
        <w:rPr>
          <w:rFonts w:ascii="Times New Roman" w:hAnsi="Times New Roman" w:cs="Times New Roman"/>
          <w:sz w:val="24"/>
          <w:szCs w:val="24"/>
        </w:rPr>
        <w:t xml:space="preserve"> actions</w:t>
      </w:r>
      <w:r w:rsidR="00CB04F3" w:rsidRPr="00A06A25">
        <w:rPr>
          <w:rFonts w:ascii="Times New Roman" w:hAnsi="Times New Roman" w:cs="Times New Roman"/>
          <w:sz w:val="24"/>
          <w:szCs w:val="24"/>
        </w:rPr>
        <w:t>. Also, it is not always possible to act upon variances as some of the sources of the variances may not b</w:t>
      </w:r>
      <w:r w:rsidR="008575A9" w:rsidRPr="00A06A25">
        <w:rPr>
          <w:rFonts w:ascii="Times New Roman" w:hAnsi="Times New Roman" w:cs="Times New Roman"/>
          <w:sz w:val="24"/>
          <w:szCs w:val="24"/>
        </w:rPr>
        <w:t xml:space="preserve">e available in accounting data. During budgeting, if </w:t>
      </w:r>
      <w:r w:rsidR="000C6238">
        <w:rPr>
          <w:rFonts w:ascii="Times New Roman" w:hAnsi="Times New Roman" w:cs="Times New Roman"/>
          <w:sz w:val="24"/>
          <w:szCs w:val="24"/>
        </w:rPr>
        <w:t>study</w:t>
      </w:r>
      <w:r w:rsidR="008575A9" w:rsidRPr="00A06A25">
        <w:rPr>
          <w:rFonts w:ascii="Times New Roman" w:hAnsi="Times New Roman" w:cs="Times New Roman"/>
          <w:sz w:val="24"/>
          <w:szCs w:val="24"/>
        </w:rPr>
        <w:t xml:space="preserve"> is not taken into the analysis of each factor, the exercise may be </w:t>
      </w:r>
      <w:r w:rsidR="000C6238">
        <w:rPr>
          <w:rFonts w:ascii="Times New Roman" w:hAnsi="Times New Roman" w:cs="Times New Roman"/>
          <w:sz w:val="24"/>
          <w:szCs w:val="24"/>
        </w:rPr>
        <w:t>poorly</w:t>
      </w:r>
      <w:r w:rsidR="008575A9" w:rsidRPr="00A06A25">
        <w:rPr>
          <w:rFonts w:ascii="Times New Roman" w:hAnsi="Times New Roman" w:cs="Times New Roman"/>
          <w:sz w:val="24"/>
          <w:szCs w:val="24"/>
        </w:rPr>
        <w:t xml:space="preserve"> done</w:t>
      </w:r>
      <w:r w:rsidR="000317A2" w:rsidRPr="00A06A25">
        <w:rPr>
          <w:rFonts w:ascii="Times New Roman" w:hAnsi="Times New Roman" w:cs="Times New Roman"/>
          <w:sz w:val="24"/>
          <w:szCs w:val="24"/>
        </w:rPr>
        <w:t xml:space="preserve"> </w:t>
      </w:r>
      <w:r w:rsidR="000C6238">
        <w:rPr>
          <w:rFonts w:ascii="Times New Roman" w:hAnsi="Times New Roman" w:cs="Times New Roman"/>
          <w:sz w:val="24"/>
          <w:szCs w:val="24"/>
        </w:rPr>
        <w:t>and will divert</w:t>
      </w:r>
      <w:r w:rsidR="000317A2" w:rsidRPr="00A06A25">
        <w:rPr>
          <w:rFonts w:ascii="Times New Roman" w:hAnsi="Times New Roman" w:cs="Times New Roman"/>
          <w:sz w:val="24"/>
          <w:szCs w:val="24"/>
        </w:rPr>
        <w:t xml:space="preserve"> from the actual numbers. If this happens, variance analysis may end up not being a useful activity for the manager.</w:t>
      </w:r>
      <w:r w:rsidR="004B5FFF" w:rsidRPr="00A06A25">
        <w:rPr>
          <w:rFonts w:ascii="Times New Roman" w:hAnsi="Times New Roman" w:cs="Times New Roman"/>
          <w:sz w:val="24"/>
          <w:szCs w:val="24"/>
        </w:rPr>
        <w:t xml:space="preserve"> (</w:t>
      </w:r>
      <w:proofErr w:type="spellStart"/>
      <w:r w:rsidR="004B5FFF" w:rsidRPr="000C7B7C">
        <w:rPr>
          <w:rFonts w:ascii="Times New Roman" w:eastAsia="Times New Roman" w:hAnsi="Times New Roman" w:cs="Times New Roman"/>
          <w:sz w:val="24"/>
          <w:szCs w:val="24"/>
        </w:rPr>
        <w:t>Marzlin</w:t>
      </w:r>
      <w:proofErr w:type="spellEnd"/>
      <w:r w:rsidR="004B5FFF" w:rsidRPr="000C7B7C">
        <w:rPr>
          <w:rFonts w:ascii="Times New Roman" w:eastAsia="Times New Roman" w:hAnsi="Times New Roman" w:cs="Times New Roman"/>
          <w:sz w:val="24"/>
          <w:szCs w:val="24"/>
        </w:rPr>
        <w:t xml:space="preserve"> </w:t>
      </w:r>
      <w:proofErr w:type="spellStart"/>
      <w:r w:rsidR="004B5FFF" w:rsidRPr="000C7B7C">
        <w:rPr>
          <w:rFonts w:ascii="Times New Roman" w:eastAsia="Times New Roman" w:hAnsi="Times New Roman" w:cs="Times New Roman"/>
          <w:sz w:val="24"/>
          <w:szCs w:val="24"/>
        </w:rPr>
        <w:t>Marzu</w:t>
      </w:r>
      <w:r w:rsidR="004B5FFF" w:rsidRPr="00A06A25">
        <w:rPr>
          <w:rFonts w:ascii="Times New Roman" w:eastAsia="Times New Roman" w:hAnsi="Times New Roman" w:cs="Times New Roman"/>
          <w:sz w:val="24"/>
          <w:szCs w:val="24"/>
        </w:rPr>
        <w:t>ki</w:t>
      </w:r>
      <w:proofErr w:type="spellEnd"/>
      <w:r w:rsidR="004B5FFF" w:rsidRPr="00A06A25">
        <w:rPr>
          <w:rFonts w:ascii="Times New Roman" w:eastAsia="Times New Roman" w:hAnsi="Times New Roman" w:cs="Times New Roman"/>
          <w:sz w:val="24"/>
          <w:szCs w:val="24"/>
        </w:rPr>
        <w:t xml:space="preserve"> &amp; Ismail, </w:t>
      </w:r>
      <w:r w:rsidR="004B5FFF" w:rsidRPr="000C7B7C">
        <w:rPr>
          <w:rFonts w:ascii="Times New Roman" w:eastAsia="Times New Roman" w:hAnsi="Times New Roman" w:cs="Times New Roman"/>
          <w:sz w:val="24"/>
          <w:szCs w:val="24"/>
        </w:rPr>
        <w:t>2019)</w:t>
      </w:r>
      <w:r w:rsidR="000317A2" w:rsidRPr="00A06A25">
        <w:rPr>
          <w:rFonts w:ascii="Times New Roman" w:hAnsi="Times New Roman" w:cs="Times New Roman"/>
          <w:sz w:val="24"/>
          <w:szCs w:val="24"/>
        </w:rPr>
        <w:t xml:space="preserve"> </w:t>
      </w:r>
    </w:p>
    <w:p w:rsidR="000317A2" w:rsidRPr="00A06A25" w:rsidRDefault="000C6238" w:rsidP="00A06A25">
      <w:pPr>
        <w:spacing w:line="480" w:lineRule="auto"/>
        <w:ind w:firstLine="720"/>
        <w:rPr>
          <w:rFonts w:ascii="Times New Roman" w:hAnsi="Times New Roman" w:cs="Times New Roman"/>
          <w:sz w:val="24"/>
          <w:szCs w:val="24"/>
        </w:rPr>
      </w:pPr>
      <w:r>
        <w:rPr>
          <w:rFonts w:ascii="Times New Roman" w:hAnsi="Times New Roman" w:cs="Times New Roman"/>
          <w:sz w:val="24"/>
          <w:szCs w:val="24"/>
        </w:rPr>
        <w:t>So</w:t>
      </w:r>
      <w:r w:rsidR="000317A2" w:rsidRPr="00A06A25">
        <w:rPr>
          <w:rFonts w:ascii="Times New Roman" w:hAnsi="Times New Roman" w:cs="Times New Roman"/>
          <w:sz w:val="24"/>
          <w:szCs w:val="24"/>
        </w:rPr>
        <w:t xml:space="preserve">, </w:t>
      </w:r>
      <w:r w:rsidR="004A54DF" w:rsidRPr="00A06A25">
        <w:rPr>
          <w:rFonts w:ascii="Times New Roman" w:hAnsi="Times New Roman" w:cs="Times New Roman"/>
          <w:sz w:val="24"/>
          <w:szCs w:val="24"/>
        </w:rPr>
        <w:t xml:space="preserve">it is critical for a manager to be able to analyze the variances that </w:t>
      </w:r>
      <w:r>
        <w:rPr>
          <w:rFonts w:ascii="Times New Roman" w:hAnsi="Times New Roman" w:cs="Times New Roman"/>
          <w:sz w:val="24"/>
          <w:szCs w:val="24"/>
        </w:rPr>
        <w:t>come across</w:t>
      </w:r>
      <w:r w:rsidR="004A54DF" w:rsidRPr="00A06A25">
        <w:rPr>
          <w:rFonts w:ascii="Times New Roman" w:hAnsi="Times New Roman" w:cs="Times New Roman"/>
          <w:sz w:val="24"/>
          <w:szCs w:val="24"/>
        </w:rPr>
        <w:t xml:space="preserve"> in different aspects of the company’s performance. Managers who have the ability to analyze the variances in their companies’ activities and find the causes of these variances will come up with ways to </w:t>
      </w:r>
      <w:r w:rsidR="00631497" w:rsidRPr="00A06A25">
        <w:rPr>
          <w:rFonts w:ascii="Times New Roman" w:hAnsi="Times New Roman" w:cs="Times New Roman"/>
          <w:sz w:val="24"/>
          <w:szCs w:val="24"/>
        </w:rPr>
        <w:t>reduce the variances</w:t>
      </w:r>
      <w:r>
        <w:rPr>
          <w:rFonts w:ascii="Times New Roman" w:hAnsi="Times New Roman" w:cs="Times New Roman"/>
          <w:sz w:val="24"/>
          <w:szCs w:val="24"/>
        </w:rPr>
        <w:t>,</w:t>
      </w:r>
      <w:r w:rsidR="00631497" w:rsidRPr="00A06A25">
        <w:rPr>
          <w:rFonts w:ascii="Times New Roman" w:hAnsi="Times New Roman" w:cs="Times New Roman"/>
          <w:sz w:val="24"/>
          <w:szCs w:val="24"/>
        </w:rPr>
        <w:t xml:space="preserve"> as well plan ahead for the future. However, this should not be the only </w:t>
      </w:r>
      <w:r>
        <w:rPr>
          <w:rFonts w:ascii="Times New Roman" w:hAnsi="Times New Roman" w:cs="Times New Roman"/>
          <w:sz w:val="24"/>
          <w:szCs w:val="24"/>
        </w:rPr>
        <w:t>way</w:t>
      </w:r>
      <w:r w:rsidR="00631497" w:rsidRPr="00A06A25">
        <w:rPr>
          <w:rFonts w:ascii="Times New Roman" w:hAnsi="Times New Roman" w:cs="Times New Roman"/>
          <w:sz w:val="24"/>
          <w:szCs w:val="24"/>
        </w:rPr>
        <w:t xml:space="preserve"> of </w:t>
      </w:r>
      <w:r>
        <w:rPr>
          <w:rFonts w:ascii="Times New Roman" w:hAnsi="Times New Roman" w:cs="Times New Roman"/>
          <w:sz w:val="24"/>
          <w:szCs w:val="24"/>
        </w:rPr>
        <w:t>evaluation</w:t>
      </w:r>
      <w:r w:rsidR="00631497" w:rsidRPr="00A06A25">
        <w:rPr>
          <w:rFonts w:ascii="Times New Roman" w:hAnsi="Times New Roman" w:cs="Times New Roman"/>
          <w:sz w:val="24"/>
          <w:szCs w:val="24"/>
        </w:rPr>
        <w:t xml:space="preserve"> for the manager’s performance because the results of variance analysis and the effects it has on the company’s performance do not </w:t>
      </w:r>
      <w:proofErr w:type="spellStart"/>
      <w:r>
        <w:rPr>
          <w:rFonts w:ascii="Times New Roman" w:hAnsi="Times New Roman" w:cs="Times New Roman"/>
          <w:sz w:val="24"/>
          <w:szCs w:val="24"/>
        </w:rPr>
        <w:t>completly</w:t>
      </w:r>
      <w:proofErr w:type="spellEnd"/>
      <w:r w:rsidR="00631497" w:rsidRPr="00A06A25">
        <w:rPr>
          <w:rFonts w:ascii="Times New Roman" w:hAnsi="Times New Roman" w:cs="Times New Roman"/>
          <w:sz w:val="24"/>
          <w:szCs w:val="24"/>
        </w:rPr>
        <w:t xml:space="preserve"> rely on the manager’s ability</w:t>
      </w:r>
      <w:r w:rsidR="004B5FFF" w:rsidRPr="00A06A25">
        <w:rPr>
          <w:rFonts w:ascii="Times New Roman" w:hAnsi="Times New Roman" w:cs="Times New Roman"/>
          <w:sz w:val="24"/>
          <w:szCs w:val="24"/>
        </w:rPr>
        <w:t xml:space="preserve"> (</w:t>
      </w:r>
      <w:proofErr w:type="spellStart"/>
      <w:r w:rsidR="004B5FFF" w:rsidRPr="000C7B7C">
        <w:rPr>
          <w:rFonts w:ascii="Times New Roman" w:eastAsia="Times New Roman" w:hAnsi="Times New Roman" w:cs="Times New Roman"/>
          <w:sz w:val="24"/>
          <w:szCs w:val="24"/>
        </w:rPr>
        <w:t>Marzlin</w:t>
      </w:r>
      <w:proofErr w:type="spellEnd"/>
      <w:r w:rsidR="004B5FFF" w:rsidRPr="000C7B7C">
        <w:rPr>
          <w:rFonts w:ascii="Times New Roman" w:eastAsia="Times New Roman" w:hAnsi="Times New Roman" w:cs="Times New Roman"/>
          <w:sz w:val="24"/>
          <w:szCs w:val="24"/>
        </w:rPr>
        <w:t xml:space="preserve"> </w:t>
      </w:r>
      <w:proofErr w:type="spellStart"/>
      <w:r w:rsidR="004B5FFF" w:rsidRPr="000C7B7C">
        <w:rPr>
          <w:rFonts w:ascii="Times New Roman" w:eastAsia="Times New Roman" w:hAnsi="Times New Roman" w:cs="Times New Roman"/>
          <w:sz w:val="24"/>
          <w:szCs w:val="24"/>
        </w:rPr>
        <w:t>Marzu</w:t>
      </w:r>
      <w:r w:rsidR="004B5FFF" w:rsidRPr="00A06A25">
        <w:rPr>
          <w:rFonts w:ascii="Times New Roman" w:eastAsia="Times New Roman" w:hAnsi="Times New Roman" w:cs="Times New Roman"/>
          <w:sz w:val="24"/>
          <w:szCs w:val="24"/>
        </w:rPr>
        <w:t>ki</w:t>
      </w:r>
      <w:proofErr w:type="spellEnd"/>
      <w:r w:rsidR="004B5FFF" w:rsidRPr="00A06A25">
        <w:rPr>
          <w:rFonts w:ascii="Times New Roman" w:eastAsia="Times New Roman" w:hAnsi="Times New Roman" w:cs="Times New Roman"/>
          <w:sz w:val="24"/>
          <w:szCs w:val="24"/>
        </w:rPr>
        <w:t xml:space="preserve"> &amp; Ismail, </w:t>
      </w:r>
      <w:r w:rsidR="004B5FFF" w:rsidRPr="000C7B7C">
        <w:rPr>
          <w:rFonts w:ascii="Times New Roman" w:eastAsia="Times New Roman" w:hAnsi="Times New Roman" w:cs="Times New Roman"/>
          <w:sz w:val="24"/>
          <w:szCs w:val="24"/>
        </w:rPr>
        <w:t>2019)</w:t>
      </w:r>
      <w:r w:rsidR="00631497" w:rsidRPr="00A06A25">
        <w:rPr>
          <w:rFonts w:ascii="Times New Roman" w:hAnsi="Times New Roman" w:cs="Times New Roman"/>
          <w:sz w:val="24"/>
          <w:szCs w:val="24"/>
        </w:rPr>
        <w:t xml:space="preserve">. </w:t>
      </w:r>
      <w:r w:rsidR="002B4629" w:rsidRPr="00A06A25">
        <w:rPr>
          <w:rFonts w:ascii="Times New Roman" w:hAnsi="Times New Roman" w:cs="Times New Roman"/>
          <w:sz w:val="24"/>
          <w:szCs w:val="24"/>
        </w:rPr>
        <w:t xml:space="preserve">When the financial results come in very late, or when the budgeting exercise is </w:t>
      </w:r>
      <w:r>
        <w:rPr>
          <w:rFonts w:ascii="Times New Roman" w:hAnsi="Times New Roman" w:cs="Times New Roman"/>
          <w:sz w:val="24"/>
          <w:szCs w:val="24"/>
        </w:rPr>
        <w:t>inaccurate</w:t>
      </w:r>
      <w:r w:rsidR="002B4629" w:rsidRPr="00A06A25">
        <w:rPr>
          <w:rFonts w:ascii="Times New Roman" w:hAnsi="Times New Roman" w:cs="Times New Roman"/>
          <w:sz w:val="24"/>
          <w:szCs w:val="24"/>
        </w:rPr>
        <w:t xml:space="preserve">, the analysis of variances may not have any significant benefit for the company, and </w:t>
      </w:r>
      <w:r>
        <w:rPr>
          <w:rFonts w:ascii="Times New Roman" w:hAnsi="Times New Roman" w:cs="Times New Roman"/>
          <w:sz w:val="24"/>
          <w:szCs w:val="24"/>
        </w:rPr>
        <w:t>so</w:t>
      </w:r>
      <w:r w:rsidR="002B4629" w:rsidRPr="00A06A25">
        <w:rPr>
          <w:rFonts w:ascii="Times New Roman" w:hAnsi="Times New Roman" w:cs="Times New Roman"/>
          <w:sz w:val="24"/>
          <w:szCs w:val="24"/>
        </w:rPr>
        <w:t xml:space="preserve"> the manager’s performance may be </w:t>
      </w:r>
      <w:r>
        <w:rPr>
          <w:rFonts w:ascii="Times New Roman" w:hAnsi="Times New Roman" w:cs="Times New Roman"/>
          <w:sz w:val="24"/>
          <w:szCs w:val="24"/>
        </w:rPr>
        <w:t>assumed as</w:t>
      </w:r>
      <w:r w:rsidR="002B4629" w:rsidRPr="00A06A25">
        <w:rPr>
          <w:rFonts w:ascii="Times New Roman" w:hAnsi="Times New Roman" w:cs="Times New Roman"/>
          <w:sz w:val="24"/>
          <w:szCs w:val="24"/>
        </w:rPr>
        <w:t xml:space="preserve"> poor</w:t>
      </w:r>
      <w:r>
        <w:rPr>
          <w:rFonts w:ascii="Times New Roman" w:hAnsi="Times New Roman" w:cs="Times New Roman"/>
          <w:sz w:val="24"/>
          <w:szCs w:val="24"/>
        </w:rPr>
        <w:t>,</w:t>
      </w:r>
      <w:r w:rsidR="002B4629" w:rsidRPr="00A06A25">
        <w:rPr>
          <w:rFonts w:ascii="Times New Roman" w:hAnsi="Times New Roman" w:cs="Times New Roman"/>
          <w:sz w:val="24"/>
          <w:szCs w:val="24"/>
        </w:rPr>
        <w:t xml:space="preserve"> when </w:t>
      </w:r>
      <w:r w:rsidR="0094776E" w:rsidRPr="00A06A25">
        <w:rPr>
          <w:rFonts w:ascii="Times New Roman" w:hAnsi="Times New Roman" w:cs="Times New Roman"/>
          <w:sz w:val="24"/>
          <w:szCs w:val="24"/>
        </w:rPr>
        <w:t>the fault may no</w:t>
      </w:r>
      <w:r>
        <w:rPr>
          <w:rFonts w:ascii="Times New Roman" w:hAnsi="Times New Roman" w:cs="Times New Roman"/>
          <w:sz w:val="24"/>
          <w:szCs w:val="24"/>
        </w:rPr>
        <w:t>t actually</w:t>
      </w:r>
      <w:r w:rsidR="0094776E" w:rsidRPr="00A06A25">
        <w:rPr>
          <w:rFonts w:ascii="Times New Roman" w:hAnsi="Times New Roman" w:cs="Times New Roman"/>
          <w:sz w:val="24"/>
          <w:szCs w:val="24"/>
        </w:rPr>
        <w:t xml:space="preserve"> be his or hers. However, it is essential for managers to have the skills and </w:t>
      </w:r>
      <w:r w:rsidR="0094776E" w:rsidRPr="00A06A25">
        <w:rPr>
          <w:rFonts w:ascii="Times New Roman" w:hAnsi="Times New Roman" w:cs="Times New Roman"/>
          <w:sz w:val="24"/>
          <w:szCs w:val="24"/>
        </w:rPr>
        <w:lastRenderedPageBreak/>
        <w:t xml:space="preserve">ability to analyze, locate the cause, and find solutions to reduce variances and to plan for future </w:t>
      </w:r>
      <w:r w:rsidR="004B5FFF" w:rsidRPr="00A06A25">
        <w:rPr>
          <w:rFonts w:ascii="Times New Roman" w:hAnsi="Times New Roman" w:cs="Times New Roman"/>
          <w:sz w:val="24"/>
          <w:szCs w:val="24"/>
        </w:rPr>
        <w:t>(</w:t>
      </w:r>
      <w:proofErr w:type="spellStart"/>
      <w:r w:rsidR="004B5FFF" w:rsidRPr="000C7B7C">
        <w:rPr>
          <w:rFonts w:ascii="Times New Roman" w:eastAsia="Times New Roman" w:hAnsi="Times New Roman" w:cs="Times New Roman"/>
          <w:sz w:val="24"/>
          <w:szCs w:val="24"/>
        </w:rPr>
        <w:t>Marzlin</w:t>
      </w:r>
      <w:proofErr w:type="spellEnd"/>
      <w:r w:rsidR="004B5FFF" w:rsidRPr="000C7B7C">
        <w:rPr>
          <w:rFonts w:ascii="Times New Roman" w:eastAsia="Times New Roman" w:hAnsi="Times New Roman" w:cs="Times New Roman"/>
          <w:sz w:val="24"/>
          <w:szCs w:val="24"/>
        </w:rPr>
        <w:t xml:space="preserve"> </w:t>
      </w:r>
      <w:proofErr w:type="spellStart"/>
      <w:r w:rsidR="004B5FFF" w:rsidRPr="000C7B7C">
        <w:rPr>
          <w:rFonts w:ascii="Times New Roman" w:eastAsia="Times New Roman" w:hAnsi="Times New Roman" w:cs="Times New Roman"/>
          <w:sz w:val="24"/>
          <w:szCs w:val="24"/>
        </w:rPr>
        <w:t>Marzu</w:t>
      </w:r>
      <w:r w:rsidR="004B5FFF" w:rsidRPr="00A06A25">
        <w:rPr>
          <w:rFonts w:ascii="Times New Roman" w:eastAsia="Times New Roman" w:hAnsi="Times New Roman" w:cs="Times New Roman"/>
          <w:sz w:val="24"/>
          <w:szCs w:val="24"/>
        </w:rPr>
        <w:t>ki</w:t>
      </w:r>
      <w:proofErr w:type="spellEnd"/>
      <w:r w:rsidR="004B5FFF" w:rsidRPr="00A06A25">
        <w:rPr>
          <w:rFonts w:ascii="Times New Roman" w:eastAsia="Times New Roman" w:hAnsi="Times New Roman" w:cs="Times New Roman"/>
          <w:sz w:val="24"/>
          <w:szCs w:val="24"/>
        </w:rPr>
        <w:t xml:space="preserve"> &amp; Ismail, </w:t>
      </w:r>
      <w:r w:rsidR="004B5FFF" w:rsidRPr="000C7B7C">
        <w:rPr>
          <w:rFonts w:ascii="Times New Roman" w:eastAsia="Times New Roman" w:hAnsi="Times New Roman" w:cs="Times New Roman"/>
          <w:sz w:val="24"/>
          <w:szCs w:val="24"/>
        </w:rPr>
        <w:t>2019)</w:t>
      </w:r>
      <w:r w:rsidR="00CD6FF2" w:rsidRPr="00A06A25">
        <w:rPr>
          <w:rFonts w:ascii="Times New Roman" w:hAnsi="Times New Roman" w:cs="Times New Roman"/>
          <w:sz w:val="24"/>
          <w:szCs w:val="24"/>
        </w:rPr>
        <w:t>.</w:t>
      </w:r>
    </w:p>
    <w:p w:rsidR="00CD6FF2" w:rsidRPr="00A06A25" w:rsidRDefault="00CD6FF2" w:rsidP="00A06A25">
      <w:pPr>
        <w:spacing w:line="480" w:lineRule="auto"/>
        <w:rPr>
          <w:rFonts w:ascii="Times New Roman" w:hAnsi="Times New Roman" w:cs="Times New Roman"/>
          <w:b/>
          <w:sz w:val="24"/>
          <w:szCs w:val="24"/>
          <w:u w:val="single"/>
        </w:rPr>
      </w:pPr>
      <w:r w:rsidRPr="00A06A25">
        <w:rPr>
          <w:rFonts w:ascii="Times New Roman" w:hAnsi="Times New Roman" w:cs="Times New Roman"/>
          <w:b/>
          <w:sz w:val="24"/>
          <w:szCs w:val="24"/>
          <w:u w:val="single"/>
        </w:rPr>
        <w:t>Part 2:</w:t>
      </w:r>
    </w:p>
    <w:p w:rsidR="003B01FF" w:rsidRPr="00A06A25" w:rsidRDefault="000C6238" w:rsidP="00A06A25">
      <w:pPr>
        <w:spacing w:line="480" w:lineRule="auto"/>
        <w:ind w:firstLine="720"/>
        <w:rPr>
          <w:rFonts w:ascii="Times New Roman" w:hAnsi="Times New Roman" w:cs="Times New Roman"/>
          <w:sz w:val="24"/>
          <w:szCs w:val="24"/>
        </w:rPr>
      </w:pPr>
      <w:r>
        <w:rPr>
          <w:rFonts w:ascii="Times New Roman" w:hAnsi="Times New Roman" w:cs="Times New Roman"/>
          <w:sz w:val="24"/>
          <w:szCs w:val="24"/>
        </w:rPr>
        <w:t>W</w:t>
      </w:r>
      <w:r w:rsidR="000030D1" w:rsidRPr="00A06A25">
        <w:rPr>
          <w:rFonts w:ascii="Times New Roman" w:hAnsi="Times New Roman" w:cs="Times New Roman"/>
          <w:sz w:val="24"/>
          <w:szCs w:val="24"/>
        </w:rPr>
        <w:t xml:space="preserve">hen assessing the decision </w:t>
      </w:r>
      <w:r>
        <w:rPr>
          <w:rFonts w:ascii="Times New Roman" w:hAnsi="Times New Roman" w:cs="Times New Roman"/>
          <w:sz w:val="24"/>
          <w:szCs w:val="24"/>
        </w:rPr>
        <w:t xml:space="preserve">if </w:t>
      </w:r>
      <w:r w:rsidR="000030D1" w:rsidRPr="00A06A25">
        <w:rPr>
          <w:rFonts w:ascii="Times New Roman" w:hAnsi="Times New Roman" w:cs="Times New Roman"/>
          <w:sz w:val="24"/>
          <w:szCs w:val="24"/>
        </w:rPr>
        <w:t xml:space="preserve">XLG should continue importing </w:t>
      </w:r>
      <w:proofErr w:type="spellStart"/>
      <w:r w:rsidR="000030D1" w:rsidRPr="00A06A25">
        <w:rPr>
          <w:rFonts w:ascii="Times New Roman" w:hAnsi="Times New Roman" w:cs="Times New Roman"/>
          <w:sz w:val="24"/>
          <w:szCs w:val="24"/>
        </w:rPr>
        <w:t>famaQ</w:t>
      </w:r>
      <w:proofErr w:type="spellEnd"/>
      <w:r w:rsidR="000030D1" w:rsidRPr="00A06A25">
        <w:rPr>
          <w:rFonts w:ascii="Times New Roman" w:hAnsi="Times New Roman" w:cs="Times New Roman"/>
          <w:sz w:val="24"/>
          <w:szCs w:val="24"/>
        </w:rPr>
        <w:t xml:space="preserve"> from Brazil or make it in house in the UK is the fact that </w:t>
      </w:r>
      <w:proofErr w:type="spellStart"/>
      <w:r w:rsidR="000030D1" w:rsidRPr="00A06A25">
        <w:rPr>
          <w:rFonts w:ascii="Times New Roman" w:hAnsi="Times New Roman" w:cs="Times New Roman"/>
          <w:sz w:val="24"/>
          <w:szCs w:val="24"/>
        </w:rPr>
        <w:t>famaQ</w:t>
      </w:r>
      <w:proofErr w:type="spellEnd"/>
      <w:r w:rsidR="000030D1" w:rsidRPr="00A06A25">
        <w:rPr>
          <w:rFonts w:ascii="Times New Roman" w:hAnsi="Times New Roman" w:cs="Times New Roman"/>
          <w:sz w:val="24"/>
          <w:szCs w:val="24"/>
        </w:rPr>
        <w:t xml:space="preserve"> is the primary raw material that the company needs for the manufacturing of both chemicals X and Y. </w:t>
      </w:r>
      <w:r>
        <w:rPr>
          <w:rFonts w:ascii="Times New Roman" w:hAnsi="Times New Roman" w:cs="Times New Roman"/>
          <w:sz w:val="24"/>
          <w:szCs w:val="24"/>
        </w:rPr>
        <w:t>So</w:t>
      </w:r>
      <w:r w:rsidR="000030D1" w:rsidRPr="00A06A25">
        <w:rPr>
          <w:rFonts w:ascii="Times New Roman" w:hAnsi="Times New Roman" w:cs="Times New Roman"/>
          <w:sz w:val="24"/>
          <w:szCs w:val="24"/>
        </w:rPr>
        <w:t xml:space="preserve">, regardless of the </w:t>
      </w:r>
      <w:r>
        <w:rPr>
          <w:rFonts w:ascii="Times New Roman" w:hAnsi="Times New Roman" w:cs="Times New Roman"/>
          <w:sz w:val="24"/>
          <w:szCs w:val="24"/>
        </w:rPr>
        <w:t>advantages</w:t>
      </w:r>
      <w:r w:rsidR="004D0FC7" w:rsidRPr="00A06A25">
        <w:rPr>
          <w:rFonts w:ascii="Times New Roman" w:hAnsi="Times New Roman" w:cs="Times New Roman"/>
          <w:sz w:val="24"/>
          <w:szCs w:val="24"/>
        </w:rPr>
        <w:t xml:space="preserve"> of the decision in terms of </w:t>
      </w:r>
      <w:r w:rsidR="006443C5" w:rsidRPr="00A06A25">
        <w:rPr>
          <w:rFonts w:ascii="Times New Roman" w:hAnsi="Times New Roman" w:cs="Times New Roman"/>
          <w:sz w:val="24"/>
          <w:szCs w:val="24"/>
        </w:rPr>
        <w:t xml:space="preserve">financial performance in the short term, it has to </w:t>
      </w:r>
      <w:r>
        <w:rPr>
          <w:rFonts w:ascii="Times New Roman" w:hAnsi="Times New Roman" w:cs="Times New Roman"/>
          <w:sz w:val="24"/>
          <w:szCs w:val="24"/>
        </w:rPr>
        <w:t>bare</w:t>
      </w:r>
      <w:r w:rsidR="006443C5" w:rsidRPr="00A06A25">
        <w:rPr>
          <w:rFonts w:ascii="Times New Roman" w:hAnsi="Times New Roman" w:cs="Times New Roman"/>
          <w:sz w:val="24"/>
          <w:szCs w:val="24"/>
        </w:rPr>
        <w:t xml:space="preserve"> mind that the company will require an </w:t>
      </w:r>
      <w:r>
        <w:rPr>
          <w:rFonts w:ascii="Times New Roman" w:hAnsi="Times New Roman" w:cs="Times New Roman"/>
          <w:sz w:val="24"/>
          <w:szCs w:val="24"/>
        </w:rPr>
        <w:t>undisturbed</w:t>
      </w:r>
      <w:r w:rsidR="006443C5" w:rsidRPr="00A06A25">
        <w:rPr>
          <w:rFonts w:ascii="Times New Roman" w:hAnsi="Times New Roman" w:cs="Times New Roman"/>
          <w:sz w:val="24"/>
          <w:szCs w:val="24"/>
        </w:rPr>
        <w:t xml:space="preserve"> supply of the material </w:t>
      </w:r>
      <w:r w:rsidR="00070EFE" w:rsidRPr="00A06A25">
        <w:rPr>
          <w:rFonts w:ascii="Times New Roman" w:hAnsi="Times New Roman" w:cs="Times New Roman"/>
          <w:sz w:val="24"/>
          <w:szCs w:val="24"/>
        </w:rPr>
        <w:t>in the short term with an eye on the long-term effects of the decision</w:t>
      </w:r>
      <w:r w:rsidR="00FF29CA" w:rsidRPr="00A06A25">
        <w:rPr>
          <w:rFonts w:ascii="Times New Roman" w:hAnsi="Times New Roman" w:cs="Times New Roman"/>
          <w:sz w:val="24"/>
          <w:szCs w:val="24"/>
        </w:rPr>
        <w:t xml:space="preserve"> (</w:t>
      </w:r>
      <w:proofErr w:type="spellStart"/>
      <w:r w:rsidR="00FF29CA" w:rsidRPr="00A06A25">
        <w:rPr>
          <w:rFonts w:ascii="Times New Roman" w:eastAsia="Times New Roman" w:hAnsi="Times New Roman" w:cs="Times New Roman"/>
          <w:sz w:val="24"/>
          <w:szCs w:val="24"/>
        </w:rPr>
        <w:t>Kurz</w:t>
      </w:r>
      <w:proofErr w:type="spellEnd"/>
      <w:r w:rsidR="00FF29CA" w:rsidRPr="00A06A25">
        <w:rPr>
          <w:rFonts w:ascii="Times New Roman" w:eastAsia="Times New Roman" w:hAnsi="Times New Roman" w:cs="Times New Roman"/>
          <w:sz w:val="24"/>
          <w:szCs w:val="24"/>
        </w:rPr>
        <w:t xml:space="preserve"> &amp; Senses, </w:t>
      </w:r>
      <w:r w:rsidR="00FF29CA" w:rsidRPr="00C362AB">
        <w:rPr>
          <w:rFonts w:ascii="Times New Roman" w:eastAsia="Times New Roman" w:hAnsi="Times New Roman" w:cs="Times New Roman"/>
          <w:sz w:val="24"/>
          <w:szCs w:val="24"/>
        </w:rPr>
        <w:t>2016)</w:t>
      </w:r>
      <w:r w:rsidR="00070EFE" w:rsidRPr="00A06A25">
        <w:rPr>
          <w:rFonts w:ascii="Times New Roman" w:hAnsi="Times New Roman" w:cs="Times New Roman"/>
          <w:sz w:val="24"/>
          <w:szCs w:val="24"/>
        </w:rPr>
        <w:t xml:space="preserve">. </w:t>
      </w:r>
      <w:r w:rsidR="00FE5680" w:rsidRPr="00A06A25">
        <w:rPr>
          <w:rFonts w:ascii="Times New Roman" w:hAnsi="Times New Roman" w:cs="Times New Roman"/>
          <w:sz w:val="24"/>
          <w:szCs w:val="24"/>
        </w:rPr>
        <w:t xml:space="preserve">Without the material, XLG will lose its competitive advantage to its competitors who, in times like these when personal and all-round hygiene has been given a significant priority by all people in the country, will be highly likely to </w:t>
      </w:r>
      <w:r>
        <w:rPr>
          <w:rFonts w:ascii="Times New Roman" w:hAnsi="Times New Roman" w:cs="Times New Roman"/>
          <w:sz w:val="24"/>
          <w:szCs w:val="24"/>
        </w:rPr>
        <w:t>strengthen</w:t>
      </w:r>
      <w:r w:rsidR="008A5BC3" w:rsidRPr="00A06A25">
        <w:rPr>
          <w:rFonts w:ascii="Times New Roman" w:hAnsi="Times New Roman" w:cs="Times New Roman"/>
          <w:sz w:val="24"/>
          <w:szCs w:val="24"/>
        </w:rPr>
        <w:t xml:space="preserve"> their productivity and that could be a significant </w:t>
      </w:r>
      <w:r>
        <w:rPr>
          <w:rFonts w:ascii="Times New Roman" w:hAnsi="Times New Roman" w:cs="Times New Roman"/>
          <w:sz w:val="24"/>
          <w:szCs w:val="24"/>
        </w:rPr>
        <w:t>plus</w:t>
      </w:r>
      <w:r w:rsidR="008A5BC3" w:rsidRPr="00A06A25">
        <w:rPr>
          <w:rFonts w:ascii="Times New Roman" w:hAnsi="Times New Roman" w:cs="Times New Roman"/>
          <w:sz w:val="24"/>
          <w:szCs w:val="24"/>
        </w:rPr>
        <w:t xml:space="preserve"> to XLG’s share of the market. Also, it is highly likely that </w:t>
      </w:r>
      <w:r w:rsidR="00DB7441" w:rsidRPr="00A06A25">
        <w:rPr>
          <w:rFonts w:ascii="Times New Roman" w:hAnsi="Times New Roman" w:cs="Times New Roman"/>
          <w:sz w:val="24"/>
          <w:szCs w:val="24"/>
        </w:rPr>
        <w:t xml:space="preserve">while the larger brands like XLG will play by the laws of demand and supply and sell their products for premium and other prices above the standard prices, there are market entrants that </w:t>
      </w:r>
      <w:r w:rsidR="008B21F9" w:rsidRPr="00A06A25">
        <w:rPr>
          <w:rFonts w:ascii="Times New Roman" w:hAnsi="Times New Roman" w:cs="Times New Roman"/>
          <w:sz w:val="24"/>
          <w:szCs w:val="24"/>
        </w:rPr>
        <w:t xml:space="preserve">will develop market entry strategies </w:t>
      </w:r>
      <w:r w:rsidR="0059107B" w:rsidRPr="00A06A25">
        <w:rPr>
          <w:rFonts w:ascii="Times New Roman" w:hAnsi="Times New Roman" w:cs="Times New Roman"/>
          <w:sz w:val="24"/>
          <w:szCs w:val="24"/>
        </w:rPr>
        <w:t xml:space="preserve">that will </w:t>
      </w:r>
      <w:r>
        <w:rPr>
          <w:rFonts w:ascii="Times New Roman" w:hAnsi="Times New Roman" w:cs="Times New Roman"/>
          <w:sz w:val="24"/>
          <w:szCs w:val="24"/>
        </w:rPr>
        <w:t>obtain</w:t>
      </w:r>
      <w:r w:rsidR="0059107B" w:rsidRPr="00A06A25">
        <w:rPr>
          <w:rFonts w:ascii="Times New Roman" w:hAnsi="Times New Roman" w:cs="Times New Roman"/>
          <w:sz w:val="24"/>
          <w:szCs w:val="24"/>
        </w:rPr>
        <w:t xml:space="preserve"> </w:t>
      </w:r>
      <w:r w:rsidR="00565C37" w:rsidRPr="00A06A25">
        <w:rPr>
          <w:rFonts w:ascii="Times New Roman" w:hAnsi="Times New Roman" w:cs="Times New Roman"/>
          <w:sz w:val="24"/>
          <w:szCs w:val="24"/>
        </w:rPr>
        <w:t>lower prices to attract more customers</w:t>
      </w:r>
      <w:r w:rsidR="00FF29CA" w:rsidRPr="00A06A25">
        <w:rPr>
          <w:rFonts w:ascii="Times New Roman" w:hAnsi="Times New Roman" w:cs="Times New Roman"/>
          <w:sz w:val="24"/>
          <w:szCs w:val="24"/>
        </w:rPr>
        <w:t xml:space="preserve"> (</w:t>
      </w:r>
      <w:proofErr w:type="spellStart"/>
      <w:r w:rsidR="00FF29CA" w:rsidRPr="00A06A25">
        <w:rPr>
          <w:rFonts w:ascii="Times New Roman" w:eastAsia="Times New Roman" w:hAnsi="Times New Roman" w:cs="Times New Roman"/>
          <w:sz w:val="24"/>
          <w:szCs w:val="24"/>
        </w:rPr>
        <w:t>Kurz</w:t>
      </w:r>
      <w:proofErr w:type="spellEnd"/>
      <w:r w:rsidR="00FF29CA" w:rsidRPr="00A06A25">
        <w:rPr>
          <w:rFonts w:ascii="Times New Roman" w:eastAsia="Times New Roman" w:hAnsi="Times New Roman" w:cs="Times New Roman"/>
          <w:sz w:val="24"/>
          <w:szCs w:val="24"/>
        </w:rPr>
        <w:t xml:space="preserve"> &amp; Senses, </w:t>
      </w:r>
      <w:r w:rsidR="00FF29CA" w:rsidRPr="00C362AB">
        <w:rPr>
          <w:rFonts w:ascii="Times New Roman" w:eastAsia="Times New Roman" w:hAnsi="Times New Roman" w:cs="Times New Roman"/>
          <w:sz w:val="24"/>
          <w:szCs w:val="24"/>
        </w:rPr>
        <w:t>2016)</w:t>
      </w:r>
      <w:r w:rsidR="00565C37" w:rsidRPr="00A06A25">
        <w:rPr>
          <w:rFonts w:ascii="Times New Roman" w:hAnsi="Times New Roman" w:cs="Times New Roman"/>
          <w:sz w:val="24"/>
          <w:szCs w:val="24"/>
        </w:rPr>
        <w:t>.</w:t>
      </w:r>
    </w:p>
    <w:p w:rsidR="00565C37" w:rsidRPr="00A06A25" w:rsidRDefault="00565C37"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 xml:space="preserve">Just as the company has been affected significantly by the pandemic and </w:t>
      </w:r>
      <w:r w:rsidR="005C2F9A" w:rsidRPr="00A06A25">
        <w:rPr>
          <w:rFonts w:ascii="Times New Roman" w:hAnsi="Times New Roman" w:cs="Times New Roman"/>
          <w:sz w:val="24"/>
          <w:szCs w:val="24"/>
        </w:rPr>
        <w:t xml:space="preserve">the company’s customers have also felt the impact of the economic strain that has been a result of the policies designed to </w:t>
      </w:r>
      <w:r w:rsidR="000C6238">
        <w:rPr>
          <w:rFonts w:ascii="Times New Roman" w:hAnsi="Times New Roman" w:cs="Times New Roman"/>
          <w:sz w:val="24"/>
          <w:szCs w:val="24"/>
        </w:rPr>
        <w:t>stop</w:t>
      </w:r>
      <w:r w:rsidR="005C2F9A" w:rsidRPr="00A06A25">
        <w:rPr>
          <w:rFonts w:ascii="Times New Roman" w:hAnsi="Times New Roman" w:cs="Times New Roman"/>
          <w:sz w:val="24"/>
          <w:szCs w:val="24"/>
        </w:rPr>
        <w:t xml:space="preserve"> the disease from further spreading. </w:t>
      </w:r>
      <w:r w:rsidR="00E479E9" w:rsidRPr="00A06A25">
        <w:rPr>
          <w:rFonts w:ascii="Times New Roman" w:hAnsi="Times New Roman" w:cs="Times New Roman"/>
          <w:sz w:val="24"/>
          <w:szCs w:val="24"/>
        </w:rPr>
        <w:t xml:space="preserve">This means that it is possible that for the company selling chemicals X and Y for prices higher than normal, the demand could burst at any moment in the future as </w:t>
      </w:r>
      <w:r w:rsidR="00067D29" w:rsidRPr="00A06A25">
        <w:rPr>
          <w:rFonts w:ascii="Times New Roman" w:hAnsi="Times New Roman" w:cs="Times New Roman"/>
          <w:sz w:val="24"/>
          <w:szCs w:val="24"/>
        </w:rPr>
        <w:t xml:space="preserve">the economic situation in the country attempts to recover from the impacts of the pandemic. </w:t>
      </w:r>
      <w:r w:rsidR="000C6238">
        <w:rPr>
          <w:rFonts w:ascii="Times New Roman" w:hAnsi="Times New Roman" w:cs="Times New Roman"/>
          <w:sz w:val="24"/>
          <w:szCs w:val="24"/>
        </w:rPr>
        <w:t>So</w:t>
      </w:r>
      <w:r w:rsidR="00067D29" w:rsidRPr="00A06A25">
        <w:rPr>
          <w:rFonts w:ascii="Times New Roman" w:hAnsi="Times New Roman" w:cs="Times New Roman"/>
          <w:sz w:val="24"/>
          <w:szCs w:val="24"/>
        </w:rPr>
        <w:t xml:space="preserve"> XLG needs to retain its position as a market leader </w:t>
      </w:r>
      <w:r w:rsidR="00ED26A6" w:rsidRPr="00A06A25">
        <w:rPr>
          <w:rFonts w:ascii="Times New Roman" w:hAnsi="Times New Roman" w:cs="Times New Roman"/>
          <w:sz w:val="24"/>
          <w:szCs w:val="24"/>
        </w:rPr>
        <w:t xml:space="preserve">in current </w:t>
      </w:r>
      <w:r w:rsidR="000C6238">
        <w:rPr>
          <w:rFonts w:ascii="Times New Roman" w:hAnsi="Times New Roman" w:cs="Times New Roman"/>
          <w:sz w:val="24"/>
          <w:szCs w:val="24"/>
        </w:rPr>
        <w:t>days</w:t>
      </w:r>
      <w:r w:rsidR="00ED26A6" w:rsidRPr="00A06A25">
        <w:rPr>
          <w:rFonts w:ascii="Times New Roman" w:hAnsi="Times New Roman" w:cs="Times New Roman"/>
          <w:sz w:val="24"/>
          <w:szCs w:val="24"/>
        </w:rPr>
        <w:t xml:space="preserve"> as well as in future. This also means that the company will have a limit up </w:t>
      </w:r>
      <w:r w:rsidR="000C6238">
        <w:rPr>
          <w:rFonts w:ascii="Times New Roman" w:hAnsi="Times New Roman" w:cs="Times New Roman"/>
          <w:sz w:val="24"/>
          <w:szCs w:val="24"/>
        </w:rPr>
        <w:t>push</w:t>
      </w:r>
      <w:r w:rsidR="00ED26A6" w:rsidRPr="00A06A25">
        <w:rPr>
          <w:rFonts w:ascii="Times New Roman" w:hAnsi="Times New Roman" w:cs="Times New Roman"/>
          <w:sz w:val="24"/>
          <w:szCs w:val="24"/>
        </w:rPr>
        <w:t xml:space="preserve"> which it can </w:t>
      </w:r>
      <w:r w:rsidR="000C6238">
        <w:rPr>
          <w:rFonts w:ascii="Times New Roman" w:hAnsi="Times New Roman" w:cs="Times New Roman"/>
          <w:sz w:val="24"/>
          <w:szCs w:val="24"/>
        </w:rPr>
        <w:lastRenderedPageBreak/>
        <w:t>increase</w:t>
      </w:r>
      <w:r w:rsidR="00ED26A6" w:rsidRPr="00A06A25">
        <w:rPr>
          <w:rFonts w:ascii="Times New Roman" w:hAnsi="Times New Roman" w:cs="Times New Roman"/>
          <w:sz w:val="24"/>
          <w:szCs w:val="24"/>
        </w:rPr>
        <w:t xml:space="preserve"> the prices of chemicals X and Y without making them too </w:t>
      </w:r>
      <w:r w:rsidR="000C6238">
        <w:rPr>
          <w:rFonts w:ascii="Times New Roman" w:hAnsi="Times New Roman" w:cs="Times New Roman"/>
          <w:sz w:val="24"/>
          <w:szCs w:val="24"/>
        </w:rPr>
        <w:t>expensive</w:t>
      </w:r>
      <w:r w:rsidR="00ED26A6" w:rsidRPr="00A06A25">
        <w:rPr>
          <w:rFonts w:ascii="Times New Roman" w:hAnsi="Times New Roman" w:cs="Times New Roman"/>
          <w:sz w:val="24"/>
          <w:szCs w:val="24"/>
        </w:rPr>
        <w:t xml:space="preserve"> for the customers as that would </w:t>
      </w:r>
      <w:r w:rsidR="00CE7C0F" w:rsidRPr="00A06A25">
        <w:rPr>
          <w:rFonts w:ascii="Times New Roman" w:hAnsi="Times New Roman" w:cs="Times New Roman"/>
          <w:sz w:val="24"/>
          <w:szCs w:val="24"/>
        </w:rPr>
        <w:t>encourage them to go for other products from competitors</w:t>
      </w:r>
      <w:r w:rsidR="00EC2FE4" w:rsidRPr="00A06A25">
        <w:rPr>
          <w:rFonts w:ascii="Times New Roman" w:hAnsi="Times New Roman" w:cs="Times New Roman"/>
          <w:sz w:val="24"/>
          <w:szCs w:val="24"/>
        </w:rPr>
        <w:t xml:space="preserve"> (</w:t>
      </w:r>
      <w:r w:rsidR="00EC2FE4" w:rsidRPr="00A06A25">
        <w:rPr>
          <w:rFonts w:ascii="Times New Roman" w:eastAsia="Times New Roman" w:hAnsi="Times New Roman" w:cs="Times New Roman"/>
          <w:sz w:val="24"/>
          <w:szCs w:val="24"/>
        </w:rPr>
        <w:t xml:space="preserve">Anning-Dorson, </w:t>
      </w:r>
      <w:r w:rsidR="00EC2FE4" w:rsidRPr="00C362AB">
        <w:rPr>
          <w:rFonts w:ascii="Times New Roman" w:eastAsia="Times New Roman" w:hAnsi="Times New Roman" w:cs="Times New Roman"/>
          <w:sz w:val="24"/>
          <w:szCs w:val="24"/>
        </w:rPr>
        <w:t>2018)</w:t>
      </w:r>
      <w:r w:rsidR="00CE7C0F" w:rsidRPr="00A06A25">
        <w:rPr>
          <w:rFonts w:ascii="Times New Roman" w:hAnsi="Times New Roman" w:cs="Times New Roman"/>
          <w:sz w:val="24"/>
          <w:szCs w:val="24"/>
        </w:rPr>
        <w:t>.</w:t>
      </w:r>
    </w:p>
    <w:p w:rsidR="00CE7C0F" w:rsidRPr="00A06A25" w:rsidRDefault="00CE7C0F"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 xml:space="preserve">Although importing </w:t>
      </w:r>
      <w:proofErr w:type="spellStart"/>
      <w:r w:rsidRPr="00A06A25">
        <w:rPr>
          <w:rFonts w:ascii="Times New Roman" w:hAnsi="Times New Roman" w:cs="Times New Roman"/>
          <w:sz w:val="24"/>
          <w:szCs w:val="24"/>
        </w:rPr>
        <w:t>famaQ</w:t>
      </w:r>
      <w:proofErr w:type="spellEnd"/>
      <w:r w:rsidRPr="00A06A25">
        <w:rPr>
          <w:rFonts w:ascii="Times New Roman" w:hAnsi="Times New Roman" w:cs="Times New Roman"/>
          <w:sz w:val="24"/>
          <w:szCs w:val="24"/>
        </w:rPr>
        <w:t xml:space="preserve"> from Brazil saves costs as it costs £</w:t>
      </w:r>
      <w:r w:rsidR="00CE499F" w:rsidRPr="00A06A25">
        <w:rPr>
          <w:rFonts w:ascii="Times New Roman" w:hAnsi="Times New Roman" w:cs="Times New Roman"/>
          <w:sz w:val="24"/>
          <w:szCs w:val="24"/>
        </w:rPr>
        <w:t>2.</w:t>
      </w:r>
      <w:proofErr w:type="gramStart"/>
      <w:r w:rsidR="00CE499F" w:rsidRPr="00A06A25">
        <w:rPr>
          <w:rFonts w:ascii="Times New Roman" w:hAnsi="Times New Roman" w:cs="Times New Roman"/>
          <w:sz w:val="24"/>
          <w:szCs w:val="24"/>
        </w:rPr>
        <w:t>50  per</w:t>
      </w:r>
      <w:proofErr w:type="gramEnd"/>
      <w:r w:rsidR="00CE499F" w:rsidRPr="00A06A25">
        <w:rPr>
          <w:rFonts w:ascii="Times New Roman" w:hAnsi="Times New Roman" w:cs="Times New Roman"/>
          <w:sz w:val="24"/>
          <w:szCs w:val="24"/>
        </w:rPr>
        <w:t xml:space="preserve"> unit compared to £3 per unit</w:t>
      </w:r>
      <w:r w:rsidR="00514779" w:rsidRPr="00A06A25">
        <w:rPr>
          <w:rFonts w:ascii="Times New Roman" w:hAnsi="Times New Roman" w:cs="Times New Roman"/>
          <w:sz w:val="24"/>
          <w:szCs w:val="24"/>
        </w:rPr>
        <w:t xml:space="preserve"> that it would cost the company, there are also risks that could impact the overall cost such </w:t>
      </w:r>
      <w:r w:rsidR="00F35B1D" w:rsidRPr="00A06A25">
        <w:rPr>
          <w:rFonts w:ascii="Times New Roman" w:hAnsi="Times New Roman" w:cs="Times New Roman"/>
          <w:sz w:val="24"/>
          <w:szCs w:val="24"/>
        </w:rPr>
        <w:t>rising shipping costs, such as the on</w:t>
      </w:r>
      <w:r w:rsidR="00ED65A2" w:rsidRPr="00A06A25">
        <w:rPr>
          <w:rFonts w:ascii="Times New Roman" w:hAnsi="Times New Roman" w:cs="Times New Roman"/>
          <w:sz w:val="24"/>
          <w:szCs w:val="24"/>
        </w:rPr>
        <w:t xml:space="preserve">es resulted from the lockdown. </w:t>
      </w:r>
      <w:r w:rsidR="00F7313A" w:rsidRPr="00A06A25">
        <w:rPr>
          <w:rFonts w:ascii="Times New Roman" w:hAnsi="Times New Roman" w:cs="Times New Roman"/>
          <w:sz w:val="24"/>
          <w:szCs w:val="24"/>
        </w:rPr>
        <w:t xml:space="preserve">Costs of delays or the loss of goods in transit are also risks associated with importing, in addition to others like rising costs of transactions, contract management fees, documentation fees, and third-party supplier audit fees. </w:t>
      </w:r>
      <w:r w:rsidR="00502E68" w:rsidRPr="00A06A25">
        <w:rPr>
          <w:rFonts w:ascii="Times New Roman" w:hAnsi="Times New Roman" w:cs="Times New Roman"/>
          <w:sz w:val="24"/>
          <w:szCs w:val="24"/>
        </w:rPr>
        <w:t>Costs can also be related to differences in time zones</w:t>
      </w:r>
      <w:r w:rsidR="002452C6" w:rsidRPr="00A06A25">
        <w:rPr>
          <w:rFonts w:ascii="Times New Roman" w:hAnsi="Times New Roman" w:cs="Times New Roman"/>
          <w:sz w:val="24"/>
          <w:szCs w:val="24"/>
        </w:rPr>
        <w:t xml:space="preserve"> (</w:t>
      </w:r>
      <w:r w:rsidR="002452C6" w:rsidRPr="00A06A25">
        <w:rPr>
          <w:rFonts w:ascii="Times New Roman" w:eastAsia="Times New Roman" w:hAnsi="Times New Roman" w:cs="Times New Roman"/>
          <w:sz w:val="24"/>
          <w:szCs w:val="24"/>
        </w:rPr>
        <w:t xml:space="preserve">Anning-Dorson, </w:t>
      </w:r>
      <w:r w:rsidR="002452C6" w:rsidRPr="00C362AB">
        <w:rPr>
          <w:rFonts w:ascii="Times New Roman" w:eastAsia="Times New Roman" w:hAnsi="Times New Roman" w:cs="Times New Roman"/>
          <w:sz w:val="24"/>
          <w:szCs w:val="24"/>
        </w:rPr>
        <w:t>2018)</w:t>
      </w:r>
      <w:r w:rsidR="00502E68" w:rsidRPr="00A06A25">
        <w:rPr>
          <w:rFonts w:ascii="Times New Roman" w:hAnsi="Times New Roman" w:cs="Times New Roman"/>
          <w:sz w:val="24"/>
          <w:szCs w:val="24"/>
        </w:rPr>
        <w:t xml:space="preserve">. For XLG, these costs have not </w:t>
      </w:r>
      <w:r w:rsidR="000C6238">
        <w:rPr>
          <w:rFonts w:ascii="Times New Roman" w:hAnsi="Times New Roman" w:cs="Times New Roman"/>
          <w:sz w:val="24"/>
          <w:szCs w:val="24"/>
        </w:rPr>
        <w:t>impact</w:t>
      </w:r>
      <w:r w:rsidR="00502E68" w:rsidRPr="00A06A25">
        <w:rPr>
          <w:rFonts w:ascii="Times New Roman" w:hAnsi="Times New Roman" w:cs="Times New Roman"/>
          <w:sz w:val="24"/>
          <w:szCs w:val="24"/>
        </w:rPr>
        <w:t xml:space="preserve"> on the competitive advantage about </w:t>
      </w:r>
      <w:proofErr w:type="spellStart"/>
      <w:r w:rsidR="00502E68" w:rsidRPr="00A06A25">
        <w:rPr>
          <w:rFonts w:ascii="Times New Roman" w:hAnsi="Times New Roman" w:cs="Times New Roman"/>
          <w:sz w:val="24"/>
          <w:szCs w:val="24"/>
        </w:rPr>
        <w:t>famaQ</w:t>
      </w:r>
      <w:proofErr w:type="spellEnd"/>
      <w:r w:rsidR="00502E68" w:rsidRPr="00A06A25">
        <w:rPr>
          <w:rFonts w:ascii="Times New Roman" w:hAnsi="Times New Roman" w:cs="Times New Roman"/>
          <w:sz w:val="24"/>
          <w:szCs w:val="24"/>
        </w:rPr>
        <w:t xml:space="preserve"> yet, but this could change if the costs of importing the material keep on rising and leading to increased market prices. In section 1 above, the market price and operational </w:t>
      </w:r>
      <w:r w:rsidR="005B6E1E" w:rsidRPr="00A06A25">
        <w:rPr>
          <w:rFonts w:ascii="Times New Roman" w:hAnsi="Times New Roman" w:cs="Times New Roman"/>
          <w:sz w:val="24"/>
          <w:szCs w:val="24"/>
        </w:rPr>
        <w:t xml:space="preserve">variances for the company after importing </w:t>
      </w:r>
      <w:proofErr w:type="spellStart"/>
      <w:r w:rsidR="005B6E1E" w:rsidRPr="00A06A25">
        <w:rPr>
          <w:rFonts w:ascii="Times New Roman" w:hAnsi="Times New Roman" w:cs="Times New Roman"/>
          <w:sz w:val="24"/>
          <w:szCs w:val="24"/>
        </w:rPr>
        <w:t>famaQ</w:t>
      </w:r>
      <w:proofErr w:type="spellEnd"/>
      <w:r w:rsidR="005B6E1E" w:rsidRPr="00A06A25">
        <w:rPr>
          <w:rFonts w:ascii="Times New Roman" w:hAnsi="Times New Roman" w:cs="Times New Roman"/>
          <w:sz w:val="24"/>
          <w:szCs w:val="24"/>
        </w:rPr>
        <w:t xml:space="preserve"> from Brazil with an increased cost than before resulted in unfavorable variances. This indicates that the increase in the cost of the material from Brazil has a significant impact on the company’s operations and budgeting, making it necessary to find a solution that would reduce the variance for the company</w:t>
      </w:r>
      <w:r w:rsidR="00E16F07" w:rsidRPr="00A06A25">
        <w:rPr>
          <w:rFonts w:ascii="Times New Roman" w:hAnsi="Times New Roman" w:cs="Times New Roman"/>
          <w:sz w:val="24"/>
          <w:szCs w:val="24"/>
        </w:rPr>
        <w:t xml:space="preserve"> (</w:t>
      </w:r>
      <w:r w:rsidR="00E16F07" w:rsidRPr="00A06A25">
        <w:rPr>
          <w:rFonts w:ascii="Times New Roman" w:eastAsia="Times New Roman" w:hAnsi="Times New Roman" w:cs="Times New Roman"/>
          <w:sz w:val="24"/>
          <w:szCs w:val="24"/>
        </w:rPr>
        <w:t xml:space="preserve">Ivanov, </w:t>
      </w:r>
      <w:proofErr w:type="spellStart"/>
      <w:r w:rsidR="00E16F07" w:rsidRPr="00094EA1">
        <w:rPr>
          <w:rFonts w:ascii="Times New Roman" w:eastAsia="Times New Roman" w:hAnsi="Times New Roman" w:cs="Times New Roman"/>
          <w:sz w:val="24"/>
          <w:szCs w:val="24"/>
        </w:rPr>
        <w:t>Tsi</w:t>
      </w:r>
      <w:r w:rsidR="00E16F07" w:rsidRPr="00A06A25">
        <w:rPr>
          <w:rFonts w:ascii="Times New Roman" w:eastAsia="Times New Roman" w:hAnsi="Times New Roman" w:cs="Times New Roman"/>
          <w:sz w:val="24"/>
          <w:szCs w:val="24"/>
        </w:rPr>
        <w:t>poulanidis</w:t>
      </w:r>
      <w:proofErr w:type="spellEnd"/>
      <w:r w:rsidR="00E16F07" w:rsidRPr="00A06A25">
        <w:rPr>
          <w:rFonts w:ascii="Times New Roman" w:eastAsia="Times New Roman" w:hAnsi="Times New Roman" w:cs="Times New Roman"/>
          <w:sz w:val="24"/>
          <w:szCs w:val="24"/>
        </w:rPr>
        <w:t xml:space="preserve"> &amp; </w:t>
      </w:r>
      <w:proofErr w:type="spellStart"/>
      <w:r w:rsidR="00E16F07" w:rsidRPr="00A06A25">
        <w:rPr>
          <w:rFonts w:ascii="Times New Roman" w:eastAsia="Times New Roman" w:hAnsi="Times New Roman" w:cs="Times New Roman"/>
          <w:sz w:val="24"/>
          <w:szCs w:val="24"/>
        </w:rPr>
        <w:t>Schönberger</w:t>
      </w:r>
      <w:proofErr w:type="spellEnd"/>
      <w:r w:rsidR="00E16F07" w:rsidRPr="00A06A25">
        <w:rPr>
          <w:rFonts w:ascii="Times New Roman" w:eastAsia="Times New Roman" w:hAnsi="Times New Roman" w:cs="Times New Roman"/>
          <w:sz w:val="24"/>
          <w:szCs w:val="24"/>
        </w:rPr>
        <w:t xml:space="preserve">, </w:t>
      </w:r>
      <w:r w:rsidR="00E16F07" w:rsidRPr="00094EA1">
        <w:rPr>
          <w:rFonts w:ascii="Times New Roman" w:eastAsia="Times New Roman" w:hAnsi="Times New Roman" w:cs="Times New Roman"/>
          <w:sz w:val="24"/>
          <w:szCs w:val="24"/>
        </w:rPr>
        <w:t>2019)</w:t>
      </w:r>
      <w:r w:rsidR="005B6E1E" w:rsidRPr="00A06A25">
        <w:rPr>
          <w:rFonts w:ascii="Times New Roman" w:hAnsi="Times New Roman" w:cs="Times New Roman"/>
          <w:sz w:val="24"/>
          <w:szCs w:val="24"/>
        </w:rPr>
        <w:t xml:space="preserve">. </w:t>
      </w:r>
    </w:p>
    <w:p w:rsidR="0079233D" w:rsidRPr="00A06A25" w:rsidRDefault="00661286" w:rsidP="00A06A25">
      <w:pPr>
        <w:spacing w:line="480" w:lineRule="auto"/>
        <w:ind w:firstLine="720"/>
        <w:rPr>
          <w:rFonts w:ascii="Times New Roman" w:hAnsi="Times New Roman" w:cs="Times New Roman"/>
          <w:sz w:val="24"/>
          <w:szCs w:val="24"/>
        </w:rPr>
      </w:pPr>
      <w:r w:rsidRPr="00A06A25">
        <w:rPr>
          <w:rFonts w:ascii="Times New Roman" w:hAnsi="Times New Roman" w:cs="Times New Roman"/>
          <w:sz w:val="24"/>
          <w:szCs w:val="24"/>
        </w:rPr>
        <w:t>When the company makes the decision on which of the two</w:t>
      </w:r>
      <w:r w:rsidR="00BB05C1" w:rsidRPr="00A06A25">
        <w:rPr>
          <w:rFonts w:ascii="Times New Roman" w:hAnsi="Times New Roman" w:cs="Times New Roman"/>
          <w:sz w:val="24"/>
          <w:szCs w:val="24"/>
        </w:rPr>
        <w:t xml:space="preserve"> </w:t>
      </w:r>
      <w:r w:rsidRPr="00A06A25">
        <w:rPr>
          <w:rFonts w:ascii="Times New Roman" w:hAnsi="Times New Roman" w:cs="Times New Roman"/>
          <w:sz w:val="24"/>
          <w:szCs w:val="24"/>
        </w:rPr>
        <w:t>option</w:t>
      </w:r>
      <w:r w:rsidR="00BB05C1" w:rsidRPr="00A06A25">
        <w:rPr>
          <w:rFonts w:ascii="Times New Roman" w:hAnsi="Times New Roman" w:cs="Times New Roman"/>
          <w:sz w:val="24"/>
          <w:szCs w:val="24"/>
        </w:rPr>
        <w:t>s</w:t>
      </w:r>
      <w:r w:rsidR="000C6238">
        <w:rPr>
          <w:rFonts w:ascii="Times New Roman" w:hAnsi="Times New Roman" w:cs="Times New Roman"/>
          <w:sz w:val="24"/>
          <w:szCs w:val="24"/>
        </w:rPr>
        <w:t xml:space="preserve"> -</w:t>
      </w:r>
      <w:r w:rsidRPr="00A06A25">
        <w:rPr>
          <w:rFonts w:ascii="Times New Roman" w:hAnsi="Times New Roman" w:cs="Times New Roman"/>
          <w:sz w:val="24"/>
          <w:szCs w:val="24"/>
        </w:rPr>
        <w:t xml:space="preserve"> manufacturing in house in the UK and </w:t>
      </w:r>
      <w:r w:rsidR="00BB05C1" w:rsidRPr="00A06A25">
        <w:rPr>
          <w:rFonts w:ascii="Times New Roman" w:hAnsi="Times New Roman" w:cs="Times New Roman"/>
          <w:sz w:val="24"/>
          <w:szCs w:val="24"/>
        </w:rPr>
        <w:t>importing from Brazil, the factor of the quality of the chemical must also be put into consideration. W</w:t>
      </w:r>
      <w:r w:rsidR="000C6238">
        <w:rPr>
          <w:rFonts w:ascii="Times New Roman" w:hAnsi="Times New Roman" w:cs="Times New Roman"/>
          <w:sz w:val="24"/>
          <w:szCs w:val="24"/>
        </w:rPr>
        <w:t>hatever</w:t>
      </w:r>
      <w:r w:rsidR="00BB05C1" w:rsidRPr="00A06A25">
        <w:rPr>
          <w:rFonts w:ascii="Times New Roman" w:hAnsi="Times New Roman" w:cs="Times New Roman"/>
          <w:sz w:val="24"/>
          <w:szCs w:val="24"/>
        </w:rPr>
        <w:t xml:space="preserve"> the option the company feels needs should be chosen over the other, it should ensure that the quality of the final product is not compromised since that could be </w:t>
      </w:r>
      <w:r w:rsidR="000C6238">
        <w:rPr>
          <w:rFonts w:ascii="Times New Roman" w:hAnsi="Times New Roman" w:cs="Times New Roman"/>
          <w:sz w:val="24"/>
          <w:szCs w:val="24"/>
        </w:rPr>
        <w:t>negative</w:t>
      </w:r>
      <w:r w:rsidR="00BB05C1" w:rsidRPr="00A06A25">
        <w:rPr>
          <w:rFonts w:ascii="Times New Roman" w:hAnsi="Times New Roman" w:cs="Times New Roman"/>
          <w:sz w:val="24"/>
          <w:szCs w:val="24"/>
        </w:rPr>
        <w:t xml:space="preserve"> to the company’s performance in the market</w:t>
      </w:r>
      <w:r w:rsidR="002452C6" w:rsidRPr="00A06A25">
        <w:rPr>
          <w:rFonts w:ascii="Times New Roman" w:hAnsi="Times New Roman" w:cs="Times New Roman"/>
          <w:sz w:val="24"/>
          <w:szCs w:val="24"/>
        </w:rPr>
        <w:t xml:space="preserve"> (</w:t>
      </w:r>
      <w:r w:rsidR="002452C6" w:rsidRPr="00094EA1">
        <w:rPr>
          <w:rFonts w:ascii="Times New Roman" w:eastAsia="Times New Roman" w:hAnsi="Times New Roman" w:cs="Times New Roman"/>
          <w:sz w:val="24"/>
          <w:szCs w:val="24"/>
        </w:rPr>
        <w:t>Sharma,</w:t>
      </w:r>
      <w:r w:rsidR="002452C6" w:rsidRPr="00A06A25">
        <w:rPr>
          <w:rFonts w:ascii="Times New Roman" w:eastAsia="Times New Roman" w:hAnsi="Times New Roman" w:cs="Times New Roman"/>
          <w:sz w:val="24"/>
          <w:szCs w:val="24"/>
        </w:rPr>
        <w:t xml:space="preserve"> Singh &amp; Matai, </w:t>
      </w:r>
      <w:r w:rsidR="002452C6" w:rsidRPr="00094EA1">
        <w:rPr>
          <w:rFonts w:ascii="Times New Roman" w:eastAsia="Times New Roman" w:hAnsi="Times New Roman" w:cs="Times New Roman"/>
          <w:sz w:val="24"/>
          <w:szCs w:val="24"/>
        </w:rPr>
        <w:t>2019)</w:t>
      </w:r>
      <w:r w:rsidR="00BB05C1" w:rsidRPr="00A06A25">
        <w:rPr>
          <w:rFonts w:ascii="Times New Roman" w:hAnsi="Times New Roman" w:cs="Times New Roman"/>
          <w:sz w:val="24"/>
          <w:szCs w:val="24"/>
        </w:rPr>
        <w:t xml:space="preserve">. </w:t>
      </w:r>
      <w:r w:rsidR="009103D2" w:rsidRPr="00A06A25">
        <w:rPr>
          <w:rFonts w:ascii="Times New Roman" w:hAnsi="Times New Roman" w:cs="Times New Roman"/>
          <w:sz w:val="24"/>
          <w:szCs w:val="24"/>
        </w:rPr>
        <w:t xml:space="preserve">However, if XLG is confident that it can manufacture </w:t>
      </w:r>
      <w:proofErr w:type="spellStart"/>
      <w:r w:rsidR="009103D2" w:rsidRPr="00A06A25">
        <w:rPr>
          <w:rFonts w:ascii="Times New Roman" w:hAnsi="Times New Roman" w:cs="Times New Roman"/>
          <w:sz w:val="24"/>
          <w:szCs w:val="24"/>
        </w:rPr>
        <w:t>famaQ</w:t>
      </w:r>
      <w:proofErr w:type="spellEnd"/>
      <w:r w:rsidR="009103D2" w:rsidRPr="00A06A25">
        <w:rPr>
          <w:rFonts w:ascii="Times New Roman" w:hAnsi="Times New Roman" w:cs="Times New Roman"/>
          <w:sz w:val="24"/>
          <w:szCs w:val="24"/>
        </w:rPr>
        <w:t xml:space="preserve"> in house in the UK without </w:t>
      </w:r>
      <w:r w:rsidR="00621C5D" w:rsidRPr="00A06A25">
        <w:rPr>
          <w:rFonts w:ascii="Times New Roman" w:hAnsi="Times New Roman" w:cs="Times New Roman"/>
          <w:sz w:val="24"/>
          <w:szCs w:val="24"/>
        </w:rPr>
        <w:t>compromising the quality of the product, in house manufacturing seems to be the more suitable option of the two. This option will benefit the company in a number of ways</w:t>
      </w:r>
      <w:r w:rsidR="000C6238">
        <w:rPr>
          <w:rFonts w:ascii="Times New Roman" w:hAnsi="Times New Roman" w:cs="Times New Roman"/>
          <w:sz w:val="24"/>
          <w:szCs w:val="24"/>
        </w:rPr>
        <w:t>.</w:t>
      </w:r>
      <w:r w:rsidR="00621C5D" w:rsidRPr="00A06A25">
        <w:rPr>
          <w:rFonts w:ascii="Times New Roman" w:hAnsi="Times New Roman" w:cs="Times New Roman"/>
          <w:sz w:val="24"/>
          <w:szCs w:val="24"/>
        </w:rPr>
        <w:t xml:space="preserve"> </w:t>
      </w:r>
      <w:r w:rsidR="000C6238">
        <w:rPr>
          <w:rFonts w:ascii="Times New Roman" w:hAnsi="Times New Roman" w:cs="Times New Roman"/>
          <w:sz w:val="24"/>
          <w:szCs w:val="24"/>
        </w:rPr>
        <w:t>F</w:t>
      </w:r>
      <w:r w:rsidR="00621C5D" w:rsidRPr="00A06A25">
        <w:rPr>
          <w:rFonts w:ascii="Times New Roman" w:hAnsi="Times New Roman" w:cs="Times New Roman"/>
          <w:sz w:val="24"/>
          <w:szCs w:val="24"/>
        </w:rPr>
        <w:t xml:space="preserve">irst of which will be saving on the </w:t>
      </w:r>
      <w:r w:rsidR="00BE345D" w:rsidRPr="00A06A25">
        <w:rPr>
          <w:rFonts w:ascii="Times New Roman" w:hAnsi="Times New Roman" w:cs="Times New Roman"/>
          <w:sz w:val="24"/>
          <w:szCs w:val="24"/>
        </w:rPr>
        <w:lastRenderedPageBreak/>
        <w:t>days lost in transit</w:t>
      </w:r>
      <w:r w:rsidR="00636987" w:rsidRPr="00A06A25">
        <w:rPr>
          <w:rFonts w:ascii="Times New Roman" w:hAnsi="Times New Roman" w:cs="Times New Roman"/>
          <w:sz w:val="24"/>
          <w:szCs w:val="24"/>
        </w:rPr>
        <w:t xml:space="preserve">. In addition, the company will also save more than £1.20 per unit of the </w:t>
      </w:r>
      <w:r w:rsidR="00F954C6" w:rsidRPr="00A06A25">
        <w:rPr>
          <w:rFonts w:ascii="Times New Roman" w:hAnsi="Times New Roman" w:cs="Times New Roman"/>
          <w:sz w:val="24"/>
          <w:szCs w:val="24"/>
        </w:rPr>
        <w:t xml:space="preserve">material at the current rate even though that would still be a £0.50 increase on the previous standard rates. </w:t>
      </w:r>
      <w:r w:rsidR="006B3569" w:rsidRPr="00A06A25">
        <w:rPr>
          <w:rFonts w:ascii="Times New Roman" w:hAnsi="Times New Roman" w:cs="Times New Roman"/>
          <w:sz w:val="24"/>
          <w:szCs w:val="24"/>
        </w:rPr>
        <w:t xml:space="preserve">That will, however, ensure that the company’s prices for chemicals X and Y do not exceed the </w:t>
      </w:r>
      <w:r w:rsidR="000C6238" w:rsidRPr="00A06A25">
        <w:rPr>
          <w:rFonts w:ascii="Times New Roman" w:hAnsi="Times New Roman" w:cs="Times New Roman"/>
          <w:sz w:val="24"/>
          <w:szCs w:val="24"/>
        </w:rPr>
        <w:t>standar</w:t>
      </w:r>
      <w:r w:rsidR="000C6238">
        <w:rPr>
          <w:rFonts w:ascii="Times New Roman" w:hAnsi="Times New Roman" w:cs="Times New Roman"/>
          <w:sz w:val="24"/>
          <w:szCs w:val="24"/>
        </w:rPr>
        <w:t>d</w:t>
      </w:r>
      <w:r w:rsidR="006B3569" w:rsidRPr="00A06A25">
        <w:rPr>
          <w:rFonts w:ascii="Times New Roman" w:hAnsi="Times New Roman" w:cs="Times New Roman"/>
          <w:sz w:val="24"/>
          <w:szCs w:val="24"/>
        </w:rPr>
        <w:t xml:space="preserve"> rates </w:t>
      </w:r>
      <w:r w:rsidR="000C6238">
        <w:rPr>
          <w:rFonts w:ascii="Times New Roman" w:hAnsi="Times New Roman" w:cs="Times New Roman"/>
          <w:sz w:val="24"/>
          <w:szCs w:val="24"/>
        </w:rPr>
        <w:t>that much</w:t>
      </w:r>
      <w:r w:rsidR="006B3569" w:rsidRPr="00A06A25">
        <w:rPr>
          <w:rFonts w:ascii="Times New Roman" w:hAnsi="Times New Roman" w:cs="Times New Roman"/>
          <w:sz w:val="24"/>
          <w:szCs w:val="24"/>
        </w:rPr>
        <w:t xml:space="preserve"> that the customers will be forced into seeking alternatives in the mar</w:t>
      </w:r>
      <w:r w:rsidR="002452C6" w:rsidRPr="00A06A25">
        <w:rPr>
          <w:rFonts w:ascii="Times New Roman" w:hAnsi="Times New Roman" w:cs="Times New Roman"/>
          <w:sz w:val="24"/>
          <w:szCs w:val="24"/>
        </w:rPr>
        <w:t>k</w:t>
      </w:r>
      <w:r w:rsidR="006B3569" w:rsidRPr="00A06A25">
        <w:rPr>
          <w:rFonts w:ascii="Times New Roman" w:hAnsi="Times New Roman" w:cs="Times New Roman"/>
          <w:sz w:val="24"/>
          <w:szCs w:val="24"/>
        </w:rPr>
        <w:t>et</w:t>
      </w:r>
      <w:r w:rsidR="002452C6" w:rsidRPr="00A06A25">
        <w:rPr>
          <w:rFonts w:ascii="Times New Roman" w:hAnsi="Times New Roman" w:cs="Times New Roman"/>
          <w:sz w:val="24"/>
          <w:szCs w:val="24"/>
        </w:rPr>
        <w:t xml:space="preserve"> (</w:t>
      </w:r>
      <w:r w:rsidR="002452C6" w:rsidRPr="00094EA1">
        <w:rPr>
          <w:rFonts w:ascii="Times New Roman" w:eastAsia="Times New Roman" w:hAnsi="Times New Roman" w:cs="Times New Roman"/>
          <w:sz w:val="24"/>
          <w:szCs w:val="24"/>
        </w:rPr>
        <w:t>Sharma,</w:t>
      </w:r>
      <w:r w:rsidR="002452C6" w:rsidRPr="00A06A25">
        <w:rPr>
          <w:rFonts w:ascii="Times New Roman" w:eastAsia="Times New Roman" w:hAnsi="Times New Roman" w:cs="Times New Roman"/>
          <w:sz w:val="24"/>
          <w:szCs w:val="24"/>
        </w:rPr>
        <w:t xml:space="preserve"> Singh &amp; Matai, </w:t>
      </w:r>
      <w:r w:rsidR="002452C6" w:rsidRPr="00094EA1">
        <w:rPr>
          <w:rFonts w:ascii="Times New Roman" w:eastAsia="Times New Roman" w:hAnsi="Times New Roman" w:cs="Times New Roman"/>
          <w:sz w:val="24"/>
          <w:szCs w:val="24"/>
        </w:rPr>
        <w:t>2019)</w:t>
      </w:r>
      <w:r w:rsidR="006B3569" w:rsidRPr="00A06A25">
        <w:rPr>
          <w:rFonts w:ascii="Times New Roman" w:hAnsi="Times New Roman" w:cs="Times New Roman"/>
          <w:sz w:val="24"/>
          <w:szCs w:val="24"/>
        </w:rPr>
        <w:t>.</w:t>
      </w:r>
    </w:p>
    <w:p w:rsidR="000C7B7C" w:rsidRPr="00A06A25" w:rsidRDefault="000C7B7C" w:rsidP="00A06A25">
      <w:pPr>
        <w:spacing w:line="480" w:lineRule="auto"/>
        <w:rPr>
          <w:rFonts w:ascii="Times New Roman" w:hAnsi="Times New Roman" w:cs="Times New Roman"/>
          <w:sz w:val="24"/>
          <w:szCs w:val="24"/>
        </w:rPr>
      </w:pPr>
    </w:p>
    <w:p w:rsidR="00E16F07" w:rsidRPr="00A06A25" w:rsidRDefault="00E16F07" w:rsidP="00A06A25">
      <w:pPr>
        <w:spacing w:line="480" w:lineRule="auto"/>
        <w:rPr>
          <w:rFonts w:ascii="Times New Roman" w:hAnsi="Times New Roman" w:cs="Times New Roman"/>
          <w:sz w:val="24"/>
          <w:szCs w:val="24"/>
        </w:rPr>
      </w:pPr>
      <w:r w:rsidRPr="00A06A25">
        <w:rPr>
          <w:rFonts w:ascii="Times New Roman" w:hAnsi="Times New Roman" w:cs="Times New Roman"/>
          <w:sz w:val="24"/>
          <w:szCs w:val="24"/>
        </w:rPr>
        <w:br w:type="page"/>
      </w:r>
    </w:p>
    <w:p w:rsidR="000C7B7C" w:rsidRPr="00A06A25" w:rsidRDefault="00E16F07" w:rsidP="00A06A25">
      <w:pPr>
        <w:spacing w:line="480" w:lineRule="auto"/>
        <w:rPr>
          <w:rFonts w:ascii="Times New Roman" w:hAnsi="Times New Roman" w:cs="Times New Roman"/>
          <w:b/>
          <w:sz w:val="24"/>
          <w:szCs w:val="24"/>
        </w:rPr>
      </w:pPr>
      <w:r w:rsidRPr="00A06A25">
        <w:rPr>
          <w:rFonts w:ascii="Times New Roman" w:hAnsi="Times New Roman" w:cs="Times New Roman"/>
          <w:b/>
          <w:sz w:val="24"/>
          <w:szCs w:val="24"/>
        </w:rPr>
        <w:lastRenderedPageBreak/>
        <w:t>References</w:t>
      </w:r>
    </w:p>
    <w:p w:rsidR="00E16F07" w:rsidRPr="00C362AB" w:rsidRDefault="00E16F07" w:rsidP="00A06A25">
      <w:pPr>
        <w:spacing w:after="0" w:line="480" w:lineRule="auto"/>
        <w:ind w:left="720" w:hanging="720"/>
        <w:rPr>
          <w:rFonts w:ascii="Times New Roman" w:eastAsia="Times New Roman" w:hAnsi="Times New Roman" w:cs="Times New Roman"/>
          <w:sz w:val="24"/>
          <w:szCs w:val="24"/>
        </w:rPr>
      </w:pPr>
      <w:r w:rsidRPr="00C362AB">
        <w:rPr>
          <w:rFonts w:ascii="Times New Roman" w:eastAsia="Times New Roman" w:hAnsi="Times New Roman" w:cs="Times New Roman"/>
          <w:sz w:val="24"/>
          <w:szCs w:val="24"/>
        </w:rPr>
        <w:t xml:space="preserve">Anning-Dorson, T. (2018). Innovation and competitive advantage creation. </w:t>
      </w:r>
      <w:r w:rsidRPr="00C362AB">
        <w:rPr>
          <w:rFonts w:ascii="Times New Roman" w:eastAsia="Times New Roman" w:hAnsi="Times New Roman" w:cs="Times New Roman"/>
          <w:i/>
          <w:iCs/>
          <w:sz w:val="24"/>
          <w:szCs w:val="24"/>
        </w:rPr>
        <w:t>International Marketing Review</w:t>
      </w:r>
      <w:r w:rsidRPr="00C362AB">
        <w:rPr>
          <w:rFonts w:ascii="Times New Roman" w:eastAsia="Times New Roman" w:hAnsi="Times New Roman" w:cs="Times New Roman"/>
          <w:sz w:val="24"/>
          <w:szCs w:val="24"/>
        </w:rPr>
        <w:t>.</w:t>
      </w:r>
    </w:p>
    <w:p w:rsidR="00E16F07" w:rsidRPr="00094EA1" w:rsidRDefault="00E16F07" w:rsidP="00A06A25">
      <w:pPr>
        <w:spacing w:after="0" w:line="480" w:lineRule="auto"/>
        <w:ind w:left="720" w:hanging="720"/>
        <w:rPr>
          <w:rFonts w:ascii="Times New Roman" w:eastAsia="Times New Roman" w:hAnsi="Times New Roman" w:cs="Times New Roman"/>
          <w:sz w:val="24"/>
          <w:szCs w:val="24"/>
        </w:rPr>
      </w:pPr>
      <w:r w:rsidRPr="00094EA1">
        <w:rPr>
          <w:rFonts w:ascii="Times New Roman" w:eastAsia="Times New Roman" w:hAnsi="Times New Roman" w:cs="Times New Roman"/>
          <w:sz w:val="24"/>
          <w:szCs w:val="24"/>
        </w:rPr>
        <w:t xml:space="preserve">Ivanov, D., </w:t>
      </w:r>
      <w:proofErr w:type="spellStart"/>
      <w:r w:rsidRPr="00094EA1">
        <w:rPr>
          <w:rFonts w:ascii="Times New Roman" w:eastAsia="Times New Roman" w:hAnsi="Times New Roman" w:cs="Times New Roman"/>
          <w:sz w:val="24"/>
          <w:szCs w:val="24"/>
        </w:rPr>
        <w:t>Tsipoulanidis</w:t>
      </w:r>
      <w:proofErr w:type="spellEnd"/>
      <w:r w:rsidRPr="00094EA1">
        <w:rPr>
          <w:rFonts w:ascii="Times New Roman" w:eastAsia="Times New Roman" w:hAnsi="Times New Roman" w:cs="Times New Roman"/>
          <w:sz w:val="24"/>
          <w:szCs w:val="24"/>
        </w:rPr>
        <w:t xml:space="preserve">, A., &amp; </w:t>
      </w:r>
      <w:proofErr w:type="spellStart"/>
      <w:r w:rsidRPr="00094EA1">
        <w:rPr>
          <w:rFonts w:ascii="Times New Roman" w:eastAsia="Times New Roman" w:hAnsi="Times New Roman" w:cs="Times New Roman"/>
          <w:sz w:val="24"/>
          <w:szCs w:val="24"/>
        </w:rPr>
        <w:t>Schönberger</w:t>
      </w:r>
      <w:proofErr w:type="spellEnd"/>
      <w:r w:rsidRPr="00094EA1">
        <w:rPr>
          <w:rFonts w:ascii="Times New Roman" w:eastAsia="Times New Roman" w:hAnsi="Times New Roman" w:cs="Times New Roman"/>
          <w:sz w:val="24"/>
          <w:szCs w:val="24"/>
        </w:rPr>
        <w:t xml:space="preserve">, J. (2019). Sourcing Strategy. In </w:t>
      </w:r>
      <w:r w:rsidRPr="00094EA1">
        <w:rPr>
          <w:rFonts w:ascii="Times New Roman" w:eastAsia="Times New Roman" w:hAnsi="Times New Roman" w:cs="Times New Roman"/>
          <w:i/>
          <w:iCs/>
          <w:sz w:val="24"/>
          <w:szCs w:val="24"/>
        </w:rPr>
        <w:t>Global Supply Chain and Operations Management</w:t>
      </w:r>
      <w:r w:rsidRPr="00094EA1">
        <w:rPr>
          <w:rFonts w:ascii="Times New Roman" w:eastAsia="Times New Roman" w:hAnsi="Times New Roman" w:cs="Times New Roman"/>
          <w:sz w:val="24"/>
          <w:szCs w:val="24"/>
        </w:rPr>
        <w:t xml:space="preserve"> (pp. 111-134). Springer, Cham.</w:t>
      </w:r>
    </w:p>
    <w:p w:rsidR="00E16F07" w:rsidRPr="00C362AB" w:rsidRDefault="00E16F07" w:rsidP="00A06A25">
      <w:pPr>
        <w:spacing w:after="0" w:line="480" w:lineRule="auto"/>
        <w:ind w:left="720" w:hanging="720"/>
        <w:rPr>
          <w:rFonts w:ascii="Times New Roman" w:eastAsia="Times New Roman" w:hAnsi="Times New Roman" w:cs="Times New Roman"/>
          <w:sz w:val="24"/>
          <w:szCs w:val="24"/>
        </w:rPr>
      </w:pPr>
      <w:proofErr w:type="spellStart"/>
      <w:r w:rsidRPr="00C362AB">
        <w:rPr>
          <w:rFonts w:ascii="Times New Roman" w:eastAsia="Times New Roman" w:hAnsi="Times New Roman" w:cs="Times New Roman"/>
          <w:sz w:val="24"/>
          <w:szCs w:val="24"/>
        </w:rPr>
        <w:t>Kurz</w:t>
      </w:r>
      <w:proofErr w:type="spellEnd"/>
      <w:r w:rsidRPr="00C362AB">
        <w:rPr>
          <w:rFonts w:ascii="Times New Roman" w:eastAsia="Times New Roman" w:hAnsi="Times New Roman" w:cs="Times New Roman"/>
          <w:sz w:val="24"/>
          <w:szCs w:val="24"/>
        </w:rPr>
        <w:t xml:space="preserve">, C., &amp; Senses, M. Z. (2016). Importing, exporting, and firm-level employment volatility. </w:t>
      </w:r>
      <w:r w:rsidRPr="00C362AB">
        <w:rPr>
          <w:rFonts w:ascii="Times New Roman" w:eastAsia="Times New Roman" w:hAnsi="Times New Roman" w:cs="Times New Roman"/>
          <w:i/>
          <w:iCs/>
          <w:sz w:val="24"/>
          <w:szCs w:val="24"/>
        </w:rPr>
        <w:t>Journal of International Economics</w:t>
      </w:r>
      <w:r w:rsidRPr="00C362AB">
        <w:rPr>
          <w:rFonts w:ascii="Times New Roman" w:eastAsia="Times New Roman" w:hAnsi="Times New Roman" w:cs="Times New Roman"/>
          <w:sz w:val="24"/>
          <w:szCs w:val="24"/>
        </w:rPr>
        <w:t xml:space="preserve">, </w:t>
      </w:r>
      <w:r w:rsidRPr="00C362AB">
        <w:rPr>
          <w:rFonts w:ascii="Times New Roman" w:eastAsia="Times New Roman" w:hAnsi="Times New Roman" w:cs="Times New Roman"/>
          <w:i/>
          <w:iCs/>
          <w:sz w:val="24"/>
          <w:szCs w:val="24"/>
        </w:rPr>
        <w:t>98</w:t>
      </w:r>
      <w:r w:rsidRPr="00C362AB">
        <w:rPr>
          <w:rFonts w:ascii="Times New Roman" w:eastAsia="Times New Roman" w:hAnsi="Times New Roman" w:cs="Times New Roman"/>
          <w:sz w:val="24"/>
          <w:szCs w:val="24"/>
        </w:rPr>
        <w:t>, 160-175.</w:t>
      </w:r>
    </w:p>
    <w:p w:rsidR="00E16F07" w:rsidRPr="000C7B7C" w:rsidRDefault="00E16F07" w:rsidP="00A06A25">
      <w:pPr>
        <w:spacing w:after="0" w:line="480" w:lineRule="auto"/>
        <w:ind w:left="720" w:hanging="720"/>
        <w:rPr>
          <w:rFonts w:ascii="Times New Roman" w:eastAsia="Times New Roman" w:hAnsi="Times New Roman" w:cs="Times New Roman"/>
          <w:sz w:val="24"/>
          <w:szCs w:val="24"/>
        </w:rPr>
      </w:pPr>
      <w:proofErr w:type="spellStart"/>
      <w:r w:rsidRPr="000C7B7C">
        <w:rPr>
          <w:rFonts w:ascii="Times New Roman" w:eastAsia="Times New Roman" w:hAnsi="Times New Roman" w:cs="Times New Roman"/>
          <w:sz w:val="24"/>
          <w:szCs w:val="24"/>
        </w:rPr>
        <w:t>Marzlin</w:t>
      </w:r>
      <w:proofErr w:type="spellEnd"/>
      <w:r w:rsidRPr="000C7B7C">
        <w:rPr>
          <w:rFonts w:ascii="Times New Roman" w:eastAsia="Times New Roman" w:hAnsi="Times New Roman" w:cs="Times New Roman"/>
          <w:sz w:val="24"/>
          <w:szCs w:val="24"/>
        </w:rPr>
        <w:t xml:space="preserve"> </w:t>
      </w:r>
      <w:proofErr w:type="spellStart"/>
      <w:r w:rsidRPr="000C7B7C">
        <w:rPr>
          <w:rFonts w:ascii="Times New Roman" w:eastAsia="Times New Roman" w:hAnsi="Times New Roman" w:cs="Times New Roman"/>
          <w:sz w:val="24"/>
          <w:szCs w:val="24"/>
        </w:rPr>
        <w:t>Marzuki</w:t>
      </w:r>
      <w:proofErr w:type="spellEnd"/>
      <w:r w:rsidRPr="000C7B7C">
        <w:rPr>
          <w:rFonts w:ascii="Times New Roman" w:eastAsia="Times New Roman" w:hAnsi="Times New Roman" w:cs="Times New Roman"/>
          <w:sz w:val="24"/>
          <w:szCs w:val="24"/>
        </w:rPr>
        <w:t xml:space="preserve">, N. A. R., &amp; Ismail, J. (2019). Benefits and limitations of variance analysis in management accounting. </w:t>
      </w:r>
      <w:r w:rsidRPr="000C7B7C">
        <w:rPr>
          <w:rFonts w:ascii="Times New Roman" w:eastAsia="Times New Roman" w:hAnsi="Times New Roman" w:cs="Times New Roman"/>
          <w:i/>
          <w:iCs/>
          <w:sz w:val="24"/>
          <w:szCs w:val="24"/>
        </w:rPr>
        <w:t>ACCOUNTING BULLETIN</w:t>
      </w:r>
      <w:r w:rsidRPr="000C7B7C">
        <w:rPr>
          <w:rFonts w:ascii="Times New Roman" w:eastAsia="Times New Roman" w:hAnsi="Times New Roman" w:cs="Times New Roman"/>
          <w:sz w:val="24"/>
          <w:szCs w:val="24"/>
        </w:rPr>
        <w:t>, 15.</w:t>
      </w:r>
    </w:p>
    <w:p w:rsidR="00E16F07" w:rsidRPr="00012FCC" w:rsidRDefault="00E16F07" w:rsidP="00A06A25">
      <w:pPr>
        <w:spacing w:after="0" w:line="480" w:lineRule="auto"/>
        <w:ind w:left="720" w:hanging="720"/>
        <w:rPr>
          <w:rFonts w:ascii="Times New Roman" w:eastAsia="Times New Roman" w:hAnsi="Times New Roman" w:cs="Times New Roman"/>
          <w:sz w:val="24"/>
          <w:szCs w:val="24"/>
        </w:rPr>
      </w:pPr>
      <w:proofErr w:type="spellStart"/>
      <w:r w:rsidRPr="00012FCC">
        <w:rPr>
          <w:rFonts w:ascii="Times New Roman" w:eastAsia="Times New Roman" w:hAnsi="Times New Roman" w:cs="Times New Roman"/>
          <w:sz w:val="24"/>
          <w:szCs w:val="24"/>
        </w:rPr>
        <w:t>Pagare</w:t>
      </w:r>
      <w:proofErr w:type="spellEnd"/>
      <w:r w:rsidRPr="00012FCC">
        <w:rPr>
          <w:rFonts w:ascii="Times New Roman" w:eastAsia="Times New Roman" w:hAnsi="Times New Roman" w:cs="Times New Roman"/>
          <w:sz w:val="24"/>
          <w:szCs w:val="24"/>
        </w:rPr>
        <w:t>, S. (2020). Variances.</w:t>
      </w:r>
    </w:p>
    <w:p w:rsidR="00E16F07" w:rsidRPr="00A06A25" w:rsidRDefault="00E16F07" w:rsidP="00A06A25">
      <w:pPr>
        <w:spacing w:line="480" w:lineRule="auto"/>
        <w:ind w:left="720" w:hanging="720"/>
        <w:rPr>
          <w:rFonts w:ascii="Times New Roman" w:hAnsi="Times New Roman" w:cs="Times New Roman"/>
          <w:sz w:val="24"/>
          <w:szCs w:val="24"/>
        </w:rPr>
      </w:pPr>
      <w:r w:rsidRPr="00A06A25">
        <w:rPr>
          <w:rFonts w:ascii="Times New Roman" w:hAnsi="Times New Roman" w:cs="Times New Roman"/>
          <w:sz w:val="24"/>
          <w:szCs w:val="24"/>
        </w:rPr>
        <w:t xml:space="preserve">Parkinson, J. (2010). Sales and production volume variances in standard costing. </w:t>
      </w:r>
      <w:r w:rsidRPr="00A06A25">
        <w:rPr>
          <w:rFonts w:ascii="Times New Roman" w:hAnsi="Times New Roman" w:cs="Times New Roman"/>
          <w:i/>
          <w:iCs/>
          <w:sz w:val="24"/>
          <w:szCs w:val="24"/>
        </w:rPr>
        <w:t>Research in Business and Economics Journal</w:t>
      </w:r>
      <w:r w:rsidRPr="00A06A25">
        <w:rPr>
          <w:rFonts w:ascii="Times New Roman" w:hAnsi="Times New Roman" w:cs="Times New Roman"/>
          <w:sz w:val="24"/>
          <w:szCs w:val="24"/>
        </w:rPr>
        <w:t xml:space="preserve">, </w:t>
      </w:r>
      <w:r w:rsidRPr="00A06A25">
        <w:rPr>
          <w:rFonts w:ascii="Times New Roman" w:hAnsi="Times New Roman" w:cs="Times New Roman"/>
          <w:i/>
          <w:iCs/>
          <w:sz w:val="24"/>
          <w:szCs w:val="24"/>
        </w:rPr>
        <w:t>1</w:t>
      </w:r>
      <w:r w:rsidRPr="00A06A25">
        <w:rPr>
          <w:rFonts w:ascii="Times New Roman" w:hAnsi="Times New Roman" w:cs="Times New Roman"/>
          <w:sz w:val="24"/>
          <w:szCs w:val="24"/>
        </w:rPr>
        <w:t>, 1.</w:t>
      </w:r>
    </w:p>
    <w:p w:rsidR="00E16F07" w:rsidRPr="00094EA1" w:rsidRDefault="00E16F07" w:rsidP="00A06A25">
      <w:pPr>
        <w:spacing w:after="0" w:line="480" w:lineRule="auto"/>
        <w:ind w:left="720" w:hanging="720"/>
        <w:rPr>
          <w:rFonts w:ascii="Times New Roman" w:eastAsia="Times New Roman" w:hAnsi="Times New Roman" w:cs="Times New Roman"/>
          <w:sz w:val="24"/>
          <w:szCs w:val="24"/>
        </w:rPr>
      </w:pPr>
      <w:r w:rsidRPr="00094EA1">
        <w:rPr>
          <w:rFonts w:ascii="Times New Roman" w:eastAsia="Times New Roman" w:hAnsi="Times New Roman" w:cs="Times New Roman"/>
          <w:sz w:val="24"/>
          <w:szCs w:val="24"/>
        </w:rPr>
        <w:t xml:space="preserve">Sharma, S. K., Singh, R., &amp; Matai, R. (2019). Incorporating risks and costs into global sourcing decisions. </w:t>
      </w:r>
      <w:r w:rsidRPr="00094EA1">
        <w:rPr>
          <w:rFonts w:ascii="Times New Roman" w:eastAsia="Times New Roman" w:hAnsi="Times New Roman" w:cs="Times New Roman"/>
          <w:i/>
          <w:iCs/>
          <w:sz w:val="24"/>
          <w:szCs w:val="24"/>
        </w:rPr>
        <w:t>International Journal of Procurement Management</w:t>
      </w:r>
      <w:r w:rsidRPr="00094EA1">
        <w:rPr>
          <w:rFonts w:ascii="Times New Roman" w:eastAsia="Times New Roman" w:hAnsi="Times New Roman" w:cs="Times New Roman"/>
          <w:sz w:val="24"/>
          <w:szCs w:val="24"/>
        </w:rPr>
        <w:t xml:space="preserve">, </w:t>
      </w:r>
      <w:r w:rsidRPr="00094EA1">
        <w:rPr>
          <w:rFonts w:ascii="Times New Roman" w:eastAsia="Times New Roman" w:hAnsi="Times New Roman" w:cs="Times New Roman"/>
          <w:i/>
          <w:iCs/>
          <w:sz w:val="24"/>
          <w:szCs w:val="24"/>
        </w:rPr>
        <w:t>12</w:t>
      </w:r>
      <w:r w:rsidRPr="00094EA1">
        <w:rPr>
          <w:rFonts w:ascii="Times New Roman" w:eastAsia="Times New Roman" w:hAnsi="Times New Roman" w:cs="Times New Roman"/>
          <w:sz w:val="24"/>
          <w:szCs w:val="24"/>
        </w:rPr>
        <w:t>(6), 669-689.</w:t>
      </w:r>
    </w:p>
    <w:p w:rsidR="00012FCC" w:rsidRPr="00A06A25" w:rsidRDefault="00012FCC" w:rsidP="00A06A25">
      <w:pPr>
        <w:spacing w:line="480" w:lineRule="auto"/>
        <w:rPr>
          <w:rFonts w:ascii="Times New Roman" w:hAnsi="Times New Roman" w:cs="Times New Roman"/>
          <w:sz w:val="24"/>
          <w:szCs w:val="24"/>
        </w:rPr>
      </w:pPr>
    </w:p>
    <w:sectPr w:rsidR="00012FCC" w:rsidRPr="00A06A25" w:rsidSect="007A68CB">
      <w:headerReference w:type="default" r:id="rId7"/>
      <w:headerReference w:type="firs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41766" w:rsidRDefault="00841766" w:rsidP="00323454">
      <w:pPr>
        <w:spacing w:after="0" w:line="240" w:lineRule="auto"/>
      </w:pPr>
      <w:r>
        <w:separator/>
      </w:r>
    </w:p>
  </w:endnote>
  <w:endnote w:type="continuationSeparator" w:id="0">
    <w:p w:rsidR="00841766" w:rsidRDefault="00841766" w:rsidP="00323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41766" w:rsidRDefault="00841766" w:rsidP="00323454">
      <w:pPr>
        <w:spacing w:after="0" w:line="240" w:lineRule="auto"/>
      </w:pPr>
      <w:r>
        <w:separator/>
      </w:r>
    </w:p>
  </w:footnote>
  <w:footnote w:type="continuationSeparator" w:id="0">
    <w:p w:rsidR="00841766" w:rsidRDefault="00841766" w:rsidP="00323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06C60" w:rsidRDefault="00D234E7">
    <w:r>
      <w:cr/>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23454" w:rsidRDefault="003234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55BF0"/>
    <w:multiLevelType w:val="hybridMultilevel"/>
    <w:tmpl w:val="AE08EB3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7E6"/>
    <w:rsid w:val="000030D1"/>
    <w:rsid w:val="00012FCC"/>
    <w:rsid w:val="000317A2"/>
    <w:rsid w:val="00054B9F"/>
    <w:rsid w:val="0006271C"/>
    <w:rsid w:val="00067D29"/>
    <w:rsid w:val="00070EFE"/>
    <w:rsid w:val="00090A98"/>
    <w:rsid w:val="00094EA1"/>
    <w:rsid w:val="000C1627"/>
    <w:rsid w:val="000C6238"/>
    <w:rsid w:val="000C799D"/>
    <w:rsid w:val="000C7B7C"/>
    <w:rsid w:val="001125D3"/>
    <w:rsid w:val="00137410"/>
    <w:rsid w:val="001721B8"/>
    <w:rsid w:val="00173AA4"/>
    <w:rsid w:val="00182F08"/>
    <w:rsid w:val="00205D54"/>
    <w:rsid w:val="002148E8"/>
    <w:rsid w:val="002452C6"/>
    <w:rsid w:val="002B4629"/>
    <w:rsid w:val="00323454"/>
    <w:rsid w:val="00366BD8"/>
    <w:rsid w:val="003B01FF"/>
    <w:rsid w:val="003B0CF8"/>
    <w:rsid w:val="004A54DF"/>
    <w:rsid w:val="004B5FFF"/>
    <w:rsid w:val="004D0FC7"/>
    <w:rsid w:val="00502E68"/>
    <w:rsid w:val="00507EE9"/>
    <w:rsid w:val="00514779"/>
    <w:rsid w:val="00565C37"/>
    <w:rsid w:val="005762CC"/>
    <w:rsid w:val="005905DF"/>
    <w:rsid w:val="0059107B"/>
    <w:rsid w:val="005B6E1E"/>
    <w:rsid w:val="005C2F9A"/>
    <w:rsid w:val="005F4587"/>
    <w:rsid w:val="00621C5D"/>
    <w:rsid w:val="00626C04"/>
    <w:rsid w:val="00631497"/>
    <w:rsid w:val="00631BF3"/>
    <w:rsid w:val="00636987"/>
    <w:rsid w:val="006443C5"/>
    <w:rsid w:val="00661286"/>
    <w:rsid w:val="006627AE"/>
    <w:rsid w:val="006B3569"/>
    <w:rsid w:val="006C0AE4"/>
    <w:rsid w:val="006F3A96"/>
    <w:rsid w:val="00707BAC"/>
    <w:rsid w:val="0079233D"/>
    <w:rsid w:val="007A5BB8"/>
    <w:rsid w:val="007A68CB"/>
    <w:rsid w:val="007B627B"/>
    <w:rsid w:val="007D5E0B"/>
    <w:rsid w:val="007E02C6"/>
    <w:rsid w:val="00810867"/>
    <w:rsid w:val="00841766"/>
    <w:rsid w:val="008575A9"/>
    <w:rsid w:val="008A5BC3"/>
    <w:rsid w:val="008B21F9"/>
    <w:rsid w:val="008F2197"/>
    <w:rsid w:val="009103D2"/>
    <w:rsid w:val="00925644"/>
    <w:rsid w:val="00937F52"/>
    <w:rsid w:val="0094776E"/>
    <w:rsid w:val="0099324B"/>
    <w:rsid w:val="009B07E6"/>
    <w:rsid w:val="00A06A25"/>
    <w:rsid w:val="00A2764B"/>
    <w:rsid w:val="00A30EF6"/>
    <w:rsid w:val="00A57469"/>
    <w:rsid w:val="00A71E69"/>
    <w:rsid w:val="00B06C60"/>
    <w:rsid w:val="00B42506"/>
    <w:rsid w:val="00BB05C1"/>
    <w:rsid w:val="00BC451C"/>
    <w:rsid w:val="00BE345D"/>
    <w:rsid w:val="00BF5926"/>
    <w:rsid w:val="00C042DD"/>
    <w:rsid w:val="00C3003A"/>
    <w:rsid w:val="00C362AB"/>
    <w:rsid w:val="00CB04F3"/>
    <w:rsid w:val="00CB37D8"/>
    <w:rsid w:val="00CD6FF2"/>
    <w:rsid w:val="00CE1F48"/>
    <w:rsid w:val="00CE499F"/>
    <w:rsid w:val="00CE7C0F"/>
    <w:rsid w:val="00CF700C"/>
    <w:rsid w:val="00D234E7"/>
    <w:rsid w:val="00D238A4"/>
    <w:rsid w:val="00D4084D"/>
    <w:rsid w:val="00DB7441"/>
    <w:rsid w:val="00DD56C1"/>
    <w:rsid w:val="00DE7ED1"/>
    <w:rsid w:val="00DF5E48"/>
    <w:rsid w:val="00E16F07"/>
    <w:rsid w:val="00E255FD"/>
    <w:rsid w:val="00E30C64"/>
    <w:rsid w:val="00E442AD"/>
    <w:rsid w:val="00E479E9"/>
    <w:rsid w:val="00E47CB7"/>
    <w:rsid w:val="00E94451"/>
    <w:rsid w:val="00EA6522"/>
    <w:rsid w:val="00EC2FE4"/>
    <w:rsid w:val="00EC6EA8"/>
    <w:rsid w:val="00ED26A6"/>
    <w:rsid w:val="00ED65A2"/>
    <w:rsid w:val="00F04C55"/>
    <w:rsid w:val="00F231C3"/>
    <w:rsid w:val="00F24D05"/>
    <w:rsid w:val="00F35B1D"/>
    <w:rsid w:val="00F7313A"/>
    <w:rsid w:val="00F80831"/>
    <w:rsid w:val="00F954C6"/>
    <w:rsid w:val="00FC41AA"/>
    <w:rsid w:val="00FE5680"/>
    <w:rsid w:val="00FF29CA"/>
    <w:rsid w:val="00FF6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B63130"/>
  <w15:chartTrackingRefBased/>
  <w15:docId w15:val="{4A0C690B-50EE-464E-B204-1CBA51A5F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ord">
    <w:name w:val="mord"/>
    <w:basedOn w:val="DefaultParagraphFont"/>
    <w:rsid w:val="00CB37D8"/>
  </w:style>
  <w:style w:type="character" w:customStyle="1" w:styleId="mrel">
    <w:name w:val="mrel"/>
    <w:basedOn w:val="DefaultParagraphFont"/>
    <w:rsid w:val="00CB37D8"/>
  </w:style>
  <w:style w:type="character" w:customStyle="1" w:styleId="mopen">
    <w:name w:val="mopen"/>
    <w:basedOn w:val="DefaultParagraphFont"/>
    <w:rsid w:val="00CB37D8"/>
  </w:style>
  <w:style w:type="character" w:customStyle="1" w:styleId="mspace">
    <w:name w:val="mspace"/>
    <w:basedOn w:val="DefaultParagraphFont"/>
    <w:rsid w:val="00CB37D8"/>
  </w:style>
  <w:style w:type="character" w:customStyle="1" w:styleId="mbin">
    <w:name w:val="mbin"/>
    <w:basedOn w:val="DefaultParagraphFont"/>
    <w:rsid w:val="00CB37D8"/>
  </w:style>
  <w:style w:type="character" w:customStyle="1" w:styleId="mclose">
    <w:name w:val="mclose"/>
    <w:basedOn w:val="DefaultParagraphFont"/>
    <w:rsid w:val="00CB37D8"/>
  </w:style>
  <w:style w:type="character" w:customStyle="1" w:styleId="vlist-s">
    <w:name w:val="vlist-s"/>
    <w:basedOn w:val="DefaultParagraphFont"/>
    <w:rsid w:val="00CB37D8"/>
  </w:style>
  <w:style w:type="paragraph" w:styleId="NormalWeb">
    <w:name w:val="Normal (Web)"/>
    <w:basedOn w:val="Normal"/>
    <w:uiPriority w:val="99"/>
    <w:unhideWhenUsed/>
    <w:rsid w:val="00E9445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04C55"/>
    <w:pPr>
      <w:ind w:left="720"/>
      <w:contextualSpacing/>
    </w:pPr>
  </w:style>
  <w:style w:type="paragraph" w:styleId="Header">
    <w:name w:val="header"/>
    <w:basedOn w:val="Normal"/>
    <w:link w:val="HeaderChar"/>
    <w:uiPriority w:val="99"/>
    <w:unhideWhenUsed/>
    <w:rsid w:val="003234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3454"/>
  </w:style>
  <w:style w:type="paragraph" w:styleId="Footer">
    <w:name w:val="footer"/>
    <w:basedOn w:val="Normal"/>
    <w:link w:val="FooterChar"/>
    <w:uiPriority w:val="99"/>
    <w:unhideWhenUsed/>
    <w:rsid w:val="003234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3454"/>
  </w:style>
  <w:style w:type="paragraph" w:styleId="NoSpacing">
    <w:name w:val="No Spacing"/>
    <w:link w:val="NoSpacingChar"/>
    <w:uiPriority w:val="1"/>
    <w:qFormat/>
    <w:rsid w:val="007A68CB"/>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7A68CB"/>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3147442">
      <w:bodyDiv w:val="1"/>
      <w:marLeft w:val="0"/>
      <w:marRight w:val="0"/>
      <w:marTop w:val="0"/>
      <w:marBottom w:val="0"/>
      <w:divBdr>
        <w:top w:val="none" w:sz="0" w:space="0" w:color="auto"/>
        <w:left w:val="none" w:sz="0" w:space="0" w:color="auto"/>
        <w:bottom w:val="none" w:sz="0" w:space="0" w:color="auto"/>
        <w:right w:val="none" w:sz="0" w:space="0" w:color="auto"/>
      </w:divBdr>
    </w:div>
    <w:div w:id="611977481">
      <w:bodyDiv w:val="1"/>
      <w:marLeft w:val="0"/>
      <w:marRight w:val="0"/>
      <w:marTop w:val="0"/>
      <w:marBottom w:val="0"/>
      <w:divBdr>
        <w:top w:val="none" w:sz="0" w:space="0" w:color="auto"/>
        <w:left w:val="none" w:sz="0" w:space="0" w:color="auto"/>
        <w:bottom w:val="none" w:sz="0" w:space="0" w:color="auto"/>
        <w:right w:val="none" w:sz="0" w:space="0" w:color="auto"/>
      </w:divBdr>
      <w:divsChild>
        <w:div w:id="1076438750">
          <w:marLeft w:val="0"/>
          <w:marRight w:val="0"/>
          <w:marTop w:val="0"/>
          <w:marBottom w:val="0"/>
          <w:divBdr>
            <w:top w:val="none" w:sz="0" w:space="0" w:color="auto"/>
            <w:left w:val="none" w:sz="0" w:space="0" w:color="auto"/>
            <w:bottom w:val="none" w:sz="0" w:space="0" w:color="auto"/>
            <w:right w:val="none" w:sz="0" w:space="0" w:color="auto"/>
          </w:divBdr>
        </w:div>
      </w:divsChild>
    </w:div>
    <w:div w:id="969554956">
      <w:bodyDiv w:val="1"/>
      <w:marLeft w:val="0"/>
      <w:marRight w:val="0"/>
      <w:marTop w:val="0"/>
      <w:marBottom w:val="0"/>
      <w:divBdr>
        <w:top w:val="none" w:sz="0" w:space="0" w:color="auto"/>
        <w:left w:val="none" w:sz="0" w:space="0" w:color="auto"/>
        <w:bottom w:val="none" w:sz="0" w:space="0" w:color="auto"/>
        <w:right w:val="none" w:sz="0" w:space="0" w:color="auto"/>
      </w:divBdr>
      <w:divsChild>
        <w:div w:id="1250382855">
          <w:marLeft w:val="0"/>
          <w:marRight w:val="0"/>
          <w:marTop w:val="0"/>
          <w:marBottom w:val="0"/>
          <w:divBdr>
            <w:top w:val="none" w:sz="0" w:space="0" w:color="auto"/>
            <w:left w:val="none" w:sz="0" w:space="0" w:color="auto"/>
            <w:bottom w:val="none" w:sz="0" w:space="0" w:color="auto"/>
            <w:right w:val="none" w:sz="0" w:space="0" w:color="auto"/>
          </w:divBdr>
        </w:div>
      </w:divsChild>
    </w:div>
    <w:div w:id="1583954483">
      <w:bodyDiv w:val="1"/>
      <w:marLeft w:val="0"/>
      <w:marRight w:val="0"/>
      <w:marTop w:val="0"/>
      <w:marBottom w:val="0"/>
      <w:divBdr>
        <w:top w:val="none" w:sz="0" w:space="0" w:color="auto"/>
        <w:left w:val="none" w:sz="0" w:space="0" w:color="auto"/>
        <w:bottom w:val="none" w:sz="0" w:space="0" w:color="auto"/>
        <w:right w:val="none" w:sz="0" w:space="0" w:color="auto"/>
      </w:divBdr>
      <w:divsChild>
        <w:div w:id="1273128776">
          <w:marLeft w:val="0"/>
          <w:marRight w:val="0"/>
          <w:marTop w:val="0"/>
          <w:marBottom w:val="0"/>
          <w:divBdr>
            <w:top w:val="none" w:sz="0" w:space="0" w:color="auto"/>
            <w:left w:val="none" w:sz="0" w:space="0" w:color="auto"/>
            <w:bottom w:val="none" w:sz="0" w:space="0" w:color="auto"/>
            <w:right w:val="none" w:sz="0" w:space="0" w:color="auto"/>
          </w:divBdr>
        </w:div>
      </w:divsChild>
    </w:div>
    <w:div w:id="1668943327">
      <w:bodyDiv w:val="1"/>
      <w:marLeft w:val="0"/>
      <w:marRight w:val="0"/>
      <w:marTop w:val="0"/>
      <w:marBottom w:val="0"/>
      <w:divBdr>
        <w:top w:val="none" w:sz="0" w:space="0" w:color="auto"/>
        <w:left w:val="none" w:sz="0" w:space="0" w:color="auto"/>
        <w:bottom w:val="none" w:sz="0" w:space="0" w:color="auto"/>
        <w:right w:val="none" w:sz="0" w:space="0" w:color="auto"/>
      </w:divBdr>
      <w:divsChild>
        <w:div w:id="1090353290">
          <w:marLeft w:val="0"/>
          <w:marRight w:val="0"/>
          <w:marTop w:val="0"/>
          <w:marBottom w:val="0"/>
          <w:divBdr>
            <w:top w:val="none" w:sz="0" w:space="0" w:color="auto"/>
            <w:left w:val="none" w:sz="0" w:space="0" w:color="auto"/>
            <w:bottom w:val="none" w:sz="0" w:space="0" w:color="auto"/>
            <w:right w:val="none" w:sz="0" w:space="0" w:color="auto"/>
          </w:divBdr>
        </w:div>
      </w:divsChild>
    </w:div>
    <w:div w:id="1703359668">
      <w:bodyDiv w:val="1"/>
      <w:marLeft w:val="0"/>
      <w:marRight w:val="0"/>
      <w:marTop w:val="0"/>
      <w:marBottom w:val="0"/>
      <w:divBdr>
        <w:top w:val="none" w:sz="0" w:space="0" w:color="auto"/>
        <w:left w:val="none" w:sz="0" w:space="0" w:color="auto"/>
        <w:bottom w:val="none" w:sz="0" w:space="0" w:color="auto"/>
        <w:right w:val="none" w:sz="0" w:space="0" w:color="auto"/>
      </w:divBdr>
      <w:divsChild>
        <w:div w:id="1250700147">
          <w:marLeft w:val="0"/>
          <w:marRight w:val="0"/>
          <w:marTop w:val="0"/>
          <w:marBottom w:val="0"/>
          <w:divBdr>
            <w:top w:val="none" w:sz="0" w:space="0" w:color="auto"/>
            <w:left w:val="none" w:sz="0" w:space="0" w:color="auto"/>
            <w:bottom w:val="none" w:sz="0" w:space="0" w:color="auto"/>
            <w:right w:val="none" w:sz="0" w:space="0" w:color="auto"/>
          </w:divBdr>
        </w:div>
      </w:divsChild>
    </w:div>
    <w:div w:id="1724137212">
      <w:bodyDiv w:val="1"/>
      <w:marLeft w:val="0"/>
      <w:marRight w:val="0"/>
      <w:marTop w:val="0"/>
      <w:marBottom w:val="0"/>
      <w:divBdr>
        <w:top w:val="none" w:sz="0" w:space="0" w:color="auto"/>
        <w:left w:val="none" w:sz="0" w:space="0" w:color="auto"/>
        <w:bottom w:val="none" w:sz="0" w:space="0" w:color="auto"/>
        <w:right w:val="none" w:sz="0" w:space="0" w:color="auto"/>
      </w:divBdr>
      <w:divsChild>
        <w:div w:id="40640904">
          <w:marLeft w:val="0"/>
          <w:marRight w:val="0"/>
          <w:marTop w:val="0"/>
          <w:marBottom w:val="0"/>
          <w:divBdr>
            <w:top w:val="none" w:sz="0" w:space="0" w:color="auto"/>
            <w:left w:val="none" w:sz="0" w:space="0" w:color="auto"/>
            <w:bottom w:val="none" w:sz="0" w:space="0" w:color="auto"/>
            <w:right w:val="none" w:sz="0" w:space="0" w:color="auto"/>
          </w:divBdr>
        </w:div>
      </w:divsChild>
    </w:div>
    <w:div w:id="1875188706">
      <w:bodyDiv w:val="1"/>
      <w:marLeft w:val="0"/>
      <w:marRight w:val="0"/>
      <w:marTop w:val="0"/>
      <w:marBottom w:val="0"/>
      <w:divBdr>
        <w:top w:val="none" w:sz="0" w:space="0" w:color="auto"/>
        <w:left w:val="none" w:sz="0" w:space="0" w:color="auto"/>
        <w:bottom w:val="none" w:sz="0" w:space="0" w:color="auto"/>
        <w:right w:val="none" w:sz="0" w:space="0" w:color="auto"/>
      </w:divBdr>
      <w:divsChild>
        <w:div w:id="1277635280">
          <w:marLeft w:val="0"/>
          <w:marRight w:val="0"/>
          <w:marTop w:val="0"/>
          <w:marBottom w:val="0"/>
          <w:divBdr>
            <w:top w:val="none" w:sz="0" w:space="0" w:color="auto"/>
            <w:left w:val="none" w:sz="0" w:space="0" w:color="auto"/>
            <w:bottom w:val="none" w:sz="0" w:space="0" w:color="auto"/>
            <w:right w:val="none" w:sz="0" w:space="0" w:color="auto"/>
          </w:divBdr>
        </w:div>
      </w:divsChild>
    </w:div>
    <w:div w:id="2021345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581</TotalTime>
  <Pages>12</Pages>
  <Words>1972</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Student number: 1814704</Company>
  <LinksUpToDate>false</LinksUpToDate>
  <CharactersWithSpaces>13187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Assignment 2</dc:subject>
  <dc:creator>Student name: Kaloyan MIlkov  Koev</dc:creator>
  <cp:keywords/>
  <dc:description/>
  <cp:lastModifiedBy>Kaloyan Koev</cp:lastModifiedBy>
  <cp:revision>8</cp:revision>
  <dcterms:created xsi:type="dcterms:W3CDTF">2020-07-08T13:06:00Z</dcterms:created>
  <dcterms:modified xsi:type="dcterms:W3CDTF">2020-08-19T11:37:00Z</dcterms:modified>
</cp:coreProperties>
</file>