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91D68" w14:textId="77777777" w:rsidR="00D16044" w:rsidRPr="00D16044" w:rsidRDefault="00D16044" w:rsidP="00D16044">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r w:rsidRPr="00D16044">
        <w:rPr>
          <w:rFonts w:ascii="Arial" w:eastAsia="Times New Roman" w:hAnsi="Arial" w:cs="Arial"/>
          <w:noProof/>
          <w:color w:val="000000"/>
          <w:kern w:val="0"/>
          <w:sz w:val="20"/>
          <w:szCs w:val="20"/>
          <w:lang w:eastAsia="en-GB"/>
          <w14:ligatures w14:val="none"/>
        </w:rPr>
        <w:drawing>
          <wp:inline distT="0" distB="0" distL="0" distR="0" wp14:anchorId="2DA71FB9" wp14:editId="7F78CCD4">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889E25D" w14:textId="77777777" w:rsidR="00D16044" w:rsidRPr="00D16044" w:rsidRDefault="00D16044" w:rsidP="00D16044">
      <w:pPr>
        <w:overflowPunct w:val="0"/>
        <w:autoSpaceDE w:val="0"/>
        <w:autoSpaceDN w:val="0"/>
        <w:adjustRightInd w:val="0"/>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CBE03D9" w14:textId="77777777" w:rsidR="00D16044" w:rsidRPr="00D16044" w:rsidRDefault="00D16044" w:rsidP="00D16044">
      <w:pPr>
        <w:spacing w:after="0" w:line="240" w:lineRule="auto"/>
        <w:rPr>
          <w:rFonts w:ascii="Times New Roman" w:eastAsia="Times New Roman" w:hAnsi="Times New Roman" w:cs="Arial"/>
          <w:b/>
          <w:bCs/>
          <w:kern w:val="0"/>
          <w:sz w:val="48"/>
          <w:szCs w:val="48"/>
          <w:lang w:eastAsia="en-GB"/>
          <w14:ligatures w14:val="none"/>
        </w:rPr>
      </w:pPr>
      <w:r w:rsidRPr="00D16044">
        <w:rPr>
          <w:rFonts w:ascii="Times New Roman" w:eastAsia="Times New Roman" w:hAnsi="Times New Roman" w:cs="Times New Roman"/>
          <w:b/>
          <w:kern w:val="0"/>
          <w:sz w:val="48"/>
          <w:szCs w:val="48"/>
          <w:lang w:eastAsia="en-GB"/>
          <w14:ligatures w14:val="none"/>
        </w:rPr>
        <w:t xml:space="preserve">GRADUATE CERTIFICATE in </w:t>
      </w:r>
      <w:r w:rsidRPr="00D16044">
        <w:rPr>
          <w:rFonts w:ascii="Times New Roman" w:eastAsia="Times New Roman" w:hAnsi="Times New Roman" w:cs="Arial"/>
          <w:b/>
          <w:bCs/>
          <w:kern w:val="0"/>
          <w:sz w:val="48"/>
          <w:szCs w:val="48"/>
          <w:lang w:eastAsia="en-GB"/>
          <w14:ligatures w14:val="none"/>
        </w:rPr>
        <w:t>Consolidation of Social Work Practice</w:t>
      </w:r>
    </w:p>
    <w:p w14:paraId="70A64B2F"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LEVEL 6 - 60 Credits</w:t>
      </w:r>
    </w:p>
    <w:p w14:paraId="369F427C"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BMPF6044</w:t>
      </w:r>
    </w:p>
    <w:p w14:paraId="16C664FE"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p>
    <w:p w14:paraId="541D24DC" w14:textId="77777777" w:rsidR="00D16044" w:rsidRPr="00D16044" w:rsidRDefault="00D16044" w:rsidP="00D16044">
      <w:pPr>
        <w:spacing w:after="0" w:line="240" w:lineRule="auto"/>
        <w:ind w:right="-957"/>
        <w:rPr>
          <w:rFonts w:ascii="Times New Roman" w:eastAsia="Times New Roman" w:hAnsi="Times New Roman" w:cs="Times New Roman"/>
          <w:b/>
          <w:kern w:val="0"/>
          <w:sz w:val="18"/>
          <w:szCs w:val="2"/>
          <w:lang w:eastAsia="en-GB"/>
          <w14:ligatures w14:val="none"/>
        </w:rPr>
      </w:pPr>
    </w:p>
    <w:p w14:paraId="7D1BFBC9"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LEARNER PORTFOLIO</w:t>
      </w:r>
    </w:p>
    <w:p w14:paraId="3597557E" w14:textId="77777777" w:rsidR="00D16044" w:rsidRPr="00D16044" w:rsidRDefault="00D16044" w:rsidP="00D16044">
      <w:pPr>
        <w:spacing w:after="0" w:line="240" w:lineRule="auto"/>
        <w:ind w:right="-957"/>
        <w:rPr>
          <w:rFonts w:ascii="Times New Roman" w:eastAsia="Times New Roman" w:hAnsi="Times New Roman" w:cs="Times New Roman"/>
          <w:b/>
          <w:bCs/>
          <w:kern w:val="0"/>
          <w:sz w:val="48"/>
          <w:szCs w:val="48"/>
          <w:lang w:eastAsia="en-GB"/>
          <w14:ligatures w14:val="none"/>
        </w:rPr>
      </w:pPr>
      <w:r w:rsidRPr="00D16044">
        <w:rPr>
          <w:rFonts w:ascii="Times New Roman" w:eastAsia="Times New Roman" w:hAnsi="Times New Roman" w:cs="Times New Roman"/>
          <w:b/>
          <w:bCs/>
          <w:kern w:val="0"/>
          <w:sz w:val="48"/>
          <w:szCs w:val="48"/>
          <w:lang w:eastAsia="en-GB"/>
          <w14:ligatures w14:val="none"/>
        </w:rPr>
        <w:t>(PORTH AGORED and UNIVERSITY OF WALES TRINITY SAINT DAVID)</w:t>
      </w:r>
    </w:p>
    <w:p w14:paraId="09B785D7" w14:textId="77777777" w:rsidR="00D16044" w:rsidRPr="00D16044" w:rsidRDefault="00D16044" w:rsidP="00D16044">
      <w:pPr>
        <w:spacing w:after="0" w:line="240" w:lineRule="auto"/>
        <w:ind w:right="-957"/>
        <w:rPr>
          <w:rFonts w:ascii="Times New Roman" w:eastAsia="Times New Roman" w:hAnsi="Times New Roman" w:cs="Times New Roman"/>
          <w:b/>
          <w:kern w:val="0"/>
          <w:sz w:val="14"/>
          <w:szCs w:val="2"/>
          <w:lang w:eastAsia="en-GB"/>
          <w14:ligatures w14:val="none"/>
        </w:rPr>
      </w:pPr>
    </w:p>
    <w:p w14:paraId="60962C05"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p>
    <w:tbl>
      <w:tblPr>
        <w:tblW w:w="1151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11"/>
      </w:tblGrid>
      <w:tr w:rsidR="00D16044" w:rsidRPr="00D16044" w14:paraId="08E00C2F" w14:textId="77777777" w:rsidTr="00D16044">
        <w:trPr>
          <w:trHeight w:val="4041"/>
        </w:trPr>
        <w:tc>
          <w:tcPr>
            <w:tcW w:w="11511" w:type="dxa"/>
            <w:shd w:val="clear" w:color="auto" w:fill="auto"/>
          </w:tcPr>
          <w:p w14:paraId="7C23AE61"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Learner’s name: Donna Hill</w:t>
            </w:r>
          </w:p>
          <w:p w14:paraId="7FE5B506"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p>
          <w:p w14:paraId="2A5E95B3"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Email address: donnaehill@btinternet.com</w:t>
            </w:r>
          </w:p>
          <w:p w14:paraId="09A1CADF"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p>
          <w:p w14:paraId="1EF0947F"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Learner’s University Registration Number: 2128551</w:t>
            </w:r>
          </w:p>
          <w:p w14:paraId="0E7D8A8E"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p>
          <w:p w14:paraId="013928D4"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Cohort: 15 onwards</w:t>
            </w:r>
          </w:p>
        </w:tc>
      </w:tr>
    </w:tbl>
    <w:p w14:paraId="16401F46" w14:textId="77777777" w:rsidR="00D16044" w:rsidRPr="00D16044" w:rsidRDefault="00D16044" w:rsidP="00D16044">
      <w:pPr>
        <w:spacing w:after="0" w:line="240" w:lineRule="auto"/>
        <w:ind w:right="-957"/>
        <w:rPr>
          <w:rFonts w:ascii="Times New Roman" w:eastAsia="Times New Roman" w:hAnsi="Times New Roman" w:cs="Times New Roman"/>
          <w:b/>
          <w:kern w:val="0"/>
          <w:sz w:val="48"/>
          <w:szCs w:val="20"/>
          <w:lang w:eastAsia="en-GB"/>
          <w14:ligatures w14:val="none"/>
        </w:rPr>
      </w:pPr>
      <w:r w:rsidRPr="00D16044">
        <w:rPr>
          <w:rFonts w:ascii="Times New Roman" w:eastAsia="Times New Roman" w:hAnsi="Times New Roman" w:cs="Times New Roman"/>
          <w:b/>
          <w:kern w:val="0"/>
          <w:sz w:val="48"/>
          <w:szCs w:val="20"/>
          <w:lang w:eastAsia="en-GB"/>
          <w14:ligatures w14:val="none"/>
        </w:rPr>
        <w:t xml:space="preserve"> </w:t>
      </w:r>
    </w:p>
    <w:p w14:paraId="34FC8840" w14:textId="77777777" w:rsidR="00D16044" w:rsidRPr="00D16044" w:rsidRDefault="00D16044" w:rsidP="00D16044">
      <w:pPr>
        <w:spacing w:after="0" w:line="240" w:lineRule="auto"/>
        <w:rPr>
          <w:rFonts w:ascii="Times New Roman" w:eastAsia="Times New Roman" w:hAnsi="Times New Roman" w:cs="Times New Roman"/>
          <w:kern w:val="0"/>
          <w:sz w:val="24"/>
          <w:szCs w:val="20"/>
          <w:lang w:eastAsia="en-GB"/>
          <w14:ligatures w14:val="none"/>
        </w:rPr>
      </w:pPr>
    </w:p>
    <w:p w14:paraId="5703C9D7" w14:textId="77777777" w:rsidR="00D16044" w:rsidRPr="00D16044" w:rsidRDefault="00D16044" w:rsidP="00D16044">
      <w:pPr>
        <w:spacing w:after="0" w:line="240" w:lineRule="auto"/>
        <w:ind w:right="-957"/>
        <w:jc w:val="center"/>
        <w:rPr>
          <w:rFonts w:ascii="Times New Roman" w:eastAsia="Times New Roman" w:hAnsi="Times New Roman" w:cs="Times New Roman"/>
          <w:b/>
          <w:bCs/>
          <w:kern w:val="0"/>
          <w:sz w:val="40"/>
          <w:szCs w:val="40"/>
          <w:lang w:eastAsia="en-GB"/>
          <w14:ligatures w14:val="none"/>
        </w:rPr>
      </w:pPr>
      <w:r w:rsidRPr="00D16044">
        <w:rPr>
          <w:rFonts w:ascii="Times New Roman" w:eastAsia="Times New Roman" w:hAnsi="Times New Roman" w:cs="Times New Roman"/>
          <w:b/>
          <w:bCs/>
          <w:kern w:val="0"/>
          <w:sz w:val="40"/>
          <w:szCs w:val="40"/>
          <w:lang w:eastAsia="en-GB"/>
          <w14:ligatures w14:val="none"/>
        </w:rPr>
        <w:t xml:space="preserve">WALES ACADEMY OF PROFESSIONAL PRACTICE </w:t>
      </w:r>
    </w:p>
    <w:p w14:paraId="47632358" w14:textId="77777777" w:rsidR="00D16044" w:rsidRPr="00D16044" w:rsidRDefault="00D16044" w:rsidP="00D16044">
      <w:pPr>
        <w:spacing w:after="0" w:line="240" w:lineRule="auto"/>
        <w:ind w:right="-957"/>
        <w:jc w:val="center"/>
        <w:rPr>
          <w:rFonts w:ascii="Times New Roman" w:eastAsia="Times New Roman" w:hAnsi="Times New Roman" w:cs="Times New Roman"/>
          <w:b/>
          <w:bCs/>
          <w:kern w:val="0"/>
          <w:sz w:val="40"/>
          <w:szCs w:val="40"/>
          <w:lang w:eastAsia="en-GB"/>
          <w14:ligatures w14:val="none"/>
        </w:rPr>
      </w:pPr>
      <w:r w:rsidRPr="00D16044">
        <w:rPr>
          <w:rFonts w:ascii="Times New Roman" w:eastAsia="Times New Roman" w:hAnsi="Times New Roman" w:cs="Times New Roman"/>
          <w:b/>
          <w:bCs/>
          <w:kern w:val="0"/>
          <w:sz w:val="40"/>
          <w:szCs w:val="40"/>
          <w:lang w:eastAsia="en-GB"/>
          <w14:ligatures w14:val="none"/>
        </w:rPr>
        <w:t>AND APPLIED RESEARCH</w:t>
      </w:r>
    </w:p>
    <w:p w14:paraId="190A8BE8" w14:textId="77777777" w:rsidR="00D16044" w:rsidRPr="00D16044" w:rsidRDefault="00D16044" w:rsidP="00D16044">
      <w:pPr>
        <w:keepNext/>
        <w:spacing w:before="240" w:after="60"/>
        <w:jc w:val="both"/>
        <w:rPr>
          <w:rFonts w:ascii="Arial" w:eastAsia="Times New Roman" w:hAnsi="Arial" w:cs="Arial"/>
          <w:b/>
          <w:color w:val="000000"/>
          <w:kern w:val="0"/>
          <w:sz w:val="28"/>
          <w:szCs w:val="28"/>
          <w:lang w:eastAsia="en-GB"/>
          <w14:ligatures w14:val="none"/>
        </w:rPr>
      </w:pPr>
      <w:r w:rsidRPr="00D16044">
        <w:rPr>
          <w:rFonts w:ascii="Times New Roman" w:eastAsia="Times New Roman" w:hAnsi="Times New Roman" w:cs="Times New Roman"/>
          <w:kern w:val="0"/>
          <w:sz w:val="24"/>
          <w:szCs w:val="20"/>
          <w:lang w:eastAsia="en-GB"/>
          <w14:ligatures w14:val="none"/>
        </w:rPr>
        <w:br w:type="page"/>
      </w:r>
      <w:r w:rsidRPr="00D16044">
        <w:rPr>
          <w:rFonts w:ascii="Arial" w:eastAsia="Times New Roman" w:hAnsi="Arial" w:cs="Arial"/>
          <w:b/>
          <w:color w:val="000000"/>
          <w:kern w:val="0"/>
          <w:sz w:val="28"/>
          <w:szCs w:val="28"/>
          <w:lang w:eastAsia="en-GB"/>
          <w14:ligatures w14:val="none"/>
        </w:rPr>
        <w:lastRenderedPageBreak/>
        <w:t>Reference List</w:t>
      </w:r>
    </w:p>
    <w:p w14:paraId="30E96044"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41EE48D" w14:textId="77777777" w:rsidR="00D16044" w:rsidRPr="00D16044" w:rsidRDefault="00D16044" w:rsidP="00D16044">
      <w:pPr>
        <w:spacing w:line="276" w:lineRule="auto"/>
        <w:jc w:val="both"/>
        <w:rPr>
          <w:rFonts w:ascii="Arial" w:eastAsia="Calibri" w:hAnsi="Arial" w:cs="Arial"/>
          <w:kern w:val="0"/>
          <w14:ligatures w14:val="none"/>
        </w:rPr>
      </w:pPr>
      <w:proofErr w:type="spellStart"/>
      <w:r w:rsidRPr="00D16044">
        <w:rPr>
          <w:rFonts w:ascii="Arial" w:eastAsia="Calibri" w:hAnsi="Arial" w:cs="Arial"/>
          <w:kern w:val="0"/>
          <w14:ligatures w14:val="none"/>
        </w:rPr>
        <w:t>Beelsey</w:t>
      </w:r>
      <w:proofErr w:type="spellEnd"/>
      <w:r w:rsidRPr="00D16044">
        <w:rPr>
          <w:rFonts w:ascii="Arial" w:eastAsia="Calibri" w:hAnsi="Arial" w:cs="Arial"/>
          <w:kern w:val="0"/>
          <w14:ligatures w14:val="none"/>
        </w:rPr>
        <w:t xml:space="preserve">, P., Watts, M. and Harrison, M. (2018), </w:t>
      </w:r>
      <w:r w:rsidRPr="00D16044">
        <w:rPr>
          <w:rFonts w:ascii="Arial" w:eastAsia="Calibri" w:hAnsi="Arial" w:cs="Arial"/>
          <w:i/>
          <w:iCs/>
          <w:kern w:val="0"/>
          <w14:ligatures w14:val="none"/>
        </w:rPr>
        <w:t>Developing your Communication Skills in Social Work</w:t>
      </w:r>
      <w:r w:rsidRPr="00D16044">
        <w:rPr>
          <w:rFonts w:ascii="Arial" w:eastAsia="Calibri" w:hAnsi="Arial" w:cs="Arial"/>
          <w:kern w:val="0"/>
          <w14:ligatures w14:val="none"/>
        </w:rPr>
        <w:t>. London: Sage.</w:t>
      </w:r>
    </w:p>
    <w:p w14:paraId="3032B284"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British Association of Social Workers, (2014), </w:t>
      </w:r>
      <w:r w:rsidRPr="00D16044">
        <w:rPr>
          <w:rFonts w:ascii="Arial" w:eastAsia="Calibri" w:hAnsi="Arial" w:cs="Arial"/>
          <w:i/>
          <w:iCs/>
          <w:kern w:val="0"/>
          <w14:ligatures w14:val="none"/>
        </w:rPr>
        <w:t xml:space="preserve">Person-centred care made simple.  </w:t>
      </w:r>
      <w:r w:rsidRPr="00D16044">
        <w:rPr>
          <w:rFonts w:ascii="Arial" w:eastAsia="Calibri" w:hAnsi="Arial" w:cs="Arial"/>
          <w:kern w:val="0"/>
          <w14:ligatures w14:val="none"/>
        </w:rPr>
        <w:t>Birmingham:</w:t>
      </w:r>
      <w:r w:rsidRPr="00D16044">
        <w:rPr>
          <w:rFonts w:ascii="Arial" w:eastAsia="Calibri" w:hAnsi="Arial" w:cs="Arial"/>
          <w:i/>
          <w:iCs/>
          <w:kern w:val="0"/>
          <w14:ligatures w14:val="none"/>
        </w:rPr>
        <w:t xml:space="preserve"> </w:t>
      </w:r>
      <w:r w:rsidRPr="00D16044">
        <w:rPr>
          <w:rFonts w:ascii="Arial" w:eastAsia="Calibri" w:hAnsi="Arial" w:cs="Arial"/>
          <w:kern w:val="0"/>
          <w14:ligatures w14:val="none"/>
        </w:rPr>
        <w:t>The Health</w:t>
      </w:r>
      <w:r w:rsidRPr="00D16044">
        <w:rPr>
          <w:rFonts w:ascii="Arial" w:eastAsia="Calibri" w:hAnsi="Arial" w:cs="Arial"/>
          <w:i/>
          <w:iCs/>
          <w:kern w:val="0"/>
          <w14:ligatures w14:val="none"/>
        </w:rPr>
        <w:t xml:space="preserve"> </w:t>
      </w:r>
      <w:r w:rsidRPr="00D16044">
        <w:rPr>
          <w:rFonts w:ascii="Arial" w:eastAsia="Calibri" w:hAnsi="Arial" w:cs="Arial"/>
          <w:kern w:val="0"/>
          <w14:ligatures w14:val="none"/>
        </w:rPr>
        <w:t xml:space="preserve">Foundation.                                                                     </w:t>
      </w:r>
      <w:hyperlink r:id="rId6" w:history="1">
        <w:r w:rsidRPr="00D16044">
          <w:rPr>
            <w:rFonts w:ascii="Arial" w:eastAsia="Calibri" w:hAnsi="Arial" w:cs="Arial"/>
            <w:color w:val="0563C1"/>
            <w:kern w:val="0"/>
            <w:u w:val="single"/>
            <w14:ligatures w14:val="none"/>
          </w:rPr>
          <w:t>https://www.basw.co.uk/resources/person-centred-care-made-simple</w:t>
        </w:r>
      </w:hyperlink>
      <w:r w:rsidRPr="00D16044">
        <w:rPr>
          <w:rFonts w:ascii="Arial" w:eastAsia="Calibri" w:hAnsi="Arial" w:cs="Arial"/>
          <w:color w:val="0563C1"/>
          <w:kern w:val="0"/>
          <w:u w:val="single"/>
          <w14:ligatures w14:val="none"/>
        </w:rPr>
        <w:t xml:space="preserve"> </w:t>
      </w:r>
      <w:r w:rsidRPr="00D16044">
        <w:rPr>
          <w:rFonts w:ascii="Arial" w:eastAsia="Calibri" w:hAnsi="Arial" w:cs="Arial"/>
          <w:color w:val="0563C1"/>
          <w:kern w:val="0"/>
          <w14:ligatures w14:val="none"/>
        </w:rPr>
        <w:t xml:space="preserve">- </w:t>
      </w:r>
      <w:r w:rsidRPr="00D16044">
        <w:rPr>
          <w:rFonts w:ascii="Arial" w:eastAsia="Calibri" w:hAnsi="Arial" w:cs="Arial"/>
          <w:kern w:val="0"/>
          <w14:ligatures w14:val="none"/>
        </w:rPr>
        <w:t>electronically accessed 2nd October 2022.</w:t>
      </w:r>
    </w:p>
    <w:p w14:paraId="23F73BC2" w14:textId="77777777" w:rsidR="00D16044" w:rsidRPr="00D16044" w:rsidRDefault="00D16044" w:rsidP="00D16044">
      <w:pPr>
        <w:jc w:val="both"/>
        <w:rPr>
          <w:rFonts w:ascii="Arial" w:eastAsia="Calibri" w:hAnsi="Arial" w:cs="Arial"/>
          <w:kern w:val="0"/>
          <w14:ligatures w14:val="none"/>
        </w:rPr>
      </w:pPr>
      <w:r w:rsidRPr="00D16044">
        <w:rPr>
          <w:rFonts w:ascii="Arial" w:eastAsia="Calibri" w:hAnsi="Arial" w:cs="Arial"/>
          <w:kern w:val="0"/>
          <w14:ligatures w14:val="none"/>
        </w:rPr>
        <w:t>Children’s Act. (1989).</w:t>
      </w:r>
    </w:p>
    <w:p w14:paraId="5EBC5818"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Data Protection Act (2018). </w:t>
      </w:r>
    </w:p>
    <w:p w14:paraId="7A8C69A8" w14:textId="77777777" w:rsidR="00D16044" w:rsidRPr="00D16044" w:rsidRDefault="00D16044" w:rsidP="00D16044">
      <w:pPr>
        <w:jc w:val="both"/>
        <w:rPr>
          <w:rFonts w:ascii="Arial" w:eastAsia="Calibri" w:hAnsi="Arial" w:cs="Arial"/>
        </w:rPr>
      </w:pPr>
      <w:r w:rsidRPr="00D16044">
        <w:rPr>
          <w:rFonts w:ascii="Arial" w:eastAsia="Calibri" w:hAnsi="Arial" w:cs="Arial"/>
        </w:rPr>
        <w:t xml:space="preserve">Fook, J. (2022), </w:t>
      </w:r>
      <w:r w:rsidRPr="00D16044">
        <w:rPr>
          <w:rFonts w:ascii="Arial" w:eastAsia="Calibri" w:hAnsi="Arial" w:cs="Arial"/>
          <w:i/>
          <w:iCs/>
        </w:rPr>
        <w:t>Practicing Critical Reflection in Social Care Organisations.</w:t>
      </w:r>
      <w:r w:rsidRPr="00D16044">
        <w:rPr>
          <w:rFonts w:ascii="Arial" w:eastAsia="Calibri" w:hAnsi="Arial" w:cs="Arial"/>
        </w:rPr>
        <w:t xml:space="preserve"> Oxon: Routledge. </w:t>
      </w:r>
    </w:p>
    <w:p w14:paraId="77BE432B"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Gibbs, G. (1988), </w:t>
      </w:r>
      <w:r w:rsidRPr="00D16044">
        <w:rPr>
          <w:rFonts w:ascii="Arial" w:eastAsia="Calibri" w:hAnsi="Arial" w:cs="Arial"/>
          <w:i/>
          <w:iCs/>
          <w:kern w:val="0"/>
          <w14:ligatures w14:val="none"/>
        </w:rPr>
        <w:t>Learning by doing</w:t>
      </w:r>
      <w:r w:rsidRPr="00D16044">
        <w:rPr>
          <w:rFonts w:ascii="Arial" w:eastAsia="Calibri" w:hAnsi="Arial" w:cs="Arial"/>
          <w:kern w:val="0"/>
          <w14:ligatures w14:val="none"/>
        </w:rPr>
        <w:t xml:space="preserve">: A guide to teaching and learning methods. Further Educational Unit. </w:t>
      </w:r>
    </w:p>
    <w:p w14:paraId="5923D39D" w14:textId="77777777" w:rsidR="00D16044" w:rsidRPr="00D16044" w:rsidRDefault="00D16044" w:rsidP="00D16044">
      <w:pPr>
        <w:jc w:val="both"/>
        <w:rPr>
          <w:rFonts w:ascii="Arial" w:eastAsia="Calibri" w:hAnsi="Arial" w:cs="Arial"/>
          <w:kern w:val="0"/>
          <w14:ligatures w14:val="none"/>
        </w:rPr>
      </w:pPr>
      <w:proofErr w:type="spellStart"/>
      <w:r w:rsidRPr="00D16044">
        <w:rPr>
          <w:rFonts w:ascii="Arial" w:eastAsia="Calibri" w:hAnsi="Arial" w:cs="Arial"/>
          <w:kern w:val="0"/>
          <w14:ligatures w14:val="none"/>
        </w:rPr>
        <w:t>Goosey</w:t>
      </w:r>
      <w:proofErr w:type="spellEnd"/>
      <w:r w:rsidRPr="00D16044">
        <w:rPr>
          <w:rFonts w:ascii="Arial" w:eastAsia="Calibri" w:hAnsi="Arial" w:cs="Arial"/>
          <w:kern w:val="0"/>
          <w14:ligatures w14:val="none"/>
        </w:rPr>
        <w:t xml:space="preserve">, D. (2021), ‘Organisational arrangements for safeguarding in the UK’ in Keeling, </w:t>
      </w:r>
      <w:proofErr w:type="gramStart"/>
      <w:r w:rsidRPr="00D16044">
        <w:rPr>
          <w:rFonts w:ascii="Arial" w:eastAsia="Calibri" w:hAnsi="Arial" w:cs="Arial"/>
          <w:kern w:val="0"/>
          <w14:ligatures w14:val="none"/>
        </w:rPr>
        <w:t>J.</w:t>
      </w:r>
      <w:proofErr w:type="gramEnd"/>
      <w:r w:rsidRPr="00D16044">
        <w:rPr>
          <w:rFonts w:ascii="Arial" w:eastAsia="Calibri" w:hAnsi="Arial" w:cs="Arial"/>
          <w:kern w:val="0"/>
          <w14:ligatures w14:val="none"/>
        </w:rPr>
        <w:t xml:space="preserve"> and </w:t>
      </w:r>
      <w:proofErr w:type="spellStart"/>
      <w:r w:rsidRPr="00D16044">
        <w:rPr>
          <w:rFonts w:ascii="Arial" w:eastAsia="Calibri" w:hAnsi="Arial" w:cs="Arial"/>
          <w:kern w:val="0"/>
          <w14:ligatures w14:val="none"/>
        </w:rPr>
        <w:t>Goosey</w:t>
      </w:r>
      <w:proofErr w:type="spellEnd"/>
      <w:r w:rsidRPr="00D16044">
        <w:rPr>
          <w:rFonts w:ascii="Arial" w:eastAsia="Calibri" w:hAnsi="Arial" w:cs="Arial"/>
          <w:kern w:val="0"/>
          <w14:ligatures w14:val="none"/>
        </w:rPr>
        <w:t xml:space="preserve">, D. </w:t>
      </w:r>
      <w:r w:rsidRPr="00D16044">
        <w:rPr>
          <w:rFonts w:ascii="Arial" w:eastAsia="Calibri" w:hAnsi="Arial" w:cs="Arial"/>
          <w:i/>
          <w:iCs/>
          <w:kern w:val="0"/>
          <w14:ligatures w14:val="none"/>
        </w:rPr>
        <w:t>Safeguarding Across the Life Span</w:t>
      </w:r>
      <w:r w:rsidRPr="00D16044">
        <w:rPr>
          <w:rFonts w:ascii="Arial" w:eastAsia="Calibri" w:hAnsi="Arial" w:cs="Arial"/>
          <w:kern w:val="0"/>
          <w14:ligatures w14:val="none"/>
        </w:rPr>
        <w:t>. London: Sage.</w:t>
      </w:r>
    </w:p>
    <w:p w14:paraId="4E7A05C7" w14:textId="77777777" w:rsidR="00D16044" w:rsidRPr="00D16044" w:rsidRDefault="00D16044" w:rsidP="00D16044">
      <w:pPr>
        <w:jc w:val="both"/>
        <w:rPr>
          <w:rFonts w:ascii="Arial" w:eastAsia="Calibri" w:hAnsi="Arial" w:cs="Arial"/>
          <w:kern w:val="0"/>
          <w14:ligatures w14:val="none"/>
        </w:rPr>
      </w:pPr>
      <w:r w:rsidRPr="00D16044">
        <w:rPr>
          <w:rFonts w:ascii="Arial" w:eastAsia="Calibri" w:hAnsi="Arial" w:cs="Arial"/>
          <w:kern w:val="0"/>
          <w14:ligatures w14:val="none"/>
        </w:rPr>
        <w:t xml:space="preserve">Hall, B. (2012), ‘Setting the context and the importance of values’ In Hall, B. and Scragg. T. (eds) </w:t>
      </w:r>
      <w:r w:rsidRPr="00D16044">
        <w:rPr>
          <w:rFonts w:ascii="Arial" w:eastAsia="Calibri" w:hAnsi="Arial" w:cs="Arial"/>
          <w:i/>
          <w:iCs/>
          <w:kern w:val="0"/>
          <w14:ligatures w14:val="none"/>
        </w:rPr>
        <w:t>Reflective Social Work with Older People.</w:t>
      </w:r>
      <w:r w:rsidRPr="00D16044">
        <w:rPr>
          <w:rFonts w:ascii="Arial" w:eastAsia="Calibri" w:hAnsi="Arial" w:cs="Arial"/>
          <w:kern w:val="0"/>
          <w14:ligatures w14:val="none"/>
        </w:rPr>
        <w:t xml:space="preserve"> Berkshire: Open University Press.</w:t>
      </w:r>
    </w:p>
    <w:p w14:paraId="3A3C71AB" w14:textId="77777777" w:rsidR="00D16044" w:rsidRPr="00D16044" w:rsidRDefault="00D16044" w:rsidP="00D16044">
      <w:pPr>
        <w:spacing w:line="276" w:lineRule="auto"/>
        <w:jc w:val="both"/>
        <w:rPr>
          <w:rFonts w:ascii="Arial" w:eastAsia="Calibri" w:hAnsi="Arial" w:cs="Arial"/>
          <w:kern w:val="0"/>
          <w14:ligatures w14:val="none"/>
        </w:rPr>
      </w:pPr>
      <w:r w:rsidRPr="00D16044">
        <w:rPr>
          <w:rFonts w:ascii="Arial" w:eastAsia="Calibri" w:hAnsi="Arial" w:cs="Arial"/>
          <w:kern w:val="0"/>
          <w14:ligatures w14:val="none"/>
        </w:rPr>
        <w:t xml:space="preserve">Hepworth, D.H., Rooney, R.H., Dewberry Rooney, G., Strom-Gottfried, K. and Larsen, J.A. (2010), </w:t>
      </w:r>
      <w:r w:rsidRPr="00D16044">
        <w:rPr>
          <w:rFonts w:ascii="Arial" w:eastAsia="Calibri" w:hAnsi="Arial" w:cs="Arial"/>
          <w:i/>
          <w:iCs/>
          <w:kern w:val="0"/>
          <w14:ligatures w14:val="none"/>
        </w:rPr>
        <w:t>Direct Social Work Practice:</w:t>
      </w:r>
      <w:r w:rsidRPr="00D16044">
        <w:rPr>
          <w:rFonts w:ascii="Arial" w:eastAsia="Calibri" w:hAnsi="Arial" w:cs="Arial"/>
          <w:kern w:val="0"/>
          <w14:ligatures w14:val="none"/>
        </w:rPr>
        <w:t xml:space="preserve"> Theory and Skills. Eighth Edition. USA: Brooks/Cole.</w:t>
      </w:r>
    </w:p>
    <w:p w14:paraId="3BE186D0" w14:textId="77777777" w:rsidR="00D16044" w:rsidRPr="00D16044" w:rsidRDefault="00D16044" w:rsidP="00D16044">
      <w:pPr>
        <w:spacing w:line="276" w:lineRule="auto"/>
        <w:jc w:val="both"/>
        <w:rPr>
          <w:rFonts w:ascii="Arial" w:eastAsia="Calibri" w:hAnsi="Arial" w:cs="Arial"/>
          <w:kern w:val="0"/>
          <w14:ligatures w14:val="none"/>
        </w:rPr>
      </w:pPr>
      <w:r w:rsidRPr="00D16044">
        <w:rPr>
          <w:rFonts w:ascii="Arial" w:eastAsia="Calibri" w:hAnsi="Arial" w:cs="Arial"/>
          <w:kern w:val="0"/>
          <w14:ligatures w14:val="none"/>
        </w:rPr>
        <w:t xml:space="preserve">Horner, N. (2019), </w:t>
      </w:r>
      <w:r w:rsidRPr="00D16044">
        <w:rPr>
          <w:rFonts w:ascii="Arial" w:eastAsia="Calibri" w:hAnsi="Arial" w:cs="Arial"/>
          <w:i/>
          <w:iCs/>
          <w:kern w:val="0"/>
          <w14:ligatures w14:val="none"/>
        </w:rPr>
        <w:t>What is Social Work</w:t>
      </w:r>
      <w:proofErr w:type="gramStart"/>
      <w:r w:rsidRPr="00D16044">
        <w:rPr>
          <w:rFonts w:ascii="Arial" w:eastAsia="Calibri" w:hAnsi="Arial" w:cs="Arial"/>
          <w:i/>
          <w:iCs/>
          <w:kern w:val="0"/>
          <w14:ligatures w14:val="none"/>
        </w:rPr>
        <w:t>?</w:t>
      </w:r>
      <w:r w:rsidRPr="00D16044">
        <w:rPr>
          <w:rFonts w:ascii="Arial" w:eastAsia="Calibri" w:hAnsi="Arial" w:cs="Arial"/>
          <w:kern w:val="0"/>
          <w14:ligatures w14:val="none"/>
        </w:rPr>
        <w:t xml:space="preserve"> :</w:t>
      </w:r>
      <w:proofErr w:type="gramEnd"/>
      <w:r w:rsidRPr="00D16044">
        <w:rPr>
          <w:rFonts w:ascii="Arial" w:eastAsia="Calibri" w:hAnsi="Arial" w:cs="Arial"/>
          <w:kern w:val="0"/>
          <w14:ligatures w14:val="none"/>
        </w:rPr>
        <w:t xml:space="preserve"> Contexts and Perspectives. Fifth Edition. London: Sage.</w:t>
      </w:r>
    </w:p>
    <w:p w14:paraId="55FD9D4C"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Human Rights Act (1998).</w:t>
      </w:r>
      <w:r w:rsidRPr="00D16044">
        <w:rPr>
          <w:rFonts w:ascii="Arial" w:eastAsia="Calibri" w:hAnsi="Arial" w:cs="Arial"/>
          <w:kern w:val="0"/>
          <w14:ligatures w14:val="none"/>
        </w:rPr>
        <w:tab/>
      </w:r>
      <w:r w:rsidRPr="00D16044">
        <w:rPr>
          <w:rFonts w:ascii="Arial" w:eastAsia="Calibri" w:hAnsi="Arial" w:cs="Arial"/>
          <w:kern w:val="0"/>
          <w14:ligatures w14:val="none"/>
        </w:rPr>
        <w:tab/>
        <w:t xml:space="preserve">                                      </w:t>
      </w:r>
      <w:hyperlink r:id="rId7" w:history="1">
        <w:r w:rsidRPr="00D16044">
          <w:rPr>
            <w:rFonts w:ascii="Arial" w:eastAsia="Calibri" w:hAnsi="Arial" w:cs="Arial"/>
            <w:color w:val="0000FF"/>
            <w:kern w:val="0"/>
            <w:u w:val="single"/>
            <w14:ligatures w14:val="none"/>
          </w:rPr>
          <w:t>https://www.equalityhumanrights.com/en/human-rights/human-rights-act</w:t>
        </w:r>
      </w:hyperlink>
      <w:r w:rsidRPr="00D16044">
        <w:rPr>
          <w:rFonts w:ascii="Arial" w:eastAsia="Calibri" w:hAnsi="Arial" w:cs="Arial"/>
          <w:kern w:val="0"/>
          <w14:ligatures w14:val="none"/>
        </w:rPr>
        <w:t xml:space="preserve"> - Electronically accessed 5th November 2022.</w:t>
      </w:r>
    </w:p>
    <w:p w14:paraId="7D884E3D"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Knott, C. (2016), ‘Reflective Practice Revisited’ in Knott, C. and Scragg, T. (eds) </w:t>
      </w:r>
      <w:r w:rsidRPr="00D16044">
        <w:rPr>
          <w:rFonts w:ascii="Arial" w:eastAsia="Calibri" w:hAnsi="Arial" w:cs="Arial"/>
          <w:i/>
          <w:iCs/>
          <w:kern w:val="0"/>
          <w14:ligatures w14:val="none"/>
        </w:rPr>
        <w:t>Reflective Practice in Social Work</w:t>
      </w:r>
      <w:r w:rsidRPr="00D16044">
        <w:rPr>
          <w:rFonts w:ascii="Arial" w:eastAsia="Calibri" w:hAnsi="Arial" w:cs="Arial"/>
          <w:kern w:val="0"/>
          <w14:ligatures w14:val="none"/>
        </w:rPr>
        <w:t xml:space="preserve">. Fourth Edition. London: Sage. </w:t>
      </w:r>
    </w:p>
    <w:p w14:paraId="712E6DFF"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Knott, C. (2016), ‘What is reflective Practice’ In Knott, C. and Scragg, T. (eds) </w:t>
      </w:r>
      <w:r w:rsidRPr="00D16044">
        <w:rPr>
          <w:rFonts w:ascii="Arial" w:eastAsia="Calibri" w:hAnsi="Arial" w:cs="Arial"/>
          <w:i/>
          <w:iCs/>
          <w:kern w:val="0"/>
          <w14:ligatures w14:val="none"/>
        </w:rPr>
        <w:t>Reflective Practice in Social Work</w:t>
      </w:r>
      <w:r w:rsidRPr="00D16044">
        <w:rPr>
          <w:rFonts w:ascii="Arial" w:eastAsia="Calibri" w:hAnsi="Arial" w:cs="Arial"/>
          <w:kern w:val="0"/>
          <w14:ligatures w14:val="none"/>
        </w:rPr>
        <w:t>. Fourth Edition. London: Sage.</w:t>
      </w:r>
    </w:p>
    <w:p w14:paraId="1D3EC8F3" w14:textId="77777777" w:rsidR="00D16044" w:rsidRPr="00D16044" w:rsidRDefault="00D16044" w:rsidP="00D16044">
      <w:pPr>
        <w:spacing w:line="276" w:lineRule="auto"/>
        <w:jc w:val="both"/>
        <w:rPr>
          <w:rFonts w:ascii="Arial" w:eastAsia="Calibri" w:hAnsi="Arial" w:cs="Arial"/>
          <w:kern w:val="0"/>
          <w14:ligatures w14:val="none"/>
        </w:rPr>
      </w:pPr>
      <w:proofErr w:type="spellStart"/>
      <w:r w:rsidRPr="00D16044">
        <w:rPr>
          <w:rFonts w:ascii="Arial" w:eastAsia="Calibri" w:hAnsi="Arial" w:cs="Arial"/>
          <w:kern w:val="0"/>
          <w14:ligatures w14:val="none"/>
        </w:rPr>
        <w:t>Koprowska</w:t>
      </w:r>
      <w:proofErr w:type="spellEnd"/>
      <w:r w:rsidRPr="00D16044">
        <w:rPr>
          <w:rFonts w:ascii="Arial" w:eastAsia="Calibri" w:hAnsi="Arial" w:cs="Arial"/>
          <w:kern w:val="0"/>
          <w14:ligatures w14:val="none"/>
        </w:rPr>
        <w:t xml:space="preserve">, J. (2020), </w:t>
      </w:r>
      <w:r w:rsidRPr="00D16044">
        <w:rPr>
          <w:rFonts w:ascii="Arial" w:eastAsia="Calibri" w:hAnsi="Arial" w:cs="Arial"/>
          <w:i/>
          <w:iCs/>
          <w:kern w:val="0"/>
          <w14:ligatures w14:val="none"/>
        </w:rPr>
        <w:t>Communication and Interpersonal Skills in Social Work</w:t>
      </w:r>
      <w:r w:rsidRPr="00D16044">
        <w:rPr>
          <w:rFonts w:ascii="Arial" w:eastAsia="Calibri" w:hAnsi="Arial" w:cs="Arial"/>
          <w:kern w:val="0"/>
          <w14:ligatures w14:val="none"/>
        </w:rPr>
        <w:t>. Fifth Edition. London: Sage.</w:t>
      </w:r>
    </w:p>
    <w:p w14:paraId="0CAFC8C1" w14:textId="77777777" w:rsidR="00D16044" w:rsidRPr="00D16044" w:rsidRDefault="00D16044" w:rsidP="00D16044">
      <w:pPr>
        <w:rPr>
          <w:rFonts w:ascii="Arial" w:eastAsia="Calibri" w:hAnsi="Arial" w:cs="Arial"/>
          <w:kern w:val="0"/>
          <w14:ligatures w14:val="none"/>
        </w:rPr>
      </w:pPr>
      <w:proofErr w:type="spellStart"/>
      <w:r w:rsidRPr="00D16044">
        <w:rPr>
          <w:rFonts w:ascii="Arial" w:eastAsia="Calibri" w:hAnsi="Arial" w:cs="Arial"/>
          <w:kern w:val="0"/>
          <w14:ligatures w14:val="none"/>
        </w:rPr>
        <w:t>Mcdonald</w:t>
      </w:r>
      <w:proofErr w:type="spellEnd"/>
      <w:r w:rsidRPr="00D16044">
        <w:rPr>
          <w:rFonts w:ascii="Arial" w:eastAsia="Calibri" w:hAnsi="Arial" w:cs="Arial"/>
          <w:kern w:val="0"/>
          <w14:ligatures w14:val="none"/>
        </w:rPr>
        <w:t xml:space="preserve">, A. (2010), </w:t>
      </w:r>
      <w:r w:rsidRPr="00D16044">
        <w:rPr>
          <w:rFonts w:ascii="Arial" w:eastAsia="Calibri" w:hAnsi="Arial" w:cs="Arial"/>
          <w:i/>
          <w:iCs/>
          <w:kern w:val="0"/>
          <w14:ligatures w14:val="none"/>
        </w:rPr>
        <w:t>Social Work with Older People</w:t>
      </w:r>
      <w:r w:rsidRPr="00D16044">
        <w:rPr>
          <w:rFonts w:ascii="Arial" w:eastAsia="Calibri" w:hAnsi="Arial" w:cs="Arial"/>
          <w:kern w:val="0"/>
          <w14:ligatures w14:val="none"/>
        </w:rPr>
        <w:t>. Cambridge: Polity Press.</w:t>
      </w:r>
    </w:p>
    <w:p w14:paraId="4EB5499D"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Mental Capacity Act (2005).</w:t>
      </w:r>
    </w:p>
    <w:p w14:paraId="1BD5DA0A"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National Independent Safeguarding Board Wales (2020), </w:t>
      </w:r>
      <w:r w:rsidRPr="00D16044">
        <w:rPr>
          <w:rFonts w:ascii="Arial" w:eastAsia="Calibri" w:hAnsi="Arial" w:cs="Arial"/>
          <w:i/>
          <w:iCs/>
          <w:kern w:val="0"/>
          <w14:ligatures w14:val="none"/>
        </w:rPr>
        <w:t>About the Board</w:t>
      </w:r>
      <w:r w:rsidRPr="00D16044">
        <w:rPr>
          <w:rFonts w:ascii="Arial" w:eastAsia="Calibri" w:hAnsi="Arial" w:cs="Arial"/>
          <w:kern w:val="0"/>
          <w14:ligatures w14:val="none"/>
        </w:rPr>
        <w:t xml:space="preserve">. </w:t>
      </w:r>
      <w:hyperlink r:id="rId8" w:history="1">
        <w:r w:rsidRPr="00D16044">
          <w:rPr>
            <w:rFonts w:ascii="Arial" w:eastAsia="Calibri" w:hAnsi="Arial" w:cs="Arial"/>
            <w:color w:val="0563C1"/>
            <w:kern w:val="0"/>
            <w:u w:val="single"/>
            <w14:ligatures w14:val="none"/>
          </w:rPr>
          <w:t>https://safeguardingboard.wales/about-the-board/</w:t>
        </w:r>
      </w:hyperlink>
      <w:r w:rsidRPr="00D16044">
        <w:rPr>
          <w:rFonts w:ascii="Arial" w:eastAsia="Calibri" w:hAnsi="Arial" w:cs="Arial"/>
          <w:kern w:val="0"/>
          <w14:ligatures w14:val="none"/>
        </w:rPr>
        <w:t xml:space="preserve"> - electronically accessed 10</w:t>
      </w:r>
      <w:r w:rsidRPr="00D16044">
        <w:rPr>
          <w:rFonts w:ascii="Arial" w:eastAsia="Calibri" w:hAnsi="Arial" w:cs="Arial"/>
          <w:kern w:val="0"/>
          <w:vertAlign w:val="superscript"/>
          <w14:ligatures w14:val="none"/>
        </w:rPr>
        <w:t>th</w:t>
      </w:r>
      <w:r w:rsidRPr="00D16044">
        <w:rPr>
          <w:rFonts w:ascii="Arial" w:eastAsia="Calibri" w:hAnsi="Arial" w:cs="Arial"/>
          <w:kern w:val="0"/>
          <w14:ligatures w14:val="none"/>
        </w:rPr>
        <w:t xml:space="preserve"> November 2022.</w:t>
      </w:r>
    </w:p>
    <w:p w14:paraId="761A687A"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XX Safeguarding Board (2022), </w:t>
      </w:r>
      <w:r w:rsidRPr="00D16044">
        <w:rPr>
          <w:rFonts w:ascii="Arial" w:eastAsia="Calibri" w:hAnsi="Arial" w:cs="Arial"/>
          <w:i/>
          <w:iCs/>
          <w:kern w:val="0"/>
          <w14:ligatures w14:val="none"/>
        </w:rPr>
        <w:t>Introduction to the XX Safeguarding Adults Board.</w:t>
      </w:r>
      <w:r w:rsidRPr="00D16044">
        <w:rPr>
          <w:rFonts w:ascii="Arial" w:eastAsia="Calibri" w:hAnsi="Arial" w:cs="Arial"/>
          <w:kern w:val="0"/>
          <w14:ligatures w14:val="none"/>
        </w:rPr>
        <w:t xml:space="preserve">                                            </w:t>
      </w:r>
      <w:hyperlink r:id="rId9" w:history="1">
        <w:r w:rsidRPr="00D16044">
          <w:rPr>
            <w:rFonts w:ascii="Arial" w:eastAsia="Calibri" w:hAnsi="Arial" w:cs="Arial"/>
            <w:color w:val="0563C1"/>
            <w:kern w:val="0"/>
            <w:u w:val="single"/>
            <w14:ligatures w14:val="none"/>
          </w:rPr>
          <w:t>https://www.XXsafeguardingboard.wales/introduction-to-the-XX-safeguarding-adults-board/</w:t>
        </w:r>
      </w:hyperlink>
      <w:r w:rsidRPr="00D16044">
        <w:rPr>
          <w:rFonts w:ascii="Arial" w:eastAsia="Calibri" w:hAnsi="Arial" w:cs="Arial"/>
          <w:kern w:val="0"/>
          <w14:ligatures w14:val="none"/>
        </w:rPr>
        <w:t xml:space="preserve"> - electronically accessed 10</w:t>
      </w:r>
      <w:r w:rsidRPr="00D16044">
        <w:rPr>
          <w:rFonts w:ascii="Arial" w:eastAsia="Calibri" w:hAnsi="Arial" w:cs="Arial"/>
          <w:kern w:val="0"/>
          <w:vertAlign w:val="superscript"/>
          <w14:ligatures w14:val="none"/>
        </w:rPr>
        <w:t>th</w:t>
      </w:r>
      <w:r w:rsidRPr="00D16044">
        <w:rPr>
          <w:rFonts w:ascii="Arial" w:eastAsia="Calibri" w:hAnsi="Arial" w:cs="Arial"/>
          <w:kern w:val="0"/>
          <w14:ligatures w14:val="none"/>
        </w:rPr>
        <w:t xml:space="preserve"> November 2022.</w:t>
      </w:r>
    </w:p>
    <w:p w14:paraId="6E270F06" w14:textId="77777777" w:rsidR="00D16044" w:rsidRPr="00D16044" w:rsidRDefault="00D16044" w:rsidP="00D16044">
      <w:pPr>
        <w:jc w:val="both"/>
        <w:rPr>
          <w:rFonts w:ascii="Arial" w:eastAsia="Calibri" w:hAnsi="Arial" w:cs="Arial"/>
        </w:rPr>
      </w:pPr>
      <w:r w:rsidRPr="00D16044">
        <w:rPr>
          <w:rFonts w:ascii="Arial" w:eastAsia="Calibri" w:hAnsi="Arial" w:cs="Arial"/>
        </w:rPr>
        <w:t xml:space="preserve">Payne, M. (2021), </w:t>
      </w:r>
      <w:r w:rsidRPr="00D16044">
        <w:rPr>
          <w:rFonts w:ascii="Arial" w:eastAsia="Calibri" w:hAnsi="Arial" w:cs="Arial"/>
          <w:i/>
          <w:iCs/>
        </w:rPr>
        <w:t>Modern Social Work Theory</w:t>
      </w:r>
      <w:r w:rsidRPr="00D16044">
        <w:rPr>
          <w:rFonts w:ascii="Arial" w:eastAsia="Calibri" w:hAnsi="Arial" w:cs="Arial"/>
        </w:rPr>
        <w:t xml:space="preserve">. Fifth Edition. London: Bloomsbury. </w:t>
      </w:r>
    </w:p>
    <w:p w14:paraId="6B783903" w14:textId="77777777" w:rsidR="00D16044" w:rsidRPr="00D16044" w:rsidRDefault="00D16044" w:rsidP="00D16044">
      <w:pPr>
        <w:spacing w:line="276" w:lineRule="auto"/>
        <w:jc w:val="both"/>
        <w:rPr>
          <w:rFonts w:ascii="Arial" w:eastAsia="Calibri" w:hAnsi="Arial" w:cs="Arial"/>
          <w:kern w:val="0"/>
          <w14:ligatures w14:val="none"/>
        </w:rPr>
      </w:pPr>
      <w:r w:rsidRPr="00D16044">
        <w:rPr>
          <w:rFonts w:ascii="Arial" w:eastAsia="Calibri" w:hAnsi="Arial" w:cs="Arial"/>
          <w:kern w:val="0"/>
          <w14:ligatures w14:val="none"/>
        </w:rPr>
        <w:lastRenderedPageBreak/>
        <w:t xml:space="preserve">Payne, M. (2020), </w:t>
      </w:r>
      <w:r w:rsidRPr="00D16044">
        <w:rPr>
          <w:rFonts w:ascii="Arial" w:eastAsia="Calibri" w:hAnsi="Arial" w:cs="Arial"/>
          <w:i/>
          <w:iCs/>
          <w:kern w:val="0"/>
          <w14:ligatures w14:val="none"/>
        </w:rPr>
        <w:t>How to use Social Work Theory in Practice</w:t>
      </w:r>
      <w:r w:rsidRPr="00D16044">
        <w:rPr>
          <w:rFonts w:ascii="Arial" w:eastAsia="Calibri" w:hAnsi="Arial" w:cs="Arial"/>
          <w:kern w:val="0"/>
          <w14:ligatures w14:val="none"/>
        </w:rPr>
        <w:t>. London: Policy Press.</w:t>
      </w:r>
    </w:p>
    <w:p w14:paraId="7E300E37" w14:textId="77777777" w:rsidR="00D16044" w:rsidRPr="00D16044" w:rsidRDefault="00D16044" w:rsidP="00D16044">
      <w:pPr>
        <w:jc w:val="both"/>
        <w:rPr>
          <w:rFonts w:ascii="Arial" w:eastAsia="Calibri" w:hAnsi="Arial" w:cs="Arial"/>
        </w:rPr>
      </w:pPr>
      <w:r w:rsidRPr="00D16044">
        <w:rPr>
          <w:rFonts w:ascii="Arial" w:eastAsia="Calibri" w:hAnsi="Arial" w:cs="Arial"/>
        </w:rPr>
        <w:t xml:space="preserve">Sandiford, A. (2022), </w:t>
      </w:r>
      <w:r w:rsidRPr="00D16044">
        <w:rPr>
          <w:rFonts w:ascii="Arial" w:eastAsia="Calibri" w:hAnsi="Arial" w:cs="Arial"/>
          <w:i/>
          <w:iCs/>
        </w:rPr>
        <w:t>Adult Safeguarding Review</w:t>
      </w:r>
      <w:r w:rsidRPr="00D16044">
        <w:rPr>
          <w:rFonts w:ascii="Arial" w:eastAsia="Calibri" w:hAnsi="Arial" w:cs="Arial"/>
        </w:rPr>
        <w:t>, Lancashire Safeguarding Adults Board. Published September 2022.</w:t>
      </w:r>
    </w:p>
    <w:p w14:paraId="149E4400" w14:textId="77777777" w:rsidR="00D16044" w:rsidRPr="00D16044" w:rsidRDefault="00D16044" w:rsidP="00D16044">
      <w:pPr>
        <w:jc w:val="both"/>
        <w:rPr>
          <w:rFonts w:ascii="Arial" w:eastAsia="Calibri" w:hAnsi="Arial" w:cs="Arial"/>
        </w:rPr>
      </w:pPr>
      <w:r w:rsidRPr="00D16044">
        <w:rPr>
          <w:rFonts w:ascii="Arial" w:eastAsia="Calibri" w:hAnsi="Arial" w:cs="Arial"/>
        </w:rPr>
        <w:t xml:space="preserve">Schon, D.A. (1983), </w:t>
      </w:r>
      <w:r w:rsidRPr="00D16044">
        <w:rPr>
          <w:rFonts w:ascii="Arial" w:eastAsia="Calibri" w:hAnsi="Arial" w:cs="Arial"/>
          <w:i/>
          <w:iCs/>
        </w:rPr>
        <w:t>The Reflective Practitioner</w:t>
      </w:r>
      <w:r w:rsidRPr="00D16044">
        <w:rPr>
          <w:rFonts w:ascii="Arial" w:eastAsia="Calibri" w:hAnsi="Arial" w:cs="Arial"/>
        </w:rPr>
        <w:t>: How professionals think in action. New York: Basic Books.</w:t>
      </w:r>
    </w:p>
    <w:p w14:paraId="16A37CC2" w14:textId="77777777" w:rsidR="00D16044" w:rsidRPr="00D16044" w:rsidRDefault="00D16044" w:rsidP="00D16044">
      <w:pPr>
        <w:jc w:val="both"/>
        <w:rPr>
          <w:rFonts w:ascii="Arial" w:eastAsia="Calibri" w:hAnsi="Arial" w:cs="Arial"/>
          <w:kern w:val="0"/>
          <w14:ligatures w14:val="none"/>
        </w:rPr>
      </w:pPr>
      <w:r w:rsidRPr="00D16044">
        <w:rPr>
          <w:rFonts w:ascii="Arial" w:eastAsia="Calibri" w:hAnsi="Arial" w:cs="Arial"/>
          <w:kern w:val="0"/>
          <w14:ligatures w14:val="none"/>
        </w:rPr>
        <w:t xml:space="preserve">Social Care Institute for Excellence. (2022), </w:t>
      </w:r>
      <w:r w:rsidRPr="00D16044">
        <w:rPr>
          <w:rFonts w:ascii="Arial" w:eastAsia="Calibri" w:hAnsi="Arial" w:cs="Arial"/>
          <w:i/>
          <w:iCs/>
          <w:kern w:val="0"/>
          <w14:ligatures w14:val="none"/>
        </w:rPr>
        <w:t>Liberty Protection Safeguards (LPS).</w:t>
      </w:r>
      <w:r w:rsidRPr="00D16044">
        <w:rPr>
          <w:rFonts w:ascii="Arial" w:eastAsia="Calibri" w:hAnsi="Arial" w:cs="Arial"/>
          <w:kern w:val="0"/>
          <w14:ligatures w14:val="none"/>
        </w:rPr>
        <w:t xml:space="preserve"> Egham: Social Care Institute for Excellence.</w:t>
      </w:r>
    </w:p>
    <w:p w14:paraId="18F5E044"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Social Care Wales, (2017), </w:t>
      </w:r>
      <w:r w:rsidRPr="00D16044">
        <w:rPr>
          <w:rFonts w:ascii="Arial" w:eastAsia="Calibri" w:hAnsi="Arial" w:cs="Arial"/>
          <w:i/>
          <w:iCs/>
          <w:kern w:val="0"/>
          <w14:ligatures w14:val="none"/>
        </w:rPr>
        <w:t>Code of Professional Practice for Social Care</w:t>
      </w:r>
      <w:r w:rsidRPr="00D16044">
        <w:rPr>
          <w:rFonts w:ascii="Arial" w:eastAsia="Calibri" w:hAnsi="Arial" w:cs="Arial"/>
          <w:kern w:val="0"/>
          <w14:ligatures w14:val="none"/>
        </w:rPr>
        <w:t>. Cardiff.</w:t>
      </w:r>
    </w:p>
    <w:p w14:paraId="2BA9569D"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Torbay and Devon Safeguarding Adults Partnership. (2022). </w:t>
      </w:r>
      <w:r w:rsidRPr="00D16044">
        <w:rPr>
          <w:rFonts w:ascii="Arial" w:eastAsia="Calibri" w:hAnsi="Arial" w:cs="Arial"/>
          <w:i/>
          <w:iCs/>
          <w:kern w:val="0"/>
          <w14:ligatures w14:val="none"/>
        </w:rPr>
        <w:t>Safeguarding Adults Reviews</w:t>
      </w:r>
      <w:r w:rsidRPr="00D16044">
        <w:rPr>
          <w:rFonts w:ascii="Arial" w:eastAsia="Calibri" w:hAnsi="Arial" w:cs="Arial"/>
          <w:kern w:val="0"/>
          <w14:ligatures w14:val="none"/>
        </w:rPr>
        <w:t>.</w:t>
      </w:r>
      <w:r w:rsidRPr="00D16044">
        <w:rPr>
          <w:rFonts w:ascii="Calibri" w:eastAsia="Calibri" w:hAnsi="Calibri" w:cs="Times New Roman"/>
          <w:kern w:val="0"/>
          <w14:ligatures w14:val="none"/>
        </w:rPr>
        <w:t xml:space="preserve"> </w:t>
      </w:r>
      <w:r w:rsidRPr="00D16044">
        <w:rPr>
          <w:rFonts w:ascii="Arial" w:eastAsia="Calibri" w:hAnsi="Arial" w:cs="Arial"/>
          <w:kern w:val="0"/>
          <w14:ligatures w14:val="none"/>
        </w:rPr>
        <w:t xml:space="preserve">Devon Safeguarding Adults Partnership.     </w:t>
      </w:r>
      <w:hyperlink r:id="rId10" w:history="1">
        <w:r w:rsidRPr="00D16044">
          <w:rPr>
            <w:rFonts w:ascii="Arial" w:eastAsia="Calibri" w:hAnsi="Arial" w:cs="Arial"/>
            <w:color w:val="0563C1"/>
            <w:kern w:val="0"/>
            <w:u w:val="single"/>
            <w14:ligatures w14:val="none"/>
          </w:rPr>
          <w:t>https://www.devonsafeguardingadultspartnership.org.uk/about/safeguarding-adult-reviews/</w:t>
        </w:r>
      </w:hyperlink>
      <w:r w:rsidRPr="00D16044">
        <w:rPr>
          <w:rFonts w:ascii="Arial" w:eastAsia="Calibri" w:hAnsi="Arial" w:cs="Arial"/>
          <w:kern w:val="0"/>
          <w14:ligatures w14:val="none"/>
        </w:rPr>
        <w:t xml:space="preserve"> - electronically accessed 10</w:t>
      </w:r>
      <w:r w:rsidRPr="00D16044">
        <w:rPr>
          <w:rFonts w:ascii="Arial" w:eastAsia="Calibri" w:hAnsi="Arial" w:cs="Arial"/>
          <w:kern w:val="0"/>
          <w:vertAlign w:val="superscript"/>
          <w14:ligatures w14:val="none"/>
        </w:rPr>
        <w:t>th</w:t>
      </w:r>
      <w:r w:rsidRPr="00D16044">
        <w:rPr>
          <w:rFonts w:ascii="Arial" w:eastAsia="Calibri" w:hAnsi="Arial" w:cs="Arial"/>
          <w:kern w:val="0"/>
          <w14:ligatures w14:val="none"/>
        </w:rPr>
        <w:t xml:space="preserve"> October 2022.</w:t>
      </w:r>
    </w:p>
    <w:p w14:paraId="1A6C8A92" w14:textId="77777777" w:rsidR="00D16044" w:rsidRPr="00D16044" w:rsidRDefault="00D16044" w:rsidP="00D16044">
      <w:pPr>
        <w:jc w:val="both"/>
        <w:rPr>
          <w:rFonts w:ascii="Arial" w:eastAsia="Calibri" w:hAnsi="Arial" w:cs="Arial"/>
          <w:kern w:val="0"/>
          <w14:ligatures w14:val="none"/>
        </w:rPr>
      </w:pPr>
      <w:r w:rsidRPr="00D16044">
        <w:rPr>
          <w:rFonts w:ascii="Arial" w:eastAsia="Calibri" w:hAnsi="Arial" w:cs="Arial"/>
          <w:kern w:val="0"/>
          <w14:ligatures w14:val="none"/>
        </w:rPr>
        <w:t>United Nations Convention on the Rights of the Child. (1989).</w:t>
      </w:r>
    </w:p>
    <w:p w14:paraId="510CCC18" w14:textId="77777777" w:rsidR="00D16044" w:rsidRPr="00D16044" w:rsidRDefault="00D16044" w:rsidP="00D16044">
      <w:pPr>
        <w:spacing w:line="276" w:lineRule="auto"/>
        <w:jc w:val="both"/>
        <w:rPr>
          <w:rFonts w:ascii="Arial" w:eastAsia="Calibri" w:hAnsi="Arial" w:cs="Arial"/>
          <w:kern w:val="0"/>
          <w14:ligatures w14:val="none"/>
        </w:rPr>
      </w:pPr>
      <w:r w:rsidRPr="00D16044">
        <w:rPr>
          <w:rFonts w:ascii="Arial" w:eastAsia="Calibri" w:hAnsi="Arial" w:cs="Arial"/>
          <w:kern w:val="0"/>
          <w14:ligatures w14:val="none"/>
        </w:rPr>
        <w:t xml:space="preserve">Welsh Government (2022), </w:t>
      </w:r>
      <w:r w:rsidRPr="00D16044">
        <w:rPr>
          <w:rFonts w:ascii="Arial" w:eastAsia="Calibri" w:hAnsi="Arial" w:cs="Arial"/>
          <w:i/>
          <w:iCs/>
          <w:kern w:val="0"/>
          <w14:ligatures w14:val="none"/>
        </w:rPr>
        <w:t>Wales Safeguarding Procedures.</w:t>
      </w:r>
      <w:r w:rsidRPr="00D16044">
        <w:rPr>
          <w:rFonts w:ascii="Arial" w:eastAsia="Calibri" w:hAnsi="Arial" w:cs="Arial"/>
          <w:kern w:val="0"/>
          <w14:ligatures w14:val="none"/>
        </w:rPr>
        <w:t xml:space="preserve"> Cardiff: Crown.  </w:t>
      </w:r>
    </w:p>
    <w:p w14:paraId="72FE9260" w14:textId="77777777" w:rsidR="00D16044" w:rsidRPr="00D16044" w:rsidRDefault="00D16044" w:rsidP="00D16044">
      <w:pPr>
        <w:spacing w:line="276" w:lineRule="auto"/>
        <w:jc w:val="both"/>
        <w:rPr>
          <w:rFonts w:ascii="Arial" w:eastAsia="Calibri" w:hAnsi="Arial" w:cs="Arial"/>
          <w:kern w:val="0"/>
          <w14:ligatures w14:val="none"/>
        </w:rPr>
      </w:pPr>
      <w:r w:rsidRPr="00D16044">
        <w:rPr>
          <w:rFonts w:ascii="Arial" w:eastAsia="Calibri" w:hAnsi="Arial" w:cs="Arial"/>
          <w:kern w:val="0"/>
          <w14:ligatures w14:val="none"/>
        </w:rPr>
        <w:t xml:space="preserve">Welsh Government (2022a), </w:t>
      </w:r>
      <w:r w:rsidRPr="00D16044">
        <w:rPr>
          <w:rFonts w:ascii="Arial" w:eastAsia="Calibri" w:hAnsi="Arial" w:cs="Arial"/>
          <w:i/>
          <w:iCs/>
          <w:kern w:val="0"/>
          <w14:ligatures w14:val="none"/>
        </w:rPr>
        <w:t>Wales Safeguarding Procedures.</w:t>
      </w:r>
      <w:r w:rsidRPr="00D16044">
        <w:rPr>
          <w:rFonts w:ascii="Arial" w:eastAsia="Calibri" w:hAnsi="Arial" w:cs="Arial"/>
          <w:kern w:val="0"/>
          <w14:ligatures w14:val="none"/>
        </w:rPr>
        <w:t xml:space="preserve"> Cardiff: Crown.  </w:t>
      </w:r>
    </w:p>
    <w:p w14:paraId="2B426F07"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Welsh Government (2022b). ‘</w:t>
      </w:r>
      <w:r w:rsidRPr="00D16044">
        <w:rPr>
          <w:rFonts w:ascii="Arial" w:eastAsia="Calibri" w:hAnsi="Arial" w:cs="Arial"/>
          <w:i/>
          <w:iCs/>
          <w:kern w:val="0"/>
          <w14:ligatures w14:val="none"/>
        </w:rPr>
        <w:t>Overview</w:t>
      </w:r>
      <w:r w:rsidRPr="00D16044">
        <w:rPr>
          <w:rFonts w:ascii="Arial" w:eastAsia="Calibri" w:hAnsi="Arial" w:cs="Arial"/>
          <w:kern w:val="0"/>
          <w14:ligatures w14:val="none"/>
        </w:rPr>
        <w:t xml:space="preserve">’. </w:t>
      </w:r>
      <w:r w:rsidRPr="00D16044">
        <w:rPr>
          <w:rFonts w:ascii="Arial" w:eastAsia="Calibri" w:hAnsi="Arial" w:cs="Arial"/>
          <w:i/>
          <w:iCs/>
          <w:kern w:val="0"/>
          <w14:ligatures w14:val="none"/>
        </w:rPr>
        <w:t>Social Care Wales</w:t>
      </w:r>
      <w:r w:rsidRPr="00D16044">
        <w:rPr>
          <w:rFonts w:ascii="Arial" w:eastAsia="Calibri" w:hAnsi="Arial" w:cs="Arial"/>
          <w:kern w:val="0"/>
          <w14:ligatures w14:val="none"/>
        </w:rPr>
        <w:t xml:space="preserve">.                       </w:t>
      </w:r>
      <w:r w:rsidRPr="00D16044">
        <w:rPr>
          <w:rFonts w:ascii="Calibri" w:eastAsia="Calibri" w:hAnsi="Calibri" w:cs="Times New Roman"/>
          <w:kern w:val="0"/>
          <w14:ligatures w14:val="none"/>
        </w:rPr>
        <w:t xml:space="preserve"> </w:t>
      </w:r>
      <w:hyperlink r:id="rId11" w:history="1">
        <w:r w:rsidRPr="00D16044">
          <w:rPr>
            <w:rFonts w:ascii="Arial" w:eastAsia="Calibri" w:hAnsi="Arial" w:cs="Arial"/>
            <w:color w:val="0563C1"/>
            <w:kern w:val="0"/>
            <w:u w:val="single"/>
            <w14:ligatures w14:val="none"/>
          </w:rPr>
          <w:t>https://socialcare.wales/resources-guidance/information-and-learning-hub/sswbact/overview</w:t>
        </w:r>
      </w:hyperlink>
      <w:r w:rsidRPr="00D16044">
        <w:rPr>
          <w:rFonts w:ascii="Arial" w:eastAsia="Calibri" w:hAnsi="Arial" w:cs="Arial"/>
          <w:kern w:val="0"/>
          <w14:ligatures w14:val="none"/>
        </w:rPr>
        <w:t xml:space="preserve"> - electronically accessed 10th October 2022.</w:t>
      </w:r>
    </w:p>
    <w:p w14:paraId="2EAA26A7"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Welsh Government (2018), </w:t>
      </w:r>
      <w:r w:rsidRPr="00D16044">
        <w:rPr>
          <w:rFonts w:ascii="Arial" w:eastAsia="Calibri" w:hAnsi="Arial" w:cs="Arial"/>
          <w:i/>
          <w:iCs/>
          <w:kern w:val="0"/>
          <w14:ligatures w14:val="none"/>
        </w:rPr>
        <w:t>‘Working Together to Safeguard People: Volume 6 – Handling Individual Cases to Protect Adults at Risk’</w:t>
      </w:r>
      <w:r w:rsidRPr="00D16044">
        <w:rPr>
          <w:rFonts w:ascii="Arial" w:eastAsia="Calibri" w:hAnsi="Arial" w:cs="Arial"/>
          <w:kern w:val="0"/>
          <w14:ligatures w14:val="none"/>
        </w:rPr>
        <w:t>. Social Services and Wellbeing (Wales) Act 2014. Cardiff: Crown.</w:t>
      </w:r>
    </w:p>
    <w:p w14:paraId="5099969B"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Welsh Government. (2016),</w:t>
      </w:r>
      <w:r w:rsidRPr="00D16044">
        <w:rPr>
          <w:rFonts w:ascii="Calibri" w:eastAsia="Calibri" w:hAnsi="Calibri" w:cs="Times New Roman"/>
          <w:kern w:val="0"/>
          <w14:ligatures w14:val="none"/>
        </w:rPr>
        <w:t xml:space="preserve"> </w:t>
      </w:r>
      <w:r w:rsidRPr="00D16044">
        <w:rPr>
          <w:rFonts w:ascii="Arial" w:eastAsia="Calibri" w:hAnsi="Arial" w:cs="Arial"/>
          <w:kern w:val="0"/>
          <w14:ligatures w14:val="none"/>
        </w:rPr>
        <w:t>'</w:t>
      </w:r>
      <w:proofErr w:type="spellStart"/>
      <w:r w:rsidRPr="00D16044">
        <w:rPr>
          <w:rFonts w:ascii="Arial" w:eastAsia="Calibri" w:hAnsi="Arial" w:cs="Arial"/>
          <w:kern w:val="0"/>
          <w14:ligatures w14:val="none"/>
        </w:rPr>
        <w:t>Mwy</w:t>
      </w:r>
      <w:proofErr w:type="spellEnd"/>
      <w:r w:rsidRPr="00D16044">
        <w:rPr>
          <w:rFonts w:ascii="Arial" w:eastAsia="Calibri" w:hAnsi="Arial" w:cs="Arial"/>
          <w:kern w:val="0"/>
          <w14:ligatures w14:val="none"/>
        </w:rPr>
        <w:t xml:space="preserve"> </w:t>
      </w:r>
      <w:proofErr w:type="spellStart"/>
      <w:r w:rsidRPr="00D16044">
        <w:rPr>
          <w:rFonts w:ascii="Arial" w:eastAsia="Calibri" w:hAnsi="Arial" w:cs="Arial"/>
          <w:kern w:val="0"/>
          <w14:ligatures w14:val="none"/>
        </w:rPr>
        <w:t>na</w:t>
      </w:r>
      <w:proofErr w:type="spellEnd"/>
      <w:r w:rsidRPr="00D16044">
        <w:rPr>
          <w:rFonts w:ascii="Arial" w:eastAsia="Calibri" w:hAnsi="Arial" w:cs="Arial"/>
          <w:kern w:val="0"/>
          <w14:ligatures w14:val="none"/>
        </w:rPr>
        <w:t xml:space="preserve"> </w:t>
      </w:r>
      <w:proofErr w:type="spellStart"/>
      <w:r w:rsidRPr="00D16044">
        <w:rPr>
          <w:rFonts w:ascii="Arial" w:eastAsia="Calibri" w:hAnsi="Arial" w:cs="Arial"/>
          <w:kern w:val="0"/>
          <w14:ligatures w14:val="none"/>
        </w:rPr>
        <w:t>geiriau</w:t>
      </w:r>
      <w:proofErr w:type="spellEnd"/>
      <w:r w:rsidRPr="00D16044">
        <w:rPr>
          <w:rFonts w:ascii="Arial" w:eastAsia="Calibri" w:hAnsi="Arial" w:cs="Arial"/>
          <w:kern w:val="0"/>
          <w14:ligatures w14:val="none"/>
        </w:rPr>
        <w:t xml:space="preserve">/More than just words: </w:t>
      </w:r>
      <w:r w:rsidRPr="00D16044">
        <w:rPr>
          <w:rFonts w:ascii="Arial" w:eastAsia="Calibri" w:hAnsi="Arial" w:cs="Arial"/>
          <w:i/>
          <w:iCs/>
          <w:kern w:val="0"/>
          <w14:ligatures w14:val="none"/>
        </w:rPr>
        <w:t>A Strategic Framework for Promoting the Welsh Language in Health, Social Services and Social Care'</w:t>
      </w:r>
      <w:r w:rsidRPr="00D16044">
        <w:rPr>
          <w:rFonts w:ascii="Arial" w:eastAsia="Calibri" w:hAnsi="Arial" w:cs="Arial"/>
          <w:kern w:val="0"/>
          <w14:ligatures w14:val="none"/>
        </w:rPr>
        <w:t>. Cardiff: Crown.</w:t>
      </w:r>
    </w:p>
    <w:p w14:paraId="2F338C28" w14:textId="77777777" w:rsidR="00D16044" w:rsidRPr="00D16044" w:rsidRDefault="00D16044" w:rsidP="00D16044">
      <w:pPr>
        <w:rPr>
          <w:rFonts w:ascii="Arial" w:eastAsia="Calibri" w:hAnsi="Arial" w:cs="Arial"/>
          <w:kern w:val="0"/>
          <w14:ligatures w14:val="none"/>
        </w:rPr>
      </w:pPr>
      <w:r w:rsidRPr="00D16044">
        <w:rPr>
          <w:rFonts w:ascii="Arial" w:eastAsia="Calibri" w:hAnsi="Arial" w:cs="Arial"/>
          <w:kern w:val="0"/>
          <w14:ligatures w14:val="none"/>
        </w:rPr>
        <w:t xml:space="preserve">Welsh Government. (2014), </w:t>
      </w:r>
      <w:r w:rsidRPr="00D16044">
        <w:rPr>
          <w:rFonts w:ascii="Arial" w:eastAsia="Calibri" w:hAnsi="Arial" w:cs="Arial"/>
          <w:i/>
          <w:iCs/>
          <w:kern w:val="0"/>
          <w14:ligatures w14:val="none"/>
        </w:rPr>
        <w:t>Social Services and Wellbeing (Wales) Act.</w:t>
      </w:r>
      <w:r w:rsidRPr="00D16044">
        <w:rPr>
          <w:rFonts w:ascii="Arial" w:eastAsia="Calibri" w:hAnsi="Arial" w:cs="Arial"/>
          <w:kern w:val="0"/>
          <w14:ligatures w14:val="none"/>
        </w:rPr>
        <w:t xml:space="preserve"> Cardiff: Crown.</w:t>
      </w:r>
    </w:p>
    <w:p w14:paraId="679497D2" w14:textId="77777777" w:rsidR="00D16044" w:rsidRPr="00D16044" w:rsidRDefault="00D16044" w:rsidP="00D16044">
      <w:pPr>
        <w:jc w:val="both"/>
        <w:rPr>
          <w:rFonts w:ascii="Arial" w:eastAsia="Calibri" w:hAnsi="Arial" w:cs="Arial"/>
          <w:kern w:val="0"/>
          <w14:ligatures w14:val="none"/>
        </w:rPr>
      </w:pPr>
      <w:r w:rsidRPr="00D16044">
        <w:rPr>
          <w:rFonts w:ascii="Arial" w:eastAsia="Calibri" w:hAnsi="Arial" w:cs="Arial"/>
          <w:kern w:val="0"/>
          <w14:ligatures w14:val="none"/>
        </w:rPr>
        <w:t xml:space="preserve">Welsh Government (2011). </w:t>
      </w:r>
      <w:r w:rsidRPr="00D16044">
        <w:rPr>
          <w:rFonts w:ascii="Arial" w:eastAsia="Calibri" w:hAnsi="Arial" w:cs="Arial"/>
          <w:i/>
          <w:iCs/>
          <w:kern w:val="0"/>
          <w14:ligatures w14:val="none"/>
        </w:rPr>
        <w:t xml:space="preserve">The Rights of Children and Young Persons (Wales) Measure. </w:t>
      </w:r>
      <w:r w:rsidRPr="00D16044">
        <w:rPr>
          <w:rFonts w:ascii="Arial" w:eastAsia="Calibri" w:hAnsi="Arial" w:cs="Arial"/>
          <w:kern w:val="0"/>
          <w14:ligatures w14:val="none"/>
        </w:rPr>
        <w:t>Cardiff: Crown.</w:t>
      </w:r>
    </w:p>
    <w:p w14:paraId="26056267" w14:textId="7DC25D74" w:rsidR="00006AE3" w:rsidRDefault="00006AE3" w:rsidP="00D16044"/>
    <w:p w14:paraId="2488207B" w14:textId="1552D38C" w:rsidR="00D16044" w:rsidRDefault="00D16044" w:rsidP="00D16044"/>
    <w:p w14:paraId="258A5291" w14:textId="1BD1EA45" w:rsidR="00D16044" w:rsidRDefault="00D16044" w:rsidP="00D16044"/>
    <w:p w14:paraId="5F15098B" w14:textId="7A078A33" w:rsidR="00D16044" w:rsidRDefault="00D16044" w:rsidP="00D16044"/>
    <w:p w14:paraId="0E4DD26C" w14:textId="5A8E3181" w:rsidR="00D16044" w:rsidRDefault="00D16044" w:rsidP="00D16044"/>
    <w:p w14:paraId="1C0E0B84" w14:textId="6BE0E44C" w:rsidR="00D16044" w:rsidRDefault="00D16044" w:rsidP="00D16044"/>
    <w:p w14:paraId="2DA31D83" w14:textId="77777777" w:rsidR="001D1E79" w:rsidRDefault="001D1E79" w:rsidP="00D16044"/>
    <w:p w14:paraId="62F85821" w14:textId="77777777" w:rsidR="00D16044" w:rsidRDefault="00D16044" w:rsidP="00D16044"/>
    <w:p w14:paraId="596EBD71" w14:textId="08667EC8" w:rsidR="00D16044" w:rsidRDefault="00D16044" w:rsidP="00D16044"/>
    <w:p w14:paraId="365AB94E" w14:textId="77777777" w:rsidR="00D16044" w:rsidRPr="00D16044" w:rsidRDefault="00D16044" w:rsidP="00D16044">
      <w:pPr>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D16044">
        <w:rPr>
          <w:rFonts w:ascii="Arial" w:eastAsia="Times New Roman" w:hAnsi="Arial" w:cs="Arial"/>
          <w:b/>
          <w:color w:val="000000"/>
          <w:kern w:val="0"/>
          <w:sz w:val="28"/>
          <w:szCs w:val="28"/>
          <w:lang w:eastAsia="en-GB"/>
          <w14:ligatures w14:val="none"/>
        </w:rPr>
        <w:lastRenderedPageBreak/>
        <w:t>Detail of Workshops Attended</w:t>
      </w:r>
    </w:p>
    <w:p w14:paraId="5183C8FD"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7C28214"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 xml:space="preserve">Please record in the table below the dates of each consolidation programme workshop you attended.  </w:t>
      </w:r>
    </w:p>
    <w:p w14:paraId="0C050FE3"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4469"/>
      </w:tblGrid>
      <w:tr w:rsidR="00D16044" w:rsidRPr="00D16044" w14:paraId="7EA33A68" w14:textId="77777777" w:rsidTr="000B70E7">
        <w:tc>
          <w:tcPr>
            <w:tcW w:w="5094" w:type="dxa"/>
          </w:tcPr>
          <w:p w14:paraId="393F2A0B"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 xml:space="preserve">Consolidation workshop </w:t>
            </w:r>
          </w:p>
        </w:tc>
        <w:tc>
          <w:tcPr>
            <w:tcW w:w="5094" w:type="dxa"/>
          </w:tcPr>
          <w:p w14:paraId="473CB2C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 xml:space="preserve">Date Attended  </w:t>
            </w:r>
          </w:p>
        </w:tc>
      </w:tr>
      <w:tr w:rsidR="00D16044" w:rsidRPr="00D16044" w14:paraId="3C628F3E" w14:textId="77777777" w:rsidTr="000B70E7">
        <w:tc>
          <w:tcPr>
            <w:tcW w:w="5094" w:type="dxa"/>
          </w:tcPr>
          <w:p w14:paraId="570497DF"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1</w:t>
            </w:r>
          </w:p>
        </w:tc>
        <w:tc>
          <w:tcPr>
            <w:tcW w:w="5094" w:type="dxa"/>
          </w:tcPr>
          <w:p w14:paraId="66433C0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24</w:t>
            </w:r>
            <w:r w:rsidRPr="00D16044">
              <w:rPr>
                <w:rFonts w:ascii="Arial" w:eastAsia="Times New Roman" w:hAnsi="Arial" w:cs="Arial"/>
                <w:color w:val="000000"/>
                <w:kern w:val="0"/>
                <w:sz w:val="24"/>
                <w:szCs w:val="24"/>
                <w:vertAlign w:val="superscript"/>
                <w:lang w:eastAsia="en-GB"/>
                <w14:ligatures w14:val="none"/>
              </w:rPr>
              <w:t>th</w:t>
            </w:r>
            <w:r w:rsidRPr="00D16044">
              <w:rPr>
                <w:rFonts w:ascii="Arial" w:eastAsia="Times New Roman" w:hAnsi="Arial" w:cs="Arial"/>
                <w:color w:val="000000"/>
                <w:kern w:val="0"/>
                <w:sz w:val="24"/>
                <w:szCs w:val="24"/>
                <w:lang w:eastAsia="en-GB"/>
                <w14:ligatures w14:val="none"/>
              </w:rPr>
              <w:t xml:space="preserve"> March 2022</w:t>
            </w:r>
          </w:p>
        </w:tc>
      </w:tr>
      <w:tr w:rsidR="00D16044" w:rsidRPr="00D16044" w14:paraId="336E586B" w14:textId="77777777" w:rsidTr="000B70E7">
        <w:tc>
          <w:tcPr>
            <w:tcW w:w="5094" w:type="dxa"/>
          </w:tcPr>
          <w:p w14:paraId="2C1E07EE"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2</w:t>
            </w:r>
          </w:p>
        </w:tc>
        <w:tc>
          <w:tcPr>
            <w:tcW w:w="5094" w:type="dxa"/>
          </w:tcPr>
          <w:p w14:paraId="1722F71A"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8</w:t>
            </w:r>
            <w:r w:rsidRPr="00D16044">
              <w:rPr>
                <w:rFonts w:ascii="Arial" w:eastAsia="Times New Roman" w:hAnsi="Arial" w:cs="Arial"/>
                <w:color w:val="000000"/>
                <w:kern w:val="0"/>
                <w:sz w:val="24"/>
                <w:szCs w:val="24"/>
                <w:vertAlign w:val="superscript"/>
                <w:lang w:eastAsia="en-GB"/>
                <w14:ligatures w14:val="none"/>
              </w:rPr>
              <w:t>th</w:t>
            </w:r>
            <w:r w:rsidRPr="00D16044">
              <w:rPr>
                <w:rFonts w:ascii="Arial" w:eastAsia="Times New Roman" w:hAnsi="Arial" w:cs="Arial"/>
                <w:color w:val="000000"/>
                <w:kern w:val="0"/>
                <w:sz w:val="24"/>
                <w:szCs w:val="24"/>
                <w:lang w:eastAsia="en-GB"/>
                <w14:ligatures w14:val="none"/>
              </w:rPr>
              <w:t xml:space="preserve"> June 2022</w:t>
            </w:r>
          </w:p>
        </w:tc>
      </w:tr>
      <w:tr w:rsidR="00D16044" w:rsidRPr="00D16044" w14:paraId="0A4C0B61" w14:textId="77777777" w:rsidTr="000B70E7">
        <w:tc>
          <w:tcPr>
            <w:tcW w:w="5094" w:type="dxa"/>
          </w:tcPr>
          <w:p w14:paraId="2B42CEA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3</w:t>
            </w:r>
          </w:p>
        </w:tc>
        <w:tc>
          <w:tcPr>
            <w:tcW w:w="5094" w:type="dxa"/>
          </w:tcPr>
          <w:p w14:paraId="3CFE7E9C"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19</w:t>
            </w:r>
            <w:r w:rsidRPr="00D16044">
              <w:rPr>
                <w:rFonts w:ascii="Arial" w:eastAsia="Times New Roman" w:hAnsi="Arial" w:cs="Arial"/>
                <w:color w:val="000000"/>
                <w:kern w:val="0"/>
                <w:sz w:val="24"/>
                <w:szCs w:val="24"/>
                <w:vertAlign w:val="superscript"/>
                <w:lang w:eastAsia="en-GB"/>
                <w14:ligatures w14:val="none"/>
              </w:rPr>
              <w:t>th</w:t>
            </w:r>
            <w:r w:rsidRPr="00D16044">
              <w:rPr>
                <w:rFonts w:ascii="Arial" w:eastAsia="Times New Roman" w:hAnsi="Arial" w:cs="Arial"/>
                <w:color w:val="000000"/>
                <w:kern w:val="0"/>
                <w:sz w:val="24"/>
                <w:szCs w:val="24"/>
                <w:lang w:eastAsia="en-GB"/>
                <w14:ligatures w14:val="none"/>
              </w:rPr>
              <w:t xml:space="preserve"> July 2022</w:t>
            </w:r>
          </w:p>
        </w:tc>
      </w:tr>
      <w:tr w:rsidR="00D16044" w:rsidRPr="00D16044" w14:paraId="5842038F" w14:textId="77777777" w:rsidTr="000B70E7">
        <w:tc>
          <w:tcPr>
            <w:tcW w:w="5094" w:type="dxa"/>
          </w:tcPr>
          <w:p w14:paraId="225D4083"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4</w:t>
            </w:r>
          </w:p>
        </w:tc>
        <w:tc>
          <w:tcPr>
            <w:tcW w:w="5094" w:type="dxa"/>
          </w:tcPr>
          <w:p w14:paraId="6E80A4DF"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D16044">
              <w:rPr>
                <w:rFonts w:ascii="Arial" w:eastAsia="Times New Roman" w:hAnsi="Arial" w:cs="Arial"/>
                <w:color w:val="000000"/>
                <w:kern w:val="0"/>
                <w:sz w:val="24"/>
                <w:szCs w:val="24"/>
                <w:lang w:eastAsia="en-GB"/>
                <w14:ligatures w14:val="none"/>
              </w:rPr>
              <w:t>18</w:t>
            </w:r>
            <w:r w:rsidRPr="00D16044">
              <w:rPr>
                <w:rFonts w:ascii="Arial" w:eastAsia="Times New Roman" w:hAnsi="Arial" w:cs="Arial"/>
                <w:color w:val="000000"/>
                <w:kern w:val="0"/>
                <w:sz w:val="24"/>
                <w:szCs w:val="24"/>
                <w:vertAlign w:val="superscript"/>
                <w:lang w:eastAsia="en-GB"/>
                <w14:ligatures w14:val="none"/>
              </w:rPr>
              <w:t>th</w:t>
            </w:r>
            <w:r w:rsidRPr="00D16044">
              <w:rPr>
                <w:rFonts w:ascii="Arial" w:eastAsia="Times New Roman" w:hAnsi="Arial" w:cs="Arial"/>
                <w:color w:val="000000"/>
                <w:kern w:val="0"/>
                <w:sz w:val="24"/>
                <w:szCs w:val="24"/>
                <w:lang w:eastAsia="en-GB"/>
                <w14:ligatures w14:val="none"/>
              </w:rPr>
              <w:t xml:space="preserve"> October 2022</w:t>
            </w:r>
          </w:p>
        </w:tc>
      </w:tr>
    </w:tbl>
    <w:p w14:paraId="778F6B39"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411679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ABFC553"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A01E734"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660F9EDD"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004E707C" w14:textId="77777777" w:rsidR="00D16044" w:rsidRPr="00D16044" w:rsidRDefault="00D16044" w:rsidP="00D16044">
      <w:pPr>
        <w:overflowPunct w:val="0"/>
        <w:autoSpaceDE w:val="0"/>
        <w:autoSpaceDN w:val="0"/>
        <w:adjustRightInd w:val="0"/>
        <w:spacing w:after="0" w:line="240" w:lineRule="auto"/>
        <w:jc w:val="center"/>
        <w:textAlignment w:val="baseline"/>
        <w:rPr>
          <w:rFonts w:ascii="Arial" w:eastAsia="Times New Roman" w:hAnsi="Arial" w:cs="Arial"/>
          <w:b/>
          <w:bCs/>
          <w:color w:val="000000"/>
          <w:kern w:val="0"/>
          <w:sz w:val="28"/>
          <w:szCs w:val="28"/>
          <w:lang w:eastAsia="en-GB"/>
          <w14:ligatures w14:val="none"/>
        </w:rPr>
      </w:pPr>
      <w:r w:rsidRPr="00D16044">
        <w:rPr>
          <w:rFonts w:ascii="Arial" w:eastAsia="Times New Roman" w:hAnsi="Arial" w:cs="Arial"/>
          <w:b/>
          <w:bCs/>
          <w:color w:val="000000"/>
          <w:kern w:val="0"/>
          <w:sz w:val="28"/>
          <w:szCs w:val="28"/>
          <w:lang w:eastAsia="en-GB"/>
          <w14:ligatures w14:val="none"/>
        </w:rPr>
        <w:t>Mentor’s report</w:t>
      </w:r>
    </w:p>
    <w:p w14:paraId="5C3E039C"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16044" w:rsidRPr="00D16044" w14:paraId="16440B66" w14:textId="77777777" w:rsidTr="000B70E7">
        <w:tc>
          <w:tcPr>
            <w:tcW w:w="10070" w:type="dxa"/>
          </w:tcPr>
          <w:p w14:paraId="521D6B3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D16044">
              <w:rPr>
                <w:rFonts w:ascii="Arial" w:eastAsia="Times New Roman" w:hAnsi="Arial" w:cs="Arial"/>
                <w:color w:val="000000"/>
                <w:kern w:val="0"/>
                <w:sz w:val="24"/>
                <w:szCs w:val="24"/>
                <w:lang w:eastAsia="en-GB"/>
                <w14:ligatures w14:val="none"/>
              </w:rPr>
              <w:t xml:space="preserve"> in need of care and support and/or their</w:t>
            </w:r>
            <w:r w:rsidRPr="00D16044">
              <w:rPr>
                <w:rFonts w:ascii="Arial" w:eastAsia="Times New Roman" w:hAnsi="Arial" w:cs="Arial"/>
                <w:i/>
                <w:iCs/>
                <w:color w:val="000000"/>
                <w:kern w:val="0"/>
                <w:sz w:val="24"/>
                <w:szCs w:val="24"/>
                <w:lang w:eastAsia="en-GB"/>
                <w14:ligatures w14:val="none"/>
              </w:rPr>
              <w:t xml:space="preserve"> </w:t>
            </w:r>
            <w:proofErr w:type="spellStart"/>
            <w:r w:rsidRPr="00D16044">
              <w:rPr>
                <w:rFonts w:ascii="Arial" w:eastAsia="Times New Roman" w:hAnsi="Arial" w:cs="Arial"/>
                <w:color w:val="000000"/>
                <w:kern w:val="0"/>
                <w:sz w:val="24"/>
                <w:szCs w:val="24"/>
                <w:lang w:eastAsia="en-GB"/>
                <w14:ligatures w14:val="none"/>
              </w:rPr>
              <w:t>carers</w:t>
            </w:r>
            <w:proofErr w:type="spellEnd"/>
            <w:r w:rsidRPr="00D16044">
              <w:rPr>
                <w:rFonts w:ascii="Arial" w:eastAsia="Times New Roman" w:hAnsi="Arial" w:cs="Arial"/>
                <w:kern w:val="0"/>
                <w:sz w:val="24"/>
                <w:szCs w:val="24"/>
                <w:lang w:eastAsia="en-GB"/>
                <w14:ligatures w14:val="none"/>
              </w:rPr>
              <w:t xml:space="preserve"> with whom the learner has worked, you are encouraged to comment on this </w:t>
            </w:r>
            <w:proofErr w:type="gramStart"/>
            <w:r w:rsidRPr="00D16044">
              <w:rPr>
                <w:rFonts w:ascii="Arial" w:eastAsia="Times New Roman" w:hAnsi="Arial" w:cs="Arial"/>
                <w:kern w:val="0"/>
                <w:sz w:val="24"/>
                <w:szCs w:val="24"/>
                <w:lang w:eastAsia="en-GB"/>
                <w14:ligatures w14:val="none"/>
              </w:rPr>
              <w:t>with regard to</w:t>
            </w:r>
            <w:proofErr w:type="gramEnd"/>
            <w:r w:rsidRPr="00D16044">
              <w:rPr>
                <w:rFonts w:ascii="Arial" w:eastAsia="Times New Roman" w:hAnsi="Arial" w:cs="Arial"/>
                <w:kern w:val="0"/>
                <w:sz w:val="24"/>
                <w:szCs w:val="24"/>
                <w:lang w:eastAsia="en-GB"/>
                <w14:ligatures w14:val="none"/>
              </w:rPr>
              <w:t xml:space="preserve"> the learner’s development and their future development.</w:t>
            </w:r>
          </w:p>
          <w:p w14:paraId="4DA6E24A"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tc>
      </w:tr>
      <w:tr w:rsidR="00D16044" w:rsidRPr="00D16044" w14:paraId="7AC05B5F" w14:textId="77777777" w:rsidTr="000B70E7">
        <w:tc>
          <w:tcPr>
            <w:tcW w:w="10070" w:type="dxa"/>
          </w:tcPr>
          <w:p w14:paraId="4B760BB7"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0AAC462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Donna has embarked on her social work career at a critical time for social care. She has had a change in line management and locality during her first year in practice and is now finding her place in a busy well-established team. </w:t>
            </w:r>
          </w:p>
          <w:p w14:paraId="0E0BCB0B"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Her service area has been significantly and adversely impacted by the pandemic and as such the nature of the work involved has increased in complexity and volume. Donna has worked from home for a large part of her learning journey and like many others has had to work harder for the same benefits of “team” than in </w:t>
            </w:r>
            <w:proofErr w:type="gramStart"/>
            <w:r w:rsidRPr="00D16044">
              <w:rPr>
                <w:rFonts w:ascii="Arial" w:eastAsia="Times New Roman" w:hAnsi="Arial" w:cs="Arial"/>
                <w:kern w:val="0"/>
                <w:sz w:val="24"/>
                <w:szCs w:val="24"/>
                <w:lang w:eastAsia="en-GB"/>
                <w14:ligatures w14:val="none"/>
              </w:rPr>
              <w:t>others</w:t>
            </w:r>
            <w:proofErr w:type="gramEnd"/>
            <w:r w:rsidRPr="00D16044">
              <w:rPr>
                <w:rFonts w:ascii="Arial" w:eastAsia="Times New Roman" w:hAnsi="Arial" w:cs="Arial"/>
                <w:kern w:val="0"/>
                <w:sz w:val="24"/>
                <w:szCs w:val="24"/>
                <w:lang w:eastAsia="en-GB"/>
                <w14:ligatures w14:val="none"/>
              </w:rPr>
              <w:t xml:space="preserve"> times.</w:t>
            </w:r>
          </w:p>
          <w:p w14:paraId="7579110D"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Studying and commencing a first post during this time will inevitably have affected her experience, but Donna is enthusiastic about her role and achievement to date. I hope she maintains momentum </w:t>
            </w:r>
            <w:proofErr w:type="gramStart"/>
            <w:r w:rsidRPr="00D16044">
              <w:rPr>
                <w:rFonts w:ascii="Arial" w:eastAsia="Times New Roman" w:hAnsi="Arial" w:cs="Arial"/>
                <w:kern w:val="0"/>
                <w:sz w:val="24"/>
                <w:szCs w:val="24"/>
                <w:lang w:eastAsia="en-GB"/>
                <w14:ligatures w14:val="none"/>
              </w:rPr>
              <w:t>in order to</w:t>
            </w:r>
            <w:proofErr w:type="gramEnd"/>
            <w:r w:rsidRPr="00D16044">
              <w:rPr>
                <w:rFonts w:ascii="Arial" w:eastAsia="Times New Roman" w:hAnsi="Arial" w:cs="Arial"/>
                <w:kern w:val="0"/>
                <w:sz w:val="24"/>
                <w:szCs w:val="24"/>
                <w:lang w:eastAsia="en-GB"/>
                <w14:ligatures w14:val="none"/>
              </w:rPr>
              <w:t xml:space="preserve"> make further progress.</w:t>
            </w:r>
          </w:p>
          <w:p w14:paraId="4090186F"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730625C6"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D16044">
              <w:rPr>
                <w:rFonts w:ascii="Arial" w:eastAsia="Times New Roman" w:hAnsi="Arial" w:cs="Arial"/>
                <w:b/>
                <w:kern w:val="0"/>
                <w:sz w:val="24"/>
                <w:szCs w:val="24"/>
                <w:lang w:eastAsia="en-GB"/>
                <w14:ligatures w14:val="none"/>
              </w:rPr>
              <w:t xml:space="preserve">Applying analysis in assessment to inform </w:t>
            </w:r>
            <w:proofErr w:type="gramStart"/>
            <w:r w:rsidRPr="00D16044">
              <w:rPr>
                <w:rFonts w:ascii="Arial" w:eastAsia="Times New Roman" w:hAnsi="Arial" w:cs="Arial"/>
                <w:b/>
                <w:kern w:val="0"/>
                <w:sz w:val="24"/>
                <w:szCs w:val="24"/>
                <w:lang w:eastAsia="en-GB"/>
                <w14:ligatures w14:val="none"/>
              </w:rPr>
              <w:t>interventions</w:t>
            </w:r>
            <w:proofErr w:type="gramEnd"/>
          </w:p>
          <w:p w14:paraId="4DE419C2"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p>
          <w:p w14:paraId="42BD18FE"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Over the past 12 months, Donna has worked with cases of increasing complexity and with individuals lacking decisional capacity. She has identified related assessments can be challenging and has accessed support and training. The significance of </w:t>
            </w:r>
            <w:proofErr w:type="gramStart"/>
            <w:r w:rsidRPr="00D16044">
              <w:rPr>
                <w:rFonts w:ascii="Arial" w:eastAsia="Times New Roman" w:hAnsi="Arial" w:cs="Arial"/>
                <w:kern w:val="0"/>
                <w:sz w:val="24"/>
                <w:szCs w:val="24"/>
                <w:lang w:eastAsia="en-GB"/>
                <w14:ligatures w14:val="none"/>
              </w:rPr>
              <w:t>making often</w:t>
            </w:r>
            <w:proofErr w:type="gramEnd"/>
            <w:r w:rsidRPr="00D16044">
              <w:rPr>
                <w:rFonts w:ascii="Arial" w:eastAsia="Times New Roman" w:hAnsi="Arial" w:cs="Arial"/>
                <w:kern w:val="0"/>
                <w:sz w:val="24"/>
                <w:szCs w:val="24"/>
                <w:lang w:eastAsia="en-GB"/>
                <w14:ligatures w14:val="none"/>
              </w:rPr>
              <w:t xml:space="preserve"> life changing decisions and the legal framework that underpins this assessment process can feel overwhelming for practitioners, and Donna has recognised her ongoing learning needs in this area and demonstrated her willingness to build on her skills.</w:t>
            </w:r>
          </w:p>
          <w:p w14:paraId="6B74A93A"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758D17EB"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Decision making in best interest requires consideration of multiple factors, comprehensive information gathering and skilled analysis of risk and benefit. Donna </w:t>
            </w:r>
            <w:r w:rsidRPr="00D16044">
              <w:rPr>
                <w:rFonts w:ascii="Arial" w:eastAsia="Times New Roman" w:hAnsi="Arial" w:cs="Arial"/>
                <w:kern w:val="0"/>
                <w:sz w:val="24"/>
                <w:szCs w:val="24"/>
                <w:lang w:eastAsia="en-GB"/>
                <w14:ligatures w14:val="none"/>
              </w:rPr>
              <w:lastRenderedPageBreak/>
              <w:t xml:space="preserve">has worked with individuals living with the complexities of self-neglect and contributed very well </w:t>
            </w:r>
            <w:proofErr w:type="gramStart"/>
            <w:r w:rsidRPr="00D16044">
              <w:rPr>
                <w:rFonts w:ascii="Arial" w:eastAsia="Times New Roman" w:hAnsi="Arial" w:cs="Arial"/>
                <w:kern w:val="0"/>
                <w:sz w:val="24"/>
                <w:szCs w:val="24"/>
                <w:lang w:eastAsia="en-GB"/>
                <w14:ligatures w14:val="none"/>
              </w:rPr>
              <w:t>in</w:t>
            </w:r>
            <w:proofErr w:type="gramEnd"/>
            <w:r w:rsidRPr="00D16044">
              <w:rPr>
                <w:rFonts w:ascii="Arial" w:eastAsia="Times New Roman" w:hAnsi="Arial" w:cs="Arial"/>
                <w:kern w:val="0"/>
                <w:sz w:val="24"/>
                <w:szCs w:val="24"/>
                <w:lang w:eastAsia="en-GB"/>
                <w14:ligatures w14:val="none"/>
              </w:rPr>
              <w:t xml:space="preserve"> multidisciplinary intervention. She has remained focussed on the individuals’ well-being outcomes and has sought appropriate advice and guidance from involved professionals. </w:t>
            </w:r>
          </w:p>
          <w:p w14:paraId="40DB8A55"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Donna will be supported to build her confidence in expressing her professional rationale to evidence her </w:t>
            </w:r>
            <w:proofErr w:type="gramStart"/>
            <w:r w:rsidRPr="00D16044">
              <w:rPr>
                <w:rFonts w:ascii="Arial" w:eastAsia="Times New Roman" w:hAnsi="Arial" w:cs="Arial"/>
                <w:kern w:val="0"/>
                <w:sz w:val="24"/>
                <w:szCs w:val="24"/>
                <w:lang w:eastAsia="en-GB"/>
                <w14:ligatures w14:val="none"/>
              </w:rPr>
              <w:t>decision making</w:t>
            </w:r>
            <w:proofErr w:type="gramEnd"/>
            <w:r w:rsidRPr="00D16044">
              <w:rPr>
                <w:rFonts w:ascii="Arial" w:eastAsia="Times New Roman" w:hAnsi="Arial" w:cs="Arial"/>
                <w:kern w:val="0"/>
                <w:sz w:val="24"/>
                <w:szCs w:val="24"/>
                <w:lang w:eastAsia="en-GB"/>
                <w14:ligatures w14:val="none"/>
              </w:rPr>
              <w:t xml:space="preserve"> process. She has good documentation skills and records effectively. She will be encouraged to develop areas of particular interest and will have access to a wealth of ongoing training that will promote her strengths and skills and further her autonomy.</w:t>
            </w:r>
          </w:p>
          <w:p w14:paraId="4156B160"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35DF8931"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D16044">
              <w:rPr>
                <w:rFonts w:ascii="Arial" w:eastAsia="Times New Roman" w:hAnsi="Arial" w:cs="Arial"/>
                <w:b/>
                <w:kern w:val="0"/>
                <w:sz w:val="24"/>
                <w:szCs w:val="24"/>
                <w:lang w:eastAsia="en-GB"/>
                <w14:ligatures w14:val="none"/>
              </w:rPr>
              <w:t xml:space="preserve">Working collaboratively with people in need of care and support, their </w:t>
            </w:r>
            <w:proofErr w:type="spellStart"/>
            <w:proofErr w:type="gramStart"/>
            <w:r w:rsidRPr="00D16044">
              <w:rPr>
                <w:rFonts w:ascii="Arial" w:eastAsia="Times New Roman" w:hAnsi="Arial" w:cs="Arial"/>
                <w:b/>
                <w:kern w:val="0"/>
                <w:sz w:val="24"/>
                <w:szCs w:val="24"/>
                <w:lang w:eastAsia="en-GB"/>
                <w14:ligatures w14:val="none"/>
              </w:rPr>
              <w:t>carers</w:t>
            </w:r>
            <w:proofErr w:type="spellEnd"/>
            <w:proofErr w:type="gramEnd"/>
            <w:r w:rsidRPr="00D16044">
              <w:rPr>
                <w:rFonts w:ascii="Arial" w:eastAsia="Times New Roman" w:hAnsi="Arial" w:cs="Arial"/>
                <w:b/>
                <w:kern w:val="0"/>
                <w:sz w:val="24"/>
                <w:szCs w:val="24"/>
                <w:lang w:eastAsia="en-GB"/>
                <w14:ligatures w14:val="none"/>
              </w:rPr>
              <w:t xml:space="preserve"> and other professionals.</w:t>
            </w:r>
          </w:p>
          <w:p w14:paraId="5B9EE40E"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p>
          <w:p w14:paraId="799FE352"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Donna enjoys joint working and has used the experience of other professionals to broaden her knowledge base and enhance the quality of her assessments. She has understood how her practice and the experience of the individual is enhanced through multidisciplinary working and has created a good network and knowledge of differing roles.</w:t>
            </w:r>
          </w:p>
          <w:p w14:paraId="05E0B2C2"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Collaborative working is a core principle of the Social Services and Well-being (Wales) Act 2014 and Donna will continue her development in outcome focused working and </w:t>
            </w:r>
            <w:proofErr w:type="gramStart"/>
            <w:r w:rsidRPr="00D16044">
              <w:rPr>
                <w:rFonts w:ascii="Arial" w:eastAsia="Times New Roman" w:hAnsi="Arial" w:cs="Arial"/>
                <w:kern w:val="0"/>
                <w:sz w:val="24"/>
                <w:szCs w:val="24"/>
                <w:lang w:eastAsia="en-GB"/>
                <w14:ligatures w14:val="none"/>
              </w:rPr>
              <w:t>person centred</w:t>
            </w:r>
            <w:proofErr w:type="gramEnd"/>
            <w:r w:rsidRPr="00D16044">
              <w:rPr>
                <w:rFonts w:ascii="Arial" w:eastAsia="Times New Roman" w:hAnsi="Arial" w:cs="Arial"/>
                <w:kern w:val="0"/>
                <w:sz w:val="24"/>
                <w:szCs w:val="24"/>
                <w:lang w:eastAsia="en-GB"/>
                <w14:ligatures w14:val="none"/>
              </w:rPr>
              <w:t xml:space="preserve"> practice. Her recording captures the voice of the </w:t>
            </w:r>
            <w:proofErr w:type="gramStart"/>
            <w:r w:rsidRPr="00D16044">
              <w:rPr>
                <w:rFonts w:ascii="Arial" w:eastAsia="Times New Roman" w:hAnsi="Arial" w:cs="Arial"/>
                <w:kern w:val="0"/>
                <w:sz w:val="24"/>
                <w:szCs w:val="24"/>
                <w:lang w:eastAsia="en-GB"/>
                <w14:ligatures w14:val="none"/>
              </w:rPr>
              <w:t>individual</w:t>
            </w:r>
            <w:proofErr w:type="gramEnd"/>
            <w:r w:rsidRPr="00D16044">
              <w:rPr>
                <w:rFonts w:ascii="Arial" w:eastAsia="Times New Roman" w:hAnsi="Arial" w:cs="Arial"/>
                <w:kern w:val="0"/>
                <w:sz w:val="24"/>
                <w:szCs w:val="24"/>
                <w:lang w:eastAsia="en-GB"/>
                <w14:ligatures w14:val="none"/>
              </w:rPr>
              <w:t xml:space="preserve"> and she has good interpersonal skills. </w:t>
            </w:r>
          </w:p>
          <w:p w14:paraId="18367A98"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7D09E2F2"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Donna has worked with individuals and carers and gained experience in understanding often competing needs and how these can be met. She has recognised when additional support from other workers or independent advocacy is required to ensure all voices are heard.</w:t>
            </w:r>
          </w:p>
          <w:p w14:paraId="7F5453EC"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Feedback from her observed practice showed a connection and rapport that was of clear benefit to the individual who expressed feeling supported and heard. Donna’s body language was warm and engaging and promoted an ease of communication. Donna </w:t>
            </w:r>
            <w:proofErr w:type="gramStart"/>
            <w:r w:rsidRPr="00D16044">
              <w:rPr>
                <w:rFonts w:ascii="Arial" w:eastAsia="Times New Roman" w:hAnsi="Arial" w:cs="Arial"/>
                <w:kern w:val="0"/>
                <w:sz w:val="24"/>
                <w:szCs w:val="24"/>
                <w:lang w:eastAsia="en-GB"/>
                <w14:ligatures w14:val="none"/>
              </w:rPr>
              <w:t>is able to</w:t>
            </w:r>
            <w:proofErr w:type="gramEnd"/>
            <w:r w:rsidRPr="00D16044">
              <w:rPr>
                <w:rFonts w:ascii="Arial" w:eastAsia="Times New Roman" w:hAnsi="Arial" w:cs="Arial"/>
                <w:kern w:val="0"/>
                <w:sz w:val="24"/>
                <w:szCs w:val="24"/>
                <w:lang w:eastAsia="en-GB"/>
                <w14:ligatures w14:val="none"/>
              </w:rPr>
              <w:t xml:space="preserve"> facilitate the active offer which is of huge benefit to her role and service.</w:t>
            </w:r>
          </w:p>
          <w:p w14:paraId="6124883B"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518B373E"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Donna has referred to the challenge of difficult conversations and has used supervision to reflect on this and discuss the impact on case progression and self. Donna will benefit from the security of policy and process and as her experience grows will hopefully not personalise these difficult encounters. Ongoing attendance at practice support groups and continuing to ground her practice in theory will promote her ongoing development.</w:t>
            </w:r>
          </w:p>
          <w:p w14:paraId="64D3305F"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p>
          <w:p w14:paraId="14F3871A"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r w:rsidRPr="00D16044">
              <w:rPr>
                <w:rFonts w:ascii="Arial" w:eastAsia="Times New Roman" w:hAnsi="Arial" w:cs="Arial"/>
                <w:b/>
                <w:kern w:val="0"/>
                <w:sz w:val="24"/>
                <w:szCs w:val="24"/>
                <w:lang w:eastAsia="en-GB"/>
                <w14:ligatures w14:val="none"/>
              </w:rPr>
              <w:t>Intervention and application of professional judgement in increasingly complex situations</w:t>
            </w:r>
          </w:p>
          <w:p w14:paraId="5D92BB13"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b/>
                <w:kern w:val="0"/>
                <w:sz w:val="24"/>
                <w:szCs w:val="24"/>
                <w:lang w:eastAsia="en-GB"/>
                <w14:ligatures w14:val="none"/>
              </w:rPr>
            </w:pPr>
          </w:p>
          <w:p w14:paraId="611F9E71"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Donna has commenced practice during a difficult time for health and social care. The pandemic has left a legacy of resource shortage and professional fatigue and has impacted on public expectation and perceptions of services. Relationships between professionals have had to be restructured in the shifting climate and this has tested even the most experienced practitioners at times. Donna has worked hard to establish positive working relationships that can navigate the complexities of casework. </w:t>
            </w:r>
          </w:p>
          <w:p w14:paraId="150E4D63"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60BB9DDD"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 xml:space="preserve">Managing differing professional perspectives can be challenging particularly in group settings and Donna is aware that she finds the </w:t>
            </w:r>
            <w:proofErr w:type="gramStart"/>
            <w:r w:rsidRPr="00D16044">
              <w:rPr>
                <w:rFonts w:ascii="Arial" w:eastAsia="Times New Roman" w:hAnsi="Arial" w:cs="Arial"/>
                <w:kern w:val="0"/>
                <w:sz w:val="24"/>
                <w:szCs w:val="24"/>
                <w:lang w:eastAsia="en-GB"/>
                <w14:ligatures w14:val="none"/>
              </w:rPr>
              <w:t>often ad hoc</w:t>
            </w:r>
            <w:proofErr w:type="gramEnd"/>
            <w:r w:rsidRPr="00D16044">
              <w:rPr>
                <w:rFonts w:ascii="Arial" w:eastAsia="Times New Roman" w:hAnsi="Arial" w:cs="Arial"/>
                <w:kern w:val="0"/>
                <w:sz w:val="24"/>
                <w:szCs w:val="24"/>
                <w:lang w:eastAsia="en-GB"/>
                <w14:ligatures w14:val="none"/>
              </w:rPr>
              <w:t xml:space="preserve"> nature of multidisciplinary meetings difficult. She feels more comfortable when she </w:t>
            </w:r>
            <w:proofErr w:type="gramStart"/>
            <w:r w:rsidRPr="00D16044">
              <w:rPr>
                <w:rFonts w:ascii="Arial" w:eastAsia="Times New Roman" w:hAnsi="Arial" w:cs="Arial"/>
                <w:kern w:val="0"/>
                <w:sz w:val="24"/>
                <w:szCs w:val="24"/>
                <w:lang w:eastAsia="en-GB"/>
                <w14:ligatures w14:val="none"/>
              </w:rPr>
              <w:t>is able to</w:t>
            </w:r>
            <w:proofErr w:type="gramEnd"/>
            <w:r w:rsidRPr="00D16044">
              <w:rPr>
                <w:rFonts w:ascii="Arial" w:eastAsia="Times New Roman" w:hAnsi="Arial" w:cs="Arial"/>
                <w:kern w:val="0"/>
                <w:sz w:val="24"/>
                <w:szCs w:val="24"/>
                <w:lang w:eastAsia="en-GB"/>
                <w14:ligatures w14:val="none"/>
              </w:rPr>
              <w:t xml:space="preserve"> plan and has produced good reports and been able to communicate these. She has attended strategy meetings, participated </w:t>
            </w:r>
            <w:proofErr w:type="gramStart"/>
            <w:r w:rsidRPr="00D16044">
              <w:rPr>
                <w:rFonts w:ascii="Arial" w:eastAsia="Times New Roman" w:hAnsi="Arial" w:cs="Arial"/>
                <w:kern w:val="0"/>
                <w:sz w:val="24"/>
                <w:szCs w:val="24"/>
                <w:lang w:eastAsia="en-GB"/>
                <w14:ligatures w14:val="none"/>
              </w:rPr>
              <w:t>well</w:t>
            </w:r>
            <w:proofErr w:type="gramEnd"/>
            <w:r w:rsidRPr="00D16044">
              <w:rPr>
                <w:rFonts w:ascii="Arial" w:eastAsia="Times New Roman" w:hAnsi="Arial" w:cs="Arial"/>
                <w:kern w:val="0"/>
                <w:sz w:val="24"/>
                <w:szCs w:val="24"/>
                <w:lang w:eastAsia="en-GB"/>
                <w14:ligatures w14:val="none"/>
              </w:rPr>
              <w:t xml:space="preserve"> and has engaged positively with others to support her professional judgment. Donna enjoys case discussion and over the past year has sought to maximise her learning through the experience of others. Moving forward these discussions will need to become more streamlined and focussed to reflect her progress, and to condense the guidance received so as not to complicate the case development.</w:t>
            </w:r>
          </w:p>
          <w:p w14:paraId="18A40B64"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6855C894"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kern w:val="0"/>
                <w:sz w:val="24"/>
                <w:szCs w:val="24"/>
                <w:lang w:eastAsia="en-GB"/>
                <w14:ligatures w14:val="none"/>
              </w:rPr>
              <w:t>Donna has made a positive start and will be supported through structured supervision and agreed pathways to cement her foundations and continue her development. Stability within a team will afford her the opportunity to find her voice and to benefit from supportive relationships that will promote her growth. Donna will be encouraged through this transitional period with strong leadership and management to challenge her barriers to further enhance her professional practice. Donna may want to explore and develop additional personal coping strategies that will benefit her when working on highly complex cases and with the associated responsibilities of her role.</w:t>
            </w:r>
          </w:p>
          <w:p w14:paraId="3DFCBA05"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23792D02"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tc>
      </w:tr>
      <w:tr w:rsidR="00D16044" w:rsidRPr="00D16044" w14:paraId="487BF99B" w14:textId="77777777" w:rsidTr="000B70E7">
        <w:tc>
          <w:tcPr>
            <w:tcW w:w="10070" w:type="dxa"/>
          </w:tcPr>
          <w:p w14:paraId="407E4DD0" w14:textId="77777777" w:rsidR="00D16044" w:rsidRPr="00D16044" w:rsidRDefault="00D16044" w:rsidP="00D16044">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D16044">
              <w:rPr>
                <w:rFonts w:ascii="Arial" w:eastAsia="Times New Roman" w:hAnsi="Arial" w:cs="Arial"/>
                <w:b/>
                <w:bCs/>
                <w:kern w:val="0"/>
                <w:sz w:val="24"/>
                <w:szCs w:val="24"/>
                <w:lang w:eastAsia="en-GB"/>
                <w14:ligatures w14:val="none"/>
              </w:rPr>
              <w:lastRenderedPageBreak/>
              <w:t>Note for Mentor</w:t>
            </w:r>
            <w:r w:rsidRPr="00D16044">
              <w:rPr>
                <w:rFonts w:ascii="Arial" w:eastAsia="Times New Roman" w:hAnsi="Arial" w:cs="Arial"/>
                <w:kern w:val="0"/>
                <w:sz w:val="24"/>
                <w:szCs w:val="24"/>
                <w:lang w:eastAsia="en-GB"/>
                <w14:ligatures w14:val="none"/>
              </w:rPr>
              <w:t xml:space="preserve"> – Please ensure that you provide a signature of verification of this report in the section titled ‘Signatures and Line Manager Verification’</w:t>
            </w:r>
          </w:p>
        </w:tc>
      </w:tr>
      <w:bookmarkEnd w:id="0"/>
    </w:tbl>
    <w:p w14:paraId="5F1A7341" w14:textId="58191E1F" w:rsidR="00D16044" w:rsidRDefault="00D16044" w:rsidP="00D16044"/>
    <w:p w14:paraId="56A57E20" w14:textId="5D86EBD4" w:rsidR="00C665EA" w:rsidRDefault="00C665EA" w:rsidP="00D16044"/>
    <w:p w14:paraId="1C121AA1" w14:textId="7D945A91" w:rsidR="00C665EA" w:rsidRDefault="00C665EA" w:rsidP="00D16044"/>
    <w:p w14:paraId="3F6362D7" w14:textId="62D396D0" w:rsidR="00C665EA" w:rsidRDefault="00C665EA" w:rsidP="00D16044"/>
    <w:p w14:paraId="6A4D990E" w14:textId="3DF592B7" w:rsidR="00C665EA" w:rsidRDefault="00C665EA" w:rsidP="00D16044"/>
    <w:p w14:paraId="110A4E26" w14:textId="5364CF36" w:rsidR="00C665EA" w:rsidRDefault="00C665EA" w:rsidP="00D16044"/>
    <w:p w14:paraId="5D6E286D" w14:textId="6611C752" w:rsidR="00C665EA" w:rsidRDefault="00C665EA" w:rsidP="00D16044"/>
    <w:p w14:paraId="531879F1" w14:textId="6D0AF4A1" w:rsidR="00C665EA" w:rsidRDefault="00C665EA" w:rsidP="00D16044"/>
    <w:p w14:paraId="5857BBC6" w14:textId="38CB7B5D" w:rsidR="00C665EA" w:rsidRDefault="00C665EA" w:rsidP="00D16044"/>
    <w:p w14:paraId="71486FDB" w14:textId="02F812EF" w:rsidR="00C665EA" w:rsidRDefault="00C665EA" w:rsidP="00D16044"/>
    <w:p w14:paraId="01FAFD5F" w14:textId="14D6CEE1" w:rsidR="00C665EA" w:rsidRDefault="00C665EA" w:rsidP="00D16044"/>
    <w:p w14:paraId="0FCB3C0B" w14:textId="77777777" w:rsidR="00C665EA" w:rsidRDefault="00C665EA" w:rsidP="00D16044"/>
    <w:p w14:paraId="499947C5" w14:textId="186328D6" w:rsidR="00C665EA" w:rsidRDefault="00C665EA" w:rsidP="00D16044"/>
    <w:p w14:paraId="70CC4FAA" w14:textId="77777777" w:rsidR="00C665EA" w:rsidRPr="00C665EA" w:rsidRDefault="00C665EA" w:rsidP="00C665EA">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C665EA">
        <w:rPr>
          <w:rFonts w:ascii="Arial" w:eastAsia="Times New Roman" w:hAnsi="Arial" w:cs="Arial"/>
          <w:b/>
          <w:color w:val="000000"/>
          <w:kern w:val="0"/>
          <w:sz w:val="28"/>
          <w:szCs w:val="28"/>
          <w:lang w:eastAsia="en-GB"/>
          <w14:ligatures w14:val="none"/>
        </w:rPr>
        <w:lastRenderedPageBreak/>
        <w:t>Learner Details</w:t>
      </w:r>
    </w:p>
    <w:p w14:paraId="69192AA3" w14:textId="77777777" w:rsidR="00C665EA" w:rsidRPr="00C665EA" w:rsidRDefault="00C665EA" w:rsidP="00C665EA">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4"/>
          <w:szCs w:val="24"/>
          <w:lang w:eastAsia="en-GB"/>
          <w14:ligatures w14:val="none"/>
        </w:rPr>
      </w:pPr>
    </w:p>
    <w:p w14:paraId="05858F0D" w14:textId="77777777" w:rsidR="00C665EA" w:rsidRPr="00C665EA" w:rsidRDefault="00C665EA" w:rsidP="00C665EA">
      <w:pPr>
        <w:keepNext/>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kern w:val="0"/>
          <w:sz w:val="24"/>
          <w:szCs w:val="24"/>
          <w:lang w:eastAsia="en-GB"/>
          <w14:ligatures w14:val="none"/>
        </w:rPr>
        <w:t>Learner details, Signatures and Line manager verification.</w:t>
      </w:r>
    </w:p>
    <w:p w14:paraId="6FCDA569" w14:textId="77777777" w:rsidR="00C665EA" w:rsidRPr="00C665EA" w:rsidRDefault="00C665EA" w:rsidP="00C665EA">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4"/>
          <w:szCs w:val="24"/>
          <w:lang w:eastAsia="en-GB"/>
          <w14:ligatures w14:val="none"/>
        </w:rPr>
      </w:pPr>
    </w:p>
    <w:p w14:paraId="3F4F961F" w14:textId="77777777" w:rsidR="00C665EA" w:rsidRPr="00C665EA" w:rsidRDefault="00C665EA" w:rsidP="00C665EA">
      <w:pPr>
        <w:spacing w:after="0" w:line="240" w:lineRule="auto"/>
        <w:jc w:val="both"/>
        <w:rPr>
          <w:rFonts w:ascii="Arial" w:eastAsia="Times New Roman" w:hAnsi="Arial" w:cs="Arial"/>
          <w:b/>
          <w:kern w:val="0"/>
          <w:sz w:val="24"/>
          <w:szCs w:val="24"/>
          <w:lang w:eastAsia="en-GB"/>
          <w14:ligatures w14:val="none"/>
        </w:rPr>
      </w:pPr>
      <w:r w:rsidRPr="00C665EA">
        <w:rPr>
          <w:rFonts w:ascii="Arial" w:eastAsia="Times New Roman" w:hAnsi="Arial" w:cs="Arial"/>
          <w:b/>
          <w:kern w:val="0"/>
          <w:sz w:val="24"/>
          <w:szCs w:val="24"/>
          <w:lang w:eastAsia="en-GB"/>
          <w14:ligatures w14:val="none"/>
        </w:rPr>
        <w:t>It is the learner’s responsibility to ensure that their university learner number is correctly inserted wherever requested within the portfolio.</w:t>
      </w:r>
    </w:p>
    <w:p w14:paraId="6B3EE92B" w14:textId="77777777" w:rsidR="00C665EA" w:rsidRPr="00C665EA" w:rsidRDefault="00C665EA" w:rsidP="00C665EA">
      <w:pPr>
        <w:keepNext/>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7840284"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Learner Details </w:t>
      </w:r>
    </w:p>
    <w:p w14:paraId="4E61715F"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w:t>
      </w:r>
      <w:r w:rsidRPr="00C665EA">
        <w:rPr>
          <w:rFonts w:ascii="Arial" w:eastAsia="Times New Roman" w:hAnsi="Arial" w:cs="Arial"/>
          <w:b/>
          <w:color w:val="000000"/>
          <w:kern w:val="0"/>
          <w:sz w:val="24"/>
          <w:szCs w:val="24"/>
          <w:lang w:eastAsia="en-GB"/>
          <w14:ligatures w14:val="none"/>
        </w:rPr>
        <w:t>NB</w:t>
      </w:r>
      <w:r w:rsidRPr="00C665EA">
        <w:rPr>
          <w:rFonts w:ascii="Arial" w:eastAsia="Times New Roman" w:hAnsi="Arial" w:cs="Arial"/>
          <w:color w:val="000000"/>
          <w:kern w:val="0"/>
          <w:sz w:val="24"/>
          <w:szCs w:val="24"/>
          <w:lang w:eastAsia="en-GB"/>
          <w14:ligatures w14:val="none"/>
        </w:rPr>
        <w:t xml:space="preserve"> it is essential that you inform your Workforce Development/Training Unit </w:t>
      </w:r>
      <w:r w:rsidRPr="00C665EA">
        <w:rPr>
          <w:rFonts w:ascii="Arial" w:eastAsia="Times New Roman" w:hAnsi="Arial" w:cs="Arial"/>
          <w:b/>
          <w:color w:val="000000"/>
          <w:kern w:val="0"/>
          <w:sz w:val="24"/>
          <w:szCs w:val="24"/>
          <w:lang w:eastAsia="en-GB"/>
          <w14:ligatures w14:val="none"/>
        </w:rPr>
        <w:t>and</w:t>
      </w:r>
      <w:r w:rsidRPr="00C665EA">
        <w:rPr>
          <w:rFonts w:ascii="Arial" w:eastAsia="Times New Roman" w:hAnsi="Arial" w:cs="Arial"/>
          <w:color w:val="000000"/>
          <w:kern w:val="0"/>
          <w:sz w:val="24"/>
          <w:szCs w:val="24"/>
          <w:lang w:eastAsia="en-GB"/>
          <w14:ligatures w14:val="none"/>
        </w:rPr>
        <w:t xml:space="preserve"> the University of Wales Trinity Saint David if your name or your address for correspondence changes).</w:t>
      </w:r>
    </w:p>
    <w:p w14:paraId="0B47272D"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43B69EC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Cs/>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1. Name of Learner: </w:t>
      </w:r>
      <w:r w:rsidRPr="00C665EA">
        <w:rPr>
          <w:rFonts w:ascii="Arial" w:eastAsia="Times New Roman" w:hAnsi="Arial" w:cs="Arial"/>
          <w:bCs/>
          <w:color w:val="000000"/>
          <w:kern w:val="0"/>
          <w:sz w:val="24"/>
          <w:szCs w:val="24"/>
          <w:lang w:eastAsia="en-GB"/>
          <w14:ligatures w14:val="none"/>
        </w:rPr>
        <w:t>Donna Hill</w:t>
      </w:r>
    </w:p>
    <w:p w14:paraId="4FF5D8F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59136B3"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2. Learner’s University Number:   </w:t>
      </w:r>
      <w:r w:rsidRPr="00C665EA">
        <w:rPr>
          <w:rFonts w:ascii="Arial" w:eastAsia="Times New Roman" w:hAnsi="Arial" w:cs="Arial"/>
          <w:bCs/>
          <w:color w:val="000000"/>
          <w:kern w:val="0"/>
          <w:sz w:val="24"/>
          <w:szCs w:val="24"/>
          <w:lang w:eastAsia="en-GB"/>
          <w14:ligatures w14:val="none"/>
        </w:rPr>
        <w:t>2128551</w:t>
      </w:r>
    </w:p>
    <w:p w14:paraId="4EEC48F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9B91B8D"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Cs/>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Address for Correspondence: </w:t>
      </w:r>
      <w:r w:rsidRPr="00C665EA">
        <w:rPr>
          <w:rFonts w:ascii="Arial" w:eastAsia="Times New Roman" w:hAnsi="Arial" w:cs="Arial"/>
          <w:bCs/>
          <w:color w:val="000000"/>
          <w:kern w:val="0"/>
          <w:sz w:val="24"/>
          <w:szCs w:val="24"/>
          <w:lang w:eastAsia="en-GB"/>
          <w14:ligatures w14:val="none"/>
        </w:rPr>
        <w:t xml:space="preserve">4 Grosvenor Court, Northop, </w:t>
      </w:r>
      <w:proofErr w:type="spellStart"/>
      <w:r w:rsidRPr="00C665EA">
        <w:rPr>
          <w:rFonts w:ascii="Arial" w:eastAsia="Times New Roman" w:hAnsi="Arial" w:cs="Arial"/>
          <w:bCs/>
          <w:color w:val="000000"/>
          <w:kern w:val="0"/>
          <w:sz w:val="24"/>
          <w:szCs w:val="24"/>
          <w:lang w:eastAsia="en-GB"/>
          <w14:ligatures w14:val="none"/>
        </w:rPr>
        <w:t>Mold</w:t>
      </w:r>
      <w:proofErr w:type="spellEnd"/>
      <w:r w:rsidRPr="00C665EA">
        <w:rPr>
          <w:rFonts w:ascii="Arial" w:eastAsia="Times New Roman" w:hAnsi="Arial" w:cs="Arial"/>
          <w:bCs/>
          <w:color w:val="000000"/>
          <w:kern w:val="0"/>
          <w:sz w:val="24"/>
          <w:szCs w:val="24"/>
          <w:lang w:eastAsia="en-GB"/>
          <w14:ligatures w14:val="none"/>
        </w:rPr>
        <w:t>, Flintshire. CH7 6EU</w:t>
      </w:r>
    </w:p>
    <w:p w14:paraId="2D62E3EA"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5CE4CD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Telephone Number: </w:t>
      </w:r>
      <w:r w:rsidRPr="00C665EA">
        <w:rPr>
          <w:rFonts w:ascii="Arial" w:eastAsia="Times New Roman" w:hAnsi="Arial" w:cs="Arial"/>
          <w:bCs/>
          <w:color w:val="000000"/>
          <w:kern w:val="0"/>
          <w:sz w:val="24"/>
          <w:szCs w:val="24"/>
          <w:lang w:eastAsia="en-GB"/>
          <w14:ligatures w14:val="none"/>
        </w:rPr>
        <w:t>07803 035234 / 01352 840925</w:t>
      </w:r>
    </w:p>
    <w:p w14:paraId="1667B7B8"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3FFC3D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Cs/>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E-mail address: </w:t>
      </w:r>
      <w:r w:rsidRPr="00C665EA">
        <w:rPr>
          <w:rFonts w:ascii="Arial" w:eastAsia="Times New Roman" w:hAnsi="Arial" w:cs="Arial"/>
          <w:bCs/>
          <w:color w:val="000000"/>
          <w:kern w:val="0"/>
          <w:sz w:val="24"/>
          <w:szCs w:val="24"/>
          <w:lang w:eastAsia="en-GB"/>
          <w14:ligatures w14:val="none"/>
        </w:rPr>
        <w:t>donnaehill@btinternet.com</w:t>
      </w:r>
    </w:p>
    <w:p w14:paraId="2609F411"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6E4F08A"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Date of Professional Qualification: </w:t>
      </w:r>
      <w:r w:rsidRPr="00C665EA">
        <w:rPr>
          <w:rFonts w:ascii="Arial" w:eastAsia="Times New Roman" w:hAnsi="Arial" w:cs="Arial"/>
          <w:bCs/>
          <w:color w:val="000000"/>
          <w:kern w:val="0"/>
          <w:sz w:val="24"/>
          <w:szCs w:val="24"/>
          <w:lang w:eastAsia="en-GB"/>
          <w14:ligatures w14:val="none"/>
        </w:rPr>
        <w:t>1</w:t>
      </w:r>
      <w:r w:rsidRPr="00C665EA">
        <w:rPr>
          <w:rFonts w:ascii="Arial" w:eastAsia="Times New Roman" w:hAnsi="Arial" w:cs="Arial"/>
          <w:bCs/>
          <w:color w:val="000000"/>
          <w:kern w:val="0"/>
          <w:sz w:val="24"/>
          <w:szCs w:val="24"/>
          <w:vertAlign w:val="superscript"/>
          <w:lang w:eastAsia="en-GB"/>
          <w14:ligatures w14:val="none"/>
        </w:rPr>
        <w:t>st</w:t>
      </w:r>
      <w:r w:rsidRPr="00C665EA">
        <w:rPr>
          <w:rFonts w:ascii="Arial" w:eastAsia="Times New Roman" w:hAnsi="Arial" w:cs="Arial"/>
          <w:bCs/>
          <w:color w:val="000000"/>
          <w:kern w:val="0"/>
          <w:sz w:val="24"/>
          <w:szCs w:val="24"/>
          <w:lang w:eastAsia="en-GB"/>
          <w14:ligatures w14:val="none"/>
        </w:rPr>
        <w:t xml:space="preserve"> February 2021</w:t>
      </w:r>
    </w:p>
    <w:p w14:paraId="77ECB918"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F85BB30"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Date of registration with Social Care Wales: </w:t>
      </w:r>
      <w:r w:rsidRPr="00C665EA">
        <w:rPr>
          <w:rFonts w:ascii="Arial" w:eastAsia="Times New Roman" w:hAnsi="Arial" w:cs="Arial"/>
          <w:bCs/>
          <w:color w:val="000000"/>
          <w:kern w:val="0"/>
          <w:sz w:val="24"/>
          <w:szCs w:val="24"/>
          <w:lang w:eastAsia="en-GB"/>
          <w14:ligatures w14:val="none"/>
        </w:rPr>
        <w:t>February 2021</w:t>
      </w:r>
    </w:p>
    <w:p w14:paraId="586B08D0"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D3DEE61"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BEEB868"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0255E53"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3. Name of Learner’s Agency</w:t>
      </w:r>
    </w:p>
    <w:p w14:paraId="74A06965"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8F84053" w14:textId="0E7C9C5A"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Agency Contact details:</w:t>
      </w:r>
      <w:r>
        <w:rPr>
          <w:rFonts w:ascii="Arial" w:eastAsia="Times New Roman" w:hAnsi="Arial" w:cs="Arial"/>
          <w:b/>
          <w:color w:val="000000"/>
          <w:kern w:val="0"/>
          <w:sz w:val="24"/>
          <w:szCs w:val="24"/>
          <w:lang w:eastAsia="en-GB"/>
          <w14:ligatures w14:val="none"/>
        </w:rPr>
        <w:t xml:space="preserve"> </w:t>
      </w:r>
    </w:p>
    <w:p w14:paraId="76C89B12"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08F2097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Name: </w:t>
      </w:r>
      <w:r w:rsidRPr="00C665EA">
        <w:rPr>
          <w:rFonts w:ascii="Arial" w:eastAsia="Times New Roman" w:hAnsi="Arial" w:cs="Arial"/>
          <w:color w:val="000000"/>
          <w:kern w:val="0"/>
          <w:sz w:val="24"/>
          <w:szCs w:val="24"/>
          <w:lang w:eastAsia="en-GB"/>
          <w14:ligatures w14:val="none"/>
        </w:rPr>
        <w:t>Becky Goodchild</w:t>
      </w:r>
    </w:p>
    <w:p w14:paraId="4861BA8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83D8B88"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Address:</w:t>
      </w:r>
    </w:p>
    <w:p w14:paraId="1C1ECCFB"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roofErr w:type="spellStart"/>
      <w:r w:rsidRPr="00C665EA">
        <w:rPr>
          <w:rFonts w:ascii="Arial" w:eastAsia="Times New Roman" w:hAnsi="Arial" w:cs="Arial"/>
          <w:color w:val="000000"/>
          <w:kern w:val="0"/>
          <w:sz w:val="24"/>
          <w:szCs w:val="24"/>
          <w:lang w:eastAsia="en-GB"/>
          <w14:ligatures w14:val="none"/>
        </w:rPr>
        <w:t>Plas</w:t>
      </w:r>
      <w:proofErr w:type="spellEnd"/>
      <w:r w:rsidRPr="00C665EA">
        <w:rPr>
          <w:rFonts w:ascii="Arial" w:eastAsia="Times New Roman" w:hAnsi="Arial" w:cs="Arial"/>
          <w:color w:val="000000"/>
          <w:kern w:val="0"/>
          <w:sz w:val="24"/>
          <w:szCs w:val="24"/>
          <w:lang w:eastAsia="en-GB"/>
          <w14:ligatures w14:val="none"/>
        </w:rPr>
        <w:t xml:space="preserve"> Menai</w:t>
      </w:r>
      <w:r w:rsidRPr="00C665EA">
        <w:rPr>
          <w:rFonts w:ascii="Arial" w:eastAsia="Times New Roman" w:hAnsi="Arial" w:cs="Arial"/>
          <w:color w:val="000000"/>
          <w:kern w:val="0"/>
          <w:sz w:val="20"/>
          <w:szCs w:val="20"/>
          <w:lang w:eastAsia="en-GB"/>
          <w14:ligatures w14:val="none"/>
        </w:rPr>
        <w:t xml:space="preserve"> </w:t>
      </w:r>
      <w:proofErr w:type="spellStart"/>
      <w:r w:rsidRPr="00C665EA">
        <w:rPr>
          <w:rFonts w:ascii="Arial" w:eastAsia="Times New Roman" w:hAnsi="Arial" w:cs="Arial"/>
          <w:color w:val="000000"/>
          <w:kern w:val="0"/>
          <w:sz w:val="24"/>
          <w:szCs w:val="24"/>
          <w:lang w:eastAsia="en-GB"/>
          <w14:ligatures w14:val="none"/>
        </w:rPr>
        <w:t>Penmaenmawr</w:t>
      </w:r>
      <w:proofErr w:type="spellEnd"/>
      <w:r w:rsidRPr="00C665EA">
        <w:rPr>
          <w:rFonts w:ascii="Arial" w:eastAsia="Times New Roman" w:hAnsi="Arial" w:cs="Arial"/>
          <w:color w:val="000000"/>
          <w:kern w:val="0"/>
          <w:sz w:val="24"/>
          <w:szCs w:val="24"/>
          <w:lang w:eastAsia="en-GB"/>
          <w14:ligatures w14:val="none"/>
        </w:rPr>
        <w:t xml:space="preserve"> Rd, </w:t>
      </w:r>
    </w:p>
    <w:p w14:paraId="64AA743A"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roofErr w:type="spellStart"/>
      <w:r w:rsidRPr="00C665EA">
        <w:rPr>
          <w:rFonts w:ascii="Arial" w:eastAsia="Times New Roman" w:hAnsi="Arial" w:cs="Arial"/>
          <w:color w:val="000000"/>
          <w:kern w:val="0"/>
          <w:sz w:val="24"/>
          <w:szCs w:val="24"/>
          <w:lang w:eastAsia="en-GB"/>
          <w14:ligatures w14:val="none"/>
        </w:rPr>
        <w:t>Llanfairfechan</w:t>
      </w:r>
      <w:proofErr w:type="spellEnd"/>
    </w:p>
    <w:p w14:paraId="7A39B400"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Conwy.</w:t>
      </w:r>
    </w:p>
    <w:p w14:paraId="12BB698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 LL33 0PE</w:t>
      </w:r>
    </w:p>
    <w:p w14:paraId="3ACC0788"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049BBA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Telephone Number: </w:t>
      </w:r>
      <w:r w:rsidRPr="00C665EA">
        <w:rPr>
          <w:rFonts w:ascii="Arial" w:eastAsia="Times New Roman" w:hAnsi="Arial" w:cs="Arial"/>
          <w:color w:val="000000"/>
          <w:kern w:val="0"/>
          <w:sz w:val="24"/>
          <w:szCs w:val="24"/>
          <w:lang w:eastAsia="en-GB"/>
          <w14:ligatures w14:val="none"/>
        </w:rPr>
        <w:t>01492 577704</w:t>
      </w:r>
    </w:p>
    <w:p w14:paraId="67B1E2CB"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E5664C2"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E-Mail address: </w:t>
      </w:r>
      <w:r w:rsidRPr="00C665EA">
        <w:rPr>
          <w:rFonts w:ascii="Arial" w:eastAsia="Times New Roman" w:hAnsi="Arial" w:cs="Arial"/>
          <w:color w:val="000000"/>
          <w:kern w:val="0"/>
          <w:sz w:val="24"/>
          <w:szCs w:val="24"/>
          <w:lang w:eastAsia="en-GB"/>
          <w14:ligatures w14:val="none"/>
        </w:rPr>
        <w:t>Becky.goodchild@conwy.gov.uk</w:t>
      </w:r>
    </w:p>
    <w:p w14:paraId="4364263E"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741BE21A" w14:textId="02CB2798" w:rsid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6BA98FA" w14:textId="7F8B7D4A" w:rsid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5526FAE"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CBDE785"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C67BEB2"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lastRenderedPageBreak/>
        <w:t>4. The evidence I have provided within this portfolio is in:</w:t>
      </w:r>
    </w:p>
    <w:p w14:paraId="430B835D"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BBB5250" w14:textId="669319FC"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Welsh only </w:t>
      </w:r>
      <w:r w:rsidRPr="00C665EA">
        <w:rPr>
          <w:rFonts w:ascii="Arial" w:eastAsia="Times New Roman" w:hAnsi="Arial" w:cs="Arial"/>
          <w:b/>
          <w:color w:val="000000"/>
          <w:kern w:val="0"/>
          <w:sz w:val="24"/>
          <w:szCs w:val="24"/>
          <w:lang w:eastAsia="en-GB"/>
          <w14:ligatures w14:val="none"/>
        </w:rPr>
        <w:tab/>
      </w:r>
      <w:r w:rsidRPr="00C665EA">
        <w:rPr>
          <w:rFonts w:ascii="Arial" w:eastAsia="Times New Roman" w:hAnsi="Arial" w:cs="Arial"/>
          <w:b/>
          <w:color w:val="000000"/>
          <w:kern w:val="0"/>
          <w:sz w:val="24"/>
          <w:szCs w:val="24"/>
          <w:lang w:eastAsia="en-GB"/>
          <w14:ligatures w14:val="none"/>
        </w:rPr>
        <w:sym w:font="Wingdings" w:char="F06F"/>
      </w:r>
      <w:r w:rsidRPr="00C665EA">
        <w:rPr>
          <w:rFonts w:ascii="Arial" w:eastAsia="Times New Roman" w:hAnsi="Arial" w:cs="Arial"/>
          <w:b/>
          <w:color w:val="000000"/>
          <w:kern w:val="0"/>
          <w:sz w:val="24"/>
          <w:szCs w:val="24"/>
          <w:lang w:eastAsia="en-GB"/>
          <w14:ligatures w14:val="none"/>
        </w:rPr>
        <w:tab/>
        <w:t xml:space="preserve"> Welsh and English </w:t>
      </w:r>
      <w:r w:rsidRPr="00C665EA">
        <w:rPr>
          <w:rFonts w:ascii="Arial" w:eastAsia="Times New Roman" w:hAnsi="Arial" w:cs="Arial"/>
          <w:b/>
          <w:color w:val="000000"/>
          <w:kern w:val="0"/>
          <w:sz w:val="24"/>
          <w:szCs w:val="24"/>
          <w:lang w:eastAsia="en-GB"/>
          <w14:ligatures w14:val="none"/>
        </w:rPr>
        <w:sym w:font="Wingdings" w:char="F06F"/>
      </w:r>
      <w:r w:rsidRPr="00C665EA">
        <w:rPr>
          <w:rFonts w:ascii="Arial" w:eastAsia="Times New Roman" w:hAnsi="Arial" w:cs="Arial"/>
          <w:b/>
          <w:color w:val="000000"/>
          <w:kern w:val="0"/>
          <w:sz w:val="24"/>
          <w:szCs w:val="24"/>
          <w:lang w:eastAsia="en-GB"/>
          <w14:ligatures w14:val="none"/>
        </w:rPr>
        <w:tab/>
      </w:r>
      <w:r w:rsidRPr="00C665EA">
        <w:rPr>
          <w:rFonts w:ascii="Arial" w:eastAsia="Times New Roman" w:hAnsi="Arial" w:cs="Arial"/>
          <w:b/>
          <w:color w:val="000000"/>
          <w:kern w:val="0"/>
          <w:sz w:val="24"/>
          <w:szCs w:val="24"/>
          <w:lang w:eastAsia="en-GB"/>
          <w14:ligatures w14:val="none"/>
        </w:rPr>
        <w:tab/>
        <w:t>English only x</w:t>
      </w:r>
    </w:p>
    <w:p w14:paraId="4C51A47F"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73208961"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24347FF"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Mentor’s details</w:t>
      </w:r>
    </w:p>
    <w:p w14:paraId="2A2DE1EC"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D40DDDF"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5. Mentor’s details </w:t>
      </w:r>
    </w:p>
    <w:p w14:paraId="7C8C8442"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5BAC66C"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Name: </w:t>
      </w:r>
      <w:r w:rsidRPr="00C665EA">
        <w:rPr>
          <w:rFonts w:ascii="Arial" w:eastAsia="Times New Roman" w:hAnsi="Arial" w:cs="Arial"/>
          <w:color w:val="000000"/>
          <w:kern w:val="0"/>
          <w:sz w:val="24"/>
          <w:szCs w:val="24"/>
          <w:lang w:eastAsia="en-GB"/>
          <w14:ligatures w14:val="none"/>
        </w:rPr>
        <w:t>NAIOMI VAN DER BYL</w:t>
      </w:r>
    </w:p>
    <w:p w14:paraId="595AED2F"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049F6A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Address: </w:t>
      </w:r>
      <w:r w:rsidRPr="00C665EA">
        <w:rPr>
          <w:rFonts w:ascii="Arial" w:eastAsia="Times New Roman" w:hAnsi="Arial" w:cs="Arial"/>
          <w:color w:val="000000"/>
          <w:kern w:val="0"/>
          <w:sz w:val="24"/>
          <w:szCs w:val="24"/>
          <w:lang w:eastAsia="en-GB"/>
          <w14:ligatures w14:val="none"/>
        </w:rPr>
        <w:t>LLYS DYFRIG, FFORDD YR ORSEDD. LLANDUDNO. CONWY. LL30 1LA</w:t>
      </w:r>
    </w:p>
    <w:p w14:paraId="75F19D80"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134318F"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A5E10B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Telephone Number: </w:t>
      </w:r>
      <w:r w:rsidRPr="00C665EA">
        <w:rPr>
          <w:rFonts w:ascii="Arial" w:eastAsia="Times New Roman" w:hAnsi="Arial" w:cs="Arial"/>
          <w:color w:val="000000"/>
          <w:kern w:val="0"/>
          <w:sz w:val="24"/>
          <w:szCs w:val="24"/>
          <w:lang w:eastAsia="en-GB"/>
          <w14:ligatures w14:val="none"/>
        </w:rPr>
        <w:t>01492 577047</w:t>
      </w:r>
    </w:p>
    <w:p w14:paraId="65B52209"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70E7AB60"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E-Mail address: </w:t>
      </w:r>
      <w:r w:rsidRPr="00C665EA">
        <w:rPr>
          <w:rFonts w:ascii="Arial" w:eastAsia="Times New Roman" w:hAnsi="Arial" w:cs="Arial"/>
          <w:color w:val="000000"/>
          <w:kern w:val="0"/>
          <w:sz w:val="24"/>
          <w:szCs w:val="24"/>
          <w:lang w:eastAsia="en-GB"/>
          <w14:ligatures w14:val="none"/>
        </w:rPr>
        <w:t>NAIOMI.VAN.DER.BYL@CONWY.GOV.UK</w:t>
      </w:r>
    </w:p>
    <w:p w14:paraId="02A6889A"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49D31FD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i/>
          <w:color w:val="000000"/>
          <w:kern w:val="0"/>
          <w:sz w:val="24"/>
          <w:szCs w:val="24"/>
          <w:lang w:eastAsia="en-GB"/>
          <w14:ligatures w14:val="none"/>
        </w:rPr>
      </w:pPr>
    </w:p>
    <w:p w14:paraId="43792ECF"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B05926B"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665EA" w:rsidRPr="00C665EA" w14:paraId="7F94B57C" w14:textId="77777777" w:rsidTr="000B70E7">
        <w:tc>
          <w:tcPr>
            <w:tcW w:w="10278" w:type="dxa"/>
            <w:shd w:val="clear" w:color="auto" w:fill="auto"/>
          </w:tcPr>
          <w:p w14:paraId="3FCED6D5"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6. Observer details </w:t>
            </w:r>
          </w:p>
          <w:p w14:paraId="7D14798C"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1587FDB4"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Name: </w:t>
            </w:r>
            <w:r w:rsidRPr="00C665EA">
              <w:rPr>
                <w:rFonts w:ascii="Arial" w:eastAsia="Times New Roman" w:hAnsi="Arial" w:cs="Arial"/>
                <w:color w:val="000000"/>
                <w:kern w:val="0"/>
                <w:sz w:val="24"/>
                <w:szCs w:val="24"/>
                <w:lang w:eastAsia="en-GB"/>
                <w14:ligatures w14:val="none"/>
              </w:rPr>
              <w:t>NAIOMI VAN DER BYL</w:t>
            </w:r>
          </w:p>
          <w:p w14:paraId="1D1C9006"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BCE0168"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Work Address: </w:t>
            </w:r>
            <w:r w:rsidRPr="00C665EA">
              <w:rPr>
                <w:rFonts w:ascii="Arial" w:eastAsia="Times New Roman" w:hAnsi="Arial" w:cs="Arial"/>
                <w:color w:val="000000"/>
                <w:kern w:val="0"/>
                <w:sz w:val="24"/>
                <w:szCs w:val="24"/>
                <w:lang w:eastAsia="en-GB"/>
                <w14:ligatures w14:val="none"/>
              </w:rPr>
              <w:t>LLYS DYFRIG, FFORDD YR ORSEDD. LLANDUDNO. CONWY. LL30 1LA</w:t>
            </w:r>
          </w:p>
          <w:p w14:paraId="5918DAB5"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98B2932"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AB83C07"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8E3C2B7"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Professional Qualification and date of qualification: </w:t>
            </w:r>
            <w:r w:rsidRPr="00C665EA">
              <w:rPr>
                <w:rFonts w:ascii="Arial" w:eastAsia="Times New Roman" w:hAnsi="Arial" w:cs="Arial"/>
                <w:color w:val="000000"/>
                <w:kern w:val="0"/>
                <w:sz w:val="24"/>
                <w:szCs w:val="24"/>
                <w:lang w:eastAsia="en-GB"/>
                <w14:ligatures w14:val="none"/>
              </w:rPr>
              <w:t>REGISTERED SOCIAL WORKER 03/08/2006</w:t>
            </w:r>
          </w:p>
          <w:p w14:paraId="04B1CF16"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46221FC"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Telephone number: </w:t>
            </w:r>
            <w:r w:rsidRPr="00C665EA">
              <w:rPr>
                <w:rFonts w:ascii="Arial" w:eastAsia="Times New Roman" w:hAnsi="Arial" w:cs="Arial"/>
                <w:color w:val="000000"/>
                <w:kern w:val="0"/>
                <w:sz w:val="24"/>
                <w:szCs w:val="24"/>
                <w:lang w:eastAsia="en-GB"/>
                <w14:ligatures w14:val="none"/>
              </w:rPr>
              <w:t>01492 577047</w:t>
            </w:r>
          </w:p>
          <w:p w14:paraId="33BE93B8"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135C526"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Email address:</w:t>
            </w:r>
            <w:r w:rsidRPr="00C665EA">
              <w:rPr>
                <w:rFonts w:ascii="Arial" w:eastAsia="Times New Roman" w:hAnsi="Arial" w:cs="Arial"/>
                <w:color w:val="000000"/>
                <w:kern w:val="0"/>
                <w:sz w:val="20"/>
                <w:szCs w:val="20"/>
                <w:lang w:eastAsia="en-GB"/>
                <w14:ligatures w14:val="none"/>
              </w:rPr>
              <w:t xml:space="preserve"> </w:t>
            </w:r>
            <w:r w:rsidRPr="00C665EA">
              <w:rPr>
                <w:rFonts w:ascii="Arial" w:eastAsia="Times New Roman" w:hAnsi="Arial" w:cs="Arial"/>
                <w:color w:val="000000"/>
                <w:kern w:val="0"/>
                <w:sz w:val="24"/>
                <w:szCs w:val="24"/>
                <w:lang w:eastAsia="en-GB"/>
                <w14:ligatures w14:val="none"/>
              </w:rPr>
              <w:t>NAIOMI.VAN.DER.BYL@CONWY.GOV.UK</w:t>
            </w:r>
          </w:p>
          <w:p w14:paraId="76D90B55"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tc>
      </w:tr>
    </w:tbl>
    <w:p w14:paraId="07034EC3"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24F133EE"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546207ED"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4FD70077" w14:textId="3458C618" w:rsid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4CB44FA0" w14:textId="3C5F7CD9" w:rsid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364574DD" w14:textId="21A10892" w:rsid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39D28B0D"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0"/>
          <w:szCs w:val="20"/>
          <w:lang w:eastAsia="en-GB"/>
          <w14:ligatures w14:val="none"/>
        </w:rPr>
      </w:pPr>
    </w:p>
    <w:p w14:paraId="0639A841"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8"/>
          <w:szCs w:val="28"/>
          <w:lang w:eastAsia="en-GB"/>
          <w14:ligatures w14:val="none"/>
        </w:rPr>
      </w:pPr>
    </w:p>
    <w:p w14:paraId="6CF882FA" w14:textId="65B005A0" w:rsid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8"/>
          <w:szCs w:val="28"/>
          <w:lang w:eastAsia="en-GB"/>
          <w14:ligatures w14:val="none"/>
        </w:rPr>
      </w:pPr>
    </w:p>
    <w:p w14:paraId="2CD4BF91" w14:textId="77777777" w:rsidR="001D1E79" w:rsidRPr="00C665EA" w:rsidRDefault="001D1E79"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8"/>
          <w:szCs w:val="28"/>
          <w:lang w:eastAsia="en-GB"/>
          <w14:ligatures w14:val="none"/>
        </w:rPr>
      </w:pPr>
    </w:p>
    <w:p w14:paraId="14C5A7F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8"/>
          <w:szCs w:val="28"/>
          <w:lang w:eastAsia="en-GB"/>
          <w14:ligatures w14:val="none"/>
        </w:rPr>
      </w:pPr>
    </w:p>
    <w:p w14:paraId="7DC934A5" w14:textId="77777777" w:rsidR="00C665EA" w:rsidRPr="00C665EA" w:rsidRDefault="00C665EA" w:rsidP="00C665EA">
      <w:pPr>
        <w:keepNext/>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C665EA">
        <w:rPr>
          <w:rFonts w:ascii="Arial" w:eastAsia="Times New Roman" w:hAnsi="Arial" w:cs="Arial"/>
          <w:b/>
          <w:color w:val="000000"/>
          <w:kern w:val="0"/>
          <w:sz w:val="28"/>
          <w:szCs w:val="28"/>
          <w:lang w:eastAsia="en-GB"/>
          <w14:ligatures w14:val="none"/>
        </w:rPr>
        <w:lastRenderedPageBreak/>
        <w:t>Signatures and Line Manager Verification</w:t>
      </w:r>
    </w:p>
    <w:p w14:paraId="2AF5AB8F" w14:textId="77777777" w:rsidR="00C665EA" w:rsidRPr="00C665EA" w:rsidRDefault="00C665EA" w:rsidP="00C665EA">
      <w:pPr>
        <w:keepNext/>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2DC34C1D"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384BD318"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CONFIDENTIALITY and PLAGIARISM – to be completed by the learner.</w:t>
      </w:r>
    </w:p>
    <w:p w14:paraId="4FEE226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7DAA855B"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All information provided in this portfolio complies with guidance on confidentiality.  I confirm that all work apart from comments by others (</w:t>
      </w:r>
      <w:proofErr w:type="gramStart"/>
      <w:r w:rsidRPr="00C665EA">
        <w:rPr>
          <w:rFonts w:ascii="Arial" w:eastAsia="Times New Roman" w:hAnsi="Arial" w:cs="Arial"/>
          <w:color w:val="000000"/>
          <w:kern w:val="0"/>
          <w:sz w:val="24"/>
          <w:szCs w:val="24"/>
          <w:lang w:eastAsia="en-GB"/>
          <w14:ligatures w14:val="none"/>
        </w:rPr>
        <w:t>e.g.</w:t>
      </w:r>
      <w:proofErr w:type="gramEnd"/>
      <w:r w:rsidRPr="00C665EA">
        <w:rPr>
          <w:rFonts w:ascii="Arial" w:eastAsia="Times New Roman" w:hAnsi="Arial" w:cs="Arial"/>
          <w:color w:val="000000"/>
          <w:kern w:val="0"/>
          <w:sz w:val="24"/>
          <w:szCs w:val="24"/>
          <w:lang w:eastAsia="en-GB"/>
          <w14:ligatures w14:val="none"/>
        </w:rPr>
        <w:t xml:space="preserve"> mentor, individuals in need of care and support and/or their</w:t>
      </w:r>
      <w:r w:rsidRPr="00C665EA">
        <w:rPr>
          <w:rFonts w:ascii="Arial" w:eastAsia="Times New Roman" w:hAnsi="Arial" w:cs="Arial"/>
          <w:i/>
          <w:color w:val="000000"/>
          <w:kern w:val="0"/>
          <w:sz w:val="24"/>
          <w:szCs w:val="24"/>
          <w:lang w:eastAsia="en-GB"/>
          <w14:ligatures w14:val="none"/>
        </w:rPr>
        <w:t xml:space="preserve"> </w:t>
      </w:r>
      <w:r w:rsidRPr="00C665EA">
        <w:rPr>
          <w:rFonts w:ascii="Arial" w:eastAsia="Times New Roman" w:hAnsi="Arial" w:cs="Arial"/>
          <w:color w:val="000000"/>
          <w:kern w:val="0"/>
          <w:sz w:val="24"/>
          <w:szCs w:val="24"/>
          <w:lang w:eastAsia="en-GB"/>
          <w14:ligatures w14:val="none"/>
        </w:rPr>
        <w:t xml:space="preserve">carers) is all my original work and has not been copied. I understand that plagiarism is taken very seriously by the University and the programme.   </w:t>
      </w:r>
    </w:p>
    <w:p w14:paraId="11CB0041"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3D56B65"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Signed:   Donna Hill   </w:t>
      </w:r>
    </w:p>
    <w:p w14:paraId="1D85DADC"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329E33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Date:        22</w:t>
      </w:r>
      <w:r w:rsidRPr="00C665EA">
        <w:rPr>
          <w:rFonts w:ascii="Arial" w:eastAsia="Times New Roman" w:hAnsi="Arial" w:cs="Arial"/>
          <w:color w:val="000000"/>
          <w:kern w:val="0"/>
          <w:sz w:val="24"/>
          <w:szCs w:val="24"/>
          <w:vertAlign w:val="superscript"/>
          <w:lang w:eastAsia="en-GB"/>
          <w14:ligatures w14:val="none"/>
        </w:rPr>
        <w:t>nd</w:t>
      </w:r>
      <w:r w:rsidRPr="00C665EA">
        <w:rPr>
          <w:rFonts w:ascii="Arial" w:eastAsia="Times New Roman" w:hAnsi="Arial" w:cs="Arial"/>
          <w:color w:val="000000"/>
          <w:kern w:val="0"/>
          <w:sz w:val="24"/>
          <w:szCs w:val="24"/>
          <w:lang w:eastAsia="en-GB"/>
          <w14:ligatures w14:val="none"/>
        </w:rPr>
        <w:t xml:space="preserve"> February 2023</w:t>
      </w:r>
    </w:p>
    <w:p w14:paraId="68FF99A3"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0B5F36F"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4F48AE68"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3257B7C1"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6A313722"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Feedback and comments from an individual using services, their family and/or carers (Task 2) - to be completed by the Observer.</w:t>
      </w:r>
    </w:p>
    <w:p w14:paraId="7D1D1340"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5F7880C6"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I confirm that I am a registered social worker with knowledge of the learner’s area of practice and that the observation summary and the comments above from the </w:t>
      </w:r>
      <w:r w:rsidRPr="00C665EA">
        <w:rPr>
          <w:rFonts w:ascii="Arial" w:eastAsia="Times New Roman" w:hAnsi="Arial" w:cs="Arial"/>
          <w:kern w:val="0"/>
          <w:sz w:val="24"/>
          <w:szCs w:val="24"/>
          <w:lang w:eastAsia="en-GB"/>
          <w14:ligatures w14:val="none"/>
        </w:rPr>
        <w:t>individual</w:t>
      </w:r>
      <w:r w:rsidRPr="00C665EA">
        <w:rPr>
          <w:rFonts w:ascii="Arial" w:eastAsia="Times New Roman" w:hAnsi="Arial" w:cs="Arial"/>
          <w:color w:val="000000"/>
          <w:kern w:val="0"/>
          <w:sz w:val="24"/>
          <w:szCs w:val="24"/>
          <w:lang w:eastAsia="en-GB"/>
          <w14:ligatures w14:val="none"/>
        </w:rPr>
        <w:t xml:space="preserve"> in need of care and support and/or their</w:t>
      </w:r>
      <w:r w:rsidRPr="00C665EA">
        <w:rPr>
          <w:rFonts w:ascii="Arial" w:eastAsia="Times New Roman" w:hAnsi="Arial" w:cs="Arial"/>
          <w:i/>
          <w:color w:val="000000"/>
          <w:kern w:val="0"/>
          <w:sz w:val="24"/>
          <w:szCs w:val="24"/>
          <w:lang w:eastAsia="en-GB"/>
          <w14:ligatures w14:val="none"/>
        </w:rPr>
        <w:t xml:space="preserve"> </w:t>
      </w:r>
      <w:proofErr w:type="spellStart"/>
      <w:r w:rsidRPr="00C665EA">
        <w:rPr>
          <w:rFonts w:ascii="Arial" w:eastAsia="Times New Roman" w:hAnsi="Arial" w:cs="Arial"/>
          <w:color w:val="000000"/>
          <w:kern w:val="0"/>
          <w:sz w:val="24"/>
          <w:szCs w:val="24"/>
          <w:lang w:eastAsia="en-GB"/>
          <w14:ligatures w14:val="none"/>
        </w:rPr>
        <w:t>carers</w:t>
      </w:r>
      <w:proofErr w:type="spellEnd"/>
      <w:r w:rsidRPr="00C665EA">
        <w:rPr>
          <w:rFonts w:ascii="Arial" w:eastAsia="Times New Roman" w:hAnsi="Arial" w:cs="Arial"/>
          <w:kern w:val="0"/>
          <w:sz w:val="24"/>
          <w:szCs w:val="24"/>
          <w:lang w:eastAsia="en-GB"/>
          <w14:ligatures w14:val="none"/>
        </w:rPr>
        <w:t xml:space="preserve"> </w:t>
      </w:r>
      <w:r w:rsidRPr="00C665EA">
        <w:rPr>
          <w:rFonts w:ascii="Arial" w:eastAsia="Times New Roman" w:hAnsi="Arial" w:cs="Arial"/>
          <w:color w:val="000000"/>
          <w:kern w:val="0"/>
          <w:sz w:val="24"/>
          <w:szCs w:val="24"/>
          <w:lang w:eastAsia="en-GB"/>
          <w14:ligatures w14:val="none"/>
        </w:rPr>
        <w:t>are about the same piece of practice that I observed on the date given.</w:t>
      </w:r>
    </w:p>
    <w:p w14:paraId="2CF115F4"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7E40C4E"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42B8DDEF"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Signed:     _ _ _ </w:t>
      </w:r>
      <w:r w:rsidRPr="00C665EA">
        <w:rPr>
          <w:rFonts w:ascii="Arial" w:eastAsia="Times New Roman" w:hAnsi="Arial" w:cs="Arial"/>
          <w:noProof/>
          <w:color w:val="000000"/>
          <w:kern w:val="0"/>
          <w:sz w:val="24"/>
          <w:szCs w:val="24"/>
          <w:lang w:eastAsia="en-GB"/>
          <w14:ligatures w14:val="none"/>
        </w:rPr>
        <w:drawing>
          <wp:inline distT="0" distB="0" distL="0" distR="0" wp14:anchorId="7CF26154" wp14:editId="798CD776">
            <wp:extent cx="1621790" cy="609600"/>
            <wp:effectExtent l="0" t="0" r="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1790" cy="609600"/>
                    </a:xfrm>
                    <a:prstGeom prst="rect">
                      <a:avLst/>
                    </a:prstGeom>
                    <a:noFill/>
                  </pic:spPr>
                </pic:pic>
              </a:graphicData>
            </a:graphic>
          </wp:inline>
        </w:drawing>
      </w:r>
      <w:r w:rsidRPr="00C665EA">
        <w:rPr>
          <w:rFonts w:ascii="Arial" w:eastAsia="Times New Roman" w:hAnsi="Arial" w:cs="Arial"/>
          <w:color w:val="000000"/>
          <w:kern w:val="0"/>
          <w:sz w:val="24"/>
          <w:szCs w:val="24"/>
          <w:lang w:eastAsia="en-GB"/>
          <w14:ligatures w14:val="none"/>
        </w:rPr>
        <w:t xml:space="preserve">_ _ _ _ _ _ _ _ _ _ _ _ _ _ _ </w:t>
      </w:r>
      <w:proofErr w:type="gramStart"/>
      <w:r w:rsidRPr="00C665EA">
        <w:rPr>
          <w:rFonts w:ascii="Arial" w:eastAsia="Times New Roman" w:hAnsi="Arial" w:cs="Arial"/>
          <w:color w:val="000000"/>
          <w:kern w:val="0"/>
          <w:sz w:val="24"/>
          <w:szCs w:val="24"/>
          <w:lang w:eastAsia="en-GB"/>
          <w14:ligatures w14:val="none"/>
        </w:rPr>
        <w:t>_  (</w:t>
      </w:r>
      <w:proofErr w:type="gramEnd"/>
      <w:r w:rsidRPr="00C665EA">
        <w:rPr>
          <w:rFonts w:ascii="Arial" w:eastAsia="Times New Roman" w:hAnsi="Arial" w:cs="Arial"/>
          <w:color w:val="000000"/>
          <w:kern w:val="0"/>
          <w:sz w:val="24"/>
          <w:szCs w:val="24"/>
          <w:lang w:eastAsia="en-GB"/>
          <w14:ligatures w14:val="none"/>
        </w:rPr>
        <w:t>Observer)</w:t>
      </w:r>
    </w:p>
    <w:p w14:paraId="4926EC3F"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7541FF3B"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Date:        22/2/2023</w:t>
      </w:r>
    </w:p>
    <w:p w14:paraId="7FE96C2C" w14:textId="77777777" w:rsidR="00C665EA" w:rsidRPr="00C665EA" w:rsidRDefault="00C665EA" w:rsidP="00C665EA">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p>
    <w:p w14:paraId="38E7C9FF"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2F3D18C6"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55EC354D"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tbl>
      <w:tblPr>
        <w:tblStyle w:val="TableGrid"/>
        <w:tblW w:w="0" w:type="auto"/>
        <w:tblLook w:val="04A0" w:firstRow="1" w:lastRow="0" w:firstColumn="1" w:lastColumn="0" w:noHBand="0" w:noVBand="1"/>
      </w:tblPr>
      <w:tblGrid>
        <w:gridCol w:w="9016"/>
      </w:tblGrid>
      <w:tr w:rsidR="00C665EA" w:rsidRPr="00C665EA" w14:paraId="171B150B" w14:textId="77777777" w:rsidTr="000B70E7">
        <w:tc>
          <w:tcPr>
            <w:tcW w:w="10070" w:type="dxa"/>
          </w:tcPr>
          <w:p w14:paraId="61C5AEDA" w14:textId="77777777" w:rsidR="00C665EA" w:rsidRPr="00C665EA" w:rsidRDefault="00C665EA" w:rsidP="00C665EA">
            <w:pPr>
              <w:overflowPunct w:val="0"/>
              <w:autoSpaceDE w:val="0"/>
              <w:autoSpaceDN w:val="0"/>
              <w:adjustRightInd w:val="0"/>
              <w:ind w:right="180"/>
              <w:jc w:val="both"/>
              <w:textAlignment w:val="baseline"/>
              <w:rPr>
                <w:rFonts w:ascii="Arial" w:hAnsi="Arial" w:cs="Arial"/>
                <w:b/>
                <w:color w:val="000000"/>
                <w:sz w:val="24"/>
                <w:szCs w:val="24"/>
                <w14:ligatures w14:val="none"/>
              </w:rPr>
            </w:pPr>
            <w:r w:rsidRPr="00C665EA">
              <w:rPr>
                <w:rFonts w:ascii="Arial" w:hAnsi="Arial" w:cs="Arial"/>
                <w:b/>
                <w:color w:val="000000"/>
                <w:sz w:val="24"/>
                <w:szCs w:val="24"/>
                <w14:ligatures w14:val="none"/>
              </w:rPr>
              <w:t xml:space="preserve">Mentors Report (to be completed by the mentor) </w:t>
            </w:r>
          </w:p>
          <w:p w14:paraId="77D1BFE7" w14:textId="77777777" w:rsidR="00C665EA" w:rsidRPr="00C665EA" w:rsidRDefault="00C665EA" w:rsidP="00C665EA">
            <w:pPr>
              <w:overflowPunct w:val="0"/>
              <w:autoSpaceDE w:val="0"/>
              <w:autoSpaceDN w:val="0"/>
              <w:adjustRightInd w:val="0"/>
              <w:ind w:right="180"/>
              <w:jc w:val="both"/>
              <w:textAlignment w:val="baseline"/>
              <w:rPr>
                <w:rFonts w:ascii="Arial" w:hAnsi="Arial" w:cs="Arial"/>
                <w:b/>
                <w:color w:val="000000"/>
                <w:sz w:val="24"/>
                <w:szCs w:val="24"/>
                <w14:ligatures w14:val="none"/>
              </w:rPr>
            </w:pPr>
          </w:p>
          <w:p w14:paraId="44BBF189" w14:textId="77777777" w:rsidR="00C665EA" w:rsidRPr="00C665EA" w:rsidRDefault="00C665EA" w:rsidP="00C665EA">
            <w:pPr>
              <w:overflowPunct w:val="0"/>
              <w:autoSpaceDE w:val="0"/>
              <w:autoSpaceDN w:val="0"/>
              <w:adjustRightInd w:val="0"/>
              <w:ind w:right="180"/>
              <w:jc w:val="both"/>
              <w:textAlignment w:val="baseline"/>
              <w:rPr>
                <w:rFonts w:ascii="Arial" w:hAnsi="Arial" w:cs="Arial"/>
                <w:color w:val="000000"/>
                <w:sz w:val="24"/>
                <w:szCs w:val="24"/>
                <w14:ligatures w14:val="none"/>
              </w:rPr>
            </w:pPr>
            <w:r w:rsidRPr="00C665EA">
              <w:rPr>
                <w:rFonts w:ascii="Arial" w:hAnsi="Arial" w:cs="Arial"/>
                <w:color w:val="000000"/>
                <w:sz w:val="24"/>
                <w:szCs w:val="24"/>
                <w14:ligatures w14:val="none"/>
              </w:rPr>
              <w:t>I can confirm that I am a registered social worker and that in my role as mentor I have provided a written report of the learner’s progress over the duration of the programme.</w:t>
            </w:r>
          </w:p>
          <w:p w14:paraId="792DEEE8" w14:textId="77777777" w:rsidR="00C665EA" w:rsidRPr="00C665EA" w:rsidRDefault="00C665EA" w:rsidP="00C665EA">
            <w:pPr>
              <w:overflowPunct w:val="0"/>
              <w:autoSpaceDE w:val="0"/>
              <w:autoSpaceDN w:val="0"/>
              <w:adjustRightInd w:val="0"/>
              <w:ind w:right="180"/>
              <w:jc w:val="both"/>
              <w:textAlignment w:val="baseline"/>
              <w:rPr>
                <w:rFonts w:ascii="Arial" w:hAnsi="Arial" w:cs="Arial"/>
                <w:color w:val="000000"/>
                <w:sz w:val="24"/>
                <w:szCs w:val="24"/>
                <w14:ligatures w14:val="none"/>
              </w:rPr>
            </w:pPr>
          </w:p>
          <w:p w14:paraId="723327D3" w14:textId="77777777" w:rsidR="00C665EA" w:rsidRPr="00C665EA" w:rsidRDefault="00C665EA" w:rsidP="00C665EA">
            <w:pPr>
              <w:overflowPunct w:val="0"/>
              <w:autoSpaceDE w:val="0"/>
              <w:autoSpaceDN w:val="0"/>
              <w:adjustRightInd w:val="0"/>
              <w:ind w:right="180"/>
              <w:jc w:val="both"/>
              <w:textAlignment w:val="baseline"/>
              <w:rPr>
                <w:rFonts w:ascii="Arial" w:hAnsi="Arial" w:cs="Arial"/>
                <w:color w:val="000000"/>
                <w:sz w:val="24"/>
                <w:szCs w:val="24"/>
                <w14:ligatures w14:val="none"/>
              </w:rPr>
            </w:pPr>
            <w:r w:rsidRPr="00C665EA">
              <w:rPr>
                <w:rFonts w:ascii="Arial" w:hAnsi="Arial" w:cs="Arial"/>
                <w:color w:val="000000"/>
                <w:sz w:val="24"/>
                <w:szCs w:val="24"/>
                <w14:ligatures w14:val="none"/>
              </w:rPr>
              <w:t>Signed________</w:t>
            </w:r>
            <w:r w:rsidRPr="00C665EA">
              <w:rPr>
                <w:rFonts w:ascii="Arial" w:hAnsi="Arial" w:cs="Arial"/>
                <w:noProof/>
                <w:color w:val="000000"/>
                <w:sz w:val="24"/>
                <w:szCs w:val="24"/>
                <w14:ligatures w14:val="none"/>
              </w:rPr>
              <w:drawing>
                <wp:inline distT="0" distB="0" distL="0" distR="0" wp14:anchorId="2B32C520" wp14:editId="55C12ED2">
                  <wp:extent cx="1621790" cy="6096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1790" cy="609600"/>
                          </a:xfrm>
                          <a:prstGeom prst="rect">
                            <a:avLst/>
                          </a:prstGeom>
                          <a:noFill/>
                        </pic:spPr>
                      </pic:pic>
                    </a:graphicData>
                  </a:graphic>
                </wp:inline>
              </w:drawing>
            </w:r>
            <w:r w:rsidRPr="00C665EA">
              <w:rPr>
                <w:rFonts w:ascii="Arial" w:hAnsi="Arial" w:cs="Arial"/>
                <w:color w:val="000000"/>
                <w:sz w:val="24"/>
                <w:szCs w:val="24"/>
                <w14:ligatures w14:val="none"/>
              </w:rPr>
              <w:t>________________ (Mentor)</w:t>
            </w:r>
          </w:p>
          <w:p w14:paraId="2F8BB912" w14:textId="77777777" w:rsidR="00C665EA" w:rsidRPr="00C665EA" w:rsidRDefault="00C665EA" w:rsidP="00C665EA">
            <w:pPr>
              <w:overflowPunct w:val="0"/>
              <w:autoSpaceDE w:val="0"/>
              <w:autoSpaceDN w:val="0"/>
              <w:adjustRightInd w:val="0"/>
              <w:ind w:right="180"/>
              <w:jc w:val="both"/>
              <w:textAlignment w:val="baseline"/>
              <w:rPr>
                <w:rFonts w:ascii="Arial" w:hAnsi="Arial" w:cs="Arial"/>
                <w:color w:val="000000"/>
                <w:sz w:val="24"/>
                <w:szCs w:val="24"/>
                <w14:ligatures w14:val="none"/>
              </w:rPr>
            </w:pPr>
          </w:p>
          <w:p w14:paraId="1E47C547" w14:textId="77777777" w:rsidR="00C665EA" w:rsidRPr="00C665EA" w:rsidRDefault="00C665EA" w:rsidP="00C665EA">
            <w:pPr>
              <w:overflowPunct w:val="0"/>
              <w:autoSpaceDE w:val="0"/>
              <w:autoSpaceDN w:val="0"/>
              <w:adjustRightInd w:val="0"/>
              <w:ind w:right="180"/>
              <w:jc w:val="both"/>
              <w:textAlignment w:val="baseline"/>
              <w:rPr>
                <w:rFonts w:ascii="Arial" w:hAnsi="Arial" w:cs="Arial"/>
                <w:color w:val="000000"/>
                <w:sz w:val="24"/>
                <w:szCs w:val="24"/>
                <w14:ligatures w14:val="none"/>
              </w:rPr>
            </w:pPr>
            <w:r w:rsidRPr="00C665EA">
              <w:rPr>
                <w:rFonts w:ascii="Arial" w:hAnsi="Arial" w:cs="Arial"/>
                <w:color w:val="000000"/>
                <w:sz w:val="24"/>
                <w:szCs w:val="24"/>
                <w14:ligatures w14:val="none"/>
              </w:rPr>
              <w:t>Date 22/2/2023</w:t>
            </w:r>
          </w:p>
          <w:p w14:paraId="4267F12F" w14:textId="77777777" w:rsidR="00C665EA" w:rsidRPr="00C665EA" w:rsidRDefault="00C665EA" w:rsidP="00C665EA">
            <w:pPr>
              <w:overflowPunct w:val="0"/>
              <w:autoSpaceDE w:val="0"/>
              <w:autoSpaceDN w:val="0"/>
              <w:adjustRightInd w:val="0"/>
              <w:ind w:right="180"/>
              <w:jc w:val="both"/>
              <w:textAlignment w:val="baseline"/>
              <w:rPr>
                <w:rFonts w:ascii="Arial" w:hAnsi="Arial" w:cs="Arial"/>
                <w:color w:val="000000"/>
                <w:sz w:val="24"/>
                <w:szCs w:val="24"/>
                <w:highlight w:val="magenta"/>
                <w14:ligatures w14:val="none"/>
              </w:rPr>
            </w:pPr>
          </w:p>
          <w:p w14:paraId="289C815A" w14:textId="77777777" w:rsidR="00C665EA" w:rsidRPr="00C665EA" w:rsidRDefault="00C665EA" w:rsidP="00C665EA">
            <w:pPr>
              <w:keepNext/>
              <w:overflowPunct w:val="0"/>
              <w:autoSpaceDE w:val="0"/>
              <w:autoSpaceDN w:val="0"/>
              <w:adjustRightInd w:val="0"/>
              <w:jc w:val="center"/>
              <w:textAlignment w:val="baseline"/>
              <w:rPr>
                <w:rFonts w:ascii="Arial" w:hAnsi="Arial" w:cs="Arial"/>
                <w:b/>
                <w:color w:val="000000"/>
                <w:sz w:val="24"/>
                <w:szCs w:val="24"/>
                <w:highlight w:val="magenta"/>
                <w14:ligatures w14:val="none"/>
              </w:rPr>
            </w:pPr>
          </w:p>
        </w:tc>
      </w:tr>
    </w:tbl>
    <w:p w14:paraId="0502F515"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5D80CEF0"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color w:val="000000"/>
          <w:kern w:val="0"/>
          <w:sz w:val="24"/>
          <w:szCs w:val="24"/>
          <w:lang w:eastAsia="en-GB"/>
          <w14:ligatures w14:val="none"/>
        </w:rPr>
      </w:pPr>
    </w:p>
    <w:p w14:paraId="318FC2C0"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kern w:val="0"/>
          <w:sz w:val="24"/>
          <w:szCs w:val="24"/>
          <w:lang w:eastAsia="en-GB"/>
          <w14:ligatures w14:val="none"/>
        </w:rPr>
      </w:pPr>
    </w:p>
    <w:p w14:paraId="732F195D" w14:textId="77777777" w:rsidR="00C665EA" w:rsidRPr="00C665EA" w:rsidRDefault="00C665EA" w:rsidP="00C665EA">
      <w:pPr>
        <w:overflowPunct w:val="0"/>
        <w:autoSpaceDE w:val="0"/>
        <w:autoSpaceDN w:val="0"/>
        <w:adjustRightInd w:val="0"/>
        <w:spacing w:after="0" w:line="240" w:lineRule="auto"/>
        <w:ind w:right="180"/>
        <w:jc w:val="both"/>
        <w:textAlignment w:val="baseline"/>
        <w:rPr>
          <w:rFonts w:ascii="Arial" w:eastAsia="Times New Roman" w:hAnsi="Arial" w:cs="Arial"/>
          <w:b/>
          <w:bCs/>
          <w:color w:val="000000"/>
          <w:kern w:val="0"/>
          <w:sz w:val="24"/>
          <w:szCs w:val="24"/>
          <w:lang w:eastAsia="en-GB"/>
          <w14:ligatures w14:val="none"/>
        </w:rPr>
      </w:pPr>
      <w:r w:rsidRPr="00C665EA">
        <w:rPr>
          <w:rFonts w:ascii="Arial" w:eastAsia="Times New Roman" w:hAnsi="Arial" w:cs="Arial"/>
          <w:b/>
          <w:bCs/>
          <w:color w:val="000000"/>
          <w:kern w:val="0"/>
          <w:sz w:val="24"/>
          <w:szCs w:val="24"/>
          <w:lang w:eastAsia="en-GB"/>
          <w14:ligatures w14:val="none"/>
        </w:rPr>
        <w:t xml:space="preserve"> Line manager verification.</w:t>
      </w:r>
    </w:p>
    <w:p w14:paraId="70ECE7EA" w14:textId="77777777" w:rsidR="00C665EA" w:rsidRPr="00C665EA" w:rsidRDefault="00C665EA" w:rsidP="00C665EA">
      <w:pPr>
        <w:keepNext/>
        <w:overflowPunct w:val="0"/>
        <w:autoSpaceDE w:val="0"/>
        <w:autoSpaceDN w:val="0"/>
        <w:adjustRightInd w:val="0"/>
        <w:spacing w:before="240" w:after="6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i/>
          <w:color w:val="000000"/>
          <w:kern w:val="0"/>
          <w:sz w:val="24"/>
          <w:szCs w:val="24"/>
          <w:lang w:eastAsia="en-GB"/>
          <w14:ligatures w14:val="none"/>
        </w:rPr>
        <w:t xml:space="preserve">Guidance: This section must be completed and signed by </w:t>
      </w:r>
      <w:r w:rsidRPr="00C665EA">
        <w:rPr>
          <w:rFonts w:ascii="Arial" w:eastAsia="Times New Roman" w:hAnsi="Arial" w:cs="Arial"/>
          <w:kern w:val="0"/>
          <w:sz w:val="24"/>
          <w:szCs w:val="24"/>
          <w:lang w:eastAsia="en-GB"/>
          <w14:ligatures w14:val="none"/>
        </w:rPr>
        <w:t xml:space="preserve">the learner’s line manager and/or senior practitioner. Where the line manager is not a registered social worker, verification must also be provided by a social work practitioner in a senior position (this could be the mentor) who is familiar with the learner’s work and can verify that the learner has been involved with the safeguarding case evidenced in Task 3 of the portfolio and that the learner has met all the required criteria listed below.  </w:t>
      </w:r>
    </w:p>
    <w:p w14:paraId="4B89E1D6"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03A9A2E4"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In this section, please confirm that you have seen sufficient evidence of the learner’s work during the period they have been undertaking the Consolidation programme. If necessary, please consult with other managers who the learner has worked with. In signing this section, you are confirming that you are content with the:</w:t>
      </w:r>
    </w:p>
    <w:p w14:paraId="1DDAB7A2"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6AC37B2B"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level of supervision and mentoring support received by the </w:t>
      </w:r>
      <w:proofErr w:type="gramStart"/>
      <w:r w:rsidRPr="00C665EA">
        <w:rPr>
          <w:rFonts w:ascii="Arial" w:eastAsia="Times New Roman" w:hAnsi="Arial" w:cs="Arial"/>
          <w:kern w:val="0"/>
          <w:sz w:val="24"/>
          <w:szCs w:val="24"/>
          <w:lang w:eastAsia="en-GB"/>
          <w14:ligatures w14:val="none"/>
        </w:rPr>
        <w:t>learner;</w:t>
      </w:r>
      <w:proofErr w:type="gramEnd"/>
    </w:p>
    <w:p w14:paraId="68591F19"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learning and development </w:t>
      </w:r>
      <w:proofErr w:type="gramStart"/>
      <w:r w:rsidRPr="00C665EA">
        <w:rPr>
          <w:rFonts w:ascii="Arial" w:eastAsia="Times New Roman" w:hAnsi="Arial" w:cs="Arial"/>
          <w:kern w:val="0"/>
          <w:sz w:val="24"/>
          <w:szCs w:val="24"/>
          <w:lang w:eastAsia="en-GB"/>
          <w14:ligatures w14:val="none"/>
        </w:rPr>
        <w:t>undertaken;</w:t>
      </w:r>
      <w:proofErr w:type="gramEnd"/>
      <w:r w:rsidRPr="00C665EA">
        <w:rPr>
          <w:rFonts w:ascii="Arial" w:eastAsia="Times New Roman" w:hAnsi="Arial" w:cs="Arial"/>
          <w:kern w:val="0"/>
          <w:sz w:val="24"/>
          <w:szCs w:val="24"/>
          <w:lang w:eastAsia="en-GB"/>
          <w14:ligatures w14:val="none"/>
        </w:rPr>
        <w:t xml:space="preserve"> </w:t>
      </w:r>
    </w:p>
    <w:p w14:paraId="3E0AF34D"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reading and personal research </w:t>
      </w:r>
      <w:proofErr w:type="gramStart"/>
      <w:r w:rsidRPr="00C665EA">
        <w:rPr>
          <w:rFonts w:ascii="Arial" w:eastAsia="Times New Roman" w:hAnsi="Arial" w:cs="Arial"/>
          <w:kern w:val="0"/>
          <w:sz w:val="24"/>
          <w:szCs w:val="24"/>
          <w:lang w:eastAsia="en-GB"/>
          <w14:ligatures w14:val="none"/>
        </w:rPr>
        <w:t>undertaken;</w:t>
      </w:r>
      <w:proofErr w:type="gramEnd"/>
    </w:p>
    <w:p w14:paraId="4524960E"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level of knowledge and skills </w:t>
      </w:r>
      <w:proofErr w:type="gramStart"/>
      <w:r w:rsidRPr="00C665EA">
        <w:rPr>
          <w:rFonts w:ascii="Arial" w:eastAsia="Times New Roman" w:hAnsi="Arial" w:cs="Arial"/>
          <w:kern w:val="0"/>
          <w:sz w:val="24"/>
          <w:szCs w:val="24"/>
          <w:lang w:eastAsia="en-GB"/>
          <w14:ligatures w14:val="none"/>
        </w:rPr>
        <w:t>demonstrated;</w:t>
      </w:r>
      <w:proofErr w:type="gramEnd"/>
      <w:r w:rsidRPr="00C665EA">
        <w:rPr>
          <w:rFonts w:ascii="Arial" w:eastAsia="Times New Roman" w:hAnsi="Arial" w:cs="Arial"/>
          <w:kern w:val="0"/>
          <w:sz w:val="24"/>
          <w:szCs w:val="24"/>
          <w:lang w:eastAsia="en-GB"/>
          <w14:ligatures w14:val="none"/>
        </w:rPr>
        <w:t xml:space="preserve"> </w:t>
      </w:r>
    </w:p>
    <w:p w14:paraId="279D830F"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understanding shown of the Code of Professional Practice and National Occupational </w:t>
      </w:r>
      <w:proofErr w:type="gramStart"/>
      <w:r w:rsidRPr="00C665EA">
        <w:rPr>
          <w:rFonts w:ascii="Arial" w:eastAsia="Times New Roman" w:hAnsi="Arial" w:cs="Arial"/>
          <w:kern w:val="0"/>
          <w:sz w:val="24"/>
          <w:szCs w:val="24"/>
          <w:lang w:eastAsia="en-GB"/>
          <w14:ligatures w14:val="none"/>
        </w:rPr>
        <w:t>Standards;</w:t>
      </w:r>
      <w:proofErr w:type="gramEnd"/>
      <w:r w:rsidRPr="00C665EA">
        <w:rPr>
          <w:rFonts w:ascii="Arial" w:eastAsia="Times New Roman" w:hAnsi="Arial" w:cs="Arial"/>
          <w:kern w:val="0"/>
          <w:sz w:val="24"/>
          <w:szCs w:val="24"/>
          <w:lang w:eastAsia="en-GB"/>
          <w14:ligatures w14:val="none"/>
        </w:rPr>
        <w:t xml:space="preserve"> </w:t>
      </w:r>
    </w:p>
    <w:p w14:paraId="60B9A679"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core values of the </w:t>
      </w:r>
      <w:proofErr w:type="gramStart"/>
      <w:r w:rsidRPr="00C665EA">
        <w:rPr>
          <w:rFonts w:ascii="Arial" w:eastAsia="Times New Roman" w:hAnsi="Arial" w:cs="Arial"/>
          <w:kern w:val="0"/>
          <w:sz w:val="24"/>
          <w:szCs w:val="24"/>
          <w:lang w:eastAsia="en-GB"/>
          <w14:ligatures w14:val="none"/>
        </w:rPr>
        <w:t>learner;</w:t>
      </w:r>
      <w:proofErr w:type="gramEnd"/>
      <w:r w:rsidRPr="00C665EA">
        <w:rPr>
          <w:rFonts w:ascii="Arial" w:eastAsia="Times New Roman" w:hAnsi="Arial" w:cs="Arial"/>
          <w:kern w:val="0"/>
          <w:sz w:val="24"/>
          <w:szCs w:val="24"/>
          <w:lang w:eastAsia="en-GB"/>
          <w14:ligatures w14:val="none"/>
        </w:rPr>
        <w:t xml:space="preserve"> </w:t>
      </w:r>
    </w:p>
    <w:p w14:paraId="4D34497F" w14:textId="77777777" w:rsidR="00C665EA" w:rsidRPr="00C665EA" w:rsidRDefault="00C665EA" w:rsidP="00C665EA">
      <w:pPr>
        <w:numPr>
          <w:ilvl w:val="0"/>
          <w:numId w:val="7"/>
        </w:numPr>
        <w:overflowPunct w:val="0"/>
        <w:autoSpaceDE w:val="0"/>
        <w:autoSpaceDN w:val="0"/>
        <w:adjustRightInd w:val="0"/>
        <w:spacing w:after="0" w:line="240" w:lineRule="auto"/>
        <w:ind w:left="720"/>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work and commentary referred to within the portfolio, that it is the learner’s own work and based on current </w:t>
      </w:r>
      <w:proofErr w:type="gramStart"/>
      <w:r w:rsidRPr="00C665EA">
        <w:rPr>
          <w:rFonts w:ascii="Arial" w:eastAsia="Times New Roman" w:hAnsi="Arial" w:cs="Arial"/>
          <w:kern w:val="0"/>
          <w:sz w:val="24"/>
          <w:szCs w:val="24"/>
          <w:lang w:eastAsia="en-GB"/>
          <w14:ligatures w14:val="none"/>
        </w:rPr>
        <w:t>practice;</w:t>
      </w:r>
      <w:proofErr w:type="gramEnd"/>
      <w:r w:rsidRPr="00C665EA">
        <w:rPr>
          <w:rFonts w:ascii="Arial" w:eastAsia="Times New Roman" w:hAnsi="Arial" w:cs="Arial"/>
          <w:kern w:val="0"/>
          <w:sz w:val="24"/>
          <w:szCs w:val="24"/>
          <w:lang w:eastAsia="en-GB"/>
          <w14:ligatures w14:val="none"/>
        </w:rPr>
        <w:t xml:space="preserve"> </w:t>
      </w:r>
    </w:p>
    <w:p w14:paraId="69F4694C"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completion of accurate, cogent, coherent and analytical recording </w:t>
      </w:r>
      <w:proofErr w:type="gramStart"/>
      <w:r w:rsidRPr="00C665EA">
        <w:rPr>
          <w:rFonts w:ascii="Arial" w:eastAsia="Times New Roman" w:hAnsi="Arial" w:cs="Arial"/>
          <w:kern w:val="0"/>
          <w:sz w:val="24"/>
          <w:szCs w:val="24"/>
          <w:lang w:eastAsia="en-GB"/>
          <w14:ligatures w14:val="none"/>
        </w:rPr>
        <w:t>skills;</w:t>
      </w:r>
      <w:proofErr w:type="gramEnd"/>
    </w:p>
    <w:p w14:paraId="6078727B"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Line manager to verify the learner has been involved with safeguarding.</w:t>
      </w:r>
    </w:p>
    <w:p w14:paraId="07CCCBC7" w14:textId="77777777" w:rsidR="00C665EA" w:rsidRPr="00C665EA" w:rsidRDefault="00C665EA" w:rsidP="00C665EA">
      <w:pPr>
        <w:numPr>
          <w:ilvl w:val="0"/>
          <w:numId w:val="1"/>
        </w:num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56B244C5" w14:textId="77777777" w:rsidR="00C665EA" w:rsidRPr="00C665EA" w:rsidRDefault="00C665EA" w:rsidP="00C665EA">
      <w:pPr>
        <w:spacing w:after="0" w:line="240" w:lineRule="auto"/>
        <w:ind w:left="720"/>
        <w:jc w:val="both"/>
        <w:rPr>
          <w:rFonts w:ascii="Arial" w:eastAsia="Times New Roman" w:hAnsi="Arial" w:cs="Arial"/>
          <w:kern w:val="0"/>
          <w:sz w:val="24"/>
          <w:szCs w:val="24"/>
          <w:lang w:eastAsia="en-GB"/>
          <w14:ligatures w14:val="none"/>
        </w:rPr>
      </w:pPr>
    </w:p>
    <w:p w14:paraId="10050B3E"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kern w:val="0"/>
          <w:sz w:val="24"/>
          <w:szCs w:val="24"/>
          <w:lang w:eastAsia="en-GB"/>
          <w14:ligatures w14:val="none"/>
        </w:rPr>
      </w:pPr>
    </w:p>
    <w:p w14:paraId="2C8CFC8D"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37C17B73"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14A9B688"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4DCC4B62"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3174CF7C"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69489C90"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21AB3C52"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4135E0DE"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4B007EA3"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6D0712D2"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4369F9CD"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53A0FC85"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62046C5B"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5EBDCA6E"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320BC2F7"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084351E1"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19A8D78B"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I confirm that this learner has achieved an appropriate level of professional practice. </w:t>
      </w:r>
    </w:p>
    <w:p w14:paraId="7D61A8D0"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2696320B" w14:textId="77777777" w:rsidR="00C665EA" w:rsidRPr="00C665EA" w:rsidRDefault="00C665EA" w:rsidP="00C665EA">
      <w:pPr>
        <w:spacing w:after="0" w:line="240" w:lineRule="auto"/>
        <w:jc w:val="both"/>
        <w:rPr>
          <w:rFonts w:ascii="Arial" w:eastAsia="Times New Roman" w:hAnsi="Arial" w:cs="Arial"/>
          <w:caps/>
          <w:color w:val="000000"/>
          <w:kern w:val="0"/>
          <w:sz w:val="24"/>
          <w:szCs w:val="24"/>
          <w:lang w:eastAsia="en-GB"/>
          <w14:ligatures w14:val="none"/>
        </w:rPr>
      </w:pPr>
      <w:r w:rsidRPr="00C665EA">
        <w:rPr>
          <w:rFonts w:ascii="Arial" w:eastAsia="Times New Roman" w:hAnsi="Arial" w:cs="Arial"/>
          <w:kern w:val="0"/>
          <w:sz w:val="24"/>
          <w:szCs w:val="24"/>
          <w:lang w:eastAsia="en-GB"/>
          <w14:ligatures w14:val="none"/>
        </w:rPr>
        <w:t> </w:t>
      </w:r>
      <w:r w:rsidRPr="00C665EA">
        <w:rPr>
          <w:rFonts w:ascii="Arial" w:eastAsia="Times New Roman" w:hAnsi="Arial" w:cs="Arial"/>
          <w:b/>
          <w:caps/>
          <w:color w:val="000000"/>
          <w:kern w:val="0"/>
          <w:sz w:val="24"/>
          <w:szCs w:val="24"/>
          <w:lang w:eastAsia="en-GB"/>
          <w14:ligatures w14:val="none"/>
        </w:rPr>
        <w:t>Line manager VERIFICATION</w:t>
      </w:r>
      <w:r w:rsidRPr="00C665EA">
        <w:rPr>
          <w:rFonts w:ascii="Arial" w:eastAsia="Times New Roman" w:hAnsi="Arial" w:cs="Arial"/>
          <w:caps/>
          <w:color w:val="000000"/>
          <w:kern w:val="0"/>
          <w:sz w:val="24"/>
          <w:szCs w:val="24"/>
          <w:lang w:eastAsia="en-GB"/>
          <w14:ligatures w14:val="none"/>
        </w:rPr>
        <w:t>:</w:t>
      </w:r>
    </w:p>
    <w:p w14:paraId="6B0A9AD9"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kern w:val="0"/>
          <w:sz w:val="24"/>
          <w:szCs w:val="24"/>
          <w:lang w:eastAsia="en-GB"/>
          <w14:ligatures w14:val="none"/>
        </w:rPr>
      </w:pPr>
    </w:p>
    <w:p w14:paraId="10E36248"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aps/>
          <w:color w:val="000000"/>
          <w:kern w:val="0"/>
          <w:sz w:val="24"/>
          <w:szCs w:val="24"/>
          <w:lang w:eastAsia="en-GB"/>
          <w14:ligatures w14:val="none"/>
        </w:rPr>
        <w:t>name of Line manager:             _ _ _ _ _Becky Goodchild_ _ _ _ _ _ _ _ _ _ _</w:t>
      </w:r>
    </w:p>
    <w:p w14:paraId="7E3E29E9"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aps/>
          <w:color w:val="000000"/>
          <w:kern w:val="0"/>
          <w:sz w:val="24"/>
          <w:szCs w:val="24"/>
          <w:lang w:eastAsia="en-GB"/>
          <w14:ligatures w14:val="none"/>
        </w:rPr>
        <w:t>Signature of LINE MANAGER</w:t>
      </w:r>
      <w:r w:rsidRPr="00C665EA">
        <w:rPr>
          <w:rFonts w:ascii="Arial" w:eastAsia="Times New Roman" w:hAnsi="Arial" w:cs="Arial"/>
          <w:color w:val="000000"/>
          <w:kern w:val="0"/>
          <w:sz w:val="24"/>
          <w:szCs w:val="24"/>
          <w:lang w:eastAsia="en-GB"/>
          <w14:ligatures w14:val="none"/>
        </w:rPr>
        <w:t xml:space="preserve">:  _ _ _ _ _ </w:t>
      </w:r>
      <w:r w:rsidRPr="00C665EA">
        <w:rPr>
          <w:rFonts w:ascii="Arial" w:eastAsia="Times New Roman" w:hAnsi="Arial" w:cs="Arial"/>
          <w:noProof/>
          <w:color w:val="000000"/>
          <w:kern w:val="0"/>
          <w:sz w:val="20"/>
          <w:szCs w:val="20"/>
          <w:lang w:eastAsia="en-GB"/>
          <w14:ligatures w14:val="none"/>
        </w:rPr>
        <w:drawing>
          <wp:inline distT="0" distB="0" distL="0" distR="0" wp14:anchorId="6F2E1217" wp14:editId="5578FA75">
            <wp:extent cx="1057275" cy="371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275" cy="371475"/>
                    </a:xfrm>
                    <a:prstGeom prst="rect">
                      <a:avLst/>
                    </a:prstGeom>
                    <a:noFill/>
                  </pic:spPr>
                </pic:pic>
              </a:graphicData>
            </a:graphic>
          </wp:inline>
        </w:drawing>
      </w:r>
      <w:r w:rsidRPr="00C665EA">
        <w:rPr>
          <w:rFonts w:ascii="Arial" w:eastAsia="Times New Roman" w:hAnsi="Arial" w:cs="Arial"/>
          <w:color w:val="000000"/>
          <w:kern w:val="0"/>
          <w:sz w:val="24"/>
          <w:szCs w:val="24"/>
          <w:lang w:eastAsia="en-GB"/>
          <w14:ligatures w14:val="none"/>
        </w:rPr>
        <w:t>_ _ _ _   _ _ _ _ _ _ _ _</w:t>
      </w:r>
    </w:p>
    <w:p w14:paraId="31DAD3F8"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kern w:val="0"/>
          <w:sz w:val="24"/>
          <w:szCs w:val="24"/>
          <w:lang w:val="en" w:eastAsia="en-GB"/>
          <w14:ligatures w14:val="none"/>
        </w:rPr>
      </w:pPr>
      <w:r w:rsidRPr="00C665EA">
        <w:rPr>
          <w:rFonts w:ascii="Arial" w:eastAsia="Times New Roman" w:hAnsi="Arial" w:cs="Arial"/>
          <w:color w:val="000000"/>
          <w:kern w:val="0"/>
          <w:sz w:val="24"/>
          <w:szCs w:val="24"/>
          <w:lang w:eastAsia="en-GB"/>
          <w14:ligatures w14:val="none"/>
        </w:rPr>
        <w:t>DATE:                                                _ _ _ _ _ _23/02/2023_ _ _ _ _ _ _</w:t>
      </w:r>
    </w:p>
    <w:p w14:paraId="3302A28B" w14:textId="77777777" w:rsidR="00C665EA" w:rsidRPr="00C665EA" w:rsidRDefault="00C665EA" w:rsidP="00C665EA">
      <w:pPr>
        <w:spacing w:after="0" w:line="240" w:lineRule="auto"/>
        <w:jc w:val="both"/>
        <w:rPr>
          <w:rFonts w:ascii="Arial" w:eastAsia="Times New Roman" w:hAnsi="Arial" w:cs="Arial"/>
          <w:kern w:val="0"/>
          <w:sz w:val="24"/>
          <w:szCs w:val="24"/>
          <w:lang w:val="en" w:eastAsia="en-GB"/>
          <w14:ligatures w14:val="none"/>
        </w:rPr>
      </w:pPr>
    </w:p>
    <w:p w14:paraId="072272FC" w14:textId="77777777" w:rsidR="00C665EA" w:rsidRPr="00C665EA" w:rsidRDefault="00C665EA" w:rsidP="00C665EA">
      <w:pPr>
        <w:spacing w:after="0" w:line="240" w:lineRule="auto"/>
        <w:jc w:val="both"/>
        <w:rPr>
          <w:rFonts w:ascii="Arial" w:eastAsia="Times New Roman" w:hAnsi="Arial" w:cs="Arial"/>
          <w:kern w:val="0"/>
          <w:sz w:val="24"/>
          <w:szCs w:val="24"/>
          <w:lang w:val="en" w:eastAsia="en-GB"/>
          <w14:ligatures w14:val="none"/>
        </w:rPr>
      </w:pPr>
    </w:p>
    <w:p w14:paraId="4FA1E1C5" w14:textId="77777777" w:rsidR="00C665EA" w:rsidRPr="00C665EA" w:rsidRDefault="00C665EA" w:rsidP="00C665EA">
      <w:pPr>
        <w:spacing w:after="0" w:line="240" w:lineRule="auto"/>
        <w:jc w:val="both"/>
        <w:rPr>
          <w:rFonts w:ascii="Arial" w:eastAsia="Times New Roman" w:hAnsi="Arial" w:cs="Arial"/>
          <w:kern w:val="0"/>
          <w:sz w:val="24"/>
          <w:szCs w:val="24"/>
          <w:lang w:eastAsia="en-GB"/>
          <w14:ligatures w14:val="none"/>
        </w:rPr>
      </w:pPr>
    </w:p>
    <w:p w14:paraId="105F3390" w14:textId="77777777" w:rsidR="00C665EA" w:rsidRPr="00C665EA" w:rsidRDefault="00C665EA" w:rsidP="00C665EA">
      <w:pPr>
        <w:spacing w:after="0" w:line="240" w:lineRule="auto"/>
        <w:jc w:val="both"/>
        <w:rPr>
          <w:rFonts w:ascii="Arial" w:eastAsia="Times New Roman" w:hAnsi="Arial" w:cs="Arial"/>
          <w:caps/>
          <w:color w:val="000000"/>
          <w:kern w:val="0"/>
          <w:sz w:val="24"/>
          <w:szCs w:val="24"/>
          <w:lang w:eastAsia="en-GB"/>
          <w14:ligatures w14:val="none"/>
        </w:rPr>
      </w:pPr>
      <w:r w:rsidRPr="00C665EA">
        <w:rPr>
          <w:rFonts w:ascii="Arial" w:eastAsia="Times New Roman" w:hAnsi="Arial" w:cs="Arial"/>
          <w:b/>
          <w:caps/>
          <w:color w:val="000000"/>
          <w:kern w:val="0"/>
          <w:sz w:val="24"/>
          <w:szCs w:val="24"/>
          <w:lang w:eastAsia="en-GB"/>
          <w14:ligatures w14:val="none"/>
        </w:rPr>
        <w:t>Registered Social WORKER’S VERIFICATION</w:t>
      </w:r>
      <w:r w:rsidRPr="00C665EA">
        <w:rPr>
          <w:rFonts w:ascii="Arial" w:eastAsia="Times New Roman" w:hAnsi="Arial" w:cs="Arial"/>
          <w:caps/>
          <w:color w:val="000000"/>
          <w:kern w:val="0"/>
          <w:sz w:val="24"/>
          <w:szCs w:val="24"/>
          <w:lang w:eastAsia="en-GB"/>
          <w14:ligatures w14:val="none"/>
        </w:rPr>
        <w:t xml:space="preserve"> (Where the line manager is not a registered social worker, this can be the mentor).</w:t>
      </w:r>
    </w:p>
    <w:p w14:paraId="2F49CB7E"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aps/>
          <w:color w:val="000000"/>
          <w:kern w:val="0"/>
          <w:sz w:val="24"/>
          <w:szCs w:val="24"/>
          <w:highlight w:val="green"/>
          <w:lang w:eastAsia="en-GB"/>
          <w14:ligatures w14:val="none"/>
        </w:rPr>
      </w:pPr>
    </w:p>
    <w:p w14:paraId="3D1072BF"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aps/>
          <w:color w:val="000000"/>
          <w:kern w:val="0"/>
          <w:sz w:val="24"/>
          <w:szCs w:val="24"/>
          <w:lang w:eastAsia="en-GB"/>
          <w14:ligatures w14:val="none"/>
        </w:rPr>
        <w:t>name of Social worker</w:t>
      </w:r>
      <w:r w:rsidRPr="00C665EA">
        <w:rPr>
          <w:rFonts w:ascii="Arial" w:eastAsia="Times New Roman" w:hAnsi="Arial" w:cs="Arial"/>
          <w:caps/>
          <w:color w:val="000000"/>
          <w:kern w:val="0"/>
          <w:sz w:val="24"/>
          <w:szCs w:val="24"/>
          <w:lang w:eastAsia="en-GB"/>
          <w14:ligatures w14:val="none"/>
        </w:rPr>
        <w:t>:   Naiomi van der BYL</w:t>
      </w:r>
    </w:p>
    <w:p w14:paraId="3B0ED849"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aps/>
          <w:color w:val="000000"/>
          <w:kern w:val="0"/>
          <w:sz w:val="24"/>
          <w:szCs w:val="24"/>
          <w:lang w:eastAsia="en-GB"/>
          <w14:ligatures w14:val="none"/>
        </w:rPr>
        <w:t>Signature of social worker</w:t>
      </w:r>
      <w:r w:rsidRPr="00C665EA">
        <w:rPr>
          <w:rFonts w:ascii="Arial" w:eastAsia="Times New Roman" w:hAnsi="Arial" w:cs="Arial"/>
          <w:color w:val="000000"/>
          <w:kern w:val="0"/>
          <w:sz w:val="24"/>
          <w:szCs w:val="24"/>
          <w:lang w:eastAsia="en-GB"/>
          <w14:ligatures w14:val="none"/>
        </w:rPr>
        <w:t xml:space="preserve">:  _  </w:t>
      </w:r>
      <w:r w:rsidRPr="00C665EA">
        <w:rPr>
          <w:rFonts w:ascii="Arial" w:eastAsia="Times New Roman" w:hAnsi="Arial" w:cs="Arial"/>
          <w:noProof/>
          <w:color w:val="000000"/>
          <w:kern w:val="0"/>
          <w:sz w:val="24"/>
          <w:szCs w:val="24"/>
          <w:lang w:eastAsia="en-GB"/>
          <w14:ligatures w14:val="none"/>
        </w:rPr>
        <w:drawing>
          <wp:inline distT="0" distB="0" distL="0" distR="0" wp14:anchorId="1D2D4F52" wp14:editId="6E48B715">
            <wp:extent cx="1621790" cy="609600"/>
            <wp:effectExtent l="0" t="0" r="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1790" cy="609600"/>
                    </a:xfrm>
                    <a:prstGeom prst="rect">
                      <a:avLst/>
                    </a:prstGeom>
                    <a:noFill/>
                  </pic:spPr>
                </pic:pic>
              </a:graphicData>
            </a:graphic>
          </wp:inline>
        </w:drawing>
      </w:r>
    </w:p>
    <w:p w14:paraId="438C4CA0"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POSITION</w:t>
      </w:r>
      <w:r w:rsidRPr="00C665EA">
        <w:rPr>
          <w:rFonts w:ascii="Arial" w:eastAsia="Times New Roman" w:hAnsi="Arial" w:cs="Arial"/>
          <w:color w:val="000000"/>
          <w:kern w:val="0"/>
          <w:sz w:val="24"/>
          <w:szCs w:val="24"/>
          <w:lang w:eastAsia="en-GB"/>
          <w14:ligatures w14:val="none"/>
        </w:rPr>
        <w:t>:  TEAM MANAGER. MENTOR</w:t>
      </w:r>
    </w:p>
    <w:p w14:paraId="7864635F" w14:textId="77777777" w:rsidR="00C665EA" w:rsidRPr="00C665EA" w:rsidRDefault="00C665EA" w:rsidP="00C665EA">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ascii="Arial" w:eastAsia="Times New Roman" w:hAnsi="Arial" w:cs="Arial"/>
          <w:kern w:val="0"/>
          <w:sz w:val="24"/>
          <w:szCs w:val="24"/>
          <w:lang w:val="en" w:eastAsia="en-GB"/>
          <w14:ligatures w14:val="none"/>
        </w:rPr>
      </w:pPr>
      <w:r w:rsidRPr="00C665EA">
        <w:rPr>
          <w:rFonts w:ascii="Arial" w:eastAsia="Times New Roman" w:hAnsi="Arial" w:cs="Arial"/>
          <w:b/>
          <w:color w:val="000000"/>
          <w:kern w:val="0"/>
          <w:sz w:val="24"/>
          <w:szCs w:val="24"/>
          <w:lang w:eastAsia="en-GB"/>
          <w14:ligatures w14:val="none"/>
        </w:rPr>
        <w:t>DATE</w:t>
      </w:r>
      <w:r w:rsidRPr="00C665EA">
        <w:rPr>
          <w:rFonts w:ascii="Arial" w:eastAsia="Times New Roman" w:hAnsi="Arial" w:cs="Arial"/>
          <w:color w:val="000000"/>
          <w:kern w:val="0"/>
          <w:sz w:val="24"/>
          <w:szCs w:val="24"/>
          <w:lang w:eastAsia="en-GB"/>
          <w14:ligatures w14:val="none"/>
        </w:rPr>
        <w:t xml:space="preserve">:   22/2/2023                                </w:t>
      </w:r>
    </w:p>
    <w:p w14:paraId="3E453E21" w14:textId="77777777" w:rsidR="00C665EA" w:rsidRPr="00C665EA" w:rsidRDefault="00C665EA" w:rsidP="00C665EA">
      <w:pPr>
        <w:tabs>
          <w:tab w:val="left" w:pos="1590"/>
        </w:tabs>
        <w:overflowPunct w:val="0"/>
        <w:autoSpaceDE w:val="0"/>
        <w:autoSpaceDN w:val="0"/>
        <w:adjustRightInd w:val="0"/>
        <w:spacing w:after="0" w:line="240" w:lineRule="auto"/>
        <w:jc w:val="center"/>
        <w:textAlignment w:val="baseline"/>
        <w:rPr>
          <w:rFonts w:ascii="Arial" w:eastAsia="Times New Roman" w:hAnsi="Arial" w:cs="Arial"/>
          <w:b/>
          <w:color w:val="000000"/>
          <w:kern w:val="0"/>
          <w:sz w:val="28"/>
          <w:szCs w:val="28"/>
          <w:lang w:eastAsia="en-GB"/>
          <w14:ligatures w14:val="none"/>
        </w:rPr>
      </w:pPr>
      <w:r w:rsidRPr="00C665EA">
        <w:rPr>
          <w:rFonts w:ascii="Arial" w:eastAsia="Times New Roman" w:hAnsi="Arial" w:cs="Arial"/>
          <w:b/>
          <w:kern w:val="0"/>
          <w:sz w:val="24"/>
          <w:szCs w:val="24"/>
          <w:lang w:eastAsia="en-GB"/>
          <w14:ligatures w14:val="none"/>
        </w:rPr>
        <w:br w:type="page"/>
      </w:r>
      <w:r w:rsidRPr="00C665EA">
        <w:rPr>
          <w:rFonts w:ascii="Arial" w:eastAsia="Times New Roman" w:hAnsi="Arial" w:cs="Arial"/>
          <w:b/>
          <w:kern w:val="0"/>
          <w:sz w:val="28"/>
          <w:szCs w:val="28"/>
          <w:lang w:eastAsia="en-GB"/>
          <w14:ligatures w14:val="none"/>
        </w:rPr>
        <w:lastRenderedPageBreak/>
        <w:t xml:space="preserve">Learning Agreement </w:t>
      </w:r>
    </w:p>
    <w:p w14:paraId="016D5354" w14:textId="77777777" w:rsidR="00C665EA" w:rsidRPr="00C665EA" w:rsidRDefault="00C665EA" w:rsidP="00C665EA">
      <w:pPr>
        <w:tabs>
          <w:tab w:val="left" w:pos="1590"/>
        </w:tabs>
        <w:overflowPunct w:val="0"/>
        <w:autoSpaceDE w:val="0"/>
        <w:autoSpaceDN w:val="0"/>
        <w:adjustRightInd w:val="0"/>
        <w:spacing w:after="0" w:line="240" w:lineRule="auto"/>
        <w:jc w:val="both"/>
        <w:textAlignment w:val="baseline"/>
        <w:rPr>
          <w:rFonts w:ascii="Arial" w:eastAsia="Times New Roman" w:hAnsi="Arial" w:cs="Arial"/>
          <w:b/>
          <w:color w:val="000000"/>
          <w:kern w:val="0"/>
          <w:sz w:val="24"/>
          <w:szCs w:val="24"/>
          <w:lang w:eastAsia="en-GB"/>
          <w14:ligatures w14:val="none"/>
        </w:rPr>
      </w:pPr>
    </w:p>
    <w:p w14:paraId="5A22811A" w14:textId="77777777" w:rsidR="00C665EA" w:rsidRPr="00C665EA" w:rsidRDefault="00C665EA" w:rsidP="00C665EA">
      <w:pPr>
        <w:spacing w:after="0" w:line="240" w:lineRule="auto"/>
        <w:rPr>
          <w:rFonts w:ascii="Arial" w:eastAsia="Times New Roman" w:hAnsi="Arial" w:cs="Arial"/>
          <w:kern w:val="0"/>
          <w:sz w:val="24"/>
          <w:szCs w:val="24"/>
          <w:lang w:eastAsia="en-GB"/>
          <w14:ligatures w14:val="none"/>
        </w:rPr>
      </w:pPr>
    </w:p>
    <w:p w14:paraId="78BF9623" w14:textId="77777777" w:rsidR="00C665EA" w:rsidRPr="00C665EA" w:rsidRDefault="00C665EA" w:rsidP="00C665E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r w:rsidRPr="00C665EA">
        <w:rPr>
          <w:rFonts w:ascii="Arial" w:eastAsia="Times New Roman" w:hAnsi="Arial" w:cs="Arial"/>
          <w:b/>
          <w:bCs/>
          <w:color w:val="000000"/>
          <w:kern w:val="0"/>
          <w:sz w:val="24"/>
          <w:szCs w:val="24"/>
          <w:lang w:eastAsia="en-GB"/>
          <w14:ligatures w14:val="none"/>
        </w:rPr>
        <w:t>PORTH AGORED AND UNIVERSITY OF WALES TRINITY SAINT DAVID</w:t>
      </w:r>
    </w:p>
    <w:p w14:paraId="68EFC442" w14:textId="77777777" w:rsidR="00C665EA" w:rsidRPr="00C665EA" w:rsidRDefault="00C665EA" w:rsidP="00C665EA">
      <w:pPr>
        <w:overflowPunct w:val="0"/>
        <w:autoSpaceDE w:val="0"/>
        <w:autoSpaceDN w:val="0"/>
        <w:adjustRightInd w:val="0"/>
        <w:spacing w:after="0" w:line="240" w:lineRule="auto"/>
        <w:ind w:right="72"/>
        <w:textAlignment w:val="baseline"/>
        <w:rPr>
          <w:rFonts w:ascii="Arial" w:eastAsia="Times New Roman" w:hAnsi="Arial" w:cs="Arial"/>
          <w:b/>
          <w:bCs/>
          <w:color w:val="000000"/>
          <w:kern w:val="0"/>
          <w:sz w:val="24"/>
          <w:szCs w:val="24"/>
          <w:lang w:eastAsia="en-GB"/>
          <w14:ligatures w14:val="none"/>
        </w:rPr>
      </w:pPr>
    </w:p>
    <w:p w14:paraId="51490871" w14:textId="77777777" w:rsidR="00C665EA" w:rsidRPr="00C665EA" w:rsidRDefault="00C665EA" w:rsidP="00C665E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r w:rsidRPr="00C665EA">
        <w:rPr>
          <w:rFonts w:ascii="Arial" w:eastAsia="Times New Roman" w:hAnsi="Arial" w:cs="Arial"/>
          <w:b/>
          <w:bCs/>
          <w:color w:val="000000"/>
          <w:kern w:val="0"/>
          <w:sz w:val="24"/>
          <w:szCs w:val="24"/>
          <w:lang w:eastAsia="en-GB"/>
          <w14:ligatures w14:val="none"/>
        </w:rPr>
        <w:t>GRADUATE CERTIFICATE IN CONSOLIDATION OF SOCIAL WORK PRACTICE</w:t>
      </w:r>
    </w:p>
    <w:p w14:paraId="79D5C98A" w14:textId="77777777" w:rsidR="00C665EA" w:rsidRPr="00C665EA" w:rsidRDefault="00C665EA" w:rsidP="00C665E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p>
    <w:p w14:paraId="19A1A1F4" w14:textId="77777777" w:rsidR="00C665EA" w:rsidRPr="00C665EA" w:rsidRDefault="00C665EA" w:rsidP="00C665EA">
      <w:pPr>
        <w:overflowPunct w:val="0"/>
        <w:autoSpaceDE w:val="0"/>
        <w:autoSpaceDN w:val="0"/>
        <w:adjustRightInd w:val="0"/>
        <w:spacing w:after="0" w:line="240" w:lineRule="auto"/>
        <w:ind w:right="72"/>
        <w:jc w:val="center"/>
        <w:textAlignment w:val="baseline"/>
        <w:rPr>
          <w:rFonts w:ascii="Arial" w:eastAsia="Times New Roman" w:hAnsi="Arial" w:cs="Arial"/>
          <w:b/>
          <w:bCs/>
          <w:color w:val="000000"/>
          <w:kern w:val="0"/>
          <w:sz w:val="24"/>
          <w:szCs w:val="24"/>
          <w:lang w:eastAsia="en-GB"/>
          <w14:ligatures w14:val="none"/>
        </w:rPr>
      </w:pPr>
      <w:r w:rsidRPr="00C665EA">
        <w:rPr>
          <w:rFonts w:ascii="Arial" w:eastAsia="Times New Roman" w:hAnsi="Arial" w:cs="Arial"/>
          <w:b/>
          <w:bCs/>
          <w:color w:val="000000"/>
          <w:kern w:val="0"/>
          <w:sz w:val="24"/>
          <w:szCs w:val="24"/>
          <w:lang w:eastAsia="en-GB"/>
          <w14:ligatures w14:val="none"/>
        </w:rPr>
        <w:t xml:space="preserve">LEARNER AND EMPLOYER’S LEARNING AGREEMENT </w:t>
      </w:r>
    </w:p>
    <w:p w14:paraId="68CED9FE" w14:textId="77777777" w:rsidR="00C665EA" w:rsidRPr="00C665EA" w:rsidRDefault="00C665EA" w:rsidP="00C665EA">
      <w:pPr>
        <w:overflowPunct w:val="0"/>
        <w:autoSpaceDE w:val="0"/>
        <w:autoSpaceDN w:val="0"/>
        <w:adjustRightInd w:val="0"/>
        <w:spacing w:after="0" w:line="240" w:lineRule="auto"/>
        <w:ind w:right="72"/>
        <w:textAlignment w:val="baseline"/>
        <w:rPr>
          <w:rFonts w:ascii="Arial" w:eastAsia="Times New Roman" w:hAnsi="Arial" w:cs="Arial"/>
          <w:b/>
          <w:bCs/>
          <w:color w:val="000000"/>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C665EA" w:rsidRPr="00C665EA" w14:paraId="7F998AB6" w14:textId="77777777" w:rsidTr="000B70E7">
        <w:tc>
          <w:tcPr>
            <w:tcW w:w="2808" w:type="dxa"/>
            <w:tcBorders>
              <w:top w:val="single" w:sz="4" w:space="0" w:color="auto"/>
              <w:left w:val="single" w:sz="4" w:space="0" w:color="auto"/>
              <w:bottom w:val="single" w:sz="4" w:space="0" w:color="auto"/>
              <w:right w:val="single" w:sz="4" w:space="0" w:color="auto"/>
            </w:tcBorders>
          </w:tcPr>
          <w:p w14:paraId="628DC2A2"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370A720"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43C87481"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C2A58B1"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Donna Hill</w:t>
            </w:r>
          </w:p>
        </w:tc>
      </w:tr>
      <w:tr w:rsidR="00C665EA" w:rsidRPr="00C665EA" w14:paraId="1DBB26DD" w14:textId="77777777" w:rsidTr="000B70E7">
        <w:tc>
          <w:tcPr>
            <w:tcW w:w="2808" w:type="dxa"/>
            <w:tcBorders>
              <w:top w:val="single" w:sz="4" w:space="0" w:color="auto"/>
              <w:left w:val="single" w:sz="4" w:space="0" w:color="auto"/>
              <w:bottom w:val="single" w:sz="4" w:space="0" w:color="auto"/>
              <w:right w:val="single" w:sz="4" w:space="0" w:color="auto"/>
            </w:tcBorders>
          </w:tcPr>
          <w:p w14:paraId="406B779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5D84927"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057B40D4"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472A89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Older People and Hospital Social Work Team</w:t>
            </w:r>
          </w:p>
        </w:tc>
      </w:tr>
      <w:tr w:rsidR="00C665EA" w:rsidRPr="00C665EA" w14:paraId="05344BF6" w14:textId="77777777" w:rsidTr="000B70E7">
        <w:tc>
          <w:tcPr>
            <w:tcW w:w="2808" w:type="dxa"/>
            <w:tcBorders>
              <w:top w:val="single" w:sz="4" w:space="0" w:color="auto"/>
              <w:left w:val="single" w:sz="4" w:space="0" w:color="auto"/>
              <w:bottom w:val="single" w:sz="4" w:space="0" w:color="auto"/>
              <w:right w:val="single" w:sz="4" w:space="0" w:color="auto"/>
            </w:tcBorders>
          </w:tcPr>
          <w:p w14:paraId="2FCEBCFC"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2934DB14"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6BC5455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A01E17E"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roofErr w:type="spellStart"/>
            <w:r w:rsidRPr="00C665EA">
              <w:rPr>
                <w:rFonts w:ascii="Arial" w:eastAsia="Times New Roman" w:hAnsi="Arial" w:cs="Arial"/>
                <w:color w:val="000000"/>
                <w:kern w:val="0"/>
                <w:sz w:val="24"/>
                <w:szCs w:val="24"/>
                <w:lang w:eastAsia="en-GB"/>
                <w14:ligatures w14:val="none"/>
              </w:rPr>
              <w:t>Naiomi</w:t>
            </w:r>
            <w:proofErr w:type="spellEnd"/>
            <w:r w:rsidRPr="00C665EA">
              <w:rPr>
                <w:rFonts w:ascii="Arial" w:eastAsia="Times New Roman" w:hAnsi="Arial" w:cs="Arial"/>
                <w:color w:val="000000"/>
                <w:kern w:val="0"/>
                <w:sz w:val="24"/>
                <w:szCs w:val="24"/>
                <w:lang w:eastAsia="en-GB"/>
                <w14:ligatures w14:val="none"/>
              </w:rPr>
              <w:t xml:space="preserve"> Van Der </w:t>
            </w:r>
            <w:proofErr w:type="spellStart"/>
            <w:r w:rsidRPr="00C665EA">
              <w:rPr>
                <w:rFonts w:ascii="Arial" w:eastAsia="Times New Roman" w:hAnsi="Arial" w:cs="Arial"/>
                <w:color w:val="000000"/>
                <w:kern w:val="0"/>
                <w:sz w:val="24"/>
                <w:szCs w:val="24"/>
                <w:lang w:eastAsia="en-GB"/>
                <w14:ligatures w14:val="none"/>
              </w:rPr>
              <w:t>Byl</w:t>
            </w:r>
            <w:proofErr w:type="spellEnd"/>
          </w:p>
        </w:tc>
      </w:tr>
      <w:tr w:rsidR="00C665EA" w:rsidRPr="00C665EA" w14:paraId="285C89F4" w14:textId="77777777" w:rsidTr="000B70E7">
        <w:tc>
          <w:tcPr>
            <w:tcW w:w="2808" w:type="dxa"/>
            <w:tcBorders>
              <w:top w:val="single" w:sz="4" w:space="0" w:color="auto"/>
              <w:left w:val="single" w:sz="4" w:space="0" w:color="auto"/>
              <w:bottom w:val="single" w:sz="4" w:space="0" w:color="auto"/>
              <w:right w:val="single" w:sz="4" w:space="0" w:color="auto"/>
            </w:tcBorders>
          </w:tcPr>
          <w:p w14:paraId="4252BDC9"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B47A24E"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062A85D2"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Becky Goodchild</w:t>
            </w:r>
          </w:p>
        </w:tc>
      </w:tr>
    </w:tbl>
    <w:p w14:paraId="0125261E"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934038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Study Duty</w:t>
      </w:r>
    </w:p>
    <w:p w14:paraId="2B77EF1E"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331D2329"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The learner will undertake all elements of the Graduate Certificate programme diligently, including mandatory attendance at induction, four Consolidation Workshops, and participation in an evaluation survey or focus group on completion of the programme. </w:t>
      </w:r>
    </w:p>
    <w:p w14:paraId="7FDAA223" w14:textId="77777777" w:rsidR="00C665EA" w:rsidRPr="00C665EA" w:rsidRDefault="00C665EA" w:rsidP="00C665EA">
      <w:pPr>
        <w:spacing w:after="0" w:line="240" w:lineRule="auto"/>
        <w:ind w:right="-1"/>
        <w:rPr>
          <w:rFonts w:ascii="Arial" w:eastAsia="Times New Roman" w:hAnsi="Arial" w:cs="Arial"/>
          <w:kern w:val="0"/>
          <w:sz w:val="24"/>
          <w:szCs w:val="24"/>
          <w:lang w:eastAsia="en-GB"/>
          <w14:ligatures w14:val="none"/>
        </w:rPr>
      </w:pPr>
    </w:p>
    <w:p w14:paraId="018B10CB"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b/>
          <w:i/>
          <w:color w:val="000000"/>
          <w:kern w:val="0"/>
          <w:sz w:val="24"/>
          <w:szCs w:val="24"/>
          <w:lang w:eastAsia="en-GB"/>
          <w14:ligatures w14:val="none"/>
        </w:rPr>
      </w:pPr>
      <w:r w:rsidRPr="00C665EA">
        <w:rPr>
          <w:rFonts w:ascii="Arial" w:eastAsia="Times New Roman" w:hAnsi="Arial" w:cs="Arial"/>
          <w:b/>
          <w:i/>
          <w:color w:val="000000"/>
          <w:kern w:val="0"/>
          <w:sz w:val="24"/>
          <w:szCs w:val="24"/>
          <w:lang w:eastAsia="en-GB"/>
          <w14:ligatures w14:val="none"/>
        </w:rPr>
        <w:t>The learner’s full and effective participation on the Graduate Certificate is mandatory given that Social Care Wales has made completion of the programme a requirement within the first (three-year) period of registration as a Social Worker</w:t>
      </w:r>
      <w:r w:rsidRPr="00C665EA">
        <w:rPr>
          <w:rFonts w:ascii="Arial" w:eastAsia="Times New Roman" w:hAnsi="Arial" w:cs="Arial"/>
          <w:b/>
          <w:color w:val="000000"/>
          <w:kern w:val="0"/>
          <w:sz w:val="24"/>
          <w:szCs w:val="24"/>
          <w:lang w:eastAsia="en-GB"/>
          <w14:ligatures w14:val="none"/>
        </w:rPr>
        <w:t xml:space="preserve">. </w:t>
      </w:r>
      <w:r w:rsidRPr="00C665EA">
        <w:rPr>
          <w:rFonts w:ascii="Arial" w:eastAsia="Times New Roman" w:hAnsi="Arial" w:cs="Arial"/>
          <w:b/>
          <w:i/>
          <w:color w:val="000000"/>
          <w:kern w:val="0"/>
          <w:sz w:val="24"/>
          <w:szCs w:val="24"/>
          <w:lang w:eastAsia="en-GB"/>
          <w14:ligatures w14:val="none"/>
        </w:rPr>
        <w:t>This applies to social workers who qualified after April 2016.</w:t>
      </w:r>
    </w:p>
    <w:p w14:paraId="4F0FDF30"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2EF20B0F"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Study Leave </w:t>
      </w:r>
    </w:p>
    <w:p w14:paraId="169EFC7E"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C493088"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The employer undertakes to support the learner by providing time within their normal contract of employment to attend all agreed mandatory elements of the programme which </w:t>
      </w:r>
      <w:proofErr w:type="gramStart"/>
      <w:r w:rsidRPr="00C665EA">
        <w:rPr>
          <w:rFonts w:ascii="Arial" w:eastAsia="Times New Roman" w:hAnsi="Arial" w:cs="Arial"/>
          <w:color w:val="000000"/>
          <w:kern w:val="0"/>
          <w:sz w:val="24"/>
          <w:szCs w:val="24"/>
          <w:lang w:eastAsia="en-GB"/>
          <w14:ligatures w14:val="none"/>
        </w:rPr>
        <w:t>include;</w:t>
      </w:r>
      <w:proofErr w:type="gramEnd"/>
      <w:r w:rsidRPr="00C665EA">
        <w:rPr>
          <w:rFonts w:ascii="Arial" w:eastAsia="Times New Roman" w:hAnsi="Arial" w:cs="Arial"/>
          <w:color w:val="000000"/>
          <w:kern w:val="0"/>
          <w:sz w:val="24"/>
          <w:szCs w:val="24"/>
          <w:lang w:eastAsia="en-GB"/>
          <w14:ligatures w14:val="none"/>
        </w:rPr>
        <w:t xml:space="preserve"> induction day and four Consolidation Workshops. Additional time may be provided for programme evaluation meetings and any training agreed as a requirement of the programme. </w:t>
      </w:r>
    </w:p>
    <w:p w14:paraId="4ED7CB8A"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Three further study days will be provided by the employer as a contribution towards the time involved in personal research and developing the portfolio for submission.  The study days can be taken on any </w:t>
      </w:r>
      <w:proofErr w:type="gramStart"/>
      <w:r w:rsidRPr="00C665EA">
        <w:rPr>
          <w:rFonts w:ascii="Arial" w:eastAsia="Times New Roman" w:hAnsi="Arial" w:cs="Arial"/>
          <w:color w:val="000000"/>
          <w:kern w:val="0"/>
          <w:sz w:val="24"/>
          <w:szCs w:val="24"/>
          <w:lang w:eastAsia="en-GB"/>
          <w14:ligatures w14:val="none"/>
        </w:rPr>
        <w:t>week-day</w:t>
      </w:r>
      <w:proofErr w:type="gramEnd"/>
      <w:r w:rsidRPr="00C665EA">
        <w:rPr>
          <w:rFonts w:ascii="Arial" w:eastAsia="Times New Roman" w:hAnsi="Arial" w:cs="Arial"/>
          <w:color w:val="000000"/>
          <w:kern w:val="0"/>
          <w:sz w:val="24"/>
          <w:szCs w:val="24"/>
          <w:lang w:eastAsia="en-GB"/>
          <w14:ligatures w14:val="none"/>
        </w:rPr>
        <w:t xml:space="preserve"> (or combination of days) as long this is (</w:t>
      </w:r>
      <w:proofErr w:type="spellStart"/>
      <w:r w:rsidRPr="00C665EA">
        <w:rPr>
          <w:rFonts w:ascii="Arial" w:eastAsia="Times New Roman" w:hAnsi="Arial" w:cs="Arial"/>
          <w:color w:val="000000"/>
          <w:kern w:val="0"/>
          <w:sz w:val="24"/>
          <w:szCs w:val="24"/>
          <w:lang w:eastAsia="en-GB"/>
          <w14:ligatures w14:val="none"/>
        </w:rPr>
        <w:t>i</w:t>
      </w:r>
      <w:proofErr w:type="spellEnd"/>
      <w:r w:rsidRPr="00C665EA">
        <w:rPr>
          <w:rFonts w:ascii="Arial" w:eastAsia="Times New Roman" w:hAnsi="Arial" w:cs="Arial"/>
          <w:color w:val="000000"/>
          <w:kern w:val="0"/>
          <w:sz w:val="24"/>
          <w:szCs w:val="24"/>
          <w:lang w:eastAsia="en-GB"/>
          <w14:ligatures w14:val="none"/>
        </w:rPr>
        <w:t>) appropriate to the stage of portfolio preparation at the time, and (ii) agreed with the Team Manager who will take into account team and service needs. Where the learner works less than 37 hours a week, mandatory days and study leave will be approved in accordance with the employer’s local policies.</w:t>
      </w:r>
      <w:r w:rsidRPr="00C665EA">
        <w:rPr>
          <w:rFonts w:ascii="Arial" w:eastAsia="Times New Roman" w:hAnsi="Arial" w:cs="Arial"/>
          <w:b/>
          <w:color w:val="000000"/>
          <w:kern w:val="0"/>
          <w:sz w:val="24"/>
          <w:szCs w:val="24"/>
          <w:lang w:eastAsia="en-GB"/>
          <w14:ligatures w14:val="none"/>
        </w:rPr>
        <w:t xml:space="preserve"> </w:t>
      </w:r>
    </w:p>
    <w:p w14:paraId="47A849F8"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E2A8AF5"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121A701"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310AE92"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120615BF"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0E7CF9C9"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Resources </w:t>
      </w:r>
    </w:p>
    <w:p w14:paraId="6B874CBD"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4097DBC2" w14:textId="77777777" w:rsidR="00C665EA" w:rsidRPr="00C665EA" w:rsidRDefault="00C665EA" w:rsidP="00C665EA">
      <w:p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Learners </w:t>
      </w:r>
      <w:proofErr w:type="gramStart"/>
      <w:r w:rsidRPr="00C665EA">
        <w:rPr>
          <w:rFonts w:ascii="Arial" w:eastAsia="Times New Roman" w:hAnsi="Arial" w:cs="Arial"/>
          <w:color w:val="000000"/>
          <w:kern w:val="0"/>
          <w:sz w:val="24"/>
          <w:szCs w:val="24"/>
          <w:lang w:eastAsia="en-GB"/>
          <w14:ligatures w14:val="none"/>
        </w:rPr>
        <w:t>are able to</w:t>
      </w:r>
      <w:proofErr w:type="gramEnd"/>
      <w:r w:rsidRPr="00C665EA">
        <w:rPr>
          <w:rFonts w:ascii="Arial" w:eastAsia="Times New Roman" w:hAnsi="Arial" w:cs="Arial"/>
          <w:color w:val="000000"/>
          <w:kern w:val="0"/>
          <w:sz w:val="24"/>
          <w:szCs w:val="24"/>
          <w:lang w:eastAsia="en-GB"/>
          <w14:ligatures w14:val="none"/>
        </w:rPr>
        <w:t xml:space="preserve">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There is also an expectation that as it is</w:t>
      </w:r>
      <w:r w:rsidRPr="00C665EA">
        <w:rPr>
          <w:rFonts w:ascii="Arial" w:eastAsia="Times New Roman" w:hAnsi="Arial" w:cs="Arial"/>
          <w:b/>
          <w:i/>
          <w:color w:val="000000"/>
          <w:kern w:val="0"/>
          <w:sz w:val="24"/>
          <w:szCs w:val="24"/>
          <w:lang w:eastAsia="en-GB"/>
          <w14:ligatures w14:val="none"/>
        </w:rPr>
        <w:t xml:space="preserve"> </w:t>
      </w:r>
      <w:r w:rsidRPr="00C665EA">
        <w:rPr>
          <w:rFonts w:ascii="Arial" w:eastAsia="Times New Roman" w:hAnsi="Arial" w:cs="Arial"/>
          <w:color w:val="000000"/>
          <w:kern w:val="0"/>
          <w:sz w:val="24"/>
          <w:szCs w:val="24"/>
          <w:lang w:eastAsia="en-GB"/>
          <w14:ligatures w14:val="none"/>
        </w:rPr>
        <w:t xml:space="preserve">a professional development programme, learners will take responsibility for their own learning and will also use their own time for personal study and portfolio preparation. </w:t>
      </w:r>
    </w:p>
    <w:p w14:paraId="1CD666F0"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837C74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3EE4AA3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The employer’s training department agrees to: </w:t>
      </w:r>
    </w:p>
    <w:p w14:paraId="6562B507"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 </w:t>
      </w:r>
    </w:p>
    <w:p w14:paraId="16C7BE76" w14:textId="77777777" w:rsidR="00C665EA" w:rsidRPr="00C665EA" w:rsidRDefault="00C665EA" w:rsidP="00C665EA">
      <w:pPr>
        <w:numPr>
          <w:ilvl w:val="0"/>
          <w:numId w:val="2"/>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arrange for eligible staff to join the </w:t>
      </w:r>
      <w:proofErr w:type="gramStart"/>
      <w:r w:rsidRPr="00C665EA">
        <w:rPr>
          <w:rFonts w:ascii="Arial" w:eastAsia="Times New Roman" w:hAnsi="Arial" w:cs="Arial"/>
          <w:color w:val="000000"/>
          <w:kern w:val="0"/>
          <w:sz w:val="24"/>
          <w:szCs w:val="24"/>
          <w:lang w:eastAsia="en-GB"/>
          <w14:ligatures w14:val="none"/>
        </w:rPr>
        <w:t>programme;</w:t>
      </w:r>
      <w:proofErr w:type="gramEnd"/>
      <w:r w:rsidRPr="00C665EA">
        <w:rPr>
          <w:rFonts w:ascii="Arial" w:eastAsia="Times New Roman" w:hAnsi="Arial" w:cs="Arial"/>
          <w:color w:val="000000"/>
          <w:kern w:val="0"/>
          <w:sz w:val="24"/>
          <w:szCs w:val="24"/>
          <w:lang w:eastAsia="en-GB"/>
          <w14:ligatures w14:val="none"/>
        </w:rPr>
        <w:t xml:space="preserve"> </w:t>
      </w:r>
    </w:p>
    <w:p w14:paraId="07E28472" w14:textId="77777777" w:rsidR="00C665EA" w:rsidRPr="00C665EA" w:rsidRDefault="00C665EA" w:rsidP="00C665EA">
      <w:pPr>
        <w:numPr>
          <w:ilvl w:val="0"/>
          <w:numId w:val="2"/>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pay course fees directly to the </w:t>
      </w:r>
      <w:proofErr w:type="gramStart"/>
      <w:r w:rsidRPr="00C665EA">
        <w:rPr>
          <w:rFonts w:ascii="Arial" w:eastAsia="Times New Roman" w:hAnsi="Arial" w:cs="Arial"/>
          <w:color w:val="000000"/>
          <w:kern w:val="0"/>
          <w:sz w:val="24"/>
          <w:szCs w:val="24"/>
          <w:lang w:eastAsia="en-GB"/>
          <w14:ligatures w14:val="none"/>
        </w:rPr>
        <w:t>University;</w:t>
      </w:r>
      <w:proofErr w:type="gramEnd"/>
      <w:r w:rsidRPr="00C665EA">
        <w:rPr>
          <w:rFonts w:ascii="Arial" w:eastAsia="Times New Roman" w:hAnsi="Arial" w:cs="Arial"/>
          <w:color w:val="000000"/>
          <w:kern w:val="0"/>
          <w:sz w:val="24"/>
          <w:szCs w:val="24"/>
          <w:lang w:eastAsia="en-GB"/>
          <w14:ligatures w14:val="none"/>
        </w:rPr>
        <w:t xml:space="preserve">  </w:t>
      </w:r>
    </w:p>
    <w:p w14:paraId="17FFB925" w14:textId="77777777" w:rsidR="00C665EA" w:rsidRPr="00C665EA" w:rsidRDefault="00C665EA" w:rsidP="00C665EA">
      <w:pPr>
        <w:numPr>
          <w:ilvl w:val="0"/>
          <w:numId w:val="2"/>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pay Porth </w:t>
      </w:r>
      <w:proofErr w:type="spellStart"/>
      <w:r w:rsidRPr="00C665EA">
        <w:rPr>
          <w:rFonts w:ascii="Arial" w:eastAsia="Times New Roman" w:hAnsi="Arial" w:cs="Arial"/>
          <w:color w:val="000000"/>
          <w:kern w:val="0"/>
          <w:sz w:val="24"/>
          <w:szCs w:val="24"/>
          <w:lang w:eastAsia="en-GB"/>
          <w14:ligatures w14:val="none"/>
        </w:rPr>
        <w:t>Agored</w:t>
      </w:r>
      <w:proofErr w:type="spellEnd"/>
      <w:r w:rsidRPr="00C665EA">
        <w:rPr>
          <w:rFonts w:ascii="Arial" w:eastAsia="Times New Roman" w:hAnsi="Arial" w:cs="Arial"/>
          <w:color w:val="000000"/>
          <w:kern w:val="0"/>
          <w:sz w:val="24"/>
          <w:szCs w:val="24"/>
          <w:lang w:eastAsia="en-GB"/>
          <w14:ligatures w14:val="none"/>
        </w:rPr>
        <w:t xml:space="preserve"> partnership fees for each </w:t>
      </w:r>
      <w:proofErr w:type="gramStart"/>
      <w:r w:rsidRPr="00C665EA">
        <w:rPr>
          <w:rFonts w:ascii="Arial" w:eastAsia="Times New Roman" w:hAnsi="Arial" w:cs="Arial"/>
          <w:color w:val="000000"/>
          <w:kern w:val="0"/>
          <w:sz w:val="24"/>
          <w:szCs w:val="24"/>
          <w:lang w:eastAsia="en-GB"/>
          <w14:ligatures w14:val="none"/>
        </w:rPr>
        <w:t>learner;</w:t>
      </w:r>
      <w:proofErr w:type="gramEnd"/>
    </w:p>
    <w:p w14:paraId="486E8EF7" w14:textId="77777777" w:rsidR="00C665EA" w:rsidRPr="00C665EA" w:rsidRDefault="00C665EA" w:rsidP="00C665EA">
      <w:pPr>
        <w:numPr>
          <w:ilvl w:val="0"/>
          <w:numId w:val="3"/>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provide additional guidance and support by:</w:t>
      </w:r>
    </w:p>
    <w:p w14:paraId="546F815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54C261EA" w14:textId="77777777" w:rsidR="00C665EA" w:rsidRPr="00C665EA" w:rsidRDefault="00C665EA" w:rsidP="00C665EA">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facilitating access to existing learning materials or library </w:t>
      </w:r>
      <w:proofErr w:type="gramStart"/>
      <w:r w:rsidRPr="00C665EA">
        <w:rPr>
          <w:rFonts w:ascii="Arial" w:eastAsia="Times New Roman" w:hAnsi="Arial" w:cs="Arial"/>
          <w:color w:val="000000"/>
          <w:kern w:val="0"/>
          <w:sz w:val="24"/>
          <w:szCs w:val="24"/>
          <w:lang w:eastAsia="en-GB"/>
          <w14:ligatures w14:val="none"/>
        </w:rPr>
        <w:t>resources;</w:t>
      </w:r>
      <w:proofErr w:type="gramEnd"/>
    </w:p>
    <w:p w14:paraId="40333064" w14:textId="77777777" w:rsidR="00C665EA" w:rsidRPr="00C665EA" w:rsidRDefault="00C665EA" w:rsidP="00C665EA">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providing appropriate training opportunities from existing internal training programmes as agreed with the learner and </w:t>
      </w:r>
      <w:proofErr w:type="gramStart"/>
      <w:r w:rsidRPr="00C665EA">
        <w:rPr>
          <w:rFonts w:ascii="Arial" w:eastAsia="Times New Roman" w:hAnsi="Arial" w:cs="Arial"/>
          <w:color w:val="000000"/>
          <w:kern w:val="0"/>
          <w:sz w:val="24"/>
          <w:szCs w:val="24"/>
          <w:lang w:eastAsia="en-GB"/>
          <w14:ligatures w14:val="none"/>
        </w:rPr>
        <w:t>mentor;</w:t>
      </w:r>
      <w:proofErr w:type="gramEnd"/>
    </w:p>
    <w:p w14:paraId="06D432C4" w14:textId="77777777" w:rsidR="00C665EA" w:rsidRPr="00C665EA" w:rsidRDefault="00C665EA" w:rsidP="00C665EA">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providing programme induction and Consolidation </w:t>
      </w:r>
      <w:proofErr w:type="gramStart"/>
      <w:r w:rsidRPr="00C665EA">
        <w:rPr>
          <w:rFonts w:ascii="Arial" w:eastAsia="Times New Roman" w:hAnsi="Arial" w:cs="Arial"/>
          <w:color w:val="000000"/>
          <w:kern w:val="0"/>
          <w:sz w:val="24"/>
          <w:szCs w:val="24"/>
          <w:lang w:eastAsia="en-GB"/>
          <w14:ligatures w14:val="none"/>
        </w:rPr>
        <w:t>Workshops;</w:t>
      </w:r>
      <w:proofErr w:type="gramEnd"/>
      <w:r w:rsidRPr="00C665EA">
        <w:rPr>
          <w:rFonts w:ascii="Arial" w:eastAsia="Times New Roman" w:hAnsi="Arial" w:cs="Arial"/>
          <w:color w:val="000000"/>
          <w:kern w:val="0"/>
          <w:sz w:val="24"/>
          <w:szCs w:val="24"/>
          <w:lang w:eastAsia="en-GB"/>
          <w14:ligatures w14:val="none"/>
        </w:rPr>
        <w:t xml:space="preserve"> </w:t>
      </w:r>
    </w:p>
    <w:p w14:paraId="15AC32CB" w14:textId="77777777" w:rsidR="00C665EA" w:rsidRPr="00C665EA" w:rsidRDefault="00C665EA" w:rsidP="00C665EA">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providing learners with guidance and support about programme requirements and portfolio </w:t>
      </w:r>
      <w:proofErr w:type="gramStart"/>
      <w:r w:rsidRPr="00C665EA">
        <w:rPr>
          <w:rFonts w:ascii="Arial" w:eastAsia="Times New Roman" w:hAnsi="Arial" w:cs="Arial"/>
          <w:color w:val="000000"/>
          <w:kern w:val="0"/>
          <w:sz w:val="24"/>
          <w:szCs w:val="24"/>
          <w:lang w:eastAsia="en-GB"/>
          <w14:ligatures w14:val="none"/>
        </w:rPr>
        <w:t>completion;</w:t>
      </w:r>
      <w:proofErr w:type="gramEnd"/>
    </w:p>
    <w:p w14:paraId="0A2541F5" w14:textId="77777777" w:rsidR="00C665EA" w:rsidRPr="00C665EA" w:rsidRDefault="00C665EA" w:rsidP="00C665EA">
      <w:pPr>
        <w:numPr>
          <w:ilvl w:val="1"/>
          <w:numId w:val="4"/>
        </w:num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helping to resolve any programme difficulties encountered by the learner, </w:t>
      </w:r>
      <w:proofErr w:type="gramStart"/>
      <w:r w:rsidRPr="00C665EA">
        <w:rPr>
          <w:rFonts w:ascii="Arial" w:eastAsia="Times New Roman" w:hAnsi="Arial" w:cs="Arial"/>
          <w:color w:val="000000"/>
          <w:kern w:val="0"/>
          <w:sz w:val="24"/>
          <w:szCs w:val="24"/>
          <w:lang w:eastAsia="en-GB"/>
          <w14:ligatures w14:val="none"/>
        </w:rPr>
        <w:t>mentor</w:t>
      </w:r>
      <w:proofErr w:type="gramEnd"/>
      <w:r w:rsidRPr="00C665EA">
        <w:rPr>
          <w:rFonts w:ascii="Arial" w:eastAsia="Times New Roman" w:hAnsi="Arial" w:cs="Arial"/>
          <w:color w:val="000000"/>
          <w:kern w:val="0"/>
          <w:sz w:val="24"/>
          <w:szCs w:val="24"/>
          <w:lang w:eastAsia="en-GB"/>
          <w14:ligatures w14:val="none"/>
        </w:rPr>
        <w:t xml:space="preserve"> or service managers. </w:t>
      </w:r>
    </w:p>
    <w:p w14:paraId="52600DEC" w14:textId="77777777" w:rsidR="00C665EA" w:rsidRPr="00C665EA" w:rsidRDefault="00C665EA" w:rsidP="00C665EA">
      <w:pPr>
        <w:tabs>
          <w:tab w:val="left" w:pos="360"/>
        </w:tabs>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4A03003C"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The learner agrees to: </w:t>
      </w:r>
    </w:p>
    <w:p w14:paraId="702CCE0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1E96A72" w14:textId="77777777" w:rsidR="00C665EA" w:rsidRPr="00C665EA" w:rsidRDefault="00C665EA" w:rsidP="00C665EA">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work actively towards completing the qualification within the agreed timescale of 12 months from the date of registration on the </w:t>
      </w:r>
      <w:proofErr w:type="gramStart"/>
      <w:r w:rsidRPr="00C665EA">
        <w:rPr>
          <w:rFonts w:ascii="Arial" w:eastAsia="Times New Roman" w:hAnsi="Arial" w:cs="Arial"/>
          <w:color w:val="000000"/>
          <w:kern w:val="0"/>
          <w:sz w:val="24"/>
          <w:szCs w:val="24"/>
          <w:lang w:eastAsia="en-GB"/>
          <w14:ligatures w14:val="none"/>
        </w:rPr>
        <w:t>programme;</w:t>
      </w:r>
      <w:proofErr w:type="gramEnd"/>
    </w:p>
    <w:p w14:paraId="72A540FF" w14:textId="77777777" w:rsidR="00C665EA" w:rsidRPr="00C665EA" w:rsidRDefault="00C665EA" w:rsidP="00C665EA">
      <w:pPr>
        <w:numPr>
          <w:ilvl w:val="0"/>
          <w:numId w:val="5"/>
        </w:numPr>
        <w:overflowPunct w:val="0"/>
        <w:autoSpaceDE w:val="0"/>
        <w:autoSpaceDN w:val="0"/>
        <w:adjustRightInd w:val="0"/>
        <w:spacing w:after="0" w:line="240" w:lineRule="auto"/>
        <w:ind w:right="-1"/>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identify with manager/mentor appropriate internal training and arrange to attend these </w:t>
      </w:r>
      <w:proofErr w:type="gramStart"/>
      <w:r w:rsidRPr="00C665EA">
        <w:rPr>
          <w:rFonts w:ascii="Arial" w:eastAsia="Times New Roman" w:hAnsi="Arial" w:cs="Arial"/>
          <w:kern w:val="0"/>
          <w:sz w:val="24"/>
          <w:szCs w:val="24"/>
          <w:lang w:eastAsia="en-GB"/>
          <w14:ligatures w14:val="none"/>
        </w:rPr>
        <w:t>courses;</w:t>
      </w:r>
      <w:proofErr w:type="gramEnd"/>
    </w:p>
    <w:p w14:paraId="48BB6F93" w14:textId="77777777" w:rsidR="00C665EA" w:rsidRPr="00C665EA" w:rsidRDefault="00C665EA" w:rsidP="00C665EA">
      <w:pPr>
        <w:numPr>
          <w:ilvl w:val="0"/>
          <w:numId w:val="5"/>
        </w:numPr>
        <w:overflowPunct w:val="0"/>
        <w:autoSpaceDE w:val="0"/>
        <w:autoSpaceDN w:val="0"/>
        <w:adjustRightInd w:val="0"/>
        <w:spacing w:after="0" w:line="240" w:lineRule="auto"/>
        <w:ind w:right="-1"/>
        <w:textAlignment w:val="baseline"/>
        <w:rPr>
          <w:rFonts w:ascii="Arial" w:eastAsia="Times New Roman" w:hAnsi="Arial" w:cs="Arial"/>
          <w:kern w:val="0"/>
          <w:sz w:val="24"/>
          <w:szCs w:val="24"/>
          <w:lang w:eastAsia="en-GB"/>
          <w14:ligatures w14:val="none"/>
        </w:rPr>
      </w:pPr>
      <w:r w:rsidRPr="00C665EA">
        <w:rPr>
          <w:rFonts w:ascii="Arial" w:eastAsia="Times New Roman" w:hAnsi="Arial" w:cs="Arial"/>
          <w:kern w:val="0"/>
          <w:sz w:val="24"/>
          <w:szCs w:val="24"/>
          <w:lang w:eastAsia="en-GB"/>
          <w14:ligatures w14:val="none"/>
        </w:rPr>
        <w:t xml:space="preserve">identify with manager/mentor and Training Coordinator/Manager any special requirements </w:t>
      </w:r>
      <w:proofErr w:type="gramStart"/>
      <w:r w:rsidRPr="00C665EA">
        <w:rPr>
          <w:rFonts w:ascii="Arial" w:eastAsia="Times New Roman" w:hAnsi="Arial" w:cs="Arial"/>
          <w:kern w:val="0"/>
          <w:sz w:val="24"/>
          <w:szCs w:val="24"/>
          <w:lang w:eastAsia="en-GB"/>
          <w14:ligatures w14:val="none"/>
        </w:rPr>
        <w:t>e.g.</w:t>
      </w:r>
      <w:proofErr w:type="gramEnd"/>
      <w:r w:rsidRPr="00C665EA">
        <w:rPr>
          <w:rFonts w:ascii="Arial" w:eastAsia="Times New Roman" w:hAnsi="Arial" w:cs="Arial"/>
          <w:kern w:val="0"/>
          <w:sz w:val="24"/>
          <w:szCs w:val="24"/>
          <w:lang w:eastAsia="en-GB"/>
          <w14:ligatures w14:val="none"/>
        </w:rPr>
        <w:t xml:space="preserve"> dyslexia and contact the University’s Student Services office directly about additional support that may be required; </w:t>
      </w:r>
    </w:p>
    <w:p w14:paraId="59B42B66"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attend induction and four Consolidation Workshops. These are mandatory components of the </w:t>
      </w:r>
      <w:proofErr w:type="gramStart"/>
      <w:r w:rsidRPr="00C665EA">
        <w:rPr>
          <w:rFonts w:ascii="Arial" w:eastAsia="Times New Roman" w:hAnsi="Arial" w:cs="Arial"/>
          <w:color w:val="000000"/>
          <w:kern w:val="0"/>
          <w:sz w:val="24"/>
          <w:szCs w:val="24"/>
          <w:lang w:eastAsia="en-GB"/>
          <w14:ligatures w14:val="none"/>
        </w:rPr>
        <w:t>programme;</w:t>
      </w:r>
      <w:proofErr w:type="gramEnd"/>
      <w:r w:rsidRPr="00C665EA">
        <w:rPr>
          <w:rFonts w:ascii="Arial" w:eastAsia="Times New Roman" w:hAnsi="Arial" w:cs="Arial"/>
          <w:color w:val="000000"/>
          <w:kern w:val="0"/>
          <w:sz w:val="24"/>
          <w:szCs w:val="24"/>
          <w:lang w:eastAsia="en-GB"/>
          <w14:ligatures w14:val="none"/>
        </w:rPr>
        <w:t xml:space="preserve"> </w:t>
      </w:r>
    </w:p>
    <w:p w14:paraId="6FF1CF74"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produce work and evidence appropriate to the portfolio and learning outcomes within agreed </w:t>
      </w:r>
      <w:proofErr w:type="gramStart"/>
      <w:r w:rsidRPr="00C665EA">
        <w:rPr>
          <w:rFonts w:ascii="Arial" w:eastAsia="Times New Roman" w:hAnsi="Arial" w:cs="Arial"/>
          <w:color w:val="000000"/>
          <w:kern w:val="0"/>
          <w:sz w:val="24"/>
          <w:szCs w:val="24"/>
          <w:lang w:eastAsia="en-GB"/>
          <w14:ligatures w14:val="none"/>
        </w:rPr>
        <w:t>timescales;</w:t>
      </w:r>
      <w:proofErr w:type="gramEnd"/>
      <w:r w:rsidRPr="00C665EA">
        <w:rPr>
          <w:rFonts w:ascii="Arial" w:eastAsia="Times New Roman" w:hAnsi="Arial" w:cs="Arial"/>
          <w:color w:val="000000"/>
          <w:kern w:val="0"/>
          <w:sz w:val="24"/>
          <w:szCs w:val="24"/>
          <w:lang w:eastAsia="en-GB"/>
          <w14:ligatures w14:val="none"/>
        </w:rPr>
        <w:t xml:space="preserve"> </w:t>
      </w:r>
    </w:p>
    <w:p w14:paraId="2AB08875" w14:textId="77777777" w:rsidR="00C665EA" w:rsidRPr="00C665EA" w:rsidRDefault="00C665EA" w:rsidP="00C665EA">
      <w:pPr>
        <w:numPr>
          <w:ilvl w:val="0"/>
          <w:numId w:val="5"/>
        </w:numPr>
        <w:overflowPunct w:val="0"/>
        <w:autoSpaceDE w:val="0"/>
        <w:autoSpaceDN w:val="0"/>
        <w:adjustRightInd w:val="0"/>
        <w:spacing w:after="0" w:line="240" w:lineRule="auto"/>
        <w:jc w:val="both"/>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make and keep agreed appointments with mentor/line </w:t>
      </w:r>
      <w:proofErr w:type="gramStart"/>
      <w:r w:rsidRPr="00C665EA">
        <w:rPr>
          <w:rFonts w:ascii="Arial" w:eastAsia="Times New Roman" w:hAnsi="Arial" w:cs="Arial"/>
          <w:color w:val="000000"/>
          <w:kern w:val="0"/>
          <w:sz w:val="24"/>
          <w:szCs w:val="24"/>
          <w:lang w:eastAsia="en-GB"/>
          <w14:ligatures w14:val="none"/>
        </w:rPr>
        <w:t>manager;</w:t>
      </w:r>
      <w:proofErr w:type="gramEnd"/>
    </w:p>
    <w:p w14:paraId="516FB8F5"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ensure they are prepared adequately and obtain all necessary consent for observed </w:t>
      </w:r>
      <w:proofErr w:type="gramStart"/>
      <w:r w:rsidRPr="00C665EA">
        <w:rPr>
          <w:rFonts w:ascii="Arial" w:eastAsia="Times New Roman" w:hAnsi="Arial" w:cs="Arial"/>
          <w:color w:val="000000"/>
          <w:kern w:val="0"/>
          <w:sz w:val="24"/>
          <w:szCs w:val="24"/>
          <w:lang w:eastAsia="en-GB"/>
          <w14:ligatures w14:val="none"/>
        </w:rPr>
        <w:t>practice;</w:t>
      </w:r>
      <w:proofErr w:type="gramEnd"/>
    </w:p>
    <w:p w14:paraId="461781A5"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C665EA">
        <w:rPr>
          <w:rFonts w:ascii="Arial" w:eastAsia="Times New Roman" w:hAnsi="Arial" w:cs="Arial"/>
          <w:color w:val="000000"/>
          <w:kern w:val="0"/>
          <w:sz w:val="24"/>
          <w:szCs w:val="24"/>
          <w:lang w:eastAsia="en-GB"/>
          <w14:ligatures w14:val="none"/>
        </w:rPr>
        <w:t>workshop;</w:t>
      </w:r>
      <w:proofErr w:type="gramEnd"/>
    </w:p>
    <w:p w14:paraId="0ED56D56"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liaise with their line manager/mentor to confirm study days and use their own time in addition</w:t>
      </w:r>
      <w:r w:rsidRPr="00C665EA">
        <w:rPr>
          <w:rFonts w:ascii="Arial" w:eastAsia="Times New Roman" w:hAnsi="Arial" w:cs="Arial"/>
          <w:b/>
          <w:i/>
          <w:color w:val="000000"/>
          <w:kern w:val="0"/>
          <w:sz w:val="24"/>
          <w:szCs w:val="24"/>
          <w:lang w:eastAsia="en-GB"/>
          <w14:ligatures w14:val="none"/>
        </w:rPr>
        <w:t xml:space="preserve"> </w:t>
      </w:r>
      <w:r w:rsidRPr="00C665EA">
        <w:rPr>
          <w:rFonts w:ascii="Arial" w:eastAsia="Times New Roman" w:hAnsi="Arial" w:cs="Arial"/>
          <w:color w:val="000000"/>
          <w:kern w:val="0"/>
          <w:sz w:val="24"/>
          <w:szCs w:val="24"/>
          <w:lang w:eastAsia="en-GB"/>
          <w14:ligatures w14:val="none"/>
        </w:rPr>
        <w:t xml:space="preserve">for self-directed study, research and portfolio </w:t>
      </w:r>
      <w:proofErr w:type="gramStart"/>
      <w:r w:rsidRPr="00C665EA">
        <w:rPr>
          <w:rFonts w:ascii="Arial" w:eastAsia="Times New Roman" w:hAnsi="Arial" w:cs="Arial"/>
          <w:color w:val="000000"/>
          <w:kern w:val="0"/>
          <w:sz w:val="24"/>
          <w:szCs w:val="24"/>
          <w:lang w:eastAsia="en-GB"/>
          <w14:ligatures w14:val="none"/>
        </w:rPr>
        <w:t>preparation;</w:t>
      </w:r>
      <w:proofErr w:type="gramEnd"/>
    </w:p>
    <w:p w14:paraId="2CD04047"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take personal responsibility for preparing and completing all work necessary to submit their </w:t>
      </w:r>
      <w:proofErr w:type="gramStart"/>
      <w:r w:rsidRPr="00C665EA">
        <w:rPr>
          <w:rFonts w:ascii="Arial" w:eastAsia="Times New Roman" w:hAnsi="Arial" w:cs="Arial"/>
          <w:color w:val="000000"/>
          <w:kern w:val="0"/>
          <w:sz w:val="24"/>
          <w:szCs w:val="24"/>
          <w:lang w:eastAsia="en-GB"/>
          <w14:ligatures w14:val="none"/>
        </w:rPr>
        <w:t>portfolio;</w:t>
      </w:r>
      <w:proofErr w:type="gramEnd"/>
    </w:p>
    <w:p w14:paraId="4C3EBAEF"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lastRenderedPageBreak/>
        <w:t xml:space="preserve">act at all times in accordance with the Code of Professional Practice and the employer’s and University’s policies, procedures and </w:t>
      </w:r>
      <w:proofErr w:type="gramStart"/>
      <w:r w:rsidRPr="00C665EA">
        <w:rPr>
          <w:rFonts w:ascii="Arial" w:eastAsia="Times New Roman" w:hAnsi="Arial" w:cs="Arial"/>
          <w:color w:val="000000"/>
          <w:kern w:val="0"/>
          <w:sz w:val="24"/>
          <w:szCs w:val="24"/>
          <w:lang w:eastAsia="en-GB"/>
          <w14:ligatures w14:val="none"/>
        </w:rPr>
        <w:t>processes;</w:t>
      </w:r>
      <w:proofErr w:type="gramEnd"/>
    </w:p>
    <w:p w14:paraId="1D96462E" w14:textId="77777777" w:rsidR="00C665EA" w:rsidRPr="00C665EA" w:rsidRDefault="00C665EA" w:rsidP="00C665EA">
      <w:pPr>
        <w:numPr>
          <w:ilvl w:val="0"/>
          <w:numId w:val="5"/>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ensure that</w:t>
      </w:r>
      <w:r w:rsidRPr="00C665EA">
        <w:rPr>
          <w:rFonts w:ascii="Arial" w:eastAsia="Times New Roman" w:hAnsi="Arial" w:cs="Arial"/>
          <w:b/>
          <w:i/>
          <w:color w:val="000000"/>
          <w:kern w:val="0"/>
          <w:sz w:val="24"/>
          <w:szCs w:val="24"/>
          <w:lang w:eastAsia="en-GB"/>
          <w14:ligatures w14:val="none"/>
        </w:rPr>
        <w:t xml:space="preserve"> </w:t>
      </w:r>
      <w:r w:rsidRPr="00C665EA">
        <w:rPr>
          <w:rFonts w:ascii="Arial" w:eastAsia="Times New Roman" w:hAnsi="Arial" w:cs="Arial"/>
          <w:color w:val="000000"/>
          <w:kern w:val="0"/>
          <w:sz w:val="24"/>
          <w:szCs w:val="24"/>
          <w:lang w:eastAsia="en-GB"/>
          <w14:ligatures w14:val="none"/>
        </w:rPr>
        <w:t>they understand the need to complete the programme within the first (three year) period of registration with Social Care Wales. (Qualifying after April 2016).</w:t>
      </w:r>
    </w:p>
    <w:p w14:paraId="290F2702"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45583877"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47B04A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5E6F1359"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 xml:space="preserve">Line Manager/Mentor agrees to: </w:t>
      </w:r>
    </w:p>
    <w:p w14:paraId="66462781"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2C666877"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Line-manager/mentor can be one in the same </w:t>
      </w:r>
      <w:proofErr w:type="gramStart"/>
      <w:r w:rsidRPr="00C665EA">
        <w:rPr>
          <w:rFonts w:ascii="Arial" w:eastAsia="Times New Roman" w:hAnsi="Arial" w:cs="Arial"/>
          <w:color w:val="000000"/>
          <w:kern w:val="0"/>
          <w:sz w:val="24"/>
          <w:szCs w:val="24"/>
          <w:lang w:eastAsia="en-GB"/>
          <w14:ligatures w14:val="none"/>
        </w:rPr>
        <w:t>person</w:t>
      </w:r>
      <w:proofErr w:type="gramEnd"/>
      <w:r w:rsidRPr="00C665EA">
        <w:rPr>
          <w:rFonts w:ascii="Arial" w:eastAsia="Times New Roman" w:hAnsi="Arial" w:cs="Arial"/>
          <w:color w:val="000000"/>
          <w:kern w:val="0"/>
          <w:sz w:val="24"/>
          <w:szCs w:val="24"/>
          <w:lang w:eastAsia="en-GB"/>
          <w14:ligatures w14:val="none"/>
        </w:rPr>
        <w:t xml:space="preserve"> or the role can be undertaken by two separate people. The mentor must be a registered SW with a minimum of 3 years post qualifying experience</w:t>
      </w:r>
      <w:r w:rsidRPr="00C665EA">
        <w:rPr>
          <w:rFonts w:ascii="Arial" w:eastAsia="Times New Roman" w:hAnsi="Arial" w:cs="Arial"/>
          <w:color w:val="000000"/>
          <w:kern w:val="0"/>
          <w:sz w:val="20"/>
          <w:szCs w:val="20"/>
          <w:lang w:eastAsia="en-GB"/>
          <w14:ligatures w14:val="none"/>
        </w:rPr>
        <w:t>.</w:t>
      </w:r>
      <w:r w:rsidRPr="00C665EA">
        <w:rPr>
          <w:rFonts w:ascii="Arial" w:eastAsia="Times New Roman" w:hAnsi="Arial" w:cs="Arial"/>
          <w:color w:val="000000"/>
          <w:kern w:val="0"/>
          <w:sz w:val="24"/>
          <w:szCs w:val="24"/>
          <w:lang w:eastAsia="en-GB"/>
          <w14:ligatures w14:val="none"/>
        </w:rPr>
        <w:t xml:space="preserve"> </w:t>
      </w:r>
    </w:p>
    <w:p w14:paraId="6FC26695"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FE65BAA"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attend an induction meeting to become familiar with the requirements of the </w:t>
      </w:r>
      <w:proofErr w:type="gramStart"/>
      <w:r w:rsidRPr="00C665EA">
        <w:rPr>
          <w:rFonts w:ascii="Arial" w:eastAsia="Times New Roman" w:hAnsi="Arial" w:cs="Arial"/>
          <w:color w:val="000000"/>
          <w:kern w:val="0"/>
          <w:sz w:val="24"/>
          <w:szCs w:val="24"/>
          <w:lang w:eastAsia="en-GB"/>
          <w14:ligatures w14:val="none"/>
        </w:rPr>
        <w:t>programme;</w:t>
      </w:r>
      <w:proofErr w:type="gramEnd"/>
    </w:p>
    <w:p w14:paraId="13575437"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provide or arrange to provide sufficient assessment opportunities </w:t>
      </w:r>
      <w:proofErr w:type="gramStart"/>
      <w:r w:rsidRPr="00C665EA">
        <w:rPr>
          <w:rFonts w:ascii="Arial" w:eastAsia="Times New Roman" w:hAnsi="Arial" w:cs="Arial"/>
          <w:color w:val="000000"/>
          <w:kern w:val="0"/>
          <w:sz w:val="24"/>
          <w:szCs w:val="24"/>
          <w:lang w:eastAsia="en-GB"/>
          <w14:ligatures w14:val="none"/>
        </w:rPr>
        <w:t>in order for</w:t>
      </w:r>
      <w:proofErr w:type="gramEnd"/>
      <w:r w:rsidRPr="00C665EA">
        <w:rPr>
          <w:rFonts w:ascii="Arial" w:eastAsia="Times New Roman" w:hAnsi="Arial" w:cs="Arial"/>
          <w:color w:val="000000"/>
          <w:kern w:val="0"/>
          <w:sz w:val="24"/>
          <w:szCs w:val="24"/>
          <w:lang w:eastAsia="en-GB"/>
          <w14:ligatures w14:val="none"/>
        </w:rPr>
        <w:t xml:space="preserve"> the learner to evidence competency and undertake required observations. Where opportunities may not be immediately available within the team arrange to provide these elsewhere within the </w:t>
      </w:r>
      <w:proofErr w:type="gramStart"/>
      <w:r w:rsidRPr="00C665EA">
        <w:rPr>
          <w:rFonts w:ascii="Arial" w:eastAsia="Times New Roman" w:hAnsi="Arial" w:cs="Arial"/>
          <w:color w:val="000000"/>
          <w:kern w:val="0"/>
          <w:sz w:val="24"/>
          <w:szCs w:val="24"/>
          <w:lang w:eastAsia="en-GB"/>
          <w14:ligatures w14:val="none"/>
        </w:rPr>
        <w:t>Service;</w:t>
      </w:r>
      <w:proofErr w:type="gramEnd"/>
    </w:p>
    <w:p w14:paraId="18467216"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guide and support the learner for the duration of the </w:t>
      </w:r>
      <w:proofErr w:type="gramStart"/>
      <w:r w:rsidRPr="00C665EA">
        <w:rPr>
          <w:rFonts w:ascii="Arial" w:eastAsia="Times New Roman" w:hAnsi="Arial" w:cs="Arial"/>
          <w:color w:val="000000"/>
          <w:kern w:val="0"/>
          <w:sz w:val="24"/>
          <w:szCs w:val="24"/>
          <w:lang w:eastAsia="en-GB"/>
          <w14:ligatures w14:val="none"/>
        </w:rPr>
        <w:t>programme;</w:t>
      </w:r>
      <w:proofErr w:type="gramEnd"/>
    </w:p>
    <w:p w14:paraId="619380FE"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release the learner for the programme induction and the four Consolidation Workshops, and any internal training courses agreed as being appropriate to meet agreed learning </w:t>
      </w:r>
      <w:proofErr w:type="gramStart"/>
      <w:r w:rsidRPr="00C665EA">
        <w:rPr>
          <w:rFonts w:ascii="Arial" w:eastAsia="Times New Roman" w:hAnsi="Arial" w:cs="Arial"/>
          <w:color w:val="000000"/>
          <w:kern w:val="0"/>
          <w:sz w:val="24"/>
          <w:szCs w:val="24"/>
          <w:lang w:eastAsia="en-GB"/>
          <w14:ligatures w14:val="none"/>
        </w:rPr>
        <w:t>needs;</w:t>
      </w:r>
      <w:proofErr w:type="gramEnd"/>
    </w:p>
    <w:p w14:paraId="72C889A8"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agree with the learner, use of up to 3 additional study days over the whole duration of the programme, as an employer contribution towards time needed for personal study, research or portfolio </w:t>
      </w:r>
      <w:proofErr w:type="gramStart"/>
      <w:r w:rsidRPr="00C665EA">
        <w:rPr>
          <w:rFonts w:ascii="Arial" w:eastAsia="Times New Roman" w:hAnsi="Arial" w:cs="Arial"/>
          <w:color w:val="000000"/>
          <w:kern w:val="0"/>
          <w:sz w:val="24"/>
          <w:szCs w:val="24"/>
          <w:lang w:eastAsia="en-GB"/>
          <w14:ligatures w14:val="none"/>
        </w:rPr>
        <w:t>development;</w:t>
      </w:r>
      <w:proofErr w:type="gramEnd"/>
    </w:p>
    <w:p w14:paraId="1255D5C4"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ensure that regular formal supervision is provided to the learner by their line manager</w:t>
      </w:r>
      <w:r w:rsidRPr="00C665EA">
        <w:rPr>
          <w:rFonts w:ascii="Arial" w:eastAsia="Times New Roman" w:hAnsi="Arial" w:cs="Arial"/>
          <w:b/>
          <w:i/>
          <w:color w:val="000000"/>
          <w:kern w:val="0"/>
          <w:sz w:val="24"/>
          <w:szCs w:val="24"/>
          <w:lang w:eastAsia="en-GB"/>
          <w14:ligatures w14:val="none"/>
        </w:rPr>
        <w:t xml:space="preserve"> </w:t>
      </w:r>
      <w:r w:rsidRPr="00C665EA">
        <w:rPr>
          <w:rFonts w:ascii="Arial" w:eastAsia="Times New Roman" w:hAnsi="Arial" w:cs="Arial"/>
          <w:color w:val="000000"/>
          <w:kern w:val="0"/>
          <w:sz w:val="24"/>
          <w:szCs w:val="24"/>
          <w:lang w:eastAsia="en-GB"/>
          <w14:ligatures w14:val="none"/>
        </w:rPr>
        <w:t>in line with organisational policy (line-manager</w:t>
      </w:r>
      <w:proofErr w:type="gramStart"/>
      <w:r w:rsidRPr="00C665EA">
        <w:rPr>
          <w:rFonts w:ascii="Arial" w:eastAsia="Times New Roman" w:hAnsi="Arial" w:cs="Arial"/>
          <w:color w:val="000000"/>
          <w:kern w:val="0"/>
          <w:sz w:val="24"/>
          <w:szCs w:val="24"/>
          <w:lang w:eastAsia="en-GB"/>
          <w14:ligatures w14:val="none"/>
        </w:rPr>
        <w:t>);</w:t>
      </w:r>
      <w:proofErr w:type="gramEnd"/>
    </w:p>
    <w:p w14:paraId="01F66AB1" w14:textId="77777777" w:rsidR="00C665EA" w:rsidRPr="00C665EA" w:rsidRDefault="00C665EA" w:rsidP="00C665EA">
      <w:pPr>
        <w:numPr>
          <w:ilvl w:val="0"/>
          <w:numId w:val="6"/>
        </w:num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ensure that mentoring sessions are provided in line with Social Care Wales First 3 Three Years in Practice guidelines. Mentoring sessions, where possible, should be arranged as a separate event from supervision. A full record of when mentoring sessions are undertaken must be kept. </w:t>
      </w:r>
    </w:p>
    <w:p w14:paraId="6567BB6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578D339D"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Completion and submission of portfolio</w:t>
      </w:r>
    </w:p>
    <w:p w14:paraId="5F01ECA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p>
    <w:p w14:paraId="67E145C5"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 xml:space="preserve">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 It is the learner’s responsibility to inform the university if they are not going to meet the submission deadlines. </w:t>
      </w:r>
    </w:p>
    <w:p w14:paraId="483E74C0"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F11CFF4"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The portfolio submission process and dates for each programme cohort will be published on Moodle. Once registered on a programme,</w:t>
      </w:r>
      <w:r w:rsidRPr="00C665EA">
        <w:rPr>
          <w:rFonts w:ascii="Arial" w:eastAsia="Times New Roman" w:hAnsi="Arial" w:cs="Arial"/>
          <w:b/>
          <w:color w:val="000000"/>
          <w:kern w:val="0"/>
          <w:sz w:val="24"/>
          <w:szCs w:val="24"/>
          <w:lang w:eastAsia="en-GB"/>
          <w14:ligatures w14:val="none"/>
        </w:rPr>
        <w:t xml:space="preserve"> learners</w:t>
      </w:r>
      <w:r w:rsidRPr="00C665EA">
        <w:rPr>
          <w:rFonts w:ascii="Arial" w:eastAsia="Times New Roman" w:hAnsi="Arial" w:cs="Arial"/>
          <w:color w:val="000000"/>
          <w:kern w:val="0"/>
          <w:sz w:val="24"/>
          <w:szCs w:val="24"/>
          <w:lang w:eastAsia="en-GB"/>
          <w14:ligatures w14:val="none"/>
        </w:rPr>
        <w:t xml:space="preserve"> </w:t>
      </w:r>
      <w:r w:rsidRPr="00C665EA">
        <w:rPr>
          <w:rFonts w:ascii="Arial" w:eastAsia="Times New Roman" w:hAnsi="Arial" w:cs="Arial"/>
          <w:b/>
          <w:color w:val="000000"/>
          <w:kern w:val="0"/>
          <w:sz w:val="24"/>
          <w:szCs w:val="24"/>
          <w:lang w:eastAsia="en-GB"/>
          <w14:ligatures w14:val="none"/>
        </w:rPr>
        <w:t>CANNOT change the due submission date without gaining agreement from the employer and University.</w:t>
      </w:r>
      <w:r w:rsidRPr="00C665EA">
        <w:rPr>
          <w:rFonts w:ascii="Arial" w:eastAsia="Times New Roman" w:hAnsi="Arial" w:cs="Arial"/>
          <w:color w:val="000000"/>
          <w:kern w:val="0"/>
          <w:sz w:val="24"/>
          <w:szCs w:val="24"/>
          <w:lang w:eastAsia="en-GB"/>
          <w14:ligatures w14:val="none"/>
        </w:rPr>
        <w:t xml:space="preserve">   </w:t>
      </w:r>
    </w:p>
    <w:p w14:paraId="09639431" w14:textId="77777777" w:rsidR="00C665EA" w:rsidRPr="00C665EA" w:rsidRDefault="00C665EA" w:rsidP="00C665EA">
      <w:pPr>
        <w:overflowPunct w:val="0"/>
        <w:autoSpaceDE w:val="0"/>
        <w:autoSpaceDN w:val="0"/>
        <w:adjustRightInd w:val="0"/>
        <w:spacing w:after="0" w:line="240" w:lineRule="auto"/>
        <w:ind w:right="72"/>
        <w:textAlignment w:val="baseline"/>
        <w:rPr>
          <w:rFonts w:ascii="Arial" w:eastAsia="Times New Roman" w:hAnsi="Arial" w:cs="Arial"/>
          <w:color w:val="000000"/>
          <w:kern w:val="0"/>
          <w:sz w:val="24"/>
          <w:szCs w:val="24"/>
          <w:lang w:eastAsia="en-GB"/>
          <w14:ligatures w14:val="none"/>
        </w:rPr>
      </w:pPr>
    </w:p>
    <w:p w14:paraId="4C38D964"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Pressure of work is not regarded as a reason for non-attendance at any Consolidation Workshop</w:t>
      </w:r>
      <w:r w:rsidRPr="00C665EA">
        <w:rPr>
          <w:rFonts w:ascii="Arial" w:eastAsia="Times New Roman" w:hAnsi="Arial" w:cs="Arial"/>
          <w:color w:val="000000"/>
          <w:kern w:val="0"/>
          <w:sz w:val="24"/>
          <w:szCs w:val="24"/>
          <w:lang w:eastAsia="en-GB"/>
          <w14:ligatures w14:val="none"/>
        </w:rPr>
        <w:t>.</w:t>
      </w:r>
    </w:p>
    <w:p w14:paraId="3BF8B702"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4F918DDC"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lastRenderedPageBreak/>
        <w:t>I understand and accept the terms and conditions of this learning agreement as stated above.</w:t>
      </w:r>
    </w:p>
    <w:p w14:paraId="1DFC0B5D"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694CAB7A"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Signed: D Hill    Print Name: Donna Hill     Date: 25/2/2022</w:t>
      </w:r>
    </w:p>
    <w:p w14:paraId="3D5B461B"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(Learner)</w:t>
      </w:r>
    </w:p>
    <w:p w14:paraId="719D4B07"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3A5447DA"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Signed:</w:t>
      </w:r>
      <w:r w:rsidRPr="00C665EA">
        <w:rPr>
          <w:rFonts w:ascii="Arial" w:eastAsia="Times New Roman" w:hAnsi="Arial" w:cs="Arial"/>
          <w:noProof/>
          <w:color w:val="000000"/>
          <w:kern w:val="0"/>
          <w:sz w:val="20"/>
          <w:szCs w:val="20"/>
          <w:lang w:eastAsia="en-GB"/>
          <w14:ligatures w14:val="none"/>
        </w:rPr>
        <w:t xml:space="preserve"> </w:t>
      </w:r>
      <w:r w:rsidRPr="00C665EA">
        <w:rPr>
          <w:rFonts w:ascii="Arial" w:eastAsia="Times New Roman" w:hAnsi="Arial" w:cs="Arial"/>
          <w:noProof/>
          <w:color w:val="000000"/>
          <w:kern w:val="0"/>
          <w:sz w:val="20"/>
          <w:szCs w:val="20"/>
          <w:lang w:eastAsia="en-GB"/>
          <w14:ligatures w14:val="none"/>
        </w:rPr>
        <w:drawing>
          <wp:inline distT="0" distB="0" distL="0" distR="0" wp14:anchorId="76A4869A" wp14:editId="20CCCA64">
            <wp:extent cx="1057275" cy="371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57275" cy="371475"/>
                    </a:xfrm>
                    <a:prstGeom prst="rect">
                      <a:avLst/>
                    </a:prstGeom>
                    <a:noFill/>
                  </pic:spPr>
                </pic:pic>
              </a:graphicData>
            </a:graphic>
          </wp:inline>
        </w:drawing>
      </w:r>
      <w:r w:rsidRPr="00C665EA">
        <w:rPr>
          <w:rFonts w:ascii="Arial" w:eastAsia="Times New Roman" w:hAnsi="Arial" w:cs="Arial"/>
          <w:color w:val="000000"/>
          <w:kern w:val="0"/>
          <w:sz w:val="24"/>
          <w:szCs w:val="24"/>
          <w:lang w:eastAsia="en-GB"/>
          <w14:ligatures w14:val="none"/>
        </w:rPr>
        <w:t xml:space="preserve"> Print Name:  Becky Goodchild    Date: 04/03/2022 </w:t>
      </w:r>
    </w:p>
    <w:p w14:paraId="4E5536DC"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(Line Manager/Mentor)</w:t>
      </w:r>
    </w:p>
    <w:p w14:paraId="36266665"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7A330DAD"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3A08FA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noProof/>
          <w:color w:val="000000"/>
          <w:kern w:val="0"/>
          <w:sz w:val="24"/>
          <w:szCs w:val="24"/>
          <w:lang w:eastAsia="en-GB"/>
          <w14:ligatures w14:val="none"/>
        </w:rPr>
        <w:drawing>
          <wp:inline distT="0" distB="0" distL="0" distR="0" wp14:anchorId="6B7D2F53" wp14:editId="3C8D6A8E">
            <wp:extent cx="1621790" cy="60960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1790" cy="609600"/>
                    </a:xfrm>
                    <a:prstGeom prst="rect">
                      <a:avLst/>
                    </a:prstGeom>
                    <a:noFill/>
                  </pic:spPr>
                </pic:pic>
              </a:graphicData>
            </a:graphic>
          </wp:inline>
        </w:drawing>
      </w:r>
    </w:p>
    <w:p w14:paraId="11B39911"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roofErr w:type="gramStart"/>
      <w:r w:rsidRPr="00C665EA">
        <w:rPr>
          <w:rFonts w:ascii="Arial" w:eastAsia="Times New Roman" w:hAnsi="Arial" w:cs="Arial"/>
          <w:color w:val="000000"/>
          <w:kern w:val="0"/>
          <w:sz w:val="24"/>
          <w:szCs w:val="24"/>
          <w:lang w:eastAsia="en-GB"/>
          <w14:ligatures w14:val="none"/>
        </w:rPr>
        <w:t>Signed:…</w:t>
      </w:r>
      <w:proofErr w:type="gramEnd"/>
      <w:r w:rsidRPr="00C665EA">
        <w:rPr>
          <w:rFonts w:ascii="Arial" w:eastAsia="Times New Roman" w:hAnsi="Arial" w:cs="Arial"/>
          <w:color w:val="000000"/>
          <w:kern w:val="0"/>
          <w:sz w:val="24"/>
          <w:szCs w:val="24"/>
          <w:lang w:eastAsia="en-GB"/>
          <w14:ligatures w14:val="none"/>
        </w:rPr>
        <w:t>……………Print Name: NAIOMI VAN DER BYL Date: 04/03/2022……….</w:t>
      </w:r>
    </w:p>
    <w:p w14:paraId="3203D8C6"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r w:rsidRPr="00C665EA">
        <w:rPr>
          <w:rFonts w:ascii="Arial" w:eastAsia="Times New Roman" w:hAnsi="Arial" w:cs="Arial"/>
          <w:color w:val="000000"/>
          <w:kern w:val="0"/>
          <w:sz w:val="24"/>
          <w:szCs w:val="24"/>
          <w:lang w:eastAsia="en-GB"/>
          <w14:ligatures w14:val="none"/>
        </w:rPr>
        <w:t>(Mentor, if different to above)</w:t>
      </w:r>
    </w:p>
    <w:p w14:paraId="589FF53A"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0B8F8EFC"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color w:val="000000"/>
          <w:kern w:val="0"/>
          <w:sz w:val="24"/>
          <w:szCs w:val="24"/>
          <w:lang w:eastAsia="en-GB"/>
          <w14:ligatures w14:val="none"/>
        </w:rPr>
      </w:pPr>
    </w:p>
    <w:p w14:paraId="1D6D1604" w14:textId="77777777" w:rsidR="00C665EA" w:rsidRPr="00C665EA" w:rsidRDefault="00C665EA" w:rsidP="00C665EA">
      <w:pPr>
        <w:overflowPunct w:val="0"/>
        <w:autoSpaceDE w:val="0"/>
        <w:autoSpaceDN w:val="0"/>
        <w:adjustRightInd w:val="0"/>
        <w:spacing w:after="0" w:line="240" w:lineRule="auto"/>
        <w:textAlignment w:val="baseline"/>
        <w:rPr>
          <w:rFonts w:ascii="Arial" w:eastAsia="Times New Roman" w:hAnsi="Arial" w:cs="Arial"/>
          <w:b/>
          <w:color w:val="000000"/>
          <w:kern w:val="0"/>
          <w:sz w:val="24"/>
          <w:szCs w:val="24"/>
          <w:lang w:eastAsia="en-GB"/>
          <w14:ligatures w14:val="none"/>
        </w:rPr>
      </w:pPr>
      <w:r w:rsidRPr="00C665EA">
        <w:rPr>
          <w:rFonts w:ascii="Arial" w:eastAsia="Times New Roman" w:hAnsi="Arial" w:cs="Arial"/>
          <w:b/>
          <w:color w:val="000000"/>
          <w:kern w:val="0"/>
          <w:sz w:val="24"/>
          <w:szCs w:val="24"/>
          <w:lang w:eastAsia="en-GB"/>
          <w14:ligatures w14:val="none"/>
        </w:rPr>
        <w:t>PLEASE PLACE THE SIGNED COPY OF THIS LEARNING AGREEMENT IN THE PORTFOLIO.</w:t>
      </w:r>
    </w:p>
    <w:p w14:paraId="2F224C2C" w14:textId="77777777" w:rsidR="00C665EA" w:rsidRDefault="00C665EA" w:rsidP="00D16044"/>
    <w:sectPr w:rsidR="00C665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6193203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4563743">
    <w:abstractNumId w:val="2"/>
  </w:num>
  <w:num w:numId="3" w16cid:durableId="527838928">
    <w:abstractNumId w:val="6"/>
  </w:num>
  <w:num w:numId="4" w16cid:durableId="21332802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2194816">
    <w:abstractNumId w:val="1"/>
  </w:num>
  <w:num w:numId="6" w16cid:durableId="1833133113">
    <w:abstractNumId w:val="5"/>
  </w:num>
  <w:num w:numId="7" w16cid:durableId="5955521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044"/>
    <w:rsid w:val="00006AE3"/>
    <w:rsid w:val="001D1E79"/>
    <w:rsid w:val="007D60E9"/>
    <w:rsid w:val="009006D0"/>
    <w:rsid w:val="00C665EA"/>
    <w:rsid w:val="00D1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F4FE2"/>
  <w15:docId w15:val="{2E524E36-CD1E-49A5-A588-82539D419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65EA"/>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afeguardingboard.wales/about-the-board/"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equalityhumanrights.com/en/human-rights/human-rights-act"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sw.co.uk/resources/person-centred-care-made-simple" TargetMode="External"/><Relationship Id="rId11" Type="http://schemas.openxmlformats.org/officeDocument/2006/relationships/hyperlink" Target="https://socialcare.wales/resources-guidance/information-and-learning-hub/sswbact/overview"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devonsafeguardingadultspartnership.org.uk/about/safeguarding-adult-reviews/" TargetMode="External"/><Relationship Id="rId4" Type="http://schemas.openxmlformats.org/officeDocument/2006/relationships/webSettings" Target="webSettings.xml"/><Relationship Id="rId9" Type="http://schemas.openxmlformats.org/officeDocument/2006/relationships/hyperlink" Target="https://www.XXsafeguardingboard.wales/introduction-to-the-XX-safeguarding-adults-boar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3727</Words>
  <Characters>21245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hill</dc:creator>
  <cp:keywords/>
  <dc:description/>
  <cp:lastModifiedBy>donna hill</cp:lastModifiedBy>
  <cp:revision>2</cp:revision>
  <dcterms:created xsi:type="dcterms:W3CDTF">2023-02-23T19:34:00Z</dcterms:created>
  <dcterms:modified xsi:type="dcterms:W3CDTF">2023-02-23T19:34:00Z</dcterms:modified>
</cp:coreProperties>
</file>