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09FCAF" w14:textId="3A1A9237" w:rsidR="002F741C" w:rsidRDefault="00FE0F2A" w:rsidP="006320E4">
      <w:pPr>
        <w:jc w:val="center"/>
        <w:rPr>
          <w:b/>
          <w:bCs/>
          <w:sz w:val="56"/>
          <w:szCs w:val="56"/>
        </w:rPr>
      </w:pPr>
      <w:r w:rsidRPr="006320E4">
        <w:rPr>
          <w:b/>
          <w:bCs/>
          <w:sz w:val="56"/>
          <w:szCs w:val="56"/>
        </w:rPr>
        <w:t>Student Name: Jalal Ahmed</w:t>
      </w:r>
    </w:p>
    <w:p w14:paraId="286815E8" w14:textId="77777777" w:rsidR="006320E4" w:rsidRPr="006320E4" w:rsidRDefault="006320E4" w:rsidP="006320E4">
      <w:pPr>
        <w:jc w:val="center"/>
        <w:rPr>
          <w:b/>
          <w:bCs/>
          <w:sz w:val="56"/>
          <w:szCs w:val="56"/>
        </w:rPr>
      </w:pPr>
    </w:p>
    <w:p w14:paraId="69CD83A0" w14:textId="3C1D3B86" w:rsidR="00FE0F2A" w:rsidRDefault="00FE0F2A" w:rsidP="006320E4">
      <w:pPr>
        <w:jc w:val="center"/>
        <w:rPr>
          <w:b/>
          <w:bCs/>
          <w:sz w:val="56"/>
          <w:szCs w:val="56"/>
        </w:rPr>
      </w:pPr>
      <w:r w:rsidRPr="006320E4">
        <w:rPr>
          <w:b/>
          <w:bCs/>
          <w:sz w:val="56"/>
          <w:szCs w:val="56"/>
        </w:rPr>
        <w:t>Student ID: 171 2852</w:t>
      </w:r>
    </w:p>
    <w:p w14:paraId="48816024" w14:textId="77777777" w:rsidR="006320E4" w:rsidRPr="006320E4" w:rsidRDefault="006320E4" w:rsidP="006320E4">
      <w:pPr>
        <w:jc w:val="center"/>
        <w:rPr>
          <w:b/>
          <w:bCs/>
          <w:sz w:val="56"/>
          <w:szCs w:val="56"/>
        </w:rPr>
      </w:pPr>
    </w:p>
    <w:p w14:paraId="12D7196E" w14:textId="26522477" w:rsidR="00FE0F2A" w:rsidRDefault="00FE0F2A" w:rsidP="006320E4">
      <w:pPr>
        <w:jc w:val="center"/>
        <w:rPr>
          <w:b/>
          <w:bCs/>
          <w:sz w:val="56"/>
          <w:szCs w:val="56"/>
        </w:rPr>
      </w:pPr>
      <w:r w:rsidRPr="006320E4">
        <w:rPr>
          <w:b/>
          <w:bCs/>
          <w:sz w:val="56"/>
          <w:szCs w:val="56"/>
        </w:rPr>
        <w:t>Module Title: Understanding and Engaging in the Customer Experience</w:t>
      </w:r>
    </w:p>
    <w:p w14:paraId="42607FA4" w14:textId="77777777" w:rsidR="006320E4" w:rsidRPr="006320E4" w:rsidRDefault="006320E4" w:rsidP="006320E4">
      <w:pPr>
        <w:jc w:val="center"/>
        <w:rPr>
          <w:b/>
          <w:bCs/>
          <w:sz w:val="56"/>
          <w:szCs w:val="56"/>
        </w:rPr>
      </w:pPr>
    </w:p>
    <w:p w14:paraId="5D1AD117" w14:textId="0B0D88A1" w:rsidR="003E41AA" w:rsidRDefault="00FE0F2A" w:rsidP="006320E4">
      <w:pPr>
        <w:jc w:val="center"/>
        <w:rPr>
          <w:b/>
          <w:bCs/>
          <w:sz w:val="56"/>
          <w:szCs w:val="56"/>
        </w:rPr>
      </w:pPr>
      <w:r w:rsidRPr="006320E4">
        <w:rPr>
          <w:b/>
          <w:bCs/>
          <w:sz w:val="56"/>
          <w:szCs w:val="56"/>
        </w:rPr>
        <w:t>Assignment number: 1</w:t>
      </w:r>
    </w:p>
    <w:p w14:paraId="213F37FF" w14:textId="77777777" w:rsidR="006320E4" w:rsidRPr="006320E4" w:rsidRDefault="006320E4" w:rsidP="006320E4">
      <w:pPr>
        <w:jc w:val="center"/>
        <w:rPr>
          <w:b/>
          <w:bCs/>
          <w:sz w:val="56"/>
          <w:szCs w:val="56"/>
        </w:rPr>
      </w:pPr>
    </w:p>
    <w:p w14:paraId="160B57CA" w14:textId="5E7B4533" w:rsidR="00945B0F" w:rsidRPr="006320E4" w:rsidRDefault="00945B0F" w:rsidP="006320E4">
      <w:pPr>
        <w:jc w:val="center"/>
        <w:rPr>
          <w:b/>
          <w:bCs/>
          <w:sz w:val="56"/>
          <w:szCs w:val="56"/>
        </w:rPr>
      </w:pPr>
      <w:r w:rsidRPr="006320E4">
        <w:rPr>
          <w:b/>
          <w:bCs/>
          <w:sz w:val="56"/>
          <w:szCs w:val="56"/>
        </w:rPr>
        <w:t xml:space="preserve">Lecturer: Charles </w:t>
      </w:r>
      <w:proofErr w:type="spellStart"/>
      <w:r w:rsidRPr="006320E4">
        <w:rPr>
          <w:b/>
          <w:bCs/>
          <w:sz w:val="56"/>
          <w:szCs w:val="56"/>
        </w:rPr>
        <w:t>Oham</w:t>
      </w:r>
      <w:proofErr w:type="spellEnd"/>
    </w:p>
    <w:p w14:paraId="5B75109A" w14:textId="77777777" w:rsidR="006320E4" w:rsidRDefault="006320E4">
      <w:pPr>
        <w:rPr>
          <w:b/>
          <w:bCs/>
          <w:sz w:val="56"/>
          <w:szCs w:val="56"/>
        </w:rPr>
      </w:pPr>
      <w:r>
        <w:rPr>
          <w:b/>
          <w:bCs/>
          <w:sz w:val="56"/>
          <w:szCs w:val="56"/>
        </w:rPr>
        <w:br w:type="page"/>
      </w:r>
      <w:bookmarkStart w:id="0" w:name="_GoBack"/>
      <w:bookmarkEnd w:id="0"/>
    </w:p>
    <w:sdt>
      <w:sdtPr>
        <w:id w:val="-20395016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A11481A" w14:textId="2FC5681D" w:rsidR="006320E4" w:rsidRDefault="006320E4">
          <w:pPr>
            <w:pStyle w:val="TOCHeading"/>
          </w:pPr>
          <w:r>
            <w:t>Contents</w:t>
          </w:r>
        </w:p>
        <w:p w14:paraId="64983187" w14:textId="55C5276A" w:rsidR="00E06B08" w:rsidRDefault="006320E4">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8101049" w:history="1">
            <w:r w:rsidR="00E06B08" w:rsidRPr="008D338A">
              <w:rPr>
                <w:rStyle w:val="Hyperlink"/>
                <w:noProof/>
              </w:rPr>
              <w:t>Introduction</w:t>
            </w:r>
            <w:r w:rsidR="00E06B08">
              <w:rPr>
                <w:noProof/>
                <w:webHidden/>
              </w:rPr>
              <w:tab/>
            </w:r>
            <w:r w:rsidR="00E06B08">
              <w:rPr>
                <w:noProof/>
                <w:webHidden/>
              </w:rPr>
              <w:fldChar w:fldCharType="begin"/>
            </w:r>
            <w:r w:rsidR="00E06B08">
              <w:rPr>
                <w:noProof/>
                <w:webHidden/>
              </w:rPr>
              <w:instrText xml:space="preserve"> PAGEREF _Toc18101049 \h </w:instrText>
            </w:r>
            <w:r w:rsidR="00E06B08">
              <w:rPr>
                <w:noProof/>
                <w:webHidden/>
              </w:rPr>
            </w:r>
            <w:r w:rsidR="00E06B08">
              <w:rPr>
                <w:noProof/>
                <w:webHidden/>
              </w:rPr>
              <w:fldChar w:fldCharType="separate"/>
            </w:r>
            <w:r w:rsidR="00E06B08">
              <w:rPr>
                <w:noProof/>
                <w:webHidden/>
              </w:rPr>
              <w:t>3</w:t>
            </w:r>
            <w:r w:rsidR="00E06B08">
              <w:rPr>
                <w:noProof/>
                <w:webHidden/>
              </w:rPr>
              <w:fldChar w:fldCharType="end"/>
            </w:r>
          </w:hyperlink>
        </w:p>
        <w:p w14:paraId="3DB1010D" w14:textId="5EE37701" w:rsidR="00E06B08" w:rsidRDefault="00E06B08">
          <w:pPr>
            <w:pStyle w:val="TOC2"/>
            <w:tabs>
              <w:tab w:val="right" w:leader="dot" w:pos="9016"/>
            </w:tabs>
            <w:rPr>
              <w:rFonts w:cstheme="minorBidi"/>
              <w:noProof/>
              <w:lang w:val="en-GB" w:eastAsia="en-GB"/>
            </w:rPr>
          </w:pPr>
          <w:hyperlink w:anchor="_Toc18101050" w:history="1">
            <w:r w:rsidRPr="008D338A">
              <w:rPr>
                <w:rStyle w:val="Hyperlink"/>
                <w:noProof/>
              </w:rPr>
              <w:t>The definition of what a customer is</w:t>
            </w:r>
            <w:r>
              <w:rPr>
                <w:noProof/>
                <w:webHidden/>
              </w:rPr>
              <w:tab/>
            </w:r>
            <w:r>
              <w:rPr>
                <w:noProof/>
                <w:webHidden/>
              </w:rPr>
              <w:fldChar w:fldCharType="begin"/>
            </w:r>
            <w:r>
              <w:rPr>
                <w:noProof/>
                <w:webHidden/>
              </w:rPr>
              <w:instrText xml:space="preserve"> PAGEREF _Toc18101050 \h </w:instrText>
            </w:r>
            <w:r>
              <w:rPr>
                <w:noProof/>
                <w:webHidden/>
              </w:rPr>
            </w:r>
            <w:r>
              <w:rPr>
                <w:noProof/>
                <w:webHidden/>
              </w:rPr>
              <w:fldChar w:fldCharType="separate"/>
            </w:r>
            <w:r>
              <w:rPr>
                <w:noProof/>
                <w:webHidden/>
              </w:rPr>
              <w:t>3</w:t>
            </w:r>
            <w:r>
              <w:rPr>
                <w:noProof/>
                <w:webHidden/>
              </w:rPr>
              <w:fldChar w:fldCharType="end"/>
            </w:r>
          </w:hyperlink>
        </w:p>
        <w:p w14:paraId="4A8236F9" w14:textId="61C56BC1" w:rsidR="00E06B08" w:rsidRDefault="00E06B08">
          <w:pPr>
            <w:pStyle w:val="TOC2"/>
            <w:tabs>
              <w:tab w:val="right" w:leader="dot" w:pos="9016"/>
            </w:tabs>
            <w:rPr>
              <w:rFonts w:cstheme="minorBidi"/>
              <w:noProof/>
              <w:lang w:val="en-GB" w:eastAsia="en-GB"/>
            </w:rPr>
          </w:pPr>
          <w:hyperlink w:anchor="_Toc18101051" w:history="1">
            <w:r w:rsidRPr="008D338A">
              <w:rPr>
                <w:rStyle w:val="Hyperlink"/>
                <w:noProof/>
              </w:rPr>
              <w:t>Reasons for the importance of the customer</w:t>
            </w:r>
            <w:r>
              <w:rPr>
                <w:noProof/>
                <w:webHidden/>
              </w:rPr>
              <w:tab/>
            </w:r>
            <w:r>
              <w:rPr>
                <w:noProof/>
                <w:webHidden/>
              </w:rPr>
              <w:fldChar w:fldCharType="begin"/>
            </w:r>
            <w:r>
              <w:rPr>
                <w:noProof/>
                <w:webHidden/>
              </w:rPr>
              <w:instrText xml:space="preserve"> PAGEREF _Toc18101051 \h </w:instrText>
            </w:r>
            <w:r>
              <w:rPr>
                <w:noProof/>
                <w:webHidden/>
              </w:rPr>
            </w:r>
            <w:r>
              <w:rPr>
                <w:noProof/>
                <w:webHidden/>
              </w:rPr>
              <w:fldChar w:fldCharType="separate"/>
            </w:r>
            <w:r>
              <w:rPr>
                <w:noProof/>
                <w:webHidden/>
              </w:rPr>
              <w:t>3</w:t>
            </w:r>
            <w:r>
              <w:rPr>
                <w:noProof/>
                <w:webHidden/>
              </w:rPr>
              <w:fldChar w:fldCharType="end"/>
            </w:r>
          </w:hyperlink>
        </w:p>
        <w:p w14:paraId="0083D3D7" w14:textId="0042E23F" w:rsidR="00E06B08" w:rsidRDefault="00E06B08">
          <w:pPr>
            <w:pStyle w:val="TOC2"/>
            <w:tabs>
              <w:tab w:val="right" w:leader="dot" w:pos="9016"/>
            </w:tabs>
            <w:rPr>
              <w:rFonts w:cstheme="minorBidi"/>
              <w:noProof/>
              <w:lang w:val="en-GB" w:eastAsia="en-GB"/>
            </w:rPr>
          </w:pPr>
          <w:hyperlink w:anchor="_Toc18101052" w:history="1">
            <w:r w:rsidRPr="008D338A">
              <w:rPr>
                <w:rStyle w:val="Hyperlink"/>
                <w:noProof/>
              </w:rPr>
              <w:t>My personal experience with managing customers</w:t>
            </w:r>
            <w:r>
              <w:rPr>
                <w:noProof/>
                <w:webHidden/>
              </w:rPr>
              <w:tab/>
            </w:r>
            <w:r>
              <w:rPr>
                <w:noProof/>
                <w:webHidden/>
              </w:rPr>
              <w:fldChar w:fldCharType="begin"/>
            </w:r>
            <w:r>
              <w:rPr>
                <w:noProof/>
                <w:webHidden/>
              </w:rPr>
              <w:instrText xml:space="preserve"> PAGEREF _Toc18101052 \h </w:instrText>
            </w:r>
            <w:r>
              <w:rPr>
                <w:noProof/>
                <w:webHidden/>
              </w:rPr>
            </w:r>
            <w:r>
              <w:rPr>
                <w:noProof/>
                <w:webHidden/>
              </w:rPr>
              <w:fldChar w:fldCharType="separate"/>
            </w:r>
            <w:r>
              <w:rPr>
                <w:noProof/>
                <w:webHidden/>
              </w:rPr>
              <w:t>4</w:t>
            </w:r>
            <w:r>
              <w:rPr>
                <w:noProof/>
                <w:webHidden/>
              </w:rPr>
              <w:fldChar w:fldCharType="end"/>
            </w:r>
          </w:hyperlink>
        </w:p>
        <w:p w14:paraId="5C62895D" w14:textId="7B16F682" w:rsidR="00E06B08" w:rsidRDefault="00E06B08">
          <w:pPr>
            <w:pStyle w:val="TOC1"/>
            <w:tabs>
              <w:tab w:val="right" w:leader="dot" w:pos="9016"/>
            </w:tabs>
            <w:rPr>
              <w:rFonts w:cstheme="minorBidi"/>
              <w:noProof/>
              <w:lang w:val="en-GB" w:eastAsia="en-GB"/>
            </w:rPr>
          </w:pPr>
          <w:hyperlink w:anchor="_Toc18101053" w:history="1">
            <w:r w:rsidRPr="008D338A">
              <w:rPr>
                <w:rStyle w:val="Hyperlink"/>
                <w:noProof/>
              </w:rPr>
              <w:t>Customer value, what is it and how to increase it</w:t>
            </w:r>
            <w:r>
              <w:rPr>
                <w:noProof/>
                <w:webHidden/>
              </w:rPr>
              <w:tab/>
            </w:r>
            <w:r>
              <w:rPr>
                <w:noProof/>
                <w:webHidden/>
              </w:rPr>
              <w:fldChar w:fldCharType="begin"/>
            </w:r>
            <w:r>
              <w:rPr>
                <w:noProof/>
                <w:webHidden/>
              </w:rPr>
              <w:instrText xml:space="preserve"> PAGEREF _Toc18101053 \h </w:instrText>
            </w:r>
            <w:r>
              <w:rPr>
                <w:noProof/>
                <w:webHidden/>
              </w:rPr>
            </w:r>
            <w:r>
              <w:rPr>
                <w:noProof/>
                <w:webHidden/>
              </w:rPr>
              <w:fldChar w:fldCharType="separate"/>
            </w:r>
            <w:r>
              <w:rPr>
                <w:noProof/>
                <w:webHidden/>
              </w:rPr>
              <w:t>4</w:t>
            </w:r>
            <w:r>
              <w:rPr>
                <w:noProof/>
                <w:webHidden/>
              </w:rPr>
              <w:fldChar w:fldCharType="end"/>
            </w:r>
          </w:hyperlink>
        </w:p>
        <w:p w14:paraId="4B3C9FB5" w14:textId="5B661174" w:rsidR="00E06B08" w:rsidRDefault="00E06B08">
          <w:pPr>
            <w:pStyle w:val="TOC2"/>
            <w:tabs>
              <w:tab w:val="right" w:leader="dot" w:pos="9016"/>
            </w:tabs>
            <w:rPr>
              <w:rFonts w:cstheme="minorBidi"/>
              <w:noProof/>
              <w:lang w:val="en-GB" w:eastAsia="en-GB"/>
            </w:rPr>
          </w:pPr>
          <w:hyperlink w:anchor="_Toc18101054" w:history="1">
            <w:r w:rsidRPr="008D338A">
              <w:rPr>
                <w:rStyle w:val="Hyperlink"/>
                <w:noProof/>
              </w:rPr>
              <w:t>The definition of customer value</w:t>
            </w:r>
            <w:r>
              <w:rPr>
                <w:noProof/>
                <w:webHidden/>
              </w:rPr>
              <w:tab/>
            </w:r>
            <w:r>
              <w:rPr>
                <w:noProof/>
                <w:webHidden/>
              </w:rPr>
              <w:fldChar w:fldCharType="begin"/>
            </w:r>
            <w:r>
              <w:rPr>
                <w:noProof/>
                <w:webHidden/>
              </w:rPr>
              <w:instrText xml:space="preserve"> PAGEREF _Toc18101054 \h </w:instrText>
            </w:r>
            <w:r>
              <w:rPr>
                <w:noProof/>
                <w:webHidden/>
              </w:rPr>
            </w:r>
            <w:r>
              <w:rPr>
                <w:noProof/>
                <w:webHidden/>
              </w:rPr>
              <w:fldChar w:fldCharType="separate"/>
            </w:r>
            <w:r>
              <w:rPr>
                <w:noProof/>
                <w:webHidden/>
              </w:rPr>
              <w:t>4</w:t>
            </w:r>
            <w:r>
              <w:rPr>
                <w:noProof/>
                <w:webHidden/>
              </w:rPr>
              <w:fldChar w:fldCharType="end"/>
            </w:r>
          </w:hyperlink>
        </w:p>
        <w:p w14:paraId="6FC7CFC6" w14:textId="0022067C" w:rsidR="00E06B08" w:rsidRDefault="00E06B08">
          <w:pPr>
            <w:pStyle w:val="TOC2"/>
            <w:tabs>
              <w:tab w:val="right" w:leader="dot" w:pos="9016"/>
            </w:tabs>
            <w:rPr>
              <w:rFonts w:cstheme="minorBidi"/>
              <w:noProof/>
              <w:lang w:val="en-GB" w:eastAsia="en-GB"/>
            </w:rPr>
          </w:pPr>
          <w:hyperlink w:anchor="_Toc18101055" w:history="1">
            <w:r w:rsidRPr="008D338A">
              <w:rPr>
                <w:rStyle w:val="Hyperlink"/>
                <w:noProof/>
              </w:rPr>
              <w:t>Creating customer value</w:t>
            </w:r>
            <w:r>
              <w:rPr>
                <w:noProof/>
                <w:webHidden/>
              </w:rPr>
              <w:tab/>
            </w:r>
            <w:r>
              <w:rPr>
                <w:noProof/>
                <w:webHidden/>
              </w:rPr>
              <w:fldChar w:fldCharType="begin"/>
            </w:r>
            <w:r>
              <w:rPr>
                <w:noProof/>
                <w:webHidden/>
              </w:rPr>
              <w:instrText xml:space="preserve"> PAGEREF _Toc18101055 \h </w:instrText>
            </w:r>
            <w:r>
              <w:rPr>
                <w:noProof/>
                <w:webHidden/>
              </w:rPr>
            </w:r>
            <w:r>
              <w:rPr>
                <w:noProof/>
                <w:webHidden/>
              </w:rPr>
              <w:fldChar w:fldCharType="separate"/>
            </w:r>
            <w:r>
              <w:rPr>
                <w:noProof/>
                <w:webHidden/>
              </w:rPr>
              <w:t>5</w:t>
            </w:r>
            <w:r>
              <w:rPr>
                <w:noProof/>
                <w:webHidden/>
              </w:rPr>
              <w:fldChar w:fldCharType="end"/>
            </w:r>
          </w:hyperlink>
        </w:p>
        <w:p w14:paraId="5F7AC3C8" w14:textId="3217780C" w:rsidR="00E06B08" w:rsidRDefault="00E06B08">
          <w:pPr>
            <w:pStyle w:val="TOC3"/>
            <w:tabs>
              <w:tab w:val="right" w:leader="dot" w:pos="9016"/>
            </w:tabs>
            <w:rPr>
              <w:rFonts w:cstheme="minorBidi"/>
              <w:noProof/>
              <w:lang w:val="en-GB" w:eastAsia="en-GB"/>
            </w:rPr>
          </w:pPr>
          <w:hyperlink w:anchor="_Toc18101056" w:history="1">
            <w:r w:rsidRPr="008D338A">
              <w:rPr>
                <w:rStyle w:val="Hyperlink"/>
                <w:noProof/>
              </w:rPr>
              <w:t>Conforming to requirements</w:t>
            </w:r>
            <w:r>
              <w:rPr>
                <w:noProof/>
                <w:webHidden/>
              </w:rPr>
              <w:tab/>
            </w:r>
            <w:r>
              <w:rPr>
                <w:noProof/>
                <w:webHidden/>
              </w:rPr>
              <w:fldChar w:fldCharType="begin"/>
            </w:r>
            <w:r>
              <w:rPr>
                <w:noProof/>
                <w:webHidden/>
              </w:rPr>
              <w:instrText xml:space="preserve"> PAGEREF _Toc18101056 \h </w:instrText>
            </w:r>
            <w:r>
              <w:rPr>
                <w:noProof/>
                <w:webHidden/>
              </w:rPr>
            </w:r>
            <w:r>
              <w:rPr>
                <w:noProof/>
                <w:webHidden/>
              </w:rPr>
              <w:fldChar w:fldCharType="separate"/>
            </w:r>
            <w:r>
              <w:rPr>
                <w:noProof/>
                <w:webHidden/>
              </w:rPr>
              <w:t>5</w:t>
            </w:r>
            <w:r>
              <w:rPr>
                <w:noProof/>
                <w:webHidden/>
              </w:rPr>
              <w:fldChar w:fldCharType="end"/>
            </w:r>
          </w:hyperlink>
        </w:p>
        <w:p w14:paraId="03B5BC62" w14:textId="343B0904" w:rsidR="00E06B08" w:rsidRDefault="00E06B08">
          <w:pPr>
            <w:pStyle w:val="TOC3"/>
            <w:tabs>
              <w:tab w:val="right" w:leader="dot" w:pos="9016"/>
            </w:tabs>
            <w:rPr>
              <w:rFonts w:cstheme="minorBidi"/>
              <w:noProof/>
              <w:lang w:val="en-GB" w:eastAsia="en-GB"/>
            </w:rPr>
          </w:pPr>
          <w:hyperlink w:anchor="_Toc18101057" w:history="1">
            <w:r w:rsidRPr="008D338A">
              <w:rPr>
                <w:rStyle w:val="Hyperlink"/>
                <w:noProof/>
              </w:rPr>
              <w:t>Product selection</w:t>
            </w:r>
            <w:r>
              <w:rPr>
                <w:noProof/>
                <w:webHidden/>
              </w:rPr>
              <w:tab/>
            </w:r>
            <w:r>
              <w:rPr>
                <w:noProof/>
                <w:webHidden/>
              </w:rPr>
              <w:fldChar w:fldCharType="begin"/>
            </w:r>
            <w:r>
              <w:rPr>
                <w:noProof/>
                <w:webHidden/>
              </w:rPr>
              <w:instrText xml:space="preserve"> PAGEREF _Toc18101057 \h </w:instrText>
            </w:r>
            <w:r>
              <w:rPr>
                <w:noProof/>
                <w:webHidden/>
              </w:rPr>
            </w:r>
            <w:r>
              <w:rPr>
                <w:noProof/>
                <w:webHidden/>
              </w:rPr>
              <w:fldChar w:fldCharType="separate"/>
            </w:r>
            <w:r>
              <w:rPr>
                <w:noProof/>
                <w:webHidden/>
              </w:rPr>
              <w:t>5</w:t>
            </w:r>
            <w:r>
              <w:rPr>
                <w:noProof/>
                <w:webHidden/>
              </w:rPr>
              <w:fldChar w:fldCharType="end"/>
            </w:r>
          </w:hyperlink>
        </w:p>
        <w:p w14:paraId="6E089E37" w14:textId="0C32CB4E" w:rsidR="00E06B08" w:rsidRDefault="00E06B08">
          <w:pPr>
            <w:pStyle w:val="TOC2"/>
            <w:tabs>
              <w:tab w:val="right" w:leader="dot" w:pos="9016"/>
            </w:tabs>
            <w:rPr>
              <w:rFonts w:cstheme="minorBidi"/>
              <w:noProof/>
              <w:lang w:val="en-GB" w:eastAsia="en-GB"/>
            </w:rPr>
          </w:pPr>
          <w:hyperlink w:anchor="_Toc18101058" w:history="1">
            <w:r w:rsidRPr="008D338A">
              <w:rPr>
                <w:rStyle w:val="Hyperlink"/>
                <w:noProof/>
              </w:rPr>
              <w:t>Pricing and Branding</w:t>
            </w:r>
            <w:r>
              <w:rPr>
                <w:noProof/>
                <w:webHidden/>
              </w:rPr>
              <w:tab/>
            </w:r>
            <w:r>
              <w:rPr>
                <w:noProof/>
                <w:webHidden/>
              </w:rPr>
              <w:fldChar w:fldCharType="begin"/>
            </w:r>
            <w:r>
              <w:rPr>
                <w:noProof/>
                <w:webHidden/>
              </w:rPr>
              <w:instrText xml:space="preserve"> PAGEREF _Toc18101058 \h </w:instrText>
            </w:r>
            <w:r>
              <w:rPr>
                <w:noProof/>
                <w:webHidden/>
              </w:rPr>
            </w:r>
            <w:r>
              <w:rPr>
                <w:noProof/>
                <w:webHidden/>
              </w:rPr>
              <w:fldChar w:fldCharType="separate"/>
            </w:r>
            <w:r>
              <w:rPr>
                <w:noProof/>
                <w:webHidden/>
              </w:rPr>
              <w:t>5</w:t>
            </w:r>
            <w:r>
              <w:rPr>
                <w:noProof/>
                <w:webHidden/>
              </w:rPr>
              <w:fldChar w:fldCharType="end"/>
            </w:r>
          </w:hyperlink>
        </w:p>
        <w:p w14:paraId="5BAAA109" w14:textId="022E0876" w:rsidR="00E06B08" w:rsidRDefault="00E06B08">
          <w:pPr>
            <w:pStyle w:val="TOC3"/>
            <w:tabs>
              <w:tab w:val="right" w:leader="dot" w:pos="9016"/>
            </w:tabs>
            <w:rPr>
              <w:rFonts w:cstheme="minorBidi"/>
              <w:noProof/>
              <w:lang w:val="en-GB" w:eastAsia="en-GB"/>
            </w:rPr>
          </w:pPr>
          <w:hyperlink w:anchor="_Toc18101059" w:history="1">
            <w:r w:rsidRPr="008D338A">
              <w:rPr>
                <w:rStyle w:val="Hyperlink"/>
                <w:noProof/>
              </w:rPr>
              <w:t>Adding Value for services</w:t>
            </w:r>
            <w:r>
              <w:rPr>
                <w:noProof/>
                <w:webHidden/>
              </w:rPr>
              <w:tab/>
            </w:r>
            <w:r>
              <w:rPr>
                <w:noProof/>
                <w:webHidden/>
              </w:rPr>
              <w:fldChar w:fldCharType="begin"/>
            </w:r>
            <w:r>
              <w:rPr>
                <w:noProof/>
                <w:webHidden/>
              </w:rPr>
              <w:instrText xml:space="preserve"> PAGEREF _Toc18101059 \h </w:instrText>
            </w:r>
            <w:r>
              <w:rPr>
                <w:noProof/>
                <w:webHidden/>
              </w:rPr>
            </w:r>
            <w:r>
              <w:rPr>
                <w:noProof/>
                <w:webHidden/>
              </w:rPr>
              <w:fldChar w:fldCharType="separate"/>
            </w:r>
            <w:r>
              <w:rPr>
                <w:noProof/>
                <w:webHidden/>
              </w:rPr>
              <w:t>6</w:t>
            </w:r>
            <w:r>
              <w:rPr>
                <w:noProof/>
                <w:webHidden/>
              </w:rPr>
              <w:fldChar w:fldCharType="end"/>
            </w:r>
          </w:hyperlink>
        </w:p>
        <w:p w14:paraId="3BF0B641" w14:textId="103A3323" w:rsidR="00E06B08" w:rsidRDefault="00E06B08">
          <w:pPr>
            <w:pStyle w:val="TOC3"/>
            <w:tabs>
              <w:tab w:val="right" w:leader="dot" w:pos="9016"/>
            </w:tabs>
            <w:rPr>
              <w:rFonts w:cstheme="minorBidi"/>
              <w:noProof/>
              <w:lang w:val="en-GB" w:eastAsia="en-GB"/>
            </w:rPr>
          </w:pPr>
          <w:hyperlink w:anchor="_Toc18101060" w:history="1">
            <w:r w:rsidRPr="008D338A">
              <w:rPr>
                <w:rStyle w:val="Hyperlink"/>
                <w:noProof/>
              </w:rPr>
              <w:t>Customer relationships</w:t>
            </w:r>
            <w:r>
              <w:rPr>
                <w:noProof/>
                <w:webHidden/>
              </w:rPr>
              <w:tab/>
            </w:r>
            <w:r>
              <w:rPr>
                <w:noProof/>
                <w:webHidden/>
              </w:rPr>
              <w:fldChar w:fldCharType="begin"/>
            </w:r>
            <w:r>
              <w:rPr>
                <w:noProof/>
                <w:webHidden/>
              </w:rPr>
              <w:instrText xml:space="preserve"> PAGEREF _Toc18101060 \h </w:instrText>
            </w:r>
            <w:r>
              <w:rPr>
                <w:noProof/>
                <w:webHidden/>
              </w:rPr>
            </w:r>
            <w:r>
              <w:rPr>
                <w:noProof/>
                <w:webHidden/>
              </w:rPr>
              <w:fldChar w:fldCharType="separate"/>
            </w:r>
            <w:r>
              <w:rPr>
                <w:noProof/>
                <w:webHidden/>
              </w:rPr>
              <w:t>6</w:t>
            </w:r>
            <w:r>
              <w:rPr>
                <w:noProof/>
                <w:webHidden/>
              </w:rPr>
              <w:fldChar w:fldCharType="end"/>
            </w:r>
          </w:hyperlink>
        </w:p>
        <w:p w14:paraId="1C8CA93E" w14:textId="3B6DCDD3" w:rsidR="00E06B08" w:rsidRDefault="00E06B08">
          <w:pPr>
            <w:pStyle w:val="TOC1"/>
            <w:tabs>
              <w:tab w:val="right" w:leader="dot" w:pos="9016"/>
            </w:tabs>
            <w:rPr>
              <w:rFonts w:cstheme="minorBidi"/>
              <w:noProof/>
              <w:lang w:val="en-GB" w:eastAsia="en-GB"/>
            </w:rPr>
          </w:pPr>
          <w:hyperlink w:anchor="_Toc18101061" w:history="1">
            <w:r w:rsidRPr="008D338A">
              <w:rPr>
                <w:rStyle w:val="Hyperlink"/>
                <w:noProof/>
              </w:rPr>
              <w:t>Quality of service</w:t>
            </w:r>
            <w:r>
              <w:rPr>
                <w:noProof/>
                <w:webHidden/>
              </w:rPr>
              <w:tab/>
            </w:r>
            <w:r>
              <w:rPr>
                <w:noProof/>
                <w:webHidden/>
              </w:rPr>
              <w:fldChar w:fldCharType="begin"/>
            </w:r>
            <w:r>
              <w:rPr>
                <w:noProof/>
                <w:webHidden/>
              </w:rPr>
              <w:instrText xml:space="preserve"> PAGEREF _Toc18101061 \h </w:instrText>
            </w:r>
            <w:r>
              <w:rPr>
                <w:noProof/>
                <w:webHidden/>
              </w:rPr>
            </w:r>
            <w:r>
              <w:rPr>
                <w:noProof/>
                <w:webHidden/>
              </w:rPr>
              <w:fldChar w:fldCharType="separate"/>
            </w:r>
            <w:r>
              <w:rPr>
                <w:noProof/>
                <w:webHidden/>
              </w:rPr>
              <w:t>6</w:t>
            </w:r>
            <w:r>
              <w:rPr>
                <w:noProof/>
                <w:webHidden/>
              </w:rPr>
              <w:fldChar w:fldCharType="end"/>
            </w:r>
          </w:hyperlink>
        </w:p>
        <w:p w14:paraId="5B4569E4" w14:textId="70DC7E04" w:rsidR="00E06B08" w:rsidRDefault="00E06B08">
          <w:pPr>
            <w:pStyle w:val="TOC2"/>
            <w:tabs>
              <w:tab w:val="right" w:leader="dot" w:pos="9016"/>
            </w:tabs>
            <w:rPr>
              <w:rFonts w:cstheme="minorBidi"/>
              <w:noProof/>
              <w:lang w:val="en-GB" w:eastAsia="en-GB"/>
            </w:rPr>
          </w:pPr>
          <w:hyperlink w:anchor="_Toc18101062" w:history="1">
            <w:r w:rsidRPr="008D338A">
              <w:rPr>
                <w:rStyle w:val="Hyperlink"/>
                <w:noProof/>
              </w:rPr>
              <w:t>Perceptions</w:t>
            </w:r>
            <w:r>
              <w:rPr>
                <w:noProof/>
                <w:webHidden/>
              </w:rPr>
              <w:tab/>
            </w:r>
            <w:r>
              <w:rPr>
                <w:noProof/>
                <w:webHidden/>
              </w:rPr>
              <w:fldChar w:fldCharType="begin"/>
            </w:r>
            <w:r>
              <w:rPr>
                <w:noProof/>
                <w:webHidden/>
              </w:rPr>
              <w:instrText xml:space="preserve"> PAGEREF _Toc18101062 \h </w:instrText>
            </w:r>
            <w:r>
              <w:rPr>
                <w:noProof/>
                <w:webHidden/>
              </w:rPr>
            </w:r>
            <w:r>
              <w:rPr>
                <w:noProof/>
                <w:webHidden/>
              </w:rPr>
              <w:fldChar w:fldCharType="separate"/>
            </w:r>
            <w:r>
              <w:rPr>
                <w:noProof/>
                <w:webHidden/>
              </w:rPr>
              <w:t>7</w:t>
            </w:r>
            <w:r>
              <w:rPr>
                <w:noProof/>
                <w:webHidden/>
              </w:rPr>
              <w:fldChar w:fldCharType="end"/>
            </w:r>
          </w:hyperlink>
        </w:p>
        <w:p w14:paraId="10FC3CC7" w14:textId="395BF963" w:rsidR="00E06B08" w:rsidRDefault="00E06B08">
          <w:pPr>
            <w:pStyle w:val="TOC2"/>
            <w:tabs>
              <w:tab w:val="right" w:leader="dot" w:pos="9016"/>
            </w:tabs>
            <w:rPr>
              <w:rFonts w:cstheme="minorBidi"/>
              <w:noProof/>
              <w:lang w:val="en-GB" w:eastAsia="en-GB"/>
            </w:rPr>
          </w:pPr>
          <w:hyperlink w:anchor="_Toc18101063" w:history="1">
            <w:r w:rsidRPr="008D338A">
              <w:rPr>
                <w:rStyle w:val="Hyperlink"/>
                <w:noProof/>
              </w:rPr>
              <w:t>Customer satisfaction</w:t>
            </w:r>
            <w:r>
              <w:rPr>
                <w:noProof/>
                <w:webHidden/>
              </w:rPr>
              <w:tab/>
            </w:r>
            <w:r>
              <w:rPr>
                <w:noProof/>
                <w:webHidden/>
              </w:rPr>
              <w:fldChar w:fldCharType="begin"/>
            </w:r>
            <w:r>
              <w:rPr>
                <w:noProof/>
                <w:webHidden/>
              </w:rPr>
              <w:instrText xml:space="preserve"> PAGEREF _Toc18101063 \h </w:instrText>
            </w:r>
            <w:r>
              <w:rPr>
                <w:noProof/>
                <w:webHidden/>
              </w:rPr>
            </w:r>
            <w:r>
              <w:rPr>
                <w:noProof/>
                <w:webHidden/>
              </w:rPr>
              <w:fldChar w:fldCharType="separate"/>
            </w:r>
            <w:r>
              <w:rPr>
                <w:noProof/>
                <w:webHidden/>
              </w:rPr>
              <w:t>7</w:t>
            </w:r>
            <w:r>
              <w:rPr>
                <w:noProof/>
                <w:webHidden/>
              </w:rPr>
              <w:fldChar w:fldCharType="end"/>
            </w:r>
          </w:hyperlink>
        </w:p>
        <w:p w14:paraId="37B455D1" w14:textId="54040B09" w:rsidR="00E06B08" w:rsidRDefault="00E06B08">
          <w:pPr>
            <w:pStyle w:val="TOC2"/>
            <w:tabs>
              <w:tab w:val="right" w:leader="dot" w:pos="9016"/>
            </w:tabs>
            <w:rPr>
              <w:rFonts w:cstheme="minorBidi"/>
              <w:noProof/>
              <w:lang w:val="en-GB" w:eastAsia="en-GB"/>
            </w:rPr>
          </w:pPr>
          <w:hyperlink w:anchor="_Toc18101064" w:history="1">
            <w:r w:rsidRPr="008D338A">
              <w:rPr>
                <w:rStyle w:val="Hyperlink"/>
                <w:noProof/>
              </w:rPr>
              <w:t>Quality of service</w:t>
            </w:r>
            <w:r>
              <w:rPr>
                <w:noProof/>
                <w:webHidden/>
              </w:rPr>
              <w:tab/>
            </w:r>
            <w:r>
              <w:rPr>
                <w:noProof/>
                <w:webHidden/>
              </w:rPr>
              <w:fldChar w:fldCharType="begin"/>
            </w:r>
            <w:r>
              <w:rPr>
                <w:noProof/>
                <w:webHidden/>
              </w:rPr>
              <w:instrText xml:space="preserve"> PAGEREF _Toc18101064 \h </w:instrText>
            </w:r>
            <w:r>
              <w:rPr>
                <w:noProof/>
                <w:webHidden/>
              </w:rPr>
            </w:r>
            <w:r>
              <w:rPr>
                <w:noProof/>
                <w:webHidden/>
              </w:rPr>
              <w:fldChar w:fldCharType="separate"/>
            </w:r>
            <w:r>
              <w:rPr>
                <w:noProof/>
                <w:webHidden/>
              </w:rPr>
              <w:t>7</w:t>
            </w:r>
            <w:r>
              <w:rPr>
                <w:noProof/>
                <w:webHidden/>
              </w:rPr>
              <w:fldChar w:fldCharType="end"/>
            </w:r>
          </w:hyperlink>
        </w:p>
        <w:p w14:paraId="1C4CFD42" w14:textId="2B1C016B" w:rsidR="00E06B08" w:rsidRDefault="00E06B08">
          <w:pPr>
            <w:pStyle w:val="TOC1"/>
            <w:tabs>
              <w:tab w:val="right" w:leader="dot" w:pos="9016"/>
            </w:tabs>
            <w:rPr>
              <w:rFonts w:cstheme="minorBidi"/>
              <w:noProof/>
              <w:lang w:val="en-GB" w:eastAsia="en-GB"/>
            </w:rPr>
          </w:pPr>
          <w:hyperlink w:anchor="_Toc18101065" w:history="1">
            <w:r w:rsidRPr="008D338A">
              <w:rPr>
                <w:rStyle w:val="Hyperlink"/>
                <w:noProof/>
              </w:rPr>
              <w:t>Conclusion</w:t>
            </w:r>
            <w:r>
              <w:rPr>
                <w:noProof/>
                <w:webHidden/>
              </w:rPr>
              <w:tab/>
            </w:r>
            <w:r>
              <w:rPr>
                <w:noProof/>
                <w:webHidden/>
              </w:rPr>
              <w:fldChar w:fldCharType="begin"/>
            </w:r>
            <w:r>
              <w:rPr>
                <w:noProof/>
                <w:webHidden/>
              </w:rPr>
              <w:instrText xml:space="preserve"> PAGEREF _Toc18101065 \h </w:instrText>
            </w:r>
            <w:r>
              <w:rPr>
                <w:noProof/>
                <w:webHidden/>
              </w:rPr>
            </w:r>
            <w:r>
              <w:rPr>
                <w:noProof/>
                <w:webHidden/>
              </w:rPr>
              <w:fldChar w:fldCharType="separate"/>
            </w:r>
            <w:r>
              <w:rPr>
                <w:noProof/>
                <w:webHidden/>
              </w:rPr>
              <w:t>8</w:t>
            </w:r>
            <w:r>
              <w:rPr>
                <w:noProof/>
                <w:webHidden/>
              </w:rPr>
              <w:fldChar w:fldCharType="end"/>
            </w:r>
          </w:hyperlink>
        </w:p>
        <w:p w14:paraId="509C87A5" w14:textId="707600CA" w:rsidR="00E06B08" w:rsidRDefault="00E06B08">
          <w:pPr>
            <w:pStyle w:val="TOC1"/>
            <w:tabs>
              <w:tab w:val="right" w:leader="dot" w:pos="9016"/>
            </w:tabs>
            <w:rPr>
              <w:rFonts w:cstheme="minorBidi"/>
              <w:noProof/>
              <w:lang w:val="en-GB" w:eastAsia="en-GB"/>
            </w:rPr>
          </w:pPr>
          <w:hyperlink w:anchor="_Toc18101066" w:history="1">
            <w:r w:rsidRPr="008D338A">
              <w:rPr>
                <w:rStyle w:val="Hyperlink"/>
                <w:noProof/>
              </w:rPr>
              <w:t>Works Cited</w:t>
            </w:r>
            <w:r>
              <w:rPr>
                <w:noProof/>
                <w:webHidden/>
              </w:rPr>
              <w:tab/>
            </w:r>
            <w:r>
              <w:rPr>
                <w:noProof/>
                <w:webHidden/>
              </w:rPr>
              <w:fldChar w:fldCharType="begin"/>
            </w:r>
            <w:r>
              <w:rPr>
                <w:noProof/>
                <w:webHidden/>
              </w:rPr>
              <w:instrText xml:space="preserve"> PAGEREF _Toc18101066 \h </w:instrText>
            </w:r>
            <w:r>
              <w:rPr>
                <w:noProof/>
                <w:webHidden/>
              </w:rPr>
            </w:r>
            <w:r>
              <w:rPr>
                <w:noProof/>
                <w:webHidden/>
              </w:rPr>
              <w:fldChar w:fldCharType="separate"/>
            </w:r>
            <w:r>
              <w:rPr>
                <w:noProof/>
                <w:webHidden/>
              </w:rPr>
              <w:t>8</w:t>
            </w:r>
            <w:r>
              <w:rPr>
                <w:noProof/>
                <w:webHidden/>
              </w:rPr>
              <w:fldChar w:fldCharType="end"/>
            </w:r>
          </w:hyperlink>
        </w:p>
        <w:p w14:paraId="5407BF6C" w14:textId="6BC0F587" w:rsidR="006320E4" w:rsidRDefault="006320E4">
          <w:r>
            <w:rPr>
              <w:b/>
              <w:bCs/>
              <w:noProof/>
            </w:rPr>
            <w:fldChar w:fldCharType="end"/>
          </w:r>
        </w:p>
      </w:sdtContent>
    </w:sdt>
    <w:p w14:paraId="6E83A11D" w14:textId="1153EB42" w:rsidR="003E41AA" w:rsidRPr="006320E4" w:rsidRDefault="003E41AA" w:rsidP="006320E4">
      <w:pPr>
        <w:jc w:val="center"/>
        <w:rPr>
          <w:b/>
          <w:bCs/>
          <w:sz w:val="56"/>
          <w:szCs w:val="56"/>
        </w:rPr>
      </w:pPr>
      <w:r w:rsidRPr="006320E4">
        <w:rPr>
          <w:b/>
          <w:bCs/>
          <w:sz w:val="56"/>
          <w:szCs w:val="56"/>
        </w:rPr>
        <w:br w:type="page"/>
      </w:r>
    </w:p>
    <w:p w14:paraId="6C19C778" w14:textId="7999F67C" w:rsidR="00FE0F2A" w:rsidRDefault="003E41AA" w:rsidP="003E41AA">
      <w:pPr>
        <w:pStyle w:val="Heading1"/>
      </w:pPr>
      <w:bookmarkStart w:id="1" w:name="_Toc18101049"/>
      <w:r>
        <w:lastRenderedPageBreak/>
        <w:t>Introduction</w:t>
      </w:r>
      <w:bookmarkEnd w:id="1"/>
      <w:r>
        <w:t xml:space="preserve"> </w:t>
      </w:r>
    </w:p>
    <w:p w14:paraId="2291EE4E" w14:textId="0D912A80" w:rsidR="003E41AA" w:rsidRDefault="006A682E" w:rsidP="006A682E">
      <w:pPr>
        <w:pStyle w:val="Heading2"/>
      </w:pPr>
      <w:bookmarkStart w:id="2" w:name="_Toc18101050"/>
      <w:r>
        <w:t>The definition of what a customer is</w:t>
      </w:r>
      <w:bookmarkEnd w:id="2"/>
    </w:p>
    <w:p w14:paraId="15183417" w14:textId="5CF07B0A" w:rsidR="006A682E" w:rsidRDefault="006A682E" w:rsidP="006A682E">
      <w:pPr>
        <w:jc w:val="both"/>
      </w:pPr>
      <w:r>
        <w:t xml:space="preserve">During class we discussed what a customer is and what their importance is to a business. Most importantly, what they add to a business in terms of revenue and their consequent importance.  </w:t>
      </w:r>
    </w:p>
    <w:p w14:paraId="10AD1630" w14:textId="6E27074A" w:rsidR="007663AB" w:rsidRDefault="007663AB" w:rsidP="006A682E">
      <w:pPr>
        <w:jc w:val="both"/>
      </w:pPr>
      <w:r>
        <w:t xml:space="preserve">In this regard, the customer can be said to be the primary asset of a business. One could argue that the primary asset are the staff, but the customer is who ultimately pays for the </w:t>
      </w:r>
      <w:proofErr w:type="gramStart"/>
      <w:r>
        <w:t>staffs</w:t>
      </w:r>
      <w:proofErr w:type="gramEnd"/>
      <w:r>
        <w:t xml:space="preserve"> salaries. </w:t>
      </w:r>
      <w:r w:rsidR="00836998">
        <w:t xml:space="preserve">We can describe a customer as an individual or another business that buys a service or a physical product from the seller. </w:t>
      </w:r>
      <w:sdt>
        <w:sdtPr>
          <w:id w:val="997233698"/>
          <w:citation/>
        </w:sdtPr>
        <w:sdtContent>
          <w:r w:rsidR="006320E4">
            <w:fldChar w:fldCharType="begin"/>
          </w:r>
          <w:r w:rsidR="006320E4">
            <w:instrText xml:space="preserve"> CITATION Cha07 \l 2057 </w:instrText>
          </w:r>
          <w:r w:rsidR="006320E4">
            <w:fldChar w:fldCharType="separate"/>
          </w:r>
          <w:r w:rsidR="00E06B08">
            <w:rPr>
              <w:noProof/>
            </w:rPr>
            <w:t>(Gentile, 2007)</w:t>
          </w:r>
          <w:r w:rsidR="006320E4">
            <w:fldChar w:fldCharType="end"/>
          </w:r>
        </w:sdtContent>
      </w:sdt>
    </w:p>
    <w:p w14:paraId="64676C32" w14:textId="22C7CEEC" w:rsidR="00E06F73" w:rsidRDefault="00E06F73" w:rsidP="006A682E">
      <w:pPr>
        <w:jc w:val="both"/>
      </w:pPr>
      <w:r>
        <w:t xml:space="preserve">Customers can be primary though of as two types, retail and consumers business customers. We are a prime example of a retail customer who buys products or services one item at a time. A business customer on the other hand is likely to buy in bulk, and in that </w:t>
      </w:r>
      <w:proofErr w:type="gramStart"/>
      <w:r>
        <w:t>way</w:t>
      </w:r>
      <w:proofErr w:type="gramEnd"/>
      <w:r>
        <w:t xml:space="preserve"> they demand different pricing options and often have higher requirements than a retail customer. </w:t>
      </w:r>
    </w:p>
    <w:p w14:paraId="0121F5D9" w14:textId="512BCA6D" w:rsidR="00CE1761" w:rsidRDefault="00CE1761" w:rsidP="006A682E">
      <w:pPr>
        <w:jc w:val="both"/>
      </w:pPr>
      <w:r>
        <w:t xml:space="preserve">There can also be internal and external customers with an organisation. </w:t>
      </w:r>
      <w:proofErr w:type="gramStart"/>
      <w:r>
        <w:t>Lets</w:t>
      </w:r>
      <w:proofErr w:type="gramEnd"/>
      <w:r>
        <w:t xml:space="preserve"> give an example using Intel who manufacture computers. The vast majority of the computers they make are sold to retail customers who are the external customers. </w:t>
      </w:r>
      <w:sdt>
        <w:sdtPr>
          <w:id w:val="1646622734"/>
          <w:citation/>
        </w:sdtPr>
        <w:sdtContent>
          <w:r w:rsidR="006320E4">
            <w:fldChar w:fldCharType="begin"/>
          </w:r>
          <w:r w:rsidR="006320E4">
            <w:instrText xml:space="preserve"> CITATION Les14 \l 2057 </w:instrText>
          </w:r>
          <w:r w:rsidR="006320E4">
            <w:fldChar w:fldCharType="separate"/>
          </w:r>
          <w:r w:rsidR="00E06B08">
            <w:rPr>
              <w:noProof/>
            </w:rPr>
            <w:t>(Galloway, 20014)</w:t>
          </w:r>
          <w:r w:rsidR="006320E4">
            <w:fldChar w:fldCharType="end"/>
          </w:r>
        </w:sdtContent>
      </w:sdt>
    </w:p>
    <w:p w14:paraId="6659ECE7" w14:textId="1817AE22" w:rsidR="00CE1761" w:rsidRDefault="00CE1761" w:rsidP="00CE1761">
      <w:pPr>
        <w:jc w:val="both"/>
      </w:pPr>
      <w:r>
        <w:t xml:space="preserve">However, there will be a few thousand perhaps, being sold to departments within Intel. In this </w:t>
      </w:r>
      <w:proofErr w:type="gramStart"/>
      <w:r>
        <w:t>second  scenario</w:t>
      </w:r>
      <w:proofErr w:type="gramEnd"/>
      <w:r>
        <w:t xml:space="preserve">, the other departments who despite being part of Intel buy computers from the sales department, can be called internal customers. </w:t>
      </w:r>
    </w:p>
    <w:p w14:paraId="5F80026D" w14:textId="5CFA8424" w:rsidR="005F29D5" w:rsidRDefault="00385218" w:rsidP="005F29D5">
      <w:pPr>
        <w:pStyle w:val="Heading2"/>
      </w:pPr>
      <w:bookmarkStart w:id="3" w:name="_Toc18101051"/>
      <w:r>
        <w:t>Reasons for the importance of the customer</w:t>
      </w:r>
      <w:bookmarkEnd w:id="3"/>
      <w:r>
        <w:t xml:space="preserve"> </w:t>
      </w:r>
    </w:p>
    <w:p w14:paraId="11AC53BD" w14:textId="1D146985" w:rsidR="00660BC3" w:rsidRDefault="00F0441D" w:rsidP="00F0441D">
      <w:pPr>
        <w:jc w:val="both"/>
      </w:pPr>
      <w:r>
        <w:t xml:space="preserve">Customers are very important for a business simply because they are the main source of income for a business. The revenue from customers is what allows for the salaries of the employees to be paid and keeps alive a full supply chain of vendors and other services that serve the business. Simply put, without customer buying what the business is selling there would be no way to sustain the business and all the other people who directly or indirectly depend on the business. </w:t>
      </w:r>
      <w:sdt>
        <w:sdtPr>
          <w:id w:val="852075037"/>
          <w:citation/>
        </w:sdtPr>
        <w:sdtContent>
          <w:r w:rsidR="006320E4">
            <w:fldChar w:fldCharType="begin"/>
          </w:r>
          <w:r w:rsidR="006320E4">
            <w:instrText xml:space="preserve"> CITATION Ton13 \l 2057 </w:instrText>
          </w:r>
          <w:r w:rsidR="006320E4">
            <w:fldChar w:fldCharType="separate"/>
          </w:r>
          <w:r w:rsidR="00E06B08">
            <w:rPr>
              <w:noProof/>
            </w:rPr>
            <w:t>(Woodall, 2013)</w:t>
          </w:r>
          <w:r w:rsidR="006320E4">
            <w:fldChar w:fldCharType="end"/>
          </w:r>
        </w:sdtContent>
      </w:sdt>
    </w:p>
    <w:p w14:paraId="75BFCF84" w14:textId="737895AD" w:rsidR="003B5CB8" w:rsidRDefault="003B5CB8" w:rsidP="00F0441D">
      <w:pPr>
        <w:jc w:val="both"/>
      </w:pPr>
      <w:r>
        <w:t xml:space="preserve">For this reason, a business must find ways to attract a sufficient number of customers. </w:t>
      </w:r>
      <w:r w:rsidR="00091D89">
        <w:t xml:space="preserve">This number should be enough that it can supply all needs of the business in terms of revenue and profit. But if the number of customers </w:t>
      </w:r>
      <w:proofErr w:type="gramStart"/>
      <w:r w:rsidR="00091D89">
        <w:t>are</w:t>
      </w:r>
      <w:proofErr w:type="gramEnd"/>
      <w:r w:rsidR="00091D89">
        <w:t xml:space="preserve"> too many, there is a chance that the service that the business is providing might decrease.  </w:t>
      </w:r>
    </w:p>
    <w:p w14:paraId="7412F313" w14:textId="26FD2F53" w:rsidR="00091D89" w:rsidRDefault="00091D89" w:rsidP="00F0441D">
      <w:pPr>
        <w:jc w:val="both"/>
      </w:pPr>
      <w:r>
        <w:t xml:space="preserve">To achieve the target number of customers, business use various means of marketing. In the past many business would hire sales people who would travel door to door and try to sell the businesses product or service to people. It is still a common sight in a few industries, for example professional charity fundraisers are heavily reliant </w:t>
      </w:r>
      <w:proofErr w:type="gramStart"/>
      <w:r>
        <w:t>on going</w:t>
      </w:r>
      <w:proofErr w:type="gramEnd"/>
      <w:r>
        <w:t xml:space="preserve"> door to door asking for donations or alternatively standing in a high street and trying to get peoples attention for the same purpose. </w:t>
      </w:r>
      <w:r w:rsidR="009570F7">
        <w:t>However, more and more businesses are seeking to find new customers online (and in so, creating whole new businesses that focus on online marketing)</w:t>
      </w:r>
      <w:r w:rsidR="00055439">
        <w:t>.</w:t>
      </w:r>
      <w:sdt>
        <w:sdtPr>
          <w:id w:val="-89478251"/>
          <w:citation/>
        </w:sdtPr>
        <w:sdtContent>
          <w:r w:rsidR="00C50229">
            <w:fldChar w:fldCharType="begin"/>
          </w:r>
          <w:r w:rsidR="00C50229">
            <w:instrText xml:space="preserve"> CITATION Con12 \l 2057 </w:instrText>
          </w:r>
          <w:r w:rsidR="00C50229">
            <w:fldChar w:fldCharType="separate"/>
          </w:r>
          <w:r w:rsidR="00E06B08">
            <w:rPr>
              <w:noProof/>
            </w:rPr>
            <w:t xml:space="preserve"> (Constantindes, 2012)</w:t>
          </w:r>
          <w:r w:rsidR="00C50229">
            <w:fldChar w:fldCharType="end"/>
          </w:r>
        </w:sdtContent>
      </w:sdt>
    </w:p>
    <w:p w14:paraId="1DEE50E8" w14:textId="5365015A" w:rsidR="00055439" w:rsidRDefault="00055439" w:rsidP="00F0441D">
      <w:pPr>
        <w:jc w:val="both"/>
      </w:pPr>
      <w:r>
        <w:t xml:space="preserve">A common trend these days are targeted advertisement. This is where a business will get information on the potential client and then show them adverts on their smartphone or on their computers that have been tailor made. Some research suggests that the software running these targeted advertisements might know the customer better </w:t>
      </w:r>
      <w:proofErr w:type="spellStart"/>
      <w:r>
        <w:t>then</w:t>
      </w:r>
      <w:proofErr w:type="spellEnd"/>
      <w:r>
        <w:t xml:space="preserve"> the customer himself. </w:t>
      </w:r>
      <w:r w:rsidR="00A277A1">
        <w:t xml:space="preserve">This of course makes finding new customers much easier. </w:t>
      </w:r>
      <w:sdt>
        <w:sdtPr>
          <w:id w:val="1175227160"/>
          <w:citation/>
        </w:sdtPr>
        <w:sdtContent>
          <w:r w:rsidR="00C50229">
            <w:fldChar w:fldCharType="begin"/>
          </w:r>
          <w:r w:rsidR="00C50229">
            <w:instrText xml:space="preserve"> CITATION Sar12 \l 2057 </w:instrText>
          </w:r>
          <w:r w:rsidR="00C50229">
            <w:fldChar w:fldCharType="separate"/>
          </w:r>
          <w:r w:rsidR="00E06B08">
            <w:rPr>
              <w:noProof/>
            </w:rPr>
            <w:t>(Dolnicar, 2012)</w:t>
          </w:r>
          <w:r w:rsidR="00C50229">
            <w:fldChar w:fldCharType="end"/>
          </w:r>
        </w:sdtContent>
      </w:sdt>
    </w:p>
    <w:p w14:paraId="35C96679" w14:textId="77777777" w:rsidR="00C50229" w:rsidRDefault="00C50229" w:rsidP="00F0441D">
      <w:pPr>
        <w:jc w:val="both"/>
      </w:pPr>
    </w:p>
    <w:p w14:paraId="0E1FC3EF" w14:textId="6BD9F2B1" w:rsidR="00A319C6" w:rsidRDefault="00A319C6" w:rsidP="00F0441D">
      <w:pPr>
        <w:jc w:val="both"/>
      </w:pPr>
      <w:r>
        <w:lastRenderedPageBreak/>
        <w:t xml:space="preserve">However, not all businesses can aim to have unlimited growth. For example, Microsoft word does not have much more room to grow and get new customers as almost anyone with a computer will have a copy of the software. </w:t>
      </w:r>
      <w:r w:rsidR="00096398">
        <w:t xml:space="preserve">These business model can be described as </w:t>
      </w:r>
      <w:proofErr w:type="gramStart"/>
      <w:r w:rsidR="00096398">
        <w:t>subscriber based</w:t>
      </w:r>
      <w:proofErr w:type="gramEnd"/>
      <w:r w:rsidR="00096398">
        <w:t xml:space="preserve"> services and the here the angle in which customers need to approach changes. </w:t>
      </w:r>
      <w:r>
        <w:t xml:space="preserve">For these kinds of businesses, customer retention instead becomes more relevant. </w:t>
      </w:r>
      <w:r w:rsidR="00912CD2">
        <w:t>This is where the quality of service provided becomes more important that marketing</w:t>
      </w:r>
      <w:r w:rsidR="00096398">
        <w:t>.</w:t>
      </w:r>
      <w:r w:rsidR="00C50229">
        <w:t xml:space="preserve"> </w:t>
      </w:r>
      <w:sdt>
        <w:sdtPr>
          <w:id w:val="-598402384"/>
          <w:citation/>
        </w:sdtPr>
        <w:sdtContent>
          <w:r w:rsidR="00C50229">
            <w:fldChar w:fldCharType="begin"/>
          </w:r>
          <w:r w:rsidR="00C50229">
            <w:instrText xml:space="preserve"> CITATION Pet18 \l 2057 </w:instrText>
          </w:r>
          <w:r w:rsidR="00C50229">
            <w:fldChar w:fldCharType="separate"/>
          </w:r>
          <w:r w:rsidR="00E06B08">
            <w:rPr>
              <w:noProof/>
            </w:rPr>
            <w:t>(Odlyzko, 2018)</w:t>
          </w:r>
          <w:r w:rsidR="00C50229">
            <w:fldChar w:fldCharType="end"/>
          </w:r>
        </w:sdtContent>
      </w:sdt>
    </w:p>
    <w:p w14:paraId="35329408" w14:textId="286E148F" w:rsidR="00F215C4" w:rsidRDefault="00F215C4" w:rsidP="00F0441D">
      <w:pPr>
        <w:jc w:val="both"/>
      </w:pPr>
      <w:r>
        <w:t xml:space="preserve">All in all, every different business will have a slightly different need and will have find the best way to get new customers or retain their existing ones. However, the common trait is that they all need customers to survive and this the main reason for the importance of the customer. </w:t>
      </w:r>
    </w:p>
    <w:p w14:paraId="22176E6B" w14:textId="2652D78E" w:rsidR="00412218" w:rsidRDefault="00412218" w:rsidP="00412218">
      <w:pPr>
        <w:pStyle w:val="Heading2"/>
      </w:pPr>
      <w:bookmarkStart w:id="4" w:name="_Toc18101052"/>
      <w:r>
        <w:t>My personal experience with managing customers</w:t>
      </w:r>
      <w:bookmarkEnd w:id="4"/>
      <w:r>
        <w:t xml:space="preserve"> </w:t>
      </w:r>
    </w:p>
    <w:p w14:paraId="53243C33" w14:textId="3A093DD1" w:rsidR="00412218" w:rsidRDefault="00412218" w:rsidP="00412218">
      <w:pPr>
        <w:jc w:val="both"/>
      </w:pPr>
      <w:r>
        <w:t xml:space="preserve">Working as a waiter I have daily interactions with customers. And in our field both new customer gain and existing retention is highly encouraged by our boss. </w:t>
      </w:r>
      <w:r w:rsidR="000D38DF">
        <w:t xml:space="preserve">We are moderately sized business and do not have much budged for adverts on TV and one the web and instead we rely on word of mouth and online reviews of existing customers to get new customers. </w:t>
      </w:r>
    </w:p>
    <w:p w14:paraId="0F954A3E" w14:textId="1622D380" w:rsidR="000D38DF" w:rsidRDefault="000D38DF" w:rsidP="00412218">
      <w:pPr>
        <w:jc w:val="both"/>
      </w:pPr>
      <w:r>
        <w:t>This business model is heavily dependant on how good a service the kitchen and waiting staff provide</w:t>
      </w:r>
      <w:r w:rsidR="0047447E">
        <w:t>.</w:t>
      </w:r>
    </w:p>
    <w:p w14:paraId="51189051" w14:textId="38F82D63" w:rsidR="0047447E" w:rsidRDefault="0047447E" w:rsidP="00412218">
      <w:pPr>
        <w:jc w:val="both"/>
      </w:pPr>
      <w:r>
        <w:t xml:space="preserve">I will discuss my experiences with handling customers in greater detail in the following sections. </w:t>
      </w:r>
    </w:p>
    <w:p w14:paraId="23F1FCF8" w14:textId="3D13321F" w:rsidR="0047447E" w:rsidRDefault="0047447E" w:rsidP="0047447E">
      <w:pPr>
        <w:pStyle w:val="Heading1"/>
      </w:pPr>
      <w:bookmarkStart w:id="5" w:name="_Toc18101053"/>
      <w:r>
        <w:t xml:space="preserve">Customer value, what is it and how to increase </w:t>
      </w:r>
      <w:proofErr w:type="gramStart"/>
      <w:r>
        <w:t>it</w:t>
      </w:r>
      <w:bookmarkEnd w:id="5"/>
      <w:proofErr w:type="gramEnd"/>
      <w:r>
        <w:t xml:space="preserve"> </w:t>
      </w:r>
    </w:p>
    <w:p w14:paraId="24769A31" w14:textId="1929B9DC" w:rsidR="00101CD1" w:rsidRDefault="00101CD1" w:rsidP="00101CD1">
      <w:pPr>
        <w:pStyle w:val="Heading2"/>
      </w:pPr>
      <w:bookmarkStart w:id="6" w:name="_Toc18101054"/>
      <w:r>
        <w:t>The definition of customer value</w:t>
      </w:r>
      <w:bookmarkEnd w:id="6"/>
    </w:p>
    <w:p w14:paraId="70CBE14B" w14:textId="09A8E777" w:rsidR="00101CD1" w:rsidRDefault="002339E6" w:rsidP="002339E6">
      <w:pPr>
        <w:jc w:val="both"/>
      </w:pPr>
      <w:r>
        <w:t xml:space="preserve">Values are often difficult to quantify and with customer value it is no different. An idea regarding this was proposed by Woodruff back 1997 and he proposed that customer values could be though of as how well a customer is going to think of a product or a service. </w:t>
      </w:r>
      <w:sdt>
        <w:sdtPr>
          <w:id w:val="1506092287"/>
          <w:citation/>
        </w:sdtPr>
        <w:sdtContent>
          <w:r w:rsidR="00C50229">
            <w:fldChar w:fldCharType="begin"/>
          </w:r>
          <w:r w:rsidR="00C50229">
            <w:instrText xml:space="preserve"> CITATION Mar11 \l 2057 </w:instrText>
          </w:r>
          <w:r w:rsidR="00C50229">
            <w:fldChar w:fldCharType="separate"/>
          </w:r>
          <w:r w:rsidR="00E06B08">
            <w:rPr>
              <w:noProof/>
            </w:rPr>
            <w:t>(Gallarza, 2011)</w:t>
          </w:r>
          <w:r w:rsidR="00C50229">
            <w:fldChar w:fldCharType="end"/>
          </w:r>
        </w:sdtContent>
      </w:sdt>
    </w:p>
    <w:p w14:paraId="4BDF9828" w14:textId="6359C3CA" w:rsidR="002339E6" w:rsidRDefault="002339E6" w:rsidP="002339E6">
      <w:pPr>
        <w:jc w:val="both"/>
      </w:pPr>
      <w:r>
        <w:t xml:space="preserve">It is worth noticing here, that the quality of the said product or service is not necessarily important, rather how the customer perceives it. Seeing this in another light we could even say that is how the customer feels emotionally about a product. </w:t>
      </w:r>
    </w:p>
    <w:p w14:paraId="05B90FA0" w14:textId="20FBF71D" w:rsidR="0075088B" w:rsidRDefault="0075088B" w:rsidP="002339E6">
      <w:pPr>
        <w:jc w:val="both"/>
      </w:pPr>
      <w:r>
        <w:t xml:space="preserve">A common example that I found mentioned online when researching this was the example of Android and Apple smartphones. </w:t>
      </w:r>
      <w:r w:rsidR="00D261B9">
        <w:t xml:space="preserve">Most websites and reviews I saw suggested that Android phones often have more features at the same price point but Apple gives its users a feeling of luxury and in doing so they cement those customers to the Apple products. </w:t>
      </w:r>
      <w:sdt>
        <w:sdtPr>
          <w:id w:val="-1219440494"/>
          <w:citation/>
        </w:sdtPr>
        <w:sdtContent>
          <w:r w:rsidR="00C50229">
            <w:fldChar w:fldCharType="begin"/>
          </w:r>
          <w:r w:rsidR="00C50229">
            <w:instrText xml:space="preserve"> CITATION Aij13 \l 2057 </w:instrText>
          </w:r>
          <w:r w:rsidR="00C50229">
            <w:fldChar w:fldCharType="separate"/>
          </w:r>
          <w:r w:rsidR="00E06B08">
            <w:rPr>
              <w:noProof/>
            </w:rPr>
            <w:t>(Sheikh, 2013)</w:t>
          </w:r>
          <w:r w:rsidR="00C50229">
            <w:fldChar w:fldCharType="end"/>
          </w:r>
        </w:sdtContent>
      </w:sdt>
    </w:p>
    <w:p w14:paraId="7E0E1265" w14:textId="27E66074" w:rsidR="00D261B9" w:rsidRDefault="00D261B9" w:rsidP="002339E6">
      <w:pPr>
        <w:jc w:val="both"/>
      </w:pPr>
      <w:r>
        <w:t xml:space="preserve">A </w:t>
      </w:r>
      <w:proofErr w:type="gramStart"/>
      <w:r>
        <w:t>real life</w:t>
      </w:r>
      <w:proofErr w:type="gramEnd"/>
      <w:r>
        <w:t xml:space="preserve"> example of this manifestation customer value that I saw was that my wife had to borrow my old Android phone to complete her European citizen registration. </w:t>
      </w:r>
      <w:r w:rsidR="0087512D">
        <w:t xml:space="preserve">However, despite the lack of technology available on older and cheaper phones, she was still insistent that the Apple phone offered better value. </w:t>
      </w:r>
    </w:p>
    <w:p w14:paraId="4C0F0F77" w14:textId="5FE70CE3" w:rsidR="00AB54DF" w:rsidRDefault="00AB54DF" w:rsidP="002339E6">
      <w:pPr>
        <w:jc w:val="both"/>
      </w:pPr>
      <w:r>
        <w:t xml:space="preserve">This is a good point to use to explain the two kinds of values that customer might be thinking of: desired value and perceived value. </w:t>
      </w:r>
      <w:sdt>
        <w:sdtPr>
          <w:id w:val="1301353483"/>
          <w:citation/>
        </w:sdtPr>
        <w:sdtContent>
          <w:r w:rsidR="0070716D">
            <w:fldChar w:fldCharType="begin"/>
          </w:r>
          <w:r w:rsidR="0070716D">
            <w:instrText xml:space="preserve"> CITATION Nei15 \l 2057 </w:instrText>
          </w:r>
          <w:r w:rsidR="0070716D">
            <w:fldChar w:fldCharType="separate"/>
          </w:r>
          <w:r w:rsidR="00E06B08">
            <w:rPr>
              <w:noProof/>
            </w:rPr>
            <w:t>(Neil A. Morgan, 2015)</w:t>
          </w:r>
          <w:r w:rsidR="0070716D">
            <w:fldChar w:fldCharType="end"/>
          </w:r>
        </w:sdtContent>
      </w:sdt>
    </w:p>
    <w:p w14:paraId="527193E1" w14:textId="4A795884" w:rsidR="001F2CFF" w:rsidRDefault="001F2CFF" w:rsidP="002339E6">
      <w:pPr>
        <w:jc w:val="both"/>
      </w:pPr>
      <w:r>
        <w:t xml:space="preserve">In the example of European citizenship registration with smartphone, desired value would be having a phone that actually has the features that get the job done and ideally at a reasonable price. The perceived value would the added luxury that feels that Apple phone provides and that her friends see as the better choice. </w:t>
      </w:r>
    </w:p>
    <w:p w14:paraId="2C4598BF" w14:textId="5013805E" w:rsidR="001C05CD" w:rsidRDefault="001C05CD" w:rsidP="002339E6">
      <w:pPr>
        <w:jc w:val="both"/>
      </w:pPr>
      <w:r>
        <w:lastRenderedPageBreak/>
        <w:t xml:space="preserve">From a businesses perspective they need to achieve score highly on both of these factors. </w:t>
      </w:r>
      <w:r w:rsidR="00B37E47">
        <w:t xml:space="preserve">To achieve the desired values usually a simply enough market survey and good engineering is enough. However, the perceived values take much effort in terms of building reputation and sustained marketing. </w:t>
      </w:r>
    </w:p>
    <w:p w14:paraId="17306BA5" w14:textId="555567EE" w:rsidR="00BD2021" w:rsidRDefault="00BD2021" w:rsidP="00BD2021">
      <w:pPr>
        <w:pStyle w:val="Heading2"/>
      </w:pPr>
      <w:bookmarkStart w:id="7" w:name="_Toc18101055"/>
      <w:r>
        <w:t>Creating customer value</w:t>
      </w:r>
      <w:bookmarkEnd w:id="7"/>
      <w:r>
        <w:t xml:space="preserve"> </w:t>
      </w:r>
    </w:p>
    <w:p w14:paraId="4880E7A8" w14:textId="176C3BC9" w:rsidR="00BD2021" w:rsidRDefault="00BD2021" w:rsidP="00BD2021">
      <w:pPr>
        <w:jc w:val="both"/>
      </w:pPr>
      <w:r>
        <w:t>Having given a brief description of what customer value is and providing an example, lets now delve into the things that influence it and how to increase it</w:t>
      </w:r>
      <w:r w:rsidR="0086055B">
        <w:t>.</w:t>
      </w:r>
    </w:p>
    <w:p w14:paraId="125303DC" w14:textId="77777777" w:rsidR="0086055B" w:rsidRDefault="0086055B" w:rsidP="00BD2021">
      <w:pPr>
        <w:jc w:val="both"/>
      </w:pPr>
      <w:r>
        <w:t xml:space="preserve">The five main things we will be looking at are conforming to requirements, selecting the right product, pricing and branding, services with added value and relationships. </w:t>
      </w:r>
    </w:p>
    <w:p w14:paraId="54404A2E" w14:textId="286E75BD" w:rsidR="0086055B" w:rsidRDefault="0086055B" w:rsidP="0086055B">
      <w:pPr>
        <w:pStyle w:val="Heading3"/>
      </w:pPr>
      <w:bookmarkStart w:id="8" w:name="_Toc18101056"/>
      <w:r>
        <w:t>Conforming to requirements</w:t>
      </w:r>
      <w:bookmarkEnd w:id="8"/>
      <w:r>
        <w:t xml:space="preserve"> </w:t>
      </w:r>
    </w:p>
    <w:p w14:paraId="2E3E4492" w14:textId="0E0F14E1" w:rsidR="0086055B" w:rsidRDefault="0032770A" w:rsidP="0032770A">
      <w:pPr>
        <w:jc w:val="both"/>
      </w:pPr>
      <w:r>
        <w:t xml:space="preserve">Using our previous example, this is a simple case of whatever product the business is selling meeting the requirements of the customer. </w:t>
      </w:r>
      <w:r w:rsidR="00631BA8">
        <w:t xml:space="preserve">Or in other words, a business knowing what the customer actually needs so that they don’t end up producing a lot something that then isn’t sold very well and ends of wasted resources. </w:t>
      </w:r>
      <w:sdt>
        <w:sdtPr>
          <w:id w:val="1698495479"/>
          <w:citation/>
        </w:sdtPr>
        <w:sdtContent>
          <w:r w:rsidR="0070716D">
            <w:fldChar w:fldCharType="begin"/>
          </w:r>
          <w:r w:rsidR="0070716D">
            <w:instrText xml:space="preserve"> CITATION CRo10 \l 2057 </w:instrText>
          </w:r>
          <w:r w:rsidR="0070716D">
            <w:fldChar w:fldCharType="separate"/>
          </w:r>
          <w:r w:rsidR="00E06B08">
            <w:rPr>
              <w:noProof/>
            </w:rPr>
            <w:t>(Rolland &amp; Prakash, 2010)</w:t>
          </w:r>
          <w:r w:rsidR="0070716D">
            <w:fldChar w:fldCharType="end"/>
          </w:r>
        </w:sdtContent>
      </w:sdt>
    </w:p>
    <w:p w14:paraId="47F9A2E9" w14:textId="54B40F37" w:rsidR="00BB1232" w:rsidRDefault="00BB1232" w:rsidP="0032770A">
      <w:pPr>
        <w:jc w:val="both"/>
      </w:pPr>
      <w:r>
        <w:t xml:space="preserve">A good example of this is food produce. For </w:t>
      </w:r>
      <w:proofErr w:type="gramStart"/>
      <w:r>
        <w:t>example</w:t>
      </w:r>
      <w:proofErr w:type="gramEnd"/>
      <w:r>
        <w:t xml:space="preserve"> if a milk producer produces a large amount of milk when there was a no actual need for it, that excess inventory is most likely to be wasted as it will go over the expiry date. </w:t>
      </w:r>
    </w:p>
    <w:p w14:paraId="1AB89E4E" w14:textId="533934EE" w:rsidR="00D27899" w:rsidRDefault="00D27899" w:rsidP="0032770A">
      <w:pPr>
        <w:jc w:val="both"/>
      </w:pPr>
      <w:r>
        <w:t xml:space="preserve">On the other hand, if they do not produce enough milk to satisfy the need in the market than that is also lost revenue. </w:t>
      </w:r>
    </w:p>
    <w:p w14:paraId="7FE5993D" w14:textId="7BE7252A" w:rsidR="00F34148" w:rsidRDefault="00793F65" w:rsidP="00F0441D">
      <w:pPr>
        <w:jc w:val="both"/>
      </w:pPr>
      <w:r>
        <w:t xml:space="preserve">The need to conform to requirements leads us onto market mediation. Market mediation can be though of as the art of predicting of what customers will want in the future. </w:t>
      </w:r>
      <w:r w:rsidR="007833EC">
        <w:t xml:space="preserve">Big companies spend billions in this area, and will often have companies of consultants working on trying to predict how much demand will there be. </w:t>
      </w:r>
      <w:r w:rsidR="000C219E">
        <w:t xml:space="preserve">Market mediation is also important for smaller companies, however due to the limited capital of the smaller businesses they often have to make their own predictions. </w:t>
      </w:r>
      <w:sdt>
        <w:sdtPr>
          <w:id w:val="-43459818"/>
          <w:citation/>
        </w:sdtPr>
        <w:sdtContent>
          <w:r w:rsidR="0070716D">
            <w:fldChar w:fldCharType="begin"/>
          </w:r>
          <w:r w:rsidR="0070716D">
            <w:instrText xml:space="preserve"> CITATION Tho17 \l 2057 </w:instrText>
          </w:r>
          <w:r w:rsidR="0070716D">
            <w:fldChar w:fldCharType="separate"/>
          </w:r>
          <w:r w:rsidR="00E06B08">
            <w:rPr>
              <w:noProof/>
            </w:rPr>
            <w:t>(Dorson, 2017)</w:t>
          </w:r>
          <w:r w:rsidR="0070716D">
            <w:fldChar w:fldCharType="end"/>
          </w:r>
        </w:sdtContent>
      </w:sdt>
    </w:p>
    <w:p w14:paraId="17A222FA" w14:textId="34C33B8D" w:rsidR="005E7CA0" w:rsidRDefault="005E7CA0" w:rsidP="005E7CA0">
      <w:pPr>
        <w:pStyle w:val="Heading3"/>
      </w:pPr>
      <w:bookmarkStart w:id="9" w:name="_Toc18101057"/>
      <w:r>
        <w:t>Product selection</w:t>
      </w:r>
      <w:bookmarkEnd w:id="9"/>
      <w:r>
        <w:t xml:space="preserve"> </w:t>
      </w:r>
    </w:p>
    <w:p w14:paraId="40D05FDF" w14:textId="0064809A" w:rsidR="0005751A" w:rsidRDefault="00C029B4" w:rsidP="00C029B4">
      <w:pPr>
        <w:jc w:val="both"/>
      </w:pPr>
      <w:r>
        <w:t xml:space="preserve">It is important for businesses to consider what they will offer to the customer and what will be the most efficient for them to provide. </w:t>
      </w:r>
      <w:r w:rsidR="00844D0C">
        <w:t xml:space="preserve">For example, companies such a Tesla focus on providing mainly electric cars and they have some auxiliary business that support their main car business or are in line with the same business principle of sustainability that their customers associate with the brand. </w:t>
      </w:r>
      <w:sdt>
        <w:sdtPr>
          <w:id w:val="1166663887"/>
          <w:citation/>
        </w:sdtPr>
        <w:sdtContent>
          <w:r w:rsidR="0011262A">
            <w:fldChar w:fldCharType="begin"/>
          </w:r>
          <w:r w:rsidR="0011262A">
            <w:instrText xml:space="preserve"> CITATION Fre17 \l 2057 </w:instrText>
          </w:r>
          <w:r w:rsidR="0011262A">
            <w:fldChar w:fldCharType="separate"/>
          </w:r>
          <w:r w:rsidR="00E06B08">
            <w:rPr>
              <w:noProof/>
            </w:rPr>
            <w:t>(Zufryden, 2017)</w:t>
          </w:r>
          <w:r w:rsidR="0011262A">
            <w:fldChar w:fldCharType="end"/>
          </w:r>
        </w:sdtContent>
      </w:sdt>
    </w:p>
    <w:p w14:paraId="042A9BFE" w14:textId="2A388262" w:rsidR="005D2BE2" w:rsidRDefault="005D2BE2" w:rsidP="00C029B4">
      <w:pPr>
        <w:jc w:val="both"/>
      </w:pPr>
      <w:r>
        <w:t xml:space="preserve">And there are companies such as Samsung which we know best for their android phones and kitchen electronics, but they also make military warships. </w:t>
      </w:r>
    </w:p>
    <w:p w14:paraId="54EEA791" w14:textId="152AC6EE" w:rsidR="0063485C" w:rsidRDefault="0063485C" w:rsidP="00C029B4">
      <w:pPr>
        <w:jc w:val="both"/>
      </w:pPr>
      <w:r>
        <w:t xml:space="preserve">Product selection blends into branding to some extent. If a customer sees a business selling one particular line of products for many years without </w:t>
      </w:r>
      <w:proofErr w:type="gramStart"/>
      <w:r>
        <w:t>change</w:t>
      </w:r>
      <w:proofErr w:type="gramEnd"/>
      <w:r>
        <w:t xml:space="preserve"> they are then likely to associate that business or brand with that particular product. </w:t>
      </w:r>
    </w:p>
    <w:p w14:paraId="251E56E1" w14:textId="20319428" w:rsidR="0063485C" w:rsidRDefault="0063485C" w:rsidP="00C029B4">
      <w:pPr>
        <w:jc w:val="both"/>
      </w:pPr>
      <w:r>
        <w:t xml:space="preserve">For example, companies such as Hoover that exceled at producing vacuum cleaning machines, ended up at some point being synonymous with a vacuum machine itself. This is, customers started using hoover as generic term for a vacuum machine. </w:t>
      </w:r>
    </w:p>
    <w:p w14:paraId="290D7DE0" w14:textId="371D9C18" w:rsidR="00D4365C" w:rsidRDefault="00D4365C" w:rsidP="00D4365C">
      <w:pPr>
        <w:pStyle w:val="Heading2"/>
      </w:pPr>
      <w:bookmarkStart w:id="10" w:name="_Toc18101058"/>
      <w:r>
        <w:t>Pricing and Branding</w:t>
      </w:r>
      <w:bookmarkEnd w:id="10"/>
      <w:r>
        <w:t xml:space="preserve"> </w:t>
      </w:r>
    </w:p>
    <w:p w14:paraId="57050250" w14:textId="24CFB64A" w:rsidR="009734D0" w:rsidRDefault="00D4365C" w:rsidP="00412081">
      <w:pPr>
        <w:jc w:val="both"/>
      </w:pPr>
      <w:r>
        <w:t xml:space="preserve">When looking at the computer market, for the majority of brands the quality of the computers </w:t>
      </w:r>
      <w:proofErr w:type="gramStart"/>
      <w:r>
        <w:t>are</w:t>
      </w:r>
      <w:proofErr w:type="gramEnd"/>
      <w:r>
        <w:t xml:space="preserve"> largely similar within a given price point. </w:t>
      </w:r>
      <w:r w:rsidR="00412081">
        <w:t xml:space="preserve">However, we do start to see the effect of branding when we </w:t>
      </w:r>
      <w:r w:rsidR="00412081">
        <w:lastRenderedPageBreak/>
        <w:t xml:space="preserve">compare an off brand generic computer from </w:t>
      </w:r>
      <w:proofErr w:type="spellStart"/>
      <w:r w:rsidR="00412081">
        <w:t>ebay</w:t>
      </w:r>
      <w:proofErr w:type="spellEnd"/>
      <w:r w:rsidR="00412081">
        <w:t xml:space="preserve"> with similarly specification of a Microsoft surface laptop. </w:t>
      </w:r>
      <w:r w:rsidR="009734D0">
        <w:t xml:space="preserve">The same i7 laptop might cost over double or triple simply because of the Microsoft surface design. </w:t>
      </w:r>
    </w:p>
    <w:p w14:paraId="0CF415AC" w14:textId="54512944" w:rsidR="0053626B" w:rsidRDefault="00527C66" w:rsidP="00412081">
      <w:pPr>
        <w:jc w:val="both"/>
      </w:pPr>
      <w:r>
        <w:t xml:space="preserve">Microsoft with their surface laptop </w:t>
      </w:r>
      <w:proofErr w:type="spellStart"/>
      <w:r>
        <w:t>catalog</w:t>
      </w:r>
      <w:proofErr w:type="spellEnd"/>
      <w:r>
        <w:t xml:space="preserve"> have created, similarly to Apple, the perception of luxury product and as such are charging a premium. </w:t>
      </w:r>
      <w:r w:rsidR="0053626B">
        <w:t xml:space="preserve">This perception creation was driven by a marketing campaign that aimed at the customers </w:t>
      </w:r>
      <w:proofErr w:type="gramStart"/>
      <w:r w:rsidR="0053626B">
        <w:t>who’s</w:t>
      </w:r>
      <w:proofErr w:type="gramEnd"/>
      <w:r w:rsidR="0053626B">
        <w:t xml:space="preserve"> requirements were more luxury and design that actual functionality. </w:t>
      </w:r>
    </w:p>
    <w:p w14:paraId="48A8FC34" w14:textId="1F07D952" w:rsidR="0053626B" w:rsidRDefault="0053626B" w:rsidP="00412081">
      <w:pPr>
        <w:jc w:val="both"/>
      </w:pPr>
      <w:r>
        <w:t xml:space="preserve">When discussing the value of better price per pound, most people would agree that cheaper and better is the way forwards. But a market analysis shows that customers disposable income will often spend the extra premium for the luxury products because of the emotional value attached with possessing something rare. </w:t>
      </w:r>
      <w:sdt>
        <w:sdtPr>
          <w:id w:val="1610000627"/>
          <w:citation/>
        </w:sdtPr>
        <w:sdtContent>
          <w:r w:rsidR="0011262A">
            <w:fldChar w:fldCharType="begin"/>
          </w:r>
          <w:r w:rsidR="0011262A">
            <w:instrText xml:space="preserve"> CITATION Wei18 \l 2057 </w:instrText>
          </w:r>
          <w:r w:rsidR="0011262A">
            <w:fldChar w:fldCharType="separate"/>
          </w:r>
          <w:r w:rsidR="00E06B08">
            <w:rPr>
              <w:noProof/>
            </w:rPr>
            <w:t>(Chang, 2018)</w:t>
          </w:r>
          <w:r w:rsidR="0011262A">
            <w:fldChar w:fldCharType="end"/>
          </w:r>
        </w:sdtContent>
      </w:sdt>
    </w:p>
    <w:p w14:paraId="6CC86D48" w14:textId="773A2B10" w:rsidR="005822EB" w:rsidRDefault="005822EB" w:rsidP="00412081">
      <w:pPr>
        <w:jc w:val="both"/>
      </w:pPr>
      <w:r>
        <w:t xml:space="preserve">As can be seen by now, many of the factors that affect costumer value are intertwined. Selection of product is part driven by market demand, which is driven by customer requirements and the refinement of these </w:t>
      </w:r>
    </w:p>
    <w:p w14:paraId="0D92F32F" w14:textId="45CBF21E" w:rsidR="003903E7" w:rsidRDefault="003903E7" w:rsidP="003903E7">
      <w:pPr>
        <w:pStyle w:val="Heading3"/>
      </w:pPr>
      <w:bookmarkStart w:id="11" w:name="_Toc18101059"/>
      <w:r>
        <w:t>Adding Value for services</w:t>
      </w:r>
      <w:bookmarkEnd w:id="11"/>
      <w:r>
        <w:t xml:space="preserve"> </w:t>
      </w:r>
    </w:p>
    <w:p w14:paraId="3C1443DD" w14:textId="2F94A2B1" w:rsidR="003903E7" w:rsidRDefault="003903E7" w:rsidP="003903E7">
      <w:pPr>
        <w:jc w:val="both"/>
      </w:pPr>
      <w:r>
        <w:t xml:space="preserve">To make sure they stand out among the competition many businesses try to provide value added services to their products. For example, we have all seen the “three for the price of two” deals at our local grocery store. That is a prime example of a </w:t>
      </w:r>
      <w:proofErr w:type="gramStart"/>
      <w:r>
        <w:t>value added</w:t>
      </w:r>
      <w:proofErr w:type="gramEnd"/>
      <w:r>
        <w:t xml:space="preserve"> service. </w:t>
      </w:r>
      <w:sdt>
        <w:sdtPr>
          <w:id w:val="80351766"/>
          <w:citation/>
        </w:sdtPr>
        <w:sdtContent>
          <w:r w:rsidR="0011262A">
            <w:fldChar w:fldCharType="begin"/>
          </w:r>
          <w:r w:rsidR="0011262A">
            <w:instrText xml:space="preserve"> CITATION San18 \l 2057 </w:instrText>
          </w:r>
          <w:r w:rsidR="0011262A">
            <w:fldChar w:fldCharType="separate"/>
          </w:r>
          <w:r w:rsidR="00E06B08">
            <w:rPr>
              <w:noProof/>
            </w:rPr>
            <w:t>(Danverme, 2018)</w:t>
          </w:r>
          <w:r w:rsidR="0011262A">
            <w:fldChar w:fldCharType="end"/>
          </w:r>
        </w:sdtContent>
      </w:sdt>
    </w:p>
    <w:p w14:paraId="7CF1C054" w14:textId="5DB8D5AB" w:rsidR="00861DAC" w:rsidRDefault="00861DAC" w:rsidP="003903E7">
      <w:pPr>
        <w:jc w:val="both"/>
      </w:pPr>
      <w:r>
        <w:t xml:space="preserve">The aim behind </w:t>
      </w:r>
      <w:proofErr w:type="gramStart"/>
      <w:r>
        <w:t>these sort of strategies</w:t>
      </w:r>
      <w:proofErr w:type="gramEnd"/>
      <w:r>
        <w:t xml:space="preserve"> is to attract more customers while taking a relative loss on profit per item sold while placing bets on bringing in new customers who then might buy more products from the business that was providing the sale later. </w:t>
      </w:r>
    </w:p>
    <w:p w14:paraId="16E9E022" w14:textId="54D4E8BF" w:rsidR="00BA4B7A" w:rsidRDefault="00BA4B7A" w:rsidP="00BA4B7A">
      <w:pPr>
        <w:pStyle w:val="Heading3"/>
      </w:pPr>
      <w:bookmarkStart w:id="12" w:name="_Toc18101060"/>
      <w:r>
        <w:t>Customer relationships</w:t>
      </w:r>
      <w:bookmarkEnd w:id="12"/>
      <w:r>
        <w:t xml:space="preserve"> </w:t>
      </w:r>
    </w:p>
    <w:p w14:paraId="63D31488" w14:textId="3E03A182" w:rsidR="00AF4C9B" w:rsidRDefault="00AF4C9B" w:rsidP="00BA4B7A">
      <w:pPr>
        <w:jc w:val="both"/>
      </w:pPr>
      <w:r>
        <w:t xml:space="preserve">As mentioned in earlier section, customer value is often driven is large part on how the customer feels about a certain product. All the methods for increasing this value at one point or another boil down the relationship that is built between the customer and the business. It is a relationship of trust that the customer has that he is getting the best quality or the most luxurious item when buying from that business.  </w:t>
      </w:r>
    </w:p>
    <w:p w14:paraId="133199E2" w14:textId="6B57F6AB" w:rsidR="00897247" w:rsidRDefault="00BA4B7A" w:rsidP="00BA4B7A">
      <w:pPr>
        <w:jc w:val="both"/>
      </w:pPr>
      <w:r>
        <w:t>The relationships that a sales person selling a product directly to a customer via an active face to face interaction is as strong or have as much influence as a relationship made on the basis of online marketing vie banner adverts or weekly notification emails</w:t>
      </w:r>
      <w:r w:rsidR="00AF4C9B">
        <w:t>. However, one costs much more than the other</w:t>
      </w:r>
      <w:r w:rsidR="00D3263E">
        <w:t xml:space="preserve"> to create. Banner adverts and email marketing can be made automatic while personal interaction </w:t>
      </w:r>
      <w:proofErr w:type="spellStart"/>
      <w:r w:rsidR="00D3263E">
        <w:t>can not</w:t>
      </w:r>
      <w:proofErr w:type="spellEnd"/>
      <w:r w:rsidR="00D3263E">
        <w:t xml:space="preserve">. </w:t>
      </w:r>
      <w:sdt>
        <w:sdtPr>
          <w:id w:val="2090274203"/>
          <w:citation/>
        </w:sdtPr>
        <w:sdtContent>
          <w:r w:rsidR="0011262A">
            <w:fldChar w:fldCharType="begin"/>
          </w:r>
          <w:r w:rsidR="0011262A">
            <w:instrText xml:space="preserve"> CITATION Tho16 \l 2057 </w:instrText>
          </w:r>
          <w:r w:rsidR="0011262A">
            <w:fldChar w:fldCharType="separate"/>
          </w:r>
          <w:r w:rsidR="00E06B08">
            <w:rPr>
              <w:noProof/>
            </w:rPr>
            <w:t>(Choi, 2016)</w:t>
          </w:r>
          <w:r w:rsidR="0011262A">
            <w:fldChar w:fldCharType="end"/>
          </w:r>
        </w:sdtContent>
      </w:sdt>
    </w:p>
    <w:p w14:paraId="41B41367" w14:textId="121180D9" w:rsidR="003621B7" w:rsidRDefault="00897247" w:rsidP="00BA4B7A">
      <w:pPr>
        <w:jc w:val="both"/>
      </w:pPr>
      <w:r>
        <w:t xml:space="preserve">Regardless of the strength of the relationship, this is an area that is becoming ever more competitive and is something that needs to attended to if the business wants to maximise customer value and satisfaction. </w:t>
      </w:r>
      <w:r w:rsidR="00AF4C9B">
        <w:t xml:space="preserve"> </w:t>
      </w:r>
    </w:p>
    <w:p w14:paraId="4488BB3B" w14:textId="7D72D7FF" w:rsidR="003621B7" w:rsidRDefault="003621B7" w:rsidP="003621B7">
      <w:pPr>
        <w:pStyle w:val="Heading1"/>
      </w:pPr>
      <w:bookmarkStart w:id="13" w:name="_Toc18101061"/>
      <w:r>
        <w:t>Quality of service</w:t>
      </w:r>
      <w:bookmarkEnd w:id="13"/>
      <w:r>
        <w:t xml:space="preserve"> </w:t>
      </w:r>
    </w:p>
    <w:p w14:paraId="7CAB2ED0" w14:textId="64E39264" w:rsidR="00764D8A" w:rsidRDefault="003621B7" w:rsidP="003621B7">
      <w:pPr>
        <w:jc w:val="both"/>
      </w:pPr>
      <w:r>
        <w:t xml:space="preserve">As we saw in the previous section with the examples of smartphones, customers to not always care much for price. Instead, some customers place a lot weight on the perceived value that it brings. </w:t>
      </w:r>
      <w:r w:rsidR="00764D8A">
        <w:t xml:space="preserve">We will not look into some factors that affect a </w:t>
      </w:r>
      <w:proofErr w:type="spellStart"/>
      <w:proofErr w:type="gramStart"/>
      <w:r w:rsidR="00764D8A">
        <w:t>customers</w:t>
      </w:r>
      <w:proofErr w:type="spellEnd"/>
      <w:proofErr w:type="gramEnd"/>
      <w:r w:rsidR="00764D8A">
        <w:t xml:space="preserve"> perception of quality</w:t>
      </w:r>
      <w:r w:rsidR="00F17BAE">
        <w:t xml:space="preserve"> and how these can be affected. </w:t>
      </w:r>
    </w:p>
    <w:p w14:paraId="0973E6C4" w14:textId="5C3E1493" w:rsidR="00160203" w:rsidRDefault="00160203" w:rsidP="003621B7">
      <w:pPr>
        <w:jc w:val="both"/>
      </w:pPr>
      <w:r>
        <w:lastRenderedPageBreak/>
        <w:t xml:space="preserve">We will briefly go over three factors that </w:t>
      </w:r>
      <w:r w:rsidR="00F85B2E">
        <w:t xml:space="preserve">affect quality of service: the perceptions a customer has, the level of satisfaction during and after a purchase and the quality of service from the business and staff. </w:t>
      </w:r>
    </w:p>
    <w:p w14:paraId="54A82A09" w14:textId="400577F4" w:rsidR="00513A64" w:rsidRDefault="00513A64" w:rsidP="00513A64">
      <w:pPr>
        <w:pStyle w:val="Heading2"/>
      </w:pPr>
      <w:bookmarkStart w:id="14" w:name="_Toc18101062"/>
      <w:r>
        <w:t>Perceptions</w:t>
      </w:r>
      <w:bookmarkEnd w:id="14"/>
      <w:r>
        <w:t xml:space="preserve"> </w:t>
      </w:r>
    </w:p>
    <w:p w14:paraId="48424B9C" w14:textId="01853922" w:rsidR="00F01659" w:rsidRDefault="00A40218" w:rsidP="00A42AA3">
      <w:pPr>
        <w:jc w:val="both"/>
      </w:pPr>
      <w:r>
        <w:t>Perception is often influenced not by factual differences between products</w:t>
      </w:r>
      <w:r w:rsidR="00A42AA3">
        <w:t xml:space="preserve"> but by emotions. These emotions can be immensely varied, from preferring a colour over another or a product being presented at the wrong time, say for example when the customer is angry at something else. </w:t>
      </w:r>
      <w:sdt>
        <w:sdtPr>
          <w:id w:val="-1987318363"/>
          <w:citation/>
        </w:sdtPr>
        <w:sdtContent>
          <w:r w:rsidR="0011262A">
            <w:fldChar w:fldCharType="begin"/>
          </w:r>
          <w:r w:rsidR="0011262A">
            <w:instrText xml:space="preserve"> CITATION Der17 \l 2057 </w:instrText>
          </w:r>
          <w:r w:rsidR="0011262A">
            <w:fldChar w:fldCharType="separate"/>
          </w:r>
          <w:r w:rsidR="00E06B08">
            <w:rPr>
              <w:noProof/>
            </w:rPr>
            <w:t>(Shaw, 2017)</w:t>
          </w:r>
          <w:r w:rsidR="0011262A">
            <w:fldChar w:fldCharType="end"/>
          </w:r>
        </w:sdtContent>
      </w:sdt>
    </w:p>
    <w:p w14:paraId="2CD7A5A2" w14:textId="52E97511" w:rsidR="00513A64" w:rsidRDefault="00F01659" w:rsidP="00A42AA3">
      <w:pPr>
        <w:jc w:val="both"/>
      </w:pPr>
      <w:r>
        <w:t>For example, say a potential customer walks into a shop to buy some groceries. He might have been feeling unless during the day because of something completely unrelated to</w:t>
      </w:r>
      <w:r w:rsidR="00786A49">
        <w:t xml:space="preserve"> the grocery store. However, because he was feeling unwell during the </w:t>
      </w:r>
      <w:proofErr w:type="gramStart"/>
      <w:r w:rsidR="00786A49">
        <w:t>trip</w:t>
      </w:r>
      <w:proofErr w:type="gramEnd"/>
      <w:r w:rsidR="00786A49">
        <w:t xml:space="preserve"> he is likely to perceive all products with a</w:t>
      </w:r>
      <w:r w:rsidR="00A40218">
        <w:t xml:space="preserve"> </w:t>
      </w:r>
      <w:r w:rsidR="00786A49">
        <w:t xml:space="preserve">poorer mood and might evaluate the taste (in this case, the factual value of a food product) while being affected by his illness and in doing so feel less willing to buy products he normally would. </w:t>
      </w:r>
    </w:p>
    <w:p w14:paraId="613CF314" w14:textId="3AC66D8B" w:rsidR="00CB3A57" w:rsidRDefault="00CB3A57" w:rsidP="00A42AA3">
      <w:pPr>
        <w:jc w:val="both"/>
      </w:pPr>
      <w:r>
        <w:t xml:space="preserve">Contrast this with a customer entering a grocery store while feeling well and hungry, or perhaps with a craving for something sweet. In that situation, the customer is likely to perceive all food stuff as tasting better and buy more. </w:t>
      </w:r>
    </w:p>
    <w:p w14:paraId="6965441C" w14:textId="65BB6B69" w:rsidR="00314F20" w:rsidRDefault="00314F20" w:rsidP="00A42AA3">
      <w:pPr>
        <w:jc w:val="both"/>
      </w:pPr>
      <w:r>
        <w:t xml:space="preserve">These factors are often beyond the control of the business, but they do affect perceived value almost as much as marketing. </w:t>
      </w:r>
    </w:p>
    <w:p w14:paraId="6214773B" w14:textId="5D621FF9" w:rsidR="00200BD4" w:rsidRDefault="00200BD4" w:rsidP="00200BD4">
      <w:pPr>
        <w:pStyle w:val="Heading2"/>
      </w:pPr>
      <w:bookmarkStart w:id="15" w:name="_Toc18101063"/>
      <w:r>
        <w:t>Customer satisfaction</w:t>
      </w:r>
      <w:bookmarkEnd w:id="15"/>
      <w:r>
        <w:t xml:space="preserve"> </w:t>
      </w:r>
    </w:p>
    <w:p w14:paraId="1871844D" w14:textId="3A55BBF0" w:rsidR="00200BD4" w:rsidRDefault="00200BD4" w:rsidP="00FF6114">
      <w:pPr>
        <w:jc w:val="both"/>
      </w:pPr>
      <w:r>
        <w:t xml:space="preserve">This relates heavily to the customers feelings, generally satisfaction is measured after a purchase has been completed. </w:t>
      </w:r>
      <w:r w:rsidR="00FF6114">
        <w:t xml:space="preserve">Large companies invest heavily in customer satisfaction and try to train their staff heavily to attain a good rating in this metric. </w:t>
      </w:r>
      <w:sdt>
        <w:sdtPr>
          <w:id w:val="92364664"/>
          <w:citation/>
        </w:sdtPr>
        <w:sdtContent>
          <w:r w:rsidR="0011262A">
            <w:fldChar w:fldCharType="begin"/>
          </w:r>
          <w:r w:rsidR="0011262A">
            <w:instrText xml:space="preserve"> CITATION And151 \l 2057 </w:instrText>
          </w:r>
          <w:r w:rsidR="0011262A">
            <w:fldChar w:fldCharType="separate"/>
          </w:r>
          <w:r w:rsidR="00E06B08">
            <w:rPr>
              <w:noProof/>
            </w:rPr>
            <w:t>(Gustafsson, 2015)</w:t>
          </w:r>
          <w:r w:rsidR="0011262A">
            <w:fldChar w:fldCharType="end"/>
          </w:r>
        </w:sdtContent>
      </w:sdt>
    </w:p>
    <w:p w14:paraId="466E30D5" w14:textId="5DCDD033" w:rsidR="006D5A72" w:rsidRDefault="006D5A72" w:rsidP="00FF6114">
      <w:pPr>
        <w:jc w:val="both"/>
      </w:pPr>
      <w:r>
        <w:t xml:space="preserve">Often businesses will hand out customer satisfaction </w:t>
      </w:r>
      <w:r w:rsidR="0011262A">
        <w:t>questionnaires</w:t>
      </w:r>
      <w:r>
        <w:t xml:space="preserve">. We have almost all received an email from Amazon or another likewise online retailer asking us for our opinion on the purchasing process a few days after we purchased the product. The feedback we give is then used to </w:t>
      </w:r>
      <w:r w:rsidR="0011262A">
        <w:t>gauge</w:t>
      </w:r>
      <w:r>
        <w:t xml:space="preserve"> how well the company met the customers expectations and where the company can improve in the future. </w:t>
      </w:r>
    </w:p>
    <w:p w14:paraId="1893FDEC" w14:textId="7405A287" w:rsidR="00E50608" w:rsidRDefault="00E50608" w:rsidP="00E50608">
      <w:pPr>
        <w:pStyle w:val="Heading2"/>
      </w:pPr>
      <w:bookmarkStart w:id="16" w:name="_Toc18101064"/>
      <w:r>
        <w:t>Quality of service</w:t>
      </w:r>
      <w:bookmarkEnd w:id="16"/>
      <w:r>
        <w:t xml:space="preserve"> </w:t>
      </w:r>
    </w:p>
    <w:p w14:paraId="1739109A" w14:textId="477A8586" w:rsidR="00E50608" w:rsidRDefault="00E50608" w:rsidP="00E50608">
      <w:pPr>
        <w:jc w:val="both"/>
      </w:pPr>
      <w:r>
        <w:t xml:space="preserve">This factor is most relevant for restaurants where the customers order and receive their food via the waiting staff. </w:t>
      </w:r>
    </w:p>
    <w:p w14:paraId="426143B7" w14:textId="38C56D0A" w:rsidR="00E50608" w:rsidRDefault="00E50608" w:rsidP="00E50608">
      <w:pPr>
        <w:jc w:val="both"/>
      </w:pPr>
      <w:r>
        <w:t xml:space="preserve">Often a complaint that we see of restaurants in general is that they employee unhelpful or rude staff. The staff being the primary point of contact between the customer and the business can in those cases leave a very impression on the customer and make the restaurants perceived value seem low even if the food they serve is of high quality. </w:t>
      </w:r>
    </w:p>
    <w:p w14:paraId="08F4E630" w14:textId="10D41412" w:rsidR="00432387" w:rsidRDefault="00432387" w:rsidP="00E50608">
      <w:pPr>
        <w:jc w:val="both"/>
      </w:pPr>
      <w:r>
        <w:t xml:space="preserve">This too is a major influencer in the online business. Despite there not being a face to face interaction, we often come across an item being returned because it didn’t function properly. During the returns process we get direct interaction with </w:t>
      </w:r>
      <w:proofErr w:type="gramStart"/>
      <w:r>
        <w:t>someone  representing</w:t>
      </w:r>
      <w:proofErr w:type="gramEnd"/>
      <w:r>
        <w:t xml:space="preserve"> the company and their helpfulness, the speed at which they get the process sorted, and how much care they show towards the client is a major influencer is having that customer return to that save online retailer in the future or not. </w:t>
      </w:r>
      <w:sdt>
        <w:sdtPr>
          <w:id w:val="1035848458"/>
          <w:citation/>
        </w:sdtPr>
        <w:sdtContent>
          <w:r w:rsidR="00E06B08">
            <w:fldChar w:fldCharType="begin"/>
          </w:r>
          <w:r w:rsidR="00E06B08">
            <w:instrText xml:space="preserve"> CITATION Hae99 \l 2057 </w:instrText>
          </w:r>
          <w:r w:rsidR="00E06B08">
            <w:fldChar w:fldCharType="separate"/>
          </w:r>
          <w:r w:rsidR="00E06B08">
            <w:rPr>
              <w:noProof/>
            </w:rPr>
            <w:t>(HaemoonOh, 1999)</w:t>
          </w:r>
          <w:r w:rsidR="00E06B08">
            <w:fldChar w:fldCharType="end"/>
          </w:r>
        </w:sdtContent>
      </w:sdt>
    </w:p>
    <w:p w14:paraId="77521E8F" w14:textId="77777777" w:rsidR="00E06B08" w:rsidRDefault="00E06B08">
      <w:pPr>
        <w:rPr>
          <w:rFonts w:asciiTheme="majorHAnsi" w:eastAsiaTheme="majorEastAsia" w:hAnsiTheme="majorHAnsi" w:cstheme="majorBidi"/>
          <w:color w:val="2F5496" w:themeColor="accent1" w:themeShade="BF"/>
          <w:sz w:val="32"/>
          <w:szCs w:val="32"/>
        </w:rPr>
      </w:pPr>
      <w:r>
        <w:br w:type="page"/>
      </w:r>
    </w:p>
    <w:p w14:paraId="165A25A5" w14:textId="5513E557" w:rsidR="00D363B6" w:rsidRDefault="00D363B6" w:rsidP="00D363B6">
      <w:pPr>
        <w:pStyle w:val="Heading1"/>
      </w:pPr>
      <w:bookmarkStart w:id="17" w:name="_Toc18101065"/>
      <w:r>
        <w:lastRenderedPageBreak/>
        <w:t>Conclusion</w:t>
      </w:r>
      <w:bookmarkEnd w:id="17"/>
      <w:r>
        <w:t xml:space="preserve"> </w:t>
      </w:r>
    </w:p>
    <w:p w14:paraId="03638695" w14:textId="79538FD1" w:rsidR="00D363B6" w:rsidRDefault="00D363B6" w:rsidP="00D363B6">
      <w:pPr>
        <w:jc w:val="both"/>
      </w:pPr>
      <w:r>
        <w:t xml:space="preserve">After having attended classes on the matter of customer value and carried out my research on customer value, it seems to me that in </w:t>
      </w:r>
      <w:proofErr w:type="spellStart"/>
      <w:r>
        <w:t>todays</w:t>
      </w:r>
      <w:proofErr w:type="spellEnd"/>
      <w:r>
        <w:t xml:space="preserve"> world of </w:t>
      </w:r>
      <w:proofErr w:type="spellStart"/>
      <w:r>
        <w:t>non essential</w:t>
      </w:r>
      <w:proofErr w:type="spellEnd"/>
      <w:r>
        <w:t xml:space="preserve"> consumer goods such as smartphones, laptops, cars, once customers get beyond the certain threshold of disposable income the things they value in their products shifts heavily from the factual to the perceived. </w:t>
      </w:r>
    </w:p>
    <w:p w14:paraId="15C14282" w14:textId="246B39A1" w:rsidR="00FD417F" w:rsidRDefault="00FD417F" w:rsidP="00D363B6">
      <w:pPr>
        <w:jc w:val="both"/>
      </w:pPr>
      <w:r>
        <w:t xml:space="preserve">Further research into specifically essential goods such as utilities and medicine, where especially there is no “show and tell” element to it, would be interesting and might show a different pattern. And this could be detailed analysis of a future report that builds on the principles of customer value. </w:t>
      </w:r>
    </w:p>
    <w:bookmarkStart w:id="18" w:name="_Toc18101066" w:displacedByCustomXml="next"/>
    <w:sdt>
      <w:sdtPr>
        <w:id w:val="395238500"/>
        <w:docPartObj>
          <w:docPartGallery w:val="Bibliographies"/>
          <w:docPartUnique/>
        </w:docPartObj>
      </w:sdtPr>
      <w:sdtEndPr>
        <w:rPr>
          <w:rFonts w:asciiTheme="minorHAnsi" w:eastAsiaTheme="minorHAnsi" w:hAnsiTheme="minorHAnsi" w:cstheme="minorBidi"/>
          <w:b/>
          <w:bCs/>
          <w:color w:val="auto"/>
          <w:sz w:val="22"/>
          <w:szCs w:val="22"/>
        </w:rPr>
      </w:sdtEndPr>
      <w:sdtContent>
        <w:p w14:paraId="1D16F00E" w14:textId="460A14A6" w:rsidR="00E06B08" w:rsidRDefault="00E06B08">
          <w:pPr>
            <w:pStyle w:val="Heading1"/>
          </w:pPr>
          <w:r>
            <w:t>Works Cited</w:t>
          </w:r>
          <w:bookmarkEnd w:id="18"/>
        </w:p>
        <w:p w14:paraId="7059C86D" w14:textId="77777777" w:rsidR="00E06B08" w:rsidRDefault="00E06B08" w:rsidP="00E06B08">
          <w:pPr>
            <w:pStyle w:val="Bibliography"/>
            <w:ind w:left="720" w:hanging="720"/>
            <w:rPr>
              <w:noProof/>
              <w:sz w:val="24"/>
              <w:szCs w:val="24"/>
            </w:rPr>
          </w:pPr>
          <w:r>
            <w:fldChar w:fldCharType="begin"/>
          </w:r>
          <w:r>
            <w:instrText xml:space="preserve"> BIBLIOGRAPHY </w:instrText>
          </w:r>
          <w:r>
            <w:fldChar w:fldCharType="separate"/>
          </w:r>
          <w:r>
            <w:rPr>
              <w:noProof/>
            </w:rPr>
            <w:t xml:space="preserve">Chang, W.-L. (2018). A value‐based pricing system for strategic co‐branding goods. </w:t>
          </w:r>
          <w:r>
            <w:rPr>
              <w:i/>
              <w:iCs/>
              <w:noProof/>
            </w:rPr>
            <w:t>Journal of Marketing Strategies</w:t>
          </w:r>
          <w:r>
            <w:rPr>
              <w:noProof/>
            </w:rPr>
            <w:t>.</w:t>
          </w:r>
        </w:p>
        <w:p w14:paraId="3F6AFD33" w14:textId="77777777" w:rsidR="00E06B08" w:rsidRDefault="00E06B08" w:rsidP="00E06B08">
          <w:pPr>
            <w:pStyle w:val="Bibliography"/>
            <w:ind w:left="720" w:hanging="720"/>
            <w:rPr>
              <w:noProof/>
            </w:rPr>
          </w:pPr>
          <w:r>
            <w:rPr>
              <w:noProof/>
            </w:rPr>
            <w:t xml:space="preserve">Choi, T. Y. (2016). The TQM Paradox: Relations among TQM practices, plant performance, and customer satisfaction. </w:t>
          </w:r>
          <w:r>
            <w:rPr>
              <w:i/>
              <w:iCs/>
              <w:noProof/>
            </w:rPr>
            <w:t>Journal of Operations Management</w:t>
          </w:r>
          <w:r>
            <w:rPr>
              <w:noProof/>
            </w:rPr>
            <w:t>.</w:t>
          </w:r>
        </w:p>
        <w:p w14:paraId="06807442" w14:textId="77777777" w:rsidR="00E06B08" w:rsidRDefault="00E06B08" w:rsidP="00E06B08">
          <w:pPr>
            <w:pStyle w:val="Bibliography"/>
            <w:ind w:left="720" w:hanging="720"/>
            <w:rPr>
              <w:noProof/>
            </w:rPr>
          </w:pPr>
          <w:r>
            <w:rPr>
              <w:noProof/>
            </w:rPr>
            <w:t xml:space="preserve">Constantindes, E. (2012). From physical marketing to Web marketing: the Web-Marketing Mix. </w:t>
          </w:r>
          <w:r>
            <w:rPr>
              <w:i/>
              <w:iCs/>
              <w:noProof/>
            </w:rPr>
            <w:t>Hawaii International Conference on System Sciences.</w:t>
          </w:r>
          <w:r>
            <w:rPr>
              <w:noProof/>
            </w:rPr>
            <w:t xml:space="preserve"> Big Island: IEEE.</w:t>
          </w:r>
        </w:p>
        <w:p w14:paraId="08F8BC94" w14:textId="77777777" w:rsidR="00E06B08" w:rsidRDefault="00E06B08" w:rsidP="00E06B08">
          <w:pPr>
            <w:pStyle w:val="Bibliography"/>
            <w:ind w:left="720" w:hanging="720"/>
            <w:rPr>
              <w:noProof/>
            </w:rPr>
          </w:pPr>
          <w:r>
            <w:rPr>
              <w:noProof/>
            </w:rPr>
            <w:t xml:space="preserve">Danverme, S. (2018). Servitization of business: Adding value by adding services. </w:t>
          </w:r>
          <w:r>
            <w:rPr>
              <w:i/>
              <w:iCs/>
              <w:noProof/>
            </w:rPr>
            <w:t>European Management Journal</w:t>
          </w:r>
          <w:r>
            <w:rPr>
              <w:noProof/>
            </w:rPr>
            <w:t>.</w:t>
          </w:r>
        </w:p>
        <w:p w14:paraId="496740DF" w14:textId="77777777" w:rsidR="00E06B08" w:rsidRDefault="00E06B08" w:rsidP="00E06B08">
          <w:pPr>
            <w:pStyle w:val="Bibliography"/>
            <w:ind w:left="720" w:hanging="720"/>
            <w:rPr>
              <w:noProof/>
            </w:rPr>
          </w:pPr>
          <w:r>
            <w:rPr>
              <w:noProof/>
            </w:rPr>
            <w:t xml:space="preserve">Dolnicar, S. (2012). A Review of Data-Driven Market Segmentation in Tourism. </w:t>
          </w:r>
          <w:r>
            <w:rPr>
              <w:i/>
              <w:iCs/>
              <w:noProof/>
            </w:rPr>
            <w:t xml:space="preserve">Journal of Travel &amp; Tourism Marketing </w:t>
          </w:r>
          <w:r>
            <w:rPr>
              <w:noProof/>
            </w:rPr>
            <w:t>.</w:t>
          </w:r>
        </w:p>
        <w:p w14:paraId="19309351" w14:textId="77777777" w:rsidR="00E06B08" w:rsidRDefault="00E06B08" w:rsidP="00E06B08">
          <w:pPr>
            <w:pStyle w:val="Bibliography"/>
            <w:ind w:left="720" w:hanging="720"/>
            <w:rPr>
              <w:noProof/>
            </w:rPr>
          </w:pPr>
          <w:r>
            <w:rPr>
              <w:noProof/>
            </w:rPr>
            <w:t xml:space="preserve">Dorson, T. (2017). Moderation-mediation effect of market demand and organization culture on innovation and performance relationship. </w:t>
          </w:r>
          <w:r>
            <w:rPr>
              <w:i/>
              <w:iCs/>
              <w:noProof/>
            </w:rPr>
            <w:t>Marketing Intelligence and Planning</w:t>
          </w:r>
          <w:r>
            <w:rPr>
              <w:noProof/>
            </w:rPr>
            <w:t>.</w:t>
          </w:r>
        </w:p>
        <w:p w14:paraId="779037E7" w14:textId="77777777" w:rsidR="00E06B08" w:rsidRDefault="00E06B08" w:rsidP="00E06B08">
          <w:pPr>
            <w:pStyle w:val="Bibliography"/>
            <w:ind w:left="720" w:hanging="720"/>
            <w:rPr>
              <w:noProof/>
            </w:rPr>
          </w:pPr>
          <w:r>
            <w:rPr>
              <w:noProof/>
            </w:rPr>
            <w:t xml:space="preserve">Gallarza, M. G. (2011). The value of value: Further excursions on the meaning and role of customer value. </w:t>
          </w:r>
          <w:r>
            <w:rPr>
              <w:i/>
              <w:iCs/>
              <w:noProof/>
            </w:rPr>
            <w:t>Journal of Consumer Behaviour</w:t>
          </w:r>
          <w:r>
            <w:rPr>
              <w:noProof/>
            </w:rPr>
            <w:t>.</w:t>
          </w:r>
        </w:p>
        <w:p w14:paraId="72BDA2EF" w14:textId="77777777" w:rsidR="00E06B08" w:rsidRDefault="00E06B08" w:rsidP="00E06B08">
          <w:pPr>
            <w:pStyle w:val="Bibliography"/>
            <w:ind w:left="720" w:hanging="720"/>
            <w:rPr>
              <w:noProof/>
            </w:rPr>
          </w:pPr>
          <w:r>
            <w:rPr>
              <w:noProof/>
            </w:rPr>
            <w:t xml:space="preserve">Galloway, L. (20014). Quality perceptions of internal and external customers: a case study in educational administration. </w:t>
          </w:r>
          <w:r>
            <w:rPr>
              <w:i/>
              <w:iCs/>
              <w:noProof/>
            </w:rPr>
            <w:t xml:space="preserve">Belgian Management Journal </w:t>
          </w:r>
          <w:r>
            <w:rPr>
              <w:noProof/>
            </w:rPr>
            <w:t>.</w:t>
          </w:r>
        </w:p>
        <w:p w14:paraId="70209B24" w14:textId="77777777" w:rsidR="00E06B08" w:rsidRDefault="00E06B08" w:rsidP="00E06B08">
          <w:pPr>
            <w:pStyle w:val="Bibliography"/>
            <w:ind w:left="720" w:hanging="720"/>
            <w:rPr>
              <w:noProof/>
            </w:rPr>
          </w:pPr>
          <w:r>
            <w:rPr>
              <w:noProof/>
            </w:rPr>
            <w:t xml:space="preserve">Gentile, C. (2007). How to Sustain the Customer Experience:: An Overview of Experience Components that Co-create Value With the Customer. </w:t>
          </w:r>
          <w:r>
            <w:rPr>
              <w:i/>
              <w:iCs/>
              <w:noProof/>
            </w:rPr>
            <w:t>European Management Journal</w:t>
          </w:r>
          <w:r>
            <w:rPr>
              <w:noProof/>
            </w:rPr>
            <w:t>.</w:t>
          </w:r>
        </w:p>
        <w:p w14:paraId="2DEC98B5" w14:textId="77777777" w:rsidR="00E06B08" w:rsidRDefault="00E06B08" w:rsidP="00E06B08">
          <w:pPr>
            <w:pStyle w:val="Bibliography"/>
            <w:ind w:left="720" w:hanging="720"/>
            <w:rPr>
              <w:noProof/>
            </w:rPr>
          </w:pPr>
          <w:r>
            <w:rPr>
              <w:noProof/>
            </w:rPr>
            <w:t xml:space="preserve">Gustafsson, A. (2015). The Effects of Customer Satisfaction, Relationship Commitment Dimensions, and Triggers on Customer Retention. </w:t>
          </w:r>
          <w:r>
            <w:rPr>
              <w:i/>
              <w:iCs/>
              <w:noProof/>
            </w:rPr>
            <w:t>Internation Journal of Marketing</w:t>
          </w:r>
          <w:r>
            <w:rPr>
              <w:noProof/>
            </w:rPr>
            <w:t>.</w:t>
          </w:r>
        </w:p>
        <w:p w14:paraId="68AB2F7E" w14:textId="77777777" w:rsidR="00E06B08" w:rsidRDefault="00E06B08" w:rsidP="00E06B08">
          <w:pPr>
            <w:pStyle w:val="Bibliography"/>
            <w:ind w:left="720" w:hanging="720"/>
            <w:rPr>
              <w:noProof/>
            </w:rPr>
          </w:pPr>
          <w:r>
            <w:rPr>
              <w:noProof/>
            </w:rPr>
            <w:t xml:space="preserve">HaemoonOh. (1999). Service quality, customer satisfaction, and customer value: A holistic perspective. </w:t>
          </w:r>
          <w:r>
            <w:rPr>
              <w:i/>
              <w:iCs/>
              <w:noProof/>
            </w:rPr>
            <w:t>International Journal of Hospitality Management</w:t>
          </w:r>
          <w:r>
            <w:rPr>
              <w:noProof/>
            </w:rPr>
            <w:t>.</w:t>
          </w:r>
        </w:p>
        <w:p w14:paraId="0A49E984" w14:textId="77777777" w:rsidR="00E06B08" w:rsidRDefault="00E06B08" w:rsidP="00E06B08">
          <w:pPr>
            <w:pStyle w:val="Bibliography"/>
            <w:ind w:left="720" w:hanging="720"/>
            <w:rPr>
              <w:noProof/>
            </w:rPr>
          </w:pPr>
          <w:r>
            <w:rPr>
              <w:noProof/>
            </w:rPr>
            <w:t xml:space="preserve">Neil A. Morgan, L. L. (2015). The Value of Different Customer Satisfaction and Loyalty Metrics in Predicting Business Performance. </w:t>
          </w:r>
          <w:r>
            <w:rPr>
              <w:i/>
              <w:iCs/>
              <w:noProof/>
            </w:rPr>
            <w:t>Journal or Marketing Sciences</w:t>
          </w:r>
          <w:r>
            <w:rPr>
              <w:noProof/>
            </w:rPr>
            <w:t>.</w:t>
          </w:r>
        </w:p>
        <w:p w14:paraId="50902047" w14:textId="77777777" w:rsidR="00E06B08" w:rsidRDefault="00E06B08" w:rsidP="00E06B08">
          <w:pPr>
            <w:pStyle w:val="Bibliography"/>
            <w:ind w:left="720" w:hanging="720"/>
            <w:rPr>
              <w:noProof/>
            </w:rPr>
          </w:pPr>
          <w:r>
            <w:rPr>
              <w:noProof/>
            </w:rPr>
            <w:t xml:space="preserve">Odlyzko, P. C. (2018). Competitive pricing of information goods: Subscription pricing versus pay-per-use. </w:t>
          </w:r>
          <w:r>
            <w:rPr>
              <w:i/>
              <w:iCs/>
              <w:noProof/>
            </w:rPr>
            <w:t>Economic Theory</w:t>
          </w:r>
          <w:r>
            <w:rPr>
              <w:noProof/>
            </w:rPr>
            <w:t>.</w:t>
          </w:r>
        </w:p>
        <w:p w14:paraId="44332DE4" w14:textId="77777777" w:rsidR="00E06B08" w:rsidRDefault="00E06B08" w:rsidP="00E06B08">
          <w:pPr>
            <w:pStyle w:val="Bibliography"/>
            <w:ind w:left="720" w:hanging="720"/>
            <w:rPr>
              <w:noProof/>
            </w:rPr>
          </w:pPr>
          <w:r>
            <w:rPr>
              <w:noProof/>
            </w:rPr>
            <w:t xml:space="preserve">Rolland, C., &amp; Prakash, N. (2010). Matching ERP system functionality to customer requirements. </w:t>
          </w:r>
          <w:r>
            <w:rPr>
              <w:i/>
              <w:iCs/>
              <w:noProof/>
            </w:rPr>
            <w:t>IEEE.</w:t>
          </w:r>
          <w:r>
            <w:rPr>
              <w:noProof/>
            </w:rPr>
            <w:t xml:space="preserve"> Toronto.</w:t>
          </w:r>
        </w:p>
        <w:p w14:paraId="7A746575" w14:textId="77777777" w:rsidR="00E06B08" w:rsidRDefault="00E06B08" w:rsidP="00E06B08">
          <w:pPr>
            <w:pStyle w:val="Bibliography"/>
            <w:ind w:left="720" w:hanging="720"/>
            <w:rPr>
              <w:noProof/>
            </w:rPr>
          </w:pPr>
          <w:r>
            <w:rPr>
              <w:noProof/>
            </w:rPr>
            <w:t xml:space="preserve">Shaw, D. (2017). An evaluation of customer perception of FM service delivery. </w:t>
          </w:r>
          <w:r>
            <w:rPr>
              <w:i/>
              <w:iCs/>
              <w:noProof/>
            </w:rPr>
            <w:t>Facilities</w:t>
          </w:r>
          <w:r>
            <w:rPr>
              <w:noProof/>
            </w:rPr>
            <w:t>.</w:t>
          </w:r>
        </w:p>
        <w:p w14:paraId="5E652D57" w14:textId="77777777" w:rsidR="00E06B08" w:rsidRDefault="00E06B08" w:rsidP="00E06B08">
          <w:pPr>
            <w:pStyle w:val="Bibliography"/>
            <w:ind w:left="720" w:hanging="720"/>
            <w:rPr>
              <w:noProof/>
            </w:rPr>
          </w:pPr>
          <w:r>
            <w:rPr>
              <w:noProof/>
            </w:rPr>
            <w:lastRenderedPageBreak/>
            <w:t xml:space="preserve">Sheikh, A. A. (2013). Smartphone: Android Vs IOS. </w:t>
          </w:r>
          <w:r>
            <w:rPr>
              <w:i/>
              <w:iCs/>
              <w:noProof/>
            </w:rPr>
            <w:t>The SIJ Transactions on Computer Science Engineering &amp; its Applications</w:t>
          </w:r>
          <w:r>
            <w:rPr>
              <w:noProof/>
            </w:rPr>
            <w:t>.</w:t>
          </w:r>
        </w:p>
        <w:p w14:paraId="6A895BE9" w14:textId="77777777" w:rsidR="00E06B08" w:rsidRDefault="00E06B08" w:rsidP="00E06B08">
          <w:pPr>
            <w:pStyle w:val="Bibliography"/>
            <w:ind w:left="720" w:hanging="720"/>
            <w:rPr>
              <w:noProof/>
            </w:rPr>
          </w:pPr>
          <w:r>
            <w:rPr>
              <w:noProof/>
            </w:rPr>
            <w:t xml:space="preserve">Woodall, T. (2013). Conceptualising 'Value for the Customer': An Attributional, Structural and Dispositional Analysis . </w:t>
          </w:r>
          <w:r>
            <w:rPr>
              <w:i/>
              <w:iCs/>
              <w:noProof/>
            </w:rPr>
            <w:t>Academy of Marketing Science</w:t>
          </w:r>
          <w:r>
            <w:rPr>
              <w:noProof/>
            </w:rPr>
            <w:t>.</w:t>
          </w:r>
        </w:p>
        <w:p w14:paraId="3297FCC5" w14:textId="77777777" w:rsidR="00E06B08" w:rsidRDefault="00E06B08" w:rsidP="00E06B08">
          <w:pPr>
            <w:pStyle w:val="Bibliography"/>
            <w:ind w:left="720" w:hanging="720"/>
            <w:rPr>
              <w:noProof/>
            </w:rPr>
          </w:pPr>
          <w:r>
            <w:rPr>
              <w:noProof/>
            </w:rPr>
            <w:t xml:space="preserve">Zufryden, F. S. (2017). A Dynamic Programming Approach for Product Selection and Supermarket Shelf-Space Allocation. </w:t>
          </w:r>
          <w:r>
            <w:rPr>
              <w:i/>
              <w:iCs/>
              <w:noProof/>
            </w:rPr>
            <w:t xml:space="preserve">Journal of the Operational Research Society </w:t>
          </w:r>
          <w:r>
            <w:rPr>
              <w:noProof/>
            </w:rPr>
            <w:t>.</w:t>
          </w:r>
        </w:p>
        <w:p w14:paraId="1403FEF6" w14:textId="7BDF714A" w:rsidR="00E06B08" w:rsidRDefault="00E06B08" w:rsidP="00E06B08">
          <w:r>
            <w:rPr>
              <w:b/>
              <w:bCs/>
            </w:rPr>
            <w:fldChar w:fldCharType="end"/>
          </w:r>
        </w:p>
      </w:sdtContent>
    </w:sdt>
    <w:p w14:paraId="408E9BB2" w14:textId="77777777" w:rsidR="00E06B08" w:rsidRPr="00D363B6" w:rsidRDefault="00E06B08" w:rsidP="00D363B6">
      <w:pPr>
        <w:jc w:val="both"/>
      </w:pPr>
    </w:p>
    <w:p w14:paraId="33298A0D" w14:textId="77777777" w:rsidR="00513A64" w:rsidRPr="00513A64" w:rsidRDefault="00513A64" w:rsidP="00513A64"/>
    <w:sectPr w:rsidR="00513A64" w:rsidRPr="00513A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41C"/>
    <w:rsid w:val="00055439"/>
    <w:rsid w:val="0005751A"/>
    <w:rsid w:val="00091D89"/>
    <w:rsid w:val="00096398"/>
    <w:rsid w:val="000C219E"/>
    <w:rsid w:val="000D38DF"/>
    <w:rsid w:val="00101CD1"/>
    <w:rsid w:val="0011262A"/>
    <w:rsid w:val="00160203"/>
    <w:rsid w:val="001C05CD"/>
    <w:rsid w:val="001F2CFF"/>
    <w:rsid w:val="00200BD4"/>
    <w:rsid w:val="002339E6"/>
    <w:rsid w:val="002F741C"/>
    <w:rsid w:val="00314F20"/>
    <w:rsid w:val="0032770A"/>
    <w:rsid w:val="003621B7"/>
    <w:rsid w:val="00385218"/>
    <w:rsid w:val="003903E7"/>
    <w:rsid w:val="003B5CB8"/>
    <w:rsid w:val="003E41AA"/>
    <w:rsid w:val="00412081"/>
    <w:rsid w:val="00412218"/>
    <w:rsid w:val="004167B3"/>
    <w:rsid w:val="00432387"/>
    <w:rsid w:val="0047447E"/>
    <w:rsid w:val="00513A64"/>
    <w:rsid w:val="00527C66"/>
    <w:rsid w:val="0053626B"/>
    <w:rsid w:val="005822EB"/>
    <w:rsid w:val="005D2BE2"/>
    <w:rsid w:val="005E7CA0"/>
    <w:rsid w:val="005F29D5"/>
    <w:rsid w:val="00631BA8"/>
    <w:rsid w:val="006320E4"/>
    <w:rsid w:val="0063485C"/>
    <w:rsid w:val="00660BC3"/>
    <w:rsid w:val="006A682E"/>
    <w:rsid w:val="006D5A72"/>
    <w:rsid w:val="0070716D"/>
    <w:rsid w:val="0075088B"/>
    <w:rsid w:val="00764D8A"/>
    <w:rsid w:val="007663AB"/>
    <w:rsid w:val="007833EC"/>
    <w:rsid w:val="00786A49"/>
    <w:rsid w:val="00793F65"/>
    <w:rsid w:val="00836998"/>
    <w:rsid w:val="00844D0C"/>
    <w:rsid w:val="0086055B"/>
    <w:rsid w:val="00861DAC"/>
    <w:rsid w:val="0087512D"/>
    <w:rsid w:val="00897247"/>
    <w:rsid w:val="00912CD2"/>
    <w:rsid w:val="00930876"/>
    <w:rsid w:val="00945B0F"/>
    <w:rsid w:val="009570F7"/>
    <w:rsid w:val="009734D0"/>
    <w:rsid w:val="00A277A1"/>
    <w:rsid w:val="00A319C6"/>
    <w:rsid w:val="00A40218"/>
    <w:rsid w:val="00A42AA3"/>
    <w:rsid w:val="00AB54DF"/>
    <w:rsid w:val="00AF4C9B"/>
    <w:rsid w:val="00B37E47"/>
    <w:rsid w:val="00BA4B7A"/>
    <w:rsid w:val="00BB1232"/>
    <w:rsid w:val="00BD2021"/>
    <w:rsid w:val="00C029B4"/>
    <w:rsid w:val="00C50229"/>
    <w:rsid w:val="00CB3A57"/>
    <w:rsid w:val="00CE1761"/>
    <w:rsid w:val="00D261B9"/>
    <w:rsid w:val="00D27899"/>
    <w:rsid w:val="00D3263E"/>
    <w:rsid w:val="00D363B6"/>
    <w:rsid w:val="00D4365C"/>
    <w:rsid w:val="00E06B08"/>
    <w:rsid w:val="00E06F73"/>
    <w:rsid w:val="00E40B53"/>
    <w:rsid w:val="00E50608"/>
    <w:rsid w:val="00F01659"/>
    <w:rsid w:val="00F0441D"/>
    <w:rsid w:val="00F17BAE"/>
    <w:rsid w:val="00F215C4"/>
    <w:rsid w:val="00F34148"/>
    <w:rsid w:val="00F85B2E"/>
    <w:rsid w:val="00FD417F"/>
    <w:rsid w:val="00FE0F2A"/>
    <w:rsid w:val="00FF6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8005C"/>
  <w15:chartTrackingRefBased/>
  <w15:docId w15:val="{95CB7CD7-807F-40AE-9891-347E76C47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1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68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605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1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A682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6055B"/>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32770A"/>
    <w:pPr>
      <w:spacing w:after="0" w:line="240" w:lineRule="auto"/>
    </w:pPr>
  </w:style>
  <w:style w:type="paragraph" w:styleId="TOCHeading">
    <w:name w:val="TOC Heading"/>
    <w:basedOn w:val="Heading1"/>
    <w:next w:val="Normal"/>
    <w:uiPriority w:val="39"/>
    <w:unhideWhenUsed/>
    <w:qFormat/>
    <w:rsid w:val="006320E4"/>
    <w:pPr>
      <w:outlineLvl w:val="9"/>
    </w:pPr>
    <w:rPr>
      <w:lang w:val="en-US"/>
    </w:rPr>
  </w:style>
  <w:style w:type="paragraph" w:styleId="TOC2">
    <w:name w:val="toc 2"/>
    <w:basedOn w:val="Normal"/>
    <w:next w:val="Normal"/>
    <w:autoRedefine/>
    <w:uiPriority w:val="39"/>
    <w:unhideWhenUsed/>
    <w:rsid w:val="006320E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320E4"/>
    <w:pPr>
      <w:spacing w:after="100"/>
    </w:pPr>
    <w:rPr>
      <w:rFonts w:eastAsiaTheme="minorEastAsia" w:cs="Times New Roman"/>
      <w:lang w:val="en-US"/>
    </w:rPr>
  </w:style>
  <w:style w:type="paragraph" w:styleId="TOC3">
    <w:name w:val="toc 3"/>
    <w:basedOn w:val="Normal"/>
    <w:next w:val="Normal"/>
    <w:autoRedefine/>
    <w:uiPriority w:val="39"/>
    <w:unhideWhenUsed/>
    <w:rsid w:val="006320E4"/>
    <w:pPr>
      <w:spacing w:after="100"/>
      <w:ind w:left="440"/>
    </w:pPr>
    <w:rPr>
      <w:rFonts w:eastAsiaTheme="minorEastAsia" w:cs="Times New Roman"/>
      <w:lang w:val="en-US"/>
    </w:rPr>
  </w:style>
  <w:style w:type="character" w:styleId="Hyperlink">
    <w:name w:val="Hyperlink"/>
    <w:basedOn w:val="DefaultParagraphFont"/>
    <w:uiPriority w:val="99"/>
    <w:unhideWhenUsed/>
    <w:rsid w:val="006320E4"/>
    <w:rPr>
      <w:color w:val="0563C1" w:themeColor="hyperlink"/>
      <w:u w:val="single"/>
    </w:rPr>
  </w:style>
  <w:style w:type="paragraph" w:styleId="Bibliography">
    <w:name w:val="Bibliography"/>
    <w:basedOn w:val="Normal"/>
    <w:next w:val="Normal"/>
    <w:uiPriority w:val="37"/>
    <w:unhideWhenUsed/>
    <w:rsid w:val="00E06B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192296">
      <w:bodyDiv w:val="1"/>
      <w:marLeft w:val="0"/>
      <w:marRight w:val="0"/>
      <w:marTop w:val="0"/>
      <w:marBottom w:val="0"/>
      <w:divBdr>
        <w:top w:val="none" w:sz="0" w:space="0" w:color="auto"/>
        <w:left w:val="none" w:sz="0" w:space="0" w:color="auto"/>
        <w:bottom w:val="none" w:sz="0" w:space="0" w:color="auto"/>
        <w:right w:val="none" w:sz="0" w:space="0" w:color="auto"/>
      </w:divBdr>
    </w:div>
    <w:div w:id="187185342">
      <w:bodyDiv w:val="1"/>
      <w:marLeft w:val="0"/>
      <w:marRight w:val="0"/>
      <w:marTop w:val="0"/>
      <w:marBottom w:val="0"/>
      <w:divBdr>
        <w:top w:val="none" w:sz="0" w:space="0" w:color="auto"/>
        <w:left w:val="none" w:sz="0" w:space="0" w:color="auto"/>
        <w:bottom w:val="none" w:sz="0" w:space="0" w:color="auto"/>
        <w:right w:val="none" w:sz="0" w:space="0" w:color="auto"/>
      </w:divBdr>
    </w:div>
    <w:div w:id="201944528">
      <w:bodyDiv w:val="1"/>
      <w:marLeft w:val="0"/>
      <w:marRight w:val="0"/>
      <w:marTop w:val="0"/>
      <w:marBottom w:val="0"/>
      <w:divBdr>
        <w:top w:val="none" w:sz="0" w:space="0" w:color="auto"/>
        <w:left w:val="none" w:sz="0" w:space="0" w:color="auto"/>
        <w:bottom w:val="none" w:sz="0" w:space="0" w:color="auto"/>
        <w:right w:val="none" w:sz="0" w:space="0" w:color="auto"/>
      </w:divBdr>
    </w:div>
    <w:div w:id="202718563">
      <w:bodyDiv w:val="1"/>
      <w:marLeft w:val="0"/>
      <w:marRight w:val="0"/>
      <w:marTop w:val="0"/>
      <w:marBottom w:val="0"/>
      <w:divBdr>
        <w:top w:val="none" w:sz="0" w:space="0" w:color="auto"/>
        <w:left w:val="none" w:sz="0" w:space="0" w:color="auto"/>
        <w:bottom w:val="none" w:sz="0" w:space="0" w:color="auto"/>
        <w:right w:val="none" w:sz="0" w:space="0" w:color="auto"/>
      </w:divBdr>
    </w:div>
    <w:div w:id="393159207">
      <w:bodyDiv w:val="1"/>
      <w:marLeft w:val="0"/>
      <w:marRight w:val="0"/>
      <w:marTop w:val="0"/>
      <w:marBottom w:val="0"/>
      <w:divBdr>
        <w:top w:val="none" w:sz="0" w:space="0" w:color="auto"/>
        <w:left w:val="none" w:sz="0" w:space="0" w:color="auto"/>
        <w:bottom w:val="none" w:sz="0" w:space="0" w:color="auto"/>
        <w:right w:val="none" w:sz="0" w:space="0" w:color="auto"/>
      </w:divBdr>
    </w:div>
    <w:div w:id="402723163">
      <w:bodyDiv w:val="1"/>
      <w:marLeft w:val="0"/>
      <w:marRight w:val="0"/>
      <w:marTop w:val="0"/>
      <w:marBottom w:val="0"/>
      <w:divBdr>
        <w:top w:val="none" w:sz="0" w:space="0" w:color="auto"/>
        <w:left w:val="none" w:sz="0" w:space="0" w:color="auto"/>
        <w:bottom w:val="none" w:sz="0" w:space="0" w:color="auto"/>
        <w:right w:val="none" w:sz="0" w:space="0" w:color="auto"/>
      </w:divBdr>
    </w:div>
    <w:div w:id="497037364">
      <w:bodyDiv w:val="1"/>
      <w:marLeft w:val="0"/>
      <w:marRight w:val="0"/>
      <w:marTop w:val="0"/>
      <w:marBottom w:val="0"/>
      <w:divBdr>
        <w:top w:val="none" w:sz="0" w:space="0" w:color="auto"/>
        <w:left w:val="none" w:sz="0" w:space="0" w:color="auto"/>
        <w:bottom w:val="none" w:sz="0" w:space="0" w:color="auto"/>
        <w:right w:val="none" w:sz="0" w:space="0" w:color="auto"/>
      </w:divBdr>
    </w:div>
    <w:div w:id="505635072">
      <w:bodyDiv w:val="1"/>
      <w:marLeft w:val="0"/>
      <w:marRight w:val="0"/>
      <w:marTop w:val="0"/>
      <w:marBottom w:val="0"/>
      <w:divBdr>
        <w:top w:val="none" w:sz="0" w:space="0" w:color="auto"/>
        <w:left w:val="none" w:sz="0" w:space="0" w:color="auto"/>
        <w:bottom w:val="none" w:sz="0" w:space="0" w:color="auto"/>
        <w:right w:val="none" w:sz="0" w:space="0" w:color="auto"/>
      </w:divBdr>
    </w:div>
    <w:div w:id="555362395">
      <w:bodyDiv w:val="1"/>
      <w:marLeft w:val="0"/>
      <w:marRight w:val="0"/>
      <w:marTop w:val="0"/>
      <w:marBottom w:val="0"/>
      <w:divBdr>
        <w:top w:val="none" w:sz="0" w:space="0" w:color="auto"/>
        <w:left w:val="none" w:sz="0" w:space="0" w:color="auto"/>
        <w:bottom w:val="none" w:sz="0" w:space="0" w:color="auto"/>
        <w:right w:val="none" w:sz="0" w:space="0" w:color="auto"/>
      </w:divBdr>
    </w:div>
    <w:div w:id="591428240">
      <w:bodyDiv w:val="1"/>
      <w:marLeft w:val="0"/>
      <w:marRight w:val="0"/>
      <w:marTop w:val="0"/>
      <w:marBottom w:val="0"/>
      <w:divBdr>
        <w:top w:val="none" w:sz="0" w:space="0" w:color="auto"/>
        <w:left w:val="none" w:sz="0" w:space="0" w:color="auto"/>
        <w:bottom w:val="none" w:sz="0" w:space="0" w:color="auto"/>
        <w:right w:val="none" w:sz="0" w:space="0" w:color="auto"/>
      </w:divBdr>
    </w:div>
    <w:div w:id="614557441">
      <w:bodyDiv w:val="1"/>
      <w:marLeft w:val="0"/>
      <w:marRight w:val="0"/>
      <w:marTop w:val="0"/>
      <w:marBottom w:val="0"/>
      <w:divBdr>
        <w:top w:val="none" w:sz="0" w:space="0" w:color="auto"/>
        <w:left w:val="none" w:sz="0" w:space="0" w:color="auto"/>
        <w:bottom w:val="none" w:sz="0" w:space="0" w:color="auto"/>
        <w:right w:val="none" w:sz="0" w:space="0" w:color="auto"/>
      </w:divBdr>
    </w:div>
    <w:div w:id="665860357">
      <w:bodyDiv w:val="1"/>
      <w:marLeft w:val="0"/>
      <w:marRight w:val="0"/>
      <w:marTop w:val="0"/>
      <w:marBottom w:val="0"/>
      <w:divBdr>
        <w:top w:val="none" w:sz="0" w:space="0" w:color="auto"/>
        <w:left w:val="none" w:sz="0" w:space="0" w:color="auto"/>
        <w:bottom w:val="none" w:sz="0" w:space="0" w:color="auto"/>
        <w:right w:val="none" w:sz="0" w:space="0" w:color="auto"/>
      </w:divBdr>
    </w:div>
    <w:div w:id="681473282">
      <w:bodyDiv w:val="1"/>
      <w:marLeft w:val="0"/>
      <w:marRight w:val="0"/>
      <w:marTop w:val="0"/>
      <w:marBottom w:val="0"/>
      <w:divBdr>
        <w:top w:val="none" w:sz="0" w:space="0" w:color="auto"/>
        <w:left w:val="none" w:sz="0" w:space="0" w:color="auto"/>
        <w:bottom w:val="none" w:sz="0" w:space="0" w:color="auto"/>
        <w:right w:val="none" w:sz="0" w:space="0" w:color="auto"/>
      </w:divBdr>
    </w:div>
    <w:div w:id="715475206">
      <w:bodyDiv w:val="1"/>
      <w:marLeft w:val="0"/>
      <w:marRight w:val="0"/>
      <w:marTop w:val="0"/>
      <w:marBottom w:val="0"/>
      <w:divBdr>
        <w:top w:val="none" w:sz="0" w:space="0" w:color="auto"/>
        <w:left w:val="none" w:sz="0" w:space="0" w:color="auto"/>
        <w:bottom w:val="none" w:sz="0" w:space="0" w:color="auto"/>
        <w:right w:val="none" w:sz="0" w:space="0" w:color="auto"/>
      </w:divBdr>
    </w:div>
    <w:div w:id="801381600">
      <w:bodyDiv w:val="1"/>
      <w:marLeft w:val="0"/>
      <w:marRight w:val="0"/>
      <w:marTop w:val="0"/>
      <w:marBottom w:val="0"/>
      <w:divBdr>
        <w:top w:val="none" w:sz="0" w:space="0" w:color="auto"/>
        <w:left w:val="none" w:sz="0" w:space="0" w:color="auto"/>
        <w:bottom w:val="none" w:sz="0" w:space="0" w:color="auto"/>
        <w:right w:val="none" w:sz="0" w:space="0" w:color="auto"/>
      </w:divBdr>
    </w:div>
    <w:div w:id="842552627">
      <w:bodyDiv w:val="1"/>
      <w:marLeft w:val="0"/>
      <w:marRight w:val="0"/>
      <w:marTop w:val="0"/>
      <w:marBottom w:val="0"/>
      <w:divBdr>
        <w:top w:val="none" w:sz="0" w:space="0" w:color="auto"/>
        <w:left w:val="none" w:sz="0" w:space="0" w:color="auto"/>
        <w:bottom w:val="none" w:sz="0" w:space="0" w:color="auto"/>
        <w:right w:val="none" w:sz="0" w:space="0" w:color="auto"/>
      </w:divBdr>
    </w:div>
    <w:div w:id="856846513">
      <w:bodyDiv w:val="1"/>
      <w:marLeft w:val="0"/>
      <w:marRight w:val="0"/>
      <w:marTop w:val="0"/>
      <w:marBottom w:val="0"/>
      <w:divBdr>
        <w:top w:val="none" w:sz="0" w:space="0" w:color="auto"/>
        <w:left w:val="none" w:sz="0" w:space="0" w:color="auto"/>
        <w:bottom w:val="none" w:sz="0" w:space="0" w:color="auto"/>
        <w:right w:val="none" w:sz="0" w:space="0" w:color="auto"/>
      </w:divBdr>
    </w:div>
    <w:div w:id="1038436404">
      <w:bodyDiv w:val="1"/>
      <w:marLeft w:val="0"/>
      <w:marRight w:val="0"/>
      <w:marTop w:val="0"/>
      <w:marBottom w:val="0"/>
      <w:divBdr>
        <w:top w:val="none" w:sz="0" w:space="0" w:color="auto"/>
        <w:left w:val="none" w:sz="0" w:space="0" w:color="auto"/>
        <w:bottom w:val="none" w:sz="0" w:space="0" w:color="auto"/>
        <w:right w:val="none" w:sz="0" w:space="0" w:color="auto"/>
      </w:divBdr>
    </w:div>
    <w:div w:id="1301493986">
      <w:bodyDiv w:val="1"/>
      <w:marLeft w:val="0"/>
      <w:marRight w:val="0"/>
      <w:marTop w:val="0"/>
      <w:marBottom w:val="0"/>
      <w:divBdr>
        <w:top w:val="none" w:sz="0" w:space="0" w:color="auto"/>
        <w:left w:val="none" w:sz="0" w:space="0" w:color="auto"/>
        <w:bottom w:val="none" w:sz="0" w:space="0" w:color="auto"/>
        <w:right w:val="none" w:sz="0" w:space="0" w:color="auto"/>
      </w:divBdr>
    </w:div>
    <w:div w:id="1309432460">
      <w:bodyDiv w:val="1"/>
      <w:marLeft w:val="0"/>
      <w:marRight w:val="0"/>
      <w:marTop w:val="0"/>
      <w:marBottom w:val="0"/>
      <w:divBdr>
        <w:top w:val="none" w:sz="0" w:space="0" w:color="auto"/>
        <w:left w:val="none" w:sz="0" w:space="0" w:color="auto"/>
        <w:bottom w:val="none" w:sz="0" w:space="0" w:color="auto"/>
        <w:right w:val="none" w:sz="0" w:space="0" w:color="auto"/>
      </w:divBdr>
    </w:div>
    <w:div w:id="1342853642">
      <w:bodyDiv w:val="1"/>
      <w:marLeft w:val="0"/>
      <w:marRight w:val="0"/>
      <w:marTop w:val="0"/>
      <w:marBottom w:val="0"/>
      <w:divBdr>
        <w:top w:val="none" w:sz="0" w:space="0" w:color="auto"/>
        <w:left w:val="none" w:sz="0" w:space="0" w:color="auto"/>
        <w:bottom w:val="none" w:sz="0" w:space="0" w:color="auto"/>
        <w:right w:val="none" w:sz="0" w:space="0" w:color="auto"/>
      </w:divBdr>
    </w:div>
    <w:div w:id="1510754926">
      <w:bodyDiv w:val="1"/>
      <w:marLeft w:val="0"/>
      <w:marRight w:val="0"/>
      <w:marTop w:val="0"/>
      <w:marBottom w:val="0"/>
      <w:divBdr>
        <w:top w:val="none" w:sz="0" w:space="0" w:color="auto"/>
        <w:left w:val="none" w:sz="0" w:space="0" w:color="auto"/>
        <w:bottom w:val="none" w:sz="0" w:space="0" w:color="auto"/>
        <w:right w:val="none" w:sz="0" w:space="0" w:color="auto"/>
      </w:divBdr>
    </w:div>
    <w:div w:id="1549101433">
      <w:bodyDiv w:val="1"/>
      <w:marLeft w:val="0"/>
      <w:marRight w:val="0"/>
      <w:marTop w:val="0"/>
      <w:marBottom w:val="0"/>
      <w:divBdr>
        <w:top w:val="none" w:sz="0" w:space="0" w:color="auto"/>
        <w:left w:val="none" w:sz="0" w:space="0" w:color="auto"/>
        <w:bottom w:val="none" w:sz="0" w:space="0" w:color="auto"/>
        <w:right w:val="none" w:sz="0" w:space="0" w:color="auto"/>
      </w:divBdr>
    </w:div>
    <w:div w:id="1685982281">
      <w:bodyDiv w:val="1"/>
      <w:marLeft w:val="0"/>
      <w:marRight w:val="0"/>
      <w:marTop w:val="0"/>
      <w:marBottom w:val="0"/>
      <w:divBdr>
        <w:top w:val="none" w:sz="0" w:space="0" w:color="auto"/>
        <w:left w:val="none" w:sz="0" w:space="0" w:color="auto"/>
        <w:bottom w:val="none" w:sz="0" w:space="0" w:color="auto"/>
        <w:right w:val="none" w:sz="0" w:space="0" w:color="auto"/>
      </w:divBdr>
    </w:div>
    <w:div w:id="1693460997">
      <w:bodyDiv w:val="1"/>
      <w:marLeft w:val="0"/>
      <w:marRight w:val="0"/>
      <w:marTop w:val="0"/>
      <w:marBottom w:val="0"/>
      <w:divBdr>
        <w:top w:val="none" w:sz="0" w:space="0" w:color="auto"/>
        <w:left w:val="none" w:sz="0" w:space="0" w:color="auto"/>
        <w:bottom w:val="none" w:sz="0" w:space="0" w:color="auto"/>
        <w:right w:val="none" w:sz="0" w:space="0" w:color="auto"/>
      </w:divBdr>
    </w:div>
    <w:div w:id="1720662573">
      <w:bodyDiv w:val="1"/>
      <w:marLeft w:val="0"/>
      <w:marRight w:val="0"/>
      <w:marTop w:val="0"/>
      <w:marBottom w:val="0"/>
      <w:divBdr>
        <w:top w:val="none" w:sz="0" w:space="0" w:color="auto"/>
        <w:left w:val="none" w:sz="0" w:space="0" w:color="auto"/>
        <w:bottom w:val="none" w:sz="0" w:space="0" w:color="auto"/>
        <w:right w:val="none" w:sz="0" w:space="0" w:color="auto"/>
      </w:divBdr>
    </w:div>
    <w:div w:id="1783499482">
      <w:bodyDiv w:val="1"/>
      <w:marLeft w:val="0"/>
      <w:marRight w:val="0"/>
      <w:marTop w:val="0"/>
      <w:marBottom w:val="0"/>
      <w:divBdr>
        <w:top w:val="none" w:sz="0" w:space="0" w:color="auto"/>
        <w:left w:val="none" w:sz="0" w:space="0" w:color="auto"/>
        <w:bottom w:val="none" w:sz="0" w:space="0" w:color="auto"/>
        <w:right w:val="none" w:sz="0" w:space="0" w:color="auto"/>
      </w:divBdr>
    </w:div>
    <w:div w:id="1837652027">
      <w:bodyDiv w:val="1"/>
      <w:marLeft w:val="0"/>
      <w:marRight w:val="0"/>
      <w:marTop w:val="0"/>
      <w:marBottom w:val="0"/>
      <w:divBdr>
        <w:top w:val="none" w:sz="0" w:space="0" w:color="auto"/>
        <w:left w:val="none" w:sz="0" w:space="0" w:color="auto"/>
        <w:bottom w:val="none" w:sz="0" w:space="0" w:color="auto"/>
        <w:right w:val="none" w:sz="0" w:space="0" w:color="auto"/>
      </w:divBdr>
    </w:div>
    <w:div w:id="1860971069">
      <w:bodyDiv w:val="1"/>
      <w:marLeft w:val="0"/>
      <w:marRight w:val="0"/>
      <w:marTop w:val="0"/>
      <w:marBottom w:val="0"/>
      <w:divBdr>
        <w:top w:val="none" w:sz="0" w:space="0" w:color="auto"/>
        <w:left w:val="none" w:sz="0" w:space="0" w:color="auto"/>
        <w:bottom w:val="none" w:sz="0" w:space="0" w:color="auto"/>
        <w:right w:val="none" w:sz="0" w:space="0" w:color="auto"/>
      </w:divBdr>
    </w:div>
    <w:div w:id="1905485211">
      <w:bodyDiv w:val="1"/>
      <w:marLeft w:val="0"/>
      <w:marRight w:val="0"/>
      <w:marTop w:val="0"/>
      <w:marBottom w:val="0"/>
      <w:divBdr>
        <w:top w:val="none" w:sz="0" w:space="0" w:color="auto"/>
        <w:left w:val="none" w:sz="0" w:space="0" w:color="auto"/>
        <w:bottom w:val="none" w:sz="0" w:space="0" w:color="auto"/>
        <w:right w:val="none" w:sz="0" w:space="0" w:color="auto"/>
      </w:divBdr>
    </w:div>
    <w:div w:id="1928727903">
      <w:bodyDiv w:val="1"/>
      <w:marLeft w:val="0"/>
      <w:marRight w:val="0"/>
      <w:marTop w:val="0"/>
      <w:marBottom w:val="0"/>
      <w:divBdr>
        <w:top w:val="none" w:sz="0" w:space="0" w:color="auto"/>
        <w:left w:val="none" w:sz="0" w:space="0" w:color="auto"/>
        <w:bottom w:val="none" w:sz="0" w:space="0" w:color="auto"/>
        <w:right w:val="none" w:sz="0" w:space="0" w:color="auto"/>
      </w:divBdr>
    </w:div>
    <w:div w:id="1939830463">
      <w:bodyDiv w:val="1"/>
      <w:marLeft w:val="0"/>
      <w:marRight w:val="0"/>
      <w:marTop w:val="0"/>
      <w:marBottom w:val="0"/>
      <w:divBdr>
        <w:top w:val="none" w:sz="0" w:space="0" w:color="auto"/>
        <w:left w:val="none" w:sz="0" w:space="0" w:color="auto"/>
        <w:bottom w:val="none" w:sz="0" w:space="0" w:color="auto"/>
        <w:right w:val="none" w:sz="0" w:space="0" w:color="auto"/>
      </w:divBdr>
    </w:div>
    <w:div w:id="1942715560">
      <w:bodyDiv w:val="1"/>
      <w:marLeft w:val="0"/>
      <w:marRight w:val="0"/>
      <w:marTop w:val="0"/>
      <w:marBottom w:val="0"/>
      <w:divBdr>
        <w:top w:val="none" w:sz="0" w:space="0" w:color="auto"/>
        <w:left w:val="none" w:sz="0" w:space="0" w:color="auto"/>
        <w:bottom w:val="none" w:sz="0" w:space="0" w:color="auto"/>
        <w:right w:val="none" w:sz="0" w:space="0" w:color="auto"/>
      </w:divBdr>
    </w:div>
    <w:div w:id="1949385209">
      <w:bodyDiv w:val="1"/>
      <w:marLeft w:val="0"/>
      <w:marRight w:val="0"/>
      <w:marTop w:val="0"/>
      <w:marBottom w:val="0"/>
      <w:divBdr>
        <w:top w:val="none" w:sz="0" w:space="0" w:color="auto"/>
        <w:left w:val="none" w:sz="0" w:space="0" w:color="auto"/>
        <w:bottom w:val="none" w:sz="0" w:space="0" w:color="auto"/>
        <w:right w:val="none" w:sz="0" w:space="0" w:color="auto"/>
      </w:divBdr>
    </w:div>
    <w:div w:id="2015453269">
      <w:bodyDiv w:val="1"/>
      <w:marLeft w:val="0"/>
      <w:marRight w:val="0"/>
      <w:marTop w:val="0"/>
      <w:marBottom w:val="0"/>
      <w:divBdr>
        <w:top w:val="none" w:sz="0" w:space="0" w:color="auto"/>
        <w:left w:val="none" w:sz="0" w:space="0" w:color="auto"/>
        <w:bottom w:val="none" w:sz="0" w:space="0" w:color="auto"/>
        <w:right w:val="none" w:sz="0" w:space="0" w:color="auto"/>
      </w:divBdr>
    </w:div>
    <w:div w:id="2018969258">
      <w:bodyDiv w:val="1"/>
      <w:marLeft w:val="0"/>
      <w:marRight w:val="0"/>
      <w:marTop w:val="0"/>
      <w:marBottom w:val="0"/>
      <w:divBdr>
        <w:top w:val="none" w:sz="0" w:space="0" w:color="auto"/>
        <w:left w:val="none" w:sz="0" w:space="0" w:color="auto"/>
        <w:bottom w:val="none" w:sz="0" w:space="0" w:color="auto"/>
        <w:right w:val="none" w:sz="0" w:space="0" w:color="auto"/>
      </w:divBdr>
    </w:div>
    <w:div w:id="2047364802">
      <w:bodyDiv w:val="1"/>
      <w:marLeft w:val="0"/>
      <w:marRight w:val="0"/>
      <w:marTop w:val="0"/>
      <w:marBottom w:val="0"/>
      <w:divBdr>
        <w:top w:val="none" w:sz="0" w:space="0" w:color="auto"/>
        <w:left w:val="none" w:sz="0" w:space="0" w:color="auto"/>
        <w:bottom w:val="none" w:sz="0" w:space="0" w:color="auto"/>
        <w:right w:val="none" w:sz="0" w:space="0" w:color="auto"/>
      </w:divBdr>
    </w:div>
    <w:div w:id="2101489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Cha07</b:Tag>
    <b:SourceType>JournalArticle</b:SourceType>
    <b:Guid>{EEF3124C-97EE-41BB-82AB-2319A03BF9FE}</b:Guid>
    <b:Title>How to Sustain the Customer Experience:: An Overview of Experience Components that Co-create Value With the Customer</b:Title>
    <b:Year>2007</b:Year>
    <b:Author>
      <b:Author>
        <b:NameList>
          <b:Person>
            <b:Last>Gentile</b:Last>
            <b:First>Chaira</b:First>
          </b:Person>
        </b:NameList>
      </b:Author>
    </b:Author>
    <b:JournalName>European Management Journal</b:JournalName>
    <b:RefOrder>1</b:RefOrder>
  </b:Source>
  <b:Source>
    <b:Tag>Les14</b:Tag>
    <b:SourceType>JournalArticle</b:SourceType>
    <b:Guid>{22329ECF-BFE7-4A44-BD3C-21FF9F8C46CE}</b:Guid>
    <b:Author>
      <b:Author>
        <b:NameList>
          <b:Person>
            <b:Last>Galloway</b:Last>
            <b:First>Les</b:First>
          </b:Person>
        </b:NameList>
      </b:Author>
    </b:Author>
    <b:Title>Quality perceptions of internal and external customers: a case study in educational administration</b:Title>
    <b:JournalName>Belgian Management Journal </b:JournalName>
    <b:Year>20014</b:Year>
    <b:RefOrder>2</b:RefOrder>
  </b:Source>
  <b:Source>
    <b:Tag>Ton13</b:Tag>
    <b:SourceType>JournalArticle</b:SourceType>
    <b:Guid>{967C99AD-CAC8-4FD7-B28D-84F1DC003A6E}</b:Guid>
    <b:Author>
      <b:Author>
        <b:NameList>
          <b:Person>
            <b:Last>Woodall</b:Last>
            <b:First>Tony</b:First>
          </b:Person>
        </b:NameList>
      </b:Author>
    </b:Author>
    <b:Title>Conceptualising 'Value for the Customer': An Attributional, Structural and Dispositional Analysis </b:Title>
    <b:JournalName>Academy of Marketing Science</b:JournalName>
    <b:Year>2013</b:Year>
    <b:RefOrder>3</b:RefOrder>
  </b:Source>
  <b:Source>
    <b:Tag>Con12</b:Tag>
    <b:SourceType>ConferenceProceedings</b:SourceType>
    <b:Guid>{0EC30BB2-EA20-4ECD-A42C-6DEB2AAD025E}</b:Guid>
    <b:Author>
      <b:Author>
        <b:NameList>
          <b:Person>
            <b:Last>Constantindes</b:Last>
            <b:First>E.</b:First>
          </b:Person>
        </b:NameList>
      </b:Author>
    </b:Author>
    <b:Title>From physical marketing to Web marketing: the Web-Marketing Mix</b:Title>
    <b:Year>2012</b:Year>
    <b:ConferenceName>Hawaii International Conference on System Sciences</b:ConferenceName>
    <b:City>Big Island</b:City>
    <b:Publisher>IEEE</b:Publisher>
    <b:RefOrder>4</b:RefOrder>
  </b:Source>
  <b:Source>
    <b:Tag>Sar12</b:Tag>
    <b:SourceType>JournalArticle</b:SourceType>
    <b:Guid>{A0A34074-18AD-4652-99D7-ED8EF457440F}</b:Guid>
    <b:Title>A Review of Data-Driven Market Segmentation in Tourism</b:Title>
    <b:Year>2012</b:Year>
    <b:Author>
      <b:Author>
        <b:NameList>
          <b:Person>
            <b:Last>Dolnicar</b:Last>
            <b:First>Sara</b:First>
          </b:Person>
        </b:NameList>
      </b:Author>
    </b:Author>
    <b:JournalName>Journal of Travel &amp; Tourism Marketing </b:JournalName>
    <b:RefOrder>5</b:RefOrder>
  </b:Source>
  <b:Source>
    <b:Tag>Pet18</b:Tag>
    <b:SourceType>JournalArticle</b:SourceType>
    <b:Guid>{FB25748C-8500-4134-81EF-094202561F6D}</b:Guid>
    <b:Author>
      <b:Author>
        <b:NameList>
          <b:Person>
            <b:Last>Odlyzko</b:Last>
            <b:First>Peter</b:First>
            <b:Middle>C. FishburnAndrew M.</b:Middle>
          </b:Person>
        </b:NameList>
      </b:Author>
    </b:Author>
    <b:Title>Competitive pricing of information goods: Subscription pricing versus pay-per-use</b:Title>
    <b:JournalName>Economic Theory</b:JournalName>
    <b:Year>2018</b:Year>
    <b:RefOrder>6</b:RefOrder>
  </b:Source>
  <b:Source>
    <b:Tag>Mar11</b:Tag>
    <b:SourceType>JournalArticle</b:SourceType>
    <b:Guid>{C6BEB9FD-B641-4B14-BE37-29EBFF4C3367}</b:Guid>
    <b:Author>
      <b:Author>
        <b:NameList>
          <b:Person>
            <b:Last>Gallarza</b:Last>
            <b:First>Martina</b:First>
            <b:Middle>G.</b:Middle>
          </b:Person>
        </b:NameList>
      </b:Author>
    </b:Author>
    <b:Title>The value of value: Further excursions on the meaning and role of customer value</b:Title>
    <b:JournalName>Journal of Consumer Behaviour</b:JournalName>
    <b:Year>2011</b:Year>
    <b:RefOrder>7</b:RefOrder>
  </b:Source>
  <b:Source>
    <b:Tag>Aij13</b:Tag>
    <b:SourceType>JournalArticle</b:SourceType>
    <b:Guid>{13EE830C-ED2C-4198-8164-0524E3163EFE}</b:Guid>
    <b:Author>
      <b:Author>
        <b:NameList>
          <b:Person>
            <b:Last>Sheikh</b:Last>
            <b:First>Aijaz</b:First>
            <b:Middle>Ahmad</b:Middle>
          </b:Person>
        </b:NameList>
      </b:Author>
    </b:Author>
    <b:Title>Smartphone: Android Vs IOS</b:Title>
    <b:JournalName>The SIJ Transactions on Computer Science Engineering &amp; its Applications</b:JournalName>
    <b:Year>2013</b:Year>
    <b:RefOrder>8</b:RefOrder>
  </b:Source>
  <b:Source>
    <b:Tag>Nei15</b:Tag>
    <b:SourceType>JournalArticle</b:SourceType>
    <b:Guid>{43B36FEA-9832-47A0-9043-F3E7E60E9A61}</b:Guid>
    <b:Author>
      <b:Author>
        <b:NameList>
          <b:Person>
            <b:Last>Neil A. Morgan</b:Last>
            <b:First>Lopo</b:First>
            <b:Middle>Leotte Rego</b:Middle>
          </b:Person>
        </b:NameList>
      </b:Author>
    </b:Author>
    <b:Title>The Value of Different Customer Satisfaction and Loyalty Metrics in Predicting Business Performance</b:Title>
    <b:JournalName>Journal or Marketing Sciences</b:JournalName>
    <b:Year>2015</b:Year>
    <b:RefOrder>9</b:RefOrder>
  </b:Source>
  <b:Source>
    <b:Tag>CRo10</b:Tag>
    <b:SourceType>ConferenceProceedings</b:SourceType>
    <b:Guid>{B46B3C71-80F2-4E77-BBBC-68B718FE625D}</b:Guid>
    <b:Title>Matching ERP system functionality to customer requirements</b:Title>
    <b:Year>2010</b:Year>
    <b:Author>
      <b:Author>
        <b:NameList>
          <b:Person>
            <b:Last>Rolland</b:Last>
            <b:First>C.</b:First>
          </b:Person>
          <b:Person>
            <b:Last>Prakash</b:Last>
            <b:First>N.</b:First>
          </b:Person>
        </b:NameList>
      </b:Author>
    </b:Author>
    <b:ConferenceName>IEEE</b:ConferenceName>
    <b:City>Toronto</b:City>
    <b:RefOrder>10</b:RefOrder>
  </b:Source>
  <b:Source>
    <b:Tag>Tho17</b:Tag>
    <b:SourceType>JournalArticle</b:SourceType>
    <b:Guid>{34FB2BA2-2475-4E0E-8044-54B0AD9CF6E5}</b:Guid>
    <b:Title>Moderation-mediation effect of market demand and organization culture on innovation and performance relationship</b:Title>
    <b:Year>2017</b:Year>
    <b:Author>
      <b:Author>
        <b:NameList>
          <b:Person>
            <b:Last>Dorson</b:Last>
            <b:First>Thomas</b:First>
          </b:Person>
        </b:NameList>
      </b:Author>
    </b:Author>
    <b:JournalName>Marketing Intelligence and Planning</b:JournalName>
    <b:RefOrder>11</b:RefOrder>
  </b:Source>
  <b:Source>
    <b:Tag>Fre17</b:Tag>
    <b:SourceType>JournalArticle</b:SourceType>
    <b:Guid>{AF813C3F-3F71-486F-9384-0D7F3080B285}</b:Guid>
    <b:Author>
      <b:Author>
        <b:NameList>
          <b:Person>
            <b:Last>Zufryden</b:Last>
            <b:First>Fred</b:First>
            <b:Middle>S.</b:Middle>
          </b:Person>
        </b:NameList>
      </b:Author>
    </b:Author>
    <b:Title>A Dynamic Programming Approach for Product Selection and Supermarket Shelf-Space Allocation</b:Title>
    <b:JournalName>Journal of the Operational Research Society </b:JournalName>
    <b:Year>2017</b:Year>
    <b:RefOrder>12</b:RefOrder>
  </b:Source>
  <b:Source>
    <b:Tag>Wei18</b:Tag>
    <b:SourceType>JournalArticle</b:SourceType>
    <b:Guid>{4A7C60B4-282A-4CA3-A8CD-6812BBD6FABC}</b:Guid>
    <b:Author>
      <b:Author>
        <b:NameList>
          <b:Person>
            <b:Last>Chang</b:Last>
            <b:First>Wei-Lun</b:First>
          </b:Person>
        </b:NameList>
      </b:Author>
    </b:Author>
    <b:Title>A value‐based pricing system for strategic co‐branding goods</b:Title>
    <b:JournalName>Journal of Marketing Strategies</b:JournalName>
    <b:Year>2018</b:Year>
    <b:RefOrder>13</b:RefOrder>
  </b:Source>
  <b:Source>
    <b:Tag>San18</b:Tag>
    <b:SourceType>JournalArticle</b:SourceType>
    <b:Guid>{6FA6E7BE-9DFF-48C9-96D0-98B610C198BA}</b:Guid>
    <b:Author>
      <b:Author>
        <b:NameList>
          <b:Person>
            <b:Last>Danverme</b:Last>
            <b:First>Sandra</b:First>
          </b:Person>
        </b:NameList>
      </b:Author>
    </b:Author>
    <b:Title>Servitization of business: Adding value by adding services</b:Title>
    <b:JournalName>European Management Journal</b:JournalName>
    <b:Year>2018</b:Year>
    <b:RefOrder>14</b:RefOrder>
  </b:Source>
  <b:Source>
    <b:Tag>Tho16</b:Tag>
    <b:SourceType>JournalArticle</b:SourceType>
    <b:Guid>{CD91FF8D-E8D2-4757-B1F3-E0BC55BC8C1C}</b:Guid>
    <b:Author>
      <b:Author>
        <b:NameList>
          <b:Person>
            <b:Last>Choi</b:Last>
            <b:First>Thomas</b:First>
            <b:Middle>Y</b:Middle>
          </b:Person>
        </b:NameList>
      </b:Author>
    </b:Author>
    <b:Title>The TQM Paradox: Relations among TQM practices, plant performance, and customer satisfaction</b:Title>
    <b:JournalName>Journal of Operations Management</b:JournalName>
    <b:Year>2016</b:Year>
    <b:RefOrder>15</b:RefOrder>
  </b:Source>
  <b:Source>
    <b:Tag>Der17</b:Tag>
    <b:SourceType>JournalArticle</b:SourceType>
    <b:Guid>{E90AA05D-E4DC-43C4-A022-ABA94BBE0FAC}</b:Guid>
    <b:Author>
      <b:Author>
        <b:NameList>
          <b:Person>
            <b:Last>Shaw</b:Last>
            <b:First>Derren</b:First>
          </b:Person>
        </b:NameList>
      </b:Author>
    </b:Author>
    <b:Title>An evaluation of customer perception of FM service delivery</b:Title>
    <b:JournalName>Facilities</b:JournalName>
    <b:Year>2017</b:Year>
    <b:RefOrder>16</b:RefOrder>
  </b:Source>
  <b:Source>
    <b:Tag>And151</b:Tag>
    <b:SourceType>JournalArticle</b:SourceType>
    <b:Guid>{92830A83-C60A-473F-87E8-7BFE23133829}</b:Guid>
    <b:Author>
      <b:Author>
        <b:NameList>
          <b:Person>
            <b:Last>Gustafsson</b:Last>
            <b:First>Andres</b:First>
          </b:Person>
        </b:NameList>
      </b:Author>
    </b:Author>
    <b:Title>The Effects of Customer Satisfaction, Relationship Commitment Dimensions, and Triggers on Customer Retention</b:Title>
    <b:JournalName>Internation Journal of Marketing</b:JournalName>
    <b:Year>2015</b:Year>
    <b:RefOrder>17</b:RefOrder>
  </b:Source>
  <b:Source>
    <b:Tag>Hae99</b:Tag>
    <b:SourceType>JournalArticle</b:SourceType>
    <b:Guid>{D1E8C784-0464-4F22-A953-033969CA8C82}</b:Guid>
    <b:Author>
      <b:Author>
        <b:NameList>
          <b:Person>
            <b:Last>HaemoonOh</b:Last>
          </b:Person>
        </b:NameList>
      </b:Author>
    </b:Author>
    <b:Title>Service quality, customer satisfaction, and customer value: A holistic perspective</b:Title>
    <b:JournalName>International Journal of Hospitality Management</b:JournalName>
    <b:Year>1999</b:Year>
    <b:RefOrder>18</b:RefOrder>
  </b:Source>
</b:Sources>
</file>

<file path=customXml/itemProps1.xml><?xml version="1.0" encoding="utf-8"?>
<ds:datastoreItem xmlns:ds="http://schemas.openxmlformats.org/officeDocument/2006/customXml" ds:itemID="{E498F0B8-C162-4E53-9212-47A2FF0FF4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291</TotalTime>
  <Pages>9</Pages>
  <Words>3197</Words>
  <Characters>18228</Characters>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2019-08-28T19:30:00Z</dcterms:created>
  <dcterms:modified xsi:type="dcterms:W3CDTF">2019-08-30T22:43:00Z</dcterms:modified>
</cp:coreProperties>
</file>