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A3411" w14:textId="200303E3" w:rsidR="00A43C54" w:rsidRDefault="00FC6B56">
      <w:pPr>
        <w:rPr>
          <w:rFonts w:ascii="Arial" w:hAnsi="Arial" w:cs="Arial"/>
          <w:sz w:val="28"/>
          <w:szCs w:val="28"/>
        </w:rPr>
      </w:pPr>
      <w:r>
        <w:rPr>
          <w:rFonts w:ascii="Arial" w:hAnsi="Arial" w:cs="Arial"/>
          <w:noProof/>
          <w:sz w:val="28"/>
          <w:szCs w:val="28"/>
        </w:rPr>
        <w:drawing>
          <wp:inline distT="0" distB="0" distL="0" distR="0" wp14:anchorId="49C253D5" wp14:editId="0FE63E9D">
            <wp:extent cx="5437664" cy="1569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45568" cy="1572002"/>
                    </a:xfrm>
                    <a:prstGeom prst="rect">
                      <a:avLst/>
                    </a:prstGeom>
                    <a:noFill/>
                  </pic:spPr>
                </pic:pic>
              </a:graphicData>
            </a:graphic>
          </wp:inline>
        </w:drawing>
      </w:r>
    </w:p>
    <w:p w14:paraId="26FF6C6A" w14:textId="54B20A20" w:rsidR="00015166" w:rsidRDefault="00015166">
      <w:pPr>
        <w:rPr>
          <w:rFonts w:ascii="Arial" w:hAnsi="Arial" w:cs="Arial"/>
          <w:sz w:val="28"/>
          <w:szCs w:val="28"/>
        </w:rPr>
      </w:pPr>
    </w:p>
    <w:p w14:paraId="4D3B504E" w14:textId="7784A2A4" w:rsidR="00FC6B56" w:rsidRDefault="00FC6B56">
      <w:pPr>
        <w:rPr>
          <w:rFonts w:ascii="Arial" w:hAnsi="Arial" w:cs="Arial"/>
          <w:sz w:val="28"/>
          <w:szCs w:val="28"/>
        </w:rPr>
      </w:pPr>
    </w:p>
    <w:p w14:paraId="36605368" w14:textId="286C90ED" w:rsidR="00FC6B56" w:rsidRDefault="00FC6B56">
      <w:pPr>
        <w:rPr>
          <w:rFonts w:ascii="Arial" w:hAnsi="Arial" w:cs="Arial"/>
          <w:sz w:val="28"/>
          <w:szCs w:val="28"/>
        </w:rPr>
      </w:pPr>
    </w:p>
    <w:p w14:paraId="6800AD43" w14:textId="7D03C305" w:rsidR="00FC6B56" w:rsidRDefault="00FC6B56">
      <w:pPr>
        <w:rPr>
          <w:rFonts w:ascii="Arial" w:hAnsi="Arial" w:cs="Arial"/>
          <w:sz w:val="28"/>
          <w:szCs w:val="28"/>
        </w:rPr>
      </w:pPr>
    </w:p>
    <w:p w14:paraId="145D954C" w14:textId="65354F76" w:rsidR="00FC6B56" w:rsidRDefault="00FC6B56">
      <w:pPr>
        <w:rPr>
          <w:rFonts w:ascii="Arial" w:hAnsi="Arial" w:cs="Arial"/>
          <w:sz w:val="28"/>
          <w:szCs w:val="28"/>
        </w:rPr>
      </w:pPr>
    </w:p>
    <w:p w14:paraId="49364D50" w14:textId="4340E209" w:rsidR="00FC6B56" w:rsidRDefault="00FC6B56">
      <w:pPr>
        <w:rPr>
          <w:rFonts w:ascii="Arial" w:hAnsi="Arial" w:cs="Arial"/>
          <w:sz w:val="28"/>
          <w:szCs w:val="28"/>
        </w:rPr>
      </w:pPr>
    </w:p>
    <w:p w14:paraId="2B2C434B" w14:textId="5C1E6DC9" w:rsidR="00FC6B56" w:rsidRDefault="00FC6B56">
      <w:pPr>
        <w:rPr>
          <w:rFonts w:ascii="Arial" w:hAnsi="Arial" w:cs="Arial"/>
          <w:sz w:val="28"/>
          <w:szCs w:val="28"/>
        </w:rPr>
      </w:pPr>
    </w:p>
    <w:p w14:paraId="1666942F" w14:textId="784F9295" w:rsidR="00FC6B56" w:rsidRDefault="00FC6B56">
      <w:pPr>
        <w:rPr>
          <w:rFonts w:ascii="Arial" w:hAnsi="Arial" w:cs="Arial"/>
          <w:sz w:val="28"/>
          <w:szCs w:val="28"/>
        </w:rPr>
      </w:pPr>
    </w:p>
    <w:p w14:paraId="31294B85" w14:textId="1842F912" w:rsidR="00FC6B56" w:rsidRDefault="00FC6B56">
      <w:pPr>
        <w:rPr>
          <w:rFonts w:ascii="Arial" w:hAnsi="Arial" w:cs="Arial"/>
          <w:sz w:val="28"/>
          <w:szCs w:val="28"/>
        </w:rPr>
      </w:pPr>
    </w:p>
    <w:p w14:paraId="5C59F384" w14:textId="01DFEFD7" w:rsidR="00FC6B56" w:rsidRDefault="00FC6B56">
      <w:pPr>
        <w:rPr>
          <w:rFonts w:ascii="Arial" w:hAnsi="Arial" w:cs="Arial"/>
          <w:sz w:val="28"/>
          <w:szCs w:val="28"/>
        </w:rPr>
      </w:pPr>
    </w:p>
    <w:p w14:paraId="0700B944" w14:textId="41D014FC" w:rsidR="00FC6B56" w:rsidRDefault="00FC6B56">
      <w:pPr>
        <w:rPr>
          <w:rFonts w:ascii="Arial" w:hAnsi="Arial" w:cs="Arial"/>
          <w:sz w:val="28"/>
          <w:szCs w:val="28"/>
        </w:rPr>
      </w:pPr>
    </w:p>
    <w:p w14:paraId="66C1E99E" w14:textId="77777777" w:rsidR="00FC6B56" w:rsidRDefault="00FC6B56">
      <w:pPr>
        <w:rPr>
          <w:rFonts w:ascii="Arial" w:hAnsi="Arial" w:cs="Arial"/>
          <w:sz w:val="28"/>
          <w:szCs w:val="28"/>
        </w:rPr>
      </w:pPr>
    </w:p>
    <w:p w14:paraId="7B72BA41" w14:textId="77777777" w:rsidR="00015166" w:rsidRDefault="00015166">
      <w:pPr>
        <w:rPr>
          <w:rFonts w:ascii="Arial" w:hAnsi="Arial" w:cs="Arial"/>
          <w:sz w:val="28"/>
          <w:szCs w:val="28"/>
        </w:rPr>
      </w:pPr>
    </w:p>
    <w:p w14:paraId="37B50454" w14:textId="1EA7CA9D" w:rsidR="00015166" w:rsidRPr="0057369C" w:rsidRDefault="00812CC8">
      <w:pPr>
        <w:rPr>
          <w:rFonts w:ascii="Arial" w:hAnsi="Arial" w:cs="Arial"/>
          <w:b/>
          <w:bCs/>
          <w:sz w:val="44"/>
          <w:szCs w:val="44"/>
        </w:rPr>
      </w:pPr>
      <w:r w:rsidRPr="0057369C">
        <w:rPr>
          <w:rFonts w:ascii="Arial" w:hAnsi="Arial" w:cs="Arial"/>
          <w:b/>
          <w:bCs/>
          <w:sz w:val="44"/>
          <w:szCs w:val="44"/>
        </w:rPr>
        <w:t>Student Name Shalma Begum</w:t>
      </w:r>
    </w:p>
    <w:p w14:paraId="2614B5FD" w14:textId="0EB96295" w:rsidR="00812CC8" w:rsidRPr="0057369C" w:rsidRDefault="00812CC8">
      <w:pPr>
        <w:rPr>
          <w:rFonts w:ascii="Arial" w:hAnsi="Arial" w:cs="Arial"/>
          <w:b/>
          <w:bCs/>
          <w:sz w:val="44"/>
          <w:szCs w:val="44"/>
        </w:rPr>
      </w:pPr>
      <w:r w:rsidRPr="0057369C">
        <w:rPr>
          <w:rFonts w:ascii="Arial" w:hAnsi="Arial" w:cs="Arial"/>
          <w:b/>
          <w:bCs/>
          <w:sz w:val="44"/>
          <w:szCs w:val="44"/>
        </w:rPr>
        <w:t>Student ID: 1813709</w:t>
      </w:r>
    </w:p>
    <w:p w14:paraId="7907A86C" w14:textId="382C3A66" w:rsidR="00812CC8" w:rsidRDefault="00812CC8">
      <w:pPr>
        <w:rPr>
          <w:rFonts w:ascii="Arial" w:hAnsi="Arial" w:cs="Arial"/>
          <w:b/>
          <w:bCs/>
          <w:sz w:val="44"/>
          <w:szCs w:val="44"/>
        </w:rPr>
      </w:pPr>
      <w:r w:rsidRPr="0057369C">
        <w:rPr>
          <w:rFonts w:ascii="Arial" w:hAnsi="Arial" w:cs="Arial"/>
          <w:b/>
          <w:bCs/>
          <w:sz w:val="44"/>
          <w:szCs w:val="44"/>
        </w:rPr>
        <w:t xml:space="preserve">Module </w:t>
      </w:r>
      <w:r w:rsidR="0057369C" w:rsidRPr="0057369C">
        <w:rPr>
          <w:rFonts w:ascii="Arial" w:hAnsi="Arial" w:cs="Arial"/>
          <w:b/>
          <w:bCs/>
          <w:sz w:val="44"/>
          <w:szCs w:val="44"/>
        </w:rPr>
        <w:t>Name</w:t>
      </w:r>
      <w:r w:rsidRPr="0057369C">
        <w:rPr>
          <w:rFonts w:ascii="Arial" w:hAnsi="Arial" w:cs="Arial"/>
          <w:b/>
          <w:bCs/>
          <w:sz w:val="44"/>
          <w:szCs w:val="44"/>
        </w:rPr>
        <w:t xml:space="preserve">: Health Wellbeing and sustainable </w:t>
      </w:r>
      <w:r w:rsidR="0057369C" w:rsidRPr="0057369C">
        <w:rPr>
          <w:rFonts w:ascii="Arial" w:hAnsi="Arial" w:cs="Arial"/>
          <w:b/>
          <w:bCs/>
          <w:sz w:val="44"/>
          <w:szCs w:val="44"/>
        </w:rPr>
        <w:t>development</w:t>
      </w:r>
    </w:p>
    <w:p w14:paraId="13C93964" w14:textId="3749B423" w:rsidR="00FC6B56" w:rsidRPr="0057369C" w:rsidRDefault="00FC6B56">
      <w:pPr>
        <w:rPr>
          <w:rFonts w:ascii="Arial" w:hAnsi="Arial" w:cs="Arial"/>
          <w:b/>
          <w:bCs/>
          <w:sz w:val="44"/>
          <w:szCs w:val="44"/>
        </w:rPr>
      </w:pPr>
      <w:r>
        <w:rPr>
          <w:rFonts w:ascii="Arial" w:hAnsi="Arial" w:cs="Arial"/>
          <w:b/>
          <w:bCs/>
          <w:sz w:val="44"/>
          <w:szCs w:val="44"/>
        </w:rPr>
        <w:t xml:space="preserve">Module Code: </w:t>
      </w:r>
      <w:r w:rsidR="00577F07" w:rsidRPr="00577F07">
        <w:rPr>
          <w:rFonts w:ascii="Arial" w:hAnsi="Arial" w:cs="Arial"/>
          <w:b/>
          <w:bCs/>
          <w:sz w:val="44"/>
          <w:szCs w:val="44"/>
        </w:rPr>
        <w:t>BMHP6021</w:t>
      </w:r>
    </w:p>
    <w:p w14:paraId="7EF52955" w14:textId="6A77D2E9" w:rsidR="00812CC8" w:rsidRPr="0057369C" w:rsidRDefault="00812CC8">
      <w:pPr>
        <w:rPr>
          <w:rFonts w:ascii="Arial" w:hAnsi="Arial" w:cs="Arial"/>
          <w:b/>
          <w:bCs/>
          <w:sz w:val="44"/>
          <w:szCs w:val="44"/>
        </w:rPr>
      </w:pPr>
      <w:r w:rsidRPr="0057369C">
        <w:rPr>
          <w:rFonts w:ascii="Arial" w:hAnsi="Arial" w:cs="Arial"/>
          <w:b/>
          <w:bCs/>
          <w:sz w:val="44"/>
          <w:szCs w:val="44"/>
        </w:rPr>
        <w:t xml:space="preserve">Lecturer: Diola </w:t>
      </w:r>
      <w:proofErr w:type="spellStart"/>
      <w:r w:rsidRPr="0057369C">
        <w:rPr>
          <w:rFonts w:ascii="Arial" w:hAnsi="Arial" w:cs="Arial"/>
          <w:b/>
          <w:bCs/>
          <w:sz w:val="44"/>
          <w:szCs w:val="44"/>
        </w:rPr>
        <w:t>Bi</w:t>
      </w:r>
      <w:r w:rsidR="00FC6B56">
        <w:rPr>
          <w:rFonts w:ascii="Arial" w:hAnsi="Arial" w:cs="Arial"/>
          <w:b/>
          <w:bCs/>
          <w:sz w:val="44"/>
          <w:szCs w:val="44"/>
        </w:rPr>
        <w:t>jlhout</w:t>
      </w:r>
      <w:proofErr w:type="spellEnd"/>
    </w:p>
    <w:p w14:paraId="2F166875" w14:textId="77777777" w:rsidR="00015166" w:rsidRDefault="00015166">
      <w:pPr>
        <w:rPr>
          <w:rFonts w:ascii="Arial" w:hAnsi="Arial" w:cs="Arial"/>
          <w:sz w:val="28"/>
          <w:szCs w:val="28"/>
        </w:rPr>
      </w:pPr>
    </w:p>
    <w:p w14:paraId="1137D8DA" w14:textId="77777777" w:rsidR="00015166" w:rsidRDefault="00015166">
      <w:pPr>
        <w:rPr>
          <w:rFonts w:ascii="Arial" w:hAnsi="Arial" w:cs="Arial"/>
          <w:sz w:val="28"/>
          <w:szCs w:val="28"/>
        </w:rPr>
      </w:pPr>
    </w:p>
    <w:p w14:paraId="21616E11" w14:textId="66D73951" w:rsidR="00015166" w:rsidRPr="003A6570" w:rsidRDefault="001026F6">
      <w:pPr>
        <w:rPr>
          <w:rFonts w:ascii="Arial" w:hAnsi="Arial" w:cs="Arial"/>
          <w:b/>
          <w:bCs/>
          <w:sz w:val="28"/>
          <w:szCs w:val="28"/>
          <w:u w:val="single"/>
        </w:rPr>
      </w:pPr>
      <w:r w:rsidRPr="003A6570">
        <w:rPr>
          <w:rFonts w:ascii="Arial" w:hAnsi="Arial" w:cs="Arial"/>
          <w:b/>
          <w:bCs/>
          <w:sz w:val="28"/>
          <w:szCs w:val="28"/>
          <w:u w:val="single"/>
        </w:rPr>
        <w:t>Table of contents</w:t>
      </w:r>
    </w:p>
    <w:p w14:paraId="6CB2EBD1" w14:textId="5BC240EB" w:rsidR="00015166" w:rsidRPr="00093606" w:rsidRDefault="00AD66FC">
      <w:pPr>
        <w:rPr>
          <w:rFonts w:ascii="Arial" w:hAnsi="Arial" w:cs="Arial"/>
        </w:rPr>
      </w:pPr>
      <w:r w:rsidRPr="00093606">
        <w:rPr>
          <w:rFonts w:ascii="Arial" w:hAnsi="Arial" w:cs="Arial"/>
        </w:rPr>
        <w:t>Introduction………………………………………………………………3</w:t>
      </w:r>
    </w:p>
    <w:p w14:paraId="46415D80" w14:textId="54D2BDE0" w:rsidR="00AD66FC" w:rsidRPr="00093606" w:rsidRDefault="00AD66FC">
      <w:pPr>
        <w:rPr>
          <w:rFonts w:ascii="Arial" w:hAnsi="Arial" w:cs="Arial"/>
        </w:rPr>
      </w:pPr>
      <w:r w:rsidRPr="00093606">
        <w:rPr>
          <w:rFonts w:ascii="Arial" w:hAnsi="Arial" w:cs="Arial"/>
        </w:rPr>
        <w:t>Brief discussion of the 17 Sustainable Development Goals…………………………………………………………………</w:t>
      </w:r>
      <w:r w:rsidR="00E92444">
        <w:rPr>
          <w:rFonts w:ascii="Arial" w:hAnsi="Arial" w:cs="Arial"/>
        </w:rPr>
        <w:t>.</w:t>
      </w:r>
      <w:r w:rsidRPr="00093606">
        <w:rPr>
          <w:rFonts w:ascii="Arial" w:hAnsi="Arial" w:cs="Arial"/>
        </w:rPr>
        <w:t>.4,5,6</w:t>
      </w:r>
    </w:p>
    <w:p w14:paraId="52E2FDDF" w14:textId="47CF8172" w:rsidR="00AD66FC" w:rsidRPr="00093606" w:rsidRDefault="00AD66FC">
      <w:pPr>
        <w:rPr>
          <w:rFonts w:ascii="Arial" w:hAnsi="Arial" w:cs="Arial"/>
        </w:rPr>
      </w:pPr>
      <w:r w:rsidRPr="00093606">
        <w:rPr>
          <w:rFonts w:ascii="Arial" w:hAnsi="Arial" w:cs="Arial"/>
        </w:rPr>
        <w:t>SDG3…………………………………………………………………</w:t>
      </w:r>
      <w:r w:rsidR="00E92444">
        <w:rPr>
          <w:rFonts w:ascii="Arial" w:hAnsi="Arial" w:cs="Arial"/>
        </w:rPr>
        <w:t>…</w:t>
      </w:r>
      <w:r w:rsidRPr="00093606">
        <w:rPr>
          <w:rFonts w:ascii="Arial" w:hAnsi="Arial" w:cs="Arial"/>
        </w:rPr>
        <w:t>6, 7</w:t>
      </w:r>
    </w:p>
    <w:p w14:paraId="362D852B" w14:textId="3F89CE10" w:rsidR="00AD66FC" w:rsidRPr="00093606" w:rsidRDefault="00AD66FC">
      <w:pPr>
        <w:rPr>
          <w:rFonts w:ascii="Arial" w:hAnsi="Arial" w:cs="Arial"/>
        </w:rPr>
      </w:pPr>
      <w:r w:rsidRPr="00093606">
        <w:rPr>
          <w:rFonts w:ascii="Arial" w:hAnsi="Arial" w:cs="Arial"/>
        </w:rPr>
        <w:t>SDG4…………………………………………………………………</w:t>
      </w:r>
      <w:r w:rsidR="00E92444">
        <w:rPr>
          <w:rFonts w:ascii="Arial" w:hAnsi="Arial" w:cs="Arial"/>
        </w:rPr>
        <w:t>…</w:t>
      </w:r>
      <w:r w:rsidRPr="00093606">
        <w:rPr>
          <w:rFonts w:ascii="Arial" w:hAnsi="Arial" w:cs="Arial"/>
        </w:rPr>
        <w:t>..7,8</w:t>
      </w:r>
    </w:p>
    <w:p w14:paraId="5E02EC73" w14:textId="2226FBAD" w:rsidR="00AD66FC" w:rsidRPr="00093606" w:rsidRDefault="00AD66FC">
      <w:pPr>
        <w:rPr>
          <w:rFonts w:ascii="Arial" w:hAnsi="Arial" w:cs="Arial"/>
        </w:rPr>
      </w:pPr>
      <w:r w:rsidRPr="00093606">
        <w:rPr>
          <w:rFonts w:ascii="Arial" w:hAnsi="Arial" w:cs="Arial"/>
        </w:rPr>
        <w:t>SDG17…………………………………………………………………</w:t>
      </w:r>
      <w:r w:rsidR="00E92444">
        <w:rPr>
          <w:rFonts w:ascii="Arial" w:hAnsi="Arial" w:cs="Arial"/>
        </w:rPr>
        <w:t>……</w:t>
      </w:r>
      <w:r w:rsidR="00093606" w:rsidRPr="00093606">
        <w:rPr>
          <w:rFonts w:ascii="Arial" w:hAnsi="Arial" w:cs="Arial"/>
        </w:rPr>
        <w:t>8</w:t>
      </w:r>
    </w:p>
    <w:p w14:paraId="1FD4FFB2" w14:textId="2DDE69A9" w:rsidR="00093606" w:rsidRPr="00093606" w:rsidRDefault="00093606">
      <w:pPr>
        <w:rPr>
          <w:rFonts w:ascii="Arial" w:hAnsi="Arial" w:cs="Arial"/>
        </w:rPr>
      </w:pPr>
      <w:bookmarkStart w:id="0" w:name="_Hlk101871226"/>
      <w:r w:rsidRPr="00093606">
        <w:rPr>
          <w:rFonts w:ascii="Arial" w:hAnsi="Arial" w:cs="Arial"/>
        </w:rPr>
        <w:t>UK Initiatives/policies to meet SDG 3</w:t>
      </w:r>
      <w:bookmarkEnd w:id="0"/>
      <w:r w:rsidRPr="00093606">
        <w:rPr>
          <w:rFonts w:ascii="Arial" w:hAnsi="Arial" w:cs="Arial"/>
        </w:rPr>
        <w:t>………………………………</w:t>
      </w:r>
      <w:r w:rsidR="00E92444">
        <w:rPr>
          <w:rFonts w:ascii="Arial" w:hAnsi="Arial" w:cs="Arial"/>
        </w:rPr>
        <w:t>….</w:t>
      </w:r>
      <w:r w:rsidRPr="00093606">
        <w:rPr>
          <w:rFonts w:ascii="Arial" w:hAnsi="Arial" w:cs="Arial"/>
        </w:rPr>
        <w:t>8,9</w:t>
      </w:r>
    </w:p>
    <w:p w14:paraId="05299AFB" w14:textId="478E236D" w:rsidR="00093606" w:rsidRPr="00093606" w:rsidRDefault="00093606">
      <w:pPr>
        <w:rPr>
          <w:rFonts w:ascii="Arial" w:hAnsi="Arial" w:cs="Arial"/>
        </w:rPr>
      </w:pPr>
      <w:r w:rsidRPr="00093606">
        <w:rPr>
          <w:rFonts w:ascii="Arial" w:hAnsi="Arial" w:cs="Arial"/>
        </w:rPr>
        <w:t>UK Initiatives/policies to meet SDG 4……………………………</w:t>
      </w:r>
      <w:r w:rsidR="00E92444">
        <w:rPr>
          <w:rFonts w:ascii="Arial" w:hAnsi="Arial" w:cs="Arial"/>
        </w:rPr>
        <w:t>…….</w:t>
      </w:r>
      <w:r w:rsidRPr="00093606">
        <w:rPr>
          <w:rFonts w:ascii="Arial" w:hAnsi="Arial" w:cs="Arial"/>
        </w:rPr>
        <w:t>…9</w:t>
      </w:r>
    </w:p>
    <w:p w14:paraId="5F3A3953" w14:textId="2B2A46CF" w:rsidR="00093606" w:rsidRPr="00093606" w:rsidRDefault="00093606" w:rsidP="00093606">
      <w:pPr>
        <w:rPr>
          <w:rFonts w:ascii="Arial" w:hAnsi="Arial" w:cs="Arial"/>
        </w:rPr>
      </w:pPr>
      <w:r w:rsidRPr="00093606">
        <w:rPr>
          <w:rFonts w:ascii="Arial" w:hAnsi="Arial" w:cs="Arial"/>
        </w:rPr>
        <w:t>UK Initiatives/policies to meet SDG 17…………………………</w:t>
      </w:r>
      <w:r w:rsidR="00E92444">
        <w:rPr>
          <w:rFonts w:ascii="Arial" w:hAnsi="Arial" w:cs="Arial"/>
        </w:rPr>
        <w:t>……..</w:t>
      </w:r>
      <w:r w:rsidRPr="00093606">
        <w:rPr>
          <w:rFonts w:ascii="Arial" w:hAnsi="Arial" w:cs="Arial"/>
        </w:rPr>
        <w:t>9, 10</w:t>
      </w:r>
    </w:p>
    <w:p w14:paraId="458163C4" w14:textId="3BAEA596" w:rsidR="00093606" w:rsidRDefault="00093606" w:rsidP="00093606">
      <w:pPr>
        <w:rPr>
          <w:rFonts w:ascii="Arial" w:hAnsi="Arial" w:cs="Arial"/>
        </w:rPr>
      </w:pPr>
      <w:r w:rsidRPr="00093606">
        <w:rPr>
          <w:rFonts w:ascii="Arial" w:hAnsi="Arial" w:cs="Arial"/>
        </w:rPr>
        <w:t>Chosen borough to discuss the 3 SDGs…………………………</w:t>
      </w:r>
      <w:r w:rsidR="00E92444">
        <w:rPr>
          <w:rFonts w:ascii="Arial" w:hAnsi="Arial" w:cs="Arial"/>
        </w:rPr>
        <w:t>………</w:t>
      </w:r>
      <w:r>
        <w:rPr>
          <w:rFonts w:ascii="Arial" w:hAnsi="Arial" w:cs="Arial"/>
        </w:rPr>
        <w:t>10</w:t>
      </w:r>
    </w:p>
    <w:p w14:paraId="16270037" w14:textId="1A2CD883" w:rsidR="00093606" w:rsidRDefault="00093606" w:rsidP="00093606">
      <w:pPr>
        <w:rPr>
          <w:rFonts w:ascii="Arial" w:hAnsi="Arial" w:cs="Arial"/>
        </w:rPr>
      </w:pPr>
      <w:r w:rsidRPr="00093606">
        <w:rPr>
          <w:rFonts w:ascii="Arial" w:hAnsi="Arial" w:cs="Arial"/>
        </w:rPr>
        <w:t>Local policies/initiatives to meet the three SDGs</w:t>
      </w:r>
      <w:r>
        <w:rPr>
          <w:rFonts w:ascii="Arial" w:hAnsi="Arial" w:cs="Arial"/>
        </w:rPr>
        <w:t>…………………</w:t>
      </w:r>
      <w:r w:rsidR="00E92444">
        <w:rPr>
          <w:rFonts w:ascii="Arial" w:hAnsi="Arial" w:cs="Arial"/>
        </w:rPr>
        <w:t>..</w:t>
      </w:r>
      <w:r>
        <w:rPr>
          <w:rFonts w:ascii="Arial" w:hAnsi="Arial" w:cs="Arial"/>
        </w:rPr>
        <w:t>…10,11</w:t>
      </w:r>
    </w:p>
    <w:p w14:paraId="777A020C" w14:textId="0D7F910E" w:rsidR="00E92444" w:rsidRDefault="00E92444" w:rsidP="00093606">
      <w:pPr>
        <w:rPr>
          <w:rFonts w:ascii="Arial" w:hAnsi="Arial" w:cs="Arial"/>
        </w:rPr>
      </w:pPr>
      <w:r w:rsidRPr="00E92444">
        <w:rPr>
          <w:rFonts w:ascii="Arial" w:hAnsi="Arial" w:cs="Arial"/>
        </w:rPr>
        <w:t>Review of Lewisham Borough council in meeting the 3 SDGs</w:t>
      </w:r>
      <w:r>
        <w:rPr>
          <w:rFonts w:ascii="Arial" w:hAnsi="Arial" w:cs="Arial"/>
        </w:rPr>
        <w:t>……………………………………………………………………..…12,13</w:t>
      </w:r>
    </w:p>
    <w:p w14:paraId="64D298D5" w14:textId="60BFE58F" w:rsidR="00E92444" w:rsidRDefault="00E92444" w:rsidP="00093606">
      <w:pPr>
        <w:rPr>
          <w:rFonts w:ascii="Arial" w:hAnsi="Arial" w:cs="Arial"/>
        </w:rPr>
      </w:pPr>
      <w:r>
        <w:rPr>
          <w:rFonts w:ascii="Arial" w:hAnsi="Arial" w:cs="Arial"/>
        </w:rPr>
        <w:t>Recommendations…………………………………………………………….13</w:t>
      </w:r>
    </w:p>
    <w:p w14:paraId="0CC9F04E" w14:textId="60EB32C2" w:rsidR="00E92444" w:rsidRDefault="00E92444" w:rsidP="00093606">
      <w:pPr>
        <w:rPr>
          <w:rFonts w:ascii="Arial" w:hAnsi="Arial" w:cs="Arial"/>
        </w:rPr>
      </w:pPr>
      <w:r>
        <w:rPr>
          <w:rFonts w:ascii="Arial" w:hAnsi="Arial" w:cs="Arial"/>
        </w:rPr>
        <w:t>Conclusion……………………………………………………………………...14</w:t>
      </w:r>
    </w:p>
    <w:p w14:paraId="18621697" w14:textId="77777777" w:rsidR="00E92444" w:rsidRDefault="00E92444" w:rsidP="00093606">
      <w:pPr>
        <w:rPr>
          <w:rFonts w:ascii="Arial" w:hAnsi="Arial" w:cs="Arial"/>
        </w:rPr>
      </w:pPr>
      <w:r>
        <w:rPr>
          <w:rFonts w:ascii="Arial" w:hAnsi="Arial" w:cs="Arial"/>
        </w:rPr>
        <w:t>References……………………………………………………………………</w:t>
      </w:r>
    </w:p>
    <w:p w14:paraId="7F9D67C9" w14:textId="5EC5AB07" w:rsidR="00E92444" w:rsidRDefault="00E92444" w:rsidP="00093606">
      <w:pPr>
        <w:rPr>
          <w:rFonts w:ascii="Arial" w:hAnsi="Arial" w:cs="Arial"/>
        </w:rPr>
      </w:pPr>
      <w:r>
        <w:rPr>
          <w:rFonts w:ascii="Arial" w:hAnsi="Arial" w:cs="Arial"/>
        </w:rPr>
        <w:t>………………………………………………………………………………15,16.17</w:t>
      </w:r>
    </w:p>
    <w:p w14:paraId="5355FC3F" w14:textId="77777777" w:rsidR="00093606" w:rsidRPr="00093606" w:rsidRDefault="00093606" w:rsidP="00093606">
      <w:pPr>
        <w:rPr>
          <w:rFonts w:ascii="Arial" w:hAnsi="Arial" w:cs="Arial"/>
        </w:rPr>
      </w:pPr>
    </w:p>
    <w:p w14:paraId="3B9B2466" w14:textId="77777777" w:rsidR="00093606" w:rsidRPr="00093606" w:rsidRDefault="00093606" w:rsidP="00093606">
      <w:pPr>
        <w:rPr>
          <w:rFonts w:ascii="Arial" w:hAnsi="Arial" w:cs="Arial"/>
        </w:rPr>
      </w:pPr>
    </w:p>
    <w:p w14:paraId="4449F95D" w14:textId="77777777" w:rsidR="00093606" w:rsidRPr="00093606" w:rsidRDefault="00093606">
      <w:pPr>
        <w:rPr>
          <w:rFonts w:ascii="Arial" w:hAnsi="Arial" w:cs="Arial"/>
        </w:rPr>
      </w:pPr>
    </w:p>
    <w:p w14:paraId="4E94074F" w14:textId="77777777" w:rsidR="00015166" w:rsidRPr="00093606" w:rsidRDefault="00015166">
      <w:pPr>
        <w:rPr>
          <w:rFonts w:ascii="Arial" w:hAnsi="Arial" w:cs="Arial"/>
        </w:rPr>
      </w:pPr>
    </w:p>
    <w:p w14:paraId="5480AD91" w14:textId="77777777" w:rsidR="00015166" w:rsidRDefault="00015166">
      <w:pPr>
        <w:rPr>
          <w:rFonts w:ascii="Arial" w:hAnsi="Arial" w:cs="Arial"/>
          <w:sz w:val="28"/>
          <w:szCs w:val="28"/>
        </w:rPr>
      </w:pPr>
    </w:p>
    <w:p w14:paraId="0699B969" w14:textId="77777777" w:rsidR="00015166" w:rsidRDefault="00015166">
      <w:pPr>
        <w:rPr>
          <w:rFonts w:ascii="Arial" w:hAnsi="Arial" w:cs="Arial"/>
          <w:sz w:val="28"/>
          <w:szCs w:val="28"/>
        </w:rPr>
      </w:pPr>
    </w:p>
    <w:p w14:paraId="607696B7" w14:textId="77777777" w:rsidR="00015166" w:rsidRDefault="00015166">
      <w:pPr>
        <w:rPr>
          <w:rFonts w:ascii="Arial" w:hAnsi="Arial" w:cs="Arial"/>
          <w:sz w:val="28"/>
          <w:szCs w:val="28"/>
        </w:rPr>
      </w:pPr>
    </w:p>
    <w:p w14:paraId="2B2E3EF7" w14:textId="77777777" w:rsidR="00015166" w:rsidRDefault="00015166">
      <w:pPr>
        <w:rPr>
          <w:rFonts w:ascii="Arial" w:hAnsi="Arial" w:cs="Arial"/>
          <w:sz w:val="28"/>
          <w:szCs w:val="28"/>
        </w:rPr>
      </w:pPr>
    </w:p>
    <w:p w14:paraId="2E709D3E" w14:textId="77777777" w:rsidR="00015166" w:rsidRDefault="00015166">
      <w:pPr>
        <w:rPr>
          <w:rFonts w:ascii="Arial" w:hAnsi="Arial" w:cs="Arial"/>
          <w:sz w:val="28"/>
          <w:szCs w:val="28"/>
        </w:rPr>
      </w:pPr>
    </w:p>
    <w:p w14:paraId="7445EED5" w14:textId="77777777" w:rsidR="00015166" w:rsidRDefault="00015166">
      <w:pPr>
        <w:rPr>
          <w:rFonts w:ascii="Arial" w:hAnsi="Arial" w:cs="Arial"/>
          <w:sz w:val="28"/>
          <w:szCs w:val="28"/>
        </w:rPr>
      </w:pPr>
    </w:p>
    <w:p w14:paraId="200BE44C" w14:textId="77777777" w:rsidR="00015166" w:rsidRDefault="00015166">
      <w:pPr>
        <w:rPr>
          <w:rFonts w:ascii="Arial" w:hAnsi="Arial" w:cs="Arial"/>
          <w:sz w:val="28"/>
          <w:szCs w:val="28"/>
        </w:rPr>
      </w:pPr>
    </w:p>
    <w:p w14:paraId="178D66FF" w14:textId="77777777" w:rsidR="00015166" w:rsidRDefault="00015166">
      <w:pPr>
        <w:rPr>
          <w:rFonts w:ascii="Arial" w:hAnsi="Arial" w:cs="Arial"/>
          <w:sz w:val="28"/>
          <w:szCs w:val="28"/>
        </w:rPr>
      </w:pPr>
    </w:p>
    <w:p w14:paraId="28358645" w14:textId="77777777" w:rsidR="00015166" w:rsidRDefault="00015166">
      <w:pPr>
        <w:rPr>
          <w:rFonts w:ascii="Arial" w:hAnsi="Arial" w:cs="Arial"/>
          <w:sz w:val="28"/>
          <w:szCs w:val="28"/>
        </w:rPr>
      </w:pPr>
    </w:p>
    <w:p w14:paraId="50DA27B5" w14:textId="5172A464" w:rsidR="00A43C54" w:rsidRDefault="00A43C54">
      <w:pPr>
        <w:rPr>
          <w:rFonts w:ascii="Arial" w:hAnsi="Arial" w:cs="Arial"/>
          <w:b/>
          <w:bCs/>
          <w:sz w:val="28"/>
          <w:szCs w:val="28"/>
        </w:rPr>
      </w:pPr>
      <w:r w:rsidRPr="00A43C54">
        <w:rPr>
          <w:rFonts w:ascii="Arial" w:hAnsi="Arial" w:cs="Arial"/>
          <w:b/>
          <w:bCs/>
          <w:sz w:val="28"/>
          <w:szCs w:val="28"/>
        </w:rPr>
        <w:t>Introduction</w:t>
      </w:r>
    </w:p>
    <w:p w14:paraId="65B1D182" w14:textId="3DD852A2" w:rsidR="001026F6" w:rsidRPr="00DA4767" w:rsidRDefault="00CA6F6A" w:rsidP="00324CEC">
      <w:pPr>
        <w:spacing w:line="360" w:lineRule="auto"/>
        <w:rPr>
          <w:rFonts w:ascii="Arial" w:hAnsi="Arial" w:cs="Arial"/>
        </w:rPr>
      </w:pPr>
      <w:r w:rsidRPr="00DA4767">
        <w:rPr>
          <w:rFonts w:ascii="Arial" w:hAnsi="Arial" w:cs="Arial"/>
        </w:rPr>
        <w:t xml:space="preserve">The purpose of this report is to </w:t>
      </w:r>
      <w:r w:rsidR="00984AE2" w:rsidRPr="00DA4767">
        <w:rPr>
          <w:rFonts w:ascii="Arial" w:hAnsi="Arial" w:cs="Arial"/>
        </w:rPr>
        <w:t>identify and monit</w:t>
      </w:r>
      <w:r w:rsidR="006A189A" w:rsidRPr="00DA4767">
        <w:rPr>
          <w:rFonts w:ascii="Arial" w:hAnsi="Arial" w:cs="Arial"/>
        </w:rPr>
        <w:t>or</w:t>
      </w:r>
      <w:r w:rsidR="00984AE2" w:rsidRPr="00DA4767">
        <w:rPr>
          <w:rFonts w:ascii="Arial" w:hAnsi="Arial" w:cs="Arial"/>
        </w:rPr>
        <w:t xml:space="preserve"> three specific </w:t>
      </w:r>
      <w:r w:rsidR="001026F6" w:rsidRPr="00DA4767">
        <w:rPr>
          <w:rFonts w:ascii="Arial" w:hAnsi="Arial" w:cs="Arial"/>
        </w:rPr>
        <w:t>Sustainable development goals (SDGs)</w:t>
      </w:r>
      <w:r w:rsidR="00984AE2" w:rsidRPr="00DA4767">
        <w:rPr>
          <w:rFonts w:ascii="Arial" w:hAnsi="Arial" w:cs="Arial"/>
        </w:rPr>
        <w:t xml:space="preserve"> for a specific borough.</w:t>
      </w:r>
      <w:r w:rsidR="00281ABF" w:rsidRPr="00DA4767">
        <w:rPr>
          <w:rFonts w:ascii="Arial" w:hAnsi="Arial" w:cs="Arial"/>
        </w:rPr>
        <w:t xml:space="preserve"> The SDGs</w:t>
      </w:r>
      <w:r w:rsidR="001026F6" w:rsidRPr="00DA4767">
        <w:rPr>
          <w:rFonts w:ascii="Arial" w:hAnsi="Arial" w:cs="Arial"/>
        </w:rPr>
        <w:t xml:space="preserve"> a</w:t>
      </w:r>
      <w:r w:rsidR="00281ABF" w:rsidRPr="00DA4767">
        <w:rPr>
          <w:rFonts w:ascii="Arial" w:hAnsi="Arial" w:cs="Arial"/>
        </w:rPr>
        <w:t xml:space="preserve">re a </w:t>
      </w:r>
      <w:r w:rsidR="00D378E9" w:rsidRPr="00DA4767">
        <w:rPr>
          <w:rFonts w:ascii="Arial" w:hAnsi="Arial" w:cs="Arial"/>
        </w:rPr>
        <w:t>collection</w:t>
      </w:r>
      <w:r w:rsidR="00281ABF" w:rsidRPr="00DA4767">
        <w:rPr>
          <w:rFonts w:ascii="Arial" w:hAnsi="Arial" w:cs="Arial"/>
        </w:rPr>
        <w:t xml:space="preserve"> of </w:t>
      </w:r>
      <w:r w:rsidR="00D378E9" w:rsidRPr="00DA4767">
        <w:rPr>
          <w:rFonts w:ascii="Arial" w:hAnsi="Arial" w:cs="Arial"/>
        </w:rPr>
        <w:t>targets</w:t>
      </w:r>
      <w:r w:rsidR="00281ABF" w:rsidRPr="00DA4767">
        <w:rPr>
          <w:rFonts w:ascii="Arial" w:hAnsi="Arial" w:cs="Arial"/>
        </w:rPr>
        <w:t xml:space="preserve"> to enhance the </w:t>
      </w:r>
      <w:r w:rsidR="00D378E9" w:rsidRPr="00DA4767">
        <w:rPr>
          <w:rFonts w:ascii="Arial" w:hAnsi="Arial" w:cs="Arial"/>
        </w:rPr>
        <w:t>globe</w:t>
      </w:r>
      <w:r w:rsidR="00281ABF" w:rsidRPr="00DA4767">
        <w:rPr>
          <w:rFonts w:ascii="Arial" w:hAnsi="Arial" w:cs="Arial"/>
        </w:rPr>
        <w:t xml:space="preserve"> by 2030. The </w:t>
      </w:r>
      <w:r w:rsidR="00D378E9" w:rsidRPr="00DA4767">
        <w:rPr>
          <w:rFonts w:ascii="Arial" w:hAnsi="Arial" w:cs="Arial"/>
        </w:rPr>
        <w:t>seventeen</w:t>
      </w:r>
      <w:r w:rsidR="00281ABF" w:rsidRPr="00DA4767">
        <w:rPr>
          <w:rFonts w:ascii="Arial" w:hAnsi="Arial" w:cs="Arial"/>
        </w:rPr>
        <w:t xml:space="preserve"> goals </w:t>
      </w:r>
      <w:r w:rsidR="00D378E9" w:rsidRPr="00DA4767">
        <w:rPr>
          <w:rFonts w:ascii="Arial" w:hAnsi="Arial" w:cs="Arial"/>
        </w:rPr>
        <w:t>concentrate</w:t>
      </w:r>
      <w:r w:rsidR="00281ABF" w:rsidRPr="00DA4767">
        <w:rPr>
          <w:rFonts w:ascii="Arial" w:hAnsi="Arial" w:cs="Arial"/>
        </w:rPr>
        <w:t xml:space="preserve"> on </w:t>
      </w:r>
      <w:r w:rsidR="00D378E9" w:rsidRPr="00DA4767">
        <w:rPr>
          <w:rFonts w:ascii="Arial" w:hAnsi="Arial" w:cs="Arial"/>
        </w:rPr>
        <w:t>facets</w:t>
      </w:r>
      <w:r w:rsidR="00281ABF" w:rsidRPr="00DA4767">
        <w:rPr>
          <w:rFonts w:ascii="Arial" w:hAnsi="Arial" w:cs="Arial"/>
        </w:rPr>
        <w:t xml:space="preserve"> of life that can</w:t>
      </w:r>
      <w:r w:rsidR="001026F6" w:rsidRPr="00DA4767">
        <w:rPr>
          <w:rFonts w:ascii="Arial" w:hAnsi="Arial" w:cs="Arial"/>
        </w:rPr>
        <w:t xml:space="preserve"> be</w:t>
      </w:r>
      <w:r w:rsidR="00281ABF" w:rsidRPr="00DA4767">
        <w:rPr>
          <w:rFonts w:ascii="Arial" w:hAnsi="Arial" w:cs="Arial"/>
        </w:rPr>
        <w:t xml:space="preserve"> m</w:t>
      </w:r>
      <w:r w:rsidR="00FC72DE" w:rsidRPr="00DA4767">
        <w:rPr>
          <w:rFonts w:ascii="Arial" w:hAnsi="Arial" w:cs="Arial"/>
        </w:rPr>
        <w:t>onitored</w:t>
      </w:r>
      <w:r w:rsidR="00281ABF" w:rsidRPr="00DA4767">
        <w:rPr>
          <w:rFonts w:ascii="Arial" w:hAnsi="Arial" w:cs="Arial"/>
        </w:rPr>
        <w:t xml:space="preserve"> </w:t>
      </w:r>
      <w:r w:rsidR="00D378E9" w:rsidRPr="00DA4767">
        <w:rPr>
          <w:rFonts w:ascii="Arial" w:hAnsi="Arial" w:cs="Arial"/>
        </w:rPr>
        <w:t>utilising</w:t>
      </w:r>
      <w:r w:rsidR="00281ABF" w:rsidRPr="00DA4767">
        <w:rPr>
          <w:rFonts w:ascii="Arial" w:hAnsi="Arial" w:cs="Arial"/>
        </w:rPr>
        <w:t xml:space="preserve"> data, </w:t>
      </w:r>
      <w:r w:rsidR="00D378E9" w:rsidRPr="00DA4767">
        <w:rPr>
          <w:rFonts w:ascii="Arial" w:hAnsi="Arial" w:cs="Arial"/>
        </w:rPr>
        <w:t>like</w:t>
      </w:r>
      <w:r w:rsidR="001026F6" w:rsidRPr="00DA4767">
        <w:rPr>
          <w:rFonts w:ascii="Arial" w:hAnsi="Arial" w:cs="Arial"/>
        </w:rPr>
        <w:t xml:space="preserve"> </w:t>
      </w:r>
      <w:r w:rsidR="00281ABF" w:rsidRPr="00DA4767">
        <w:rPr>
          <w:rFonts w:ascii="Arial" w:hAnsi="Arial" w:cs="Arial"/>
        </w:rPr>
        <w:t>poverty</w:t>
      </w:r>
      <w:r w:rsidR="001026F6" w:rsidRPr="00DA4767">
        <w:rPr>
          <w:rFonts w:ascii="Arial" w:hAnsi="Arial" w:cs="Arial"/>
        </w:rPr>
        <w:t xml:space="preserve">, </w:t>
      </w:r>
      <w:r w:rsidR="00281ABF" w:rsidRPr="00DA4767">
        <w:rPr>
          <w:rFonts w:ascii="Arial" w:hAnsi="Arial" w:cs="Arial"/>
        </w:rPr>
        <w:t>health</w:t>
      </w:r>
      <w:r w:rsidR="001026F6" w:rsidRPr="00DA4767">
        <w:rPr>
          <w:rFonts w:ascii="Arial" w:hAnsi="Arial" w:cs="Arial"/>
        </w:rPr>
        <w:t xml:space="preserve">, </w:t>
      </w:r>
      <w:r w:rsidR="00281ABF" w:rsidRPr="00DA4767">
        <w:rPr>
          <w:rFonts w:ascii="Arial" w:hAnsi="Arial" w:cs="Arial"/>
        </w:rPr>
        <w:t>education</w:t>
      </w:r>
      <w:r w:rsidR="001026F6" w:rsidRPr="00DA4767">
        <w:rPr>
          <w:rFonts w:ascii="Arial" w:hAnsi="Arial" w:cs="Arial"/>
        </w:rPr>
        <w:t xml:space="preserve">, gender </w:t>
      </w:r>
      <w:r w:rsidR="00281ABF" w:rsidRPr="00DA4767">
        <w:rPr>
          <w:rFonts w:ascii="Arial" w:hAnsi="Arial" w:cs="Arial"/>
        </w:rPr>
        <w:t>equality</w:t>
      </w:r>
      <w:r w:rsidR="001026F6" w:rsidRPr="00DA4767">
        <w:rPr>
          <w:rFonts w:ascii="Arial" w:hAnsi="Arial" w:cs="Arial"/>
        </w:rPr>
        <w:t xml:space="preserve">, </w:t>
      </w:r>
      <w:r w:rsidR="00281ABF" w:rsidRPr="00DA4767">
        <w:rPr>
          <w:rFonts w:ascii="Arial" w:hAnsi="Arial" w:cs="Arial"/>
        </w:rPr>
        <w:t>sustainability</w:t>
      </w:r>
      <w:r w:rsidR="001026F6" w:rsidRPr="00DA4767">
        <w:rPr>
          <w:rFonts w:ascii="Arial" w:hAnsi="Arial" w:cs="Arial"/>
        </w:rPr>
        <w:t xml:space="preserve"> </w:t>
      </w:r>
      <w:r w:rsidR="00D378E9" w:rsidRPr="00DA4767">
        <w:rPr>
          <w:rFonts w:ascii="Arial" w:hAnsi="Arial" w:cs="Arial"/>
        </w:rPr>
        <w:t>as well as</w:t>
      </w:r>
      <w:r w:rsidR="001026F6" w:rsidRPr="00DA4767">
        <w:rPr>
          <w:rFonts w:ascii="Arial" w:hAnsi="Arial" w:cs="Arial"/>
        </w:rPr>
        <w:t xml:space="preserve"> </w:t>
      </w:r>
      <w:r w:rsidR="00281ABF" w:rsidRPr="00DA4767">
        <w:rPr>
          <w:rFonts w:ascii="Arial" w:hAnsi="Arial" w:cs="Arial"/>
        </w:rPr>
        <w:t>the environment</w:t>
      </w:r>
      <w:r w:rsidR="001026F6" w:rsidRPr="00DA4767">
        <w:rPr>
          <w:rFonts w:ascii="Arial" w:hAnsi="Arial" w:cs="Arial"/>
        </w:rPr>
        <w:t xml:space="preserve">. </w:t>
      </w:r>
      <w:r w:rsidR="00281ABF" w:rsidRPr="00DA4767">
        <w:rPr>
          <w:rFonts w:ascii="Arial" w:hAnsi="Arial" w:cs="Arial"/>
        </w:rPr>
        <w:t xml:space="preserve">The UK </w:t>
      </w:r>
      <w:r w:rsidR="00FC72DE" w:rsidRPr="00DA4767">
        <w:rPr>
          <w:rFonts w:ascii="Arial" w:hAnsi="Arial" w:cs="Arial"/>
        </w:rPr>
        <w:t xml:space="preserve">aims to </w:t>
      </w:r>
      <w:r w:rsidR="00D378E9" w:rsidRPr="00DA4767">
        <w:rPr>
          <w:rFonts w:ascii="Arial" w:hAnsi="Arial" w:cs="Arial"/>
        </w:rPr>
        <w:t>achiev</w:t>
      </w:r>
      <w:r w:rsidR="00FC72DE" w:rsidRPr="00DA4767">
        <w:rPr>
          <w:rFonts w:ascii="Arial" w:hAnsi="Arial" w:cs="Arial"/>
        </w:rPr>
        <w:t>e</w:t>
      </w:r>
      <w:r w:rsidR="00D378E9" w:rsidRPr="00DA4767">
        <w:rPr>
          <w:rFonts w:ascii="Arial" w:hAnsi="Arial" w:cs="Arial"/>
        </w:rPr>
        <w:t xml:space="preserve"> </w:t>
      </w:r>
      <w:r w:rsidR="00281ABF" w:rsidRPr="00DA4767">
        <w:rPr>
          <w:rFonts w:ascii="Arial" w:hAnsi="Arial" w:cs="Arial"/>
        </w:rPr>
        <w:t xml:space="preserve">the Sustainable Development Goals, </w:t>
      </w:r>
      <w:r w:rsidR="00D378E9" w:rsidRPr="00DA4767">
        <w:rPr>
          <w:rFonts w:ascii="Arial" w:hAnsi="Arial" w:cs="Arial"/>
        </w:rPr>
        <w:t>together with</w:t>
      </w:r>
      <w:r w:rsidR="00281ABF" w:rsidRPr="00DA4767">
        <w:rPr>
          <w:rFonts w:ascii="Arial" w:hAnsi="Arial" w:cs="Arial"/>
        </w:rPr>
        <w:t xml:space="preserve"> all </w:t>
      </w:r>
      <w:r w:rsidR="00D378E9" w:rsidRPr="00DA4767">
        <w:rPr>
          <w:rFonts w:ascii="Arial" w:hAnsi="Arial" w:cs="Arial"/>
        </w:rPr>
        <w:t>additional</w:t>
      </w:r>
      <w:r w:rsidR="00281ABF" w:rsidRPr="00DA4767">
        <w:rPr>
          <w:rFonts w:ascii="Arial" w:hAnsi="Arial" w:cs="Arial"/>
        </w:rPr>
        <w:t xml:space="preserve"> </w:t>
      </w:r>
      <w:r w:rsidR="00D378E9" w:rsidRPr="00DA4767">
        <w:rPr>
          <w:rFonts w:ascii="Arial" w:hAnsi="Arial" w:cs="Arial"/>
        </w:rPr>
        <w:t>countries</w:t>
      </w:r>
      <w:r w:rsidR="00281ABF" w:rsidRPr="00DA4767">
        <w:rPr>
          <w:rFonts w:ascii="Arial" w:hAnsi="Arial" w:cs="Arial"/>
        </w:rPr>
        <w:t xml:space="preserve"> in the U</w:t>
      </w:r>
      <w:r w:rsidR="001026F6" w:rsidRPr="00DA4767">
        <w:rPr>
          <w:rFonts w:ascii="Arial" w:hAnsi="Arial" w:cs="Arial"/>
        </w:rPr>
        <w:t>nited Nations</w:t>
      </w:r>
      <w:r w:rsidR="00281ABF" w:rsidRPr="00DA4767">
        <w:rPr>
          <w:rFonts w:ascii="Arial" w:hAnsi="Arial" w:cs="Arial"/>
        </w:rPr>
        <w:t xml:space="preserve">. They are </w:t>
      </w:r>
      <w:r w:rsidR="00D378E9" w:rsidRPr="00DA4767">
        <w:rPr>
          <w:rFonts w:ascii="Arial" w:hAnsi="Arial" w:cs="Arial"/>
        </w:rPr>
        <w:t>frequently</w:t>
      </w:r>
      <w:r w:rsidR="00281ABF" w:rsidRPr="00DA4767">
        <w:rPr>
          <w:rFonts w:ascii="Arial" w:hAnsi="Arial" w:cs="Arial"/>
        </w:rPr>
        <w:t xml:space="preserve"> </w:t>
      </w:r>
      <w:r w:rsidR="00D378E9" w:rsidRPr="00DA4767">
        <w:rPr>
          <w:rFonts w:ascii="Arial" w:hAnsi="Arial" w:cs="Arial"/>
        </w:rPr>
        <w:t>identified</w:t>
      </w:r>
      <w:r w:rsidR="00281ABF" w:rsidRPr="00DA4767">
        <w:rPr>
          <w:rFonts w:ascii="Arial" w:hAnsi="Arial" w:cs="Arial"/>
        </w:rPr>
        <w:t xml:space="preserve"> as the Global Goals</w:t>
      </w:r>
      <w:r w:rsidR="001026F6" w:rsidRPr="00DA4767">
        <w:rPr>
          <w:rFonts w:ascii="Arial" w:hAnsi="Arial" w:cs="Arial"/>
        </w:rPr>
        <w:t xml:space="preserve">. </w:t>
      </w:r>
    </w:p>
    <w:p w14:paraId="361971D0" w14:textId="6B1640B0" w:rsidR="00CA6F6A" w:rsidRPr="00324CEC" w:rsidRDefault="00984AE2" w:rsidP="00324CEC">
      <w:pPr>
        <w:spacing w:line="360" w:lineRule="auto"/>
        <w:rPr>
          <w:rFonts w:ascii="Arial" w:hAnsi="Arial" w:cs="Arial"/>
          <w:sz w:val="28"/>
          <w:szCs w:val="28"/>
        </w:rPr>
      </w:pPr>
      <w:r w:rsidRPr="00DA4767">
        <w:rPr>
          <w:rFonts w:ascii="Arial" w:hAnsi="Arial" w:cs="Arial"/>
        </w:rPr>
        <w:t xml:space="preserve">This report will start with a </w:t>
      </w:r>
      <w:r w:rsidR="00D378E9" w:rsidRPr="00DA4767">
        <w:rPr>
          <w:rFonts w:ascii="Arial" w:hAnsi="Arial" w:cs="Arial"/>
        </w:rPr>
        <w:t>brief</w:t>
      </w:r>
      <w:r w:rsidRPr="00DA4767">
        <w:rPr>
          <w:rFonts w:ascii="Arial" w:hAnsi="Arial" w:cs="Arial"/>
        </w:rPr>
        <w:t xml:space="preserve"> discussion of the 17 Sustainable Development Goals (SDG), followed by a detailed discussion of SDG 3, SDG </w:t>
      </w:r>
      <w:r w:rsidR="00B00986" w:rsidRPr="00DA4767">
        <w:rPr>
          <w:rFonts w:ascii="Arial" w:hAnsi="Arial" w:cs="Arial"/>
        </w:rPr>
        <w:t>4</w:t>
      </w:r>
      <w:r w:rsidR="00C3358C" w:rsidRPr="00DA4767">
        <w:rPr>
          <w:rFonts w:ascii="Arial" w:hAnsi="Arial" w:cs="Arial"/>
        </w:rPr>
        <w:t>,</w:t>
      </w:r>
      <w:r w:rsidRPr="00DA4767">
        <w:rPr>
          <w:rFonts w:ascii="Arial" w:hAnsi="Arial" w:cs="Arial"/>
        </w:rPr>
        <w:t xml:space="preserve"> and SDG 17. </w:t>
      </w:r>
      <w:r w:rsidR="00C3358C" w:rsidRPr="00DA4767">
        <w:rPr>
          <w:rFonts w:ascii="Arial" w:hAnsi="Arial" w:cs="Arial"/>
        </w:rPr>
        <w:t>This will be followed by the introduction of the specific borough that has been chosen to</w:t>
      </w:r>
      <w:r w:rsidR="001026F6" w:rsidRPr="00DA4767">
        <w:rPr>
          <w:rFonts w:ascii="Arial" w:hAnsi="Arial" w:cs="Arial"/>
        </w:rPr>
        <w:t xml:space="preserve"> discuss how they are </w:t>
      </w:r>
      <w:r w:rsidR="0057369C" w:rsidRPr="00DA4767">
        <w:rPr>
          <w:rFonts w:ascii="Arial" w:hAnsi="Arial" w:cs="Arial"/>
        </w:rPr>
        <w:t>implementing</w:t>
      </w:r>
      <w:r w:rsidR="001026F6" w:rsidRPr="00DA4767">
        <w:rPr>
          <w:rFonts w:ascii="Arial" w:hAnsi="Arial" w:cs="Arial"/>
        </w:rPr>
        <w:t xml:space="preserve"> these goals</w:t>
      </w:r>
      <w:r w:rsidR="005959A3" w:rsidRPr="00DA4767">
        <w:rPr>
          <w:rFonts w:ascii="Arial" w:hAnsi="Arial" w:cs="Arial"/>
        </w:rPr>
        <w:t>. Then the report will discuss UK initiatives in meeting the 3 SDGs goals, what is the UK doing to reach these goals? The report will also provide recommendations to conclude</w:t>
      </w:r>
      <w:r w:rsidR="005959A3">
        <w:rPr>
          <w:rFonts w:ascii="Arial" w:hAnsi="Arial" w:cs="Arial"/>
          <w:sz w:val="28"/>
          <w:szCs w:val="28"/>
        </w:rPr>
        <w:t>.</w:t>
      </w:r>
    </w:p>
    <w:p w14:paraId="2E085579" w14:textId="77777777" w:rsidR="00A43C54" w:rsidRPr="00324CEC" w:rsidRDefault="00A43C54" w:rsidP="00324CEC">
      <w:pPr>
        <w:spacing w:line="360" w:lineRule="auto"/>
        <w:rPr>
          <w:rFonts w:ascii="Arial" w:hAnsi="Arial" w:cs="Arial"/>
          <w:sz w:val="28"/>
          <w:szCs w:val="28"/>
        </w:rPr>
      </w:pPr>
    </w:p>
    <w:p w14:paraId="422BB01D" w14:textId="77777777" w:rsidR="00A43C54" w:rsidRPr="00324CEC" w:rsidRDefault="00A43C54" w:rsidP="00324CEC">
      <w:pPr>
        <w:spacing w:line="360" w:lineRule="auto"/>
        <w:rPr>
          <w:rFonts w:ascii="Arial" w:hAnsi="Arial" w:cs="Arial"/>
          <w:sz w:val="28"/>
          <w:szCs w:val="28"/>
        </w:rPr>
      </w:pPr>
    </w:p>
    <w:p w14:paraId="021D98E6" w14:textId="77777777" w:rsidR="00A43C54" w:rsidRPr="00324CEC" w:rsidRDefault="00A43C54" w:rsidP="00324CEC">
      <w:pPr>
        <w:spacing w:line="360" w:lineRule="auto"/>
        <w:rPr>
          <w:rFonts w:ascii="Arial" w:hAnsi="Arial" w:cs="Arial"/>
          <w:sz w:val="28"/>
          <w:szCs w:val="28"/>
        </w:rPr>
      </w:pPr>
    </w:p>
    <w:p w14:paraId="639FD741" w14:textId="77777777" w:rsidR="00A43C54" w:rsidRPr="00324CEC" w:rsidRDefault="00A43C54" w:rsidP="00324CEC">
      <w:pPr>
        <w:spacing w:line="360" w:lineRule="auto"/>
        <w:rPr>
          <w:rFonts w:ascii="Arial" w:hAnsi="Arial" w:cs="Arial"/>
          <w:sz w:val="28"/>
          <w:szCs w:val="28"/>
        </w:rPr>
      </w:pPr>
    </w:p>
    <w:p w14:paraId="7347D7A9" w14:textId="4FBC81CB" w:rsidR="00A43C54" w:rsidRDefault="00A43C54" w:rsidP="00324CEC">
      <w:pPr>
        <w:spacing w:line="360" w:lineRule="auto"/>
        <w:rPr>
          <w:rFonts w:ascii="Arial" w:hAnsi="Arial" w:cs="Arial"/>
          <w:sz w:val="28"/>
          <w:szCs w:val="28"/>
        </w:rPr>
      </w:pPr>
    </w:p>
    <w:p w14:paraId="0DCC2B48" w14:textId="77777777" w:rsidR="00F44C8B" w:rsidRPr="00324CEC" w:rsidRDefault="00F44C8B" w:rsidP="00324CEC">
      <w:pPr>
        <w:spacing w:line="360" w:lineRule="auto"/>
        <w:rPr>
          <w:rFonts w:ascii="Arial" w:hAnsi="Arial" w:cs="Arial"/>
          <w:sz w:val="28"/>
          <w:szCs w:val="28"/>
        </w:rPr>
      </w:pPr>
    </w:p>
    <w:p w14:paraId="1A7CC3AF" w14:textId="77777777" w:rsidR="00A43C54" w:rsidRPr="00324CEC" w:rsidRDefault="00A43C54" w:rsidP="00324CEC">
      <w:pPr>
        <w:spacing w:line="360" w:lineRule="auto"/>
        <w:rPr>
          <w:rFonts w:ascii="Arial" w:hAnsi="Arial" w:cs="Arial"/>
          <w:sz w:val="28"/>
          <w:szCs w:val="28"/>
        </w:rPr>
      </w:pPr>
    </w:p>
    <w:p w14:paraId="277A73CC" w14:textId="66373B3C" w:rsidR="00A43C54" w:rsidRDefault="00A43C54" w:rsidP="00324CEC">
      <w:pPr>
        <w:spacing w:line="360" w:lineRule="auto"/>
        <w:rPr>
          <w:rFonts w:ascii="Arial" w:hAnsi="Arial" w:cs="Arial"/>
          <w:sz w:val="28"/>
          <w:szCs w:val="28"/>
        </w:rPr>
      </w:pPr>
    </w:p>
    <w:p w14:paraId="6FE84C2E" w14:textId="77777777" w:rsidR="00AD66FC" w:rsidRDefault="00AD66FC" w:rsidP="00324CEC">
      <w:pPr>
        <w:spacing w:line="360" w:lineRule="auto"/>
        <w:rPr>
          <w:rFonts w:ascii="Arial" w:hAnsi="Arial" w:cs="Arial"/>
          <w:sz w:val="28"/>
          <w:szCs w:val="28"/>
        </w:rPr>
      </w:pPr>
    </w:p>
    <w:p w14:paraId="730C162B" w14:textId="31BB5719" w:rsidR="00DA4767" w:rsidRDefault="00DA4767" w:rsidP="00324CEC">
      <w:pPr>
        <w:spacing w:line="360" w:lineRule="auto"/>
        <w:rPr>
          <w:rFonts w:ascii="Arial" w:hAnsi="Arial" w:cs="Arial"/>
          <w:sz w:val="28"/>
          <w:szCs w:val="28"/>
        </w:rPr>
      </w:pPr>
    </w:p>
    <w:p w14:paraId="7B092E13" w14:textId="2A39807F" w:rsidR="00DA4767" w:rsidRDefault="00DA4767" w:rsidP="00324CEC">
      <w:pPr>
        <w:spacing w:line="360" w:lineRule="auto"/>
        <w:rPr>
          <w:rFonts w:ascii="Arial" w:hAnsi="Arial" w:cs="Arial"/>
          <w:sz w:val="28"/>
          <w:szCs w:val="28"/>
        </w:rPr>
      </w:pPr>
    </w:p>
    <w:p w14:paraId="02359278" w14:textId="77777777" w:rsidR="004B50D1" w:rsidRPr="00324CEC" w:rsidRDefault="004B50D1" w:rsidP="00324CEC">
      <w:pPr>
        <w:spacing w:line="360" w:lineRule="auto"/>
        <w:rPr>
          <w:rFonts w:ascii="Arial" w:hAnsi="Arial" w:cs="Arial"/>
          <w:b/>
          <w:bCs/>
          <w:color w:val="000000" w:themeColor="text1"/>
          <w:sz w:val="28"/>
          <w:szCs w:val="28"/>
        </w:rPr>
      </w:pPr>
    </w:p>
    <w:p w14:paraId="503542CD" w14:textId="1494B3D2" w:rsidR="005650B4" w:rsidRPr="00324CEC" w:rsidRDefault="006E3DB3" w:rsidP="00324CEC">
      <w:pPr>
        <w:spacing w:line="360" w:lineRule="auto"/>
        <w:rPr>
          <w:rFonts w:ascii="Arial" w:hAnsi="Arial" w:cs="Arial"/>
          <w:b/>
          <w:bCs/>
          <w:color w:val="000000" w:themeColor="text1"/>
          <w:sz w:val="28"/>
          <w:szCs w:val="28"/>
          <w:u w:val="single"/>
        </w:rPr>
      </w:pPr>
      <w:r w:rsidRPr="00324CEC">
        <w:rPr>
          <w:rFonts w:ascii="Arial" w:hAnsi="Arial" w:cs="Arial"/>
          <w:b/>
          <w:bCs/>
          <w:color w:val="000000" w:themeColor="text1"/>
          <w:sz w:val="28"/>
          <w:szCs w:val="28"/>
          <w:u w:val="single"/>
        </w:rPr>
        <w:lastRenderedPageBreak/>
        <w:t>A brief</w:t>
      </w:r>
      <w:r w:rsidR="004B50D1" w:rsidRPr="00324CEC">
        <w:rPr>
          <w:rFonts w:ascii="Arial" w:hAnsi="Arial" w:cs="Arial"/>
          <w:b/>
          <w:bCs/>
          <w:color w:val="000000" w:themeColor="text1"/>
          <w:sz w:val="28"/>
          <w:szCs w:val="28"/>
          <w:u w:val="single"/>
        </w:rPr>
        <w:t xml:space="preserve"> discussion of the </w:t>
      </w:r>
      <w:r w:rsidR="00E23F17" w:rsidRPr="00324CEC">
        <w:rPr>
          <w:rFonts w:ascii="Arial" w:hAnsi="Arial" w:cs="Arial"/>
          <w:b/>
          <w:bCs/>
          <w:color w:val="000000" w:themeColor="text1"/>
          <w:sz w:val="28"/>
          <w:szCs w:val="28"/>
          <w:u w:val="single"/>
        </w:rPr>
        <w:t>17 Sustainable development goals</w:t>
      </w:r>
    </w:p>
    <w:p w14:paraId="6CDBBFE9" w14:textId="6B04AFB2" w:rsidR="00E23F17" w:rsidRPr="00DA4767" w:rsidRDefault="00A31849" w:rsidP="00324CEC">
      <w:pPr>
        <w:spacing w:line="360" w:lineRule="auto"/>
        <w:rPr>
          <w:rFonts w:ascii="Arial" w:hAnsi="Arial" w:cs="Arial"/>
          <w:color w:val="000000" w:themeColor="text1"/>
        </w:rPr>
      </w:pPr>
      <w:r w:rsidRPr="00DA4767">
        <w:rPr>
          <w:rFonts w:ascii="Arial" w:hAnsi="Arial" w:cs="Arial"/>
          <w:color w:val="000000" w:themeColor="text1"/>
        </w:rPr>
        <w:t xml:space="preserve">The Sustainable Development Goals (SDGs), also </w:t>
      </w:r>
      <w:r w:rsidR="00D378E9" w:rsidRPr="00DA4767">
        <w:rPr>
          <w:rFonts w:ascii="Arial" w:hAnsi="Arial" w:cs="Arial"/>
          <w:color w:val="000000" w:themeColor="text1"/>
        </w:rPr>
        <w:t>seen</w:t>
      </w:r>
      <w:r w:rsidRPr="00DA4767">
        <w:rPr>
          <w:rFonts w:ascii="Arial" w:hAnsi="Arial" w:cs="Arial"/>
          <w:color w:val="000000" w:themeColor="text1"/>
        </w:rPr>
        <w:t xml:space="preserve"> as international goals are a global </w:t>
      </w:r>
      <w:r w:rsidR="00E409E9" w:rsidRPr="00DA4767">
        <w:rPr>
          <w:rFonts w:ascii="Arial" w:hAnsi="Arial" w:cs="Arial"/>
          <w:color w:val="000000" w:themeColor="text1"/>
        </w:rPr>
        <w:t>call out</w:t>
      </w:r>
      <w:r w:rsidRPr="00DA4767">
        <w:rPr>
          <w:rFonts w:ascii="Arial" w:hAnsi="Arial" w:cs="Arial"/>
          <w:color w:val="000000" w:themeColor="text1"/>
        </w:rPr>
        <w:t xml:space="preserve"> to action to eradicate poverty, safeguard the environment, </w:t>
      </w:r>
      <w:r w:rsidR="00E409E9" w:rsidRPr="00DA4767">
        <w:rPr>
          <w:rFonts w:ascii="Arial" w:hAnsi="Arial" w:cs="Arial"/>
          <w:color w:val="000000" w:themeColor="text1"/>
        </w:rPr>
        <w:t>as well as</w:t>
      </w:r>
      <w:r w:rsidRPr="00DA4767">
        <w:rPr>
          <w:rFonts w:ascii="Arial" w:hAnsi="Arial" w:cs="Arial"/>
          <w:color w:val="000000" w:themeColor="text1"/>
        </w:rPr>
        <w:t xml:space="preserve"> guarantee that all </w:t>
      </w:r>
      <w:r w:rsidR="00E409E9" w:rsidRPr="00DA4767">
        <w:rPr>
          <w:rFonts w:ascii="Arial" w:hAnsi="Arial" w:cs="Arial"/>
          <w:color w:val="000000" w:themeColor="text1"/>
        </w:rPr>
        <w:t>individuals</w:t>
      </w:r>
      <w:r w:rsidRPr="00DA4767">
        <w:rPr>
          <w:rFonts w:ascii="Arial" w:hAnsi="Arial" w:cs="Arial"/>
          <w:color w:val="000000" w:themeColor="text1"/>
        </w:rPr>
        <w:t xml:space="preserve"> live in </w:t>
      </w:r>
      <w:r w:rsidR="00E409E9" w:rsidRPr="00DA4767">
        <w:rPr>
          <w:rFonts w:ascii="Arial" w:hAnsi="Arial" w:cs="Arial"/>
          <w:color w:val="000000" w:themeColor="text1"/>
        </w:rPr>
        <w:t>harmony</w:t>
      </w:r>
      <w:r w:rsidRPr="00DA4767">
        <w:rPr>
          <w:rFonts w:ascii="Arial" w:hAnsi="Arial" w:cs="Arial"/>
          <w:color w:val="000000" w:themeColor="text1"/>
        </w:rPr>
        <w:t xml:space="preserve"> and abundance. The 17 Goals expand on the accomplishments of the Millennium Development Goals (MDGs), </w:t>
      </w:r>
      <w:r w:rsidR="00E409E9" w:rsidRPr="00DA4767">
        <w:rPr>
          <w:rFonts w:ascii="Arial" w:hAnsi="Arial" w:cs="Arial"/>
          <w:color w:val="000000" w:themeColor="text1"/>
        </w:rPr>
        <w:t>whilst</w:t>
      </w:r>
      <w:r w:rsidRPr="00DA4767">
        <w:rPr>
          <w:rFonts w:ascii="Arial" w:hAnsi="Arial" w:cs="Arial"/>
          <w:color w:val="000000" w:themeColor="text1"/>
        </w:rPr>
        <w:t xml:space="preserve"> also </w:t>
      </w:r>
      <w:r w:rsidR="00E409E9" w:rsidRPr="00DA4767">
        <w:rPr>
          <w:rFonts w:ascii="Arial" w:hAnsi="Arial" w:cs="Arial"/>
          <w:color w:val="000000" w:themeColor="text1"/>
        </w:rPr>
        <w:t>incorporating</w:t>
      </w:r>
      <w:r w:rsidRPr="00DA4767">
        <w:rPr>
          <w:rFonts w:ascii="Arial" w:hAnsi="Arial" w:cs="Arial"/>
          <w:color w:val="000000" w:themeColor="text1"/>
        </w:rPr>
        <w:t xml:space="preserve"> new objectives such as changing climate, economic disparity, innovations, ethical consumption, harmony, and fairness. The objectives are intertwined; typically, addressing challenges more often associated with one will be the key to success in another</w:t>
      </w:r>
      <w:r w:rsidR="00F24511" w:rsidRPr="00DA4767">
        <w:rPr>
          <w:rFonts w:ascii="Arial" w:hAnsi="Arial" w:cs="Arial"/>
          <w:color w:val="000000" w:themeColor="text1"/>
        </w:rPr>
        <w:t>, (Pradhan, et al 2017).</w:t>
      </w:r>
      <w:r w:rsidR="006A5E7B" w:rsidRPr="00DA4767">
        <w:rPr>
          <w:rFonts w:ascii="Arial" w:hAnsi="Arial" w:cs="Arial"/>
          <w:color w:val="000000" w:themeColor="text1"/>
        </w:rPr>
        <w:t xml:space="preserve"> </w:t>
      </w:r>
      <w:r w:rsidRPr="00DA4767">
        <w:rPr>
          <w:rFonts w:ascii="Arial" w:hAnsi="Arial" w:cs="Arial"/>
          <w:color w:val="000000" w:themeColor="text1"/>
        </w:rPr>
        <w:t xml:space="preserve">The SDGs </w:t>
      </w:r>
      <w:r w:rsidR="00E409E9" w:rsidRPr="00DA4767">
        <w:rPr>
          <w:rFonts w:ascii="Arial" w:hAnsi="Arial" w:cs="Arial"/>
          <w:color w:val="000000" w:themeColor="text1"/>
        </w:rPr>
        <w:t>function</w:t>
      </w:r>
      <w:r w:rsidRPr="00DA4767">
        <w:rPr>
          <w:rFonts w:ascii="Arial" w:hAnsi="Arial" w:cs="Arial"/>
          <w:color w:val="000000" w:themeColor="text1"/>
        </w:rPr>
        <w:t xml:space="preserve"> </w:t>
      </w:r>
      <w:r w:rsidR="00E409E9" w:rsidRPr="00DA4767">
        <w:rPr>
          <w:rFonts w:ascii="Arial" w:hAnsi="Arial" w:cs="Arial"/>
          <w:color w:val="000000" w:themeColor="text1"/>
        </w:rPr>
        <w:t>at</w:t>
      </w:r>
      <w:r w:rsidRPr="00DA4767">
        <w:rPr>
          <w:rFonts w:ascii="Arial" w:hAnsi="Arial" w:cs="Arial"/>
          <w:color w:val="000000" w:themeColor="text1"/>
        </w:rPr>
        <w:t xml:space="preserve"> the </w:t>
      </w:r>
      <w:r w:rsidR="00E409E9" w:rsidRPr="00DA4767">
        <w:rPr>
          <w:rFonts w:ascii="Arial" w:hAnsi="Arial" w:cs="Arial"/>
          <w:color w:val="000000" w:themeColor="text1"/>
        </w:rPr>
        <w:t>heart</w:t>
      </w:r>
      <w:r w:rsidRPr="00DA4767">
        <w:rPr>
          <w:rFonts w:ascii="Arial" w:hAnsi="Arial" w:cs="Arial"/>
          <w:color w:val="000000" w:themeColor="text1"/>
        </w:rPr>
        <w:t xml:space="preserve"> of collaboration and practicality to make the </w:t>
      </w:r>
      <w:r w:rsidR="00E409E9" w:rsidRPr="00DA4767">
        <w:rPr>
          <w:rFonts w:ascii="Arial" w:hAnsi="Arial" w:cs="Arial"/>
          <w:color w:val="000000" w:themeColor="text1"/>
        </w:rPr>
        <w:t>appropriate</w:t>
      </w:r>
      <w:r w:rsidRPr="00DA4767">
        <w:rPr>
          <w:rFonts w:ascii="Arial" w:hAnsi="Arial" w:cs="Arial"/>
          <w:color w:val="000000" w:themeColor="text1"/>
        </w:rPr>
        <w:t xml:space="preserve"> </w:t>
      </w:r>
      <w:r w:rsidR="00E409E9" w:rsidRPr="00DA4767">
        <w:rPr>
          <w:rFonts w:ascii="Arial" w:hAnsi="Arial" w:cs="Arial"/>
          <w:color w:val="000000" w:themeColor="text1"/>
        </w:rPr>
        <w:t>choices</w:t>
      </w:r>
      <w:r w:rsidRPr="00DA4767">
        <w:rPr>
          <w:rFonts w:ascii="Arial" w:hAnsi="Arial" w:cs="Arial"/>
          <w:color w:val="000000" w:themeColor="text1"/>
        </w:rPr>
        <w:t xml:space="preserve"> </w:t>
      </w:r>
      <w:r w:rsidR="00E409E9" w:rsidRPr="00DA4767">
        <w:rPr>
          <w:rFonts w:ascii="Arial" w:hAnsi="Arial" w:cs="Arial"/>
          <w:color w:val="000000" w:themeColor="text1"/>
        </w:rPr>
        <w:t>at this point</w:t>
      </w:r>
      <w:r w:rsidRPr="00DA4767">
        <w:rPr>
          <w:rFonts w:ascii="Arial" w:hAnsi="Arial" w:cs="Arial"/>
          <w:color w:val="000000" w:themeColor="text1"/>
        </w:rPr>
        <w:t xml:space="preserve"> to enhance living for </w:t>
      </w:r>
      <w:r w:rsidR="00E409E9" w:rsidRPr="00DA4767">
        <w:rPr>
          <w:rFonts w:ascii="Arial" w:hAnsi="Arial" w:cs="Arial"/>
          <w:color w:val="000000" w:themeColor="text1"/>
        </w:rPr>
        <w:t>forthcoming</w:t>
      </w:r>
      <w:r w:rsidRPr="00DA4767">
        <w:rPr>
          <w:rFonts w:ascii="Arial" w:hAnsi="Arial" w:cs="Arial"/>
          <w:color w:val="000000" w:themeColor="text1"/>
        </w:rPr>
        <w:t xml:space="preserve"> generations in a sustainable way. They give </w:t>
      </w:r>
      <w:r w:rsidR="00E409E9" w:rsidRPr="00DA4767">
        <w:rPr>
          <w:rFonts w:ascii="Arial" w:hAnsi="Arial" w:cs="Arial"/>
          <w:color w:val="000000" w:themeColor="text1"/>
        </w:rPr>
        <w:t>strong</w:t>
      </w:r>
      <w:r w:rsidRPr="00DA4767">
        <w:rPr>
          <w:rFonts w:ascii="Arial" w:hAnsi="Arial" w:cs="Arial"/>
          <w:color w:val="000000" w:themeColor="text1"/>
        </w:rPr>
        <w:t xml:space="preserve"> principles and objectives for </w:t>
      </w:r>
      <w:r w:rsidR="00E409E9" w:rsidRPr="00DA4767">
        <w:rPr>
          <w:rFonts w:ascii="Arial" w:hAnsi="Arial" w:cs="Arial"/>
          <w:color w:val="000000" w:themeColor="text1"/>
        </w:rPr>
        <w:t>each</w:t>
      </w:r>
      <w:r w:rsidRPr="00DA4767">
        <w:rPr>
          <w:rFonts w:ascii="Arial" w:hAnsi="Arial" w:cs="Arial"/>
          <w:color w:val="000000" w:themeColor="text1"/>
        </w:rPr>
        <w:t xml:space="preserve"> nation to </w:t>
      </w:r>
      <w:r w:rsidR="00E409E9" w:rsidRPr="00DA4767">
        <w:rPr>
          <w:rFonts w:ascii="Arial" w:hAnsi="Arial" w:cs="Arial"/>
          <w:color w:val="000000" w:themeColor="text1"/>
        </w:rPr>
        <w:t>adhere to</w:t>
      </w:r>
      <w:r w:rsidRPr="00DA4767">
        <w:rPr>
          <w:rFonts w:ascii="Arial" w:hAnsi="Arial" w:cs="Arial"/>
          <w:color w:val="000000" w:themeColor="text1"/>
        </w:rPr>
        <w:t xml:space="preserve"> in </w:t>
      </w:r>
      <w:r w:rsidR="00E409E9" w:rsidRPr="00DA4767">
        <w:rPr>
          <w:rFonts w:ascii="Arial" w:hAnsi="Arial" w:cs="Arial"/>
          <w:color w:val="000000" w:themeColor="text1"/>
        </w:rPr>
        <w:t>agreement</w:t>
      </w:r>
      <w:r w:rsidRPr="00DA4767">
        <w:rPr>
          <w:rFonts w:ascii="Arial" w:hAnsi="Arial" w:cs="Arial"/>
          <w:color w:val="000000" w:themeColor="text1"/>
        </w:rPr>
        <w:t xml:space="preserve"> with their </w:t>
      </w:r>
      <w:r w:rsidR="00860C57" w:rsidRPr="00DA4767">
        <w:rPr>
          <w:rFonts w:ascii="Arial" w:hAnsi="Arial" w:cs="Arial"/>
          <w:color w:val="000000" w:themeColor="text1"/>
        </w:rPr>
        <w:t>priorities</w:t>
      </w:r>
      <w:r w:rsidRPr="00DA4767">
        <w:rPr>
          <w:rFonts w:ascii="Arial" w:hAnsi="Arial" w:cs="Arial"/>
          <w:color w:val="000000" w:themeColor="text1"/>
        </w:rPr>
        <w:t xml:space="preserve"> and the </w:t>
      </w:r>
      <w:r w:rsidR="00E409E9" w:rsidRPr="00DA4767">
        <w:rPr>
          <w:rFonts w:ascii="Arial" w:hAnsi="Arial" w:cs="Arial"/>
          <w:color w:val="000000" w:themeColor="text1"/>
        </w:rPr>
        <w:t>globe's</w:t>
      </w:r>
      <w:r w:rsidRPr="00DA4767">
        <w:rPr>
          <w:rFonts w:ascii="Arial" w:hAnsi="Arial" w:cs="Arial"/>
          <w:color w:val="000000" w:themeColor="text1"/>
        </w:rPr>
        <w:t xml:space="preserve"> environmental issues.</w:t>
      </w:r>
    </w:p>
    <w:p w14:paraId="41819C99" w14:textId="094BF7FE" w:rsidR="00A31849" w:rsidRPr="00DA4767" w:rsidRDefault="00A31849" w:rsidP="00324CEC">
      <w:pPr>
        <w:spacing w:line="360" w:lineRule="auto"/>
        <w:rPr>
          <w:rFonts w:ascii="Arial" w:hAnsi="Arial" w:cs="Arial"/>
          <w:color w:val="000000" w:themeColor="text1"/>
        </w:rPr>
      </w:pPr>
      <w:r w:rsidRPr="00DA4767">
        <w:rPr>
          <w:rFonts w:ascii="Arial" w:hAnsi="Arial" w:cs="Arial"/>
          <w:color w:val="000000" w:themeColor="text1"/>
        </w:rPr>
        <w:t xml:space="preserve">The SDGs are a </w:t>
      </w:r>
      <w:r w:rsidR="00A616A0" w:rsidRPr="00DA4767">
        <w:rPr>
          <w:rFonts w:ascii="Arial" w:hAnsi="Arial" w:cs="Arial"/>
          <w:color w:val="000000" w:themeColor="text1"/>
        </w:rPr>
        <w:t>wide</w:t>
      </w:r>
      <w:r w:rsidRPr="00DA4767">
        <w:rPr>
          <w:rFonts w:ascii="Arial" w:hAnsi="Arial" w:cs="Arial"/>
          <w:color w:val="000000" w:themeColor="text1"/>
        </w:rPr>
        <w:t>-</w:t>
      </w:r>
      <w:proofErr w:type="spellStart"/>
      <w:r w:rsidR="00A616A0" w:rsidRPr="00DA4767">
        <w:rPr>
          <w:rFonts w:ascii="Arial" w:hAnsi="Arial" w:cs="Arial"/>
          <w:color w:val="000000" w:themeColor="text1"/>
        </w:rPr>
        <w:t>centered</w:t>
      </w:r>
      <w:proofErr w:type="spellEnd"/>
      <w:r w:rsidRPr="00DA4767">
        <w:rPr>
          <w:rFonts w:ascii="Arial" w:hAnsi="Arial" w:cs="Arial"/>
          <w:color w:val="000000" w:themeColor="text1"/>
        </w:rPr>
        <w:t xml:space="preserve"> strategy</w:t>
      </w:r>
      <w:r w:rsidR="00A616A0" w:rsidRPr="00DA4767">
        <w:rPr>
          <w:rFonts w:ascii="Arial" w:hAnsi="Arial" w:cs="Arial"/>
          <w:color w:val="000000" w:themeColor="text1"/>
        </w:rPr>
        <w:t>, t</w:t>
      </w:r>
      <w:r w:rsidRPr="00DA4767">
        <w:rPr>
          <w:rFonts w:ascii="Arial" w:hAnsi="Arial" w:cs="Arial"/>
          <w:color w:val="000000" w:themeColor="text1"/>
        </w:rPr>
        <w:t>hey address the underlying issues of poverty and bring everyone together to effect meaningful change for both society and the country</w:t>
      </w:r>
      <w:r w:rsidR="007947D0" w:rsidRPr="00DA4767">
        <w:rPr>
          <w:rFonts w:ascii="Arial" w:hAnsi="Arial" w:cs="Arial"/>
          <w:color w:val="000000" w:themeColor="text1"/>
        </w:rPr>
        <w:t xml:space="preserve">. </w:t>
      </w:r>
      <w:r w:rsidRPr="00DA4767">
        <w:rPr>
          <w:rFonts w:ascii="Arial" w:hAnsi="Arial" w:cs="Arial"/>
          <w:color w:val="000000" w:themeColor="text1"/>
        </w:rPr>
        <w:t>A key obligation of the Goals is to Leave No One Behind, guaranteeing that development improvement extends to the highly susceptible and ostracised populaces. The SDGs apply to all nations, w</w:t>
      </w:r>
      <w:r w:rsidR="008E4F58" w:rsidRPr="00DA4767">
        <w:rPr>
          <w:rFonts w:ascii="Arial" w:hAnsi="Arial" w:cs="Arial"/>
          <w:color w:val="000000" w:themeColor="text1"/>
        </w:rPr>
        <w:t>here</w:t>
      </w:r>
      <w:r w:rsidRPr="00DA4767">
        <w:rPr>
          <w:rFonts w:ascii="Arial" w:hAnsi="Arial" w:cs="Arial"/>
          <w:color w:val="000000" w:themeColor="text1"/>
        </w:rPr>
        <w:t xml:space="preserve"> all regions play a part in </w:t>
      </w:r>
      <w:r w:rsidR="008E4F58" w:rsidRPr="00DA4767">
        <w:rPr>
          <w:rFonts w:ascii="Arial" w:hAnsi="Arial" w:cs="Arial"/>
          <w:color w:val="000000" w:themeColor="text1"/>
        </w:rPr>
        <w:t>establishing</w:t>
      </w:r>
      <w:r w:rsidRPr="00DA4767">
        <w:rPr>
          <w:rFonts w:ascii="Arial" w:hAnsi="Arial" w:cs="Arial"/>
          <w:color w:val="000000" w:themeColor="text1"/>
        </w:rPr>
        <w:t xml:space="preserve"> their </w:t>
      </w:r>
      <w:r w:rsidR="008E4F58" w:rsidRPr="00DA4767">
        <w:rPr>
          <w:rFonts w:ascii="Arial" w:hAnsi="Arial" w:cs="Arial"/>
          <w:color w:val="000000" w:themeColor="text1"/>
        </w:rPr>
        <w:t>distribution</w:t>
      </w:r>
      <w:r w:rsidRPr="00DA4767">
        <w:rPr>
          <w:rFonts w:ascii="Arial" w:hAnsi="Arial" w:cs="Arial"/>
          <w:color w:val="000000" w:themeColor="text1"/>
        </w:rPr>
        <w:t xml:space="preserve">. The UK is </w:t>
      </w:r>
      <w:r w:rsidR="008E4F58" w:rsidRPr="00DA4767">
        <w:rPr>
          <w:rFonts w:ascii="Arial" w:hAnsi="Arial" w:cs="Arial"/>
          <w:color w:val="000000" w:themeColor="text1"/>
        </w:rPr>
        <w:t>accountable</w:t>
      </w:r>
      <w:r w:rsidRPr="00DA4767">
        <w:rPr>
          <w:rFonts w:ascii="Arial" w:hAnsi="Arial" w:cs="Arial"/>
          <w:color w:val="000000" w:themeColor="text1"/>
        </w:rPr>
        <w:t xml:space="preserve"> for </w:t>
      </w:r>
      <w:r w:rsidR="008E4F58" w:rsidRPr="00DA4767">
        <w:rPr>
          <w:rFonts w:ascii="Arial" w:hAnsi="Arial" w:cs="Arial"/>
          <w:color w:val="000000" w:themeColor="text1"/>
        </w:rPr>
        <w:t>attaining</w:t>
      </w:r>
      <w:r w:rsidRPr="00DA4767">
        <w:rPr>
          <w:rFonts w:ascii="Arial" w:hAnsi="Arial" w:cs="Arial"/>
          <w:color w:val="000000" w:themeColor="text1"/>
        </w:rPr>
        <w:t xml:space="preserve"> the Goals domestically and for </w:t>
      </w:r>
      <w:r w:rsidR="008E4F58" w:rsidRPr="00DA4767">
        <w:rPr>
          <w:rFonts w:ascii="Arial" w:hAnsi="Arial" w:cs="Arial"/>
          <w:color w:val="000000" w:themeColor="text1"/>
        </w:rPr>
        <w:t>advocating</w:t>
      </w:r>
      <w:r w:rsidRPr="00DA4767">
        <w:rPr>
          <w:rFonts w:ascii="Arial" w:hAnsi="Arial" w:cs="Arial"/>
          <w:color w:val="000000" w:themeColor="text1"/>
        </w:rPr>
        <w:t xml:space="preserve"> their </w:t>
      </w:r>
      <w:r w:rsidR="00061901" w:rsidRPr="00DA4767">
        <w:rPr>
          <w:rFonts w:ascii="Arial" w:hAnsi="Arial" w:cs="Arial"/>
          <w:color w:val="000000" w:themeColor="text1"/>
        </w:rPr>
        <w:t>fulfilment</w:t>
      </w:r>
      <w:r w:rsidRPr="00DA4767">
        <w:rPr>
          <w:rFonts w:ascii="Arial" w:hAnsi="Arial" w:cs="Arial"/>
          <w:color w:val="000000" w:themeColor="text1"/>
        </w:rPr>
        <w:t xml:space="preserve"> </w:t>
      </w:r>
      <w:r w:rsidR="008E4F58" w:rsidRPr="00DA4767">
        <w:rPr>
          <w:rFonts w:ascii="Arial" w:hAnsi="Arial" w:cs="Arial"/>
          <w:color w:val="000000" w:themeColor="text1"/>
        </w:rPr>
        <w:t>globally, (GOV</w:t>
      </w:r>
      <w:r w:rsidR="00B95452" w:rsidRPr="00DA4767">
        <w:rPr>
          <w:rFonts w:ascii="Arial" w:hAnsi="Arial" w:cs="Arial"/>
          <w:color w:val="000000" w:themeColor="text1"/>
        </w:rPr>
        <w:t>.</w:t>
      </w:r>
      <w:r w:rsidR="008E4F58" w:rsidRPr="00DA4767">
        <w:rPr>
          <w:rFonts w:ascii="Arial" w:hAnsi="Arial" w:cs="Arial"/>
          <w:color w:val="000000" w:themeColor="text1"/>
        </w:rPr>
        <w:t>UK 2022)</w:t>
      </w:r>
      <w:r w:rsidRPr="00DA4767">
        <w:rPr>
          <w:rFonts w:ascii="Arial" w:hAnsi="Arial" w:cs="Arial"/>
          <w:color w:val="000000" w:themeColor="text1"/>
        </w:rPr>
        <w:t>.</w:t>
      </w:r>
    </w:p>
    <w:p w14:paraId="0DFAC6C8" w14:textId="29F20F2E" w:rsidR="00957954" w:rsidRPr="00DA4767" w:rsidRDefault="008E4F58" w:rsidP="00324CEC">
      <w:pPr>
        <w:spacing w:line="360" w:lineRule="auto"/>
        <w:rPr>
          <w:rFonts w:ascii="Arial" w:hAnsi="Arial" w:cs="Arial"/>
          <w:color w:val="000000" w:themeColor="text1"/>
        </w:rPr>
      </w:pPr>
      <w:r w:rsidRPr="00DA4767">
        <w:rPr>
          <w:rFonts w:ascii="Arial" w:hAnsi="Arial" w:cs="Arial"/>
          <w:color w:val="000000" w:themeColor="text1"/>
        </w:rPr>
        <w:t xml:space="preserve">The </w:t>
      </w:r>
      <w:r w:rsidR="003E109B" w:rsidRPr="00DA4767">
        <w:rPr>
          <w:rFonts w:ascii="Arial" w:hAnsi="Arial" w:cs="Arial"/>
          <w:color w:val="000000" w:themeColor="text1"/>
        </w:rPr>
        <w:t xml:space="preserve">17 </w:t>
      </w:r>
      <w:r w:rsidR="003266A9" w:rsidRPr="00DA4767">
        <w:rPr>
          <w:rFonts w:ascii="Arial" w:hAnsi="Arial" w:cs="Arial"/>
          <w:color w:val="000000" w:themeColor="text1"/>
        </w:rPr>
        <w:t>sustainable</w:t>
      </w:r>
      <w:r w:rsidRPr="00DA4767">
        <w:rPr>
          <w:rFonts w:ascii="Arial" w:hAnsi="Arial" w:cs="Arial"/>
          <w:color w:val="000000" w:themeColor="text1"/>
        </w:rPr>
        <w:t xml:space="preserve"> development goals</w:t>
      </w:r>
      <w:r w:rsidR="00363ACE" w:rsidRPr="00DA4767">
        <w:rPr>
          <w:rFonts w:ascii="Arial" w:hAnsi="Arial" w:cs="Arial"/>
          <w:color w:val="000000" w:themeColor="text1"/>
        </w:rPr>
        <w:t xml:space="preserve"> begin with </w:t>
      </w:r>
      <w:r w:rsidR="005959A3" w:rsidRPr="00DA4767">
        <w:rPr>
          <w:rFonts w:ascii="Arial" w:hAnsi="Arial" w:cs="Arial"/>
          <w:color w:val="000000" w:themeColor="text1"/>
        </w:rPr>
        <w:t>SDG 1</w:t>
      </w:r>
      <w:r w:rsidR="003E109B" w:rsidRPr="00DA4767">
        <w:rPr>
          <w:rFonts w:ascii="Arial" w:hAnsi="Arial" w:cs="Arial"/>
          <w:color w:val="000000" w:themeColor="text1"/>
        </w:rPr>
        <w:t xml:space="preserve">. </w:t>
      </w:r>
      <w:r w:rsidR="00911723" w:rsidRPr="00DA4767">
        <w:rPr>
          <w:rFonts w:ascii="Arial" w:hAnsi="Arial" w:cs="Arial"/>
          <w:color w:val="000000" w:themeColor="text1"/>
        </w:rPr>
        <w:t>E</w:t>
      </w:r>
      <w:r w:rsidRPr="00DA4767">
        <w:rPr>
          <w:rFonts w:ascii="Arial" w:hAnsi="Arial" w:cs="Arial"/>
          <w:color w:val="000000" w:themeColor="text1"/>
        </w:rPr>
        <w:t>nd poverty</w:t>
      </w:r>
      <w:r w:rsidR="00AE5770" w:rsidRPr="00DA4767">
        <w:rPr>
          <w:rFonts w:ascii="Arial" w:hAnsi="Arial" w:cs="Arial"/>
          <w:color w:val="000000" w:themeColor="text1"/>
        </w:rPr>
        <w:t xml:space="preserve">. Poverty </w:t>
      </w:r>
      <w:r w:rsidR="00A616A0" w:rsidRPr="00DA4767">
        <w:rPr>
          <w:rFonts w:ascii="Arial" w:hAnsi="Arial" w:cs="Arial"/>
          <w:color w:val="000000" w:themeColor="text1"/>
        </w:rPr>
        <w:t>suppression</w:t>
      </w:r>
      <w:r w:rsidR="00AE5770" w:rsidRPr="00DA4767">
        <w:rPr>
          <w:rFonts w:ascii="Arial" w:hAnsi="Arial" w:cs="Arial"/>
          <w:color w:val="000000" w:themeColor="text1"/>
        </w:rPr>
        <w:t xml:space="preserve"> in all its </w:t>
      </w:r>
      <w:r w:rsidR="00A616A0" w:rsidRPr="00DA4767">
        <w:rPr>
          <w:rFonts w:ascii="Arial" w:hAnsi="Arial" w:cs="Arial"/>
          <w:color w:val="000000" w:themeColor="text1"/>
        </w:rPr>
        <w:t>indications</w:t>
      </w:r>
      <w:r w:rsidR="00AE5770" w:rsidRPr="00DA4767">
        <w:rPr>
          <w:rFonts w:ascii="Arial" w:hAnsi="Arial" w:cs="Arial"/>
          <w:color w:val="000000" w:themeColor="text1"/>
        </w:rPr>
        <w:t xml:space="preserve"> </w:t>
      </w:r>
      <w:r w:rsidR="00A616A0" w:rsidRPr="00DA4767">
        <w:rPr>
          <w:rFonts w:ascii="Arial" w:hAnsi="Arial" w:cs="Arial"/>
          <w:color w:val="000000" w:themeColor="text1"/>
        </w:rPr>
        <w:t>continues to be</w:t>
      </w:r>
      <w:r w:rsidR="00AE5770" w:rsidRPr="00DA4767">
        <w:rPr>
          <w:rFonts w:ascii="Arial" w:hAnsi="Arial" w:cs="Arial"/>
          <w:color w:val="000000" w:themeColor="text1"/>
        </w:rPr>
        <w:t xml:space="preserve"> one of </w:t>
      </w:r>
      <w:r w:rsidR="00A616A0" w:rsidRPr="00DA4767">
        <w:rPr>
          <w:rFonts w:ascii="Arial" w:hAnsi="Arial" w:cs="Arial"/>
          <w:color w:val="000000" w:themeColor="text1"/>
        </w:rPr>
        <w:t>civilisation's</w:t>
      </w:r>
      <w:r w:rsidR="00AE5770" w:rsidRPr="00DA4767">
        <w:rPr>
          <w:rFonts w:ascii="Arial" w:hAnsi="Arial" w:cs="Arial"/>
          <w:color w:val="000000" w:themeColor="text1"/>
        </w:rPr>
        <w:t xml:space="preserve"> </w:t>
      </w:r>
      <w:r w:rsidR="00A616A0" w:rsidRPr="00DA4767">
        <w:rPr>
          <w:rFonts w:ascii="Arial" w:hAnsi="Arial" w:cs="Arial"/>
          <w:color w:val="000000" w:themeColor="text1"/>
        </w:rPr>
        <w:t>highly</w:t>
      </w:r>
      <w:r w:rsidR="00AE5770" w:rsidRPr="00DA4767">
        <w:rPr>
          <w:rFonts w:ascii="Arial" w:hAnsi="Arial" w:cs="Arial"/>
          <w:color w:val="000000" w:themeColor="text1"/>
        </w:rPr>
        <w:t xml:space="preserve"> </w:t>
      </w:r>
      <w:r w:rsidR="00A616A0" w:rsidRPr="00DA4767">
        <w:rPr>
          <w:rFonts w:ascii="Arial" w:hAnsi="Arial" w:cs="Arial"/>
          <w:color w:val="000000" w:themeColor="text1"/>
        </w:rPr>
        <w:t>challenging</w:t>
      </w:r>
      <w:r w:rsidR="00AE5770" w:rsidRPr="00DA4767">
        <w:rPr>
          <w:rFonts w:ascii="Arial" w:hAnsi="Arial" w:cs="Arial"/>
          <w:color w:val="000000" w:themeColor="text1"/>
        </w:rPr>
        <w:t xml:space="preserve"> </w:t>
      </w:r>
      <w:r w:rsidR="00A616A0" w:rsidRPr="00DA4767">
        <w:rPr>
          <w:rFonts w:ascii="Arial" w:hAnsi="Arial" w:cs="Arial"/>
          <w:color w:val="000000" w:themeColor="text1"/>
        </w:rPr>
        <w:t>affairs</w:t>
      </w:r>
      <w:r w:rsidR="00AE5770" w:rsidRPr="00DA4767">
        <w:rPr>
          <w:rFonts w:ascii="Arial" w:hAnsi="Arial" w:cs="Arial"/>
          <w:color w:val="000000" w:themeColor="text1"/>
        </w:rPr>
        <w:t xml:space="preserve">. </w:t>
      </w:r>
      <w:r w:rsidR="00A616A0" w:rsidRPr="00DA4767">
        <w:rPr>
          <w:rFonts w:ascii="Arial" w:hAnsi="Arial" w:cs="Arial"/>
          <w:color w:val="000000" w:themeColor="text1"/>
        </w:rPr>
        <w:t>Even though</w:t>
      </w:r>
      <w:r w:rsidR="00AE5770" w:rsidRPr="00DA4767">
        <w:rPr>
          <w:rFonts w:ascii="Arial" w:hAnsi="Arial" w:cs="Arial"/>
          <w:color w:val="000000" w:themeColor="text1"/>
        </w:rPr>
        <w:t xml:space="preserve"> the </w:t>
      </w:r>
      <w:r w:rsidR="006E104A" w:rsidRPr="00DA4767">
        <w:rPr>
          <w:rFonts w:ascii="Arial" w:hAnsi="Arial" w:cs="Arial"/>
          <w:color w:val="000000" w:themeColor="text1"/>
        </w:rPr>
        <w:t>number</w:t>
      </w:r>
      <w:r w:rsidR="00AE5770" w:rsidRPr="00DA4767">
        <w:rPr>
          <w:rFonts w:ascii="Arial" w:hAnsi="Arial" w:cs="Arial"/>
          <w:color w:val="000000" w:themeColor="text1"/>
        </w:rPr>
        <w:t xml:space="preserve"> of </w:t>
      </w:r>
      <w:r w:rsidR="00911723" w:rsidRPr="00DA4767">
        <w:rPr>
          <w:rFonts w:ascii="Arial" w:hAnsi="Arial" w:cs="Arial"/>
          <w:color w:val="000000" w:themeColor="text1"/>
        </w:rPr>
        <w:t>individual</w:t>
      </w:r>
      <w:r w:rsidR="00957954" w:rsidRPr="00DA4767">
        <w:rPr>
          <w:rFonts w:ascii="Arial" w:hAnsi="Arial" w:cs="Arial"/>
          <w:color w:val="000000" w:themeColor="text1"/>
        </w:rPr>
        <w:t>s</w:t>
      </w:r>
      <w:r w:rsidR="00AE5770" w:rsidRPr="00DA4767">
        <w:rPr>
          <w:rFonts w:ascii="Arial" w:hAnsi="Arial" w:cs="Arial"/>
          <w:color w:val="000000" w:themeColor="text1"/>
        </w:rPr>
        <w:t xml:space="preserve"> </w:t>
      </w:r>
      <w:r w:rsidR="00A616A0" w:rsidRPr="00DA4767">
        <w:rPr>
          <w:rFonts w:ascii="Arial" w:hAnsi="Arial" w:cs="Arial"/>
          <w:color w:val="000000" w:themeColor="text1"/>
        </w:rPr>
        <w:t>residing</w:t>
      </w:r>
      <w:r w:rsidR="00AE5770" w:rsidRPr="00DA4767">
        <w:rPr>
          <w:rFonts w:ascii="Arial" w:hAnsi="Arial" w:cs="Arial"/>
          <w:color w:val="000000" w:themeColor="text1"/>
        </w:rPr>
        <w:t xml:space="preserve"> in </w:t>
      </w:r>
      <w:r w:rsidR="00A616A0" w:rsidRPr="00DA4767">
        <w:rPr>
          <w:rFonts w:ascii="Arial" w:hAnsi="Arial" w:cs="Arial"/>
          <w:color w:val="000000" w:themeColor="text1"/>
        </w:rPr>
        <w:t>serious</w:t>
      </w:r>
      <w:r w:rsidR="00AE5770" w:rsidRPr="00DA4767">
        <w:rPr>
          <w:rFonts w:ascii="Arial" w:hAnsi="Arial" w:cs="Arial"/>
          <w:color w:val="000000" w:themeColor="text1"/>
        </w:rPr>
        <w:t xml:space="preserve"> poverty </w:t>
      </w:r>
      <w:r w:rsidR="00A616A0" w:rsidRPr="00DA4767">
        <w:rPr>
          <w:rFonts w:ascii="Arial" w:hAnsi="Arial" w:cs="Arial"/>
          <w:color w:val="000000" w:themeColor="text1"/>
        </w:rPr>
        <w:t>dropped</w:t>
      </w:r>
      <w:r w:rsidR="00AE5770" w:rsidRPr="00DA4767">
        <w:rPr>
          <w:rFonts w:ascii="Arial" w:hAnsi="Arial" w:cs="Arial"/>
          <w:color w:val="000000" w:themeColor="text1"/>
        </w:rPr>
        <w:t xml:space="preserve"> by more than 50% </w:t>
      </w:r>
      <w:r w:rsidR="00A616A0" w:rsidRPr="00DA4767">
        <w:rPr>
          <w:rFonts w:ascii="Arial" w:hAnsi="Arial" w:cs="Arial"/>
          <w:color w:val="000000" w:themeColor="text1"/>
        </w:rPr>
        <w:t>between</w:t>
      </w:r>
      <w:r w:rsidR="00AE5770" w:rsidRPr="00DA4767">
        <w:rPr>
          <w:rFonts w:ascii="Arial" w:hAnsi="Arial" w:cs="Arial"/>
          <w:color w:val="000000" w:themeColor="text1"/>
        </w:rPr>
        <w:t xml:space="preserve"> 1990 and 2015 – from 1.9 billion to 731 million – </w:t>
      </w:r>
      <w:r w:rsidR="00A616A0" w:rsidRPr="00DA4767">
        <w:rPr>
          <w:rFonts w:ascii="Arial" w:hAnsi="Arial" w:cs="Arial"/>
          <w:color w:val="000000" w:themeColor="text1"/>
        </w:rPr>
        <w:t>there are still</w:t>
      </w:r>
      <w:r w:rsidR="00AE5770" w:rsidRPr="00DA4767">
        <w:rPr>
          <w:rFonts w:ascii="Arial" w:hAnsi="Arial" w:cs="Arial"/>
          <w:color w:val="000000" w:themeColor="text1"/>
        </w:rPr>
        <w:t xml:space="preserve"> </w:t>
      </w:r>
      <w:r w:rsidR="00A616A0" w:rsidRPr="00DA4767">
        <w:rPr>
          <w:rFonts w:ascii="Arial" w:hAnsi="Arial" w:cs="Arial"/>
          <w:color w:val="000000" w:themeColor="text1"/>
        </w:rPr>
        <w:t>lots of</w:t>
      </w:r>
      <w:r w:rsidR="00AE5770" w:rsidRPr="00DA4767">
        <w:rPr>
          <w:rFonts w:ascii="Arial" w:hAnsi="Arial" w:cs="Arial"/>
          <w:color w:val="000000" w:themeColor="text1"/>
        </w:rPr>
        <w:t xml:space="preserve"> people </w:t>
      </w:r>
      <w:r w:rsidR="00A616A0" w:rsidRPr="00DA4767">
        <w:rPr>
          <w:rFonts w:ascii="Arial" w:hAnsi="Arial" w:cs="Arial"/>
          <w:color w:val="000000" w:themeColor="text1"/>
        </w:rPr>
        <w:t xml:space="preserve">who </w:t>
      </w:r>
      <w:r w:rsidR="00AE5770" w:rsidRPr="00DA4767">
        <w:rPr>
          <w:rFonts w:ascii="Arial" w:hAnsi="Arial" w:cs="Arial"/>
          <w:color w:val="000000" w:themeColor="text1"/>
        </w:rPr>
        <w:t xml:space="preserve">continue to </w:t>
      </w:r>
      <w:r w:rsidR="00496038" w:rsidRPr="00DA4767">
        <w:rPr>
          <w:rFonts w:ascii="Arial" w:hAnsi="Arial" w:cs="Arial"/>
          <w:color w:val="000000" w:themeColor="text1"/>
        </w:rPr>
        <w:t>battle</w:t>
      </w:r>
      <w:r w:rsidR="00AE5770" w:rsidRPr="00DA4767">
        <w:rPr>
          <w:rFonts w:ascii="Arial" w:hAnsi="Arial" w:cs="Arial"/>
          <w:color w:val="000000" w:themeColor="text1"/>
        </w:rPr>
        <w:t xml:space="preserve"> for the </w:t>
      </w:r>
      <w:r w:rsidR="006E104A" w:rsidRPr="00DA4767">
        <w:rPr>
          <w:rFonts w:ascii="Arial" w:hAnsi="Arial" w:cs="Arial"/>
          <w:color w:val="000000" w:themeColor="text1"/>
        </w:rPr>
        <w:t>simplest</w:t>
      </w:r>
      <w:r w:rsidR="00AE5770" w:rsidRPr="00DA4767">
        <w:rPr>
          <w:rFonts w:ascii="Arial" w:hAnsi="Arial" w:cs="Arial"/>
          <w:color w:val="000000" w:themeColor="text1"/>
        </w:rPr>
        <w:t xml:space="preserve"> human </w:t>
      </w:r>
      <w:r w:rsidR="00496038" w:rsidRPr="00DA4767">
        <w:rPr>
          <w:rFonts w:ascii="Arial" w:hAnsi="Arial" w:cs="Arial"/>
          <w:color w:val="000000" w:themeColor="text1"/>
        </w:rPr>
        <w:t>essentials</w:t>
      </w:r>
      <w:r w:rsidR="005374A0" w:rsidRPr="00DA4767">
        <w:rPr>
          <w:rFonts w:ascii="Arial" w:hAnsi="Arial" w:cs="Arial"/>
          <w:color w:val="000000" w:themeColor="text1"/>
        </w:rPr>
        <w:t>, (United Nations, 2022).</w:t>
      </w:r>
    </w:p>
    <w:p w14:paraId="6C87DB07" w14:textId="162AE44F" w:rsidR="0005707B" w:rsidRPr="00AD66FC" w:rsidRDefault="00957954" w:rsidP="00324CEC">
      <w:pPr>
        <w:spacing w:line="360" w:lineRule="auto"/>
        <w:rPr>
          <w:rFonts w:ascii="Arial" w:hAnsi="Arial" w:cs="Arial"/>
          <w:color w:val="000000" w:themeColor="text1"/>
        </w:rPr>
      </w:pPr>
      <w:r w:rsidRPr="00DA4767">
        <w:rPr>
          <w:rFonts w:ascii="Arial" w:hAnsi="Arial" w:cs="Arial"/>
          <w:color w:val="000000" w:themeColor="text1"/>
        </w:rPr>
        <w:t>SDG</w:t>
      </w:r>
      <w:r w:rsidR="00363ACE" w:rsidRPr="00DA4767">
        <w:rPr>
          <w:rFonts w:ascii="Arial" w:hAnsi="Arial" w:cs="Arial"/>
          <w:color w:val="000000" w:themeColor="text1"/>
        </w:rPr>
        <w:t xml:space="preserve"> 2</w:t>
      </w:r>
      <w:r w:rsidRPr="00DA4767">
        <w:rPr>
          <w:rFonts w:ascii="Arial" w:hAnsi="Arial" w:cs="Arial"/>
          <w:color w:val="000000" w:themeColor="text1"/>
        </w:rPr>
        <w:t xml:space="preserve"> is to</w:t>
      </w:r>
      <w:r w:rsidR="003E109B" w:rsidRPr="00DA4767">
        <w:rPr>
          <w:rFonts w:ascii="Arial" w:hAnsi="Arial" w:cs="Arial"/>
          <w:color w:val="000000" w:themeColor="text1"/>
        </w:rPr>
        <w:t xml:space="preserve"> </w:t>
      </w:r>
      <w:r w:rsidR="00DA2092" w:rsidRPr="00DA4767">
        <w:rPr>
          <w:rFonts w:ascii="Arial" w:hAnsi="Arial" w:cs="Arial"/>
          <w:color w:val="000000" w:themeColor="text1"/>
        </w:rPr>
        <w:t>E</w:t>
      </w:r>
      <w:r w:rsidR="003266A9" w:rsidRPr="00DA4767">
        <w:rPr>
          <w:rFonts w:ascii="Arial" w:hAnsi="Arial" w:cs="Arial"/>
          <w:color w:val="000000" w:themeColor="text1"/>
        </w:rPr>
        <w:t xml:space="preserve">nd hunger, </w:t>
      </w:r>
      <w:r w:rsidR="006D2731" w:rsidRPr="00DA4767">
        <w:rPr>
          <w:rFonts w:ascii="Arial" w:hAnsi="Arial" w:cs="Arial"/>
          <w:color w:val="000000" w:themeColor="text1"/>
        </w:rPr>
        <w:t>w</w:t>
      </w:r>
      <w:r w:rsidR="0005707B" w:rsidRPr="00DA4767">
        <w:rPr>
          <w:rFonts w:ascii="Arial" w:hAnsi="Arial" w:cs="Arial"/>
          <w:color w:val="000000" w:themeColor="text1"/>
        </w:rPr>
        <w:t xml:space="preserve">ell over 75% of the population globally are hungry, with </w:t>
      </w:r>
      <w:r w:rsidR="006D2731" w:rsidRPr="00DA4767">
        <w:rPr>
          <w:rFonts w:ascii="Arial" w:hAnsi="Arial" w:cs="Arial"/>
          <w:color w:val="000000" w:themeColor="text1"/>
        </w:rPr>
        <w:t>a</w:t>
      </w:r>
      <w:r w:rsidR="0005707B" w:rsidRPr="00DA4767">
        <w:rPr>
          <w:rFonts w:ascii="Arial" w:hAnsi="Arial" w:cs="Arial"/>
          <w:color w:val="000000" w:themeColor="text1"/>
        </w:rPr>
        <w:t xml:space="preserve"> significant number living in poor nations. Starvation and malnutrition are impediments to sustainable development as starving</w:t>
      </w:r>
      <w:r w:rsidR="0005707B" w:rsidRPr="00DA4767">
        <w:rPr>
          <w:rFonts w:ascii="Arial" w:hAnsi="Arial" w:cs="Arial"/>
          <w:color w:val="000000" w:themeColor="text1"/>
          <w:sz w:val="28"/>
          <w:szCs w:val="28"/>
        </w:rPr>
        <w:t xml:space="preserve"> </w:t>
      </w:r>
      <w:r w:rsidR="0005707B" w:rsidRPr="00AD66FC">
        <w:rPr>
          <w:rFonts w:ascii="Arial" w:hAnsi="Arial" w:cs="Arial"/>
          <w:color w:val="000000" w:themeColor="text1"/>
        </w:rPr>
        <w:t xml:space="preserve">people are far less </w:t>
      </w:r>
      <w:r w:rsidR="008F0C3A" w:rsidRPr="00AD66FC">
        <w:rPr>
          <w:rFonts w:ascii="Arial" w:hAnsi="Arial" w:cs="Arial"/>
          <w:color w:val="000000" w:themeColor="text1"/>
        </w:rPr>
        <w:t>active and</w:t>
      </w:r>
      <w:r w:rsidR="006D2731" w:rsidRPr="00AD66FC">
        <w:rPr>
          <w:rFonts w:ascii="Arial" w:hAnsi="Arial" w:cs="Arial"/>
          <w:color w:val="000000" w:themeColor="text1"/>
        </w:rPr>
        <w:t xml:space="preserve"> are much more </w:t>
      </w:r>
      <w:r w:rsidR="0005707B" w:rsidRPr="00AD66FC">
        <w:rPr>
          <w:rFonts w:ascii="Arial" w:hAnsi="Arial" w:cs="Arial"/>
          <w:color w:val="000000" w:themeColor="text1"/>
        </w:rPr>
        <w:t>susceptible to disease</w:t>
      </w:r>
      <w:r w:rsidR="006D2731" w:rsidRPr="00AD66FC">
        <w:rPr>
          <w:rFonts w:ascii="Arial" w:hAnsi="Arial" w:cs="Arial"/>
          <w:color w:val="000000" w:themeColor="text1"/>
        </w:rPr>
        <w:t xml:space="preserve"> and</w:t>
      </w:r>
      <w:r w:rsidR="0005707B" w:rsidRPr="00AD66FC">
        <w:rPr>
          <w:rFonts w:ascii="Arial" w:hAnsi="Arial" w:cs="Arial"/>
          <w:color w:val="000000" w:themeColor="text1"/>
        </w:rPr>
        <w:t xml:space="preserve"> less equipped to improve their living conditions</w:t>
      </w:r>
      <w:r w:rsidR="00DA2092" w:rsidRPr="00AD66FC">
        <w:rPr>
          <w:rFonts w:ascii="Arial" w:hAnsi="Arial" w:cs="Arial"/>
          <w:color w:val="000000" w:themeColor="text1"/>
        </w:rPr>
        <w:t xml:space="preserve">, </w:t>
      </w:r>
      <w:r w:rsidR="00B92FFA" w:rsidRPr="00AD66FC">
        <w:rPr>
          <w:rFonts w:ascii="Arial" w:hAnsi="Arial" w:cs="Arial"/>
          <w:color w:val="000000" w:themeColor="text1"/>
        </w:rPr>
        <w:t>(Griggs et. al 2017).</w:t>
      </w:r>
    </w:p>
    <w:p w14:paraId="3B2F29E7" w14:textId="7A840818" w:rsidR="00D87653" w:rsidRPr="00DA4767" w:rsidRDefault="006D2731" w:rsidP="00324CEC">
      <w:pPr>
        <w:spacing w:line="360" w:lineRule="auto"/>
        <w:rPr>
          <w:rFonts w:ascii="Arial" w:hAnsi="Arial" w:cs="Arial"/>
          <w:color w:val="000000" w:themeColor="text1"/>
        </w:rPr>
      </w:pPr>
      <w:r w:rsidRPr="00AD66FC">
        <w:rPr>
          <w:rFonts w:ascii="Arial" w:hAnsi="Arial" w:cs="Arial"/>
          <w:color w:val="000000" w:themeColor="text1"/>
        </w:rPr>
        <w:t>SDG</w:t>
      </w:r>
      <w:r w:rsidR="00363ACE" w:rsidRPr="00AD66FC">
        <w:rPr>
          <w:rFonts w:ascii="Arial" w:hAnsi="Arial" w:cs="Arial"/>
          <w:color w:val="000000" w:themeColor="text1"/>
        </w:rPr>
        <w:t xml:space="preserve"> 3</w:t>
      </w:r>
      <w:r w:rsidRPr="00AD66FC">
        <w:rPr>
          <w:rFonts w:ascii="Arial" w:hAnsi="Arial" w:cs="Arial"/>
          <w:color w:val="000000" w:themeColor="text1"/>
        </w:rPr>
        <w:t xml:space="preserve"> is </w:t>
      </w:r>
      <w:r w:rsidR="00B87EF9" w:rsidRPr="00AD66FC">
        <w:rPr>
          <w:rFonts w:ascii="Arial" w:hAnsi="Arial" w:cs="Arial"/>
          <w:color w:val="000000" w:themeColor="text1"/>
        </w:rPr>
        <w:t>good</w:t>
      </w:r>
      <w:r w:rsidR="003266A9" w:rsidRPr="00AD66FC">
        <w:rPr>
          <w:rFonts w:ascii="Arial" w:hAnsi="Arial" w:cs="Arial"/>
          <w:color w:val="000000" w:themeColor="text1"/>
        </w:rPr>
        <w:t xml:space="preserve"> health and </w:t>
      </w:r>
      <w:proofErr w:type="gramStart"/>
      <w:r w:rsidR="008C3918" w:rsidRPr="00AD66FC">
        <w:rPr>
          <w:rFonts w:ascii="Arial" w:hAnsi="Arial" w:cs="Arial"/>
          <w:color w:val="000000" w:themeColor="text1"/>
        </w:rPr>
        <w:t>well-being</w:t>
      </w:r>
      <w:proofErr w:type="gramEnd"/>
      <w:r w:rsidR="006B2A6F" w:rsidRPr="00AD66FC">
        <w:rPr>
          <w:rFonts w:ascii="Arial" w:hAnsi="Arial" w:cs="Arial"/>
          <w:color w:val="000000" w:themeColor="text1"/>
        </w:rPr>
        <w:t xml:space="preserve"> and </w:t>
      </w:r>
      <w:r w:rsidR="00363ACE" w:rsidRPr="00AD66FC">
        <w:rPr>
          <w:rFonts w:ascii="Arial" w:hAnsi="Arial" w:cs="Arial"/>
          <w:color w:val="000000" w:themeColor="text1"/>
        </w:rPr>
        <w:t>SDG 4</w:t>
      </w:r>
      <w:r w:rsidR="00223188" w:rsidRPr="00AD66FC">
        <w:rPr>
          <w:rFonts w:ascii="Arial" w:hAnsi="Arial" w:cs="Arial"/>
          <w:color w:val="000000" w:themeColor="text1"/>
        </w:rPr>
        <w:t xml:space="preserve"> is quality education both of </w:t>
      </w:r>
      <w:r w:rsidRPr="00AD66FC">
        <w:rPr>
          <w:rFonts w:ascii="Arial" w:hAnsi="Arial" w:cs="Arial"/>
          <w:color w:val="000000" w:themeColor="text1"/>
        </w:rPr>
        <w:t xml:space="preserve">which will be discussed </w:t>
      </w:r>
      <w:r w:rsidR="00B92FFA" w:rsidRPr="00AD66FC">
        <w:rPr>
          <w:rFonts w:ascii="Arial" w:hAnsi="Arial" w:cs="Arial"/>
          <w:color w:val="000000" w:themeColor="text1"/>
        </w:rPr>
        <w:t>in-depth</w:t>
      </w:r>
      <w:r w:rsidR="002D3FB0" w:rsidRPr="00AD66FC">
        <w:rPr>
          <w:rFonts w:ascii="Arial" w:hAnsi="Arial" w:cs="Arial"/>
          <w:color w:val="000000" w:themeColor="text1"/>
        </w:rPr>
        <w:t xml:space="preserve"> in th</w:t>
      </w:r>
      <w:r w:rsidR="00C20A57" w:rsidRPr="00AD66FC">
        <w:rPr>
          <w:rFonts w:ascii="Arial" w:hAnsi="Arial" w:cs="Arial"/>
          <w:color w:val="000000" w:themeColor="text1"/>
        </w:rPr>
        <w:t>e next section</w:t>
      </w:r>
      <w:r w:rsidR="002D3FB0" w:rsidRPr="00AD66FC">
        <w:rPr>
          <w:rFonts w:ascii="Arial" w:hAnsi="Arial" w:cs="Arial"/>
          <w:color w:val="000000" w:themeColor="text1"/>
        </w:rPr>
        <w:t>.</w:t>
      </w:r>
      <w:r w:rsidR="003266A9" w:rsidRPr="00AD66FC">
        <w:rPr>
          <w:rFonts w:ascii="Arial" w:hAnsi="Arial" w:cs="Arial"/>
          <w:color w:val="000000" w:themeColor="text1"/>
        </w:rPr>
        <w:t xml:space="preserve"> </w:t>
      </w:r>
      <w:r w:rsidR="008C3918" w:rsidRPr="00AD66FC">
        <w:rPr>
          <w:rFonts w:ascii="Arial" w:hAnsi="Arial" w:cs="Arial"/>
          <w:color w:val="000000" w:themeColor="text1"/>
        </w:rPr>
        <w:t>SDG 5 is</w:t>
      </w:r>
      <w:r w:rsidR="008C3918" w:rsidRPr="00324CEC">
        <w:rPr>
          <w:rFonts w:ascii="Arial" w:hAnsi="Arial" w:cs="Arial"/>
          <w:color w:val="000000" w:themeColor="text1"/>
          <w:sz w:val="28"/>
          <w:szCs w:val="28"/>
        </w:rPr>
        <w:t xml:space="preserve"> </w:t>
      </w:r>
      <w:r w:rsidR="00DA2092" w:rsidRPr="00AD66FC">
        <w:rPr>
          <w:rFonts w:ascii="Arial" w:hAnsi="Arial" w:cs="Arial"/>
          <w:color w:val="000000" w:themeColor="text1"/>
        </w:rPr>
        <w:t>G</w:t>
      </w:r>
      <w:r w:rsidR="003266A9" w:rsidRPr="00AD66FC">
        <w:rPr>
          <w:rFonts w:ascii="Arial" w:hAnsi="Arial" w:cs="Arial"/>
          <w:color w:val="000000" w:themeColor="text1"/>
        </w:rPr>
        <w:t>ender equality</w:t>
      </w:r>
      <w:r w:rsidR="008C3918" w:rsidRPr="00AD66FC">
        <w:rPr>
          <w:rFonts w:ascii="Arial" w:hAnsi="Arial" w:cs="Arial"/>
          <w:color w:val="000000" w:themeColor="text1"/>
        </w:rPr>
        <w:t>,</w:t>
      </w:r>
      <w:r w:rsidR="00334316" w:rsidRPr="00AD66FC">
        <w:rPr>
          <w:rFonts w:ascii="Arial" w:hAnsi="Arial" w:cs="Arial"/>
          <w:color w:val="000000" w:themeColor="text1"/>
        </w:rPr>
        <w:t xml:space="preserve"> which intends to attain gender</w:t>
      </w:r>
      <w:r w:rsidR="002072D0" w:rsidRPr="00AD66FC">
        <w:rPr>
          <w:rFonts w:ascii="Arial" w:hAnsi="Arial" w:cs="Arial"/>
          <w:color w:val="000000" w:themeColor="text1"/>
        </w:rPr>
        <w:t xml:space="preserve"> </w:t>
      </w:r>
      <w:r w:rsidR="00334316" w:rsidRPr="00AD66FC">
        <w:rPr>
          <w:rFonts w:ascii="Arial" w:hAnsi="Arial" w:cs="Arial"/>
          <w:color w:val="000000" w:themeColor="text1"/>
        </w:rPr>
        <w:t>equality and empower all women and girls</w:t>
      </w:r>
      <w:r w:rsidR="00B92FFA" w:rsidRPr="00AD66FC">
        <w:rPr>
          <w:rFonts w:ascii="Arial" w:hAnsi="Arial" w:cs="Arial"/>
          <w:color w:val="000000" w:themeColor="text1"/>
        </w:rPr>
        <w:t xml:space="preserve">, </w:t>
      </w:r>
      <w:r w:rsidR="004126BB" w:rsidRPr="00AD66FC">
        <w:rPr>
          <w:rFonts w:ascii="Arial" w:hAnsi="Arial" w:cs="Arial"/>
          <w:color w:val="000000" w:themeColor="text1"/>
        </w:rPr>
        <w:t>(Yount et al 2018)</w:t>
      </w:r>
      <w:r w:rsidR="008C3918" w:rsidRPr="00AD66FC">
        <w:rPr>
          <w:rFonts w:ascii="Arial" w:hAnsi="Arial" w:cs="Arial"/>
          <w:color w:val="000000" w:themeColor="text1"/>
        </w:rPr>
        <w:t>.</w:t>
      </w:r>
      <w:r w:rsidR="00334316" w:rsidRPr="00AD66FC">
        <w:rPr>
          <w:rFonts w:ascii="Arial" w:hAnsi="Arial" w:cs="Arial"/>
          <w:color w:val="000000" w:themeColor="text1"/>
        </w:rPr>
        <w:t xml:space="preserve"> The</w:t>
      </w:r>
      <w:r w:rsidR="00334316" w:rsidRPr="00DA4767">
        <w:rPr>
          <w:rFonts w:ascii="Arial" w:hAnsi="Arial" w:cs="Arial"/>
          <w:color w:val="000000" w:themeColor="text1"/>
        </w:rPr>
        <w:t xml:space="preserve"> </w:t>
      </w:r>
      <w:r w:rsidR="008C3918" w:rsidRPr="00DA4767">
        <w:rPr>
          <w:rFonts w:ascii="Arial" w:hAnsi="Arial" w:cs="Arial"/>
          <w:color w:val="000000" w:themeColor="text1"/>
        </w:rPr>
        <w:t>position</w:t>
      </w:r>
      <w:r w:rsidR="00334316" w:rsidRPr="00DA4767">
        <w:rPr>
          <w:rFonts w:ascii="Arial" w:hAnsi="Arial" w:cs="Arial"/>
          <w:color w:val="000000" w:themeColor="text1"/>
        </w:rPr>
        <w:t xml:space="preserve"> of</w:t>
      </w:r>
      <w:r w:rsidR="008C3918" w:rsidRPr="00DA4767">
        <w:rPr>
          <w:rFonts w:ascii="Arial" w:hAnsi="Arial" w:cs="Arial"/>
          <w:color w:val="000000" w:themeColor="text1"/>
        </w:rPr>
        <w:t xml:space="preserve"> </w:t>
      </w:r>
      <w:r w:rsidR="00334316" w:rsidRPr="00DA4767">
        <w:rPr>
          <w:rFonts w:ascii="Arial" w:hAnsi="Arial" w:cs="Arial"/>
          <w:color w:val="000000" w:themeColor="text1"/>
        </w:rPr>
        <w:t xml:space="preserve">Gender equality is </w:t>
      </w:r>
      <w:r w:rsidR="00D87653" w:rsidRPr="00DA4767">
        <w:rPr>
          <w:rFonts w:ascii="Arial" w:hAnsi="Arial" w:cs="Arial"/>
          <w:color w:val="000000" w:themeColor="text1"/>
        </w:rPr>
        <w:t>an</w:t>
      </w:r>
      <w:r w:rsidR="00334316" w:rsidRPr="00DA4767">
        <w:rPr>
          <w:rFonts w:ascii="Arial" w:hAnsi="Arial" w:cs="Arial"/>
          <w:color w:val="000000" w:themeColor="text1"/>
        </w:rPr>
        <w:t xml:space="preserve"> </w:t>
      </w:r>
      <w:r w:rsidR="008C3918" w:rsidRPr="00DA4767">
        <w:rPr>
          <w:rFonts w:ascii="Arial" w:hAnsi="Arial" w:cs="Arial"/>
          <w:color w:val="000000" w:themeColor="text1"/>
        </w:rPr>
        <w:t>important</w:t>
      </w:r>
      <w:r w:rsidR="00334316" w:rsidRPr="00DA4767">
        <w:rPr>
          <w:rFonts w:ascii="Arial" w:hAnsi="Arial" w:cs="Arial"/>
          <w:color w:val="000000" w:themeColor="text1"/>
        </w:rPr>
        <w:t xml:space="preserve"> and </w:t>
      </w:r>
      <w:r w:rsidR="008C3918" w:rsidRPr="00DA4767">
        <w:rPr>
          <w:rFonts w:ascii="Arial" w:hAnsi="Arial" w:cs="Arial"/>
          <w:color w:val="000000" w:themeColor="text1"/>
        </w:rPr>
        <w:t>inviolate</w:t>
      </w:r>
      <w:r w:rsidR="00334316" w:rsidRPr="00DA4767">
        <w:rPr>
          <w:rFonts w:ascii="Arial" w:hAnsi="Arial" w:cs="Arial"/>
          <w:color w:val="000000" w:themeColor="text1"/>
        </w:rPr>
        <w:t xml:space="preserve"> human right and </w:t>
      </w:r>
      <w:r w:rsidR="008C3918" w:rsidRPr="00DA4767">
        <w:rPr>
          <w:rFonts w:ascii="Arial" w:hAnsi="Arial" w:cs="Arial"/>
          <w:color w:val="000000" w:themeColor="text1"/>
        </w:rPr>
        <w:t>females'</w:t>
      </w:r>
      <w:r w:rsidR="00334316" w:rsidRPr="00DA4767">
        <w:rPr>
          <w:rFonts w:ascii="Arial" w:hAnsi="Arial" w:cs="Arial"/>
          <w:color w:val="000000" w:themeColor="text1"/>
        </w:rPr>
        <w:t xml:space="preserve"> </w:t>
      </w:r>
      <w:r w:rsidR="008C3918" w:rsidRPr="00DA4767">
        <w:rPr>
          <w:rFonts w:ascii="Arial" w:hAnsi="Arial" w:cs="Arial"/>
          <w:color w:val="000000" w:themeColor="text1"/>
        </w:rPr>
        <w:t>equality</w:t>
      </w:r>
      <w:r w:rsidR="00334316" w:rsidRPr="00DA4767">
        <w:rPr>
          <w:rFonts w:ascii="Arial" w:hAnsi="Arial" w:cs="Arial"/>
          <w:color w:val="000000" w:themeColor="text1"/>
        </w:rPr>
        <w:t xml:space="preserve"> is </w:t>
      </w:r>
      <w:r w:rsidR="008C3918" w:rsidRPr="00DA4767">
        <w:rPr>
          <w:rFonts w:ascii="Arial" w:hAnsi="Arial" w:cs="Arial"/>
          <w:color w:val="000000" w:themeColor="text1"/>
        </w:rPr>
        <w:t>vital</w:t>
      </w:r>
      <w:r w:rsidR="00334316" w:rsidRPr="00DA4767">
        <w:rPr>
          <w:rFonts w:ascii="Arial" w:hAnsi="Arial" w:cs="Arial"/>
          <w:color w:val="000000" w:themeColor="text1"/>
        </w:rPr>
        <w:t xml:space="preserve"> to </w:t>
      </w:r>
      <w:r w:rsidR="00D87653" w:rsidRPr="00DA4767">
        <w:rPr>
          <w:rFonts w:ascii="Arial" w:hAnsi="Arial" w:cs="Arial"/>
          <w:color w:val="000000" w:themeColor="text1"/>
        </w:rPr>
        <w:t>developing</w:t>
      </w:r>
      <w:r w:rsidR="00334316" w:rsidRPr="00DA4767">
        <w:rPr>
          <w:rFonts w:ascii="Arial" w:hAnsi="Arial" w:cs="Arial"/>
          <w:color w:val="000000" w:themeColor="text1"/>
        </w:rPr>
        <w:t xml:space="preserve"> </w:t>
      </w:r>
      <w:r w:rsidR="008C3918" w:rsidRPr="00DA4767">
        <w:rPr>
          <w:rFonts w:ascii="Arial" w:hAnsi="Arial" w:cs="Arial"/>
          <w:color w:val="000000" w:themeColor="text1"/>
        </w:rPr>
        <w:t>financial</w:t>
      </w:r>
      <w:r w:rsidR="00334316" w:rsidRPr="00DA4767">
        <w:rPr>
          <w:rFonts w:ascii="Arial" w:hAnsi="Arial" w:cs="Arial"/>
          <w:color w:val="000000" w:themeColor="text1"/>
        </w:rPr>
        <w:t xml:space="preserve"> </w:t>
      </w:r>
      <w:r w:rsidR="008C3918" w:rsidRPr="00DA4767">
        <w:rPr>
          <w:rFonts w:ascii="Arial" w:hAnsi="Arial" w:cs="Arial"/>
          <w:color w:val="000000" w:themeColor="text1"/>
        </w:rPr>
        <w:t>progress</w:t>
      </w:r>
      <w:r w:rsidR="00334316" w:rsidRPr="00DA4767">
        <w:rPr>
          <w:rFonts w:ascii="Arial" w:hAnsi="Arial" w:cs="Arial"/>
          <w:color w:val="000000" w:themeColor="text1"/>
        </w:rPr>
        <w:t xml:space="preserve"> </w:t>
      </w:r>
      <w:r w:rsidR="00D87653" w:rsidRPr="00DA4767">
        <w:rPr>
          <w:rFonts w:ascii="Arial" w:hAnsi="Arial" w:cs="Arial"/>
          <w:color w:val="000000" w:themeColor="text1"/>
        </w:rPr>
        <w:t>and stimulating</w:t>
      </w:r>
      <w:r w:rsidR="00334316" w:rsidRPr="00DA4767">
        <w:rPr>
          <w:rFonts w:ascii="Arial" w:hAnsi="Arial" w:cs="Arial"/>
          <w:color w:val="000000" w:themeColor="text1"/>
        </w:rPr>
        <w:t xml:space="preserve"> </w:t>
      </w:r>
      <w:r w:rsidR="008C3918" w:rsidRPr="00DA4767">
        <w:rPr>
          <w:rFonts w:ascii="Arial" w:hAnsi="Arial" w:cs="Arial"/>
          <w:color w:val="000000" w:themeColor="text1"/>
        </w:rPr>
        <w:t>societal</w:t>
      </w:r>
      <w:r w:rsidR="00334316" w:rsidRPr="00DA4767">
        <w:rPr>
          <w:rFonts w:ascii="Arial" w:hAnsi="Arial" w:cs="Arial"/>
          <w:color w:val="000000" w:themeColor="text1"/>
        </w:rPr>
        <w:t xml:space="preserve"> </w:t>
      </w:r>
      <w:r w:rsidR="008C3918" w:rsidRPr="00DA4767">
        <w:rPr>
          <w:rFonts w:ascii="Arial" w:hAnsi="Arial" w:cs="Arial"/>
          <w:color w:val="000000" w:themeColor="text1"/>
        </w:rPr>
        <w:t>growth</w:t>
      </w:r>
      <w:r w:rsidR="00334316" w:rsidRPr="00DA4767">
        <w:rPr>
          <w:rFonts w:ascii="Arial" w:hAnsi="Arial" w:cs="Arial"/>
          <w:color w:val="000000" w:themeColor="text1"/>
        </w:rPr>
        <w:t>.</w:t>
      </w:r>
    </w:p>
    <w:p w14:paraId="56AC247F" w14:textId="49E30E1B" w:rsidR="00645DA7" w:rsidRPr="00DA4767" w:rsidRDefault="00D87653" w:rsidP="00324CEC">
      <w:pPr>
        <w:spacing w:line="360" w:lineRule="auto"/>
        <w:rPr>
          <w:rFonts w:ascii="Arial" w:hAnsi="Arial" w:cs="Arial"/>
          <w:color w:val="000000" w:themeColor="text1"/>
        </w:rPr>
      </w:pPr>
      <w:r w:rsidRPr="00DA4767">
        <w:rPr>
          <w:rFonts w:ascii="Arial" w:hAnsi="Arial" w:cs="Arial"/>
          <w:color w:val="000000" w:themeColor="text1"/>
        </w:rPr>
        <w:lastRenderedPageBreak/>
        <w:t>SDG</w:t>
      </w:r>
      <w:r w:rsidR="003266A9" w:rsidRPr="00DA4767">
        <w:rPr>
          <w:rFonts w:ascii="Arial" w:hAnsi="Arial" w:cs="Arial"/>
          <w:color w:val="000000" w:themeColor="text1"/>
        </w:rPr>
        <w:t xml:space="preserve"> </w:t>
      </w:r>
      <w:r w:rsidR="003E109B" w:rsidRPr="00DA4767">
        <w:rPr>
          <w:rFonts w:ascii="Arial" w:hAnsi="Arial" w:cs="Arial"/>
          <w:color w:val="000000" w:themeColor="text1"/>
        </w:rPr>
        <w:t>6</w:t>
      </w:r>
      <w:r w:rsidRPr="00DA4767">
        <w:rPr>
          <w:rFonts w:ascii="Arial" w:hAnsi="Arial" w:cs="Arial"/>
          <w:color w:val="000000" w:themeColor="text1"/>
        </w:rPr>
        <w:t xml:space="preserve"> is</w:t>
      </w:r>
      <w:r w:rsidR="003E109B" w:rsidRPr="00DA4767">
        <w:rPr>
          <w:rFonts w:ascii="Arial" w:hAnsi="Arial" w:cs="Arial"/>
          <w:color w:val="000000" w:themeColor="text1"/>
        </w:rPr>
        <w:t xml:space="preserve"> </w:t>
      </w:r>
      <w:r w:rsidR="003266A9" w:rsidRPr="00DA4767">
        <w:rPr>
          <w:rFonts w:ascii="Arial" w:hAnsi="Arial" w:cs="Arial"/>
          <w:color w:val="000000" w:themeColor="text1"/>
        </w:rPr>
        <w:t>clean water</w:t>
      </w:r>
      <w:r w:rsidR="0027453A" w:rsidRPr="00DA4767">
        <w:rPr>
          <w:rFonts w:ascii="Arial" w:hAnsi="Arial" w:cs="Arial"/>
          <w:color w:val="000000" w:themeColor="text1"/>
        </w:rPr>
        <w:t xml:space="preserve"> </w:t>
      </w:r>
      <w:r w:rsidR="003266A9" w:rsidRPr="00DA4767">
        <w:rPr>
          <w:rFonts w:ascii="Arial" w:hAnsi="Arial" w:cs="Arial"/>
          <w:color w:val="000000" w:themeColor="text1"/>
        </w:rPr>
        <w:t xml:space="preserve">and </w:t>
      </w:r>
      <w:r w:rsidR="003E109B" w:rsidRPr="00DA4767">
        <w:rPr>
          <w:rFonts w:ascii="Arial" w:hAnsi="Arial" w:cs="Arial"/>
          <w:color w:val="000000" w:themeColor="text1"/>
        </w:rPr>
        <w:t>saniti</w:t>
      </w:r>
      <w:r w:rsidR="0027453A" w:rsidRPr="00DA4767">
        <w:rPr>
          <w:rFonts w:ascii="Arial" w:hAnsi="Arial" w:cs="Arial"/>
          <w:color w:val="000000" w:themeColor="text1"/>
        </w:rPr>
        <w:t>s</w:t>
      </w:r>
      <w:r w:rsidR="003E109B" w:rsidRPr="00DA4767">
        <w:rPr>
          <w:rFonts w:ascii="Arial" w:hAnsi="Arial" w:cs="Arial"/>
          <w:color w:val="000000" w:themeColor="text1"/>
        </w:rPr>
        <w:t>ation</w:t>
      </w:r>
      <w:r w:rsidR="001E0E4F" w:rsidRPr="00DA4767">
        <w:rPr>
          <w:rFonts w:ascii="Arial" w:hAnsi="Arial" w:cs="Arial"/>
          <w:color w:val="000000" w:themeColor="text1"/>
        </w:rPr>
        <w:t xml:space="preserve">, there are still several parts of the populace </w:t>
      </w:r>
      <w:r w:rsidR="00B97CEA" w:rsidRPr="00DA4767">
        <w:rPr>
          <w:rFonts w:ascii="Arial" w:hAnsi="Arial" w:cs="Arial"/>
          <w:color w:val="000000" w:themeColor="text1"/>
        </w:rPr>
        <w:t>that</w:t>
      </w:r>
      <w:r w:rsidR="001E0E4F" w:rsidRPr="00DA4767">
        <w:rPr>
          <w:rFonts w:ascii="Arial" w:hAnsi="Arial" w:cs="Arial"/>
          <w:color w:val="000000" w:themeColor="text1"/>
        </w:rPr>
        <w:t xml:space="preserve"> are facing the</w:t>
      </w:r>
      <w:r w:rsidR="007B64EB" w:rsidRPr="00DA4767">
        <w:rPr>
          <w:rFonts w:ascii="Arial" w:hAnsi="Arial" w:cs="Arial"/>
          <w:color w:val="000000" w:themeColor="text1"/>
        </w:rPr>
        <w:t xml:space="preserve"> consequences</w:t>
      </w:r>
      <w:r w:rsidR="001E0E4F" w:rsidRPr="00DA4767">
        <w:rPr>
          <w:rFonts w:ascii="Arial" w:hAnsi="Arial" w:cs="Arial"/>
          <w:color w:val="000000" w:themeColor="text1"/>
        </w:rPr>
        <w:t xml:space="preserve"> </w:t>
      </w:r>
      <w:r w:rsidR="007B64EB" w:rsidRPr="00DA4767">
        <w:rPr>
          <w:rFonts w:ascii="Arial" w:hAnsi="Arial" w:cs="Arial"/>
          <w:color w:val="000000" w:themeColor="text1"/>
        </w:rPr>
        <w:t>of</w:t>
      </w:r>
      <w:r w:rsidR="001E0E4F" w:rsidRPr="00DA4767">
        <w:rPr>
          <w:rFonts w:ascii="Arial" w:hAnsi="Arial" w:cs="Arial"/>
          <w:color w:val="000000" w:themeColor="text1"/>
        </w:rPr>
        <w:t xml:space="preserve"> </w:t>
      </w:r>
      <w:r w:rsidR="007B64EB" w:rsidRPr="00DA4767">
        <w:rPr>
          <w:rFonts w:ascii="Arial" w:hAnsi="Arial" w:cs="Arial"/>
          <w:color w:val="000000" w:themeColor="text1"/>
        </w:rPr>
        <w:t>avoidable</w:t>
      </w:r>
      <w:r w:rsidR="001E0E4F" w:rsidRPr="00DA4767">
        <w:rPr>
          <w:rFonts w:ascii="Arial" w:hAnsi="Arial" w:cs="Arial"/>
          <w:color w:val="000000" w:themeColor="text1"/>
        </w:rPr>
        <w:t xml:space="preserve"> </w:t>
      </w:r>
      <w:r w:rsidR="00EF0FAC" w:rsidRPr="00DA4767">
        <w:rPr>
          <w:rFonts w:ascii="Arial" w:hAnsi="Arial" w:cs="Arial"/>
          <w:color w:val="000000" w:themeColor="text1"/>
        </w:rPr>
        <w:t>infections,</w:t>
      </w:r>
      <w:r w:rsidR="001E0E4F" w:rsidRPr="00DA4767">
        <w:rPr>
          <w:rFonts w:ascii="Arial" w:hAnsi="Arial" w:cs="Arial"/>
          <w:color w:val="000000" w:themeColor="text1"/>
        </w:rPr>
        <w:t xml:space="preserve"> and </w:t>
      </w:r>
      <w:r w:rsidR="007B64EB" w:rsidRPr="00DA4767">
        <w:rPr>
          <w:rFonts w:ascii="Arial" w:hAnsi="Arial" w:cs="Arial"/>
          <w:color w:val="000000" w:themeColor="text1"/>
        </w:rPr>
        <w:t>a few</w:t>
      </w:r>
      <w:r w:rsidR="001E0E4F" w:rsidRPr="00DA4767">
        <w:rPr>
          <w:rFonts w:ascii="Arial" w:hAnsi="Arial" w:cs="Arial"/>
          <w:color w:val="000000" w:themeColor="text1"/>
        </w:rPr>
        <w:t xml:space="preserve"> are even dying from it. </w:t>
      </w:r>
      <w:r w:rsidR="0057369C" w:rsidRPr="00DA4767">
        <w:rPr>
          <w:rFonts w:ascii="Arial" w:hAnsi="Arial" w:cs="Arial"/>
          <w:color w:val="000000" w:themeColor="text1"/>
        </w:rPr>
        <w:t>To</w:t>
      </w:r>
      <w:r w:rsidR="001E0E4F" w:rsidRPr="00DA4767">
        <w:rPr>
          <w:rFonts w:ascii="Arial" w:hAnsi="Arial" w:cs="Arial"/>
          <w:color w:val="000000" w:themeColor="text1"/>
        </w:rPr>
        <w:t xml:space="preserve"> </w:t>
      </w:r>
      <w:r w:rsidR="00B97CEA" w:rsidRPr="00DA4767">
        <w:rPr>
          <w:rFonts w:ascii="Arial" w:hAnsi="Arial" w:cs="Arial"/>
          <w:color w:val="000000" w:themeColor="text1"/>
        </w:rPr>
        <w:t>conquer</w:t>
      </w:r>
      <w:r w:rsidR="001E0E4F" w:rsidRPr="00DA4767">
        <w:rPr>
          <w:rFonts w:ascii="Arial" w:hAnsi="Arial" w:cs="Arial"/>
          <w:color w:val="000000" w:themeColor="text1"/>
        </w:rPr>
        <w:t xml:space="preserve"> this </w:t>
      </w:r>
      <w:r w:rsidR="00EF0FAC" w:rsidRPr="00DA4767">
        <w:rPr>
          <w:rFonts w:ascii="Arial" w:hAnsi="Arial" w:cs="Arial"/>
          <w:color w:val="000000" w:themeColor="text1"/>
        </w:rPr>
        <w:t>difficulty,</w:t>
      </w:r>
      <w:r w:rsidR="001E0E4F" w:rsidRPr="00DA4767">
        <w:rPr>
          <w:rFonts w:ascii="Arial" w:hAnsi="Arial" w:cs="Arial"/>
          <w:color w:val="000000" w:themeColor="text1"/>
        </w:rPr>
        <w:t xml:space="preserve"> </w:t>
      </w:r>
      <w:r w:rsidR="00EF0FAC" w:rsidRPr="00DA4767">
        <w:rPr>
          <w:rFonts w:ascii="Arial" w:hAnsi="Arial" w:cs="Arial"/>
          <w:color w:val="000000" w:themeColor="text1"/>
        </w:rPr>
        <w:t>SDG 6</w:t>
      </w:r>
      <w:r w:rsidR="001E0E4F" w:rsidRPr="00DA4767">
        <w:rPr>
          <w:rFonts w:ascii="Arial" w:hAnsi="Arial" w:cs="Arial"/>
          <w:color w:val="000000" w:themeColor="text1"/>
        </w:rPr>
        <w:t xml:space="preserve"> focus</w:t>
      </w:r>
      <w:r w:rsidR="00EF0FAC" w:rsidRPr="00DA4767">
        <w:rPr>
          <w:rFonts w:ascii="Arial" w:hAnsi="Arial" w:cs="Arial"/>
          <w:color w:val="000000" w:themeColor="text1"/>
        </w:rPr>
        <w:t>es</w:t>
      </w:r>
      <w:r w:rsidR="001E0E4F" w:rsidRPr="00DA4767">
        <w:rPr>
          <w:rFonts w:ascii="Arial" w:hAnsi="Arial" w:cs="Arial"/>
          <w:color w:val="000000" w:themeColor="text1"/>
        </w:rPr>
        <w:t xml:space="preserve"> on </w:t>
      </w:r>
      <w:r w:rsidR="00EF0FAC" w:rsidRPr="00DA4767">
        <w:rPr>
          <w:rFonts w:ascii="Arial" w:hAnsi="Arial" w:cs="Arial"/>
          <w:color w:val="000000" w:themeColor="text1"/>
        </w:rPr>
        <w:t>conquering</w:t>
      </w:r>
      <w:r w:rsidR="001E0E4F" w:rsidRPr="00DA4767">
        <w:rPr>
          <w:rFonts w:ascii="Arial" w:hAnsi="Arial" w:cs="Arial"/>
          <w:color w:val="000000" w:themeColor="text1"/>
        </w:rPr>
        <w:t xml:space="preserve"> the </w:t>
      </w:r>
      <w:r w:rsidR="00EF0FAC" w:rsidRPr="00DA4767">
        <w:rPr>
          <w:rFonts w:ascii="Arial" w:hAnsi="Arial" w:cs="Arial"/>
          <w:color w:val="000000" w:themeColor="text1"/>
        </w:rPr>
        <w:t>infections</w:t>
      </w:r>
      <w:r w:rsidR="001E0E4F" w:rsidRPr="00DA4767">
        <w:rPr>
          <w:rFonts w:ascii="Arial" w:hAnsi="Arial" w:cs="Arial"/>
          <w:color w:val="000000" w:themeColor="text1"/>
        </w:rPr>
        <w:t xml:space="preserve"> by </w:t>
      </w:r>
      <w:r w:rsidR="00EF0FAC" w:rsidRPr="00DA4767">
        <w:rPr>
          <w:rFonts w:ascii="Arial" w:hAnsi="Arial" w:cs="Arial"/>
          <w:color w:val="000000" w:themeColor="text1"/>
        </w:rPr>
        <w:t>employing</w:t>
      </w:r>
      <w:r w:rsidR="001E0E4F" w:rsidRPr="00DA4767">
        <w:rPr>
          <w:rFonts w:ascii="Arial" w:hAnsi="Arial" w:cs="Arial"/>
          <w:color w:val="000000" w:themeColor="text1"/>
        </w:rPr>
        <w:t xml:space="preserve"> </w:t>
      </w:r>
      <w:r w:rsidR="00EF0FAC" w:rsidRPr="00DA4767">
        <w:rPr>
          <w:rFonts w:ascii="Arial" w:hAnsi="Arial" w:cs="Arial"/>
          <w:color w:val="000000" w:themeColor="text1"/>
        </w:rPr>
        <w:t>rigorous</w:t>
      </w:r>
      <w:r w:rsidR="001E0E4F" w:rsidRPr="00DA4767">
        <w:rPr>
          <w:rFonts w:ascii="Arial" w:hAnsi="Arial" w:cs="Arial"/>
          <w:color w:val="000000" w:themeColor="text1"/>
        </w:rPr>
        <w:t xml:space="preserve"> and </w:t>
      </w:r>
      <w:r w:rsidR="00EF0FAC" w:rsidRPr="00DA4767">
        <w:rPr>
          <w:rFonts w:ascii="Arial" w:hAnsi="Arial" w:cs="Arial"/>
          <w:color w:val="000000" w:themeColor="text1"/>
        </w:rPr>
        <w:t>continual</w:t>
      </w:r>
      <w:r w:rsidR="001E0E4F" w:rsidRPr="00DA4767">
        <w:rPr>
          <w:rFonts w:ascii="Arial" w:hAnsi="Arial" w:cs="Arial"/>
          <w:color w:val="000000" w:themeColor="text1"/>
        </w:rPr>
        <w:t xml:space="preserve"> </w:t>
      </w:r>
      <w:proofErr w:type="spellStart"/>
      <w:r w:rsidR="00C3358C" w:rsidRPr="00DA4767">
        <w:rPr>
          <w:rFonts w:ascii="Arial" w:hAnsi="Arial" w:cs="Arial"/>
          <w:color w:val="000000" w:themeColor="text1"/>
        </w:rPr>
        <w:t>endeavors</w:t>
      </w:r>
      <w:proofErr w:type="spellEnd"/>
      <w:r w:rsidR="001E0E4F" w:rsidRPr="00DA4767">
        <w:rPr>
          <w:rFonts w:ascii="Arial" w:hAnsi="Arial" w:cs="Arial"/>
          <w:color w:val="000000" w:themeColor="text1"/>
        </w:rPr>
        <w:t xml:space="preserve"> which will </w:t>
      </w:r>
      <w:r w:rsidR="00EF0FAC" w:rsidRPr="00DA4767">
        <w:rPr>
          <w:rFonts w:ascii="Arial" w:hAnsi="Arial" w:cs="Arial"/>
          <w:color w:val="000000" w:themeColor="text1"/>
        </w:rPr>
        <w:t>focus</w:t>
      </w:r>
      <w:r w:rsidR="001E0E4F" w:rsidRPr="00DA4767">
        <w:rPr>
          <w:rFonts w:ascii="Arial" w:hAnsi="Arial" w:cs="Arial"/>
          <w:color w:val="000000" w:themeColor="text1"/>
        </w:rPr>
        <w:t xml:space="preserve"> on the </w:t>
      </w:r>
      <w:r w:rsidR="00EF0FAC" w:rsidRPr="00DA4767">
        <w:rPr>
          <w:rFonts w:ascii="Arial" w:hAnsi="Arial" w:cs="Arial"/>
          <w:color w:val="000000" w:themeColor="text1"/>
        </w:rPr>
        <w:t>populace</w:t>
      </w:r>
      <w:r w:rsidR="001E0E4F" w:rsidRPr="00DA4767">
        <w:rPr>
          <w:rFonts w:ascii="Arial" w:hAnsi="Arial" w:cs="Arial"/>
          <w:color w:val="000000" w:themeColor="text1"/>
        </w:rPr>
        <w:t xml:space="preserve"> as well as the </w:t>
      </w:r>
      <w:r w:rsidR="00EF0FAC" w:rsidRPr="00DA4767">
        <w:rPr>
          <w:rFonts w:ascii="Arial" w:hAnsi="Arial" w:cs="Arial"/>
          <w:color w:val="000000" w:themeColor="text1"/>
        </w:rPr>
        <w:t>areas</w:t>
      </w:r>
      <w:r w:rsidR="001E0E4F" w:rsidRPr="00DA4767">
        <w:rPr>
          <w:rFonts w:ascii="Arial" w:hAnsi="Arial" w:cs="Arial"/>
          <w:color w:val="000000" w:themeColor="text1"/>
        </w:rPr>
        <w:t xml:space="preserve"> which have been </w:t>
      </w:r>
      <w:r w:rsidR="00EF0FAC" w:rsidRPr="00DA4767">
        <w:rPr>
          <w:rFonts w:ascii="Arial" w:hAnsi="Arial" w:cs="Arial"/>
          <w:color w:val="000000" w:themeColor="text1"/>
        </w:rPr>
        <w:t>overlooked</w:t>
      </w:r>
      <w:r w:rsidR="001E0E4F" w:rsidRPr="00DA4767">
        <w:rPr>
          <w:rFonts w:ascii="Arial" w:hAnsi="Arial" w:cs="Arial"/>
          <w:color w:val="000000" w:themeColor="text1"/>
        </w:rPr>
        <w:t xml:space="preserve">. The </w:t>
      </w:r>
      <w:r w:rsidR="00C73B59" w:rsidRPr="00DA4767">
        <w:rPr>
          <w:rFonts w:ascii="Arial" w:hAnsi="Arial" w:cs="Arial"/>
          <w:color w:val="000000" w:themeColor="text1"/>
        </w:rPr>
        <w:t>application</w:t>
      </w:r>
      <w:r w:rsidR="001E0E4F" w:rsidRPr="00DA4767">
        <w:rPr>
          <w:rFonts w:ascii="Arial" w:hAnsi="Arial" w:cs="Arial"/>
          <w:color w:val="000000" w:themeColor="text1"/>
        </w:rPr>
        <w:t xml:space="preserve"> of this goal is </w:t>
      </w:r>
      <w:r w:rsidR="00C73B59" w:rsidRPr="00DA4767">
        <w:rPr>
          <w:rFonts w:ascii="Arial" w:hAnsi="Arial" w:cs="Arial"/>
          <w:color w:val="000000" w:themeColor="text1"/>
        </w:rPr>
        <w:t>certain</w:t>
      </w:r>
      <w:r w:rsidR="001E0E4F" w:rsidRPr="00DA4767">
        <w:rPr>
          <w:rFonts w:ascii="Arial" w:hAnsi="Arial" w:cs="Arial"/>
          <w:color w:val="000000" w:themeColor="text1"/>
        </w:rPr>
        <w:t xml:space="preserve"> to have </w:t>
      </w:r>
      <w:r w:rsidR="00C3358C" w:rsidRPr="00DA4767">
        <w:rPr>
          <w:rFonts w:ascii="Arial" w:hAnsi="Arial" w:cs="Arial"/>
          <w:color w:val="000000" w:themeColor="text1"/>
        </w:rPr>
        <w:t>an</w:t>
      </w:r>
      <w:r w:rsidR="001E0E4F" w:rsidRPr="00DA4767">
        <w:rPr>
          <w:rFonts w:ascii="Arial" w:hAnsi="Arial" w:cs="Arial"/>
          <w:color w:val="000000" w:themeColor="text1"/>
        </w:rPr>
        <w:t xml:space="preserve"> </w:t>
      </w:r>
      <w:r w:rsidR="00C73B59" w:rsidRPr="00DA4767">
        <w:rPr>
          <w:rFonts w:ascii="Arial" w:hAnsi="Arial" w:cs="Arial"/>
          <w:color w:val="000000" w:themeColor="text1"/>
        </w:rPr>
        <w:t>optimistic</w:t>
      </w:r>
      <w:r w:rsidR="001E0E4F" w:rsidRPr="00DA4767">
        <w:rPr>
          <w:rFonts w:ascii="Arial" w:hAnsi="Arial" w:cs="Arial"/>
          <w:color w:val="000000" w:themeColor="text1"/>
        </w:rPr>
        <w:t xml:space="preserve"> </w:t>
      </w:r>
      <w:r w:rsidR="00C73B59" w:rsidRPr="00DA4767">
        <w:rPr>
          <w:rFonts w:ascii="Arial" w:hAnsi="Arial" w:cs="Arial"/>
          <w:color w:val="000000" w:themeColor="text1"/>
        </w:rPr>
        <w:t>effect</w:t>
      </w:r>
      <w:r w:rsidR="001E0E4F" w:rsidRPr="00DA4767">
        <w:rPr>
          <w:rFonts w:ascii="Arial" w:hAnsi="Arial" w:cs="Arial"/>
          <w:color w:val="000000" w:themeColor="text1"/>
        </w:rPr>
        <w:t xml:space="preserve"> on the </w:t>
      </w:r>
      <w:r w:rsidR="00C73B59" w:rsidRPr="00DA4767">
        <w:rPr>
          <w:rFonts w:ascii="Arial" w:hAnsi="Arial" w:cs="Arial"/>
          <w:color w:val="000000" w:themeColor="text1"/>
        </w:rPr>
        <w:t>populace</w:t>
      </w:r>
      <w:r w:rsidR="001E0E4F" w:rsidRPr="00DA4767">
        <w:rPr>
          <w:rFonts w:ascii="Arial" w:hAnsi="Arial" w:cs="Arial"/>
          <w:color w:val="000000" w:themeColor="text1"/>
        </w:rPr>
        <w:t xml:space="preserve"> as well as the environment </w:t>
      </w:r>
      <w:r w:rsidR="00496038" w:rsidRPr="00DA4767">
        <w:rPr>
          <w:rFonts w:ascii="Arial" w:hAnsi="Arial" w:cs="Arial"/>
          <w:color w:val="000000" w:themeColor="text1"/>
        </w:rPr>
        <w:t>as</w:t>
      </w:r>
      <w:r w:rsidR="001E0E4F" w:rsidRPr="00DA4767">
        <w:rPr>
          <w:rFonts w:ascii="Arial" w:hAnsi="Arial" w:cs="Arial"/>
          <w:color w:val="000000" w:themeColor="text1"/>
        </w:rPr>
        <w:t xml:space="preserve"> the </w:t>
      </w:r>
      <w:r w:rsidR="00C73B59" w:rsidRPr="00DA4767">
        <w:rPr>
          <w:rFonts w:ascii="Arial" w:hAnsi="Arial" w:cs="Arial"/>
          <w:color w:val="000000" w:themeColor="text1"/>
        </w:rPr>
        <w:t>whole</w:t>
      </w:r>
      <w:r w:rsidR="001E0E4F" w:rsidRPr="00DA4767">
        <w:rPr>
          <w:rFonts w:ascii="Arial" w:hAnsi="Arial" w:cs="Arial"/>
          <w:color w:val="000000" w:themeColor="text1"/>
        </w:rPr>
        <w:t xml:space="preserve"> </w:t>
      </w:r>
      <w:r w:rsidR="00C73B59" w:rsidRPr="00DA4767">
        <w:rPr>
          <w:rFonts w:ascii="Arial" w:hAnsi="Arial" w:cs="Arial"/>
          <w:color w:val="000000" w:themeColor="text1"/>
        </w:rPr>
        <w:t>drive</w:t>
      </w:r>
      <w:r w:rsidR="001E0E4F" w:rsidRPr="00DA4767">
        <w:rPr>
          <w:rFonts w:ascii="Arial" w:hAnsi="Arial" w:cs="Arial"/>
          <w:color w:val="000000" w:themeColor="text1"/>
        </w:rPr>
        <w:t xml:space="preserve"> is </w:t>
      </w:r>
      <w:r w:rsidR="00C73B59" w:rsidRPr="00DA4767">
        <w:rPr>
          <w:rFonts w:ascii="Arial" w:hAnsi="Arial" w:cs="Arial"/>
          <w:color w:val="000000" w:themeColor="text1"/>
        </w:rPr>
        <w:t>focused</w:t>
      </w:r>
      <w:r w:rsidR="001E0E4F" w:rsidRPr="00DA4767">
        <w:rPr>
          <w:rFonts w:ascii="Arial" w:hAnsi="Arial" w:cs="Arial"/>
          <w:color w:val="000000" w:themeColor="text1"/>
        </w:rPr>
        <w:t xml:space="preserve"> </w:t>
      </w:r>
      <w:r w:rsidR="00B00986" w:rsidRPr="00DA4767">
        <w:rPr>
          <w:rFonts w:ascii="Arial" w:hAnsi="Arial" w:cs="Arial"/>
          <w:color w:val="000000" w:themeColor="text1"/>
        </w:rPr>
        <w:t>on</w:t>
      </w:r>
      <w:r w:rsidR="001E0E4F" w:rsidRPr="00DA4767">
        <w:rPr>
          <w:rFonts w:ascii="Arial" w:hAnsi="Arial" w:cs="Arial"/>
          <w:color w:val="000000" w:themeColor="text1"/>
        </w:rPr>
        <w:t xml:space="preserve"> a sustainable </w:t>
      </w:r>
      <w:r w:rsidR="00C3358C" w:rsidRPr="00DA4767">
        <w:rPr>
          <w:rFonts w:ascii="Arial" w:hAnsi="Arial" w:cs="Arial"/>
          <w:color w:val="000000" w:themeColor="text1"/>
        </w:rPr>
        <w:t>development that</w:t>
      </w:r>
      <w:r w:rsidR="001E0E4F" w:rsidRPr="00DA4767">
        <w:rPr>
          <w:rFonts w:ascii="Arial" w:hAnsi="Arial" w:cs="Arial"/>
          <w:color w:val="000000" w:themeColor="text1"/>
        </w:rPr>
        <w:t xml:space="preserve"> will </w:t>
      </w:r>
      <w:r w:rsidR="00C73B59" w:rsidRPr="00DA4767">
        <w:rPr>
          <w:rFonts w:ascii="Arial" w:hAnsi="Arial" w:cs="Arial"/>
          <w:color w:val="000000" w:themeColor="text1"/>
        </w:rPr>
        <w:t>guarantee</w:t>
      </w:r>
      <w:r w:rsidR="001E0E4F" w:rsidRPr="00DA4767">
        <w:rPr>
          <w:rFonts w:ascii="Arial" w:hAnsi="Arial" w:cs="Arial"/>
          <w:color w:val="000000" w:themeColor="text1"/>
        </w:rPr>
        <w:t xml:space="preserve"> the </w:t>
      </w:r>
      <w:r w:rsidR="00C73B59" w:rsidRPr="00DA4767">
        <w:rPr>
          <w:rFonts w:ascii="Arial" w:hAnsi="Arial" w:cs="Arial"/>
          <w:color w:val="000000" w:themeColor="text1"/>
        </w:rPr>
        <w:t>welfare</w:t>
      </w:r>
      <w:r w:rsidR="001E0E4F" w:rsidRPr="00DA4767">
        <w:rPr>
          <w:rFonts w:ascii="Arial" w:hAnsi="Arial" w:cs="Arial"/>
          <w:color w:val="000000" w:themeColor="text1"/>
        </w:rPr>
        <w:t xml:space="preserve"> of the </w:t>
      </w:r>
      <w:r w:rsidR="00C73B59" w:rsidRPr="00DA4767">
        <w:rPr>
          <w:rFonts w:ascii="Arial" w:hAnsi="Arial" w:cs="Arial"/>
          <w:color w:val="000000" w:themeColor="text1"/>
        </w:rPr>
        <w:t>individuals</w:t>
      </w:r>
      <w:r w:rsidR="001E0E4F" w:rsidRPr="00DA4767">
        <w:rPr>
          <w:rFonts w:ascii="Arial" w:hAnsi="Arial" w:cs="Arial"/>
          <w:color w:val="000000" w:themeColor="text1"/>
        </w:rPr>
        <w:t xml:space="preserve"> which will lead to </w:t>
      </w:r>
      <w:r w:rsidR="006E104A" w:rsidRPr="00DA4767">
        <w:rPr>
          <w:rFonts w:ascii="Arial" w:hAnsi="Arial" w:cs="Arial"/>
          <w:color w:val="000000" w:themeColor="text1"/>
        </w:rPr>
        <w:t>an</w:t>
      </w:r>
      <w:r w:rsidR="00C3358C" w:rsidRPr="00DA4767">
        <w:rPr>
          <w:rFonts w:ascii="Arial" w:hAnsi="Arial" w:cs="Arial"/>
          <w:color w:val="000000" w:themeColor="text1"/>
        </w:rPr>
        <w:t xml:space="preserve"> </w:t>
      </w:r>
      <w:r w:rsidR="00496038" w:rsidRPr="00DA4767">
        <w:rPr>
          <w:rFonts w:ascii="Arial" w:hAnsi="Arial" w:cs="Arial"/>
          <w:color w:val="000000" w:themeColor="text1"/>
        </w:rPr>
        <w:t>optimistic</w:t>
      </w:r>
      <w:r w:rsidR="001E0E4F" w:rsidRPr="00DA4767">
        <w:rPr>
          <w:rFonts w:ascii="Arial" w:hAnsi="Arial" w:cs="Arial"/>
          <w:color w:val="000000" w:themeColor="text1"/>
        </w:rPr>
        <w:t xml:space="preserve"> </w:t>
      </w:r>
      <w:r w:rsidR="00496038" w:rsidRPr="00DA4767">
        <w:rPr>
          <w:rFonts w:ascii="Arial" w:hAnsi="Arial" w:cs="Arial"/>
          <w:color w:val="000000" w:themeColor="text1"/>
        </w:rPr>
        <w:t>influence</w:t>
      </w:r>
      <w:r w:rsidR="001E0E4F" w:rsidRPr="00DA4767">
        <w:rPr>
          <w:rFonts w:ascii="Arial" w:hAnsi="Arial" w:cs="Arial"/>
          <w:color w:val="000000" w:themeColor="text1"/>
        </w:rPr>
        <w:t xml:space="preserve"> on the environment as well </w:t>
      </w:r>
      <w:r w:rsidR="00496038" w:rsidRPr="00DA4767">
        <w:rPr>
          <w:rFonts w:ascii="Arial" w:hAnsi="Arial" w:cs="Arial"/>
          <w:color w:val="000000" w:themeColor="text1"/>
        </w:rPr>
        <w:t>as</w:t>
      </w:r>
      <w:r w:rsidR="001E0E4F" w:rsidRPr="00DA4767">
        <w:rPr>
          <w:rFonts w:ascii="Arial" w:hAnsi="Arial" w:cs="Arial"/>
          <w:color w:val="000000" w:themeColor="text1"/>
        </w:rPr>
        <w:t xml:space="preserve"> </w:t>
      </w:r>
      <w:r w:rsidR="00496038" w:rsidRPr="00DA4767">
        <w:rPr>
          <w:rFonts w:ascii="Arial" w:hAnsi="Arial" w:cs="Arial"/>
          <w:color w:val="000000" w:themeColor="text1"/>
        </w:rPr>
        <w:t>sustainable</w:t>
      </w:r>
      <w:r w:rsidR="001E0E4F" w:rsidRPr="00DA4767">
        <w:rPr>
          <w:rFonts w:ascii="Arial" w:hAnsi="Arial" w:cs="Arial"/>
          <w:color w:val="000000" w:themeColor="text1"/>
        </w:rPr>
        <w:t xml:space="preserve"> </w:t>
      </w:r>
      <w:r w:rsidR="00496038" w:rsidRPr="00DA4767">
        <w:rPr>
          <w:rFonts w:ascii="Arial" w:hAnsi="Arial" w:cs="Arial"/>
          <w:color w:val="000000" w:themeColor="text1"/>
        </w:rPr>
        <w:t>means</w:t>
      </w:r>
      <w:r w:rsidR="001E0E4F" w:rsidRPr="00DA4767">
        <w:rPr>
          <w:rFonts w:ascii="Arial" w:hAnsi="Arial" w:cs="Arial"/>
          <w:color w:val="000000" w:themeColor="text1"/>
        </w:rPr>
        <w:t xml:space="preserve"> of production</w:t>
      </w:r>
      <w:r w:rsidR="00C416D7" w:rsidRPr="00DA4767">
        <w:rPr>
          <w:rFonts w:ascii="Arial" w:hAnsi="Arial" w:cs="Arial"/>
          <w:color w:val="000000" w:themeColor="text1"/>
        </w:rPr>
        <w:t>,</w:t>
      </w:r>
      <w:r w:rsidR="004126BB" w:rsidRPr="00DA4767">
        <w:rPr>
          <w:rFonts w:ascii="Arial" w:hAnsi="Arial" w:cs="Arial"/>
          <w:color w:val="000000" w:themeColor="text1"/>
        </w:rPr>
        <w:t xml:space="preserve"> </w:t>
      </w:r>
      <w:r w:rsidR="001E0E4F" w:rsidRPr="00DA4767">
        <w:rPr>
          <w:rFonts w:ascii="Arial" w:hAnsi="Arial" w:cs="Arial"/>
          <w:color w:val="000000" w:themeColor="text1"/>
        </w:rPr>
        <w:t>(Pink,</w:t>
      </w:r>
      <w:r w:rsidR="004126BB" w:rsidRPr="00DA4767">
        <w:rPr>
          <w:rFonts w:ascii="Arial" w:hAnsi="Arial" w:cs="Arial"/>
          <w:color w:val="000000" w:themeColor="text1"/>
        </w:rPr>
        <w:t xml:space="preserve"> </w:t>
      </w:r>
      <w:r w:rsidR="001E0E4F" w:rsidRPr="00DA4767">
        <w:rPr>
          <w:rFonts w:ascii="Arial" w:hAnsi="Arial" w:cs="Arial"/>
          <w:color w:val="000000" w:themeColor="text1"/>
        </w:rPr>
        <w:t>2016</w:t>
      </w:r>
      <w:r w:rsidR="00B00986" w:rsidRPr="00DA4767">
        <w:rPr>
          <w:rFonts w:ascii="Arial" w:hAnsi="Arial" w:cs="Arial"/>
          <w:color w:val="000000" w:themeColor="text1"/>
        </w:rPr>
        <w:t>).</w:t>
      </w:r>
      <w:r w:rsidR="003E109B" w:rsidRPr="00DA4767">
        <w:rPr>
          <w:rFonts w:ascii="Arial" w:hAnsi="Arial" w:cs="Arial"/>
          <w:color w:val="000000" w:themeColor="text1"/>
        </w:rPr>
        <w:t xml:space="preserve"> </w:t>
      </w:r>
    </w:p>
    <w:p w14:paraId="42BAC385" w14:textId="0CC5524D" w:rsidR="00154522" w:rsidRPr="00DA4767" w:rsidRDefault="00DD754D" w:rsidP="00324CEC">
      <w:pPr>
        <w:spacing w:line="360" w:lineRule="auto"/>
        <w:rPr>
          <w:rFonts w:ascii="Arial" w:hAnsi="Arial" w:cs="Arial"/>
          <w:color w:val="000000" w:themeColor="text1"/>
        </w:rPr>
      </w:pPr>
      <w:r w:rsidRPr="00DA4767">
        <w:rPr>
          <w:rFonts w:ascii="Arial" w:hAnsi="Arial" w:cs="Arial"/>
          <w:color w:val="000000" w:themeColor="text1"/>
        </w:rPr>
        <w:t>SDG</w:t>
      </w:r>
      <w:r w:rsidR="00363ACE" w:rsidRPr="00DA4767">
        <w:rPr>
          <w:rFonts w:ascii="Arial" w:hAnsi="Arial" w:cs="Arial"/>
          <w:color w:val="000000" w:themeColor="text1"/>
        </w:rPr>
        <w:t xml:space="preserve"> </w:t>
      </w:r>
      <w:r w:rsidR="003E109B" w:rsidRPr="00DA4767">
        <w:rPr>
          <w:rFonts w:ascii="Arial" w:hAnsi="Arial" w:cs="Arial"/>
          <w:color w:val="000000" w:themeColor="text1"/>
        </w:rPr>
        <w:t>7</w:t>
      </w:r>
      <w:r w:rsidRPr="00DA4767">
        <w:rPr>
          <w:rFonts w:ascii="Arial" w:hAnsi="Arial" w:cs="Arial"/>
          <w:color w:val="000000" w:themeColor="text1"/>
        </w:rPr>
        <w:t xml:space="preserve"> Is </w:t>
      </w:r>
      <w:r w:rsidR="003266A9" w:rsidRPr="00DA4767">
        <w:rPr>
          <w:rFonts w:ascii="Arial" w:hAnsi="Arial" w:cs="Arial"/>
          <w:color w:val="000000" w:themeColor="text1"/>
        </w:rPr>
        <w:t xml:space="preserve">affordable and clean </w:t>
      </w:r>
      <w:r w:rsidRPr="00DA4767">
        <w:rPr>
          <w:rFonts w:ascii="Arial" w:hAnsi="Arial" w:cs="Arial"/>
          <w:color w:val="000000" w:themeColor="text1"/>
        </w:rPr>
        <w:t xml:space="preserve">energy, </w:t>
      </w:r>
      <w:r w:rsidR="00C3358C" w:rsidRPr="00DA4767">
        <w:rPr>
          <w:rFonts w:ascii="Arial" w:hAnsi="Arial" w:cs="Arial"/>
          <w:color w:val="000000" w:themeColor="text1"/>
        </w:rPr>
        <w:t>and</w:t>
      </w:r>
      <w:r w:rsidRPr="00DA4767">
        <w:rPr>
          <w:rFonts w:ascii="Arial" w:hAnsi="Arial" w:cs="Arial"/>
          <w:color w:val="000000" w:themeColor="text1"/>
        </w:rPr>
        <w:t xml:space="preserve"> the target is to ensure admission to contemporary energy for </w:t>
      </w:r>
      <w:r w:rsidR="00C3358C" w:rsidRPr="00DA4767">
        <w:rPr>
          <w:rFonts w:ascii="Arial" w:hAnsi="Arial" w:cs="Arial"/>
          <w:color w:val="000000" w:themeColor="text1"/>
        </w:rPr>
        <w:t>everyone</w:t>
      </w:r>
      <w:r w:rsidRPr="00DA4767">
        <w:rPr>
          <w:rFonts w:ascii="Arial" w:hAnsi="Arial" w:cs="Arial"/>
          <w:color w:val="000000" w:themeColor="text1"/>
        </w:rPr>
        <w:t xml:space="preserve"> by 2030, (Munro et al 2017). SDG</w:t>
      </w:r>
      <w:r w:rsidR="003E109B" w:rsidRPr="00DA4767">
        <w:rPr>
          <w:rFonts w:ascii="Arial" w:hAnsi="Arial" w:cs="Arial"/>
          <w:color w:val="000000" w:themeColor="text1"/>
        </w:rPr>
        <w:t>8</w:t>
      </w:r>
      <w:r w:rsidR="00154522" w:rsidRPr="00DA4767">
        <w:rPr>
          <w:rFonts w:ascii="Arial" w:hAnsi="Arial" w:cs="Arial"/>
          <w:color w:val="000000" w:themeColor="text1"/>
        </w:rPr>
        <w:t xml:space="preserve"> is</w:t>
      </w:r>
      <w:r w:rsidR="00340524" w:rsidRPr="00DA4767">
        <w:rPr>
          <w:rFonts w:ascii="Arial" w:hAnsi="Arial" w:cs="Arial"/>
          <w:color w:val="000000" w:themeColor="text1"/>
        </w:rPr>
        <w:t xml:space="preserve"> </w:t>
      </w:r>
      <w:r w:rsidR="003266A9" w:rsidRPr="00DA4767">
        <w:rPr>
          <w:rFonts w:ascii="Arial" w:hAnsi="Arial" w:cs="Arial"/>
          <w:color w:val="000000" w:themeColor="text1"/>
        </w:rPr>
        <w:t>decent work and economic growth</w:t>
      </w:r>
      <w:r w:rsidR="00154522" w:rsidRPr="00DA4767">
        <w:rPr>
          <w:rFonts w:ascii="Arial" w:hAnsi="Arial" w:cs="Arial"/>
          <w:color w:val="000000" w:themeColor="text1"/>
        </w:rPr>
        <w:t xml:space="preserve"> which means boosting labour production, lowering the redundancy rate, particularly for young individuals, as well as enhancing admission to monetary facilities and payments all of which are vital factors of continuous and comprehensive economic development</w:t>
      </w:r>
      <w:r w:rsidR="00C416D7" w:rsidRPr="00DA4767">
        <w:rPr>
          <w:rFonts w:ascii="Arial" w:hAnsi="Arial" w:cs="Arial"/>
          <w:color w:val="000000" w:themeColor="text1"/>
        </w:rPr>
        <w:t>, (Frey, 2017).</w:t>
      </w:r>
    </w:p>
    <w:p w14:paraId="68AFDD89" w14:textId="4D8E2D87" w:rsidR="00FC72DE" w:rsidRPr="00DA4767" w:rsidRDefault="00154522" w:rsidP="00324CEC">
      <w:pPr>
        <w:spacing w:line="360" w:lineRule="auto"/>
        <w:rPr>
          <w:rFonts w:ascii="Arial" w:hAnsi="Arial" w:cs="Arial"/>
          <w:color w:val="000000" w:themeColor="text1"/>
        </w:rPr>
      </w:pPr>
      <w:r w:rsidRPr="00DA4767">
        <w:rPr>
          <w:rFonts w:ascii="Arial" w:hAnsi="Arial" w:cs="Arial"/>
          <w:color w:val="000000" w:themeColor="text1"/>
        </w:rPr>
        <w:t xml:space="preserve">SDG </w:t>
      </w:r>
      <w:r w:rsidR="003E109B" w:rsidRPr="00DA4767">
        <w:rPr>
          <w:rFonts w:ascii="Arial" w:hAnsi="Arial" w:cs="Arial"/>
          <w:color w:val="000000" w:themeColor="text1"/>
        </w:rPr>
        <w:t>9.</w:t>
      </w:r>
      <w:r w:rsidR="00C3358C" w:rsidRPr="00DA4767">
        <w:rPr>
          <w:rFonts w:ascii="Arial" w:hAnsi="Arial" w:cs="Arial"/>
          <w:color w:val="000000" w:themeColor="text1"/>
        </w:rPr>
        <w:t xml:space="preserve"> </w:t>
      </w:r>
      <w:r w:rsidR="00C416D7" w:rsidRPr="00DA4767">
        <w:rPr>
          <w:rFonts w:ascii="Arial" w:hAnsi="Arial" w:cs="Arial"/>
          <w:color w:val="000000" w:themeColor="text1"/>
        </w:rPr>
        <w:t>I</w:t>
      </w:r>
      <w:r w:rsidR="003266A9" w:rsidRPr="00DA4767">
        <w:rPr>
          <w:rFonts w:ascii="Arial" w:hAnsi="Arial" w:cs="Arial"/>
          <w:color w:val="000000" w:themeColor="text1"/>
        </w:rPr>
        <w:t>ndustry, innovation</w:t>
      </w:r>
      <w:r w:rsidR="004126BB" w:rsidRPr="00DA4767">
        <w:rPr>
          <w:rFonts w:ascii="Arial" w:hAnsi="Arial" w:cs="Arial"/>
          <w:color w:val="000000" w:themeColor="text1"/>
        </w:rPr>
        <w:t>,</w:t>
      </w:r>
      <w:r w:rsidR="003266A9" w:rsidRPr="00DA4767">
        <w:rPr>
          <w:rFonts w:ascii="Arial" w:hAnsi="Arial" w:cs="Arial"/>
          <w:color w:val="000000" w:themeColor="text1"/>
        </w:rPr>
        <w:t xml:space="preserve"> and infrastructure, </w:t>
      </w:r>
      <w:r w:rsidR="00FC6B56" w:rsidRPr="00DA4767">
        <w:rPr>
          <w:rFonts w:ascii="Arial" w:hAnsi="Arial" w:cs="Arial"/>
          <w:color w:val="000000" w:themeColor="text1"/>
        </w:rPr>
        <w:t>the</w:t>
      </w:r>
      <w:r w:rsidR="003413E0" w:rsidRPr="00DA4767">
        <w:rPr>
          <w:rFonts w:ascii="Arial" w:hAnsi="Arial" w:cs="Arial"/>
          <w:color w:val="000000" w:themeColor="text1"/>
        </w:rPr>
        <w:t xml:space="preserve"> </w:t>
      </w:r>
      <w:r w:rsidR="005F12D3" w:rsidRPr="00DA4767">
        <w:rPr>
          <w:rFonts w:ascii="Arial" w:hAnsi="Arial" w:cs="Arial"/>
          <w:color w:val="000000" w:themeColor="text1"/>
        </w:rPr>
        <w:t>aim</w:t>
      </w:r>
      <w:r w:rsidR="003413E0" w:rsidRPr="00DA4767">
        <w:rPr>
          <w:rFonts w:ascii="Arial" w:hAnsi="Arial" w:cs="Arial"/>
          <w:color w:val="000000" w:themeColor="text1"/>
        </w:rPr>
        <w:t xml:space="preserve"> comprises three vital characteristics of sustainable development: infrastructure, industriali</w:t>
      </w:r>
      <w:r w:rsidR="004126BB" w:rsidRPr="00DA4767">
        <w:rPr>
          <w:rFonts w:ascii="Arial" w:hAnsi="Arial" w:cs="Arial"/>
          <w:color w:val="000000" w:themeColor="text1"/>
        </w:rPr>
        <w:t>s</w:t>
      </w:r>
      <w:r w:rsidR="003413E0" w:rsidRPr="00DA4767">
        <w:rPr>
          <w:rFonts w:ascii="Arial" w:hAnsi="Arial" w:cs="Arial"/>
          <w:color w:val="000000" w:themeColor="text1"/>
        </w:rPr>
        <w:t xml:space="preserve">ation, and innovation. Infrastructure offers the necessary </w:t>
      </w:r>
      <w:r w:rsidR="005F12D3" w:rsidRPr="00DA4767">
        <w:rPr>
          <w:rFonts w:ascii="Arial" w:hAnsi="Arial" w:cs="Arial"/>
          <w:color w:val="000000" w:themeColor="text1"/>
        </w:rPr>
        <w:t>basic</w:t>
      </w:r>
      <w:r w:rsidR="003413E0" w:rsidRPr="00DA4767">
        <w:rPr>
          <w:rFonts w:ascii="Arial" w:hAnsi="Arial" w:cs="Arial"/>
          <w:color w:val="000000" w:themeColor="text1"/>
        </w:rPr>
        <w:t xml:space="preserve"> structures important to the function of a civilisation or organisation</w:t>
      </w:r>
      <w:r w:rsidR="004126BB" w:rsidRPr="00DA4767">
        <w:rPr>
          <w:rFonts w:ascii="Arial" w:hAnsi="Arial" w:cs="Arial"/>
          <w:color w:val="000000" w:themeColor="text1"/>
        </w:rPr>
        <w:t>, (</w:t>
      </w:r>
      <w:proofErr w:type="spellStart"/>
      <w:r w:rsidR="004126BB" w:rsidRPr="00DA4767">
        <w:rPr>
          <w:rFonts w:ascii="Arial" w:hAnsi="Arial" w:cs="Arial"/>
          <w:color w:val="000000" w:themeColor="text1"/>
        </w:rPr>
        <w:t>Lafortune</w:t>
      </w:r>
      <w:proofErr w:type="spellEnd"/>
      <w:r w:rsidR="004126BB" w:rsidRPr="00DA4767">
        <w:rPr>
          <w:rFonts w:ascii="Arial" w:hAnsi="Arial" w:cs="Arial"/>
          <w:color w:val="000000" w:themeColor="text1"/>
        </w:rPr>
        <w:t xml:space="preserve"> and Schimdt-Traub, 2019).</w:t>
      </w:r>
      <w:r w:rsidR="003413E0" w:rsidRPr="00DA4767">
        <w:rPr>
          <w:rFonts w:ascii="Arial" w:hAnsi="Arial" w:cs="Arial"/>
          <w:color w:val="000000" w:themeColor="text1"/>
        </w:rPr>
        <w:t>. Industriali</w:t>
      </w:r>
      <w:r w:rsidR="004126BB" w:rsidRPr="00DA4767">
        <w:rPr>
          <w:rFonts w:ascii="Arial" w:hAnsi="Arial" w:cs="Arial"/>
          <w:color w:val="000000" w:themeColor="text1"/>
        </w:rPr>
        <w:t>s</w:t>
      </w:r>
      <w:r w:rsidR="003413E0" w:rsidRPr="00DA4767">
        <w:rPr>
          <w:rFonts w:ascii="Arial" w:hAnsi="Arial" w:cs="Arial"/>
          <w:color w:val="000000" w:themeColor="text1"/>
        </w:rPr>
        <w:t>ation leads financial development, generates job prospects, and in this</w:t>
      </w:r>
      <w:r w:rsidR="003413E0" w:rsidRPr="00324CEC">
        <w:rPr>
          <w:rFonts w:ascii="Arial" w:hAnsi="Arial" w:cs="Arial"/>
          <w:color w:val="000000" w:themeColor="text1"/>
          <w:sz w:val="28"/>
          <w:szCs w:val="28"/>
        </w:rPr>
        <w:t xml:space="preserve"> </w:t>
      </w:r>
      <w:r w:rsidR="003413E0" w:rsidRPr="00DA4767">
        <w:rPr>
          <w:rFonts w:ascii="Arial" w:hAnsi="Arial" w:cs="Arial"/>
          <w:color w:val="000000" w:themeColor="text1"/>
        </w:rPr>
        <w:t xml:space="preserve">manner lowers income poverty. Innovation progresses the </w:t>
      </w:r>
      <w:r w:rsidR="005F12D3" w:rsidRPr="00DA4767">
        <w:rPr>
          <w:rFonts w:ascii="Arial" w:hAnsi="Arial" w:cs="Arial"/>
          <w:color w:val="000000" w:themeColor="text1"/>
        </w:rPr>
        <w:t>technical</w:t>
      </w:r>
      <w:r w:rsidR="003413E0" w:rsidRPr="00DA4767">
        <w:rPr>
          <w:rFonts w:ascii="Arial" w:hAnsi="Arial" w:cs="Arial"/>
          <w:color w:val="000000" w:themeColor="text1"/>
        </w:rPr>
        <w:t xml:space="preserve"> skills of industrial areas and encourages the growth of innovative </w:t>
      </w:r>
      <w:r w:rsidR="005F12D3" w:rsidRPr="00DA4767">
        <w:rPr>
          <w:rFonts w:ascii="Arial" w:hAnsi="Arial" w:cs="Arial"/>
          <w:color w:val="000000" w:themeColor="text1"/>
        </w:rPr>
        <w:t>abilities</w:t>
      </w:r>
      <w:r w:rsidR="003413E0" w:rsidRPr="00DA4767">
        <w:rPr>
          <w:rFonts w:ascii="Arial" w:hAnsi="Arial" w:cs="Arial"/>
          <w:color w:val="000000" w:themeColor="text1"/>
        </w:rPr>
        <w:t>.</w:t>
      </w:r>
    </w:p>
    <w:p w14:paraId="23EA2C28" w14:textId="547FD43C" w:rsidR="00592CFB" w:rsidRPr="00DA4767" w:rsidRDefault="00FC6B56" w:rsidP="00324CEC">
      <w:pPr>
        <w:spacing w:line="360" w:lineRule="auto"/>
        <w:rPr>
          <w:rFonts w:ascii="Arial" w:hAnsi="Arial" w:cs="Arial"/>
          <w:color w:val="000000" w:themeColor="text1"/>
        </w:rPr>
      </w:pPr>
      <w:r w:rsidRPr="00DA4767">
        <w:rPr>
          <w:rFonts w:ascii="Arial" w:hAnsi="Arial" w:cs="Arial"/>
          <w:color w:val="000000" w:themeColor="text1"/>
        </w:rPr>
        <w:t xml:space="preserve">SDG </w:t>
      </w:r>
      <w:r w:rsidR="003E109B" w:rsidRPr="00DA4767">
        <w:rPr>
          <w:rFonts w:ascii="Arial" w:hAnsi="Arial" w:cs="Arial"/>
          <w:color w:val="000000" w:themeColor="text1"/>
        </w:rPr>
        <w:t>10</w:t>
      </w:r>
      <w:r w:rsidRPr="00DA4767">
        <w:rPr>
          <w:rFonts w:ascii="Arial" w:hAnsi="Arial" w:cs="Arial"/>
          <w:color w:val="000000" w:themeColor="text1"/>
        </w:rPr>
        <w:t xml:space="preserve"> is </w:t>
      </w:r>
      <w:r w:rsidR="003266A9" w:rsidRPr="00DA4767">
        <w:rPr>
          <w:rFonts w:ascii="Arial" w:hAnsi="Arial" w:cs="Arial"/>
          <w:color w:val="000000" w:themeColor="text1"/>
        </w:rPr>
        <w:t>reduced inequalities,</w:t>
      </w:r>
      <w:r w:rsidR="00835F95" w:rsidRPr="00DA4767">
        <w:rPr>
          <w:rFonts w:ascii="Arial" w:hAnsi="Arial" w:cs="Arial"/>
        </w:rPr>
        <w:t xml:space="preserve"> </w:t>
      </w:r>
      <w:r w:rsidR="00835F95" w:rsidRPr="00DA4767">
        <w:rPr>
          <w:rFonts w:ascii="Arial" w:hAnsi="Arial" w:cs="Arial"/>
          <w:color w:val="000000" w:themeColor="text1"/>
        </w:rPr>
        <w:t>it intends to focus on and decrease the inequalities that a lot of individuals all over the globe still encounter on a day-to-day basis, (</w:t>
      </w:r>
      <w:r w:rsidR="00906C57" w:rsidRPr="00DA4767">
        <w:rPr>
          <w:rFonts w:ascii="Arial" w:hAnsi="Arial" w:cs="Arial"/>
          <w:color w:val="000000" w:themeColor="text1"/>
        </w:rPr>
        <w:t>Laborde et al</w:t>
      </w:r>
      <w:r w:rsidR="00A104D4" w:rsidRPr="00DA4767">
        <w:rPr>
          <w:rFonts w:ascii="Arial" w:hAnsi="Arial" w:cs="Arial"/>
          <w:color w:val="000000" w:themeColor="text1"/>
        </w:rPr>
        <w:t xml:space="preserve">, </w:t>
      </w:r>
      <w:r w:rsidR="00906C57" w:rsidRPr="00DA4767">
        <w:rPr>
          <w:rFonts w:ascii="Arial" w:hAnsi="Arial" w:cs="Arial"/>
          <w:color w:val="000000" w:themeColor="text1"/>
        </w:rPr>
        <w:t>2020</w:t>
      </w:r>
      <w:r w:rsidR="00835F95" w:rsidRPr="00DA4767">
        <w:rPr>
          <w:rFonts w:ascii="Arial" w:hAnsi="Arial" w:cs="Arial"/>
          <w:color w:val="000000" w:themeColor="text1"/>
        </w:rPr>
        <w:t>).</w:t>
      </w:r>
      <w:r w:rsidR="00592CFB" w:rsidRPr="00DA4767">
        <w:rPr>
          <w:rFonts w:ascii="Arial" w:eastAsia="Times New Roman" w:hAnsi="Arial" w:cs="Arial"/>
          <w:kern w:val="0"/>
          <w:lang w:eastAsia="en-GB"/>
          <w14:ligatures w14:val="none"/>
        </w:rPr>
        <w:t xml:space="preserve"> Inequality is an impediment to development as it denies individuals of opportunities and plunges countless of them into severe deprivation. According to</w:t>
      </w:r>
      <w:r w:rsidR="00C416D7" w:rsidRPr="00DA4767">
        <w:rPr>
          <w:rFonts w:ascii="Arial" w:eastAsia="Times New Roman" w:hAnsi="Arial" w:cs="Arial"/>
          <w:kern w:val="0"/>
          <w:lang w:eastAsia="en-GB"/>
          <w14:ligatures w14:val="none"/>
        </w:rPr>
        <w:t xml:space="preserve"> Franco et al, (2020),</w:t>
      </w:r>
      <w:r w:rsidR="00592CFB" w:rsidRPr="00DA4767">
        <w:rPr>
          <w:rFonts w:ascii="Arial" w:eastAsia="Times New Roman" w:hAnsi="Arial" w:cs="Arial"/>
          <w:kern w:val="0"/>
          <w:lang w:eastAsia="en-GB"/>
          <w14:ligatures w14:val="none"/>
        </w:rPr>
        <w:t xml:space="preserve"> there is a soaring unanimity that financial progress is not enough to </w:t>
      </w:r>
      <w:r w:rsidR="00960563" w:rsidRPr="00DA4767">
        <w:rPr>
          <w:rFonts w:ascii="Arial" w:eastAsia="Times New Roman" w:hAnsi="Arial" w:cs="Arial"/>
          <w:kern w:val="0"/>
          <w:lang w:eastAsia="en-GB"/>
          <w14:ligatures w14:val="none"/>
        </w:rPr>
        <w:t>decrease</w:t>
      </w:r>
      <w:r w:rsidR="00592CFB" w:rsidRPr="00DA4767">
        <w:rPr>
          <w:rFonts w:ascii="Arial" w:eastAsia="Times New Roman" w:hAnsi="Arial" w:cs="Arial"/>
          <w:kern w:val="0"/>
          <w:lang w:eastAsia="en-GB"/>
          <w14:ligatures w14:val="none"/>
        </w:rPr>
        <w:t xml:space="preserve"> poverty if it is not </w:t>
      </w:r>
      <w:r w:rsidR="00960563" w:rsidRPr="00DA4767">
        <w:rPr>
          <w:rFonts w:ascii="Arial" w:eastAsia="Times New Roman" w:hAnsi="Arial" w:cs="Arial"/>
          <w:kern w:val="0"/>
          <w:lang w:eastAsia="en-GB"/>
          <w14:ligatures w14:val="none"/>
        </w:rPr>
        <w:t>wide-ranging</w:t>
      </w:r>
      <w:r w:rsidR="00592CFB" w:rsidRPr="00DA4767">
        <w:rPr>
          <w:rFonts w:ascii="Arial" w:eastAsia="Times New Roman" w:hAnsi="Arial" w:cs="Arial"/>
          <w:kern w:val="0"/>
          <w:lang w:eastAsia="en-GB"/>
          <w14:ligatures w14:val="none"/>
        </w:rPr>
        <w:t xml:space="preserve"> and if it is not related to </w:t>
      </w:r>
      <w:r w:rsidR="00960563" w:rsidRPr="00DA4767">
        <w:rPr>
          <w:rFonts w:ascii="Arial" w:eastAsia="Times New Roman" w:hAnsi="Arial" w:cs="Arial"/>
          <w:kern w:val="0"/>
          <w:lang w:eastAsia="en-GB"/>
          <w14:ligatures w14:val="none"/>
        </w:rPr>
        <w:t>3</w:t>
      </w:r>
      <w:r w:rsidR="00592CFB" w:rsidRPr="00DA4767">
        <w:rPr>
          <w:rFonts w:ascii="Arial" w:eastAsia="Times New Roman" w:hAnsi="Arial" w:cs="Arial"/>
          <w:kern w:val="0"/>
          <w:lang w:eastAsia="en-GB"/>
          <w14:ligatures w14:val="none"/>
        </w:rPr>
        <w:t xml:space="preserve"> </w:t>
      </w:r>
      <w:r w:rsidR="00960563" w:rsidRPr="00DA4767">
        <w:rPr>
          <w:rFonts w:ascii="Arial" w:eastAsia="Times New Roman" w:hAnsi="Arial" w:cs="Arial"/>
          <w:kern w:val="0"/>
          <w:lang w:eastAsia="en-GB"/>
          <w14:ligatures w14:val="none"/>
        </w:rPr>
        <w:t>components</w:t>
      </w:r>
      <w:r w:rsidR="00592CFB" w:rsidRPr="00DA4767">
        <w:rPr>
          <w:rFonts w:ascii="Arial" w:eastAsia="Times New Roman" w:hAnsi="Arial" w:cs="Arial"/>
          <w:kern w:val="0"/>
          <w:lang w:eastAsia="en-GB"/>
          <w14:ligatures w14:val="none"/>
        </w:rPr>
        <w:t xml:space="preserve"> of sustainable development - economic, </w:t>
      </w:r>
      <w:r w:rsidR="005F12D3" w:rsidRPr="00DA4767">
        <w:rPr>
          <w:rFonts w:ascii="Arial" w:eastAsia="Times New Roman" w:hAnsi="Arial" w:cs="Arial"/>
          <w:kern w:val="0"/>
          <w:lang w:eastAsia="en-GB"/>
          <w14:ligatures w14:val="none"/>
        </w:rPr>
        <w:t>societal</w:t>
      </w:r>
      <w:r w:rsidR="0021264E" w:rsidRPr="00DA4767">
        <w:rPr>
          <w:rFonts w:ascii="Arial" w:eastAsia="Times New Roman" w:hAnsi="Arial" w:cs="Arial"/>
          <w:kern w:val="0"/>
          <w:lang w:eastAsia="en-GB"/>
          <w14:ligatures w14:val="none"/>
        </w:rPr>
        <w:t>,</w:t>
      </w:r>
      <w:r w:rsidR="00592CFB" w:rsidRPr="00DA4767">
        <w:rPr>
          <w:rFonts w:ascii="Arial" w:eastAsia="Times New Roman" w:hAnsi="Arial" w:cs="Arial"/>
          <w:kern w:val="0"/>
          <w:lang w:eastAsia="en-GB"/>
          <w14:ligatures w14:val="none"/>
        </w:rPr>
        <w:t xml:space="preserve"> and </w:t>
      </w:r>
      <w:r w:rsidR="005F12D3" w:rsidRPr="00DA4767">
        <w:rPr>
          <w:rFonts w:ascii="Arial" w:eastAsia="Times New Roman" w:hAnsi="Arial" w:cs="Arial"/>
          <w:kern w:val="0"/>
          <w:lang w:eastAsia="en-GB"/>
          <w14:ligatures w14:val="none"/>
        </w:rPr>
        <w:t>ecological</w:t>
      </w:r>
      <w:r w:rsidR="00592CFB" w:rsidRPr="00DA4767">
        <w:rPr>
          <w:rFonts w:ascii="Arial" w:eastAsia="Times New Roman" w:hAnsi="Arial" w:cs="Arial"/>
          <w:kern w:val="0"/>
          <w:lang w:eastAsia="en-GB"/>
          <w14:ligatures w14:val="none"/>
        </w:rPr>
        <w:t xml:space="preserve">. </w:t>
      </w:r>
    </w:p>
    <w:p w14:paraId="4FADB47C" w14:textId="1781FA3D" w:rsidR="00B96F23" w:rsidRPr="00DA4767" w:rsidRDefault="00324CEC" w:rsidP="00324CEC">
      <w:pPr>
        <w:spacing w:line="360" w:lineRule="auto"/>
        <w:rPr>
          <w:rFonts w:ascii="Arial" w:hAnsi="Arial" w:cs="Arial"/>
          <w:color w:val="000000" w:themeColor="text1"/>
        </w:rPr>
      </w:pPr>
      <w:r w:rsidRPr="00DA4767">
        <w:rPr>
          <w:rFonts w:ascii="Arial" w:hAnsi="Arial" w:cs="Arial"/>
          <w:color w:val="000000" w:themeColor="text1"/>
        </w:rPr>
        <w:t>SDG 11 is</w:t>
      </w:r>
      <w:r w:rsidR="00C416D7" w:rsidRPr="00DA4767">
        <w:rPr>
          <w:rFonts w:ascii="Arial" w:hAnsi="Arial" w:cs="Arial"/>
          <w:color w:val="000000" w:themeColor="text1"/>
        </w:rPr>
        <w:t xml:space="preserve"> </w:t>
      </w:r>
      <w:r w:rsidRPr="00DA4767">
        <w:rPr>
          <w:rFonts w:ascii="Arial" w:hAnsi="Arial" w:cs="Arial"/>
          <w:color w:val="000000" w:themeColor="text1"/>
        </w:rPr>
        <w:t>S</w:t>
      </w:r>
      <w:r w:rsidR="003266A9" w:rsidRPr="00DA4767">
        <w:rPr>
          <w:rFonts w:ascii="Arial" w:hAnsi="Arial" w:cs="Arial"/>
          <w:color w:val="000000" w:themeColor="text1"/>
        </w:rPr>
        <w:t>ustainable cities and communitie</w:t>
      </w:r>
      <w:r w:rsidRPr="00DA4767">
        <w:rPr>
          <w:rFonts w:ascii="Arial" w:hAnsi="Arial" w:cs="Arial"/>
          <w:color w:val="000000" w:themeColor="text1"/>
        </w:rPr>
        <w:t>s.</w:t>
      </w:r>
      <w:r w:rsidR="0021264E" w:rsidRPr="00DA4767">
        <w:rPr>
          <w:rFonts w:ascii="Arial" w:hAnsi="Arial" w:cs="Arial"/>
          <w:color w:val="000000" w:themeColor="text1"/>
        </w:rPr>
        <w:t xml:space="preserve"> </w:t>
      </w:r>
      <w:r w:rsidRPr="00DA4767">
        <w:rPr>
          <w:rFonts w:ascii="Arial" w:hAnsi="Arial" w:cs="Arial"/>
          <w:color w:val="000000" w:themeColor="text1"/>
        </w:rPr>
        <w:t>M</w:t>
      </w:r>
      <w:r w:rsidR="0021264E" w:rsidRPr="00DA4767">
        <w:rPr>
          <w:rFonts w:ascii="Arial" w:hAnsi="Arial" w:cs="Arial"/>
          <w:color w:val="000000" w:themeColor="text1"/>
        </w:rPr>
        <w:t>ore than half of the globe's populace are residing in cities</w:t>
      </w:r>
      <w:r w:rsidR="00906C57" w:rsidRPr="00DA4767">
        <w:rPr>
          <w:rFonts w:ascii="Arial" w:hAnsi="Arial" w:cs="Arial"/>
          <w:color w:val="000000" w:themeColor="text1"/>
        </w:rPr>
        <w:t xml:space="preserve">, </w:t>
      </w:r>
      <w:r w:rsidR="00FE5899" w:rsidRPr="00DA4767">
        <w:rPr>
          <w:rFonts w:ascii="Arial" w:hAnsi="Arial" w:cs="Arial"/>
          <w:color w:val="000000" w:themeColor="text1"/>
        </w:rPr>
        <w:t xml:space="preserve">(Prasad et al, 2016). </w:t>
      </w:r>
      <w:r w:rsidR="0021264E" w:rsidRPr="00DA4767">
        <w:rPr>
          <w:rFonts w:ascii="Arial" w:hAnsi="Arial" w:cs="Arial"/>
          <w:color w:val="000000" w:themeColor="text1"/>
        </w:rPr>
        <w:t>Housing, transport, and services must be sustainable to enhance the excellence of individuals' lives and to reduce climate shift.</w:t>
      </w:r>
      <w:r w:rsidR="00B96F23" w:rsidRPr="00DA4767">
        <w:rPr>
          <w:rFonts w:ascii="Arial" w:hAnsi="Arial" w:cs="Arial"/>
        </w:rPr>
        <w:t xml:space="preserve"> </w:t>
      </w:r>
      <w:r w:rsidR="00B96F23" w:rsidRPr="00DA4767">
        <w:rPr>
          <w:rFonts w:ascii="Arial" w:hAnsi="Arial" w:cs="Arial"/>
          <w:color w:val="000000" w:themeColor="text1"/>
        </w:rPr>
        <w:t>The world's cities'</w:t>
      </w:r>
      <w:r w:rsidR="00B96F23" w:rsidRPr="00324CEC">
        <w:rPr>
          <w:rFonts w:ascii="Arial" w:hAnsi="Arial" w:cs="Arial"/>
          <w:color w:val="000000" w:themeColor="text1"/>
          <w:sz w:val="28"/>
          <w:szCs w:val="28"/>
        </w:rPr>
        <w:t xml:space="preserve"> </w:t>
      </w:r>
      <w:r w:rsidR="00B96F23" w:rsidRPr="00DA4767">
        <w:rPr>
          <w:rFonts w:ascii="Arial" w:hAnsi="Arial" w:cs="Arial"/>
          <w:color w:val="000000" w:themeColor="text1"/>
        </w:rPr>
        <w:t xml:space="preserve">populations are rapidly increasing, yet many are failing to keep up. </w:t>
      </w:r>
      <w:r w:rsidR="00B96F23" w:rsidRPr="00860C57">
        <w:rPr>
          <w:rFonts w:ascii="Arial" w:hAnsi="Arial" w:cs="Arial"/>
          <w:color w:val="000000" w:themeColor="text1"/>
        </w:rPr>
        <w:t>City living is fraught</w:t>
      </w:r>
      <w:r w:rsidR="00B96F23" w:rsidRPr="00324CEC">
        <w:rPr>
          <w:rFonts w:ascii="Arial" w:hAnsi="Arial" w:cs="Arial"/>
          <w:color w:val="000000" w:themeColor="text1"/>
          <w:sz w:val="28"/>
          <w:szCs w:val="28"/>
        </w:rPr>
        <w:t xml:space="preserve"> </w:t>
      </w:r>
      <w:r w:rsidR="00B96F23" w:rsidRPr="00DA4767">
        <w:rPr>
          <w:rFonts w:ascii="Arial" w:hAnsi="Arial" w:cs="Arial"/>
          <w:color w:val="000000" w:themeColor="text1"/>
        </w:rPr>
        <w:t>with difficulties</w:t>
      </w:r>
      <w:r w:rsidR="003D2C1F" w:rsidRPr="00DA4767">
        <w:rPr>
          <w:rFonts w:ascii="Arial" w:hAnsi="Arial" w:cs="Arial"/>
          <w:color w:val="000000" w:themeColor="text1"/>
        </w:rPr>
        <w:t xml:space="preserve">. </w:t>
      </w:r>
      <w:r w:rsidR="00B96F23" w:rsidRPr="00DA4767">
        <w:rPr>
          <w:rFonts w:ascii="Arial" w:hAnsi="Arial" w:cs="Arial"/>
          <w:color w:val="000000" w:themeColor="text1"/>
        </w:rPr>
        <w:t>According to</w:t>
      </w:r>
      <w:r w:rsidR="003D2C1F" w:rsidRPr="00DA4767">
        <w:t xml:space="preserve"> </w:t>
      </w:r>
      <w:r w:rsidR="003D2C1F" w:rsidRPr="00DA4767">
        <w:rPr>
          <w:rFonts w:ascii="Arial" w:hAnsi="Arial" w:cs="Arial"/>
          <w:color w:val="000000" w:themeColor="text1"/>
        </w:rPr>
        <w:t>Vaidya</w:t>
      </w:r>
      <w:r w:rsidR="00AE169C" w:rsidRPr="00DA4767">
        <w:rPr>
          <w:rFonts w:ascii="Arial" w:hAnsi="Arial" w:cs="Arial"/>
          <w:color w:val="000000" w:themeColor="text1"/>
        </w:rPr>
        <w:t xml:space="preserve"> and Chatterji,</w:t>
      </w:r>
      <w:r w:rsidR="003D2C1F" w:rsidRPr="00DA4767">
        <w:rPr>
          <w:rFonts w:ascii="Arial" w:hAnsi="Arial" w:cs="Arial"/>
          <w:color w:val="000000" w:themeColor="text1"/>
        </w:rPr>
        <w:t xml:space="preserve"> (2020),</w:t>
      </w:r>
      <w:r w:rsidR="00B96F23" w:rsidRPr="00DA4767">
        <w:rPr>
          <w:rFonts w:ascii="Arial" w:hAnsi="Arial" w:cs="Arial"/>
          <w:color w:val="000000" w:themeColor="text1"/>
        </w:rPr>
        <w:t xml:space="preserve"> cities consume enormous quantities of energy and resources and are responsible for three-quarters of global carbon emissions. </w:t>
      </w:r>
      <w:r w:rsidR="00B96F23" w:rsidRPr="00DA4767">
        <w:rPr>
          <w:rFonts w:ascii="Arial" w:hAnsi="Arial" w:cs="Arial"/>
          <w:color w:val="000000" w:themeColor="text1"/>
        </w:rPr>
        <w:lastRenderedPageBreak/>
        <w:t xml:space="preserve">Making cities and communities more sustainable is critical to enhance individuals' lives while limiting climate </w:t>
      </w:r>
      <w:r w:rsidRPr="00DA4767">
        <w:rPr>
          <w:rFonts w:ascii="Arial" w:hAnsi="Arial" w:cs="Arial"/>
          <w:color w:val="000000" w:themeColor="text1"/>
        </w:rPr>
        <w:t>change</w:t>
      </w:r>
      <w:r w:rsidR="00133D5C" w:rsidRPr="00DA4767">
        <w:rPr>
          <w:rFonts w:ascii="Arial" w:hAnsi="Arial" w:cs="Arial"/>
          <w:color w:val="000000" w:themeColor="text1"/>
        </w:rPr>
        <w:t>.</w:t>
      </w:r>
      <w:r w:rsidR="00B96F23" w:rsidRPr="00DA4767">
        <w:rPr>
          <w:rFonts w:ascii="Arial" w:hAnsi="Arial" w:cs="Arial"/>
          <w:color w:val="000000" w:themeColor="text1"/>
        </w:rPr>
        <w:t xml:space="preserve"> </w:t>
      </w:r>
    </w:p>
    <w:p w14:paraId="73E6A0FD" w14:textId="69438A69" w:rsidR="00C416D7" w:rsidRPr="00DA4767" w:rsidRDefault="007B5CB6" w:rsidP="00506578">
      <w:pPr>
        <w:spacing w:line="360" w:lineRule="auto"/>
        <w:rPr>
          <w:rFonts w:ascii="Arial" w:hAnsi="Arial" w:cs="Arial"/>
          <w:color w:val="000000" w:themeColor="text1"/>
        </w:rPr>
      </w:pPr>
      <w:r w:rsidRPr="00DA4767">
        <w:rPr>
          <w:rFonts w:ascii="Arial" w:hAnsi="Arial" w:cs="Arial"/>
          <w:color w:val="000000" w:themeColor="text1"/>
        </w:rPr>
        <w:t>SDG 12 is R</w:t>
      </w:r>
      <w:r w:rsidR="003266A9" w:rsidRPr="00DA4767">
        <w:rPr>
          <w:rFonts w:ascii="Arial" w:hAnsi="Arial" w:cs="Arial"/>
          <w:color w:val="000000" w:themeColor="text1"/>
        </w:rPr>
        <w:t>esponsible consumption and production,</w:t>
      </w:r>
      <w:r w:rsidR="00FC5CF5" w:rsidRPr="00DA4767">
        <w:rPr>
          <w:rFonts w:ascii="Arial" w:hAnsi="Arial" w:cs="Arial"/>
        </w:rPr>
        <w:t xml:space="preserve"> </w:t>
      </w:r>
      <w:r w:rsidR="00FC5CF5" w:rsidRPr="00DA4767">
        <w:rPr>
          <w:rFonts w:ascii="Arial" w:hAnsi="Arial" w:cs="Arial"/>
          <w:color w:val="000000" w:themeColor="text1"/>
        </w:rPr>
        <w:t xml:space="preserve">everything made and consumed has an environmental impact. To live sustainably, </w:t>
      </w:r>
      <w:r w:rsidR="00AB52FF" w:rsidRPr="00DA4767">
        <w:rPr>
          <w:rFonts w:ascii="Arial" w:hAnsi="Arial" w:cs="Arial"/>
          <w:color w:val="000000" w:themeColor="text1"/>
        </w:rPr>
        <w:t>people</w:t>
      </w:r>
      <w:r w:rsidR="00FC5CF5" w:rsidRPr="00DA4767">
        <w:rPr>
          <w:rFonts w:ascii="Arial" w:hAnsi="Arial" w:cs="Arial"/>
          <w:color w:val="000000" w:themeColor="text1"/>
        </w:rPr>
        <w:t xml:space="preserve"> must limit the </w:t>
      </w:r>
      <w:r w:rsidR="00674718" w:rsidRPr="00DA4767">
        <w:rPr>
          <w:rFonts w:ascii="Arial" w:hAnsi="Arial" w:cs="Arial"/>
          <w:color w:val="000000" w:themeColor="text1"/>
        </w:rPr>
        <w:t>number</w:t>
      </w:r>
      <w:r w:rsidR="00FC5CF5" w:rsidRPr="00DA4767">
        <w:rPr>
          <w:rFonts w:ascii="Arial" w:hAnsi="Arial" w:cs="Arial"/>
          <w:color w:val="000000" w:themeColor="text1"/>
        </w:rPr>
        <w:t xml:space="preserve"> of resources consume</w:t>
      </w:r>
      <w:r w:rsidR="00AB52FF" w:rsidRPr="00DA4767">
        <w:rPr>
          <w:rFonts w:ascii="Arial" w:hAnsi="Arial" w:cs="Arial"/>
          <w:color w:val="000000" w:themeColor="text1"/>
        </w:rPr>
        <w:t>d</w:t>
      </w:r>
      <w:r w:rsidR="00FC5CF5" w:rsidRPr="00DA4767">
        <w:rPr>
          <w:rFonts w:ascii="Arial" w:hAnsi="Arial" w:cs="Arial"/>
          <w:color w:val="000000" w:themeColor="text1"/>
        </w:rPr>
        <w:t xml:space="preserve"> and the amount of </w:t>
      </w:r>
      <w:r w:rsidR="00AB52FF" w:rsidRPr="00DA4767">
        <w:rPr>
          <w:rFonts w:ascii="Arial" w:hAnsi="Arial" w:cs="Arial"/>
          <w:color w:val="000000" w:themeColor="text1"/>
        </w:rPr>
        <w:t>waste</w:t>
      </w:r>
      <w:r w:rsidR="00FC5CF5" w:rsidRPr="00DA4767">
        <w:rPr>
          <w:rFonts w:ascii="Arial" w:hAnsi="Arial" w:cs="Arial"/>
          <w:color w:val="000000" w:themeColor="text1"/>
        </w:rPr>
        <w:t xml:space="preserve"> </w:t>
      </w:r>
      <w:r w:rsidR="00AB52FF" w:rsidRPr="00DA4767">
        <w:rPr>
          <w:rFonts w:ascii="Arial" w:hAnsi="Arial" w:cs="Arial"/>
          <w:color w:val="000000" w:themeColor="text1"/>
        </w:rPr>
        <w:t>that is</w:t>
      </w:r>
      <w:r w:rsidR="00FC5CF5" w:rsidRPr="00DA4767">
        <w:rPr>
          <w:rFonts w:ascii="Arial" w:hAnsi="Arial" w:cs="Arial"/>
          <w:color w:val="000000" w:themeColor="text1"/>
        </w:rPr>
        <w:t xml:space="preserve"> generate</w:t>
      </w:r>
      <w:r w:rsidR="00AB52FF" w:rsidRPr="00DA4767">
        <w:rPr>
          <w:rFonts w:ascii="Arial" w:hAnsi="Arial" w:cs="Arial"/>
          <w:color w:val="000000" w:themeColor="text1"/>
        </w:rPr>
        <w:t>d</w:t>
      </w:r>
      <w:r w:rsidR="00C20A57" w:rsidRPr="00DA4767">
        <w:rPr>
          <w:rFonts w:ascii="Arial" w:hAnsi="Arial" w:cs="Arial"/>
          <w:color w:val="000000" w:themeColor="text1"/>
        </w:rPr>
        <w:t>, (</w:t>
      </w:r>
      <w:r w:rsidR="00A104D4" w:rsidRPr="00DA4767">
        <w:rPr>
          <w:rFonts w:ascii="Arial" w:hAnsi="Arial" w:cs="Arial"/>
          <w:color w:val="000000" w:themeColor="text1"/>
        </w:rPr>
        <w:t>Gasper, et al 2019).</w:t>
      </w:r>
    </w:p>
    <w:p w14:paraId="412BFA7A" w14:textId="42405DAF" w:rsidR="00506578" w:rsidRPr="00DA4767" w:rsidRDefault="00AB52FF" w:rsidP="00AE169C">
      <w:pPr>
        <w:spacing w:line="360" w:lineRule="auto"/>
        <w:rPr>
          <w:rFonts w:ascii="Arial" w:hAnsi="Arial" w:cs="Arial"/>
          <w:color w:val="000000" w:themeColor="text1"/>
        </w:rPr>
      </w:pPr>
      <w:r w:rsidRPr="00DA4767">
        <w:rPr>
          <w:rFonts w:ascii="Arial" w:hAnsi="Arial" w:cs="Arial"/>
          <w:color w:val="000000" w:themeColor="text1"/>
        </w:rPr>
        <w:t xml:space="preserve">SDG </w:t>
      </w:r>
      <w:r w:rsidR="00AE169C" w:rsidRPr="00DA4767">
        <w:rPr>
          <w:rFonts w:ascii="Arial" w:hAnsi="Arial" w:cs="Arial"/>
          <w:color w:val="000000" w:themeColor="text1"/>
        </w:rPr>
        <w:t>13 is</w:t>
      </w:r>
      <w:r w:rsidRPr="00DA4767">
        <w:rPr>
          <w:rFonts w:ascii="Arial" w:hAnsi="Arial" w:cs="Arial"/>
          <w:color w:val="000000" w:themeColor="text1"/>
        </w:rPr>
        <w:t xml:space="preserve"> </w:t>
      </w:r>
      <w:r w:rsidR="00C416D7" w:rsidRPr="00DA4767">
        <w:rPr>
          <w:rFonts w:ascii="Arial" w:hAnsi="Arial" w:cs="Arial"/>
          <w:color w:val="000000" w:themeColor="text1"/>
        </w:rPr>
        <w:t>C</w:t>
      </w:r>
      <w:r w:rsidR="003266A9" w:rsidRPr="00DA4767">
        <w:rPr>
          <w:rFonts w:ascii="Arial" w:hAnsi="Arial" w:cs="Arial"/>
          <w:color w:val="000000" w:themeColor="text1"/>
        </w:rPr>
        <w:t xml:space="preserve">limate </w:t>
      </w:r>
      <w:r w:rsidR="00324CEC" w:rsidRPr="00DA4767">
        <w:rPr>
          <w:rFonts w:ascii="Arial" w:hAnsi="Arial" w:cs="Arial"/>
          <w:color w:val="000000" w:themeColor="text1"/>
        </w:rPr>
        <w:t>action;</w:t>
      </w:r>
      <w:r w:rsidR="00324CEC" w:rsidRPr="00DA4767">
        <w:rPr>
          <w:rFonts w:ascii="Arial" w:hAnsi="Arial" w:cs="Arial"/>
        </w:rPr>
        <w:t xml:space="preserve"> </w:t>
      </w:r>
      <w:r w:rsidR="00324CEC" w:rsidRPr="00DA4767">
        <w:rPr>
          <w:rFonts w:ascii="Arial" w:hAnsi="Arial" w:cs="Arial"/>
          <w:color w:val="000000" w:themeColor="text1"/>
        </w:rPr>
        <w:t xml:space="preserve">Climate change is </w:t>
      </w:r>
      <w:r w:rsidR="005F12D3" w:rsidRPr="00DA4767">
        <w:rPr>
          <w:rFonts w:ascii="Arial" w:hAnsi="Arial" w:cs="Arial"/>
          <w:color w:val="000000" w:themeColor="text1"/>
        </w:rPr>
        <w:t>even now</w:t>
      </w:r>
      <w:r w:rsidR="00324CEC" w:rsidRPr="00DA4767">
        <w:rPr>
          <w:rFonts w:ascii="Arial" w:hAnsi="Arial" w:cs="Arial"/>
          <w:color w:val="000000" w:themeColor="text1"/>
        </w:rPr>
        <w:t xml:space="preserve"> having an </w:t>
      </w:r>
      <w:r w:rsidR="005F12D3" w:rsidRPr="00DA4767">
        <w:rPr>
          <w:rFonts w:ascii="Arial" w:hAnsi="Arial" w:cs="Arial"/>
          <w:color w:val="000000" w:themeColor="text1"/>
        </w:rPr>
        <w:t>influence</w:t>
      </w:r>
      <w:r w:rsidR="00324CEC" w:rsidRPr="00DA4767">
        <w:rPr>
          <w:rFonts w:ascii="Arial" w:hAnsi="Arial" w:cs="Arial"/>
          <w:color w:val="000000" w:themeColor="text1"/>
        </w:rPr>
        <w:t xml:space="preserve"> on people all </w:t>
      </w:r>
      <w:r w:rsidR="006E104A" w:rsidRPr="00DA4767">
        <w:rPr>
          <w:rFonts w:ascii="Arial" w:hAnsi="Arial" w:cs="Arial"/>
          <w:color w:val="000000" w:themeColor="text1"/>
        </w:rPr>
        <w:t>over</w:t>
      </w:r>
      <w:r w:rsidR="00324CEC" w:rsidRPr="00DA4767">
        <w:rPr>
          <w:rFonts w:ascii="Arial" w:hAnsi="Arial" w:cs="Arial"/>
          <w:color w:val="000000" w:themeColor="text1"/>
        </w:rPr>
        <w:t xml:space="preserve"> the world. In the atmosphere, carbon dioxide and other greenhouse </w:t>
      </w:r>
      <w:r w:rsidR="006E104A" w:rsidRPr="00DA4767">
        <w:rPr>
          <w:rFonts w:ascii="Arial" w:hAnsi="Arial" w:cs="Arial"/>
          <w:color w:val="000000" w:themeColor="text1"/>
        </w:rPr>
        <w:t>fumes</w:t>
      </w:r>
      <w:r w:rsidR="00324CEC" w:rsidRPr="00DA4767">
        <w:rPr>
          <w:rFonts w:ascii="Arial" w:hAnsi="Arial" w:cs="Arial"/>
          <w:color w:val="000000" w:themeColor="text1"/>
        </w:rPr>
        <w:t xml:space="preserve"> have accumulated</w:t>
      </w:r>
      <w:r w:rsidR="005F12D3">
        <w:rPr>
          <w:rFonts w:ascii="Arial" w:hAnsi="Arial" w:cs="Arial"/>
          <w:color w:val="000000" w:themeColor="text1"/>
        </w:rPr>
        <w:t>.</w:t>
      </w:r>
      <w:r w:rsidR="00324CEC" w:rsidRPr="00DA4767">
        <w:rPr>
          <w:rFonts w:ascii="Arial" w:hAnsi="Arial" w:cs="Arial"/>
          <w:color w:val="000000" w:themeColor="text1"/>
        </w:rPr>
        <w:t xml:space="preserve"> As the world heats, weather patterns shift, extreme weather events become more often, glaciers </w:t>
      </w:r>
      <w:r w:rsidR="005F12D3" w:rsidRPr="00DA4767">
        <w:rPr>
          <w:rFonts w:ascii="Arial" w:hAnsi="Arial" w:cs="Arial"/>
          <w:color w:val="000000" w:themeColor="text1"/>
        </w:rPr>
        <w:t>evaporate</w:t>
      </w:r>
      <w:r w:rsidR="00324CEC" w:rsidRPr="00DA4767">
        <w:rPr>
          <w:rFonts w:ascii="Arial" w:hAnsi="Arial" w:cs="Arial"/>
          <w:color w:val="000000" w:themeColor="text1"/>
        </w:rPr>
        <w:t xml:space="preserve">, and sea </w:t>
      </w:r>
      <w:r w:rsidR="005F12D3" w:rsidRPr="00DA4767">
        <w:rPr>
          <w:rFonts w:ascii="Arial" w:hAnsi="Arial" w:cs="Arial"/>
          <w:color w:val="000000" w:themeColor="text1"/>
        </w:rPr>
        <w:t>altitudes</w:t>
      </w:r>
      <w:r w:rsidR="00324CEC" w:rsidRPr="00DA4767">
        <w:rPr>
          <w:rFonts w:ascii="Arial" w:hAnsi="Arial" w:cs="Arial"/>
          <w:color w:val="000000" w:themeColor="text1"/>
        </w:rPr>
        <w:t xml:space="preserve"> </w:t>
      </w:r>
      <w:r w:rsidR="006E104A" w:rsidRPr="00DA4767">
        <w:rPr>
          <w:rFonts w:ascii="Arial" w:hAnsi="Arial" w:cs="Arial"/>
          <w:color w:val="000000" w:themeColor="text1"/>
        </w:rPr>
        <w:t>increase</w:t>
      </w:r>
      <w:r w:rsidR="00AE169C" w:rsidRPr="00DA4767">
        <w:rPr>
          <w:rFonts w:ascii="Arial" w:hAnsi="Arial" w:cs="Arial"/>
          <w:color w:val="000000" w:themeColor="text1"/>
        </w:rPr>
        <w:t>, (Doni et.al</w:t>
      </w:r>
      <w:r w:rsidR="006E104A" w:rsidRPr="00DA4767">
        <w:rPr>
          <w:rFonts w:ascii="Arial" w:hAnsi="Arial" w:cs="Arial"/>
          <w:color w:val="000000" w:themeColor="text1"/>
        </w:rPr>
        <w:t>,</w:t>
      </w:r>
      <w:r w:rsidR="00AE169C" w:rsidRPr="00DA4767">
        <w:rPr>
          <w:rFonts w:ascii="Arial" w:hAnsi="Arial" w:cs="Arial"/>
          <w:color w:val="000000" w:themeColor="text1"/>
        </w:rPr>
        <w:t xml:space="preserve"> 2020</w:t>
      </w:r>
      <w:r w:rsidR="00A104D4" w:rsidRPr="00DA4767">
        <w:rPr>
          <w:rFonts w:ascii="Arial" w:hAnsi="Arial" w:cs="Arial"/>
          <w:color w:val="000000" w:themeColor="text1"/>
        </w:rPr>
        <w:t>)</w:t>
      </w:r>
      <w:r w:rsidR="00324CEC" w:rsidRPr="00DA4767">
        <w:rPr>
          <w:rFonts w:ascii="Arial" w:hAnsi="Arial" w:cs="Arial"/>
          <w:color w:val="000000" w:themeColor="text1"/>
        </w:rPr>
        <w:t>.</w:t>
      </w:r>
      <w:r w:rsidR="003266A9" w:rsidRPr="00DA4767">
        <w:rPr>
          <w:rFonts w:ascii="Arial" w:hAnsi="Arial" w:cs="Arial"/>
          <w:color w:val="000000" w:themeColor="text1"/>
        </w:rPr>
        <w:t xml:space="preserve"> </w:t>
      </w:r>
      <w:r w:rsidR="00506578" w:rsidRPr="00DA4767">
        <w:rPr>
          <w:rFonts w:ascii="Arial" w:hAnsi="Arial" w:cs="Arial"/>
          <w:color w:val="000000" w:themeColor="text1"/>
        </w:rPr>
        <w:t>To attain this aim, each country will need to undertake substantial changes</w:t>
      </w:r>
      <w:r w:rsidR="00AE169C" w:rsidRPr="00DA4767">
        <w:rPr>
          <w:rFonts w:ascii="Arial" w:hAnsi="Arial" w:cs="Arial"/>
          <w:color w:val="000000" w:themeColor="text1"/>
        </w:rPr>
        <w:t xml:space="preserve"> like</w:t>
      </w:r>
      <w:r w:rsidR="00506578" w:rsidRPr="00DA4767">
        <w:rPr>
          <w:rFonts w:ascii="Arial" w:hAnsi="Arial" w:cs="Arial"/>
          <w:color w:val="000000" w:themeColor="text1"/>
        </w:rPr>
        <w:t xml:space="preserve"> </w:t>
      </w:r>
      <w:r w:rsidR="00A104D4" w:rsidRPr="00DA4767">
        <w:rPr>
          <w:rFonts w:ascii="Arial" w:hAnsi="Arial" w:cs="Arial"/>
          <w:color w:val="000000" w:themeColor="text1"/>
        </w:rPr>
        <w:t>reducing</w:t>
      </w:r>
      <w:r w:rsidR="00506578" w:rsidRPr="00DA4767">
        <w:rPr>
          <w:rFonts w:ascii="Arial" w:hAnsi="Arial" w:cs="Arial"/>
          <w:color w:val="000000" w:themeColor="text1"/>
        </w:rPr>
        <w:t xml:space="preserve"> carbon footprint by lowering greenhouse gas emissions. Creating and sharing technical advancements </w:t>
      </w:r>
      <w:r w:rsidR="00A104D4" w:rsidRPr="00DA4767">
        <w:rPr>
          <w:rFonts w:ascii="Arial" w:hAnsi="Arial" w:cs="Arial"/>
          <w:color w:val="000000" w:themeColor="text1"/>
        </w:rPr>
        <w:t>to</w:t>
      </w:r>
      <w:r w:rsidR="00506578" w:rsidRPr="00DA4767">
        <w:rPr>
          <w:rFonts w:ascii="Arial" w:hAnsi="Arial" w:cs="Arial"/>
          <w:color w:val="000000" w:themeColor="text1"/>
        </w:rPr>
        <w:t xml:space="preserve"> attain the objective.</w:t>
      </w:r>
    </w:p>
    <w:p w14:paraId="5354A742" w14:textId="42880ED3" w:rsidR="00674718" w:rsidRPr="00DA4767" w:rsidRDefault="00506578" w:rsidP="00446758">
      <w:pPr>
        <w:spacing w:line="360" w:lineRule="auto"/>
        <w:rPr>
          <w:rFonts w:ascii="Arial" w:hAnsi="Arial" w:cs="Arial"/>
          <w:color w:val="000000" w:themeColor="text1"/>
        </w:rPr>
      </w:pPr>
      <w:r w:rsidRPr="00DA4767">
        <w:rPr>
          <w:rFonts w:ascii="Arial" w:hAnsi="Arial" w:cs="Arial"/>
          <w:color w:val="000000" w:themeColor="text1"/>
        </w:rPr>
        <w:t xml:space="preserve">SDG </w:t>
      </w:r>
      <w:r w:rsidR="003E109B" w:rsidRPr="00DA4767">
        <w:rPr>
          <w:rFonts w:ascii="Arial" w:hAnsi="Arial" w:cs="Arial"/>
          <w:color w:val="000000" w:themeColor="text1"/>
        </w:rPr>
        <w:t>14</w:t>
      </w:r>
      <w:r w:rsidRPr="00DA4767">
        <w:rPr>
          <w:rFonts w:ascii="Arial" w:hAnsi="Arial" w:cs="Arial"/>
          <w:color w:val="000000" w:themeColor="text1"/>
        </w:rPr>
        <w:t xml:space="preserve"> is L</w:t>
      </w:r>
      <w:r w:rsidR="003266A9" w:rsidRPr="00DA4767">
        <w:rPr>
          <w:rFonts w:ascii="Arial" w:hAnsi="Arial" w:cs="Arial"/>
          <w:color w:val="000000" w:themeColor="text1"/>
        </w:rPr>
        <w:t>ife below water</w:t>
      </w:r>
      <w:r w:rsidR="003E109B" w:rsidRPr="00DA4767">
        <w:rPr>
          <w:rFonts w:ascii="Arial" w:hAnsi="Arial" w:cs="Arial"/>
          <w:color w:val="000000" w:themeColor="text1"/>
        </w:rPr>
        <w:t>,</w:t>
      </w:r>
      <w:r w:rsidRPr="00DA4767">
        <w:rPr>
          <w:rFonts w:ascii="Arial" w:hAnsi="Arial" w:cs="Arial"/>
          <w:color w:val="000000" w:themeColor="text1"/>
        </w:rPr>
        <w:t xml:space="preserve"> it</w:t>
      </w:r>
      <w:r w:rsidRPr="00DA4767">
        <w:t xml:space="preserve"> </w:t>
      </w:r>
      <w:r w:rsidRPr="00DA4767">
        <w:rPr>
          <w:rFonts w:ascii="Arial" w:hAnsi="Arial" w:cs="Arial"/>
          <w:color w:val="000000" w:themeColor="text1"/>
        </w:rPr>
        <w:t>aims to safeguard marine environments from pollution, over-fishing, as well as climate change</w:t>
      </w:r>
      <w:r w:rsidR="00674718" w:rsidRPr="00DA4767">
        <w:rPr>
          <w:rFonts w:ascii="Arial" w:hAnsi="Arial" w:cs="Arial"/>
          <w:color w:val="000000" w:themeColor="text1"/>
        </w:rPr>
        <w:t>, (Haward et.al 2021)</w:t>
      </w:r>
      <w:r w:rsidRPr="00DA4767">
        <w:rPr>
          <w:rFonts w:ascii="Arial" w:hAnsi="Arial" w:cs="Arial"/>
          <w:color w:val="000000" w:themeColor="text1"/>
        </w:rPr>
        <w:t>.</w:t>
      </w:r>
      <w:r w:rsidR="00674718" w:rsidRPr="00DA4767">
        <w:rPr>
          <w:rFonts w:ascii="Arial" w:hAnsi="Arial" w:cs="Arial"/>
          <w:color w:val="000000" w:themeColor="text1"/>
        </w:rPr>
        <w:t xml:space="preserve"> </w:t>
      </w:r>
      <w:r w:rsidR="00446758" w:rsidRPr="00DA4767">
        <w:rPr>
          <w:rFonts w:ascii="Arial" w:hAnsi="Arial" w:cs="Arial"/>
          <w:color w:val="000000" w:themeColor="text1"/>
        </w:rPr>
        <w:t xml:space="preserve">SDG </w:t>
      </w:r>
      <w:r w:rsidR="003E109B" w:rsidRPr="00DA4767">
        <w:rPr>
          <w:rFonts w:ascii="Arial" w:hAnsi="Arial" w:cs="Arial"/>
          <w:color w:val="000000" w:themeColor="text1"/>
        </w:rPr>
        <w:t>15</w:t>
      </w:r>
      <w:r w:rsidR="00446758" w:rsidRPr="00DA4767">
        <w:rPr>
          <w:rFonts w:ascii="Arial" w:hAnsi="Arial" w:cs="Arial"/>
          <w:color w:val="000000" w:themeColor="text1"/>
        </w:rPr>
        <w:t xml:space="preserve"> is L</w:t>
      </w:r>
      <w:r w:rsidR="003E109B" w:rsidRPr="00DA4767">
        <w:rPr>
          <w:rFonts w:ascii="Arial" w:hAnsi="Arial" w:cs="Arial"/>
          <w:color w:val="000000" w:themeColor="text1"/>
        </w:rPr>
        <w:t xml:space="preserve">ife on land, </w:t>
      </w:r>
      <w:r w:rsidR="00446758" w:rsidRPr="00DA4767">
        <w:rPr>
          <w:rFonts w:ascii="Arial" w:hAnsi="Arial" w:cs="Arial"/>
          <w:color w:val="000000" w:themeColor="text1"/>
        </w:rPr>
        <w:t xml:space="preserve">it aims to encourage </w:t>
      </w:r>
      <w:r w:rsidR="00C20A57" w:rsidRPr="00DA4767">
        <w:rPr>
          <w:rFonts w:ascii="Arial" w:hAnsi="Arial" w:cs="Arial"/>
          <w:color w:val="000000" w:themeColor="text1"/>
        </w:rPr>
        <w:t xml:space="preserve">the </w:t>
      </w:r>
      <w:r w:rsidR="00446758" w:rsidRPr="00DA4767">
        <w:rPr>
          <w:rFonts w:ascii="Arial" w:hAnsi="Arial" w:cs="Arial"/>
          <w:color w:val="000000" w:themeColor="text1"/>
        </w:rPr>
        <w:t>safeguarding of life on land in all its formulae and the environments that encourage it.</w:t>
      </w:r>
    </w:p>
    <w:p w14:paraId="79F262FB" w14:textId="4DB73F20" w:rsidR="00446758" w:rsidRPr="00DA4767" w:rsidRDefault="00446758" w:rsidP="00446758">
      <w:pPr>
        <w:spacing w:line="360" w:lineRule="auto"/>
        <w:rPr>
          <w:rFonts w:ascii="Arial" w:hAnsi="Arial" w:cs="Arial"/>
          <w:color w:val="000000" w:themeColor="text1"/>
        </w:rPr>
      </w:pPr>
      <w:r w:rsidRPr="00DA4767">
        <w:rPr>
          <w:rFonts w:ascii="Arial" w:hAnsi="Arial" w:cs="Arial"/>
          <w:color w:val="000000" w:themeColor="text1"/>
        </w:rPr>
        <w:t xml:space="preserve">SDG </w:t>
      </w:r>
      <w:r w:rsidR="003E109B" w:rsidRPr="00DA4767">
        <w:rPr>
          <w:rFonts w:ascii="Arial" w:hAnsi="Arial" w:cs="Arial"/>
          <w:color w:val="000000" w:themeColor="text1"/>
        </w:rPr>
        <w:t>16</w:t>
      </w:r>
      <w:r w:rsidRPr="00DA4767">
        <w:rPr>
          <w:rFonts w:ascii="Arial" w:hAnsi="Arial" w:cs="Arial"/>
          <w:color w:val="000000" w:themeColor="text1"/>
        </w:rPr>
        <w:t xml:space="preserve"> is</w:t>
      </w:r>
      <w:r w:rsidR="003E109B" w:rsidRPr="00DA4767">
        <w:rPr>
          <w:rFonts w:ascii="Arial" w:hAnsi="Arial" w:cs="Arial"/>
          <w:color w:val="000000" w:themeColor="text1"/>
        </w:rPr>
        <w:t xml:space="preserve"> </w:t>
      </w:r>
      <w:r w:rsidRPr="00DA4767">
        <w:rPr>
          <w:rFonts w:ascii="Arial" w:hAnsi="Arial" w:cs="Arial"/>
          <w:color w:val="000000" w:themeColor="text1"/>
        </w:rPr>
        <w:t>P</w:t>
      </w:r>
      <w:r w:rsidR="003E109B" w:rsidRPr="00DA4767">
        <w:rPr>
          <w:rFonts w:ascii="Arial" w:hAnsi="Arial" w:cs="Arial"/>
          <w:color w:val="000000" w:themeColor="text1"/>
        </w:rPr>
        <w:t>eace, justice, and strong institutions</w:t>
      </w:r>
      <w:r w:rsidRPr="00DA4767">
        <w:rPr>
          <w:rFonts w:ascii="Arial" w:hAnsi="Arial" w:cs="Arial"/>
          <w:color w:val="000000" w:themeColor="text1"/>
        </w:rPr>
        <w:t xml:space="preserve">. It is </w:t>
      </w:r>
      <w:r w:rsidR="006E104A" w:rsidRPr="00DA4767">
        <w:rPr>
          <w:rFonts w:ascii="Arial" w:hAnsi="Arial" w:cs="Arial"/>
          <w:color w:val="000000" w:themeColor="text1"/>
        </w:rPr>
        <w:t>crucial</w:t>
      </w:r>
      <w:r w:rsidRPr="00DA4767">
        <w:rPr>
          <w:rFonts w:ascii="Arial" w:hAnsi="Arial" w:cs="Arial"/>
          <w:color w:val="000000" w:themeColor="text1"/>
        </w:rPr>
        <w:t xml:space="preserve"> to emphasise the significance of everyone having a life free of violence and persecution, as well as having their rights protected by fair laws.</w:t>
      </w:r>
      <w:r w:rsidR="00674718" w:rsidRPr="00DA4767">
        <w:rPr>
          <w:rFonts w:ascii="Arial" w:hAnsi="Arial" w:cs="Arial"/>
          <w:color w:val="000000" w:themeColor="text1"/>
        </w:rPr>
        <w:t xml:space="preserve"> </w:t>
      </w:r>
      <w:r w:rsidRPr="00DA4767">
        <w:rPr>
          <w:rFonts w:ascii="Arial" w:hAnsi="Arial" w:cs="Arial"/>
          <w:color w:val="000000" w:themeColor="text1"/>
        </w:rPr>
        <w:t xml:space="preserve">This objective seeks to </w:t>
      </w:r>
      <w:r w:rsidR="006E104A" w:rsidRPr="00DA4767">
        <w:rPr>
          <w:rFonts w:ascii="Arial" w:hAnsi="Arial" w:cs="Arial"/>
          <w:color w:val="000000" w:themeColor="text1"/>
        </w:rPr>
        <w:t>promote</w:t>
      </w:r>
      <w:r w:rsidRPr="00DA4767">
        <w:rPr>
          <w:rFonts w:ascii="Arial" w:hAnsi="Arial" w:cs="Arial"/>
          <w:color w:val="000000" w:themeColor="text1"/>
        </w:rPr>
        <w:t xml:space="preserve"> </w:t>
      </w:r>
      <w:r w:rsidR="006E104A" w:rsidRPr="00DA4767">
        <w:rPr>
          <w:rFonts w:ascii="Arial" w:hAnsi="Arial" w:cs="Arial"/>
          <w:color w:val="000000" w:themeColor="text1"/>
        </w:rPr>
        <w:t>serene</w:t>
      </w:r>
      <w:r w:rsidRPr="00DA4767">
        <w:rPr>
          <w:rFonts w:ascii="Arial" w:hAnsi="Arial" w:cs="Arial"/>
          <w:color w:val="000000" w:themeColor="text1"/>
        </w:rPr>
        <w:t xml:space="preserve"> and </w:t>
      </w:r>
      <w:r w:rsidR="006E104A" w:rsidRPr="00DA4767">
        <w:rPr>
          <w:rFonts w:ascii="Arial" w:hAnsi="Arial" w:cs="Arial"/>
          <w:color w:val="000000" w:themeColor="text1"/>
        </w:rPr>
        <w:t>comprehensive</w:t>
      </w:r>
      <w:r w:rsidRPr="00DA4767">
        <w:rPr>
          <w:rFonts w:ascii="Arial" w:hAnsi="Arial" w:cs="Arial"/>
          <w:color w:val="000000" w:themeColor="text1"/>
        </w:rPr>
        <w:t xml:space="preserve"> societies for long-term </w:t>
      </w:r>
      <w:r w:rsidR="006E104A" w:rsidRPr="00DA4767">
        <w:rPr>
          <w:rFonts w:ascii="Arial" w:hAnsi="Arial" w:cs="Arial"/>
          <w:color w:val="000000" w:themeColor="text1"/>
        </w:rPr>
        <w:t>progress</w:t>
      </w:r>
      <w:r w:rsidRPr="00DA4767">
        <w:rPr>
          <w:rFonts w:ascii="Arial" w:hAnsi="Arial" w:cs="Arial"/>
          <w:color w:val="000000" w:themeColor="text1"/>
        </w:rPr>
        <w:t xml:space="preserve">, </w:t>
      </w:r>
      <w:r w:rsidR="006E104A" w:rsidRPr="00DA4767">
        <w:rPr>
          <w:rFonts w:ascii="Arial" w:hAnsi="Arial" w:cs="Arial"/>
          <w:color w:val="000000" w:themeColor="text1"/>
        </w:rPr>
        <w:t>make sure</w:t>
      </w:r>
      <w:r w:rsidRPr="00DA4767">
        <w:rPr>
          <w:rFonts w:ascii="Arial" w:hAnsi="Arial" w:cs="Arial"/>
          <w:color w:val="000000" w:themeColor="text1"/>
        </w:rPr>
        <w:t xml:space="preserve"> </w:t>
      </w:r>
      <w:r w:rsidR="006E104A" w:rsidRPr="00DA4767">
        <w:rPr>
          <w:rFonts w:ascii="Arial" w:hAnsi="Arial" w:cs="Arial"/>
          <w:color w:val="000000" w:themeColor="text1"/>
        </w:rPr>
        <w:t>the same</w:t>
      </w:r>
      <w:r w:rsidRPr="00DA4767">
        <w:rPr>
          <w:rFonts w:ascii="Arial" w:hAnsi="Arial" w:cs="Arial"/>
          <w:color w:val="000000" w:themeColor="text1"/>
        </w:rPr>
        <w:t xml:space="preserve"> </w:t>
      </w:r>
      <w:r w:rsidR="006E104A" w:rsidRPr="00DA4767">
        <w:rPr>
          <w:rFonts w:ascii="Arial" w:hAnsi="Arial" w:cs="Arial"/>
          <w:color w:val="000000" w:themeColor="text1"/>
        </w:rPr>
        <w:t>approach</w:t>
      </w:r>
      <w:r w:rsidRPr="00DA4767">
        <w:rPr>
          <w:rFonts w:ascii="Arial" w:hAnsi="Arial" w:cs="Arial"/>
          <w:color w:val="000000" w:themeColor="text1"/>
        </w:rPr>
        <w:t xml:space="preserve"> to justice for </w:t>
      </w:r>
      <w:r w:rsidR="006E104A" w:rsidRPr="00DA4767">
        <w:rPr>
          <w:rFonts w:ascii="Arial" w:hAnsi="Arial" w:cs="Arial"/>
          <w:color w:val="000000" w:themeColor="text1"/>
        </w:rPr>
        <w:t>all</w:t>
      </w:r>
      <w:r w:rsidRPr="00DA4767">
        <w:rPr>
          <w:rFonts w:ascii="Arial" w:hAnsi="Arial" w:cs="Arial"/>
          <w:color w:val="000000" w:themeColor="text1"/>
        </w:rPr>
        <w:t>, and</w:t>
      </w:r>
      <w:r w:rsidRPr="00446758">
        <w:rPr>
          <w:rFonts w:ascii="Arial" w:hAnsi="Arial" w:cs="Arial"/>
          <w:color w:val="000000" w:themeColor="text1"/>
          <w:sz w:val="28"/>
          <w:szCs w:val="28"/>
        </w:rPr>
        <w:t xml:space="preserve"> </w:t>
      </w:r>
      <w:r w:rsidRPr="00DA4767">
        <w:rPr>
          <w:rFonts w:ascii="Arial" w:hAnsi="Arial" w:cs="Arial"/>
          <w:color w:val="000000" w:themeColor="text1"/>
        </w:rPr>
        <w:t xml:space="preserve">construct effective, responsible, and </w:t>
      </w:r>
      <w:r w:rsidR="001F6F3B" w:rsidRPr="00DA4767">
        <w:rPr>
          <w:rFonts w:ascii="Arial" w:hAnsi="Arial" w:cs="Arial"/>
          <w:color w:val="000000" w:themeColor="text1"/>
        </w:rPr>
        <w:t>comprehensive</w:t>
      </w:r>
      <w:r w:rsidRPr="00DA4767">
        <w:rPr>
          <w:rFonts w:ascii="Arial" w:hAnsi="Arial" w:cs="Arial"/>
          <w:color w:val="000000" w:themeColor="text1"/>
        </w:rPr>
        <w:t xml:space="preserve"> </w:t>
      </w:r>
      <w:r w:rsidR="001F6F3B" w:rsidRPr="00DA4767">
        <w:rPr>
          <w:rFonts w:ascii="Arial" w:hAnsi="Arial" w:cs="Arial"/>
          <w:color w:val="000000" w:themeColor="text1"/>
        </w:rPr>
        <w:t>societies</w:t>
      </w:r>
      <w:r w:rsidRPr="00DA4767">
        <w:rPr>
          <w:rFonts w:ascii="Arial" w:hAnsi="Arial" w:cs="Arial"/>
          <w:color w:val="000000" w:themeColor="text1"/>
        </w:rPr>
        <w:t xml:space="preserve"> at all </w:t>
      </w:r>
      <w:r w:rsidR="001F6F3B" w:rsidRPr="00DA4767">
        <w:rPr>
          <w:rFonts w:ascii="Arial" w:hAnsi="Arial" w:cs="Arial"/>
          <w:color w:val="000000" w:themeColor="text1"/>
        </w:rPr>
        <w:t>stages</w:t>
      </w:r>
      <w:r w:rsidR="00C20A57" w:rsidRPr="00DA4767">
        <w:rPr>
          <w:rFonts w:ascii="Arial" w:hAnsi="Arial" w:cs="Arial"/>
          <w:color w:val="000000" w:themeColor="text1"/>
        </w:rPr>
        <w:t>, (</w:t>
      </w:r>
      <w:r w:rsidR="00A104D4" w:rsidRPr="00DA4767">
        <w:rPr>
          <w:rFonts w:ascii="Arial" w:hAnsi="Arial" w:cs="Arial"/>
          <w:color w:val="000000" w:themeColor="text1"/>
        </w:rPr>
        <w:t>Hope, 2020).</w:t>
      </w:r>
    </w:p>
    <w:p w14:paraId="71AB2EA4" w14:textId="51323181" w:rsidR="004A7820" w:rsidRPr="00DA4767" w:rsidRDefault="00B96F23" w:rsidP="00324CEC">
      <w:pPr>
        <w:spacing w:line="360" w:lineRule="auto"/>
        <w:rPr>
          <w:rFonts w:ascii="Arial" w:hAnsi="Arial" w:cs="Arial"/>
          <w:color w:val="000000" w:themeColor="text1"/>
        </w:rPr>
      </w:pPr>
      <w:r w:rsidRPr="00DA4767">
        <w:rPr>
          <w:rFonts w:ascii="Arial" w:hAnsi="Arial" w:cs="Arial"/>
          <w:color w:val="000000" w:themeColor="text1"/>
        </w:rPr>
        <w:t xml:space="preserve">SDG </w:t>
      </w:r>
      <w:r w:rsidR="003E109B" w:rsidRPr="00DA4767">
        <w:rPr>
          <w:rFonts w:ascii="Arial" w:hAnsi="Arial" w:cs="Arial"/>
          <w:color w:val="000000" w:themeColor="text1"/>
        </w:rPr>
        <w:t>17</w:t>
      </w:r>
      <w:r w:rsidRPr="00DA4767">
        <w:rPr>
          <w:rFonts w:ascii="Arial" w:hAnsi="Arial" w:cs="Arial"/>
          <w:color w:val="000000" w:themeColor="text1"/>
        </w:rPr>
        <w:t xml:space="preserve"> is</w:t>
      </w:r>
      <w:r w:rsidR="003E109B" w:rsidRPr="00DA4767">
        <w:rPr>
          <w:rFonts w:ascii="Arial" w:hAnsi="Arial" w:cs="Arial"/>
          <w:color w:val="000000" w:themeColor="text1"/>
        </w:rPr>
        <w:t xml:space="preserve"> </w:t>
      </w:r>
      <w:r w:rsidR="00446758" w:rsidRPr="00DA4767">
        <w:rPr>
          <w:rFonts w:ascii="Arial" w:hAnsi="Arial" w:cs="Arial"/>
          <w:color w:val="000000" w:themeColor="text1"/>
        </w:rPr>
        <w:t>P</w:t>
      </w:r>
      <w:r w:rsidR="003E109B" w:rsidRPr="00DA4767">
        <w:rPr>
          <w:rFonts w:ascii="Arial" w:hAnsi="Arial" w:cs="Arial"/>
          <w:color w:val="000000" w:themeColor="text1"/>
        </w:rPr>
        <w:t>artnerships for the goals</w:t>
      </w:r>
      <w:r w:rsidRPr="00DA4767">
        <w:rPr>
          <w:rFonts w:ascii="Arial" w:hAnsi="Arial" w:cs="Arial"/>
          <w:color w:val="000000" w:themeColor="text1"/>
        </w:rPr>
        <w:t xml:space="preserve">, this goal will be discussed </w:t>
      </w:r>
      <w:r w:rsidR="00C20A57" w:rsidRPr="00DA4767">
        <w:rPr>
          <w:rFonts w:ascii="Arial" w:hAnsi="Arial" w:cs="Arial"/>
          <w:color w:val="000000" w:themeColor="text1"/>
        </w:rPr>
        <w:t>more elaborately in the next section.</w:t>
      </w:r>
    </w:p>
    <w:p w14:paraId="2ABB67B0" w14:textId="77777777" w:rsidR="00674718" w:rsidRPr="00324CEC" w:rsidRDefault="00674718" w:rsidP="00324CEC">
      <w:pPr>
        <w:spacing w:line="360" w:lineRule="auto"/>
        <w:rPr>
          <w:rFonts w:ascii="Arial" w:hAnsi="Arial" w:cs="Arial"/>
          <w:color w:val="000000" w:themeColor="text1"/>
          <w:sz w:val="28"/>
          <w:szCs w:val="28"/>
        </w:rPr>
      </w:pPr>
    </w:p>
    <w:p w14:paraId="0AF6310C" w14:textId="3C715801" w:rsidR="00B568E4" w:rsidRPr="00674718" w:rsidRDefault="00341A43" w:rsidP="00324CEC">
      <w:pPr>
        <w:spacing w:line="360" w:lineRule="auto"/>
        <w:rPr>
          <w:rFonts w:ascii="Arial" w:hAnsi="Arial" w:cs="Arial"/>
          <w:b/>
          <w:bCs/>
          <w:color w:val="000000" w:themeColor="text1"/>
          <w:sz w:val="28"/>
          <w:szCs w:val="28"/>
          <w:u w:val="single"/>
        </w:rPr>
      </w:pPr>
      <w:r w:rsidRPr="00674718">
        <w:rPr>
          <w:rFonts w:ascii="Arial" w:hAnsi="Arial" w:cs="Arial"/>
          <w:b/>
          <w:bCs/>
          <w:color w:val="000000" w:themeColor="text1"/>
          <w:sz w:val="28"/>
          <w:szCs w:val="28"/>
          <w:u w:val="single"/>
        </w:rPr>
        <w:t>S</w:t>
      </w:r>
      <w:r w:rsidR="00CC11E1" w:rsidRPr="00674718">
        <w:rPr>
          <w:rFonts w:ascii="Arial" w:hAnsi="Arial" w:cs="Arial"/>
          <w:b/>
          <w:bCs/>
          <w:color w:val="000000" w:themeColor="text1"/>
          <w:sz w:val="28"/>
          <w:szCs w:val="28"/>
          <w:u w:val="single"/>
        </w:rPr>
        <w:t>DG</w:t>
      </w:r>
      <w:r w:rsidRPr="00674718">
        <w:rPr>
          <w:rFonts w:ascii="Arial" w:hAnsi="Arial" w:cs="Arial"/>
          <w:b/>
          <w:bCs/>
          <w:color w:val="000000" w:themeColor="text1"/>
          <w:sz w:val="28"/>
          <w:szCs w:val="28"/>
          <w:u w:val="single"/>
        </w:rPr>
        <w:t xml:space="preserve"> 3</w:t>
      </w:r>
      <w:r w:rsidR="00B62BC1" w:rsidRPr="00674718">
        <w:rPr>
          <w:rFonts w:ascii="Arial" w:hAnsi="Arial" w:cs="Arial"/>
          <w:b/>
          <w:bCs/>
          <w:color w:val="000000" w:themeColor="text1"/>
          <w:sz w:val="28"/>
          <w:szCs w:val="28"/>
          <w:u w:val="single"/>
        </w:rPr>
        <w:t xml:space="preserve"> (</w:t>
      </w:r>
      <w:r w:rsidR="00C25261" w:rsidRPr="00674718">
        <w:rPr>
          <w:rFonts w:ascii="Arial" w:hAnsi="Arial" w:cs="Arial"/>
          <w:b/>
          <w:bCs/>
          <w:color w:val="000000" w:themeColor="text1"/>
          <w:sz w:val="28"/>
          <w:szCs w:val="28"/>
          <w:u w:val="single"/>
        </w:rPr>
        <w:t>Good health and wellbeing</w:t>
      </w:r>
      <w:r w:rsidR="00B62BC1" w:rsidRPr="00674718">
        <w:rPr>
          <w:rFonts w:ascii="Arial" w:hAnsi="Arial" w:cs="Arial"/>
          <w:b/>
          <w:bCs/>
          <w:color w:val="000000" w:themeColor="text1"/>
          <w:sz w:val="28"/>
          <w:szCs w:val="28"/>
          <w:u w:val="single"/>
        </w:rPr>
        <w:t>)</w:t>
      </w:r>
    </w:p>
    <w:p w14:paraId="367466A7" w14:textId="1CABDC2B" w:rsidR="00FE3BCB" w:rsidRPr="00DA4767" w:rsidRDefault="00835F95" w:rsidP="00324CEC">
      <w:pPr>
        <w:spacing w:line="360" w:lineRule="auto"/>
        <w:rPr>
          <w:rFonts w:ascii="Arial" w:hAnsi="Arial" w:cs="Arial"/>
          <w:color w:val="000000" w:themeColor="text1"/>
        </w:rPr>
      </w:pPr>
      <w:r w:rsidRPr="00DA4767">
        <w:rPr>
          <w:rFonts w:ascii="Arial" w:hAnsi="Arial" w:cs="Arial"/>
          <w:color w:val="000000" w:themeColor="text1"/>
        </w:rPr>
        <w:t>SDG</w:t>
      </w:r>
      <w:r w:rsidR="00FE3BCB" w:rsidRPr="00DA4767">
        <w:rPr>
          <w:rFonts w:ascii="Arial" w:hAnsi="Arial" w:cs="Arial"/>
          <w:color w:val="000000" w:themeColor="text1"/>
        </w:rPr>
        <w:t xml:space="preserve"> 3 pursues to </w:t>
      </w:r>
      <w:r w:rsidR="007028FD" w:rsidRPr="00DA4767">
        <w:rPr>
          <w:rFonts w:ascii="Arial" w:hAnsi="Arial" w:cs="Arial"/>
          <w:color w:val="000000" w:themeColor="text1"/>
        </w:rPr>
        <w:t>guarantee</w:t>
      </w:r>
      <w:r w:rsidR="00FE3BCB" w:rsidRPr="00DA4767">
        <w:rPr>
          <w:rFonts w:ascii="Arial" w:hAnsi="Arial" w:cs="Arial"/>
          <w:color w:val="000000" w:themeColor="text1"/>
        </w:rPr>
        <w:t xml:space="preserve"> health and well-being for </w:t>
      </w:r>
      <w:r w:rsidR="007028FD" w:rsidRPr="00DA4767">
        <w:rPr>
          <w:rFonts w:ascii="Arial" w:hAnsi="Arial" w:cs="Arial"/>
          <w:color w:val="000000" w:themeColor="text1"/>
        </w:rPr>
        <w:t>everyone</w:t>
      </w:r>
      <w:r w:rsidR="00FE3BCB" w:rsidRPr="00DA4767">
        <w:rPr>
          <w:rFonts w:ascii="Arial" w:hAnsi="Arial" w:cs="Arial"/>
          <w:color w:val="000000" w:themeColor="text1"/>
        </w:rPr>
        <w:t xml:space="preserve">, at every </w:t>
      </w:r>
      <w:r w:rsidR="007028FD" w:rsidRPr="00DA4767">
        <w:rPr>
          <w:rFonts w:ascii="Arial" w:hAnsi="Arial" w:cs="Arial"/>
          <w:color w:val="000000" w:themeColor="text1"/>
        </w:rPr>
        <w:t>phase</w:t>
      </w:r>
      <w:r w:rsidR="00FE3BCB" w:rsidRPr="00DA4767">
        <w:rPr>
          <w:rFonts w:ascii="Arial" w:hAnsi="Arial" w:cs="Arial"/>
          <w:color w:val="000000" w:themeColor="text1"/>
        </w:rPr>
        <w:t xml:space="preserve"> of </w:t>
      </w:r>
      <w:r w:rsidR="007028FD" w:rsidRPr="00DA4767">
        <w:rPr>
          <w:rFonts w:ascii="Arial" w:hAnsi="Arial" w:cs="Arial"/>
          <w:color w:val="000000" w:themeColor="text1"/>
        </w:rPr>
        <w:t>living</w:t>
      </w:r>
      <w:r w:rsidR="00FE3BCB" w:rsidRPr="00DA4767">
        <w:rPr>
          <w:rFonts w:ascii="Arial" w:hAnsi="Arial" w:cs="Arial"/>
          <w:color w:val="000000" w:themeColor="text1"/>
        </w:rPr>
        <w:t xml:space="preserve">. The Goal </w:t>
      </w:r>
      <w:r w:rsidR="007028FD" w:rsidRPr="00DA4767">
        <w:rPr>
          <w:rFonts w:ascii="Arial" w:hAnsi="Arial" w:cs="Arial"/>
          <w:color w:val="000000" w:themeColor="text1"/>
        </w:rPr>
        <w:t>focuses on</w:t>
      </w:r>
      <w:r w:rsidR="00FE3BCB" w:rsidRPr="00DA4767">
        <w:rPr>
          <w:rFonts w:ascii="Arial" w:hAnsi="Arial" w:cs="Arial"/>
          <w:color w:val="000000" w:themeColor="text1"/>
        </w:rPr>
        <w:t xml:space="preserve"> all </w:t>
      </w:r>
      <w:r w:rsidR="007028FD" w:rsidRPr="00DA4767">
        <w:rPr>
          <w:rFonts w:ascii="Arial" w:hAnsi="Arial" w:cs="Arial"/>
          <w:color w:val="000000" w:themeColor="text1"/>
        </w:rPr>
        <w:t>key</w:t>
      </w:r>
      <w:r w:rsidR="00FE3BCB" w:rsidRPr="00DA4767">
        <w:rPr>
          <w:rFonts w:ascii="Arial" w:hAnsi="Arial" w:cs="Arial"/>
          <w:color w:val="000000" w:themeColor="text1"/>
        </w:rPr>
        <w:t xml:space="preserve"> health</w:t>
      </w:r>
      <w:r w:rsidR="007028FD" w:rsidRPr="00DA4767">
        <w:rPr>
          <w:rFonts w:ascii="Arial" w:hAnsi="Arial" w:cs="Arial"/>
          <w:color w:val="000000" w:themeColor="text1"/>
        </w:rPr>
        <w:t xml:space="preserve"> concerns</w:t>
      </w:r>
      <w:r w:rsidR="00FE3BCB" w:rsidRPr="00DA4767">
        <w:rPr>
          <w:rFonts w:ascii="Arial" w:hAnsi="Arial" w:cs="Arial"/>
          <w:color w:val="000000" w:themeColor="text1"/>
        </w:rPr>
        <w:t xml:space="preserve">, </w:t>
      </w:r>
      <w:r w:rsidR="007028FD" w:rsidRPr="00DA4767">
        <w:rPr>
          <w:rFonts w:ascii="Arial" w:hAnsi="Arial" w:cs="Arial"/>
          <w:color w:val="000000" w:themeColor="text1"/>
        </w:rPr>
        <w:t>involving</w:t>
      </w:r>
      <w:r w:rsidR="00FE3BCB" w:rsidRPr="00DA4767">
        <w:rPr>
          <w:rFonts w:ascii="Arial" w:hAnsi="Arial" w:cs="Arial"/>
          <w:color w:val="000000" w:themeColor="text1"/>
        </w:rPr>
        <w:t xml:space="preserve"> reproductive, </w:t>
      </w:r>
      <w:r w:rsidR="007028FD" w:rsidRPr="00DA4767">
        <w:rPr>
          <w:rFonts w:ascii="Arial" w:hAnsi="Arial" w:cs="Arial"/>
          <w:color w:val="000000" w:themeColor="text1"/>
        </w:rPr>
        <w:t>parental</w:t>
      </w:r>
      <w:r w:rsidR="00426A77" w:rsidRPr="00DA4767">
        <w:rPr>
          <w:rFonts w:ascii="Arial" w:hAnsi="Arial" w:cs="Arial"/>
          <w:color w:val="000000" w:themeColor="text1"/>
        </w:rPr>
        <w:t>,</w:t>
      </w:r>
      <w:r w:rsidR="00FE3BCB" w:rsidRPr="00DA4767">
        <w:rPr>
          <w:rFonts w:ascii="Arial" w:hAnsi="Arial" w:cs="Arial"/>
          <w:color w:val="000000" w:themeColor="text1"/>
        </w:rPr>
        <w:t xml:space="preserve"> and child health; </w:t>
      </w:r>
      <w:r w:rsidR="007028FD" w:rsidRPr="00DA4767">
        <w:rPr>
          <w:rFonts w:ascii="Arial" w:hAnsi="Arial" w:cs="Arial"/>
          <w:color w:val="000000" w:themeColor="text1"/>
        </w:rPr>
        <w:t>transmissible</w:t>
      </w:r>
      <w:r w:rsidR="00FE3BCB" w:rsidRPr="00DA4767">
        <w:rPr>
          <w:rFonts w:ascii="Arial" w:hAnsi="Arial" w:cs="Arial"/>
          <w:color w:val="000000" w:themeColor="text1"/>
        </w:rPr>
        <w:t>, non-</w:t>
      </w:r>
      <w:r w:rsidR="007028FD" w:rsidRPr="00DA4767">
        <w:rPr>
          <w:rFonts w:ascii="Arial" w:hAnsi="Arial" w:cs="Arial"/>
          <w:color w:val="000000" w:themeColor="text1"/>
        </w:rPr>
        <w:t>transmissible</w:t>
      </w:r>
      <w:r w:rsidR="00A11A10" w:rsidRPr="00DA4767">
        <w:rPr>
          <w:rFonts w:ascii="Arial" w:hAnsi="Arial" w:cs="Arial"/>
          <w:color w:val="000000" w:themeColor="text1"/>
        </w:rPr>
        <w:t>,</w:t>
      </w:r>
      <w:r w:rsidR="00FE3BCB" w:rsidRPr="00DA4767">
        <w:rPr>
          <w:rFonts w:ascii="Arial" w:hAnsi="Arial" w:cs="Arial"/>
          <w:color w:val="000000" w:themeColor="text1"/>
        </w:rPr>
        <w:t xml:space="preserve"> and environmental </w:t>
      </w:r>
      <w:r w:rsidR="007028FD" w:rsidRPr="00DA4767">
        <w:rPr>
          <w:rFonts w:ascii="Arial" w:hAnsi="Arial" w:cs="Arial"/>
          <w:color w:val="000000" w:themeColor="text1"/>
        </w:rPr>
        <w:t>infections</w:t>
      </w:r>
      <w:r w:rsidR="00FE3BCB" w:rsidRPr="00DA4767">
        <w:rPr>
          <w:rFonts w:ascii="Arial" w:hAnsi="Arial" w:cs="Arial"/>
          <w:color w:val="000000" w:themeColor="text1"/>
        </w:rPr>
        <w:t xml:space="preserve">; </w:t>
      </w:r>
      <w:r w:rsidR="007028FD" w:rsidRPr="00DA4767">
        <w:rPr>
          <w:rFonts w:ascii="Arial" w:hAnsi="Arial" w:cs="Arial"/>
          <w:color w:val="000000" w:themeColor="text1"/>
        </w:rPr>
        <w:t>widespread</w:t>
      </w:r>
      <w:r w:rsidR="00FE3BCB" w:rsidRPr="00DA4767">
        <w:rPr>
          <w:rFonts w:ascii="Arial" w:hAnsi="Arial" w:cs="Arial"/>
          <w:color w:val="000000" w:themeColor="text1"/>
        </w:rPr>
        <w:t xml:space="preserve"> health</w:t>
      </w:r>
      <w:r w:rsidR="00FE3BCB" w:rsidRPr="00324CEC">
        <w:rPr>
          <w:rFonts w:ascii="Arial" w:hAnsi="Arial" w:cs="Arial"/>
          <w:color w:val="000000" w:themeColor="text1"/>
          <w:sz w:val="28"/>
          <w:szCs w:val="28"/>
        </w:rPr>
        <w:t xml:space="preserve"> </w:t>
      </w:r>
      <w:r w:rsidR="00A11A10" w:rsidRPr="00DA4767">
        <w:rPr>
          <w:rFonts w:ascii="Arial" w:hAnsi="Arial" w:cs="Arial"/>
          <w:color w:val="000000" w:themeColor="text1"/>
        </w:rPr>
        <w:t>exposure</w:t>
      </w:r>
      <w:r w:rsidR="00FE3BCB" w:rsidRPr="00DA4767">
        <w:rPr>
          <w:rFonts w:ascii="Arial" w:hAnsi="Arial" w:cs="Arial"/>
          <w:color w:val="000000" w:themeColor="text1"/>
        </w:rPr>
        <w:t xml:space="preserve">; and </w:t>
      </w:r>
      <w:r w:rsidR="00A11A10" w:rsidRPr="00DA4767">
        <w:rPr>
          <w:rFonts w:ascii="Arial" w:hAnsi="Arial" w:cs="Arial"/>
          <w:color w:val="000000" w:themeColor="text1"/>
        </w:rPr>
        <w:t>admission</w:t>
      </w:r>
      <w:r w:rsidR="00FE3BCB" w:rsidRPr="00DA4767">
        <w:rPr>
          <w:rFonts w:ascii="Arial" w:hAnsi="Arial" w:cs="Arial"/>
          <w:color w:val="000000" w:themeColor="text1"/>
        </w:rPr>
        <w:t xml:space="preserve"> for all to </w:t>
      </w:r>
      <w:r w:rsidR="00A11A10" w:rsidRPr="00DA4767">
        <w:rPr>
          <w:rFonts w:ascii="Arial" w:hAnsi="Arial" w:cs="Arial"/>
          <w:color w:val="000000" w:themeColor="text1"/>
        </w:rPr>
        <w:t>reliable</w:t>
      </w:r>
      <w:r w:rsidR="00FE3BCB" w:rsidRPr="00DA4767">
        <w:rPr>
          <w:rFonts w:ascii="Arial" w:hAnsi="Arial" w:cs="Arial"/>
          <w:color w:val="000000" w:themeColor="text1"/>
        </w:rPr>
        <w:t xml:space="preserve">, </w:t>
      </w:r>
      <w:r w:rsidR="00A11A10" w:rsidRPr="00DA4767">
        <w:rPr>
          <w:rFonts w:ascii="Arial" w:hAnsi="Arial" w:cs="Arial"/>
          <w:color w:val="000000" w:themeColor="text1"/>
        </w:rPr>
        <w:t>efficient</w:t>
      </w:r>
      <w:r w:rsidR="00FE3BCB" w:rsidRPr="00DA4767">
        <w:rPr>
          <w:rFonts w:ascii="Arial" w:hAnsi="Arial" w:cs="Arial"/>
          <w:color w:val="000000" w:themeColor="text1"/>
        </w:rPr>
        <w:t>, quality</w:t>
      </w:r>
      <w:r w:rsidR="00A11A10" w:rsidRPr="00DA4767">
        <w:rPr>
          <w:rFonts w:ascii="Arial" w:hAnsi="Arial" w:cs="Arial"/>
          <w:color w:val="000000" w:themeColor="text1"/>
        </w:rPr>
        <w:t>,</w:t>
      </w:r>
      <w:r w:rsidR="00FE3BCB" w:rsidRPr="00DA4767">
        <w:rPr>
          <w:rFonts w:ascii="Arial" w:hAnsi="Arial" w:cs="Arial"/>
          <w:color w:val="000000" w:themeColor="text1"/>
        </w:rPr>
        <w:t xml:space="preserve"> and </w:t>
      </w:r>
      <w:r w:rsidR="00A11A10" w:rsidRPr="00DA4767">
        <w:rPr>
          <w:rFonts w:ascii="Arial" w:hAnsi="Arial" w:cs="Arial"/>
          <w:color w:val="000000" w:themeColor="text1"/>
        </w:rPr>
        <w:t>reasonably priced</w:t>
      </w:r>
      <w:r w:rsidR="00FE3BCB" w:rsidRPr="00DA4767">
        <w:rPr>
          <w:rFonts w:ascii="Arial" w:hAnsi="Arial" w:cs="Arial"/>
          <w:color w:val="000000" w:themeColor="text1"/>
        </w:rPr>
        <w:t xml:space="preserve"> </w:t>
      </w:r>
      <w:r w:rsidR="00A11A10" w:rsidRPr="00DA4767">
        <w:rPr>
          <w:rFonts w:ascii="Arial" w:hAnsi="Arial" w:cs="Arial"/>
          <w:color w:val="000000" w:themeColor="text1"/>
        </w:rPr>
        <w:t>medications</w:t>
      </w:r>
      <w:r w:rsidR="00FE3BCB" w:rsidRPr="00DA4767">
        <w:rPr>
          <w:rFonts w:ascii="Arial" w:hAnsi="Arial" w:cs="Arial"/>
          <w:color w:val="000000" w:themeColor="text1"/>
        </w:rPr>
        <w:t xml:space="preserve"> and vaccines</w:t>
      </w:r>
      <w:r w:rsidR="00A11A10" w:rsidRPr="00DA4767">
        <w:rPr>
          <w:rFonts w:ascii="Arial" w:hAnsi="Arial" w:cs="Arial"/>
          <w:color w:val="000000" w:themeColor="text1"/>
        </w:rPr>
        <w:t>, (</w:t>
      </w:r>
      <w:r w:rsidR="00E742F0" w:rsidRPr="00DA4767">
        <w:rPr>
          <w:rFonts w:ascii="Arial" w:hAnsi="Arial" w:cs="Arial"/>
          <w:color w:val="000000" w:themeColor="text1"/>
        </w:rPr>
        <w:t>Micah et al ,2020).</w:t>
      </w:r>
      <w:r w:rsidR="00FE3BCB" w:rsidRPr="00DA4767">
        <w:rPr>
          <w:rFonts w:ascii="Arial" w:hAnsi="Arial" w:cs="Arial"/>
          <w:color w:val="000000" w:themeColor="text1"/>
        </w:rPr>
        <w:t xml:space="preserve"> </w:t>
      </w:r>
      <w:r w:rsidR="002F66F4" w:rsidRPr="00DA4767">
        <w:rPr>
          <w:rFonts w:ascii="Arial" w:hAnsi="Arial" w:cs="Arial"/>
          <w:color w:val="000000" w:themeColor="text1"/>
        </w:rPr>
        <w:t>Health is the most primal kind of hardship and deprivation. Considerable progress has been made in raising life expectancy and lowering some of the prevalent fatalities connected with child and mother morbidity throughout the years.</w:t>
      </w:r>
    </w:p>
    <w:p w14:paraId="135AE25C" w14:textId="19B5F7EF" w:rsidR="00341A43" w:rsidRPr="00DA4767" w:rsidRDefault="002F66F4" w:rsidP="00324CEC">
      <w:pPr>
        <w:spacing w:line="360" w:lineRule="auto"/>
        <w:rPr>
          <w:rFonts w:ascii="Arial" w:hAnsi="Arial" w:cs="Arial"/>
          <w:color w:val="000000" w:themeColor="text1"/>
        </w:rPr>
      </w:pPr>
      <w:r w:rsidRPr="00DA4767">
        <w:rPr>
          <w:rFonts w:ascii="Arial" w:hAnsi="Arial" w:cs="Arial"/>
          <w:color w:val="000000" w:themeColor="text1"/>
        </w:rPr>
        <w:lastRenderedPageBreak/>
        <w:t xml:space="preserve">Globally, the </w:t>
      </w:r>
      <w:r w:rsidR="00431AEC" w:rsidRPr="00DA4767">
        <w:rPr>
          <w:rFonts w:ascii="Arial" w:hAnsi="Arial" w:cs="Arial"/>
          <w:color w:val="000000" w:themeColor="text1"/>
        </w:rPr>
        <w:t>incidence</w:t>
      </w:r>
      <w:r w:rsidRPr="00DA4767">
        <w:rPr>
          <w:rFonts w:ascii="Arial" w:hAnsi="Arial" w:cs="Arial"/>
          <w:color w:val="000000" w:themeColor="text1"/>
        </w:rPr>
        <w:t xml:space="preserve"> of major </w:t>
      </w:r>
      <w:r w:rsidR="00431AEC" w:rsidRPr="00DA4767">
        <w:rPr>
          <w:rFonts w:ascii="Arial" w:hAnsi="Arial" w:cs="Arial"/>
          <w:color w:val="000000" w:themeColor="text1"/>
        </w:rPr>
        <w:t>contagious</w:t>
      </w:r>
      <w:r w:rsidRPr="00DA4767">
        <w:rPr>
          <w:rFonts w:ascii="Arial" w:hAnsi="Arial" w:cs="Arial"/>
          <w:color w:val="000000" w:themeColor="text1"/>
        </w:rPr>
        <w:t xml:space="preserve"> illnesses </w:t>
      </w:r>
      <w:r w:rsidR="00EB11FF" w:rsidRPr="00DA4767">
        <w:rPr>
          <w:rFonts w:ascii="Arial" w:hAnsi="Arial" w:cs="Arial"/>
          <w:color w:val="000000" w:themeColor="text1"/>
        </w:rPr>
        <w:t>like</w:t>
      </w:r>
      <w:r w:rsidRPr="00DA4767">
        <w:rPr>
          <w:rFonts w:ascii="Arial" w:hAnsi="Arial" w:cs="Arial"/>
          <w:color w:val="000000" w:themeColor="text1"/>
        </w:rPr>
        <w:t xml:space="preserve"> HIV/AIDS, malaria, and tuberculosis </w:t>
      </w:r>
      <w:r w:rsidR="00EB11FF" w:rsidRPr="00DA4767">
        <w:rPr>
          <w:rFonts w:ascii="Arial" w:hAnsi="Arial" w:cs="Arial"/>
          <w:color w:val="000000" w:themeColor="text1"/>
        </w:rPr>
        <w:t>have</w:t>
      </w:r>
      <w:r w:rsidRPr="00DA4767">
        <w:rPr>
          <w:rFonts w:ascii="Arial" w:hAnsi="Arial" w:cs="Arial"/>
          <w:color w:val="000000" w:themeColor="text1"/>
        </w:rPr>
        <w:t xml:space="preserve"> </w:t>
      </w:r>
      <w:r w:rsidR="00431AEC" w:rsidRPr="00DA4767">
        <w:rPr>
          <w:rFonts w:ascii="Arial" w:hAnsi="Arial" w:cs="Arial"/>
          <w:color w:val="000000" w:themeColor="text1"/>
        </w:rPr>
        <w:t>reduced</w:t>
      </w:r>
      <w:r w:rsidRPr="00DA4767">
        <w:rPr>
          <w:rFonts w:ascii="Arial" w:hAnsi="Arial" w:cs="Arial"/>
          <w:color w:val="000000" w:themeColor="text1"/>
        </w:rPr>
        <w:t xml:space="preserve"> since 2000, but the </w:t>
      </w:r>
      <w:r w:rsidR="00431AEC" w:rsidRPr="00DA4767">
        <w:rPr>
          <w:rFonts w:ascii="Arial" w:hAnsi="Arial" w:cs="Arial"/>
          <w:color w:val="000000" w:themeColor="text1"/>
        </w:rPr>
        <w:t>danger</w:t>
      </w:r>
      <w:r w:rsidRPr="00DA4767">
        <w:rPr>
          <w:rFonts w:ascii="Arial" w:hAnsi="Arial" w:cs="Arial"/>
          <w:color w:val="000000" w:themeColor="text1"/>
        </w:rPr>
        <w:t xml:space="preserve"> of these and </w:t>
      </w:r>
      <w:r w:rsidR="00431AEC" w:rsidRPr="00DA4767">
        <w:rPr>
          <w:rFonts w:ascii="Arial" w:hAnsi="Arial" w:cs="Arial"/>
          <w:color w:val="000000" w:themeColor="text1"/>
        </w:rPr>
        <w:t>potential</w:t>
      </w:r>
      <w:r w:rsidRPr="00DA4767">
        <w:rPr>
          <w:rFonts w:ascii="Arial" w:hAnsi="Arial" w:cs="Arial"/>
          <w:color w:val="000000" w:themeColor="text1"/>
        </w:rPr>
        <w:t xml:space="preserve"> </w:t>
      </w:r>
      <w:r w:rsidR="00431AEC" w:rsidRPr="00DA4767">
        <w:rPr>
          <w:rFonts w:ascii="Arial" w:hAnsi="Arial" w:cs="Arial"/>
          <w:color w:val="000000" w:themeColor="text1"/>
        </w:rPr>
        <w:t>viruses</w:t>
      </w:r>
      <w:r w:rsidRPr="00DA4767">
        <w:rPr>
          <w:rFonts w:ascii="Arial" w:hAnsi="Arial" w:cs="Arial"/>
          <w:color w:val="000000" w:themeColor="text1"/>
        </w:rPr>
        <w:t xml:space="preserve"> </w:t>
      </w:r>
      <w:r w:rsidR="00431AEC" w:rsidRPr="00DA4767">
        <w:rPr>
          <w:rFonts w:ascii="Arial" w:hAnsi="Arial" w:cs="Arial"/>
          <w:color w:val="000000" w:themeColor="text1"/>
        </w:rPr>
        <w:t>continues</w:t>
      </w:r>
      <w:r w:rsidRPr="00DA4767">
        <w:rPr>
          <w:rFonts w:ascii="Arial" w:hAnsi="Arial" w:cs="Arial"/>
          <w:color w:val="000000" w:themeColor="text1"/>
        </w:rPr>
        <w:t xml:space="preserve"> in </w:t>
      </w:r>
      <w:r w:rsidR="00431AEC" w:rsidRPr="00DA4767">
        <w:rPr>
          <w:rFonts w:ascii="Arial" w:hAnsi="Arial" w:cs="Arial"/>
          <w:color w:val="000000" w:themeColor="text1"/>
        </w:rPr>
        <w:t>countless</w:t>
      </w:r>
      <w:r w:rsidRPr="00DA4767">
        <w:rPr>
          <w:rFonts w:ascii="Arial" w:hAnsi="Arial" w:cs="Arial"/>
          <w:color w:val="000000" w:themeColor="text1"/>
        </w:rPr>
        <w:t xml:space="preserve"> parts of the </w:t>
      </w:r>
      <w:r w:rsidR="00431AEC" w:rsidRPr="00DA4767">
        <w:rPr>
          <w:rFonts w:ascii="Arial" w:hAnsi="Arial" w:cs="Arial"/>
          <w:color w:val="000000" w:themeColor="text1"/>
        </w:rPr>
        <w:t>earth</w:t>
      </w:r>
      <w:r w:rsidR="00C20A57" w:rsidRPr="00DA4767">
        <w:rPr>
          <w:rFonts w:ascii="Arial" w:hAnsi="Arial" w:cs="Arial"/>
          <w:color w:val="000000" w:themeColor="text1"/>
        </w:rPr>
        <w:t>, (</w:t>
      </w:r>
      <w:r w:rsidR="00FE1681" w:rsidRPr="00DA4767">
        <w:rPr>
          <w:rFonts w:ascii="Arial" w:hAnsi="Arial" w:cs="Arial"/>
          <w:color w:val="000000" w:themeColor="text1"/>
        </w:rPr>
        <w:t>Fernandez, 2020).</w:t>
      </w:r>
      <w:r w:rsidRPr="00DA4767">
        <w:rPr>
          <w:rFonts w:ascii="Arial" w:hAnsi="Arial" w:cs="Arial"/>
          <w:color w:val="000000" w:themeColor="text1"/>
        </w:rPr>
        <w:t xml:space="preserve"> </w:t>
      </w:r>
      <w:r w:rsidR="00B568E4" w:rsidRPr="00DA4767">
        <w:rPr>
          <w:rFonts w:ascii="Arial" w:hAnsi="Arial" w:cs="Arial"/>
          <w:color w:val="000000" w:themeColor="text1"/>
        </w:rPr>
        <w:t>Although</w:t>
      </w:r>
      <w:r w:rsidRPr="00DA4767">
        <w:rPr>
          <w:rFonts w:ascii="Arial" w:hAnsi="Arial" w:cs="Arial"/>
          <w:color w:val="000000" w:themeColor="text1"/>
        </w:rPr>
        <w:t xml:space="preserve"> tremendous </w:t>
      </w:r>
      <w:r w:rsidR="00431AEC" w:rsidRPr="00DA4767">
        <w:rPr>
          <w:rFonts w:ascii="Arial" w:hAnsi="Arial" w:cs="Arial"/>
          <w:color w:val="000000" w:themeColor="text1"/>
        </w:rPr>
        <w:t>development</w:t>
      </w:r>
      <w:r w:rsidRPr="00DA4767">
        <w:rPr>
          <w:rFonts w:ascii="Arial" w:hAnsi="Arial" w:cs="Arial"/>
          <w:color w:val="000000" w:themeColor="text1"/>
        </w:rPr>
        <w:t xml:space="preserve"> in </w:t>
      </w:r>
      <w:r w:rsidR="00431AEC" w:rsidRPr="00DA4767">
        <w:rPr>
          <w:rFonts w:ascii="Arial" w:hAnsi="Arial" w:cs="Arial"/>
          <w:color w:val="000000" w:themeColor="text1"/>
        </w:rPr>
        <w:t>creating</w:t>
      </w:r>
      <w:r w:rsidRPr="00DA4767">
        <w:rPr>
          <w:rFonts w:ascii="Arial" w:hAnsi="Arial" w:cs="Arial"/>
          <w:color w:val="000000" w:themeColor="text1"/>
        </w:rPr>
        <w:t xml:space="preserve"> </w:t>
      </w:r>
      <w:r w:rsidR="00431AEC" w:rsidRPr="00DA4767">
        <w:rPr>
          <w:rFonts w:ascii="Arial" w:hAnsi="Arial" w:cs="Arial"/>
          <w:color w:val="000000" w:themeColor="text1"/>
        </w:rPr>
        <w:t>pioneering</w:t>
      </w:r>
      <w:r w:rsidRPr="00DA4767">
        <w:rPr>
          <w:rFonts w:ascii="Arial" w:hAnsi="Arial" w:cs="Arial"/>
          <w:color w:val="000000" w:themeColor="text1"/>
        </w:rPr>
        <w:t xml:space="preserve"> </w:t>
      </w:r>
      <w:r w:rsidR="00431AEC" w:rsidRPr="00DA4767">
        <w:rPr>
          <w:rFonts w:ascii="Arial" w:hAnsi="Arial" w:cs="Arial"/>
          <w:color w:val="000000" w:themeColor="text1"/>
        </w:rPr>
        <w:t>treatments</w:t>
      </w:r>
      <w:r w:rsidRPr="00DA4767">
        <w:rPr>
          <w:rFonts w:ascii="Arial" w:hAnsi="Arial" w:cs="Arial"/>
          <w:color w:val="000000" w:themeColor="text1"/>
        </w:rPr>
        <w:t xml:space="preserve">, vaccinations, and healthcare technology </w:t>
      </w:r>
      <w:r w:rsidR="00523749" w:rsidRPr="00DA4767">
        <w:rPr>
          <w:rFonts w:ascii="Arial" w:hAnsi="Arial" w:cs="Arial"/>
          <w:color w:val="000000" w:themeColor="text1"/>
        </w:rPr>
        <w:t xml:space="preserve">has been made </w:t>
      </w:r>
      <w:r w:rsidRPr="00DA4767">
        <w:rPr>
          <w:rFonts w:ascii="Arial" w:hAnsi="Arial" w:cs="Arial"/>
          <w:color w:val="000000" w:themeColor="text1"/>
        </w:rPr>
        <w:t xml:space="preserve">throughout the world, </w:t>
      </w:r>
      <w:r w:rsidR="00431AEC" w:rsidRPr="00DA4767">
        <w:rPr>
          <w:rFonts w:ascii="Arial" w:hAnsi="Arial" w:cs="Arial"/>
          <w:color w:val="000000" w:themeColor="text1"/>
        </w:rPr>
        <w:t>comprehensive</w:t>
      </w:r>
      <w:r w:rsidRPr="00DA4767">
        <w:rPr>
          <w:rFonts w:ascii="Arial" w:hAnsi="Arial" w:cs="Arial"/>
          <w:color w:val="000000" w:themeColor="text1"/>
        </w:rPr>
        <w:t xml:space="preserve"> </w:t>
      </w:r>
      <w:r w:rsidR="00431AEC" w:rsidRPr="00DA4767">
        <w:rPr>
          <w:rFonts w:ascii="Arial" w:hAnsi="Arial" w:cs="Arial"/>
          <w:color w:val="000000" w:themeColor="text1"/>
        </w:rPr>
        <w:t>reasonable</w:t>
      </w:r>
      <w:r w:rsidRPr="00DA4767">
        <w:rPr>
          <w:rFonts w:ascii="Arial" w:hAnsi="Arial" w:cs="Arial"/>
          <w:color w:val="000000" w:themeColor="text1"/>
        </w:rPr>
        <w:t xml:space="preserve"> </w:t>
      </w:r>
      <w:r w:rsidR="00431AEC" w:rsidRPr="00DA4767">
        <w:rPr>
          <w:rFonts w:ascii="Arial" w:hAnsi="Arial" w:cs="Arial"/>
          <w:color w:val="000000" w:themeColor="text1"/>
        </w:rPr>
        <w:t>entry</w:t>
      </w:r>
      <w:r w:rsidRPr="00DA4767">
        <w:rPr>
          <w:rFonts w:ascii="Arial" w:hAnsi="Arial" w:cs="Arial"/>
          <w:color w:val="000000" w:themeColor="text1"/>
        </w:rPr>
        <w:t xml:space="preserve"> </w:t>
      </w:r>
      <w:r w:rsidR="00EB11FF" w:rsidRPr="00DA4767">
        <w:rPr>
          <w:rFonts w:ascii="Arial" w:hAnsi="Arial" w:cs="Arial"/>
          <w:color w:val="000000" w:themeColor="text1"/>
        </w:rPr>
        <w:t>into</w:t>
      </w:r>
      <w:r w:rsidRPr="00DA4767">
        <w:rPr>
          <w:rFonts w:ascii="Arial" w:hAnsi="Arial" w:cs="Arial"/>
          <w:color w:val="000000" w:themeColor="text1"/>
        </w:rPr>
        <w:t xml:space="preserve"> healthcare </w:t>
      </w:r>
      <w:r w:rsidR="00431AEC" w:rsidRPr="00DA4767">
        <w:rPr>
          <w:rFonts w:ascii="Arial" w:hAnsi="Arial" w:cs="Arial"/>
          <w:color w:val="000000" w:themeColor="text1"/>
        </w:rPr>
        <w:t>continues</w:t>
      </w:r>
      <w:r w:rsidRPr="00DA4767">
        <w:rPr>
          <w:rFonts w:ascii="Arial" w:hAnsi="Arial" w:cs="Arial"/>
          <w:color w:val="000000" w:themeColor="text1"/>
        </w:rPr>
        <w:t xml:space="preserve"> </w:t>
      </w:r>
      <w:r w:rsidR="00431AEC" w:rsidRPr="00DA4767">
        <w:rPr>
          <w:rFonts w:ascii="Arial" w:hAnsi="Arial" w:cs="Arial"/>
          <w:color w:val="000000" w:themeColor="text1"/>
        </w:rPr>
        <w:t>a</w:t>
      </w:r>
      <w:r w:rsidRPr="00DA4767">
        <w:rPr>
          <w:rFonts w:ascii="Arial" w:hAnsi="Arial" w:cs="Arial"/>
          <w:color w:val="000000" w:themeColor="text1"/>
        </w:rPr>
        <w:t xml:space="preserve"> </w:t>
      </w:r>
      <w:r w:rsidR="00431AEC" w:rsidRPr="00DA4767">
        <w:rPr>
          <w:rFonts w:ascii="Arial" w:hAnsi="Arial" w:cs="Arial"/>
          <w:color w:val="000000" w:themeColor="text1"/>
        </w:rPr>
        <w:t>concern</w:t>
      </w:r>
      <w:r w:rsidR="007744AD" w:rsidRPr="00DA4767">
        <w:rPr>
          <w:rFonts w:ascii="Arial" w:hAnsi="Arial" w:cs="Arial"/>
          <w:color w:val="000000" w:themeColor="text1"/>
        </w:rPr>
        <w:t>, (Howden-Chapman et.al 2017).</w:t>
      </w:r>
    </w:p>
    <w:p w14:paraId="315BFBAB" w14:textId="04124FC8" w:rsidR="004A7820" w:rsidRPr="00DA4767" w:rsidRDefault="00F737A7" w:rsidP="00324CEC">
      <w:pPr>
        <w:spacing w:line="360" w:lineRule="auto"/>
        <w:rPr>
          <w:rFonts w:ascii="Arial" w:hAnsi="Arial" w:cs="Arial"/>
          <w:color w:val="000000" w:themeColor="text1"/>
        </w:rPr>
      </w:pPr>
      <w:r w:rsidRPr="00DA4767">
        <w:rPr>
          <w:rFonts w:ascii="Arial" w:hAnsi="Arial" w:cs="Arial"/>
          <w:color w:val="000000" w:themeColor="text1"/>
        </w:rPr>
        <w:t xml:space="preserve">Disease not only has an </w:t>
      </w:r>
      <w:r w:rsidR="00EB11FF" w:rsidRPr="00DA4767">
        <w:rPr>
          <w:rFonts w:ascii="Arial" w:hAnsi="Arial" w:cs="Arial"/>
          <w:color w:val="000000" w:themeColor="text1"/>
        </w:rPr>
        <w:t>impact</w:t>
      </w:r>
      <w:r w:rsidRPr="00DA4767">
        <w:rPr>
          <w:rFonts w:ascii="Arial" w:hAnsi="Arial" w:cs="Arial"/>
          <w:color w:val="000000" w:themeColor="text1"/>
        </w:rPr>
        <w:t xml:space="preserve"> on an individual's well-being, </w:t>
      </w:r>
      <w:r w:rsidR="00C20A57" w:rsidRPr="00DA4767">
        <w:rPr>
          <w:rFonts w:ascii="Arial" w:hAnsi="Arial" w:cs="Arial"/>
          <w:color w:val="000000" w:themeColor="text1"/>
        </w:rPr>
        <w:t>but it</w:t>
      </w:r>
      <w:r w:rsidRPr="00DA4767">
        <w:rPr>
          <w:rFonts w:ascii="Arial" w:hAnsi="Arial" w:cs="Arial"/>
          <w:color w:val="000000" w:themeColor="text1"/>
        </w:rPr>
        <w:t xml:space="preserve"> also places </w:t>
      </w:r>
      <w:r w:rsidR="00EB11FF" w:rsidRPr="00DA4767">
        <w:rPr>
          <w:rFonts w:ascii="Arial" w:hAnsi="Arial" w:cs="Arial"/>
          <w:color w:val="000000" w:themeColor="text1"/>
        </w:rPr>
        <w:t>tension</w:t>
      </w:r>
      <w:r w:rsidRPr="00DA4767">
        <w:rPr>
          <w:rFonts w:ascii="Arial" w:hAnsi="Arial" w:cs="Arial"/>
          <w:color w:val="000000" w:themeColor="text1"/>
        </w:rPr>
        <w:t xml:space="preserve"> on family and public funds, </w:t>
      </w:r>
      <w:r w:rsidR="00DD7177" w:rsidRPr="00DA4767">
        <w:rPr>
          <w:rFonts w:ascii="Arial" w:hAnsi="Arial" w:cs="Arial"/>
          <w:color w:val="000000" w:themeColor="text1"/>
        </w:rPr>
        <w:t>weakens</w:t>
      </w:r>
      <w:r w:rsidRPr="00DA4767">
        <w:rPr>
          <w:rFonts w:ascii="Arial" w:hAnsi="Arial" w:cs="Arial"/>
          <w:color w:val="000000" w:themeColor="text1"/>
        </w:rPr>
        <w:t xml:space="preserve"> societies, and </w:t>
      </w:r>
      <w:r w:rsidR="00DD7177" w:rsidRPr="00DA4767">
        <w:rPr>
          <w:rFonts w:ascii="Arial" w:hAnsi="Arial" w:cs="Arial"/>
          <w:color w:val="000000" w:themeColor="text1"/>
        </w:rPr>
        <w:t>destroys</w:t>
      </w:r>
      <w:r w:rsidRPr="00DA4767">
        <w:rPr>
          <w:rFonts w:ascii="Arial" w:hAnsi="Arial" w:cs="Arial"/>
          <w:color w:val="000000" w:themeColor="text1"/>
        </w:rPr>
        <w:t xml:space="preserve"> potential. People's health and well-being at all ages are thus </w:t>
      </w:r>
      <w:r w:rsidR="00EB11FF" w:rsidRPr="00DA4767">
        <w:rPr>
          <w:rFonts w:ascii="Arial" w:hAnsi="Arial" w:cs="Arial"/>
          <w:color w:val="000000" w:themeColor="text1"/>
        </w:rPr>
        <w:t>crucial</w:t>
      </w:r>
      <w:r w:rsidRPr="00DA4767">
        <w:rPr>
          <w:rFonts w:ascii="Arial" w:hAnsi="Arial" w:cs="Arial"/>
          <w:color w:val="000000" w:themeColor="text1"/>
        </w:rPr>
        <w:t xml:space="preserve"> to sustainable development</w:t>
      </w:r>
      <w:r w:rsidR="00C20A57" w:rsidRPr="00DA4767">
        <w:rPr>
          <w:rFonts w:ascii="Arial" w:hAnsi="Arial" w:cs="Arial"/>
          <w:color w:val="000000" w:themeColor="text1"/>
        </w:rPr>
        <w:t>, (</w:t>
      </w:r>
      <w:proofErr w:type="spellStart"/>
      <w:r w:rsidR="00FE1681" w:rsidRPr="00DA4767">
        <w:rPr>
          <w:rFonts w:ascii="Arial" w:hAnsi="Arial" w:cs="Arial"/>
          <w:color w:val="000000" w:themeColor="text1"/>
        </w:rPr>
        <w:t>Hosseinpoor</w:t>
      </w:r>
      <w:proofErr w:type="spellEnd"/>
      <w:r w:rsidR="00FE1681" w:rsidRPr="00DA4767">
        <w:rPr>
          <w:rFonts w:ascii="Arial" w:hAnsi="Arial" w:cs="Arial"/>
          <w:color w:val="000000" w:themeColor="text1"/>
        </w:rPr>
        <w:t xml:space="preserve">, et al, 2018). </w:t>
      </w:r>
      <w:r w:rsidRPr="00DA4767">
        <w:rPr>
          <w:rFonts w:ascii="Arial" w:hAnsi="Arial" w:cs="Arial"/>
          <w:color w:val="000000" w:themeColor="text1"/>
        </w:rPr>
        <w:t xml:space="preserve">Protection from </w:t>
      </w:r>
      <w:r w:rsidR="00EB11FF" w:rsidRPr="00DA4767">
        <w:rPr>
          <w:rFonts w:ascii="Arial" w:hAnsi="Arial" w:cs="Arial"/>
          <w:color w:val="000000" w:themeColor="text1"/>
        </w:rPr>
        <w:t>disease</w:t>
      </w:r>
      <w:r w:rsidRPr="00DA4767">
        <w:rPr>
          <w:rFonts w:ascii="Arial" w:hAnsi="Arial" w:cs="Arial"/>
          <w:color w:val="000000" w:themeColor="text1"/>
        </w:rPr>
        <w:t xml:space="preserve"> is not only </w:t>
      </w:r>
      <w:r w:rsidR="00EB11FF" w:rsidRPr="00DA4767">
        <w:rPr>
          <w:rFonts w:ascii="Arial" w:hAnsi="Arial" w:cs="Arial"/>
          <w:color w:val="000000" w:themeColor="text1"/>
        </w:rPr>
        <w:t>crucial</w:t>
      </w:r>
      <w:r w:rsidRPr="00DA4767">
        <w:rPr>
          <w:rFonts w:ascii="Arial" w:hAnsi="Arial" w:cs="Arial"/>
          <w:color w:val="000000" w:themeColor="text1"/>
        </w:rPr>
        <w:t xml:space="preserve"> for life; it </w:t>
      </w:r>
      <w:r w:rsidR="00EB11FF" w:rsidRPr="00DA4767">
        <w:rPr>
          <w:rFonts w:ascii="Arial" w:hAnsi="Arial" w:cs="Arial"/>
          <w:color w:val="000000" w:themeColor="text1"/>
        </w:rPr>
        <w:t>likewise</w:t>
      </w:r>
      <w:r w:rsidRPr="00DA4767">
        <w:rPr>
          <w:rFonts w:ascii="Arial" w:hAnsi="Arial" w:cs="Arial"/>
          <w:color w:val="000000" w:themeColor="text1"/>
        </w:rPr>
        <w:t xml:space="preserve"> </w:t>
      </w:r>
      <w:r w:rsidR="00EB11FF" w:rsidRPr="00DA4767">
        <w:rPr>
          <w:rFonts w:ascii="Arial" w:hAnsi="Arial" w:cs="Arial"/>
          <w:color w:val="000000" w:themeColor="text1"/>
        </w:rPr>
        <w:t>establishes</w:t>
      </w:r>
      <w:r w:rsidRPr="00DA4767">
        <w:rPr>
          <w:rFonts w:ascii="Arial" w:hAnsi="Arial" w:cs="Arial"/>
          <w:color w:val="000000" w:themeColor="text1"/>
        </w:rPr>
        <w:t xml:space="preserve"> </w:t>
      </w:r>
      <w:r w:rsidR="00EB11FF" w:rsidRPr="00DA4767">
        <w:rPr>
          <w:rFonts w:ascii="Arial" w:hAnsi="Arial" w:cs="Arial"/>
          <w:color w:val="000000" w:themeColor="text1"/>
        </w:rPr>
        <w:t>prospects</w:t>
      </w:r>
      <w:r w:rsidRPr="00DA4767">
        <w:rPr>
          <w:rFonts w:ascii="Arial" w:hAnsi="Arial" w:cs="Arial"/>
          <w:color w:val="000000" w:themeColor="text1"/>
        </w:rPr>
        <w:t xml:space="preserve"> for all </w:t>
      </w:r>
      <w:r w:rsidR="00807B64" w:rsidRPr="00DA4767">
        <w:rPr>
          <w:rFonts w:ascii="Arial" w:hAnsi="Arial" w:cs="Arial"/>
          <w:color w:val="000000" w:themeColor="text1"/>
        </w:rPr>
        <w:t xml:space="preserve">and </w:t>
      </w:r>
      <w:r w:rsidR="00EB11FF" w:rsidRPr="00DA4767">
        <w:rPr>
          <w:rFonts w:ascii="Arial" w:hAnsi="Arial" w:cs="Arial"/>
          <w:color w:val="000000" w:themeColor="text1"/>
        </w:rPr>
        <w:t>encourages</w:t>
      </w:r>
      <w:r w:rsidRPr="00DA4767">
        <w:rPr>
          <w:rFonts w:ascii="Arial" w:hAnsi="Arial" w:cs="Arial"/>
          <w:color w:val="000000" w:themeColor="text1"/>
        </w:rPr>
        <w:t xml:space="preserve"> economic growth and wealth.</w:t>
      </w:r>
      <w:r w:rsidR="006402BF" w:rsidRPr="00DA4767">
        <w:rPr>
          <w:rFonts w:ascii="Arial" w:hAnsi="Arial" w:cs="Arial"/>
          <w:color w:val="000000" w:themeColor="text1"/>
        </w:rPr>
        <w:t xml:space="preserve"> </w:t>
      </w:r>
    </w:p>
    <w:p w14:paraId="0A4C5CED" w14:textId="77777777" w:rsidR="006A5E7B" w:rsidRPr="00DA4767" w:rsidRDefault="006A5E7B" w:rsidP="00324CEC">
      <w:pPr>
        <w:spacing w:line="360" w:lineRule="auto"/>
        <w:rPr>
          <w:rFonts w:ascii="Arial" w:hAnsi="Arial" w:cs="Arial"/>
          <w:color w:val="000000" w:themeColor="text1"/>
        </w:rPr>
      </w:pPr>
    </w:p>
    <w:p w14:paraId="3D271648" w14:textId="3904F66E" w:rsidR="006A5E7B" w:rsidRPr="00674718" w:rsidRDefault="00066D79" w:rsidP="00324CEC">
      <w:pPr>
        <w:spacing w:line="360" w:lineRule="auto"/>
        <w:rPr>
          <w:rFonts w:ascii="Arial" w:hAnsi="Arial" w:cs="Arial"/>
          <w:b/>
          <w:bCs/>
          <w:color w:val="000000" w:themeColor="text1"/>
          <w:sz w:val="28"/>
          <w:szCs w:val="28"/>
          <w:u w:val="single"/>
        </w:rPr>
      </w:pPr>
      <w:r w:rsidRPr="00674718">
        <w:rPr>
          <w:rFonts w:ascii="Arial" w:hAnsi="Arial" w:cs="Arial"/>
          <w:b/>
          <w:bCs/>
          <w:color w:val="000000" w:themeColor="text1"/>
          <w:sz w:val="28"/>
          <w:szCs w:val="28"/>
          <w:u w:val="single"/>
        </w:rPr>
        <w:t>S</w:t>
      </w:r>
      <w:r w:rsidR="007B5CB6" w:rsidRPr="00674718">
        <w:rPr>
          <w:rFonts w:ascii="Arial" w:hAnsi="Arial" w:cs="Arial"/>
          <w:b/>
          <w:bCs/>
          <w:color w:val="000000" w:themeColor="text1"/>
          <w:sz w:val="28"/>
          <w:szCs w:val="28"/>
          <w:u w:val="single"/>
        </w:rPr>
        <w:t>DG</w:t>
      </w:r>
      <w:r w:rsidRPr="00674718">
        <w:rPr>
          <w:rFonts w:ascii="Arial" w:hAnsi="Arial" w:cs="Arial"/>
          <w:b/>
          <w:bCs/>
          <w:color w:val="000000" w:themeColor="text1"/>
          <w:sz w:val="28"/>
          <w:szCs w:val="28"/>
          <w:u w:val="single"/>
        </w:rPr>
        <w:t xml:space="preserve"> 4</w:t>
      </w:r>
      <w:r w:rsidR="00B62BC1" w:rsidRPr="00674718">
        <w:rPr>
          <w:rFonts w:ascii="Arial" w:hAnsi="Arial" w:cs="Arial"/>
          <w:b/>
          <w:bCs/>
          <w:color w:val="000000" w:themeColor="text1"/>
          <w:sz w:val="28"/>
          <w:szCs w:val="28"/>
          <w:u w:val="single"/>
        </w:rPr>
        <w:t xml:space="preserve"> (Quality Education)</w:t>
      </w:r>
    </w:p>
    <w:p w14:paraId="1B13C154" w14:textId="5A1DECB1" w:rsidR="00066D79" w:rsidRPr="00DA4767" w:rsidRDefault="00066D79" w:rsidP="00324CEC">
      <w:pPr>
        <w:spacing w:line="360" w:lineRule="auto"/>
        <w:rPr>
          <w:rFonts w:ascii="Arial" w:hAnsi="Arial" w:cs="Arial"/>
          <w:color w:val="000000" w:themeColor="text1"/>
        </w:rPr>
      </w:pPr>
      <w:r w:rsidRPr="00DA4767">
        <w:rPr>
          <w:rFonts w:ascii="Arial" w:hAnsi="Arial" w:cs="Arial"/>
          <w:color w:val="000000" w:themeColor="text1"/>
        </w:rPr>
        <w:t xml:space="preserve">Education </w:t>
      </w:r>
      <w:r w:rsidR="001D426B" w:rsidRPr="00DA4767">
        <w:rPr>
          <w:rFonts w:ascii="Arial" w:hAnsi="Arial" w:cs="Arial"/>
          <w:color w:val="000000" w:themeColor="text1"/>
        </w:rPr>
        <w:t>stimulates</w:t>
      </w:r>
      <w:r w:rsidRPr="00DA4767">
        <w:rPr>
          <w:rFonts w:ascii="Arial" w:hAnsi="Arial" w:cs="Arial"/>
          <w:color w:val="000000" w:themeColor="text1"/>
        </w:rPr>
        <w:t xml:space="preserve"> </w:t>
      </w:r>
      <w:r w:rsidR="00F577B1" w:rsidRPr="00DA4767">
        <w:rPr>
          <w:rFonts w:ascii="Arial" w:hAnsi="Arial" w:cs="Arial"/>
          <w:color w:val="000000" w:themeColor="text1"/>
        </w:rPr>
        <w:t>socio-economic</w:t>
      </w:r>
      <w:r w:rsidRPr="00DA4767">
        <w:rPr>
          <w:rFonts w:ascii="Arial" w:hAnsi="Arial" w:cs="Arial"/>
          <w:color w:val="000000" w:themeColor="text1"/>
        </w:rPr>
        <w:t xml:space="preserve"> </w:t>
      </w:r>
      <w:r w:rsidR="001D426B" w:rsidRPr="00DA4767">
        <w:rPr>
          <w:rFonts w:ascii="Arial" w:hAnsi="Arial" w:cs="Arial"/>
          <w:color w:val="000000" w:themeColor="text1"/>
        </w:rPr>
        <w:t>movement</w:t>
      </w:r>
      <w:r w:rsidRPr="00DA4767">
        <w:rPr>
          <w:rFonts w:ascii="Arial" w:hAnsi="Arial" w:cs="Arial"/>
          <w:color w:val="000000" w:themeColor="text1"/>
        </w:rPr>
        <w:t xml:space="preserve"> and is </w:t>
      </w:r>
      <w:r w:rsidR="001D426B" w:rsidRPr="00DA4767">
        <w:rPr>
          <w:rFonts w:ascii="Arial" w:hAnsi="Arial" w:cs="Arial"/>
          <w:color w:val="000000" w:themeColor="text1"/>
        </w:rPr>
        <w:t>important</w:t>
      </w:r>
      <w:r w:rsidRPr="00DA4767">
        <w:rPr>
          <w:rFonts w:ascii="Arial" w:hAnsi="Arial" w:cs="Arial"/>
          <w:color w:val="000000" w:themeColor="text1"/>
        </w:rPr>
        <w:t xml:space="preserve"> for avoiding poverty. </w:t>
      </w:r>
      <w:r w:rsidR="001D426B" w:rsidRPr="00DA4767">
        <w:rPr>
          <w:rFonts w:ascii="Arial" w:hAnsi="Arial" w:cs="Arial"/>
          <w:color w:val="000000" w:themeColor="text1"/>
        </w:rPr>
        <w:t>In the</w:t>
      </w:r>
      <w:r w:rsidRPr="00DA4767">
        <w:rPr>
          <w:rFonts w:ascii="Arial" w:hAnsi="Arial" w:cs="Arial"/>
          <w:color w:val="000000" w:themeColor="text1"/>
        </w:rPr>
        <w:t xml:space="preserve"> last decade, </w:t>
      </w:r>
      <w:r w:rsidR="001D426B" w:rsidRPr="00DA4767">
        <w:rPr>
          <w:rFonts w:ascii="Arial" w:hAnsi="Arial" w:cs="Arial"/>
          <w:color w:val="000000" w:themeColor="text1"/>
        </w:rPr>
        <w:t>substantial</w:t>
      </w:r>
      <w:r w:rsidRPr="00DA4767">
        <w:rPr>
          <w:rFonts w:ascii="Arial" w:hAnsi="Arial" w:cs="Arial"/>
          <w:color w:val="000000" w:themeColor="text1"/>
        </w:rPr>
        <w:t xml:space="preserve"> </w:t>
      </w:r>
      <w:r w:rsidR="001D426B" w:rsidRPr="00DA4767">
        <w:rPr>
          <w:rFonts w:ascii="Arial" w:hAnsi="Arial" w:cs="Arial"/>
          <w:color w:val="000000" w:themeColor="text1"/>
        </w:rPr>
        <w:t>improvement</w:t>
      </w:r>
      <w:r w:rsidRPr="00DA4767">
        <w:rPr>
          <w:rFonts w:ascii="Arial" w:hAnsi="Arial" w:cs="Arial"/>
          <w:color w:val="000000" w:themeColor="text1"/>
        </w:rPr>
        <w:t xml:space="preserve"> has been achieved in boosting </w:t>
      </w:r>
      <w:r w:rsidR="001D426B" w:rsidRPr="00DA4767">
        <w:rPr>
          <w:rFonts w:ascii="Arial" w:hAnsi="Arial" w:cs="Arial"/>
          <w:color w:val="000000" w:themeColor="text1"/>
        </w:rPr>
        <w:t>admission</w:t>
      </w:r>
      <w:r w:rsidRPr="00DA4767">
        <w:rPr>
          <w:rFonts w:ascii="Arial" w:hAnsi="Arial" w:cs="Arial"/>
          <w:color w:val="000000" w:themeColor="text1"/>
        </w:rPr>
        <w:t xml:space="preserve"> to education and school enrolment </w:t>
      </w:r>
      <w:r w:rsidR="00B72E8A" w:rsidRPr="00DA4767">
        <w:rPr>
          <w:rFonts w:ascii="Arial" w:hAnsi="Arial" w:cs="Arial"/>
          <w:color w:val="000000" w:themeColor="text1"/>
        </w:rPr>
        <w:t>levels</w:t>
      </w:r>
      <w:r w:rsidRPr="00DA4767">
        <w:rPr>
          <w:rFonts w:ascii="Arial" w:hAnsi="Arial" w:cs="Arial"/>
          <w:color w:val="000000" w:themeColor="text1"/>
        </w:rPr>
        <w:t xml:space="preserve"> at all </w:t>
      </w:r>
      <w:r w:rsidR="00B72E8A" w:rsidRPr="00DA4767">
        <w:rPr>
          <w:rFonts w:ascii="Arial" w:hAnsi="Arial" w:cs="Arial"/>
          <w:color w:val="000000" w:themeColor="text1"/>
        </w:rPr>
        <w:t>degrees</w:t>
      </w:r>
      <w:r w:rsidRPr="00DA4767">
        <w:rPr>
          <w:rFonts w:ascii="Arial" w:hAnsi="Arial" w:cs="Arial"/>
          <w:color w:val="000000" w:themeColor="text1"/>
        </w:rPr>
        <w:t xml:space="preserve">, </w:t>
      </w:r>
      <w:r w:rsidR="001D426B" w:rsidRPr="00DA4767">
        <w:rPr>
          <w:rFonts w:ascii="Arial" w:hAnsi="Arial" w:cs="Arial"/>
          <w:color w:val="000000" w:themeColor="text1"/>
        </w:rPr>
        <w:t>particularly</w:t>
      </w:r>
      <w:r w:rsidRPr="00DA4767">
        <w:rPr>
          <w:rFonts w:ascii="Arial" w:hAnsi="Arial" w:cs="Arial"/>
          <w:color w:val="000000" w:themeColor="text1"/>
        </w:rPr>
        <w:t xml:space="preserve"> for females</w:t>
      </w:r>
      <w:r w:rsidR="00426A77" w:rsidRPr="00DA4767">
        <w:rPr>
          <w:rFonts w:ascii="Arial" w:hAnsi="Arial" w:cs="Arial"/>
          <w:color w:val="000000" w:themeColor="text1"/>
        </w:rPr>
        <w:t>, (United Nations, 2022).</w:t>
      </w:r>
      <w:r w:rsidRPr="00DA4767">
        <w:rPr>
          <w:rFonts w:ascii="Arial" w:hAnsi="Arial" w:cs="Arial"/>
          <w:color w:val="000000" w:themeColor="text1"/>
        </w:rPr>
        <w:t xml:space="preserve"> </w:t>
      </w:r>
      <w:r w:rsidR="001D426B" w:rsidRPr="00DA4767">
        <w:rPr>
          <w:rFonts w:ascii="Arial" w:hAnsi="Arial" w:cs="Arial"/>
          <w:color w:val="000000" w:themeColor="text1"/>
        </w:rPr>
        <w:t>On the other hand</w:t>
      </w:r>
      <w:r w:rsidRPr="00DA4767">
        <w:rPr>
          <w:rFonts w:ascii="Arial" w:hAnsi="Arial" w:cs="Arial"/>
          <w:color w:val="000000" w:themeColor="text1"/>
        </w:rPr>
        <w:t xml:space="preserve">, around </w:t>
      </w:r>
      <w:r w:rsidR="00B72E8A">
        <w:rPr>
          <w:rFonts w:ascii="Arial" w:hAnsi="Arial" w:cs="Arial"/>
          <w:color w:val="000000" w:themeColor="text1"/>
        </w:rPr>
        <w:t>two hundred and sixty</w:t>
      </w:r>
      <w:r w:rsidRPr="00DA4767">
        <w:rPr>
          <w:rFonts w:ascii="Arial" w:hAnsi="Arial" w:cs="Arial"/>
          <w:color w:val="000000" w:themeColor="text1"/>
        </w:rPr>
        <w:t xml:space="preserve"> million children </w:t>
      </w:r>
      <w:r w:rsidR="001D426B" w:rsidRPr="00DA4767">
        <w:rPr>
          <w:rFonts w:ascii="Arial" w:hAnsi="Arial" w:cs="Arial"/>
          <w:color w:val="000000" w:themeColor="text1"/>
        </w:rPr>
        <w:t>stayed</w:t>
      </w:r>
      <w:r w:rsidRPr="00DA4767">
        <w:rPr>
          <w:rFonts w:ascii="Arial" w:hAnsi="Arial" w:cs="Arial"/>
          <w:color w:val="000000" w:themeColor="text1"/>
        </w:rPr>
        <w:t xml:space="preserve"> </w:t>
      </w:r>
      <w:r w:rsidR="00B72E8A">
        <w:rPr>
          <w:rFonts w:ascii="Arial" w:hAnsi="Arial" w:cs="Arial"/>
          <w:color w:val="000000" w:themeColor="text1"/>
        </w:rPr>
        <w:t>absent from</w:t>
      </w:r>
      <w:r w:rsidRPr="00DA4767">
        <w:rPr>
          <w:rFonts w:ascii="Arial" w:hAnsi="Arial" w:cs="Arial"/>
          <w:color w:val="000000" w:themeColor="text1"/>
        </w:rPr>
        <w:t xml:space="preserve"> school in 2018, </w:t>
      </w:r>
      <w:r w:rsidR="001D426B" w:rsidRPr="00DA4767">
        <w:rPr>
          <w:rFonts w:ascii="Arial" w:hAnsi="Arial" w:cs="Arial"/>
          <w:color w:val="000000" w:themeColor="text1"/>
        </w:rPr>
        <w:t xml:space="preserve">which is </w:t>
      </w:r>
      <w:r w:rsidRPr="00DA4767">
        <w:rPr>
          <w:rFonts w:ascii="Arial" w:hAnsi="Arial" w:cs="Arial"/>
          <w:color w:val="000000" w:themeColor="text1"/>
        </w:rPr>
        <w:t xml:space="preserve">roughly one-fifth of the worldwide </w:t>
      </w:r>
      <w:r w:rsidR="001D426B" w:rsidRPr="00DA4767">
        <w:rPr>
          <w:rFonts w:ascii="Arial" w:hAnsi="Arial" w:cs="Arial"/>
          <w:color w:val="000000" w:themeColor="text1"/>
        </w:rPr>
        <w:t>populace</w:t>
      </w:r>
      <w:r w:rsidRPr="00DA4767">
        <w:rPr>
          <w:rFonts w:ascii="Arial" w:hAnsi="Arial" w:cs="Arial"/>
          <w:color w:val="000000" w:themeColor="text1"/>
        </w:rPr>
        <w:t xml:space="preserve"> in that age bracket, </w:t>
      </w:r>
      <w:r w:rsidR="00703824" w:rsidRPr="00DA4767">
        <w:rPr>
          <w:rFonts w:ascii="Arial" w:hAnsi="Arial" w:cs="Arial"/>
          <w:color w:val="000000" w:themeColor="text1"/>
        </w:rPr>
        <w:t xml:space="preserve">(United Nations, 2022). </w:t>
      </w:r>
      <w:r w:rsidR="001D426B" w:rsidRPr="00DA4767">
        <w:rPr>
          <w:rFonts w:ascii="Arial" w:hAnsi="Arial" w:cs="Arial"/>
          <w:color w:val="000000" w:themeColor="text1"/>
        </w:rPr>
        <w:t>Additionally</w:t>
      </w:r>
      <w:r w:rsidRPr="00DA4767">
        <w:rPr>
          <w:rFonts w:ascii="Arial" w:hAnsi="Arial" w:cs="Arial"/>
          <w:color w:val="000000" w:themeColor="text1"/>
        </w:rPr>
        <w:t xml:space="preserve">, more than half of all children and </w:t>
      </w:r>
      <w:r w:rsidR="001D426B" w:rsidRPr="00DA4767">
        <w:rPr>
          <w:rFonts w:ascii="Arial" w:hAnsi="Arial" w:cs="Arial"/>
          <w:color w:val="000000" w:themeColor="text1"/>
        </w:rPr>
        <w:t>young people</w:t>
      </w:r>
      <w:r w:rsidRPr="00DA4767">
        <w:rPr>
          <w:rFonts w:ascii="Arial" w:hAnsi="Arial" w:cs="Arial"/>
          <w:color w:val="000000" w:themeColor="text1"/>
        </w:rPr>
        <w:t xml:space="preserve"> </w:t>
      </w:r>
      <w:r w:rsidR="00D52792" w:rsidRPr="00DA4767">
        <w:rPr>
          <w:rFonts w:ascii="Arial" w:hAnsi="Arial" w:cs="Arial"/>
          <w:color w:val="000000" w:themeColor="text1"/>
        </w:rPr>
        <w:t>around</w:t>
      </w:r>
      <w:r w:rsidRPr="00DA4767">
        <w:rPr>
          <w:rFonts w:ascii="Arial" w:hAnsi="Arial" w:cs="Arial"/>
          <w:color w:val="000000" w:themeColor="text1"/>
        </w:rPr>
        <w:t xml:space="preserve"> the globe do not reach the basic competency levels in reading and mathematics</w:t>
      </w:r>
      <w:r w:rsidR="00D52792" w:rsidRPr="00DA4767">
        <w:rPr>
          <w:rFonts w:ascii="Arial" w:hAnsi="Arial" w:cs="Arial"/>
          <w:color w:val="000000" w:themeColor="text1"/>
        </w:rPr>
        <w:t xml:space="preserve">, </w:t>
      </w:r>
      <w:r w:rsidR="00AE2040" w:rsidRPr="00DA4767">
        <w:rPr>
          <w:rFonts w:ascii="Arial" w:hAnsi="Arial" w:cs="Arial"/>
          <w:color w:val="000000" w:themeColor="text1"/>
        </w:rPr>
        <w:t>(McGreal</w:t>
      </w:r>
      <w:r w:rsidR="00316D35" w:rsidRPr="00DA4767">
        <w:rPr>
          <w:rFonts w:ascii="Arial" w:hAnsi="Arial" w:cs="Arial"/>
          <w:color w:val="000000" w:themeColor="text1"/>
        </w:rPr>
        <w:t>, 2017).</w:t>
      </w:r>
    </w:p>
    <w:p w14:paraId="35D71673" w14:textId="438108D7" w:rsidR="00A76F01" w:rsidRPr="00DA4767" w:rsidRDefault="00066D79" w:rsidP="00324CEC">
      <w:pPr>
        <w:spacing w:line="360" w:lineRule="auto"/>
        <w:rPr>
          <w:rFonts w:ascii="Arial" w:hAnsi="Arial" w:cs="Arial"/>
          <w:color w:val="000000" w:themeColor="text1"/>
        </w:rPr>
      </w:pPr>
      <w:r w:rsidRPr="00DA4767">
        <w:rPr>
          <w:rFonts w:ascii="Arial" w:hAnsi="Arial" w:cs="Arial"/>
          <w:color w:val="000000" w:themeColor="text1"/>
        </w:rPr>
        <w:t xml:space="preserve">As the COVID-19 epidemic spread throughout the globe in 2020, </w:t>
      </w:r>
      <w:r w:rsidR="001D426B" w:rsidRPr="00DA4767">
        <w:rPr>
          <w:rFonts w:ascii="Arial" w:hAnsi="Arial" w:cs="Arial"/>
          <w:color w:val="000000" w:themeColor="text1"/>
        </w:rPr>
        <w:t>most</w:t>
      </w:r>
      <w:r w:rsidRPr="00DA4767">
        <w:rPr>
          <w:rFonts w:ascii="Arial" w:hAnsi="Arial" w:cs="Arial"/>
          <w:color w:val="000000" w:themeColor="text1"/>
        </w:rPr>
        <w:t xml:space="preserve"> countries declared </w:t>
      </w:r>
      <w:r w:rsidR="001D426B" w:rsidRPr="00DA4767">
        <w:rPr>
          <w:rFonts w:ascii="Arial" w:hAnsi="Arial" w:cs="Arial"/>
          <w:color w:val="000000" w:themeColor="text1"/>
        </w:rPr>
        <w:t>short-term</w:t>
      </w:r>
      <w:r w:rsidRPr="00DA4767">
        <w:rPr>
          <w:rFonts w:ascii="Arial" w:hAnsi="Arial" w:cs="Arial"/>
          <w:color w:val="000000" w:themeColor="text1"/>
        </w:rPr>
        <w:t xml:space="preserve"> school </w:t>
      </w:r>
      <w:r w:rsidR="00E43DE8" w:rsidRPr="00DA4767">
        <w:rPr>
          <w:rFonts w:ascii="Arial" w:hAnsi="Arial" w:cs="Arial"/>
          <w:color w:val="000000" w:themeColor="text1"/>
        </w:rPr>
        <w:t>terminations</w:t>
      </w:r>
      <w:r w:rsidRPr="00DA4767">
        <w:rPr>
          <w:rFonts w:ascii="Arial" w:hAnsi="Arial" w:cs="Arial"/>
          <w:color w:val="000000" w:themeColor="text1"/>
        </w:rPr>
        <w:t xml:space="preserve">, </w:t>
      </w:r>
      <w:r w:rsidR="00733139" w:rsidRPr="00DA4767">
        <w:rPr>
          <w:rFonts w:ascii="Arial" w:hAnsi="Arial" w:cs="Arial"/>
          <w:color w:val="000000" w:themeColor="text1"/>
        </w:rPr>
        <w:t>affecting</w:t>
      </w:r>
      <w:r w:rsidRPr="00DA4767">
        <w:rPr>
          <w:rFonts w:ascii="Arial" w:hAnsi="Arial" w:cs="Arial"/>
          <w:color w:val="000000" w:themeColor="text1"/>
        </w:rPr>
        <w:t xml:space="preserve"> more than 91% of pupils globally</w:t>
      </w:r>
      <w:r w:rsidR="00426A77" w:rsidRPr="00DA4767">
        <w:rPr>
          <w:rFonts w:ascii="Arial" w:hAnsi="Arial" w:cs="Arial"/>
          <w:color w:val="000000" w:themeColor="text1"/>
        </w:rPr>
        <w:t>,</w:t>
      </w:r>
      <w:r w:rsidR="007744AD" w:rsidRPr="00DA4767">
        <w:rPr>
          <w:rFonts w:ascii="Arial" w:hAnsi="Arial" w:cs="Arial"/>
          <w:color w:val="000000" w:themeColor="text1"/>
        </w:rPr>
        <w:t xml:space="preserve"> </w:t>
      </w:r>
      <w:proofErr w:type="spellStart"/>
      <w:r w:rsidR="007744AD" w:rsidRPr="00DA4767">
        <w:rPr>
          <w:rFonts w:ascii="Arial" w:hAnsi="Arial" w:cs="Arial"/>
          <w:color w:val="000000" w:themeColor="text1"/>
        </w:rPr>
        <w:t>Chabbott</w:t>
      </w:r>
      <w:proofErr w:type="spellEnd"/>
      <w:r w:rsidR="007744AD" w:rsidRPr="00DA4767">
        <w:rPr>
          <w:rFonts w:ascii="Arial" w:hAnsi="Arial" w:cs="Arial"/>
          <w:color w:val="000000" w:themeColor="text1"/>
        </w:rPr>
        <w:t xml:space="preserve"> and Sinclair </w:t>
      </w:r>
      <w:r w:rsidR="00426A77" w:rsidRPr="00DA4767">
        <w:rPr>
          <w:rFonts w:ascii="Arial" w:hAnsi="Arial" w:cs="Arial"/>
          <w:color w:val="000000" w:themeColor="text1"/>
        </w:rPr>
        <w:t>(</w:t>
      </w:r>
      <w:r w:rsidR="007744AD" w:rsidRPr="00DA4767">
        <w:rPr>
          <w:rFonts w:ascii="Arial" w:hAnsi="Arial" w:cs="Arial"/>
          <w:color w:val="000000" w:themeColor="text1"/>
        </w:rPr>
        <w:t>2020), b</w:t>
      </w:r>
      <w:r w:rsidRPr="00DA4767">
        <w:rPr>
          <w:rFonts w:ascii="Arial" w:hAnsi="Arial" w:cs="Arial"/>
          <w:color w:val="000000" w:themeColor="text1"/>
        </w:rPr>
        <w:t xml:space="preserve">y April 2020, </w:t>
      </w:r>
      <w:r w:rsidR="00F577B1" w:rsidRPr="00DA4767">
        <w:rPr>
          <w:rFonts w:ascii="Arial" w:hAnsi="Arial" w:cs="Arial"/>
          <w:color w:val="000000" w:themeColor="text1"/>
        </w:rPr>
        <w:t>nearly</w:t>
      </w:r>
      <w:r w:rsidRPr="00DA4767">
        <w:rPr>
          <w:rFonts w:ascii="Arial" w:hAnsi="Arial" w:cs="Arial"/>
          <w:color w:val="000000" w:themeColor="text1"/>
        </w:rPr>
        <w:t xml:space="preserve"> 1.6 billion children and </w:t>
      </w:r>
      <w:r w:rsidR="00F577B1" w:rsidRPr="00DA4767">
        <w:rPr>
          <w:rFonts w:ascii="Arial" w:hAnsi="Arial" w:cs="Arial"/>
          <w:color w:val="000000" w:themeColor="text1"/>
        </w:rPr>
        <w:t>adolescents</w:t>
      </w:r>
      <w:r w:rsidRPr="00DA4767">
        <w:rPr>
          <w:rFonts w:ascii="Arial" w:hAnsi="Arial" w:cs="Arial"/>
          <w:color w:val="000000" w:themeColor="text1"/>
        </w:rPr>
        <w:t xml:space="preserve"> would have </w:t>
      </w:r>
      <w:r w:rsidR="00733139">
        <w:rPr>
          <w:rFonts w:ascii="Arial" w:hAnsi="Arial" w:cs="Arial"/>
          <w:color w:val="000000" w:themeColor="text1"/>
        </w:rPr>
        <w:t>been</w:t>
      </w:r>
      <w:r w:rsidRPr="00DA4767">
        <w:rPr>
          <w:rFonts w:ascii="Arial" w:hAnsi="Arial" w:cs="Arial"/>
          <w:color w:val="000000" w:themeColor="text1"/>
        </w:rPr>
        <w:t xml:space="preserve"> </w:t>
      </w:r>
      <w:r w:rsidR="00733139">
        <w:rPr>
          <w:rFonts w:ascii="Arial" w:hAnsi="Arial" w:cs="Arial"/>
          <w:color w:val="000000" w:themeColor="text1"/>
        </w:rPr>
        <w:t xml:space="preserve">away from </w:t>
      </w:r>
      <w:r w:rsidRPr="00DA4767">
        <w:rPr>
          <w:rFonts w:ascii="Arial" w:hAnsi="Arial" w:cs="Arial"/>
          <w:color w:val="000000" w:themeColor="text1"/>
        </w:rPr>
        <w:t xml:space="preserve">school. </w:t>
      </w:r>
      <w:r w:rsidR="00F577B1" w:rsidRPr="00DA4767">
        <w:rPr>
          <w:rFonts w:ascii="Arial" w:hAnsi="Arial" w:cs="Arial"/>
          <w:color w:val="000000" w:themeColor="text1"/>
        </w:rPr>
        <w:t>Additionally</w:t>
      </w:r>
      <w:r w:rsidRPr="00DA4767">
        <w:rPr>
          <w:rFonts w:ascii="Arial" w:hAnsi="Arial" w:cs="Arial"/>
          <w:color w:val="000000" w:themeColor="text1"/>
        </w:rPr>
        <w:t xml:space="preserve">, </w:t>
      </w:r>
      <w:r w:rsidR="00733139" w:rsidRPr="00DA4767">
        <w:rPr>
          <w:rFonts w:ascii="Arial" w:hAnsi="Arial" w:cs="Arial"/>
          <w:color w:val="000000" w:themeColor="text1"/>
        </w:rPr>
        <w:t>almost</w:t>
      </w:r>
      <w:r w:rsidRPr="00DA4767">
        <w:rPr>
          <w:rFonts w:ascii="Arial" w:hAnsi="Arial" w:cs="Arial"/>
          <w:color w:val="000000" w:themeColor="text1"/>
        </w:rPr>
        <w:t xml:space="preserve"> 369 million</w:t>
      </w:r>
      <w:r w:rsidR="00C87AFB" w:rsidRPr="00DA4767">
        <w:rPr>
          <w:rFonts w:ascii="Arial" w:hAnsi="Arial" w:cs="Arial"/>
          <w:color w:val="000000" w:themeColor="text1"/>
        </w:rPr>
        <w:t xml:space="preserve"> children </w:t>
      </w:r>
      <w:r w:rsidR="00733139">
        <w:rPr>
          <w:rFonts w:ascii="Arial" w:hAnsi="Arial" w:cs="Arial"/>
          <w:color w:val="000000" w:themeColor="text1"/>
        </w:rPr>
        <w:t>that</w:t>
      </w:r>
      <w:r w:rsidR="00C87AFB" w:rsidRPr="00DA4767">
        <w:rPr>
          <w:rFonts w:ascii="Arial" w:hAnsi="Arial" w:cs="Arial"/>
          <w:color w:val="000000" w:themeColor="text1"/>
        </w:rPr>
        <w:t xml:space="preserve"> </w:t>
      </w:r>
      <w:r w:rsidR="00733139">
        <w:rPr>
          <w:rFonts w:ascii="Arial" w:hAnsi="Arial" w:cs="Arial"/>
          <w:color w:val="000000" w:themeColor="text1"/>
        </w:rPr>
        <w:t>rely</w:t>
      </w:r>
      <w:r w:rsidR="00C87AFB" w:rsidRPr="00DA4767">
        <w:rPr>
          <w:rFonts w:ascii="Arial" w:hAnsi="Arial" w:cs="Arial"/>
          <w:color w:val="000000" w:themeColor="text1"/>
        </w:rPr>
        <w:t xml:space="preserve"> on school </w:t>
      </w:r>
      <w:r w:rsidR="00733139">
        <w:rPr>
          <w:rFonts w:ascii="Arial" w:hAnsi="Arial" w:cs="Arial"/>
          <w:color w:val="000000" w:themeColor="text1"/>
        </w:rPr>
        <w:t>lunches</w:t>
      </w:r>
      <w:r w:rsidR="00C87AFB" w:rsidRPr="00DA4767">
        <w:rPr>
          <w:rFonts w:ascii="Arial" w:hAnsi="Arial" w:cs="Arial"/>
          <w:color w:val="000000" w:themeColor="text1"/>
        </w:rPr>
        <w:t xml:space="preserve"> had to seek </w:t>
      </w:r>
      <w:r w:rsidR="00F577B1" w:rsidRPr="00DA4767">
        <w:rPr>
          <w:rFonts w:ascii="Arial" w:hAnsi="Arial" w:cs="Arial"/>
          <w:color w:val="000000" w:themeColor="text1"/>
        </w:rPr>
        <w:t>alternate</w:t>
      </w:r>
      <w:r w:rsidR="00C87AFB" w:rsidRPr="00DA4767">
        <w:rPr>
          <w:rFonts w:ascii="Arial" w:hAnsi="Arial" w:cs="Arial"/>
          <w:color w:val="000000" w:themeColor="text1"/>
        </w:rPr>
        <w:t xml:space="preserve"> forms of nourishment</w:t>
      </w:r>
      <w:r w:rsidR="00DA4767" w:rsidRPr="00DA4767">
        <w:rPr>
          <w:rFonts w:ascii="Arial" w:hAnsi="Arial" w:cs="Arial"/>
          <w:color w:val="000000" w:themeColor="text1"/>
        </w:rPr>
        <w:t>, (</w:t>
      </w:r>
      <w:proofErr w:type="spellStart"/>
      <w:r w:rsidR="00DA4767" w:rsidRPr="00DA4767">
        <w:rPr>
          <w:rFonts w:ascii="Arial" w:hAnsi="Arial" w:cs="Arial"/>
          <w:color w:val="000000" w:themeColor="text1"/>
        </w:rPr>
        <w:t>Chabbott</w:t>
      </w:r>
      <w:proofErr w:type="spellEnd"/>
      <w:r w:rsidR="00DA4767" w:rsidRPr="00DA4767">
        <w:rPr>
          <w:rFonts w:ascii="Arial" w:hAnsi="Arial" w:cs="Arial"/>
          <w:color w:val="000000" w:themeColor="text1"/>
        </w:rPr>
        <w:t xml:space="preserve"> and Sinclair 2020)</w:t>
      </w:r>
      <w:r w:rsidR="00C87AFB" w:rsidRPr="00DA4767">
        <w:rPr>
          <w:rFonts w:ascii="Arial" w:hAnsi="Arial" w:cs="Arial"/>
          <w:color w:val="000000" w:themeColor="text1"/>
        </w:rPr>
        <w:t>.</w:t>
      </w:r>
      <w:r w:rsidR="004B257E" w:rsidRPr="00DA4767">
        <w:rPr>
          <w:rFonts w:ascii="Arial" w:hAnsi="Arial" w:cs="Arial"/>
          <w:color w:val="000000" w:themeColor="text1"/>
        </w:rPr>
        <w:t xml:space="preserve"> </w:t>
      </w:r>
      <w:r w:rsidR="00C87AFB" w:rsidRPr="00DA4767">
        <w:rPr>
          <w:rFonts w:ascii="Arial" w:hAnsi="Arial" w:cs="Arial"/>
          <w:color w:val="000000" w:themeColor="text1"/>
        </w:rPr>
        <w:t xml:space="preserve">There </w:t>
      </w:r>
      <w:r w:rsidR="004B257E" w:rsidRPr="00DA4767">
        <w:rPr>
          <w:rFonts w:ascii="Arial" w:hAnsi="Arial" w:cs="Arial"/>
          <w:color w:val="000000" w:themeColor="text1"/>
        </w:rPr>
        <w:t>have</w:t>
      </w:r>
      <w:r w:rsidR="00C87AFB" w:rsidRPr="00DA4767">
        <w:rPr>
          <w:rFonts w:ascii="Arial" w:hAnsi="Arial" w:cs="Arial"/>
          <w:color w:val="000000" w:themeColor="text1"/>
        </w:rPr>
        <w:t xml:space="preserve"> never been so </w:t>
      </w:r>
      <w:r w:rsidR="00426A77" w:rsidRPr="00DA4767">
        <w:rPr>
          <w:rFonts w:ascii="Arial" w:hAnsi="Arial" w:cs="Arial"/>
          <w:color w:val="000000" w:themeColor="text1"/>
        </w:rPr>
        <w:t>many</w:t>
      </w:r>
      <w:r w:rsidR="00C87AFB" w:rsidRPr="00DA4767">
        <w:rPr>
          <w:rFonts w:ascii="Arial" w:hAnsi="Arial" w:cs="Arial"/>
          <w:color w:val="000000" w:themeColor="text1"/>
        </w:rPr>
        <w:t xml:space="preserve"> pupils </w:t>
      </w:r>
      <w:r w:rsidR="00F577B1" w:rsidRPr="00DA4767">
        <w:rPr>
          <w:rFonts w:ascii="Arial" w:hAnsi="Arial" w:cs="Arial"/>
          <w:color w:val="000000" w:themeColor="text1"/>
        </w:rPr>
        <w:t>missing</w:t>
      </w:r>
      <w:r w:rsidR="00C87AFB" w:rsidRPr="00DA4767">
        <w:rPr>
          <w:rFonts w:ascii="Arial" w:hAnsi="Arial" w:cs="Arial"/>
          <w:color w:val="000000" w:themeColor="text1"/>
        </w:rPr>
        <w:t xml:space="preserve"> from school a</w:t>
      </w:r>
      <w:r w:rsidR="00733139">
        <w:rPr>
          <w:rFonts w:ascii="Arial" w:hAnsi="Arial" w:cs="Arial"/>
          <w:color w:val="000000" w:themeColor="text1"/>
        </w:rPr>
        <w:t>ltogether</w:t>
      </w:r>
      <w:r w:rsidR="00C87AFB" w:rsidRPr="00DA4767">
        <w:rPr>
          <w:rFonts w:ascii="Arial" w:hAnsi="Arial" w:cs="Arial"/>
          <w:color w:val="000000" w:themeColor="text1"/>
        </w:rPr>
        <w:t xml:space="preserve">, interrupting education and </w:t>
      </w:r>
      <w:r w:rsidR="00F577B1" w:rsidRPr="00DA4767">
        <w:rPr>
          <w:rFonts w:ascii="Arial" w:hAnsi="Arial" w:cs="Arial"/>
          <w:color w:val="000000" w:themeColor="text1"/>
        </w:rPr>
        <w:t>disturbing</w:t>
      </w:r>
      <w:r w:rsidR="00C87AFB" w:rsidRPr="00DA4767">
        <w:rPr>
          <w:rFonts w:ascii="Arial" w:hAnsi="Arial" w:cs="Arial"/>
          <w:color w:val="000000" w:themeColor="text1"/>
        </w:rPr>
        <w:t xml:space="preserve"> lives,</w:t>
      </w:r>
      <w:r w:rsidR="00C87AFB" w:rsidRPr="00324CEC">
        <w:rPr>
          <w:rFonts w:ascii="Arial" w:hAnsi="Arial" w:cs="Arial"/>
          <w:color w:val="000000" w:themeColor="text1"/>
          <w:sz w:val="28"/>
          <w:szCs w:val="28"/>
        </w:rPr>
        <w:t xml:space="preserve"> </w:t>
      </w:r>
      <w:r w:rsidR="00F577B1" w:rsidRPr="00DA4767">
        <w:rPr>
          <w:rFonts w:ascii="Arial" w:hAnsi="Arial" w:cs="Arial"/>
          <w:color w:val="000000" w:themeColor="text1"/>
        </w:rPr>
        <w:t>especially</w:t>
      </w:r>
      <w:r w:rsidR="00C87AFB" w:rsidRPr="00DA4767">
        <w:rPr>
          <w:rFonts w:ascii="Arial" w:hAnsi="Arial" w:cs="Arial"/>
          <w:color w:val="000000" w:themeColor="text1"/>
        </w:rPr>
        <w:t xml:space="preserve"> those of the </w:t>
      </w:r>
      <w:r w:rsidR="00F577B1" w:rsidRPr="00DA4767">
        <w:rPr>
          <w:rFonts w:ascii="Arial" w:hAnsi="Arial" w:cs="Arial"/>
          <w:color w:val="000000" w:themeColor="text1"/>
        </w:rPr>
        <w:t>extremely</w:t>
      </w:r>
      <w:r w:rsidR="00C87AFB" w:rsidRPr="00DA4767">
        <w:rPr>
          <w:rFonts w:ascii="Arial" w:hAnsi="Arial" w:cs="Arial"/>
          <w:color w:val="000000" w:themeColor="text1"/>
        </w:rPr>
        <w:t xml:space="preserve"> disadvantaged and underprivileged</w:t>
      </w:r>
      <w:r w:rsidR="00E348D8" w:rsidRPr="00DA4767">
        <w:rPr>
          <w:rFonts w:ascii="Arial" w:hAnsi="Arial" w:cs="Arial"/>
          <w:color w:val="000000" w:themeColor="text1"/>
        </w:rPr>
        <w:t xml:space="preserve">, (United Nations, 2022). </w:t>
      </w:r>
      <w:r w:rsidR="00C87AFB" w:rsidRPr="00DA4767">
        <w:rPr>
          <w:rFonts w:ascii="Arial" w:hAnsi="Arial" w:cs="Arial"/>
          <w:color w:val="000000" w:themeColor="text1"/>
        </w:rPr>
        <w:t xml:space="preserve">The worldwide </w:t>
      </w:r>
      <w:r w:rsidR="00F577B1" w:rsidRPr="00DA4767">
        <w:rPr>
          <w:rFonts w:ascii="Arial" w:hAnsi="Arial" w:cs="Arial"/>
          <w:color w:val="000000" w:themeColor="text1"/>
        </w:rPr>
        <w:t>pandemic</w:t>
      </w:r>
      <w:r w:rsidR="00C87AFB" w:rsidRPr="00DA4767">
        <w:rPr>
          <w:rFonts w:ascii="Arial" w:hAnsi="Arial" w:cs="Arial"/>
          <w:color w:val="000000" w:themeColor="text1"/>
        </w:rPr>
        <w:t xml:space="preserve"> has much more ramifications that might undermine challenging progress in global education</w:t>
      </w:r>
      <w:r w:rsidR="004B257E" w:rsidRPr="00DA4767">
        <w:rPr>
          <w:rFonts w:ascii="Arial" w:hAnsi="Arial" w:cs="Arial"/>
          <w:color w:val="000000" w:themeColor="text1"/>
        </w:rPr>
        <w:t xml:space="preserve">. </w:t>
      </w:r>
      <w:r w:rsidR="007947D0" w:rsidRPr="00DA4767">
        <w:rPr>
          <w:rFonts w:ascii="Arial" w:hAnsi="Arial" w:cs="Arial"/>
          <w:color w:val="000000" w:themeColor="text1"/>
        </w:rPr>
        <w:t>One</w:t>
      </w:r>
      <w:r w:rsidR="004B257E" w:rsidRPr="00DA4767">
        <w:rPr>
          <w:rFonts w:ascii="Arial" w:hAnsi="Arial" w:cs="Arial"/>
          <w:color w:val="000000" w:themeColor="text1"/>
        </w:rPr>
        <w:t xml:space="preserve"> </w:t>
      </w:r>
      <w:r w:rsidR="000D7A07" w:rsidRPr="00DA4767">
        <w:rPr>
          <w:rFonts w:ascii="Arial" w:hAnsi="Arial" w:cs="Arial"/>
          <w:color w:val="000000" w:themeColor="text1"/>
        </w:rPr>
        <w:t>target</w:t>
      </w:r>
      <w:r w:rsidR="004B257E" w:rsidRPr="00DA4767">
        <w:rPr>
          <w:rFonts w:ascii="Arial" w:hAnsi="Arial" w:cs="Arial"/>
          <w:color w:val="000000" w:themeColor="text1"/>
        </w:rPr>
        <w:t xml:space="preserve"> of </w:t>
      </w:r>
      <w:r w:rsidR="00B444AD" w:rsidRPr="00DA4767">
        <w:rPr>
          <w:rFonts w:ascii="Arial" w:hAnsi="Arial" w:cs="Arial"/>
          <w:color w:val="000000" w:themeColor="text1"/>
        </w:rPr>
        <w:t>SDG</w:t>
      </w:r>
      <w:r w:rsidR="004B257E" w:rsidRPr="00DA4767">
        <w:rPr>
          <w:rFonts w:ascii="Arial" w:hAnsi="Arial" w:cs="Arial"/>
          <w:color w:val="000000" w:themeColor="text1"/>
        </w:rPr>
        <w:t xml:space="preserve"> 4 is to </w:t>
      </w:r>
      <w:r w:rsidR="000D7A07" w:rsidRPr="00DA4767">
        <w:rPr>
          <w:rFonts w:ascii="Arial" w:hAnsi="Arial" w:cs="Arial"/>
          <w:color w:val="000000" w:themeColor="text1"/>
        </w:rPr>
        <w:t xml:space="preserve">guarantee by 2030 </w:t>
      </w:r>
      <w:r w:rsidR="00C87AFB" w:rsidRPr="00DA4767">
        <w:rPr>
          <w:rFonts w:ascii="Arial" w:hAnsi="Arial" w:cs="Arial"/>
          <w:color w:val="000000" w:themeColor="text1"/>
        </w:rPr>
        <w:t>that all</w:t>
      </w:r>
      <w:r w:rsidR="00C87AFB" w:rsidRPr="00324CEC">
        <w:rPr>
          <w:rFonts w:ascii="Arial" w:hAnsi="Arial" w:cs="Arial"/>
          <w:color w:val="000000" w:themeColor="text1"/>
          <w:sz w:val="28"/>
          <w:szCs w:val="28"/>
        </w:rPr>
        <w:t xml:space="preserve"> </w:t>
      </w:r>
      <w:r w:rsidR="00C87AFB" w:rsidRPr="00DA4767">
        <w:rPr>
          <w:rFonts w:ascii="Arial" w:hAnsi="Arial" w:cs="Arial"/>
          <w:color w:val="000000" w:themeColor="text1"/>
        </w:rPr>
        <w:t xml:space="preserve">girls and boys get </w:t>
      </w:r>
      <w:r w:rsidR="00F577B1" w:rsidRPr="00DA4767">
        <w:rPr>
          <w:rFonts w:ascii="Arial" w:hAnsi="Arial" w:cs="Arial"/>
          <w:color w:val="000000" w:themeColor="text1"/>
        </w:rPr>
        <w:t>free of charge</w:t>
      </w:r>
      <w:r w:rsidR="00C87AFB" w:rsidRPr="00DA4767">
        <w:rPr>
          <w:rFonts w:ascii="Arial" w:hAnsi="Arial" w:cs="Arial"/>
          <w:color w:val="000000" w:themeColor="text1"/>
        </w:rPr>
        <w:t>, fair, and</w:t>
      </w:r>
      <w:r w:rsidR="00C87AFB" w:rsidRPr="00324CEC">
        <w:rPr>
          <w:rFonts w:ascii="Arial" w:hAnsi="Arial" w:cs="Arial"/>
          <w:color w:val="000000" w:themeColor="text1"/>
          <w:sz w:val="28"/>
          <w:szCs w:val="28"/>
        </w:rPr>
        <w:t xml:space="preserve"> </w:t>
      </w:r>
      <w:r w:rsidR="00C87AFB" w:rsidRPr="00DA4767">
        <w:rPr>
          <w:rFonts w:ascii="Arial" w:hAnsi="Arial" w:cs="Arial"/>
          <w:color w:val="000000" w:themeColor="text1"/>
        </w:rPr>
        <w:t xml:space="preserve">high-quality primary and secondary education that </w:t>
      </w:r>
      <w:r w:rsidR="00F577B1" w:rsidRPr="00DA4767">
        <w:rPr>
          <w:rFonts w:ascii="Arial" w:hAnsi="Arial" w:cs="Arial"/>
          <w:color w:val="000000" w:themeColor="text1"/>
        </w:rPr>
        <w:t>directs</w:t>
      </w:r>
      <w:r w:rsidR="00C87AFB" w:rsidRPr="00DA4767">
        <w:rPr>
          <w:rFonts w:ascii="Arial" w:hAnsi="Arial" w:cs="Arial"/>
          <w:color w:val="000000" w:themeColor="text1"/>
        </w:rPr>
        <w:t xml:space="preserve"> to active</w:t>
      </w:r>
      <w:r w:rsidR="00C87AFB" w:rsidRPr="00324CEC">
        <w:rPr>
          <w:rFonts w:ascii="Arial" w:hAnsi="Arial" w:cs="Arial"/>
          <w:color w:val="000000" w:themeColor="text1"/>
          <w:sz w:val="28"/>
          <w:szCs w:val="28"/>
        </w:rPr>
        <w:t xml:space="preserve"> </w:t>
      </w:r>
      <w:r w:rsidR="00C87AFB" w:rsidRPr="00DA4767">
        <w:rPr>
          <w:rFonts w:ascii="Arial" w:hAnsi="Arial" w:cs="Arial"/>
          <w:color w:val="000000" w:themeColor="text1"/>
        </w:rPr>
        <w:t xml:space="preserve">learning outcomes in </w:t>
      </w:r>
      <w:r w:rsidR="00F577B1" w:rsidRPr="00DA4767">
        <w:rPr>
          <w:rFonts w:ascii="Arial" w:hAnsi="Arial" w:cs="Arial"/>
          <w:color w:val="000000" w:themeColor="text1"/>
        </w:rPr>
        <w:t>agreement</w:t>
      </w:r>
      <w:r w:rsidR="00C87AFB" w:rsidRPr="00DA4767">
        <w:rPr>
          <w:rFonts w:ascii="Arial" w:hAnsi="Arial" w:cs="Arial"/>
          <w:color w:val="000000" w:themeColor="text1"/>
        </w:rPr>
        <w:t xml:space="preserve"> with Goal 4</w:t>
      </w:r>
      <w:r w:rsidR="000714CE" w:rsidRPr="00DA4767">
        <w:rPr>
          <w:rFonts w:ascii="Arial" w:hAnsi="Arial" w:cs="Arial"/>
          <w:color w:val="000000" w:themeColor="text1"/>
        </w:rPr>
        <w:t>, (Casey and Asamoah 2016)</w:t>
      </w:r>
      <w:r w:rsidR="00C87AFB" w:rsidRPr="00DA4767">
        <w:rPr>
          <w:rFonts w:ascii="Arial" w:hAnsi="Arial" w:cs="Arial"/>
          <w:color w:val="000000" w:themeColor="text1"/>
        </w:rPr>
        <w:t>.</w:t>
      </w:r>
      <w:r w:rsidR="00961080" w:rsidRPr="00DA4767">
        <w:rPr>
          <w:rFonts w:ascii="Arial" w:hAnsi="Arial" w:cs="Arial"/>
          <w:color w:val="000000" w:themeColor="text1"/>
        </w:rPr>
        <w:t xml:space="preserve"> </w:t>
      </w:r>
    </w:p>
    <w:p w14:paraId="3EBE3BBD" w14:textId="0A4BD030" w:rsidR="006A5E7B" w:rsidRPr="00DA4767" w:rsidRDefault="000043A8" w:rsidP="00324CEC">
      <w:pPr>
        <w:spacing w:line="360" w:lineRule="auto"/>
        <w:rPr>
          <w:rFonts w:ascii="Arial" w:hAnsi="Arial" w:cs="Arial"/>
          <w:color w:val="000000" w:themeColor="text1"/>
        </w:rPr>
      </w:pPr>
      <w:r w:rsidRPr="00DA4767">
        <w:rPr>
          <w:rFonts w:ascii="Arial" w:hAnsi="Arial" w:cs="Arial"/>
        </w:rPr>
        <w:lastRenderedPageBreak/>
        <w:t xml:space="preserve">According to </w:t>
      </w:r>
      <w:r w:rsidR="0027441D" w:rsidRPr="00DA4767">
        <w:rPr>
          <w:rFonts w:ascii="Arial" w:hAnsi="Arial" w:cs="Arial"/>
        </w:rPr>
        <w:t>Webb et</w:t>
      </w:r>
      <w:r w:rsidR="00674718" w:rsidRPr="00DA4767">
        <w:rPr>
          <w:rFonts w:ascii="Arial" w:hAnsi="Arial" w:cs="Arial"/>
        </w:rPr>
        <w:t>.</w:t>
      </w:r>
      <w:r w:rsidR="0027441D" w:rsidRPr="00DA4767">
        <w:rPr>
          <w:rFonts w:ascii="Arial" w:hAnsi="Arial" w:cs="Arial"/>
        </w:rPr>
        <w:t xml:space="preserve">al (2017), </w:t>
      </w:r>
      <w:r w:rsidR="00A76F01" w:rsidRPr="00DA4767">
        <w:rPr>
          <w:rFonts w:ascii="Arial" w:hAnsi="Arial" w:cs="Arial"/>
        </w:rPr>
        <w:t>S</w:t>
      </w:r>
      <w:r w:rsidR="00A76F01" w:rsidRPr="00DA4767">
        <w:rPr>
          <w:rFonts w:ascii="Arial" w:hAnsi="Arial" w:cs="Arial"/>
          <w:color w:val="000000" w:themeColor="text1"/>
        </w:rPr>
        <w:t>DG 4 and its accompanying goals put an impressive plan that puts emphasis on quality education and fairness in conjunction with the more conventional markers of admission and involvement. In doing so, it contests a</w:t>
      </w:r>
      <w:r w:rsidR="00BA2B93" w:rsidRPr="00DA4767">
        <w:rPr>
          <w:rFonts w:ascii="Arial" w:hAnsi="Arial" w:cs="Arial"/>
          <w:color w:val="000000" w:themeColor="text1"/>
        </w:rPr>
        <w:t>ll the countries</w:t>
      </w:r>
      <w:r w:rsidR="00A76F01" w:rsidRPr="00DA4767">
        <w:rPr>
          <w:rFonts w:ascii="Arial" w:hAnsi="Arial" w:cs="Arial"/>
          <w:color w:val="000000" w:themeColor="text1"/>
        </w:rPr>
        <w:t xml:space="preserve"> </w:t>
      </w:r>
      <w:r w:rsidR="00BA2B93" w:rsidRPr="00DA4767">
        <w:rPr>
          <w:rFonts w:ascii="Arial" w:hAnsi="Arial" w:cs="Arial"/>
          <w:color w:val="000000" w:themeColor="text1"/>
        </w:rPr>
        <w:t>around the globe</w:t>
      </w:r>
      <w:r w:rsidR="00A76F01" w:rsidRPr="00DA4767">
        <w:rPr>
          <w:rFonts w:ascii="Arial" w:hAnsi="Arial" w:cs="Arial"/>
          <w:color w:val="000000" w:themeColor="text1"/>
        </w:rPr>
        <w:t xml:space="preserve"> to </w:t>
      </w:r>
      <w:r w:rsidR="00BA2B93" w:rsidRPr="00DA4767">
        <w:rPr>
          <w:rFonts w:ascii="Arial" w:hAnsi="Arial" w:cs="Arial"/>
          <w:color w:val="000000" w:themeColor="text1"/>
        </w:rPr>
        <w:t>progress</w:t>
      </w:r>
      <w:r w:rsidR="00A76F01" w:rsidRPr="00DA4767">
        <w:rPr>
          <w:rFonts w:ascii="Arial" w:hAnsi="Arial" w:cs="Arial"/>
          <w:color w:val="000000" w:themeColor="text1"/>
        </w:rPr>
        <w:t xml:space="preserve"> </w:t>
      </w:r>
      <w:r w:rsidR="00AA4E7D" w:rsidRPr="00DA4767">
        <w:rPr>
          <w:rFonts w:ascii="Arial" w:hAnsi="Arial" w:cs="Arial"/>
          <w:color w:val="000000" w:themeColor="text1"/>
        </w:rPr>
        <w:t>their</w:t>
      </w:r>
      <w:r w:rsidR="00A76F01" w:rsidRPr="00DA4767">
        <w:rPr>
          <w:rFonts w:ascii="Arial" w:hAnsi="Arial" w:cs="Arial"/>
          <w:color w:val="000000" w:themeColor="text1"/>
        </w:rPr>
        <w:t xml:space="preserve"> education </w:t>
      </w:r>
      <w:r w:rsidR="00BA2B93" w:rsidRPr="00DA4767">
        <w:rPr>
          <w:rFonts w:ascii="Arial" w:hAnsi="Arial" w:cs="Arial"/>
          <w:color w:val="000000" w:themeColor="text1"/>
        </w:rPr>
        <w:t>arrangement</w:t>
      </w:r>
      <w:r w:rsidR="00A76F01" w:rsidRPr="00DA4767">
        <w:rPr>
          <w:rFonts w:ascii="Arial" w:hAnsi="Arial" w:cs="Arial"/>
          <w:color w:val="000000" w:themeColor="text1"/>
        </w:rPr>
        <w:t xml:space="preserve"> and </w:t>
      </w:r>
      <w:r w:rsidRPr="00DA4767">
        <w:rPr>
          <w:rFonts w:ascii="Arial" w:hAnsi="Arial" w:cs="Arial"/>
          <w:color w:val="000000" w:themeColor="text1"/>
        </w:rPr>
        <w:t>sets</w:t>
      </w:r>
      <w:r w:rsidR="00A76F01" w:rsidRPr="00DA4767">
        <w:rPr>
          <w:rFonts w:ascii="Arial" w:hAnsi="Arial" w:cs="Arial"/>
          <w:color w:val="000000" w:themeColor="text1"/>
        </w:rPr>
        <w:t xml:space="preserve"> a </w:t>
      </w:r>
      <w:r w:rsidRPr="00DA4767">
        <w:rPr>
          <w:rFonts w:ascii="Arial" w:hAnsi="Arial" w:cs="Arial"/>
          <w:color w:val="000000" w:themeColor="text1"/>
        </w:rPr>
        <w:t>momentous</w:t>
      </w:r>
      <w:r w:rsidR="00A76F01" w:rsidRPr="00DA4767">
        <w:rPr>
          <w:rFonts w:ascii="Arial" w:hAnsi="Arial" w:cs="Arial"/>
          <w:color w:val="000000" w:themeColor="text1"/>
        </w:rPr>
        <w:t xml:space="preserve"> </w:t>
      </w:r>
      <w:r w:rsidRPr="00DA4767">
        <w:rPr>
          <w:rFonts w:ascii="Arial" w:hAnsi="Arial" w:cs="Arial"/>
          <w:color w:val="000000" w:themeColor="text1"/>
        </w:rPr>
        <w:t>parting</w:t>
      </w:r>
      <w:r w:rsidR="00A76F01" w:rsidRPr="00DA4767">
        <w:rPr>
          <w:rFonts w:ascii="Arial" w:hAnsi="Arial" w:cs="Arial"/>
          <w:color w:val="000000" w:themeColor="text1"/>
        </w:rPr>
        <w:t xml:space="preserve"> from </w:t>
      </w:r>
      <w:r w:rsidRPr="00DA4767">
        <w:rPr>
          <w:rFonts w:ascii="Arial" w:hAnsi="Arial" w:cs="Arial"/>
          <w:color w:val="000000" w:themeColor="text1"/>
        </w:rPr>
        <w:t>prior</w:t>
      </w:r>
      <w:r w:rsidR="00A76F01" w:rsidRPr="00DA4767">
        <w:rPr>
          <w:rFonts w:ascii="Arial" w:hAnsi="Arial" w:cs="Arial"/>
          <w:color w:val="000000" w:themeColor="text1"/>
        </w:rPr>
        <w:t xml:space="preserve"> </w:t>
      </w:r>
      <w:r w:rsidR="00733139" w:rsidRPr="00DA4767">
        <w:rPr>
          <w:rFonts w:ascii="Arial" w:hAnsi="Arial" w:cs="Arial"/>
          <w:color w:val="000000" w:themeColor="text1"/>
        </w:rPr>
        <w:t>worldwide</w:t>
      </w:r>
      <w:r w:rsidR="00A76F01" w:rsidRPr="00DA4767">
        <w:rPr>
          <w:rFonts w:ascii="Arial" w:hAnsi="Arial" w:cs="Arial"/>
          <w:color w:val="000000" w:themeColor="text1"/>
        </w:rPr>
        <w:t xml:space="preserve"> education </w:t>
      </w:r>
      <w:r w:rsidRPr="00DA4767">
        <w:rPr>
          <w:rFonts w:ascii="Arial" w:hAnsi="Arial" w:cs="Arial"/>
          <w:color w:val="000000" w:themeColor="text1"/>
        </w:rPr>
        <w:t>aims</w:t>
      </w:r>
      <w:r w:rsidR="00A76F01" w:rsidRPr="00DA4767">
        <w:rPr>
          <w:rFonts w:ascii="Arial" w:hAnsi="Arial" w:cs="Arial"/>
          <w:color w:val="000000" w:themeColor="text1"/>
        </w:rPr>
        <w:t xml:space="preserve"> and </w:t>
      </w:r>
      <w:r w:rsidRPr="00DA4767">
        <w:rPr>
          <w:rFonts w:ascii="Arial" w:hAnsi="Arial" w:cs="Arial"/>
          <w:color w:val="000000" w:themeColor="text1"/>
        </w:rPr>
        <w:t>objectives</w:t>
      </w:r>
      <w:r w:rsidR="00A76F01" w:rsidRPr="00DA4767">
        <w:rPr>
          <w:rFonts w:ascii="Arial" w:hAnsi="Arial" w:cs="Arial"/>
          <w:color w:val="000000" w:themeColor="text1"/>
        </w:rPr>
        <w:t xml:space="preserve">, </w:t>
      </w:r>
      <w:r w:rsidR="00733139">
        <w:rPr>
          <w:rFonts w:ascii="Arial" w:hAnsi="Arial" w:cs="Arial"/>
          <w:color w:val="000000" w:themeColor="text1"/>
        </w:rPr>
        <w:t>like</w:t>
      </w:r>
      <w:r w:rsidR="00A76F01" w:rsidRPr="00DA4767">
        <w:rPr>
          <w:rFonts w:ascii="Arial" w:hAnsi="Arial" w:cs="Arial"/>
          <w:color w:val="000000" w:themeColor="text1"/>
        </w:rPr>
        <w:t xml:space="preserve"> the Millennium Development Goals and Education for All, that </w:t>
      </w:r>
      <w:r w:rsidR="00733139">
        <w:rPr>
          <w:rFonts w:ascii="Arial" w:hAnsi="Arial" w:cs="Arial"/>
          <w:color w:val="000000" w:themeColor="text1"/>
        </w:rPr>
        <w:t>was</w:t>
      </w:r>
      <w:r w:rsidR="00A76F01" w:rsidRPr="00DA4767">
        <w:rPr>
          <w:rFonts w:ascii="Arial" w:hAnsi="Arial" w:cs="Arial"/>
          <w:color w:val="000000" w:themeColor="text1"/>
        </w:rPr>
        <w:t xml:space="preserve"> not </w:t>
      </w:r>
      <w:r w:rsidRPr="00DA4767">
        <w:rPr>
          <w:rFonts w:ascii="Arial" w:hAnsi="Arial" w:cs="Arial"/>
          <w:color w:val="000000" w:themeColor="text1"/>
        </w:rPr>
        <w:t>widespread</w:t>
      </w:r>
      <w:r w:rsidR="00A76F01" w:rsidRPr="00DA4767">
        <w:rPr>
          <w:rFonts w:ascii="Arial" w:hAnsi="Arial" w:cs="Arial"/>
          <w:color w:val="000000" w:themeColor="text1"/>
        </w:rPr>
        <w:t xml:space="preserve"> and </w:t>
      </w:r>
      <w:r w:rsidRPr="00DA4767">
        <w:rPr>
          <w:rFonts w:ascii="Arial" w:hAnsi="Arial" w:cs="Arial"/>
          <w:color w:val="000000" w:themeColor="text1"/>
        </w:rPr>
        <w:t>fixated</w:t>
      </w:r>
      <w:r w:rsidR="00A76F01" w:rsidRPr="00DA4767">
        <w:rPr>
          <w:rFonts w:ascii="Arial" w:hAnsi="Arial" w:cs="Arial"/>
          <w:color w:val="000000" w:themeColor="text1"/>
        </w:rPr>
        <w:t xml:space="preserve"> more on </w:t>
      </w:r>
      <w:r w:rsidRPr="00DA4767">
        <w:rPr>
          <w:rFonts w:ascii="Arial" w:hAnsi="Arial" w:cs="Arial"/>
          <w:color w:val="000000" w:themeColor="text1"/>
        </w:rPr>
        <w:t>admission</w:t>
      </w:r>
      <w:r w:rsidR="00A76F01" w:rsidRPr="00DA4767">
        <w:rPr>
          <w:rFonts w:ascii="Arial" w:hAnsi="Arial" w:cs="Arial"/>
          <w:color w:val="000000" w:themeColor="text1"/>
        </w:rPr>
        <w:t xml:space="preserve"> and </w:t>
      </w:r>
      <w:r w:rsidRPr="00DA4767">
        <w:rPr>
          <w:rFonts w:ascii="Arial" w:hAnsi="Arial" w:cs="Arial"/>
          <w:color w:val="000000" w:themeColor="text1"/>
        </w:rPr>
        <w:t>involvement</w:t>
      </w:r>
      <w:r w:rsidR="00A76F01" w:rsidRPr="00DA4767">
        <w:rPr>
          <w:rFonts w:ascii="Arial" w:hAnsi="Arial" w:cs="Arial"/>
          <w:color w:val="000000" w:themeColor="text1"/>
        </w:rPr>
        <w:t>.</w:t>
      </w:r>
    </w:p>
    <w:p w14:paraId="5600D1A1" w14:textId="77777777" w:rsidR="00E069EE" w:rsidRPr="00DA4767" w:rsidRDefault="00E069EE" w:rsidP="00324CEC">
      <w:pPr>
        <w:spacing w:line="360" w:lineRule="auto"/>
        <w:rPr>
          <w:rFonts w:ascii="Arial" w:hAnsi="Arial" w:cs="Arial"/>
          <w:b/>
          <w:bCs/>
          <w:color w:val="000000" w:themeColor="text1"/>
        </w:rPr>
      </w:pPr>
    </w:p>
    <w:p w14:paraId="43385113" w14:textId="6B76F82A" w:rsidR="00316D35" w:rsidRPr="00674718" w:rsidRDefault="00AE2040" w:rsidP="00324CEC">
      <w:pPr>
        <w:spacing w:line="360" w:lineRule="auto"/>
        <w:rPr>
          <w:rFonts w:ascii="Arial" w:hAnsi="Arial" w:cs="Arial"/>
          <w:b/>
          <w:bCs/>
          <w:color w:val="000000" w:themeColor="text1"/>
          <w:sz w:val="28"/>
          <w:szCs w:val="28"/>
          <w:u w:val="single"/>
        </w:rPr>
      </w:pPr>
      <w:r w:rsidRPr="00674718">
        <w:rPr>
          <w:rFonts w:ascii="Arial" w:hAnsi="Arial" w:cs="Arial"/>
          <w:b/>
          <w:bCs/>
          <w:color w:val="000000" w:themeColor="text1"/>
          <w:sz w:val="28"/>
          <w:szCs w:val="28"/>
          <w:u w:val="single"/>
        </w:rPr>
        <w:t>S</w:t>
      </w:r>
      <w:r w:rsidR="00E348D8" w:rsidRPr="00674718">
        <w:rPr>
          <w:rFonts w:ascii="Arial" w:hAnsi="Arial" w:cs="Arial"/>
          <w:b/>
          <w:bCs/>
          <w:color w:val="000000" w:themeColor="text1"/>
          <w:sz w:val="28"/>
          <w:szCs w:val="28"/>
          <w:u w:val="single"/>
        </w:rPr>
        <w:t>DG</w:t>
      </w:r>
      <w:r w:rsidR="00A73A0F" w:rsidRPr="00674718">
        <w:rPr>
          <w:rFonts w:ascii="Arial" w:hAnsi="Arial" w:cs="Arial"/>
          <w:b/>
          <w:bCs/>
          <w:color w:val="000000" w:themeColor="text1"/>
          <w:sz w:val="28"/>
          <w:szCs w:val="28"/>
          <w:u w:val="single"/>
        </w:rPr>
        <w:t xml:space="preserve"> 17</w:t>
      </w:r>
      <w:r w:rsidR="002C0E97" w:rsidRPr="00674718">
        <w:rPr>
          <w:rFonts w:ascii="Arial" w:hAnsi="Arial" w:cs="Arial"/>
          <w:b/>
          <w:bCs/>
          <w:color w:val="000000" w:themeColor="text1"/>
          <w:sz w:val="28"/>
          <w:szCs w:val="28"/>
          <w:u w:val="single"/>
        </w:rPr>
        <w:t xml:space="preserve"> </w:t>
      </w:r>
      <w:r w:rsidR="004C4C8D" w:rsidRPr="00674718">
        <w:rPr>
          <w:rFonts w:ascii="Arial" w:hAnsi="Arial" w:cs="Arial"/>
          <w:b/>
          <w:bCs/>
          <w:color w:val="000000" w:themeColor="text1"/>
          <w:sz w:val="28"/>
          <w:szCs w:val="28"/>
          <w:u w:val="single"/>
        </w:rPr>
        <w:t>(Partnerships</w:t>
      </w:r>
      <w:r w:rsidR="002C0E97" w:rsidRPr="00674718">
        <w:rPr>
          <w:rFonts w:ascii="Arial" w:hAnsi="Arial" w:cs="Arial"/>
          <w:b/>
          <w:bCs/>
          <w:color w:val="000000" w:themeColor="text1"/>
          <w:sz w:val="28"/>
          <w:szCs w:val="28"/>
          <w:u w:val="single"/>
        </w:rPr>
        <w:t xml:space="preserve"> for the </w:t>
      </w:r>
      <w:r w:rsidR="004C4C8D" w:rsidRPr="00674718">
        <w:rPr>
          <w:rFonts w:ascii="Arial" w:hAnsi="Arial" w:cs="Arial"/>
          <w:b/>
          <w:bCs/>
          <w:color w:val="000000" w:themeColor="text1"/>
          <w:sz w:val="28"/>
          <w:szCs w:val="28"/>
          <w:u w:val="single"/>
        </w:rPr>
        <w:t>goals)</w:t>
      </w:r>
    </w:p>
    <w:p w14:paraId="3E3E6239" w14:textId="4702FD3F" w:rsidR="006A189A" w:rsidRPr="00DA4767" w:rsidRDefault="00BD73B8" w:rsidP="00324CEC">
      <w:pPr>
        <w:spacing w:line="360" w:lineRule="auto"/>
        <w:rPr>
          <w:rFonts w:ascii="Arial" w:hAnsi="Arial" w:cs="Arial"/>
          <w:color w:val="000000" w:themeColor="text1"/>
        </w:rPr>
      </w:pPr>
      <w:r w:rsidRPr="00DA4767">
        <w:rPr>
          <w:rFonts w:ascii="Arial" w:hAnsi="Arial" w:cs="Arial"/>
          <w:color w:val="000000" w:themeColor="text1"/>
        </w:rPr>
        <w:t>SDG 17 addresses the requirement for cross-sectoral and transnational cooperation to pursue all the goals by 2030. It is a demand for countries to align their policies</w:t>
      </w:r>
      <w:r w:rsidR="00F14F7A" w:rsidRPr="00DA4767">
        <w:rPr>
          <w:rFonts w:ascii="Arial" w:hAnsi="Arial" w:cs="Arial"/>
          <w:color w:val="000000" w:themeColor="text1"/>
        </w:rPr>
        <w:t>, (Franco and Abe, 2020).</w:t>
      </w:r>
      <w:r w:rsidRPr="00DA4767">
        <w:rPr>
          <w:rFonts w:ascii="Arial" w:hAnsi="Arial" w:cs="Arial"/>
          <w:color w:val="000000" w:themeColor="text1"/>
        </w:rPr>
        <w:t xml:space="preserve"> SDG 17 is a concept of improved and </w:t>
      </w:r>
      <w:r w:rsidR="00E069EE" w:rsidRPr="00DA4767">
        <w:rPr>
          <w:rFonts w:ascii="Arial" w:hAnsi="Arial" w:cs="Arial"/>
          <w:color w:val="000000" w:themeColor="text1"/>
        </w:rPr>
        <w:t>fairer</w:t>
      </w:r>
      <w:r w:rsidRPr="00DA4767">
        <w:rPr>
          <w:rFonts w:ascii="Arial" w:hAnsi="Arial" w:cs="Arial"/>
          <w:color w:val="000000" w:themeColor="text1"/>
        </w:rPr>
        <w:t xml:space="preserve"> trade and organised investment initiatives to encourage sustainable development throughout borders.</w:t>
      </w:r>
      <w:r w:rsidR="00E069EE" w:rsidRPr="00DA4767">
        <w:rPr>
          <w:rFonts w:ascii="Arial" w:hAnsi="Arial" w:cs="Arial"/>
          <w:color w:val="000000" w:themeColor="text1"/>
        </w:rPr>
        <w:t xml:space="preserve"> SDG 17</w:t>
      </w:r>
      <w:r w:rsidR="00494807" w:rsidRPr="00DA4767">
        <w:rPr>
          <w:rFonts w:ascii="Arial" w:hAnsi="Arial" w:cs="Arial"/>
          <w:color w:val="000000" w:themeColor="text1"/>
        </w:rPr>
        <w:t xml:space="preserve"> is solely committed to </w:t>
      </w:r>
      <w:r w:rsidR="00E069EE" w:rsidRPr="00DA4767">
        <w:rPr>
          <w:rFonts w:ascii="Arial" w:hAnsi="Arial" w:cs="Arial"/>
          <w:color w:val="000000" w:themeColor="text1"/>
        </w:rPr>
        <w:t>methods</w:t>
      </w:r>
      <w:r w:rsidR="00494807" w:rsidRPr="00DA4767">
        <w:rPr>
          <w:rFonts w:ascii="Arial" w:hAnsi="Arial" w:cs="Arial"/>
          <w:color w:val="000000" w:themeColor="text1"/>
        </w:rPr>
        <w:t xml:space="preserve"> of </w:t>
      </w:r>
      <w:r w:rsidR="00E069EE" w:rsidRPr="00DA4767">
        <w:rPr>
          <w:rFonts w:ascii="Arial" w:hAnsi="Arial" w:cs="Arial"/>
          <w:color w:val="000000" w:themeColor="text1"/>
        </w:rPr>
        <w:t>implementation</w:t>
      </w:r>
      <w:r w:rsidR="00494807" w:rsidRPr="00DA4767">
        <w:rPr>
          <w:rFonts w:ascii="Arial" w:hAnsi="Arial" w:cs="Arial"/>
          <w:color w:val="000000" w:themeColor="text1"/>
        </w:rPr>
        <w:t>.</w:t>
      </w:r>
      <w:r w:rsidR="00B7310A" w:rsidRPr="00DA4767">
        <w:rPr>
          <w:rFonts w:ascii="Arial" w:hAnsi="Arial" w:cs="Arial"/>
          <w:color w:val="000000" w:themeColor="text1"/>
        </w:rPr>
        <w:t xml:space="preserve"> </w:t>
      </w:r>
      <w:r w:rsidR="00E069EE" w:rsidRPr="00DA4767">
        <w:rPr>
          <w:rFonts w:ascii="Arial" w:hAnsi="Arial" w:cs="Arial"/>
          <w:color w:val="000000" w:themeColor="text1"/>
        </w:rPr>
        <w:t>It</w:t>
      </w:r>
      <w:r w:rsidR="00B7310A" w:rsidRPr="00DA4767">
        <w:rPr>
          <w:rFonts w:ascii="Arial" w:hAnsi="Arial" w:cs="Arial"/>
          <w:color w:val="000000" w:themeColor="text1"/>
        </w:rPr>
        <w:t xml:space="preserve"> </w:t>
      </w:r>
      <w:r w:rsidR="00E069EE" w:rsidRPr="00DA4767">
        <w:rPr>
          <w:rFonts w:ascii="Arial" w:hAnsi="Arial" w:cs="Arial"/>
          <w:color w:val="000000" w:themeColor="text1"/>
        </w:rPr>
        <w:t>aims</w:t>
      </w:r>
      <w:r w:rsidR="00B7310A" w:rsidRPr="00DA4767">
        <w:rPr>
          <w:rFonts w:ascii="Arial" w:hAnsi="Arial" w:cs="Arial"/>
          <w:color w:val="000000" w:themeColor="text1"/>
        </w:rPr>
        <w:t xml:space="preserve"> to </w:t>
      </w:r>
      <w:r w:rsidR="00F16068" w:rsidRPr="00DA4767">
        <w:rPr>
          <w:rFonts w:ascii="Arial" w:hAnsi="Arial" w:cs="Arial"/>
          <w:color w:val="000000" w:themeColor="text1"/>
        </w:rPr>
        <w:t>boost</w:t>
      </w:r>
      <w:r w:rsidR="00B7310A" w:rsidRPr="00DA4767">
        <w:rPr>
          <w:rFonts w:ascii="Arial" w:hAnsi="Arial" w:cs="Arial"/>
          <w:color w:val="000000" w:themeColor="text1"/>
        </w:rPr>
        <w:t xml:space="preserve"> the </w:t>
      </w:r>
      <w:r w:rsidR="00E069EE" w:rsidRPr="00DA4767">
        <w:rPr>
          <w:rFonts w:ascii="Arial" w:hAnsi="Arial" w:cs="Arial"/>
          <w:color w:val="000000" w:themeColor="text1"/>
        </w:rPr>
        <w:t>method</w:t>
      </w:r>
      <w:r w:rsidR="00B7310A" w:rsidRPr="00DA4767">
        <w:rPr>
          <w:rFonts w:ascii="Arial" w:hAnsi="Arial" w:cs="Arial"/>
          <w:color w:val="000000" w:themeColor="text1"/>
        </w:rPr>
        <w:t xml:space="preserve"> of </w:t>
      </w:r>
      <w:r w:rsidR="00F16068" w:rsidRPr="00DA4767">
        <w:rPr>
          <w:rFonts w:ascii="Arial" w:hAnsi="Arial" w:cs="Arial"/>
          <w:color w:val="000000" w:themeColor="text1"/>
        </w:rPr>
        <w:t>application</w:t>
      </w:r>
      <w:r w:rsidR="00B7310A" w:rsidRPr="00DA4767">
        <w:rPr>
          <w:rFonts w:ascii="Arial" w:hAnsi="Arial" w:cs="Arial"/>
          <w:color w:val="000000" w:themeColor="text1"/>
        </w:rPr>
        <w:t xml:space="preserve"> and </w:t>
      </w:r>
      <w:r w:rsidR="00E069EE" w:rsidRPr="00DA4767">
        <w:rPr>
          <w:rFonts w:ascii="Arial" w:hAnsi="Arial" w:cs="Arial"/>
          <w:color w:val="000000" w:themeColor="text1"/>
        </w:rPr>
        <w:t>revive</w:t>
      </w:r>
      <w:r w:rsidR="00B7310A" w:rsidRPr="00DA4767">
        <w:rPr>
          <w:rFonts w:ascii="Arial" w:hAnsi="Arial" w:cs="Arial"/>
          <w:color w:val="000000" w:themeColor="text1"/>
        </w:rPr>
        <w:t xml:space="preserve"> the international partnership for sustainable development. Partnerships are the cement for SDG application and will be crucial to making the Plan a certainty., (UNICEF, </w:t>
      </w:r>
      <w:r w:rsidR="00300EB7" w:rsidRPr="00DA4767">
        <w:rPr>
          <w:rFonts w:ascii="Arial" w:hAnsi="Arial" w:cs="Arial"/>
          <w:color w:val="000000" w:themeColor="text1"/>
        </w:rPr>
        <w:t>2021</w:t>
      </w:r>
      <w:r w:rsidR="0010002A" w:rsidRPr="00DA4767">
        <w:rPr>
          <w:rFonts w:ascii="Arial" w:hAnsi="Arial" w:cs="Arial"/>
          <w:color w:val="000000" w:themeColor="text1"/>
        </w:rPr>
        <w:t>). The</w:t>
      </w:r>
      <w:r w:rsidR="00EE311F" w:rsidRPr="00DA4767">
        <w:rPr>
          <w:rFonts w:ascii="Arial" w:hAnsi="Arial" w:cs="Arial"/>
          <w:color w:val="000000" w:themeColor="text1"/>
        </w:rPr>
        <w:t xml:space="preserve"> UN</w:t>
      </w:r>
      <w:r w:rsidR="00EE311F" w:rsidRPr="00DA4767">
        <w:t xml:space="preserve"> </w:t>
      </w:r>
      <w:r w:rsidR="00EE311F" w:rsidRPr="00DA4767">
        <w:rPr>
          <w:rFonts w:ascii="Arial" w:hAnsi="Arial" w:cs="Arial"/>
          <w:color w:val="000000" w:themeColor="text1"/>
        </w:rPr>
        <w:t xml:space="preserve">emphasises </w:t>
      </w:r>
      <w:proofErr w:type="gramStart"/>
      <w:r w:rsidR="00EE311F" w:rsidRPr="00DA4767">
        <w:rPr>
          <w:rFonts w:ascii="Arial" w:hAnsi="Arial" w:cs="Arial"/>
          <w:color w:val="000000" w:themeColor="text1"/>
        </w:rPr>
        <w:t>in order to</w:t>
      </w:r>
      <w:proofErr w:type="gramEnd"/>
      <w:r w:rsidR="00EE311F" w:rsidRPr="00DA4767">
        <w:rPr>
          <w:rFonts w:ascii="Arial" w:hAnsi="Arial" w:cs="Arial"/>
          <w:color w:val="000000" w:themeColor="text1"/>
        </w:rPr>
        <w:t xml:space="preserve"> address the trials that the world faces a need for strong cooperation and partnerships between international institutions and nations </w:t>
      </w:r>
      <w:r w:rsidR="0010002A" w:rsidRPr="00DA4767">
        <w:rPr>
          <w:rFonts w:ascii="Arial" w:hAnsi="Arial" w:cs="Arial"/>
          <w:color w:val="000000" w:themeColor="text1"/>
        </w:rPr>
        <w:t>are</w:t>
      </w:r>
      <w:r w:rsidR="00EE311F" w:rsidRPr="00DA4767">
        <w:rPr>
          <w:rFonts w:ascii="Arial" w:hAnsi="Arial" w:cs="Arial"/>
          <w:color w:val="000000" w:themeColor="text1"/>
        </w:rPr>
        <w:t xml:space="preserve"> necessary. </w:t>
      </w:r>
    </w:p>
    <w:p w14:paraId="3FD236F1" w14:textId="77777777" w:rsidR="0010002A" w:rsidRDefault="0010002A" w:rsidP="00324CEC">
      <w:pPr>
        <w:spacing w:line="360" w:lineRule="auto"/>
        <w:rPr>
          <w:rFonts w:ascii="Arial" w:hAnsi="Arial" w:cs="Arial"/>
          <w:color w:val="000000" w:themeColor="text1"/>
          <w:sz w:val="28"/>
          <w:szCs w:val="28"/>
        </w:rPr>
      </w:pPr>
    </w:p>
    <w:p w14:paraId="7A9797C5" w14:textId="77777777" w:rsidR="0010002A" w:rsidRPr="0010002A" w:rsidRDefault="0010002A" w:rsidP="0010002A">
      <w:pPr>
        <w:spacing w:line="360" w:lineRule="auto"/>
        <w:rPr>
          <w:rFonts w:ascii="Arial" w:hAnsi="Arial" w:cs="Arial"/>
          <w:b/>
          <w:bCs/>
          <w:color w:val="000000" w:themeColor="text1"/>
          <w:sz w:val="28"/>
          <w:szCs w:val="28"/>
          <w:u w:val="single"/>
        </w:rPr>
      </w:pPr>
      <w:r w:rsidRPr="0010002A">
        <w:rPr>
          <w:rFonts w:ascii="Arial" w:hAnsi="Arial" w:cs="Arial"/>
          <w:b/>
          <w:bCs/>
          <w:color w:val="000000" w:themeColor="text1"/>
          <w:sz w:val="28"/>
          <w:szCs w:val="28"/>
          <w:u w:val="single"/>
        </w:rPr>
        <w:t>UK initiatives to meet SDG 3</w:t>
      </w:r>
    </w:p>
    <w:p w14:paraId="24A64B31" w14:textId="3E91B724" w:rsidR="00C40B02" w:rsidRPr="009328C8" w:rsidRDefault="0010002A" w:rsidP="00C40B02">
      <w:pPr>
        <w:spacing w:line="360" w:lineRule="auto"/>
        <w:rPr>
          <w:rFonts w:ascii="Arial" w:hAnsi="Arial" w:cs="Arial"/>
          <w:color w:val="000000" w:themeColor="text1"/>
        </w:rPr>
      </w:pPr>
      <w:r w:rsidRPr="009328C8">
        <w:rPr>
          <w:rFonts w:ascii="Arial" w:hAnsi="Arial" w:cs="Arial"/>
          <w:color w:val="000000" w:themeColor="text1"/>
        </w:rPr>
        <w:t xml:space="preserve">Universal Health Coverage entails making certain that everybody can get the necessary health services they require devoid of judgment or monetary difficulty, the last of which can be prevented through reasonable funding. World Health Organisation (WHO) research reveals that, even in the highly hopeful situations for economic expansion, there is still a huge disparity between obtainable financing for health services and that is needed to reach UHC. The UK has several initiatives planned to meet the targets of SDG 3. </w:t>
      </w:r>
      <w:proofErr w:type="gramStart"/>
      <w:r w:rsidRPr="009328C8">
        <w:rPr>
          <w:rFonts w:ascii="Arial" w:hAnsi="Arial" w:cs="Arial"/>
          <w:color w:val="000000" w:themeColor="text1"/>
        </w:rPr>
        <w:t>In order to</w:t>
      </w:r>
      <w:proofErr w:type="gramEnd"/>
      <w:r w:rsidRPr="009328C8">
        <w:rPr>
          <w:rFonts w:ascii="Arial" w:hAnsi="Arial" w:cs="Arial"/>
          <w:color w:val="000000" w:themeColor="text1"/>
        </w:rPr>
        <w:t xml:space="preserve"> meet the goals of SDG 3</w:t>
      </w:r>
      <w:r w:rsidR="00F072A5" w:rsidRPr="009328C8">
        <w:rPr>
          <w:rFonts w:ascii="Arial" w:hAnsi="Arial" w:cs="Arial"/>
          <w:color w:val="000000" w:themeColor="text1"/>
        </w:rPr>
        <w:t xml:space="preserve"> one initiative is</w:t>
      </w:r>
      <w:r w:rsidRPr="009328C8">
        <w:rPr>
          <w:rFonts w:ascii="Arial" w:hAnsi="Arial" w:cs="Arial"/>
          <w:color w:val="000000" w:themeColor="text1"/>
        </w:rPr>
        <w:t xml:space="preserve"> to</w:t>
      </w:r>
      <w:r w:rsidR="002E1318" w:rsidRPr="009328C8">
        <w:rPr>
          <w:rFonts w:ascii="Arial" w:hAnsi="Arial" w:cs="Arial"/>
          <w:color w:val="000000" w:themeColor="text1"/>
        </w:rPr>
        <w:t xml:space="preserve"> </w:t>
      </w:r>
      <w:r w:rsidR="00023A59" w:rsidRPr="009328C8">
        <w:rPr>
          <w:rFonts w:ascii="Arial" w:hAnsi="Arial" w:cs="Arial"/>
          <w:color w:val="000000" w:themeColor="text1"/>
        </w:rPr>
        <w:t>diminish</w:t>
      </w:r>
      <w:r w:rsidR="00C40B02" w:rsidRPr="009328C8">
        <w:rPr>
          <w:rFonts w:ascii="Arial" w:hAnsi="Arial" w:cs="Arial"/>
          <w:color w:val="000000" w:themeColor="text1"/>
        </w:rPr>
        <w:t xml:space="preserve"> the global maternal </w:t>
      </w:r>
      <w:r w:rsidR="00023A59" w:rsidRPr="009328C8">
        <w:rPr>
          <w:rFonts w:ascii="Arial" w:hAnsi="Arial" w:cs="Arial"/>
          <w:color w:val="000000" w:themeColor="text1"/>
        </w:rPr>
        <w:t>death</w:t>
      </w:r>
      <w:r w:rsidR="00C40B02" w:rsidRPr="009328C8">
        <w:rPr>
          <w:rFonts w:ascii="Arial" w:hAnsi="Arial" w:cs="Arial"/>
          <w:color w:val="000000" w:themeColor="text1"/>
        </w:rPr>
        <w:t xml:space="preserve"> </w:t>
      </w:r>
      <w:r w:rsidR="00023A59" w:rsidRPr="009328C8">
        <w:rPr>
          <w:rFonts w:ascii="Arial" w:hAnsi="Arial" w:cs="Arial"/>
          <w:color w:val="000000" w:themeColor="text1"/>
        </w:rPr>
        <w:t>percentage</w:t>
      </w:r>
      <w:r w:rsidR="00C40B02" w:rsidRPr="009328C8">
        <w:rPr>
          <w:rFonts w:ascii="Arial" w:hAnsi="Arial" w:cs="Arial"/>
          <w:color w:val="000000" w:themeColor="text1"/>
        </w:rPr>
        <w:t xml:space="preserve"> to less than </w:t>
      </w:r>
      <w:r w:rsidR="00023A59">
        <w:rPr>
          <w:rFonts w:ascii="Arial" w:hAnsi="Arial" w:cs="Arial"/>
          <w:color w:val="000000" w:themeColor="text1"/>
        </w:rPr>
        <w:t>seventy</w:t>
      </w:r>
      <w:r w:rsidR="00C40B02" w:rsidRPr="009328C8">
        <w:rPr>
          <w:rFonts w:ascii="Arial" w:hAnsi="Arial" w:cs="Arial"/>
          <w:color w:val="000000" w:themeColor="text1"/>
        </w:rPr>
        <w:t xml:space="preserve"> </w:t>
      </w:r>
      <w:r w:rsidR="00023A59" w:rsidRPr="009328C8">
        <w:rPr>
          <w:rFonts w:ascii="Arial" w:hAnsi="Arial" w:cs="Arial"/>
          <w:color w:val="000000" w:themeColor="text1"/>
        </w:rPr>
        <w:t>for every</w:t>
      </w:r>
      <w:r w:rsidR="00C40B02" w:rsidRPr="009328C8">
        <w:rPr>
          <w:rFonts w:ascii="Arial" w:hAnsi="Arial" w:cs="Arial"/>
          <w:color w:val="000000" w:themeColor="text1"/>
        </w:rPr>
        <w:t xml:space="preserve"> 100,000 live </w:t>
      </w:r>
      <w:r w:rsidR="00023A59" w:rsidRPr="009328C8">
        <w:rPr>
          <w:rFonts w:ascii="Arial" w:hAnsi="Arial" w:cs="Arial"/>
          <w:color w:val="000000" w:themeColor="text1"/>
        </w:rPr>
        <w:t>childbirths</w:t>
      </w:r>
      <w:r w:rsidR="00C40B02" w:rsidRPr="009328C8">
        <w:rPr>
          <w:rFonts w:ascii="Arial" w:hAnsi="Arial" w:cs="Arial"/>
          <w:color w:val="000000" w:themeColor="text1"/>
        </w:rPr>
        <w:t xml:space="preserve"> by 2030</w:t>
      </w:r>
      <w:r w:rsidR="009328C8">
        <w:rPr>
          <w:rFonts w:ascii="Arial" w:hAnsi="Arial" w:cs="Arial"/>
          <w:color w:val="000000" w:themeColor="text1"/>
        </w:rPr>
        <w:t>, (GOV, UK, 2021).</w:t>
      </w:r>
    </w:p>
    <w:p w14:paraId="4643AD19" w14:textId="3E06022B" w:rsidR="002E1318" w:rsidRPr="009328C8" w:rsidRDefault="002E1318" w:rsidP="00F072A5">
      <w:pPr>
        <w:spacing w:line="360" w:lineRule="auto"/>
        <w:rPr>
          <w:rFonts w:ascii="Arial" w:hAnsi="Arial" w:cs="Arial"/>
          <w:color w:val="000000" w:themeColor="text1"/>
        </w:rPr>
      </w:pPr>
      <w:r w:rsidRPr="009328C8">
        <w:rPr>
          <w:rFonts w:ascii="Arial" w:hAnsi="Arial" w:cs="Arial"/>
          <w:color w:val="000000" w:themeColor="text1"/>
        </w:rPr>
        <w:t xml:space="preserve">The United Kingdom has already reached several of the goals for lowering death rates. In 2015, the UK maternal death rate was 9.02 per 100,000 (the goal was 70 per 100,000), ranking </w:t>
      </w:r>
      <w:r w:rsidR="00E663D8" w:rsidRPr="009328C8">
        <w:rPr>
          <w:rFonts w:ascii="Arial" w:hAnsi="Arial" w:cs="Arial"/>
          <w:color w:val="000000" w:themeColor="text1"/>
        </w:rPr>
        <w:t>the UK</w:t>
      </w:r>
      <w:r w:rsidRPr="009328C8">
        <w:rPr>
          <w:rFonts w:ascii="Arial" w:hAnsi="Arial" w:cs="Arial"/>
          <w:color w:val="000000" w:themeColor="text1"/>
        </w:rPr>
        <w:t xml:space="preserve"> joint-30th in the world</w:t>
      </w:r>
      <w:r w:rsidR="00961080" w:rsidRPr="009328C8">
        <w:rPr>
          <w:rFonts w:ascii="Arial" w:hAnsi="Arial" w:cs="Arial"/>
          <w:color w:val="000000" w:themeColor="text1"/>
        </w:rPr>
        <w:t>, (</w:t>
      </w:r>
      <w:r w:rsidR="00AD7AF7">
        <w:rPr>
          <w:rFonts w:ascii="Arial" w:hAnsi="Arial" w:cs="Arial"/>
          <w:color w:val="000000" w:themeColor="text1"/>
        </w:rPr>
        <w:t>Viner et al</w:t>
      </w:r>
      <w:r w:rsidR="00CD0EAD">
        <w:rPr>
          <w:rFonts w:ascii="Arial" w:hAnsi="Arial" w:cs="Arial"/>
          <w:color w:val="000000" w:themeColor="text1"/>
        </w:rPr>
        <w:t>,</w:t>
      </w:r>
      <w:r w:rsidR="00AD7AF7">
        <w:rPr>
          <w:rFonts w:ascii="Arial" w:hAnsi="Arial" w:cs="Arial"/>
          <w:color w:val="000000" w:themeColor="text1"/>
        </w:rPr>
        <w:t xml:space="preserve"> 2018). </w:t>
      </w:r>
      <w:r w:rsidRPr="009328C8">
        <w:rPr>
          <w:rFonts w:ascii="Arial" w:hAnsi="Arial" w:cs="Arial"/>
          <w:color w:val="000000" w:themeColor="text1"/>
        </w:rPr>
        <w:t xml:space="preserve">While </w:t>
      </w:r>
      <w:r w:rsidR="00E663D8" w:rsidRPr="009328C8">
        <w:rPr>
          <w:rFonts w:ascii="Arial" w:hAnsi="Arial" w:cs="Arial"/>
          <w:color w:val="000000" w:themeColor="text1"/>
        </w:rPr>
        <w:t>the</w:t>
      </w:r>
      <w:r w:rsidRPr="009328C8">
        <w:rPr>
          <w:rFonts w:ascii="Arial" w:hAnsi="Arial" w:cs="Arial"/>
          <w:color w:val="000000" w:themeColor="text1"/>
        </w:rPr>
        <w:t xml:space="preserve"> mortality rates may be lower than the targets set by the Goals, </w:t>
      </w:r>
      <w:r w:rsidR="00E663D8" w:rsidRPr="009328C8">
        <w:rPr>
          <w:rFonts w:ascii="Arial" w:hAnsi="Arial" w:cs="Arial"/>
          <w:color w:val="000000" w:themeColor="text1"/>
        </w:rPr>
        <w:t>the UK</w:t>
      </w:r>
      <w:r w:rsidRPr="009328C8">
        <w:rPr>
          <w:rFonts w:ascii="Arial" w:hAnsi="Arial" w:cs="Arial"/>
          <w:color w:val="000000" w:themeColor="text1"/>
        </w:rPr>
        <w:t xml:space="preserve"> can and should do more</w:t>
      </w:r>
      <w:r w:rsidR="00E663D8" w:rsidRPr="009328C8">
        <w:rPr>
          <w:rFonts w:ascii="Arial" w:hAnsi="Arial" w:cs="Arial"/>
          <w:color w:val="000000" w:themeColor="text1"/>
        </w:rPr>
        <w:t xml:space="preserve">. They are </w:t>
      </w:r>
      <w:r w:rsidRPr="009328C8">
        <w:rPr>
          <w:rFonts w:ascii="Arial" w:hAnsi="Arial" w:cs="Arial"/>
          <w:color w:val="000000" w:themeColor="text1"/>
        </w:rPr>
        <w:t xml:space="preserve">aiming to </w:t>
      </w:r>
      <w:r w:rsidRPr="009328C8">
        <w:rPr>
          <w:rFonts w:ascii="Arial" w:hAnsi="Arial" w:cs="Arial"/>
          <w:color w:val="000000" w:themeColor="text1"/>
        </w:rPr>
        <w:lastRenderedPageBreak/>
        <w:t>make hospitals and GP surgeries the safest in the world and to increase patient safety</w:t>
      </w:r>
      <w:r w:rsidR="00E663D8" w:rsidRPr="009328C8">
        <w:rPr>
          <w:rFonts w:ascii="Arial" w:hAnsi="Arial" w:cs="Arial"/>
          <w:color w:val="000000" w:themeColor="text1"/>
        </w:rPr>
        <w:t xml:space="preserve"> </w:t>
      </w:r>
      <w:r w:rsidRPr="009328C8">
        <w:rPr>
          <w:rFonts w:ascii="Arial" w:hAnsi="Arial" w:cs="Arial"/>
          <w:color w:val="000000" w:themeColor="text1"/>
        </w:rPr>
        <w:t>standards of care in all areas of care</w:t>
      </w:r>
      <w:r w:rsidR="00E663D8" w:rsidRPr="009328C8">
        <w:rPr>
          <w:rFonts w:ascii="Arial" w:hAnsi="Arial" w:cs="Arial"/>
          <w:color w:val="000000" w:themeColor="text1"/>
        </w:rPr>
        <w:t>. The UK is</w:t>
      </w:r>
      <w:r w:rsidRPr="009328C8">
        <w:rPr>
          <w:rFonts w:ascii="Arial" w:hAnsi="Arial" w:cs="Arial"/>
          <w:color w:val="000000" w:themeColor="text1"/>
        </w:rPr>
        <w:t xml:space="preserve"> also working to ensure that all hospitals in England are appropriately equipped</w:t>
      </w:r>
      <w:r w:rsidR="00F072A5" w:rsidRPr="009328C8">
        <w:rPr>
          <w:rFonts w:ascii="Arial" w:hAnsi="Arial" w:cs="Arial"/>
          <w:color w:val="000000" w:themeColor="text1"/>
        </w:rPr>
        <w:t xml:space="preserve"> and staffed. Another key objective is to ensure that UK residents have access to the most recent developments in medical research. </w:t>
      </w:r>
      <w:r w:rsidR="001A73B4" w:rsidRPr="009328C8">
        <w:rPr>
          <w:rFonts w:ascii="Arial" w:hAnsi="Arial" w:cs="Arial"/>
          <w:color w:val="000000" w:themeColor="text1"/>
        </w:rPr>
        <w:t xml:space="preserve">The </w:t>
      </w:r>
      <w:r w:rsidR="00F072A5" w:rsidRPr="009328C8">
        <w:rPr>
          <w:rFonts w:ascii="Arial" w:hAnsi="Arial" w:cs="Arial"/>
          <w:color w:val="000000" w:themeColor="text1"/>
        </w:rPr>
        <w:t>UK will continue to fund research to better the detection and treatment of uncommon illnesses and malignancies</w:t>
      </w:r>
      <w:r w:rsidR="00C40D25">
        <w:rPr>
          <w:rFonts w:ascii="Arial" w:hAnsi="Arial" w:cs="Arial"/>
          <w:color w:val="000000" w:themeColor="text1"/>
        </w:rPr>
        <w:t xml:space="preserve">. </w:t>
      </w:r>
    </w:p>
    <w:p w14:paraId="016D4131" w14:textId="77777777" w:rsidR="00285BF7" w:rsidRPr="009328C8" w:rsidRDefault="00285BF7" w:rsidP="00324CEC">
      <w:pPr>
        <w:spacing w:line="360" w:lineRule="auto"/>
        <w:rPr>
          <w:rFonts w:ascii="Arial" w:hAnsi="Arial" w:cs="Arial"/>
          <w:color w:val="000000" w:themeColor="text1"/>
        </w:rPr>
      </w:pPr>
    </w:p>
    <w:p w14:paraId="42683067" w14:textId="5CFD2726" w:rsidR="0010002A" w:rsidRPr="00C40D25" w:rsidRDefault="0010002A" w:rsidP="0010002A">
      <w:pPr>
        <w:spacing w:line="360" w:lineRule="auto"/>
        <w:rPr>
          <w:rFonts w:ascii="Arial" w:hAnsi="Arial" w:cs="Arial"/>
          <w:b/>
          <w:bCs/>
          <w:color w:val="000000" w:themeColor="text1"/>
          <w:sz w:val="28"/>
          <w:szCs w:val="28"/>
          <w:u w:val="single"/>
        </w:rPr>
      </w:pPr>
      <w:r w:rsidRPr="00C40D25">
        <w:rPr>
          <w:rFonts w:ascii="Arial" w:hAnsi="Arial" w:cs="Arial"/>
          <w:b/>
          <w:bCs/>
          <w:color w:val="000000" w:themeColor="text1"/>
          <w:sz w:val="28"/>
          <w:szCs w:val="28"/>
          <w:u w:val="single"/>
        </w:rPr>
        <w:t>UK policy</w:t>
      </w:r>
      <w:r w:rsidR="002D5A72" w:rsidRPr="00C40D25">
        <w:rPr>
          <w:rFonts w:ascii="Arial" w:hAnsi="Arial" w:cs="Arial"/>
          <w:b/>
          <w:bCs/>
          <w:color w:val="000000" w:themeColor="text1"/>
          <w:sz w:val="28"/>
          <w:szCs w:val="28"/>
          <w:u w:val="single"/>
        </w:rPr>
        <w:t>/initiative</w:t>
      </w:r>
      <w:r w:rsidRPr="00C40D25">
        <w:rPr>
          <w:rFonts w:ascii="Arial" w:hAnsi="Arial" w:cs="Arial"/>
          <w:b/>
          <w:bCs/>
          <w:color w:val="000000" w:themeColor="text1"/>
          <w:sz w:val="28"/>
          <w:szCs w:val="28"/>
          <w:u w:val="single"/>
        </w:rPr>
        <w:t xml:space="preserve"> to meet SDG 4</w:t>
      </w:r>
    </w:p>
    <w:p w14:paraId="3215C074" w14:textId="08C40224" w:rsidR="0010002A" w:rsidRPr="009328C8" w:rsidRDefault="0010002A" w:rsidP="0010002A">
      <w:pPr>
        <w:spacing w:line="360" w:lineRule="auto"/>
        <w:rPr>
          <w:rFonts w:ascii="Arial" w:hAnsi="Arial" w:cs="Arial"/>
          <w:color w:val="000000" w:themeColor="text1"/>
        </w:rPr>
      </w:pPr>
      <w:r w:rsidRPr="009328C8">
        <w:rPr>
          <w:rFonts w:ascii="Arial" w:hAnsi="Arial" w:cs="Arial"/>
          <w:color w:val="000000" w:themeColor="text1"/>
        </w:rPr>
        <w:t>The UK’s Education Policy call for a unified attempt by worldwide and nationwide leaders to deal with the education predicament and make sure impoverished and marginalised, children who deal with the biggest trials - are not forgotten</w:t>
      </w:r>
      <w:r w:rsidR="00961080" w:rsidRPr="009328C8">
        <w:rPr>
          <w:rFonts w:ascii="Arial" w:hAnsi="Arial" w:cs="Arial"/>
          <w:color w:val="000000" w:themeColor="text1"/>
        </w:rPr>
        <w:t>, (</w:t>
      </w:r>
      <w:r w:rsidR="00C40D25">
        <w:rPr>
          <w:rFonts w:ascii="Arial" w:hAnsi="Arial" w:cs="Arial"/>
          <w:color w:val="000000" w:themeColor="text1"/>
        </w:rPr>
        <w:t>GOV, UK 2018)</w:t>
      </w:r>
      <w:r w:rsidRPr="009328C8">
        <w:rPr>
          <w:rFonts w:ascii="Arial" w:hAnsi="Arial" w:cs="Arial"/>
          <w:color w:val="000000" w:themeColor="text1"/>
        </w:rPr>
        <w:t>. The UK government’s reaction is to confront the learning calamity at its core; making sure children are taught the essentials of literacy and numeracy, as well as communicable abilities, (Bamber et.al 2016).</w:t>
      </w:r>
    </w:p>
    <w:p w14:paraId="3023B90E" w14:textId="0D602014" w:rsidR="009B47FE" w:rsidRPr="009328C8" w:rsidRDefault="0010002A" w:rsidP="009B47FE">
      <w:pPr>
        <w:spacing w:line="360" w:lineRule="auto"/>
        <w:rPr>
          <w:rFonts w:ascii="Arial" w:hAnsi="Arial" w:cs="Arial"/>
          <w:color w:val="000000" w:themeColor="text1"/>
        </w:rPr>
      </w:pPr>
      <w:r w:rsidRPr="009328C8">
        <w:rPr>
          <w:rFonts w:ascii="Arial" w:hAnsi="Arial" w:cs="Arial"/>
          <w:color w:val="000000" w:themeColor="text1"/>
        </w:rPr>
        <w:t xml:space="preserve">Their focus will be on three priorities which are to finance good quality training, employment and enthusiasm to deal with the vast shortage of </w:t>
      </w:r>
      <w:proofErr w:type="spellStart"/>
      <w:r w:rsidRPr="009328C8">
        <w:rPr>
          <w:rFonts w:ascii="Arial" w:hAnsi="Arial" w:cs="Arial"/>
          <w:color w:val="000000" w:themeColor="text1"/>
        </w:rPr>
        <w:t>skillful</w:t>
      </w:r>
      <w:proofErr w:type="spellEnd"/>
      <w:r w:rsidRPr="009328C8">
        <w:rPr>
          <w:rFonts w:ascii="Arial" w:hAnsi="Arial" w:cs="Arial"/>
          <w:color w:val="000000" w:themeColor="text1"/>
        </w:rPr>
        <w:t xml:space="preserve"> and driven educators, support system reform that carries grades in the teaching space: support teachers to thrive by making education arrangements more liable, active and all-encompassing, maintained by UK proficiency step up targeted provision to the utmost marginalised: certify that they benefit from education, children with disabilities and those affected by struggle and calamity.</w:t>
      </w:r>
      <w:r w:rsidR="009B47FE" w:rsidRPr="009328C8">
        <w:t xml:space="preserve"> </w:t>
      </w:r>
      <w:r w:rsidR="009B47FE" w:rsidRPr="009328C8">
        <w:rPr>
          <w:rFonts w:ascii="Arial" w:hAnsi="Arial" w:cs="Arial"/>
          <w:color w:val="000000" w:themeColor="text1"/>
        </w:rPr>
        <w:t xml:space="preserve">Every child is entitled to the finest possible start in life. That is why they have expanded provision to 15 hours per week of high-quality early education to all three and four-year-old children in England, as well as the most disadvantaged two-year-olds, </w:t>
      </w:r>
      <w:r w:rsidR="00DF13CA" w:rsidRPr="009328C8">
        <w:rPr>
          <w:rFonts w:ascii="Arial" w:hAnsi="Arial" w:cs="Arial"/>
          <w:color w:val="000000" w:themeColor="text1"/>
        </w:rPr>
        <w:t>to</w:t>
      </w:r>
      <w:r w:rsidR="009B47FE" w:rsidRPr="009328C8">
        <w:rPr>
          <w:rFonts w:ascii="Arial" w:hAnsi="Arial" w:cs="Arial"/>
          <w:color w:val="000000" w:themeColor="text1"/>
        </w:rPr>
        <w:t xml:space="preserve"> prepare them for school and enhance their life prospects. In January 2016, 93 percent of three-year-olds and 97 percent of four-year-olds were enrolled in paid childcare, while </w:t>
      </w:r>
      <w:proofErr w:type="spellStart"/>
      <w:r w:rsidR="009B47FE" w:rsidRPr="009328C8">
        <w:rPr>
          <w:rFonts w:ascii="Arial" w:hAnsi="Arial" w:cs="Arial"/>
          <w:color w:val="000000" w:themeColor="text1"/>
        </w:rPr>
        <w:t>enrollment</w:t>
      </w:r>
      <w:proofErr w:type="spellEnd"/>
      <w:r w:rsidR="009B47FE" w:rsidRPr="009328C8">
        <w:rPr>
          <w:rFonts w:ascii="Arial" w:hAnsi="Arial" w:cs="Arial"/>
          <w:color w:val="000000" w:themeColor="text1"/>
        </w:rPr>
        <w:t xml:space="preserve"> for eligible two-year-olds increased from 58 percent in 2015 to 68 percent in 2016, (Agenda</w:t>
      </w:r>
      <w:r w:rsidR="00961080" w:rsidRPr="009328C8">
        <w:rPr>
          <w:rFonts w:ascii="Arial" w:hAnsi="Arial" w:cs="Arial"/>
          <w:color w:val="000000" w:themeColor="text1"/>
        </w:rPr>
        <w:t xml:space="preserve"> 2030</w:t>
      </w:r>
      <w:r w:rsidR="009B47FE" w:rsidRPr="009328C8">
        <w:rPr>
          <w:rFonts w:ascii="Arial" w:hAnsi="Arial" w:cs="Arial"/>
          <w:color w:val="000000" w:themeColor="text1"/>
        </w:rPr>
        <w:t>, 20</w:t>
      </w:r>
      <w:r w:rsidR="00961080" w:rsidRPr="009328C8">
        <w:rPr>
          <w:rFonts w:ascii="Arial" w:hAnsi="Arial" w:cs="Arial"/>
          <w:color w:val="000000" w:themeColor="text1"/>
        </w:rPr>
        <w:t>22</w:t>
      </w:r>
      <w:r w:rsidR="009B47FE" w:rsidRPr="009328C8">
        <w:rPr>
          <w:rFonts w:ascii="Arial" w:hAnsi="Arial" w:cs="Arial"/>
          <w:color w:val="000000" w:themeColor="text1"/>
        </w:rPr>
        <w:t>). Th</w:t>
      </w:r>
      <w:r w:rsidR="00FD5619" w:rsidRPr="009328C8">
        <w:rPr>
          <w:rFonts w:ascii="Arial" w:hAnsi="Arial" w:cs="Arial"/>
          <w:color w:val="000000" w:themeColor="text1"/>
        </w:rPr>
        <w:t>e</w:t>
      </w:r>
      <w:r w:rsidR="009B47FE" w:rsidRPr="009328C8">
        <w:rPr>
          <w:rFonts w:ascii="Arial" w:hAnsi="Arial" w:cs="Arial"/>
          <w:color w:val="000000" w:themeColor="text1"/>
        </w:rPr>
        <w:t xml:space="preserve"> UK Government is thrilled to be expanding on this incredibly successful initiative by doubling free childcare for working parents' three and four-year-old children in England.</w:t>
      </w:r>
    </w:p>
    <w:p w14:paraId="3F2D4CE1" w14:textId="77777777" w:rsidR="00C40D25" w:rsidRPr="00C40D25" w:rsidRDefault="00C40D25" w:rsidP="0010002A">
      <w:pPr>
        <w:spacing w:line="360" w:lineRule="auto"/>
        <w:rPr>
          <w:rFonts w:ascii="Arial" w:hAnsi="Arial" w:cs="Arial"/>
          <w:color w:val="000000" w:themeColor="text1"/>
          <w:sz w:val="28"/>
          <w:szCs w:val="28"/>
        </w:rPr>
      </w:pPr>
    </w:p>
    <w:p w14:paraId="4F597D5B" w14:textId="6F7C1D6D" w:rsidR="0010002A" w:rsidRDefault="0010002A" w:rsidP="0010002A">
      <w:pPr>
        <w:spacing w:line="360" w:lineRule="auto"/>
        <w:rPr>
          <w:rFonts w:ascii="Arial" w:hAnsi="Arial" w:cs="Arial"/>
          <w:b/>
          <w:bCs/>
          <w:color w:val="000000" w:themeColor="text1"/>
          <w:sz w:val="28"/>
          <w:szCs w:val="28"/>
          <w:u w:val="single"/>
        </w:rPr>
      </w:pPr>
      <w:r w:rsidRPr="00C40D25">
        <w:rPr>
          <w:rFonts w:ascii="Arial" w:hAnsi="Arial" w:cs="Arial"/>
          <w:b/>
          <w:bCs/>
          <w:color w:val="000000" w:themeColor="text1"/>
          <w:sz w:val="28"/>
          <w:szCs w:val="28"/>
          <w:u w:val="single"/>
        </w:rPr>
        <w:t>UK policy/initiative to meet SDG 17</w:t>
      </w:r>
    </w:p>
    <w:p w14:paraId="371FD517" w14:textId="41B44620" w:rsidR="000C4265" w:rsidRPr="000C4265" w:rsidRDefault="000C4265" w:rsidP="000C4265">
      <w:pPr>
        <w:spacing w:line="360" w:lineRule="auto"/>
        <w:rPr>
          <w:rFonts w:ascii="Arial" w:hAnsi="Arial" w:cs="Arial"/>
          <w:color w:val="000000" w:themeColor="text1"/>
        </w:rPr>
      </w:pPr>
      <w:r w:rsidRPr="000C4265">
        <w:rPr>
          <w:rFonts w:ascii="Arial" w:hAnsi="Arial" w:cs="Arial"/>
          <w:color w:val="000000" w:themeColor="text1"/>
        </w:rPr>
        <w:t>The Goals can only be achieved if adequate resources are mobilised and properly invested, countries' capability is enhanced, global</w:t>
      </w:r>
      <w:r w:rsidRPr="000C4265">
        <w:rPr>
          <w:rFonts w:ascii="Arial" w:hAnsi="Arial" w:cs="Arial"/>
          <w:color w:val="000000" w:themeColor="text1"/>
          <w:sz w:val="28"/>
          <w:szCs w:val="28"/>
        </w:rPr>
        <w:t xml:space="preserve"> </w:t>
      </w:r>
      <w:r w:rsidRPr="000C4265">
        <w:rPr>
          <w:rFonts w:ascii="Arial" w:hAnsi="Arial" w:cs="Arial"/>
          <w:color w:val="000000" w:themeColor="text1"/>
        </w:rPr>
        <w:t>mechanisms run successfully, and more partners feel encouraged to participate.</w:t>
      </w:r>
    </w:p>
    <w:p w14:paraId="0D7087F7" w14:textId="7BA82536" w:rsidR="00247EEC" w:rsidRPr="00247EEC" w:rsidRDefault="000C4265" w:rsidP="0010002A">
      <w:pPr>
        <w:spacing w:line="360" w:lineRule="auto"/>
        <w:rPr>
          <w:rFonts w:ascii="Arial" w:hAnsi="Arial" w:cs="Arial"/>
          <w:color w:val="000000" w:themeColor="text1"/>
        </w:rPr>
      </w:pPr>
      <w:r>
        <w:rPr>
          <w:rFonts w:ascii="Arial" w:hAnsi="Arial" w:cs="Arial"/>
          <w:color w:val="000000" w:themeColor="text1"/>
        </w:rPr>
        <w:lastRenderedPageBreak/>
        <w:t xml:space="preserve">According to </w:t>
      </w:r>
      <w:r w:rsidR="00247EEC">
        <w:rPr>
          <w:rFonts w:ascii="Arial" w:hAnsi="Arial" w:cs="Arial"/>
          <w:color w:val="000000" w:themeColor="text1"/>
        </w:rPr>
        <w:t>GOV UK</w:t>
      </w:r>
      <w:r w:rsidR="00F04E96">
        <w:rPr>
          <w:rFonts w:ascii="Arial" w:hAnsi="Arial" w:cs="Arial"/>
          <w:color w:val="000000" w:themeColor="text1"/>
        </w:rPr>
        <w:t>,</w:t>
      </w:r>
      <w:r w:rsidR="00247EEC">
        <w:rPr>
          <w:rFonts w:ascii="Arial" w:hAnsi="Arial" w:cs="Arial"/>
          <w:color w:val="000000" w:themeColor="text1"/>
        </w:rPr>
        <w:t xml:space="preserve"> (2019) The</w:t>
      </w:r>
      <w:r w:rsidR="00247EEC" w:rsidRPr="00247EEC">
        <w:t xml:space="preserve"> </w:t>
      </w:r>
      <w:r w:rsidR="00247EEC" w:rsidRPr="00247EEC">
        <w:rPr>
          <w:rFonts w:ascii="Arial" w:hAnsi="Arial" w:cs="Arial"/>
          <w:color w:val="000000" w:themeColor="text1"/>
        </w:rPr>
        <w:t xml:space="preserve">Voluntary National Review of progress towards the Sustainable Development </w:t>
      </w:r>
      <w:r w:rsidR="00247EEC">
        <w:rPr>
          <w:rFonts w:ascii="Arial" w:hAnsi="Arial" w:cs="Arial"/>
          <w:color w:val="000000" w:themeColor="text1"/>
        </w:rPr>
        <w:t>Goals</w:t>
      </w:r>
      <w:r>
        <w:rPr>
          <w:rFonts w:ascii="Arial" w:hAnsi="Arial" w:cs="Arial"/>
          <w:color w:val="000000" w:themeColor="text1"/>
        </w:rPr>
        <w:t xml:space="preserve"> </w:t>
      </w:r>
      <w:r w:rsidR="00247EEC">
        <w:rPr>
          <w:rFonts w:ascii="Arial" w:hAnsi="Arial" w:cs="Arial"/>
          <w:color w:val="000000" w:themeColor="text1"/>
        </w:rPr>
        <w:t>states that t</w:t>
      </w:r>
      <w:r w:rsidRPr="000C4265">
        <w:rPr>
          <w:rFonts w:ascii="Arial" w:hAnsi="Arial" w:cs="Arial"/>
          <w:color w:val="000000" w:themeColor="text1"/>
        </w:rPr>
        <w:t xml:space="preserve">he UK government is taking the lead. The UK was the first G20 </w:t>
      </w:r>
      <w:r w:rsidR="00247EEC">
        <w:rPr>
          <w:rFonts w:ascii="Arial" w:hAnsi="Arial" w:cs="Arial"/>
          <w:color w:val="000000" w:themeColor="text1"/>
        </w:rPr>
        <w:t>country</w:t>
      </w:r>
      <w:r w:rsidRPr="000C4265">
        <w:rPr>
          <w:rFonts w:ascii="Arial" w:hAnsi="Arial" w:cs="Arial"/>
          <w:color w:val="000000" w:themeColor="text1"/>
        </w:rPr>
        <w:t xml:space="preserve"> to meet the UN in 2013.</w:t>
      </w:r>
      <w:r w:rsidRPr="000C4265">
        <w:t xml:space="preserve"> </w:t>
      </w:r>
      <w:r w:rsidRPr="000C4265">
        <w:rPr>
          <w:rFonts w:ascii="Arial" w:hAnsi="Arial" w:cs="Arial"/>
          <w:color w:val="000000" w:themeColor="text1"/>
        </w:rPr>
        <w:t>The UK National Statistician introduced the Data Disaggregation Action Plan (2017) for worldwide development at the World Data Forum in 2017. The action plan outlined the first practical initiatives that the UK will take to advance the 2030 Agenda, with an emphasis on four important areas of disaggregation:</w:t>
      </w:r>
      <w:r>
        <w:rPr>
          <w:rFonts w:ascii="Arial" w:hAnsi="Arial" w:cs="Arial"/>
          <w:color w:val="000000" w:themeColor="text1"/>
        </w:rPr>
        <w:t xml:space="preserve"> </w:t>
      </w:r>
      <w:r w:rsidRPr="000C4265">
        <w:rPr>
          <w:rFonts w:ascii="Arial" w:hAnsi="Arial" w:cs="Arial"/>
          <w:color w:val="000000" w:themeColor="text1"/>
        </w:rPr>
        <w:t>gender, age, and location The UK has created a Data Disaggregation Resource Library.</w:t>
      </w:r>
      <w:r>
        <w:rPr>
          <w:rFonts w:ascii="Arial" w:hAnsi="Arial" w:cs="Arial"/>
          <w:color w:val="000000" w:themeColor="text1"/>
        </w:rPr>
        <w:t xml:space="preserve"> </w:t>
      </w:r>
      <w:r w:rsidRPr="000C4265">
        <w:rPr>
          <w:rFonts w:ascii="Arial" w:hAnsi="Arial" w:cs="Arial"/>
          <w:color w:val="000000" w:themeColor="text1"/>
        </w:rPr>
        <w:t>sharing and displaying early lessons from partners in the collection and use of disaggregated data, and</w:t>
      </w:r>
      <w:r w:rsidR="00247EEC">
        <w:rPr>
          <w:rFonts w:ascii="Arial" w:hAnsi="Arial" w:cs="Arial"/>
          <w:color w:val="000000" w:themeColor="text1"/>
        </w:rPr>
        <w:t xml:space="preserve"> </w:t>
      </w:r>
      <w:r w:rsidRPr="000C4265">
        <w:rPr>
          <w:rFonts w:ascii="Arial" w:hAnsi="Arial" w:cs="Arial"/>
          <w:color w:val="000000" w:themeColor="text1"/>
        </w:rPr>
        <w:t>illustrating not just the technical elements of data collection, but also how this impacts decision-making</w:t>
      </w:r>
      <w:r w:rsidR="00247EEC">
        <w:rPr>
          <w:rFonts w:ascii="Arial" w:hAnsi="Arial" w:cs="Arial"/>
          <w:color w:val="000000" w:themeColor="text1"/>
        </w:rPr>
        <w:t>.</w:t>
      </w:r>
      <w:bookmarkStart w:id="1" w:name="_Hlk101871343"/>
      <w:r w:rsidR="00AF3978" w:rsidRPr="00AF3978">
        <w:t xml:space="preserve"> </w:t>
      </w:r>
    </w:p>
    <w:p w14:paraId="1CBE86BE" w14:textId="73AA0703" w:rsidR="00D340F3" w:rsidRPr="00C40D25" w:rsidRDefault="007B50DA" w:rsidP="00324CEC">
      <w:pPr>
        <w:spacing w:line="360" w:lineRule="auto"/>
        <w:rPr>
          <w:rFonts w:ascii="Arial" w:hAnsi="Arial" w:cs="Arial"/>
          <w:b/>
          <w:bCs/>
          <w:color w:val="000000" w:themeColor="text1"/>
          <w:sz w:val="28"/>
          <w:szCs w:val="28"/>
          <w:u w:val="single"/>
        </w:rPr>
      </w:pPr>
      <w:r w:rsidRPr="00C40D25">
        <w:rPr>
          <w:rFonts w:ascii="Arial" w:hAnsi="Arial" w:cs="Arial"/>
          <w:b/>
          <w:bCs/>
          <w:color w:val="000000" w:themeColor="text1"/>
          <w:sz w:val="28"/>
          <w:szCs w:val="28"/>
          <w:u w:val="single"/>
        </w:rPr>
        <w:t>Chosen borough to discuss the 3 SDGs</w:t>
      </w:r>
      <w:r w:rsidR="009D12AE" w:rsidRPr="00C40D25">
        <w:rPr>
          <w:rFonts w:ascii="Arial" w:hAnsi="Arial" w:cs="Arial"/>
          <w:b/>
          <w:bCs/>
          <w:color w:val="000000" w:themeColor="text1"/>
          <w:sz w:val="28"/>
          <w:szCs w:val="28"/>
          <w:u w:val="single"/>
        </w:rPr>
        <w:t xml:space="preserve"> </w:t>
      </w:r>
    </w:p>
    <w:bookmarkEnd w:id="1"/>
    <w:p w14:paraId="2A2D4C27" w14:textId="05C2D2F0" w:rsidR="002D5A72" w:rsidRPr="009328C8" w:rsidRDefault="00D340F3" w:rsidP="00324CEC">
      <w:pPr>
        <w:spacing w:line="360" w:lineRule="auto"/>
        <w:rPr>
          <w:rFonts w:ascii="Arial" w:hAnsi="Arial" w:cs="Arial"/>
          <w:color w:val="000000" w:themeColor="text1"/>
        </w:rPr>
      </w:pPr>
      <w:r w:rsidRPr="009328C8">
        <w:rPr>
          <w:rFonts w:ascii="Arial" w:hAnsi="Arial" w:cs="Arial"/>
          <w:color w:val="000000" w:themeColor="text1"/>
        </w:rPr>
        <w:t xml:space="preserve">The </w:t>
      </w:r>
      <w:r w:rsidR="00EF3729" w:rsidRPr="009328C8">
        <w:rPr>
          <w:rFonts w:ascii="Arial" w:hAnsi="Arial" w:cs="Arial"/>
          <w:color w:val="000000" w:themeColor="text1"/>
        </w:rPr>
        <w:t>London Borough of Lewisham</w:t>
      </w:r>
      <w:r w:rsidR="00B87D6D" w:rsidRPr="009328C8">
        <w:rPr>
          <w:rFonts w:ascii="Arial" w:hAnsi="Arial" w:cs="Arial"/>
          <w:color w:val="000000" w:themeColor="text1"/>
        </w:rPr>
        <w:t xml:space="preserve"> has been chosen to specifically discuss</w:t>
      </w:r>
      <w:r w:rsidR="002E1F28" w:rsidRPr="009328C8">
        <w:rPr>
          <w:rFonts w:ascii="Arial" w:hAnsi="Arial" w:cs="Arial"/>
          <w:color w:val="000000" w:themeColor="text1"/>
        </w:rPr>
        <w:t xml:space="preserve"> the 3 SDGs</w:t>
      </w:r>
      <w:r w:rsidR="00660201" w:rsidRPr="009328C8">
        <w:rPr>
          <w:rFonts w:ascii="Arial" w:hAnsi="Arial" w:cs="Arial"/>
          <w:color w:val="000000" w:themeColor="text1"/>
        </w:rPr>
        <w:t>.</w:t>
      </w:r>
      <w:r w:rsidR="00FD5619" w:rsidRPr="009328C8">
        <w:rPr>
          <w:rFonts w:ascii="Arial" w:hAnsi="Arial" w:cs="Arial"/>
          <w:color w:val="000000" w:themeColor="text1"/>
        </w:rPr>
        <w:t xml:space="preserve"> </w:t>
      </w:r>
      <w:r w:rsidR="00D83B3A" w:rsidRPr="009328C8">
        <w:rPr>
          <w:rFonts w:ascii="Arial" w:hAnsi="Arial" w:cs="Arial"/>
          <w:color w:val="000000" w:themeColor="text1"/>
        </w:rPr>
        <w:t>The London Borough of Lewisham</w:t>
      </w:r>
      <w:r w:rsidR="009E093F" w:rsidRPr="009328C8">
        <w:rPr>
          <w:rFonts w:ascii="Arial" w:hAnsi="Arial" w:cs="Arial"/>
          <w:color w:val="000000" w:themeColor="text1"/>
        </w:rPr>
        <w:t xml:space="preserve"> </w:t>
      </w:r>
      <w:r w:rsidR="0017764F" w:rsidRPr="009328C8">
        <w:rPr>
          <w:rFonts w:ascii="Arial" w:hAnsi="Arial" w:cs="Arial"/>
          <w:color w:val="000000" w:themeColor="text1"/>
        </w:rPr>
        <w:t>is in</w:t>
      </w:r>
      <w:r w:rsidR="009E093F" w:rsidRPr="009328C8">
        <w:rPr>
          <w:rFonts w:ascii="Arial" w:hAnsi="Arial" w:cs="Arial"/>
          <w:color w:val="000000" w:themeColor="text1"/>
        </w:rPr>
        <w:t xml:space="preserve"> southeast London. It is a central London Borough containing a heavily crowded area with a populace of roughly</w:t>
      </w:r>
      <w:r w:rsidR="001D763D" w:rsidRPr="009328C8">
        <w:rPr>
          <w:rFonts w:ascii="Arial" w:hAnsi="Arial" w:cs="Arial"/>
          <w:color w:val="000000" w:themeColor="text1"/>
        </w:rPr>
        <w:t xml:space="preserve"> over 306,000, </w:t>
      </w:r>
      <w:r w:rsidR="00FD5619" w:rsidRPr="009328C8">
        <w:rPr>
          <w:rFonts w:ascii="Arial" w:hAnsi="Arial" w:cs="Arial"/>
          <w:color w:val="000000" w:themeColor="text1"/>
        </w:rPr>
        <w:t>(Lewisham</w:t>
      </w:r>
      <w:r w:rsidR="00167517" w:rsidRPr="009328C8">
        <w:rPr>
          <w:rFonts w:ascii="Arial" w:hAnsi="Arial" w:cs="Arial"/>
          <w:color w:val="000000" w:themeColor="text1"/>
        </w:rPr>
        <w:t xml:space="preserve"> Council, 2022</w:t>
      </w:r>
      <w:r w:rsidR="0017764F" w:rsidRPr="009328C8">
        <w:rPr>
          <w:rFonts w:ascii="Arial" w:hAnsi="Arial" w:cs="Arial"/>
          <w:color w:val="000000" w:themeColor="text1"/>
        </w:rPr>
        <w:t>).</w:t>
      </w:r>
      <w:r w:rsidR="00426A77" w:rsidRPr="009328C8">
        <w:rPr>
          <w:rFonts w:ascii="Arial" w:hAnsi="Arial" w:cs="Arial"/>
          <w:color w:val="000000" w:themeColor="text1"/>
        </w:rPr>
        <w:t xml:space="preserve"> </w:t>
      </w:r>
      <w:r w:rsidR="007C08E1" w:rsidRPr="009328C8">
        <w:rPr>
          <w:rFonts w:ascii="Arial" w:hAnsi="Arial" w:cs="Arial"/>
          <w:color w:val="000000" w:themeColor="text1"/>
        </w:rPr>
        <w:t xml:space="preserve">Lewisham is the </w:t>
      </w:r>
      <w:r w:rsidR="00023A59">
        <w:rPr>
          <w:rFonts w:ascii="Arial" w:hAnsi="Arial" w:cs="Arial"/>
          <w:color w:val="000000" w:themeColor="text1"/>
        </w:rPr>
        <w:t>fourteenth</w:t>
      </w:r>
      <w:r w:rsidR="007C08E1" w:rsidRPr="009328C8">
        <w:rPr>
          <w:rFonts w:ascii="Arial" w:hAnsi="Arial" w:cs="Arial"/>
          <w:color w:val="000000" w:themeColor="text1"/>
        </w:rPr>
        <w:t xml:space="preserve"> biggest borough in London by populace volume and the fifth greatest in Inner London, </w:t>
      </w:r>
      <w:r w:rsidR="00FD5619" w:rsidRPr="009328C8">
        <w:rPr>
          <w:rFonts w:ascii="Arial" w:hAnsi="Arial" w:cs="Arial"/>
          <w:color w:val="000000" w:themeColor="text1"/>
        </w:rPr>
        <w:t>(Local</w:t>
      </w:r>
      <w:r w:rsidR="0017764F" w:rsidRPr="009328C8">
        <w:rPr>
          <w:rFonts w:ascii="Arial" w:hAnsi="Arial" w:cs="Arial"/>
          <w:color w:val="000000" w:themeColor="text1"/>
        </w:rPr>
        <w:t xml:space="preserve"> Gov UK, 2022).</w:t>
      </w:r>
      <w:r w:rsidR="00DF13CA">
        <w:rPr>
          <w:rFonts w:ascii="Arial" w:hAnsi="Arial" w:cs="Arial"/>
          <w:color w:val="000000" w:themeColor="text1"/>
        </w:rPr>
        <w:t xml:space="preserve"> </w:t>
      </w:r>
      <w:r w:rsidR="00FD5619" w:rsidRPr="009328C8">
        <w:t xml:space="preserve"> </w:t>
      </w:r>
      <w:r w:rsidR="00FD5619" w:rsidRPr="009328C8">
        <w:rPr>
          <w:rFonts w:ascii="Arial" w:hAnsi="Arial" w:cs="Arial"/>
        </w:rPr>
        <w:t xml:space="preserve">Lewisham faces </w:t>
      </w:r>
      <w:r w:rsidR="00A343B5" w:rsidRPr="009328C8">
        <w:rPr>
          <w:rFonts w:ascii="Arial" w:hAnsi="Arial" w:cs="Arial"/>
        </w:rPr>
        <w:t>several</w:t>
      </w:r>
      <w:r w:rsidR="00FD5619" w:rsidRPr="009328C8">
        <w:rPr>
          <w:rFonts w:ascii="Arial" w:hAnsi="Arial" w:cs="Arial"/>
        </w:rPr>
        <w:t xml:space="preserve"> challenges and one of these health challenges is childhood obesity. </w:t>
      </w:r>
      <w:r w:rsidR="00FD5619" w:rsidRPr="009328C8">
        <w:rPr>
          <w:rFonts w:ascii="Arial" w:hAnsi="Arial" w:cs="Arial"/>
          <w:color w:val="000000" w:themeColor="text1"/>
        </w:rPr>
        <w:t>Childhood obesity rates are still much higher than the national norm in the United Kingdom. Lewisham was again in the top five for local</w:t>
      </w:r>
      <w:r w:rsidR="00A343B5" w:rsidRPr="009328C8">
        <w:rPr>
          <w:rFonts w:ascii="Arial" w:hAnsi="Arial" w:cs="Arial"/>
          <w:color w:val="000000" w:themeColor="text1"/>
        </w:rPr>
        <w:t xml:space="preserve"> government obesity prevalence in 2013/14</w:t>
      </w:r>
      <w:r w:rsidR="00DF13CA">
        <w:rPr>
          <w:rFonts w:ascii="Arial" w:hAnsi="Arial" w:cs="Arial"/>
          <w:color w:val="000000" w:themeColor="text1"/>
        </w:rPr>
        <w:t xml:space="preserve">, (Local Gov UK, 2022). </w:t>
      </w:r>
      <w:r w:rsidR="002E5D2F" w:rsidRPr="009328C8">
        <w:rPr>
          <w:rFonts w:ascii="Arial" w:hAnsi="Arial" w:cs="Arial"/>
          <w:color w:val="000000" w:themeColor="text1"/>
        </w:rPr>
        <w:t xml:space="preserve"> The next sections will discuss what they are doing as a borough to meet the goal of </w:t>
      </w:r>
      <w:r w:rsidR="00961080" w:rsidRPr="009328C8">
        <w:rPr>
          <w:rFonts w:ascii="Arial" w:hAnsi="Arial" w:cs="Arial"/>
          <w:color w:val="000000" w:themeColor="text1"/>
        </w:rPr>
        <w:t>SDGs</w:t>
      </w:r>
      <w:r w:rsidR="002E5D2F" w:rsidRPr="009328C8">
        <w:rPr>
          <w:rFonts w:ascii="Arial" w:hAnsi="Arial" w:cs="Arial"/>
          <w:color w:val="000000" w:themeColor="text1"/>
        </w:rPr>
        <w:t xml:space="preserve"> 3, 4</w:t>
      </w:r>
      <w:r w:rsidR="00961080" w:rsidRPr="009328C8">
        <w:rPr>
          <w:rFonts w:ascii="Arial" w:hAnsi="Arial" w:cs="Arial"/>
          <w:color w:val="000000" w:themeColor="text1"/>
        </w:rPr>
        <w:t>,</w:t>
      </w:r>
      <w:r w:rsidR="002E5D2F" w:rsidRPr="009328C8">
        <w:rPr>
          <w:rFonts w:ascii="Arial" w:hAnsi="Arial" w:cs="Arial"/>
          <w:color w:val="000000" w:themeColor="text1"/>
        </w:rPr>
        <w:t xml:space="preserve"> and 17.</w:t>
      </w:r>
    </w:p>
    <w:p w14:paraId="2230737A" w14:textId="77777777" w:rsidR="00EB5671" w:rsidRPr="009328C8" w:rsidRDefault="00EB5671" w:rsidP="00324CEC">
      <w:pPr>
        <w:spacing w:line="360" w:lineRule="auto"/>
        <w:rPr>
          <w:rFonts w:ascii="Arial" w:hAnsi="Arial" w:cs="Arial"/>
          <w:color w:val="000000" w:themeColor="text1"/>
        </w:rPr>
      </w:pPr>
    </w:p>
    <w:p w14:paraId="244D30B4" w14:textId="06B79313" w:rsidR="00536D6B" w:rsidRPr="00DF13CA" w:rsidRDefault="00536D6B" w:rsidP="00324CEC">
      <w:pPr>
        <w:spacing w:line="360" w:lineRule="auto"/>
        <w:rPr>
          <w:rFonts w:ascii="Arial" w:hAnsi="Arial" w:cs="Arial"/>
          <w:b/>
          <w:bCs/>
          <w:color w:val="000000" w:themeColor="text1"/>
          <w:sz w:val="28"/>
          <w:szCs w:val="28"/>
          <w:u w:val="single"/>
        </w:rPr>
      </w:pPr>
      <w:bookmarkStart w:id="2" w:name="_Hlk101871456"/>
      <w:r w:rsidRPr="00DF13CA">
        <w:rPr>
          <w:rFonts w:ascii="Arial" w:hAnsi="Arial" w:cs="Arial"/>
          <w:b/>
          <w:bCs/>
          <w:color w:val="000000" w:themeColor="text1"/>
          <w:sz w:val="28"/>
          <w:szCs w:val="28"/>
          <w:u w:val="single"/>
        </w:rPr>
        <w:t>Local policies</w:t>
      </w:r>
      <w:r w:rsidR="00D35219" w:rsidRPr="00DF13CA">
        <w:rPr>
          <w:rFonts w:ascii="Arial" w:hAnsi="Arial" w:cs="Arial"/>
          <w:b/>
          <w:bCs/>
          <w:color w:val="000000" w:themeColor="text1"/>
          <w:sz w:val="28"/>
          <w:szCs w:val="28"/>
          <w:u w:val="single"/>
        </w:rPr>
        <w:t>/initiatives</w:t>
      </w:r>
      <w:r w:rsidRPr="00DF13CA">
        <w:rPr>
          <w:rFonts w:ascii="Arial" w:hAnsi="Arial" w:cs="Arial"/>
          <w:b/>
          <w:bCs/>
          <w:color w:val="000000" w:themeColor="text1"/>
          <w:sz w:val="28"/>
          <w:szCs w:val="28"/>
          <w:u w:val="single"/>
        </w:rPr>
        <w:t xml:space="preserve"> to meet the three SDGs</w:t>
      </w:r>
    </w:p>
    <w:bookmarkEnd w:id="2"/>
    <w:p w14:paraId="183079C0" w14:textId="5794D860" w:rsidR="00B444AD" w:rsidRPr="00DF13CA" w:rsidRDefault="00B444AD" w:rsidP="00324CEC">
      <w:pPr>
        <w:spacing w:line="360" w:lineRule="auto"/>
        <w:rPr>
          <w:rFonts w:ascii="Arial" w:hAnsi="Arial" w:cs="Arial"/>
          <w:b/>
          <w:bCs/>
          <w:color w:val="000000" w:themeColor="text1"/>
          <w:sz w:val="28"/>
          <w:szCs w:val="28"/>
          <w:u w:val="single"/>
        </w:rPr>
      </w:pPr>
      <w:r w:rsidRPr="00DF13CA">
        <w:rPr>
          <w:rFonts w:ascii="Arial" w:hAnsi="Arial" w:cs="Arial"/>
          <w:b/>
          <w:bCs/>
          <w:color w:val="000000" w:themeColor="text1"/>
          <w:sz w:val="28"/>
          <w:szCs w:val="28"/>
          <w:u w:val="single"/>
        </w:rPr>
        <w:t>SDG 3</w:t>
      </w:r>
    </w:p>
    <w:p w14:paraId="7310626B" w14:textId="620AC0A6" w:rsidR="00B77377" w:rsidRPr="009328C8" w:rsidRDefault="001C0062" w:rsidP="00B77377">
      <w:pPr>
        <w:spacing w:line="360" w:lineRule="auto"/>
        <w:rPr>
          <w:rFonts w:ascii="Arial" w:hAnsi="Arial" w:cs="Arial"/>
          <w:color w:val="000000" w:themeColor="text1"/>
        </w:rPr>
      </w:pPr>
      <w:r w:rsidRPr="009328C8">
        <w:rPr>
          <w:rFonts w:ascii="Arial" w:hAnsi="Arial" w:cs="Arial"/>
          <w:color w:val="000000" w:themeColor="text1"/>
        </w:rPr>
        <w:t xml:space="preserve">To meet SDG 3 </w:t>
      </w:r>
      <w:r w:rsidR="00536D6B" w:rsidRPr="009328C8">
        <w:rPr>
          <w:rFonts w:ascii="Arial" w:hAnsi="Arial" w:cs="Arial"/>
          <w:color w:val="000000" w:themeColor="text1"/>
        </w:rPr>
        <w:t xml:space="preserve">The London Borough </w:t>
      </w:r>
      <w:r w:rsidRPr="009328C8">
        <w:rPr>
          <w:rFonts w:ascii="Arial" w:hAnsi="Arial" w:cs="Arial"/>
          <w:color w:val="000000" w:themeColor="text1"/>
        </w:rPr>
        <w:t xml:space="preserve">of </w:t>
      </w:r>
      <w:r w:rsidR="00536D6B" w:rsidRPr="009328C8">
        <w:rPr>
          <w:rFonts w:ascii="Arial" w:hAnsi="Arial" w:cs="Arial"/>
          <w:color w:val="000000" w:themeColor="text1"/>
        </w:rPr>
        <w:t>Lewisham</w:t>
      </w:r>
      <w:r w:rsidRPr="009328C8">
        <w:rPr>
          <w:rFonts w:ascii="Arial" w:hAnsi="Arial" w:cs="Arial"/>
          <w:color w:val="000000" w:themeColor="text1"/>
        </w:rPr>
        <w:t xml:space="preserve"> </w:t>
      </w:r>
      <w:r w:rsidR="00D00712" w:rsidRPr="009328C8">
        <w:rPr>
          <w:rFonts w:ascii="Arial" w:hAnsi="Arial" w:cs="Arial"/>
          <w:color w:val="000000" w:themeColor="text1"/>
        </w:rPr>
        <w:t>is a part of the Whole Systems Approach to Obesity (WSAO) since 2016 and is one of four national trial WSAO sites in the country. The WSAO is a direct reaction to the borough's continued difficulties with childhood obesity, which include glaring racial and geographic disparities. These disparities are most pronounced in Lewisham, where 25% of people are under the age of 18 and 73% of the school-aged population comes from a BAME background</w:t>
      </w:r>
      <w:r w:rsidR="00B77377" w:rsidRPr="009328C8">
        <w:rPr>
          <w:rFonts w:ascii="Arial" w:hAnsi="Arial" w:cs="Arial"/>
          <w:color w:val="000000" w:themeColor="text1"/>
        </w:rPr>
        <w:t xml:space="preserve">, (Lewisham Council 2022). </w:t>
      </w:r>
      <w:r w:rsidR="00C30364" w:rsidRPr="009328C8">
        <w:rPr>
          <w:rFonts w:ascii="Arial" w:hAnsi="Arial" w:cs="Arial"/>
          <w:color w:val="000000" w:themeColor="text1"/>
        </w:rPr>
        <w:t>Whole systems</w:t>
      </w:r>
      <w:r w:rsidR="00B77377" w:rsidRPr="009328C8">
        <w:rPr>
          <w:rFonts w:ascii="Arial" w:hAnsi="Arial" w:cs="Arial"/>
          <w:color w:val="000000" w:themeColor="text1"/>
        </w:rPr>
        <w:t xml:space="preserve"> approach </w:t>
      </w:r>
      <w:r w:rsidR="009109D2">
        <w:rPr>
          <w:rFonts w:ascii="Arial" w:hAnsi="Arial" w:cs="Arial"/>
          <w:color w:val="000000" w:themeColor="text1"/>
        </w:rPr>
        <w:t>does not just</w:t>
      </w:r>
      <w:r w:rsidR="00B77377" w:rsidRPr="009328C8">
        <w:rPr>
          <w:rFonts w:ascii="Arial" w:hAnsi="Arial" w:cs="Arial"/>
          <w:color w:val="000000" w:themeColor="text1"/>
        </w:rPr>
        <w:t xml:space="preserve"> boost personal behaviour </w:t>
      </w:r>
      <w:r w:rsidR="009109D2" w:rsidRPr="009328C8">
        <w:rPr>
          <w:rFonts w:ascii="Arial" w:hAnsi="Arial" w:cs="Arial"/>
          <w:color w:val="000000" w:themeColor="text1"/>
        </w:rPr>
        <w:t>change;</w:t>
      </w:r>
      <w:r w:rsidR="00B77377" w:rsidRPr="009328C8">
        <w:rPr>
          <w:rFonts w:ascii="Arial" w:hAnsi="Arial" w:cs="Arial"/>
          <w:color w:val="000000" w:themeColor="text1"/>
        </w:rPr>
        <w:t xml:space="preserve"> </w:t>
      </w:r>
      <w:r w:rsidR="009109D2" w:rsidRPr="009328C8">
        <w:rPr>
          <w:rFonts w:ascii="Arial" w:hAnsi="Arial" w:cs="Arial"/>
          <w:color w:val="000000" w:themeColor="text1"/>
        </w:rPr>
        <w:t>however</w:t>
      </w:r>
      <w:r w:rsidR="009109D2">
        <w:rPr>
          <w:rFonts w:ascii="Arial" w:hAnsi="Arial" w:cs="Arial"/>
          <w:color w:val="000000" w:themeColor="text1"/>
        </w:rPr>
        <w:t>,</w:t>
      </w:r>
      <w:r w:rsidR="00B77377" w:rsidRPr="009328C8">
        <w:rPr>
          <w:rFonts w:ascii="Arial" w:hAnsi="Arial" w:cs="Arial"/>
          <w:color w:val="000000" w:themeColor="text1"/>
        </w:rPr>
        <w:t xml:space="preserve"> it creates healthy </w:t>
      </w:r>
      <w:r w:rsidR="009109D2" w:rsidRPr="009328C8">
        <w:rPr>
          <w:rFonts w:ascii="Arial" w:hAnsi="Arial" w:cs="Arial"/>
          <w:color w:val="000000" w:themeColor="text1"/>
        </w:rPr>
        <w:t>consumption</w:t>
      </w:r>
      <w:r w:rsidR="00B77377" w:rsidRPr="009328C8">
        <w:rPr>
          <w:rFonts w:ascii="Arial" w:hAnsi="Arial" w:cs="Arial"/>
          <w:color w:val="000000" w:themeColor="text1"/>
        </w:rPr>
        <w:t xml:space="preserve"> and heightened physical </w:t>
      </w:r>
      <w:r w:rsidR="009109D2" w:rsidRPr="009328C8">
        <w:rPr>
          <w:rFonts w:ascii="Arial" w:hAnsi="Arial" w:cs="Arial"/>
          <w:color w:val="000000" w:themeColor="text1"/>
        </w:rPr>
        <w:t>interest</w:t>
      </w:r>
      <w:r w:rsidR="00B77377" w:rsidRPr="009328C8">
        <w:rPr>
          <w:rFonts w:ascii="Arial" w:hAnsi="Arial" w:cs="Arial"/>
          <w:color w:val="000000" w:themeColor="text1"/>
        </w:rPr>
        <w:t xml:space="preserve"> secondarily by generating a less obesogenic atmosphere in which individuals exist. This encompasses and involves </w:t>
      </w:r>
      <w:r w:rsidR="009109D2" w:rsidRPr="009328C8">
        <w:rPr>
          <w:rFonts w:ascii="Arial" w:hAnsi="Arial" w:cs="Arial"/>
          <w:color w:val="000000" w:themeColor="text1"/>
        </w:rPr>
        <w:lastRenderedPageBreak/>
        <w:t>participants</w:t>
      </w:r>
      <w:r w:rsidR="00B77377" w:rsidRPr="009328C8">
        <w:rPr>
          <w:rFonts w:ascii="Arial" w:hAnsi="Arial" w:cs="Arial"/>
          <w:color w:val="000000" w:themeColor="text1"/>
        </w:rPr>
        <w:t xml:space="preserve"> throughout society and schools, the NHS, food vendors, food producers and merchants, </w:t>
      </w:r>
      <w:r w:rsidR="0077536D" w:rsidRPr="009328C8">
        <w:rPr>
          <w:rFonts w:ascii="Arial" w:hAnsi="Arial" w:cs="Arial"/>
          <w:color w:val="000000" w:themeColor="text1"/>
        </w:rPr>
        <w:t>transportation</w:t>
      </w:r>
      <w:r w:rsidR="00B77377" w:rsidRPr="009328C8">
        <w:rPr>
          <w:rFonts w:ascii="Arial" w:hAnsi="Arial" w:cs="Arial"/>
          <w:color w:val="000000" w:themeColor="text1"/>
        </w:rPr>
        <w:t>, sport</w:t>
      </w:r>
      <w:r w:rsidR="009109D2">
        <w:rPr>
          <w:rFonts w:ascii="Arial" w:hAnsi="Arial" w:cs="Arial"/>
          <w:color w:val="000000" w:themeColor="text1"/>
        </w:rPr>
        <w:t>,</w:t>
      </w:r>
      <w:r w:rsidR="00B77377" w:rsidRPr="009328C8">
        <w:rPr>
          <w:rFonts w:ascii="Arial" w:hAnsi="Arial" w:cs="Arial"/>
          <w:color w:val="000000" w:themeColor="text1"/>
        </w:rPr>
        <w:t xml:space="preserve"> and leisure</w:t>
      </w:r>
      <w:r w:rsidR="0077536D" w:rsidRPr="009328C8">
        <w:rPr>
          <w:rFonts w:ascii="Arial" w:hAnsi="Arial" w:cs="Arial"/>
          <w:color w:val="000000" w:themeColor="text1"/>
        </w:rPr>
        <w:t xml:space="preserve"> as well as</w:t>
      </w:r>
      <w:r w:rsidR="00B77377" w:rsidRPr="009328C8">
        <w:rPr>
          <w:rFonts w:ascii="Arial" w:hAnsi="Arial" w:cs="Arial"/>
          <w:color w:val="000000" w:themeColor="text1"/>
        </w:rPr>
        <w:t xml:space="preserve"> the voluntary sector</w:t>
      </w:r>
      <w:r w:rsidR="0077536D" w:rsidRPr="009328C8">
        <w:rPr>
          <w:rFonts w:ascii="Arial" w:hAnsi="Arial" w:cs="Arial"/>
          <w:color w:val="000000" w:themeColor="text1"/>
        </w:rPr>
        <w:t>.</w:t>
      </w:r>
      <w:r w:rsidR="00B77377" w:rsidRPr="009328C8">
        <w:rPr>
          <w:rFonts w:ascii="Arial" w:hAnsi="Arial" w:cs="Arial"/>
          <w:color w:val="000000" w:themeColor="text1"/>
        </w:rPr>
        <w:t xml:space="preserve"> </w:t>
      </w:r>
    </w:p>
    <w:p w14:paraId="7CC3D8C1" w14:textId="4023C6E9" w:rsidR="00D126E4" w:rsidRPr="009328C8" w:rsidRDefault="00D00712" w:rsidP="00B77377">
      <w:pPr>
        <w:spacing w:line="360" w:lineRule="auto"/>
        <w:rPr>
          <w:rFonts w:ascii="Arial" w:hAnsi="Arial" w:cs="Arial"/>
          <w:color w:val="000000" w:themeColor="text1"/>
        </w:rPr>
      </w:pPr>
      <w:r w:rsidRPr="009328C8">
        <w:rPr>
          <w:rFonts w:ascii="Arial" w:hAnsi="Arial" w:cs="Arial"/>
          <w:color w:val="000000" w:themeColor="text1"/>
        </w:rPr>
        <w:t xml:space="preserve">The WSAO </w:t>
      </w:r>
      <w:r w:rsidR="00F53DC5" w:rsidRPr="009328C8">
        <w:rPr>
          <w:rFonts w:ascii="Arial" w:hAnsi="Arial" w:cs="Arial"/>
          <w:color w:val="000000" w:themeColor="text1"/>
        </w:rPr>
        <w:t>pursues</w:t>
      </w:r>
      <w:r w:rsidR="00D35219" w:rsidRPr="009328C8">
        <w:rPr>
          <w:rFonts w:ascii="Arial" w:hAnsi="Arial" w:cs="Arial"/>
          <w:color w:val="000000" w:themeColor="text1"/>
        </w:rPr>
        <w:t xml:space="preserve"> to </w:t>
      </w:r>
      <w:r w:rsidR="00F53DC5" w:rsidRPr="009328C8">
        <w:rPr>
          <w:rFonts w:ascii="Arial" w:hAnsi="Arial" w:cs="Arial"/>
          <w:color w:val="000000" w:themeColor="text1"/>
        </w:rPr>
        <w:t>attain</w:t>
      </w:r>
      <w:r w:rsidR="00D35219" w:rsidRPr="009328C8">
        <w:rPr>
          <w:rFonts w:ascii="Arial" w:hAnsi="Arial" w:cs="Arial"/>
          <w:color w:val="000000" w:themeColor="text1"/>
        </w:rPr>
        <w:t xml:space="preserve"> a </w:t>
      </w:r>
      <w:r w:rsidR="00F53DC5" w:rsidRPr="009328C8">
        <w:rPr>
          <w:rFonts w:ascii="Arial" w:hAnsi="Arial" w:cs="Arial"/>
          <w:color w:val="000000" w:themeColor="text1"/>
        </w:rPr>
        <w:t>continuous</w:t>
      </w:r>
      <w:r w:rsidR="00D35219" w:rsidRPr="009328C8">
        <w:rPr>
          <w:rFonts w:ascii="Arial" w:hAnsi="Arial" w:cs="Arial"/>
          <w:color w:val="000000" w:themeColor="text1"/>
        </w:rPr>
        <w:t xml:space="preserve"> </w:t>
      </w:r>
      <w:r w:rsidR="00F53DC5" w:rsidRPr="009328C8">
        <w:rPr>
          <w:rFonts w:ascii="Arial" w:hAnsi="Arial" w:cs="Arial"/>
          <w:color w:val="000000" w:themeColor="text1"/>
        </w:rPr>
        <w:t>descending</w:t>
      </w:r>
      <w:r w:rsidR="00D35219" w:rsidRPr="009328C8">
        <w:rPr>
          <w:rFonts w:ascii="Arial" w:hAnsi="Arial" w:cs="Arial"/>
          <w:color w:val="000000" w:themeColor="text1"/>
        </w:rPr>
        <w:t xml:space="preserve"> </w:t>
      </w:r>
      <w:r w:rsidR="00F53DC5" w:rsidRPr="009328C8">
        <w:rPr>
          <w:rFonts w:ascii="Arial" w:hAnsi="Arial" w:cs="Arial"/>
          <w:color w:val="000000" w:themeColor="text1"/>
        </w:rPr>
        <w:t>curve</w:t>
      </w:r>
      <w:r w:rsidR="00D35219" w:rsidRPr="009328C8">
        <w:rPr>
          <w:rFonts w:ascii="Arial" w:hAnsi="Arial" w:cs="Arial"/>
          <w:color w:val="000000" w:themeColor="text1"/>
        </w:rPr>
        <w:t xml:space="preserve"> in the </w:t>
      </w:r>
      <w:r w:rsidR="00F53DC5" w:rsidRPr="009328C8">
        <w:rPr>
          <w:rFonts w:ascii="Arial" w:hAnsi="Arial" w:cs="Arial"/>
          <w:color w:val="000000" w:themeColor="text1"/>
        </w:rPr>
        <w:t>predominance</w:t>
      </w:r>
      <w:r w:rsidR="00D35219" w:rsidRPr="009328C8">
        <w:rPr>
          <w:rFonts w:ascii="Arial" w:hAnsi="Arial" w:cs="Arial"/>
          <w:color w:val="000000" w:themeColor="text1"/>
        </w:rPr>
        <w:t xml:space="preserve"> of unhealthy weight in children by </w:t>
      </w:r>
      <w:r w:rsidR="00F53DC5" w:rsidRPr="009328C8">
        <w:rPr>
          <w:rFonts w:ascii="Arial" w:hAnsi="Arial" w:cs="Arial"/>
          <w:color w:val="000000" w:themeColor="text1"/>
        </w:rPr>
        <w:t>bringing</w:t>
      </w:r>
      <w:r w:rsidR="00D35219" w:rsidRPr="009328C8">
        <w:rPr>
          <w:rFonts w:ascii="Arial" w:hAnsi="Arial" w:cs="Arial"/>
          <w:color w:val="000000" w:themeColor="text1"/>
        </w:rPr>
        <w:t xml:space="preserve"> a </w:t>
      </w:r>
      <w:r w:rsidR="000B112C" w:rsidRPr="009328C8">
        <w:rPr>
          <w:rFonts w:ascii="Arial" w:hAnsi="Arial" w:cs="Arial"/>
          <w:color w:val="000000" w:themeColor="text1"/>
        </w:rPr>
        <w:t>life-course</w:t>
      </w:r>
      <w:r w:rsidR="00D35219" w:rsidRPr="009328C8">
        <w:rPr>
          <w:rFonts w:ascii="Arial" w:hAnsi="Arial" w:cs="Arial"/>
          <w:color w:val="000000" w:themeColor="text1"/>
        </w:rPr>
        <w:t xml:space="preserve"> </w:t>
      </w:r>
      <w:r w:rsidR="00F53DC5" w:rsidRPr="009328C8">
        <w:rPr>
          <w:rFonts w:ascii="Arial" w:hAnsi="Arial" w:cs="Arial"/>
          <w:color w:val="000000" w:themeColor="text1"/>
        </w:rPr>
        <w:t>attempt</w:t>
      </w:r>
      <w:r w:rsidR="00D35219" w:rsidRPr="009328C8">
        <w:rPr>
          <w:rFonts w:ascii="Arial" w:hAnsi="Arial" w:cs="Arial"/>
          <w:color w:val="000000" w:themeColor="text1"/>
        </w:rPr>
        <w:t xml:space="preserve"> to </w:t>
      </w:r>
      <w:r w:rsidR="00F53DC5" w:rsidRPr="009328C8">
        <w:rPr>
          <w:rFonts w:ascii="Arial" w:hAnsi="Arial" w:cs="Arial"/>
          <w:color w:val="000000" w:themeColor="text1"/>
        </w:rPr>
        <w:t>deterrence</w:t>
      </w:r>
      <w:r w:rsidR="00D35219" w:rsidRPr="009328C8">
        <w:rPr>
          <w:rFonts w:ascii="Arial" w:hAnsi="Arial" w:cs="Arial"/>
          <w:color w:val="000000" w:themeColor="text1"/>
        </w:rPr>
        <w:t xml:space="preserve">, </w:t>
      </w:r>
      <w:r w:rsidR="00F53DC5" w:rsidRPr="009328C8">
        <w:rPr>
          <w:rFonts w:ascii="Arial" w:hAnsi="Arial" w:cs="Arial"/>
          <w:color w:val="000000" w:themeColor="text1"/>
        </w:rPr>
        <w:t>initial</w:t>
      </w:r>
      <w:r w:rsidR="00D35219" w:rsidRPr="009328C8">
        <w:rPr>
          <w:rFonts w:ascii="Arial" w:hAnsi="Arial" w:cs="Arial"/>
          <w:color w:val="000000" w:themeColor="text1"/>
        </w:rPr>
        <w:t xml:space="preserve"> </w:t>
      </w:r>
      <w:r w:rsidR="00F53DC5" w:rsidRPr="009328C8">
        <w:rPr>
          <w:rFonts w:ascii="Arial" w:hAnsi="Arial" w:cs="Arial"/>
          <w:color w:val="000000" w:themeColor="text1"/>
        </w:rPr>
        <w:t>involvement</w:t>
      </w:r>
      <w:r w:rsidR="000B112C" w:rsidRPr="009328C8">
        <w:rPr>
          <w:rFonts w:ascii="Arial" w:hAnsi="Arial" w:cs="Arial"/>
          <w:color w:val="000000" w:themeColor="text1"/>
        </w:rPr>
        <w:t>,</w:t>
      </w:r>
      <w:r w:rsidR="00D35219" w:rsidRPr="009328C8">
        <w:rPr>
          <w:rFonts w:ascii="Arial" w:hAnsi="Arial" w:cs="Arial"/>
          <w:color w:val="000000" w:themeColor="text1"/>
        </w:rPr>
        <w:t xml:space="preserve"> and weight management</w:t>
      </w:r>
      <w:r w:rsidR="00F53DC5" w:rsidRPr="009328C8">
        <w:rPr>
          <w:rFonts w:ascii="Arial" w:hAnsi="Arial" w:cs="Arial"/>
          <w:color w:val="000000" w:themeColor="text1"/>
        </w:rPr>
        <w:t>, (Lewisham Council, 2022).</w:t>
      </w:r>
      <w:r w:rsidR="00D81DAD" w:rsidRPr="009328C8">
        <w:rPr>
          <w:rFonts w:ascii="Arial" w:hAnsi="Arial" w:cs="Arial"/>
          <w:color w:val="000000" w:themeColor="text1"/>
        </w:rPr>
        <w:t xml:space="preserve"> </w:t>
      </w:r>
      <w:r w:rsidR="00D35219" w:rsidRPr="009328C8">
        <w:rPr>
          <w:rFonts w:ascii="Arial" w:hAnsi="Arial" w:cs="Arial"/>
          <w:color w:val="000000" w:themeColor="text1"/>
        </w:rPr>
        <w:t>Lewisham</w:t>
      </w:r>
      <w:r w:rsidR="00D81DAD" w:rsidRPr="009328C8">
        <w:rPr>
          <w:rFonts w:ascii="Arial" w:hAnsi="Arial" w:cs="Arial"/>
          <w:color w:val="000000" w:themeColor="text1"/>
        </w:rPr>
        <w:t xml:space="preserve"> </w:t>
      </w:r>
      <w:r w:rsidR="000B112C" w:rsidRPr="009328C8">
        <w:rPr>
          <w:rFonts w:ascii="Arial" w:hAnsi="Arial" w:cs="Arial"/>
          <w:color w:val="000000" w:themeColor="text1"/>
        </w:rPr>
        <w:t>says</w:t>
      </w:r>
      <w:r w:rsidR="00D81DAD" w:rsidRPr="009328C8">
        <w:rPr>
          <w:rFonts w:ascii="Arial" w:hAnsi="Arial" w:cs="Arial"/>
          <w:color w:val="000000" w:themeColor="text1"/>
        </w:rPr>
        <w:t xml:space="preserve"> that overweight and obesity, </w:t>
      </w:r>
      <w:r w:rsidR="00874DAE" w:rsidRPr="009328C8">
        <w:rPr>
          <w:rFonts w:ascii="Arial" w:hAnsi="Arial" w:cs="Arial"/>
          <w:color w:val="000000" w:themeColor="text1"/>
        </w:rPr>
        <w:t xml:space="preserve">and </w:t>
      </w:r>
      <w:r w:rsidR="00F53DC5" w:rsidRPr="009328C8">
        <w:rPr>
          <w:rFonts w:ascii="Arial" w:hAnsi="Arial" w:cs="Arial"/>
          <w:color w:val="000000" w:themeColor="text1"/>
        </w:rPr>
        <w:t xml:space="preserve">the </w:t>
      </w:r>
      <w:r w:rsidR="00D81DAD" w:rsidRPr="009328C8">
        <w:rPr>
          <w:rFonts w:ascii="Arial" w:hAnsi="Arial" w:cs="Arial"/>
          <w:color w:val="000000" w:themeColor="text1"/>
        </w:rPr>
        <w:t xml:space="preserve">absence of physical activity combined with </w:t>
      </w:r>
      <w:r w:rsidR="00DF13CA">
        <w:rPr>
          <w:rFonts w:ascii="Arial" w:hAnsi="Arial" w:cs="Arial"/>
          <w:color w:val="000000" w:themeColor="text1"/>
        </w:rPr>
        <w:t xml:space="preserve">a </w:t>
      </w:r>
      <w:r w:rsidR="00D81DAD" w:rsidRPr="009328C8">
        <w:rPr>
          <w:rFonts w:ascii="Arial" w:hAnsi="Arial" w:cs="Arial"/>
          <w:color w:val="000000" w:themeColor="text1"/>
        </w:rPr>
        <w:t xml:space="preserve">bad diet are major </w:t>
      </w:r>
      <w:r w:rsidR="00B444AD" w:rsidRPr="009328C8">
        <w:rPr>
          <w:rFonts w:ascii="Arial" w:hAnsi="Arial" w:cs="Arial"/>
          <w:color w:val="000000" w:themeColor="text1"/>
        </w:rPr>
        <w:t>challenges</w:t>
      </w:r>
      <w:r w:rsidR="00D81DAD" w:rsidRPr="009328C8">
        <w:rPr>
          <w:rFonts w:ascii="Arial" w:hAnsi="Arial" w:cs="Arial"/>
          <w:color w:val="000000" w:themeColor="text1"/>
        </w:rPr>
        <w:t xml:space="preserve"> to the present and future health and well-being of Lewisham's children and young people. </w:t>
      </w:r>
      <w:r w:rsidR="00D126E4" w:rsidRPr="009328C8">
        <w:rPr>
          <w:rFonts w:ascii="Arial" w:hAnsi="Arial" w:cs="Arial"/>
          <w:color w:val="000000" w:themeColor="text1"/>
        </w:rPr>
        <w:t xml:space="preserve">Children of normal weight have fewer limits and require more medical care than children of normal weight. </w:t>
      </w:r>
      <w:r w:rsidR="0017764F" w:rsidRPr="009328C8">
        <w:rPr>
          <w:rFonts w:ascii="Arial" w:hAnsi="Arial" w:cs="Arial"/>
          <w:color w:val="000000" w:themeColor="text1"/>
        </w:rPr>
        <w:t>(</w:t>
      </w:r>
      <w:r w:rsidR="00DF13CA">
        <w:rPr>
          <w:rFonts w:ascii="Arial" w:hAnsi="Arial" w:cs="Arial"/>
          <w:color w:val="000000" w:themeColor="text1"/>
        </w:rPr>
        <w:t>Lewisham Council, 2022).</w:t>
      </w:r>
    </w:p>
    <w:p w14:paraId="280C1B0C" w14:textId="77777777" w:rsidR="00EB5671" w:rsidRPr="009328C8" w:rsidRDefault="00EB5671" w:rsidP="00A47A5F">
      <w:pPr>
        <w:spacing w:line="360" w:lineRule="auto"/>
        <w:rPr>
          <w:rFonts w:ascii="Arial" w:hAnsi="Arial" w:cs="Arial"/>
          <w:color w:val="000000" w:themeColor="text1"/>
        </w:rPr>
      </w:pPr>
      <w:bookmarkStart w:id="3" w:name="_Hlk101691946"/>
    </w:p>
    <w:bookmarkEnd w:id="3"/>
    <w:p w14:paraId="56019207" w14:textId="715EE2E3" w:rsidR="006C4AD1" w:rsidRPr="00DF13CA" w:rsidRDefault="00F53DC5" w:rsidP="00D821F8">
      <w:pPr>
        <w:rPr>
          <w:rFonts w:ascii="Arial" w:hAnsi="Arial" w:cs="Arial"/>
          <w:b/>
          <w:bCs/>
          <w:color w:val="000000" w:themeColor="text1"/>
          <w:sz w:val="28"/>
          <w:szCs w:val="28"/>
          <w:u w:val="single"/>
        </w:rPr>
      </w:pPr>
      <w:r w:rsidRPr="00DF13CA">
        <w:rPr>
          <w:rFonts w:ascii="Arial" w:hAnsi="Arial" w:cs="Arial"/>
          <w:b/>
          <w:bCs/>
          <w:color w:val="000000" w:themeColor="text1"/>
          <w:sz w:val="28"/>
          <w:szCs w:val="28"/>
          <w:u w:val="single"/>
        </w:rPr>
        <w:t>SDG 4</w:t>
      </w:r>
    </w:p>
    <w:p w14:paraId="399CD0E8" w14:textId="518D99D6" w:rsidR="00B474FF" w:rsidRPr="009328C8" w:rsidRDefault="007222AE" w:rsidP="00D97B0A">
      <w:pPr>
        <w:spacing w:line="360" w:lineRule="auto"/>
        <w:rPr>
          <w:rFonts w:ascii="Arial" w:hAnsi="Arial" w:cs="Arial"/>
          <w:color w:val="000000" w:themeColor="text1"/>
        </w:rPr>
      </w:pPr>
      <w:bookmarkStart w:id="4" w:name="_Hlk101824498"/>
      <w:r w:rsidRPr="009328C8">
        <w:rPr>
          <w:rFonts w:ascii="Arial" w:hAnsi="Arial" w:cs="Arial"/>
          <w:color w:val="000000" w:themeColor="text1"/>
        </w:rPr>
        <w:t xml:space="preserve">The Children and Young people (CYP) plan 2019/22 </w:t>
      </w:r>
      <w:proofErr w:type="gramStart"/>
      <w:r w:rsidR="0010375E" w:rsidRPr="009328C8">
        <w:rPr>
          <w:rFonts w:ascii="Arial" w:hAnsi="Arial" w:cs="Arial"/>
          <w:color w:val="000000" w:themeColor="text1"/>
        </w:rPr>
        <w:t>is</w:t>
      </w:r>
      <w:proofErr w:type="gramEnd"/>
      <w:r w:rsidRPr="009328C8">
        <w:rPr>
          <w:rFonts w:ascii="Arial" w:hAnsi="Arial" w:cs="Arial"/>
          <w:color w:val="000000" w:themeColor="text1"/>
        </w:rPr>
        <w:t xml:space="preserve"> set up as a universal plan that not only supports CYP in </w:t>
      </w:r>
      <w:r w:rsidR="00DF13CA" w:rsidRPr="009328C8">
        <w:rPr>
          <w:rFonts w:ascii="Arial" w:hAnsi="Arial" w:cs="Arial"/>
          <w:color w:val="000000" w:themeColor="text1"/>
        </w:rPr>
        <w:t>education,</w:t>
      </w:r>
      <w:r w:rsidRPr="009328C8">
        <w:rPr>
          <w:rFonts w:ascii="Arial" w:hAnsi="Arial" w:cs="Arial"/>
          <w:color w:val="000000" w:themeColor="text1"/>
        </w:rPr>
        <w:t xml:space="preserve"> but also supports them in other areas such as emotional and physical health, ensuring that they are protected from harm</w:t>
      </w:r>
      <w:bookmarkEnd w:id="4"/>
      <w:r w:rsidR="00DF13CA">
        <w:rPr>
          <w:rFonts w:ascii="Arial" w:hAnsi="Arial" w:cs="Arial"/>
          <w:color w:val="000000" w:themeColor="text1"/>
        </w:rPr>
        <w:t>.</w:t>
      </w:r>
      <w:r w:rsidR="009F4BA7" w:rsidRPr="009328C8">
        <w:rPr>
          <w:rFonts w:ascii="Arial" w:hAnsi="Arial" w:cs="Arial"/>
          <w:color w:val="000000" w:themeColor="text1"/>
        </w:rPr>
        <w:t xml:space="preserve"> This plan aims to ensure that children and young people receive the greatest start in life – every child has should have admission to exceptional and motivating education and be offered the assistance they need to keep them safe, well, and capable to reach their full capacity, (Lewisham</w:t>
      </w:r>
      <w:r w:rsidR="0010375E" w:rsidRPr="009328C8">
        <w:rPr>
          <w:rFonts w:ascii="Arial" w:hAnsi="Arial" w:cs="Arial"/>
          <w:color w:val="000000" w:themeColor="text1"/>
        </w:rPr>
        <w:t xml:space="preserve"> Council</w:t>
      </w:r>
      <w:r w:rsidR="009F4BA7" w:rsidRPr="009328C8">
        <w:rPr>
          <w:rFonts w:ascii="Arial" w:hAnsi="Arial" w:cs="Arial"/>
          <w:color w:val="000000" w:themeColor="text1"/>
        </w:rPr>
        <w:t>, 2022).</w:t>
      </w:r>
      <w:r w:rsidR="00D97B0A" w:rsidRPr="009328C8">
        <w:rPr>
          <w:rFonts w:ascii="Arial" w:hAnsi="Arial" w:cs="Arial"/>
          <w:color w:val="000000" w:themeColor="text1"/>
        </w:rPr>
        <w:t xml:space="preserve"> This entails that schools must be delivering the correct help and be comprehensive of CYP with unique educational requirements and disabilities to allow them to reach their highest potential. It also involves a focal point on groupings who are underperforming or at </w:t>
      </w:r>
      <w:r w:rsidR="0010375E" w:rsidRPr="009328C8">
        <w:rPr>
          <w:rFonts w:ascii="Arial" w:hAnsi="Arial" w:cs="Arial"/>
          <w:color w:val="000000" w:themeColor="text1"/>
        </w:rPr>
        <w:t xml:space="preserve">a </w:t>
      </w:r>
      <w:r w:rsidR="00D97B0A" w:rsidRPr="009328C8">
        <w:rPr>
          <w:rFonts w:ascii="Arial" w:hAnsi="Arial" w:cs="Arial"/>
          <w:color w:val="000000" w:themeColor="text1"/>
        </w:rPr>
        <w:t>probability of doing so, for example</w:t>
      </w:r>
      <w:r w:rsidR="0010375E" w:rsidRPr="009328C8">
        <w:rPr>
          <w:rFonts w:ascii="Arial" w:hAnsi="Arial" w:cs="Arial"/>
          <w:color w:val="000000" w:themeColor="text1"/>
        </w:rPr>
        <w:t>,</w:t>
      </w:r>
      <w:r w:rsidR="00D97B0A" w:rsidRPr="009328C8">
        <w:rPr>
          <w:rFonts w:ascii="Arial" w:hAnsi="Arial" w:cs="Arial"/>
          <w:color w:val="000000" w:themeColor="text1"/>
        </w:rPr>
        <w:t xml:space="preserve"> Lewisham’s children who obtain free school meals as well as young people of Black Caribbean heritage. </w:t>
      </w:r>
    </w:p>
    <w:p w14:paraId="1D6A2C8C" w14:textId="4A9F9BEF" w:rsidR="00874DAE" w:rsidRPr="00DF13CA" w:rsidRDefault="00874DAE" w:rsidP="006F40F8">
      <w:pPr>
        <w:rPr>
          <w:rFonts w:ascii="Arial" w:hAnsi="Arial" w:cs="Arial"/>
          <w:b/>
          <w:bCs/>
          <w:color w:val="000000" w:themeColor="text1"/>
          <w:sz w:val="28"/>
          <w:szCs w:val="28"/>
          <w:u w:val="single"/>
        </w:rPr>
      </w:pPr>
      <w:r w:rsidRPr="00DF13CA">
        <w:rPr>
          <w:rFonts w:ascii="Arial" w:hAnsi="Arial" w:cs="Arial"/>
          <w:b/>
          <w:bCs/>
          <w:color w:val="000000" w:themeColor="text1"/>
          <w:sz w:val="28"/>
          <w:szCs w:val="28"/>
          <w:u w:val="single"/>
        </w:rPr>
        <w:t>SDG 17</w:t>
      </w:r>
    </w:p>
    <w:p w14:paraId="3E50AD3F" w14:textId="5FB395B0" w:rsidR="00E92444" w:rsidRDefault="00DD7F94" w:rsidP="00521F2E">
      <w:pPr>
        <w:spacing w:line="360" w:lineRule="auto"/>
        <w:rPr>
          <w:rFonts w:ascii="Arial" w:hAnsi="Arial" w:cs="Arial"/>
          <w:color w:val="000000" w:themeColor="text1"/>
        </w:rPr>
      </w:pPr>
      <w:r w:rsidRPr="009328C8">
        <w:rPr>
          <w:rFonts w:ascii="Arial" w:hAnsi="Arial" w:cs="Arial"/>
          <w:color w:val="000000" w:themeColor="text1"/>
        </w:rPr>
        <w:t>T</w:t>
      </w:r>
      <w:r w:rsidR="00657C7B" w:rsidRPr="009328C8">
        <w:rPr>
          <w:rFonts w:ascii="Arial" w:hAnsi="Arial" w:cs="Arial"/>
          <w:color w:val="000000" w:themeColor="text1"/>
        </w:rPr>
        <w:t xml:space="preserve">o help achieve </w:t>
      </w:r>
      <w:r w:rsidR="0010375E" w:rsidRPr="009328C8">
        <w:rPr>
          <w:rFonts w:ascii="Arial" w:hAnsi="Arial" w:cs="Arial"/>
          <w:color w:val="000000" w:themeColor="text1"/>
        </w:rPr>
        <w:t xml:space="preserve">the </w:t>
      </w:r>
      <w:r w:rsidR="00657C7B" w:rsidRPr="009328C8">
        <w:rPr>
          <w:rFonts w:ascii="Arial" w:hAnsi="Arial" w:cs="Arial"/>
          <w:color w:val="000000" w:themeColor="text1"/>
        </w:rPr>
        <w:t>goals of SDG 3 Lewisham</w:t>
      </w:r>
      <w:r w:rsidRPr="009328C8">
        <w:rPr>
          <w:rFonts w:ascii="Arial" w:hAnsi="Arial" w:cs="Arial"/>
          <w:color w:val="000000" w:themeColor="text1"/>
        </w:rPr>
        <w:t xml:space="preserve"> is a part of the NHS Clinical Commissioning Group</w:t>
      </w:r>
      <w:r w:rsidR="00657C7B" w:rsidRPr="009328C8">
        <w:rPr>
          <w:rFonts w:ascii="Arial" w:hAnsi="Arial" w:cs="Arial"/>
          <w:color w:val="000000" w:themeColor="text1"/>
        </w:rPr>
        <w:t xml:space="preserve"> </w:t>
      </w:r>
      <w:r w:rsidRPr="009328C8">
        <w:rPr>
          <w:rFonts w:ascii="Arial" w:hAnsi="Arial" w:cs="Arial"/>
          <w:color w:val="000000" w:themeColor="text1"/>
        </w:rPr>
        <w:t xml:space="preserve">(CCG). It is put together consisting of thirty-eight local GP surgeries. The CCG is managed by NHS doctors who </w:t>
      </w:r>
      <w:r w:rsidR="00D0055B" w:rsidRPr="009328C8">
        <w:rPr>
          <w:rFonts w:ascii="Arial" w:hAnsi="Arial" w:cs="Arial"/>
          <w:color w:val="000000" w:themeColor="text1"/>
        </w:rPr>
        <w:t>oversee</w:t>
      </w:r>
      <w:r w:rsidRPr="009328C8">
        <w:rPr>
          <w:rFonts w:ascii="Arial" w:hAnsi="Arial" w:cs="Arial"/>
          <w:color w:val="000000" w:themeColor="text1"/>
        </w:rPr>
        <w:t xml:space="preserve"> </w:t>
      </w:r>
      <w:r w:rsidR="0010375E" w:rsidRPr="009328C8">
        <w:rPr>
          <w:rFonts w:ascii="Arial" w:hAnsi="Arial" w:cs="Arial"/>
          <w:color w:val="000000" w:themeColor="text1"/>
        </w:rPr>
        <w:t>the development</w:t>
      </w:r>
      <w:r w:rsidRPr="009328C8">
        <w:rPr>
          <w:rFonts w:ascii="Arial" w:hAnsi="Arial" w:cs="Arial"/>
          <w:color w:val="000000" w:themeColor="text1"/>
        </w:rPr>
        <w:t xml:space="preserve"> and purchasing </w:t>
      </w:r>
      <w:r w:rsidR="0010375E" w:rsidRPr="009328C8">
        <w:rPr>
          <w:rFonts w:ascii="Arial" w:hAnsi="Arial" w:cs="Arial"/>
          <w:color w:val="000000" w:themeColor="text1"/>
        </w:rPr>
        <w:t xml:space="preserve">of </w:t>
      </w:r>
      <w:r w:rsidRPr="009328C8">
        <w:rPr>
          <w:rFonts w:ascii="Arial" w:hAnsi="Arial" w:cs="Arial"/>
          <w:color w:val="000000" w:themeColor="text1"/>
        </w:rPr>
        <w:t xml:space="preserve">NHS facilities intended at enhancing </w:t>
      </w:r>
      <w:r w:rsidR="0010375E" w:rsidRPr="009328C8">
        <w:rPr>
          <w:rFonts w:ascii="Arial" w:hAnsi="Arial" w:cs="Arial"/>
          <w:color w:val="000000" w:themeColor="text1"/>
        </w:rPr>
        <w:t>the well-being</w:t>
      </w:r>
      <w:r w:rsidRPr="009328C8">
        <w:rPr>
          <w:rFonts w:ascii="Arial" w:hAnsi="Arial" w:cs="Arial"/>
          <w:color w:val="000000" w:themeColor="text1"/>
        </w:rPr>
        <w:t xml:space="preserve"> </w:t>
      </w:r>
      <w:r w:rsidR="0010375E" w:rsidRPr="009328C8">
        <w:rPr>
          <w:rFonts w:ascii="Arial" w:hAnsi="Arial" w:cs="Arial"/>
          <w:color w:val="000000" w:themeColor="text1"/>
        </w:rPr>
        <w:t>of</w:t>
      </w:r>
      <w:r w:rsidRPr="009328C8">
        <w:rPr>
          <w:rFonts w:ascii="Arial" w:hAnsi="Arial" w:cs="Arial"/>
          <w:color w:val="000000" w:themeColor="text1"/>
        </w:rPr>
        <w:t xml:space="preserve"> individuals in Lewisham.</w:t>
      </w:r>
      <w:r w:rsidR="00D0055B" w:rsidRPr="009328C8">
        <w:rPr>
          <w:rFonts w:ascii="Arial" w:hAnsi="Arial" w:cs="Arial"/>
          <w:color w:val="000000" w:themeColor="text1"/>
        </w:rPr>
        <w:t xml:space="preserve"> </w:t>
      </w:r>
      <w:r w:rsidRPr="009328C8">
        <w:rPr>
          <w:rFonts w:ascii="Arial" w:hAnsi="Arial" w:cs="Arial"/>
          <w:color w:val="000000" w:themeColor="text1"/>
        </w:rPr>
        <w:t xml:space="preserve">Lewisham CCG is </w:t>
      </w:r>
      <w:r w:rsidR="009109D2" w:rsidRPr="009328C8">
        <w:rPr>
          <w:rFonts w:ascii="Arial" w:hAnsi="Arial" w:cs="Arial"/>
          <w:color w:val="000000" w:themeColor="text1"/>
        </w:rPr>
        <w:t>committed</w:t>
      </w:r>
      <w:r w:rsidRPr="009328C8">
        <w:rPr>
          <w:rFonts w:ascii="Arial" w:hAnsi="Arial" w:cs="Arial"/>
          <w:color w:val="000000" w:themeColor="text1"/>
        </w:rPr>
        <w:t xml:space="preserve"> to </w:t>
      </w:r>
      <w:r w:rsidR="009109D2" w:rsidRPr="009328C8">
        <w:rPr>
          <w:rFonts w:ascii="Arial" w:hAnsi="Arial" w:cs="Arial"/>
          <w:color w:val="000000" w:themeColor="text1"/>
        </w:rPr>
        <w:t>mak</w:t>
      </w:r>
      <w:r w:rsidR="009109D2">
        <w:rPr>
          <w:rFonts w:ascii="Arial" w:hAnsi="Arial" w:cs="Arial"/>
          <w:color w:val="000000" w:themeColor="text1"/>
        </w:rPr>
        <w:t>ing sure</w:t>
      </w:r>
      <w:r w:rsidRPr="009328C8">
        <w:rPr>
          <w:rFonts w:ascii="Arial" w:hAnsi="Arial" w:cs="Arial"/>
          <w:color w:val="000000" w:themeColor="text1"/>
        </w:rPr>
        <w:t xml:space="preserve"> that local </w:t>
      </w:r>
      <w:r w:rsidR="009109D2" w:rsidRPr="009328C8">
        <w:rPr>
          <w:rFonts w:ascii="Arial" w:hAnsi="Arial" w:cs="Arial"/>
          <w:color w:val="000000" w:themeColor="text1"/>
        </w:rPr>
        <w:t>individuals</w:t>
      </w:r>
      <w:r w:rsidRPr="009328C8">
        <w:rPr>
          <w:rFonts w:ascii="Arial" w:hAnsi="Arial" w:cs="Arial"/>
          <w:color w:val="000000" w:themeColor="text1"/>
        </w:rPr>
        <w:t xml:space="preserve"> </w:t>
      </w:r>
      <w:r w:rsidR="009109D2">
        <w:rPr>
          <w:rFonts w:ascii="Arial" w:hAnsi="Arial" w:cs="Arial"/>
          <w:color w:val="000000" w:themeColor="text1"/>
        </w:rPr>
        <w:t>receive</w:t>
      </w:r>
      <w:r w:rsidRPr="009328C8">
        <w:rPr>
          <w:rFonts w:ascii="Arial" w:hAnsi="Arial" w:cs="Arial"/>
          <w:color w:val="000000" w:themeColor="text1"/>
        </w:rPr>
        <w:t xml:space="preserve"> the </w:t>
      </w:r>
      <w:r w:rsidR="009109D2" w:rsidRPr="009328C8">
        <w:rPr>
          <w:rFonts w:ascii="Arial" w:hAnsi="Arial" w:cs="Arial"/>
          <w:color w:val="000000" w:themeColor="text1"/>
        </w:rPr>
        <w:t>best</w:t>
      </w:r>
      <w:r w:rsidRPr="009328C8">
        <w:rPr>
          <w:rFonts w:ascii="Arial" w:hAnsi="Arial" w:cs="Arial"/>
          <w:color w:val="000000" w:themeColor="text1"/>
        </w:rPr>
        <w:t xml:space="preserve"> </w:t>
      </w:r>
      <w:r w:rsidR="009109D2" w:rsidRPr="009328C8">
        <w:rPr>
          <w:rFonts w:ascii="Arial" w:hAnsi="Arial" w:cs="Arial"/>
          <w:color w:val="000000" w:themeColor="text1"/>
        </w:rPr>
        <w:t>available</w:t>
      </w:r>
      <w:r w:rsidRPr="009328C8">
        <w:rPr>
          <w:rFonts w:ascii="Arial" w:hAnsi="Arial" w:cs="Arial"/>
          <w:color w:val="000000" w:themeColor="text1"/>
        </w:rPr>
        <w:t xml:space="preserve"> and </w:t>
      </w:r>
      <w:r w:rsidR="009109D2" w:rsidRPr="009328C8">
        <w:rPr>
          <w:rFonts w:ascii="Arial" w:hAnsi="Arial" w:cs="Arial"/>
          <w:color w:val="000000" w:themeColor="text1"/>
        </w:rPr>
        <w:t>efficient</w:t>
      </w:r>
      <w:r w:rsidRPr="009328C8">
        <w:rPr>
          <w:rFonts w:ascii="Arial" w:hAnsi="Arial" w:cs="Arial"/>
          <w:color w:val="000000" w:themeColor="text1"/>
        </w:rPr>
        <w:t xml:space="preserve"> healthcare services </w:t>
      </w:r>
      <w:r w:rsidR="009109D2" w:rsidRPr="009328C8">
        <w:rPr>
          <w:rFonts w:ascii="Arial" w:hAnsi="Arial" w:cs="Arial"/>
          <w:color w:val="000000" w:themeColor="text1"/>
        </w:rPr>
        <w:t>feasible</w:t>
      </w:r>
      <w:r w:rsidR="00D0055B" w:rsidRPr="009328C8">
        <w:rPr>
          <w:rFonts w:ascii="Arial" w:hAnsi="Arial" w:cs="Arial"/>
          <w:color w:val="000000" w:themeColor="text1"/>
        </w:rPr>
        <w:t>, (Lewisham Local, 2022). Some of these include physiotherapy care, critical care</w:t>
      </w:r>
      <w:r w:rsidR="003F792E">
        <w:rPr>
          <w:rFonts w:ascii="Arial" w:hAnsi="Arial" w:cs="Arial"/>
          <w:color w:val="000000" w:themeColor="text1"/>
        </w:rPr>
        <w:t>,</w:t>
      </w:r>
      <w:r w:rsidR="00D0055B" w:rsidRPr="009328C8">
        <w:rPr>
          <w:rFonts w:ascii="Arial" w:hAnsi="Arial" w:cs="Arial"/>
          <w:color w:val="000000" w:themeColor="text1"/>
        </w:rPr>
        <w:t xml:space="preserve"> and trauma care, </w:t>
      </w:r>
      <w:proofErr w:type="spellStart"/>
      <w:r w:rsidR="009C4F5D">
        <w:rPr>
          <w:rFonts w:ascii="Arial" w:hAnsi="Arial" w:cs="Arial"/>
          <w:color w:val="000000" w:themeColor="text1"/>
        </w:rPr>
        <w:t>neighborhood</w:t>
      </w:r>
      <w:proofErr w:type="spellEnd"/>
      <w:r w:rsidR="00D0055B" w:rsidRPr="009328C8">
        <w:rPr>
          <w:rFonts w:ascii="Arial" w:hAnsi="Arial" w:cs="Arial"/>
          <w:color w:val="000000" w:themeColor="text1"/>
        </w:rPr>
        <w:t xml:space="preserve"> health facilities, mental health</w:t>
      </w:r>
      <w:r w:rsidR="009C4F5D">
        <w:rPr>
          <w:rFonts w:ascii="Arial" w:hAnsi="Arial" w:cs="Arial"/>
          <w:color w:val="000000" w:themeColor="text1"/>
        </w:rPr>
        <w:t>,</w:t>
      </w:r>
      <w:r w:rsidR="00D0055B" w:rsidRPr="009328C8">
        <w:rPr>
          <w:rFonts w:ascii="Arial" w:hAnsi="Arial" w:cs="Arial"/>
          <w:color w:val="000000" w:themeColor="text1"/>
        </w:rPr>
        <w:t xml:space="preserve"> and SEN services</w:t>
      </w:r>
      <w:r w:rsidR="008E7E55" w:rsidRPr="009328C8">
        <w:rPr>
          <w:rFonts w:ascii="Arial" w:hAnsi="Arial" w:cs="Arial"/>
          <w:color w:val="000000" w:themeColor="text1"/>
        </w:rPr>
        <w:t>. They also work to improve</w:t>
      </w:r>
      <w:r w:rsidR="00D0055B" w:rsidRPr="009328C8">
        <w:rPr>
          <w:rFonts w:ascii="Arial" w:hAnsi="Arial" w:cs="Arial"/>
          <w:color w:val="000000" w:themeColor="text1"/>
        </w:rPr>
        <w:t xml:space="preserve"> the health of local </w:t>
      </w:r>
      <w:r w:rsidR="008E7E55" w:rsidRPr="009328C8">
        <w:rPr>
          <w:rFonts w:ascii="Arial" w:hAnsi="Arial" w:cs="Arial"/>
          <w:color w:val="000000" w:themeColor="text1"/>
        </w:rPr>
        <w:t>individuals</w:t>
      </w:r>
      <w:r w:rsidR="00D0055B" w:rsidRPr="009328C8">
        <w:rPr>
          <w:rFonts w:ascii="Arial" w:hAnsi="Arial" w:cs="Arial"/>
          <w:color w:val="000000" w:themeColor="text1"/>
        </w:rPr>
        <w:t xml:space="preserve"> by </w:t>
      </w:r>
      <w:r w:rsidR="008E7E55" w:rsidRPr="009328C8">
        <w:rPr>
          <w:rFonts w:ascii="Arial" w:hAnsi="Arial" w:cs="Arial"/>
          <w:color w:val="000000" w:themeColor="text1"/>
        </w:rPr>
        <w:t>providing</w:t>
      </w:r>
      <w:r w:rsidR="00D0055B" w:rsidRPr="009328C8">
        <w:rPr>
          <w:rFonts w:ascii="Arial" w:hAnsi="Arial" w:cs="Arial"/>
          <w:color w:val="000000" w:themeColor="text1"/>
        </w:rPr>
        <w:t xml:space="preserve"> </w:t>
      </w:r>
      <w:r w:rsidR="0010375E" w:rsidRPr="009328C8">
        <w:rPr>
          <w:rFonts w:ascii="Arial" w:hAnsi="Arial" w:cs="Arial"/>
          <w:color w:val="000000" w:themeColor="text1"/>
        </w:rPr>
        <w:t>high-quality</w:t>
      </w:r>
      <w:r w:rsidR="00D0055B" w:rsidRPr="009328C8">
        <w:rPr>
          <w:rFonts w:ascii="Arial" w:hAnsi="Arial" w:cs="Arial"/>
          <w:color w:val="000000" w:themeColor="text1"/>
        </w:rPr>
        <w:t xml:space="preserve"> health care services</w:t>
      </w:r>
      <w:r w:rsidR="008E7E55" w:rsidRPr="009328C8">
        <w:rPr>
          <w:rFonts w:ascii="Arial" w:hAnsi="Arial" w:cs="Arial"/>
          <w:color w:val="000000" w:themeColor="text1"/>
        </w:rPr>
        <w:t xml:space="preserve"> and confronting</w:t>
      </w:r>
      <w:r w:rsidR="00D0055B" w:rsidRPr="009328C8">
        <w:rPr>
          <w:rFonts w:ascii="Arial" w:hAnsi="Arial" w:cs="Arial"/>
          <w:color w:val="000000" w:themeColor="text1"/>
        </w:rPr>
        <w:t xml:space="preserve"> health </w:t>
      </w:r>
      <w:r w:rsidR="008E7E55" w:rsidRPr="009328C8">
        <w:rPr>
          <w:rFonts w:ascii="Arial" w:hAnsi="Arial" w:cs="Arial"/>
          <w:color w:val="000000" w:themeColor="text1"/>
        </w:rPr>
        <w:t>disparities</w:t>
      </w:r>
      <w:r w:rsidR="00D0055B" w:rsidRPr="009328C8">
        <w:rPr>
          <w:rFonts w:ascii="Arial" w:hAnsi="Arial" w:cs="Arial"/>
          <w:color w:val="000000" w:themeColor="text1"/>
        </w:rPr>
        <w:t xml:space="preserve"> by </w:t>
      </w:r>
      <w:r w:rsidR="008E7E55" w:rsidRPr="009328C8">
        <w:rPr>
          <w:rFonts w:ascii="Arial" w:hAnsi="Arial" w:cs="Arial"/>
          <w:color w:val="000000" w:themeColor="text1"/>
        </w:rPr>
        <w:t>enhancing</w:t>
      </w:r>
      <w:r w:rsidR="00D0055B" w:rsidRPr="009328C8">
        <w:rPr>
          <w:rFonts w:ascii="Arial" w:hAnsi="Arial" w:cs="Arial"/>
          <w:color w:val="000000" w:themeColor="text1"/>
        </w:rPr>
        <w:t xml:space="preserve"> </w:t>
      </w:r>
      <w:r w:rsidR="0010375E" w:rsidRPr="009328C8">
        <w:rPr>
          <w:rFonts w:ascii="Arial" w:hAnsi="Arial" w:cs="Arial"/>
          <w:color w:val="000000" w:themeColor="text1"/>
        </w:rPr>
        <w:t>management</w:t>
      </w:r>
      <w:r w:rsidR="00D0055B" w:rsidRPr="009328C8">
        <w:rPr>
          <w:rFonts w:ascii="Arial" w:hAnsi="Arial" w:cs="Arial"/>
          <w:color w:val="000000" w:themeColor="text1"/>
        </w:rPr>
        <w:t xml:space="preserve"> and </w:t>
      </w:r>
      <w:r w:rsidR="008E7E55" w:rsidRPr="009328C8">
        <w:rPr>
          <w:rFonts w:ascii="Arial" w:hAnsi="Arial" w:cs="Arial"/>
          <w:color w:val="000000" w:themeColor="text1"/>
        </w:rPr>
        <w:t>care as well as always</w:t>
      </w:r>
      <w:r w:rsidR="00D0055B" w:rsidRPr="009328C8">
        <w:rPr>
          <w:rFonts w:ascii="Arial" w:hAnsi="Arial" w:cs="Arial"/>
          <w:color w:val="000000" w:themeColor="text1"/>
        </w:rPr>
        <w:t xml:space="preserve"> </w:t>
      </w:r>
      <w:r w:rsidR="008E7E55" w:rsidRPr="009328C8">
        <w:rPr>
          <w:rFonts w:ascii="Arial" w:hAnsi="Arial" w:cs="Arial"/>
          <w:color w:val="000000" w:themeColor="text1"/>
        </w:rPr>
        <w:t>guaranteeing</w:t>
      </w:r>
      <w:r w:rsidR="00D0055B" w:rsidRPr="009328C8">
        <w:rPr>
          <w:rFonts w:ascii="Arial" w:hAnsi="Arial" w:cs="Arial"/>
          <w:color w:val="000000" w:themeColor="text1"/>
        </w:rPr>
        <w:t xml:space="preserve"> value for money</w:t>
      </w:r>
      <w:r w:rsidR="008E7E55" w:rsidRPr="009328C8">
        <w:rPr>
          <w:rFonts w:ascii="Arial" w:hAnsi="Arial" w:cs="Arial"/>
          <w:color w:val="000000" w:themeColor="text1"/>
        </w:rPr>
        <w:t xml:space="preserve">, </w:t>
      </w:r>
      <w:r w:rsidR="003F792E" w:rsidRPr="009328C8">
        <w:rPr>
          <w:rFonts w:ascii="Arial" w:hAnsi="Arial" w:cs="Arial"/>
          <w:color w:val="000000" w:themeColor="text1"/>
        </w:rPr>
        <w:t>they</w:t>
      </w:r>
      <w:r w:rsidR="00521F2E" w:rsidRPr="009328C8">
        <w:rPr>
          <w:rFonts w:ascii="Arial" w:hAnsi="Arial" w:cs="Arial"/>
          <w:color w:val="000000" w:themeColor="text1"/>
        </w:rPr>
        <w:t xml:space="preserve"> have prepared shared commissioning intents that outline how they will collaborate closely to offer coordinated and person-</w:t>
      </w:r>
      <w:proofErr w:type="spellStart"/>
      <w:r w:rsidR="00521F2E" w:rsidRPr="009328C8">
        <w:rPr>
          <w:rFonts w:ascii="Arial" w:hAnsi="Arial" w:cs="Arial"/>
          <w:color w:val="000000" w:themeColor="text1"/>
        </w:rPr>
        <w:t>centered</w:t>
      </w:r>
      <w:proofErr w:type="spellEnd"/>
      <w:r w:rsidR="00521F2E" w:rsidRPr="009328C8">
        <w:rPr>
          <w:rFonts w:ascii="Arial" w:hAnsi="Arial" w:cs="Arial"/>
          <w:color w:val="000000" w:themeColor="text1"/>
        </w:rPr>
        <w:t xml:space="preserve"> </w:t>
      </w:r>
      <w:r w:rsidR="00521F2E" w:rsidRPr="009328C8">
        <w:rPr>
          <w:rFonts w:ascii="Arial" w:hAnsi="Arial" w:cs="Arial"/>
          <w:color w:val="000000" w:themeColor="text1"/>
        </w:rPr>
        <w:lastRenderedPageBreak/>
        <w:t xml:space="preserve">care for our residents. By working together, they can ensure that the appropriate care is delivered in the appropriate location and at the appropriate time to </w:t>
      </w:r>
      <w:proofErr w:type="spellStart"/>
      <w:r w:rsidR="0010375E" w:rsidRPr="009328C8">
        <w:rPr>
          <w:rFonts w:ascii="Arial" w:hAnsi="Arial" w:cs="Arial"/>
          <w:color w:val="000000" w:themeColor="text1"/>
        </w:rPr>
        <w:t>fulfill</w:t>
      </w:r>
      <w:proofErr w:type="spellEnd"/>
      <w:r w:rsidR="00521F2E" w:rsidRPr="009328C8">
        <w:rPr>
          <w:rFonts w:ascii="Arial" w:hAnsi="Arial" w:cs="Arial"/>
          <w:color w:val="000000" w:themeColor="text1"/>
        </w:rPr>
        <w:t xml:space="preserve"> </w:t>
      </w:r>
      <w:r w:rsidR="003F792E">
        <w:rPr>
          <w:rFonts w:ascii="Arial" w:hAnsi="Arial" w:cs="Arial"/>
          <w:color w:val="000000" w:themeColor="text1"/>
        </w:rPr>
        <w:t>residents’</w:t>
      </w:r>
      <w:r w:rsidR="00521F2E" w:rsidRPr="009328C8">
        <w:rPr>
          <w:rFonts w:ascii="Arial" w:hAnsi="Arial" w:cs="Arial"/>
          <w:color w:val="000000" w:themeColor="text1"/>
        </w:rPr>
        <w:t xml:space="preserve"> health and social care requirements.</w:t>
      </w:r>
    </w:p>
    <w:p w14:paraId="07825AC8" w14:textId="77777777" w:rsidR="00CD0EAD" w:rsidRPr="009328C8" w:rsidRDefault="00CD0EAD" w:rsidP="00521F2E">
      <w:pPr>
        <w:spacing w:line="360" w:lineRule="auto"/>
        <w:rPr>
          <w:rFonts w:ascii="Arial" w:hAnsi="Arial" w:cs="Arial"/>
          <w:color w:val="000000" w:themeColor="text1"/>
        </w:rPr>
      </w:pPr>
    </w:p>
    <w:p w14:paraId="075C5504" w14:textId="764ABCD6" w:rsidR="00536D6B" w:rsidRPr="003F792E" w:rsidRDefault="005F7C4F" w:rsidP="006F40F8">
      <w:pPr>
        <w:rPr>
          <w:rFonts w:ascii="Arial" w:hAnsi="Arial" w:cs="Arial"/>
          <w:b/>
          <w:bCs/>
          <w:color w:val="000000" w:themeColor="text1"/>
          <w:sz w:val="28"/>
          <w:szCs w:val="28"/>
          <w:u w:val="single"/>
        </w:rPr>
      </w:pPr>
      <w:bookmarkStart w:id="5" w:name="_Hlk101871494"/>
      <w:r w:rsidRPr="003F792E">
        <w:rPr>
          <w:rFonts w:ascii="Arial" w:hAnsi="Arial" w:cs="Arial"/>
          <w:b/>
          <w:bCs/>
          <w:color w:val="000000" w:themeColor="text1"/>
          <w:sz w:val="28"/>
          <w:szCs w:val="28"/>
          <w:u w:val="single"/>
        </w:rPr>
        <w:t xml:space="preserve">Review of Lewisham Borough council in </w:t>
      </w:r>
      <w:r w:rsidR="006D5A56" w:rsidRPr="003F792E">
        <w:rPr>
          <w:rFonts w:ascii="Arial" w:hAnsi="Arial" w:cs="Arial"/>
          <w:b/>
          <w:bCs/>
          <w:color w:val="000000" w:themeColor="text1"/>
          <w:sz w:val="28"/>
          <w:szCs w:val="28"/>
          <w:u w:val="single"/>
        </w:rPr>
        <w:t>meeting</w:t>
      </w:r>
      <w:r w:rsidRPr="003F792E">
        <w:rPr>
          <w:rFonts w:ascii="Arial" w:hAnsi="Arial" w:cs="Arial"/>
          <w:b/>
          <w:bCs/>
          <w:color w:val="000000" w:themeColor="text1"/>
          <w:sz w:val="28"/>
          <w:szCs w:val="28"/>
          <w:u w:val="single"/>
        </w:rPr>
        <w:t xml:space="preserve"> the 3 SDGs</w:t>
      </w:r>
    </w:p>
    <w:bookmarkEnd w:id="5"/>
    <w:p w14:paraId="78BE5C6F" w14:textId="706A7A37" w:rsidR="00CA30B9" w:rsidRPr="009328C8" w:rsidRDefault="0077536D" w:rsidP="00EA053E">
      <w:pPr>
        <w:spacing w:line="360" w:lineRule="auto"/>
        <w:rPr>
          <w:rFonts w:ascii="Arial" w:hAnsi="Arial" w:cs="Arial"/>
          <w:color w:val="000000" w:themeColor="text1"/>
        </w:rPr>
      </w:pPr>
      <w:r w:rsidRPr="009328C8">
        <w:rPr>
          <w:rFonts w:ascii="Arial" w:hAnsi="Arial" w:cs="Arial"/>
          <w:color w:val="000000" w:themeColor="text1"/>
        </w:rPr>
        <w:t xml:space="preserve">To meet SDG 3 the whole </w:t>
      </w:r>
      <w:proofErr w:type="gramStart"/>
      <w:r w:rsidR="004A0C53" w:rsidRPr="009328C8">
        <w:rPr>
          <w:rFonts w:ascii="Arial" w:hAnsi="Arial" w:cs="Arial"/>
          <w:color w:val="000000" w:themeColor="text1"/>
        </w:rPr>
        <w:t>systems</w:t>
      </w:r>
      <w:proofErr w:type="gramEnd"/>
      <w:r w:rsidR="004A0C53">
        <w:rPr>
          <w:rFonts w:ascii="Arial" w:hAnsi="Arial" w:cs="Arial"/>
          <w:color w:val="000000" w:themeColor="text1"/>
        </w:rPr>
        <w:t xml:space="preserve"> </w:t>
      </w:r>
      <w:r w:rsidR="004A0C53" w:rsidRPr="009328C8">
        <w:rPr>
          <w:rFonts w:ascii="Arial" w:hAnsi="Arial" w:cs="Arial"/>
          <w:color w:val="000000" w:themeColor="text1"/>
        </w:rPr>
        <w:t>approach</w:t>
      </w:r>
      <w:r w:rsidRPr="009328C8">
        <w:rPr>
          <w:rFonts w:ascii="Arial" w:hAnsi="Arial" w:cs="Arial"/>
          <w:color w:val="000000" w:themeColor="text1"/>
        </w:rPr>
        <w:t xml:space="preserve"> that Lewisham borough </w:t>
      </w:r>
      <w:r w:rsidR="00E701A0" w:rsidRPr="009328C8">
        <w:rPr>
          <w:rFonts w:ascii="Arial" w:hAnsi="Arial" w:cs="Arial"/>
          <w:color w:val="000000" w:themeColor="text1"/>
        </w:rPr>
        <w:t>is</w:t>
      </w:r>
      <w:r w:rsidRPr="009328C8">
        <w:rPr>
          <w:rFonts w:ascii="Arial" w:hAnsi="Arial" w:cs="Arial"/>
          <w:color w:val="000000" w:themeColor="text1"/>
        </w:rPr>
        <w:t xml:space="preserve"> a part of to tackle obesity </w:t>
      </w:r>
      <w:r w:rsidR="00E701A0" w:rsidRPr="009328C8">
        <w:rPr>
          <w:rFonts w:ascii="Arial" w:hAnsi="Arial" w:cs="Arial"/>
          <w:color w:val="000000" w:themeColor="text1"/>
        </w:rPr>
        <w:t>reveals</w:t>
      </w:r>
      <w:r w:rsidRPr="009328C8">
        <w:rPr>
          <w:rFonts w:ascii="Arial" w:hAnsi="Arial" w:cs="Arial"/>
          <w:color w:val="000000" w:themeColor="text1"/>
        </w:rPr>
        <w:t xml:space="preserve"> early indications of a possible benefit</w:t>
      </w:r>
      <w:r w:rsidR="00EA053E" w:rsidRPr="009328C8">
        <w:rPr>
          <w:rFonts w:ascii="Arial" w:hAnsi="Arial" w:cs="Arial"/>
          <w:color w:val="000000" w:themeColor="text1"/>
        </w:rPr>
        <w:t xml:space="preserve">. This </w:t>
      </w:r>
      <w:r w:rsidRPr="009328C8">
        <w:rPr>
          <w:rFonts w:ascii="Arial" w:hAnsi="Arial" w:cs="Arial"/>
          <w:color w:val="000000" w:themeColor="text1"/>
        </w:rPr>
        <w:t>include</w:t>
      </w:r>
      <w:r w:rsidR="00EA053E" w:rsidRPr="009328C8">
        <w:rPr>
          <w:rFonts w:ascii="Arial" w:hAnsi="Arial" w:cs="Arial"/>
          <w:color w:val="000000" w:themeColor="text1"/>
        </w:rPr>
        <w:t>s</w:t>
      </w:r>
      <w:r w:rsidRPr="009328C8">
        <w:rPr>
          <w:rFonts w:ascii="Arial" w:hAnsi="Arial" w:cs="Arial"/>
          <w:color w:val="000000" w:themeColor="text1"/>
        </w:rPr>
        <w:t xml:space="preserve"> a 5% decrease in reception year excessive weight in 2017/18. However, the problem remains, with the incidence of reception year excessive weight at 21.7 percent in year one and 37.4 percent in year six</w:t>
      </w:r>
      <w:r w:rsidR="00EA053E" w:rsidRPr="009328C8">
        <w:rPr>
          <w:rFonts w:ascii="Arial" w:hAnsi="Arial" w:cs="Arial"/>
          <w:color w:val="FF0000"/>
        </w:rPr>
        <w:t xml:space="preserve">, </w:t>
      </w:r>
      <w:r w:rsidR="003F792E" w:rsidRPr="009328C8">
        <w:rPr>
          <w:rFonts w:ascii="Arial" w:hAnsi="Arial" w:cs="Arial"/>
          <w:color w:val="000000" w:themeColor="text1"/>
        </w:rPr>
        <w:t>(</w:t>
      </w:r>
      <w:r w:rsidR="003F792E">
        <w:rPr>
          <w:rFonts w:ascii="Arial" w:hAnsi="Arial" w:cs="Arial"/>
          <w:color w:val="000000" w:themeColor="text1"/>
        </w:rPr>
        <w:t>Bird et al 2022).</w:t>
      </w:r>
      <w:r w:rsidR="00EA053E" w:rsidRPr="009328C8">
        <w:rPr>
          <w:rFonts w:ascii="Arial" w:hAnsi="Arial" w:cs="Arial"/>
          <w:color w:val="000000" w:themeColor="text1"/>
        </w:rPr>
        <w:t xml:space="preserve">  However</w:t>
      </w:r>
      <w:r w:rsidR="003F792E">
        <w:rPr>
          <w:rFonts w:ascii="Arial" w:hAnsi="Arial" w:cs="Arial"/>
          <w:color w:val="000000" w:themeColor="text1"/>
        </w:rPr>
        <w:t>,</w:t>
      </w:r>
      <w:r w:rsidR="00EA053E" w:rsidRPr="009328C8">
        <w:rPr>
          <w:rFonts w:ascii="Arial" w:hAnsi="Arial" w:cs="Arial"/>
          <w:color w:val="000000" w:themeColor="text1"/>
        </w:rPr>
        <w:t xml:space="preserve"> Lewisham borough is still certain that these </w:t>
      </w:r>
      <w:r w:rsidR="00AB166F" w:rsidRPr="009328C8">
        <w:rPr>
          <w:rFonts w:ascii="Arial" w:hAnsi="Arial" w:cs="Arial"/>
          <w:color w:val="000000" w:themeColor="text1"/>
        </w:rPr>
        <w:t>levels</w:t>
      </w:r>
      <w:r w:rsidR="00EA053E" w:rsidRPr="009328C8">
        <w:rPr>
          <w:rFonts w:ascii="Arial" w:hAnsi="Arial" w:cs="Arial"/>
          <w:color w:val="000000" w:themeColor="text1"/>
        </w:rPr>
        <w:t xml:space="preserve"> will </w:t>
      </w:r>
      <w:r w:rsidR="003F792E" w:rsidRPr="009328C8">
        <w:rPr>
          <w:rFonts w:ascii="Arial" w:hAnsi="Arial" w:cs="Arial"/>
          <w:color w:val="000000" w:themeColor="text1"/>
        </w:rPr>
        <w:t>decrease,</w:t>
      </w:r>
      <w:r w:rsidR="00EA053E" w:rsidRPr="009328C8">
        <w:rPr>
          <w:rFonts w:ascii="Arial" w:hAnsi="Arial" w:cs="Arial"/>
          <w:color w:val="000000" w:themeColor="text1"/>
        </w:rPr>
        <w:t xml:space="preserve"> and they will have a healthier borough in the coming years.</w:t>
      </w:r>
    </w:p>
    <w:p w14:paraId="3955310C" w14:textId="7F5EB6CC" w:rsidR="006610C9" w:rsidRPr="009328C8" w:rsidRDefault="00CA30B9" w:rsidP="00EA053E">
      <w:pPr>
        <w:spacing w:line="360" w:lineRule="auto"/>
        <w:rPr>
          <w:rFonts w:ascii="Arial" w:hAnsi="Arial" w:cs="Arial"/>
          <w:color w:val="000000" w:themeColor="text1"/>
        </w:rPr>
      </w:pPr>
      <w:r w:rsidRPr="009328C8">
        <w:rPr>
          <w:rFonts w:ascii="Arial" w:hAnsi="Arial" w:cs="Arial"/>
          <w:color w:val="000000" w:themeColor="text1"/>
        </w:rPr>
        <w:t xml:space="preserve">A review of nutrition initiatives revealed that 110 plus businesses signed up </w:t>
      </w:r>
      <w:r w:rsidR="00E701A0" w:rsidRPr="009328C8">
        <w:rPr>
          <w:rFonts w:ascii="Arial" w:hAnsi="Arial" w:cs="Arial"/>
          <w:color w:val="000000" w:themeColor="text1"/>
        </w:rPr>
        <w:t>for</w:t>
      </w:r>
      <w:r w:rsidRPr="009328C8">
        <w:rPr>
          <w:rFonts w:ascii="Arial" w:hAnsi="Arial" w:cs="Arial"/>
          <w:color w:val="000000" w:themeColor="text1"/>
        </w:rPr>
        <w:t xml:space="preserve"> Sugar Smart</w:t>
      </w:r>
      <w:r w:rsidR="009A1C60" w:rsidRPr="009328C8">
        <w:rPr>
          <w:rFonts w:ascii="Arial" w:hAnsi="Arial" w:cs="Arial"/>
          <w:color w:val="000000" w:themeColor="text1"/>
        </w:rPr>
        <w:t xml:space="preserve"> which is Lewisham’s</w:t>
      </w:r>
      <w:r w:rsidR="00EA053E" w:rsidRPr="009328C8">
        <w:t xml:space="preserve"> </w:t>
      </w:r>
      <w:r w:rsidR="00EA053E" w:rsidRPr="009328C8">
        <w:rPr>
          <w:rFonts w:ascii="Arial" w:hAnsi="Arial" w:cs="Arial"/>
          <w:color w:val="000000" w:themeColor="text1"/>
        </w:rPr>
        <w:t xml:space="preserve">campaign to </w:t>
      </w:r>
      <w:r w:rsidR="004A0C53" w:rsidRPr="009328C8">
        <w:rPr>
          <w:rFonts w:ascii="Arial" w:hAnsi="Arial" w:cs="Arial"/>
          <w:color w:val="000000" w:themeColor="text1"/>
        </w:rPr>
        <w:t>cut</w:t>
      </w:r>
      <w:r w:rsidR="00EA053E" w:rsidRPr="009328C8">
        <w:rPr>
          <w:rFonts w:ascii="Arial" w:hAnsi="Arial" w:cs="Arial"/>
          <w:color w:val="000000" w:themeColor="text1"/>
        </w:rPr>
        <w:t xml:space="preserve"> the </w:t>
      </w:r>
      <w:r w:rsidR="004A0C53" w:rsidRPr="009328C8">
        <w:rPr>
          <w:rFonts w:ascii="Arial" w:hAnsi="Arial" w:cs="Arial"/>
          <w:color w:val="000000" w:themeColor="text1"/>
        </w:rPr>
        <w:t>quantity</w:t>
      </w:r>
      <w:r w:rsidR="00EA053E" w:rsidRPr="009328C8">
        <w:rPr>
          <w:rFonts w:ascii="Arial" w:hAnsi="Arial" w:cs="Arial"/>
          <w:color w:val="000000" w:themeColor="text1"/>
        </w:rPr>
        <w:t xml:space="preserve"> of sugar in </w:t>
      </w:r>
      <w:r w:rsidR="004A0C53">
        <w:rPr>
          <w:rFonts w:ascii="Arial" w:hAnsi="Arial" w:cs="Arial"/>
          <w:color w:val="000000" w:themeColor="text1"/>
        </w:rPr>
        <w:t>individuals</w:t>
      </w:r>
      <w:r w:rsidR="00EA053E" w:rsidRPr="009328C8">
        <w:rPr>
          <w:rFonts w:ascii="Arial" w:hAnsi="Arial" w:cs="Arial"/>
          <w:color w:val="000000" w:themeColor="text1"/>
        </w:rPr>
        <w:t xml:space="preserve"> diets by boosting understanding of the health influence of the elevated amounts of sugar in foods and drinks and promoting action to lower sugar consumption</w:t>
      </w:r>
      <w:r w:rsidR="00E4146D">
        <w:rPr>
          <w:rFonts w:ascii="Arial" w:hAnsi="Arial" w:cs="Arial"/>
          <w:color w:val="000000" w:themeColor="text1"/>
        </w:rPr>
        <w:t>, (</w:t>
      </w:r>
      <w:proofErr w:type="spellStart"/>
      <w:r w:rsidR="00E4146D">
        <w:rPr>
          <w:rFonts w:ascii="Arial" w:hAnsi="Arial" w:cs="Arial"/>
          <w:color w:val="000000" w:themeColor="text1"/>
        </w:rPr>
        <w:t>Hanckel</w:t>
      </w:r>
      <w:proofErr w:type="spellEnd"/>
      <w:r w:rsidR="00E4146D">
        <w:rPr>
          <w:rFonts w:ascii="Arial" w:hAnsi="Arial" w:cs="Arial"/>
          <w:color w:val="000000" w:themeColor="text1"/>
        </w:rPr>
        <w:t xml:space="preserve"> et al 2019)</w:t>
      </w:r>
      <w:r w:rsidR="00EA053E" w:rsidRPr="009328C8">
        <w:rPr>
          <w:rFonts w:ascii="Arial" w:hAnsi="Arial" w:cs="Arial"/>
          <w:color w:val="000000" w:themeColor="text1"/>
        </w:rPr>
        <w:t xml:space="preserve">. </w:t>
      </w:r>
      <w:r w:rsidR="00C42D6D" w:rsidRPr="00C42D6D">
        <w:rPr>
          <w:rFonts w:ascii="Arial" w:hAnsi="Arial" w:cs="Arial"/>
          <w:color w:val="000000" w:themeColor="text1"/>
        </w:rPr>
        <w:t xml:space="preserve">This will encourage change by assisting </w:t>
      </w:r>
      <w:proofErr w:type="gramStart"/>
      <w:r w:rsidR="00C42D6D" w:rsidRPr="00C42D6D">
        <w:rPr>
          <w:rFonts w:ascii="Arial" w:hAnsi="Arial" w:cs="Arial"/>
          <w:color w:val="000000" w:themeColor="text1"/>
        </w:rPr>
        <w:t>local residents</w:t>
      </w:r>
      <w:proofErr w:type="gramEnd"/>
      <w:r w:rsidR="00C42D6D" w:rsidRPr="00C42D6D">
        <w:rPr>
          <w:rFonts w:ascii="Arial" w:hAnsi="Arial" w:cs="Arial"/>
          <w:color w:val="000000" w:themeColor="text1"/>
        </w:rPr>
        <w:t xml:space="preserve"> in becoming "sugar smart" and gaining control of their families' sugar consumption, with over 2000 individuals supporting the council's request to the government to amend the legislation across marketing and cost campaigns on sugary goods and beverages.</w:t>
      </w:r>
    </w:p>
    <w:p w14:paraId="6DD6D153" w14:textId="027BD146" w:rsidR="00F42B17" w:rsidRPr="009328C8" w:rsidRDefault="00942F4D" w:rsidP="00EA053E">
      <w:pPr>
        <w:spacing w:line="360" w:lineRule="auto"/>
        <w:rPr>
          <w:rFonts w:ascii="Arial" w:hAnsi="Arial" w:cs="Arial"/>
          <w:color w:val="000000" w:themeColor="text1"/>
        </w:rPr>
      </w:pPr>
      <w:r w:rsidRPr="009328C8">
        <w:rPr>
          <w:rFonts w:ascii="Arial" w:hAnsi="Arial" w:cs="Arial"/>
          <w:color w:val="000000" w:themeColor="text1"/>
        </w:rPr>
        <w:t>More schools are a part of the Daily Mile which ensures schools walk</w:t>
      </w:r>
      <w:r w:rsidR="0010375E" w:rsidRPr="009328C8">
        <w:rPr>
          <w:rFonts w:ascii="Arial" w:hAnsi="Arial" w:cs="Arial"/>
          <w:color w:val="000000" w:themeColor="text1"/>
        </w:rPr>
        <w:t>/run at</w:t>
      </w:r>
      <w:r w:rsidRPr="009328C8">
        <w:rPr>
          <w:rFonts w:ascii="Arial" w:hAnsi="Arial" w:cs="Arial"/>
          <w:color w:val="000000" w:themeColor="text1"/>
        </w:rPr>
        <w:t xml:space="preserve"> least one mile a day to keep fit. The use of</w:t>
      </w:r>
      <w:r w:rsidR="00CA30B9" w:rsidRPr="009328C8">
        <w:rPr>
          <w:rFonts w:ascii="Arial" w:hAnsi="Arial" w:cs="Arial"/>
          <w:color w:val="000000" w:themeColor="text1"/>
        </w:rPr>
        <w:t xml:space="preserve"> Outdoor Space for exercise</w:t>
      </w:r>
      <w:r w:rsidRPr="009328C8">
        <w:rPr>
          <w:rFonts w:ascii="Arial" w:hAnsi="Arial" w:cs="Arial"/>
          <w:color w:val="000000" w:themeColor="text1"/>
        </w:rPr>
        <w:t xml:space="preserve"> and </w:t>
      </w:r>
      <w:r w:rsidR="00CA30B9" w:rsidRPr="009328C8">
        <w:rPr>
          <w:rFonts w:ascii="Arial" w:hAnsi="Arial" w:cs="Arial"/>
          <w:color w:val="000000" w:themeColor="text1"/>
        </w:rPr>
        <w:t xml:space="preserve">health </w:t>
      </w:r>
      <w:r w:rsidRPr="009328C8">
        <w:rPr>
          <w:rFonts w:ascii="Arial" w:hAnsi="Arial" w:cs="Arial"/>
          <w:color w:val="000000" w:themeColor="text1"/>
        </w:rPr>
        <w:t>purposes</w:t>
      </w:r>
      <w:r w:rsidR="00CA30B9" w:rsidRPr="009328C8">
        <w:rPr>
          <w:rFonts w:ascii="Arial" w:hAnsi="Arial" w:cs="Arial"/>
          <w:color w:val="000000" w:themeColor="text1"/>
        </w:rPr>
        <w:t xml:space="preserve"> has </w:t>
      </w:r>
      <w:r w:rsidRPr="009328C8">
        <w:rPr>
          <w:rFonts w:ascii="Arial" w:hAnsi="Arial" w:cs="Arial"/>
          <w:color w:val="000000" w:themeColor="text1"/>
        </w:rPr>
        <w:t>improved</w:t>
      </w:r>
      <w:r w:rsidR="00CA30B9" w:rsidRPr="009328C8">
        <w:rPr>
          <w:rFonts w:ascii="Arial" w:hAnsi="Arial" w:cs="Arial"/>
          <w:color w:val="000000" w:themeColor="text1"/>
        </w:rPr>
        <w:t xml:space="preserve"> and </w:t>
      </w:r>
      <w:r w:rsidR="00E701A0" w:rsidRPr="009328C8">
        <w:rPr>
          <w:rFonts w:ascii="Arial" w:hAnsi="Arial" w:cs="Arial"/>
          <w:color w:val="000000" w:themeColor="text1"/>
        </w:rPr>
        <w:t xml:space="preserve">is </w:t>
      </w:r>
      <w:r w:rsidR="00CA30B9" w:rsidRPr="009328C8">
        <w:rPr>
          <w:rFonts w:ascii="Arial" w:hAnsi="Arial" w:cs="Arial"/>
          <w:color w:val="000000" w:themeColor="text1"/>
        </w:rPr>
        <w:t xml:space="preserve">now </w:t>
      </w:r>
      <w:r w:rsidRPr="009328C8">
        <w:rPr>
          <w:rFonts w:ascii="Arial" w:hAnsi="Arial" w:cs="Arial"/>
          <w:color w:val="000000" w:themeColor="text1"/>
        </w:rPr>
        <w:t>comparable</w:t>
      </w:r>
      <w:r w:rsidR="00CA30B9" w:rsidRPr="009328C8">
        <w:rPr>
          <w:rFonts w:ascii="Arial" w:hAnsi="Arial" w:cs="Arial"/>
          <w:color w:val="000000" w:themeColor="text1"/>
        </w:rPr>
        <w:t xml:space="preserve"> to London and England.</w:t>
      </w:r>
      <w:r w:rsidR="006610C9" w:rsidRPr="009328C8">
        <w:rPr>
          <w:rFonts w:ascii="Arial" w:hAnsi="Arial" w:cs="Arial"/>
          <w:color w:val="000000" w:themeColor="text1"/>
        </w:rPr>
        <w:t xml:space="preserve"> Lewisham has made available green space for residents to make use of, they have also installed outdoor gyms for residents to use which </w:t>
      </w:r>
      <w:r w:rsidR="00E701A0" w:rsidRPr="009328C8">
        <w:rPr>
          <w:rFonts w:ascii="Arial" w:hAnsi="Arial" w:cs="Arial"/>
          <w:color w:val="000000" w:themeColor="text1"/>
        </w:rPr>
        <w:t>are</w:t>
      </w:r>
      <w:r w:rsidR="006610C9" w:rsidRPr="009328C8">
        <w:rPr>
          <w:rFonts w:ascii="Arial" w:hAnsi="Arial" w:cs="Arial"/>
          <w:color w:val="000000" w:themeColor="text1"/>
        </w:rPr>
        <w:t xml:space="preserve"> free of charge. </w:t>
      </w:r>
    </w:p>
    <w:p w14:paraId="30C17F8A" w14:textId="5D580E38" w:rsidR="006610C9" w:rsidRPr="00E4146D" w:rsidRDefault="002746BB" w:rsidP="002746BB">
      <w:pPr>
        <w:spacing w:line="360" w:lineRule="auto"/>
        <w:rPr>
          <w:rFonts w:ascii="Arial" w:hAnsi="Arial" w:cs="Arial"/>
          <w:color w:val="000000" w:themeColor="text1"/>
        </w:rPr>
      </w:pPr>
      <w:r w:rsidRPr="00E4146D">
        <w:rPr>
          <w:rFonts w:ascii="Arial" w:hAnsi="Arial" w:cs="Arial"/>
          <w:color w:val="000000" w:themeColor="text1"/>
        </w:rPr>
        <w:t>A review of Lewisham’s Children and Young people’s plan to meet SDG 4 indicated that roughly 20% of objectives set in opposition to the implementation methods were met.</w:t>
      </w:r>
      <w:r w:rsidR="00C540C3" w:rsidRPr="00E4146D">
        <w:rPr>
          <w:rFonts w:ascii="Arial" w:hAnsi="Arial" w:cs="Arial"/>
          <w:color w:val="000000" w:themeColor="text1"/>
        </w:rPr>
        <w:t xml:space="preserve"> This review was published for the year 2018 as current rates have not been published yet.</w:t>
      </w:r>
      <w:r w:rsidR="00000201" w:rsidRPr="00E4146D">
        <w:rPr>
          <w:rFonts w:ascii="Arial" w:hAnsi="Arial" w:cs="Arial"/>
          <w:color w:val="000000" w:themeColor="text1"/>
        </w:rPr>
        <w:t xml:space="preserve"> </w:t>
      </w:r>
      <w:r w:rsidRPr="00E4146D">
        <w:rPr>
          <w:rFonts w:ascii="Arial" w:hAnsi="Arial" w:cs="Arial"/>
          <w:color w:val="000000" w:themeColor="text1"/>
        </w:rPr>
        <w:t xml:space="preserve">Some of these were: 21/22 schools collected a good/outstanding for Personal Development, behaviour &amp; </w:t>
      </w:r>
      <w:r w:rsidR="00E4146D">
        <w:rPr>
          <w:rFonts w:ascii="Arial" w:hAnsi="Arial" w:cs="Arial"/>
          <w:color w:val="000000" w:themeColor="text1"/>
        </w:rPr>
        <w:t>w</w:t>
      </w:r>
      <w:r w:rsidRPr="00E4146D">
        <w:rPr>
          <w:rFonts w:ascii="Arial" w:hAnsi="Arial" w:cs="Arial"/>
          <w:color w:val="000000" w:themeColor="text1"/>
        </w:rPr>
        <w:t>elfare</w:t>
      </w:r>
      <w:r w:rsidR="00E4146D">
        <w:rPr>
          <w:rFonts w:ascii="Arial" w:hAnsi="Arial" w:cs="Arial"/>
          <w:color w:val="000000" w:themeColor="text1"/>
        </w:rPr>
        <w:t>.</w:t>
      </w:r>
      <w:r w:rsidRPr="00E4146D">
        <w:rPr>
          <w:rFonts w:ascii="Arial" w:hAnsi="Arial" w:cs="Arial"/>
          <w:color w:val="000000" w:themeColor="text1"/>
        </w:rPr>
        <w:t xml:space="preserve"> </w:t>
      </w:r>
      <w:r w:rsidR="00E4146D">
        <w:rPr>
          <w:rFonts w:ascii="Arial" w:hAnsi="Arial" w:cs="Arial"/>
          <w:color w:val="000000" w:themeColor="text1"/>
        </w:rPr>
        <w:t>A</w:t>
      </w:r>
      <w:r w:rsidRPr="00E4146D">
        <w:rPr>
          <w:rFonts w:ascii="Arial" w:hAnsi="Arial" w:cs="Arial"/>
          <w:color w:val="000000" w:themeColor="text1"/>
        </w:rPr>
        <w:t xml:space="preserve"> reduction in the </w:t>
      </w:r>
      <w:r w:rsidR="00E701A0" w:rsidRPr="00E4146D">
        <w:rPr>
          <w:rFonts w:ascii="Arial" w:hAnsi="Arial" w:cs="Arial"/>
          <w:color w:val="000000" w:themeColor="text1"/>
        </w:rPr>
        <w:t xml:space="preserve">percentage </w:t>
      </w:r>
      <w:r w:rsidRPr="00E4146D">
        <w:rPr>
          <w:rFonts w:ascii="Arial" w:hAnsi="Arial" w:cs="Arial"/>
          <w:color w:val="000000" w:themeColor="text1"/>
        </w:rPr>
        <w:t xml:space="preserve">of children obese at reception </w:t>
      </w:r>
      <w:r w:rsidR="002C19EF" w:rsidRPr="00E4146D">
        <w:rPr>
          <w:rFonts w:ascii="Arial" w:hAnsi="Arial" w:cs="Arial"/>
          <w:color w:val="000000" w:themeColor="text1"/>
        </w:rPr>
        <w:t>and under</w:t>
      </w:r>
      <w:r w:rsidRPr="002746BB">
        <w:rPr>
          <w:rFonts w:ascii="Arial" w:hAnsi="Arial" w:cs="Arial"/>
          <w:color w:val="000000" w:themeColor="text1"/>
          <w:sz w:val="28"/>
          <w:szCs w:val="28"/>
        </w:rPr>
        <w:t xml:space="preserve"> </w:t>
      </w:r>
      <w:r w:rsidRPr="00E4146D">
        <w:rPr>
          <w:rFonts w:ascii="Arial" w:hAnsi="Arial" w:cs="Arial"/>
          <w:color w:val="000000" w:themeColor="text1"/>
        </w:rPr>
        <w:t xml:space="preserve">18 conception </w:t>
      </w:r>
      <w:r w:rsidR="00E701A0" w:rsidRPr="00E4146D">
        <w:rPr>
          <w:rFonts w:ascii="Arial" w:hAnsi="Arial" w:cs="Arial"/>
          <w:color w:val="000000" w:themeColor="text1"/>
        </w:rPr>
        <w:t>ratios</w:t>
      </w:r>
      <w:r w:rsidRPr="00E4146D">
        <w:rPr>
          <w:rFonts w:ascii="Arial" w:hAnsi="Arial" w:cs="Arial"/>
          <w:color w:val="000000" w:themeColor="text1"/>
        </w:rPr>
        <w:t xml:space="preserve"> has </w:t>
      </w:r>
      <w:r w:rsidR="00C540C3" w:rsidRPr="00E4146D">
        <w:rPr>
          <w:rFonts w:ascii="Arial" w:hAnsi="Arial" w:cs="Arial"/>
          <w:color w:val="000000" w:themeColor="text1"/>
        </w:rPr>
        <w:t>dropped</w:t>
      </w:r>
      <w:r w:rsidRPr="00E4146D">
        <w:rPr>
          <w:rFonts w:ascii="Arial" w:hAnsi="Arial" w:cs="Arial"/>
          <w:color w:val="000000" w:themeColor="text1"/>
        </w:rPr>
        <w:t xml:space="preserve"> by 71% since 199</w:t>
      </w:r>
      <w:r w:rsidR="00C540C3" w:rsidRPr="00E4146D">
        <w:rPr>
          <w:rFonts w:ascii="Arial" w:hAnsi="Arial" w:cs="Arial"/>
          <w:color w:val="000000" w:themeColor="text1"/>
        </w:rPr>
        <w:t xml:space="preserve">8, </w:t>
      </w:r>
      <w:r w:rsidR="00000201" w:rsidRPr="00E4146D">
        <w:rPr>
          <w:rFonts w:ascii="Arial" w:hAnsi="Arial" w:cs="Arial"/>
          <w:color w:val="000000" w:themeColor="text1"/>
        </w:rPr>
        <w:t>(GOV</w:t>
      </w:r>
      <w:r w:rsidR="002C19EF" w:rsidRPr="00E4146D">
        <w:rPr>
          <w:rFonts w:ascii="Arial" w:hAnsi="Arial" w:cs="Arial"/>
          <w:color w:val="000000" w:themeColor="text1"/>
        </w:rPr>
        <w:t>, UK 2018).</w:t>
      </w:r>
      <w:r w:rsidR="002C19EF">
        <w:rPr>
          <w:rFonts w:ascii="Arial" w:hAnsi="Arial" w:cs="Arial"/>
          <w:color w:val="000000" w:themeColor="text1"/>
          <w:sz w:val="28"/>
          <w:szCs w:val="28"/>
        </w:rPr>
        <w:t xml:space="preserve"> </w:t>
      </w:r>
      <w:r w:rsidR="00C540C3" w:rsidRPr="00E4146D">
        <w:rPr>
          <w:rFonts w:ascii="Arial" w:hAnsi="Arial" w:cs="Arial"/>
          <w:color w:val="000000" w:themeColor="text1"/>
        </w:rPr>
        <w:t>Some targets were not meant during the years 2015-2018, however</w:t>
      </w:r>
      <w:r w:rsidR="00E701A0" w:rsidRPr="00E4146D">
        <w:rPr>
          <w:rFonts w:ascii="Arial" w:hAnsi="Arial" w:cs="Arial"/>
          <w:color w:val="000000" w:themeColor="text1"/>
        </w:rPr>
        <w:t>,</w:t>
      </w:r>
      <w:r w:rsidR="00C540C3" w:rsidRPr="00E4146D">
        <w:rPr>
          <w:rFonts w:ascii="Arial" w:hAnsi="Arial" w:cs="Arial"/>
          <w:color w:val="000000" w:themeColor="text1"/>
        </w:rPr>
        <w:t xml:space="preserve"> Lewisham borough has said that they are still looking at ways to improve this.</w:t>
      </w:r>
    </w:p>
    <w:p w14:paraId="58FCB81E" w14:textId="1DA7BA73" w:rsidR="0010375E" w:rsidRDefault="00A92253" w:rsidP="002746BB">
      <w:pPr>
        <w:spacing w:line="360" w:lineRule="auto"/>
        <w:rPr>
          <w:rFonts w:ascii="Arial" w:hAnsi="Arial" w:cs="Arial"/>
          <w:color w:val="000000" w:themeColor="text1"/>
        </w:rPr>
      </w:pPr>
      <w:r w:rsidRPr="00E4146D">
        <w:rPr>
          <w:rFonts w:ascii="Arial" w:hAnsi="Arial" w:cs="Arial"/>
          <w:color w:val="000000" w:themeColor="text1"/>
        </w:rPr>
        <w:t xml:space="preserve">A review of how the Clinical Commissioning </w:t>
      </w:r>
      <w:r w:rsidR="00E701A0" w:rsidRPr="00E4146D">
        <w:rPr>
          <w:rFonts w:ascii="Arial" w:hAnsi="Arial" w:cs="Arial"/>
          <w:color w:val="000000" w:themeColor="text1"/>
        </w:rPr>
        <w:t>Group</w:t>
      </w:r>
      <w:r w:rsidRPr="00E4146D">
        <w:rPr>
          <w:rFonts w:ascii="Arial" w:hAnsi="Arial" w:cs="Arial"/>
          <w:color w:val="000000" w:themeColor="text1"/>
        </w:rPr>
        <w:t xml:space="preserve"> for Lewisham is doing revealed areas of Improvement. The aim of 93% of presumed cancer </w:t>
      </w:r>
      <w:r w:rsidR="00A0766C" w:rsidRPr="00E4146D">
        <w:rPr>
          <w:rFonts w:ascii="Arial" w:hAnsi="Arial" w:cs="Arial"/>
          <w:color w:val="000000" w:themeColor="text1"/>
        </w:rPr>
        <w:t>appointments</w:t>
      </w:r>
      <w:r w:rsidRPr="00E4146D">
        <w:rPr>
          <w:rFonts w:ascii="Arial" w:hAnsi="Arial" w:cs="Arial"/>
          <w:color w:val="000000" w:themeColor="text1"/>
        </w:rPr>
        <w:t xml:space="preserve"> to be seen </w:t>
      </w:r>
      <w:r w:rsidR="00A0766C" w:rsidRPr="00E4146D">
        <w:rPr>
          <w:rFonts w:ascii="Arial" w:hAnsi="Arial" w:cs="Arial"/>
          <w:color w:val="000000" w:themeColor="text1"/>
        </w:rPr>
        <w:t>in</w:t>
      </w:r>
      <w:r w:rsidRPr="00E4146D">
        <w:rPr>
          <w:rFonts w:ascii="Arial" w:hAnsi="Arial" w:cs="Arial"/>
          <w:color w:val="000000" w:themeColor="text1"/>
        </w:rPr>
        <w:t xml:space="preserve"> 2 weeks of </w:t>
      </w:r>
      <w:r w:rsidR="00A0766C">
        <w:rPr>
          <w:rFonts w:ascii="Arial" w:hAnsi="Arial" w:cs="Arial"/>
          <w:color w:val="000000" w:themeColor="text1"/>
        </w:rPr>
        <w:lastRenderedPageBreak/>
        <w:t>being referred</w:t>
      </w:r>
      <w:r w:rsidRPr="00E4146D">
        <w:rPr>
          <w:rFonts w:ascii="Arial" w:hAnsi="Arial" w:cs="Arial"/>
          <w:color w:val="000000" w:themeColor="text1"/>
        </w:rPr>
        <w:t xml:space="preserve"> </w:t>
      </w:r>
      <w:r w:rsidR="00E701A0" w:rsidRPr="00E4146D">
        <w:rPr>
          <w:rFonts w:ascii="Arial" w:hAnsi="Arial" w:cs="Arial"/>
          <w:color w:val="000000" w:themeColor="text1"/>
        </w:rPr>
        <w:t>was</w:t>
      </w:r>
      <w:r w:rsidRPr="00E4146D">
        <w:rPr>
          <w:rFonts w:ascii="Arial" w:hAnsi="Arial" w:cs="Arial"/>
          <w:color w:val="000000" w:themeColor="text1"/>
        </w:rPr>
        <w:t xml:space="preserve"> met where 94.2% was attained</w:t>
      </w:r>
      <w:r w:rsidR="00045A88" w:rsidRPr="00E4146D">
        <w:rPr>
          <w:rFonts w:ascii="Arial" w:hAnsi="Arial" w:cs="Arial"/>
          <w:color w:val="000000" w:themeColor="text1"/>
        </w:rPr>
        <w:t>, (</w:t>
      </w:r>
      <w:r w:rsidR="007925A3" w:rsidRPr="00E4146D">
        <w:rPr>
          <w:rFonts w:ascii="Arial" w:hAnsi="Arial" w:cs="Arial"/>
          <w:color w:val="000000" w:themeColor="text1"/>
        </w:rPr>
        <w:t>Lewisham Gov UK, 2016).</w:t>
      </w:r>
      <w:r w:rsidRPr="00E4146D">
        <w:rPr>
          <w:rFonts w:ascii="Arial" w:hAnsi="Arial" w:cs="Arial"/>
          <w:color w:val="000000" w:themeColor="text1"/>
        </w:rPr>
        <w:t xml:space="preserve"> The aim to improve </w:t>
      </w:r>
      <w:r w:rsidR="00E701A0" w:rsidRPr="00E4146D">
        <w:rPr>
          <w:rFonts w:ascii="Arial" w:hAnsi="Arial" w:cs="Arial"/>
          <w:color w:val="000000" w:themeColor="text1"/>
        </w:rPr>
        <w:t xml:space="preserve">the </w:t>
      </w:r>
      <w:r w:rsidRPr="00E4146D">
        <w:rPr>
          <w:rFonts w:ascii="Arial" w:hAnsi="Arial" w:cs="Arial"/>
          <w:color w:val="000000" w:themeColor="text1"/>
        </w:rPr>
        <w:t xml:space="preserve">analysis of dementia, 66.99% was </w:t>
      </w:r>
      <w:r w:rsidR="00651BAF" w:rsidRPr="00E4146D">
        <w:rPr>
          <w:rFonts w:ascii="Arial" w:hAnsi="Arial" w:cs="Arial"/>
          <w:color w:val="000000" w:themeColor="text1"/>
        </w:rPr>
        <w:t>attained</w:t>
      </w:r>
      <w:r w:rsidRPr="00E4146D">
        <w:rPr>
          <w:rFonts w:ascii="Arial" w:hAnsi="Arial" w:cs="Arial"/>
          <w:color w:val="000000" w:themeColor="text1"/>
        </w:rPr>
        <w:t>,</w:t>
      </w:r>
      <w:r w:rsidR="00610AE5" w:rsidRPr="00E4146D">
        <w:rPr>
          <w:rFonts w:ascii="Arial" w:hAnsi="Arial" w:cs="Arial"/>
          <w:color w:val="000000" w:themeColor="text1"/>
        </w:rPr>
        <w:t xml:space="preserve"> </w:t>
      </w:r>
      <w:r w:rsidRPr="00E4146D">
        <w:rPr>
          <w:rFonts w:ascii="Arial" w:hAnsi="Arial" w:cs="Arial"/>
          <w:color w:val="000000" w:themeColor="text1"/>
        </w:rPr>
        <w:t xml:space="preserve">95% of </w:t>
      </w:r>
      <w:r w:rsidR="00651BAF" w:rsidRPr="00E4146D">
        <w:rPr>
          <w:rFonts w:ascii="Arial" w:hAnsi="Arial" w:cs="Arial"/>
          <w:color w:val="000000" w:themeColor="text1"/>
        </w:rPr>
        <w:t>individuals</w:t>
      </w:r>
      <w:r w:rsidRPr="00E4146D">
        <w:rPr>
          <w:rFonts w:ascii="Arial" w:hAnsi="Arial" w:cs="Arial"/>
          <w:color w:val="000000" w:themeColor="text1"/>
        </w:rPr>
        <w:t xml:space="preserve"> </w:t>
      </w:r>
      <w:r w:rsidR="00651BAF" w:rsidRPr="00E4146D">
        <w:rPr>
          <w:rFonts w:ascii="Arial" w:hAnsi="Arial" w:cs="Arial"/>
          <w:color w:val="000000" w:themeColor="text1"/>
        </w:rPr>
        <w:t>given</w:t>
      </w:r>
      <w:r w:rsidR="00651BAF">
        <w:rPr>
          <w:rFonts w:ascii="Arial" w:hAnsi="Arial" w:cs="Arial"/>
          <w:color w:val="000000" w:themeColor="text1"/>
        </w:rPr>
        <w:t xml:space="preserve"> treatment</w:t>
      </w:r>
      <w:r w:rsidRPr="00E4146D">
        <w:rPr>
          <w:rFonts w:ascii="Arial" w:hAnsi="Arial" w:cs="Arial"/>
          <w:color w:val="000000" w:themeColor="text1"/>
        </w:rPr>
        <w:t xml:space="preserve"> within 18 weeks of </w:t>
      </w:r>
      <w:r w:rsidR="00651BAF">
        <w:rPr>
          <w:rFonts w:ascii="Arial" w:hAnsi="Arial" w:cs="Arial"/>
          <w:color w:val="000000" w:themeColor="text1"/>
        </w:rPr>
        <w:t>being referred</w:t>
      </w:r>
      <w:r w:rsidRPr="00E4146D">
        <w:rPr>
          <w:rFonts w:ascii="Arial" w:hAnsi="Arial" w:cs="Arial"/>
          <w:color w:val="000000" w:themeColor="text1"/>
        </w:rPr>
        <w:t xml:space="preserve"> to psychological </w:t>
      </w:r>
      <w:r w:rsidR="00651BAF" w:rsidRPr="00E4146D">
        <w:rPr>
          <w:rFonts w:ascii="Arial" w:hAnsi="Arial" w:cs="Arial"/>
          <w:color w:val="000000" w:themeColor="text1"/>
        </w:rPr>
        <w:t>rehabilitations</w:t>
      </w:r>
      <w:r w:rsidRPr="00E4146D">
        <w:rPr>
          <w:rFonts w:ascii="Arial" w:hAnsi="Arial" w:cs="Arial"/>
          <w:color w:val="000000" w:themeColor="text1"/>
        </w:rPr>
        <w:t xml:space="preserve"> </w:t>
      </w:r>
      <w:r w:rsidR="00E701A0" w:rsidRPr="00E4146D">
        <w:rPr>
          <w:rFonts w:ascii="Arial" w:hAnsi="Arial" w:cs="Arial"/>
          <w:color w:val="000000" w:themeColor="text1"/>
        </w:rPr>
        <w:t>were</w:t>
      </w:r>
      <w:r w:rsidR="00610AE5" w:rsidRPr="00E4146D">
        <w:rPr>
          <w:rFonts w:ascii="Arial" w:hAnsi="Arial" w:cs="Arial"/>
          <w:color w:val="000000" w:themeColor="text1"/>
        </w:rPr>
        <w:t xml:space="preserve"> </w:t>
      </w:r>
      <w:r w:rsidR="00651BAF" w:rsidRPr="00E4146D">
        <w:rPr>
          <w:rFonts w:ascii="Arial" w:hAnsi="Arial" w:cs="Arial"/>
          <w:color w:val="000000" w:themeColor="text1"/>
        </w:rPr>
        <w:t>attained</w:t>
      </w:r>
      <w:r w:rsidR="00610AE5" w:rsidRPr="00E4146D">
        <w:rPr>
          <w:rFonts w:ascii="Arial" w:hAnsi="Arial" w:cs="Arial"/>
          <w:color w:val="000000" w:themeColor="text1"/>
        </w:rPr>
        <w:t xml:space="preserve"> and </w:t>
      </w:r>
      <w:r w:rsidRPr="00E4146D">
        <w:rPr>
          <w:rFonts w:ascii="Arial" w:hAnsi="Arial" w:cs="Arial"/>
          <w:color w:val="000000" w:themeColor="text1"/>
        </w:rPr>
        <w:t xml:space="preserve">75% of </w:t>
      </w:r>
      <w:r w:rsidR="00610AE5" w:rsidRPr="00E4146D">
        <w:rPr>
          <w:rFonts w:ascii="Arial" w:hAnsi="Arial" w:cs="Arial"/>
          <w:color w:val="000000" w:themeColor="text1"/>
        </w:rPr>
        <w:t>individuals</w:t>
      </w:r>
      <w:r w:rsidRPr="00E4146D">
        <w:rPr>
          <w:rFonts w:ascii="Arial" w:hAnsi="Arial" w:cs="Arial"/>
          <w:color w:val="000000" w:themeColor="text1"/>
        </w:rPr>
        <w:t xml:space="preserve"> treated within 6 weeks of referral to psychological </w:t>
      </w:r>
      <w:r w:rsidR="00651BAF" w:rsidRPr="00E4146D">
        <w:rPr>
          <w:rFonts w:ascii="Arial" w:hAnsi="Arial" w:cs="Arial"/>
          <w:color w:val="000000" w:themeColor="text1"/>
        </w:rPr>
        <w:t>rehabilitations</w:t>
      </w:r>
      <w:r w:rsidRPr="00E4146D">
        <w:rPr>
          <w:rFonts w:ascii="Arial" w:hAnsi="Arial" w:cs="Arial"/>
          <w:color w:val="000000" w:themeColor="text1"/>
        </w:rPr>
        <w:t xml:space="preserve"> </w:t>
      </w:r>
      <w:r w:rsidR="00E701A0" w:rsidRPr="00E4146D">
        <w:rPr>
          <w:rFonts w:ascii="Arial" w:hAnsi="Arial" w:cs="Arial"/>
          <w:color w:val="000000" w:themeColor="text1"/>
        </w:rPr>
        <w:t>were</w:t>
      </w:r>
      <w:r w:rsidR="00610AE5" w:rsidRPr="00E4146D">
        <w:rPr>
          <w:rFonts w:ascii="Arial" w:hAnsi="Arial" w:cs="Arial"/>
          <w:color w:val="000000" w:themeColor="text1"/>
        </w:rPr>
        <w:t xml:space="preserve"> </w:t>
      </w:r>
      <w:r w:rsidR="00651BAF" w:rsidRPr="00E4146D">
        <w:rPr>
          <w:rFonts w:ascii="Arial" w:hAnsi="Arial" w:cs="Arial"/>
          <w:color w:val="000000" w:themeColor="text1"/>
        </w:rPr>
        <w:t>attained</w:t>
      </w:r>
      <w:r w:rsidR="00045A88" w:rsidRPr="00E4146D">
        <w:rPr>
          <w:rFonts w:ascii="Arial" w:hAnsi="Arial" w:cs="Arial"/>
          <w:color w:val="000000" w:themeColor="text1"/>
        </w:rPr>
        <w:t>, (</w:t>
      </w:r>
      <w:r w:rsidR="007925A3" w:rsidRPr="00E4146D">
        <w:rPr>
          <w:rFonts w:ascii="Arial" w:hAnsi="Arial" w:cs="Arial"/>
          <w:color w:val="000000" w:themeColor="text1"/>
        </w:rPr>
        <w:t xml:space="preserve">Lewisham Gov UK, 2016). </w:t>
      </w:r>
      <w:r w:rsidR="00045A88" w:rsidRPr="00E4146D">
        <w:rPr>
          <w:rFonts w:ascii="Arial" w:hAnsi="Arial" w:cs="Arial"/>
          <w:color w:val="000000" w:themeColor="text1"/>
        </w:rPr>
        <w:t>The need for services is always rising Lewisham </w:t>
      </w:r>
      <w:r w:rsidR="00E701A0" w:rsidRPr="00E4146D">
        <w:rPr>
          <w:rFonts w:ascii="Arial" w:hAnsi="Arial" w:cs="Arial"/>
          <w:color w:val="000000" w:themeColor="text1"/>
        </w:rPr>
        <w:t>recognises</w:t>
      </w:r>
      <w:r w:rsidR="00045A88" w:rsidRPr="00E4146D">
        <w:rPr>
          <w:rFonts w:ascii="Arial" w:hAnsi="Arial" w:cs="Arial"/>
          <w:color w:val="000000" w:themeColor="text1"/>
        </w:rPr>
        <w:t xml:space="preserve"> that changes are needed, particularly in hospital wait times for scheduled, emergency, and cancer treatments, and work is already well underway in this area.</w:t>
      </w:r>
    </w:p>
    <w:p w14:paraId="31788482" w14:textId="77777777" w:rsidR="00C21977" w:rsidRDefault="00C21977" w:rsidP="002746BB">
      <w:pPr>
        <w:spacing w:line="360" w:lineRule="auto"/>
        <w:rPr>
          <w:rFonts w:ascii="Arial" w:hAnsi="Arial" w:cs="Arial"/>
          <w:color w:val="000000" w:themeColor="text1"/>
        </w:rPr>
      </w:pPr>
    </w:p>
    <w:p w14:paraId="38F1B731" w14:textId="199F4612" w:rsidR="005F7C4F" w:rsidRPr="00C21977" w:rsidRDefault="005F7C4F" w:rsidP="00EA053E">
      <w:pPr>
        <w:spacing w:line="360" w:lineRule="auto"/>
        <w:rPr>
          <w:rFonts w:ascii="Arial" w:hAnsi="Arial" w:cs="Arial"/>
          <w:b/>
          <w:bCs/>
          <w:color w:val="000000" w:themeColor="text1"/>
          <w:sz w:val="28"/>
          <w:szCs w:val="28"/>
          <w:u w:val="single"/>
        </w:rPr>
      </w:pPr>
      <w:r w:rsidRPr="00C21977">
        <w:rPr>
          <w:rFonts w:ascii="Arial" w:hAnsi="Arial" w:cs="Arial"/>
          <w:b/>
          <w:bCs/>
          <w:color w:val="000000" w:themeColor="text1"/>
          <w:sz w:val="28"/>
          <w:szCs w:val="28"/>
          <w:u w:val="single"/>
        </w:rPr>
        <w:t>Recommendations</w:t>
      </w:r>
    </w:p>
    <w:p w14:paraId="0E4FDA03" w14:textId="788B3B27" w:rsidR="00D4142F" w:rsidRPr="00E4146D" w:rsidRDefault="0035261C" w:rsidP="00EA053E">
      <w:pPr>
        <w:spacing w:line="360" w:lineRule="auto"/>
        <w:rPr>
          <w:rFonts w:ascii="Arial" w:hAnsi="Arial" w:cs="Arial"/>
          <w:color w:val="000000" w:themeColor="text1"/>
        </w:rPr>
      </w:pPr>
      <w:r w:rsidRPr="00E4146D">
        <w:rPr>
          <w:rFonts w:ascii="Arial" w:hAnsi="Arial" w:cs="Arial"/>
          <w:color w:val="000000" w:themeColor="text1"/>
        </w:rPr>
        <w:t xml:space="preserve">With improvement that </w:t>
      </w:r>
      <w:r w:rsidR="00E4146D">
        <w:rPr>
          <w:rFonts w:ascii="Arial" w:hAnsi="Arial" w:cs="Arial"/>
          <w:color w:val="000000" w:themeColor="text1"/>
        </w:rPr>
        <w:t>has been made</w:t>
      </w:r>
      <w:r w:rsidRPr="00E4146D">
        <w:rPr>
          <w:rFonts w:ascii="Arial" w:hAnsi="Arial" w:cs="Arial"/>
          <w:color w:val="000000" w:themeColor="text1"/>
        </w:rPr>
        <w:t xml:space="preserve"> at national and global levels, in certifying health for everyone</w:t>
      </w:r>
      <w:r w:rsidR="00E4146D">
        <w:rPr>
          <w:rFonts w:ascii="Arial" w:hAnsi="Arial" w:cs="Arial"/>
          <w:color w:val="000000" w:themeColor="text1"/>
        </w:rPr>
        <w:t>,</w:t>
      </w:r>
      <w:r w:rsidRPr="00E4146D">
        <w:rPr>
          <w:rFonts w:ascii="Arial" w:hAnsi="Arial" w:cs="Arial"/>
          <w:color w:val="000000" w:themeColor="text1"/>
        </w:rPr>
        <w:t xml:space="preserve"> SDG 3 concentrates on making sure healthy lives and advocating for the well-being of all. </w:t>
      </w:r>
      <w:r w:rsidR="004A418F" w:rsidRPr="00E4146D">
        <w:rPr>
          <w:rFonts w:ascii="Arial" w:hAnsi="Arial" w:cs="Arial"/>
          <w:color w:val="000000" w:themeColor="text1"/>
        </w:rPr>
        <w:t>Taking on mental health concerns, on the other hand, is far behind. Mental illnesses account for 47% of life disability, as measured by the duration individuals are unable to function properly in their everyday lives (depression 17%, other psychiatric problems 12%, alcohol</w:t>
      </w:r>
      <w:r w:rsidR="00C21977">
        <w:rPr>
          <w:rFonts w:ascii="Arial" w:hAnsi="Arial" w:cs="Arial"/>
          <w:color w:val="000000" w:themeColor="text1"/>
        </w:rPr>
        <w:t>,</w:t>
      </w:r>
      <w:r w:rsidR="004A418F" w:rsidRPr="00E4146D">
        <w:rPr>
          <w:rFonts w:ascii="Arial" w:hAnsi="Arial" w:cs="Arial"/>
          <w:color w:val="000000" w:themeColor="text1"/>
        </w:rPr>
        <w:t xml:space="preserve"> and drug addiction 10%</w:t>
      </w:r>
      <w:r w:rsidR="00C21977">
        <w:rPr>
          <w:rFonts w:ascii="Arial" w:hAnsi="Arial" w:cs="Arial"/>
          <w:color w:val="000000" w:themeColor="text1"/>
        </w:rPr>
        <w:t>, (WHO, 2021).</w:t>
      </w:r>
      <w:r w:rsidR="004A418F" w:rsidRPr="00E4146D">
        <w:rPr>
          <w:rFonts w:ascii="Arial" w:hAnsi="Arial" w:cs="Arial"/>
          <w:color w:val="000000" w:themeColor="text1"/>
        </w:rPr>
        <w:t xml:space="preserve"> However, tackling mental illnesses accounts for just a small portion of affluent countries' health budget</w:t>
      </w:r>
      <w:r w:rsidR="00D95445" w:rsidRPr="00E4146D">
        <w:rPr>
          <w:rFonts w:ascii="Arial" w:hAnsi="Arial" w:cs="Arial"/>
          <w:color w:val="000000" w:themeColor="text1"/>
        </w:rPr>
        <w:t>s. More needs to be done for individuals suffering from any mental health illness, it needs to be a top priority especially since the COVID-19 pandemic there has been a substantial</w:t>
      </w:r>
      <w:r w:rsidR="00D95445">
        <w:rPr>
          <w:rFonts w:ascii="Arial" w:hAnsi="Arial" w:cs="Arial"/>
          <w:color w:val="000000" w:themeColor="text1"/>
          <w:sz w:val="28"/>
          <w:szCs w:val="28"/>
        </w:rPr>
        <w:t xml:space="preserve"> </w:t>
      </w:r>
      <w:r w:rsidR="00D95445" w:rsidRPr="00E4146D">
        <w:rPr>
          <w:rFonts w:ascii="Arial" w:hAnsi="Arial" w:cs="Arial"/>
          <w:color w:val="000000" w:themeColor="text1"/>
        </w:rPr>
        <w:t xml:space="preserve">increase in mental health issues. </w:t>
      </w:r>
    </w:p>
    <w:p w14:paraId="67DD4D5A" w14:textId="3B80C390" w:rsidR="00D4142F" w:rsidRPr="00C21977" w:rsidRDefault="00D4142F" w:rsidP="00EA053E">
      <w:pPr>
        <w:spacing w:line="360" w:lineRule="auto"/>
        <w:rPr>
          <w:rFonts w:ascii="Arial" w:hAnsi="Arial" w:cs="Arial"/>
          <w:color w:val="000000" w:themeColor="text1"/>
        </w:rPr>
      </w:pPr>
      <w:r w:rsidRPr="00E4146D">
        <w:rPr>
          <w:rFonts w:ascii="Arial" w:hAnsi="Arial" w:cs="Arial"/>
          <w:color w:val="000000" w:themeColor="text1"/>
        </w:rPr>
        <w:t xml:space="preserve">To meet the targets of SDG 4 scholarships </w:t>
      </w:r>
      <w:r w:rsidR="00FB0FF4" w:rsidRPr="00E4146D">
        <w:rPr>
          <w:rFonts w:ascii="Arial" w:hAnsi="Arial" w:cs="Arial"/>
          <w:color w:val="000000" w:themeColor="text1"/>
        </w:rPr>
        <w:t>must</w:t>
      </w:r>
      <w:r w:rsidRPr="00E4146D">
        <w:rPr>
          <w:rFonts w:ascii="Arial" w:hAnsi="Arial" w:cs="Arial"/>
          <w:color w:val="000000" w:themeColor="text1"/>
        </w:rPr>
        <w:t xml:space="preserve"> be clearly </w:t>
      </w:r>
      <w:r w:rsidR="00FB0FF4" w:rsidRPr="00E4146D">
        <w:rPr>
          <w:rFonts w:ascii="Arial" w:hAnsi="Arial" w:cs="Arial"/>
          <w:color w:val="000000" w:themeColor="text1"/>
        </w:rPr>
        <w:t>targeted</w:t>
      </w:r>
      <w:r w:rsidRPr="00E4146D">
        <w:rPr>
          <w:rFonts w:ascii="Arial" w:hAnsi="Arial" w:cs="Arial"/>
          <w:color w:val="000000" w:themeColor="text1"/>
        </w:rPr>
        <w:t xml:space="preserve"> at young </w:t>
      </w:r>
      <w:r w:rsidR="00FB0FF4" w:rsidRPr="00E4146D">
        <w:rPr>
          <w:rFonts w:ascii="Arial" w:hAnsi="Arial" w:cs="Arial"/>
          <w:color w:val="000000" w:themeColor="text1"/>
        </w:rPr>
        <w:t>individuals</w:t>
      </w:r>
      <w:r w:rsidRPr="00E4146D">
        <w:rPr>
          <w:rFonts w:ascii="Arial" w:hAnsi="Arial" w:cs="Arial"/>
          <w:color w:val="000000" w:themeColor="text1"/>
        </w:rPr>
        <w:t xml:space="preserve"> from </w:t>
      </w:r>
      <w:r w:rsidR="00FB0FF4" w:rsidRPr="00E4146D">
        <w:rPr>
          <w:rFonts w:ascii="Arial" w:hAnsi="Arial" w:cs="Arial"/>
          <w:color w:val="000000" w:themeColor="text1"/>
        </w:rPr>
        <w:t>underprivileged</w:t>
      </w:r>
      <w:r w:rsidRPr="00E4146D">
        <w:rPr>
          <w:rFonts w:ascii="Arial" w:hAnsi="Arial" w:cs="Arial"/>
          <w:color w:val="000000" w:themeColor="text1"/>
        </w:rPr>
        <w:t xml:space="preserve"> </w:t>
      </w:r>
      <w:r w:rsidR="00FB0FF4" w:rsidRPr="00E4146D">
        <w:rPr>
          <w:rFonts w:ascii="Arial" w:hAnsi="Arial" w:cs="Arial"/>
          <w:color w:val="000000" w:themeColor="text1"/>
        </w:rPr>
        <w:t>environments</w:t>
      </w:r>
      <w:r w:rsidRPr="00E4146D">
        <w:rPr>
          <w:rFonts w:ascii="Arial" w:hAnsi="Arial" w:cs="Arial"/>
          <w:color w:val="000000" w:themeColor="text1"/>
        </w:rPr>
        <w:t xml:space="preserve">, in keeping with the SDG </w:t>
      </w:r>
      <w:r w:rsidR="00C21977" w:rsidRPr="00E4146D">
        <w:rPr>
          <w:rFonts w:ascii="Arial" w:hAnsi="Arial" w:cs="Arial"/>
          <w:color w:val="000000" w:themeColor="text1"/>
        </w:rPr>
        <w:t xml:space="preserve">4 </w:t>
      </w:r>
      <w:r w:rsidR="00FB0FF4" w:rsidRPr="00E4146D">
        <w:rPr>
          <w:rFonts w:ascii="Arial" w:hAnsi="Arial" w:cs="Arial"/>
          <w:color w:val="000000" w:themeColor="text1"/>
        </w:rPr>
        <w:t>emphasis</w:t>
      </w:r>
      <w:r w:rsidRPr="00E4146D">
        <w:rPr>
          <w:rFonts w:ascii="Arial" w:hAnsi="Arial" w:cs="Arial"/>
          <w:color w:val="000000" w:themeColor="text1"/>
        </w:rPr>
        <w:t xml:space="preserve"> on equity, inclusion, and quality. Teachers are critical to meeting all the SDG 4 objectives</w:t>
      </w:r>
      <w:r w:rsidR="00B0481D" w:rsidRPr="00E4146D">
        <w:rPr>
          <w:rFonts w:ascii="Arial" w:hAnsi="Arial" w:cs="Arial"/>
          <w:color w:val="000000" w:themeColor="text1"/>
        </w:rPr>
        <w:t xml:space="preserve">. A variety of activities must be implemented </w:t>
      </w:r>
      <w:r w:rsidR="00FB0FF4" w:rsidRPr="00E4146D">
        <w:rPr>
          <w:rFonts w:ascii="Arial" w:hAnsi="Arial" w:cs="Arial"/>
          <w:color w:val="000000" w:themeColor="text1"/>
        </w:rPr>
        <w:t>to</w:t>
      </w:r>
      <w:r w:rsidR="00B0481D" w:rsidRPr="00E4146D">
        <w:rPr>
          <w:rFonts w:ascii="Arial" w:hAnsi="Arial" w:cs="Arial"/>
          <w:color w:val="000000" w:themeColor="text1"/>
        </w:rPr>
        <w:t xml:space="preserve"> speed </w:t>
      </w:r>
      <w:r w:rsidR="00FB0FF4" w:rsidRPr="00E4146D">
        <w:rPr>
          <w:rFonts w:ascii="Arial" w:hAnsi="Arial" w:cs="Arial"/>
          <w:color w:val="000000" w:themeColor="text1"/>
        </w:rPr>
        <w:t>development</w:t>
      </w:r>
      <w:r w:rsidR="00B0481D" w:rsidRPr="00E4146D">
        <w:rPr>
          <w:rFonts w:ascii="Arial" w:hAnsi="Arial" w:cs="Arial"/>
          <w:color w:val="000000" w:themeColor="text1"/>
        </w:rPr>
        <w:t xml:space="preserve"> toward the fourth SDG, education, and in particular, primary education </w:t>
      </w:r>
      <w:r w:rsidR="00FB0FF4" w:rsidRPr="00E4146D">
        <w:rPr>
          <w:rFonts w:ascii="Arial" w:hAnsi="Arial" w:cs="Arial"/>
          <w:color w:val="000000" w:themeColor="text1"/>
        </w:rPr>
        <w:t>achievement</w:t>
      </w:r>
      <w:r w:rsidR="00B0481D" w:rsidRPr="00E4146D">
        <w:rPr>
          <w:rFonts w:ascii="Arial" w:hAnsi="Arial" w:cs="Arial"/>
          <w:color w:val="000000" w:themeColor="text1"/>
        </w:rPr>
        <w:t xml:space="preserve"> for all. Partnerships and </w:t>
      </w:r>
      <w:r w:rsidR="00FB0FF4" w:rsidRPr="00E4146D">
        <w:rPr>
          <w:rFonts w:ascii="Arial" w:hAnsi="Arial" w:cs="Arial"/>
          <w:color w:val="000000" w:themeColor="text1"/>
        </w:rPr>
        <w:t>worldwide</w:t>
      </w:r>
      <w:r w:rsidR="00B0481D" w:rsidRPr="00E4146D">
        <w:rPr>
          <w:rFonts w:ascii="Arial" w:hAnsi="Arial" w:cs="Arial"/>
          <w:color w:val="000000" w:themeColor="text1"/>
        </w:rPr>
        <w:t xml:space="preserve">, </w:t>
      </w:r>
      <w:r w:rsidR="00FB0FF4" w:rsidRPr="00E4146D">
        <w:rPr>
          <w:rFonts w:ascii="Arial" w:hAnsi="Arial" w:cs="Arial"/>
          <w:color w:val="000000" w:themeColor="text1"/>
        </w:rPr>
        <w:t>nationwide</w:t>
      </w:r>
      <w:r w:rsidR="00B0481D" w:rsidRPr="00E4146D">
        <w:rPr>
          <w:rFonts w:ascii="Arial" w:hAnsi="Arial" w:cs="Arial"/>
          <w:color w:val="000000" w:themeColor="text1"/>
        </w:rPr>
        <w:t xml:space="preserve">, and </w:t>
      </w:r>
      <w:r w:rsidR="00FB0FF4" w:rsidRPr="00E4146D">
        <w:rPr>
          <w:rFonts w:ascii="Arial" w:hAnsi="Arial" w:cs="Arial"/>
          <w:color w:val="000000" w:themeColor="text1"/>
        </w:rPr>
        <w:t>local</w:t>
      </w:r>
      <w:r w:rsidR="00B0481D" w:rsidRPr="00E4146D">
        <w:rPr>
          <w:rFonts w:ascii="Arial" w:hAnsi="Arial" w:cs="Arial"/>
          <w:color w:val="000000" w:themeColor="text1"/>
        </w:rPr>
        <w:t xml:space="preserve"> </w:t>
      </w:r>
      <w:r w:rsidR="00FB0FF4">
        <w:rPr>
          <w:rFonts w:ascii="Arial" w:hAnsi="Arial" w:cs="Arial"/>
          <w:color w:val="000000" w:themeColor="text1"/>
        </w:rPr>
        <w:t>partnerships</w:t>
      </w:r>
      <w:r w:rsidR="00B0481D" w:rsidRPr="00E4146D">
        <w:rPr>
          <w:rFonts w:ascii="Arial" w:hAnsi="Arial" w:cs="Arial"/>
          <w:color w:val="000000" w:themeColor="text1"/>
        </w:rPr>
        <w:t xml:space="preserve"> are </w:t>
      </w:r>
      <w:r w:rsidR="00FB0FF4" w:rsidRPr="00E4146D">
        <w:rPr>
          <w:rFonts w:ascii="Arial" w:hAnsi="Arial" w:cs="Arial"/>
          <w:color w:val="000000" w:themeColor="text1"/>
        </w:rPr>
        <w:t>crucial</w:t>
      </w:r>
      <w:r w:rsidR="00B0481D" w:rsidRPr="00E4146D">
        <w:rPr>
          <w:rFonts w:ascii="Arial" w:hAnsi="Arial" w:cs="Arial"/>
          <w:color w:val="000000" w:themeColor="text1"/>
        </w:rPr>
        <w:t xml:space="preserve"> to building policy </w:t>
      </w:r>
      <w:r w:rsidR="00FB0FF4" w:rsidRPr="00E4146D">
        <w:rPr>
          <w:rFonts w:ascii="Arial" w:hAnsi="Arial" w:cs="Arial"/>
          <w:color w:val="000000" w:themeColor="text1"/>
        </w:rPr>
        <w:t>contexts</w:t>
      </w:r>
      <w:r w:rsidR="00B0481D" w:rsidRPr="00E4146D">
        <w:rPr>
          <w:rFonts w:ascii="Arial" w:hAnsi="Arial" w:cs="Arial"/>
          <w:color w:val="000000" w:themeColor="text1"/>
        </w:rPr>
        <w:t xml:space="preserve"> that support a more inclusive and equitable educational system</w:t>
      </w:r>
      <w:r w:rsidR="00B0481D" w:rsidRPr="00C21977">
        <w:rPr>
          <w:rFonts w:ascii="Arial" w:hAnsi="Arial" w:cs="Arial"/>
          <w:color w:val="000000" w:themeColor="text1"/>
        </w:rPr>
        <w:t>. Engage</w:t>
      </w:r>
      <w:r w:rsidR="00C21977">
        <w:rPr>
          <w:rFonts w:ascii="Arial" w:hAnsi="Arial" w:cs="Arial"/>
          <w:color w:val="000000" w:themeColor="text1"/>
        </w:rPr>
        <w:t>ment</w:t>
      </w:r>
      <w:r w:rsidR="00B0481D" w:rsidRPr="00C21977">
        <w:rPr>
          <w:rFonts w:ascii="Arial" w:hAnsi="Arial" w:cs="Arial"/>
          <w:color w:val="000000" w:themeColor="text1"/>
        </w:rPr>
        <w:t xml:space="preserve"> in international collaboration will also result in improved monitoring of the educational condition, which will allow for the adoption of targeted activities in </w:t>
      </w:r>
      <w:r w:rsidR="00FB0FF4" w:rsidRPr="00C21977">
        <w:rPr>
          <w:rFonts w:ascii="Arial" w:hAnsi="Arial" w:cs="Arial"/>
          <w:color w:val="000000" w:themeColor="text1"/>
        </w:rPr>
        <w:t>every</w:t>
      </w:r>
      <w:r w:rsidR="00B0481D" w:rsidRPr="00C21977">
        <w:rPr>
          <w:rFonts w:ascii="Arial" w:hAnsi="Arial" w:cs="Arial"/>
          <w:color w:val="000000" w:themeColor="text1"/>
        </w:rPr>
        <w:t xml:space="preserve"> </w:t>
      </w:r>
      <w:r w:rsidR="00FB0FF4" w:rsidRPr="00C21977">
        <w:rPr>
          <w:rFonts w:ascii="Arial" w:hAnsi="Arial" w:cs="Arial"/>
          <w:color w:val="000000" w:themeColor="text1"/>
        </w:rPr>
        <w:t>district</w:t>
      </w:r>
      <w:r w:rsidR="00B0481D" w:rsidRPr="00C21977">
        <w:rPr>
          <w:rFonts w:ascii="Arial" w:hAnsi="Arial" w:cs="Arial"/>
          <w:color w:val="000000" w:themeColor="text1"/>
        </w:rPr>
        <w:t xml:space="preserve">. In this method, primary school </w:t>
      </w:r>
      <w:r w:rsidR="00DD3E2D" w:rsidRPr="00C21977">
        <w:rPr>
          <w:rFonts w:ascii="Arial" w:hAnsi="Arial" w:cs="Arial"/>
          <w:color w:val="000000" w:themeColor="text1"/>
        </w:rPr>
        <w:t>enrolments</w:t>
      </w:r>
      <w:r w:rsidR="00B0481D" w:rsidRPr="00C21977">
        <w:rPr>
          <w:rFonts w:ascii="Arial" w:hAnsi="Arial" w:cs="Arial"/>
          <w:color w:val="000000" w:themeColor="text1"/>
        </w:rPr>
        <w:t xml:space="preserve"> may be increased in all worldwide locations. </w:t>
      </w:r>
      <w:r w:rsidR="00FB0FF4" w:rsidRPr="00C21977">
        <w:rPr>
          <w:rFonts w:ascii="Arial" w:hAnsi="Arial" w:cs="Arial"/>
          <w:color w:val="000000" w:themeColor="text1"/>
        </w:rPr>
        <w:t>Expanded</w:t>
      </w:r>
      <w:r w:rsidR="00B0481D" w:rsidRPr="00C21977">
        <w:rPr>
          <w:rFonts w:ascii="Arial" w:hAnsi="Arial" w:cs="Arial"/>
          <w:color w:val="000000" w:themeColor="text1"/>
        </w:rPr>
        <w:t xml:space="preserve"> and well-</w:t>
      </w:r>
      <w:r w:rsidR="00FB0FF4" w:rsidRPr="00C21977">
        <w:rPr>
          <w:rFonts w:ascii="Arial" w:hAnsi="Arial" w:cs="Arial"/>
          <w:color w:val="000000" w:themeColor="text1"/>
        </w:rPr>
        <w:t>aimed</w:t>
      </w:r>
      <w:r w:rsidR="00B0481D" w:rsidRPr="00C21977">
        <w:rPr>
          <w:rFonts w:ascii="Arial" w:hAnsi="Arial" w:cs="Arial"/>
          <w:color w:val="000000" w:themeColor="text1"/>
        </w:rPr>
        <w:t xml:space="preserve"> funding, especially public spending on education, is also considered essential</w:t>
      </w:r>
      <w:r w:rsidR="00AB166F" w:rsidRPr="00C21977">
        <w:rPr>
          <w:rFonts w:ascii="Arial" w:hAnsi="Arial" w:cs="Arial"/>
          <w:color w:val="000000" w:themeColor="text1"/>
        </w:rPr>
        <w:t>.</w:t>
      </w:r>
      <w:r w:rsidR="00B0481D" w:rsidRPr="00C21977">
        <w:rPr>
          <w:rFonts w:ascii="Arial" w:hAnsi="Arial" w:cs="Arial"/>
          <w:color w:val="000000" w:themeColor="text1"/>
        </w:rPr>
        <w:t xml:space="preserve"> </w:t>
      </w:r>
    </w:p>
    <w:p w14:paraId="6D31A80D" w14:textId="4F5CBC17" w:rsidR="00F42B17" w:rsidRDefault="00F42B17" w:rsidP="006F40F8">
      <w:pPr>
        <w:rPr>
          <w:rFonts w:ascii="Arial" w:hAnsi="Arial" w:cs="Arial"/>
          <w:color w:val="FF0000"/>
        </w:rPr>
      </w:pPr>
    </w:p>
    <w:p w14:paraId="44FB57D4" w14:textId="77777777" w:rsidR="00C21977" w:rsidRPr="00C21977" w:rsidRDefault="00C21977" w:rsidP="006F40F8">
      <w:pPr>
        <w:rPr>
          <w:rFonts w:ascii="Arial" w:hAnsi="Arial" w:cs="Arial"/>
          <w:color w:val="FF0000"/>
        </w:rPr>
      </w:pPr>
    </w:p>
    <w:p w14:paraId="32DF186E" w14:textId="236EAF55" w:rsidR="00675D5E" w:rsidRDefault="005F7C4F" w:rsidP="00675D5E">
      <w:pPr>
        <w:rPr>
          <w:rFonts w:ascii="Arial" w:hAnsi="Arial" w:cs="Arial"/>
          <w:b/>
          <w:bCs/>
          <w:color w:val="000000" w:themeColor="text1"/>
          <w:sz w:val="28"/>
          <w:szCs w:val="28"/>
          <w:u w:val="single"/>
        </w:rPr>
      </w:pPr>
      <w:r w:rsidRPr="00000201">
        <w:rPr>
          <w:rFonts w:ascii="Arial" w:hAnsi="Arial" w:cs="Arial"/>
          <w:b/>
          <w:bCs/>
          <w:color w:val="000000" w:themeColor="text1"/>
          <w:sz w:val="28"/>
          <w:szCs w:val="28"/>
          <w:u w:val="single"/>
        </w:rPr>
        <w:t>Conclusion</w:t>
      </w:r>
    </w:p>
    <w:p w14:paraId="7AE9ED2A" w14:textId="5F04E468" w:rsidR="00AD66FC" w:rsidRDefault="00675D5E" w:rsidP="00DD3E2D">
      <w:pPr>
        <w:spacing w:line="360" w:lineRule="auto"/>
        <w:rPr>
          <w:rFonts w:ascii="Arial" w:hAnsi="Arial" w:cs="Arial"/>
          <w:b/>
          <w:bCs/>
          <w:color w:val="000000" w:themeColor="text1"/>
          <w:u w:val="single"/>
        </w:rPr>
      </w:pPr>
      <w:r w:rsidRPr="00C21977">
        <w:rPr>
          <w:rFonts w:ascii="Arial" w:hAnsi="Arial" w:cs="Arial"/>
          <w:color w:val="000000" w:themeColor="text1"/>
        </w:rPr>
        <w:lastRenderedPageBreak/>
        <w:t xml:space="preserve">To conclude this report, while </w:t>
      </w:r>
      <w:r w:rsidR="00FB0FF4" w:rsidRPr="00C21977">
        <w:rPr>
          <w:rFonts w:ascii="Arial" w:hAnsi="Arial" w:cs="Arial"/>
          <w:color w:val="000000" w:themeColor="text1"/>
        </w:rPr>
        <w:t>improvement</w:t>
      </w:r>
      <w:r w:rsidRPr="00C21977">
        <w:rPr>
          <w:rFonts w:ascii="Arial" w:hAnsi="Arial" w:cs="Arial"/>
          <w:color w:val="000000" w:themeColor="text1"/>
        </w:rPr>
        <w:t xml:space="preserve"> has been achieved in certain areas, </w:t>
      </w:r>
      <w:r w:rsidR="00860C57">
        <w:rPr>
          <w:rFonts w:ascii="Arial" w:hAnsi="Arial" w:cs="Arial"/>
          <w:color w:val="000000" w:themeColor="text1"/>
        </w:rPr>
        <w:t>like</w:t>
      </w:r>
      <w:r w:rsidRPr="00C21977">
        <w:rPr>
          <w:rFonts w:ascii="Arial" w:hAnsi="Arial" w:cs="Arial"/>
          <w:color w:val="000000" w:themeColor="text1"/>
        </w:rPr>
        <w:t xml:space="preserve"> the economic </w:t>
      </w:r>
      <w:r w:rsidR="00860C57" w:rsidRPr="00C21977">
        <w:rPr>
          <w:rFonts w:ascii="Arial" w:hAnsi="Arial" w:cs="Arial"/>
          <w:color w:val="000000" w:themeColor="text1"/>
        </w:rPr>
        <w:t>support</w:t>
      </w:r>
      <w:r w:rsidRPr="00C21977">
        <w:rPr>
          <w:rFonts w:ascii="Arial" w:hAnsi="Arial" w:cs="Arial"/>
          <w:color w:val="000000" w:themeColor="text1"/>
        </w:rPr>
        <w:t xml:space="preserve">, the </w:t>
      </w:r>
      <w:r w:rsidR="00860C57" w:rsidRPr="00C21977">
        <w:rPr>
          <w:rFonts w:ascii="Arial" w:hAnsi="Arial" w:cs="Arial"/>
          <w:color w:val="000000" w:themeColor="text1"/>
        </w:rPr>
        <w:t>globe</w:t>
      </w:r>
      <w:r w:rsidRPr="00C21977">
        <w:rPr>
          <w:rFonts w:ascii="Arial" w:hAnsi="Arial" w:cs="Arial"/>
          <w:color w:val="000000" w:themeColor="text1"/>
        </w:rPr>
        <w:t xml:space="preserve"> is still off </w:t>
      </w:r>
      <w:r w:rsidR="009C4F5D">
        <w:rPr>
          <w:rFonts w:ascii="Arial" w:hAnsi="Arial" w:cs="Arial"/>
          <w:color w:val="000000" w:themeColor="text1"/>
        </w:rPr>
        <w:t xml:space="preserve">the </w:t>
      </w:r>
      <w:r w:rsidR="00860C57" w:rsidRPr="00C21977">
        <w:rPr>
          <w:rFonts w:ascii="Arial" w:hAnsi="Arial" w:cs="Arial"/>
          <w:color w:val="000000" w:themeColor="text1"/>
        </w:rPr>
        <w:t>path</w:t>
      </w:r>
      <w:r w:rsidRPr="00C21977">
        <w:rPr>
          <w:rFonts w:ascii="Arial" w:hAnsi="Arial" w:cs="Arial"/>
          <w:color w:val="000000" w:themeColor="text1"/>
        </w:rPr>
        <w:t xml:space="preserve"> and has a </w:t>
      </w:r>
      <w:r w:rsidR="00860C57" w:rsidRPr="00C21977">
        <w:rPr>
          <w:rFonts w:ascii="Arial" w:hAnsi="Arial" w:cs="Arial"/>
          <w:color w:val="000000" w:themeColor="text1"/>
        </w:rPr>
        <w:t>lengthy</w:t>
      </w:r>
      <w:r w:rsidRPr="00C21977">
        <w:rPr>
          <w:rFonts w:ascii="Arial" w:hAnsi="Arial" w:cs="Arial"/>
          <w:color w:val="000000" w:themeColor="text1"/>
        </w:rPr>
        <w:t xml:space="preserve"> </w:t>
      </w:r>
      <w:r w:rsidR="00860C57" w:rsidRPr="00C21977">
        <w:rPr>
          <w:rFonts w:ascii="Arial" w:hAnsi="Arial" w:cs="Arial"/>
          <w:color w:val="000000" w:themeColor="text1"/>
        </w:rPr>
        <w:t>path</w:t>
      </w:r>
      <w:r w:rsidRPr="00C21977">
        <w:rPr>
          <w:rFonts w:ascii="Arial" w:hAnsi="Arial" w:cs="Arial"/>
          <w:color w:val="000000" w:themeColor="text1"/>
        </w:rPr>
        <w:t xml:space="preserve"> to go – particularly in terms of social and environmental challenges – </w:t>
      </w:r>
      <w:r w:rsidR="00133D5C" w:rsidRPr="00C21977">
        <w:rPr>
          <w:rFonts w:ascii="Arial" w:hAnsi="Arial" w:cs="Arial"/>
          <w:color w:val="000000" w:themeColor="text1"/>
        </w:rPr>
        <w:t>to</w:t>
      </w:r>
      <w:r w:rsidRPr="00C21977">
        <w:rPr>
          <w:rFonts w:ascii="Arial" w:hAnsi="Arial" w:cs="Arial"/>
          <w:color w:val="000000" w:themeColor="text1"/>
        </w:rPr>
        <w:t xml:space="preserve"> meet the 2030 targets. The COVID-19 epidemic has</w:t>
      </w:r>
      <w:r w:rsidR="00133D5C" w:rsidRPr="00C21977">
        <w:rPr>
          <w:rFonts w:ascii="Arial" w:hAnsi="Arial" w:cs="Arial"/>
          <w:color w:val="000000" w:themeColor="text1"/>
        </w:rPr>
        <w:t xml:space="preserve"> not</w:t>
      </w:r>
      <w:r w:rsidRPr="00C21977">
        <w:rPr>
          <w:rFonts w:ascii="Arial" w:hAnsi="Arial" w:cs="Arial"/>
          <w:color w:val="000000" w:themeColor="text1"/>
        </w:rPr>
        <w:t xml:space="preserve"> helped </w:t>
      </w:r>
      <w:r w:rsidR="00AD66FC" w:rsidRPr="00C21977">
        <w:rPr>
          <w:rFonts w:ascii="Arial" w:hAnsi="Arial" w:cs="Arial"/>
          <w:color w:val="000000" w:themeColor="text1"/>
        </w:rPr>
        <w:t>matters</w:t>
      </w:r>
      <w:r w:rsidRPr="00C21977">
        <w:rPr>
          <w:rFonts w:ascii="Arial" w:hAnsi="Arial" w:cs="Arial"/>
          <w:color w:val="000000" w:themeColor="text1"/>
        </w:rPr>
        <w:t xml:space="preserve"> new issues have emerged in human health, the economy, and </w:t>
      </w:r>
      <w:r w:rsidR="00860C57" w:rsidRPr="00C21977">
        <w:rPr>
          <w:rFonts w:ascii="Arial" w:hAnsi="Arial" w:cs="Arial"/>
          <w:color w:val="000000" w:themeColor="text1"/>
        </w:rPr>
        <w:t>society, making</w:t>
      </w:r>
      <w:r w:rsidRPr="00C21977">
        <w:rPr>
          <w:rFonts w:ascii="Arial" w:hAnsi="Arial" w:cs="Arial"/>
          <w:color w:val="000000" w:themeColor="text1"/>
        </w:rPr>
        <w:t xml:space="preserve"> it significantly more difficult for the globe to remain on a sustainable </w:t>
      </w:r>
      <w:r w:rsidR="00860C57" w:rsidRPr="00C21977">
        <w:rPr>
          <w:rFonts w:ascii="Arial" w:hAnsi="Arial" w:cs="Arial"/>
          <w:color w:val="000000" w:themeColor="text1"/>
        </w:rPr>
        <w:t>route</w:t>
      </w:r>
      <w:r w:rsidR="00AD66FC">
        <w:rPr>
          <w:rFonts w:ascii="Arial" w:hAnsi="Arial" w:cs="Arial"/>
          <w:color w:val="000000" w:themeColor="text1"/>
        </w:rPr>
        <w:t>,</w:t>
      </w:r>
      <w:r w:rsidR="00133D5C" w:rsidRPr="00C21977">
        <w:rPr>
          <w:rFonts w:ascii="Arial" w:hAnsi="Arial" w:cs="Arial"/>
          <w:color w:val="000000" w:themeColor="text1"/>
        </w:rPr>
        <w:t xml:space="preserve"> (</w:t>
      </w:r>
      <w:r w:rsidR="00C21977">
        <w:rPr>
          <w:rFonts w:ascii="Arial" w:hAnsi="Arial" w:cs="Arial"/>
          <w:color w:val="000000" w:themeColor="text1"/>
        </w:rPr>
        <w:t>The Lancet Public Health, 2020).</w:t>
      </w:r>
    </w:p>
    <w:p w14:paraId="0BFF9AE7" w14:textId="2073162D" w:rsidR="00410DB6" w:rsidRPr="00AD66FC" w:rsidRDefault="00675D5E" w:rsidP="00DD3E2D">
      <w:pPr>
        <w:spacing w:line="360" w:lineRule="auto"/>
        <w:rPr>
          <w:rFonts w:ascii="Arial" w:hAnsi="Arial" w:cs="Arial"/>
          <w:b/>
          <w:bCs/>
          <w:color w:val="000000" w:themeColor="text1"/>
          <w:u w:val="single"/>
        </w:rPr>
      </w:pPr>
      <w:r w:rsidRPr="00C21977">
        <w:rPr>
          <w:rFonts w:ascii="Arial" w:hAnsi="Arial" w:cs="Arial"/>
          <w:color w:val="000000" w:themeColor="text1"/>
        </w:rPr>
        <w:t>Global cooperation is required to support methods and policies that will aid in the advancement of each SDG, particularly those that are still far from being met. More coordinated activities</w:t>
      </w:r>
      <w:r w:rsidR="00133D5C" w:rsidRPr="00C21977">
        <w:rPr>
          <w:rFonts w:ascii="Arial" w:hAnsi="Arial" w:cs="Arial"/>
          <w:color w:val="000000" w:themeColor="text1"/>
        </w:rPr>
        <w:t xml:space="preserve"> are</w:t>
      </w:r>
      <w:r w:rsidRPr="00C21977">
        <w:rPr>
          <w:rFonts w:ascii="Arial" w:hAnsi="Arial" w:cs="Arial"/>
          <w:color w:val="000000" w:themeColor="text1"/>
        </w:rPr>
        <w:t xml:space="preserve"> required to </w:t>
      </w:r>
      <w:r w:rsidR="00860C57" w:rsidRPr="00C21977">
        <w:rPr>
          <w:rFonts w:ascii="Arial" w:hAnsi="Arial" w:cs="Arial"/>
          <w:color w:val="000000" w:themeColor="text1"/>
        </w:rPr>
        <w:t>effectively</w:t>
      </w:r>
      <w:r w:rsidRPr="00C21977">
        <w:rPr>
          <w:rFonts w:ascii="Arial" w:hAnsi="Arial" w:cs="Arial"/>
          <w:color w:val="000000" w:themeColor="text1"/>
        </w:rPr>
        <w:t xml:space="preserve"> handle the COVID-19 pandemic, ensuring that the world's road to sustainability is </w:t>
      </w:r>
      <w:r w:rsidR="00860C57" w:rsidRPr="00C21977">
        <w:rPr>
          <w:rFonts w:ascii="Arial" w:hAnsi="Arial" w:cs="Arial"/>
          <w:color w:val="000000" w:themeColor="text1"/>
        </w:rPr>
        <w:t>retained</w:t>
      </w:r>
      <w:r w:rsidRPr="00C21977">
        <w:rPr>
          <w:rFonts w:ascii="Arial" w:hAnsi="Arial" w:cs="Arial"/>
          <w:color w:val="000000" w:themeColor="text1"/>
        </w:rPr>
        <w:t xml:space="preserve"> and that social, economic, and environmental challenges are adequately </w:t>
      </w:r>
      <w:r w:rsidR="00860C57" w:rsidRPr="00C21977">
        <w:rPr>
          <w:rFonts w:ascii="Arial" w:hAnsi="Arial" w:cs="Arial"/>
          <w:color w:val="000000" w:themeColor="text1"/>
        </w:rPr>
        <w:t>tackled</w:t>
      </w:r>
      <w:r w:rsidRPr="00C21977">
        <w:rPr>
          <w:rFonts w:ascii="Arial" w:hAnsi="Arial" w:cs="Arial"/>
          <w:color w:val="000000" w:themeColor="text1"/>
        </w:rPr>
        <w:t xml:space="preserve"> and mitigated.</w:t>
      </w:r>
    </w:p>
    <w:p w14:paraId="2B4C2686" w14:textId="2EE155F7" w:rsidR="00B474FF" w:rsidRPr="00C21977" w:rsidRDefault="00410DB6" w:rsidP="00DD3E2D">
      <w:pPr>
        <w:spacing w:line="360" w:lineRule="auto"/>
        <w:rPr>
          <w:rFonts w:ascii="Arial" w:hAnsi="Arial" w:cs="Arial"/>
          <w:color w:val="000000" w:themeColor="text1"/>
        </w:rPr>
      </w:pPr>
      <w:r w:rsidRPr="00C21977">
        <w:rPr>
          <w:rFonts w:ascii="Arial" w:hAnsi="Arial" w:cs="Arial"/>
          <w:color w:val="000000" w:themeColor="text1"/>
        </w:rPr>
        <w:t>This report has</w:t>
      </w:r>
      <w:r w:rsidR="00AD66FC">
        <w:rPr>
          <w:rFonts w:ascii="Arial" w:hAnsi="Arial" w:cs="Arial"/>
          <w:color w:val="000000" w:themeColor="text1"/>
        </w:rPr>
        <w:t xml:space="preserve"> also</w:t>
      </w:r>
      <w:r w:rsidRPr="00C21977">
        <w:rPr>
          <w:rFonts w:ascii="Arial" w:hAnsi="Arial" w:cs="Arial"/>
          <w:color w:val="000000" w:themeColor="text1"/>
        </w:rPr>
        <w:t xml:space="preserve"> highlighted how Lewisham borough is trying to tackle health </w:t>
      </w:r>
      <w:r w:rsidR="00AB166F" w:rsidRPr="00C21977">
        <w:rPr>
          <w:rFonts w:ascii="Arial" w:hAnsi="Arial" w:cs="Arial"/>
          <w:color w:val="000000" w:themeColor="text1"/>
        </w:rPr>
        <w:t>challenges</w:t>
      </w:r>
      <w:r w:rsidRPr="00C21977">
        <w:rPr>
          <w:rFonts w:ascii="Arial" w:hAnsi="Arial" w:cs="Arial"/>
          <w:color w:val="000000" w:themeColor="text1"/>
        </w:rPr>
        <w:t xml:space="preserve"> to meet SDG 3, </w:t>
      </w:r>
      <w:r w:rsidR="00AB166F" w:rsidRPr="00C21977">
        <w:rPr>
          <w:rFonts w:ascii="Arial" w:hAnsi="Arial" w:cs="Arial"/>
          <w:color w:val="000000" w:themeColor="text1"/>
        </w:rPr>
        <w:t xml:space="preserve">one of </w:t>
      </w:r>
      <w:r w:rsidRPr="00C21977">
        <w:rPr>
          <w:rFonts w:ascii="Arial" w:hAnsi="Arial" w:cs="Arial"/>
          <w:color w:val="000000" w:themeColor="text1"/>
        </w:rPr>
        <w:t>which is childhood obesity. They have collaborated with partners to ensure that targets are being met, although obesity is still on the rise</w:t>
      </w:r>
      <w:r w:rsidR="0010375E" w:rsidRPr="00C21977">
        <w:rPr>
          <w:rFonts w:ascii="Arial" w:hAnsi="Arial" w:cs="Arial"/>
          <w:color w:val="000000" w:themeColor="text1"/>
        </w:rPr>
        <w:t xml:space="preserve">. They are still looking for initiatives that can help them achieve their targets. To meet SDG 4 Lewisham boroughs Children and Young </w:t>
      </w:r>
      <w:r w:rsidR="00AD66FC">
        <w:rPr>
          <w:rFonts w:ascii="Arial" w:hAnsi="Arial" w:cs="Arial"/>
          <w:color w:val="000000" w:themeColor="text1"/>
        </w:rPr>
        <w:t>People</w:t>
      </w:r>
      <w:r w:rsidR="0010375E" w:rsidRPr="00C21977">
        <w:rPr>
          <w:rFonts w:ascii="Arial" w:hAnsi="Arial" w:cs="Arial"/>
          <w:color w:val="000000" w:themeColor="text1"/>
        </w:rPr>
        <w:t xml:space="preserve"> (CYP) plan 2019/22 is set up as a universal plan that not only supports CYP in </w:t>
      </w:r>
      <w:r w:rsidR="00AD66FC" w:rsidRPr="00C21977">
        <w:rPr>
          <w:rFonts w:ascii="Arial" w:hAnsi="Arial" w:cs="Arial"/>
          <w:color w:val="000000" w:themeColor="text1"/>
        </w:rPr>
        <w:t>education</w:t>
      </w:r>
      <w:r w:rsidR="0010375E" w:rsidRPr="00C21977">
        <w:rPr>
          <w:rFonts w:ascii="Arial" w:hAnsi="Arial" w:cs="Arial"/>
          <w:color w:val="000000" w:themeColor="text1"/>
        </w:rPr>
        <w:t xml:space="preserve"> but also supports them in other areas such as emotional and physical health, ensuring that they are protected from harm. </w:t>
      </w:r>
      <w:r w:rsidR="00B474FF" w:rsidRPr="00C21977">
        <w:rPr>
          <w:rFonts w:ascii="Arial" w:hAnsi="Arial" w:cs="Arial"/>
          <w:color w:val="000000" w:themeColor="text1"/>
        </w:rPr>
        <w:t xml:space="preserve">Since the plan was implemented 20% of its objectives were met. </w:t>
      </w:r>
    </w:p>
    <w:p w14:paraId="64763359" w14:textId="76E7485D" w:rsidR="00036601" w:rsidRDefault="005E2B73" w:rsidP="00DD3E2D">
      <w:pPr>
        <w:spacing w:line="360" w:lineRule="auto"/>
        <w:rPr>
          <w:rFonts w:ascii="Arial" w:hAnsi="Arial" w:cs="Arial"/>
          <w:color w:val="000000" w:themeColor="text1"/>
          <w:sz w:val="28"/>
          <w:szCs w:val="28"/>
        </w:rPr>
      </w:pPr>
      <w:r w:rsidRPr="00C21977">
        <w:rPr>
          <w:rFonts w:ascii="Arial" w:hAnsi="Arial" w:cs="Arial"/>
          <w:color w:val="000000" w:themeColor="text1"/>
        </w:rPr>
        <w:t>To achieve the 17 goals of Sustainable development global partnerships are key</w:t>
      </w:r>
      <w:r w:rsidR="00F44C8B" w:rsidRPr="00C21977">
        <w:rPr>
          <w:rFonts w:ascii="Arial" w:hAnsi="Arial" w:cs="Arial"/>
          <w:color w:val="000000" w:themeColor="text1"/>
        </w:rPr>
        <w:t>. To construct a better world, these are some of the major trials</w:t>
      </w:r>
      <w:r w:rsidR="00F44C8B" w:rsidRPr="00F44C8B">
        <w:rPr>
          <w:rFonts w:ascii="Arial" w:hAnsi="Arial" w:cs="Arial"/>
          <w:color w:val="000000" w:themeColor="text1"/>
          <w:sz w:val="28"/>
          <w:szCs w:val="28"/>
        </w:rPr>
        <w:t xml:space="preserve"> </w:t>
      </w:r>
      <w:r w:rsidR="00F44C8B" w:rsidRPr="00C21977">
        <w:rPr>
          <w:rFonts w:ascii="Arial" w:hAnsi="Arial" w:cs="Arial"/>
          <w:color w:val="000000" w:themeColor="text1"/>
        </w:rPr>
        <w:t>that will have to</w:t>
      </w:r>
      <w:r w:rsidR="00AD66FC">
        <w:rPr>
          <w:rFonts w:ascii="Arial" w:hAnsi="Arial" w:cs="Arial"/>
          <w:color w:val="000000" w:themeColor="text1"/>
        </w:rPr>
        <w:t xml:space="preserve"> be</w:t>
      </w:r>
      <w:r w:rsidR="00F44C8B" w:rsidRPr="00C21977">
        <w:rPr>
          <w:rFonts w:ascii="Arial" w:hAnsi="Arial" w:cs="Arial"/>
          <w:color w:val="000000" w:themeColor="text1"/>
        </w:rPr>
        <w:t xml:space="preserve"> take</w:t>
      </w:r>
      <w:r w:rsidR="00AD66FC">
        <w:rPr>
          <w:rFonts w:ascii="Arial" w:hAnsi="Arial" w:cs="Arial"/>
          <w:color w:val="000000" w:themeColor="text1"/>
        </w:rPr>
        <w:t>n</w:t>
      </w:r>
      <w:r w:rsidR="00F44C8B" w:rsidRPr="00C21977">
        <w:rPr>
          <w:rFonts w:ascii="Arial" w:hAnsi="Arial" w:cs="Arial"/>
          <w:color w:val="000000" w:themeColor="text1"/>
        </w:rPr>
        <w:t xml:space="preserve"> on. Though, these cannot be confronted without help.</w:t>
      </w:r>
    </w:p>
    <w:p w14:paraId="79FC79E4" w14:textId="65DD2A98" w:rsidR="006D5A56" w:rsidRDefault="006D5A56" w:rsidP="00DD3E2D">
      <w:pPr>
        <w:spacing w:line="360" w:lineRule="auto"/>
        <w:rPr>
          <w:rFonts w:ascii="Arial" w:hAnsi="Arial" w:cs="Arial"/>
          <w:color w:val="000000" w:themeColor="text1"/>
          <w:sz w:val="28"/>
          <w:szCs w:val="28"/>
        </w:rPr>
      </w:pPr>
    </w:p>
    <w:p w14:paraId="70B7F257" w14:textId="5BD8EDBD" w:rsidR="006D5A56" w:rsidRDefault="006D5A56" w:rsidP="00A31849">
      <w:pPr>
        <w:rPr>
          <w:rFonts w:ascii="Arial" w:hAnsi="Arial" w:cs="Arial"/>
          <w:color w:val="000000" w:themeColor="text1"/>
          <w:sz w:val="28"/>
          <w:szCs w:val="28"/>
        </w:rPr>
      </w:pPr>
    </w:p>
    <w:p w14:paraId="2C25487F" w14:textId="2D5B0C00" w:rsidR="006D5A56" w:rsidRDefault="006D5A56" w:rsidP="00A31849">
      <w:pPr>
        <w:rPr>
          <w:rFonts w:ascii="Arial" w:hAnsi="Arial" w:cs="Arial"/>
          <w:color w:val="000000" w:themeColor="text1"/>
          <w:sz w:val="28"/>
          <w:szCs w:val="28"/>
        </w:rPr>
      </w:pPr>
    </w:p>
    <w:p w14:paraId="18E82A01" w14:textId="1DA01F37" w:rsidR="006D5A56" w:rsidRDefault="006D5A56" w:rsidP="00A31849">
      <w:pPr>
        <w:rPr>
          <w:rFonts w:ascii="Arial" w:hAnsi="Arial" w:cs="Arial"/>
          <w:color w:val="000000" w:themeColor="text1"/>
          <w:sz w:val="28"/>
          <w:szCs w:val="28"/>
        </w:rPr>
      </w:pPr>
    </w:p>
    <w:p w14:paraId="22DA32F6" w14:textId="27E1C0C4" w:rsidR="006D5A56" w:rsidRDefault="006D5A56" w:rsidP="00A31849">
      <w:pPr>
        <w:rPr>
          <w:rFonts w:ascii="Arial" w:hAnsi="Arial" w:cs="Arial"/>
          <w:color w:val="000000" w:themeColor="text1"/>
          <w:sz w:val="28"/>
          <w:szCs w:val="28"/>
        </w:rPr>
      </w:pPr>
    </w:p>
    <w:p w14:paraId="1AACD7ED" w14:textId="73E465D4" w:rsidR="006D5A56" w:rsidRDefault="006D5A56" w:rsidP="00A31849">
      <w:pPr>
        <w:rPr>
          <w:rFonts w:ascii="Arial" w:hAnsi="Arial" w:cs="Arial"/>
          <w:color w:val="000000" w:themeColor="text1"/>
          <w:sz w:val="28"/>
          <w:szCs w:val="28"/>
        </w:rPr>
      </w:pPr>
    </w:p>
    <w:p w14:paraId="35220F42" w14:textId="77777777" w:rsidR="00E92444" w:rsidRDefault="00E92444" w:rsidP="00A31849">
      <w:pPr>
        <w:rPr>
          <w:rFonts w:ascii="Arial" w:hAnsi="Arial" w:cs="Arial"/>
          <w:color w:val="000000" w:themeColor="text1"/>
          <w:sz w:val="28"/>
          <w:szCs w:val="28"/>
        </w:rPr>
      </w:pPr>
    </w:p>
    <w:p w14:paraId="3CEE1474" w14:textId="14937D6F" w:rsidR="006D5A56" w:rsidRDefault="006D5A56" w:rsidP="00A31849">
      <w:pPr>
        <w:rPr>
          <w:rFonts w:ascii="Arial" w:hAnsi="Arial" w:cs="Arial"/>
          <w:color w:val="000000" w:themeColor="text1"/>
          <w:sz w:val="28"/>
          <w:szCs w:val="28"/>
        </w:rPr>
      </w:pPr>
    </w:p>
    <w:p w14:paraId="7F8FD6A5" w14:textId="541EB010" w:rsidR="00416CC2" w:rsidRDefault="00AD66FC" w:rsidP="00A31849">
      <w:pPr>
        <w:rPr>
          <w:rFonts w:ascii="Arial" w:hAnsi="Arial" w:cs="Arial"/>
          <w:b/>
          <w:bCs/>
          <w:color w:val="000000" w:themeColor="text1"/>
          <w:sz w:val="28"/>
          <w:szCs w:val="28"/>
          <w:u w:val="single"/>
        </w:rPr>
      </w:pPr>
      <w:r w:rsidRPr="00AD66FC">
        <w:rPr>
          <w:rFonts w:ascii="Arial" w:hAnsi="Arial" w:cs="Arial"/>
          <w:b/>
          <w:bCs/>
          <w:color w:val="000000" w:themeColor="text1"/>
          <w:sz w:val="28"/>
          <w:szCs w:val="28"/>
          <w:u w:val="single"/>
        </w:rPr>
        <w:t>References</w:t>
      </w:r>
    </w:p>
    <w:p w14:paraId="385526F6" w14:textId="75AF7971" w:rsidR="008550F4" w:rsidRPr="008550F4" w:rsidRDefault="008550F4" w:rsidP="00A31849">
      <w:pPr>
        <w:rPr>
          <w:rFonts w:ascii="Arial" w:hAnsi="Arial" w:cs="Arial"/>
          <w:color w:val="000000" w:themeColor="text1"/>
        </w:rPr>
      </w:pPr>
      <w:r>
        <w:rPr>
          <w:rFonts w:ascii="Arial" w:hAnsi="Arial" w:cs="Arial"/>
          <w:color w:val="000000" w:themeColor="text1"/>
        </w:rPr>
        <w:lastRenderedPageBreak/>
        <w:t xml:space="preserve">Agenda 2030 (2022) </w:t>
      </w:r>
      <w:r w:rsidRPr="008550F4">
        <w:rPr>
          <w:rFonts w:ascii="Arial" w:hAnsi="Arial" w:cs="Arial"/>
          <w:i/>
          <w:iCs/>
          <w:color w:val="000000" w:themeColor="text1"/>
        </w:rPr>
        <w:t>Agenda 2030</w:t>
      </w:r>
      <w:r>
        <w:rPr>
          <w:rFonts w:ascii="Arial" w:hAnsi="Arial" w:cs="Arial"/>
          <w:color w:val="000000" w:themeColor="text1"/>
        </w:rPr>
        <w:t xml:space="preserve"> [Online] Available at </w:t>
      </w:r>
      <w:hyperlink r:id="rId7" w:history="1">
        <w:r w:rsidRPr="00C123BE">
          <w:rPr>
            <w:rStyle w:val="Hyperlink"/>
            <w:rFonts w:ascii="Arial" w:hAnsi="Arial" w:cs="Arial"/>
          </w:rPr>
          <w:t>https://assets.publishing.service.gov.uk/government/uploads/system/uploads/attachment_data/file/603500/Agenda-2030-Report4.pdf</w:t>
        </w:r>
      </w:hyperlink>
      <w:r>
        <w:rPr>
          <w:rFonts w:ascii="Arial" w:hAnsi="Arial" w:cs="Arial"/>
          <w:color w:val="000000" w:themeColor="text1"/>
        </w:rPr>
        <w:t>. (Accessed: 22</w:t>
      </w:r>
      <w:r w:rsidRPr="008550F4">
        <w:rPr>
          <w:rFonts w:ascii="Arial" w:hAnsi="Arial" w:cs="Arial"/>
          <w:color w:val="000000" w:themeColor="text1"/>
          <w:vertAlign w:val="superscript"/>
        </w:rPr>
        <w:t>nd</w:t>
      </w:r>
      <w:r>
        <w:rPr>
          <w:rFonts w:ascii="Arial" w:hAnsi="Arial" w:cs="Arial"/>
          <w:color w:val="000000" w:themeColor="text1"/>
        </w:rPr>
        <w:t xml:space="preserve"> April 2022).</w:t>
      </w:r>
    </w:p>
    <w:p w14:paraId="4C2A7C57" w14:textId="3DB514F5" w:rsidR="00416CC2" w:rsidRPr="00E92444" w:rsidRDefault="00416CC2" w:rsidP="00A31849">
      <w:pPr>
        <w:rPr>
          <w:rFonts w:ascii="Arial" w:hAnsi="Arial" w:cs="Arial"/>
          <w:color w:val="000000" w:themeColor="text1"/>
        </w:rPr>
      </w:pPr>
      <w:r w:rsidRPr="00E92444">
        <w:rPr>
          <w:rFonts w:ascii="Arial" w:hAnsi="Arial" w:cs="Arial"/>
          <w:color w:val="000000" w:themeColor="text1"/>
        </w:rPr>
        <w:t>Bamber, P. et al. (2016) ‘A comparative review of policy and practice for education for sustainable development/education for global citizenship (ESD/GC) in teacher education across the four nations of the UK’</w:t>
      </w:r>
      <w:r w:rsidRPr="00E75A55">
        <w:rPr>
          <w:rFonts w:ascii="Arial" w:hAnsi="Arial" w:cs="Arial"/>
          <w:i/>
          <w:iCs/>
          <w:color w:val="000000" w:themeColor="text1"/>
        </w:rPr>
        <w:t>, Management in Education</w:t>
      </w:r>
      <w:r w:rsidRPr="00E92444">
        <w:rPr>
          <w:rFonts w:ascii="Arial" w:hAnsi="Arial" w:cs="Arial"/>
          <w:color w:val="000000" w:themeColor="text1"/>
        </w:rPr>
        <w:t xml:space="preserve">, 30(3), pp. 112–120. </w:t>
      </w:r>
      <w:r>
        <w:rPr>
          <w:rFonts w:ascii="Arial" w:hAnsi="Arial" w:cs="Arial"/>
          <w:color w:val="000000" w:themeColor="text1"/>
        </w:rPr>
        <w:t>Available at:</w:t>
      </w:r>
      <w:r w:rsidRPr="00E92444">
        <w:rPr>
          <w:rFonts w:ascii="Arial" w:hAnsi="Arial" w:cs="Arial"/>
          <w:color w:val="000000" w:themeColor="text1"/>
        </w:rPr>
        <w:t>:10.1177/0892020616653179</w:t>
      </w:r>
      <w:r w:rsidR="008550F4">
        <w:rPr>
          <w:rFonts w:ascii="Arial" w:hAnsi="Arial" w:cs="Arial"/>
          <w:color w:val="000000" w:themeColor="text1"/>
        </w:rPr>
        <w:t xml:space="preserve">. </w:t>
      </w:r>
      <w:r>
        <w:rPr>
          <w:rFonts w:ascii="Arial" w:hAnsi="Arial" w:cs="Arial"/>
          <w:color w:val="000000" w:themeColor="text1"/>
        </w:rPr>
        <w:t xml:space="preserve"> (Accessed: 22</w:t>
      </w:r>
      <w:r w:rsidRPr="00E75A55">
        <w:rPr>
          <w:rFonts w:ascii="Arial" w:hAnsi="Arial" w:cs="Arial"/>
          <w:color w:val="000000" w:themeColor="text1"/>
          <w:vertAlign w:val="superscript"/>
        </w:rPr>
        <w:t>nd</w:t>
      </w:r>
      <w:r>
        <w:rPr>
          <w:rFonts w:ascii="Arial" w:hAnsi="Arial" w:cs="Arial"/>
          <w:color w:val="000000" w:themeColor="text1"/>
        </w:rPr>
        <w:t xml:space="preserve"> April 2022).</w:t>
      </w:r>
    </w:p>
    <w:p w14:paraId="14F0EDF3" w14:textId="232ABD7E" w:rsidR="00416CC2" w:rsidRPr="00E92444" w:rsidRDefault="00416CC2" w:rsidP="00A31849">
      <w:pPr>
        <w:rPr>
          <w:rFonts w:ascii="Arial" w:hAnsi="Arial" w:cs="Arial"/>
          <w:color w:val="000000" w:themeColor="text1"/>
        </w:rPr>
      </w:pPr>
      <w:r w:rsidRPr="00E92444">
        <w:rPr>
          <w:rFonts w:ascii="Arial" w:hAnsi="Arial" w:cs="Arial"/>
          <w:color w:val="000000" w:themeColor="text1"/>
        </w:rPr>
        <w:t xml:space="preserve">Bird, </w:t>
      </w:r>
      <w:r w:rsidR="00D24764">
        <w:rPr>
          <w:rFonts w:ascii="Arial" w:hAnsi="Arial" w:cs="Arial"/>
          <w:color w:val="000000" w:themeColor="text1"/>
        </w:rPr>
        <w:t>et al</w:t>
      </w:r>
      <w:r w:rsidRPr="00E92444">
        <w:rPr>
          <w:rFonts w:ascii="Arial" w:hAnsi="Arial" w:cs="Arial"/>
          <w:color w:val="000000" w:themeColor="text1"/>
        </w:rPr>
        <w:t xml:space="preserve">, </w:t>
      </w:r>
      <w:r>
        <w:rPr>
          <w:rFonts w:ascii="Arial" w:hAnsi="Arial" w:cs="Arial"/>
          <w:color w:val="000000" w:themeColor="text1"/>
        </w:rPr>
        <w:t>(</w:t>
      </w:r>
      <w:r w:rsidRPr="00E92444">
        <w:rPr>
          <w:rFonts w:ascii="Arial" w:hAnsi="Arial" w:cs="Arial"/>
          <w:color w:val="000000" w:themeColor="text1"/>
        </w:rPr>
        <w:t>2022</w:t>
      </w:r>
      <w:r>
        <w:rPr>
          <w:rFonts w:ascii="Arial" w:hAnsi="Arial" w:cs="Arial"/>
          <w:color w:val="000000" w:themeColor="text1"/>
        </w:rPr>
        <w:t>)</w:t>
      </w:r>
      <w:r w:rsidRPr="00E92444">
        <w:rPr>
          <w:rFonts w:ascii="Arial" w:hAnsi="Arial" w:cs="Arial"/>
          <w:color w:val="000000" w:themeColor="text1"/>
        </w:rPr>
        <w:t>. Opportunities to engage health system leaders in whole systems approaches to physical activity in England</w:t>
      </w:r>
      <w:r w:rsidRPr="00E92444">
        <w:rPr>
          <w:rFonts w:ascii="Arial" w:hAnsi="Arial" w:cs="Arial"/>
          <w:i/>
          <w:iCs/>
          <w:color w:val="000000" w:themeColor="text1"/>
        </w:rPr>
        <w:t>. BMC public health,</w:t>
      </w:r>
      <w:r w:rsidRPr="00E92444">
        <w:rPr>
          <w:rFonts w:ascii="Arial" w:hAnsi="Arial" w:cs="Arial"/>
          <w:color w:val="000000" w:themeColor="text1"/>
        </w:rPr>
        <w:t xml:space="preserve"> 22(1), pp.1-10.</w:t>
      </w:r>
    </w:p>
    <w:p w14:paraId="79E53CAB"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 xml:space="preserve">Casey, C., &amp; Asamoah, L. (2016). Education and sustainability: Reinvigorating adult education’s role in transformation, </w:t>
      </w:r>
      <w:proofErr w:type="gramStart"/>
      <w:r w:rsidRPr="00E92444">
        <w:rPr>
          <w:rFonts w:ascii="Arial" w:hAnsi="Arial" w:cs="Arial"/>
          <w:color w:val="000000" w:themeColor="text1"/>
        </w:rPr>
        <w:t>justice</w:t>
      </w:r>
      <w:proofErr w:type="gramEnd"/>
      <w:r w:rsidRPr="00E92444">
        <w:rPr>
          <w:rFonts w:ascii="Arial" w:hAnsi="Arial" w:cs="Arial"/>
          <w:color w:val="000000" w:themeColor="text1"/>
        </w:rPr>
        <w:t xml:space="preserve"> and development. </w:t>
      </w:r>
      <w:r w:rsidRPr="002D3193">
        <w:rPr>
          <w:rFonts w:ascii="Arial" w:hAnsi="Arial" w:cs="Arial"/>
          <w:i/>
          <w:iCs/>
          <w:color w:val="000000" w:themeColor="text1"/>
        </w:rPr>
        <w:t>International Journal of Lifelong Education</w:t>
      </w:r>
      <w:r w:rsidRPr="00E92444">
        <w:rPr>
          <w:rFonts w:ascii="Arial" w:hAnsi="Arial" w:cs="Arial"/>
          <w:color w:val="000000" w:themeColor="text1"/>
        </w:rPr>
        <w:t>, 35(6), 590–606.10.1080/02601370.2016.1217281</w:t>
      </w:r>
    </w:p>
    <w:p w14:paraId="6A557191" w14:textId="77777777" w:rsidR="00416CC2" w:rsidRPr="00E92444" w:rsidRDefault="00416CC2" w:rsidP="00A31849">
      <w:pPr>
        <w:rPr>
          <w:rFonts w:ascii="Arial" w:hAnsi="Arial" w:cs="Arial"/>
          <w:color w:val="000000" w:themeColor="text1"/>
        </w:rPr>
      </w:pPr>
      <w:proofErr w:type="spellStart"/>
      <w:r w:rsidRPr="00E92444">
        <w:rPr>
          <w:rFonts w:ascii="Arial" w:hAnsi="Arial" w:cs="Arial"/>
          <w:color w:val="000000" w:themeColor="text1"/>
        </w:rPr>
        <w:t>Chabbott</w:t>
      </w:r>
      <w:proofErr w:type="spellEnd"/>
      <w:r w:rsidRPr="00E92444">
        <w:rPr>
          <w:rFonts w:ascii="Arial" w:hAnsi="Arial" w:cs="Arial"/>
          <w:color w:val="000000" w:themeColor="text1"/>
        </w:rPr>
        <w:t xml:space="preserve">, C. and Sinclair, M., </w:t>
      </w:r>
      <w:r>
        <w:rPr>
          <w:rFonts w:ascii="Arial" w:hAnsi="Arial" w:cs="Arial"/>
          <w:color w:val="000000" w:themeColor="text1"/>
        </w:rPr>
        <w:t>(</w:t>
      </w:r>
      <w:r w:rsidRPr="00E92444">
        <w:rPr>
          <w:rFonts w:ascii="Arial" w:hAnsi="Arial" w:cs="Arial"/>
          <w:color w:val="000000" w:themeColor="text1"/>
        </w:rPr>
        <w:t>2020</w:t>
      </w:r>
      <w:r>
        <w:rPr>
          <w:rFonts w:ascii="Arial" w:hAnsi="Arial" w:cs="Arial"/>
          <w:color w:val="000000" w:themeColor="text1"/>
        </w:rPr>
        <w:t>)</w:t>
      </w:r>
      <w:r w:rsidRPr="00E92444">
        <w:rPr>
          <w:rFonts w:ascii="Arial" w:hAnsi="Arial" w:cs="Arial"/>
          <w:color w:val="000000" w:themeColor="text1"/>
        </w:rPr>
        <w:t>2018</w:t>
      </w:r>
      <w:r>
        <w:rPr>
          <w:rFonts w:ascii="Arial" w:hAnsi="Arial" w:cs="Arial"/>
          <w:color w:val="000000" w:themeColor="text1"/>
        </w:rPr>
        <w:t>)</w:t>
      </w:r>
      <w:r w:rsidRPr="00E92444">
        <w:rPr>
          <w:rFonts w:ascii="Arial" w:hAnsi="Arial" w:cs="Arial"/>
          <w:color w:val="000000" w:themeColor="text1"/>
        </w:rPr>
        <w:t xml:space="preserve">. Measuring health inequalities in the context of sustainable development goals. </w:t>
      </w:r>
      <w:r w:rsidRPr="00E92444">
        <w:rPr>
          <w:rFonts w:ascii="Arial" w:hAnsi="Arial" w:cs="Arial"/>
          <w:i/>
          <w:iCs/>
          <w:color w:val="000000" w:themeColor="text1"/>
        </w:rPr>
        <w:t>Bulletin of the World Health Organization</w:t>
      </w:r>
      <w:r w:rsidRPr="00E92444">
        <w:rPr>
          <w:rFonts w:ascii="Arial" w:hAnsi="Arial" w:cs="Arial"/>
          <w:color w:val="000000" w:themeColor="text1"/>
        </w:rPr>
        <w:t>, 96(9), p.654.</w:t>
      </w:r>
    </w:p>
    <w:p w14:paraId="6AF2B4D8" w14:textId="77777777" w:rsidR="00416CC2" w:rsidRPr="00E92444" w:rsidRDefault="00416CC2" w:rsidP="00674718">
      <w:pPr>
        <w:rPr>
          <w:rFonts w:ascii="Arial" w:hAnsi="Arial" w:cs="Arial"/>
          <w:color w:val="000000" w:themeColor="text1"/>
        </w:rPr>
      </w:pPr>
      <w:r w:rsidRPr="00E92444">
        <w:rPr>
          <w:rFonts w:ascii="Arial" w:hAnsi="Arial" w:cs="Arial"/>
          <w:color w:val="000000" w:themeColor="text1"/>
        </w:rPr>
        <w:t>Doni, F., Gasperini, A. and Soares, J.T. (2020), "What is the SDG 13?", SDG13 – Climate Action: Combating Climate Change and its Impacts (</w:t>
      </w:r>
      <w:r w:rsidRPr="002D3193">
        <w:rPr>
          <w:rFonts w:ascii="Arial" w:hAnsi="Arial" w:cs="Arial"/>
          <w:i/>
          <w:iCs/>
          <w:color w:val="000000" w:themeColor="text1"/>
        </w:rPr>
        <w:t>Concise Guides to the United Nations Sustainable Development Goals),</w:t>
      </w:r>
      <w:r w:rsidRPr="00E92444">
        <w:rPr>
          <w:rFonts w:ascii="Arial" w:hAnsi="Arial" w:cs="Arial"/>
          <w:color w:val="000000" w:themeColor="text1"/>
        </w:rPr>
        <w:t xml:space="preserve"> Emerald Publishing Limited, Bingley, pp. 21-30. https://doi.org/10.1108/978-1-78756-915-720201006</w:t>
      </w:r>
    </w:p>
    <w:p w14:paraId="7C10B541"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 xml:space="preserve">Fernandez, R.M., </w:t>
      </w:r>
      <w:r>
        <w:rPr>
          <w:rFonts w:ascii="Arial" w:hAnsi="Arial" w:cs="Arial"/>
          <w:color w:val="000000" w:themeColor="text1"/>
        </w:rPr>
        <w:t>(</w:t>
      </w:r>
      <w:r w:rsidRPr="00E92444">
        <w:rPr>
          <w:rFonts w:ascii="Arial" w:hAnsi="Arial" w:cs="Arial"/>
          <w:color w:val="000000" w:themeColor="text1"/>
        </w:rPr>
        <w:t>2020</w:t>
      </w:r>
      <w:r>
        <w:rPr>
          <w:rFonts w:ascii="Arial" w:hAnsi="Arial" w:cs="Arial"/>
          <w:color w:val="000000" w:themeColor="text1"/>
        </w:rPr>
        <w:t>)</w:t>
      </w:r>
      <w:r w:rsidRPr="00E92444">
        <w:rPr>
          <w:rFonts w:ascii="Arial" w:hAnsi="Arial" w:cs="Arial"/>
          <w:color w:val="000000" w:themeColor="text1"/>
        </w:rPr>
        <w:t xml:space="preserve">. SDG3 good health and well-being: integration and connection with other SDGs. </w:t>
      </w:r>
      <w:r w:rsidRPr="00E92444">
        <w:rPr>
          <w:rFonts w:ascii="Arial" w:hAnsi="Arial" w:cs="Arial"/>
          <w:i/>
          <w:iCs/>
          <w:color w:val="000000" w:themeColor="text1"/>
        </w:rPr>
        <w:t>Good Health and Well-Being</w:t>
      </w:r>
      <w:r w:rsidRPr="00E92444">
        <w:rPr>
          <w:rFonts w:ascii="Arial" w:hAnsi="Arial" w:cs="Arial"/>
          <w:color w:val="000000" w:themeColor="text1"/>
        </w:rPr>
        <w:t>, pp.629-636.</w:t>
      </w:r>
    </w:p>
    <w:p w14:paraId="2806894F"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Franco, et al., (2020). SDG 9 Industry, Innovation, and Infrastructure</w:t>
      </w:r>
      <w:r w:rsidRPr="00E92444">
        <w:rPr>
          <w:rFonts w:ascii="Arial" w:hAnsi="Arial" w:cs="Arial"/>
          <w:i/>
          <w:iCs/>
          <w:color w:val="000000" w:themeColor="text1"/>
        </w:rPr>
        <w:t>. In Actioning the Global Goals for Local Impact</w:t>
      </w:r>
      <w:r w:rsidRPr="00E92444">
        <w:rPr>
          <w:rFonts w:ascii="Arial" w:hAnsi="Arial" w:cs="Arial"/>
          <w:color w:val="000000" w:themeColor="text1"/>
        </w:rPr>
        <w:t xml:space="preserve"> (pp. 135-151). Springer, Singapore.</w:t>
      </w:r>
    </w:p>
    <w:p w14:paraId="1DCE5792"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Franco, I.B., Abe, M. (2020). SDG 17 Partnerships for the Goals. In: Franco, I., Chatterji, T., Derbyshire, E., Tracey, J. (eds</w:t>
      </w:r>
      <w:r w:rsidRPr="002D3193">
        <w:rPr>
          <w:rFonts w:ascii="Arial" w:hAnsi="Arial" w:cs="Arial"/>
          <w:i/>
          <w:iCs/>
          <w:color w:val="000000" w:themeColor="text1"/>
        </w:rPr>
        <w:t>) Actioning the Global Goals for Local Impact. Science for Sustainable Societies.</w:t>
      </w:r>
      <w:r w:rsidRPr="00E92444">
        <w:rPr>
          <w:rFonts w:ascii="Arial" w:hAnsi="Arial" w:cs="Arial"/>
          <w:color w:val="000000" w:themeColor="text1"/>
        </w:rPr>
        <w:t xml:space="preserve"> Springer, Singapore. Available at: </w:t>
      </w:r>
      <w:hyperlink r:id="rId8" w:history="1">
        <w:r w:rsidRPr="00E92444">
          <w:rPr>
            <w:rStyle w:val="Hyperlink"/>
            <w:rFonts w:ascii="Arial" w:hAnsi="Arial" w:cs="Arial"/>
          </w:rPr>
          <w:t>https://doi.org/10.1007/978-981-32-9927-6_18</w:t>
        </w:r>
      </w:hyperlink>
      <w:r w:rsidRPr="00E92444">
        <w:rPr>
          <w:rFonts w:ascii="Arial" w:hAnsi="Arial" w:cs="Arial"/>
          <w:color w:val="000000" w:themeColor="text1"/>
        </w:rPr>
        <w:t xml:space="preserve">. </w:t>
      </w:r>
      <w:r>
        <w:rPr>
          <w:rFonts w:ascii="Arial" w:hAnsi="Arial" w:cs="Arial"/>
          <w:color w:val="000000" w:themeColor="text1"/>
        </w:rPr>
        <w:t>(Accessed: 22</w:t>
      </w:r>
      <w:r w:rsidRPr="002D3193">
        <w:rPr>
          <w:rFonts w:ascii="Arial" w:hAnsi="Arial" w:cs="Arial"/>
          <w:color w:val="000000" w:themeColor="text1"/>
          <w:vertAlign w:val="superscript"/>
        </w:rPr>
        <w:t>nd</w:t>
      </w:r>
      <w:r>
        <w:rPr>
          <w:rFonts w:ascii="Arial" w:hAnsi="Arial" w:cs="Arial"/>
          <w:color w:val="000000" w:themeColor="text1"/>
        </w:rPr>
        <w:t xml:space="preserve"> April 2022).</w:t>
      </w:r>
    </w:p>
    <w:p w14:paraId="1002348A" w14:textId="77777777" w:rsidR="00416CC2" w:rsidRPr="00E92444" w:rsidRDefault="00416CC2" w:rsidP="00A31849">
      <w:pPr>
        <w:rPr>
          <w:rFonts w:ascii="Arial" w:hAnsi="Arial" w:cs="Arial"/>
          <w:color w:val="000000" w:themeColor="text1"/>
        </w:rPr>
      </w:pPr>
      <w:bookmarkStart w:id="6" w:name="_Hlk101111435"/>
      <w:r w:rsidRPr="00E92444">
        <w:rPr>
          <w:rFonts w:ascii="Arial" w:hAnsi="Arial" w:cs="Arial"/>
          <w:color w:val="000000" w:themeColor="text1"/>
        </w:rPr>
        <w:t xml:space="preserve">Frey, D.F., (2017). </w:t>
      </w:r>
      <w:bookmarkEnd w:id="6"/>
      <w:r w:rsidRPr="00E92444">
        <w:rPr>
          <w:rFonts w:ascii="Arial" w:hAnsi="Arial" w:cs="Arial"/>
          <w:color w:val="000000" w:themeColor="text1"/>
        </w:rPr>
        <w:t xml:space="preserve">Economic growth, full </w:t>
      </w:r>
      <w:proofErr w:type="gramStart"/>
      <w:r w:rsidRPr="00E92444">
        <w:rPr>
          <w:rFonts w:ascii="Arial" w:hAnsi="Arial" w:cs="Arial"/>
          <w:color w:val="000000" w:themeColor="text1"/>
        </w:rPr>
        <w:t>employment</w:t>
      </w:r>
      <w:proofErr w:type="gramEnd"/>
      <w:r w:rsidRPr="00E92444">
        <w:rPr>
          <w:rFonts w:ascii="Arial" w:hAnsi="Arial" w:cs="Arial"/>
          <w:color w:val="000000" w:themeColor="text1"/>
        </w:rPr>
        <w:t xml:space="preserve"> and decent work: The means and ends in SDG 8. </w:t>
      </w:r>
      <w:r w:rsidRPr="00E92444">
        <w:rPr>
          <w:rFonts w:ascii="Arial" w:hAnsi="Arial" w:cs="Arial"/>
          <w:i/>
          <w:iCs/>
          <w:color w:val="000000" w:themeColor="text1"/>
        </w:rPr>
        <w:t>The International Journal of Human Rights,</w:t>
      </w:r>
      <w:r w:rsidRPr="00E92444">
        <w:rPr>
          <w:rFonts w:ascii="Arial" w:hAnsi="Arial" w:cs="Arial"/>
          <w:color w:val="000000" w:themeColor="text1"/>
        </w:rPr>
        <w:t xml:space="preserve"> 21(8), pp.1164-1184.</w:t>
      </w:r>
    </w:p>
    <w:p w14:paraId="3FA643F6"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 xml:space="preserve">GOV UK (2018) </w:t>
      </w:r>
      <w:r w:rsidRPr="00E75A55">
        <w:rPr>
          <w:rFonts w:ascii="Arial" w:hAnsi="Arial" w:cs="Arial"/>
          <w:i/>
          <w:iCs/>
          <w:color w:val="000000" w:themeColor="text1"/>
        </w:rPr>
        <w:t>Education Policy</w:t>
      </w:r>
      <w:r w:rsidRPr="00E92444">
        <w:rPr>
          <w:rFonts w:ascii="Arial" w:hAnsi="Arial" w:cs="Arial"/>
          <w:color w:val="000000" w:themeColor="text1"/>
        </w:rPr>
        <w:t xml:space="preserve"> [Online] Available at: </w:t>
      </w:r>
      <w:hyperlink r:id="rId9" w:history="1">
        <w:r w:rsidRPr="00E92444">
          <w:rPr>
            <w:rStyle w:val="Hyperlink"/>
            <w:rFonts w:ascii="Arial" w:hAnsi="Arial" w:cs="Arial"/>
          </w:rPr>
          <w:t>https://www.gov.uk/government/publications/dfid-education-policy-2018-get-children-learning/dfid-education-policy</w:t>
        </w:r>
      </w:hyperlink>
      <w:r w:rsidRPr="00E92444">
        <w:rPr>
          <w:rFonts w:ascii="Arial" w:hAnsi="Arial" w:cs="Arial"/>
          <w:color w:val="000000" w:themeColor="text1"/>
        </w:rPr>
        <w:t xml:space="preserve">. </w:t>
      </w:r>
      <w:r>
        <w:rPr>
          <w:rFonts w:ascii="Arial" w:hAnsi="Arial" w:cs="Arial"/>
          <w:color w:val="000000" w:themeColor="text1"/>
        </w:rPr>
        <w:t>(Accessed: 22</w:t>
      </w:r>
      <w:r w:rsidRPr="00E75A55">
        <w:rPr>
          <w:rFonts w:ascii="Arial" w:hAnsi="Arial" w:cs="Arial"/>
          <w:color w:val="000000" w:themeColor="text1"/>
          <w:vertAlign w:val="superscript"/>
        </w:rPr>
        <w:t>nd</w:t>
      </w:r>
      <w:r>
        <w:rPr>
          <w:rFonts w:ascii="Arial" w:hAnsi="Arial" w:cs="Arial"/>
          <w:color w:val="000000" w:themeColor="text1"/>
        </w:rPr>
        <w:t xml:space="preserve"> April 2022).</w:t>
      </w:r>
    </w:p>
    <w:p w14:paraId="688A0630" w14:textId="2CDA7FB4" w:rsidR="00416CC2" w:rsidRDefault="00416CC2" w:rsidP="00A31849">
      <w:pPr>
        <w:rPr>
          <w:rFonts w:ascii="Arial" w:hAnsi="Arial" w:cs="Arial"/>
          <w:color w:val="000000" w:themeColor="text1"/>
        </w:rPr>
      </w:pPr>
      <w:r w:rsidRPr="00E92444">
        <w:rPr>
          <w:rFonts w:ascii="Arial" w:hAnsi="Arial" w:cs="Arial"/>
          <w:color w:val="000000" w:themeColor="text1"/>
        </w:rPr>
        <w:t>GOV. UK (2021)</w:t>
      </w:r>
      <w:r>
        <w:rPr>
          <w:rFonts w:ascii="Arial" w:hAnsi="Arial" w:cs="Arial"/>
          <w:color w:val="000000" w:themeColor="text1"/>
        </w:rPr>
        <w:t xml:space="preserve"> </w:t>
      </w:r>
      <w:r w:rsidRPr="002D3193">
        <w:rPr>
          <w:rFonts w:ascii="Arial" w:hAnsi="Arial" w:cs="Arial"/>
          <w:i/>
          <w:iCs/>
          <w:color w:val="000000" w:themeColor="text1"/>
        </w:rPr>
        <w:t>Outcome delivery plan</w:t>
      </w:r>
      <w:r>
        <w:rPr>
          <w:rFonts w:ascii="Arial" w:hAnsi="Arial" w:cs="Arial"/>
          <w:color w:val="000000" w:themeColor="text1"/>
        </w:rPr>
        <w:t xml:space="preserve"> [Online] </w:t>
      </w:r>
      <w:r w:rsidRPr="00E92444">
        <w:rPr>
          <w:rFonts w:ascii="Arial" w:hAnsi="Arial" w:cs="Arial"/>
          <w:color w:val="000000" w:themeColor="text1"/>
        </w:rPr>
        <w:t xml:space="preserve"> Available at:  </w:t>
      </w:r>
      <w:hyperlink r:id="rId10" w:history="1">
        <w:r w:rsidRPr="00E92444">
          <w:rPr>
            <w:rStyle w:val="Hyperlink"/>
            <w:rFonts w:ascii="Arial" w:hAnsi="Arial" w:cs="Arial"/>
          </w:rPr>
          <w:t>https://www.gov.uk/government/publications/home-office-outcome-delivery-plan/home-office-outcome-delivery-plan-2021-to-2022</w:t>
        </w:r>
      </w:hyperlink>
      <w:r w:rsidRPr="00E92444">
        <w:rPr>
          <w:rFonts w:ascii="Arial" w:hAnsi="Arial" w:cs="Arial"/>
          <w:color w:val="000000" w:themeColor="text1"/>
        </w:rPr>
        <w:t xml:space="preserve">. </w:t>
      </w:r>
      <w:r>
        <w:rPr>
          <w:rFonts w:ascii="Arial" w:hAnsi="Arial" w:cs="Arial"/>
          <w:color w:val="000000" w:themeColor="text1"/>
        </w:rPr>
        <w:t>(Accessed: 22</w:t>
      </w:r>
      <w:r w:rsidRPr="002D3193">
        <w:rPr>
          <w:rFonts w:ascii="Arial" w:hAnsi="Arial" w:cs="Arial"/>
          <w:color w:val="000000" w:themeColor="text1"/>
          <w:vertAlign w:val="superscript"/>
        </w:rPr>
        <w:t>nd</w:t>
      </w:r>
      <w:r>
        <w:rPr>
          <w:rFonts w:ascii="Arial" w:hAnsi="Arial" w:cs="Arial"/>
          <w:color w:val="000000" w:themeColor="text1"/>
        </w:rPr>
        <w:t xml:space="preserve"> April 2022).</w:t>
      </w:r>
    </w:p>
    <w:p w14:paraId="5561DBDB" w14:textId="75EA480A" w:rsidR="00F04E96" w:rsidRPr="00E92444" w:rsidRDefault="00F04E96" w:rsidP="00A31849">
      <w:pPr>
        <w:rPr>
          <w:rFonts w:ascii="Arial" w:hAnsi="Arial" w:cs="Arial"/>
          <w:color w:val="000000" w:themeColor="text1"/>
        </w:rPr>
      </w:pPr>
      <w:r>
        <w:rPr>
          <w:rFonts w:ascii="Arial" w:hAnsi="Arial" w:cs="Arial"/>
          <w:color w:val="000000" w:themeColor="text1"/>
        </w:rPr>
        <w:t xml:space="preserve">GOV UK (2019) </w:t>
      </w:r>
      <w:r w:rsidRPr="00F04E96">
        <w:rPr>
          <w:rFonts w:ascii="Arial" w:hAnsi="Arial" w:cs="Arial"/>
          <w:i/>
          <w:iCs/>
          <w:color w:val="000000" w:themeColor="text1"/>
        </w:rPr>
        <w:t>The Voluntary National Review of progress towards the UK sustainable developments goals</w:t>
      </w:r>
      <w:r>
        <w:rPr>
          <w:rFonts w:ascii="Arial" w:hAnsi="Arial" w:cs="Arial"/>
          <w:color w:val="000000" w:themeColor="text1"/>
        </w:rPr>
        <w:t xml:space="preserve"> [Online] Available at:</w:t>
      </w:r>
      <w:r>
        <w:t xml:space="preserve"> </w:t>
      </w:r>
      <w:hyperlink r:id="rId11" w:history="1">
        <w:r w:rsidRPr="00C70B54">
          <w:rPr>
            <w:rStyle w:val="Hyperlink"/>
            <w:rFonts w:ascii="Arial" w:hAnsi="Arial" w:cs="Arial"/>
          </w:rPr>
          <w:t>https://assets.publishing.service.gov.uk/government/uploads/system/uploads/attachment_data/file/818212/UKVNR-web-accessible1.pdf</w:t>
        </w:r>
      </w:hyperlink>
      <w:r>
        <w:rPr>
          <w:rFonts w:ascii="Arial" w:hAnsi="Arial" w:cs="Arial"/>
          <w:color w:val="000000" w:themeColor="text1"/>
        </w:rPr>
        <w:t>. (Accessed: 22</w:t>
      </w:r>
      <w:r w:rsidRPr="00F04E96">
        <w:rPr>
          <w:rFonts w:ascii="Arial" w:hAnsi="Arial" w:cs="Arial"/>
          <w:color w:val="000000" w:themeColor="text1"/>
          <w:vertAlign w:val="superscript"/>
        </w:rPr>
        <w:t>nd</w:t>
      </w:r>
      <w:r>
        <w:rPr>
          <w:rFonts w:ascii="Arial" w:hAnsi="Arial" w:cs="Arial"/>
          <w:color w:val="000000" w:themeColor="text1"/>
        </w:rPr>
        <w:t xml:space="preserve"> April 2022).</w:t>
      </w:r>
    </w:p>
    <w:p w14:paraId="121C46C4"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 xml:space="preserve">Griggs, D.J., Nilsson, M., </w:t>
      </w:r>
      <w:proofErr w:type="spellStart"/>
      <w:r w:rsidRPr="00E92444">
        <w:rPr>
          <w:rFonts w:ascii="Arial" w:hAnsi="Arial" w:cs="Arial"/>
          <w:color w:val="000000" w:themeColor="text1"/>
        </w:rPr>
        <w:t>Stevance</w:t>
      </w:r>
      <w:proofErr w:type="spellEnd"/>
      <w:r w:rsidRPr="00E92444">
        <w:rPr>
          <w:rFonts w:ascii="Arial" w:hAnsi="Arial" w:cs="Arial"/>
          <w:color w:val="000000" w:themeColor="text1"/>
        </w:rPr>
        <w:t xml:space="preserve">, A. and McCollum, D., </w:t>
      </w:r>
      <w:r>
        <w:rPr>
          <w:rFonts w:ascii="Arial" w:hAnsi="Arial" w:cs="Arial"/>
          <w:color w:val="000000" w:themeColor="text1"/>
        </w:rPr>
        <w:t>(</w:t>
      </w:r>
      <w:r w:rsidRPr="00E92444">
        <w:rPr>
          <w:rFonts w:ascii="Arial" w:hAnsi="Arial" w:cs="Arial"/>
          <w:color w:val="000000" w:themeColor="text1"/>
        </w:rPr>
        <w:t>2017</w:t>
      </w:r>
      <w:r>
        <w:rPr>
          <w:rFonts w:ascii="Arial" w:hAnsi="Arial" w:cs="Arial"/>
          <w:color w:val="000000" w:themeColor="text1"/>
        </w:rPr>
        <w:t>)</w:t>
      </w:r>
      <w:r w:rsidRPr="00E92444">
        <w:rPr>
          <w:rFonts w:ascii="Arial" w:hAnsi="Arial" w:cs="Arial"/>
          <w:color w:val="000000" w:themeColor="text1"/>
        </w:rPr>
        <w:t>. A guide to SDG interactions: from science to implementation</w:t>
      </w:r>
      <w:r w:rsidRPr="00416CC2">
        <w:rPr>
          <w:rFonts w:ascii="Arial" w:hAnsi="Arial" w:cs="Arial"/>
          <w:i/>
          <w:iCs/>
          <w:color w:val="000000" w:themeColor="text1"/>
        </w:rPr>
        <w:t>. International Council for Science,</w:t>
      </w:r>
      <w:r w:rsidRPr="00E92444">
        <w:rPr>
          <w:rFonts w:ascii="Arial" w:hAnsi="Arial" w:cs="Arial"/>
          <w:color w:val="000000" w:themeColor="text1"/>
        </w:rPr>
        <w:t xml:space="preserve"> Paris.</w:t>
      </w:r>
    </w:p>
    <w:p w14:paraId="38B81220" w14:textId="1A3306AB" w:rsidR="009C4F5D" w:rsidRPr="00E92444" w:rsidRDefault="00416CC2" w:rsidP="00A31849">
      <w:pPr>
        <w:rPr>
          <w:rFonts w:ascii="Arial" w:hAnsi="Arial" w:cs="Arial"/>
          <w:color w:val="000000" w:themeColor="text1"/>
        </w:rPr>
      </w:pPr>
      <w:proofErr w:type="spellStart"/>
      <w:r w:rsidRPr="00E92444">
        <w:rPr>
          <w:rFonts w:ascii="Arial" w:hAnsi="Arial" w:cs="Arial"/>
          <w:color w:val="000000" w:themeColor="text1"/>
        </w:rPr>
        <w:t>Hanckel</w:t>
      </w:r>
      <w:proofErr w:type="spellEnd"/>
      <w:r w:rsidRPr="00E92444">
        <w:rPr>
          <w:rFonts w:ascii="Arial" w:hAnsi="Arial" w:cs="Arial"/>
          <w:color w:val="000000" w:themeColor="text1"/>
        </w:rPr>
        <w:t xml:space="preserve">, B., </w:t>
      </w:r>
      <w:proofErr w:type="spellStart"/>
      <w:r w:rsidRPr="00E92444">
        <w:rPr>
          <w:rFonts w:ascii="Arial" w:hAnsi="Arial" w:cs="Arial"/>
          <w:color w:val="000000" w:themeColor="text1"/>
        </w:rPr>
        <w:t>Ruta</w:t>
      </w:r>
      <w:proofErr w:type="spellEnd"/>
      <w:r w:rsidRPr="00E92444">
        <w:rPr>
          <w:rFonts w:ascii="Arial" w:hAnsi="Arial" w:cs="Arial"/>
          <w:color w:val="000000" w:themeColor="text1"/>
        </w:rPr>
        <w:t xml:space="preserve">, D., Scott, G. et al. The Daily Mile as a public health intervention: a rapid ethnographic assessment of uptake and implementation in South London, UK. </w:t>
      </w:r>
      <w:r w:rsidRPr="00E92444">
        <w:rPr>
          <w:rFonts w:ascii="Arial" w:hAnsi="Arial" w:cs="Arial"/>
          <w:i/>
          <w:iCs/>
          <w:color w:val="000000" w:themeColor="text1"/>
        </w:rPr>
        <w:t xml:space="preserve">BMC Public </w:t>
      </w:r>
      <w:r w:rsidRPr="00E92444">
        <w:rPr>
          <w:rFonts w:ascii="Arial" w:hAnsi="Arial" w:cs="Arial"/>
          <w:i/>
          <w:iCs/>
          <w:color w:val="000000" w:themeColor="text1"/>
        </w:rPr>
        <w:lastRenderedPageBreak/>
        <w:t>Health 19</w:t>
      </w:r>
      <w:r w:rsidRPr="00E92444">
        <w:rPr>
          <w:rFonts w:ascii="Arial" w:hAnsi="Arial" w:cs="Arial"/>
          <w:color w:val="000000" w:themeColor="text1"/>
        </w:rPr>
        <w:t>, 1167 (2019</w:t>
      </w:r>
      <w:proofErr w:type="gramStart"/>
      <w:r w:rsidRPr="00E92444">
        <w:rPr>
          <w:rFonts w:ascii="Arial" w:hAnsi="Arial" w:cs="Arial"/>
          <w:color w:val="000000" w:themeColor="text1"/>
        </w:rPr>
        <w:t>).Available</w:t>
      </w:r>
      <w:proofErr w:type="gramEnd"/>
      <w:r w:rsidRPr="00E92444">
        <w:rPr>
          <w:rFonts w:ascii="Arial" w:hAnsi="Arial" w:cs="Arial"/>
          <w:color w:val="000000" w:themeColor="text1"/>
        </w:rPr>
        <w:t xml:space="preserve"> at:  </w:t>
      </w:r>
      <w:hyperlink r:id="rId12" w:history="1">
        <w:r w:rsidRPr="00E92444">
          <w:rPr>
            <w:rStyle w:val="Hyperlink"/>
            <w:rFonts w:ascii="Arial" w:hAnsi="Arial" w:cs="Arial"/>
          </w:rPr>
          <w:t>https://doi.org/10.1186/s12889-019-7511-9</w:t>
        </w:r>
      </w:hyperlink>
      <w:r w:rsidRPr="00E92444">
        <w:rPr>
          <w:rFonts w:ascii="Arial" w:hAnsi="Arial" w:cs="Arial"/>
          <w:color w:val="000000" w:themeColor="text1"/>
        </w:rPr>
        <w:t>. (Accessed: 20</w:t>
      </w:r>
      <w:r w:rsidRPr="00E92444">
        <w:rPr>
          <w:rFonts w:ascii="Arial" w:hAnsi="Arial" w:cs="Arial"/>
          <w:color w:val="000000" w:themeColor="text1"/>
          <w:vertAlign w:val="superscript"/>
        </w:rPr>
        <w:t>th</w:t>
      </w:r>
      <w:r w:rsidRPr="00E92444">
        <w:rPr>
          <w:rFonts w:ascii="Arial" w:hAnsi="Arial" w:cs="Arial"/>
          <w:color w:val="000000" w:themeColor="text1"/>
        </w:rPr>
        <w:t xml:space="preserve"> April 2022). </w:t>
      </w:r>
    </w:p>
    <w:p w14:paraId="0CC264F1" w14:textId="77777777" w:rsidR="00416CC2" w:rsidRDefault="00416CC2" w:rsidP="0060228B">
      <w:pPr>
        <w:rPr>
          <w:rFonts w:ascii="Arial" w:hAnsi="Arial" w:cs="Arial"/>
          <w:color w:val="000000" w:themeColor="text1"/>
        </w:rPr>
      </w:pPr>
      <w:r w:rsidRPr="00E92444">
        <w:rPr>
          <w:rFonts w:ascii="Arial" w:hAnsi="Arial" w:cs="Arial"/>
          <w:color w:val="000000" w:themeColor="text1"/>
        </w:rPr>
        <w:t>Haward, M. and Haas, B., (2021). The need for social considerations in SDG 14</w:t>
      </w:r>
      <w:r w:rsidRPr="002D3193">
        <w:rPr>
          <w:rFonts w:ascii="Arial" w:hAnsi="Arial" w:cs="Arial"/>
          <w:i/>
          <w:iCs/>
          <w:color w:val="000000" w:themeColor="text1"/>
        </w:rPr>
        <w:t>. Frontiers in Marine Science</w:t>
      </w:r>
      <w:r w:rsidRPr="00E92444">
        <w:rPr>
          <w:rFonts w:ascii="Arial" w:hAnsi="Arial" w:cs="Arial"/>
          <w:color w:val="000000" w:themeColor="text1"/>
        </w:rPr>
        <w:t>, 8, p.493.</w:t>
      </w:r>
    </w:p>
    <w:p w14:paraId="18A7367D" w14:textId="77777777" w:rsidR="00416CC2" w:rsidRPr="00E92444" w:rsidRDefault="00416CC2" w:rsidP="00E75A55">
      <w:pPr>
        <w:rPr>
          <w:rFonts w:ascii="Arial" w:hAnsi="Arial" w:cs="Arial"/>
          <w:color w:val="000000" w:themeColor="text1"/>
        </w:rPr>
      </w:pPr>
      <w:r w:rsidRPr="00E92444">
        <w:rPr>
          <w:rFonts w:ascii="Arial" w:hAnsi="Arial" w:cs="Arial"/>
          <w:color w:val="000000" w:themeColor="text1"/>
        </w:rPr>
        <w:t xml:space="preserve">Hope Sr, K.R., </w:t>
      </w:r>
      <w:r>
        <w:rPr>
          <w:rFonts w:ascii="Arial" w:hAnsi="Arial" w:cs="Arial"/>
          <w:color w:val="000000" w:themeColor="text1"/>
        </w:rPr>
        <w:t>(</w:t>
      </w:r>
      <w:r w:rsidRPr="00E92444">
        <w:rPr>
          <w:rFonts w:ascii="Arial" w:hAnsi="Arial" w:cs="Arial"/>
          <w:color w:val="000000" w:themeColor="text1"/>
        </w:rPr>
        <w:t>2019</w:t>
      </w:r>
      <w:r>
        <w:rPr>
          <w:rFonts w:ascii="Arial" w:hAnsi="Arial" w:cs="Arial"/>
          <w:color w:val="000000" w:themeColor="text1"/>
        </w:rPr>
        <w:t>)</w:t>
      </w:r>
      <w:r w:rsidRPr="00E92444">
        <w:rPr>
          <w:rFonts w:ascii="Arial" w:hAnsi="Arial" w:cs="Arial"/>
          <w:color w:val="000000" w:themeColor="text1"/>
        </w:rPr>
        <w:t xml:space="preserve">. The framing of sustainable consumption and production in SDG 12. </w:t>
      </w:r>
      <w:r w:rsidRPr="00E75A55">
        <w:rPr>
          <w:rFonts w:ascii="Arial" w:hAnsi="Arial" w:cs="Arial"/>
          <w:i/>
          <w:iCs/>
          <w:color w:val="000000" w:themeColor="text1"/>
        </w:rPr>
        <w:t>Global Policy</w:t>
      </w:r>
      <w:r w:rsidRPr="00E92444">
        <w:rPr>
          <w:rFonts w:ascii="Arial" w:hAnsi="Arial" w:cs="Arial"/>
          <w:color w:val="000000" w:themeColor="text1"/>
        </w:rPr>
        <w:t>, 10, pp.83-95.</w:t>
      </w:r>
    </w:p>
    <w:p w14:paraId="61E21115"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Howden-Chapman, P., Siri, J., Chisholm, E., Chapman, R., Doll, C.N. and Capon, A., (2017). SDG 3: Ensure healthy lives and promote wellbeing for all at all ages. A guide to SDG interactions: from science to implementation. Paris, France</w:t>
      </w:r>
      <w:r w:rsidRPr="0060228B">
        <w:rPr>
          <w:rFonts w:ascii="Arial" w:hAnsi="Arial" w:cs="Arial"/>
          <w:i/>
          <w:iCs/>
          <w:color w:val="000000" w:themeColor="text1"/>
        </w:rPr>
        <w:t xml:space="preserve">: International Council for Science, </w:t>
      </w:r>
      <w:r w:rsidRPr="00E92444">
        <w:rPr>
          <w:rFonts w:ascii="Arial" w:hAnsi="Arial" w:cs="Arial"/>
          <w:color w:val="000000" w:themeColor="text1"/>
        </w:rPr>
        <w:t xml:space="preserve">pp.81-126. </w:t>
      </w:r>
    </w:p>
    <w:p w14:paraId="38B62AE5"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 xml:space="preserve">Laborde, D., Porciello, J., Smaller, C., Murphy, S. and Parent, M., 2020. Ceres2030: </w:t>
      </w:r>
      <w:r w:rsidRPr="00E92444">
        <w:rPr>
          <w:rFonts w:ascii="Arial" w:hAnsi="Arial" w:cs="Arial"/>
          <w:i/>
          <w:iCs/>
          <w:color w:val="000000" w:themeColor="text1"/>
        </w:rPr>
        <w:t>Sustainable Solutions to end Hunger Summary Report</w:t>
      </w:r>
      <w:r w:rsidRPr="00E92444">
        <w:rPr>
          <w:rFonts w:ascii="Arial" w:hAnsi="Arial" w:cs="Arial"/>
          <w:color w:val="000000" w:themeColor="text1"/>
        </w:rPr>
        <w:t>.</w:t>
      </w:r>
    </w:p>
    <w:p w14:paraId="3F986BFB" w14:textId="77777777" w:rsidR="00416CC2" w:rsidRPr="00E92444" w:rsidRDefault="00416CC2" w:rsidP="00A31849">
      <w:pPr>
        <w:rPr>
          <w:rFonts w:ascii="Arial" w:hAnsi="Arial" w:cs="Arial"/>
          <w:color w:val="000000" w:themeColor="text1"/>
        </w:rPr>
      </w:pPr>
      <w:proofErr w:type="spellStart"/>
      <w:r w:rsidRPr="00E92444">
        <w:rPr>
          <w:rFonts w:ascii="Arial" w:hAnsi="Arial" w:cs="Arial"/>
          <w:color w:val="000000" w:themeColor="text1"/>
        </w:rPr>
        <w:t>Lafortune</w:t>
      </w:r>
      <w:proofErr w:type="spellEnd"/>
      <w:r w:rsidRPr="00E92444">
        <w:rPr>
          <w:rFonts w:ascii="Arial" w:hAnsi="Arial" w:cs="Arial"/>
          <w:color w:val="000000" w:themeColor="text1"/>
        </w:rPr>
        <w:t>, G. and Schmidt</w:t>
      </w:r>
      <w:r w:rsidRPr="00E92444">
        <w:rPr>
          <w:rFonts w:ascii="Cambria Math" w:hAnsi="Cambria Math" w:cs="Cambria Math"/>
          <w:color w:val="000000" w:themeColor="text1"/>
        </w:rPr>
        <w:t>‐</w:t>
      </w:r>
      <w:r w:rsidRPr="00E92444">
        <w:rPr>
          <w:rFonts w:ascii="Arial" w:hAnsi="Arial" w:cs="Arial"/>
          <w:color w:val="000000" w:themeColor="text1"/>
        </w:rPr>
        <w:t xml:space="preserve">Traub, G., (2019). SDG Challenges in G20 Countries. </w:t>
      </w:r>
      <w:r w:rsidRPr="00E92444">
        <w:rPr>
          <w:rFonts w:ascii="Arial" w:hAnsi="Arial" w:cs="Arial"/>
          <w:i/>
          <w:iCs/>
          <w:color w:val="000000" w:themeColor="text1"/>
        </w:rPr>
        <w:t>Sustainable Development Goals: Harnessing Business to Achieve the SDGs through Finance, Technology, and Law Reform</w:t>
      </w:r>
      <w:r w:rsidRPr="00E92444">
        <w:rPr>
          <w:rFonts w:ascii="Arial" w:hAnsi="Arial" w:cs="Arial"/>
          <w:color w:val="000000" w:themeColor="text1"/>
        </w:rPr>
        <w:t>, pp.219-234.</w:t>
      </w:r>
    </w:p>
    <w:p w14:paraId="55735F63" w14:textId="77777777" w:rsidR="00416CC2" w:rsidRPr="00E92444" w:rsidRDefault="00416CC2" w:rsidP="00A31849">
      <w:pPr>
        <w:rPr>
          <w:rFonts w:ascii="Arial" w:hAnsi="Arial" w:cs="Arial"/>
          <w:color w:val="000000" w:themeColor="text1"/>
        </w:rPr>
      </w:pPr>
      <w:r w:rsidRPr="00FA54C9">
        <w:rPr>
          <w:rFonts w:ascii="Arial" w:hAnsi="Arial" w:cs="Arial"/>
        </w:rPr>
        <w:t xml:space="preserve">Lewisham Council (2022) </w:t>
      </w:r>
      <w:r>
        <w:rPr>
          <w:rFonts w:ascii="Arial" w:hAnsi="Arial" w:cs="Arial"/>
        </w:rPr>
        <w:t xml:space="preserve"> </w:t>
      </w:r>
      <w:r w:rsidRPr="00FA54C9">
        <w:rPr>
          <w:rFonts w:ascii="Arial" w:hAnsi="Arial" w:cs="Arial"/>
          <w:i/>
          <w:iCs/>
        </w:rPr>
        <w:t>Children and Young people plan</w:t>
      </w:r>
      <w:r>
        <w:rPr>
          <w:rFonts w:ascii="Arial" w:hAnsi="Arial" w:cs="Arial"/>
        </w:rPr>
        <w:t xml:space="preserve"> [Online] </w:t>
      </w:r>
      <w:r w:rsidRPr="00FA54C9">
        <w:rPr>
          <w:rFonts w:ascii="Arial" w:hAnsi="Arial" w:cs="Arial"/>
        </w:rPr>
        <w:t xml:space="preserve">Available at: </w:t>
      </w:r>
      <w:hyperlink r:id="rId13" w:history="1">
        <w:r w:rsidRPr="00FA54C9">
          <w:rPr>
            <w:rStyle w:val="Hyperlink"/>
            <w:rFonts w:ascii="Arial" w:hAnsi="Arial" w:cs="Arial"/>
          </w:rPr>
          <w:t>https://councilmeetings.lewisham.gov.uk/documents/s55502/Item%2013cii%20-%20Children%20and%20Young%20People%20Plan%20Update%2</w:t>
        </w:r>
      </w:hyperlink>
      <w:r w:rsidRPr="00E92444">
        <w:rPr>
          <w:rFonts w:ascii="Arial" w:hAnsi="Arial" w:cs="Arial"/>
          <w:color w:val="000000" w:themeColor="text1"/>
        </w:rPr>
        <w:t xml:space="preserve">. </w:t>
      </w:r>
      <w:r>
        <w:rPr>
          <w:rFonts w:ascii="Arial" w:hAnsi="Arial" w:cs="Arial"/>
          <w:color w:val="000000" w:themeColor="text1"/>
        </w:rPr>
        <w:t>(Accessed: 22</w:t>
      </w:r>
      <w:r w:rsidRPr="00FA54C9">
        <w:rPr>
          <w:rFonts w:ascii="Arial" w:hAnsi="Arial" w:cs="Arial"/>
          <w:color w:val="000000" w:themeColor="text1"/>
          <w:vertAlign w:val="superscript"/>
        </w:rPr>
        <w:t>nd</w:t>
      </w:r>
      <w:r>
        <w:rPr>
          <w:rFonts w:ascii="Arial" w:hAnsi="Arial" w:cs="Arial"/>
          <w:color w:val="000000" w:themeColor="text1"/>
        </w:rPr>
        <w:t xml:space="preserve"> April 2022).</w:t>
      </w:r>
    </w:p>
    <w:p w14:paraId="461F45B0" w14:textId="77777777" w:rsidR="00416CC2" w:rsidRPr="00E92444" w:rsidRDefault="00416CC2" w:rsidP="00A31849">
      <w:pPr>
        <w:rPr>
          <w:rFonts w:ascii="Arial" w:hAnsi="Arial" w:cs="Arial"/>
          <w:color w:val="000000" w:themeColor="text1"/>
        </w:rPr>
      </w:pPr>
      <w:r>
        <w:rPr>
          <w:rFonts w:ascii="Arial" w:hAnsi="Arial" w:cs="Arial"/>
          <w:color w:val="000000" w:themeColor="text1"/>
        </w:rPr>
        <w:t xml:space="preserve">Lewisham Council (2022) [Online] Available at: </w:t>
      </w:r>
      <w:hyperlink r:id="rId14" w:history="1">
        <w:r w:rsidRPr="00C123BE">
          <w:rPr>
            <w:rStyle w:val="Hyperlink"/>
            <w:rFonts w:ascii="Arial" w:hAnsi="Arial" w:cs="Arial"/>
          </w:rPr>
          <w:t>https://lewisham.gov.uk/myservices/socialcare/children/cypp/key-priority-areas-for-the-lewisham-children-and-young-people-s-strategic-partnership/be-healthy-and-active/ensuring-our-children-and-young-people-are-a-healthy-weight</w:t>
        </w:r>
      </w:hyperlink>
      <w:r>
        <w:rPr>
          <w:rFonts w:ascii="Arial" w:hAnsi="Arial" w:cs="Arial"/>
          <w:color w:val="000000" w:themeColor="text1"/>
        </w:rPr>
        <w:t>. (Accessed: 22</w:t>
      </w:r>
      <w:r w:rsidRPr="007C0F18">
        <w:rPr>
          <w:rFonts w:ascii="Arial" w:hAnsi="Arial" w:cs="Arial"/>
          <w:color w:val="000000" w:themeColor="text1"/>
          <w:vertAlign w:val="superscript"/>
        </w:rPr>
        <w:t>nd</w:t>
      </w:r>
      <w:r>
        <w:rPr>
          <w:rFonts w:ascii="Arial" w:hAnsi="Arial" w:cs="Arial"/>
          <w:color w:val="000000" w:themeColor="text1"/>
        </w:rPr>
        <w:t xml:space="preserve"> April 2022).</w:t>
      </w:r>
    </w:p>
    <w:p w14:paraId="38C139EB" w14:textId="45F6234F" w:rsidR="00416CC2" w:rsidRPr="00E92444" w:rsidRDefault="00416CC2" w:rsidP="00A31849">
      <w:pPr>
        <w:rPr>
          <w:rFonts w:ascii="Arial" w:hAnsi="Arial" w:cs="Arial"/>
          <w:color w:val="000000" w:themeColor="text1"/>
        </w:rPr>
      </w:pPr>
      <w:r w:rsidRPr="007C0F18">
        <w:rPr>
          <w:rFonts w:ascii="Arial" w:hAnsi="Arial" w:cs="Arial"/>
        </w:rPr>
        <w:t>Lewisham Council (20</w:t>
      </w:r>
      <w:r w:rsidR="00CD0EAD">
        <w:rPr>
          <w:rFonts w:ascii="Arial" w:hAnsi="Arial" w:cs="Arial"/>
        </w:rPr>
        <w:t>16</w:t>
      </w:r>
      <w:r w:rsidRPr="007C0F18">
        <w:rPr>
          <w:rFonts w:ascii="Arial" w:hAnsi="Arial" w:cs="Arial"/>
        </w:rPr>
        <w:t>)</w:t>
      </w:r>
      <w:r>
        <w:rPr>
          <w:rFonts w:ascii="Arial" w:hAnsi="Arial" w:cs="Arial"/>
        </w:rPr>
        <w:t xml:space="preserve"> </w:t>
      </w:r>
      <w:r w:rsidRPr="004A3854">
        <w:rPr>
          <w:rFonts w:ascii="Arial" w:hAnsi="Arial" w:cs="Arial"/>
          <w:i/>
          <w:iCs/>
        </w:rPr>
        <w:t>Annual Review</w:t>
      </w:r>
      <w:r>
        <w:rPr>
          <w:rFonts w:ascii="Arial" w:hAnsi="Arial" w:cs="Arial"/>
        </w:rPr>
        <w:t xml:space="preserve"> [Online]</w:t>
      </w:r>
      <w:r w:rsidRPr="007C0F18">
        <w:rPr>
          <w:rFonts w:ascii="Arial" w:hAnsi="Arial" w:cs="Arial"/>
        </w:rPr>
        <w:t xml:space="preserve"> Available at:</w:t>
      </w:r>
      <w:r w:rsidRPr="00E92444">
        <w:rPr>
          <w:rFonts w:ascii="Arial" w:hAnsi="Arial" w:cs="Arial"/>
          <w:color w:val="000000" w:themeColor="text1"/>
        </w:rPr>
        <w:t>.</w:t>
      </w:r>
      <w:r w:rsidRPr="004A3854">
        <w:t xml:space="preserve"> </w:t>
      </w:r>
      <w:hyperlink r:id="rId15" w:history="1">
        <w:r w:rsidRPr="00C123BE">
          <w:rPr>
            <w:rStyle w:val="Hyperlink"/>
            <w:rFonts w:ascii="Arial" w:hAnsi="Arial" w:cs="Arial"/>
          </w:rPr>
          <w:t>https://councilmeetings.lewisham.gov.uk/documents/s46380/Item%2010a%20-%20Lewisham%20CCG%20Annual%20Review%202015-16%20Part%20Two%20-%2015%2011%2016.pdf</w:t>
        </w:r>
      </w:hyperlink>
      <w:r>
        <w:rPr>
          <w:rFonts w:ascii="Arial" w:hAnsi="Arial" w:cs="Arial"/>
          <w:color w:val="000000" w:themeColor="text1"/>
        </w:rPr>
        <w:t xml:space="preserve">. </w:t>
      </w:r>
      <w:r w:rsidRPr="00E92444">
        <w:rPr>
          <w:rFonts w:ascii="Arial" w:hAnsi="Arial" w:cs="Arial"/>
          <w:color w:val="000000" w:themeColor="text1"/>
        </w:rPr>
        <w:t xml:space="preserve"> </w:t>
      </w:r>
      <w:r>
        <w:rPr>
          <w:rFonts w:ascii="Arial" w:hAnsi="Arial" w:cs="Arial"/>
          <w:color w:val="000000" w:themeColor="text1"/>
        </w:rPr>
        <w:t>(Accessed: 22</w:t>
      </w:r>
      <w:r w:rsidRPr="007C0F18">
        <w:rPr>
          <w:rFonts w:ascii="Arial" w:hAnsi="Arial" w:cs="Arial"/>
          <w:color w:val="000000" w:themeColor="text1"/>
          <w:vertAlign w:val="superscript"/>
        </w:rPr>
        <w:t>nd</w:t>
      </w:r>
      <w:r>
        <w:rPr>
          <w:rFonts w:ascii="Arial" w:hAnsi="Arial" w:cs="Arial"/>
          <w:color w:val="000000" w:themeColor="text1"/>
        </w:rPr>
        <w:t xml:space="preserve"> April 2022).</w:t>
      </w:r>
    </w:p>
    <w:p w14:paraId="67D7C310"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 xml:space="preserve">Lewisham Council (2022) </w:t>
      </w:r>
      <w:r w:rsidRPr="00FA54C9">
        <w:rPr>
          <w:rFonts w:ascii="Arial" w:hAnsi="Arial" w:cs="Arial"/>
          <w:i/>
          <w:iCs/>
          <w:color w:val="000000" w:themeColor="text1"/>
        </w:rPr>
        <w:t>Key priority areas for the Lewisham children and young people plan</w:t>
      </w:r>
      <w:r w:rsidRPr="00E92444">
        <w:rPr>
          <w:rFonts w:ascii="Arial" w:hAnsi="Arial" w:cs="Arial"/>
          <w:color w:val="000000" w:themeColor="text1"/>
        </w:rPr>
        <w:t xml:space="preserve"> [Online] Available at: </w:t>
      </w:r>
      <w:hyperlink r:id="rId16" w:history="1">
        <w:r w:rsidRPr="00E92444">
          <w:rPr>
            <w:rStyle w:val="Hyperlink"/>
            <w:rFonts w:ascii="Arial" w:hAnsi="Arial" w:cs="Arial"/>
          </w:rPr>
          <w:t>https://lewisham.gov.uk/myservices/socialcare/children/cypp/key-priority-areas-for-the-lewisham-children-and-young-people-s-strategic-partnership/be-healthy-and-active/ensuring-our-children-and-young-people-are-a-healthy-weight</w:t>
        </w:r>
      </w:hyperlink>
      <w:r w:rsidRPr="00E92444">
        <w:rPr>
          <w:rFonts w:ascii="Arial" w:hAnsi="Arial" w:cs="Arial"/>
          <w:color w:val="000000" w:themeColor="text1"/>
        </w:rPr>
        <w:t xml:space="preserve">. </w:t>
      </w:r>
      <w:r>
        <w:rPr>
          <w:rFonts w:ascii="Arial" w:hAnsi="Arial" w:cs="Arial"/>
          <w:color w:val="000000" w:themeColor="text1"/>
        </w:rPr>
        <w:t>(Accessed: 22</w:t>
      </w:r>
      <w:r w:rsidRPr="00FA54C9">
        <w:rPr>
          <w:rFonts w:ascii="Arial" w:hAnsi="Arial" w:cs="Arial"/>
          <w:color w:val="000000" w:themeColor="text1"/>
          <w:vertAlign w:val="superscript"/>
        </w:rPr>
        <w:t>nd</w:t>
      </w:r>
      <w:r>
        <w:rPr>
          <w:rFonts w:ascii="Arial" w:hAnsi="Arial" w:cs="Arial"/>
          <w:color w:val="000000" w:themeColor="text1"/>
        </w:rPr>
        <w:t xml:space="preserve"> April 2022).</w:t>
      </w:r>
    </w:p>
    <w:p w14:paraId="5B631CB8" w14:textId="77777777" w:rsidR="00416CC2" w:rsidRPr="00E92444" w:rsidRDefault="00416CC2" w:rsidP="00A31849">
      <w:pPr>
        <w:rPr>
          <w:rFonts w:ascii="Arial" w:hAnsi="Arial" w:cs="Arial"/>
          <w:color w:val="000000" w:themeColor="text1"/>
        </w:rPr>
      </w:pPr>
      <w:r>
        <w:rPr>
          <w:rFonts w:ascii="Arial" w:hAnsi="Arial" w:cs="Arial"/>
          <w:color w:val="000000" w:themeColor="text1"/>
        </w:rPr>
        <w:t xml:space="preserve">Lewisham Council (2022) </w:t>
      </w:r>
      <w:r w:rsidRPr="004A3854">
        <w:rPr>
          <w:rFonts w:ascii="Arial" w:hAnsi="Arial" w:cs="Arial"/>
          <w:i/>
          <w:iCs/>
          <w:color w:val="000000" w:themeColor="text1"/>
        </w:rPr>
        <w:t>School improvement partnership</w:t>
      </w:r>
      <w:r>
        <w:rPr>
          <w:rFonts w:ascii="Arial" w:hAnsi="Arial" w:cs="Arial"/>
          <w:color w:val="000000" w:themeColor="text1"/>
        </w:rPr>
        <w:t xml:space="preserve"> [Online] Available at:</w:t>
      </w:r>
      <w:r w:rsidRPr="004A3854">
        <w:t xml:space="preserve"> </w:t>
      </w:r>
      <w:hyperlink r:id="rId17" w:history="1">
        <w:r w:rsidRPr="00C123BE">
          <w:rPr>
            <w:rStyle w:val="Hyperlink"/>
            <w:rFonts w:ascii="Arial" w:hAnsi="Arial" w:cs="Arial"/>
          </w:rPr>
          <w:t>https://lewisham.gov.uk/myservices/education/schools/school-improvement/school-improvement-partnership</w:t>
        </w:r>
      </w:hyperlink>
      <w:r>
        <w:rPr>
          <w:rFonts w:ascii="Arial" w:hAnsi="Arial" w:cs="Arial"/>
          <w:color w:val="000000" w:themeColor="text1"/>
        </w:rPr>
        <w:t>. (Accessed: 22</w:t>
      </w:r>
      <w:r w:rsidRPr="004A3854">
        <w:rPr>
          <w:rFonts w:ascii="Arial" w:hAnsi="Arial" w:cs="Arial"/>
          <w:color w:val="000000" w:themeColor="text1"/>
          <w:vertAlign w:val="superscript"/>
        </w:rPr>
        <w:t>nd</w:t>
      </w:r>
      <w:r>
        <w:rPr>
          <w:rFonts w:ascii="Arial" w:hAnsi="Arial" w:cs="Arial"/>
          <w:color w:val="000000" w:themeColor="text1"/>
        </w:rPr>
        <w:t xml:space="preserve"> April 2022).</w:t>
      </w:r>
    </w:p>
    <w:p w14:paraId="0451ABDE" w14:textId="77777777" w:rsidR="00416CC2" w:rsidRPr="00AB7C98" w:rsidRDefault="00416CC2" w:rsidP="00A31849">
      <w:pPr>
        <w:rPr>
          <w:rFonts w:ascii="Arial" w:hAnsi="Arial" w:cs="Arial"/>
          <w:color w:val="0563C1" w:themeColor="hyperlink"/>
          <w:u w:val="single"/>
        </w:rPr>
      </w:pPr>
      <w:r w:rsidRPr="00AB7C98">
        <w:rPr>
          <w:rFonts w:ascii="Arial" w:hAnsi="Arial" w:cs="Arial"/>
        </w:rPr>
        <w:t>Lewisham Local (2021).</w:t>
      </w:r>
      <w:r>
        <w:t xml:space="preserve">  </w:t>
      </w:r>
      <w:r w:rsidRPr="00AB7C98">
        <w:rPr>
          <w:rFonts w:ascii="Arial" w:hAnsi="Arial" w:cs="Arial"/>
          <w:i/>
          <w:iCs/>
        </w:rPr>
        <w:t>Clinical Commissioning Group</w:t>
      </w:r>
      <w:r>
        <w:t xml:space="preserve"> </w:t>
      </w:r>
      <w:r w:rsidRPr="00AB7C98">
        <w:rPr>
          <w:rFonts w:ascii="Arial" w:hAnsi="Arial" w:cs="Arial"/>
        </w:rPr>
        <w:t xml:space="preserve">Available at: </w:t>
      </w:r>
      <w:hyperlink r:id="rId18" w:history="1">
        <w:r w:rsidRPr="00C123BE">
          <w:rPr>
            <w:rStyle w:val="Hyperlink"/>
            <w:rFonts w:ascii="Arial" w:hAnsi="Arial" w:cs="Arial"/>
          </w:rPr>
          <w:t>https://www.lewishamlocal.com/places/united-kingdom/greater-london/london/area/lewisham-ccg-clinical-commissioning-group</w:t>
        </w:r>
      </w:hyperlink>
      <w:r>
        <w:rPr>
          <w:rStyle w:val="Hyperlink"/>
          <w:rFonts w:ascii="Arial" w:hAnsi="Arial" w:cs="Arial"/>
        </w:rPr>
        <w:t xml:space="preserve">   </w:t>
      </w:r>
      <w:r>
        <w:rPr>
          <w:rFonts w:ascii="Arial" w:hAnsi="Arial" w:cs="Arial"/>
          <w:color w:val="000000" w:themeColor="text1"/>
        </w:rPr>
        <w:t>(Accessed: 22</w:t>
      </w:r>
      <w:r w:rsidRPr="00AB7C98">
        <w:rPr>
          <w:rFonts w:ascii="Arial" w:hAnsi="Arial" w:cs="Arial"/>
          <w:color w:val="000000" w:themeColor="text1"/>
          <w:vertAlign w:val="superscript"/>
        </w:rPr>
        <w:t>nd</w:t>
      </w:r>
      <w:r>
        <w:rPr>
          <w:rFonts w:ascii="Arial" w:hAnsi="Arial" w:cs="Arial"/>
          <w:color w:val="000000" w:themeColor="text1"/>
        </w:rPr>
        <w:t xml:space="preserve"> April 2022). </w:t>
      </w:r>
    </w:p>
    <w:p w14:paraId="4C3B2223" w14:textId="77777777" w:rsidR="00416CC2" w:rsidRPr="00E92444" w:rsidRDefault="00416CC2" w:rsidP="00A31849">
      <w:pPr>
        <w:rPr>
          <w:rFonts w:ascii="Arial" w:hAnsi="Arial" w:cs="Arial"/>
          <w:color w:val="000000" w:themeColor="text1"/>
        </w:rPr>
      </w:pPr>
      <w:r>
        <w:rPr>
          <w:rFonts w:ascii="Arial" w:hAnsi="Arial" w:cs="Arial"/>
          <w:color w:val="000000" w:themeColor="text1"/>
        </w:rPr>
        <w:t xml:space="preserve">Local Gov UK (2022) </w:t>
      </w:r>
      <w:r w:rsidRPr="007C0F18">
        <w:rPr>
          <w:rFonts w:ascii="Arial" w:hAnsi="Arial" w:cs="Arial"/>
          <w:i/>
          <w:iCs/>
          <w:color w:val="000000" w:themeColor="text1"/>
        </w:rPr>
        <w:t>One year Update</w:t>
      </w:r>
      <w:r>
        <w:rPr>
          <w:rFonts w:ascii="Arial" w:hAnsi="Arial" w:cs="Arial"/>
          <w:color w:val="000000" w:themeColor="text1"/>
        </w:rPr>
        <w:t xml:space="preserve"> [</w:t>
      </w:r>
      <w:proofErr w:type="gramStart"/>
      <w:r>
        <w:rPr>
          <w:rFonts w:ascii="Arial" w:hAnsi="Arial" w:cs="Arial"/>
          <w:color w:val="000000" w:themeColor="text1"/>
        </w:rPr>
        <w:t>Online]  Available</w:t>
      </w:r>
      <w:proofErr w:type="gramEnd"/>
      <w:r>
        <w:rPr>
          <w:rFonts w:ascii="Arial" w:hAnsi="Arial" w:cs="Arial"/>
          <w:color w:val="000000" w:themeColor="text1"/>
        </w:rPr>
        <w:t xml:space="preserve"> at :</w:t>
      </w:r>
      <w:r w:rsidRPr="007C0F18">
        <w:t xml:space="preserve"> </w:t>
      </w:r>
      <w:hyperlink r:id="rId19" w:history="1">
        <w:r w:rsidRPr="00C123BE">
          <w:rPr>
            <w:rStyle w:val="Hyperlink"/>
            <w:rFonts w:ascii="Arial" w:hAnsi="Arial" w:cs="Arial"/>
          </w:rPr>
          <w:t>https://www.local.gov.uk/london-borough-lewisham-year-1-update</w:t>
        </w:r>
      </w:hyperlink>
      <w:r>
        <w:rPr>
          <w:rFonts w:ascii="Arial" w:hAnsi="Arial" w:cs="Arial"/>
          <w:color w:val="000000" w:themeColor="text1"/>
        </w:rPr>
        <w:t>. (Accessed: 22</w:t>
      </w:r>
      <w:r w:rsidRPr="007C0F18">
        <w:rPr>
          <w:rFonts w:ascii="Arial" w:hAnsi="Arial" w:cs="Arial"/>
          <w:color w:val="000000" w:themeColor="text1"/>
          <w:vertAlign w:val="superscript"/>
        </w:rPr>
        <w:t>nd</w:t>
      </w:r>
      <w:r>
        <w:rPr>
          <w:rFonts w:ascii="Arial" w:hAnsi="Arial" w:cs="Arial"/>
          <w:color w:val="000000" w:themeColor="text1"/>
        </w:rPr>
        <w:t xml:space="preserve"> April 2022).   </w:t>
      </w:r>
    </w:p>
    <w:p w14:paraId="1399854A"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lastRenderedPageBreak/>
        <w:t xml:space="preserve">McGreal, R., (2017). Special report on the role of open educational resources in supporting the sustainable development goal 4: Quality education challenges and opportunities. </w:t>
      </w:r>
      <w:r w:rsidRPr="0060228B">
        <w:rPr>
          <w:rFonts w:ascii="Arial" w:hAnsi="Arial" w:cs="Arial"/>
          <w:i/>
          <w:iCs/>
          <w:color w:val="000000" w:themeColor="text1"/>
        </w:rPr>
        <w:t>The International Review of Research in Open and Distributed Learning,</w:t>
      </w:r>
      <w:r w:rsidRPr="00E92444">
        <w:rPr>
          <w:rFonts w:ascii="Arial" w:hAnsi="Arial" w:cs="Arial"/>
          <w:color w:val="000000" w:themeColor="text1"/>
        </w:rPr>
        <w:t xml:space="preserve"> 18(7).</w:t>
      </w:r>
    </w:p>
    <w:p w14:paraId="039B22EE" w14:textId="77777777" w:rsidR="00416CC2" w:rsidRPr="00E92444" w:rsidRDefault="00416CC2" w:rsidP="002D3193">
      <w:pPr>
        <w:rPr>
          <w:rFonts w:ascii="Arial" w:hAnsi="Arial" w:cs="Arial"/>
          <w:color w:val="000000" w:themeColor="text1"/>
        </w:rPr>
      </w:pPr>
      <w:r w:rsidRPr="00E92444">
        <w:rPr>
          <w:rFonts w:ascii="Arial" w:hAnsi="Arial" w:cs="Arial"/>
          <w:color w:val="000000" w:themeColor="text1"/>
        </w:rPr>
        <w:t>Micah et al (2020)</w:t>
      </w:r>
      <w:r w:rsidRPr="002D3193">
        <w:rPr>
          <w:rFonts w:ascii="Arial" w:hAnsi="Arial" w:cs="Arial"/>
          <w:color w:val="000000" w:themeColor="text1"/>
        </w:rPr>
        <w:t>,</w:t>
      </w:r>
      <w:r>
        <w:rPr>
          <w:rFonts w:ascii="Arial" w:hAnsi="Arial" w:cs="Arial"/>
          <w:color w:val="000000" w:themeColor="text1"/>
        </w:rPr>
        <w:t xml:space="preserve"> </w:t>
      </w:r>
      <w:r w:rsidRPr="002D3193">
        <w:rPr>
          <w:rFonts w:ascii="Arial" w:hAnsi="Arial" w:cs="Arial"/>
          <w:color w:val="000000" w:themeColor="text1"/>
        </w:rPr>
        <w:t>Health sector spending and spending on HIV/AIDS, tuberculosis, and malaria, and development assistance for health: progress towards Sustainable Development Goal 3</w:t>
      </w:r>
      <w:r w:rsidRPr="002D3193">
        <w:rPr>
          <w:rFonts w:ascii="Arial" w:hAnsi="Arial" w:cs="Arial"/>
          <w:i/>
          <w:iCs/>
          <w:color w:val="000000" w:themeColor="text1"/>
        </w:rPr>
        <w:t>, The Lancet,</w:t>
      </w:r>
      <w:r>
        <w:rPr>
          <w:rFonts w:ascii="Arial" w:hAnsi="Arial" w:cs="Arial"/>
          <w:color w:val="000000" w:themeColor="text1"/>
        </w:rPr>
        <w:t xml:space="preserve"> Available at: </w:t>
      </w:r>
      <w:hyperlink r:id="rId20" w:history="1">
        <w:r w:rsidRPr="00C123BE">
          <w:rPr>
            <w:rStyle w:val="Hyperlink"/>
            <w:rFonts w:ascii="Arial" w:hAnsi="Arial" w:cs="Arial"/>
          </w:rPr>
          <w:t>https://www.sciencedirect.com/science/article/pii/S0140673620306085</w:t>
        </w:r>
      </w:hyperlink>
      <w:r w:rsidRPr="002D3193">
        <w:rPr>
          <w:rFonts w:ascii="Arial" w:hAnsi="Arial" w:cs="Arial"/>
          <w:color w:val="000000" w:themeColor="text1"/>
        </w:rPr>
        <w:t>)</w:t>
      </w:r>
      <w:r>
        <w:rPr>
          <w:rFonts w:ascii="Arial" w:hAnsi="Arial" w:cs="Arial"/>
          <w:color w:val="000000" w:themeColor="text1"/>
        </w:rPr>
        <w:t>. (Accessed: 22</w:t>
      </w:r>
      <w:r w:rsidRPr="002D3193">
        <w:rPr>
          <w:rFonts w:ascii="Arial" w:hAnsi="Arial" w:cs="Arial"/>
          <w:color w:val="000000" w:themeColor="text1"/>
          <w:vertAlign w:val="superscript"/>
        </w:rPr>
        <w:t>nd</w:t>
      </w:r>
      <w:r>
        <w:rPr>
          <w:rFonts w:ascii="Arial" w:hAnsi="Arial" w:cs="Arial"/>
          <w:color w:val="000000" w:themeColor="text1"/>
        </w:rPr>
        <w:t xml:space="preserve"> April 2022).</w:t>
      </w:r>
    </w:p>
    <w:p w14:paraId="7197BD07" w14:textId="77777777" w:rsidR="00416CC2" w:rsidRPr="00497A77" w:rsidRDefault="00416CC2" w:rsidP="002D3193">
      <w:pPr>
        <w:rPr>
          <w:rFonts w:ascii="Arial" w:hAnsi="Arial" w:cs="Arial"/>
          <w:i/>
          <w:iCs/>
          <w:color w:val="000000" w:themeColor="text1"/>
        </w:rPr>
      </w:pPr>
      <w:r w:rsidRPr="00E92444">
        <w:rPr>
          <w:rFonts w:ascii="Arial" w:hAnsi="Arial" w:cs="Arial"/>
          <w:color w:val="000000" w:themeColor="text1"/>
        </w:rPr>
        <w:t>Munro et al (2017)</w:t>
      </w:r>
      <w:r>
        <w:rPr>
          <w:rFonts w:ascii="Arial" w:hAnsi="Arial" w:cs="Arial"/>
          <w:color w:val="000000" w:themeColor="text1"/>
        </w:rPr>
        <w:t xml:space="preserve"> </w:t>
      </w:r>
      <w:r w:rsidRPr="002D3193">
        <w:rPr>
          <w:rFonts w:ascii="Arial" w:hAnsi="Arial" w:cs="Arial"/>
          <w:color w:val="000000" w:themeColor="text1"/>
        </w:rPr>
        <w:t>Energy justice for all? Rethinking Sustainable Development Goal 7 through struggles over traditional energy practices,</w:t>
      </w:r>
      <w:r>
        <w:rPr>
          <w:rFonts w:ascii="Arial" w:hAnsi="Arial" w:cs="Arial"/>
          <w:color w:val="000000" w:themeColor="text1"/>
        </w:rPr>
        <w:t xml:space="preserve"> </w:t>
      </w:r>
      <w:r w:rsidRPr="00497A77">
        <w:rPr>
          <w:rFonts w:ascii="Arial" w:hAnsi="Arial" w:cs="Arial"/>
          <w:i/>
          <w:iCs/>
          <w:color w:val="000000" w:themeColor="text1"/>
        </w:rPr>
        <w:t>Energy Policy,</w:t>
      </w:r>
      <w:r>
        <w:rPr>
          <w:rFonts w:ascii="Arial" w:hAnsi="Arial" w:cs="Arial"/>
          <w:i/>
          <w:iCs/>
          <w:color w:val="000000" w:themeColor="text1"/>
        </w:rPr>
        <w:t xml:space="preserve"> </w:t>
      </w:r>
      <w:r>
        <w:rPr>
          <w:rFonts w:ascii="Arial" w:hAnsi="Arial" w:cs="Arial"/>
          <w:color w:val="000000" w:themeColor="text1"/>
        </w:rPr>
        <w:t xml:space="preserve">Available at: </w:t>
      </w:r>
      <w:r w:rsidRPr="002D3193">
        <w:rPr>
          <w:rFonts w:ascii="Arial" w:hAnsi="Arial" w:cs="Arial"/>
          <w:color w:val="000000" w:themeColor="text1"/>
        </w:rPr>
        <w:t>(</w:t>
      </w:r>
      <w:hyperlink r:id="rId21" w:history="1">
        <w:r w:rsidRPr="00C123BE">
          <w:rPr>
            <w:rStyle w:val="Hyperlink"/>
            <w:rFonts w:ascii="Arial" w:hAnsi="Arial" w:cs="Arial"/>
          </w:rPr>
          <w:t>https://www.sciencedirect.com/science/article/pii/S0301421517300472</w:t>
        </w:r>
      </w:hyperlink>
      <w:r>
        <w:rPr>
          <w:rFonts w:ascii="Arial" w:hAnsi="Arial" w:cs="Arial"/>
          <w:color w:val="000000" w:themeColor="text1"/>
        </w:rPr>
        <w:t>. (Accessed: 22</w:t>
      </w:r>
      <w:r w:rsidRPr="00497A77">
        <w:rPr>
          <w:rFonts w:ascii="Arial" w:hAnsi="Arial" w:cs="Arial"/>
          <w:color w:val="000000" w:themeColor="text1"/>
          <w:vertAlign w:val="superscript"/>
        </w:rPr>
        <w:t>nd</w:t>
      </w:r>
      <w:r>
        <w:rPr>
          <w:rFonts w:ascii="Arial" w:hAnsi="Arial" w:cs="Arial"/>
          <w:color w:val="000000" w:themeColor="text1"/>
        </w:rPr>
        <w:t xml:space="preserve"> April 2022).</w:t>
      </w:r>
    </w:p>
    <w:p w14:paraId="653BBB10"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Oestreich, J.E., (2018). SDG 10: Reduce inequality in and among countries</w:t>
      </w:r>
      <w:r w:rsidRPr="00497A77">
        <w:rPr>
          <w:rFonts w:ascii="Arial" w:hAnsi="Arial" w:cs="Arial"/>
          <w:i/>
          <w:iCs/>
          <w:color w:val="000000" w:themeColor="text1"/>
        </w:rPr>
        <w:t>. Social Alternatives,</w:t>
      </w:r>
      <w:r w:rsidRPr="00E92444">
        <w:rPr>
          <w:rFonts w:ascii="Arial" w:hAnsi="Arial" w:cs="Arial"/>
          <w:color w:val="000000" w:themeColor="text1"/>
        </w:rPr>
        <w:t xml:space="preserve"> 37(1), pp.34-41.</w:t>
      </w:r>
    </w:p>
    <w:p w14:paraId="3F844907"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Pradhan et al (2017),</w:t>
      </w:r>
      <w:r w:rsidRPr="0060228B">
        <w:t xml:space="preserve"> </w:t>
      </w:r>
      <w:r w:rsidRPr="0060228B">
        <w:rPr>
          <w:rFonts w:ascii="Arial" w:hAnsi="Arial" w:cs="Arial"/>
          <w:color w:val="000000" w:themeColor="text1"/>
        </w:rPr>
        <w:t xml:space="preserve">A Systematic Study of Sustainable Development Goal (SDG) </w:t>
      </w:r>
      <w:proofErr w:type="gramStart"/>
      <w:r w:rsidRPr="0060228B">
        <w:rPr>
          <w:rFonts w:ascii="Arial" w:hAnsi="Arial" w:cs="Arial"/>
          <w:color w:val="000000" w:themeColor="text1"/>
        </w:rPr>
        <w:t>Interactions</w:t>
      </w:r>
      <w:r>
        <w:rPr>
          <w:rFonts w:ascii="Arial" w:hAnsi="Arial" w:cs="Arial"/>
          <w:color w:val="000000" w:themeColor="text1"/>
        </w:rPr>
        <w:t xml:space="preserve">  Available</w:t>
      </w:r>
      <w:proofErr w:type="gramEnd"/>
      <w:r>
        <w:rPr>
          <w:rFonts w:ascii="Arial" w:hAnsi="Arial" w:cs="Arial"/>
          <w:color w:val="000000" w:themeColor="text1"/>
        </w:rPr>
        <w:t xml:space="preserve"> at: </w:t>
      </w:r>
      <w:hyperlink r:id="rId22" w:history="1">
        <w:r w:rsidRPr="00C123BE">
          <w:rPr>
            <w:rStyle w:val="Hyperlink"/>
            <w:rFonts w:ascii="Arial" w:hAnsi="Arial" w:cs="Arial"/>
          </w:rPr>
          <w:t>https://doi.org/10.1002/2017EF000632</w:t>
        </w:r>
      </w:hyperlink>
      <w:r>
        <w:rPr>
          <w:rFonts w:ascii="Arial" w:hAnsi="Arial" w:cs="Arial"/>
          <w:color w:val="000000" w:themeColor="text1"/>
        </w:rPr>
        <w:t>. (Accessed; 22</w:t>
      </w:r>
      <w:r w:rsidRPr="0060228B">
        <w:rPr>
          <w:rFonts w:ascii="Arial" w:hAnsi="Arial" w:cs="Arial"/>
          <w:color w:val="000000" w:themeColor="text1"/>
          <w:vertAlign w:val="superscript"/>
        </w:rPr>
        <w:t>nd</w:t>
      </w:r>
      <w:r>
        <w:rPr>
          <w:rFonts w:ascii="Arial" w:hAnsi="Arial" w:cs="Arial"/>
          <w:color w:val="000000" w:themeColor="text1"/>
        </w:rPr>
        <w:t xml:space="preserve"> April 2022).</w:t>
      </w:r>
      <w:r w:rsidRPr="00E92444">
        <w:rPr>
          <w:rFonts w:ascii="Arial" w:hAnsi="Arial" w:cs="Arial"/>
          <w:color w:val="000000" w:themeColor="text1"/>
        </w:rPr>
        <w:t xml:space="preserve"> </w:t>
      </w:r>
    </w:p>
    <w:p w14:paraId="50F260D1"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Prasad, et al., (2016). A world of cities and the end of TB</w:t>
      </w:r>
      <w:r w:rsidRPr="00E92444">
        <w:rPr>
          <w:rFonts w:ascii="Arial" w:hAnsi="Arial" w:cs="Arial"/>
          <w:i/>
          <w:iCs/>
          <w:color w:val="000000" w:themeColor="text1"/>
        </w:rPr>
        <w:t>. Transactions of The Royal Society of Tropical Medicine and Hygiene,</w:t>
      </w:r>
      <w:r w:rsidRPr="00E92444">
        <w:rPr>
          <w:rFonts w:ascii="Arial" w:hAnsi="Arial" w:cs="Arial"/>
          <w:color w:val="000000" w:themeColor="text1"/>
        </w:rPr>
        <w:t xml:space="preserve"> 110(3), pp.151-152.</w:t>
      </w:r>
    </w:p>
    <w:p w14:paraId="7D791281" w14:textId="7A267909" w:rsidR="00416CC2" w:rsidRDefault="00416CC2" w:rsidP="00956C3B">
      <w:pPr>
        <w:rPr>
          <w:rFonts w:ascii="Arial" w:hAnsi="Arial" w:cs="Arial"/>
          <w:color w:val="000000" w:themeColor="text1"/>
        </w:rPr>
      </w:pPr>
      <w:r w:rsidRPr="007C0F18">
        <w:rPr>
          <w:rFonts w:ascii="Arial" w:hAnsi="Arial" w:cs="Arial"/>
          <w:i/>
          <w:iCs/>
          <w:color w:val="000000" w:themeColor="text1"/>
        </w:rPr>
        <w:t>Sustainable Development Goals in the U</w:t>
      </w:r>
      <w:r w:rsidRPr="007C0F18">
        <w:rPr>
          <w:i/>
          <w:iCs/>
        </w:rPr>
        <w:t>K</w:t>
      </w:r>
      <w:r>
        <w:t xml:space="preserve"> </w:t>
      </w:r>
      <w:r>
        <w:rPr>
          <w:rFonts w:ascii="Arial" w:hAnsi="Arial" w:cs="Arial"/>
          <w:color w:val="000000" w:themeColor="text1"/>
        </w:rPr>
        <w:t xml:space="preserve">Available at </w:t>
      </w:r>
      <w:hyperlink r:id="rId23" w:history="1">
        <w:r w:rsidRPr="00C123BE">
          <w:rPr>
            <w:rStyle w:val="Hyperlink"/>
            <w:rFonts w:ascii="Arial" w:hAnsi="Arial" w:cs="Arial"/>
          </w:rPr>
          <w:t>https://publications.parliament.uk/pa/cm201617/cmselect/cmenvaud/596/596.pdf</w:t>
        </w:r>
      </w:hyperlink>
      <w:r>
        <w:rPr>
          <w:rFonts w:ascii="Arial" w:hAnsi="Arial" w:cs="Arial"/>
          <w:color w:val="000000" w:themeColor="text1"/>
        </w:rPr>
        <w:t>. (Accessed: 22</w:t>
      </w:r>
      <w:r w:rsidRPr="00956C3B">
        <w:rPr>
          <w:rFonts w:ascii="Arial" w:hAnsi="Arial" w:cs="Arial"/>
          <w:color w:val="000000" w:themeColor="text1"/>
          <w:vertAlign w:val="superscript"/>
        </w:rPr>
        <w:t>nd</w:t>
      </w:r>
      <w:r>
        <w:rPr>
          <w:rFonts w:ascii="Arial" w:hAnsi="Arial" w:cs="Arial"/>
          <w:color w:val="000000" w:themeColor="text1"/>
        </w:rPr>
        <w:t xml:space="preserve"> April 2022).</w:t>
      </w:r>
    </w:p>
    <w:p w14:paraId="30FE536B" w14:textId="781D16B2" w:rsidR="00860C57" w:rsidRDefault="00860C57" w:rsidP="00956C3B">
      <w:pPr>
        <w:rPr>
          <w:rFonts w:ascii="Arial" w:hAnsi="Arial" w:cs="Arial"/>
          <w:color w:val="000000" w:themeColor="text1"/>
        </w:rPr>
      </w:pPr>
      <w:bookmarkStart w:id="7" w:name="_Hlk101892133"/>
      <w:r>
        <w:rPr>
          <w:rFonts w:ascii="Arial" w:hAnsi="Arial" w:cs="Arial"/>
          <w:color w:val="000000" w:themeColor="text1"/>
        </w:rPr>
        <w:t>United Nations</w:t>
      </w:r>
      <w:r w:rsidR="004D0431">
        <w:rPr>
          <w:rFonts w:ascii="Arial" w:hAnsi="Arial" w:cs="Arial"/>
          <w:color w:val="000000" w:themeColor="text1"/>
        </w:rPr>
        <w:t xml:space="preserve"> (2022) </w:t>
      </w:r>
      <w:r w:rsidR="004D0431" w:rsidRPr="004D0431">
        <w:rPr>
          <w:rFonts w:ascii="Arial" w:hAnsi="Arial" w:cs="Arial"/>
          <w:i/>
          <w:iCs/>
          <w:color w:val="000000" w:themeColor="text1"/>
        </w:rPr>
        <w:t>SDG 4</w:t>
      </w:r>
      <w:r w:rsidR="004D0431">
        <w:rPr>
          <w:rFonts w:ascii="Arial" w:hAnsi="Arial" w:cs="Arial"/>
          <w:color w:val="000000" w:themeColor="text1"/>
        </w:rPr>
        <w:t xml:space="preserve"> [Online] Available a</w:t>
      </w:r>
      <w:bookmarkEnd w:id="7"/>
      <w:r w:rsidR="004D0431">
        <w:rPr>
          <w:rFonts w:ascii="Arial" w:hAnsi="Arial" w:cs="Arial"/>
          <w:color w:val="000000" w:themeColor="text1"/>
        </w:rPr>
        <w:t>t</w:t>
      </w:r>
      <w:r w:rsidR="004D0431" w:rsidRPr="004D0431">
        <w:t xml:space="preserve"> </w:t>
      </w:r>
      <w:hyperlink r:id="rId24" w:history="1">
        <w:r w:rsidR="004D0431" w:rsidRPr="00C123BE">
          <w:rPr>
            <w:rStyle w:val="Hyperlink"/>
            <w:rFonts w:ascii="Arial" w:hAnsi="Arial" w:cs="Arial"/>
          </w:rPr>
          <w:t>https://unric.org/en/sdg-4/</w:t>
        </w:r>
      </w:hyperlink>
      <w:r w:rsidR="004D0431">
        <w:rPr>
          <w:rFonts w:ascii="Arial" w:hAnsi="Arial" w:cs="Arial"/>
          <w:color w:val="000000" w:themeColor="text1"/>
        </w:rPr>
        <w:t>: (Accessed: 22</w:t>
      </w:r>
      <w:r w:rsidR="004D0431" w:rsidRPr="004D0431">
        <w:rPr>
          <w:rFonts w:ascii="Arial" w:hAnsi="Arial" w:cs="Arial"/>
          <w:color w:val="000000" w:themeColor="text1"/>
          <w:vertAlign w:val="superscript"/>
        </w:rPr>
        <w:t>nd</w:t>
      </w:r>
      <w:r w:rsidR="004D0431">
        <w:rPr>
          <w:rFonts w:ascii="Arial" w:hAnsi="Arial" w:cs="Arial"/>
          <w:color w:val="000000" w:themeColor="text1"/>
        </w:rPr>
        <w:t xml:space="preserve"> April 2022).</w:t>
      </w:r>
    </w:p>
    <w:p w14:paraId="0EFCAB18" w14:textId="7448161E" w:rsidR="004D0431" w:rsidRDefault="004D0431" w:rsidP="00956C3B">
      <w:pPr>
        <w:rPr>
          <w:rFonts w:ascii="Arial" w:hAnsi="Arial" w:cs="Arial"/>
          <w:color w:val="000000" w:themeColor="text1"/>
        </w:rPr>
      </w:pPr>
      <w:r w:rsidRPr="004D0431">
        <w:rPr>
          <w:rFonts w:ascii="Arial" w:hAnsi="Arial" w:cs="Arial"/>
          <w:color w:val="000000" w:themeColor="text1"/>
        </w:rPr>
        <w:t xml:space="preserve">United Nations (2022) </w:t>
      </w:r>
      <w:r w:rsidRPr="00512E59">
        <w:rPr>
          <w:rFonts w:ascii="Arial" w:hAnsi="Arial" w:cs="Arial"/>
          <w:i/>
          <w:iCs/>
          <w:color w:val="000000" w:themeColor="text1"/>
        </w:rPr>
        <w:t xml:space="preserve">SDG </w:t>
      </w:r>
      <w:r w:rsidR="00512E59" w:rsidRPr="00512E59">
        <w:rPr>
          <w:rFonts w:ascii="Arial" w:hAnsi="Arial" w:cs="Arial"/>
          <w:i/>
          <w:iCs/>
          <w:color w:val="000000" w:themeColor="text1"/>
        </w:rPr>
        <w:t>17</w:t>
      </w:r>
      <w:r w:rsidRPr="004D0431">
        <w:rPr>
          <w:rFonts w:ascii="Arial" w:hAnsi="Arial" w:cs="Arial"/>
          <w:color w:val="000000" w:themeColor="text1"/>
        </w:rPr>
        <w:t xml:space="preserve"> [Online] Available a</w:t>
      </w:r>
      <w:r>
        <w:rPr>
          <w:rFonts w:ascii="Arial" w:hAnsi="Arial" w:cs="Arial"/>
          <w:color w:val="000000" w:themeColor="text1"/>
        </w:rPr>
        <w:t xml:space="preserve">t: </w:t>
      </w:r>
      <w:hyperlink r:id="rId25" w:history="1">
        <w:r w:rsidR="00512E59" w:rsidRPr="00C70B54">
          <w:rPr>
            <w:rStyle w:val="Hyperlink"/>
            <w:rFonts w:ascii="Arial" w:hAnsi="Arial" w:cs="Arial"/>
          </w:rPr>
          <w:t>https://sdgs.un.org/goals/goal17</w:t>
        </w:r>
      </w:hyperlink>
      <w:r w:rsidR="00512E59">
        <w:rPr>
          <w:rFonts w:ascii="Arial" w:hAnsi="Arial" w:cs="Arial"/>
          <w:color w:val="000000" w:themeColor="text1"/>
        </w:rPr>
        <w:t>. (Accessed: 22</w:t>
      </w:r>
      <w:r w:rsidR="00512E59" w:rsidRPr="00512E59">
        <w:rPr>
          <w:rFonts w:ascii="Arial" w:hAnsi="Arial" w:cs="Arial"/>
          <w:color w:val="000000" w:themeColor="text1"/>
          <w:vertAlign w:val="superscript"/>
        </w:rPr>
        <w:t>nd</w:t>
      </w:r>
      <w:r w:rsidR="00512E59">
        <w:rPr>
          <w:rFonts w:ascii="Arial" w:hAnsi="Arial" w:cs="Arial"/>
          <w:color w:val="000000" w:themeColor="text1"/>
        </w:rPr>
        <w:t xml:space="preserve"> April 2022).</w:t>
      </w:r>
    </w:p>
    <w:p w14:paraId="1852441C" w14:textId="7D488C13" w:rsidR="00860C57" w:rsidRPr="00E92444" w:rsidRDefault="00860C57" w:rsidP="00956C3B">
      <w:pPr>
        <w:rPr>
          <w:rFonts w:ascii="Arial" w:hAnsi="Arial" w:cs="Arial"/>
          <w:color w:val="000000" w:themeColor="text1"/>
        </w:rPr>
      </w:pPr>
      <w:r>
        <w:rPr>
          <w:rFonts w:ascii="Arial" w:hAnsi="Arial" w:cs="Arial"/>
          <w:color w:val="000000" w:themeColor="text1"/>
        </w:rPr>
        <w:t>UNICEF</w:t>
      </w:r>
      <w:r w:rsidR="009C4F5D">
        <w:rPr>
          <w:rFonts w:ascii="Arial" w:hAnsi="Arial" w:cs="Arial"/>
          <w:color w:val="000000" w:themeColor="text1"/>
        </w:rPr>
        <w:t xml:space="preserve"> (2021) Sustainable development goals [Online] Available at </w:t>
      </w:r>
      <w:hyperlink r:id="rId26" w:history="1">
        <w:r w:rsidR="009C4F5D" w:rsidRPr="00C123BE">
          <w:rPr>
            <w:rStyle w:val="Hyperlink"/>
            <w:rFonts w:ascii="Arial" w:hAnsi="Arial" w:cs="Arial"/>
          </w:rPr>
          <w:t>https://www.unicef.org/sdg</w:t>
        </w:r>
      </w:hyperlink>
      <w:r w:rsidR="009C4F5D">
        <w:rPr>
          <w:rFonts w:ascii="Arial" w:hAnsi="Arial" w:cs="Arial"/>
          <w:color w:val="000000" w:themeColor="text1"/>
        </w:rPr>
        <w:t>. (Accessed: 22</w:t>
      </w:r>
      <w:r w:rsidR="009C4F5D" w:rsidRPr="009C4F5D">
        <w:rPr>
          <w:rFonts w:ascii="Arial" w:hAnsi="Arial" w:cs="Arial"/>
          <w:color w:val="000000" w:themeColor="text1"/>
          <w:vertAlign w:val="superscript"/>
        </w:rPr>
        <w:t>nd</w:t>
      </w:r>
      <w:r w:rsidR="009C4F5D">
        <w:rPr>
          <w:rFonts w:ascii="Arial" w:hAnsi="Arial" w:cs="Arial"/>
          <w:color w:val="000000" w:themeColor="text1"/>
        </w:rPr>
        <w:t xml:space="preserve"> April 2022)</w:t>
      </w:r>
    </w:p>
    <w:p w14:paraId="28C7E43D"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 xml:space="preserve">The Lancet Public Health (2020). Will the COVID-19 pandemic threaten the SDGs?. </w:t>
      </w:r>
      <w:r w:rsidRPr="00E92444">
        <w:rPr>
          <w:rFonts w:ascii="Arial" w:hAnsi="Arial" w:cs="Arial"/>
          <w:i/>
          <w:iCs/>
          <w:color w:val="000000" w:themeColor="text1"/>
        </w:rPr>
        <w:t>The Lancet. Public health,</w:t>
      </w:r>
      <w:r w:rsidRPr="00E92444">
        <w:rPr>
          <w:rFonts w:ascii="Arial" w:hAnsi="Arial" w:cs="Arial"/>
          <w:color w:val="000000" w:themeColor="text1"/>
        </w:rPr>
        <w:t xml:space="preserve"> 5(9), e460. Available at: </w:t>
      </w:r>
      <w:hyperlink r:id="rId27" w:history="1">
        <w:r w:rsidRPr="00E92444">
          <w:rPr>
            <w:rStyle w:val="Hyperlink"/>
            <w:rFonts w:ascii="Arial" w:hAnsi="Arial" w:cs="Arial"/>
          </w:rPr>
          <w:t>https://doi.org/10.1016/S2468-2667(20)30189-4</w:t>
        </w:r>
      </w:hyperlink>
      <w:r w:rsidRPr="00E92444">
        <w:rPr>
          <w:rFonts w:ascii="Arial" w:hAnsi="Arial" w:cs="Arial"/>
          <w:color w:val="000000" w:themeColor="text1"/>
        </w:rPr>
        <w:t>. (Accessed: 21</w:t>
      </w:r>
      <w:r w:rsidRPr="00E92444">
        <w:rPr>
          <w:rFonts w:ascii="Arial" w:hAnsi="Arial" w:cs="Arial"/>
          <w:color w:val="000000" w:themeColor="text1"/>
          <w:vertAlign w:val="superscript"/>
        </w:rPr>
        <w:t>st</w:t>
      </w:r>
      <w:r w:rsidRPr="00E92444">
        <w:rPr>
          <w:rFonts w:ascii="Arial" w:hAnsi="Arial" w:cs="Arial"/>
          <w:color w:val="000000" w:themeColor="text1"/>
        </w:rPr>
        <w:t xml:space="preserve"> April 2022).</w:t>
      </w:r>
    </w:p>
    <w:p w14:paraId="178BB7ED"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t xml:space="preserve">Vaidya, H. and </w:t>
      </w:r>
      <w:bookmarkStart w:id="8" w:name="_Hlk101111944"/>
      <w:r w:rsidRPr="00E92444">
        <w:rPr>
          <w:rFonts w:ascii="Arial" w:hAnsi="Arial" w:cs="Arial"/>
          <w:color w:val="000000" w:themeColor="text1"/>
        </w:rPr>
        <w:t>Chatterji,</w:t>
      </w:r>
      <w:bookmarkEnd w:id="8"/>
      <w:r w:rsidRPr="00E92444">
        <w:rPr>
          <w:rFonts w:ascii="Arial" w:hAnsi="Arial" w:cs="Arial"/>
          <w:color w:val="000000" w:themeColor="text1"/>
        </w:rPr>
        <w:t xml:space="preserve"> T. (2020). SDG 11 Sustainable Cities and Communities. In:, Chatterji, T., Derbyshire, E., Tracey, J. (eds) </w:t>
      </w:r>
      <w:r w:rsidRPr="00497A77">
        <w:rPr>
          <w:rFonts w:ascii="Arial" w:hAnsi="Arial" w:cs="Arial"/>
          <w:i/>
          <w:iCs/>
          <w:color w:val="000000" w:themeColor="text1"/>
        </w:rPr>
        <w:t>Actioning the Global Goals for Local Impact. Science for Sustainable Societies. Springer</w:t>
      </w:r>
      <w:r w:rsidRPr="00E92444">
        <w:rPr>
          <w:rFonts w:ascii="Arial" w:hAnsi="Arial" w:cs="Arial"/>
          <w:color w:val="000000" w:themeColor="text1"/>
        </w:rPr>
        <w:t>, Singapore. https://doi.org/10.1007/978-981-32-9927-6_12</w:t>
      </w:r>
    </w:p>
    <w:p w14:paraId="661BC8AD" w14:textId="381AF1E4" w:rsidR="00416CC2" w:rsidRDefault="00416CC2" w:rsidP="00A31849">
      <w:pPr>
        <w:rPr>
          <w:rFonts w:ascii="Arial" w:hAnsi="Arial" w:cs="Arial"/>
          <w:color w:val="000000" w:themeColor="text1"/>
        </w:rPr>
      </w:pPr>
      <w:r w:rsidRPr="00E92444">
        <w:rPr>
          <w:rFonts w:ascii="Arial" w:hAnsi="Arial" w:cs="Arial"/>
          <w:color w:val="000000" w:themeColor="text1"/>
        </w:rPr>
        <w:t xml:space="preserve">Webb et al (2017) </w:t>
      </w:r>
      <w:r w:rsidRPr="00497A77">
        <w:rPr>
          <w:rFonts w:ascii="Arial" w:hAnsi="Arial" w:cs="Arial"/>
          <w:color w:val="000000" w:themeColor="text1"/>
        </w:rPr>
        <w:t xml:space="preserve">Lifelong learning for quality education: exploring the neglected aspect of sustainable development goal 4, </w:t>
      </w:r>
      <w:r w:rsidRPr="00497A77">
        <w:rPr>
          <w:rFonts w:ascii="Arial" w:hAnsi="Arial" w:cs="Arial"/>
          <w:i/>
          <w:iCs/>
          <w:color w:val="000000" w:themeColor="text1"/>
        </w:rPr>
        <w:t>International Journal of Lifelong Education</w:t>
      </w:r>
      <w:r w:rsidRPr="00497A77">
        <w:rPr>
          <w:rFonts w:ascii="Arial" w:hAnsi="Arial" w:cs="Arial"/>
          <w:color w:val="000000" w:themeColor="text1"/>
        </w:rPr>
        <w:t xml:space="preserve">, 36:5, 509-511, </w:t>
      </w:r>
      <w:r>
        <w:rPr>
          <w:rFonts w:ascii="Arial" w:hAnsi="Arial" w:cs="Arial"/>
          <w:color w:val="000000" w:themeColor="text1"/>
        </w:rPr>
        <w:t xml:space="preserve">Available at: </w:t>
      </w:r>
      <w:r w:rsidRPr="00497A77">
        <w:rPr>
          <w:rFonts w:ascii="Arial" w:hAnsi="Arial" w:cs="Arial"/>
          <w:color w:val="000000" w:themeColor="text1"/>
        </w:rPr>
        <w:t>DOI: 10.1080/02601370.2017.1398489</w:t>
      </w:r>
      <w:r>
        <w:rPr>
          <w:rFonts w:ascii="Arial" w:hAnsi="Arial" w:cs="Arial"/>
          <w:color w:val="000000" w:themeColor="text1"/>
        </w:rPr>
        <w:t>. (Accessed: 22</w:t>
      </w:r>
      <w:r w:rsidRPr="00497A77">
        <w:rPr>
          <w:rFonts w:ascii="Arial" w:hAnsi="Arial" w:cs="Arial"/>
          <w:color w:val="000000" w:themeColor="text1"/>
          <w:vertAlign w:val="superscript"/>
        </w:rPr>
        <w:t>nd</w:t>
      </w:r>
      <w:r>
        <w:rPr>
          <w:rFonts w:ascii="Arial" w:hAnsi="Arial" w:cs="Arial"/>
          <w:color w:val="000000" w:themeColor="text1"/>
        </w:rPr>
        <w:t xml:space="preserve"> (April 2022).</w:t>
      </w:r>
    </w:p>
    <w:p w14:paraId="7CBE95C9" w14:textId="4752C6CA" w:rsidR="00775A8A" w:rsidRPr="00E92444" w:rsidRDefault="00775A8A" w:rsidP="00A31849">
      <w:pPr>
        <w:rPr>
          <w:rFonts w:ascii="Arial" w:hAnsi="Arial" w:cs="Arial"/>
          <w:color w:val="000000" w:themeColor="text1"/>
        </w:rPr>
      </w:pPr>
      <w:r>
        <w:rPr>
          <w:rFonts w:ascii="Arial" w:hAnsi="Arial" w:cs="Arial"/>
          <w:color w:val="000000" w:themeColor="text1"/>
        </w:rPr>
        <w:t xml:space="preserve">WHO (2021) </w:t>
      </w:r>
      <w:r w:rsidRPr="00775A8A">
        <w:rPr>
          <w:rFonts w:ascii="Arial" w:hAnsi="Arial" w:cs="Arial"/>
          <w:i/>
          <w:iCs/>
          <w:color w:val="000000" w:themeColor="text1"/>
        </w:rPr>
        <w:t xml:space="preserve">World health </w:t>
      </w:r>
      <w:r w:rsidRPr="00775A8A">
        <w:rPr>
          <w:rFonts w:ascii="Arial" w:hAnsi="Arial" w:cs="Arial"/>
          <w:color w:val="000000" w:themeColor="text1"/>
        </w:rPr>
        <w:t>statistics [Online]</w:t>
      </w:r>
      <w:r w:rsidRPr="00775A8A">
        <w:rPr>
          <w:rFonts w:ascii="Arial" w:hAnsi="Arial" w:cs="Arial"/>
          <w:i/>
          <w:iCs/>
          <w:color w:val="000000" w:themeColor="text1"/>
        </w:rPr>
        <w:t xml:space="preserve"> </w:t>
      </w:r>
      <w:r>
        <w:rPr>
          <w:rFonts w:ascii="Arial" w:hAnsi="Arial" w:cs="Arial"/>
          <w:color w:val="000000" w:themeColor="text1"/>
        </w:rPr>
        <w:t xml:space="preserve">Available at: </w:t>
      </w:r>
      <w:hyperlink r:id="rId28" w:history="1">
        <w:r w:rsidRPr="00C123BE">
          <w:rPr>
            <w:rStyle w:val="Hyperlink"/>
            <w:rFonts w:ascii="Arial" w:hAnsi="Arial" w:cs="Arial"/>
          </w:rPr>
          <w:t>https://www.who.int/data/gho/publications/world-health-statistics</w:t>
        </w:r>
      </w:hyperlink>
      <w:r>
        <w:rPr>
          <w:rFonts w:ascii="Arial" w:hAnsi="Arial" w:cs="Arial"/>
          <w:color w:val="000000" w:themeColor="text1"/>
        </w:rPr>
        <w:t xml:space="preserve"> (Accessed: 22</w:t>
      </w:r>
      <w:r w:rsidRPr="00775A8A">
        <w:rPr>
          <w:rFonts w:ascii="Arial" w:hAnsi="Arial" w:cs="Arial"/>
          <w:color w:val="000000" w:themeColor="text1"/>
          <w:vertAlign w:val="superscript"/>
        </w:rPr>
        <w:t>nd</w:t>
      </w:r>
      <w:r>
        <w:rPr>
          <w:rFonts w:ascii="Arial" w:hAnsi="Arial" w:cs="Arial"/>
          <w:color w:val="000000" w:themeColor="text1"/>
        </w:rPr>
        <w:t xml:space="preserve"> April 2022).. </w:t>
      </w:r>
    </w:p>
    <w:p w14:paraId="52EE7CEC" w14:textId="77777777" w:rsidR="00416CC2" w:rsidRPr="00E92444" w:rsidRDefault="00416CC2" w:rsidP="00A31849">
      <w:pPr>
        <w:rPr>
          <w:rFonts w:ascii="Arial" w:hAnsi="Arial" w:cs="Arial"/>
          <w:color w:val="000000" w:themeColor="text1"/>
        </w:rPr>
      </w:pPr>
      <w:r w:rsidRPr="00E92444">
        <w:rPr>
          <w:rFonts w:ascii="Arial" w:hAnsi="Arial" w:cs="Arial"/>
          <w:color w:val="000000" w:themeColor="text1"/>
        </w:rPr>
        <w:lastRenderedPageBreak/>
        <w:t xml:space="preserve">Yount, K.M., Crandall, </w:t>
      </w:r>
      <w:proofErr w:type="gramStart"/>
      <w:r w:rsidRPr="00E92444">
        <w:rPr>
          <w:rFonts w:ascii="Arial" w:hAnsi="Arial" w:cs="Arial"/>
          <w:color w:val="000000" w:themeColor="text1"/>
        </w:rPr>
        <w:t>A.</w:t>
      </w:r>
      <w:proofErr w:type="gramEnd"/>
      <w:r w:rsidRPr="00E92444">
        <w:rPr>
          <w:rFonts w:ascii="Arial" w:hAnsi="Arial" w:cs="Arial"/>
          <w:color w:val="000000" w:themeColor="text1"/>
        </w:rPr>
        <w:t xml:space="preserve"> and Cheong, Y.F., </w:t>
      </w:r>
      <w:r>
        <w:rPr>
          <w:rFonts w:ascii="Arial" w:hAnsi="Arial" w:cs="Arial"/>
          <w:color w:val="000000" w:themeColor="text1"/>
        </w:rPr>
        <w:t>(</w:t>
      </w:r>
      <w:r w:rsidRPr="00E92444">
        <w:rPr>
          <w:rFonts w:ascii="Arial" w:hAnsi="Arial" w:cs="Arial"/>
          <w:color w:val="000000" w:themeColor="text1"/>
        </w:rPr>
        <w:t>2018</w:t>
      </w:r>
      <w:r>
        <w:rPr>
          <w:rFonts w:ascii="Arial" w:hAnsi="Arial" w:cs="Arial"/>
          <w:color w:val="000000" w:themeColor="text1"/>
        </w:rPr>
        <w:t>)</w:t>
      </w:r>
      <w:r w:rsidRPr="00E92444">
        <w:rPr>
          <w:rFonts w:ascii="Arial" w:hAnsi="Arial" w:cs="Arial"/>
          <w:color w:val="000000" w:themeColor="text1"/>
        </w:rPr>
        <w:t xml:space="preserve">. Women’s age at first marriage and long-term economic empowerment in Egypt. </w:t>
      </w:r>
      <w:r w:rsidRPr="00E92444">
        <w:rPr>
          <w:rFonts w:ascii="Arial" w:hAnsi="Arial" w:cs="Arial"/>
          <w:i/>
          <w:iCs/>
          <w:color w:val="000000" w:themeColor="text1"/>
        </w:rPr>
        <w:t>World development,</w:t>
      </w:r>
      <w:r w:rsidRPr="00E92444">
        <w:rPr>
          <w:rFonts w:ascii="Arial" w:hAnsi="Arial" w:cs="Arial"/>
          <w:color w:val="000000" w:themeColor="text1"/>
        </w:rPr>
        <w:t xml:space="preserve"> 102, pp.124-134.</w:t>
      </w:r>
    </w:p>
    <w:sectPr w:rsidR="00416CC2" w:rsidRPr="00E92444" w:rsidSect="00E7611A">
      <w:footerReference w:type="default" r:id="rId29"/>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5F32E" w14:textId="77777777" w:rsidR="00015166" w:rsidRDefault="00015166" w:rsidP="00015166">
      <w:pPr>
        <w:spacing w:after="0" w:line="240" w:lineRule="auto"/>
      </w:pPr>
      <w:r>
        <w:separator/>
      </w:r>
    </w:p>
  </w:endnote>
  <w:endnote w:type="continuationSeparator" w:id="0">
    <w:p w14:paraId="60817A60" w14:textId="77777777" w:rsidR="00015166" w:rsidRDefault="00015166" w:rsidP="00015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1124627"/>
      <w:docPartObj>
        <w:docPartGallery w:val="Page Numbers (Bottom of Page)"/>
        <w:docPartUnique/>
      </w:docPartObj>
    </w:sdtPr>
    <w:sdtEndPr>
      <w:rPr>
        <w:noProof/>
      </w:rPr>
    </w:sdtEndPr>
    <w:sdtContent>
      <w:p w14:paraId="2B949AC5" w14:textId="16EB751A" w:rsidR="00015166" w:rsidRDefault="000151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AC97BB" w14:textId="77777777" w:rsidR="00015166" w:rsidRDefault="00015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F1D22" w14:textId="77777777" w:rsidR="00015166" w:rsidRDefault="00015166" w:rsidP="00015166">
      <w:pPr>
        <w:spacing w:after="0" w:line="240" w:lineRule="auto"/>
      </w:pPr>
      <w:r>
        <w:separator/>
      </w:r>
    </w:p>
  </w:footnote>
  <w:footnote w:type="continuationSeparator" w:id="0">
    <w:p w14:paraId="240DDF69" w14:textId="77777777" w:rsidR="00015166" w:rsidRDefault="00015166" w:rsidP="000151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F17"/>
    <w:rsid w:val="00000201"/>
    <w:rsid w:val="000043A8"/>
    <w:rsid w:val="00015166"/>
    <w:rsid w:val="00023A59"/>
    <w:rsid w:val="00026E92"/>
    <w:rsid w:val="00036601"/>
    <w:rsid w:val="00045A88"/>
    <w:rsid w:val="0005707B"/>
    <w:rsid w:val="00061901"/>
    <w:rsid w:val="000632F2"/>
    <w:rsid w:val="00066D79"/>
    <w:rsid w:val="000714CE"/>
    <w:rsid w:val="00071AE1"/>
    <w:rsid w:val="00093606"/>
    <w:rsid w:val="000B09D8"/>
    <w:rsid w:val="000B112C"/>
    <w:rsid w:val="000B30D5"/>
    <w:rsid w:val="000C4265"/>
    <w:rsid w:val="000D6930"/>
    <w:rsid w:val="000D7A07"/>
    <w:rsid w:val="000D7EFD"/>
    <w:rsid w:val="0010002A"/>
    <w:rsid w:val="001026F6"/>
    <w:rsid w:val="0010375E"/>
    <w:rsid w:val="00133D5C"/>
    <w:rsid w:val="00143844"/>
    <w:rsid w:val="00154522"/>
    <w:rsid w:val="00161629"/>
    <w:rsid w:val="00167517"/>
    <w:rsid w:val="0017764F"/>
    <w:rsid w:val="0019483C"/>
    <w:rsid w:val="001A73B4"/>
    <w:rsid w:val="001B6421"/>
    <w:rsid w:val="001C0062"/>
    <w:rsid w:val="001D426B"/>
    <w:rsid w:val="001D763D"/>
    <w:rsid w:val="001E0E4F"/>
    <w:rsid w:val="001E4BEC"/>
    <w:rsid w:val="001F6F3B"/>
    <w:rsid w:val="002063B7"/>
    <w:rsid w:val="0020671F"/>
    <w:rsid w:val="002072D0"/>
    <w:rsid w:val="0021264E"/>
    <w:rsid w:val="00220D88"/>
    <w:rsid w:val="00223188"/>
    <w:rsid w:val="00247EEC"/>
    <w:rsid w:val="00265B2A"/>
    <w:rsid w:val="002719FC"/>
    <w:rsid w:val="0027441D"/>
    <w:rsid w:val="0027453A"/>
    <w:rsid w:val="002746BB"/>
    <w:rsid w:val="002761DF"/>
    <w:rsid w:val="00281ABF"/>
    <w:rsid w:val="00285BF7"/>
    <w:rsid w:val="00287960"/>
    <w:rsid w:val="002A0833"/>
    <w:rsid w:val="002C0E97"/>
    <w:rsid w:val="002C19EF"/>
    <w:rsid w:val="002D3193"/>
    <w:rsid w:val="002D3FB0"/>
    <w:rsid w:val="002D5A72"/>
    <w:rsid w:val="002D79D4"/>
    <w:rsid w:val="002E1318"/>
    <w:rsid w:val="002E1F28"/>
    <w:rsid w:val="002E5D2F"/>
    <w:rsid w:val="002F66F4"/>
    <w:rsid w:val="00300EB7"/>
    <w:rsid w:val="00316D35"/>
    <w:rsid w:val="00324CEC"/>
    <w:rsid w:val="003266A9"/>
    <w:rsid w:val="00334316"/>
    <w:rsid w:val="00340524"/>
    <w:rsid w:val="003413E0"/>
    <w:rsid w:val="00341A43"/>
    <w:rsid w:val="0034236D"/>
    <w:rsid w:val="0035261C"/>
    <w:rsid w:val="00363ACE"/>
    <w:rsid w:val="003A6570"/>
    <w:rsid w:val="003D2C1F"/>
    <w:rsid w:val="003E109B"/>
    <w:rsid w:val="003F792E"/>
    <w:rsid w:val="004016B4"/>
    <w:rsid w:val="00410DB6"/>
    <w:rsid w:val="004126BB"/>
    <w:rsid w:val="00413ECE"/>
    <w:rsid w:val="00416CC2"/>
    <w:rsid w:val="00426A77"/>
    <w:rsid w:val="00431AEC"/>
    <w:rsid w:val="00446758"/>
    <w:rsid w:val="004546E1"/>
    <w:rsid w:val="004558CC"/>
    <w:rsid w:val="0046462D"/>
    <w:rsid w:val="0048599B"/>
    <w:rsid w:val="00494807"/>
    <w:rsid w:val="00496038"/>
    <w:rsid w:val="00497A77"/>
    <w:rsid w:val="004A0C53"/>
    <w:rsid w:val="004A3854"/>
    <w:rsid w:val="004A418F"/>
    <w:rsid w:val="004A7820"/>
    <w:rsid w:val="004B257E"/>
    <w:rsid w:val="004B50D1"/>
    <w:rsid w:val="004B5D90"/>
    <w:rsid w:val="004C4C8D"/>
    <w:rsid w:val="004D0431"/>
    <w:rsid w:val="004D63B3"/>
    <w:rsid w:val="004F0C0A"/>
    <w:rsid w:val="004F4E3D"/>
    <w:rsid w:val="00506578"/>
    <w:rsid w:val="00512E59"/>
    <w:rsid w:val="00521F2E"/>
    <w:rsid w:val="00523749"/>
    <w:rsid w:val="00536D6B"/>
    <w:rsid w:val="005374A0"/>
    <w:rsid w:val="005650B4"/>
    <w:rsid w:val="00567977"/>
    <w:rsid w:val="0057369C"/>
    <w:rsid w:val="00577F07"/>
    <w:rsid w:val="00592CFB"/>
    <w:rsid w:val="005959A3"/>
    <w:rsid w:val="005B2D9F"/>
    <w:rsid w:val="005E2B73"/>
    <w:rsid w:val="005F12D3"/>
    <w:rsid w:val="005F7C4F"/>
    <w:rsid w:val="006006AE"/>
    <w:rsid w:val="0060228B"/>
    <w:rsid w:val="006068A4"/>
    <w:rsid w:val="00610AE5"/>
    <w:rsid w:val="00621180"/>
    <w:rsid w:val="006402BF"/>
    <w:rsid w:val="00645DA7"/>
    <w:rsid w:val="00651BAF"/>
    <w:rsid w:val="00657C7B"/>
    <w:rsid w:val="00660201"/>
    <w:rsid w:val="006610C9"/>
    <w:rsid w:val="00674718"/>
    <w:rsid w:val="00675D5E"/>
    <w:rsid w:val="006A189A"/>
    <w:rsid w:val="006A5E7B"/>
    <w:rsid w:val="006B2A6F"/>
    <w:rsid w:val="006C4AD1"/>
    <w:rsid w:val="006D2731"/>
    <w:rsid w:val="006D5A56"/>
    <w:rsid w:val="006E104A"/>
    <w:rsid w:val="006E3DB3"/>
    <w:rsid w:val="006F40F8"/>
    <w:rsid w:val="006F7765"/>
    <w:rsid w:val="007028FD"/>
    <w:rsid w:val="00703824"/>
    <w:rsid w:val="007222AE"/>
    <w:rsid w:val="00733139"/>
    <w:rsid w:val="007744AD"/>
    <w:rsid w:val="0077536D"/>
    <w:rsid w:val="00775A8A"/>
    <w:rsid w:val="007925A3"/>
    <w:rsid w:val="007947D0"/>
    <w:rsid w:val="007B50DA"/>
    <w:rsid w:val="007B5CB6"/>
    <w:rsid w:val="007B64EB"/>
    <w:rsid w:val="007C08E1"/>
    <w:rsid w:val="007C0F18"/>
    <w:rsid w:val="007F58FE"/>
    <w:rsid w:val="00807B64"/>
    <w:rsid w:val="00812CC8"/>
    <w:rsid w:val="00835F95"/>
    <w:rsid w:val="008550F4"/>
    <w:rsid w:val="00860C57"/>
    <w:rsid w:val="00874DAE"/>
    <w:rsid w:val="008868EF"/>
    <w:rsid w:val="00886CA3"/>
    <w:rsid w:val="008949F4"/>
    <w:rsid w:val="008C3918"/>
    <w:rsid w:val="008E4F58"/>
    <w:rsid w:val="008E7E55"/>
    <w:rsid w:val="008F0C3A"/>
    <w:rsid w:val="00906C57"/>
    <w:rsid w:val="009109D2"/>
    <w:rsid w:val="00911723"/>
    <w:rsid w:val="009328C8"/>
    <w:rsid w:val="00942F4D"/>
    <w:rsid w:val="0095172C"/>
    <w:rsid w:val="00956C3B"/>
    <w:rsid w:val="00957954"/>
    <w:rsid w:val="00960563"/>
    <w:rsid w:val="00961080"/>
    <w:rsid w:val="0096115D"/>
    <w:rsid w:val="00984AE2"/>
    <w:rsid w:val="009A1C60"/>
    <w:rsid w:val="009A6280"/>
    <w:rsid w:val="009B47FE"/>
    <w:rsid w:val="009C4F5D"/>
    <w:rsid w:val="009D12AE"/>
    <w:rsid w:val="009E093F"/>
    <w:rsid w:val="009F4BA7"/>
    <w:rsid w:val="00A0766C"/>
    <w:rsid w:val="00A104D4"/>
    <w:rsid w:val="00A11A10"/>
    <w:rsid w:val="00A25473"/>
    <w:rsid w:val="00A31849"/>
    <w:rsid w:val="00A343B5"/>
    <w:rsid w:val="00A409DE"/>
    <w:rsid w:val="00A43C54"/>
    <w:rsid w:val="00A47A5F"/>
    <w:rsid w:val="00A616A0"/>
    <w:rsid w:val="00A73A0F"/>
    <w:rsid w:val="00A76F01"/>
    <w:rsid w:val="00A92253"/>
    <w:rsid w:val="00AA0FA0"/>
    <w:rsid w:val="00AA4E7D"/>
    <w:rsid w:val="00AA760A"/>
    <w:rsid w:val="00AB166F"/>
    <w:rsid w:val="00AB52FF"/>
    <w:rsid w:val="00AB7C98"/>
    <w:rsid w:val="00AD66FC"/>
    <w:rsid w:val="00AD7AF7"/>
    <w:rsid w:val="00AE169C"/>
    <w:rsid w:val="00AE2040"/>
    <w:rsid w:val="00AE5770"/>
    <w:rsid w:val="00AF3978"/>
    <w:rsid w:val="00B00986"/>
    <w:rsid w:val="00B0481D"/>
    <w:rsid w:val="00B444AD"/>
    <w:rsid w:val="00B474FF"/>
    <w:rsid w:val="00B53A86"/>
    <w:rsid w:val="00B568E4"/>
    <w:rsid w:val="00B62BC1"/>
    <w:rsid w:val="00B72E8A"/>
    <w:rsid w:val="00B7310A"/>
    <w:rsid w:val="00B77377"/>
    <w:rsid w:val="00B87D6D"/>
    <w:rsid w:val="00B87EF9"/>
    <w:rsid w:val="00B92FFA"/>
    <w:rsid w:val="00B95452"/>
    <w:rsid w:val="00B96F23"/>
    <w:rsid w:val="00B97CEA"/>
    <w:rsid w:val="00BA2B93"/>
    <w:rsid w:val="00BD73B8"/>
    <w:rsid w:val="00BF23D2"/>
    <w:rsid w:val="00C11FD3"/>
    <w:rsid w:val="00C12313"/>
    <w:rsid w:val="00C20A57"/>
    <w:rsid w:val="00C21977"/>
    <w:rsid w:val="00C25261"/>
    <w:rsid w:val="00C30364"/>
    <w:rsid w:val="00C3358C"/>
    <w:rsid w:val="00C40B02"/>
    <w:rsid w:val="00C40D25"/>
    <w:rsid w:val="00C416D7"/>
    <w:rsid w:val="00C42D6D"/>
    <w:rsid w:val="00C540C3"/>
    <w:rsid w:val="00C63169"/>
    <w:rsid w:val="00C642DE"/>
    <w:rsid w:val="00C73B59"/>
    <w:rsid w:val="00C8528F"/>
    <w:rsid w:val="00C87AFB"/>
    <w:rsid w:val="00C9722C"/>
    <w:rsid w:val="00CA30B9"/>
    <w:rsid w:val="00CA6F6A"/>
    <w:rsid w:val="00CB6661"/>
    <w:rsid w:val="00CC11E1"/>
    <w:rsid w:val="00CC2C4B"/>
    <w:rsid w:val="00CC331D"/>
    <w:rsid w:val="00CD0EAD"/>
    <w:rsid w:val="00D0055B"/>
    <w:rsid w:val="00D00712"/>
    <w:rsid w:val="00D126E4"/>
    <w:rsid w:val="00D24764"/>
    <w:rsid w:val="00D340F3"/>
    <w:rsid w:val="00D35219"/>
    <w:rsid w:val="00D36C3D"/>
    <w:rsid w:val="00D378E9"/>
    <w:rsid w:val="00D4142F"/>
    <w:rsid w:val="00D52792"/>
    <w:rsid w:val="00D63143"/>
    <w:rsid w:val="00D81DAD"/>
    <w:rsid w:val="00D821F8"/>
    <w:rsid w:val="00D83B3A"/>
    <w:rsid w:val="00D87653"/>
    <w:rsid w:val="00D95445"/>
    <w:rsid w:val="00D97B0A"/>
    <w:rsid w:val="00DA2092"/>
    <w:rsid w:val="00DA4767"/>
    <w:rsid w:val="00DD3E2D"/>
    <w:rsid w:val="00DD7177"/>
    <w:rsid w:val="00DD754D"/>
    <w:rsid w:val="00DD7F94"/>
    <w:rsid w:val="00DF13CA"/>
    <w:rsid w:val="00DF3A6A"/>
    <w:rsid w:val="00E069EE"/>
    <w:rsid w:val="00E13D48"/>
    <w:rsid w:val="00E17AA7"/>
    <w:rsid w:val="00E23F17"/>
    <w:rsid w:val="00E3059E"/>
    <w:rsid w:val="00E348D8"/>
    <w:rsid w:val="00E37C39"/>
    <w:rsid w:val="00E409E9"/>
    <w:rsid w:val="00E4146D"/>
    <w:rsid w:val="00E43DE8"/>
    <w:rsid w:val="00E663D8"/>
    <w:rsid w:val="00E6668A"/>
    <w:rsid w:val="00E701A0"/>
    <w:rsid w:val="00E742F0"/>
    <w:rsid w:val="00E75A55"/>
    <w:rsid w:val="00E75F9F"/>
    <w:rsid w:val="00E7611A"/>
    <w:rsid w:val="00E90174"/>
    <w:rsid w:val="00E92444"/>
    <w:rsid w:val="00EA053E"/>
    <w:rsid w:val="00EB11FF"/>
    <w:rsid w:val="00EB3AC4"/>
    <w:rsid w:val="00EB5671"/>
    <w:rsid w:val="00EC2A71"/>
    <w:rsid w:val="00EE311F"/>
    <w:rsid w:val="00EF0FAC"/>
    <w:rsid w:val="00EF3072"/>
    <w:rsid w:val="00EF3729"/>
    <w:rsid w:val="00EF528F"/>
    <w:rsid w:val="00F04E75"/>
    <w:rsid w:val="00F04E96"/>
    <w:rsid w:val="00F06A73"/>
    <w:rsid w:val="00F072A5"/>
    <w:rsid w:val="00F14F7A"/>
    <w:rsid w:val="00F16068"/>
    <w:rsid w:val="00F24511"/>
    <w:rsid w:val="00F42B17"/>
    <w:rsid w:val="00F44C8B"/>
    <w:rsid w:val="00F53DC5"/>
    <w:rsid w:val="00F577B1"/>
    <w:rsid w:val="00F6002D"/>
    <w:rsid w:val="00F66C6C"/>
    <w:rsid w:val="00F737A7"/>
    <w:rsid w:val="00F80A37"/>
    <w:rsid w:val="00F904C0"/>
    <w:rsid w:val="00FA54C9"/>
    <w:rsid w:val="00FB0FF4"/>
    <w:rsid w:val="00FB2537"/>
    <w:rsid w:val="00FC5CF5"/>
    <w:rsid w:val="00FC6B56"/>
    <w:rsid w:val="00FC72DE"/>
    <w:rsid w:val="00FD5619"/>
    <w:rsid w:val="00FE1681"/>
    <w:rsid w:val="00FE3BCB"/>
    <w:rsid w:val="00FE5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C5F26"/>
  <w15:chartTrackingRefBased/>
  <w15:docId w15:val="{E12380CE-EF15-4493-B92A-6689DA33B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5E7B"/>
    <w:rPr>
      <w:color w:val="0563C1" w:themeColor="hyperlink"/>
      <w:u w:val="single"/>
    </w:rPr>
  </w:style>
  <w:style w:type="character" w:styleId="UnresolvedMention">
    <w:name w:val="Unresolved Mention"/>
    <w:basedOn w:val="DefaultParagraphFont"/>
    <w:uiPriority w:val="99"/>
    <w:semiHidden/>
    <w:unhideWhenUsed/>
    <w:rsid w:val="006A5E7B"/>
    <w:rPr>
      <w:color w:val="605E5C"/>
      <w:shd w:val="clear" w:color="auto" w:fill="E1DFDD"/>
    </w:rPr>
  </w:style>
  <w:style w:type="paragraph" w:styleId="Header">
    <w:name w:val="header"/>
    <w:basedOn w:val="Normal"/>
    <w:link w:val="HeaderChar"/>
    <w:uiPriority w:val="99"/>
    <w:unhideWhenUsed/>
    <w:rsid w:val="00015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166"/>
  </w:style>
  <w:style w:type="paragraph" w:styleId="Footer">
    <w:name w:val="footer"/>
    <w:basedOn w:val="Normal"/>
    <w:link w:val="FooterChar"/>
    <w:uiPriority w:val="99"/>
    <w:unhideWhenUsed/>
    <w:rsid w:val="00015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166"/>
  </w:style>
  <w:style w:type="character" w:styleId="FollowedHyperlink">
    <w:name w:val="FollowedHyperlink"/>
    <w:basedOn w:val="DefaultParagraphFont"/>
    <w:uiPriority w:val="99"/>
    <w:semiHidden/>
    <w:unhideWhenUsed/>
    <w:rsid w:val="002D31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380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981-32-9927-6_18" TargetMode="External"/><Relationship Id="rId13" Type="http://schemas.openxmlformats.org/officeDocument/2006/relationships/hyperlink" Target="https://councilmeetings.lewisham.gov.uk/documents/s55502/Item%2013cii%20-%20Children%20and%20Young%20People%20Plan%20Update%252" TargetMode="External"/><Relationship Id="rId18" Type="http://schemas.openxmlformats.org/officeDocument/2006/relationships/hyperlink" Target="https://www.lewishamlocal.com/places/united-kingdom/greater-london/london/area/lewisham-ccg-clinical-commissioning-group" TargetMode="External"/><Relationship Id="rId26" Type="http://schemas.openxmlformats.org/officeDocument/2006/relationships/hyperlink" Target="https://www.unicef.org/sdg" TargetMode="External"/><Relationship Id="rId3" Type="http://schemas.openxmlformats.org/officeDocument/2006/relationships/webSettings" Target="webSettings.xml"/><Relationship Id="rId21" Type="http://schemas.openxmlformats.org/officeDocument/2006/relationships/hyperlink" Target="https://www.sciencedirect.com/science/article/pii/S0301421517300472" TargetMode="External"/><Relationship Id="rId7" Type="http://schemas.openxmlformats.org/officeDocument/2006/relationships/hyperlink" Target="https://assets.publishing.service.gov.uk/government/uploads/system/uploads/attachment_data/file/603500/Agenda-2030-Report4.pdf" TargetMode="External"/><Relationship Id="rId12" Type="http://schemas.openxmlformats.org/officeDocument/2006/relationships/hyperlink" Target="https://doi.org/10.1186/s12889-019-7511-9" TargetMode="External"/><Relationship Id="rId17" Type="http://schemas.openxmlformats.org/officeDocument/2006/relationships/hyperlink" Target="https://lewisham.gov.uk/myservices/education/schools/school-improvement/school-improvement-partnership" TargetMode="External"/><Relationship Id="rId25" Type="http://schemas.openxmlformats.org/officeDocument/2006/relationships/hyperlink" Target="https://sdgs.un.org/goals/goal17" TargetMode="External"/><Relationship Id="rId2" Type="http://schemas.openxmlformats.org/officeDocument/2006/relationships/settings" Target="settings.xml"/><Relationship Id="rId16" Type="http://schemas.openxmlformats.org/officeDocument/2006/relationships/hyperlink" Target="https://lewisham.gov.uk/myservices/socialcare/children/cypp/key-priority-areas-for-the-lewisham-children-and-young-people-s-strategic-partnership/be-healthy-and-active/ensuring-our-children-and-young-people-are-a-healthy-weight" TargetMode="External"/><Relationship Id="rId20" Type="http://schemas.openxmlformats.org/officeDocument/2006/relationships/hyperlink" Target="https://www.sciencedirect.com/science/article/pii/S0140673620306085"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ssets.publishing.service.gov.uk/government/uploads/system/uploads/attachment_data/file/818212/UKVNR-web-accessible1.pdf" TargetMode="External"/><Relationship Id="rId24" Type="http://schemas.openxmlformats.org/officeDocument/2006/relationships/hyperlink" Target="https://unric.org/en/sdg-4/" TargetMode="External"/><Relationship Id="rId5" Type="http://schemas.openxmlformats.org/officeDocument/2006/relationships/endnotes" Target="endnotes.xml"/><Relationship Id="rId15" Type="http://schemas.openxmlformats.org/officeDocument/2006/relationships/hyperlink" Target="https://councilmeetings.lewisham.gov.uk/documents/s46380/Item%2010a%20-%20Lewisham%20CCG%20Annual%20Review%202015-16%20Part%20Two%20-%2015%2011%2016.pdf" TargetMode="External"/><Relationship Id="rId23" Type="http://schemas.openxmlformats.org/officeDocument/2006/relationships/hyperlink" Target="https://publications.parliament.uk/pa/cm201617/cmselect/cmenvaud/596/596.pdf" TargetMode="External"/><Relationship Id="rId28" Type="http://schemas.openxmlformats.org/officeDocument/2006/relationships/hyperlink" Target="https://www.who.int/data/gho/publications/world-health-statistics" TargetMode="External"/><Relationship Id="rId10" Type="http://schemas.openxmlformats.org/officeDocument/2006/relationships/hyperlink" Target="https://www.gov.uk/government/publications/home-office-outcome-delivery-plan/home-office-outcome-delivery-plan-2021-to-2022" TargetMode="External"/><Relationship Id="rId19" Type="http://schemas.openxmlformats.org/officeDocument/2006/relationships/hyperlink" Target="https://www.local.gov.uk/london-borough-lewisham-year-1-update"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v.uk/government/publications/dfid-education-policy-2018-get-children-learning/dfid-education-policy" TargetMode="External"/><Relationship Id="rId14" Type="http://schemas.openxmlformats.org/officeDocument/2006/relationships/hyperlink" Target="https://lewisham.gov.uk/myservices/socialcare/children/cypp/key-priority-areas-for-the-lewisham-children-and-young-people-s-strategic-partnership/be-healthy-and-active/ensuring-our-children-and-young-people-are-a-healthy-weight" TargetMode="External"/><Relationship Id="rId22" Type="http://schemas.openxmlformats.org/officeDocument/2006/relationships/hyperlink" Target="https://doi.org/10.1002/2017EF000632" TargetMode="External"/><Relationship Id="rId27" Type="http://schemas.openxmlformats.org/officeDocument/2006/relationships/hyperlink" Target="https://doi.org/10.1016/S2468-2667(20)30189-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1902</TotalTime>
  <Pages>18</Pages>
  <Words>6093</Words>
  <Characters>34736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94</cp:revision>
  <dcterms:created xsi:type="dcterms:W3CDTF">2022-04-09T11:06:00Z</dcterms:created>
  <dcterms:modified xsi:type="dcterms:W3CDTF">2022-04-26T21:36:00Z</dcterms:modified>
</cp:coreProperties>
</file>