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CFA290" w14:textId="11C8594C" w:rsidR="00560195" w:rsidRPr="00BD2BE4" w:rsidRDefault="00A47178" w:rsidP="00560195">
      <w:pPr>
        <w:jc w:val="center"/>
        <w:outlineLvl w:val="0"/>
        <w:rPr>
          <w:rFonts w:ascii="Verdana" w:hAnsi="Verdana"/>
          <w:caps/>
          <w:sz w:val="20"/>
          <w:szCs w:val="20"/>
          <w:u w:val="single"/>
        </w:rPr>
      </w:pPr>
      <w:r>
        <w:rPr>
          <w:rFonts w:ascii="Verdana" w:hAnsi="Verdana"/>
          <w:caps/>
          <w:sz w:val="20"/>
          <w:szCs w:val="20"/>
          <w:u w:val="single"/>
        </w:rPr>
        <w:t>-</w:t>
      </w:r>
    </w:p>
    <w:tbl>
      <w:tblPr>
        <w:tblW w:w="7689" w:type="dxa"/>
        <w:tblInd w:w="3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8"/>
        <w:gridCol w:w="3981"/>
      </w:tblGrid>
      <w:tr w:rsidR="00A766AD" w:rsidRPr="00BD2BE4" w14:paraId="0224ABCF" w14:textId="77777777" w:rsidTr="008D14E3">
        <w:tc>
          <w:tcPr>
            <w:tcW w:w="3708" w:type="dxa"/>
          </w:tcPr>
          <w:p w14:paraId="0C9C5E8F" w14:textId="77777777"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981" w:type="dxa"/>
          </w:tcPr>
          <w:p w14:paraId="65E44B2B" w14:textId="77777777"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Swansea</w:t>
            </w:r>
          </w:p>
        </w:tc>
      </w:tr>
      <w:tr w:rsidR="00A766AD" w:rsidRPr="00BD2BE4" w14:paraId="4FF9A123" w14:textId="77777777" w:rsidTr="008D14E3">
        <w:tc>
          <w:tcPr>
            <w:tcW w:w="3708" w:type="dxa"/>
          </w:tcPr>
          <w:p w14:paraId="53DFC8FD" w14:textId="77777777"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981" w:type="dxa"/>
          </w:tcPr>
          <w:p w14:paraId="4B2E72DF" w14:textId="77777777" w:rsidR="00A766AD" w:rsidRPr="00BD2BE4" w:rsidRDefault="008C105A" w:rsidP="00C6586E">
            <w:pPr>
              <w:tabs>
                <w:tab w:val="left" w:pos="2160"/>
                <w:tab w:val="left" w:pos="7920"/>
                <w:tab w:val="left" w:pos="10980"/>
              </w:tabs>
              <w:rPr>
                <w:rFonts w:ascii="Verdana" w:hAnsi="Verdana"/>
                <w:b/>
                <w:caps/>
                <w:sz w:val="20"/>
                <w:szCs w:val="20"/>
              </w:rPr>
            </w:pPr>
            <w:r>
              <w:rPr>
                <w:rFonts w:ascii="Verdana" w:hAnsi="Verdana"/>
                <w:b/>
                <w:sz w:val="20"/>
                <w:szCs w:val="20"/>
              </w:rPr>
              <w:t>20</w:t>
            </w:r>
            <w:r w:rsidR="00342C0F">
              <w:rPr>
                <w:rFonts w:ascii="Verdana" w:hAnsi="Verdana"/>
                <w:b/>
                <w:sz w:val="20"/>
                <w:szCs w:val="20"/>
              </w:rPr>
              <w:t>19</w:t>
            </w:r>
          </w:p>
        </w:tc>
      </w:tr>
      <w:tr w:rsidR="00A766AD" w:rsidRPr="00BD2BE4" w14:paraId="70C8A0C0" w14:textId="77777777" w:rsidTr="008D14E3">
        <w:tc>
          <w:tcPr>
            <w:tcW w:w="3708" w:type="dxa"/>
          </w:tcPr>
          <w:p w14:paraId="36A7AA89" w14:textId="77777777"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Student Name</w:t>
            </w:r>
          </w:p>
        </w:tc>
        <w:tc>
          <w:tcPr>
            <w:tcW w:w="3981" w:type="dxa"/>
          </w:tcPr>
          <w:p w14:paraId="5946160C" w14:textId="77777777" w:rsidR="00A766AD" w:rsidRPr="00BD2BE4" w:rsidRDefault="004364B7" w:rsidP="00A97A90">
            <w:pPr>
              <w:tabs>
                <w:tab w:val="left" w:pos="2160"/>
                <w:tab w:val="left" w:pos="7920"/>
                <w:tab w:val="left" w:pos="10980"/>
              </w:tabs>
              <w:rPr>
                <w:rFonts w:ascii="Verdana" w:hAnsi="Verdana"/>
                <w:b/>
                <w:caps/>
                <w:color w:val="FF0000"/>
                <w:sz w:val="20"/>
                <w:szCs w:val="20"/>
              </w:rPr>
            </w:pPr>
            <w:r>
              <w:rPr>
                <w:rFonts w:ascii="Verdana" w:hAnsi="Verdana"/>
                <w:b/>
                <w:caps/>
                <w:color w:val="FF0000"/>
                <w:sz w:val="20"/>
                <w:szCs w:val="20"/>
              </w:rPr>
              <w:t>Nathan edwards</w:t>
            </w:r>
          </w:p>
        </w:tc>
      </w:tr>
      <w:tr w:rsidR="00A766AD" w:rsidRPr="00BD2BE4" w14:paraId="6CB2DF44" w14:textId="77777777" w:rsidTr="008D14E3">
        <w:tc>
          <w:tcPr>
            <w:tcW w:w="3708" w:type="dxa"/>
          </w:tcPr>
          <w:p w14:paraId="5BCBD026" w14:textId="77777777" w:rsidR="00E803AD" w:rsidRPr="00BD2BE4" w:rsidRDefault="00C6586E" w:rsidP="00C6586E">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981" w:type="dxa"/>
          </w:tcPr>
          <w:p w14:paraId="34FD18F3" w14:textId="77777777" w:rsidR="008D14E3" w:rsidRPr="00BD2BE4" w:rsidRDefault="00C6586E" w:rsidP="00A97A90">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w:rsidR="00A766AD" w:rsidRPr="00BD2BE4" w14:paraId="099BD9FF" w14:textId="77777777" w:rsidTr="008D14E3">
        <w:tc>
          <w:tcPr>
            <w:tcW w:w="3708" w:type="dxa"/>
          </w:tcPr>
          <w:p w14:paraId="252C2E5D" w14:textId="77777777"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981" w:type="dxa"/>
          </w:tcPr>
          <w:p w14:paraId="2AFB669A" w14:textId="77777777" w:rsidR="00E803AD" w:rsidRPr="000A2032" w:rsidRDefault="00E803AD" w:rsidP="00A97A90">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sidR="007C4DF8">
              <w:rPr>
                <w:rFonts w:ascii="Verdana" w:hAnsi="Verdana"/>
                <w:b/>
                <w:caps/>
                <w:color w:val="000000"/>
                <w:sz w:val="20"/>
                <w:szCs w:val="20"/>
              </w:rPr>
              <w:t>- APRIL - JULY</w:t>
            </w:r>
          </w:p>
        </w:tc>
      </w:tr>
      <w:tr w:rsidR="00C6586E" w:rsidRPr="00BD2BE4" w14:paraId="0627E315" w14:textId="77777777" w:rsidTr="008D14E3">
        <w:tc>
          <w:tcPr>
            <w:tcW w:w="3708" w:type="dxa"/>
          </w:tcPr>
          <w:p w14:paraId="3B06BA05" w14:textId="77777777" w:rsidR="00C6586E" w:rsidRDefault="00C6586E" w:rsidP="00A97A90">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981" w:type="dxa"/>
          </w:tcPr>
          <w:p w14:paraId="0C1B1601" w14:textId="77777777" w:rsidR="00C6586E" w:rsidRPr="000A2032" w:rsidRDefault="00C6586E" w:rsidP="00A97A90">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bl>
    <w:p w14:paraId="433F5161" w14:textId="3AF2986B" w:rsidR="00FC4DBA" w:rsidRPr="00BD2BE4" w:rsidRDefault="00A37B3E" w:rsidP="00DC15B0">
      <w:pPr>
        <w:tabs>
          <w:tab w:val="left" w:pos="2160"/>
          <w:tab w:val="left" w:pos="7920"/>
          <w:tab w:val="left" w:pos="10980"/>
        </w:tabs>
        <w:outlineLvl w:val="0"/>
        <w:rPr>
          <w:rFonts w:ascii="Verdana" w:hAnsi="Verdana"/>
          <w:b/>
          <w:sz w:val="20"/>
          <w:szCs w:val="20"/>
        </w:rPr>
      </w:pPr>
      <w:r w:rsidRPr="00BD2BE4">
        <w:rPr>
          <w:rFonts w:ascii="Verdana" w:hAnsi="Verdana"/>
          <w:b/>
          <w:noProof/>
          <w:sz w:val="20"/>
          <w:szCs w:val="20"/>
          <w:u w:val="single"/>
        </w:rPr>
        <mc:AlternateContent>
          <mc:Choice Requires="wps">
            <w:drawing>
              <wp:anchor distT="0" distB="0" distL="114300" distR="114300" simplePos="0" relativeHeight="251657728" behindDoc="0" locked="0" layoutInCell="1" allowOverlap="1" wp14:anchorId="48E49CA3" wp14:editId="67EE45A4">
                <wp:simplePos x="0" y="0"/>
                <wp:positionH relativeFrom="column">
                  <wp:posOffset>-76200</wp:posOffset>
                </wp:positionH>
                <wp:positionV relativeFrom="paragraph">
                  <wp:posOffset>197485</wp:posOffset>
                </wp:positionV>
                <wp:extent cx="8985885" cy="5381625"/>
                <wp:effectExtent l="5715" t="12065" r="9525" b="698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85885" cy="5381625"/>
                        </a:xfrm>
                        <a:prstGeom prst="rect">
                          <a:avLst/>
                        </a:prstGeom>
                        <a:solidFill>
                          <a:srgbClr val="FFFFFF"/>
                        </a:solidFill>
                        <a:ln w="9525">
                          <a:solidFill>
                            <a:srgbClr val="000000"/>
                          </a:solidFill>
                          <a:miter lim="800000"/>
                          <a:headEnd/>
                          <a:tailEnd/>
                        </a:ln>
                      </wps:spPr>
                      <wps:txbx>
                        <w:txbxContent>
                          <w:p w14:paraId="46B2C254" w14:textId="77777777" w:rsidR="00F73C9C" w:rsidRDefault="00F73C9C" w:rsidP="003F60F4">
                            <w:pPr>
                              <w:jc w:val="center"/>
                              <w:outlineLvl w:val="0"/>
                              <w:rPr>
                                <w:rFonts w:ascii="Verdana" w:hAnsi="Verdana"/>
                                <w:b/>
                                <w:u w:val="single"/>
                              </w:rPr>
                            </w:pPr>
                            <w:r>
                              <w:rPr>
                                <w:rFonts w:ascii="Verdana" w:hAnsi="Verdana"/>
                                <w:b/>
                                <w:u w:val="single"/>
                              </w:rPr>
                              <w:t xml:space="preserve">Background Research </w:t>
                            </w:r>
                          </w:p>
                          <w:p w14:paraId="52D5F85E" w14:textId="77777777" w:rsidR="00F73C9C" w:rsidRDefault="00F73C9C" w:rsidP="003F60F4">
                            <w:pPr>
                              <w:jc w:val="center"/>
                              <w:outlineLvl w:val="0"/>
                              <w:rPr>
                                <w:rFonts w:ascii="Verdana" w:hAnsi="Verdana"/>
                                <w:b/>
                                <w:u w:val="single"/>
                              </w:rPr>
                            </w:pPr>
                          </w:p>
                          <w:p w14:paraId="69317D4B" w14:textId="77777777" w:rsidR="00F73C9C" w:rsidRDefault="00F73C9C" w:rsidP="003F60F4">
                            <w:pPr>
                              <w:jc w:val="center"/>
                              <w:outlineLvl w:val="0"/>
                              <w:rPr>
                                <w:rFonts w:ascii="Verdana" w:hAnsi="Verdana"/>
                                <w:b/>
                                <w:u w:val="single"/>
                              </w:rPr>
                            </w:pPr>
                            <w:r>
                              <w:rPr>
                                <w:rFonts w:ascii="Verdana" w:hAnsi="Verdana"/>
                                <w:b/>
                                <w:u w:val="single"/>
                              </w:rPr>
                              <w:t>Local and national things that are happening</w:t>
                            </w:r>
                          </w:p>
                          <w:p w14:paraId="2AA09212" w14:textId="77777777" w:rsidR="00F73C9C" w:rsidRDefault="00F73C9C" w:rsidP="003F60F4">
                            <w:pPr>
                              <w:jc w:val="center"/>
                              <w:outlineLvl w:val="0"/>
                              <w:rPr>
                                <w:rFonts w:ascii="Verdana" w:hAnsi="Verdana"/>
                                <w:b/>
                                <w:u w:val="single"/>
                              </w:rPr>
                            </w:pPr>
                            <w:r>
                              <w:rPr>
                                <w:rFonts w:ascii="Verdana" w:hAnsi="Verdana"/>
                                <w:b/>
                                <w:u w:val="single"/>
                              </w:rPr>
                              <w:t>Street games</w:t>
                            </w:r>
                          </w:p>
                          <w:p w14:paraId="6D107EA0" w14:textId="77777777" w:rsidR="00F73C9C" w:rsidRDefault="00F73C9C" w:rsidP="003F60F4">
                            <w:pPr>
                              <w:jc w:val="center"/>
                              <w:outlineLvl w:val="0"/>
                              <w:rPr>
                                <w:rFonts w:ascii="Verdana" w:hAnsi="Verdana"/>
                                <w:b/>
                                <w:u w:val="single"/>
                              </w:rPr>
                            </w:pPr>
                            <w:r>
                              <w:rPr>
                                <w:rFonts w:ascii="Verdana" w:hAnsi="Verdana"/>
                                <w:b/>
                                <w:u w:val="single"/>
                              </w:rPr>
                              <w:t>3 initiatives- door step sport, us girls and club 1</w:t>
                            </w:r>
                          </w:p>
                          <w:p w14:paraId="55728316" w14:textId="31CAE6D8" w:rsidR="00F73C9C" w:rsidRDefault="00F73C9C" w:rsidP="00852B57">
                            <w:pPr>
                              <w:jc w:val="center"/>
                              <w:outlineLvl w:val="0"/>
                              <w:rPr>
                                <w:rFonts w:ascii="Verdana" w:hAnsi="Verdana"/>
                                <w:b/>
                                <w:u w:val="single"/>
                              </w:rPr>
                            </w:pPr>
                            <w:r>
                              <w:rPr>
                                <w:rFonts w:ascii="Verdana" w:hAnsi="Verdana"/>
                                <w:b/>
                                <w:u w:val="single"/>
                              </w:rPr>
                              <w:t>Types of activities</w:t>
                            </w:r>
                          </w:p>
                          <w:p w14:paraId="251BD4CF" w14:textId="77777777" w:rsidR="00F73C9C" w:rsidRDefault="00F73C9C" w:rsidP="00D80946">
                            <w:pPr>
                              <w:jc w:val="center"/>
                              <w:outlineLvl w:val="0"/>
                              <w:rPr>
                                <w:rFonts w:ascii="Verdana" w:hAnsi="Verdana"/>
                                <w:b/>
                                <w:u w:val="single"/>
                              </w:rPr>
                            </w:pPr>
                            <w:r>
                              <w:rPr>
                                <w:rFonts w:ascii="Verdana" w:hAnsi="Verdana"/>
                                <w:b/>
                                <w:u w:val="single"/>
                              </w:rPr>
                              <w:t>Social deprivation index and how deprived the community is- look at street games student zone</w:t>
                            </w:r>
                          </w:p>
                          <w:p w14:paraId="37BFDFAB" w14:textId="77777777" w:rsidR="00F73C9C" w:rsidRPr="00BD2BE4" w:rsidRDefault="00F73C9C" w:rsidP="00D80946">
                            <w:pPr>
                              <w:jc w:val="center"/>
                              <w:outlineLvl w:val="0"/>
                              <w:rPr>
                                <w:rFonts w:ascii="Verdana" w:hAnsi="Verdana"/>
                                <w:b/>
                                <w:u w:val="single"/>
                              </w:rPr>
                            </w:pPr>
                            <w:r>
                              <w:rPr>
                                <w:rFonts w:ascii="Verdana" w:hAnsi="Verdana"/>
                                <w:b/>
                                <w:u w:val="single"/>
                              </w:rPr>
                              <w:t>Reference projects</w:t>
                            </w:r>
                          </w:p>
                          <w:p w14:paraId="56F46E20" w14:textId="77777777" w:rsidR="00F73C9C" w:rsidRDefault="00F73C9C" w:rsidP="003F60F4">
                            <w:pPr>
                              <w:outlineLvl w:val="0"/>
                              <w:rPr>
                                <w:rFonts w:ascii="Verdana" w:hAnsi="Verdana"/>
                                <w:b/>
                                <w:color w:val="0000FF"/>
                                <w:u w:val="single"/>
                              </w:rPr>
                            </w:pPr>
                          </w:p>
                          <w:p w14:paraId="7A3194A4" w14:textId="77777777" w:rsidR="00F73C9C" w:rsidRPr="00852B57" w:rsidRDefault="00F73C9C" w:rsidP="003F60F4">
                            <w:pPr>
                              <w:outlineLvl w:val="0"/>
                              <w:rPr>
                                <w:rFonts w:ascii="Verdana" w:hAnsi="Verdana"/>
                                <w:color w:val="000000"/>
                                <w:sz w:val="18"/>
                                <w:szCs w:val="18"/>
                              </w:rPr>
                            </w:pPr>
                          </w:p>
                          <w:p w14:paraId="5B2061AB" w14:textId="3DDF87E2" w:rsidR="00F73C9C" w:rsidRPr="004C1314" w:rsidRDefault="00F73C9C" w:rsidP="003F60F4">
                            <w:pPr>
                              <w:outlineLvl w:val="0"/>
                              <w:rPr>
                                <w:rFonts w:ascii="Verdana" w:hAnsi="Verdana"/>
                                <w:b/>
                                <w:color w:val="000000"/>
                                <w:sz w:val="18"/>
                                <w:szCs w:val="18"/>
                              </w:rPr>
                            </w:pPr>
                            <w:proofErr w:type="spellStart"/>
                            <w:r w:rsidRPr="00852B57">
                              <w:rPr>
                                <w:rFonts w:ascii="Verdana" w:hAnsi="Verdana"/>
                                <w:color w:val="000000"/>
                                <w:sz w:val="18"/>
                                <w:szCs w:val="18"/>
                              </w:rPr>
                              <w:t>Townhill</w:t>
                            </w:r>
                            <w:proofErr w:type="spellEnd"/>
                            <w:r w:rsidRPr="00852B57">
                              <w:rPr>
                                <w:rFonts w:ascii="Verdana" w:hAnsi="Verdana"/>
                                <w:color w:val="000000"/>
                                <w:sz w:val="18"/>
                                <w:szCs w:val="18"/>
                              </w:rPr>
                              <w:t xml:space="preserve"> is a small area at the peak of Swansea City in South Wales</w:t>
                            </w:r>
                            <w:r>
                              <w:rPr>
                                <w:rFonts w:ascii="Verdana" w:hAnsi="Verdana"/>
                                <w:b/>
                                <w:color w:val="000000"/>
                                <w:sz w:val="18"/>
                                <w:szCs w:val="18"/>
                              </w:rPr>
                              <w:t xml:space="preserve"> </w:t>
                            </w:r>
                            <w:r w:rsidRPr="00852B57">
                              <w:rPr>
                                <w:rFonts w:ascii="Verdana" w:hAnsi="Verdana"/>
                                <w:noProof/>
                                <w:color w:val="000000"/>
                                <w:sz w:val="18"/>
                                <w:szCs w:val="18"/>
                              </w:rPr>
                              <w:t>(Ordnance Survey, 2019</w:t>
                            </w:r>
                            <w:r>
                              <w:rPr>
                                <w:rFonts w:ascii="Verdana" w:hAnsi="Verdana"/>
                                <w:noProof/>
                                <w:color w:val="000000"/>
                                <w:sz w:val="18"/>
                                <w:szCs w:val="18"/>
                              </w:rPr>
                              <w:t>). Townhill is ranked the 8</w:t>
                            </w:r>
                            <w:r w:rsidRPr="000F4C6F">
                              <w:rPr>
                                <w:rFonts w:ascii="Verdana" w:hAnsi="Verdana"/>
                                <w:noProof/>
                                <w:color w:val="000000"/>
                                <w:sz w:val="18"/>
                                <w:szCs w:val="18"/>
                                <w:vertAlign w:val="superscript"/>
                              </w:rPr>
                              <w:t>th</w:t>
                            </w:r>
                            <w:r>
                              <w:rPr>
                                <w:rFonts w:ascii="Verdana" w:hAnsi="Verdana"/>
                                <w:noProof/>
                                <w:color w:val="000000"/>
                                <w:sz w:val="18"/>
                                <w:szCs w:val="18"/>
                              </w:rPr>
                              <w:t xml:space="preserve"> most deprived area in the whole of Wales as of 2013 which ranks them below fellow Swansea areas Castle and Penderry </w:t>
                            </w:r>
                            <w:r w:rsidRPr="000F4C6F">
                              <w:rPr>
                                <w:rFonts w:ascii="Verdana" w:hAnsi="Verdana"/>
                                <w:noProof/>
                                <w:color w:val="000000"/>
                                <w:sz w:val="18"/>
                                <w:szCs w:val="18"/>
                              </w:rPr>
                              <w:t>(Wales Online, 2013)</w:t>
                            </w:r>
                            <w:r>
                              <w:rPr>
                                <w:rFonts w:ascii="Verdana" w:hAnsi="Verdana"/>
                                <w:noProof/>
                                <w:color w:val="000000"/>
                                <w:sz w:val="18"/>
                                <w:szCs w:val="18"/>
                              </w:rPr>
                              <w:t xml:space="preserve">. The area is said to be deprived due to its lack of materials and basic requirements to live a happy and long life. It is a result of low income and various other resources </w:t>
                            </w:r>
                            <w:r w:rsidRPr="000F4C6F">
                              <w:rPr>
                                <w:rFonts w:ascii="Verdana" w:hAnsi="Verdana"/>
                                <w:noProof/>
                                <w:color w:val="000000"/>
                                <w:sz w:val="18"/>
                                <w:szCs w:val="18"/>
                              </w:rPr>
                              <w:t>(Mack, 2016)</w:t>
                            </w:r>
                            <w:r>
                              <w:rPr>
                                <w:rFonts w:ascii="Verdana" w:hAnsi="Verdana"/>
                                <w:noProof/>
                                <w:color w:val="000000"/>
                                <w:sz w:val="18"/>
                                <w:szCs w:val="18"/>
                              </w:rPr>
                              <w:t xml:space="preserve">. Townhill looks to have a very high percentage of rent free and council housing in the area and is roughly 3% higher than the national average in Wales. Wales has the average of 9.8% council houses to Townhill’s 12.9% which is incredibly higher in these statistics  </w:t>
                            </w:r>
                            <w:r w:rsidRPr="00325C0E">
                              <w:rPr>
                                <w:rFonts w:ascii="Verdana" w:hAnsi="Verdana"/>
                                <w:noProof/>
                                <w:color w:val="000000"/>
                                <w:sz w:val="18"/>
                                <w:szCs w:val="18"/>
                              </w:rPr>
                              <w:t>(iLiveHere.co.uk, 2019)</w:t>
                            </w:r>
                            <w:r>
                              <w:rPr>
                                <w:rFonts w:ascii="Verdana" w:hAnsi="Verdana"/>
                                <w:noProof/>
                                <w:color w:val="000000"/>
                                <w:sz w:val="18"/>
                                <w:szCs w:val="18"/>
                              </w:rPr>
                              <w:t xml:space="preserve">. Townhill has a variety of facilities which are not used to full potential and Street Games have the ability to take advantage of these facilities and will hope to reduce the number of crimes and anti-social behaviour in the area. They have access to Ty-coch’s Swansea College Sports Centre at the bottom of Townhill, the community centre with a park based at the centre of the area. They have a sports hall and number of playing fields which can be taken advantage of </w:t>
                            </w:r>
                            <w:r w:rsidRPr="00EC23E6">
                              <w:rPr>
                                <w:rFonts w:ascii="Verdana" w:hAnsi="Verdana"/>
                                <w:noProof/>
                                <w:color w:val="000000"/>
                                <w:sz w:val="18"/>
                                <w:szCs w:val="18"/>
                              </w:rPr>
                              <w:t>(Swansea Council, 2017)</w:t>
                            </w:r>
                            <w:r>
                              <w:rPr>
                                <w:rFonts w:ascii="Verdana" w:hAnsi="Verdana"/>
                                <w:noProof/>
                                <w:color w:val="000000"/>
                                <w:sz w:val="18"/>
                                <w:szCs w:val="18"/>
                              </w:rPr>
                              <w:t xml:space="preserve">. The area closest to Townhill with a RugbyTots programme is Llanelli with Coleg-sir-Gar and charges £5.50 per session. The next closest is Gwaun Cae Gurwen which also charge the same price. In relation to travelling back and forth, Llanelli is located 10.2miles away, when Gwaun Cae Gurwen is 12.4miles away which results in having to drive to the sessions from Townhill </w:t>
                            </w:r>
                            <w:r w:rsidRPr="004C1314">
                              <w:rPr>
                                <w:rFonts w:ascii="Verdana" w:hAnsi="Verdana"/>
                                <w:noProof/>
                                <w:color w:val="000000"/>
                                <w:sz w:val="18"/>
                                <w:szCs w:val="18"/>
                              </w:rPr>
                              <w:t>(Class 4 Kids Ltd, 2019)</w:t>
                            </w:r>
                            <w:r>
                              <w:rPr>
                                <w:rFonts w:ascii="Verdana" w:hAnsi="Verdana"/>
                                <w:noProof/>
                                <w:color w:val="000000"/>
                                <w:sz w:val="18"/>
                                <w:szCs w:val="18"/>
                              </w:rPr>
                              <w:t xml:space="preserve">. In recent years, Townhill has held a </w:t>
                            </w:r>
                            <w:r>
                              <w:rPr>
                                <w:rFonts w:ascii="Verdana" w:hAnsi="Verdana"/>
                                <w:i/>
                                <w:noProof/>
                                <w:color w:val="000000"/>
                                <w:sz w:val="18"/>
                                <w:szCs w:val="18"/>
                              </w:rPr>
                              <w:t xml:space="preserve">Festival on the Hill </w:t>
                            </w:r>
                            <w:r>
                              <w:rPr>
                                <w:rFonts w:ascii="Verdana" w:hAnsi="Verdana"/>
                                <w:noProof/>
                                <w:color w:val="000000"/>
                                <w:sz w:val="18"/>
                                <w:szCs w:val="18"/>
                              </w:rPr>
                              <w:t xml:space="preserve">event which helps combine the community with bouncy castles, live performances from Swansea’s ukulele club and other performers from the area. This would have been an ideal launch of Street Games in the Townhill area as the community would have been out and about and we could have gained more recognition from the public in the area </w:t>
                            </w:r>
                            <w:r w:rsidRPr="00F62CE3">
                              <w:rPr>
                                <w:rFonts w:ascii="Verdana" w:hAnsi="Verdana"/>
                                <w:noProof/>
                                <w:color w:val="000000"/>
                                <w:sz w:val="18"/>
                                <w:szCs w:val="18"/>
                              </w:rPr>
                              <w:t>(Festival on the Hill, 2019)</w:t>
                            </w:r>
                            <w:r>
                              <w:rPr>
                                <w:rFonts w:ascii="Verdana" w:hAnsi="Verdana"/>
                                <w:noProof/>
                                <w:color w:val="000000"/>
                                <w:sz w:val="18"/>
                                <w:szCs w:val="18"/>
                              </w:rPr>
                              <w:t>. Townhill is ranked 7</w:t>
                            </w:r>
                            <w:r w:rsidRPr="00F62CE3">
                              <w:rPr>
                                <w:rFonts w:ascii="Verdana" w:hAnsi="Verdana"/>
                                <w:noProof/>
                                <w:color w:val="000000"/>
                                <w:sz w:val="18"/>
                                <w:szCs w:val="18"/>
                                <w:vertAlign w:val="superscript"/>
                              </w:rPr>
                              <w:t>th</w:t>
                            </w:r>
                            <w:r>
                              <w:rPr>
                                <w:rFonts w:ascii="Verdana" w:hAnsi="Verdana"/>
                                <w:noProof/>
                                <w:color w:val="000000"/>
                                <w:sz w:val="18"/>
                                <w:szCs w:val="18"/>
                              </w:rPr>
                              <w:t xml:space="preserve"> in the highest crime rates in the Swansea area and most of these crimes seem to be of anti-social behaviour, violent crimes and arson and criminal damage </w:t>
                            </w:r>
                            <w:r w:rsidRPr="006E15E7">
                              <w:rPr>
                                <w:rFonts w:ascii="Verdana" w:hAnsi="Verdana"/>
                                <w:noProof/>
                                <w:color w:val="000000"/>
                                <w:sz w:val="18"/>
                                <w:szCs w:val="18"/>
                              </w:rPr>
                              <w:t>(UK Crime Stats, 2019)</w:t>
                            </w:r>
                            <w:r>
                              <w:rPr>
                                <w:rFonts w:ascii="Verdana" w:hAnsi="Verdana"/>
                                <w:noProof/>
                                <w:color w:val="000000"/>
                                <w:sz w:val="18"/>
                                <w:szCs w:val="18"/>
                              </w:rPr>
                              <w:t xml:space="preserve">. Comparing the 74 criminal offences 2 years ago, to 17 in Cowbridge, which in that year was voted the best place in Wales to live, doesn’t really show Townhill in a good way and thus many people are quite scared of actually visiting the area  </w:t>
                            </w:r>
                            <w:r w:rsidRPr="00276875">
                              <w:rPr>
                                <w:rFonts w:ascii="Verdana" w:hAnsi="Verdana"/>
                                <w:noProof/>
                                <w:color w:val="000000"/>
                                <w:sz w:val="18"/>
                                <w:szCs w:val="18"/>
                              </w:rPr>
                              <w:t>(Griffiths, 2017)</w:t>
                            </w:r>
                            <w:r>
                              <w:rPr>
                                <w:rFonts w:ascii="Verdana" w:hAnsi="Verdana"/>
                                <w:noProof/>
                                <w:color w:val="000000"/>
                                <w:sz w:val="18"/>
                                <w:szCs w:val="18"/>
                              </w:rPr>
                              <w:t xml:space="preserve">. Street Games are an organisation which tries to harness the goods of sports and physical activity to create a positive charge of energy and channel the energy into sports for disadvantaged children all around the UK. Street Games believe that sports and physical activity is a way of changing and broadening ambitions set by those in disadvantaged communities and believes that the skills that sport brings, such as teamwork, communication, self-discipline and other life skills, are a good way of helping children in these deprived communities </w:t>
                            </w:r>
                            <w:r w:rsidRPr="000C1F06">
                              <w:rPr>
                                <w:rFonts w:ascii="Verdana" w:hAnsi="Verdana"/>
                                <w:noProof/>
                                <w:color w:val="000000"/>
                                <w:sz w:val="18"/>
                                <w:szCs w:val="18"/>
                              </w:rPr>
                              <w:t>(Street Games, 2019)</w:t>
                            </w:r>
                            <w:r>
                              <w:rPr>
                                <w:rFonts w:ascii="Verdana" w:hAnsi="Verdana"/>
                                <w:noProof/>
                                <w:color w:val="000000"/>
                                <w:sz w:val="18"/>
                                <w:szCs w:val="18"/>
                              </w:rPr>
                              <w:t xml:space="preserve">. </w:t>
                            </w:r>
                          </w:p>
                          <w:p w14:paraId="044FD456" w14:textId="77777777" w:rsidR="00F73C9C" w:rsidRDefault="00F73C9C" w:rsidP="003F60F4">
                            <w:pPr>
                              <w:outlineLvl w:val="0"/>
                              <w:rPr>
                                <w:rFonts w:ascii="Verdana" w:hAnsi="Verdana"/>
                                <w:b/>
                                <w:color w:val="000000"/>
                                <w:sz w:val="18"/>
                                <w:szCs w:val="18"/>
                              </w:rPr>
                            </w:pPr>
                          </w:p>
                          <w:p w14:paraId="05919A59" w14:textId="77777777" w:rsidR="00F73C9C" w:rsidRDefault="00F73C9C" w:rsidP="003F60F4">
                            <w:pPr>
                              <w:outlineLvl w:val="0"/>
                              <w:rPr>
                                <w:rFonts w:ascii="Verdana" w:hAnsi="Verdana"/>
                                <w:b/>
                                <w:color w:val="000000"/>
                                <w:sz w:val="18"/>
                                <w:szCs w:val="18"/>
                              </w:rPr>
                            </w:pPr>
                          </w:p>
                          <w:p w14:paraId="3DDAF72A" w14:textId="77777777" w:rsidR="00F73C9C" w:rsidRDefault="00F73C9C" w:rsidP="003F60F4">
                            <w:pPr>
                              <w:outlineLvl w:val="0"/>
                              <w:rPr>
                                <w:rFonts w:ascii="Verdana" w:hAnsi="Verdana"/>
                                <w:b/>
                                <w:color w:val="000000"/>
                                <w:sz w:val="18"/>
                                <w:szCs w:val="18"/>
                              </w:rPr>
                            </w:pPr>
                          </w:p>
                          <w:p w14:paraId="1448CDE4" w14:textId="77777777" w:rsidR="00F73C9C" w:rsidRDefault="00F73C9C" w:rsidP="003F60F4">
                            <w:pPr>
                              <w:outlineLvl w:val="0"/>
                              <w:rPr>
                                <w:rFonts w:ascii="Verdana" w:hAnsi="Verdana"/>
                                <w:b/>
                                <w:color w:val="000000"/>
                                <w:sz w:val="18"/>
                                <w:szCs w:val="18"/>
                              </w:rPr>
                            </w:pPr>
                          </w:p>
                          <w:p w14:paraId="480F702E" w14:textId="77777777" w:rsidR="00F73C9C" w:rsidRDefault="00F73C9C" w:rsidP="003F60F4">
                            <w:pPr>
                              <w:outlineLvl w:val="0"/>
                              <w:rPr>
                                <w:rFonts w:ascii="Verdana" w:hAnsi="Verdana"/>
                                <w:b/>
                                <w:color w:val="000000"/>
                                <w:sz w:val="18"/>
                                <w:szCs w:val="18"/>
                              </w:rPr>
                            </w:pPr>
                          </w:p>
                          <w:p w14:paraId="134F7213" w14:textId="77777777" w:rsidR="00F73C9C" w:rsidRDefault="00F73C9C" w:rsidP="003F60F4">
                            <w:pPr>
                              <w:outlineLvl w:val="0"/>
                              <w:rPr>
                                <w:rFonts w:ascii="Verdana" w:hAnsi="Verdana"/>
                                <w:b/>
                                <w:color w:val="000000"/>
                                <w:sz w:val="18"/>
                                <w:szCs w:val="18"/>
                              </w:rPr>
                            </w:pPr>
                          </w:p>
                          <w:p w14:paraId="69D802D0" w14:textId="77777777" w:rsidR="00F73C9C" w:rsidRDefault="00F73C9C" w:rsidP="003F60F4">
                            <w:pPr>
                              <w:outlineLvl w:val="0"/>
                              <w:rPr>
                                <w:rFonts w:ascii="Verdana" w:hAnsi="Verdana"/>
                                <w:b/>
                                <w:color w:val="000000"/>
                                <w:sz w:val="18"/>
                                <w:szCs w:val="18"/>
                              </w:rPr>
                            </w:pPr>
                          </w:p>
                          <w:p w14:paraId="1EF0E372" w14:textId="77777777" w:rsidR="00F73C9C" w:rsidRDefault="00F73C9C" w:rsidP="003F60F4">
                            <w:pPr>
                              <w:outlineLvl w:val="0"/>
                              <w:rPr>
                                <w:rFonts w:ascii="Verdana" w:hAnsi="Verdana"/>
                                <w:b/>
                                <w:color w:val="000000"/>
                                <w:sz w:val="18"/>
                                <w:szCs w:val="18"/>
                              </w:rPr>
                            </w:pPr>
                          </w:p>
                          <w:p w14:paraId="1A5245E3" w14:textId="77777777" w:rsidR="00F73C9C" w:rsidRDefault="00F73C9C" w:rsidP="003F60F4">
                            <w:pPr>
                              <w:outlineLvl w:val="0"/>
                              <w:rPr>
                                <w:rFonts w:ascii="Verdana" w:hAnsi="Verdana"/>
                                <w:b/>
                                <w:color w:val="000000"/>
                                <w:sz w:val="18"/>
                                <w:szCs w:val="18"/>
                              </w:rPr>
                            </w:pPr>
                          </w:p>
                          <w:p w14:paraId="614FD527" w14:textId="77777777" w:rsidR="00F73C9C" w:rsidRDefault="00F73C9C" w:rsidP="003F60F4">
                            <w:pPr>
                              <w:outlineLvl w:val="0"/>
                              <w:rPr>
                                <w:rFonts w:ascii="Verdana" w:hAnsi="Verdana"/>
                                <w:b/>
                                <w:color w:val="000000"/>
                                <w:sz w:val="18"/>
                                <w:szCs w:val="18"/>
                              </w:rPr>
                            </w:pPr>
                          </w:p>
                          <w:p w14:paraId="4EB12224" w14:textId="77777777" w:rsidR="00F73C9C" w:rsidRDefault="00F73C9C" w:rsidP="003F60F4">
                            <w:pPr>
                              <w:outlineLvl w:val="0"/>
                              <w:rPr>
                                <w:rFonts w:ascii="Verdana" w:hAnsi="Verdana"/>
                                <w:b/>
                                <w:color w:val="000000"/>
                                <w:sz w:val="18"/>
                                <w:szCs w:val="18"/>
                              </w:rPr>
                            </w:pPr>
                          </w:p>
                          <w:p w14:paraId="7C77AB45" w14:textId="77777777" w:rsidR="00F73C9C" w:rsidRDefault="00F73C9C" w:rsidP="003F60F4">
                            <w:pPr>
                              <w:outlineLvl w:val="0"/>
                              <w:rPr>
                                <w:rFonts w:ascii="Verdana" w:hAnsi="Verdana"/>
                                <w:b/>
                                <w:color w:val="000000"/>
                                <w:sz w:val="18"/>
                                <w:szCs w:val="18"/>
                              </w:rPr>
                            </w:pPr>
                          </w:p>
                          <w:p w14:paraId="15F2815C" w14:textId="77777777" w:rsidR="00F73C9C" w:rsidRDefault="00F73C9C" w:rsidP="003F60F4">
                            <w:pPr>
                              <w:outlineLvl w:val="0"/>
                              <w:rPr>
                                <w:rFonts w:ascii="Verdana" w:hAnsi="Verdana"/>
                                <w:b/>
                                <w:color w:val="000000"/>
                                <w:sz w:val="18"/>
                                <w:szCs w:val="18"/>
                              </w:rPr>
                            </w:pPr>
                          </w:p>
                          <w:p w14:paraId="135973AD" w14:textId="77777777" w:rsidR="00F73C9C" w:rsidRDefault="00F73C9C" w:rsidP="003F60F4">
                            <w:pPr>
                              <w:outlineLvl w:val="0"/>
                              <w:rPr>
                                <w:rFonts w:ascii="Verdana" w:hAnsi="Verdana"/>
                                <w:b/>
                                <w:color w:val="000000"/>
                                <w:sz w:val="18"/>
                                <w:szCs w:val="18"/>
                              </w:rPr>
                            </w:pPr>
                          </w:p>
                          <w:p w14:paraId="69B771BC" w14:textId="77777777" w:rsidR="00F73C9C" w:rsidRDefault="00F73C9C" w:rsidP="003F60F4">
                            <w:pPr>
                              <w:outlineLvl w:val="0"/>
                              <w:rPr>
                                <w:rFonts w:ascii="Verdana" w:hAnsi="Verdana"/>
                                <w:b/>
                                <w:color w:val="000000"/>
                                <w:sz w:val="18"/>
                                <w:szCs w:val="18"/>
                              </w:rPr>
                            </w:pPr>
                          </w:p>
                          <w:p w14:paraId="3D933AD9" w14:textId="77777777" w:rsidR="00F73C9C" w:rsidRDefault="00F73C9C" w:rsidP="003F60F4">
                            <w:pPr>
                              <w:outlineLvl w:val="0"/>
                              <w:rPr>
                                <w:rFonts w:ascii="Verdana" w:hAnsi="Verdana"/>
                                <w:b/>
                                <w:color w:val="000000"/>
                                <w:sz w:val="18"/>
                                <w:szCs w:val="18"/>
                              </w:rPr>
                            </w:pPr>
                          </w:p>
                          <w:p w14:paraId="544572D8" w14:textId="77777777" w:rsidR="00F73C9C" w:rsidRDefault="00F73C9C" w:rsidP="003F60F4">
                            <w:pPr>
                              <w:outlineLvl w:val="0"/>
                              <w:rPr>
                                <w:rFonts w:ascii="Verdana" w:hAnsi="Verdana"/>
                                <w:b/>
                                <w:color w:val="000000"/>
                                <w:sz w:val="18"/>
                                <w:szCs w:val="18"/>
                              </w:rPr>
                            </w:pPr>
                          </w:p>
                          <w:p w14:paraId="0753A469" w14:textId="77777777" w:rsidR="00F73C9C" w:rsidRDefault="00F73C9C" w:rsidP="003F60F4">
                            <w:pPr>
                              <w:outlineLvl w:val="0"/>
                              <w:rPr>
                                <w:rFonts w:ascii="Verdana" w:hAnsi="Verdana"/>
                                <w:b/>
                                <w:color w:val="000000"/>
                                <w:sz w:val="18"/>
                                <w:szCs w:val="18"/>
                              </w:rPr>
                            </w:pPr>
                          </w:p>
                          <w:p w14:paraId="2ED6FEC0" w14:textId="77777777" w:rsidR="00F73C9C" w:rsidRDefault="00F73C9C" w:rsidP="003F60F4">
                            <w:pPr>
                              <w:outlineLvl w:val="0"/>
                              <w:rPr>
                                <w:rFonts w:ascii="Verdana" w:hAnsi="Verdana"/>
                                <w:b/>
                                <w:color w:val="000000"/>
                                <w:sz w:val="18"/>
                                <w:szCs w:val="18"/>
                              </w:rPr>
                            </w:pPr>
                          </w:p>
                          <w:p w14:paraId="08F7E4D8" w14:textId="77777777" w:rsidR="00F73C9C" w:rsidRDefault="00F73C9C" w:rsidP="003F60F4">
                            <w:pPr>
                              <w:outlineLvl w:val="0"/>
                              <w:rPr>
                                <w:rFonts w:ascii="Verdana" w:hAnsi="Verdana"/>
                                <w:b/>
                                <w:color w:val="000000"/>
                                <w:sz w:val="18"/>
                                <w:szCs w:val="18"/>
                              </w:rPr>
                            </w:pPr>
                          </w:p>
                          <w:p w14:paraId="2912E4D3" w14:textId="77777777" w:rsidR="00F73C9C" w:rsidRDefault="00F73C9C" w:rsidP="003F60F4">
                            <w:pPr>
                              <w:outlineLvl w:val="0"/>
                              <w:rPr>
                                <w:rFonts w:ascii="Verdana" w:hAnsi="Verdana"/>
                                <w:b/>
                                <w:color w:val="000000"/>
                                <w:sz w:val="18"/>
                                <w:szCs w:val="18"/>
                              </w:rPr>
                            </w:pPr>
                          </w:p>
                          <w:p w14:paraId="54E12886" w14:textId="77777777" w:rsidR="00F73C9C" w:rsidRDefault="00F73C9C" w:rsidP="003F60F4">
                            <w:pPr>
                              <w:outlineLvl w:val="0"/>
                              <w:rPr>
                                <w:rFonts w:ascii="Verdana" w:hAnsi="Verdana"/>
                                <w:b/>
                                <w:color w:val="000000"/>
                                <w:sz w:val="18"/>
                                <w:szCs w:val="18"/>
                              </w:rPr>
                            </w:pPr>
                          </w:p>
                          <w:p w14:paraId="5CDC8D85" w14:textId="77777777" w:rsidR="00F73C9C" w:rsidRDefault="00F73C9C" w:rsidP="003F60F4">
                            <w:pPr>
                              <w:outlineLvl w:val="0"/>
                              <w:rPr>
                                <w:rFonts w:ascii="Verdana" w:hAnsi="Verdana"/>
                                <w:b/>
                                <w:color w:val="000000"/>
                                <w:sz w:val="18"/>
                                <w:szCs w:val="18"/>
                              </w:rPr>
                            </w:pPr>
                          </w:p>
                          <w:p w14:paraId="142E164A" w14:textId="77777777" w:rsidR="00F73C9C" w:rsidRDefault="00F73C9C" w:rsidP="003F60F4">
                            <w:pPr>
                              <w:outlineLvl w:val="0"/>
                              <w:rPr>
                                <w:rFonts w:ascii="Verdana" w:hAnsi="Verdana"/>
                                <w:b/>
                                <w:color w:val="000000"/>
                                <w:sz w:val="18"/>
                                <w:szCs w:val="18"/>
                              </w:rPr>
                            </w:pPr>
                          </w:p>
                          <w:p w14:paraId="4719C8BC" w14:textId="77777777" w:rsidR="00F73C9C" w:rsidRDefault="00F73C9C" w:rsidP="003F60F4">
                            <w:pPr>
                              <w:outlineLvl w:val="0"/>
                              <w:rPr>
                                <w:rFonts w:ascii="Verdana" w:hAnsi="Verdana"/>
                                <w:b/>
                                <w:color w:val="000000"/>
                                <w:sz w:val="18"/>
                                <w:szCs w:val="18"/>
                              </w:rPr>
                            </w:pPr>
                          </w:p>
                          <w:p w14:paraId="4336A272" w14:textId="77777777" w:rsidR="00F73C9C" w:rsidRDefault="00F73C9C" w:rsidP="003F60F4">
                            <w:pPr>
                              <w:outlineLvl w:val="0"/>
                              <w:rPr>
                                <w:rFonts w:ascii="Verdana" w:hAnsi="Verdana"/>
                                <w:b/>
                                <w:color w:val="000000"/>
                                <w:sz w:val="18"/>
                                <w:szCs w:val="18"/>
                              </w:rPr>
                            </w:pPr>
                          </w:p>
                          <w:p w14:paraId="2202DA90" w14:textId="77777777" w:rsidR="00F73C9C" w:rsidRDefault="00F73C9C" w:rsidP="003F60F4">
                            <w:pPr>
                              <w:outlineLvl w:val="0"/>
                              <w:rPr>
                                <w:rFonts w:ascii="Verdana" w:hAnsi="Verdana"/>
                                <w:b/>
                                <w:color w:val="000000"/>
                                <w:sz w:val="18"/>
                                <w:szCs w:val="18"/>
                              </w:rPr>
                            </w:pPr>
                          </w:p>
                          <w:p w14:paraId="62879669" w14:textId="77777777" w:rsidR="00F73C9C" w:rsidRDefault="00F73C9C" w:rsidP="003F60F4">
                            <w:pPr>
                              <w:outlineLvl w:val="0"/>
                              <w:rPr>
                                <w:rFonts w:ascii="Verdana" w:hAnsi="Verdana"/>
                                <w:b/>
                                <w:color w:val="000000"/>
                                <w:sz w:val="18"/>
                                <w:szCs w:val="18"/>
                              </w:rPr>
                            </w:pPr>
                          </w:p>
                          <w:p w14:paraId="06A21AA8" w14:textId="77777777" w:rsidR="00F73C9C" w:rsidRPr="002A4E79" w:rsidRDefault="00F73C9C" w:rsidP="003F60F4">
                            <w:pPr>
                              <w:outlineLvl w:val="0"/>
                              <w:rPr>
                                <w:rFonts w:ascii="Verdana" w:hAnsi="Verdana"/>
                                <w:b/>
                                <w:sz w:val="18"/>
                                <w:szCs w:val="18"/>
                              </w:rPr>
                            </w:pPr>
                          </w:p>
                          <w:p w14:paraId="13E550B6" w14:textId="77777777" w:rsidR="00F73C9C" w:rsidRPr="00620066" w:rsidRDefault="00F73C9C" w:rsidP="00D42AF6">
                            <w:pPr>
                              <w:rPr>
                                <w:rFonts w:ascii="Arial" w:hAnsi="Arial" w:cs="Arial"/>
                                <w:color w:val="FF0000"/>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8E49CA3" id="_x0000_t202" coordsize="21600,21600" o:spt="202" path="m,l,21600r21600,l21600,xe">
                <v:stroke joinstyle="miter"/>
                <v:path gradientshapeok="t" o:connecttype="rect"/>
              </v:shapetype>
              <v:shape id="Text Box 2" o:spid="_x0000_s1026" type="#_x0000_t202" style="position:absolute;margin-left:-6pt;margin-top:15.55pt;width:707.55pt;height:423.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">
                <v:textbox>
                  <w:txbxContent>
                    <w:p w14:paraId="46B2C254" w14:textId="77777777" w:rsidR="00F73C9C" w:rsidRDefault="00F73C9C" w:rsidP="003F60F4">
                      <w:pPr>
                        <w:jc w:val="center"/>
                        <w:outlineLvl w:val="0"/>
                        <w:rPr>
                          <w:rFonts w:ascii="Verdana" w:hAnsi="Verdana"/>
                          <w:b/>
                          <w:u w:val="single"/>
                        </w:rPr>
                      </w:pPr>
                      <w:r>
                        <w:rPr>
                          <w:rFonts w:ascii="Verdana" w:hAnsi="Verdana"/>
                          <w:b/>
                          <w:u w:val="single"/>
                        </w:rPr>
                        <w:t xml:space="preserve">Background Research </w:t>
                      </w:r>
                    </w:p>
                    <w:p w14:paraId="52D5F85E" w14:textId="77777777" w:rsidR="00F73C9C" w:rsidRDefault="00F73C9C" w:rsidP="003F60F4">
                      <w:pPr>
                        <w:jc w:val="center"/>
                        <w:outlineLvl w:val="0"/>
                        <w:rPr>
                          <w:rFonts w:ascii="Verdana" w:hAnsi="Verdana"/>
                          <w:b/>
                          <w:u w:val="single"/>
                        </w:rPr>
                      </w:pPr>
                    </w:p>
                    <w:p w14:paraId="69317D4B" w14:textId="77777777" w:rsidR="00F73C9C" w:rsidRDefault="00F73C9C" w:rsidP="003F60F4">
                      <w:pPr>
                        <w:jc w:val="center"/>
                        <w:outlineLvl w:val="0"/>
                        <w:rPr>
                          <w:rFonts w:ascii="Verdana" w:hAnsi="Verdana"/>
                          <w:b/>
                          <w:u w:val="single"/>
                        </w:rPr>
                      </w:pPr>
                      <w:r>
                        <w:rPr>
                          <w:rFonts w:ascii="Verdana" w:hAnsi="Verdana"/>
                          <w:b/>
                          <w:u w:val="single"/>
                        </w:rPr>
                        <w:t>Local and national things that are happening</w:t>
                      </w:r>
                    </w:p>
                    <w:p w14:paraId="2AA09212" w14:textId="77777777" w:rsidR="00F73C9C" w:rsidRDefault="00F73C9C" w:rsidP="003F60F4">
                      <w:pPr>
                        <w:jc w:val="center"/>
                        <w:outlineLvl w:val="0"/>
                        <w:rPr>
                          <w:rFonts w:ascii="Verdana" w:hAnsi="Verdana"/>
                          <w:b/>
                          <w:u w:val="single"/>
                        </w:rPr>
                      </w:pPr>
                      <w:r>
                        <w:rPr>
                          <w:rFonts w:ascii="Verdana" w:hAnsi="Verdana"/>
                          <w:b/>
                          <w:u w:val="single"/>
                        </w:rPr>
                        <w:t>Street games</w:t>
                      </w:r>
                    </w:p>
                    <w:p w14:paraId="6D107EA0" w14:textId="77777777" w:rsidR="00F73C9C" w:rsidRDefault="00F73C9C" w:rsidP="003F60F4">
                      <w:pPr>
                        <w:jc w:val="center"/>
                        <w:outlineLvl w:val="0"/>
                        <w:rPr>
                          <w:rFonts w:ascii="Verdana" w:hAnsi="Verdana"/>
                          <w:b/>
                          <w:u w:val="single"/>
                        </w:rPr>
                      </w:pPr>
                      <w:r>
                        <w:rPr>
                          <w:rFonts w:ascii="Verdana" w:hAnsi="Verdana"/>
                          <w:b/>
                          <w:u w:val="single"/>
                        </w:rPr>
                        <w:t>3 initiatives- door step sport, us girls and club 1</w:t>
                      </w:r>
                    </w:p>
                    <w:p w14:paraId="55728316" w14:textId="31CAE6D8" w:rsidR="00F73C9C" w:rsidRDefault="00F73C9C" w:rsidP="00852B57">
                      <w:pPr>
                        <w:jc w:val="center"/>
                        <w:outlineLvl w:val="0"/>
                        <w:rPr>
                          <w:rFonts w:ascii="Verdana" w:hAnsi="Verdana"/>
                          <w:b/>
                          <w:u w:val="single"/>
                        </w:rPr>
                      </w:pPr>
                      <w:r>
                        <w:rPr>
                          <w:rFonts w:ascii="Verdana" w:hAnsi="Verdana"/>
                          <w:b/>
                          <w:u w:val="single"/>
                        </w:rPr>
                        <w:t>Types of activities</w:t>
                      </w:r>
                    </w:p>
                    <w:p w14:paraId="251BD4CF" w14:textId="77777777" w:rsidR="00F73C9C" w:rsidRDefault="00F73C9C" w:rsidP="00D80946">
                      <w:pPr>
                        <w:jc w:val="center"/>
                        <w:outlineLvl w:val="0"/>
                        <w:rPr>
                          <w:rFonts w:ascii="Verdana" w:hAnsi="Verdana"/>
                          <w:b/>
                          <w:u w:val="single"/>
                        </w:rPr>
                      </w:pPr>
                      <w:r>
                        <w:rPr>
                          <w:rFonts w:ascii="Verdana" w:hAnsi="Verdana"/>
                          <w:b/>
                          <w:u w:val="single"/>
                        </w:rPr>
                        <w:t>Social deprivation index and how deprived the community is- look at street games student zone</w:t>
                      </w:r>
                    </w:p>
                    <w:p w14:paraId="37BFDFAB" w14:textId="77777777" w:rsidR="00F73C9C" w:rsidRPr="00BD2BE4" w:rsidRDefault="00F73C9C" w:rsidP="00D80946">
                      <w:pPr>
                        <w:jc w:val="center"/>
                        <w:outlineLvl w:val="0"/>
                        <w:rPr>
                          <w:rFonts w:ascii="Verdana" w:hAnsi="Verdana"/>
                          <w:b/>
                          <w:u w:val="single"/>
                        </w:rPr>
                      </w:pPr>
                      <w:r>
                        <w:rPr>
                          <w:rFonts w:ascii="Verdana" w:hAnsi="Verdana"/>
                          <w:b/>
                          <w:u w:val="single"/>
                        </w:rPr>
                        <w:t>Reference projects</w:t>
                      </w:r>
                    </w:p>
                    <w:p w14:paraId="56F46E20" w14:textId="77777777" w:rsidR="00F73C9C" w:rsidRDefault="00F73C9C" w:rsidP="003F60F4">
                      <w:pPr>
                        <w:outlineLvl w:val="0"/>
                        <w:rPr>
                          <w:rFonts w:ascii="Verdana" w:hAnsi="Verdana"/>
                          <w:b/>
                          <w:color w:val="0000FF"/>
                          <w:u w:val="single"/>
                        </w:rPr>
                      </w:pPr>
                    </w:p>
                    <w:p w14:paraId="7A3194A4" w14:textId="77777777" w:rsidR="00F73C9C" w:rsidRPr="00852B57" w:rsidRDefault="00F73C9C" w:rsidP="003F60F4">
                      <w:pPr>
                        <w:outlineLvl w:val="0"/>
                        <w:rPr>
                          <w:rFonts w:ascii="Verdana" w:hAnsi="Verdana"/>
                          <w:color w:val="000000"/>
                          <w:sz w:val="18"/>
                          <w:szCs w:val="18"/>
                        </w:rPr>
                      </w:pPr>
                    </w:p>
                    <w:p w14:paraId="5B2061AB" w14:textId="3DDF87E2" w:rsidR="00F73C9C" w:rsidRPr="004C1314" w:rsidRDefault="00F73C9C" w:rsidP="003F60F4">
                      <w:pPr>
                        <w:outlineLvl w:val="0"/>
                        <w:rPr>
                          <w:rFonts w:ascii="Verdana" w:hAnsi="Verdana"/>
                          <w:b/>
                          <w:color w:val="000000"/>
                          <w:sz w:val="18"/>
                          <w:szCs w:val="18"/>
                        </w:rPr>
                      </w:pPr>
                      <w:proofErr w:type="spellStart"/>
                      <w:r w:rsidRPr="00852B57">
                        <w:rPr>
                          <w:rFonts w:ascii="Verdana" w:hAnsi="Verdana"/>
                          <w:color w:val="000000"/>
                          <w:sz w:val="18"/>
                          <w:szCs w:val="18"/>
                        </w:rPr>
                        <w:t>Townhill</w:t>
                      </w:r>
                      <w:proofErr w:type="spellEnd"/>
                      <w:r w:rsidRPr="00852B57">
                        <w:rPr>
                          <w:rFonts w:ascii="Verdana" w:hAnsi="Verdana"/>
                          <w:color w:val="000000"/>
                          <w:sz w:val="18"/>
                          <w:szCs w:val="18"/>
                        </w:rPr>
                        <w:t xml:space="preserve"> is a small area at the peak of Swansea City in South Wales</w:t>
                      </w:r>
                      <w:r>
                        <w:rPr>
                          <w:rFonts w:ascii="Verdana" w:hAnsi="Verdana"/>
                          <w:b/>
                          <w:color w:val="000000"/>
                          <w:sz w:val="18"/>
                          <w:szCs w:val="18"/>
                        </w:rPr>
                        <w:t xml:space="preserve"> </w:t>
                      </w:r>
                      <w:r w:rsidRPr="00852B57">
                        <w:rPr>
                          <w:rFonts w:ascii="Verdana" w:hAnsi="Verdana"/>
                          <w:noProof/>
                          <w:color w:val="000000"/>
                          <w:sz w:val="18"/>
                          <w:szCs w:val="18"/>
                        </w:rPr>
                        <w:t>(Ordnance Survey, 2019</w:t>
                      </w:r>
                      <w:r>
                        <w:rPr>
                          <w:rFonts w:ascii="Verdana" w:hAnsi="Verdana"/>
                          <w:noProof/>
                          <w:color w:val="000000"/>
                          <w:sz w:val="18"/>
                          <w:szCs w:val="18"/>
                        </w:rPr>
                        <w:t>). Townhill is ranked the 8</w:t>
                      </w:r>
                      <w:r w:rsidRPr="000F4C6F">
                        <w:rPr>
                          <w:rFonts w:ascii="Verdana" w:hAnsi="Verdana"/>
                          <w:noProof/>
                          <w:color w:val="000000"/>
                          <w:sz w:val="18"/>
                          <w:szCs w:val="18"/>
                          <w:vertAlign w:val="superscript"/>
                        </w:rPr>
                        <w:t>th</w:t>
                      </w:r>
                      <w:r>
                        <w:rPr>
                          <w:rFonts w:ascii="Verdana" w:hAnsi="Verdana"/>
                          <w:noProof/>
                          <w:color w:val="000000"/>
                          <w:sz w:val="18"/>
                          <w:szCs w:val="18"/>
                        </w:rPr>
                        <w:t xml:space="preserve"> most deprived area in the whole of Wales as of 2013 which ranks them below fellow Swansea areas Castle and Penderry </w:t>
                      </w:r>
                      <w:r w:rsidRPr="000F4C6F">
                        <w:rPr>
                          <w:rFonts w:ascii="Verdana" w:hAnsi="Verdana"/>
                          <w:noProof/>
                          <w:color w:val="000000"/>
                          <w:sz w:val="18"/>
                          <w:szCs w:val="18"/>
                        </w:rPr>
                        <w:t>(Wales Online, 2013)</w:t>
                      </w:r>
                      <w:r>
                        <w:rPr>
                          <w:rFonts w:ascii="Verdana" w:hAnsi="Verdana"/>
                          <w:noProof/>
                          <w:color w:val="000000"/>
                          <w:sz w:val="18"/>
                          <w:szCs w:val="18"/>
                        </w:rPr>
                        <w:t xml:space="preserve">. The area is said to be deprived due to its lack of materials and basic requirements to live a happy and long life. It is a result of low income and various other resources </w:t>
                      </w:r>
                      <w:r w:rsidRPr="000F4C6F">
                        <w:rPr>
                          <w:rFonts w:ascii="Verdana" w:hAnsi="Verdana"/>
                          <w:noProof/>
                          <w:color w:val="000000"/>
                          <w:sz w:val="18"/>
                          <w:szCs w:val="18"/>
                        </w:rPr>
                        <w:t>(Mack, 2016)</w:t>
                      </w:r>
                      <w:r>
                        <w:rPr>
                          <w:rFonts w:ascii="Verdana" w:hAnsi="Verdana"/>
                          <w:noProof/>
                          <w:color w:val="000000"/>
                          <w:sz w:val="18"/>
                          <w:szCs w:val="18"/>
                        </w:rPr>
                        <w:t xml:space="preserve">. Townhill looks to have a very high percentage of rent free and council housing in the area and is roughly 3% higher than the national average in Wales. Wales has the average of 9.8% council houses to Townhill’s 12.9% which is incredibly higher in these statistics  </w:t>
                      </w:r>
                      <w:r w:rsidRPr="00325C0E">
                        <w:rPr>
                          <w:rFonts w:ascii="Verdana" w:hAnsi="Verdana"/>
                          <w:noProof/>
                          <w:color w:val="000000"/>
                          <w:sz w:val="18"/>
                          <w:szCs w:val="18"/>
                        </w:rPr>
                        <w:t>(iLiveHere.co.uk, 2019)</w:t>
                      </w:r>
                      <w:r>
                        <w:rPr>
                          <w:rFonts w:ascii="Verdana" w:hAnsi="Verdana"/>
                          <w:noProof/>
                          <w:color w:val="000000"/>
                          <w:sz w:val="18"/>
                          <w:szCs w:val="18"/>
                        </w:rPr>
                        <w:t xml:space="preserve">. Townhill has a variety of facilities which are not used to full potential and Street Games have the ability to take advantage of these facilities and will hope to reduce the number of crimes and anti-social behaviour in the area. They have access to Ty-coch’s Swansea College Sports Centre at the bottom of Townhill, the community centre with a park based at the centre of the area. They have a sports hall and number of playing fields which can be taken advantage of </w:t>
                      </w:r>
                      <w:r w:rsidRPr="00EC23E6">
                        <w:rPr>
                          <w:rFonts w:ascii="Verdana" w:hAnsi="Verdana"/>
                          <w:noProof/>
                          <w:color w:val="000000"/>
                          <w:sz w:val="18"/>
                          <w:szCs w:val="18"/>
                        </w:rPr>
                        <w:t>(Swansea Council, 2017)</w:t>
                      </w:r>
                      <w:r>
                        <w:rPr>
                          <w:rFonts w:ascii="Verdana" w:hAnsi="Verdana"/>
                          <w:noProof/>
                          <w:color w:val="000000"/>
                          <w:sz w:val="18"/>
                          <w:szCs w:val="18"/>
                        </w:rPr>
                        <w:t xml:space="preserve">. The area closest to Townhill with a RugbyTots programme is Llanelli with Coleg-sir-Gar and charges £5.50 per session. The next closest is Gwaun Cae Gurwen which also charge the same price. In relation to travelling back and forth, Llanelli is located 10.2miles away, when Gwaun Cae Gurwen is 12.4miles away which results in having to drive to the sessions from Townhill </w:t>
                      </w:r>
                      <w:r w:rsidRPr="004C1314">
                        <w:rPr>
                          <w:rFonts w:ascii="Verdana" w:hAnsi="Verdana"/>
                          <w:noProof/>
                          <w:color w:val="000000"/>
                          <w:sz w:val="18"/>
                          <w:szCs w:val="18"/>
                        </w:rPr>
                        <w:t>(Class 4 Kids Ltd, 2019)</w:t>
                      </w:r>
                      <w:r>
                        <w:rPr>
                          <w:rFonts w:ascii="Verdana" w:hAnsi="Verdana"/>
                          <w:noProof/>
                          <w:color w:val="000000"/>
                          <w:sz w:val="18"/>
                          <w:szCs w:val="18"/>
                        </w:rPr>
                        <w:t xml:space="preserve">. In recent years, Townhill has held a </w:t>
                      </w:r>
                      <w:r>
                        <w:rPr>
                          <w:rFonts w:ascii="Verdana" w:hAnsi="Verdana"/>
                          <w:i/>
                          <w:noProof/>
                          <w:color w:val="000000"/>
                          <w:sz w:val="18"/>
                          <w:szCs w:val="18"/>
                        </w:rPr>
                        <w:t xml:space="preserve">Festival on the Hill </w:t>
                      </w:r>
                      <w:r>
                        <w:rPr>
                          <w:rFonts w:ascii="Verdana" w:hAnsi="Verdana"/>
                          <w:noProof/>
                          <w:color w:val="000000"/>
                          <w:sz w:val="18"/>
                          <w:szCs w:val="18"/>
                        </w:rPr>
                        <w:t xml:space="preserve">event which helps combine the community with bouncy castles, live performances from Swansea’s ukulele club and other performers from the area. This would have been an ideal launch of Street Games in the Townhill area as the community would have been out and about and we could have gained more recognition from the public in the area </w:t>
                      </w:r>
                      <w:r w:rsidRPr="00F62CE3">
                        <w:rPr>
                          <w:rFonts w:ascii="Verdana" w:hAnsi="Verdana"/>
                          <w:noProof/>
                          <w:color w:val="000000"/>
                          <w:sz w:val="18"/>
                          <w:szCs w:val="18"/>
                        </w:rPr>
                        <w:t>(Festival on the Hill, 2019)</w:t>
                      </w:r>
                      <w:r>
                        <w:rPr>
                          <w:rFonts w:ascii="Verdana" w:hAnsi="Verdana"/>
                          <w:noProof/>
                          <w:color w:val="000000"/>
                          <w:sz w:val="18"/>
                          <w:szCs w:val="18"/>
                        </w:rPr>
                        <w:t>. Townhill is ranked 7</w:t>
                      </w:r>
                      <w:r w:rsidRPr="00F62CE3">
                        <w:rPr>
                          <w:rFonts w:ascii="Verdana" w:hAnsi="Verdana"/>
                          <w:noProof/>
                          <w:color w:val="000000"/>
                          <w:sz w:val="18"/>
                          <w:szCs w:val="18"/>
                          <w:vertAlign w:val="superscript"/>
                        </w:rPr>
                        <w:t>th</w:t>
                      </w:r>
                      <w:r>
                        <w:rPr>
                          <w:rFonts w:ascii="Verdana" w:hAnsi="Verdana"/>
                          <w:noProof/>
                          <w:color w:val="000000"/>
                          <w:sz w:val="18"/>
                          <w:szCs w:val="18"/>
                        </w:rPr>
                        <w:t xml:space="preserve"> in the highest crime rates in the Swansea area and most of these crimes seem to be of anti-social behaviour, violent crimes and arson and criminal damage </w:t>
                      </w:r>
                      <w:r w:rsidRPr="006E15E7">
                        <w:rPr>
                          <w:rFonts w:ascii="Verdana" w:hAnsi="Verdana"/>
                          <w:noProof/>
                          <w:color w:val="000000"/>
                          <w:sz w:val="18"/>
                          <w:szCs w:val="18"/>
                        </w:rPr>
                        <w:t>(UK Crime Stats, 2019)</w:t>
                      </w:r>
                      <w:r>
                        <w:rPr>
                          <w:rFonts w:ascii="Verdana" w:hAnsi="Verdana"/>
                          <w:noProof/>
                          <w:color w:val="000000"/>
                          <w:sz w:val="18"/>
                          <w:szCs w:val="18"/>
                        </w:rPr>
                        <w:t xml:space="preserve">. Comparing the 74 criminal offences 2 years ago, to 17 in Cowbridge, which in that year was voted the best place in Wales to live, doesn’t really show Townhill in a good way and thus many people are quite scared of actually visiting the area  </w:t>
                      </w:r>
                      <w:r w:rsidRPr="00276875">
                        <w:rPr>
                          <w:rFonts w:ascii="Verdana" w:hAnsi="Verdana"/>
                          <w:noProof/>
                          <w:color w:val="000000"/>
                          <w:sz w:val="18"/>
                          <w:szCs w:val="18"/>
                        </w:rPr>
                        <w:t>(Griffiths, 2017)</w:t>
                      </w:r>
                      <w:r>
                        <w:rPr>
                          <w:rFonts w:ascii="Verdana" w:hAnsi="Verdana"/>
                          <w:noProof/>
                          <w:color w:val="000000"/>
                          <w:sz w:val="18"/>
                          <w:szCs w:val="18"/>
                        </w:rPr>
                        <w:t xml:space="preserve">. Street Games are an organisation which tries to harness the goods of sports and physical activity to create a positive charge of energy and channel the energy into sports for disadvantaged children all around the UK. Street Games believe that sports and physical activity is a way of changing and broadening ambitions set by those in disadvantaged communities and believes that the skills that sport brings, such as teamwork, communication, self-discipline and other life skills, are a good way of helping children in these deprived communities </w:t>
                      </w:r>
                      <w:r w:rsidRPr="000C1F06">
                        <w:rPr>
                          <w:rFonts w:ascii="Verdana" w:hAnsi="Verdana"/>
                          <w:noProof/>
                          <w:color w:val="000000"/>
                          <w:sz w:val="18"/>
                          <w:szCs w:val="18"/>
                        </w:rPr>
                        <w:t>(Street Games, 2019)</w:t>
                      </w:r>
                      <w:r>
                        <w:rPr>
                          <w:rFonts w:ascii="Verdana" w:hAnsi="Verdana"/>
                          <w:noProof/>
                          <w:color w:val="000000"/>
                          <w:sz w:val="18"/>
                          <w:szCs w:val="18"/>
                        </w:rPr>
                        <w:t xml:space="preserve">. </w:t>
                      </w:r>
                    </w:p>
                    <w:p w14:paraId="044FD456" w14:textId="77777777" w:rsidR="00F73C9C" w:rsidRDefault="00F73C9C" w:rsidP="003F60F4">
                      <w:pPr>
                        <w:outlineLvl w:val="0"/>
                        <w:rPr>
                          <w:rFonts w:ascii="Verdana" w:hAnsi="Verdana"/>
                          <w:b/>
                          <w:color w:val="000000"/>
                          <w:sz w:val="18"/>
                          <w:szCs w:val="18"/>
                        </w:rPr>
                      </w:pPr>
                    </w:p>
                    <w:p w14:paraId="05919A59" w14:textId="77777777" w:rsidR="00F73C9C" w:rsidRDefault="00F73C9C" w:rsidP="003F60F4">
                      <w:pPr>
                        <w:outlineLvl w:val="0"/>
                        <w:rPr>
                          <w:rFonts w:ascii="Verdana" w:hAnsi="Verdana"/>
                          <w:b/>
                          <w:color w:val="000000"/>
                          <w:sz w:val="18"/>
                          <w:szCs w:val="18"/>
                        </w:rPr>
                      </w:pPr>
                    </w:p>
                    <w:p w14:paraId="3DDAF72A" w14:textId="77777777" w:rsidR="00F73C9C" w:rsidRDefault="00F73C9C" w:rsidP="003F60F4">
                      <w:pPr>
                        <w:outlineLvl w:val="0"/>
                        <w:rPr>
                          <w:rFonts w:ascii="Verdana" w:hAnsi="Verdana"/>
                          <w:b/>
                          <w:color w:val="000000"/>
                          <w:sz w:val="18"/>
                          <w:szCs w:val="18"/>
                        </w:rPr>
                      </w:pPr>
                    </w:p>
                    <w:p w14:paraId="1448CDE4" w14:textId="77777777" w:rsidR="00F73C9C" w:rsidRDefault="00F73C9C" w:rsidP="003F60F4">
                      <w:pPr>
                        <w:outlineLvl w:val="0"/>
                        <w:rPr>
                          <w:rFonts w:ascii="Verdana" w:hAnsi="Verdana"/>
                          <w:b/>
                          <w:color w:val="000000"/>
                          <w:sz w:val="18"/>
                          <w:szCs w:val="18"/>
                        </w:rPr>
                      </w:pPr>
                    </w:p>
                    <w:p w14:paraId="480F702E" w14:textId="77777777" w:rsidR="00F73C9C" w:rsidRDefault="00F73C9C" w:rsidP="003F60F4">
                      <w:pPr>
                        <w:outlineLvl w:val="0"/>
                        <w:rPr>
                          <w:rFonts w:ascii="Verdana" w:hAnsi="Verdana"/>
                          <w:b/>
                          <w:color w:val="000000"/>
                          <w:sz w:val="18"/>
                          <w:szCs w:val="18"/>
                        </w:rPr>
                      </w:pPr>
                    </w:p>
                    <w:p w14:paraId="134F7213" w14:textId="77777777" w:rsidR="00F73C9C" w:rsidRDefault="00F73C9C" w:rsidP="003F60F4">
                      <w:pPr>
                        <w:outlineLvl w:val="0"/>
                        <w:rPr>
                          <w:rFonts w:ascii="Verdana" w:hAnsi="Verdana"/>
                          <w:b/>
                          <w:color w:val="000000"/>
                          <w:sz w:val="18"/>
                          <w:szCs w:val="18"/>
                        </w:rPr>
                      </w:pPr>
                    </w:p>
                    <w:p w14:paraId="69D802D0" w14:textId="77777777" w:rsidR="00F73C9C" w:rsidRDefault="00F73C9C" w:rsidP="003F60F4">
                      <w:pPr>
                        <w:outlineLvl w:val="0"/>
                        <w:rPr>
                          <w:rFonts w:ascii="Verdana" w:hAnsi="Verdana"/>
                          <w:b/>
                          <w:color w:val="000000"/>
                          <w:sz w:val="18"/>
                          <w:szCs w:val="18"/>
                        </w:rPr>
                      </w:pPr>
                    </w:p>
                    <w:p w14:paraId="1EF0E372" w14:textId="77777777" w:rsidR="00F73C9C" w:rsidRDefault="00F73C9C" w:rsidP="003F60F4">
                      <w:pPr>
                        <w:outlineLvl w:val="0"/>
                        <w:rPr>
                          <w:rFonts w:ascii="Verdana" w:hAnsi="Verdana"/>
                          <w:b/>
                          <w:color w:val="000000"/>
                          <w:sz w:val="18"/>
                          <w:szCs w:val="18"/>
                        </w:rPr>
                      </w:pPr>
                    </w:p>
                    <w:p w14:paraId="1A5245E3" w14:textId="77777777" w:rsidR="00F73C9C" w:rsidRDefault="00F73C9C" w:rsidP="003F60F4">
                      <w:pPr>
                        <w:outlineLvl w:val="0"/>
                        <w:rPr>
                          <w:rFonts w:ascii="Verdana" w:hAnsi="Verdana"/>
                          <w:b/>
                          <w:color w:val="000000"/>
                          <w:sz w:val="18"/>
                          <w:szCs w:val="18"/>
                        </w:rPr>
                      </w:pPr>
                    </w:p>
                    <w:p w14:paraId="614FD527" w14:textId="77777777" w:rsidR="00F73C9C" w:rsidRDefault="00F73C9C" w:rsidP="003F60F4">
                      <w:pPr>
                        <w:outlineLvl w:val="0"/>
                        <w:rPr>
                          <w:rFonts w:ascii="Verdana" w:hAnsi="Verdana"/>
                          <w:b/>
                          <w:color w:val="000000"/>
                          <w:sz w:val="18"/>
                          <w:szCs w:val="18"/>
                        </w:rPr>
                      </w:pPr>
                    </w:p>
                    <w:p w14:paraId="4EB12224" w14:textId="77777777" w:rsidR="00F73C9C" w:rsidRDefault="00F73C9C" w:rsidP="003F60F4">
                      <w:pPr>
                        <w:outlineLvl w:val="0"/>
                        <w:rPr>
                          <w:rFonts w:ascii="Verdana" w:hAnsi="Verdana"/>
                          <w:b/>
                          <w:color w:val="000000"/>
                          <w:sz w:val="18"/>
                          <w:szCs w:val="18"/>
                        </w:rPr>
                      </w:pPr>
                    </w:p>
                    <w:p w14:paraId="7C77AB45" w14:textId="77777777" w:rsidR="00F73C9C" w:rsidRDefault="00F73C9C" w:rsidP="003F60F4">
                      <w:pPr>
                        <w:outlineLvl w:val="0"/>
                        <w:rPr>
                          <w:rFonts w:ascii="Verdana" w:hAnsi="Verdana"/>
                          <w:b/>
                          <w:color w:val="000000"/>
                          <w:sz w:val="18"/>
                          <w:szCs w:val="18"/>
                        </w:rPr>
                      </w:pPr>
                    </w:p>
                    <w:p w14:paraId="15F2815C" w14:textId="77777777" w:rsidR="00F73C9C" w:rsidRDefault="00F73C9C" w:rsidP="003F60F4">
                      <w:pPr>
                        <w:outlineLvl w:val="0"/>
                        <w:rPr>
                          <w:rFonts w:ascii="Verdana" w:hAnsi="Verdana"/>
                          <w:b/>
                          <w:color w:val="000000"/>
                          <w:sz w:val="18"/>
                          <w:szCs w:val="18"/>
                        </w:rPr>
                      </w:pPr>
                    </w:p>
                    <w:p w14:paraId="135973AD" w14:textId="77777777" w:rsidR="00F73C9C" w:rsidRDefault="00F73C9C" w:rsidP="003F60F4">
                      <w:pPr>
                        <w:outlineLvl w:val="0"/>
                        <w:rPr>
                          <w:rFonts w:ascii="Verdana" w:hAnsi="Verdana"/>
                          <w:b/>
                          <w:color w:val="000000"/>
                          <w:sz w:val="18"/>
                          <w:szCs w:val="18"/>
                        </w:rPr>
                      </w:pPr>
                    </w:p>
                    <w:p w14:paraId="69B771BC" w14:textId="77777777" w:rsidR="00F73C9C" w:rsidRDefault="00F73C9C" w:rsidP="003F60F4">
                      <w:pPr>
                        <w:outlineLvl w:val="0"/>
                        <w:rPr>
                          <w:rFonts w:ascii="Verdana" w:hAnsi="Verdana"/>
                          <w:b/>
                          <w:color w:val="000000"/>
                          <w:sz w:val="18"/>
                          <w:szCs w:val="18"/>
                        </w:rPr>
                      </w:pPr>
                    </w:p>
                    <w:p w14:paraId="3D933AD9" w14:textId="77777777" w:rsidR="00F73C9C" w:rsidRDefault="00F73C9C" w:rsidP="003F60F4">
                      <w:pPr>
                        <w:outlineLvl w:val="0"/>
                        <w:rPr>
                          <w:rFonts w:ascii="Verdana" w:hAnsi="Verdana"/>
                          <w:b/>
                          <w:color w:val="000000"/>
                          <w:sz w:val="18"/>
                          <w:szCs w:val="18"/>
                        </w:rPr>
                      </w:pPr>
                    </w:p>
                    <w:p w14:paraId="544572D8" w14:textId="77777777" w:rsidR="00F73C9C" w:rsidRDefault="00F73C9C" w:rsidP="003F60F4">
                      <w:pPr>
                        <w:outlineLvl w:val="0"/>
                        <w:rPr>
                          <w:rFonts w:ascii="Verdana" w:hAnsi="Verdana"/>
                          <w:b/>
                          <w:color w:val="000000"/>
                          <w:sz w:val="18"/>
                          <w:szCs w:val="18"/>
                        </w:rPr>
                      </w:pPr>
                    </w:p>
                    <w:p w14:paraId="0753A469" w14:textId="77777777" w:rsidR="00F73C9C" w:rsidRDefault="00F73C9C" w:rsidP="003F60F4">
                      <w:pPr>
                        <w:outlineLvl w:val="0"/>
                        <w:rPr>
                          <w:rFonts w:ascii="Verdana" w:hAnsi="Verdana"/>
                          <w:b/>
                          <w:color w:val="000000"/>
                          <w:sz w:val="18"/>
                          <w:szCs w:val="18"/>
                        </w:rPr>
                      </w:pPr>
                    </w:p>
                    <w:p w14:paraId="2ED6FEC0" w14:textId="77777777" w:rsidR="00F73C9C" w:rsidRDefault="00F73C9C" w:rsidP="003F60F4">
                      <w:pPr>
                        <w:outlineLvl w:val="0"/>
                        <w:rPr>
                          <w:rFonts w:ascii="Verdana" w:hAnsi="Verdana"/>
                          <w:b/>
                          <w:color w:val="000000"/>
                          <w:sz w:val="18"/>
                          <w:szCs w:val="18"/>
                        </w:rPr>
                      </w:pPr>
                    </w:p>
                    <w:p w14:paraId="08F7E4D8" w14:textId="77777777" w:rsidR="00F73C9C" w:rsidRDefault="00F73C9C" w:rsidP="003F60F4">
                      <w:pPr>
                        <w:outlineLvl w:val="0"/>
                        <w:rPr>
                          <w:rFonts w:ascii="Verdana" w:hAnsi="Verdana"/>
                          <w:b/>
                          <w:color w:val="000000"/>
                          <w:sz w:val="18"/>
                          <w:szCs w:val="18"/>
                        </w:rPr>
                      </w:pPr>
                    </w:p>
                    <w:p w14:paraId="2912E4D3" w14:textId="77777777" w:rsidR="00F73C9C" w:rsidRDefault="00F73C9C" w:rsidP="003F60F4">
                      <w:pPr>
                        <w:outlineLvl w:val="0"/>
                        <w:rPr>
                          <w:rFonts w:ascii="Verdana" w:hAnsi="Verdana"/>
                          <w:b/>
                          <w:color w:val="000000"/>
                          <w:sz w:val="18"/>
                          <w:szCs w:val="18"/>
                        </w:rPr>
                      </w:pPr>
                    </w:p>
                    <w:p w14:paraId="54E12886" w14:textId="77777777" w:rsidR="00F73C9C" w:rsidRDefault="00F73C9C" w:rsidP="003F60F4">
                      <w:pPr>
                        <w:outlineLvl w:val="0"/>
                        <w:rPr>
                          <w:rFonts w:ascii="Verdana" w:hAnsi="Verdana"/>
                          <w:b/>
                          <w:color w:val="000000"/>
                          <w:sz w:val="18"/>
                          <w:szCs w:val="18"/>
                        </w:rPr>
                      </w:pPr>
                    </w:p>
                    <w:p w14:paraId="5CDC8D85" w14:textId="77777777" w:rsidR="00F73C9C" w:rsidRDefault="00F73C9C" w:rsidP="003F60F4">
                      <w:pPr>
                        <w:outlineLvl w:val="0"/>
                        <w:rPr>
                          <w:rFonts w:ascii="Verdana" w:hAnsi="Verdana"/>
                          <w:b/>
                          <w:color w:val="000000"/>
                          <w:sz w:val="18"/>
                          <w:szCs w:val="18"/>
                        </w:rPr>
                      </w:pPr>
                    </w:p>
                    <w:p w14:paraId="142E164A" w14:textId="77777777" w:rsidR="00F73C9C" w:rsidRDefault="00F73C9C" w:rsidP="003F60F4">
                      <w:pPr>
                        <w:outlineLvl w:val="0"/>
                        <w:rPr>
                          <w:rFonts w:ascii="Verdana" w:hAnsi="Verdana"/>
                          <w:b/>
                          <w:color w:val="000000"/>
                          <w:sz w:val="18"/>
                          <w:szCs w:val="18"/>
                        </w:rPr>
                      </w:pPr>
                    </w:p>
                    <w:p w14:paraId="4719C8BC" w14:textId="77777777" w:rsidR="00F73C9C" w:rsidRDefault="00F73C9C" w:rsidP="003F60F4">
                      <w:pPr>
                        <w:outlineLvl w:val="0"/>
                        <w:rPr>
                          <w:rFonts w:ascii="Verdana" w:hAnsi="Verdana"/>
                          <w:b/>
                          <w:color w:val="000000"/>
                          <w:sz w:val="18"/>
                          <w:szCs w:val="18"/>
                        </w:rPr>
                      </w:pPr>
                    </w:p>
                    <w:p w14:paraId="4336A272" w14:textId="77777777" w:rsidR="00F73C9C" w:rsidRDefault="00F73C9C" w:rsidP="003F60F4">
                      <w:pPr>
                        <w:outlineLvl w:val="0"/>
                        <w:rPr>
                          <w:rFonts w:ascii="Verdana" w:hAnsi="Verdana"/>
                          <w:b/>
                          <w:color w:val="000000"/>
                          <w:sz w:val="18"/>
                          <w:szCs w:val="18"/>
                        </w:rPr>
                      </w:pPr>
                    </w:p>
                    <w:p w14:paraId="2202DA90" w14:textId="77777777" w:rsidR="00F73C9C" w:rsidRDefault="00F73C9C" w:rsidP="003F60F4">
                      <w:pPr>
                        <w:outlineLvl w:val="0"/>
                        <w:rPr>
                          <w:rFonts w:ascii="Verdana" w:hAnsi="Verdana"/>
                          <w:b/>
                          <w:color w:val="000000"/>
                          <w:sz w:val="18"/>
                          <w:szCs w:val="18"/>
                        </w:rPr>
                      </w:pPr>
                    </w:p>
                    <w:p w14:paraId="62879669" w14:textId="77777777" w:rsidR="00F73C9C" w:rsidRDefault="00F73C9C" w:rsidP="003F60F4">
                      <w:pPr>
                        <w:outlineLvl w:val="0"/>
                        <w:rPr>
                          <w:rFonts w:ascii="Verdana" w:hAnsi="Verdana"/>
                          <w:b/>
                          <w:color w:val="000000"/>
                          <w:sz w:val="18"/>
                          <w:szCs w:val="18"/>
                        </w:rPr>
                      </w:pPr>
                    </w:p>
                    <w:p w14:paraId="06A21AA8" w14:textId="77777777" w:rsidR="00F73C9C" w:rsidRPr="002A4E79" w:rsidRDefault="00F73C9C" w:rsidP="003F60F4">
                      <w:pPr>
                        <w:outlineLvl w:val="0"/>
                        <w:rPr>
                          <w:rFonts w:ascii="Verdana" w:hAnsi="Verdana"/>
                          <w:b/>
                          <w:sz w:val="18"/>
                          <w:szCs w:val="18"/>
                        </w:rPr>
                      </w:pPr>
                    </w:p>
                    <w:p w14:paraId="13E550B6" w14:textId="77777777" w:rsidR="00F73C9C" w:rsidRPr="00620066" w:rsidRDefault="00F73C9C" w:rsidP="00D42AF6">
                      <w:pPr>
                        <w:rPr>
                          <w:rFonts w:ascii="Arial" w:hAnsi="Arial" w:cs="Arial"/>
                          <w:color w:val="FF0000"/>
                          <w:sz w:val="20"/>
                          <w:szCs w:val="20"/>
                        </w:rPr>
                      </w:pPr>
                    </w:p>
                  </w:txbxContent>
                </v:textbox>
              </v:shape>
            </w:pict>
          </mc:Fallback>
        </mc:AlternateContent>
      </w:r>
      <w:r w:rsidR="00DC15B0" w:rsidRPr="00BD2BE4">
        <w:rPr>
          <w:rFonts w:ascii="Verdana" w:hAnsi="Verdana"/>
          <w:b/>
          <w:sz w:val="20"/>
          <w:szCs w:val="20"/>
        </w:rPr>
        <w:tab/>
      </w:r>
    </w:p>
    <w:p w14:paraId="6F21CB48" w14:textId="2DF0C9C9" w:rsidR="00FC4DBA" w:rsidRPr="00BD2BE4" w:rsidRDefault="00FC4DBA" w:rsidP="00A51023">
      <w:pPr>
        <w:outlineLvl w:val="0"/>
        <w:rPr>
          <w:rFonts w:ascii="Verdana" w:hAnsi="Verdana"/>
          <w:b/>
          <w:sz w:val="20"/>
          <w:szCs w:val="20"/>
        </w:rPr>
      </w:pPr>
    </w:p>
    <w:p w14:paraId="7E806936" w14:textId="77777777" w:rsidR="00FC4DBA" w:rsidRPr="00BD2BE4" w:rsidRDefault="00FC4DBA" w:rsidP="00A51023">
      <w:pPr>
        <w:outlineLvl w:val="0"/>
        <w:rPr>
          <w:rFonts w:ascii="Verdana" w:hAnsi="Verdana"/>
          <w:b/>
          <w:sz w:val="20"/>
          <w:szCs w:val="20"/>
        </w:rPr>
      </w:pPr>
      <w:r w:rsidRPr="00BD2BE4">
        <w:rPr>
          <w:rFonts w:ascii="Verdana" w:hAnsi="Verdana"/>
          <w:b/>
          <w:sz w:val="20"/>
          <w:szCs w:val="20"/>
        </w:rPr>
        <w:t xml:space="preserve">                                                                                                                              </w:t>
      </w:r>
    </w:p>
    <w:p w14:paraId="1F5137BA" w14:textId="77777777" w:rsidR="00EB46ED" w:rsidRPr="00BD2BE4" w:rsidRDefault="00A51023" w:rsidP="00A51023">
      <w:pPr>
        <w:outlineLvl w:val="0"/>
        <w:rPr>
          <w:rFonts w:ascii="Verdana" w:hAnsi="Verdana"/>
          <w:b/>
          <w:sz w:val="20"/>
          <w:szCs w:val="20"/>
        </w:rPr>
      </w:pPr>
      <w:r w:rsidRPr="00BD2BE4">
        <w:rPr>
          <w:rFonts w:ascii="Verdana" w:hAnsi="Verdana"/>
          <w:b/>
          <w:sz w:val="20"/>
          <w:szCs w:val="20"/>
        </w:rPr>
        <w:tab/>
      </w:r>
    </w:p>
    <w:p w14:paraId="09D39ED5" w14:textId="77777777" w:rsidR="00E803AD" w:rsidRPr="00A15673" w:rsidRDefault="00A51023" w:rsidP="00787814">
      <w:pPr>
        <w:outlineLvl w:val="0"/>
        <w:rPr>
          <w:rFonts w:ascii="Verdana" w:hAnsi="Verdana"/>
          <w:b/>
          <w:sz w:val="20"/>
          <w:szCs w:val="20"/>
        </w:rPr>
      </w:pPr>
      <w:r w:rsidRPr="00BD2BE4">
        <w:rPr>
          <w:rFonts w:ascii="Verdana" w:hAnsi="Verdana"/>
          <w:b/>
          <w:sz w:val="20"/>
          <w:szCs w:val="20"/>
        </w:rPr>
        <w:tab/>
      </w:r>
      <w:r w:rsidRPr="00BD2BE4">
        <w:rPr>
          <w:rFonts w:ascii="Verdana" w:hAnsi="Verdana"/>
          <w:b/>
          <w:sz w:val="20"/>
          <w:szCs w:val="20"/>
        </w:rPr>
        <w:tab/>
      </w:r>
    </w:p>
    <w:p w14:paraId="16811711" w14:textId="77777777" w:rsidR="005E3ED1" w:rsidRPr="00BD2BE4" w:rsidRDefault="005E3ED1" w:rsidP="003F60F4">
      <w:pPr>
        <w:rPr>
          <w:rFonts w:ascii="Arial" w:hAnsi="Arial" w:cs="Arial"/>
          <w:b/>
          <w:sz w:val="20"/>
          <w:szCs w:val="20"/>
          <w:u w:val="single"/>
        </w:rPr>
      </w:pPr>
    </w:p>
    <w:p w14:paraId="715E97CD" w14:textId="77777777" w:rsidR="005E3ED1" w:rsidRDefault="005E3ED1" w:rsidP="003F60F4">
      <w:pPr>
        <w:outlineLvl w:val="0"/>
        <w:rPr>
          <w:rFonts w:ascii="Arial" w:hAnsi="Arial" w:cs="Arial"/>
          <w:b/>
          <w:sz w:val="20"/>
          <w:szCs w:val="20"/>
        </w:rPr>
      </w:pPr>
    </w:p>
    <w:p w14:paraId="54F28F41" w14:textId="77777777" w:rsidR="008C105A" w:rsidRDefault="008C105A" w:rsidP="003F60F4">
      <w:pPr>
        <w:outlineLvl w:val="0"/>
        <w:rPr>
          <w:rFonts w:ascii="Arial" w:hAnsi="Arial" w:cs="Arial"/>
          <w:b/>
          <w:sz w:val="20"/>
          <w:szCs w:val="20"/>
        </w:rPr>
      </w:pPr>
    </w:p>
    <w:p w14:paraId="786E8D26" w14:textId="77777777" w:rsidR="008C105A" w:rsidRDefault="008C105A" w:rsidP="003F60F4">
      <w:pPr>
        <w:outlineLvl w:val="0"/>
        <w:rPr>
          <w:rFonts w:ascii="Arial" w:hAnsi="Arial" w:cs="Arial"/>
          <w:b/>
          <w:sz w:val="20"/>
          <w:szCs w:val="20"/>
        </w:rPr>
      </w:pPr>
    </w:p>
    <w:p w14:paraId="4429D128" w14:textId="77777777" w:rsidR="008C105A" w:rsidRDefault="008C105A" w:rsidP="003F60F4">
      <w:pPr>
        <w:outlineLvl w:val="0"/>
        <w:rPr>
          <w:rFonts w:ascii="Arial" w:hAnsi="Arial" w:cs="Arial"/>
          <w:b/>
          <w:sz w:val="20"/>
          <w:szCs w:val="20"/>
        </w:rPr>
      </w:pPr>
    </w:p>
    <w:p w14:paraId="1349CA2B" w14:textId="77777777" w:rsidR="008C105A" w:rsidRDefault="008C105A" w:rsidP="003F60F4">
      <w:pPr>
        <w:outlineLvl w:val="0"/>
        <w:rPr>
          <w:rFonts w:ascii="Arial" w:hAnsi="Arial" w:cs="Arial"/>
          <w:b/>
          <w:sz w:val="20"/>
          <w:szCs w:val="20"/>
        </w:rPr>
      </w:pPr>
    </w:p>
    <w:p w14:paraId="10DD96E9" w14:textId="77777777" w:rsidR="008C105A" w:rsidRDefault="008C105A" w:rsidP="003F60F4">
      <w:pPr>
        <w:outlineLvl w:val="0"/>
        <w:rPr>
          <w:rFonts w:ascii="Arial" w:hAnsi="Arial" w:cs="Arial"/>
          <w:b/>
          <w:sz w:val="20"/>
          <w:szCs w:val="20"/>
        </w:rPr>
      </w:pPr>
    </w:p>
    <w:p w14:paraId="1FF32078" w14:textId="77777777" w:rsidR="008C105A" w:rsidRDefault="008C105A" w:rsidP="003F60F4">
      <w:pPr>
        <w:outlineLvl w:val="0"/>
        <w:rPr>
          <w:rFonts w:ascii="Arial" w:hAnsi="Arial" w:cs="Arial"/>
          <w:b/>
          <w:sz w:val="20"/>
          <w:szCs w:val="20"/>
        </w:rPr>
      </w:pPr>
    </w:p>
    <w:p w14:paraId="4D315B6F" w14:textId="77777777" w:rsidR="008C105A" w:rsidRDefault="008C105A" w:rsidP="003F60F4">
      <w:pPr>
        <w:outlineLvl w:val="0"/>
        <w:rPr>
          <w:rFonts w:ascii="Arial" w:hAnsi="Arial" w:cs="Arial"/>
          <w:b/>
          <w:sz w:val="20"/>
          <w:szCs w:val="20"/>
        </w:rPr>
      </w:pPr>
    </w:p>
    <w:p w14:paraId="798D81DE" w14:textId="77777777" w:rsidR="008C105A" w:rsidRDefault="008C105A" w:rsidP="003F60F4">
      <w:pPr>
        <w:outlineLvl w:val="0"/>
        <w:rPr>
          <w:rFonts w:ascii="Arial" w:hAnsi="Arial" w:cs="Arial"/>
          <w:b/>
          <w:sz w:val="20"/>
          <w:szCs w:val="20"/>
        </w:rPr>
      </w:pPr>
    </w:p>
    <w:p w14:paraId="44BC2BF7" w14:textId="77777777" w:rsidR="008C105A" w:rsidRDefault="008C105A" w:rsidP="003F60F4">
      <w:pPr>
        <w:outlineLvl w:val="0"/>
        <w:rPr>
          <w:rFonts w:ascii="Arial" w:hAnsi="Arial" w:cs="Arial"/>
          <w:b/>
          <w:sz w:val="20"/>
          <w:szCs w:val="20"/>
        </w:rPr>
      </w:pPr>
    </w:p>
    <w:p w14:paraId="01EF8890" w14:textId="77777777" w:rsidR="008C105A" w:rsidRDefault="008C105A" w:rsidP="003F60F4">
      <w:pPr>
        <w:outlineLvl w:val="0"/>
        <w:rPr>
          <w:rFonts w:ascii="Arial" w:hAnsi="Arial" w:cs="Arial"/>
          <w:b/>
          <w:sz w:val="20"/>
          <w:szCs w:val="20"/>
        </w:rPr>
      </w:pPr>
    </w:p>
    <w:p w14:paraId="5D56AA04" w14:textId="77777777" w:rsidR="008C105A" w:rsidRDefault="008C105A" w:rsidP="003F60F4">
      <w:pPr>
        <w:outlineLvl w:val="0"/>
        <w:rPr>
          <w:rFonts w:ascii="Arial" w:hAnsi="Arial" w:cs="Arial"/>
          <w:b/>
          <w:sz w:val="20"/>
          <w:szCs w:val="20"/>
        </w:rPr>
      </w:pPr>
    </w:p>
    <w:p w14:paraId="60C55403" w14:textId="77777777" w:rsidR="008C105A" w:rsidRDefault="008C105A" w:rsidP="003F60F4">
      <w:pPr>
        <w:outlineLvl w:val="0"/>
        <w:rPr>
          <w:rFonts w:ascii="Arial" w:hAnsi="Arial" w:cs="Arial"/>
          <w:b/>
          <w:sz w:val="20"/>
          <w:szCs w:val="20"/>
        </w:rPr>
      </w:pPr>
    </w:p>
    <w:p w14:paraId="0D34F1E7" w14:textId="77777777" w:rsidR="00CE2A44" w:rsidRPr="00BD2BE4" w:rsidRDefault="00CE2A44" w:rsidP="00E803AD">
      <w:pPr>
        <w:jc w:val="center"/>
        <w:outlineLvl w:val="0"/>
        <w:rPr>
          <w:rFonts w:ascii="Arial" w:hAnsi="Arial" w:cs="Arial"/>
          <w:b/>
          <w:u w:val="single"/>
        </w:rPr>
      </w:pPr>
    </w:p>
    <w:p w14:paraId="4330D33B" w14:textId="77777777" w:rsidR="0045148C" w:rsidRPr="00BD2BE4" w:rsidRDefault="0045148C" w:rsidP="00E803AD">
      <w:pPr>
        <w:jc w:val="center"/>
        <w:outlineLvl w:val="0"/>
        <w:rPr>
          <w:rFonts w:ascii="Arial" w:hAnsi="Arial" w:cs="Arial"/>
          <w:b/>
          <w:u w:val="single"/>
        </w:rPr>
      </w:pPr>
    </w:p>
    <w:p w14:paraId="43244DA2" w14:textId="77777777" w:rsidR="0045148C" w:rsidRPr="00BD2BE4" w:rsidRDefault="0045148C" w:rsidP="00E803AD">
      <w:pPr>
        <w:jc w:val="center"/>
        <w:outlineLvl w:val="0"/>
        <w:rPr>
          <w:rFonts w:ascii="Arial" w:hAnsi="Arial" w:cs="Arial"/>
          <w:b/>
          <w:u w:val="single"/>
        </w:rPr>
      </w:pPr>
    </w:p>
    <w:p w14:paraId="62C31977" w14:textId="77777777" w:rsidR="0045148C" w:rsidRPr="00BD2BE4" w:rsidRDefault="0045148C" w:rsidP="00E803AD">
      <w:pPr>
        <w:jc w:val="center"/>
        <w:outlineLvl w:val="0"/>
        <w:rPr>
          <w:rFonts w:ascii="Arial" w:hAnsi="Arial" w:cs="Arial"/>
          <w:b/>
          <w:u w:val="single"/>
        </w:rPr>
      </w:pPr>
    </w:p>
    <w:p w14:paraId="71B4CD5C" w14:textId="77777777" w:rsidR="0045148C" w:rsidRPr="00BD2BE4" w:rsidRDefault="0045148C" w:rsidP="00E803AD">
      <w:pPr>
        <w:jc w:val="center"/>
        <w:outlineLvl w:val="0"/>
        <w:rPr>
          <w:rFonts w:ascii="Arial" w:hAnsi="Arial" w:cs="Arial"/>
          <w:b/>
          <w:u w:val="single"/>
        </w:rPr>
      </w:pPr>
    </w:p>
    <w:p w14:paraId="4037282D" w14:textId="77777777" w:rsidR="0045148C" w:rsidRPr="00BD2BE4" w:rsidRDefault="0045148C" w:rsidP="00E803AD">
      <w:pPr>
        <w:jc w:val="center"/>
        <w:outlineLvl w:val="0"/>
        <w:rPr>
          <w:rFonts w:ascii="Arial" w:hAnsi="Arial" w:cs="Arial"/>
          <w:b/>
          <w:u w:val="single"/>
        </w:rPr>
      </w:pPr>
    </w:p>
    <w:p w14:paraId="1F0D139A" w14:textId="77777777" w:rsidR="0045148C" w:rsidRPr="00BD2BE4" w:rsidRDefault="0045148C" w:rsidP="00E803AD">
      <w:pPr>
        <w:jc w:val="center"/>
        <w:outlineLvl w:val="0"/>
        <w:rPr>
          <w:rFonts w:ascii="Arial" w:hAnsi="Arial" w:cs="Arial"/>
          <w:b/>
          <w:u w:val="single"/>
        </w:rPr>
      </w:pPr>
    </w:p>
    <w:p w14:paraId="53B5B8D6" w14:textId="77777777" w:rsidR="0045148C" w:rsidRPr="00BD2BE4" w:rsidRDefault="0045148C" w:rsidP="00E803AD">
      <w:pPr>
        <w:jc w:val="center"/>
        <w:outlineLvl w:val="0"/>
        <w:rPr>
          <w:rFonts w:ascii="Arial" w:hAnsi="Arial" w:cs="Arial"/>
          <w:b/>
          <w:u w:val="single"/>
        </w:rPr>
      </w:pPr>
    </w:p>
    <w:p w14:paraId="7D80C4ED" w14:textId="77777777" w:rsidR="0045148C" w:rsidRPr="00BD2BE4" w:rsidRDefault="0045148C" w:rsidP="00E803AD">
      <w:pPr>
        <w:jc w:val="center"/>
        <w:outlineLvl w:val="0"/>
        <w:rPr>
          <w:rFonts w:ascii="Arial" w:hAnsi="Arial" w:cs="Arial"/>
          <w:b/>
          <w:u w:val="single"/>
        </w:rPr>
      </w:pPr>
    </w:p>
    <w:p w14:paraId="500FBA79" w14:textId="77777777" w:rsidR="00FC4DBA" w:rsidRDefault="00FC4DBA" w:rsidP="00FC4DBA">
      <w:pPr>
        <w:outlineLvl w:val="0"/>
        <w:rPr>
          <w:rFonts w:ascii="Arial" w:hAnsi="Arial" w:cs="Arial"/>
          <w:b/>
          <w:sz w:val="20"/>
          <w:szCs w:val="20"/>
          <w:u w:val="single"/>
        </w:rPr>
      </w:pPr>
    </w:p>
    <w:p w14:paraId="06718FE6" w14:textId="77777777" w:rsidR="00382E73" w:rsidRPr="00BD2BE4" w:rsidRDefault="00382E73" w:rsidP="00FC4DBA">
      <w:pPr>
        <w:outlineLvl w:val="0"/>
        <w:rPr>
          <w:rFonts w:ascii="Arial" w:hAnsi="Arial" w:cs="Arial"/>
          <w:b/>
          <w:sz w:val="20"/>
          <w:szCs w:val="20"/>
          <w:u w:val="single"/>
        </w:rPr>
      </w:pPr>
    </w:p>
    <w:p w14:paraId="4DAA1929" w14:textId="77777777" w:rsidR="00E11466" w:rsidRPr="00BD2BE4" w:rsidRDefault="00E11466" w:rsidP="00560195">
      <w:pPr>
        <w:ind w:left="360"/>
        <w:rPr>
          <w:rFonts w:ascii="Arial" w:hAnsi="Arial" w:cs="Arial"/>
          <w:b/>
          <w:sz w:val="20"/>
          <w:szCs w:val="20"/>
        </w:rPr>
      </w:pPr>
    </w:p>
    <w:p w14:paraId="119412FD" w14:textId="77777777" w:rsidR="00706AAE" w:rsidRPr="00BD2BE4" w:rsidRDefault="00706AAE" w:rsidP="00560195">
      <w:pPr>
        <w:ind w:left="360"/>
        <w:rPr>
          <w:rFonts w:ascii="Arial" w:hAnsi="Arial" w:cs="Arial"/>
          <w:b/>
          <w:sz w:val="20"/>
          <w:szCs w:val="20"/>
        </w:rPr>
      </w:pPr>
    </w:p>
    <w:p w14:paraId="78A92642" w14:textId="77777777" w:rsidR="00673E6D" w:rsidRPr="00BD2BE4" w:rsidRDefault="00673E6D" w:rsidP="00560195">
      <w:pPr>
        <w:ind w:left="360"/>
        <w:rPr>
          <w:rFonts w:ascii="Arial" w:hAnsi="Arial" w:cs="Arial"/>
          <w:b/>
          <w:sz w:val="20"/>
          <w:szCs w:val="20"/>
        </w:rPr>
      </w:pPr>
    </w:p>
    <w:p w14:paraId="0C2DB494" w14:textId="77777777" w:rsidR="007C4DF8" w:rsidRDefault="007C4DF8" w:rsidP="009E0F4E">
      <w:pPr>
        <w:ind w:left="1800" w:firstLine="360"/>
        <w:rPr>
          <w:rFonts w:ascii="Arial" w:hAnsi="Arial" w:cs="Arial"/>
          <w:b/>
          <w:u w:val="single"/>
        </w:rPr>
      </w:pPr>
    </w:p>
    <w:p w14:paraId="50755C52" w14:textId="77777777" w:rsidR="007C4DF8" w:rsidRDefault="007C4DF8" w:rsidP="009E0F4E">
      <w:pPr>
        <w:ind w:left="1800" w:firstLine="360"/>
        <w:rPr>
          <w:rFonts w:ascii="Arial" w:hAnsi="Arial" w:cs="Arial"/>
          <w:b/>
          <w:u w:val="single"/>
        </w:rPr>
      </w:pPr>
    </w:p>
    <w:p w14:paraId="4163855D" w14:textId="409EB5B9" w:rsidR="00096205" w:rsidRDefault="00A37B3E" w:rsidP="007C4DF8">
      <w:pPr>
        <w:ind w:left="1800" w:firstLine="360"/>
        <w:rPr>
          <w:rFonts w:ascii="Arial" w:hAnsi="Arial" w:cs="Arial"/>
          <w:b/>
          <w:u w:val="single"/>
        </w:rPr>
      </w:pPr>
      <w:r>
        <w:rPr>
          <w:rFonts w:ascii="Arial" w:hAnsi="Arial" w:cs="Arial"/>
          <w:b/>
          <w:noProof/>
          <w:u w:val="single"/>
        </w:rPr>
        <w:lastRenderedPageBreak/>
        <mc:AlternateContent>
          <mc:Choice Requires="wps">
            <w:drawing>
              <wp:anchor distT="0" distB="0" distL="114300" distR="114300" simplePos="0" relativeHeight="251658752" behindDoc="0" locked="0" layoutInCell="1" allowOverlap="1" wp14:anchorId="10A1256B" wp14:editId="364DC473">
                <wp:simplePos x="0" y="0"/>
                <wp:positionH relativeFrom="column">
                  <wp:posOffset>-62865</wp:posOffset>
                </wp:positionH>
                <wp:positionV relativeFrom="paragraph">
                  <wp:posOffset>52705</wp:posOffset>
                </wp:positionV>
                <wp:extent cx="8943975" cy="5295900"/>
                <wp:effectExtent l="0" t="0" r="28575" b="19050"/>
                <wp:wrapNone/>
                <wp:docPr id="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943975" cy="5295900"/>
                        </a:xfrm>
                        <a:prstGeom prst="rect">
                          <a:avLst/>
                        </a:prstGeom>
                        <a:solidFill>
                          <a:srgbClr val="FFFFFF"/>
                        </a:solidFill>
                        <a:ln w="9525">
                          <a:solidFill>
                            <a:srgbClr val="000000"/>
                          </a:solidFill>
                          <a:miter lim="800000"/>
                          <a:headEnd/>
                          <a:tailEnd/>
                        </a:ln>
                      </wps:spPr>
                      <wps:txbx>
                        <w:txbxContent>
                          <w:p w14:paraId="5CC1E48D" w14:textId="57608066" w:rsidR="00F73C9C" w:rsidRDefault="00F73C9C">
                            <w:pPr>
                              <w:rPr>
                                <w:rFonts w:ascii="Verdana" w:hAnsi="Verdana"/>
                                <w:sz w:val="18"/>
                                <w:szCs w:val="18"/>
                              </w:rPr>
                            </w:pPr>
                            <w:r>
                              <w:rPr>
                                <w:rFonts w:ascii="Verdana" w:hAnsi="Verdana"/>
                                <w:sz w:val="18"/>
                                <w:szCs w:val="18"/>
                              </w:rPr>
                              <w:t>Street Games run several initiatives in different areas, capturing the wide variety of different characteristics of people. The first</w:t>
                            </w:r>
                            <w:r>
                              <w:rPr>
                                <w:rFonts w:ascii="Verdana" w:hAnsi="Verdana"/>
                                <w:sz w:val="18"/>
                                <w:szCs w:val="18"/>
                              </w:rPr>
                              <w:t xml:space="preserve"> project was </w:t>
                            </w:r>
                            <w:r>
                              <w:rPr>
                                <w:rFonts w:ascii="Verdana" w:hAnsi="Verdana"/>
                                <w:i/>
                                <w:sz w:val="18"/>
                                <w:szCs w:val="18"/>
                              </w:rPr>
                              <w:t xml:space="preserve">DoorStep Sport, </w:t>
                            </w:r>
                            <w:r>
                              <w:rPr>
                                <w:rFonts w:ascii="Verdana" w:hAnsi="Verdana"/>
                                <w:sz w:val="18"/>
                                <w:szCs w:val="18"/>
                              </w:rPr>
                              <w:t xml:space="preserve">which is run in deprived areas all over the UK and aim to target the younger generation between the ages of 14 to 24 which gives them the opportunity to have fun and learn new skills through varied sporting activities </w:t>
                            </w:r>
                            <w:sdt>
                              <w:sdtPr>
                                <w:rPr>
                                  <w:rFonts w:ascii="Verdana" w:hAnsi="Verdana"/>
                                  <w:sz w:val="18"/>
                                  <w:szCs w:val="18"/>
                                </w:rPr>
                                <w:id w:val="-1841850979"/>
                                <w:citation/>
                              </w:sdtPr>
                              <w:sdtEndPr/>
                              <w:sdtContent>
                                <w:r>
                                  <w:rPr>
                                    <w:rFonts w:ascii="Verdana" w:hAnsi="Verdana"/>
                                    <w:sz w:val="18"/>
                                    <w:szCs w:val="18"/>
                                  </w:rPr>
                                  <w:fldChar w:fldCharType="begin"/>
                                </w:r>
                                <w:r>
                                  <w:rPr>
                                    <w:rFonts w:ascii="Verdana" w:hAnsi="Verdana"/>
                                    <w:sz w:val="18"/>
                                    <w:szCs w:val="18"/>
                                  </w:rPr>
                                  <w:instrText xml:space="preserve">CITATION Str191 \l 2057 </w:instrText>
                                </w:r>
                                <w:r>
                                  <w:rPr>
                                    <w:rFonts w:ascii="Verdana" w:hAnsi="Verdana"/>
                                    <w:sz w:val="18"/>
                                    <w:szCs w:val="18"/>
                                  </w:rPr>
                                  <w:fldChar w:fldCharType="separate"/>
                                </w:r>
                                <w:r w:rsidR="006E014C" w:rsidRPr="006E014C">
                                  <w:rPr>
                                    <w:rFonts w:ascii="Verdana" w:hAnsi="Verdana"/>
                                    <w:noProof/>
                                    <w:sz w:val="18"/>
                                    <w:szCs w:val="18"/>
                                  </w:rPr>
                                  <w:t>(Street Games, 2019)</w:t>
                                </w:r>
                                <w:r>
                                  <w:rPr>
                                    <w:rFonts w:ascii="Verdana" w:hAnsi="Verdana"/>
                                    <w:sz w:val="18"/>
                                    <w:szCs w:val="18"/>
                                  </w:rPr>
                                  <w:fldChar w:fldCharType="end"/>
                                </w:r>
                              </w:sdtContent>
                            </w:sdt>
                            <w:r>
                              <w:rPr>
                                <w:rFonts w:ascii="Verdana" w:hAnsi="Verdana"/>
                                <w:sz w:val="18"/>
                                <w:szCs w:val="18"/>
                              </w:rPr>
                              <w:t xml:space="preserve">. </w:t>
                            </w:r>
                          </w:p>
                          <w:p w14:paraId="2D62F035" w14:textId="0C0FA399" w:rsidR="00F73C9C" w:rsidRDefault="00F73C9C">
                            <w:pPr>
                              <w:rPr>
                                <w:rFonts w:ascii="Verdana" w:hAnsi="Verdana"/>
                                <w:sz w:val="18"/>
                                <w:szCs w:val="18"/>
                              </w:rPr>
                            </w:pPr>
                          </w:p>
                          <w:p w14:paraId="57E144E0" w14:textId="3086EE48" w:rsidR="00F73C9C" w:rsidRDefault="00F73C9C">
                            <w:pPr>
                              <w:rPr>
                                <w:rFonts w:ascii="Verdana" w:hAnsi="Verdana"/>
                                <w:sz w:val="18"/>
                                <w:szCs w:val="18"/>
                              </w:rPr>
                            </w:pPr>
                            <w:r>
                              <w:rPr>
                                <w:rFonts w:ascii="Verdana" w:hAnsi="Verdana"/>
                                <w:sz w:val="18"/>
                                <w:szCs w:val="18"/>
                              </w:rPr>
                              <w:t xml:space="preserve">USGirls is an initiative set up by Street Games where the sports are focussed upon girls aged 14+ due to the national drop off rate in sport in the UK </w:t>
                            </w:r>
                          </w:p>
                          <w:p w14:paraId="5834F7C4" w14:textId="32DCF357" w:rsidR="00F73C9C" w:rsidRDefault="00F73C9C">
                            <w:pPr>
                              <w:rPr>
                                <w:rFonts w:ascii="Verdana" w:hAnsi="Verdana"/>
                                <w:sz w:val="18"/>
                                <w:szCs w:val="18"/>
                              </w:rPr>
                            </w:pPr>
                            <w:r>
                              <w:rPr>
                                <w:rFonts w:ascii="Verdana" w:hAnsi="Verdana"/>
                                <w:sz w:val="18"/>
                                <w:szCs w:val="18"/>
                              </w:rPr>
                              <w:t xml:space="preserve">Club1 is an initiative set up by Street Games where the sports concentrated on are all individual activities. They focus in on solo activities which initially start as group exercises, but developments can occur from the grouped activities and can help encourage young individuals to take up the activities outside of the Street Games initiative to improve an individual’s health. </w:t>
                            </w:r>
                          </w:p>
                          <w:p w14:paraId="61702340" w14:textId="77777777" w:rsidR="00F73C9C" w:rsidRDefault="00F73C9C">
                            <w:pPr>
                              <w:rPr>
                                <w:rFonts w:ascii="Verdana" w:hAnsi="Verdana"/>
                                <w:sz w:val="18"/>
                                <w:szCs w:val="18"/>
                              </w:rPr>
                            </w:pPr>
                          </w:p>
                          <w:p w14:paraId="4F03CE51" w14:textId="7E203A17" w:rsidR="00F73C9C" w:rsidRDefault="00F73C9C">
                            <w:pPr>
                              <w:rPr>
                                <w:rFonts w:ascii="Verdana" w:hAnsi="Verdana"/>
                                <w:sz w:val="18"/>
                                <w:szCs w:val="18"/>
                              </w:rPr>
                            </w:pPr>
                            <w:r>
                              <w:rPr>
                                <w:rFonts w:ascii="Verdana" w:hAnsi="Verdana"/>
                                <w:sz w:val="18"/>
                                <w:szCs w:val="18"/>
                              </w:rPr>
                              <w:t>Student zone</w:t>
                            </w:r>
                            <w:r w:rsidR="0034231C">
                              <w:rPr>
                                <w:rFonts w:ascii="Verdana" w:hAnsi="Verdana"/>
                                <w:sz w:val="18"/>
                                <w:szCs w:val="18"/>
                              </w:rPr>
                              <w:t xml:space="preserve"> is a part of the Street Games website and can be used for retaining plenty of information about all of the initiatives set up by Street Games and can be used to gain facts and figures including those of which that says that the police have passed and helped secure funding for 60% of the Street Games projects </w:t>
                            </w:r>
                            <w:sdt>
                              <w:sdtPr>
                                <w:rPr>
                                  <w:rFonts w:ascii="Verdana" w:hAnsi="Verdana"/>
                                  <w:sz w:val="18"/>
                                  <w:szCs w:val="18"/>
                                </w:rPr>
                                <w:id w:val="1739593161"/>
                                <w:citation/>
                              </w:sdtPr>
                              <w:sdtEndPr/>
                              <w:sdtContent>
                                <w:r w:rsidR="0034231C">
                                  <w:rPr>
                                    <w:rFonts w:ascii="Verdana" w:hAnsi="Verdana"/>
                                    <w:sz w:val="18"/>
                                    <w:szCs w:val="18"/>
                                  </w:rPr>
                                  <w:fldChar w:fldCharType="begin"/>
                                </w:r>
                                <w:r w:rsidR="0034231C">
                                  <w:rPr>
                                    <w:rFonts w:ascii="Verdana" w:hAnsi="Verdana"/>
                                    <w:sz w:val="18"/>
                                    <w:szCs w:val="18"/>
                                  </w:rPr>
                                  <w:instrText xml:space="preserve"> CITATION Str192 \l 2057 </w:instrText>
                                </w:r>
                                <w:r w:rsidR="0034231C">
                                  <w:rPr>
                                    <w:rFonts w:ascii="Verdana" w:hAnsi="Verdana"/>
                                    <w:sz w:val="18"/>
                                    <w:szCs w:val="18"/>
                                  </w:rPr>
                                  <w:fldChar w:fldCharType="separate"/>
                                </w:r>
                                <w:r w:rsidR="006E014C" w:rsidRPr="006E014C">
                                  <w:rPr>
                                    <w:rFonts w:ascii="Verdana" w:hAnsi="Verdana"/>
                                    <w:noProof/>
                                    <w:sz w:val="18"/>
                                    <w:szCs w:val="18"/>
                                  </w:rPr>
                                  <w:t>(StreetGames UK Ltd, 2019)</w:t>
                                </w:r>
                                <w:r w:rsidR="0034231C">
                                  <w:rPr>
                                    <w:rFonts w:ascii="Verdana" w:hAnsi="Verdana"/>
                                    <w:sz w:val="18"/>
                                    <w:szCs w:val="18"/>
                                  </w:rPr>
                                  <w:fldChar w:fldCharType="end"/>
                                </w:r>
                              </w:sdtContent>
                            </w:sdt>
                            <w:r w:rsidR="0034231C">
                              <w:rPr>
                                <w:rFonts w:ascii="Verdana" w:hAnsi="Verdana"/>
                                <w:sz w:val="18"/>
                                <w:szCs w:val="18"/>
                              </w:rPr>
                              <w:t>.</w:t>
                            </w:r>
                          </w:p>
                          <w:p w14:paraId="30E254E1" w14:textId="77777777" w:rsidR="00F73C9C" w:rsidRDefault="00F73C9C">
                            <w:pPr>
                              <w:rPr>
                                <w:rFonts w:ascii="Verdana" w:hAnsi="Verdana"/>
                                <w:sz w:val="18"/>
                                <w:szCs w:val="18"/>
                              </w:rPr>
                            </w:pPr>
                          </w:p>
                          <w:p w14:paraId="37A13E02" w14:textId="5693DFD0" w:rsidR="00F73C9C" w:rsidRDefault="00F73C9C">
                            <w:pPr>
                              <w:rPr>
                                <w:rFonts w:ascii="Verdana" w:hAnsi="Verdana"/>
                                <w:sz w:val="18"/>
                                <w:szCs w:val="18"/>
                              </w:rPr>
                            </w:pPr>
                            <w:r>
                              <w:rPr>
                                <w:rFonts w:ascii="Verdana" w:hAnsi="Verdana"/>
                                <w:sz w:val="18"/>
                                <w:szCs w:val="18"/>
                              </w:rPr>
                              <w:t xml:space="preserve">The loss of the University of Wales Trinity St David’s campus based in Townhill means there would have been a reduction in expenditure from students in the Townhill area as there would be roughly 200 less students and visitors to the area which would have been staying at the campus. </w:t>
                            </w:r>
                          </w:p>
                          <w:p w14:paraId="32821A09" w14:textId="3FF0E8E9" w:rsidR="00F73C9C" w:rsidRDefault="00F73C9C">
                            <w:pPr>
                              <w:rPr>
                                <w:rFonts w:ascii="Verdana" w:hAnsi="Verdana"/>
                                <w:sz w:val="18"/>
                                <w:szCs w:val="18"/>
                              </w:rPr>
                            </w:pPr>
                            <w:r>
                              <w:rPr>
                                <w:rFonts w:ascii="Verdana" w:hAnsi="Verdana"/>
                                <w:sz w:val="18"/>
                                <w:szCs w:val="18"/>
                              </w:rPr>
                              <w:t xml:space="preserve">The screenshot below shows where the playing fields are in Townhill. Next to the fields is a MUGA, which means a multi-use games area and can be used for many different activities. </w:t>
                            </w:r>
                          </w:p>
                          <w:p w14:paraId="22E53A39" w14:textId="703C58BC" w:rsidR="00F73C9C" w:rsidRPr="00F422FE" w:rsidRDefault="00F73C9C" w:rsidP="00243219">
                            <w:pPr>
                              <w:jc w:val="center"/>
                              <w:rPr>
                                <w:rFonts w:ascii="Verdana" w:hAnsi="Verdana"/>
                                <w:sz w:val="18"/>
                                <w:szCs w:val="18"/>
                              </w:rPr>
                            </w:pPr>
                            <w:r w:rsidRPr="00B706B4">
                              <w:rPr>
                                <w:noProof/>
                              </w:rPr>
                              <w:drawing>
                                <wp:inline distT="0" distB="0" distL="0" distR="0" wp14:anchorId="562506C0" wp14:editId="128AE25D">
                                  <wp:extent cx="5895975" cy="27908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834" t="29617" r="8801" b="13667"/>
                                          <a:stretch/>
                                        </pic:blipFill>
                                        <pic:spPr bwMode="auto">
                                          <a:xfrm>
                                            <a:off x="0" y="0"/>
                                            <a:ext cx="5895975" cy="279082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A1256B" id="Rectangle 3" o:spid="_x0000_s1027" style="position:absolute;left:0;text-align:left;margin-left:-4.95pt;margin-top:4.15pt;width:704.25pt;height:417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">
                <v:textbox>
                  <w:txbxContent>
                    <w:p w14:paraId="5CC1E48D" w14:textId="57608066" w:rsidR="00F73C9C" w:rsidRDefault="00F73C9C">
                      <w:pPr>
                        <w:rPr>
                          <w:rFonts w:ascii="Verdana" w:hAnsi="Verdana"/>
                          <w:sz w:val="18"/>
                          <w:szCs w:val="18"/>
                        </w:rPr>
                      </w:pPr>
                      <w:r>
                        <w:rPr>
                          <w:rFonts w:ascii="Verdana" w:hAnsi="Verdana"/>
                          <w:sz w:val="18"/>
                          <w:szCs w:val="18"/>
                        </w:rPr>
                        <w:t>Street Games run several initiatives in different areas, capturing the wide variety of different characteristics of people. The first</w:t>
                      </w:r>
                      <w:r>
                        <w:rPr>
                          <w:rFonts w:ascii="Verdana" w:hAnsi="Verdana"/>
                          <w:sz w:val="18"/>
                          <w:szCs w:val="18"/>
                        </w:rPr>
                        <w:t xml:space="preserve"> project was </w:t>
                      </w:r>
                      <w:r>
                        <w:rPr>
                          <w:rFonts w:ascii="Verdana" w:hAnsi="Verdana"/>
                          <w:i/>
                          <w:sz w:val="18"/>
                          <w:szCs w:val="18"/>
                        </w:rPr>
                        <w:t xml:space="preserve">DoorStep Sport, </w:t>
                      </w:r>
                      <w:r>
                        <w:rPr>
                          <w:rFonts w:ascii="Verdana" w:hAnsi="Verdana"/>
                          <w:sz w:val="18"/>
                          <w:szCs w:val="18"/>
                        </w:rPr>
                        <w:t xml:space="preserve">which is run in deprived areas all over the UK and aim to target the younger generation between the ages of 14 to 24 which gives them the opportunity to have fun and learn new skills through varied sporting activities </w:t>
                      </w:r>
                      <w:sdt>
                        <w:sdtPr>
                          <w:rPr>
                            <w:rFonts w:ascii="Verdana" w:hAnsi="Verdana"/>
                            <w:sz w:val="18"/>
                            <w:szCs w:val="18"/>
                          </w:rPr>
                          <w:id w:val="-1841850979"/>
                          <w:citation/>
                        </w:sdtPr>
                        <w:sdtEndPr/>
                        <w:sdtContent>
                          <w:r>
                            <w:rPr>
                              <w:rFonts w:ascii="Verdana" w:hAnsi="Verdana"/>
                              <w:sz w:val="18"/>
                              <w:szCs w:val="18"/>
                            </w:rPr>
                            <w:fldChar w:fldCharType="begin"/>
                          </w:r>
                          <w:r>
                            <w:rPr>
                              <w:rFonts w:ascii="Verdana" w:hAnsi="Verdana"/>
                              <w:sz w:val="18"/>
                              <w:szCs w:val="18"/>
                            </w:rPr>
                            <w:instrText xml:space="preserve">CITATION Str191 \l 2057 </w:instrText>
                          </w:r>
                          <w:r>
                            <w:rPr>
                              <w:rFonts w:ascii="Verdana" w:hAnsi="Verdana"/>
                              <w:sz w:val="18"/>
                              <w:szCs w:val="18"/>
                            </w:rPr>
                            <w:fldChar w:fldCharType="separate"/>
                          </w:r>
                          <w:r w:rsidR="006E014C" w:rsidRPr="006E014C">
                            <w:rPr>
                              <w:rFonts w:ascii="Verdana" w:hAnsi="Verdana"/>
                              <w:noProof/>
                              <w:sz w:val="18"/>
                              <w:szCs w:val="18"/>
                            </w:rPr>
                            <w:t>(Street Games, 2019)</w:t>
                          </w:r>
                          <w:r>
                            <w:rPr>
                              <w:rFonts w:ascii="Verdana" w:hAnsi="Verdana"/>
                              <w:sz w:val="18"/>
                              <w:szCs w:val="18"/>
                            </w:rPr>
                            <w:fldChar w:fldCharType="end"/>
                          </w:r>
                        </w:sdtContent>
                      </w:sdt>
                      <w:r>
                        <w:rPr>
                          <w:rFonts w:ascii="Verdana" w:hAnsi="Verdana"/>
                          <w:sz w:val="18"/>
                          <w:szCs w:val="18"/>
                        </w:rPr>
                        <w:t xml:space="preserve">. </w:t>
                      </w:r>
                    </w:p>
                    <w:p w14:paraId="2D62F035" w14:textId="0C0FA399" w:rsidR="00F73C9C" w:rsidRDefault="00F73C9C">
                      <w:pPr>
                        <w:rPr>
                          <w:rFonts w:ascii="Verdana" w:hAnsi="Verdana"/>
                          <w:sz w:val="18"/>
                          <w:szCs w:val="18"/>
                        </w:rPr>
                      </w:pPr>
                    </w:p>
                    <w:p w14:paraId="57E144E0" w14:textId="3086EE48" w:rsidR="00F73C9C" w:rsidRDefault="00F73C9C">
                      <w:pPr>
                        <w:rPr>
                          <w:rFonts w:ascii="Verdana" w:hAnsi="Verdana"/>
                          <w:sz w:val="18"/>
                          <w:szCs w:val="18"/>
                        </w:rPr>
                      </w:pPr>
                      <w:r>
                        <w:rPr>
                          <w:rFonts w:ascii="Verdana" w:hAnsi="Verdana"/>
                          <w:sz w:val="18"/>
                          <w:szCs w:val="18"/>
                        </w:rPr>
                        <w:t xml:space="preserve">USGirls is an initiative set up by Street Games where the sports are focussed upon girls aged 14+ due to the national drop off rate in sport in the UK </w:t>
                      </w:r>
                    </w:p>
                    <w:p w14:paraId="5834F7C4" w14:textId="32DCF357" w:rsidR="00F73C9C" w:rsidRDefault="00F73C9C">
                      <w:pPr>
                        <w:rPr>
                          <w:rFonts w:ascii="Verdana" w:hAnsi="Verdana"/>
                          <w:sz w:val="18"/>
                          <w:szCs w:val="18"/>
                        </w:rPr>
                      </w:pPr>
                      <w:r>
                        <w:rPr>
                          <w:rFonts w:ascii="Verdana" w:hAnsi="Verdana"/>
                          <w:sz w:val="18"/>
                          <w:szCs w:val="18"/>
                        </w:rPr>
                        <w:t xml:space="preserve">Club1 is an initiative set up by Street Games where the sports concentrated on are all individual activities. They focus in on solo activities which initially start as group exercises, but developments can occur from the grouped activities and can help encourage young individuals to take up the activities outside of the Street Games initiative to improve an individual’s health. </w:t>
                      </w:r>
                    </w:p>
                    <w:p w14:paraId="61702340" w14:textId="77777777" w:rsidR="00F73C9C" w:rsidRDefault="00F73C9C">
                      <w:pPr>
                        <w:rPr>
                          <w:rFonts w:ascii="Verdana" w:hAnsi="Verdana"/>
                          <w:sz w:val="18"/>
                          <w:szCs w:val="18"/>
                        </w:rPr>
                      </w:pPr>
                    </w:p>
                    <w:p w14:paraId="4F03CE51" w14:textId="7E203A17" w:rsidR="00F73C9C" w:rsidRDefault="00F73C9C">
                      <w:pPr>
                        <w:rPr>
                          <w:rFonts w:ascii="Verdana" w:hAnsi="Verdana"/>
                          <w:sz w:val="18"/>
                          <w:szCs w:val="18"/>
                        </w:rPr>
                      </w:pPr>
                      <w:r>
                        <w:rPr>
                          <w:rFonts w:ascii="Verdana" w:hAnsi="Verdana"/>
                          <w:sz w:val="18"/>
                          <w:szCs w:val="18"/>
                        </w:rPr>
                        <w:t>Student zone</w:t>
                      </w:r>
                      <w:r w:rsidR="0034231C">
                        <w:rPr>
                          <w:rFonts w:ascii="Verdana" w:hAnsi="Verdana"/>
                          <w:sz w:val="18"/>
                          <w:szCs w:val="18"/>
                        </w:rPr>
                        <w:t xml:space="preserve"> is a part of the Street Games website and can be used for retaining plenty of information about all of the initiatives set up by Street Games and can be used to gain facts and figures including those of which that says that the police have passed and helped secure funding for 60% of the Street Games projects </w:t>
                      </w:r>
                      <w:sdt>
                        <w:sdtPr>
                          <w:rPr>
                            <w:rFonts w:ascii="Verdana" w:hAnsi="Verdana"/>
                            <w:sz w:val="18"/>
                            <w:szCs w:val="18"/>
                          </w:rPr>
                          <w:id w:val="1739593161"/>
                          <w:citation/>
                        </w:sdtPr>
                        <w:sdtEndPr/>
                        <w:sdtContent>
                          <w:r w:rsidR="0034231C">
                            <w:rPr>
                              <w:rFonts w:ascii="Verdana" w:hAnsi="Verdana"/>
                              <w:sz w:val="18"/>
                              <w:szCs w:val="18"/>
                            </w:rPr>
                            <w:fldChar w:fldCharType="begin"/>
                          </w:r>
                          <w:r w:rsidR="0034231C">
                            <w:rPr>
                              <w:rFonts w:ascii="Verdana" w:hAnsi="Verdana"/>
                              <w:sz w:val="18"/>
                              <w:szCs w:val="18"/>
                            </w:rPr>
                            <w:instrText xml:space="preserve"> CITATION Str192 \l 2057 </w:instrText>
                          </w:r>
                          <w:r w:rsidR="0034231C">
                            <w:rPr>
                              <w:rFonts w:ascii="Verdana" w:hAnsi="Verdana"/>
                              <w:sz w:val="18"/>
                              <w:szCs w:val="18"/>
                            </w:rPr>
                            <w:fldChar w:fldCharType="separate"/>
                          </w:r>
                          <w:r w:rsidR="006E014C" w:rsidRPr="006E014C">
                            <w:rPr>
                              <w:rFonts w:ascii="Verdana" w:hAnsi="Verdana"/>
                              <w:noProof/>
                              <w:sz w:val="18"/>
                              <w:szCs w:val="18"/>
                            </w:rPr>
                            <w:t>(StreetGames UK Ltd, 2019)</w:t>
                          </w:r>
                          <w:r w:rsidR="0034231C">
                            <w:rPr>
                              <w:rFonts w:ascii="Verdana" w:hAnsi="Verdana"/>
                              <w:sz w:val="18"/>
                              <w:szCs w:val="18"/>
                            </w:rPr>
                            <w:fldChar w:fldCharType="end"/>
                          </w:r>
                        </w:sdtContent>
                      </w:sdt>
                      <w:r w:rsidR="0034231C">
                        <w:rPr>
                          <w:rFonts w:ascii="Verdana" w:hAnsi="Verdana"/>
                          <w:sz w:val="18"/>
                          <w:szCs w:val="18"/>
                        </w:rPr>
                        <w:t>.</w:t>
                      </w:r>
                    </w:p>
                    <w:p w14:paraId="30E254E1" w14:textId="77777777" w:rsidR="00F73C9C" w:rsidRDefault="00F73C9C">
                      <w:pPr>
                        <w:rPr>
                          <w:rFonts w:ascii="Verdana" w:hAnsi="Verdana"/>
                          <w:sz w:val="18"/>
                          <w:szCs w:val="18"/>
                        </w:rPr>
                      </w:pPr>
                    </w:p>
                    <w:p w14:paraId="37A13E02" w14:textId="5693DFD0" w:rsidR="00F73C9C" w:rsidRDefault="00F73C9C">
                      <w:pPr>
                        <w:rPr>
                          <w:rFonts w:ascii="Verdana" w:hAnsi="Verdana"/>
                          <w:sz w:val="18"/>
                          <w:szCs w:val="18"/>
                        </w:rPr>
                      </w:pPr>
                      <w:r>
                        <w:rPr>
                          <w:rFonts w:ascii="Verdana" w:hAnsi="Verdana"/>
                          <w:sz w:val="18"/>
                          <w:szCs w:val="18"/>
                        </w:rPr>
                        <w:t xml:space="preserve">The loss of the University of Wales Trinity St David’s campus based in Townhill means there would have been a reduction in expenditure from students in the Townhill area as there would be roughly 200 less students and visitors to the area which would have been staying at the campus. </w:t>
                      </w:r>
                    </w:p>
                    <w:p w14:paraId="32821A09" w14:textId="3FF0E8E9" w:rsidR="00F73C9C" w:rsidRDefault="00F73C9C">
                      <w:pPr>
                        <w:rPr>
                          <w:rFonts w:ascii="Verdana" w:hAnsi="Verdana"/>
                          <w:sz w:val="18"/>
                          <w:szCs w:val="18"/>
                        </w:rPr>
                      </w:pPr>
                      <w:r>
                        <w:rPr>
                          <w:rFonts w:ascii="Verdana" w:hAnsi="Verdana"/>
                          <w:sz w:val="18"/>
                          <w:szCs w:val="18"/>
                        </w:rPr>
                        <w:t xml:space="preserve">The screenshot below shows where the playing fields are in Townhill. Next to the fields is a MUGA, which means a multi-use games area and can be used for many different activities. </w:t>
                      </w:r>
                    </w:p>
                    <w:p w14:paraId="22E53A39" w14:textId="703C58BC" w:rsidR="00F73C9C" w:rsidRPr="00F422FE" w:rsidRDefault="00F73C9C" w:rsidP="00243219">
                      <w:pPr>
                        <w:jc w:val="center"/>
                        <w:rPr>
                          <w:rFonts w:ascii="Verdana" w:hAnsi="Verdana"/>
                          <w:sz w:val="18"/>
                          <w:szCs w:val="18"/>
                        </w:rPr>
                      </w:pPr>
                      <w:r w:rsidRPr="00B706B4">
                        <w:rPr>
                          <w:noProof/>
                        </w:rPr>
                        <w:drawing>
                          <wp:inline distT="0" distB="0" distL="0" distR="0" wp14:anchorId="562506C0" wp14:editId="128AE25D">
                            <wp:extent cx="5895975" cy="27908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834" t="29617" r="8801" b="13667"/>
                                    <a:stretch/>
                                  </pic:blipFill>
                                  <pic:spPr bwMode="auto">
                                    <a:xfrm>
                                      <a:off x="0" y="0"/>
                                      <a:ext cx="5895975" cy="2790825"/>
                                    </a:xfrm>
                                    <a:prstGeom prst="rect">
                                      <a:avLst/>
                                    </a:prstGeom>
                                    <a:ln>
                                      <a:noFill/>
                                    </a:ln>
                                    <a:extLst>
                                      <a:ext uri="{53640926-AAD7-44D8-BBD7-CCE9431645EC}">
                                        <a14:shadowObscured xmlns:a14="http://schemas.microsoft.com/office/drawing/2010/main"/>
                                      </a:ext>
                                    </a:extLst>
                                  </pic:spPr>
                                </pic:pic>
                              </a:graphicData>
                            </a:graphic>
                          </wp:inline>
                        </w:drawing>
                      </w:r>
                    </w:p>
                  </w:txbxContent>
                </v:textbox>
              </v:rect>
            </w:pict>
          </mc:Fallback>
        </mc:AlternateContent>
      </w:r>
      <w:r w:rsidR="009E0F4E">
        <w:rPr>
          <w:rFonts w:ascii="Arial" w:hAnsi="Arial" w:cs="Arial"/>
          <w:b/>
          <w:u w:val="single"/>
        </w:rPr>
        <w:t xml:space="preserve">   </w:t>
      </w:r>
    </w:p>
    <w:p w14:paraId="480CA327" w14:textId="27DBF6DF" w:rsidR="00F62CE3" w:rsidRDefault="00F62CE3" w:rsidP="007C4DF8">
      <w:pPr>
        <w:ind w:left="1800" w:firstLine="360"/>
        <w:rPr>
          <w:rFonts w:ascii="Arial" w:hAnsi="Arial" w:cs="Arial"/>
          <w:b/>
          <w:u w:val="single"/>
        </w:rPr>
      </w:pPr>
    </w:p>
    <w:p w14:paraId="3C9A8B79" w14:textId="0FE57F38" w:rsidR="00F62CE3" w:rsidRDefault="00F62CE3" w:rsidP="007C4DF8">
      <w:pPr>
        <w:ind w:left="1800" w:firstLine="360"/>
        <w:rPr>
          <w:rFonts w:ascii="Arial" w:hAnsi="Arial" w:cs="Arial"/>
          <w:b/>
          <w:u w:val="single"/>
        </w:rPr>
      </w:pPr>
    </w:p>
    <w:p w14:paraId="724E4E26" w14:textId="4118FA98" w:rsidR="00F62CE3" w:rsidRDefault="00F62CE3" w:rsidP="007C4DF8">
      <w:pPr>
        <w:ind w:left="1800" w:firstLine="360"/>
        <w:rPr>
          <w:rFonts w:ascii="Arial" w:hAnsi="Arial" w:cs="Arial"/>
          <w:b/>
          <w:u w:val="single"/>
        </w:rPr>
      </w:pPr>
    </w:p>
    <w:p w14:paraId="76527D8B" w14:textId="55A74604" w:rsidR="00F62CE3" w:rsidRDefault="00F62CE3" w:rsidP="007C4DF8">
      <w:pPr>
        <w:ind w:left="1800" w:firstLine="360"/>
        <w:rPr>
          <w:rFonts w:ascii="Arial" w:hAnsi="Arial" w:cs="Arial"/>
          <w:b/>
          <w:u w:val="single"/>
        </w:rPr>
      </w:pPr>
    </w:p>
    <w:p w14:paraId="0D35DF7F" w14:textId="66CBCF05" w:rsidR="00F62CE3" w:rsidRDefault="00F62CE3" w:rsidP="007C4DF8">
      <w:pPr>
        <w:ind w:left="1800" w:firstLine="360"/>
        <w:rPr>
          <w:rFonts w:ascii="Arial" w:hAnsi="Arial" w:cs="Arial"/>
          <w:b/>
          <w:u w:val="single"/>
        </w:rPr>
      </w:pPr>
    </w:p>
    <w:p w14:paraId="33D1E263" w14:textId="15E6B534" w:rsidR="00F62CE3" w:rsidRDefault="00F62CE3" w:rsidP="007C4DF8">
      <w:pPr>
        <w:ind w:left="1800" w:firstLine="360"/>
        <w:rPr>
          <w:rFonts w:ascii="Arial" w:hAnsi="Arial" w:cs="Arial"/>
          <w:b/>
          <w:u w:val="single"/>
        </w:rPr>
      </w:pPr>
    </w:p>
    <w:p w14:paraId="4EC23912" w14:textId="0C1455B0" w:rsidR="00F62CE3" w:rsidRDefault="00F62CE3" w:rsidP="007C4DF8">
      <w:pPr>
        <w:ind w:left="1800" w:firstLine="360"/>
        <w:rPr>
          <w:rFonts w:ascii="Arial" w:hAnsi="Arial" w:cs="Arial"/>
          <w:b/>
          <w:u w:val="single"/>
        </w:rPr>
      </w:pPr>
    </w:p>
    <w:p w14:paraId="0327F4DE" w14:textId="2EE99768" w:rsidR="00F62CE3" w:rsidRDefault="00F62CE3" w:rsidP="007C4DF8">
      <w:pPr>
        <w:ind w:left="1800" w:firstLine="360"/>
        <w:rPr>
          <w:rFonts w:ascii="Arial" w:hAnsi="Arial" w:cs="Arial"/>
          <w:b/>
          <w:u w:val="single"/>
        </w:rPr>
      </w:pPr>
    </w:p>
    <w:p w14:paraId="52623172" w14:textId="1C0FC9E4" w:rsidR="00F62CE3" w:rsidRDefault="00F62CE3" w:rsidP="007C4DF8">
      <w:pPr>
        <w:ind w:left="1800" w:firstLine="360"/>
        <w:rPr>
          <w:rFonts w:ascii="Arial" w:hAnsi="Arial" w:cs="Arial"/>
          <w:b/>
          <w:u w:val="single"/>
        </w:rPr>
      </w:pPr>
    </w:p>
    <w:p w14:paraId="24C103C0" w14:textId="77777777" w:rsidR="00F62CE3" w:rsidRPr="007C4DF8" w:rsidRDefault="00F62CE3" w:rsidP="007C4DF8">
      <w:pPr>
        <w:ind w:left="1800" w:firstLine="360"/>
        <w:rPr>
          <w:rFonts w:ascii="Arial" w:hAnsi="Arial" w:cs="Arial"/>
          <w:b/>
          <w:u w:val="single"/>
        </w:rPr>
      </w:pPr>
    </w:p>
    <w:p w14:paraId="220016E1" w14:textId="6CCD2161" w:rsidR="00B7655C" w:rsidRDefault="00B7655C" w:rsidP="00A61589">
      <w:pPr>
        <w:rPr>
          <w:rFonts w:ascii="Arial" w:hAnsi="Arial" w:cs="Arial"/>
          <w:b/>
          <w:sz w:val="28"/>
          <w:szCs w:val="28"/>
          <w:u w:val="single"/>
        </w:rPr>
      </w:pPr>
    </w:p>
    <w:p w14:paraId="148670B7" w14:textId="049ED44E" w:rsidR="00FF2926" w:rsidRDefault="00FF2926" w:rsidP="00A61589">
      <w:pPr>
        <w:rPr>
          <w:rFonts w:ascii="Arial" w:hAnsi="Arial" w:cs="Arial"/>
          <w:b/>
          <w:sz w:val="28"/>
          <w:szCs w:val="28"/>
          <w:u w:val="single"/>
        </w:rPr>
      </w:pPr>
    </w:p>
    <w:p w14:paraId="5C43742C" w14:textId="22CCB2E6" w:rsidR="00FF2926" w:rsidRDefault="00FF2926" w:rsidP="00A61589">
      <w:pPr>
        <w:rPr>
          <w:rFonts w:ascii="Arial" w:hAnsi="Arial" w:cs="Arial"/>
          <w:b/>
          <w:sz w:val="28"/>
          <w:szCs w:val="28"/>
          <w:u w:val="single"/>
        </w:rPr>
      </w:pPr>
    </w:p>
    <w:p w14:paraId="21F7DF26" w14:textId="3D38741F" w:rsidR="00FF2926" w:rsidRDefault="00FF2926" w:rsidP="00A61589">
      <w:pPr>
        <w:rPr>
          <w:rFonts w:ascii="Arial" w:hAnsi="Arial" w:cs="Arial"/>
          <w:b/>
          <w:sz w:val="28"/>
          <w:szCs w:val="28"/>
          <w:u w:val="single"/>
        </w:rPr>
      </w:pPr>
    </w:p>
    <w:p w14:paraId="39CB8F65" w14:textId="5148F021" w:rsidR="00FF2926" w:rsidRDefault="00FF2926" w:rsidP="00A61589">
      <w:pPr>
        <w:rPr>
          <w:rFonts w:ascii="Arial" w:hAnsi="Arial" w:cs="Arial"/>
          <w:b/>
          <w:sz w:val="28"/>
          <w:szCs w:val="28"/>
          <w:u w:val="single"/>
        </w:rPr>
      </w:pPr>
    </w:p>
    <w:p w14:paraId="7631050A" w14:textId="519B55C8" w:rsidR="00FF2926" w:rsidRDefault="00FF2926" w:rsidP="00A61589">
      <w:pPr>
        <w:rPr>
          <w:rFonts w:ascii="Arial" w:hAnsi="Arial" w:cs="Arial"/>
          <w:b/>
          <w:sz w:val="28"/>
          <w:szCs w:val="28"/>
          <w:u w:val="single"/>
        </w:rPr>
      </w:pPr>
    </w:p>
    <w:p w14:paraId="4F36AAF4" w14:textId="7F492F8C" w:rsidR="00FF2926" w:rsidRDefault="00FF2926" w:rsidP="00A61589">
      <w:pPr>
        <w:rPr>
          <w:rFonts w:ascii="Arial" w:hAnsi="Arial" w:cs="Arial"/>
          <w:b/>
          <w:sz w:val="28"/>
          <w:szCs w:val="28"/>
          <w:u w:val="single"/>
        </w:rPr>
      </w:pPr>
    </w:p>
    <w:p w14:paraId="35B2170E" w14:textId="0C2B3E0B" w:rsidR="00FF2926" w:rsidRDefault="00FF2926" w:rsidP="00A61589">
      <w:pPr>
        <w:rPr>
          <w:rFonts w:ascii="Arial" w:hAnsi="Arial" w:cs="Arial"/>
          <w:b/>
          <w:sz w:val="28"/>
          <w:szCs w:val="28"/>
          <w:u w:val="single"/>
        </w:rPr>
      </w:pPr>
    </w:p>
    <w:p w14:paraId="71F7EA2F" w14:textId="4EE00422" w:rsidR="00FF2926" w:rsidRDefault="00FF2926" w:rsidP="00A61589">
      <w:pPr>
        <w:rPr>
          <w:rFonts w:ascii="Arial" w:hAnsi="Arial" w:cs="Arial"/>
          <w:b/>
          <w:sz w:val="28"/>
          <w:szCs w:val="28"/>
          <w:u w:val="single"/>
        </w:rPr>
      </w:pPr>
    </w:p>
    <w:p w14:paraId="030B7E52" w14:textId="6AF9CDD4" w:rsidR="00FF2926" w:rsidRDefault="00FF2926" w:rsidP="00A61589">
      <w:pPr>
        <w:rPr>
          <w:rFonts w:ascii="Arial" w:hAnsi="Arial" w:cs="Arial"/>
          <w:b/>
          <w:sz w:val="28"/>
          <w:szCs w:val="28"/>
          <w:u w:val="single"/>
        </w:rPr>
      </w:pPr>
    </w:p>
    <w:p w14:paraId="0C5A2725" w14:textId="799C7AD9" w:rsidR="00FF2926" w:rsidRDefault="00FF2926" w:rsidP="00A61589">
      <w:pPr>
        <w:rPr>
          <w:rFonts w:ascii="Arial" w:hAnsi="Arial" w:cs="Arial"/>
          <w:b/>
          <w:sz w:val="28"/>
          <w:szCs w:val="28"/>
          <w:u w:val="single"/>
        </w:rPr>
      </w:pPr>
    </w:p>
    <w:p w14:paraId="0321D0D2" w14:textId="4354B0AD" w:rsidR="00FF2926" w:rsidRDefault="00FF2926" w:rsidP="00A61589">
      <w:pPr>
        <w:rPr>
          <w:rFonts w:ascii="Arial" w:hAnsi="Arial" w:cs="Arial"/>
          <w:b/>
          <w:sz w:val="28"/>
          <w:szCs w:val="28"/>
          <w:u w:val="single"/>
        </w:rPr>
      </w:pPr>
    </w:p>
    <w:p w14:paraId="230AB305" w14:textId="6C828CF2" w:rsidR="00FF2926" w:rsidRDefault="00FF2926" w:rsidP="00A61589">
      <w:pPr>
        <w:rPr>
          <w:rFonts w:ascii="Arial" w:hAnsi="Arial" w:cs="Arial"/>
          <w:b/>
          <w:sz w:val="28"/>
          <w:szCs w:val="28"/>
          <w:u w:val="single"/>
        </w:rPr>
      </w:pPr>
    </w:p>
    <w:p w14:paraId="676620B7" w14:textId="5401EF9C" w:rsidR="00FF2926" w:rsidRDefault="00FF2926" w:rsidP="00A61589">
      <w:pPr>
        <w:rPr>
          <w:rFonts w:ascii="Arial" w:hAnsi="Arial" w:cs="Arial"/>
          <w:b/>
          <w:sz w:val="28"/>
          <w:szCs w:val="28"/>
          <w:u w:val="single"/>
        </w:rPr>
      </w:pPr>
    </w:p>
    <w:p w14:paraId="6952196C" w14:textId="0DA637B4" w:rsidR="00FF2926" w:rsidRDefault="00FF2926" w:rsidP="00A61589">
      <w:pPr>
        <w:rPr>
          <w:rFonts w:ascii="Arial" w:hAnsi="Arial" w:cs="Arial"/>
          <w:b/>
          <w:sz w:val="28"/>
          <w:szCs w:val="28"/>
          <w:u w:val="single"/>
        </w:rPr>
      </w:pPr>
    </w:p>
    <w:p w14:paraId="3CB3A458" w14:textId="52B4A766" w:rsidR="00FF2926" w:rsidRDefault="00FF2926" w:rsidP="00A61589">
      <w:pPr>
        <w:rPr>
          <w:rFonts w:ascii="Arial" w:hAnsi="Arial" w:cs="Arial"/>
          <w:b/>
          <w:sz w:val="28"/>
          <w:szCs w:val="28"/>
          <w:u w:val="single"/>
        </w:rPr>
      </w:pPr>
    </w:p>
    <w:p w14:paraId="7786CF50" w14:textId="09CC3969" w:rsidR="00FF2926" w:rsidRDefault="00FF2926" w:rsidP="00A61589">
      <w:pPr>
        <w:rPr>
          <w:rFonts w:ascii="Arial" w:hAnsi="Arial" w:cs="Arial"/>
          <w:b/>
          <w:sz w:val="28"/>
          <w:szCs w:val="28"/>
          <w:u w:val="single"/>
        </w:rPr>
      </w:pPr>
    </w:p>
    <w:p w14:paraId="7AC322AB" w14:textId="2B15FCCC" w:rsidR="00FF2926" w:rsidRDefault="00FF2926" w:rsidP="00A61589">
      <w:pPr>
        <w:rPr>
          <w:rFonts w:ascii="Arial" w:hAnsi="Arial" w:cs="Arial"/>
          <w:b/>
          <w:sz w:val="28"/>
          <w:szCs w:val="28"/>
          <w:u w:val="single"/>
        </w:rPr>
      </w:pPr>
    </w:p>
    <w:p w14:paraId="058FEF8F" w14:textId="7DE6056E" w:rsidR="00FF2926" w:rsidRDefault="00FF2926" w:rsidP="00A61589">
      <w:pPr>
        <w:rPr>
          <w:rFonts w:ascii="Arial" w:hAnsi="Arial" w:cs="Arial"/>
          <w:b/>
          <w:sz w:val="28"/>
          <w:szCs w:val="28"/>
          <w:u w:val="single"/>
        </w:rPr>
      </w:pPr>
    </w:p>
    <w:p w14:paraId="7C6B4DE9" w14:textId="3B98D4B6" w:rsidR="00FF2926" w:rsidRDefault="00FF2926" w:rsidP="00A61589">
      <w:pPr>
        <w:rPr>
          <w:rFonts w:ascii="Arial" w:hAnsi="Arial" w:cs="Arial"/>
          <w:b/>
          <w:sz w:val="28"/>
          <w:szCs w:val="28"/>
          <w:u w:val="single"/>
        </w:rPr>
      </w:pPr>
    </w:p>
    <w:p w14:paraId="712527B3" w14:textId="3970F936" w:rsidR="00FF2926" w:rsidRDefault="00FF2926" w:rsidP="00A61589">
      <w:pPr>
        <w:rPr>
          <w:rFonts w:ascii="Arial" w:hAnsi="Arial" w:cs="Arial"/>
          <w:b/>
          <w:sz w:val="28"/>
          <w:szCs w:val="28"/>
          <w:u w:val="single"/>
        </w:rPr>
      </w:pPr>
    </w:p>
    <w:p w14:paraId="3E1557C5" w14:textId="77777777" w:rsidR="00FF2926" w:rsidRDefault="00FF2926" w:rsidP="00A61589">
      <w:pPr>
        <w:rPr>
          <w:rFonts w:ascii="Arial" w:hAnsi="Arial" w:cs="Arial"/>
          <w:b/>
          <w:sz w:val="28"/>
          <w:szCs w:val="28"/>
          <w:u w:val="single"/>
        </w:rPr>
      </w:pPr>
    </w:p>
    <w:p w14:paraId="787A8443" w14:textId="682E72DB" w:rsidR="00A61589" w:rsidRPr="00FF2926" w:rsidRDefault="00501968" w:rsidP="00FF2926">
      <w:pPr>
        <w:numPr>
          <w:ilvl w:val="0"/>
          <w:numId w:val="37"/>
        </w:numPr>
        <w:rPr>
          <w:rFonts w:ascii="Arial" w:hAnsi="Arial" w:cs="Arial"/>
          <w:b/>
          <w:sz w:val="28"/>
          <w:szCs w:val="28"/>
          <w:u w:val="single"/>
        </w:rPr>
      </w:pPr>
      <w:r w:rsidRPr="00FF2926">
        <w:rPr>
          <w:rFonts w:ascii="Arial" w:hAnsi="Arial" w:cs="Arial"/>
          <w:b/>
          <w:sz w:val="28"/>
          <w:szCs w:val="28"/>
          <w:u w:val="single"/>
        </w:rPr>
        <w:lastRenderedPageBreak/>
        <w:t xml:space="preserve">PLANNED ACTIVITIES </w:t>
      </w:r>
    </w:p>
    <w:p w14:paraId="0F30E5F8" w14:textId="77777777" w:rsidR="00501968" w:rsidRPr="00501968" w:rsidRDefault="00501968" w:rsidP="00501968">
      <w:pPr>
        <w:ind w:left="720"/>
        <w:rPr>
          <w:rFonts w:ascii="Arial" w:hAnsi="Arial" w:cs="Arial"/>
          <w:b/>
          <w:sz w:val="28"/>
          <w:szCs w:val="28"/>
          <w:u w:val="single"/>
        </w:rPr>
      </w:pPr>
    </w:p>
    <w:p w14:paraId="61F316A9" w14:textId="77777777" w:rsidR="00A61589" w:rsidRPr="00BD2BE4" w:rsidRDefault="00A61589" w:rsidP="009E0F4E">
      <w:pPr>
        <w:ind w:left="720"/>
        <w:rPr>
          <w:rFonts w:ascii="Arial" w:hAnsi="Arial" w:cs="Arial"/>
          <w:sz w:val="20"/>
          <w:szCs w:val="20"/>
        </w:rPr>
      </w:pPr>
    </w:p>
    <w:p w14:paraId="45B93ABE" w14:textId="77777777" w:rsidR="009F0DBB" w:rsidRPr="00BD2BE4" w:rsidRDefault="009F0DBB" w:rsidP="000E2819">
      <w:pPr>
        <w:ind w:left="360"/>
        <w:jc w:val="center"/>
        <w:rPr>
          <w:rFonts w:ascii="Arial" w:hAnsi="Arial" w:cs="Arial"/>
          <w:b/>
          <w:caps/>
          <w:sz w:val="20"/>
          <w:szCs w:val="20"/>
        </w:rPr>
      </w:pPr>
    </w:p>
    <w:tbl>
      <w:tblPr>
        <w:tblW w:w="139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72"/>
        <w:gridCol w:w="6187"/>
        <w:gridCol w:w="3263"/>
        <w:gridCol w:w="2340"/>
      </w:tblGrid>
      <w:tr w:rsidR="00501968" w:rsidRPr="00BD2BE4" w14:paraId="43C9C802" w14:textId="77777777" w:rsidTr="001C6E38">
        <w:trPr>
          <w:cantSplit/>
          <w:trHeight w:val="1134"/>
        </w:trPr>
        <w:tc>
          <w:tcPr>
            <w:tcW w:w="2172" w:type="dxa"/>
            <w:tcBorders>
              <w:bottom w:val="single" w:sz="4" w:space="0" w:color="auto"/>
            </w:tcBorders>
            <w:shd w:val="clear" w:color="auto" w:fill="C0C0C0"/>
          </w:tcPr>
          <w:p w14:paraId="6E0F73B2" w14:textId="77777777" w:rsidR="00501968" w:rsidRPr="00BD2BE4" w:rsidRDefault="00501968" w:rsidP="00A97A90">
            <w:pPr>
              <w:jc w:val="center"/>
              <w:rPr>
                <w:rFonts w:ascii="Arial" w:hAnsi="Arial" w:cs="Arial"/>
                <w:b/>
                <w:caps/>
                <w:sz w:val="20"/>
                <w:szCs w:val="20"/>
              </w:rPr>
            </w:pPr>
          </w:p>
          <w:p w14:paraId="61D66A59" w14:textId="77777777" w:rsidR="00501968" w:rsidRDefault="00501968" w:rsidP="00A61589">
            <w:pPr>
              <w:jc w:val="center"/>
              <w:rPr>
                <w:rFonts w:ascii="Arial" w:hAnsi="Arial" w:cs="Arial"/>
                <w:b/>
                <w:caps/>
                <w:sz w:val="20"/>
                <w:szCs w:val="20"/>
              </w:rPr>
            </w:pPr>
            <w:r>
              <w:rPr>
                <w:rFonts w:ascii="Arial" w:hAnsi="Arial" w:cs="Arial"/>
                <w:b/>
                <w:caps/>
                <w:sz w:val="20"/>
                <w:szCs w:val="20"/>
              </w:rPr>
              <w:t>Identified</w:t>
            </w:r>
          </w:p>
          <w:p w14:paraId="79BACDBE" w14:textId="77777777" w:rsidR="00501968" w:rsidRPr="00BD2BE4" w:rsidRDefault="00501968" w:rsidP="00A61589">
            <w:pPr>
              <w:jc w:val="center"/>
              <w:rPr>
                <w:rFonts w:ascii="Arial" w:hAnsi="Arial" w:cs="Arial"/>
                <w:b/>
                <w:caps/>
                <w:sz w:val="20"/>
                <w:szCs w:val="20"/>
              </w:rPr>
            </w:pPr>
            <w:r>
              <w:rPr>
                <w:rFonts w:ascii="Arial" w:hAnsi="Arial" w:cs="Arial"/>
                <w:b/>
                <w:caps/>
                <w:sz w:val="20"/>
                <w:szCs w:val="20"/>
              </w:rPr>
              <w:t>Activity / Project INCL</w:t>
            </w:r>
            <w:r w:rsidR="00C44A14">
              <w:rPr>
                <w:rFonts w:ascii="Arial" w:hAnsi="Arial" w:cs="Arial"/>
                <w:b/>
                <w:caps/>
                <w:sz w:val="20"/>
                <w:szCs w:val="20"/>
              </w:rPr>
              <w:t>u</w:t>
            </w:r>
            <w:r>
              <w:rPr>
                <w:rFonts w:ascii="Arial" w:hAnsi="Arial" w:cs="Arial"/>
                <w:b/>
                <w:caps/>
                <w:sz w:val="20"/>
                <w:szCs w:val="20"/>
              </w:rPr>
              <w:t>DING NAME / LOCATION / DAY /TIME</w:t>
            </w:r>
          </w:p>
        </w:tc>
        <w:tc>
          <w:tcPr>
            <w:tcW w:w="6187" w:type="dxa"/>
            <w:tcBorders>
              <w:bottom w:val="single" w:sz="4" w:space="0" w:color="auto"/>
            </w:tcBorders>
            <w:shd w:val="clear" w:color="auto" w:fill="C0C0C0"/>
          </w:tcPr>
          <w:p w14:paraId="0E73E411" w14:textId="77777777" w:rsidR="00501968" w:rsidRPr="00BD2BE4" w:rsidRDefault="00501968" w:rsidP="00A97A90">
            <w:pPr>
              <w:jc w:val="center"/>
              <w:rPr>
                <w:rFonts w:ascii="Arial" w:hAnsi="Arial" w:cs="Arial"/>
                <w:b/>
                <w:caps/>
                <w:sz w:val="20"/>
                <w:szCs w:val="20"/>
              </w:rPr>
            </w:pPr>
          </w:p>
          <w:p w14:paraId="0F012557" w14:textId="77777777" w:rsidR="00501968" w:rsidRPr="007C4DF8" w:rsidRDefault="00501968" w:rsidP="00A61589">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3263" w:type="dxa"/>
            <w:tcBorders>
              <w:bottom w:val="single" w:sz="4" w:space="0" w:color="auto"/>
            </w:tcBorders>
            <w:shd w:val="clear" w:color="auto" w:fill="C0C0C0"/>
          </w:tcPr>
          <w:p w14:paraId="3A0220D2" w14:textId="77777777" w:rsidR="00501968" w:rsidRPr="00BD2BE4" w:rsidRDefault="00501968" w:rsidP="000E2819">
            <w:pPr>
              <w:jc w:val="center"/>
              <w:rPr>
                <w:rFonts w:ascii="Arial" w:hAnsi="Arial" w:cs="Arial"/>
                <w:b/>
                <w:caps/>
                <w:sz w:val="20"/>
                <w:szCs w:val="20"/>
              </w:rPr>
            </w:pPr>
          </w:p>
          <w:p w14:paraId="7EB1E430" w14:textId="77777777" w:rsidR="00501968" w:rsidRPr="00BD2BE4" w:rsidRDefault="00501968" w:rsidP="00640BAE">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14:paraId="098C05B8" w14:textId="77777777" w:rsidR="00501968" w:rsidRPr="00BD2BE4" w:rsidRDefault="00501968" w:rsidP="005C3443">
            <w:pPr>
              <w:rPr>
                <w:rFonts w:ascii="Arial" w:hAnsi="Arial" w:cs="Arial"/>
                <w:b/>
                <w:caps/>
                <w:sz w:val="18"/>
                <w:szCs w:val="18"/>
              </w:rPr>
            </w:pPr>
          </w:p>
        </w:tc>
        <w:tc>
          <w:tcPr>
            <w:tcW w:w="2340" w:type="dxa"/>
            <w:tcBorders>
              <w:bottom w:val="single" w:sz="4" w:space="0" w:color="auto"/>
            </w:tcBorders>
            <w:shd w:val="clear" w:color="auto" w:fill="C0C0C0"/>
          </w:tcPr>
          <w:p w14:paraId="5BC4161F" w14:textId="77777777" w:rsidR="00501968" w:rsidRPr="00BD2BE4" w:rsidRDefault="00501968" w:rsidP="00A97A90">
            <w:pPr>
              <w:jc w:val="center"/>
              <w:rPr>
                <w:rFonts w:ascii="Arial" w:hAnsi="Arial" w:cs="Arial"/>
                <w:b/>
                <w:caps/>
                <w:sz w:val="20"/>
                <w:szCs w:val="20"/>
              </w:rPr>
            </w:pPr>
          </w:p>
          <w:p w14:paraId="0C917889" w14:textId="77777777" w:rsidR="00501968" w:rsidRPr="00BD2BE4" w:rsidRDefault="00501968" w:rsidP="00392CB8">
            <w:pPr>
              <w:jc w:val="center"/>
              <w:rPr>
                <w:rFonts w:ascii="Arial" w:hAnsi="Arial" w:cs="Arial"/>
                <w:b/>
                <w:caps/>
                <w:sz w:val="20"/>
                <w:szCs w:val="20"/>
              </w:rPr>
            </w:pPr>
            <w:r>
              <w:rPr>
                <w:rFonts w:ascii="Arial" w:hAnsi="Arial" w:cs="Arial"/>
                <w:b/>
                <w:caps/>
                <w:sz w:val="20"/>
                <w:szCs w:val="20"/>
              </w:rPr>
              <w:t>WHAT WILL SUCCESS LOOK LIKE</w:t>
            </w:r>
            <w:r w:rsidR="00116664">
              <w:rPr>
                <w:rFonts w:ascii="Arial" w:hAnsi="Arial" w:cs="Arial"/>
                <w:b/>
                <w:caps/>
                <w:sz w:val="20"/>
                <w:szCs w:val="20"/>
              </w:rPr>
              <w:t xml:space="preserve">. start / middle / end of plan </w:t>
            </w:r>
            <w:r>
              <w:rPr>
                <w:rFonts w:ascii="Arial" w:hAnsi="Arial" w:cs="Arial"/>
                <w:b/>
                <w:caps/>
                <w:sz w:val="20"/>
                <w:szCs w:val="20"/>
              </w:rPr>
              <w:t xml:space="preserve"> </w:t>
            </w:r>
          </w:p>
        </w:tc>
      </w:tr>
      <w:tr w:rsidR="00501968" w:rsidRPr="00BD2BE4" w14:paraId="44F4408F" w14:textId="77777777" w:rsidTr="001C6E38">
        <w:trPr>
          <w:cantSplit/>
          <w:trHeight w:val="580"/>
        </w:trPr>
        <w:tc>
          <w:tcPr>
            <w:tcW w:w="2172" w:type="dxa"/>
            <w:shd w:val="clear" w:color="auto" w:fill="B6DDE8"/>
          </w:tcPr>
          <w:p w14:paraId="2F0ABCF5" w14:textId="77777777" w:rsidR="00501968" w:rsidRDefault="00501968" w:rsidP="00BF6869">
            <w:pPr>
              <w:rPr>
                <w:rFonts w:ascii="Arial" w:hAnsi="Arial" w:cs="Arial"/>
                <w:b/>
                <w:sz w:val="20"/>
                <w:szCs w:val="20"/>
              </w:rPr>
            </w:pPr>
            <w:r>
              <w:rPr>
                <w:rFonts w:ascii="Arial" w:hAnsi="Arial" w:cs="Arial"/>
                <w:b/>
                <w:sz w:val="20"/>
                <w:szCs w:val="20"/>
              </w:rPr>
              <w:lastRenderedPageBreak/>
              <w:t>Door step sport</w:t>
            </w:r>
          </w:p>
          <w:p w14:paraId="49FFE0BD" w14:textId="77777777" w:rsidR="00501968" w:rsidRDefault="00501968" w:rsidP="00BF6869">
            <w:pPr>
              <w:rPr>
                <w:rFonts w:ascii="Arial" w:hAnsi="Arial" w:cs="Arial"/>
                <w:b/>
                <w:sz w:val="20"/>
                <w:szCs w:val="20"/>
              </w:rPr>
            </w:pPr>
          </w:p>
          <w:p w14:paraId="785D956A" w14:textId="77777777" w:rsidR="00501968" w:rsidRDefault="00501968" w:rsidP="00BF6869">
            <w:pPr>
              <w:rPr>
                <w:rFonts w:ascii="Arial" w:hAnsi="Arial" w:cs="Arial"/>
                <w:b/>
                <w:sz w:val="20"/>
                <w:szCs w:val="20"/>
              </w:rPr>
            </w:pPr>
          </w:p>
          <w:p w14:paraId="3939ECC8" w14:textId="77777777" w:rsidR="00501968" w:rsidRDefault="00501968" w:rsidP="00BF6869">
            <w:pPr>
              <w:rPr>
                <w:rFonts w:ascii="Arial" w:hAnsi="Arial" w:cs="Arial"/>
                <w:b/>
                <w:sz w:val="20"/>
                <w:szCs w:val="20"/>
              </w:rPr>
            </w:pPr>
          </w:p>
          <w:p w14:paraId="67DA63F7" w14:textId="7FCFC167" w:rsidR="00FF2926" w:rsidRDefault="005C6739" w:rsidP="00BF6869">
            <w:pPr>
              <w:rPr>
                <w:rFonts w:ascii="Arial" w:hAnsi="Arial" w:cs="Arial"/>
                <w:b/>
                <w:sz w:val="20"/>
                <w:szCs w:val="20"/>
              </w:rPr>
            </w:pPr>
            <w:r>
              <w:rPr>
                <w:rFonts w:ascii="Arial" w:hAnsi="Arial" w:cs="Arial"/>
                <w:b/>
                <w:sz w:val="20"/>
                <w:szCs w:val="20"/>
              </w:rPr>
              <w:t>Rugby</w:t>
            </w:r>
          </w:p>
          <w:p w14:paraId="603B9ADB" w14:textId="77777777" w:rsidR="00FF2926" w:rsidRDefault="00FF2926" w:rsidP="00BF6869">
            <w:pPr>
              <w:rPr>
                <w:rFonts w:ascii="Arial" w:hAnsi="Arial" w:cs="Arial"/>
                <w:b/>
                <w:sz w:val="20"/>
                <w:szCs w:val="20"/>
              </w:rPr>
            </w:pPr>
          </w:p>
          <w:p w14:paraId="1BC1221A" w14:textId="49950D9B" w:rsidR="00501968" w:rsidRDefault="005C6739" w:rsidP="00BF6869">
            <w:pPr>
              <w:rPr>
                <w:rFonts w:ascii="Arial" w:hAnsi="Arial" w:cs="Arial"/>
                <w:b/>
                <w:sz w:val="20"/>
                <w:szCs w:val="20"/>
              </w:rPr>
            </w:pPr>
            <w:r>
              <w:rPr>
                <w:rFonts w:ascii="Arial" w:hAnsi="Arial" w:cs="Arial"/>
                <w:b/>
                <w:sz w:val="20"/>
                <w:szCs w:val="20"/>
              </w:rPr>
              <w:t>School of Hard Knocks</w:t>
            </w:r>
            <w:r w:rsidR="00FF2926">
              <w:rPr>
                <w:rFonts w:ascii="Arial" w:hAnsi="Arial" w:cs="Arial"/>
                <w:b/>
                <w:sz w:val="20"/>
                <w:szCs w:val="20"/>
              </w:rPr>
              <w:t xml:space="preserve"> </w:t>
            </w:r>
            <w:proofErr w:type="spellStart"/>
            <w:r w:rsidR="00FF2926">
              <w:rPr>
                <w:rFonts w:ascii="Arial" w:hAnsi="Arial" w:cs="Arial"/>
                <w:b/>
                <w:sz w:val="20"/>
                <w:szCs w:val="20"/>
              </w:rPr>
              <w:t>Townhill</w:t>
            </w:r>
            <w:proofErr w:type="spellEnd"/>
          </w:p>
          <w:p w14:paraId="1A6670A5" w14:textId="77777777" w:rsidR="00FF2926" w:rsidRDefault="00FF2926" w:rsidP="00BF6869">
            <w:pPr>
              <w:rPr>
                <w:rFonts w:ascii="Arial" w:hAnsi="Arial" w:cs="Arial"/>
                <w:b/>
                <w:sz w:val="20"/>
                <w:szCs w:val="20"/>
              </w:rPr>
            </w:pPr>
          </w:p>
          <w:p w14:paraId="5B4609FF" w14:textId="7637CCD8" w:rsidR="00501968" w:rsidRDefault="00FF2926" w:rsidP="00BF6869">
            <w:pPr>
              <w:rPr>
                <w:rFonts w:ascii="Arial" w:hAnsi="Arial" w:cs="Arial"/>
                <w:b/>
                <w:sz w:val="20"/>
                <w:szCs w:val="20"/>
              </w:rPr>
            </w:pPr>
            <w:proofErr w:type="spellStart"/>
            <w:r>
              <w:rPr>
                <w:rFonts w:ascii="Arial" w:hAnsi="Arial" w:cs="Arial"/>
                <w:b/>
                <w:sz w:val="20"/>
                <w:szCs w:val="20"/>
              </w:rPr>
              <w:t>Townhill</w:t>
            </w:r>
            <w:proofErr w:type="spellEnd"/>
            <w:r>
              <w:rPr>
                <w:rFonts w:ascii="Arial" w:hAnsi="Arial" w:cs="Arial"/>
                <w:b/>
                <w:sz w:val="20"/>
                <w:szCs w:val="20"/>
              </w:rPr>
              <w:t xml:space="preserve"> Playing Fields</w:t>
            </w:r>
          </w:p>
          <w:p w14:paraId="55BA7CFE" w14:textId="6E5A064B" w:rsidR="00FF2926" w:rsidRDefault="00FF2926" w:rsidP="00BF6869">
            <w:pPr>
              <w:rPr>
                <w:rFonts w:ascii="Arial" w:hAnsi="Arial" w:cs="Arial"/>
                <w:b/>
                <w:sz w:val="20"/>
                <w:szCs w:val="20"/>
              </w:rPr>
            </w:pPr>
          </w:p>
          <w:p w14:paraId="0EB06C47" w14:textId="0B75BA33" w:rsidR="00FF2926" w:rsidRDefault="00E83E1B" w:rsidP="00BF6869">
            <w:pPr>
              <w:rPr>
                <w:rFonts w:ascii="Arial" w:hAnsi="Arial" w:cs="Arial"/>
                <w:b/>
                <w:sz w:val="20"/>
                <w:szCs w:val="20"/>
              </w:rPr>
            </w:pPr>
            <w:r>
              <w:rPr>
                <w:rFonts w:ascii="Arial" w:hAnsi="Arial" w:cs="Arial"/>
                <w:b/>
                <w:sz w:val="20"/>
                <w:szCs w:val="20"/>
              </w:rPr>
              <w:t>Friday Evenings</w:t>
            </w:r>
          </w:p>
          <w:p w14:paraId="3E74EEF3" w14:textId="26FFB180" w:rsidR="00E83E1B" w:rsidRDefault="00E83E1B" w:rsidP="00BF6869">
            <w:pPr>
              <w:rPr>
                <w:rFonts w:ascii="Arial" w:hAnsi="Arial" w:cs="Arial"/>
                <w:b/>
                <w:sz w:val="20"/>
                <w:szCs w:val="20"/>
              </w:rPr>
            </w:pPr>
          </w:p>
          <w:p w14:paraId="2AE3EA7F" w14:textId="0E2CB122" w:rsidR="00501968" w:rsidRDefault="00E83E1B" w:rsidP="00BF6869">
            <w:pPr>
              <w:rPr>
                <w:rFonts w:ascii="Arial" w:hAnsi="Arial" w:cs="Arial"/>
                <w:b/>
                <w:sz w:val="20"/>
                <w:szCs w:val="20"/>
              </w:rPr>
            </w:pPr>
            <w:r>
              <w:rPr>
                <w:rFonts w:ascii="Arial" w:hAnsi="Arial" w:cs="Arial"/>
                <w:b/>
                <w:sz w:val="20"/>
                <w:szCs w:val="20"/>
              </w:rPr>
              <w:t>6-7pm x 5</w:t>
            </w:r>
          </w:p>
          <w:p w14:paraId="63941AA0" w14:textId="3C423A0D" w:rsidR="00E83E1B" w:rsidRDefault="00E83E1B" w:rsidP="00BF6869">
            <w:pPr>
              <w:rPr>
                <w:rFonts w:ascii="Arial" w:hAnsi="Arial" w:cs="Arial"/>
                <w:b/>
                <w:sz w:val="20"/>
                <w:szCs w:val="20"/>
              </w:rPr>
            </w:pPr>
            <w:r>
              <w:rPr>
                <w:rFonts w:ascii="Arial" w:hAnsi="Arial" w:cs="Arial"/>
                <w:b/>
                <w:sz w:val="20"/>
                <w:szCs w:val="20"/>
              </w:rPr>
              <w:t>6-7:30pm x 5</w:t>
            </w:r>
          </w:p>
          <w:p w14:paraId="04A7D8AA" w14:textId="77777777" w:rsidR="00501968" w:rsidRDefault="00501968" w:rsidP="00BF6869">
            <w:pPr>
              <w:rPr>
                <w:rFonts w:ascii="Arial" w:hAnsi="Arial" w:cs="Arial"/>
                <w:b/>
                <w:sz w:val="20"/>
                <w:szCs w:val="20"/>
              </w:rPr>
            </w:pPr>
          </w:p>
          <w:p w14:paraId="362FB305" w14:textId="77777777" w:rsidR="00501968" w:rsidRDefault="00501968" w:rsidP="00BF6869">
            <w:pPr>
              <w:rPr>
                <w:rFonts w:ascii="Arial" w:hAnsi="Arial" w:cs="Arial"/>
                <w:b/>
                <w:sz w:val="20"/>
                <w:szCs w:val="20"/>
              </w:rPr>
            </w:pPr>
          </w:p>
          <w:p w14:paraId="5EF3A8AC" w14:textId="77777777" w:rsidR="00501968" w:rsidRDefault="00501968" w:rsidP="00BF6869">
            <w:pPr>
              <w:rPr>
                <w:rFonts w:ascii="Arial" w:hAnsi="Arial" w:cs="Arial"/>
                <w:b/>
                <w:sz w:val="20"/>
                <w:szCs w:val="20"/>
              </w:rPr>
            </w:pPr>
          </w:p>
          <w:p w14:paraId="449AB0DE" w14:textId="77777777" w:rsidR="00501968" w:rsidRDefault="00501968" w:rsidP="00BF6869">
            <w:pPr>
              <w:rPr>
                <w:rFonts w:ascii="Arial" w:hAnsi="Arial" w:cs="Arial"/>
                <w:b/>
                <w:sz w:val="20"/>
                <w:szCs w:val="20"/>
              </w:rPr>
            </w:pPr>
          </w:p>
          <w:p w14:paraId="7D7FFB14" w14:textId="77777777" w:rsidR="00501968" w:rsidRPr="005C3443" w:rsidRDefault="00501968" w:rsidP="00BF6869">
            <w:pPr>
              <w:rPr>
                <w:rFonts w:ascii="Arial" w:hAnsi="Arial" w:cs="Arial"/>
                <w:b/>
                <w:sz w:val="20"/>
                <w:szCs w:val="20"/>
              </w:rPr>
            </w:pPr>
          </w:p>
        </w:tc>
        <w:tc>
          <w:tcPr>
            <w:tcW w:w="6187" w:type="dxa"/>
            <w:shd w:val="clear" w:color="auto" w:fill="B6DDE8"/>
          </w:tcPr>
          <w:p w14:paraId="7BE4B33A" w14:textId="77777777" w:rsidR="00501968" w:rsidRDefault="00FF2926" w:rsidP="00BF6869">
            <w:pPr>
              <w:rPr>
                <w:rFonts w:ascii="Arial" w:hAnsi="Arial" w:cs="Arial"/>
                <w:b/>
                <w:sz w:val="20"/>
                <w:szCs w:val="20"/>
              </w:rPr>
            </w:pPr>
            <w:r>
              <w:rPr>
                <w:rFonts w:ascii="Arial" w:hAnsi="Arial" w:cs="Arial"/>
                <w:b/>
                <w:sz w:val="20"/>
                <w:szCs w:val="20"/>
              </w:rPr>
              <w:t xml:space="preserve">The project is taken from the idea of the School of Hard Knocks broadcasted on Sky Sports over previous years and upon viewing these series, they have shown plenty of positive results with people living in deprived areas. Basing the </w:t>
            </w:r>
            <w:r w:rsidR="00E83E1B">
              <w:rPr>
                <w:rFonts w:ascii="Arial" w:hAnsi="Arial" w:cs="Arial"/>
                <w:b/>
                <w:sz w:val="20"/>
                <w:szCs w:val="20"/>
              </w:rPr>
              <w:t>10 sessions on the series with a game and goal at the end with an opportunity to gain experience working in teams, building relationships within the community and a link with the job centre should help create an opportunity for interviews for jobs at the end of the 10 weeks.</w:t>
            </w:r>
            <w:r w:rsidR="008D705A">
              <w:rPr>
                <w:rFonts w:ascii="Arial" w:hAnsi="Arial" w:cs="Arial"/>
                <w:b/>
                <w:sz w:val="20"/>
                <w:szCs w:val="20"/>
              </w:rPr>
              <w:t xml:space="preserve"> The session will be basic rugby with linked team work activities. Sessions will be one hour a week for the first 5 weeks which just includes rugby. The</w:t>
            </w:r>
            <w:r w:rsidR="00957090">
              <w:rPr>
                <w:rFonts w:ascii="Arial" w:hAnsi="Arial" w:cs="Arial"/>
                <w:b/>
                <w:sz w:val="20"/>
                <w:szCs w:val="20"/>
              </w:rPr>
              <w:t xml:space="preserve"> Job Centre link will provide us with plenty of job opportunities for the participants to apply for. In addition to the Job Centre, we will provide the participants with 30 minutes extra each week where they are able to do class room-based activities to do things such as writing </w:t>
            </w:r>
            <w:r w:rsidR="002F7142">
              <w:rPr>
                <w:rFonts w:ascii="Arial" w:hAnsi="Arial" w:cs="Arial"/>
                <w:b/>
                <w:sz w:val="20"/>
                <w:szCs w:val="20"/>
              </w:rPr>
              <w:t>C</w:t>
            </w:r>
            <w:r w:rsidR="00112167">
              <w:rPr>
                <w:rFonts w:ascii="Arial" w:hAnsi="Arial" w:cs="Arial"/>
                <w:b/>
                <w:sz w:val="20"/>
                <w:szCs w:val="20"/>
              </w:rPr>
              <w:t>urricular</w:t>
            </w:r>
            <w:r w:rsidR="00957090">
              <w:rPr>
                <w:rFonts w:ascii="Arial" w:hAnsi="Arial" w:cs="Arial"/>
                <w:b/>
                <w:sz w:val="20"/>
                <w:szCs w:val="20"/>
              </w:rPr>
              <w:t xml:space="preserve"> </w:t>
            </w:r>
            <w:proofErr w:type="spellStart"/>
            <w:r w:rsidR="002F7142">
              <w:rPr>
                <w:rFonts w:ascii="Arial" w:hAnsi="Arial" w:cs="Arial"/>
                <w:b/>
                <w:sz w:val="20"/>
                <w:szCs w:val="20"/>
              </w:rPr>
              <w:t>V</w:t>
            </w:r>
            <w:r w:rsidR="00957090">
              <w:rPr>
                <w:rFonts w:ascii="Arial" w:hAnsi="Arial" w:cs="Arial"/>
                <w:b/>
                <w:sz w:val="20"/>
                <w:szCs w:val="20"/>
              </w:rPr>
              <w:t>itaes</w:t>
            </w:r>
            <w:proofErr w:type="spellEnd"/>
            <w:r w:rsidR="00957090">
              <w:rPr>
                <w:rFonts w:ascii="Arial" w:hAnsi="Arial" w:cs="Arial"/>
                <w:b/>
                <w:sz w:val="20"/>
                <w:szCs w:val="20"/>
              </w:rPr>
              <w:t xml:space="preserve">, cover letters and have the chance to learn how to present and answer in interviews. With the half hour extra based each week in the classroom, it will allow us to provide </w:t>
            </w:r>
            <w:r w:rsidR="00112167">
              <w:rPr>
                <w:rFonts w:ascii="Arial" w:hAnsi="Arial" w:cs="Arial"/>
                <w:b/>
                <w:sz w:val="20"/>
                <w:szCs w:val="20"/>
              </w:rPr>
              <w:t xml:space="preserve">each person with at least 1 mock interview to trial themselves </w:t>
            </w:r>
            <w:r w:rsidR="002F7142">
              <w:rPr>
                <w:rFonts w:ascii="Arial" w:hAnsi="Arial" w:cs="Arial"/>
                <w:b/>
                <w:sz w:val="20"/>
                <w:szCs w:val="20"/>
              </w:rPr>
              <w:t>under similar pressure to those in a real job interview.</w:t>
            </w:r>
          </w:p>
          <w:p w14:paraId="1918146A" w14:textId="5174D4C8" w:rsidR="002F7142" w:rsidRPr="005C3443" w:rsidRDefault="002F7142" w:rsidP="00BF6869">
            <w:pPr>
              <w:rPr>
                <w:rFonts w:ascii="Arial" w:hAnsi="Arial" w:cs="Arial"/>
                <w:b/>
                <w:sz w:val="20"/>
                <w:szCs w:val="20"/>
              </w:rPr>
            </w:pPr>
            <w:r>
              <w:rPr>
                <w:rFonts w:ascii="Arial" w:hAnsi="Arial" w:cs="Arial"/>
                <w:b/>
                <w:sz w:val="20"/>
                <w:szCs w:val="20"/>
              </w:rPr>
              <w:t xml:space="preserve">The results of these sessions should hopefully help reduce the unemployment rate in </w:t>
            </w:r>
            <w:proofErr w:type="spellStart"/>
            <w:r>
              <w:rPr>
                <w:rFonts w:ascii="Arial" w:hAnsi="Arial" w:cs="Arial"/>
                <w:b/>
                <w:sz w:val="20"/>
                <w:szCs w:val="20"/>
              </w:rPr>
              <w:t>Townhill</w:t>
            </w:r>
            <w:proofErr w:type="spellEnd"/>
            <w:r>
              <w:rPr>
                <w:rFonts w:ascii="Arial" w:hAnsi="Arial" w:cs="Arial"/>
                <w:b/>
                <w:sz w:val="20"/>
                <w:szCs w:val="20"/>
              </w:rPr>
              <w:t xml:space="preserve"> and using Tesco’s slogan of ‘every little helps’</w:t>
            </w:r>
            <w:r w:rsidR="00E921F3">
              <w:rPr>
                <w:rFonts w:ascii="Arial" w:hAnsi="Arial" w:cs="Arial"/>
                <w:b/>
                <w:sz w:val="20"/>
                <w:szCs w:val="20"/>
              </w:rPr>
              <w:t xml:space="preserve">, I think that even if a small number of the participants gain jobs, then the programme will be a success as any person who becomes employed is still a small improvement to the unemployment rate. The layout of my session will include a warm up to help increase elasticity in the muscles, improve the mentality and focus of the participants, and increase the body temperature of the participants </w:t>
            </w:r>
            <w:sdt>
              <w:sdtPr>
                <w:rPr>
                  <w:rFonts w:ascii="Arial" w:hAnsi="Arial" w:cs="Arial"/>
                  <w:b/>
                  <w:sz w:val="20"/>
                  <w:szCs w:val="20"/>
                </w:rPr>
                <w:id w:val="910275185"/>
                <w:citation/>
              </w:sdtPr>
              <w:sdtEndPr/>
              <w:sdtContent>
                <w:r w:rsidR="00E921F3">
                  <w:rPr>
                    <w:rFonts w:ascii="Arial" w:hAnsi="Arial" w:cs="Arial"/>
                    <w:b/>
                    <w:sz w:val="20"/>
                    <w:szCs w:val="20"/>
                  </w:rPr>
                  <w:fldChar w:fldCharType="begin"/>
                </w:r>
                <w:r w:rsidR="00E921F3">
                  <w:rPr>
                    <w:rFonts w:ascii="Arial" w:hAnsi="Arial" w:cs="Arial"/>
                    <w:b/>
                    <w:sz w:val="20"/>
                    <w:szCs w:val="20"/>
                  </w:rPr>
                  <w:instrText xml:space="preserve"> CITATION Har11 \l 2057 </w:instrText>
                </w:r>
                <w:r w:rsidR="00E921F3">
                  <w:rPr>
                    <w:rFonts w:ascii="Arial" w:hAnsi="Arial" w:cs="Arial"/>
                    <w:b/>
                    <w:sz w:val="20"/>
                    <w:szCs w:val="20"/>
                  </w:rPr>
                  <w:fldChar w:fldCharType="separate"/>
                </w:r>
                <w:r w:rsidR="006E014C" w:rsidRPr="006E014C">
                  <w:rPr>
                    <w:rFonts w:ascii="Arial" w:hAnsi="Arial" w:cs="Arial"/>
                    <w:noProof/>
                    <w:sz w:val="20"/>
                    <w:szCs w:val="20"/>
                  </w:rPr>
                  <w:t>(Daniel, 2011)</w:t>
                </w:r>
                <w:r w:rsidR="00E921F3">
                  <w:rPr>
                    <w:rFonts w:ascii="Arial" w:hAnsi="Arial" w:cs="Arial"/>
                    <w:b/>
                    <w:sz w:val="20"/>
                    <w:szCs w:val="20"/>
                  </w:rPr>
                  <w:fldChar w:fldCharType="end"/>
                </w:r>
              </w:sdtContent>
            </w:sdt>
            <w:r w:rsidR="00E921F3">
              <w:rPr>
                <w:rFonts w:ascii="Arial" w:hAnsi="Arial" w:cs="Arial"/>
                <w:b/>
                <w:sz w:val="20"/>
                <w:szCs w:val="20"/>
              </w:rPr>
              <w:t xml:space="preserve">. </w:t>
            </w:r>
          </w:p>
        </w:tc>
        <w:tc>
          <w:tcPr>
            <w:tcW w:w="3263" w:type="dxa"/>
            <w:shd w:val="clear" w:color="auto" w:fill="B6DDE8"/>
          </w:tcPr>
          <w:p w14:paraId="28709666" w14:textId="77777777" w:rsidR="008D705A" w:rsidRDefault="008D705A" w:rsidP="00BF6869">
            <w:pPr>
              <w:rPr>
                <w:rFonts w:ascii="Arial" w:hAnsi="Arial" w:cs="Arial"/>
                <w:b/>
                <w:sz w:val="20"/>
                <w:szCs w:val="20"/>
              </w:rPr>
            </w:pPr>
            <w:r>
              <w:rPr>
                <w:rFonts w:ascii="Arial" w:hAnsi="Arial" w:cs="Arial"/>
                <w:b/>
                <w:sz w:val="20"/>
                <w:szCs w:val="20"/>
              </w:rPr>
              <w:t xml:space="preserve">The link from Street Games allows us to have coaches to work the </w:t>
            </w:r>
            <w:r w:rsidR="008B2B9D">
              <w:rPr>
                <w:rFonts w:ascii="Arial" w:hAnsi="Arial" w:cs="Arial"/>
                <w:b/>
                <w:sz w:val="20"/>
                <w:szCs w:val="20"/>
              </w:rPr>
              <w:t>10-week</w:t>
            </w:r>
            <w:r>
              <w:rPr>
                <w:rFonts w:ascii="Arial" w:hAnsi="Arial" w:cs="Arial"/>
                <w:b/>
                <w:sz w:val="20"/>
                <w:szCs w:val="20"/>
              </w:rPr>
              <w:t xml:space="preserve"> block at £10 an hour.</w:t>
            </w:r>
          </w:p>
          <w:p w14:paraId="6807E059" w14:textId="77777777" w:rsidR="000A11C0" w:rsidRDefault="000A11C0" w:rsidP="00BF6869">
            <w:pPr>
              <w:rPr>
                <w:rFonts w:ascii="Arial" w:hAnsi="Arial" w:cs="Arial"/>
                <w:b/>
                <w:sz w:val="20"/>
                <w:szCs w:val="20"/>
              </w:rPr>
            </w:pPr>
          </w:p>
          <w:p w14:paraId="443ACFD7" w14:textId="77777777" w:rsidR="000A11C0" w:rsidRDefault="000A11C0" w:rsidP="00BF6869">
            <w:pPr>
              <w:rPr>
                <w:rFonts w:ascii="Arial" w:hAnsi="Arial" w:cs="Arial"/>
                <w:b/>
                <w:sz w:val="20"/>
                <w:szCs w:val="20"/>
              </w:rPr>
            </w:pPr>
            <w:r>
              <w:rPr>
                <w:rFonts w:ascii="Arial" w:hAnsi="Arial" w:cs="Arial"/>
                <w:b/>
                <w:sz w:val="20"/>
                <w:szCs w:val="20"/>
              </w:rPr>
              <w:t xml:space="preserve">We will also link with SOHK (School of Hard Knocks) themselves so that we are able to use their patterns of work and replicate the results of </w:t>
            </w:r>
            <w:r w:rsidR="00957090">
              <w:rPr>
                <w:rFonts w:ascii="Arial" w:hAnsi="Arial" w:cs="Arial"/>
                <w:b/>
                <w:sz w:val="20"/>
                <w:szCs w:val="20"/>
              </w:rPr>
              <w:t>improving the employment rate and helping reduce people on the dole.</w:t>
            </w:r>
          </w:p>
          <w:p w14:paraId="1A605AB7" w14:textId="77777777" w:rsidR="00957090" w:rsidRDefault="00957090" w:rsidP="00BF6869">
            <w:pPr>
              <w:rPr>
                <w:rFonts w:ascii="Arial" w:hAnsi="Arial" w:cs="Arial"/>
                <w:b/>
                <w:sz w:val="20"/>
                <w:szCs w:val="20"/>
              </w:rPr>
            </w:pPr>
          </w:p>
          <w:p w14:paraId="212C782D" w14:textId="77777777" w:rsidR="00957090" w:rsidRDefault="00957090" w:rsidP="00BF6869">
            <w:pPr>
              <w:rPr>
                <w:rFonts w:ascii="Arial" w:hAnsi="Arial" w:cs="Arial"/>
                <w:b/>
                <w:sz w:val="20"/>
                <w:szCs w:val="20"/>
              </w:rPr>
            </w:pPr>
            <w:r>
              <w:rPr>
                <w:rFonts w:ascii="Arial" w:hAnsi="Arial" w:cs="Arial"/>
                <w:b/>
                <w:sz w:val="20"/>
                <w:szCs w:val="20"/>
              </w:rPr>
              <w:t>A third link will be linking with the Job Centre who will be able to find jobs suitable for the people who participate in the sessions.</w:t>
            </w:r>
          </w:p>
          <w:p w14:paraId="40394AA6" w14:textId="77777777" w:rsidR="00112167" w:rsidRDefault="00112167" w:rsidP="00BF6869">
            <w:pPr>
              <w:rPr>
                <w:rFonts w:ascii="Arial" w:hAnsi="Arial" w:cs="Arial"/>
                <w:b/>
                <w:sz w:val="20"/>
                <w:szCs w:val="20"/>
              </w:rPr>
            </w:pPr>
          </w:p>
          <w:p w14:paraId="1B60F312" w14:textId="3AE172AE" w:rsidR="00112167" w:rsidRPr="008D705A" w:rsidRDefault="00112167" w:rsidP="00BF6869">
            <w:pPr>
              <w:rPr>
                <w:rFonts w:ascii="Arial" w:hAnsi="Arial" w:cs="Arial"/>
                <w:b/>
                <w:sz w:val="20"/>
                <w:szCs w:val="20"/>
              </w:rPr>
            </w:pPr>
            <w:r>
              <w:rPr>
                <w:rFonts w:ascii="Arial" w:hAnsi="Arial" w:cs="Arial"/>
                <w:b/>
                <w:sz w:val="20"/>
                <w:szCs w:val="20"/>
              </w:rPr>
              <w:t xml:space="preserve">Another link we can make is with </w:t>
            </w:r>
            <w:proofErr w:type="spellStart"/>
            <w:r>
              <w:rPr>
                <w:rFonts w:ascii="Arial" w:hAnsi="Arial" w:cs="Arial"/>
                <w:b/>
                <w:sz w:val="20"/>
                <w:szCs w:val="20"/>
              </w:rPr>
              <w:t>Dunvant</w:t>
            </w:r>
            <w:proofErr w:type="spellEnd"/>
            <w:r>
              <w:rPr>
                <w:rFonts w:ascii="Arial" w:hAnsi="Arial" w:cs="Arial"/>
                <w:b/>
                <w:sz w:val="20"/>
                <w:szCs w:val="20"/>
              </w:rPr>
              <w:t xml:space="preserve"> RFC who can </w:t>
            </w:r>
            <w:r w:rsidR="00243219">
              <w:rPr>
                <w:rFonts w:ascii="Arial" w:hAnsi="Arial" w:cs="Arial"/>
                <w:b/>
                <w:sz w:val="20"/>
                <w:szCs w:val="20"/>
              </w:rPr>
              <w:t>lend</w:t>
            </w:r>
            <w:r>
              <w:rPr>
                <w:rFonts w:ascii="Arial" w:hAnsi="Arial" w:cs="Arial"/>
                <w:b/>
                <w:sz w:val="20"/>
                <w:szCs w:val="20"/>
              </w:rPr>
              <w:t xml:space="preserve"> the more expensive items such as tackle bags and the </w:t>
            </w:r>
            <w:r w:rsidR="00243219">
              <w:rPr>
                <w:rFonts w:ascii="Arial" w:hAnsi="Arial" w:cs="Arial"/>
                <w:b/>
                <w:sz w:val="20"/>
                <w:szCs w:val="20"/>
              </w:rPr>
              <w:t>rucking shields that would possibly be used in our sessions.</w:t>
            </w:r>
          </w:p>
        </w:tc>
        <w:tc>
          <w:tcPr>
            <w:tcW w:w="2340" w:type="dxa"/>
            <w:shd w:val="clear" w:color="auto" w:fill="B6DDE8"/>
          </w:tcPr>
          <w:p w14:paraId="5C178F97" w14:textId="7ADC7436" w:rsidR="001B3B1F" w:rsidRDefault="001B3B1F" w:rsidP="007C4DF8">
            <w:pPr>
              <w:rPr>
                <w:rFonts w:ascii="Arial" w:hAnsi="Arial" w:cs="Arial"/>
                <w:b/>
                <w:sz w:val="20"/>
                <w:szCs w:val="20"/>
              </w:rPr>
            </w:pPr>
            <w:r>
              <w:rPr>
                <w:rFonts w:ascii="Arial" w:hAnsi="Arial" w:cs="Arial"/>
                <w:b/>
                <w:sz w:val="20"/>
                <w:szCs w:val="20"/>
              </w:rPr>
              <w:t xml:space="preserve">Setting up this initiative will show both short-term and long-term successes. Looking at short-term goals, I will set myself a target to get 10 participants minimum so that there is enough to have 5 a side games and everyone has the opportunity for a partner to work with during the activities. Having just 10 people turn up will help reduce the anti-social behaviour in the local area. This is because it is taking place on a Friday evening so participants in the area will no longer be </w:t>
            </w:r>
            <w:r w:rsidR="004D0C71">
              <w:rPr>
                <w:rFonts w:ascii="Arial" w:hAnsi="Arial" w:cs="Arial"/>
                <w:b/>
                <w:sz w:val="20"/>
                <w:szCs w:val="20"/>
              </w:rPr>
              <w:t>drinking but</w:t>
            </w:r>
            <w:r>
              <w:rPr>
                <w:rFonts w:ascii="Arial" w:hAnsi="Arial" w:cs="Arial"/>
                <w:b/>
                <w:sz w:val="20"/>
                <w:szCs w:val="20"/>
              </w:rPr>
              <w:t xml:space="preserve"> will be taking part </w:t>
            </w:r>
            <w:r w:rsidR="004D0C71">
              <w:rPr>
                <w:rFonts w:ascii="Arial" w:hAnsi="Arial" w:cs="Arial"/>
                <w:b/>
                <w:sz w:val="20"/>
                <w:szCs w:val="20"/>
              </w:rPr>
              <w:t>in the activity instead.</w:t>
            </w:r>
          </w:p>
          <w:p w14:paraId="215E1EA3" w14:textId="77777777" w:rsidR="004D0C71" w:rsidRDefault="004D0C71" w:rsidP="007C4DF8">
            <w:pPr>
              <w:rPr>
                <w:rFonts w:ascii="Arial" w:hAnsi="Arial" w:cs="Arial"/>
                <w:b/>
                <w:sz w:val="20"/>
                <w:szCs w:val="20"/>
              </w:rPr>
            </w:pPr>
          </w:p>
          <w:p w14:paraId="1CAD71D2" w14:textId="43DDC0B9" w:rsidR="004D0C71" w:rsidRPr="005C3443" w:rsidRDefault="004D0C71" w:rsidP="007C4DF8">
            <w:pPr>
              <w:rPr>
                <w:rFonts w:ascii="Arial" w:hAnsi="Arial" w:cs="Arial"/>
                <w:b/>
                <w:sz w:val="20"/>
                <w:szCs w:val="20"/>
              </w:rPr>
            </w:pPr>
            <w:r>
              <w:rPr>
                <w:rFonts w:ascii="Arial" w:hAnsi="Arial" w:cs="Arial"/>
                <w:b/>
                <w:sz w:val="20"/>
                <w:szCs w:val="20"/>
              </w:rPr>
              <w:t xml:space="preserve">Looking at long-term goals, I will hopefully look to reduce the unemployment rate in the area. This can be done through the link with the job centre and the interview and curricular vitae practise. In addition to this, we as coaches from Street Games will be able to give a good reference </w:t>
            </w:r>
            <w:r w:rsidR="001C6E38">
              <w:rPr>
                <w:rFonts w:ascii="Arial" w:hAnsi="Arial" w:cs="Arial"/>
                <w:b/>
                <w:sz w:val="20"/>
                <w:szCs w:val="20"/>
              </w:rPr>
              <w:t>if</w:t>
            </w:r>
            <w:r>
              <w:rPr>
                <w:rFonts w:ascii="Arial" w:hAnsi="Arial" w:cs="Arial"/>
                <w:b/>
                <w:sz w:val="20"/>
                <w:szCs w:val="20"/>
              </w:rPr>
              <w:t xml:space="preserve"> the</w:t>
            </w:r>
            <w:r w:rsidR="00243219">
              <w:rPr>
                <w:rFonts w:ascii="Arial" w:hAnsi="Arial" w:cs="Arial"/>
                <w:b/>
                <w:sz w:val="20"/>
                <w:szCs w:val="20"/>
              </w:rPr>
              <w:t xml:space="preserve"> participant</w:t>
            </w:r>
            <w:r>
              <w:rPr>
                <w:rFonts w:ascii="Arial" w:hAnsi="Arial" w:cs="Arial"/>
                <w:b/>
                <w:sz w:val="20"/>
                <w:szCs w:val="20"/>
              </w:rPr>
              <w:t xml:space="preserve"> </w:t>
            </w:r>
            <w:r w:rsidR="00C53711">
              <w:rPr>
                <w:rFonts w:ascii="Arial" w:hAnsi="Arial" w:cs="Arial"/>
                <w:b/>
                <w:sz w:val="20"/>
                <w:szCs w:val="20"/>
              </w:rPr>
              <w:t>shows</w:t>
            </w:r>
            <w:r>
              <w:rPr>
                <w:rFonts w:ascii="Arial" w:hAnsi="Arial" w:cs="Arial"/>
                <w:b/>
                <w:sz w:val="20"/>
                <w:szCs w:val="20"/>
              </w:rPr>
              <w:t xml:space="preserve"> willingness to learn </w:t>
            </w:r>
            <w:r>
              <w:rPr>
                <w:rFonts w:ascii="Arial" w:hAnsi="Arial" w:cs="Arial"/>
                <w:b/>
                <w:sz w:val="20"/>
                <w:szCs w:val="20"/>
              </w:rPr>
              <w:lastRenderedPageBreak/>
              <w:t>and develop and cooperate with us.</w:t>
            </w:r>
          </w:p>
        </w:tc>
      </w:tr>
      <w:tr w:rsidR="00501968" w:rsidRPr="00BD2BE4" w14:paraId="1C59C99F" w14:textId="77777777" w:rsidTr="001C6E38">
        <w:trPr>
          <w:cantSplit/>
          <w:trHeight w:val="1231"/>
        </w:trPr>
        <w:tc>
          <w:tcPr>
            <w:tcW w:w="2172" w:type="dxa"/>
            <w:shd w:val="clear" w:color="auto" w:fill="B6DDE8"/>
          </w:tcPr>
          <w:p w14:paraId="695D7B6C" w14:textId="77777777" w:rsidR="00116664" w:rsidRDefault="00116664" w:rsidP="00116664">
            <w:pPr>
              <w:rPr>
                <w:rFonts w:ascii="Arial" w:hAnsi="Arial" w:cs="Arial"/>
                <w:b/>
                <w:sz w:val="20"/>
                <w:szCs w:val="20"/>
              </w:rPr>
            </w:pPr>
            <w:r>
              <w:rPr>
                <w:rFonts w:ascii="Arial" w:hAnsi="Arial" w:cs="Arial"/>
                <w:b/>
                <w:sz w:val="20"/>
                <w:szCs w:val="20"/>
              </w:rPr>
              <w:lastRenderedPageBreak/>
              <w:t>Door step sport</w:t>
            </w:r>
          </w:p>
          <w:p w14:paraId="4254D765" w14:textId="77777777" w:rsidR="00501968" w:rsidRDefault="00501968" w:rsidP="00BF6869">
            <w:pPr>
              <w:rPr>
                <w:rFonts w:ascii="Arial" w:hAnsi="Arial" w:cs="Arial"/>
                <w:b/>
                <w:sz w:val="20"/>
                <w:szCs w:val="20"/>
              </w:rPr>
            </w:pPr>
          </w:p>
          <w:p w14:paraId="4BD80C84" w14:textId="77777777" w:rsidR="00501968" w:rsidRDefault="00501968" w:rsidP="00BF6869">
            <w:pPr>
              <w:rPr>
                <w:rFonts w:ascii="Arial" w:hAnsi="Arial" w:cs="Arial"/>
                <w:b/>
                <w:sz w:val="20"/>
                <w:szCs w:val="20"/>
              </w:rPr>
            </w:pPr>
          </w:p>
          <w:p w14:paraId="3A650117" w14:textId="77777777" w:rsidR="00501968" w:rsidRDefault="00501968" w:rsidP="00BF6869">
            <w:pPr>
              <w:rPr>
                <w:rFonts w:ascii="Arial" w:hAnsi="Arial" w:cs="Arial"/>
                <w:b/>
                <w:sz w:val="20"/>
                <w:szCs w:val="20"/>
              </w:rPr>
            </w:pPr>
          </w:p>
          <w:p w14:paraId="4FE7A0BA" w14:textId="5AD7903B" w:rsidR="00501968" w:rsidRDefault="005C6739" w:rsidP="00BF6869">
            <w:pPr>
              <w:rPr>
                <w:rFonts w:ascii="Arial" w:hAnsi="Arial" w:cs="Arial"/>
                <w:b/>
                <w:sz w:val="20"/>
                <w:szCs w:val="20"/>
              </w:rPr>
            </w:pPr>
            <w:r>
              <w:rPr>
                <w:rFonts w:ascii="Arial" w:hAnsi="Arial" w:cs="Arial"/>
                <w:b/>
                <w:sz w:val="20"/>
                <w:szCs w:val="20"/>
              </w:rPr>
              <w:t>Dodgeball 4 All</w:t>
            </w:r>
          </w:p>
          <w:p w14:paraId="040DE374" w14:textId="77777777" w:rsidR="00501968" w:rsidRDefault="00501968" w:rsidP="00BF6869">
            <w:pPr>
              <w:rPr>
                <w:rFonts w:ascii="Arial" w:hAnsi="Arial" w:cs="Arial"/>
                <w:b/>
                <w:sz w:val="20"/>
                <w:szCs w:val="20"/>
              </w:rPr>
            </w:pPr>
          </w:p>
          <w:p w14:paraId="15511C22" w14:textId="77777777" w:rsidR="00C84BF3" w:rsidRDefault="00C84BF3" w:rsidP="00C84BF3">
            <w:pPr>
              <w:rPr>
                <w:rFonts w:ascii="Arial" w:hAnsi="Arial" w:cs="Arial"/>
                <w:b/>
                <w:sz w:val="20"/>
                <w:szCs w:val="20"/>
              </w:rPr>
            </w:pPr>
            <w:proofErr w:type="spellStart"/>
            <w:r>
              <w:rPr>
                <w:rFonts w:ascii="Arial" w:hAnsi="Arial" w:cs="Arial"/>
                <w:b/>
                <w:sz w:val="20"/>
                <w:szCs w:val="20"/>
              </w:rPr>
              <w:t>Townhill</w:t>
            </w:r>
            <w:proofErr w:type="spellEnd"/>
            <w:r>
              <w:rPr>
                <w:rFonts w:ascii="Arial" w:hAnsi="Arial" w:cs="Arial"/>
                <w:b/>
                <w:sz w:val="20"/>
                <w:szCs w:val="20"/>
              </w:rPr>
              <w:t xml:space="preserve"> Community Centre Main Hall</w:t>
            </w:r>
          </w:p>
          <w:p w14:paraId="63B0FEDE" w14:textId="77777777" w:rsidR="00C84BF3" w:rsidRDefault="00C84BF3" w:rsidP="00C84BF3">
            <w:pPr>
              <w:rPr>
                <w:rFonts w:ascii="Arial" w:hAnsi="Arial" w:cs="Arial"/>
                <w:b/>
                <w:sz w:val="20"/>
                <w:szCs w:val="20"/>
              </w:rPr>
            </w:pPr>
          </w:p>
          <w:p w14:paraId="4BC5880D" w14:textId="43C204B8" w:rsidR="00C84BF3" w:rsidRDefault="00C84BF3" w:rsidP="00C84BF3">
            <w:pPr>
              <w:rPr>
                <w:rFonts w:ascii="Arial" w:hAnsi="Arial" w:cs="Arial"/>
                <w:b/>
                <w:sz w:val="20"/>
                <w:szCs w:val="20"/>
              </w:rPr>
            </w:pPr>
            <w:r>
              <w:rPr>
                <w:rFonts w:ascii="Arial" w:hAnsi="Arial" w:cs="Arial"/>
                <w:b/>
                <w:sz w:val="20"/>
                <w:szCs w:val="20"/>
              </w:rPr>
              <w:t>Saturday</w:t>
            </w:r>
          </w:p>
          <w:p w14:paraId="053BE389" w14:textId="77777777" w:rsidR="00C84BF3" w:rsidRDefault="00C84BF3" w:rsidP="00C84BF3">
            <w:pPr>
              <w:rPr>
                <w:rFonts w:ascii="Arial" w:hAnsi="Arial" w:cs="Arial"/>
                <w:b/>
                <w:sz w:val="20"/>
                <w:szCs w:val="20"/>
              </w:rPr>
            </w:pPr>
          </w:p>
          <w:p w14:paraId="740125CC" w14:textId="166E6566" w:rsidR="00C84BF3" w:rsidRDefault="00C84BF3" w:rsidP="00C84BF3">
            <w:pPr>
              <w:rPr>
                <w:rFonts w:ascii="Arial" w:hAnsi="Arial" w:cs="Arial"/>
                <w:b/>
                <w:sz w:val="20"/>
                <w:szCs w:val="20"/>
              </w:rPr>
            </w:pPr>
            <w:r>
              <w:rPr>
                <w:rFonts w:ascii="Arial" w:hAnsi="Arial" w:cs="Arial"/>
                <w:b/>
                <w:sz w:val="20"/>
                <w:szCs w:val="20"/>
              </w:rPr>
              <w:t>11am-12pm</w:t>
            </w:r>
          </w:p>
          <w:p w14:paraId="55E8B8BA" w14:textId="77777777" w:rsidR="00501968" w:rsidRDefault="00501968" w:rsidP="00BF6869">
            <w:pPr>
              <w:rPr>
                <w:rFonts w:ascii="Arial" w:hAnsi="Arial" w:cs="Arial"/>
                <w:b/>
                <w:sz w:val="20"/>
                <w:szCs w:val="20"/>
              </w:rPr>
            </w:pPr>
          </w:p>
        </w:tc>
        <w:tc>
          <w:tcPr>
            <w:tcW w:w="6187" w:type="dxa"/>
            <w:shd w:val="clear" w:color="auto" w:fill="B6DDE8"/>
          </w:tcPr>
          <w:p w14:paraId="5C038B1D" w14:textId="02C7EF8A" w:rsidR="001C6E38" w:rsidRDefault="006F741C" w:rsidP="00BF6869">
            <w:pPr>
              <w:rPr>
                <w:rFonts w:ascii="Arial" w:hAnsi="Arial" w:cs="Arial"/>
                <w:b/>
                <w:sz w:val="20"/>
                <w:szCs w:val="20"/>
              </w:rPr>
            </w:pPr>
            <w:r>
              <w:rPr>
                <w:rFonts w:ascii="Arial" w:hAnsi="Arial" w:cs="Arial"/>
                <w:b/>
                <w:sz w:val="20"/>
                <w:szCs w:val="20"/>
              </w:rPr>
              <w:t xml:space="preserve">The session will include a warm-up as of any other session to help reduce the risk of injury and therefore can help focus the participants on the activity and not on messing around </w:t>
            </w:r>
            <w:sdt>
              <w:sdtPr>
                <w:rPr>
                  <w:rFonts w:ascii="Arial" w:hAnsi="Arial" w:cs="Arial"/>
                  <w:b/>
                  <w:sz w:val="20"/>
                  <w:szCs w:val="20"/>
                </w:rPr>
                <w:id w:val="833878740"/>
                <w:citation/>
              </w:sdtPr>
              <w:sdtEndPr/>
              <w:sdtContent>
                <w:r>
                  <w:rPr>
                    <w:rFonts w:ascii="Arial" w:hAnsi="Arial" w:cs="Arial"/>
                    <w:b/>
                    <w:sz w:val="20"/>
                    <w:szCs w:val="20"/>
                  </w:rPr>
                  <w:fldChar w:fldCharType="begin"/>
                </w:r>
                <w:r>
                  <w:rPr>
                    <w:rFonts w:ascii="Arial" w:hAnsi="Arial" w:cs="Arial"/>
                    <w:b/>
                    <w:sz w:val="20"/>
                    <w:szCs w:val="20"/>
                  </w:rPr>
                  <w:instrText xml:space="preserve"> CITATION Nei14 \l 2057 </w:instrText>
                </w:r>
                <w:r>
                  <w:rPr>
                    <w:rFonts w:ascii="Arial" w:hAnsi="Arial" w:cs="Arial"/>
                    <w:b/>
                    <w:sz w:val="20"/>
                    <w:szCs w:val="20"/>
                  </w:rPr>
                  <w:fldChar w:fldCharType="separate"/>
                </w:r>
                <w:r w:rsidR="006E014C" w:rsidRPr="006E014C">
                  <w:rPr>
                    <w:rFonts w:ascii="Arial" w:hAnsi="Arial" w:cs="Arial"/>
                    <w:noProof/>
                    <w:sz w:val="20"/>
                    <w:szCs w:val="20"/>
                  </w:rPr>
                  <w:t>(Neiva, et al., 2014)</w:t>
                </w:r>
                <w:r>
                  <w:rPr>
                    <w:rFonts w:ascii="Arial" w:hAnsi="Arial" w:cs="Arial"/>
                    <w:b/>
                    <w:sz w:val="20"/>
                    <w:szCs w:val="20"/>
                  </w:rPr>
                  <w:fldChar w:fldCharType="end"/>
                </w:r>
              </w:sdtContent>
            </w:sdt>
            <w:r>
              <w:rPr>
                <w:rFonts w:ascii="Arial" w:hAnsi="Arial" w:cs="Arial"/>
                <w:b/>
                <w:sz w:val="20"/>
                <w:szCs w:val="20"/>
              </w:rPr>
              <w:t xml:space="preserve">. </w:t>
            </w:r>
            <w:r w:rsidR="001C6E38">
              <w:rPr>
                <w:rFonts w:ascii="Arial" w:hAnsi="Arial" w:cs="Arial"/>
                <w:b/>
                <w:sz w:val="20"/>
                <w:szCs w:val="20"/>
              </w:rPr>
              <w:t xml:space="preserve">Dodgeball can have different variations that I can coach the young adults. These games include king ball, bench ball </w:t>
            </w:r>
            <w:r w:rsidR="00C47E48">
              <w:rPr>
                <w:rFonts w:ascii="Arial" w:hAnsi="Arial" w:cs="Arial"/>
                <w:b/>
                <w:sz w:val="20"/>
                <w:szCs w:val="20"/>
              </w:rPr>
              <w:t xml:space="preserve">and free me. Having the variations means that the participants will not get bored of the same games over and over. </w:t>
            </w:r>
            <w:r w:rsidR="006A51FE">
              <w:rPr>
                <w:rFonts w:ascii="Arial" w:hAnsi="Arial" w:cs="Arial"/>
                <w:b/>
                <w:sz w:val="20"/>
                <w:szCs w:val="20"/>
              </w:rPr>
              <w:t xml:space="preserve">Repeating the same game over and over also means that there will be a reduction or plateau in skill levels </w:t>
            </w:r>
            <w:sdt>
              <w:sdtPr>
                <w:rPr>
                  <w:rFonts w:ascii="Arial" w:hAnsi="Arial" w:cs="Arial"/>
                  <w:b/>
                  <w:sz w:val="20"/>
                  <w:szCs w:val="20"/>
                </w:rPr>
                <w:id w:val="1126440280"/>
                <w:citation/>
              </w:sdtPr>
              <w:sdtEndPr/>
              <w:sdtContent>
                <w:r w:rsidR="006A51FE">
                  <w:rPr>
                    <w:rFonts w:ascii="Arial" w:hAnsi="Arial" w:cs="Arial"/>
                    <w:b/>
                    <w:sz w:val="20"/>
                    <w:szCs w:val="20"/>
                  </w:rPr>
                  <w:fldChar w:fldCharType="begin"/>
                </w:r>
                <w:r w:rsidR="006A51FE">
                  <w:rPr>
                    <w:rFonts w:ascii="Arial" w:hAnsi="Arial" w:cs="Arial"/>
                    <w:b/>
                    <w:sz w:val="20"/>
                    <w:szCs w:val="20"/>
                  </w:rPr>
                  <w:instrText xml:space="preserve"> CITATION Jon12 \l 2057 </w:instrText>
                </w:r>
                <w:r w:rsidR="006A51FE">
                  <w:rPr>
                    <w:rFonts w:ascii="Arial" w:hAnsi="Arial" w:cs="Arial"/>
                    <w:b/>
                    <w:sz w:val="20"/>
                    <w:szCs w:val="20"/>
                  </w:rPr>
                  <w:fldChar w:fldCharType="separate"/>
                </w:r>
                <w:r w:rsidR="006E014C" w:rsidRPr="006E014C">
                  <w:rPr>
                    <w:rFonts w:ascii="Arial" w:hAnsi="Arial" w:cs="Arial"/>
                    <w:noProof/>
                    <w:sz w:val="20"/>
                    <w:szCs w:val="20"/>
                  </w:rPr>
                  <w:t>(Port, 2012)</w:t>
                </w:r>
                <w:r w:rsidR="006A51FE">
                  <w:rPr>
                    <w:rFonts w:ascii="Arial" w:hAnsi="Arial" w:cs="Arial"/>
                    <w:b/>
                    <w:sz w:val="20"/>
                    <w:szCs w:val="20"/>
                  </w:rPr>
                  <w:fldChar w:fldCharType="end"/>
                </w:r>
              </w:sdtContent>
            </w:sdt>
            <w:r w:rsidR="006A51FE">
              <w:rPr>
                <w:rFonts w:ascii="Arial" w:hAnsi="Arial" w:cs="Arial"/>
                <w:b/>
                <w:sz w:val="20"/>
                <w:szCs w:val="20"/>
              </w:rPr>
              <w:t>. Adding the variations of the game should help skill development and make them better at the game. With some skills being transferrable, the participants will be able to use skills that they learn (</w:t>
            </w:r>
            <w:proofErr w:type="spellStart"/>
            <w:r w:rsidR="006A51FE">
              <w:rPr>
                <w:rFonts w:ascii="Arial" w:hAnsi="Arial" w:cs="Arial"/>
                <w:b/>
                <w:sz w:val="20"/>
                <w:szCs w:val="20"/>
              </w:rPr>
              <w:t>ie</w:t>
            </w:r>
            <w:proofErr w:type="spellEnd"/>
            <w:r w:rsidR="006A51FE">
              <w:rPr>
                <w:rFonts w:ascii="Arial" w:hAnsi="Arial" w:cs="Arial"/>
                <w:b/>
                <w:sz w:val="20"/>
                <w:szCs w:val="20"/>
              </w:rPr>
              <w:t>-throwing, catching, agility and teamwork) can be used in other sports too.</w:t>
            </w:r>
          </w:p>
        </w:tc>
        <w:tc>
          <w:tcPr>
            <w:tcW w:w="3263" w:type="dxa"/>
            <w:shd w:val="clear" w:color="auto" w:fill="B6DDE8"/>
          </w:tcPr>
          <w:p w14:paraId="6CB361A2" w14:textId="77777777" w:rsidR="006A51FE" w:rsidRDefault="00187C0E" w:rsidP="00BF6869">
            <w:pPr>
              <w:rPr>
                <w:rFonts w:ascii="Arial" w:hAnsi="Arial" w:cs="Arial"/>
                <w:b/>
                <w:sz w:val="20"/>
                <w:szCs w:val="20"/>
              </w:rPr>
            </w:pPr>
            <w:r>
              <w:rPr>
                <w:rFonts w:ascii="Arial" w:hAnsi="Arial" w:cs="Arial"/>
                <w:b/>
                <w:sz w:val="20"/>
                <w:szCs w:val="20"/>
              </w:rPr>
              <w:t>This activity can be linked with the UK Dodgeball Association</w:t>
            </w:r>
            <w:r w:rsidR="002014C8">
              <w:rPr>
                <w:rFonts w:ascii="Arial" w:hAnsi="Arial" w:cs="Arial"/>
                <w:b/>
                <w:sz w:val="20"/>
                <w:szCs w:val="20"/>
              </w:rPr>
              <w:t xml:space="preserve"> who can provide the international gaming rules to us and cooperate with getting more children involved in their sport.</w:t>
            </w:r>
            <w:r w:rsidR="00C40724">
              <w:rPr>
                <w:rFonts w:ascii="Arial" w:hAnsi="Arial" w:cs="Arial"/>
                <w:b/>
                <w:sz w:val="20"/>
                <w:szCs w:val="20"/>
              </w:rPr>
              <w:t xml:space="preserve"> Wales Dodgeball can also link up with both organisations so that we can deliver good sessions which can link to these. </w:t>
            </w:r>
          </w:p>
          <w:p w14:paraId="2667011C" w14:textId="77777777" w:rsidR="006A51FE" w:rsidRDefault="006A51FE" w:rsidP="00BF6869">
            <w:pPr>
              <w:rPr>
                <w:rFonts w:ascii="Arial" w:hAnsi="Arial" w:cs="Arial"/>
                <w:b/>
                <w:sz w:val="20"/>
                <w:szCs w:val="20"/>
              </w:rPr>
            </w:pPr>
          </w:p>
          <w:p w14:paraId="0EFCC5AF" w14:textId="38B582C8" w:rsidR="00501968" w:rsidRDefault="00C40724" w:rsidP="00BF6869">
            <w:pPr>
              <w:rPr>
                <w:rFonts w:ascii="Arial" w:hAnsi="Arial" w:cs="Arial"/>
                <w:b/>
                <w:sz w:val="20"/>
                <w:szCs w:val="20"/>
              </w:rPr>
            </w:pPr>
            <w:r>
              <w:rPr>
                <w:rFonts w:ascii="Arial" w:hAnsi="Arial" w:cs="Arial"/>
                <w:b/>
                <w:sz w:val="20"/>
                <w:szCs w:val="20"/>
              </w:rPr>
              <w:t>We can also ask for a visit from the Wales Dragons to look at potential players and maybe play a game against our participants so that they can say they have played against the Wales professional dodgeball team.</w:t>
            </w:r>
          </w:p>
        </w:tc>
        <w:tc>
          <w:tcPr>
            <w:tcW w:w="2340" w:type="dxa"/>
            <w:shd w:val="clear" w:color="auto" w:fill="B6DDE8"/>
          </w:tcPr>
          <w:p w14:paraId="12387E81" w14:textId="12520139" w:rsidR="00501968" w:rsidRDefault="00B42FB7" w:rsidP="00BF6869">
            <w:pPr>
              <w:rPr>
                <w:rFonts w:ascii="Arial" w:hAnsi="Arial" w:cs="Arial"/>
                <w:b/>
                <w:sz w:val="20"/>
                <w:szCs w:val="20"/>
              </w:rPr>
            </w:pPr>
            <w:r>
              <w:rPr>
                <w:rFonts w:ascii="Arial" w:hAnsi="Arial" w:cs="Arial"/>
                <w:b/>
                <w:sz w:val="20"/>
                <w:szCs w:val="20"/>
              </w:rPr>
              <w:t>I will use this session to try and increase the general participation</w:t>
            </w:r>
            <w:r w:rsidR="00420038">
              <w:rPr>
                <w:rFonts w:ascii="Arial" w:hAnsi="Arial" w:cs="Arial"/>
                <w:b/>
                <w:sz w:val="20"/>
                <w:szCs w:val="20"/>
              </w:rPr>
              <w:t xml:space="preserve"> in sport in the area. I will measure the success by taking a register of names that will be kept safe and for reference when examining the numbers each week. The first week I will aim to have between 8 and 10 participants and hopefully aim to have 18-22 by the end of the sessions. Having these numbers will show success as I would have increased</w:t>
            </w:r>
            <w:r w:rsidR="00F73C9C">
              <w:rPr>
                <w:rFonts w:ascii="Arial" w:hAnsi="Arial" w:cs="Arial"/>
                <w:b/>
                <w:sz w:val="20"/>
                <w:szCs w:val="20"/>
              </w:rPr>
              <w:t xml:space="preserve"> over the weeks. This is a sustainable activity if the cost of the activity rises slightly or we can maintain 20+ participants each week as this will cover the cost of the coach and the community centre may just be thankful for our usage there.</w:t>
            </w:r>
          </w:p>
        </w:tc>
      </w:tr>
      <w:tr w:rsidR="00501968" w:rsidRPr="00BD2BE4" w14:paraId="31888148" w14:textId="77777777" w:rsidTr="001C6E38">
        <w:trPr>
          <w:cantSplit/>
          <w:trHeight w:val="1231"/>
        </w:trPr>
        <w:tc>
          <w:tcPr>
            <w:tcW w:w="2172" w:type="dxa"/>
            <w:shd w:val="clear" w:color="auto" w:fill="E893E6"/>
          </w:tcPr>
          <w:p w14:paraId="3B98996D" w14:textId="77777777" w:rsidR="00501968" w:rsidRDefault="00501968" w:rsidP="00BF6869">
            <w:pPr>
              <w:rPr>
                <w:rFonts w:ascii="Arial" w:hAnsi="Arial" w:cs="Arial"/>
                <w:b/>
                <w:sz w:val="20"/>
                <w:szCs w:val="20"/>
              </w:rPr>
            </w:pPr>
            <w:r>
              <w:rPr>
                <w:rFonts w:ascii="Arial" w:hAnsi="Arial" w:cs="Arial"/>
                <w:b/>
                <w:sz w:val="20"/>
                <w:szCs w:val="20"/>
              </w:rPr>
              <w:lastRenderedPageBreak/>
              <w:t>US Girls</w:t>
            </w:r>
          </w:p>
          <w:p w14:paraId="6842BB12" w14:textId="77777777" w:rsidR="00501968" w:rsidRDefault="00501968" w:rsidP="00BF6869">
            <w:pPr>
              <w:rPr>
                <w:rFonts w:ascii="Arial" w:hAnsi="Arial" w:cs="Arial"/>
                <w:b/>
                <w:sz w:val="20"/>
                <w:szCs w:val="20"/>
              </w:rPr>
            </w:pPr>
          </w:p>
          <w:p w14:paraId="630F7E86" w14:textId="77777777" w:rsidR="00501968" w:rsidRDefault="00501968" w:rsidP="00BF6869">
            <w:pPr>
              <w:rPr>
                <w:rFonts w:ascii="Arial" w:hAnsi="Arial" w:cs="Arial"/>
                <w:b/>
                <w:sz w:val="20"/>
                <w:szCs w:val="20"/>
              </w:rPr>
            </w:pPr>
          </w:p>
          <w:p w14:paraId="25569503" w14:textId="77777777" w:rsidR="00501968" w:rsidRDefault="00501968" w:rsidP="00BF6869">
            <w:pPr>
              <w:rPr>
                <w:rFonts w:ascii="Arial" w:hAnsi="Arial" w:cs="Arial"/>
                <w:b/>
                <w:sz w:val="20"/>
                <w:szCs w:val="20"/>
              </w:rPr>
            </w:pPr>
          </w:p>
          <w:p w14:paraId="059F6564" w14:textId="394A0204" w:rsidR="00501968" w:rsidRDefault="005C6739" w:rsidP="00BF6869">
            <w:pPr>
              <w:rPr>
                <w:rFonts w:ascii="Arial" w:hAnsi="Arial" w:cs="Arial"/>
                <w:b/>
                <w:sz w:val="20"/>
                <w:szCs w:val="20"/>
              </w:rPr>
            </w:pPr>
            <w:r>
              <w:rPr>
                <w:rFonts w:ascii="Arial" w:hAnsi="Arial" w:cs="Arial"/>
                <w:b/>
                <w:sz w:val="20"/>
                <w:szCs w:val="20"/>
              </w:rPr>
              <w:t>Netball</w:t>
            </w:r>
          </w:p>
          <w:p w14:paraId="4F0163E0" w14:textId="4B789920" w:rsidR="00501968" w:rsidRDefault="00501968" w:rsidP="00BF6869">
            <w:pPr>
              <w:rPr>
                <w:rFonts w:ascii="Arial" w:hAnsi="Arial" w:cs="Arial"/>
                <w:b/>
                <w:sz w:val="20"/>
                <w:szCs w:val="20"/>
              </w:rPr>
            </w:pPr>
          </w:p>
          <w:p w14:paraId="6C972C13" w14:textId="54B021E0" w:rsidR="00DF5B70" w:rsidRDefault="00DF5B70" w:rsidP="00BF6869">
            <w:pPr>
              <w:rPr>
                <w:rFonts w:ascii="Arial" w:hAnsi="Arial" w:cs="Arial"/>
                <w:b/>
                <w:sz w:val="20"/>
                <w:szCs w:val="20"/>
              </w:rPr>
            </w:pPr>
            <w:proofErr w:type="spellStart"/>
            <w:r>
              <w:rPr>
                <w:rFonts w:ascii="Arial" w:hAnsi="Arial" w:cs="Arial"/>
                <w:b/>
                <w:sz w:val="20"/>
                <w:szCs w:val="20"/>
              </w:rPr>
              <w:t>Townhill</w:t>
            </w:r>
            <w:proofErr w:type="spellEnd"/>
            <w:r>
              <w:rPr>
                <w:rFonts w:ascii="Arial" w:hAnsi="Arial" w:cs="Arial"/>
                <w:b/>
                <w:sz w:val="20"/>
                <w:szCs w:val="20"/>
              </w:rPr>
              <w:t xml:space="preserve"> Community Centre Main Hall</w:t>
            </w:r>
          </w:p>
          <w:p w14:paraId="03616B36" w14:textId="7C7D2D38" w:rsidR="00501968" w:rsidRDefault="00501968" w:rsidP="00BF6869">
            <w:pPr>
              <w:rPr>
                <w:rFonts w:ascii="Arial" w:hAnsi="Arial" w:cs="Arial"/>
                <w:b/>
                <w:sz w:val="20"/>
                <w:szCs w:val="20"/>
              </w:rPr>
            </w:pPr>
          </w:p>
          <w:p w14:paraId="693CAC63" w14:textId="4F109914" w:rsidR="00C84BF3" w:rsidRDefault="00C84BF3" w:rsidP="00BF6869">
            <w:pPr>
              <w:rPr>
                <w:rFonts w:ascii="Arial" w:hAnsi="Arial" w:cs="Arial"/>
                <w:b/>
                <w:sz w:val="20"/>
                <w:szCs w:val="20"/>
              </w:rPr>
            </w:pPr>
            <w:r>
              <w:rPr>
                <w:rFonts w:ascii="Arial" w:hAnsi="Arial" w:cs="Arial"/>
                <w:b/>
                <w:sz w:val="20"/>
                <w:szCs w:val="20"/>
              </w:rPr>
              <w:t>Thursday evening</w:t>
            </w:r>
          </w:p>
          <w:p w14:paraId="4ACD6184" w14:textId="4422E935" w:rsidR="00C84BF3" w:rsidRDefault="00C84BF3" w:rsidP="00BF6869">
            <w:pPr>
              <w:rPr>
                <w:rFonts w:ascii="Arial" w:hAnsi="Arial" w:cs="Arial"/>
                <w:b/>
                <w:sz w:val="20"/>
                <w:szCs w:val="20"/>
              </w:rPr>
            </w:pPr>
          </w:p>
          <w:p w14:paraId="371E92E1" w14:textId="1627FAC9" w:rsidR="00501968" w:rsidRDefault="00C84BF3" w:rsidP="00BF6869">
            <w:pPr>
              <w:rPr>
                <w:rFonts w:ascii="Arial" w:hAnsi="Arial" w:cs="Arial"/>
                <w:b/>
                <w:sz w:val="20"/>
                <w:szCs w:val="20"/>
              </w:rPr>
            </w:pPr>
            <w:r>
              <w:rPr>
                <w:rFonts w:ascii="Arial" w:hAnsi="Arial" w:cs="Arial"/>
                <w:b/>
                <w:sz w:val="20"/>
                <w:szCs w:val="20"/>
              </w:rPr>
              <w:t>4-5pm</w:t>
            </w:r>
          </w:p>
          <w:p w14:paraId="2AF5A2B2" w14:textId="77777777" w:rsidR="00501968" w:rsidRDefault="00501968" w:rsidP="00BF6869">
            <w:pPr>
              <w:rPr>
                <w:rFonts w:ascii="Arial" w:hAnsi="Arial" w:cs="Arial"/>
                <w:b/>
                <w:sz w:val="20"/>
                <w:szCs w:val="20"/>
              </w:rPr>
            </w:pPr>
          </w:p>
          <w:p w14:paraId="2C6F6227" w14:textId="77777777" w:rsidR="00501968" w:rsidRDefault="00501968" w:rsidP="00BF6869">
            <w:pPr>
              <w:rPr>
                <w:rFonts w:ascii="Arial" w:hAnsi="Arial" w:cs="Arial"/>
                <w:b/>
                <w:sz w:val="20"/>
                <w:szCs w:val="20"/>
              </w:rPr>
            </w:pPr>
          </w:p>
        </w:tc>
        <w:tc>
          <w:tcPr>
            <w:tcW w:w="6187" w:type="dxa"/>
            <w:shd w:val="clear" w:color="auto" w:fill="E893E6"/>
          </w:tcPr>
          <w:p w14:paraId="19A731EF" w14:textId="1DBC91C7" w:rsidR="003F7ADD" w:rsidRDefault="00CA72F1" w:rsidP="003F7ADD">
            <w:pPr>
              <w:rPr>
                <w:rFonts w:ascii="Arial" w:hAnsi="Arial" w:cs="Arial"/>
                <w:b/>
                <w:sz w:val="20"/>
                <w:szCs w:val="20"/>
              </w:rPr>
            </w:pPr>
            <w:r>
              <w:rPr>
                <w:rFonts w:ascii="Arial" w:hAnsi="Arial" w:cs="Arial"/>
                <w:b/>
                <w:sz w:val="20"/>
                <w:szCs w:val="20"/>
              </w:rPr>
              <w:t>This session is used for girls ages 14+ and is to target the drop off rate in female participation in sport of ages 14-17. I will introduce a netball session to the local area. I will use the common sport of netball to help increase female participation in sport</w:t>
            </w:r>
            <w:r w:rsidR="003A795E">
              <w:rPr>
                <w:rFonts w:ascii="Arial" w:hAnsi="Arial" w:cs="Arial"/>
                <w:b/>
                <w:sz w:val="20"/>
                <w:szCs w:val="20"/>
              </w:rPr>
              <w:t xml:space="preserve">. I will start every session with a warm-up to help reduce the risk of injury through increasing muscle elasticity </w:t>
            </w:r>
            <w:sdt>
              <w:sdtPr>
                <w:rPr>
                  <w:rFonts w:ascii="Arial" w:hAnsi="Arial" w:cs="Arial"/>
                  <w:b/>
                  <w:sz w:val="20"/>
                  <w:szCs w:val="20"/>
                </w:rPr>
                <w:id w:val="-7836861"/>
                <w:citation/>
              </w:sdtPr>
              <w:sdtEndPr/>
              <w:sdtContent>
                <w:r w:rsidR="003A795E">
                  <w:rPr>
                    <w:rFonts w:ascii="Arial" w:hAnsi="Arial" w:cs="Arial"/>
                    <w:b/>
                    <w:sz w:val="20"/>
                    <w:szCs w:val="20"/>
                  </w:rPr>
                  <w:fldChar w:fldCharType="begin"/>
                </w:r>
                <w:r w:rsidR="003A795E">
                  <w:rPr>
                    <w:rFonts w:ascii="Arial" w:hAnsi="Arial" w:cs="Arial"/>
                    <w:b/>
                    <w:sz w:val="20"/>
                    <w:szCs w:val="20"/>
                  </w:rPr>
                  <w:instrText xml:space="preserve">CITATION DeF12 \l 2057 </w:instrText>
                </w:r>
                <w:r w:rsidR="003A795E">
                  <w:rPr>
                    <w:rFonts w:ascii="Arial" w:hAnsi="Arial" w:cs="Arial"/>
                    <w:b/>
                    <w:sz w:val="20"/>
                    <w:szCs w:val="20"/>
                  </w:rPr>
                  <w:fldChar w:fldCharType="separate"/>
                </w:r>
                <w:r w:rsidR="006E014C" w:rsidRPr="006E014C">
                  <w:rPr>
                    <w:rFonts w:ascii="Arial" w:hAnsi="Arial" w:cs="Arial"/>
                    <w:noProof/>
                    <w:sz w:val="20"/>
                    <w:szCs w:val="20"/>
                  </w:rPr>
                  <w:t>(DeFatta, et al., 2012)</w:t>
                </w:r>
                <w:r w:rsidR="003A795E">
                  <w:rPr>
                    <w:rFonts w:ascii="Arial" w:hAnsi="Arial" w:cs="Arial"/>
                    <w:b/>
                    <w:sz w:val="20"/>
                    <w:szCs w:val="20"/>
                  </w:rPr>
                  <w:fldChar w:fldCharType="end"/>
                </w:r>
              </w:sdtContent>
            </w:sdt>
            <w:r w:rsidR="003A795E">
              <w:rPr>
                <w:rFonts w:ascii="Arial" w:hAnsi="Arial" w:cs="Arial"/>
                <w:b/>
                <w:sz w:val="20"/>
                <w:szCs w:val="20"/>
              </w:rPr>
              <w:t xml:space="preserve">. </w:t>
            </w:r>
            <w:r w:rsidR="006726B4">
              <w:rPr>
                <w:rFonts w:ascii="Arial" w:hAnsi="Arial" w:cs="Arial"/>
                <w:b/>
                <w:sz w:val="20"/>
                <w:szCs w:val="20"/>
              </w:rPr>
              <w:t>Netball is a sport where the ball is required to get from one end of the court to the other and shot into the hoop. The participants are not allowed to travel when they have the ball but can pivot on the original landing foot</w:t>
            </w:r>
            <w:r w:rsidR="007509E6">
              <w:rPr>
                <w:rFonts w:ascii="Arial" w:hAnsi="Arial" w:cs="Arial"/>
                <w:b/>
                <w:sz w:val="20"/>
                <w:szCs w:val="20"/>
              </w:rPr>
              <w:t xml:space="preserve"> </w:t>
            </w:r>
            <w:sdt>
              <w:sdtPr>
                <w:rPr>
                  <w:rFonts w:ascii="Arial" w:hAnsi="Arial" w:cs="Arial"/>
                  <w:b/>
                  <w:sz w:val="20"/>
                  <w:szCs w:val="20"/>
                </w:rPr>
                <w:id w:val="-8456883"/>
                <w:citation/>
              </w:sdtPr>
              <w:sdtEndPr/>
              <w:sdtContent>
                <w:r w:rsidR="007509E6">
                  <w:rPr>
                    <w:rFonts w:ascii="Arial" w:hAnsi="Arial" w:cs="Arial"/>
                    <w:b/>
                    <w:sz w:val="20"/>
                    <w:szCs w:val="20"/>
                  </w:rPr>
                  <w:fldChar w:fldCharType="begin"/>
                </w:r>
                <w:r w:rsidR="007509E6">
                  <w:rPr>
                    <w:rFonts w:ascii="Arial" w:hAnsi="Arial" w:cs="Arial"/>
                    <w:b/>
                    <w:sz w:val="20"/>
                    <w:szCs w:val="20"/>
                  </w:rPr>
                  <w:instrText xml:space="preserve"> CITATION Den12 \l 2057 </w:instrText>
                </w:r>
                <w:r w:rsidR="007509E6">
                  <w:rPr>
                    <w:rFonts w:ascii="Arial" w:hAnsi="Arial" w:cs="Arial"/>
                    <w:b/>
                    <w:sz w:val="20"/>
                    <w:szCs w:val="20"/>
                  </w:rPr>
                  <w:fldChar w:fldCharType="separate"/>
                </w:r>
                <w:r w:rsidR="006E014C" w:rsidRPr="006E014C">
                  <w:rPr>
                    <w:rFonts w:ascii="Arial" w:hAnsi="Arial" w:cs="Arial"/>
                    <w:noProof/>
                    <w:sz w:val="20"/>
                    <w:szCs w:val="20"/>
                  </w:rPr>
                  <w:t>(Slade, 2012)</w:t>
                </w:r>
                <w:r w:rsidR="007509E6">
                  <w:rPr>
                    <w:rFonts w:ascii="Arial" w:hAnsi="Arial" w:cs="Arial"/>
                    <w:b/>
                    <w:sz w:val="20"/>
                    <w:szCs w:val="20"/>
                  </w:rPr>
                  <w:fldChar w:fldCharType="end"/>
                </w:r>
              </w:sdtContent>
            </w:sdt>
            <w:r w:rsidR="007509E6">
              <w:rPr>
                <w:rFonts w:ascii="Arial" w:hAnsi="Arial" w:cs="Arial"/>
                <w:b/>
                <w:sz w:val="20"/>
                <w:szCs w:val="20"/>
              </w:rPr>
              <w:t xml:space="preserve">. </w:t>
            </w:r>
            <w:r w:rsidR="004A31B3">
              <w:rPr>
                <w:rFonts w:ascii="Arial" w:hAnsi="Arial" w:cs="Arial"/>
                <w:b/>
                <w:sz w:val="20"/>
                <w:szCs w:val="20"/>
              </w:rPr>
              <w:t>Following these sessions, I will reward the participants with a</w:t>
            </w:r>
            <w:r w:rsidR="003F7ADD">
              <w:rPr>
                <w:rFonts w:ascii="Arial" w:hAnsi="Arial" w:cs="Arial"/>
                <w:b/>
                <w:sz w:val="20"/>
                <w:szCs w:val="20"/>
              </w:rPr>
              <w:t>n Amazon gift voucher worth £10 when they have attended 10 sessions and take part to the best of their ability. This should help encourage girls to participate in our activity for the 10 weeks and hopefully will carry on playing netball for a local team. But getting the first contact in, even at this age, is the most important factor of getting anyone to stick to a sport</w:t>
            </w:r>
            <w:r w:rsidR="00820680">
              <w:rPr>
                <w:rFonts w:ascii="Arial" w:hAnsi="Arial" w:cs="Arial"/>
                <w:b/>
                <w:sz w:val="20"/>
                <w:szCs w:val="20"/>
              </w:rPr>
              <w:t xml:space="preserve"> because it gives the participant a chance to predict the future of themselves in the sport and allows them to ask questions, hear what has to be said, ask what they want to and able to start with a good impression and don’t have to be afraid of making mistakes because everyone will be of the same or similar ability</w:t>
            </w:r>
            <w:r w:rsidR="003F7ADD">
              <w:rPr>
                <w:rFonts w:ascii="Arial" w:hAnsi="Arial" w:cs="Arial"/>
                <w:b/>
                <w:sz w:val="20"/>
                <w:szCs w:val="20"/>
              </w:rPr>
              <w:t xml:space="preserve"> </w:t>
            </w:r>
            <w:r w:rsidR="00820680">
              <w:rPr>
                <w:rFonts w:ascii="Arial" w:hAnsi="Arial" w:cs="Arial"/>
                <w:b/>
                <w:sz w:val="20"/>
                <w:szCs w:val="20"/>
              </w:rPr>
              <w:t xml:space="preserve">to one another </w:t>
            </w:r>
            <w:sdt>
              <w:sdtPr>
                <w:rPr>
                  <w:rFonts w:ascii="Arial" w:hAnsi="Arial" w:cs="Arial"/>
                  <w:b/>
                  <w:sz w:val="20"/>
                  <w:szCs w:val="20"/>
                </w:rPr>
                <w:id w:val="2034679551"/>
                <w:citation/>
              </w:sdtPr>
              <w:sdtEndPr/>
              <w:sdtContent>
                <w:r w:rsidR="00820680">
                  <w:rPr>
                    <w:rFonts w:ascii="Arial" w:hAnsi="Arial" w:cs="Arial"/>
                    <w:b/>
                    <w:sz w:val="20"/>
                    <w:szCs w:val="20"/>
                  </w:rPr>
                  <w:fldChar w:fldCharType="begin"/>
                </w:r>
                <w:r w:rsidR="00820680">
                  <w:rPr>
                    <w:rFonts w:ascii="Arial" w:hAnsi="Arial" w:cs="Arial"/>
                    <w:b/>
                    <w:sz w:val="20"/>
                    <w:szCs w:val="20"/>
                  </w:rPr>
                  <w:instrText xml:space="preserve"> CITATION Ric12 \l 2057 </w:instrText>
                </w:r>
                <w:r w:rsidR="00820680">
                  <w:rPr>
                    <w:rFonts w:ascii="Arial" w:hAnsi="Arial" w:cs="Arial"/>
                    <w:b/>
                    <w:sz w:val="20"/>
                    <w:szCs w:val="20"/>
                  </w:rPr>
                  <w:fldChar w:fldCharType="separate"/>
                </w:r>
                <w:r w:rsidR="006E014C" w:rsidRPr="006E014C">
                  <w:rPr>
                    <w:rFonts w:ascii="Arial" w:hAnsi="Arial" w:cs="Arial"/>
                    <w:noProof/>
                    <w:sz w:val="20"/>
                    <w:szCs w:val="20"/>
                  </w:rPr>
                  <w:t>(Bartlett, 2012)</w:t>
                </w:r>
                <w:r w:rsidR="00820680">
                  <w:rPr>
                    <w:rFonts w:ascii="Arial" w:hAnsi="Arial" w:cs="Arial"/>
                    <w:b/>
                    <w:sz w:val="20"/>
                    <w:szCs w:val="20"/>
                  </w:rPr>
                  <w:fldChar w:fldCharType="end"/>
                </w:r>
              </w:sdtContent>
            </w:sdt>
            <w:r w:rsidR="00820680">
              <w:rPr>
                <w:rFonts w:ascii="Arial" w:hAnsi="Arial" w:cs="Arial"/>
                <w:b/>
                <w:sz w:val="20"/>
                <w:szCs w:val="20"/>
              </w:rPr>
              <w:t xml:space="preserve">. </w:t>
            </w:r>
          </w:p>
          <w:p w14:paraId="481543B1" w14:textId="5234AC1B" w:rsidR="00501968" w:rsidRDefault="00501968" w:rsidP="00BF6869">
            <w:pPr>
              <w:rPr>
                <w:rFonts w:ascii="Arial" w:hAnsi="Arial" w:cs="Arial"/>
                <w:b/>
                <w:sz w:val="20"/>
                <w:szCs w:val="20"/>
              </w:rPr>
            </w:pPr>
          </w:p>
        </w:tc>
        <w:tc>
          <w:tcPr>
            <w:tcW w:w="3263" w:type="dxa"/>
            <w:shd w:val="clear" w:color="auto" w:fill="E893E6"/>
          </w:tcPr>
          <w:p w14:paraId="6885FA56" w14:textId="22CD23A3" w:rsidR="00501968" w:rsidRDefault="007E511C" w:rsidP="00BF6869">
            <w:pPr>
              <w:rPr>
                <w:rFonts w:ascii="Arial" w:hAnsi="Arial" w:cs="Arial"/>
                <w:b/>
                <w:sz w:val="20"/>
                <w:szCs w:val="20"/>
              </w:rPr>
            </w:pPr>
            <w:r>
              <w:rPr>
                <w:rFonts w:ascii="Arial" w:hAnsi="Arial" w:cs="Arial"/>
                <w:b/>
                <w:sz w:val="20"/>
                <w:szCs w:val="20"/>
              </w:rPr>
              <w:t>Welsh Netball Association</w:t>
            </w:r>
            <w:r w:rsidR="003020AA">
              <w:rPr>
                <w:rFonts w:ascii="Arial" w:hAnsi="Arial" w:cs="Arial"/>
                <w:b/>
                <w:sz w:val="20"/>
                <w:szCs w:val="20"/>
              </w:rPr>
              <w:t xml:space="preserve"> will be our first link with the netball sessions as they will be able to come and visit our sessions and voluntarily assist our coaches to coach netball. </w:t>
            </w:r>
            <w:r w:rsidR="00C81A1C">
              <w:rPr>
                <w:rFonts w:ascii="Arial" w:hAnsi="Arial" w:cs="Arial"/>
                <w:b/>
                <w:sz w:val="20"/>
                <w:szCs w:val="20"/>
              </w:rPr>
              <w:t xml:space="preserve"> </w:t>
            </w:r>
          </w:p>
          <w:p w14:paraId="4BC1384F" w14:textId="77777777" w:rsidR="007E511C" w:rsidRDefault="007E511C" w:rsidP="00BF6869">
            <w:pPr>
              <w:rPr>
                <w:rFonts w:ascii="Arial" w:hAnsi="Arial" w:cs="Arial"/>
                <w:b/>
                <w:sz w:val="20"/>
                <w:szCs w:val="20"/>
              </w:rPr>
            </w:pPr>
          </w:p>
          <w:p w14:paraId="72D2A8C0" w14:textId="69F1F03B" w:rsidR="007E511C" w:rsidRDefault="007E511C" w:rsidP="00BF6869">
            <w:pPr>
              <w:rPr>
                <w:rFonts w:ascii="Arial" w:hAnsi="Arial" w:cs="Arial"/>
                <w:b/>
                <w:sz w:val="20"/>
                <w:szCs w:val="20"/>
              </w:rPr>
            </w:pPr>
            <w:r>
              <w:rPr>
                <w:rFonts w:ascii="Arial" w:hAnsi="Arial" w:cs="Arial"/>
                <w:b/>
                <w:sz w:val="20"/>
                <w:szCs w:val="20"/>
              </w:rPr>
              <w:t>Amazon</w:t>
            </w:r>
            <w:r w:rsidR="00D310E1">
              <w:rPr>
                <w:rFonts w:ascii="Arial" w:hAnsi="Arial" w:cs="Arial"/>
                <w:b/>
                <w:sz w:val="20"/>
                <w:szCs w:val="20"/>
              </w:rPr>
              <w:t xml:space="preserve"> will be supplying </w:t>
            </w:r>
            <w:r w:rsidR="00C81A1C">
              <w:rPr>
                <w:rFonts w:ascii="Arial" w:hAnsi="Arial" w:cs="Arial"/>
                <w:b/>
                <w:sz w:val="20"/>
                <w:szCs w:val="20"/>
              </w:rPr>
              <w:t>the vouchers for the girls to have as rewards for participating in our sessions</w:t>
            </w:r>
            <w:r w:rsidR="003020AA">
              <w:rPr>
                <w:rFonts w:ascii="Arial" w:hAnsi="Arial" w:cs="Arial"/>
                <w:b/>
                <w:sz w:val="20"/>
                <w:szCs w:val="20"/>
              </w:rPr>
              <w:t>.</w:t>
            </w:r>
          </w:p>
        </w:tc>
        <w:tc>
          <w:tcPr>
            <w:tcW w:w="2340" w:type="dxa"/>
            <w:shd w:val="clear" w:color="auto" w:fill="E893E6"/>
          </w:tcPr>
          <w:p w14:paraId="16A0CA95" w14:textId="2BCE0CFE" w:rsidR="00501968" w:rsidRDefault="0094618B" w:rsidP="00BF6869">
            <w:pPr>
              <w:rPr>
                <w:rFonts w:ascii="Arial" w:hAnsi="Arial" w:cs="Arial"/>
                <w:b/>
                <w:sz w:val="20"/>
                <w:szCs w:val="20"/>
              </w:rPr>
            </w:pPr>
            <w:r>
              <w:rPr>
                <w:rFonts w:ascii="Arial" w:hAnsi="Arial" w:cs="Arial"/>
                <w:b/>
                <w:sz w:val="20"/>
                <w:szCs w:val="20"/>
              </w:rPr>
              <w:t xml:space="preserve">Looking at recent statistics, I think that I should aim to increase the participation in sport for girls. This is because there are 24% less girls taking part in sport around Wales </w:t>
            </w:r>
            <w:sdt>
              <w:sdtPr>
                <w:rPr>
                  <w:rFonts w:ascii="Arial" w:hAnsi="Arial" w:cs="Arial"/>
                  <w:b/>
                  <w:sz w:val="20"/>
                  <w:szCs w:val="20"/>
                </w:rPr>
                <w:id w:val="-2018606450"/>
                <w:citation/>
              </w:sdtPr>
              <w:sdtEndPr/>
              <w:sdtContent>
                <w:r>
                  <w:rPr>
                    <w:rFonts w:ascii="Arial" w:hAnsi="Arial" w:cs="Arial"/>
                    <w:b/>
                    <w:sz w:val="20"/>
                    <w:szCs w:val="20"/>
                  </w:rPr>
                  <w:fldChar w:fldCharType="begin"/>
                </w:r>
                <w:r>
                  <w:rPr>
                    <w:rFonts w:ascii="Arial" w:hAnsi="Arial" w:cs="Arial"/>
                    <w:b/>
                    <w:sz w:val="20"/>
                    <w:szCs w:val="20"/>
                  </w:rPr>
                  <w:instrText xml:space="preserve"> CITATION Spo18 \l 2057 </w:instrText>
                </w:r>
                <w:r>
                  <w:rPr>
                    <w:rFonts w:ascii="Arial" w:hAnsi="Arial" w:cs="Arial"/>
                    <w:b/>
                    <w:sz w:val="20"/>
                    <w:szCs w:val="20"/>
                  </w:rPr>
                  <w:fldChar w:fldCharType="separate"/>
                </w:r>
                <w:r w:rsidR="006E014C" w:rsidRPr="006E014C">
                  <w:rPr>
                    <w:rFonts w:ascii="Arial" w:hAnsi="Arial" w:cs="Arial"/>
                    <w:noProof/>
                    <w:sz w:val="20"/>
                    <w:szCs w:val="20"/>
                  </w:rPr>
                  <w:t>(Sport Wales, 2018)</w:t>
                </w:r>
                <w:r>
                  <w:rPr>
                    <w:rFonts w:ascii="Arial" w:hAnsi="Arial" w:cs="Arial"/>
                    <w:b/>
                    <w:sz w:val="20"/>
                    <w:szCs w:val="20"/>
                  </w:rPr>
                  <w:fldChar w:fldCharType="end"/>
                </w:r>
              </w:sdtContent>
            </w:sdt>
            <w:r>
              <w:rPr>
                <w:rFonts w:ascii="Arial" w:hAnsi="Arial" w:cs="Arial"/>
                <w:b/>
                <w:sz w:val="20"/>
                <w:szCs w:val="20"/>
              </w:rPr>
              <w:t xml:space="preserve">. I will aim to increase this by </w:t>
            </w:r>
            <w:r w:rsidR="00632011">
              <w:rPr>
                <w:rFonts w:ascii="Arial" w:hAnsi="Arial" w:cs="Arial"/>
                <w:b/>
                <w:sz w:val="20"/>
                <w:szCs w:val="20"/>
              </w:rPr>
              <w:t xml:space="preserve">making the netball games and coaching activities more fun for the girls so that they will take it up as a hobby outside of our sessions. This will then reflect in the Sports Survey released next </w:t>
            </w:r>
            <w:r w:rsidR="00B42FB7">
              <w:rPr>
                <w:rFonts w:ascii="Arial" w:hAnsi="Arial" w:cs="Arial"/>
                <w:b/>
                <w:sz w:val="20"/>
                <w:szCs w:val="20"/>
              </w:rPr>
              <w:t xml:space="preserve">January. </w:t>
            </w:r>
            <w:r w:rsidR="00F73C9C">
              <w:rPr>
                <w:rFonts w:ascii="Arial" w:hAnsi="Arial" w:cs="Arial"/>
                <w:b/>
                <w:sz w:val="20"/>
                <w:szCs w:val="20"/>
              </w:rPr>
              <w:t xml:space="preserve">I will aim to have 10 participants to start and hopefully increase this each week through word of mouth from delivering exciting sessions. I will then look to be getting between 14 and 18 girls on a weekly basis. This will allow me to play full 7 a side games which will increase the competitiveness and enjoyment through </w:t>
            </w:r>
            <w:r w:rsidR="00F32A43">
              <w:rPr>
                <w:rFonts w:ascii="Arial" w:hAnsi="Arial" w:cs="Arial"/>
                <w:b/>
                <w:sz w:val="20"/>
                <w:szCs w:val="20"/>
              </w:rPr>
              <w:t xml:space="preserve">game-sense learning and player centred coaching </w:t>
            </w:r>
            <w:sdt>
              <w:sdtPr>
                <w:rPr>
                  <w:rFonts w:ascii="Arial" w:hAnsi="Arial" w:cs="Arial"/>
                  <w:b/>
                  <w:sz w:val="20"/>
                  <w:szCs w:val="20"/>
                </w:rPr>
                <w:id w:val="1321694745"/>
                <w:citation/>
              </w:sdtPr>
              <w:sdtEndPr/>
              <w:sdtContent>
                <w:r w:rsidR="00F32A43">
                  <w:rPr>
                    <w:rFonts w:ascii="Arial" w:hAnsi="Arial" w:cs="Arial"/>
                    <w:b/>
                    <w:sz w:val="20"/>
                    <w:szCs w:val="20"/>
                  </w:rPr>
                  <w:fldChar w:fldCharType="begin"/>
                </w:r>
                <w:r w:rsidR="00F32A43">
                  <w:rPr>
                    <w:rFonts w:ascii="Arial" w:hAnsi="Arial" w:cs="Arial"/>
                    <w:b/>
                    <w:sz w:val="20"/>
                    <w:szCs w:val="20"/>
                  </w:rPr>
                  <w:instrText xml:space="preserve"> CITATION Sha14 \l 2057 </w:instrText>
                </w:r>
                <w:r w:rsidR="00F32A43">
                  <w:rPr>
                    <w:rFonts w:ascii="Arial" w:hAnsi="Arial" w:cs="Arial"/>
                    <w:b/>
                    <w:sz w:val="20"/>
                    <w:szCs w:val="20"/>
                  </w:rPr>
                  <w:fldChar w:fldCharType="separate"/>
                </w:r>
                <w:r w:rsidR="006E014C" w:rsidRPr="006E014C">
                  <w:rPr>
                    <w:rFonts w:ascii="Arial" w:hAnsi="Arial" w:cs="Arial"/>
                    <w:noProof/>
                    <w:sz w:val="20"/>
                    <w:szCs w:val="20"/>
                  </w:rPr>
                  <w:t>(Pill &amp; Stalls, 2014)</w:t>
                </w:r>
                <w:r w:rsidR="00F32A43">
                  <w:rPr>
                    <w:rFonts w:ascii="Arial" w:hAnsi="Arial" w:cs="Arial"/>
                    <w:b/>
                    <w:sz w:val="20"/>
                    <w:szCs w:val="20"/>
                  </w:rPr>
                  <w:fldChar w:fldCharType="end"/>
                </w:r>
              </w:sdtContent>
            </w:sdt>
            <w:r w:rsidR="00410D65">
              <w:rPr>
                <w:rFonts w:ascii="Arial" w:hAnsi="Arial" w:cs="Arial"/>
                <w:b/>
                <w:sz w:val="20"/>
                <w:szCs w:val="20"/>
              </w:rPr>
              <w:t xml:space="preserve">. </w:t>
            </w:r>
          </w:p>
        </w:tc>
      </w:tr>
      <w:tr w:rsidR="00501968" w:rsidRPr="00BD2BE4" w14:paraId="2D318D0E" w14:textId="77777777" w:rsidTr="001C6E38">
        <w:trPr>
          <w:cantSplit/>
          <w:trHeight w:val="1231"/>
        </w:trPr>
        <w:tc>
          <w:tcPr>
            <w:tcW w:w="2172" w:type="dxa"/>
            <w:shd w:val="clear" w:color="auto" w:fill="AEAAAA"/>
          </w:tcPr>
          <w:p w14:paraId="5CD4881D" w14:textId="77777777" w:rsidR="00501968" w:rsidRDefault="00501968" w:rsidP="00BF6869">
            <w:pPr>
              <w:rPr>
                <w:rFonts w:ascii="Arial" w:hAnsi="Arial" w:cs="Arial"/>
                <w:b/>
                <w:sz w:val="20"/>
                <w:szCs w:val="20"/>
              </w:rPr>
            </w:pPr>
            <w:r>
              <w:rPr>
                <w:rFonts w:ascii="Arial" w:hAnsi="Arial" w:cs="Arial"/>
                <w:b/>
                <w:sz w:val="20"/>
                <w:szCs w:val="20"/>
              </w:rPr>
              <w:lastRenderedPageBreak/>
              <w:t>Club One</w:t>
            </w:r>
          </w:p>
          <w:p w14:paraId="60769C05" w14:textId="77777777" w:rsidR="00501968" w:rsidRDefault="00501968" w:rsidP="00BF6869">
            <w:pPr>
              <w:rPr>
                <w:rFonts w:ascii="Arial" w:hAnsi="Arial" w:cs="Arial"/>
                <w:b/>
                <w:sz w:val="20"/>
                <w:szCs w:val="20"/>
              </w:rPr>
            </w:pPr>
          </w:p>
          <w:p w14:paraId="414C63B4" w14:textId="77777777" w:rsidR="00501968" w:rsidRDefault="00501968" w:rsidP="00BF6869">
            <w:pPr>
              <w:rPr>
                <w:rFonts w:ascii="Arial" w:hAnsi="Arial" w:cs="Arial"/>
                <w:b/>
                <w:sz w:val="20"/>
                <w:szCs w:val="20"/>
              </w:rPr>
            </w:pPr>
          </w:p>
          <w:p w14:paraId="2A99BBD8" w14:textId="77777777" w:rsidR="00501968" w:rsidRDefault="00501968" w:rsidP="00BF6869">
            <w:pPr>
              <w:rPr>
                <w:rFonts w:ascii="Arial" w:hAnsi="Arial" w:cs="Arial"/>
                <w:b/>
                <w:sz w:val="20"/>
                <w:szCs w:val="20"/>
              </w:rPr>
            </w:pPr>
          </w:p>
          <w:p w14:paraId="29CA6709" w14:textId="0D74DFDB" w:rsidR="00DF5B70" w:rsidRDefault="00A624B2" w:rsidP="00BF6869">
            <w:pPr>
              <w:rPr>
                <w:rFonts w:ascii="Arial" w:hAnsi="Arial" w:cs="Arial"/>
                <w:b/>
                <w:sz w:val="20"/>
                <w:szCs w:val="20"/>
              </w:rPr>
            </w:pPr>
            <w:r>
              <w:rPr>
                <w:rFonts w:ascii="Arial" w:hAnsi="Arial" w:cs="Arial"/>
                <w:b/>
                <w:sz w:val="20"/>
                <w:szCs w:val="20"/>
              </w:rPr>
              <w:t>Board and Arrows</w:t>
            </w:r>
          </w:p>
          <w:p w14:paraId="57BC9C44" w14:textId="77777777" w:rsidR="00A624B2" w:rsidRDefault="00A624B2" w:rsidP="00BF6869">
            <w:pPr>
              <w:rPr>
                <w:rFonts w:ascii="Arial" w:hAnsi="Arial" w:cs="Arial"/>
                <w:b/>
                <w:sz w:val="20"/>
                <w:szCs w:val="20"/>
              </w:rPr>
            </w:pPr>
          </w:p>
          <w:p w14:paraId="1DA5592E" w14:textId="61A6A474" w:rsidR="00DF5B70" w:rsidRDefault="00DF5B70" w:rsidP="00BF6869">
            <w:pPr>
              <w:rPr>
                <w:rFonts w:ascii="Arial" w:hAnsi="Arial" w:cs="Arial"/>
                <w:b/>
                <w:sz w:val="20"/>
                <w:szCs w:val="20"/>
              </w:rPr>
            </w:pPr>
            <w:r>
              <w:rPr>
                <w:rFonts w:ascii="Arial" w:hAnsi="Arial" w:cs="Arial"/>
                <w:b/>
                <w:sz w:val="20"/>
                <w:szCs w:val="20"/>
              </w:rPr>
              <w:t>Archery</w:t>
            </w:r>
            <w:r w:rsidR="00DF287C">
              <w:rPr>
                <w:rFonts w:ascii="Arial" w:hAnsi="Arial" w:cs="Arial"/>
                <w:b/>
                <w:sz w:val="20"/>
                <w:szCs w:val="20"/>
              </w:rPr>
              <w:t xml:space="preserve"> &amp; Skateboarding</w:t>
            </w:r>
          </w:p>
          <w:p w14:paraId="50FFEEB3" w14:textId="05752CD6" w:rsidR="00C81A1C" w:rsidRDefault="00C81A1C" w:rsidP="00BF6869">
            <w:pPr>
              <w:rPr>
                <w:rFonts w:ascii="Arial" w:hAnsi="Arial" w:cs="Arial"/>
                <w:b/>
                <w:sz w:val="20"/>
                <w:szCs w:val="20"/>
              </w:rPr>
            </w:pPr>
          </w:p>
          <w:p w14:paraId="7B45BF1E" w14:textId="489AD99C" w:rsidR="00C81A1C" w:rsidRDefault="00C81A1C" w:rsidP="00BF6869">
            <w:pPr>
              <w:rPr>
                <w:rFonts w:ascii="Arial" w:hAnsi="Arial" w:cs="Arial"/>
                <w:b/>
                <w:sz w:val="20"/>
                <w:szCs w:val="20"/>
              </w:rPr>
            </w:pPr>
            <w:proofErr w:type="spellStart"/>
            <w:r>
              <w:rPr>
                <w:rFonts w:ascii="Arial" w:hAnsi="Arial" w:cs="Arial"/>
                <w:b/>
                <w:sz w:val="20"/>
                <w:szCs w:val="20"/>
              </w:rPr>
              <w:t>Townhill</w:t>
            </w:r>
            <w:proofErr w:type="spellEnd"/>
            <w:r>
              <w:rPr>
                <w:rFonts w:ascii="Arial" w:hAnsi="Arial" w:cs="Arial"/>
                <w:b/>
                <w:sz w:val="20"/>
                <w:szCs w:val="20"/>
              </w:rPr>
              <w:t xml:space="preserve"> fields and Skateboard Park</w:t>
            </w:r>
          </w:p>
          <w:p w14:paraId="60A75396" w14:textId="2434B074" w:rsidR="00501968" w:rsidRDefault="00501968" w:rsidP="00BF6869">
            <w:pPr>
              <w:rPr>
                <w:rFonts w:ascii="Arial" w:hAnsi="Arial" w:cs="Arial"/>
                <w:b/>
                <w:sz w:val="20"/>
                <w:szCs w:val="20"/>
              </w:rPr>
            </w:pPr>
          </w:p>
          <w:p w14:paraId="293B6259" w14:textId="1E517524" w:rsidR="00501968" w:rsidRDefault="00C84BF3" w:rsidP="00BF6869">
            <w:pPr>
              <w:rPr>
                <w:rFonts w:ascii="Arial" w:hAnsi="Arial" w:cs="Arial"/>
                <w:b/>
                <w:sz w:val="20"/>
                <w:szCs w:val="20"/>
              </w:rPr>
            </w:pPr>
            <w:r>
              <w:rPr>
                <w:rFonts w:ascii="Arial" w:hAnsi="Arial" w:cs="Arial"/>
                <w:b/>
                <w:sz w:val="20"/>
                <w:szCs w:val="20"/>
              </w:rPr>
              <w:t>Sunday Afternoon</w:t>
            </w:r>
          </w:p>
          <w:p w14:paraId="6638C034" w14:textId="77777777" w:rsidR="00501968" w:rsidRDefault="00501968" w:rsidP="00BF6869">
            <w:pPr>
              <w:rPr>
                <w:rFonts w:ascii="Arial" w:hAnsi="Arial" w:cs="Arial"/>
                <w:b/>
                <w:sz w:val="20"/>
                <w:szCs w:val="20"/>
              </w:rPr>
            </w:pPr>
          </w:p>
          <w:p w14:paraId="2A327CDC" w14:textId="420C8299" w:rsidR="00501968" w:rsidRDefault="003008FE" w:rsidP="00BF6869">
            <w:pPr>
              <w:rPr>
                <w:rFonts w:ascii="Arial" w:hAnsi="Arial" w:cs="Arial"/>
                <w:b/>
                <w:sz w:val="20"/>
                <w:szCs w:val="20"/>
              </w:rPr>
            </w:pPr>
            <w:r>
              <w:rPr>
                <w:rFonts w:ascii="Arial" w:hAnsi="Arial" w:cs="Arial"/>
                <w:b/>
                <w:sz w:val="20"/>
                <w:szCs w:val="20"/>
              </w:rPr>
              <w:t>4-5pm</w:t>
            </w:r>
          </w:p>
        </w:tc>
        <w:tc>
          <w:tcPr>
            <w:tcW w:w="6187" w:type="dxa"/>
            <w:shd w:val="clear" w:color="auto" w:fill="AEAAAA"/>
          </w:tcPr>
          <w:p w14:paraId="6DECC1F6" w14:textId="0FC07679" w:rsidR="00501968" w:rsidRDefault="006726B4" w:rsidP="00BF6869">
            <w:pPr>
              <w:rPr>
                <w:rFonts w:ascii="Arial" w:hAnsi="Arial" w:cs="Arial"/>
                <w:b/>
                <w:sz w:val="20"/>
                <w:szCs w:val="20"/>
              </w:rPr>
            </w:pPr>
            <w:r>
              <w:rPr>
                <w:rFonts w:ascii="Arial" w:hAnsi="Arial" w:cs="Arial"/>
                <w:b/>
                <w:sz w:val="20"/>
                <w:szCs w:val="20"/>
              </w:rPr>
              <w:t>Archery is a sport which can be performed both individually and as a team. The bow holds and arrow and with the aid of the line, it is shot through the air and should hit the target 10-20metres away, with the inner circle being the most points and the outer being the least amount of points.</w:t>
            </w:r>
            <w:r w:rsidR="002534CC">
              <w:rPr>
                <w:rFonts w:ascii="Arial" w:hAnsi="Arial" w:cs="Arial"/>
                <w:b/>
                <w:sz w:val="20"/>
                <w:szCs w:val="20"/>
              </w:rPr>
              <w:t xml:space="preserve"> Archery will be good for the community as they can use their focus on the archery and yet still have the thrill of firing an arrow</w:t>
            </w:r>
            <w:r w:rsidR="00C74814">
              <w:rPr>
                <w:rFonts w:ascii="Arial" w:hAnsi="Arial" w:cs="Arial"/>
                <w:b/>
                <w:sz w:val="20"/>
                <w:szCs w:val="20"/>
              </w:rPr>
              <w:t xml:space="preserve"> </w:t>
            </w:r>
            <w:r w:rsidR="002534CC">
              <w:rPr>
                <w:rFonts w:ascii="Arial" w:hAnsi="Arial" w:cs="Arial"/>
                <w:b/>
                <w:sz w:val="20"/>
                <w:szCs w:val="20"/>
              </w:rPr>
              <w:t xml:space="preserve">but learning a lot of discipline and responsibility </w:t>
            </w:r>
            <w:sdt>
              <w:sdtPr>
                <w:rPr>
                  <w:rFonts w:ascii="Arial" w:hAnsi="Arial" w:cs="Arial"/>
                  <w:b/>
                  <w:sz w:val="20"/>
                  <w:szCs w:val="20"/>
                </w:rPr>
                <w:id w:val="-714812105"/>
                <w:citation/>
              </w:sdtPr>
              <w:sdtEndPr/>
              <w:sdtContent>
                <w:r w:rsidR="002534CC">
                  <w:rPr>
                    <w:rFonts w:ascii="Arial" w:hAnsi="Arial" w:cs="Arial"/>
                    <w:b/>
                    <w:sz w:val="20"/>
                    <w:szCs w:val="20"/>
                  </w:rPr>
                  <w:fldChar w:fldCharType="begin"/>
                </w:r>
                <w:r w:rsidR="002534CC">
                  <w:rPr>
                    <w:rFonts w:ascii="Arial" w:hAnsi="Arial" w:cs="Arial"/>
                    <w:b/>
                    <w:sz w:val="20"/>
                    <w:szCs w:val="20"/>
                  </w:rPr>
                  <w:instrText xml:space="preserve"> CITATION Seo12 \l 2057 </w:instrText>
                </w:r>
                <w:r w:rsidR="002534CC">
                  <w:rPr>
                    <w:rFonts w:ascii="Arial" w:hAnsi="Arial" w:cs="Arial"/>
                    <w:b/>
                    <w:sz w:val="20"/>
                    <w:szCs w:val="20"/>
                  </w:rPr>
                  <w:fldChar w:fldCharType="separate"/>
                </w:r>
                <w:r w:rsidR="006E014C" w:rsidRPr="006E014C">
                  <w:rPr>
                    <w:rFonts w:ascii="Arial" w:hAnsi="Arial" w:cs="Arial"/>
                    <w:noProof/>
                    <w:sz w:val="20"/>
                    <w:szCs w:val="20"/>
                  </w:rPr>
                  <w:t>(Seo, et al., 2012)</w:t>
                </w:r>
                <w:r w:rsidR="002534CC">
                  <w:rPr>
                    <w:rFonts w:ascii="Arial" w:hAnsi="Arial" w:cs="Arial"/>
                    <w:b/>
                    <w:sz w:val="20"/>
                    <w:szCs w:val="20"/>
                  </w:rPr>
                  <w:fldChar w:fldCharType="end"/>
                </w:r>
              </w:sdtContent>
            </w:sdt>
            <w:r w:rsidR="002534CC">
              <w:rPr>
                <w:rFonts w:ascii="Arial" w:hAnsi="Arial" w:cs="Arial"/>
                <w:b/>
                <w:sz w:val="20"/>
                <w:szCs w:val="20"/>
              </w:rPr>
              <w:t xml:space="preserve">. </w:t>
            </w:r>
            <w:r>
              <w:rPr>
                <w:rFonts w:ascii="Arial" w:hAnsi="Arial" w:cs="Arial"/>
                <w:b/>
                <w:sz w:val="20"/>
                <w:szCs w:val="20"/>
              </w:rPr>
              <w:t xml:space="preserve"> </w:t>
            </w:r>
            <w:r w:rsidR="00DF287C">
              <w:rPr>
                <w:rFonts w:ascii="Arial" w:hAnsi="Arial" w:cs="Arial"/>
                <w:b/>
                <w:sz w:val="20"/>
                <w:szCs w:val="20"/>
              </w:rPr>
              <w:t xml:space="preserve">The archery will be taught for </w:t>
            </w:r>
            <w:r w:rsidR="00D24303">
              <w:rPr>
                <w:rFonts w:ascii="Arial" w:hAnsi="Arial" w:cs="Arial"/>
                <w:b/>
                <w:sz w:val="20"/>
                <w:szCs w:val="20"/>
              </w:rPr>
              <w:t xml:space="preserve">5 weeks before a move into skateboarding. Accessing these two activities will create more opportunities for the local community. The skate park already situated next to the MUGA means that there </w:t>
            </w:r>
            <w:r w:rsidR="00A624B2">
              <w:rPr>
                <w:rFonts w:ascii="Arial" w:hAnsi="Arial" w:cs="Arial"/>
                <w:b/>
                <w:sz w:val="20"/>
                <w:szCs w:val="20"/>
              </w:rPr>
              <w:t>are</w:t>
            </w:r>
            <w:r w:rsidR="00D24303">
              <w:rPr>
                <w:rFonts w:ascii="Arial" w:hAnsi="Arial" w:cs="Arial"/>
                <w:b/>
                <w:sz w:val="20"/>
                <w:szCs w:val="20"/>
              </w:rPr>
              <w:t xml:space="preserve"> no travel expenses paid and can still use the same vicinity. </w:t>
            </w:r>
            <w:r w:rsidR="003008FE">
              <w:rPr>
                <w:rFonts w:ascii="Arial" w:hAnsi="Arial" w:cs="Arial"/>
                <w:b/>
                <w:sz w:val="20"/>
                <w:szCs w:val="20"/>
              </w:rPr>
              <w:t xml:space="preserve">Skateboarding will be a good activity to link in with the archery as both require a good amount of balance and co-ordination. These both helping in everyday life can be a brilliant asset to </w:t>
            </w:r>
            <w:r w:rsidR="00A357D3">
              <w:rPr>
                <w:rFonts w:ascii="Arial" w:hAnsi="Arial" w:cs="Arial"/>
                <w:b/>
                <w:sz w:val="20"/>
                <w:szCs w:val="20"/>
              </w:rPr>
              <w:t>the health-related components of fitness and with the clearing of the mind. Health benefits may also be that because it is all outside, the</w:t>
            </w:r>
            <w:r w:rsidR="000B7FAC">
              <w:rPr>
                <w:rFonts w:ascii="Arial" w:hAnsi="Arial" w:cs="Arial"/>
                <w:b/>
                <w:sz w:val="20"/>
                <w:szCs w:val="20"/>
              </w:rPr>
              <w:t xml:space="preserve">re may be a reduction in heart rate, blood pressure and will reduce the risk of diabetes </w:t>
            </w:r>
            <w:sdt>
              <w:sdtPr>
                <w:rPr>
                  <w:rFonts w:ascii="Arial" w:hAnsi="Arial" w:cs="Arial"/>
                  <w:b/>
                  <w:sz w:val="20"/>
                  <w:szCs w:val="20"/>
                </w:rPr>
                <w:id w:val="-35743478"/>
                <w:citation/>
              </w:sdtPr>
              <w:sdtEndPr/>
              <w:sdtContent>
                <w:r w:rsidR="000B7FAC">
                  <w:rPr>
                    <w:rFonts w:ascii="Arial" w:hAnsi="Arial" w:cs="Arial"/>
                    <w:b/>
                    <w:sz w:val="20"/>
                    <w:szCs w:val="20"/>
                  </w:rPr>
                  <w:fldChar w:fldCharType="begin"/>
                </w:r>
                <w:r w:rsidR="000B7FAC">
                  <w:rPr>
                    <w:rFonts w:ascii="Arial" w:hAnsi="Arial" w:cs="Arial"/>
                    <w:b/>
                    <w:sz w:val="20"/>
                    <w:szCs w:val="20"/>
                  </w:rPr>
                  <w:instrText xml:space="preserve"> CITATION Cao18 \l 2057 </w:instrText>
                </w:r>
                <w:r w:rsidR="000B7FAC">
                  <w:rPr>
                    <w:rFonts w:ascii="Arial" w:hAnsi="Arial" w:cs="Arial"/>
                    <w:b/>
                    <w:sz w:val="20"/>
                    <w:szCs w:val="20"/>
                  </w:rPr>
                  <w:fldChar w:fldCharType="separate"/>
                </w:r>
                <w:r w:rsidR="006E014C" w:rsidRPr="006E014C">
                  <w:rPr>
                    <w:rFonts w:ascii="Arial" w:hAnsi="Arial" w:cs="Arial"/>
                    <w:noProof/>
                    <w:sz w:val="20"/>
                    <w:szCs w:val="20"/>
                  </w:rPr>
                  <w:t>(Twohig-BennettCaoimhe &amp; Jones, 2018)</w:t>
                </w:r>
                <w:r w:rsidR="000B7FAC">
                  <w:rPr>
                    <w:rFonts w:ascii="Arial" w:hAnsi="Arial" w:cs="Arial"/>
                    <w:b/>
                    <w:sz w:val="20"/>
                    <w:szCs w:val="20"/>
                  </w:rPr>
                  <w:fldChar w:fldCharType="end"/>
                </w:r>
              </w:sdtContent>
            </w:sdt>
            <w:r w:rsidR="000B7FAC">
              <w:rPr>
                <w:rFonts w:ascii="Arial" w:hAnsi="Arial" w:cs="Arial"/>
                <w:b/>
                <w:sz w:val="20"/>
                <w:szCs w:val="20"/>
              </w:rPr>
              <w:t xml:space="preserve">. </w:t>
            </w:r>
            <w:r w:rsidR="0075331C">
              <w:rPr>
                <w:rFonts w:ascii="Arial" w:hAnsi="Arial" w:cs="Arial"/>
                <w:b/>
                <w:sz w:val="20"/>
                <w:szCs w:val="20"/>
              </w:rPr>
              <w:t xml:space="preserve">With skateboarding being introduced into the Olympics for Tokyo 2020, I have decided to do taster sessions of both and hope that the participants will take up one or the other, or both, as a sport that they can take part in. I would like to see the recognition of skateboarding as a sport increase. This is because it will become a leading sport in the Olympics next year </w:t>
            </w:r>
            <w:sdt>
              <w:sdtPr>
                <w:rPr>
                  <w:rFonts w:ascii="Arial" w:hAnsi="Arial" w:cs="Arial"/>
                  <w:b/>
                  <w:sz w:val="20"/>
                  <w:szCs w:val="20"/>
                </w:rPr>
                <w:id w:val="1446806452"/>
                <w:citation/>
              </w:sdtPr>
              <w:sdtEndPr/>
              <w:sdtContent>
                <w:r w:rsidR="0075331C">
                  <w:rPr>
                    <w:rFonts w:ascii="Arial" w:hAnsi="Arial" w:cs="Arial"/>
                    <w:b/>
                    <w:sz w:val="20"/>
                    <w:szCs w:val="20"/>
                  </w:rPr>
                  <w:fldChar w:fldCharType="begin"/>
                </w:r>
                <w:r w:rsidR="0075331C">
                  <w:rPr>
                    <w:rFonts w:ascii="Arial" w:hAnsi="Arial" w:cs="Arial"/>
                    <w:b/>
                    <w:sz w:val="20"/>
                    <w:szCs w:val="20"/>
                  </w:rPr>
                  <w:instrText xml:space="preserve"> CITATION Hol18 \l 2057 </w:instrText>
                </w:r>
                <w:r w:rsidR="0075331C">
                  <w:rPr>
                    <w:rFonts w:ascii="Arial" w:hAnsi="Arial" w:cs="Arial"/>
                    <w:b/>
                    <w:sz w:val="20"/>
                    <w:szCs w:val="20"/>
                  </w:rPr>
                  <w:fldChar w:fldCharType="separate"/>
                </w:r>
                <w:r w:rsidR="006E014C" w:rsidRPr="006E014C">
                  <w:rPr>
                    <w:rFonts w:ascii="Arial" w:hAnsi="Arial" w:cs="Arial"/>
                    <w:noProof/>
                    <w:sz w:val="20"/>
                    <w:szCs w:val="20"/>
                  </w:rPr>
                  <w:t>(Thorpe &amp; Wheaton, 2018)</w:t>
                </w:r>
                <w:r w:rsidR="0075331C">
                  <w:rPr>
                    <w:rFonts w:ascii="Arial" w:hAnsi="Arial" w:cs="Arial"/>
                    <w:b/>
                    <w:sz w:val="20"/>
                    <w:szCs w:val="20"/>
                  </w:rPr>
                  <w:fldChar w:fldCharType="end"/>
                </w:r>
              </w:sdtContent>
            </w:sdt>
            <w:r w:rsidR="0075331C">
              <w:rPr>
                <w:rFonts w:ascii="Arial" w:hAnsi="Arial" w:cs="Arial"/>
                <w:b/>
                <w:sz w:val="20"/>
                <w:szCs w:val="20"/>
              </w:rPr>
              <w:t xml:space="preserve">. </w:t>
            </w:r>
            <w:r w:rsidR="00C53711">
              <w:rPr>
                <w:rFonts w:ascii="Arial" w:hAnsi="Arial" w:cs="Arial"/>
                <w:b/>
                <w:sz w:val="20"/>
                <w:szCs w:val="20"/>
              </w:rPr>
              <w:t xml:space="preserve">What comes with skateboarding are many skills and attributes such as balance, coordination and destressing techniques which comes from being outdoors </w:t>
            </w:r>
            <w:sdt>
              <w:sdtPr>
                <w:rPr>
                  <w:rFonts w:ascii="Arial" w:hAnsi="Arial" w:cs="Arial"/>
                  <w:b/>
                  <w:sz w:val="20"/>
                  <w:szCs w:val="20"/>
                </w:rPr>
                <w:id w:val="-2137320003"/>
                <w:citation/>
              </w:sdtPr>
              <w:sdtEndPr/>
              <w:sdtContent>
                <w:r w:rsidR="00C53711">
                  <w:rPr>
                    <w:rFonts w:ascii="Arial" w:hAnsi="Arial" w:cs="Arial"/>
                    <w:b/>
                    <w:sz w:val="20"/>
                    <w:szCs w:val="20"/>
                  </w:rPr>
                  <w:fldChar w:fldCharType="begin"/>
                </w:r>
                <w:r w:rsidR="00C53711">
                  <w:rPr>
                    <w:rFonts w:ascii="Arial" w:hAnsi="Arial" w:cs="Arial"/>
                    <w:b/>
                    <w:sz w:val="20"/>
                    <w:szCs w:val="20"/>
                  </w:rPr>
                  <w:instrText xml:space="preserve"> CITATION Mar09 \l 2057 </w:instrText>
                </w:r>
                <w:r w:rsidR="00C53711">
                  <w:rPr>
                    <w:rFonts w:ascii="Arial" w:hAnsi="Arial" w:cs="Arial"/>
                    <w:b/>
                    <w:sz w:val="20"/>
                    <w:szCs w:val="20"/>
                  </w:rPr>
                  <w:fldChar w:fldCharType="separate"/>
                </w:r>
                <w:r w:rsidR="006E014C" w:rsidRPr="006E014C">
                  <w:rPr>
                    <w:rFonts w:ascii="Arial" w:hAnsi="Arial" w:cs="Arial"/>
                    <w:noProof/>
                    <w:sz w:val="20"/>
                    <w:szCs w:val="20"/>
                  </w:rPr>
                  <w:t>(Goldenberg &amp; Shooter, 2009)</w:t>
                </w:r>
                <w:r w:rsidR="00C53711">
                  <w:rPr>
                    <w:rFonts w:ascii="Arial" w:hAnsi="Arial" w:cs="Arial"/>
                    <w:b/>
                    <w:sz w:val="20"/>
                    <w:szCs w:val="20"/>
                  </w:rPr>
                  <w:fldChar w:fldCharType="end"/>
                </w:r>
              </w:sdtContent>
            </w:sdt>
            <w:r w:rsidR="00C53711">
              <w:rPr>
                <w:rFonts w:ascii="Arial" w:hAnsi="Arial" w:cs="Arial"/>
                <w:b/>
                <w:sz w:val="20"/>
                <w:szCs w:val="20"/>
              </w:rPr>
              <w:t>.</w:t>
            </w:r>
          </w:p>
        </w:tc>
        <w:tc>
          <w:tcPr>
            <w:tcW w:w="3263" w:type="dxa"/>
            <w:shd w:val="clear" w:color="auto" w:fill="AEAAAA"/>
          </w:tcPr>
          <w:p w14:paraId="06FD905F" w14:textId="063CD834" w:rsidR="00501968" w:rsidRDefault="007E511C" w:rsidP="00BF6869">
            <w:pPr>
              <w:rPr>
                <w:rFonts w:ascii="Arial" w:hAnsi="Arial" w:cs="Arial"/>
                <w:b/>
                <w:sz w:val="20"/>
                <w:szCs w:val="20"/>
              </w:rPr>
            </w:pPr>
            <w:r>
              <w:rPr>
                <w:rFonts w:ascii="Arial" w:hAnsi="Arial" w:cs="Arial"/>
                <w:b/>
                <w:sz w:val="20"/>
                <w:szCs w:val="20"/>
              </w:rPr>
              <w:t>Archery Wales</w:t>
            </w:r>
            <w:r w:rsidR="00D310E1">
              <w:rPr>
                <w:rFonts w:ascii="Arial" w:hAnsi="Arial" w:cs="Arial"/>
                <w:b/>
                <w:sz w:val="20"/>
                <w:szCs w:val="20"/>
              </w:rPr>
              <w:t xml:space="preserve"> can be a link </w:t>
            </w:r>
            <w:r w:rsidR="00FC7868">
              <w:rPr>
                <w:rFonts w:ascii="Arial" w:hAnsi="Arial" w:cs="Arial"/>
                <w:b/>
                <w:sz w:val="20"/>
                <w:szCs w:val="20"/>
              </w:rPr>
              <w:t>where they can provide us with qualified coaches with the correct certifications of archery. This is for a health and safety reason so that they are able to teach the correct techniques alongside the rules and showing the safety aspects of loading and unloading the arrows and when to shoot (</w:t>
            </w:r>
            <w:proofErr w:type="spellStart"/>
            <w:r w:rsidR="00FC7868">
              <w:rPr>
                <w:rFonts w:ascii="Arial" w:hAnsi="Arial" w:cs="Arial"/>
                <w:b/>
                <w:sz w:val="20"/>
                <w:szCs w:val="20"/>
              </w:rPr>
              <w:t>ie</w:t>
            </w:r>
            <w:proofErr w:type="spellEnd"/>
            <w:r w:rsidR="00FC7868">
              <w:rPr>
                <w:rFonts w:ascii="Arial" w:hAnsi="Arial" w:cs="Arial"/>
                <w:b/>
                <w:sz w:val="20"/>
                <w:szCs w:val="20"/>
              </w:rPr>
              <w:t>- all the same time and do not collect until everyone is completed their sets and the bows are all put back in the safety ‘nest’ where the coaches have full control of the equipment. Sometimes, coaches will not allow children to collect because of the sharpness of the arrows. However, at the coach’s di</w:t>
            </w:r>
            <w:r w:rsidR="001C6E38">
              <w:rPr>
                <w:rFonts w:ascii="Arial" w:hAnsi="Arial" w:cs="Arial"/>
                <w:b/>
                <w:sz w:val="20"/>
                <w:szCs w:val="20"/>
              </w:rPr>
              <w:t>s</w:t>
            </w:r>
            <w:r w:rsidR="00FC7868">
              <w:rPr>
                <w:rFonts w:ascii="Arial" w:hAnsi="Arial" w:cs="Arial"/>
                <w:b/>
                <w:sz w:val="20"/>
                <w:szCs w:val="20"/>
              </w:rPr>
              <w:t>cre</w:t>
            </w:r>
            <w:r w:rsidR="00C53711">
              <w:rPr>
                <w:rFonts w:ascii="Arial" w:hAnsi="Arial" w:cs="Arial"/>
                <w:b/>
                <w:sz w:val="20"/>
                <w:szCs w:val="20"/>
              </w:rPr>
              <w:t>t</w:t>
            </w:r>
            <w:r w:rsidR="00FC7868">
              <w:rPr>
                <w:rFonts w:ascii="Arial" w:hAnsi="Arial" w:cs="Arial"/>
                <w:b/>
                <w:sz w:val="20"/>
                <w:szCs w:val="20"/>
              </w:rPr>
              <w:t>ion, some may be allowed to collect their own shots)</w:t>
            </w:r>
          </w:p>
          <w:p w14:paraId="0777A8D4" w14:textId="77777777" w:rsidR="007E511C" w:rsidRDefault="007E511C" w:rsidP="00BF6869">
            <w:pPr>
              <w:rPr>
                <w:rFonts w:ascii="Arial" w:hAnsi="Arial" w:cs="Arial"/>
                <w:b/>
                <w:sz w:val="20"/>
                <w:szCs w:val="20"/>
              </w:rPr>
            </w:pPr>
          </w:p>
          <w:p w14:paraId="5989E7BC" w14:textId="6BF18516" w:rsidR="007E511C" w:rsidRDefault="007E511C" w:rsidP="00BF6869">
            <w:pPr>
              <w:rPr>
                <w:rFonts w:ascii="Arial" w:hAnsi="Arial" w:cs="Arial"/>
                <w:b/>
                <w:sz w:val="20"/>
                <w:szCs w:val="20"/>
              </w:rPr>
            </w:pPr>
            <w:r>
              <w:rPr>
                <w:rFonts w:ascii="Arial" w:hAnsi="Arial" w:cs="Arial"/>
                <w:b/>
                <w:sz w:val="20"/>
                <w:szCs w:val="20"/>
              </w:rPr>
              <w:t>Skateboarding Wales</w:t>
            </w:r>
            <w:r w:rsidR="006A51FE">
              <w:rPr>
                <w:rFonts w:ascii="Arial" w:hAnsi="Arial" w:cs="Arial"/>
                <w:b/>
                <w:sz w:val="20"/>
                <w:szCs w:val="20"/>
              </w:rPr>
              <w:t xml:space="preserve"> can link to us as they can come and view the participants and maybe show what they can do themselves at the end of the sessions to show how good they could possibly become. </w:t>
            </w:r>
            <w:r w:rsidR="00C20B01">
              <w:rPr>
                <w:rFonts w:ascii="Arial" w:hAnsi="Arial" w:cs="Arial"/>
                <w:b/>
                <w:sz w:val="20"/>
                <w:szCs w:val="20"/>
              </w:rPr>
              <w:t xml:space="preserve">They will also provide the </w:t>
            </w:r>
            <w:r w:rsidR="0075331C">
              <w:rPr>
                <w:rFonts w:ascii="Arial" w:hAnsi="Arial" w:cs="Arial"/>
                <w:b/>
                <w:sz w:val="20"/>
                <w:szCs w:val="20"/>
              </w:rPr>
              <w:t>professional coaches who have had their required training from them to coach the sport.</w:t>
            </w:r>
          </w:p>
          <w:p w14:paraId="1F8B1987" w14:textId="365F04F1" w:rsidR="007E511C" w:rsidRDefault="007E511C" w:rsidP="00BF6869">
            <w:pPr>
              <w:rPr>
                <w:rFonts w:ascii="Arial" w:hAnsi="Arial" w:cs="Arial"/>
                <w:b/>
                <w:sz w:val="20"/>
                <w:szCs w:val="20"/>
              </w:rPr>
            </w:pPr>
          </w:p>
          <w:p w14:paraId="764D7487" w14:textId="28B33E9C" w:rsidR="007E511C" w:rsidRDefault="007E511C" w:rsidP="00BF6869">
            <w:pPr>
              <w:rPr>
                <w:rFonts w:ascii="Arial" w:hAnsi="Arial" w:cs="Arial"/>
                <w:b/>
                <w:sz w:val="20"/>
                <w:szCs w:val="20"/>
              </w:rPr>
            </w:pPr>
            <w:r>
              <w:rPr>
                <w:rFonts w:ascii="Arial" w:hAnsi="Arial" w:cs="Arial"/>
                <w:b/>
                <w:sz w:val="20"/>
                <w:szCs w:val="20"/>
              </w:rPr>
              <w:t>Archery UK</w:t>
            </w:r>
            <w:r w:rsidR="001C6E38">
              <w:rPr>
                <w:rFonts w:ascii="Arial" w:hAnsi="Arial" w:cs="Arial"/>
                <w:b/>
                <w:sz w:val="20"/>
                <w:szCs w:val="20"/>
              </w:rPr>
              <w:t xml:space="preserve"> will be the organisation who have provided the coaches with the required training to teach the children/ young adults that will be turning up to the </w:t>
            </w:r>
            <w:r w:rsidR="00C53711">
              <w:rPr>
                <w:rFonts w:ascii="Arial" w:hAnsi="Arial" w:cs="Arial"/>
                <w:b/>
                <w:sz w:val="20"/>
                <w:szCs w:val="20"/>
              </w:rPr>
              <w:t>sessions.</w:t>
            </w:r>
          </w:p>
          <w:p w14:paraId="2ED9E37E" w14:textId="07DA3758" w:rsidR="007E511C" w:rsidRDefault="007E511C" w:rsidP="00BF6869">
            <w:pPr>
              <w:rPr>
                <w:rFonts w:ascii="Arial" w:hAnsi="Arial" w:cs="Arial"/>
                <w:b/>
                <w:sz w:val="20"/>
                <w:szCs w:val="20"/>
              </w:rPr>
            </w:pPr>
          </w:p>
        </w:tc>
        <w:tc>
          <w:tcPr>
            <w:tcW w:w="2340" w:type="dxa"/>
            <w:shd w:val="clear" w:color="auto" w:fill="AEAAAA"/>
          </w:tcPr>
          <w:p w14:paraId="77F92C9D" w14:textId="0D6D5105" w:rsidR="00501968" w:rsidRDefault="00410D65" w:rsidP="00BF6869">
            <w:pPr>
              <w:rPr>
                <w:rFonts w:ascii="Arial" w:hAnsi="Arial" w:cs="Arial"/>
                <w:b/>
                <w:sz w:val="20"/>
                <w:szCs w:val="20"/>
              </w:rPr>
            </w:pPr>
            <w:r>
              <w:rPr>
                <w:rFonts w:ascii="Arial" w:hAnsi="Arial" w:cs="Arial"/>
                <w:b/>
                <w:sz w:val="20"/>
                <w:szCs w:val="20"/>
              </w:rPr>
              <w:t xml:space="preserve">Using this </w:t>
            </w:r>
            <w:r w:rsidR="00C53711">
              <w:rPr>
                <w:rFonts w:ascii="Arial" w:hAnsi="Arial" w:cs="Arial"/>
                <w:b/>
                <w:sz w:val="20"/>
                <w:szCs w:val="20"/>
              </w:rPr>
              <w:t>initiative,</w:t>
            </w:r>
            <w:r>
              <w:rPr>
                <w:rFonts w:ascii="Arial" w:hAnsi="Arial" w:cs="Arial"/>
                <w:b/>
                <w:sz w:val="20"/>
                <w:szCs w:val="20"/>
              </w:rPr>
              <w:t xml:space="preserve"> I would like to raise awareness of the more unusual sports that people are not necessarily familiar with as being an Olympic sport. I would like to start off with </w:t>
            </w:r>
            <w:r w:rsidR="00C53711">
              <w:rPr>
                <w:rFonts w:ascii="Arial" w:hAnsi="Arial" w:cs="Arial"/>
                <w:b/>
                <w:sz w:val="20"/>
                <w:szCs w:val="20"/>
              </w:rPr>
              <w:t xml:space="preserve">8 people minimum so that there is enough of a chance for everyone to have a go but then I would like it to increase as weeks pass, reaching possibly 12-14 participants by the end of the 10 weeks of sessions. The aim of these are to increase participation with skateboarding being a new sport introduced into the 2020 Tokyo Olympics and raising this awareness can spark a new trend ready for the games.  </w:t>
            </w:r>
          </w:p>
        </w:tc>
      </w:tr>
    </w:tbl>
    <w:p w14:paraId="60FD1C0A" w14:textId="77777777" w:rsidR="00F44A5F" w:rsidRPr="00BD2BE4" w:rsidRDefault="00F44A5F" w:rsidP="00F44A5F">
      <w:pPr>
        <w:outlineLvl w:val="0"/>
        <w:rPr>
          <w:rFonts w:ascii="Arial" w:hAnsi="Arial" w:cs="Arial"/>
        </w:rPr>
      </w:pPr>
    </w:p>
    <w:p w14:paraId="6929902F" w14:textId="77777777" w:rsidR="00B00460" w:rsidRDefault="00B00460" w:rsidP="008310E0">
      <w:pPr>
        <w:outlineLvl w:val="0"/>
        <w:rPr>
          <w:rFonts w:ascii="Arial" w:hAnsi="Arial" w:cs="Arial"/>
          <w:b/>
          <w:sz w:val="28"/>
          <w:szCs w:val="28"/>
          <w:u w:val="single"/>
        </w:rPr>
      </w:pPr>
    </w:p>
    <w:p w14:paraId="7A8D5222" w14:textId="77777777" w:rsidR="00096205" w:rsidRDefault="00096205" w:rsidP="00EC275F">
      <w:pPr>
        <w:outlineLvl w:val="0"/>
        <w:rPr>
          <w:rFonts w:ascii="Arial" w:hAnsi="Arial" w:cs="Arial"/>
          <w:b/>
          <w:sz w:val="28"/>
          <w:szCs w:val="28"/>
          <w:u w:val="single"/>
        </w:rPr>
      </w:pPr>
    </w:p>
    <w:p w14:paraId="1C015630" w14:textId="77777777" w:rsidR="000C02F4" w:rsidRDefault="00970AF5" w:rsidP="00970AF5">
      <w:pPr>
        <w:jc w:val="center"/>
        <w:rPr>
          <w:rFonts w:ascii="Arial" w:hAnsi="Arial" w:cs="Arial"/>
          <w:b/>
          <w:sz w:val="28"/>
          <w:szCs w:val="28"/>
          <w:u w:val="single"/>
        </w:rPr>
      </w:pPr>
      <w:r>
        <w:rPr>
          <w:rFonts w:ascii="Arial" w:hAnsi="Arial" w:cs="Arial"/>
          <w:b/>
          <w:sz w:val="28"/>
          <w:szCs w:val="28"/>
          <w:u w:val="single"/>
        </w:rPr>
        <w:t>Costings</w:t>
      </w:r>
    </w:p>
    <w:p w14:paraId="7A543E7C" w14:textId="77777777" w:rsidR="00970AF5" w:rsidRDefault="00970AF5" w:rsidP="00501968">
      <w:pPr>
        <w:rPr>
          <w:rFonts w:ascii="Arial" w:hAnsi="Arial" w:cs="Arial"/>
          <w:b/>
          <w:sz w:val="28"/>
          <w:szCs w:val="28"/>
          <w:u w:val="single"/>
        </w:rPr>
      </w:pPr>
    </w:p>
    <w:p w14:paraId="0CEE0D17" w14:textId="77777777" w:rsidR="00970AF5" w:rsidRDefault="00970AF5" w:rsidP="00501968">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w:rsidR="00970AF5" w:rsidRPr="00970AF5" w14:paraId="410AB998" w14:textId="77777777" w:rsidTr="00970AF5">
        <w:trPr>
          <w:trHeight w:val="794"/>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2378F084" w14:textId="77777777" w:rsidR="00970AF5" w:rsidRPr="00116664" w:rsidRDefault="00970AF5" w:rsidP="00116664">
            <w:pPr>
              <w:jc w:val="center"/>
              <w:rPr>
                <w:rFonts w:ascii="Arial" w:hAnsi="Arial" w:cs="Arial"/>
                <w:b/>
                <w:color w:val="000000"/>
              </w:rPr>
            </w:pPr>
            <w:r w:rsidRPr="00116664">
              <w:rPr>
                <w:rFonts w:ascii="Arial" w:hAnsi="Arial" w:cs="Arial"/>
                <w:b/>
                <w:color w:val="000000"/>
              </w:rPr>
              <w:t>Activity / project / session</w:t>
            </w:r>
          </w:p>
          <w:p w14:paraId="71AFC487" w14:textId="77777777" w:rsidR="00970AF5" w:rsidRPr="00116664" w:rsidRDefault="00970AF5" w:rsidP="00116664">
            <w:pPr>
              <w:jc w:val="center"/>
              <w:rPr>
                <w:b/>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F13614E" w14:textId="77777777" w:rsidR="00970AF5" w:rsidRPr="00116664" w:rsidRDefault="00970AF5" w:rsidP="00116664">
            <w:pPr>
              <w:jc w:val="center"/>
              <w:rPr>
                <w:rFonts w:ascii="Arial" w:hAnsi="Arial" w:cs="Arial"/>
                <w:b/>
                <w:color w:val="000000"/>
              </w:rPr>
            </w:pPr>
            <w:r w:rsidRPr="00116664">
              <w:rPr>
                <w:rFonts w:ascii="Arial" w:hAnsi="Arial" w:cs="Arial"/>
                <w:b/>
                <w:color w:val="000000"/>
              </w:rPr>
              <w:t>Resources Needed</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2588EDB1" w14:textId="77777777" w:rsidR="00970AF5" w:rsidRPr="00116664" w:rsidRDefault="00970AF5" w:rsidP="00116664">
            <w:pPr>
              <w:jc w:val="center"/>
              <w:rPr>
                <w:rFonts w:ascii="Arial" w:hAnsi="Arial" w:cs="Arial"/>
                <w:b/>
                <w:color w:val="000000"/>
              </w:rPr>
            </w:pPr>
            <w:r w:rsidRPr="00116664">
              <w:rPr>
                <w:rFonts w:ascii="Arial" w:hAnsi="Arial" w:cs="Arial"/>
                <w:b/>
                <w:color w:val="000000"/>
              </w:rPr>
              <w:t>Estimated spend</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111358A0" w14:textId="77777777" w:rsidR="00970AF5" w:rsidRPr="00116664" w:rsidRDefault="00970AF5" w:rsidP="00116664">
            <w:pPr>
              <w:jc w:val="center"/>
              <w:rPr>
                <w:rFonts w:ascii="Arial" w:hAnsi="Arial" w:cs="Arial"/>
                <w:b/>
                <w:color w:val="000000"/>
              </w:rPr>
            </w:pPr>
            <w:r w:rsidRPr="00116664">
              <w:rPr>
                <w:rFonts w:ascii="Arial" w:hAnsi="Arial" w:cs="Arial"/>
                <w:b/>
                <w:color w:val="000000"/>
              </w:rPr>
              <w:t>Estimated Income Generated For / by the activity / session</w:t>
            </w:r>
          </w:p>
          <w:p w14:paraId="2E3BA3E1" w14:textId="77777777" w:rsidR="00970AF5" w:rsidRPr="00116664" w:rsidRDefault="00970AF5" w:rsidP="00116664">
            <w:pPr>
              <w:jc w:val="center"/>
              <w:rPr>
                <w:rFonts w:ascii="Arial" w:hAnsi="Arial" w:cs="Arial"/>
                <w:b/>
              </w:rPr>
            </w:pPr>
          </w:p>
        </w:tc>
      </w:tr>
      <w:tr w:rsidR="00970AF5" w:rsidRPr="00970AF5" w14:paraId="24AC14F5"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58BC3FF2" w14:textId="77777777" w:rsidR="00970AF5" w:rsidRDefault="00970AF5" w:rsidP="00A364FA">
            <w:pPr>
              <w:rPr>
                <w:rFonts w:ascii="Arial" w:hAnsi="Arial" w:cs="Arial"/>
                <w:color w:val="000000"/>
              </w:rPr>
            </w:pPr>
          </w:p>
          <w:p w14:paraId="48EDFDC1" w14:textId="77777777" w:rsidR="00116664" w:rsidRDefault="00116664" w:rsidP="00A364FA">
            <w:pPr>
              <w:rPr>
                <w:rFonts w:ascii="Arial" w:hAnsi="Arial" w:cs="Arial"/>
                <w:color w:val="000000"/>
              </w:rPr>
            </w:pPr>
          </w:p>
          <w:p w14:paraId="6D2CC2F5" w14:textId="77777777" w:rsidR="00116664" w:rsidRDefault="00116664" w:rsidP="00A364FA">
            <w:pPr>
              <w:rPr>
                <w:rFonts w:ascii="Arial" w:hAnsi="Arial" w:cs="Arial"/>
                <w:color w:val="000000"/>
              </w:rPr>
            </w:pPr>
          </w:p>
          <w:p w14:paraId="694015C8" w14:textId="26FC32A0" w:rsidR="00116664" w:rsidRDefault="00112167" w:rsidP="00A364FA">
            <w:pPr>
              <w:rPr>
                <w:rFonts w:ascii="Arial" w:hAnsi="Arial" w:cs="Arial"/>
                <w:color w:val="000000"/>
              </w:rPr>
            </w:pPr>
            <w:proofErr w:type="spellStart"/>
            <w:r>
              <w:rPr>
                <w:rFonts w:ascii="Arial" w:hAnsi="Arial" w:cs="Arial"/>
                <w:color w:val="000000"/>
              </w:rPr>
              <w:t>Townhill’s</w:t>
            </w:r>
            <w:proofErr w:type="spellEnd"/>
            <w:r>
              <w:rPr>
                <w:rFonts w:ascii="Arial" w:hAnsi="Arial" w:cs="Arial"/>
                <w:color w:val="000000"/>
              </w:rPr>
              <w:t xml:space="preserve"> School of Hard Knocks</w:t>
            </w:r>
          </w:p>
          <w:p w14:paraId="5A907F55" w14:textId="77777777" w:rsidR="00116664" w:rsidRDefault="00116664" w:rsidP="00A364FA">
            <w:pPr>
              <w:rPr>
                <w:rFonts w:ascii="Arial" w:hAnsi="Arial" w:cs="Arial"/>
                <w:color w:val="000000"/>
              </w:rPr>
            </w:pPr>
          </w:p>
          <w:p w14:paraId="7471CC5F" w14:textId="77777777" w:rsidR="00116664" w:rsidRDefault="00116664" w:rsidP="00A364FA">
            <w:pPr>
              <w:rPr>
                <w:rFonts w:ascii="Arial" w:hAnsi="Arial" w:cs="Arial"/>
                <w:color w:val="000000"/>
              </w:rPr>
            </w:pPr>
          </w:p>
          <w:p w14:paraId="4CBA5950" w14:textId="77777777" w:rsidR="00116664" w:rsidRDefault="00116664" w:rsidP="00A364FA">
            <w:pPr>
              <w:rPr>
                <w:rFonts w:ascii="Arial" w:hAnsi="Arial" w:cs="Arial"/>
                <w:color w:val="000000"/>
              </w:rPr>
            </w:pPr>
          </w:p>
          <w:p w14:paraId="24013532" w14:textId="77777777" w:rsidR="00116664" w:rsidRDefault="00116664" w:rsidP="00A364FA">
            <w:pPr>
              <w:rPr>
                <w:rFonts w:ascii="Arial" w:hAnsi="Arial" w:cs="Arial"/>
                <w:color w:val="000000"/>
              </w:rPr>
            </w:pPr>
          </w:p>
          <w:p w14:paraId="5D627E8D" w14:textId="77777777" w:rsidR="00116664" w:rsidRDefault="00116664" w:rsidP="00A364FA">
            <w:pPr>
              <w:rPr>
                <w:rFonts w:ascii="Arial" w:hAnsi="Arial" w:cs="Arial"/>
                <w:color w:val="000000"/>
              </w:rPr>
            </w:pPr>
          </w:p>
          <w:p w14:paraId="269DDAB0"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C696F1F" w14:textId="6154D038" w:rsidR="00970AF5" w:rsidRDefault="00112167" w:rsidP="00A364FA">
            <w:pPr>
              <w:rPr>
                <w:rFonts w:ascii="Arial" w:hAnsi="Arial" w:cs="Arial"/>
                <w:color w:val="000000"/>
              </w:rPr>
            </w:pPr>
            <w:r>
              <w:rPr>
                <w:rFonts w:ascii="Arial" w:hAnsi="Arial" w:cs="Arial"/>
                <w:color w:val="000000"/>
              </w:rPr>
              <w:t>Coach (x2) to provide instructions</w:t>
            </w:r>
          </w:p>
          <w:p w14:paraId="657EA1E0" w14:textId="5F49E43F" w:rsidR="00112167" w:rsidRDefault="00112167" w:rsidP="00A364FA">
            <w:pPr>
              <w:rPr>
                <w:rFonts w:ascii="Arial" w:hAnsi="Arial" w:cs="Arial"/>
                <w:color w:val="000000"/>
              </w:rPr>
            </w:pPr>
          </w:p>
          <w:p w14:paraId="30C62DA3" w14:textId="3DD19D82" w:rsidR="00112167" w:rsidRDefault="00112167" w:rsidP="00A364FA">
            <w:pPr>
              <w:rPr>
                <w:rFonts w:ascii="Arial" w:hAnsi="Arial" w:cs="Arial"/>
                <w:color w:val="000000"/>
              </w:rPr>
            </w:pPr>
          </w:p>
          <w:p w14:paraId="2D944F28" w14:textId="77777777" w:rsidR="00112167" w:rsidRDefault="00112167" w:rsidP="00A364FA">
            <w:pPr>
              <w:rPr>
                <w:rFonts w:ascii="Arial" w:hAnsi="Arial" w:cs="Arial"/>
                <w:color w:val="000000"/>
              </w:rPr>
            </w:pPr>
          </w:p>
          <w:p w14:paraId="11C4DE3D" w14:textId="35DC5BDB" w:rsidR="00112167" w:rsidRDefault="00112167" w:rsidP="00A364FA">
            <w:pPr>
              <w:rPr>
                <w:rFonts w:ascii="Arial" w:hAnsi="Arial" w:cs="Arial"/>
                <w:color w:val="000000"/>
              </w:rPr>
            </w:pPr>
            <w:r>
              <w:rPr>
                <w:rFonts w:ascii="Arial" w:hAnsi="Arial" w:cs="Arial"/>
                <w:color w:val="000000"/>
              </w:rPr>
              <w:t>Cones</w:t>
            </w:r>
          </w:p>
          <w:p w14:paraId="61BCA365" w14:textId="77777777" w:rsidR="00062AD4" w:rsidRDefault="00062AD4" w:rsidP="00A364FA">
            <w:pPr>
              <w:rPr>
                <w:rFonts w:ascii="Arial" w:hAnsi="Arial" w:cs="Arial"/>
                <w:color w:val="000000"/>
              </w:rPr>
            </w:pPr>
          </w:p>
          <w:p w14:paraId="1C1DB769" w14:textId="797B6142" w:rsidR="00112167" w:rsidRDefault="00112167" w:rsidP="00A364FA">
            <w:pPr>
              <w:rPr>
                <w:rFonts w:ascii="Arial" w:hAnsi="Arial" w:cs="Arial"/>
                <w:color w:val="000000"/>
              </w:rPr>
            </w:pPr>
          </w:p>
          <w:p w14:paraId="0D4F217B" w14:textId="7094DC00" w:rsidR="00112167" w:rsidRDefault="00112167" w:rsidP="00A364FA">
            <w:pPr>
              <w:rPr>
                <w:rFonts w:ascii="Arial" w:hAnsi="Arial" w:cs="Arial"/>
                <w:color w:val="000000"/>
              </w:rPr>
            </w:pPr>
            <w:r>
              <w:rPr>
                <w:rFonts w:ascii="Arial" w:hAnsi="Arial" w:cs="Arial"/>
                <w:color w:val="000000"/>
              </w:rPr>
              <w:t>Tackle shields and bags</w:t>
            </w:r>
          </w:p>
          <w:p w14:paraId="19C8E1DD" w14:textId="3007D8BC" w:rsidR="00CD4E31" w:rsidRDefault="00CD4E31" w:rsidP="00A364FA">
            <w:pPr>
              <w:rPr>
                <w:rFonts w:ascii="Arial" w:hAnsi="Arial" w:cs="Arial"/>
                <w:color w:val="000000"/>
              </w:rPr>
            </w:pPr>
          </w:p>
          <w:p w14:paraId="3812602A" w14:textId="77777777" w:rsidR="00CD4E31" w:rsidRDefault="00CD4E31" w:rsidP="00A364FA">
            <w:pPr>
              <w:rPr>
                <w:rFonts w:ascii="Arial" w:hAnsi="Arial" w:cs="Arial"/>
                <w:color w:val="000000"/>
              </w:rPr>
            </w:pPr>
          </w:p>
          <w:p w14:paraId="19B67B8E" w14:textId="77777777" w:rsidR="00112167" w:rsidRDefault="00112167" w:rsidP="00A364FA">
            <w:pPr>
              <w:rPr>
                <w:rFonts w:ascii="Arial" w:hAnsi="Arial" w:cs="Arial"/>
                <w:color w:val="000000"/>
              </w:rPr>
            </w:pPr>
            <w:r>
              <w:rPr>
                <w:rFonts w:ascii="Arial" w:hAnsi="Arial" w:cs="Arial"/>
                <w:color w:val="000000"/>
              </w:rPr>
              <w:t>Rugby Balls</w:t>
            </w:r>
          </w:p>
          <w:p w14:paraId="2FF2B728" w14:textId="2E7BDAF3" w:rsidR="00112167" w:rsidRDefault="00112167" w:rsidP="00A364FA">
            <w:pPr>
              <w:rPr>
                <w:rFonts w:ascii="Arial" w:hAnsi="Arial" w:cs="Arial"/>
                <w:color w:val="000000"/>
              </w:rPr>
            </w:pPr>
          </w:p>
          <w:p w14:paraId="608B785D" w14:textId="61956AB0" w:rsidR="00461A3F" w:rsidRDefault="00461A3F" w:rsidP="00A364FA">
            <w:pPr>
              <w:rPr>
                <w:rFonts w:ascii="Arial" w:hAnsi="Arial" w:cs="Arial"/>
                <w:color w:val="000000"/>
              </w:rPr>
            </w:pPr>
          </w:p>
          <w:p w14:paraId="3C2AD926" w14:textId="77777777" w:rsidR="00461A3F" w:rsidRDefault="00461A3F" w:rsidP="00A364FA">
            <w:pPr>
              <w:rPr>
                <w:rFonts w:ascii="Arial" w:hAnsi="Arial" w:cs="Arial"/>
                <w:color w:val="000000"/>
              </w:rPr>
            </w:pPr>
          </w:p>
          <w:p w14:paraId="0257F499" w14:textId="6D030682" w:rsidR="002163C9" w:rsidRDefault="002163C9" w:rsidP="00A364FA">
            <w:pPr>
              <w:rPr>
                <w:rFonts w:ascii="Arial" w:hAnsi="Arial" w:cs="Arial"/>
                <w:color w:val="000000"/>
              </w:rPr>
            </w:pPr>
            <w:r>
              <w:rPr>
                <w:rFonts w:ascii="Arial" w:hAnsi="Arial" w:cs="Arial"/>
                <w:color w:val="000000"/>
              </w:rPr>
              <w:t>Rugby Balls for Participants to keep</w:t>
            </w:r>
          </w:p>
          <w:p w14:paraId="127DE91C" w14:textId="52D96045" w:rsidR="002163C9" w:rsidRDefault="002163C9" w:rsidP="00A364FA">
            <w:pPr>
              <w:rPr>
                <w:rFonts w:ascii="Arial" w:hAnsi="Arial" w:cs="Arial"/>
                <w:color w:val="000000"/>
              </w:rPr>
            </w:pPr>
          </w:p>
          <w:p w14:paraId="1B6E75D0" w14:textId="77777777" w:rsidR="00461A3F" w:rsidRDefault="00461A3F" w:rsidP="00A364FA">
            <w:pPr>
              <w:rPr>
                <w:rFonts w:ascii="Arial" w:hAnsi="Arial" w:cs="Arial"/>
                <w:color w:val="000000"/>
              </w:rPr>
            </w:pPr>
          </w:p>
          <w:p w14:paraId="0B1975AA" w14:textId="77777777" w:rsidR="0042688D" w:rsidRDefault="0042688D" w:rsidP="00A364FA">
            <w:pPr>
              <w:rPr>
                <w:rFonts w:ascii="Arial" w:hAnsi="Arial" w:cs="Arial"/>
                <w:color w:val="000000"/>
              </w:rPr>
            </w:pPr>
          </w:p>
          <w:p w14:paraId="13F775AD" w14:textId="77777777" w:rsidR="00112167" w:rsidRDefault="00112167" w:rsidP="00A364FA">
            <w:pPr>
              <w:rPr>
                <w:rFonts w:ascii="Arial" w:hAnsi="Arial" w:cs="Arial"/>
                <w:color w:val="000000"/>
              </w:rPr>
            </w:pPr>
            <w:r>
              <w:rPr>
                <w:rFonts w:ascii="Arial" w:hAnsi="Arial" w:cs="Arial"/>
                <w:color w:val="000000"/>
              </w:rPr>
              <w:t>Rent of the Community Centre Classroom</w:t>
            </w:r>
          </w:p>
          <w:p w14:paraId="543B7C07" w14:textId="466C9A86" w:rsidR="008353F1" w:rsidRDefault="006E014C" w:rsidP="00A364FA">
            <w:pPr>
              <w:rPr>
                <w:rFonts w:ascii="Arial" w:hAnsi="Arial" w:cs="Arial"/>
                <w:color w:val="000000"/>
              </w:rPr>
            </w:pPr>
            <w:sdt>
              <w:sdtPr>
                <w:rPr>
                  <w:rFonts w:ascii="Arial" w:hAnsi="Arial" w:cs="Arial"/>
                  <w:color w:val="000000"/>
                </w:rPr>
                <w:id w:val="-1379773382"/>
                <w:citation/>
              </w:sdtPr>
              <w:sdtEndPr/>
              <w:sdtContent>
                <w:r w:rsidR="008353F1">
                  <w:rPr>
                    <w:rFonts w:ascii="Arial" w:hAnsi="Arial" w:cs="Arial"/>
                    <w:color w:val="000000"/>
                  </w:rPr>
                  <w:fldChar w:fldCharType="begin"/>
                </w:r>
                <w:r w:rsidR="008353F1">
                  <w:rPr>
                    <w:rFonts w:ascii="Arial" w:hAnsi="Arial" w:cs="Arial"/>
                    <w:color w:val="000000"/>
                  </w:rPr>
                  <w:instrText xml:space="preserve"> CITATION Swa191 \l 2057 </w:instrText>
                </w:r>
                <w:r w:rsidR="008353F1">
                  <w:rPr>
                    <w:rFonts w:ascii="Arial" w:hAnsi="Arial" w:cs="Arial"/>
                    <w:color w:val="000000"/>
                  </w:rPr>
                  <w:fldChar w:fldCharType="separate"/>
                </w:r>
                <w:r w:rsidRPr="006E014C">
                  <w:rPr>
                    <w:rFonts w:ascii="Arial" w:hAnsi="Arial" w:cs="Arial"/>
                    <w:noProof/>
                    <w:color w:val="000000"/>
                  </w:rPr>
                  <w:t>(Swansea Council, 2019)</w:t>
                </w:r>
                <w:r w:rsidR="008353F1">
                  <w:rPr>
                    <w:rFonts w:ascii="Arial" w:hAnsi="Arial" w:cs="Arial"/>
                    <w:color w:val="000000"/>
                  </w:rPr>
                  <w:fldChar w:fldCharType="end"/>
                </w:r>
              </w:sdtContent>
            </w:sdt>
          </w:p>
          <w:p w14:paraId="1216398F" w14:textId="77777777" w:rsidR="002534CC" w:rsidRDefault="002534CC" w:rsidP="00A364FA">
            <w:pPr>
              <w:rPr>
                <w:rFonts w:ascii="Arial" w:hAnsi="Arial" w:cs="Arial"/>
                <w:color w:val="000000"/>
              </w:rPr>
            </w:pPr>
          </w:p>
          <w:p w14:paraId="10DB6842" w14:textId="057424D0" w:rsidR="002534CC" w:rsidRPr="00970AF5" w:rsidRDefault="002534CC" w:rsidP="00A364FA">
            <w:pPr>
              <w:rPr>
                <w:rFonts w:ascii="Arial" w:hAnsi="Arial" w:cs="Arial"/>
                <w:color w:val="000000"/>
              </w:rPr>
            </w:pPr>
            <w:r>
              <w:rPr>
                <w:rFonts w:ascii="Arial" w:hAnsi="Arial" w:cs="Arial"/>
                <w:color w:val="000000"/>
              </w:rPr>
              <w:t>1000 leaflets</w:t>
            </w:r>
            <w:r w:rsidR="00243219">
              <w:rPr>
                <w:rFonts w:ascii="Arial" w:hAnsi="Arial" w:cs="Arial"/>
                <w:color w:val="000000"/>
              </w:rPr>
              <w:t xml:space="preserve"> (800 English/ 200 Welsh)</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57475FE" w14:textId="2335F149" w:rsidR="00970AF5" w:rsidRDefault="00112167" w:rsidP="00970AF5">
            <w:pPr>
              <w:rPr>
                <w:rFonts w:ascii="Arial" w:hAnsi="Arial" w:cs="Arial"/>
                <w:color w:val="000000"/>
              </w:rPr>
            </w:pPr>
            <w:r>
              <w:rPr>
                <w:rFonts w:ascii="Arial" w:hAnsi="Arial" w:cs="Arial"/>
                <w:color w:val="000000"/>
              </w:rPr>
              <w:t>10 sessions @£10 per hour (12.5 hours x2 coaches) = £250</w:t>
            </w:r>
          </w:p>
          <w:p w14:paraId="1088EC04" w14:textId="77777777" w:rsidR="00112167" w:rsidRDefault="00112167" w:rsidP="00970AF5">
            <w:pPr>
              <w:rPr>
                <w:rFonts w:ascii="Arial" w:hAnsi="Arial" w:cs="Arial"/>
                <w:color w:val="000000"/>
              </w:rPr>
            </w:pPr>
          </w:p>
          <w:p w14:paraId="31997046" w14:textId="3DE23A6F" w:rsidR="00112167" w:rsidRDefault="00112167" w:rsidP="00970AF5">
            <w:pPr>
              <w:rPr>
                <w:rFonts w:ascii="Arial" w:hAnsi="Arial" w:cs="Arial"/>
                <w:color w:val="000000"/>
              </w:rPr>
            </w:pPr>
            <w:r>
              <w:rPr>
                <w:rFonts w:ascii="Arial" w:hAnsi="Arial" w:cs="Arial"/>
                <w:color w:val="000000"/>
              </w:rPr>
              <w:t>Free (owned)</w:t>
            </w:r>
          </w:p>
          <w:p w14:paraId="2AE888FF" w14:textId="12E1C54F" w:rsidR="00062AD4" w:rsidRDefault="00062AD4" w:rsidP="00970AF5">
            <w:pPr>
              <w:rPr>
                <w:rFonts w:ascii="Arial" w:hAnsi="Arial" w:cs="Arial"/>
                <w:color w:val="000000"/>
              </w:rPr>
            </w:pPr>
          </w:p>
          <w:p w14:paraId="7A5B2724" w14:textId="77777777" w:rsidR="00461A3F" w:rsidRDefault="00461A3F" w:rsidP="00970AF5">
            <w:pPr>
              <w:rPr>
                <w:rFonts w:ascii="Arial" w:hAnsi="Arial" w:cs="Arial"/>
                <w:color w:val="000000"/>
              </w:rPr>
            </w:pPr>
          </w:p>
          <w:p w14:paraId="21387D61" w14:textId="6AB7DE78" w:rsidR="00112167" w:rsidRDefault="00CD4E31" w:rsidP="00970AF5">
            <w:pPr>
              <w:rPr>
                <w:rFonts w:ascii="Arial" w:hAnsi="Arial" w:cs="Arial"/>
                <w:color w:val="000000"/>
              </w:rPr>
            </w:pPr>
            <w:r>
              <w:rPr>
                <w:rFonts w:ascii="Arial" w:hAnsi="Arial" w:cs="Arial"/>
                <w:color w:val="000000"/>
              </w:rPr>
              <w:t xml:space="preserve">Loaned from </w:t>
            </w:r>
            <w:proofErr w:type="spellStart"/>
            <w:r>
              <w:rPr>
                <w:rFonts w:ascii="Arial" w:hAnsi="Arial" w:cs="Arial"/>
                <w:color w:val="000000"/>
              </w:rPr>
              <w:t>Dunvant</w:t>
            </w:r>
            <w:proofErr w:type="spellEnd"/>
            <w:r>
              <w:rPr>
                <w:rFonts w:ascii="Arial" w:hAnsi="Arial" w:cs="Arial"/>
                <w:color w:val="000000"/>
              </w:rPr>
              <w:t xml:space="preserve"> RFC</w:t>
            </w:r>
          </w:p>
          <w:p w14:paraId="2ADE7FDB" w14:textId="34DBBB5E" w:rsidR="00CD4E31" w:rsidRDefault="00CD4E31" w:rsidP="00970AF5">
            <w:pPr>
              <w:rPr>
                <w:rFonts w:ascii="Arial" w:hAnsi="Arial" w:cs="Arial"/>
                <w:color w:val="000000"/>
              </w:rPr>
            </w:pPr>
          </w:p>
          <w:p w14:paraId="6CAFD193" w14:textId="5D8917F6" w:rsidR="00CD4E31" w:rsidRDefault="00461A3F" w:rsidP="00970AF5">
            <w:pPr>
              <w:rPr>
                <w:rFonts w:ascii="Arial" w:hAnsi="Arial" w:cs="Arial"/>
                <w:color w:val="000000"/>
              </w:rPr>
            </w:pPr>
            <w:r>
              <w:rPr>
                <w:rFonts w:ascii="Arial" w:hAnsi="Arial" w:cs="Arial"/>
                <w:color w:val="000000"/>
              </w:rPr>
              <w:t xml:space="preserve">Loaned from </w:t>
            </w:r>
            <w:proofErr w:type="spellStart"/>
            <w:r>
              <w:rPr>
                <w:rFonts w:ascii="Arial" w:hAnsi="Arial" w:cs="Arial"/>
                <w:color w:val="000000"/>
              </w:rPr>
              <w:t>Dunvant</w:t>
            </w:r>
            <w:proofErr w:type="spellEnd"/>
            <w:r>
              <w:rPr>
                <w:rFonts w:ascii="Arial" w:hAnsi="Arial" w:cs="Arial"/>
                <w:color w:val="000000"/>
              </w:rPr>
              <w:t xml:space="preserve"> RFC</w:t>
            </w:r>
          </w:p>
          <w:p w14:paraId="6F691C9E" w14:textId="77777777" w:rsidR="00461A3F" w:rsidRDefault="00461A3F" w:rsidP="00970AF5">
            <w:pPr>
              <w:rPr>
                <w:rFonts w:ascii="Arial" w:hAnsi="Arial" w:cs="Arial"/>
                <w:color w:val="000000"/>
              </w:rPr>
            </w:pPr>
          </w:p>
          <w:p w14:paraId="15A34B28" w14:textId="3486F188" w:rsidR="002163C9" w:rsidRDefault="002163C9" w:rsidP="00970AF5">
            <w:pPr>
              <w:rPr>
                <w:rFonts w:ascii="Arial" w:hAnsi="Arial" w:cs="Arial"/>
                <w:color w:val="000000"/>
              </w:rPr>
            </w:pPr>
          </w:p>
          <w:p w14:paraId="37ECCA7E" w14:textId="2B97E478" w:rsidR="002163C9" w:rsidRDefault="002163C9" w:rsidP="00970AF5">
            <w:pPr>
              <w:rPr>
                <w:rFonts w:ascii="Arial" w:hAnsi="Arial" w:cs="Arial"/>
                <w:color w:val="000000"/>
                <w:sz w:val="20"/>
              </w:rPr>
            </w:pPr>
            <w:r>
              <w:rPr>
                <w:rFonts w:ascii="Arial" w:hAnsi="Arial" w:cs="Arial"/>
                <w:color w:val="000000"/>
              </w:rPr>
              <w:t xml:space="preserve">20 x </w:t>
            </w:r>
            <w:r w:rsidR="0042688D">
              <w:rPr>
                <w:rFonts w:ascii="Arial" w:hAnsi="Arial" w:cs="Arial"/>
                <w:color w:val="000000"/>
              </w:rPr>
              <w:t xml:space="preserve">£9= £180 </w:t>
            </w:r>
            <w:r w:rsidRPr="0042688D">
              <w:rPr>
                <w:rFonts w:ascii="Arial" w:hAnsi="Arial" w:cs="Arial"/>
                <w:color w:val="000000"/>
                <w:sz w:val="20"/>
              </w:rPr>
              <w:t>(Appendices 1)</w:t>
            </w:r>
          </w:p>
          <w:p w14:paraId="7D248A42" w14:textId="6714C06B" w:rsidR="0042688D" w:rsidRDefault="0042688D" w:rsidP="00970AF5">
            <w:pPr>
              <w:rPr>
                <w:rFonts w:ascii="Arial" w:hAnsi="Arial" w:cs="Arial"/>
                <w:color w:val="000000"/>
              </w:rPr>
            </w:pPr>
          </w:p>
          <w:p w14:paraId="2226C52E" w14:textId="4467364D" w:rsidR="00243219" w:rsidRDefault="00243219" w:rsidP="00970AF5">
            <w:pPr>
              <w:rPr>
                <w:rFonts w:ascii="Arial" w:hAnsi="Arial" w:cs="Arial"/>
                <w:color w:val="000000"/>
              </w:rPr>
            </w:pPr>
          </w:p>
          <w:p w14:paraId="469AF17A" w14:textId="77777777" w:rsidR="00243219" w:rsidRDefault="00243219" w:rsidP="00970AF5">
            <w:pPr>
              <w:rPr>
                <w:rFonts w:ascii="Arial" w:hAnsi="Arial" w:cs="Arial"/>
                <w:color w:val="000000"/>
              </w:rPr>
            </w:pPr>
          </w:p>
          <w:p w14:paraId="0B813031" w14:textId="63D393E2" w:rsidR="00112167" w:rsidRDefault="00321D61" w:rsidP="00062AD4">
            <w:pPr>
              <w:tabs>
                <w:tab w:val="left" w:pos="1875"/>
              </w:tabs>
              <w:rPr>
                <w:rFonts w:ascii="Arial" w:hAnsi="Arial" w:cs="Arial"/>
                <w:color w:val="000000"/>
              </w:rPr>
            </w:pPr>
            <w:r>
              <w:rPr>
                <w:rFonts w:ascii="Arial" w:hAnsi="Arial" w:cs="Arial"/>
                <w:color w:val="000000"/>
              </w:rPr>
              <w:t>1 hour- £7</w:t>
            </w:r>
            <w:r w:rsidR="00062AD4">
              <w:rPr>
                <w:rFonts w:ascii="Arial" w:hAnsi="Arial" w:cs="Arial"/>
                <w:color w:val="000000"/>
              </w:rPr>
              <w:t xml:space="preserve"> x 6</w:t>
            </w:r>
            <w:r w:rsidR="00243219">
              <w:rPr>
                <w:rFonts w:ascii="Arial" w:hAnsi="Arial" w:cs="Arial"/>
                <w:color w:val="000000"/>
              </w:rPr>
              <w:t xml:space="preserve"> weeks</w:t>
            </w:r>
            <w:r w:rsidR="00062AD4">
              <w:rPr>
                <w:rFonts w:ascii="Arial" w:hAnsi="Arial" w:cs="Arial"/>
                <w:color w:val="000000"/>
              </w:rPr>
              <w:t>= £42</w:t>
            </w:r>
          </w:p>
          <w:p w14:paraId="245155FF" w14:textId="77777777" w:rsidR="007478C0" w:rsidRDefault="007478C0" w:rsidP="00970AF5">
            <w:pPr>
              <w:rPr>
                <w:rFonts w:ascii="Arial" w:hAnsi="Arial" w:cs="Arial"/>
                <w:color w:val="000000"/>
              </w:rPr>
            </w:pPr>
          </w:p>
          <w:p w14:paraId="4C3B690B" w14:textId="5F5CEB54" w:rsidR="007478C0" w:rsidRPr="00970AF5" w:rsidRDefault="007478C0" w:rsidP="00970AF5">
            <w:pPr>
              <w:rPr>
                <w:rFonts w:ascii="Arial" w:hAnsi="Arial" w:cs="Arial"/>
                <w:color w:val="000000"/>
              </w:rPr>
            </w:pPr>
            <w:r>
              <w:rPr>
                <w:rFonts w:ascii="Arial" w:hAnsi="Arial" w:cs="Arial"/>
                <w:color w:val="000000"/>
              </w:rPr>
              <w:t xml:space="preserve">£17.99 </w:t>
            </w:r>
            <w:r w:rsidRPr="007478C0">
              <w:rPr>
                <w:rFonts w:ascii="Arial" w:hAnsi="Arial" w:cs="Arial"/>
                <w:color w:val="000000"/>
                <w:sz w:val="20"/>
              </w:rPr>
              <w:t>(appendices 4)</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51717BD" w14:textId="5DB0759D" w:rsidR="00970AF5" w:rsidRDefault="002163C9" w:rsidP="00A364FA">
            <w:pPr>
              <w:rPr>
                <w:rFonts w:ascii="Arial" w:hAnsi="Arial" w:cs="Arial"/>
                <w:color w:val="000000"/>
              </w:rPr>
            </w:pPr>
            <w:r>
              <w:rPr>
                <w:rFonts w:ascii="Arial" w:hAnsi="Arial" w:cs="Arial"/>
                <w:color w:val="000000"/>
              </w:rPr>
              <w:t>£1 per session/per person</w:t>
            </w:r>
          </w:p>
          <w:p w14:paraId="65FC7E45" w14:textId="0A6F62FE" w:rsidR="002163C9" w:rsidRDefault="002163C9" w:rsidP="00A364FA">
            <w:pPr>
              <w:rPr>
                <w:rFonts w:ascii="Arial" w:hAnsi="Arial" w:cs="Arial"/>
                <w:color w:val="000000"/>
              </w:rPr>
            </w:pPr>
            <w:r>
              <w:rPr>
                <w:rFonts w:ascii="Arial" w:hAnsi="Arial" w:cs="Arial"/>
                <w:color w:val="000000"/>
              </w:rPr>
              <w:t>12 sessions (12 participants) 12 x £1= £12</w:t>
            </w:r>
          </w:p>
          <w:p w14:paraId="1E39A643" w14:textId="60AC19E5" w:rsidR="002163C9" w:rsidRDefault="002163C9" w:rsidP="00A364FA">
            <w:pPr>
              <w:rPr>
                <w:rFonts w:ascii="Arial" w:hAnsi="Arial" w:cs="Arial"/>
                <w:color w:val="000000"/>
              </w:rPr>
            </w:pPr>
            <w:r>
              <w:rPr>
                <w:rFonts w:ascii="Arial" w:hAnsi="Arial" w:cs="Arial"/>
                <w:color w:val="000000"/>
              </w:rPr>
              <w:t>£12 x 12 sessions= £144</w:t>
            </w:r>
          </w:p>
        </w:tc>
      </w:tr>
      <w:tr w:rsidR="00116664" w:rsidRPr="00970AF5" w14:paraId="1581D45A"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78ACD2D1" w14:textId="77777777" w:rsidR="00116664" w:rsidRDefault="00116664" w:rsidP="00A364FA">
            <w:pPr>
              <w:rPr>
                <w:rFonts w:ascii="Arial" w:hAnsi="Arial" w:cs="Arial"/>
                <w:color w:val="000000"/>
              </w:rPr>
            </w:pPr>
          </w:p>
          <w:p w14:paraId="192097A3" w14:textId="77777777" w:rsidR="00116664" w:rsidRDefault="00116664" w:rsidP="00A364FA">
            <w:pPr>
              <w:rPr>
                <w:rFonts w:ascii="Arial" w:hAnsi="Arial" w:cs="Arial"/>
                <w:color w:val="000000"/>
              </w:rPr>
            </w:pPr>
          </w:p>
          <w:p w14:paraId="1265F77F" w14:textId="77777777" w:rsidR="00116664" w:rsidRDefault="00116664" w:rsidP="00A364FA">
            <w:pPr>
              <w:rPr>
                <w:rFonts w:ascii="Arial" w:hAnsi="Arial" w:cs="Arial"/>
                <w:color w:val="000000"/>
              </w:rPr>
            </w:pPr>
          </w:p>
          <w:p w14:paraId="6CD48E36" w14:textId="22D644D0" w:rsidR="00116664" w:rsidRDefault="000C25B3" w:rsidP="00A364FA">
            <w:pPr>
              <w:rPr>
                <w:rFonts w:ascii="Arial" w:hAnsi="Arial" w:cs="Arial"/>
                <w:color w:val="000000"/>
              </w:rPr>
            </w:pPr>
            <w:r>
              <w:rPr>
                <w:rFonts w:ascii="Arial" w:hAnsi="Arial" w:cs="Arial"/>
                <w:color w:val="000000"/>
              </w:rPr>
              <w:t>Dodgeball 4 All</w:t>
            </w:r>
          </w:p>
          <w:p w14:paraId="3160ADF8" w14:textId="77777777" w:rsidR="00116664" w:rsidRDefault="00116664" w:rsidP="00A364FA">
            <w:pPr>
              <w:rPr>
                <w:rFonts w:ascii="Arial" w:hAnsi="Arial" w:cs="Arial"/>
                <w:color w:val="000000"/>
              </w:rPr>
            </w:pPr>
          </w:p>
          <w:p w14:paraId="64FEE2C6" w14:textId="77777777" w:rsidR="00116664" w:rsidRDefault="00116664" w:rsidP="00A364FA">
            <w:pPr>
              <w:rPr>
                <w:rFonts w:ascii="Arial" w:hAnsi="Arial" w:cs="Arial"/>
                <w:color w:val="000000"/>
              </w:rPr>
            </w:pPr>
          </w:p>
          <w:p w14:paraId="214EC469" w14:textId="77777777" w:rsidR="00116664" w:rsidRDefault="00116664" w:rsidP="00A364FA">
            <w:pPr>
              <w:rPr>
                <w:rFonts w:ascii="Arial" w:hAnsi="Arial" w:cs="Arial"/>
                <w:color w:val="000000"/>
              </w:rPr>
            </w:pPr>
          </w:p>
          <w:p w14:paraId="65D1BAFF" w14:textId="77777777" w:rsidR="00116664" w:rsidRDefault="00116664" w:rsidP="00A364FA">
            <w:pPr>
              <w:rPr>
                <w:rFonts w:ascii="Arial" w:hAnsi="Arial" w:cs="Arial"/>
                <w:color w:val="000000"/>
              </w:rPr>
            </w:pPr>
          </w:p>
          <w:p w14:paraId="39FFB416" w14:textId="77777777" w:rsidR="00116664" w:rsidRDefault="00116664" w:rsidP="00A364FA">
            <w:pPr>
              <w:rPr>
                <w:rFonts w:ascii="Arial" w:hAnsi="Arial" w:cs="Arial"/>
                <w:color w:val="000000"/>
              </w:rPr>
            </w:pPr>
          </w:p>
          <w:p w14:paraId="21AC759A" w14:textId="77777777" w:rsidR="00116664" w:rsidRDefault="00116664" w:rsidP="00A364FA">
            <w:pPr>
              <w:rPr>
                <w:rFonts w:ascii="Arial" w:hAnsi="Arial" w:cs="Arial"/>
                <w:color w:val="000000"/>
              </w:rPr>
            </w:pPr>
          </w:p>
          <w:p w14:paraId="702864F7"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33461A3B" w14:textId="77777777" w:rsidR="00116664" w:rsidRDefault="000C25B3" w:rsidP="00A364FA">
            <w:pPr>
              <w:rPr>
                <w:rFonts w:ascii="Arial" w:hAnsi="Arial" w:cs="Arial"/>
                <w:color w:val="000000"/>
              </w:rPr>
            </w:pPr>
            <w:r>
              <w:rPr>
                <w:rFonts w:ascii="Arial" w:hAnsi="Arial" w:cs="Arial"/>
                <w:color w:val="000000"/>
              </w:rPr>
              <w:lastRenderedPageBreak/>
              <w:t>Coach (x2) to provide instructions</w:t>
            </w:r>
          </w:p>
          <w:p w14:paraId="0F496668" w14:textId="667E46DE" w:rsidR="000C25B3" w:rsidRDefault="000C25B3" w:rsidP="00A364FA">
            <w:pPr>
              <w:rPr>
                <w:rFonts w:ascii="Arial" w:hAnsi="Arial" w:cs="Arial"/>
                <w:color w:val="000000"/>
              </w:rPr>
            </w:pPr>
          </w:p>
          <w:p w14:paraId="15719662" w14:textId="41A2D803" w:rsidR="000C25B3" w:rsidRDefault="000C25B3" w:rsidP="00A364FA">
            <w:pPr>
              <w:rPr>
                <w:rFonts w:ascii="Arial" w:hAnsi="Arial" w:cs="Arial"/>
                <w:color w:val="000000"/>
              </w:rPr>
            </w:pPr>
          </w:p>
          <w:p w14:paraId="1F45BD97" w14:textId="5186FCCE" w:rsidR="000C25B3" w:rsidRDefault="000C25B3" w:rsidP="00A364FA">
            <w:pPr>
              <w:rPr>
                <w:rFonts w:ascii="Arial" w:hAnsi="Arial" w:cs="Arial"/>
                <w:color w:val="000000"/>
              </w:rPr>
            </w:pPr>
          </w:p>
          <w:p w14:paraId="429D5875" w14:textId="6C4275EA" w:rsidR="000C25B3" w:rsidRDefault="000C25B3" w:rsidP="00A364FA">
            <w:pPr>
              <w:rPr>
                <w:rFonts w:ascii="Arial" w:hAnsi="Arial" w:cs="Arial"/>
                <w:color w:val="000000"/>
              </w:rPr>
            </w:pPr>
            <w:r>
              <w:rPr>
                <w:rFonts w:ascii="Arial" w:hAnsi="Arial" w:cs="Arial"/>
                <w:color w:val="000000"/>
              </w:rPr>
              <w:lastRenderedPageBreak/>
              <w:t>Cones</w:t>
            </w:r>
          </w:p>
          <w:p w14:paraId="4CB2864C" w14:textId="77D6E7D9" w:rsidR="000C25B3" w:rsidRDefault="000C25B3" w:rsidP="00A364FA">
            <w:pPr>
              <w:rPr>
                <w:rFonts w:ascii="Arial" w:hAnsi="Arial" w:cs="Arial"/>
                <w:color w:val="000000"/>
              </w:rPr>
            </w:pPr>
          </w:p>
          <w:p w14:paraId="0A8972A9" w14:textId="64C01CD8" w:rsidR="000C25B3" w:rsidRDefault="000C25B3" w:rsidP="00A364FA">
            <w:pPr>
              <w:rPr>
                <w:rFonts w:ascii="Arial" w:hAnsi="Arial" w:cs="Arial"/>
                <w:color w:val="000000"/>
              </w:rPr>
            </w:pPr>
            <w:r>
              <w:rPr>
                <w:rFonts w:ascii="Arial" w:hAnsi="Arial" w:cs="Arial"/>
                <w:color w:val="000000"/>
              </w:rPr>
              <w:t>Dodgeballs</w:t>
            </w:r>
          </w:p>
          <w:p w14:paraId="391F777D" w14:textId="557716CB" w:rsidR="000C25B3" w:rsidRDefault="000C25B3" w:rsidP="00A364FA">
            <w:pPr>
              <w:rPr>
                <w:rFonts w:ascii="Arial" w:hAnsi="Arial" w:cs="Arial"/>
                <w:color w:val="000000"/>
              </w:rPr>
            </w:pPr>
          </w:p>
          <w:p w14:paraId="54B24874" w14:textId="77777777" w:rsidR="007A59A0" w:rsidRDefault="007A59A0" w:rsidP="00A364FA">
            <w:pPr>
              <w:rPr>
                <w:rFonts w:ascii="Arial" w:hAnsi="Arial" w:cs="Arial"/>
                <w:color w:val="000000"/>
              </w:rPr>
            </w:pPr>
          </w:p>
          <w:p w14:paraId="04E385EA" w14:textId="1A112138" w:rsidR="000C25B3" w:rsidRDefault="000C25B3" w:rsidP="00A364FA">
            <w:pPr>
              <w:rPr>
                <w:rFonts w:ascii="Arial" w:hAnsi="Arial" w:cs="Arial"/>
                <w:color w:val="000000"/>
              </w:rPr>
            </w:pPr>
            <w:r>
              <w:rPr>
                <w:rFonts w:ascii="Arial" w:hAnsi="Arial" w:cs="Arial"/>
                <w:color w:val="000000"/>
              </w:rPr>
              <w:t>Rental of Community Centre Hall</w:t>
            </w:r>
          </w:p>
          <w:p w14:paraId="75A4983B" w14:textId="77777777" w:rsidR="000C25B3" w:rsidRDefault="000C25B3" w:rsidP="00A364FA">
            <w:pPr>
              <w:rPr>
                <w:rFonts w:ascii="Arial" w:hAnsi="Arial" w:cs="Arial"/>
                <w:color w:val="000000"/>
              </w:rPr>
            </w:pPr>
          </w:p>
          <w:p w14:paraId="58B657A2" w14:textId="4FC97C23" w:rsidR="000C25B3" w:rsidRPr="00970AF5" w:rsidRDefault="002534CC" w:rsidP="00A364FA">
            <w:pPr>
              <w:rPr>
                <w:rFonts w:ascii="Arial" w:hAnsi="Arial" w:cs="Arial"/>
                <w:color w:val="000000"/>
              </w:rPr>
            </w:pPr>
            <w:r>
              <w:rPr>
                <w:rFonts w:ascii="Arial" w:hAnsi="Arial" w:cs="Arial"/>
                <w:color w:val="000000"/>
              </w:rPr>
              <w:t xml:space="preserve">1000 </w:t>
            </w:r>
            <w:r w:rsidR="003F7ADD">
              <w:rPr>
                <w:rFonts w:ascii="Arial" w:hAnsi="Arial" w:cs="Arial"/>
                <w:color w:val="000000"/>
              </w:rPr>
              <w:t>L</w:t>
            </w:r>
            <w:r>
              <w:rPr>
                <w:rFonts w:ascii="Arial" w:hAnsi="Arial" w:cs="Arial"/>
                <w:color w:val="000000"/>
              </w:rPr>
              <w:t>eaflets</w:t>
            </w:r>
            <w:r w:rsidR="00187C0E">
              <w:rPr>
                <w:rFonts w:ascii="Arial" w:hAnsi="Arial" w:cs="Arial"/>
                <w:color w:val="000000"/>
              </w:rPr>
              <w:t xml:space="preserve"> (800 English/ 200 Welsh)</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0371678" w14:textId="51022E75" w:rsidR="000C25B3" w:rsidRDefault="000C25B3" w:rsidP="000C25B3">
            <w:pPr>
              <w:rPr>
                <w:rFonts w:ascii="Arial" w:hAnsi="Arial" w:cs="Arial"/>
                <w:color w:val="000000"/>
              </w:rPr>
            </w:pPr>
            <w:r>
              <w:rPr>
                <w:rFonts w:ascii="Arial" w:hAnsi="Arial" w:cs="Arial"/>
                <w:color w:val="000000"/>
              </w:rPr>
              <w:lastRenderedPageBreak/>
              <w:t>1</w:t>
            </w:r>
            <w:r w:rsidR="00321D61">
              <w:rPr>
                <w:rFonts w:ascii="Arial" w:hAnsi="Arial" w:cs="Arial"/>
                <w:color w:val="000000"/>
              </w:rPr>
              <w:t>2</w:t>
            </w:r>
            <w:r>
              <w:rPr>
                <w:rFonts w:ascii="Arial" w:hAnsi="Arial" w:cs="Arial"/>
                <w:color w:val="000000"/>
              </w:rPr>
              <w:t xml:space="preserve"> sessions @£10 per hour (1</w:t>
            </w:r>
            <w:r w:rsidR="00321D61">
              <w:rPr>
                <w:rFonts w:ascii="Arial" w:hAnsi="Arial" w:cs="Arial"/>
                <w:color w:val="000000"/>
              </w:rPr>
              <w:t>2</w:t>
            </w:r>
            <w:r>
              <w:rPr>
                <w:rFonts w:ascii="Arial" w:hAnsi="Arial" w:cs="Arial"/>
                <w:color w:val="000000"/>
              </w:rPr>
              <w:t xml:space="preserve"> hours x2 coaches) = £2</w:t>
            </w:r>
            <w:r w:rsidR="00321D61">
              <w:rPr>
                <w:rFonts w:ascii="Arial" w:hAnsi="Arial" w:cs="Arial"/>
                <w:color w:val="000000"/>
              </w:rPr>
              <w:t>2</w:t>
            </w:r>
            <w:r>
              <w:rPr>
                <w:rFonts w:ascii="Arial" w:hAnsi="Arial" w:cs="Arial"/>
                <w:color w:val="000000"/>
              </w:rPr>
              <w:t>0</w:t>
            </w:r>
          </w:p>
          <w:p w14:paraId="33E63E3E" w14:textId="77777777" w:rsidR="00116664" w:rsidRDefault="00116664" w:rsidP="00970AF5">
            <w:pPr>
              <w:rPr>
                <w:rFonts w:ascii="Arial" w:hAnsi="Arial" w:cs="Arial"/>
                <w:color w:val="000000"/>
              </w:rPr>
            </w:pPr>
          </w:p>
          <w:p w14:paraId="1B5203B4" w14:textId="77777777" w:rsidR="007A59A0" w:rsidRDefault="007A59A0" w:rsidP="00970AF5">
            <w:pPr>
              <w:rPr>
                <w:rFonts w:ascii="Arial" w:hAnsi="Arial" w:cs="Arial"/>
                <w:color w:val="000000"/>
              </w:rPr>
            </w:pPr>
            <w:r>
              <w:rPr>
                <w:rFonts w:ascii="Arial" w:hAnsi="Arial" w:cs="Arial"/>
                <w:color w:val="000000"/>
              </w:rPr>
              <w:lastRenderedPageBreak/>
              <w:t>Free (owned)</w:t>
            </w:r>
          </w:p>
          <w:p w14:paraId="1B0832D0" w14:textId="77777777" w:rsidR="007A59A0" w:rsidRDefault="007A59A0" w:rsidP="00970AF5">
            <w:pPr>
              <w:rPr>
                <w:rFonts w:ascii="Arial" w:hAnsi="Arial" w:cs="Arial"/>
                <w:color w:val="000000"/>
              </w:rPr>
            </w:pPr>
          </w:p>
          <w:p w14:paraId="3C28A764" w14:textId="77777777" w:rsidR="007A59A0" w:rsidRDefault="007A59A0" w:rsidP="00970AF5">
            <w:pPr>
              <w:rPr>
                <w:rFonts w:ascii="Arial" w:hAnsi="Arial" w:cs="Arial"/>
                <w:color w:val="000000"/>
              </w:rPr>
            </w:pPr>
            <w:r>
              <w:rPr>
                <w:rFonts w:ascii="Arial" w:hAnsi="Arial" w:cs="Arial"/>
                <w:color w:val="000000"/>
              </w:rPr>
              <w:t>1 bag of 6- £42.96</w:t>
            </w:r>
          </w:p>
          <w:p w14:paraId="065E4968" w14:textId="77777777" w:rsidR="007A59A0" w:rsidRPr="00321D61" w:rsidRDefault="007A59A0" w:rsidP="00970AF5">
            <w:pPr>
              <w:rPr>
                <w:rFonts w:ascii="Arial" w:hAnsi="Arial" w:cs="Arial"/>
                <w:color w:val="000000"/>
                <w:sz w:val="20"/>
              </w:rPr>
            </w:pPr>
            <w:r w:rsidRPr="00321D61">
              <w:rPr>
                <w:rFonts w:ascii="Arial" w:hAnsi="Arial" w:cs="Arial"/>
                <w:color w:val="000000"/>
                <w:sz w:val="20"/>
              </w:rPr>
              <w:t>(Appendices 2)</w:t>
            </w:r>
          </w:p>
          <w:p w14:paraId="3BA959EE" w14:textId="77777777" w:rsidR="00321D61" w:rsidRDefault="00321D61" w:rsidP="00970AF5">
            <w:pPr>
              <w:rPr>
                <w:rFonts w:ascii="Arial" w:hAnsi="Arial" w:cs="Arial"/>
                <w:color w:val="000000"/>
              </w:rPr>
            </w:pPr>
          </w:p>
          <w:p w14:paraId="3D6766D7" w14:textId="1E2FE6B2" w:rsidR="00321D61" w:rsidRDefault="00321D61" w:rsidP="00970AF5">
            <w:pPr>
              <w:rPr>
                <w:rFonts w:ascii="Arial" w:hAnsi="Arial" w:cs="Arial"/>
                <w:color w:val="000000"/>
              </w:rPr>
            </w:pPr>
            <w:r>
              <w:rPr>
                <w:rFonts w:ascii="Arial" w:hAnsi="Arial" w:cs="Arial"/>
                <w:color w:val="000000"/>
              </w:rPr>
              <w:t>1 hour- £12</w:t>
            </w:r>
            <w:r w:rsidR="00062AD4">
              <w:rPr>
                <w:rFonts w:ascii="Arial" w:hAnsi="Arial" w:cs="Arial"/>
                <w:color w:val="000000"/>
              </w:rPr>
              <w:t xml:space="preserve"> x 12= £240</w:t>
            </w:r>
          </w:p>
          <w:p w14:paraId="50AA8310" w14:textId="77777777" w:rsidR="007478C0" w:rsidRDefault="007478C0" w:rsidP="00970AF5">
            <w:pPr>
              <w:rPr>
                <w:rFonts w:ascii="Arial" w:hAnsi="Arial" w:cs="Arial"/>
                <w:color w:val="000000"/>
              </w:rPr>
            </w:pPr>
          </w:p>
          <w:p w14:paraId="664CBE16" w14:textId="3872CABD" w:rsidR="007478C0" w:rsidRPr="00970AF5" w:rsidRDefault="007478C0" w:rsidP="00970AF5">
            <w:pPr>
              <w:rPr>
                <w:rFonts w:ascii="Arial" w:hAnsi="Arial" w:cs="Arial"/>
                <w:color w:val="000000"/>
              </w:rPr>
            </w:pPr>
            <w:r>
              <w:rPr>
                <w:rFonts w:ascii="Arial" w:hAnsi="Arial" w:cs="Arial"/>
                <w:color w:val="000000"/>
              </w:rPr>
              <w:t xml:space="preserve">£17.99 </w:t>
            </w:r>
            <w:r w:rsidRPr="007478C0">
              <w:rPr>
                <w:rFonts w:ascii="Arial" w:hAnsi="Arial" w:cs="Arial"/>
                <w:color w:val="000000"/>
                <w:sz w:val="20"/>
              </w:rPr>
              <w:t>(appendices 4)</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B29B157" w14:textId="77777777" w:rsidR="00116664" w:rsidRDefault="007A59A0" w:rsidP="00A364FA">
            <w:pPr>
              <w:rPr>
                <w:rFonts w:ascii="Arial" w:hAnsi="Arial" w:cs="Arial"/>
                <w:color w:val="000000"/>
              </w:rPr>
            </w:pPr>
            <w:r>
              <w:rPr>
                <w:rFonts w:ascii="Arial" w:hAnsi="Arial" w:cs="Arial"/>
                <w:color w:val="000000"/>
              </w:rPr>
              <w:lastRenderedPageBreak/>
              <w:t>50p per session/per person</w:t>
            </w:r>
          </w:p>
          <w:p w14:paraId="17F1C6C0" w14:textId="77777777" w:rsidR="007A59A0" w:rsidRDefault="007A59A0" w:rsidP="00A364FA">
            <w:pPr>
              <w:rPr>
                <w:rFonts w:ascii="Arial" w:hAnsi="Arial" w:cs="Arial"/>
                <w:color w:val="000000"/>
              </w:rPr>
            </w:pPr>
            <w:r>
              <w:rPr>
                <w:rFonts w:ascii="Arial" w:hAnsi="Arial" w:cs="Arial"/>
                <w:color w:val="000000"/>
              </w:rPr>
              <w:t>12 sessions (12 participants)</w:t>
            </w:r>
          </w:p>
          <w:p w14:paraId="714055E2" w14:textId="77777777" w:rsidR="007A59A0" w:rsidRDefault="007A59A0" w:rsidP="00A364FA">
            <w:pPr>
              <w:rPr>
                <w:rFonts w:ascii="Arial" w:hAnsi="Arial" w:cs="Arial"/>
                <w:color w:val="000000"/>
              </w:rPr>
            </w:pPr>
            <w:r>
              <w:rPr>
                <w:rFonts w:ascii="Arial" w:hAnsi="Arial" w:cs="Arial"/>
                <w:color w:val="000000"/>
              </w:rPr>
              <w:t>12 x 50p= £6</w:t>
            </w:r>
          </w:p>
          <w:p w14:paraId="292542D6" w14:textId="3DE6F83F" w:rsidR="007A59A0" w:rsidRDefault="007A59A0" w:rsidP="00A364FA">
            <w:pPr>
              <w:rPr>
                <w:rFonts w:ascii="Arial" w:hAnsi="Arial" w:cs="Arial"/>
                <w:color w:val="000000"/>
              </w:rPr>
            </w:pPr>
            <w:r>
              <w:rPr>
                <w:rFonts w:ascii="Arial" w:hAnsi="Arial" w:cs="Arial"/>
                <w:color w:val="000000"/>
              </w:rPr>
              <w:t>£6 x 12= £72</w:t>
            </w:r>
          </w:p>
        </w:tc>
      </w:tr>
      <w:tr w:rsidR="00321D61" w:rsidRPr="00970AF5" w14:paraId="3FFFAD08"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30BC348C" w14:textId="77777777" w:rsidR="00321D61" w:rsidRDefault="00321D61" w:rsidP="00321D61">
            <w:pPr>
              <w:rPr>
                <w:rFonts w:ascii="Arial" w:hAnsi="Arial" w:cs="Arial"/>
                <w:color w:val="000000"/>
              </w:rPr>
            </w:pPr>
          </w:p>
          <w:p w14:paraId="3F38AD03" w14:textId="77777777" w:rsidR="00321D61" w:rsidRDefault="00321D61" w:rsidP="00321D61">
            <w:pPr>
              <w:rPr>
                <w:rFonts w:ascii="Arial" w:hAnsi="Arial" w:cs="Arial"/>
                <w:color w:val="000000"/>
              </w:rPr>
            </w:pPr>
          </w:p>
          <w:p w14:paraId="7C5210DF" w14:textId="34B2EADB" w:rsidR="00321D61" w:rsidRDefault="00321D61" w:rsidP="00321D61">
            <w:pPr>
              <w:rPr>
                <w:rFonts w:ascii="Arial" w:hAnsi="Arial" w:cs="Arial"/>
                <w:color w:val="000000"/>
              </w:rPr>
            </w:pPr>
            <w:r>
              <w:rPr>
                <w:rFonts w:ascii="Arial" w:hAnsi="Arial" w:cs="Arial"/>
                <w:color w:val="000000"/>
              </w:rPr>
              <w:t>US Girls- Netball</w:t>
            </w:r>
          </w:p>
          <w:p w14:paraId="735E3178" w14:textId="77777777" w:rsidR="00321D61" w:rsidRDefault="00321D61" w:rsidP="00321D61">
            <w:pPr>
              <w:rPr>
                <w:rFonts w:ascii="Arial" w:hAnsi="Arial" w:cs="Arial"/>
                <w:color w:val="000000"/>
              </w:rPr>
            </w:pPr>
          </w:p>
          <w:p w14:paraId="7F9CCF89" w14:textId="77777777" w:rsidR="00321D61" w:rsidRDefault="00321D61" w:rsidP="00321D61">
            <w:pPr>
              <w:rPr>
                <w:rFonts w:ascii="Arial" w:hAnsi="Arial" w:cs="Arial"/>
                <w:color w:val="000000"/>
              </w:rPr>
            </w:pPr>
          </w:p>
          <w:p w14:paraId="3DD2C038" w14:textId="77777777" w:rsidR="00321D61" w:rsidRDefault="00321D61" w:rsidP="00321D61">
            <w:pPr>
              <w:rPr>
                <w:rFonts w:ascii="Arial" w:hAnsi="Arial" w:cs="Arial"/>
                <w:color w:val="000000"/>
              </w:rPr>
            </w:pPr>
          </w:p>
          <w:p w14:paraId="5924EB26" w14:textId="77777777" w:rsidR="00321D61" w:rsidRDefault="00321D61" w:rsidP="00321D61">
            <w:pPr>
              <w:rPr>
                <w:rFonts w:ascii="Arial" w:hAnsi="Arial" w:cs="Arial"/>
                <w:color w:val="000000"/>
              </w:rPr>
            </w:pPr>
          </w:p>
          <w:p w14:paraId="785E0397" w14:textId="77777777" w:rsidR="00321D61" w:rsidRDefault="00321D61" w:rsidP="00321D61">
            <w:pPr>
              <w:rPr>
                <w:rFonts w:ascii="Arial" w:hAnsi="Arial" w:cs="Arial"/>
                <w:color w:val="000000"/>
              </w:rPr>
            </w:pPr>
          </w:p>
          <w:p w14:paraId="49BCC28C" w14:textId="77777777" w:rsidR="00321D61" w:rsidRDefault="00321D61" w:rsidP="00321D61">
            <w:pPr>
              <w:rPr>
                <w:rFonts w:ascii="Arial" w:hAnsi="Arial" w:cs="Arial"/>
                <w:color w:val="000000"/>
              </w:rPr>
            </w:pPr>
          </w:p>
          <w:p w14:paraId="69805717" w14:textId="77777777" w:rsidR="00321D61" w:rsidRDefault="00321D61" w:rsidP="00321D61">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72C0A91" w14:textId="77777777" w:rsidR="00321D61" w:rsidRDefault="00321D61" w:rsidP="00321D61">
            <w:pPr>
              <w:rPr>
                <w:rFonts w:ascii="Arial" w:hAnsi="Arial" w:cs="Arial"/>
                <w:color w:val="000000"/>
              </w:rPr>
            </w:pPr>
            <w:r>
              <w:rPr>
                <w:rFonts w:ascii="Arial" w:hAnsi="Arial" w:cs="Arial"/>
                <w:color w:val="000000"/>
              </w:rPr>
              <w:t>Coach (x2) to provide instructions</w:t>
            </w:r>
          </w:p>
          <w:p w14:paraId="0F9E2031" w14:textId="77777777" w:rsidR="00321D61" w:rsidRDefault="00321D61" w:rsidP="00321D61">
            <w:pPr>
              <w:rPr>
                <w:rFonts w:ascii="Arial" w:hAnsi="Arial" w:cs="Arial"/>
                <w:color w:val="000000"/>
              </w:rPr>
            </w:pPr>
          </w:p>
          <w:p w14:paraId="40459E2A" w14:textId="77777777" w:rsidR="00321D61" w:rsidRDefault="00321D61" w:rsidP="00321D61">
            <w:pPr>
              <w:rPr>
                <w:rFonts w:ascii="Arial" w:hAnsi="Arial" w:cs="Arial"/>
                <w:color w:val="000000"/>
              </w:rPr>
            </w:pPr>
          </w:p>
          <w:p w14:paraId="49D18B19" w14:textId="77777777" w:rsidR="00321D61" w:rsidRDefault="00321D61" w:rsidP="00321D61">
            <w:pPr>
              <w:rPr>
                <w:rFonts w:ascii="Arial" w:hAnsi="Arial" w:cs="Arial"/>
                <w:color w:val="000000"/>
              </w:rPr>
            </w:pPr>
          </w:p>
          <w:p w14:paraId="06D20FC2" w14:textId="77777777" w:rsidR="00321D61" w:rsidRDefault="00321D61" w:rsidP="00321D61">
            <w:pPr>
              <w:rPr>
                <w:rFonts w:ascii="Arial" w:hAnsi="Arial" w:cs="Arial"/>
                <w:color w:val="000000"/>
              </w:rPr>
            </w:pPr>
            <w:r>
              <w:rPr>
                <w:rFonts w:ascii="Arial" w:hAnsi="Arial" w:cs="Arial"/>
                <w:color w:val="000000"/>
              </w:rPr>
              <w:t>Cones</w:t>
            </w:r>
          </w:p>
          <w:p w14:paraId="43B33881" w14:textId="77777777" w:rsidR="00321D61" w:rsidRDefault="00321D61" w:rsidP="00321D61">
            <w:pPr>
              <w:rPr>
                <w:rFonts w:ascii="Arial" w:hAnsi="Arial" w:cs="Arial"/>
                <w:color w:val="000000"/>
              </w:rPr>
            </w:pPr>
          </w:p>
          <w:p w14:paraId="4D8B7B17" w14:textId="31786AA5" w:rsidR="00321D61" w:rsidRDefault="00321D61" w:rsidP="00321D61">
            <w:pPr>
              <w:rPr>
                <w:rFonts w:ascii="Arial" w:hAnsi="Arial" w:cs="Arial"/>
                <w:color w:val="000000"/>
              </w:rPr>
            </w:pPr>
            <w:r>
              <w:rPr>
                <w:rFonts w:ascii="Arial" w:hAnsi="Arial" w:cs="Arial"/>
                <w:color w:val="000000"/>
              </w:rPr>
              <w:t>Netballs</w:t>
            </w:r>
          </w:p>
          <w:p w14:paraId="7AFDED1B" w14:textId="77777777" w:rsidR="00321D61" w:rsidRDefault="00321D61" w:rsidP="00321D61">
            <w:pPr>
              <w:rPr>
                <w:rFonts w:ascii="Arial" w:hAnsi="Arial" w:cs="Arial"/>
                <w:color w:val="000000"/>
              </w:rPr>
            </w:pPr>
          </w:p>
          <w:p w14:paraId="7A7E1725" w14:textId="77777777" w:rsidR="00321D61" w:rsidRDefault="00321D61" w:rsidP="00321D61">
            <w:pPr>
              <w:rPr>
                <w:rFonts w:ascii="Arial" w:hAnsi="Arial" w:cs="Arial"/>
                <w:color w:val="000000"/>
              </w:rPr>
            </w:pPr>
          </w:p>
          <w:p w14:paraId="524AEDD6" w14:textId="77777777" w:rsidR="00321D61" w:rsidRDefault="00321D61" w:rsidP="00321D61">
            <w:pPr>
              <w:rPr>
                <w:rFonts w:ascii="Arial" w:hAnsi="Arial" w:cs="Arial"/>
                <w:color w:val="000000"/>
              </w:rPr>
            </w:pPr>
            <w:r>
              <w:rPr>
                <w:rFonts w:ascii="Arial" w:hAnsi="Arial" w:cs="Arial"/>
                <w:color w:val="000000"/>
              </w:rPr>
              <w:t>Rental of Community Centre Hall</w:t>
            </w:r>
          </w:p>
          <w:p w14:paraId="79CDB406" w14:textId="77777777" w:rsidR="00321D61" w:rsidRDefault="00321D61" w:rsidP="00321D61">
            <w:pPr>
              <w:rPr>
                <w:rFonts w:ascii="Arial" w:hAnsi="Arial" w:cs="Arial"/>
                <w:color w:val="000000"/>
              </w:rPr>
            </w:pPr>
          </w:p>
          <w:p w14:paraId="7BC4F666" w14:textId="0B703CD6" w:rsidR="002534CC" w:rsidRDefault="002534CC" w:rsidP="00321D61">
            <w:pPr>
              <w:rPr>
                <w:rFonts w:ascii="Arial" w:hAnsi="Arial" w:cs="Arial"/>
                <w:color w:val="000000"/>
              </w:rPr>
            </w:pPr>
            <w:r>
              <w:rPr>
                <w:rFonts w:ascii="Arial" w:hAnsi="Arial" w:cs="Arial"/>
                <w:color w:val="000000"/>
              </w:rPr>
              <w:t xml:space="preserve">1000 </w:t>
            </w:r>
            <w:r w:rsidR="003F7ADD">
              <w:rPr>
                <w:rFonts w:ascii="Arial" w:hAnsi="Arial" w:cs="Arial"/>
                <w:color w:val="000000"/>
              </w:rPr>
              <w:t>L</w:t>
            </w:r>
            <w:r>
              <w:rPr>
                <w:rFonts w:ascii="Arial" w:hAnsi="Arial" w:cs="Arial"/>
                <w:color w:val="000000"/>
              </w:rPr>
              <w:t>eaflets</w:t>
            </w:r>
            <w:r w:rsidR="00187C0E">
              <w:rPr>
                <w:rFonts w:ascii="Arial" w:hAnsi="Arial" w:cs="Arial"/>
                <w:color w:val="000000"/>
              </w:rPr>
              <w:t xml:space="preserve"> (800 English/ 200 Welsh)</w:t>
            </w:r>
          </w:p>
          <w:p w14:paraId="4A0E8E5C" w14:textId="77777777" w:rsidR="004A31B3" w:rsidRDefault="004A31B3" w:rsidP="00321D61">
            <w:pPr>
              <w:rPr>
                <w:rFonts w:ascii="Arial" w:hAnsi="Arial" w:cs="Arial"/>
                <w:color w:val="000000"/>
              </w:rPr>
            </w:pPr>
          </w:p>
          <w:p w14:paraId="7B99EC36" w14:textId="79DAD1FD" w:rsidR="004A31B3" w:rsidRPr="00970AF5" w:rsidRDefault="006A2D72" w:rsidP="00321D61">
            <w:pPr>
              <w:rPr>
                <w:rFonts w:ascii="Arial" w:hAnsi="Arial" w:cs="Arial"/>
                <w:color w:val="000000"/>
              </w:rPr>
            </w:pPr>
            <w:r>
              <w:rPr>
                <w:rFonts w:ascii="Arial" w:hAnsi="Arial" w:cs="Arial"/>
                <w:color w:val="000000"/>
              </w:rPr>
              <w:t>16 Gift cards £10</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67710ACC" w14:textId="77777777" w:rsidR="00321D61" w:rsidRDefault="00321D61" w:rsidP="00321D61">
            <w:pPr>
              <w:rPr>
                <w:rFonts w:ascii="Arial" w:hAnsi="Arial" w:cs="Arial"/>
                <w:color w:val="000000"/>
              </w:rPr>
            </w:pPr>
            <w:r>
              <w:rPr>
                <w:rFonts w:ascii="Arial" w:hAnsi="Arial" w:cs="Arial"/>
                <w:color w:val="000000"/>
              </w:rPr>
              <w:t>12 sessions @£10 per hour (12 hours x2 coaches) = £220</w:t>
            </w:r>
          </w:p>
          <w:p w14:paraId="76B8222D" w14:textId="77777777" w:rsidR="00321D61" w:rsidRDefault="00321D61" w:rsidP="00321D61">
            <w:pPr>
              <w:rPr>
                <w:rFonts w:ascii="Arial" w:hAnsi="Arial" w:cs="Arial"/>
                <w:color w:val="000000"/>
              </w:rPr>
            </w:pPr>
          </w:p>
          <w:p w14:paraId="11041209" w14:textId="77777777" w:rsidR="00321D61" w:rsidRDefault="00321D61" w:rsidP="00321D61">
            <w:pPr>
              <w:rPr>
                <w:rFonts w:ascii="Arial" w:hAnsi="Arial" w:cs="Arial"/>
                <w:color w:val="000000"/>
              </w:rPr>
            </w:pPr>
            <w:r>
              <w:rPr>
                <w:rFonts w:ascii="Arial" w:hAnsi="Arial" w:cs="Arial"/>
                <w:color w:val="000000"/>
              </w:rPr>
              <w:t>Free (owned)</w:t>
            </w:r>
          </w:p>
          <w:p w14:paraId="64349625" w14:textId="77777777" w:rsidR="00321D61" w:rsidRDefault="00321D61" w:rsidP="00321D61">
            <w:pPr>
              <w:rPr>
                <w:rFonts w:ascii="Arial" w:hAnsi="Arial" w:cs="Arial"/>
                <w:color w:val="000000"/>
              </w:rPr>
            </w:pPr>
          </w:p>
          <w:p w14:paraId="17B79CB7" w14:textId="3FBA67CB" w:rsidR="00321D61" w:rsidRDefault="00321D61" w:rsidP="00321D61">
            <w:pPr>
              <w:rPr>
                <w:rFonts w:ascii="Arial" w:hAnsi="Arial" w:cs="Arial"/>
                <w:color w:val="000000"/>
              </w:rPr>
            </w:pPr>
            <w:r>
              <w:rPr>
                <w:rFonts w:ascii="Arial" w:hAnsi="Arial" w:cs="Arial"/>
                <w:color w:val="000000"/>
              </w:rPr>
              <w:t>12 x £6.50= £78</w:t>
            </w:r>
          </w:p>
          <w:p w14:paraId="6D2CA0FF" w14:textId="2AD9A364" w:rsidR="00321D61" w:rsidRPr="00321D61" w:rsidRDefault="00321D61" w:rsidP="00321D61">
            <w:pPr>
              <w:rPr>
                <w:rFonts w:ascii="Arial" w:hAnsi="Arial" w:cs="Arial"/>
                <w:color w:val="000000"/>
                <w:sz w:val="20"/>
              </w:rPr>
            </w:pPr>
            <w:r w:rsidRPr="00321D61">
              <w:rPr>
                <w:rFonts w:ascii="Arial" w:hAnsi="Arial" w:cs="Arial"/>
                <w:color w:val="000000"/>
                <w:sz w:val="20"/>
              </w:rPr>
              <w:t>(Appendices 3)</w:t>
            </w:r>
          </w:p>
          <w:p w14:paraId="5EAD0B20" w14:textId="77777777" w:rsidR="00321D61" w:rsidRDefault="00321D61" w:rsidP="00321D61">
            <w:pPr>
              <w:rPr>
                <w:rFonts w:ascii="Arial" w:hAnsi="Arial" w:cs="Arial"/>
                <w:color w:val="000000"/>
              </w:rPr>
            </w:pPr>
          </w:p>
          <w:p w14:paraId="7D8811B6" w14:textId="3949C7DD" w:rsidR="00321D61" w:rsidRDefault="00321D61" w:rsidP="00321D61">
            <w:pPr>
              <w:rPr>
                <w:rFonts w:ascii="Arial" w:hAnsi="Arial" w:cs="Arial"/>
                <w:color w:val="000000"/>
              </w:rPr>
            </w:pPr>
            <w:r>
              <w:rPr>
                <w:rFonts w:ascii="Arial" w:hAnsi="Arial" w:cs="Arial"/>
                <w:color w:val="000000"/>
              </w:rPr>
              <w:t>1 hour- £12</w:t>
            </w:r>
            <w:r w:rsidR="00062AD4">
              <w:rPr>
                <w:rFonts w:ascii="Arial" w:hAnsi="Arial" w:cs="Arial"/>
                <w:color w:val="000000"/>
              </w:rPr>
              <w:t xml:space="preserve"> x 12= £240</w:t>
            </w:r>
          </w:p>
          <w:p w14:paraId="280D90B1" w14:textId="77777777" w:rsidR="002534CC" w:rsidRDefault="002534CC" w:rsidP="00321D61">
            <w:pPr>
              <w:rPr>
                <w:rFonts w:ascii="Arial" w:hAnsi="Arial" w:cs="Arial"/>
                <w:color w:val="000000"/>
              </w:rPr>
            </w:pPr>
          </w:p>
          <w:p w14:paraId="0E3D5071" w14:textId="77777777" w:rsidR="002534CC" w:rsidRDefault="002534CC" w:rsidP="00321D61">
            <w:pPr>
              <w:rPr>
                <w:rFonts w:ascii="Arial" w:hAnsi="Arial" w:cs="Arial"/>
                <w:color w:val="000000"/>
                <w:sz w:val="20"/>
              </w:rPr>
            </w:pPr>
            <w:r>
              <w:rPr>
                <w:rFonts w:ascii="Arial" w:hAnsi="Arial" w:cs="Arial"/>
                <w:color w:val="000000"/>
              </w:rPr>
              <w:t xml:space="preserve">£17.99 </w:t>
            </w:r>
            <w:r w:rsidRPr="007478C0">
              <w:rPr>
                <w:rFonts w:ascii="Arial" w:hAnsi="Arial" w:cs="Arial"/>
                <w:color w:val="000000"/>
                <w:sz w:val="20"/>
              </w:rPr>
              <w:t>(appendices 4)</w:t>
            </w:r>
          </w:p>
          <w:p w14:paraId="7B810998" w14:textId="77777777" w:rsidR="004A31B3" w:rsidRDefault="004A31B3" w:rsidP="00321D61">
            <w:pPr>
              <w:rPr>
                <w:rFonts w:ascii="Arial" w:hAnsi="Arial" w:cs="Arial"/>
                <w:color w:val="000000"/>
                <w:sz w:val="20"/>
              </w:rPr>
            </w:pPr>
          </w:p>
          <w:p w14:paraId="5B07D22B" w14:textId="5BA1C905" w:rsidR="004A31B3" w:rsidRPr="00970AF5" w:rsidRDefault="006A2D72" w:rsidP="00321D61">
            <w:pPr>
              <w:rPr>
                <w:rFonts w:ascii="Arial" w:hAnsi="Arial" w:cs="Arial"/>
                <w:color w:val="000000"/>
              </w:rPr>
            </w:pPr>
            <w:r>
              <w:rPr>
                <w:rFonts w:ascii="Arial" w:hAnsi="Arial" w:cs="Arial"/>
                <w:color w:val="000000"/>
              </w:rPr>
              <w:t xml:space="preserve">£160 </w:t>
            </w:r>
            <w:r w:rsidRPr="006A2D72">
              <w:rPr>
                <w:rFonts w:ascii="Arial" w:hAnsi="Arial" w:cs="Arial"/>
                <w:color w:val="000000"/>
                <w:sz w:val="20"/>
              </w:rPr>
              <w:t>(appendices 5)</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616B3E1" w14:textId="77777777" w:rsidR="00321D61" w:rsidRDefault="00321D61" w:rsidP="00321D61">
            <w:pPr>
              <w:rPr>
                <w:rFonts w:ascii="Arial" w:hAnsi="Arial" w:cs="Arial"/>
                <w:color w:val="000000"/>
              </w:rPr>
            </w:pPr>
          </w:p>
        </w:tc>
      </w:tr>
      <w:tr w:rsidR="00321D61" w:rsidRPr="00970AF5" w14:paraId="63E619ED"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4E9DF422" w14:textId="4EE8A049" w:rsidR="00321D61" w:rsidRDefault="00321D61" w:rsidP="00321D61">
            <w:pPr>
              <w:rPr>
                <w:rFonts w:ascii="Arial" w:hAnsi="Arial" w:cs="Arial"/>
                <w:color w:val="000000"/>
              </w:rPr>
            </w:pPr>
          </w:p>
          <w:p w14:paraId="4D59EA5C" w14:textId="0D809D19" w:rsidR="00321D61" w:rsidRDefault="00321D61" w:rsidP="00321D61">
            <w:pPr>
              <w:rPr>
                <w:rFonts w:ascii="Arial" w:hAnsi="Arial" w:cs="Arial"/>
                <w:color w:val="000000"/>
              </w:rPr>
            </w:pPr>
          </w:p>
          <w:p w14:paraId="1CAB893B" w14:textId="1EE674E4" w:rsidR="00321D61" w:rsidRDefault="00321D61" w:rsidP="00321D61">
            <w:pPr>
              <w:rPr>
                <w:rFonts w:ascii="Arial" w:hAnsi="Arial" w:cs="Arial"/>
                <w:color w:val="000000"/>
              </w:rPr>
            </w:pPr>
            <w:r>
              <w:rPr>
                <w:rFonts w:ascii="Arial" w:hAnsi="Arial" w:cs="Arial"/>
                <w:color w:val="000000"/>
              </w:rPr>
              <w:t xml:space="preserve">Club 1- Archery </w:t>
            </w:r>
            <w:r w:rsidR="00A624B2">
              <w:rPr>
                <w:rFonts w:ascii="Arial" w:hAnsi="Arial" w:cs="Arial"/>
                <w:color w:val="000000"/>
              </w:rPr>
              <w:t>+ Skateboard</w:t>
            </w:r>
          </w:p>
          <w:p w14:paraId="7BBC5DD8" w14:textId="77777777" w:rsidR="00321D61" w:rsidRDefault="00321D61" w:rsidP="00321D61">
            <w:pPr>
              <w:rPr>
                <w:rFonts w:ascii="Arial" w:hAnsi="Arial" w:cs="Arial"/>
                <w:color w:val="000000"/>
              </w:rPr>
            </w:pPr>
          </w:p>
          <w:p w14:paraId="04691744" w14:textId="77777777" w:rsidR="00321D61" w:rsidRDefault="00321D61" w:rsidP="00321D61">
            <w:pPr>
              <w:rPr>
                <w:rFonts w:ascii="Arial" w:hAnsi="Arial" w:cs="Arial"/>
                <w:color w:val="000000"/>
              </w:rPr>
            </w:pPr>
          </w:p>
          <w:p w14:paraId="4EAE3F7A" w14:textId="77777777" w:rsidR="00321D61" w:rsidRDefault="00321D61" w:rsidP="00321D61">
            <w:pPr>
              <w:rPr>
                <w:rFonts w:ascii="Arial" w:hAnsi="Arial" w:cs="Arial"/>
                <w:color w:val="000000"/>
              </w:rPr>
            </w:pPr>
          </w:p>
          <w:p w14:paraId="0DC618DE" w14:textId="77777777" w:rsidR="00321D61" w:rsidRDefault="00321D61" w:rsidP="00321D61">
            <w:pPr>
              <w:rPr>
                <w:rFonts w:ascii="Arial" w:hAnsi="Arial" w:cs="Arial"/>
                <w:color w:val="000000"/>
              </w:rPr>
            </w:pPr>
          </w:p>
          <w:p w14:paraId="03B4C58F" w14:textId="77777777" w:rsidR="00321D61" w:rsidRDefault="00321D61" w:rsidP="00321D61">
            <w:pPr>
              <w:rPr>
                <w:rFonts w:ascii="Arial" w:hAnsi="Arial" w:cs="Arial"/>
                <w:color w:val="000000"/>
              </w:rPr>
            </w:pPr>
          </w:p>
          <w:p w14:paraId="490BA84F" w14:textId="77777777" w:rsidR="00321D61" w:rsidRDefault="00321D61" w:rsidP="00321D61">
            <w:pPr>
              <w:rPr>
                <w:rFonts w:ascii="Arial" w:hAnsi="Arial" w:cs="Arial"/>
                <w:color w:val="000000"/>
              </w:rPr>
            </w:pPr>
          </w:p>
          <w:p w14:paraId="5F44C2BA" w14:textId="77777777" w:rsidR="00321D61" w:rsidRDefault="00321D61" w:rsidP="00321D61">
            <w:pPr>
              <w:rPr>
                <w:rFonts w:ascii="Arial" w:hAnsi="Arial" w:cs="Arial"/>
                <w:color w:val="000000"/>
              </w:rPr>
            </w:pPr>
          </w:p>
          <w:p w14:paraId="6BEF4637" w14:textId="77777777" w:rsidR="00321D61" w:rsidRDefault="00321D61" w:rsidP="00321D61">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34C00C65" w14:textId="5217B065" w:rsidR="004A31B3" w:rsidRDefault="004A31B3" w:rsidP="004A31B3">
            <w:pPr>
              <w:rPr>
                <w:rFonts w:ascii="Arial" w:hAnsi="Arial" w:cs="Arial"/>
                <w:color w:val="000000"/>
              </w:rPr>
            </w:pPr>
            <w:r>
              <w:rPr>
                <w:rFonts w:ascii="Arial" w:hAnsi="Arial" w:cs="Arial"/>
                <w:color w:val="000000"/>
              </w:rPr>
              <w:t>Coach (x1 professional) to provide instructions</w:t>
            </w:r>
          </w:p>
          <w:p w14:paraId="63364AAE" w14:textId="77777777" w:rsidR="004A31B3" w:rsidRDefault="004A31B3" w:rsidP="00321D61">
            <w:pPr>
              <w:rPr>
                <w:rFonts w:ascii="Arial" w:hAnsi="Arial" w:cs="Arial"/>
                <w:color w:val="000000"/>
              </w:rPr>
            </w:pPr>
          </w:p>
          <w:p w14:paraId="70DC4308" w14:textId="77777777" w:rsidR="004A31B3" w:rsidRDefault="004A31B3" w:rsidP="00321D61">
            <w:pPr>
              <w:rPr>
                <w:rFonts w:ascii="Arial" w:hAnsi="Arial" w:cs="Arial"/>
                <w:color w:val="000000"/>
              </w:rPr>
            </w:pPr>
            <w:r>
              <w:rPr>
                <w:rFonts w:ascii="Arial" w:hAnsi="Arial" w:cs="Arial"/>
                <w:color w:val="000000"/>
              </w:rPr>
              <w:t>Giant catch net</w:t>
            </w:r>
          </w:p>
          <w:p w14:paraId="3D7BDC3C" w14:textId="77777777" w:rsidR="004A31B3" w:rsidRDefault="004A31B3" w:rsidP="00321D61">
            <w:pPr>
              <w:rPr>
                <w:rFonts w:ascii="Arial" w:hAnsi="Arial" w:cs="Arial"/>
                <w:color w:val="000000"/>
              </w:rPr>
            </w:pPr>
          </w:p>
          <w:p w14:paraId="2CBE9C67" w14:textId="77777777" w:rsidR="004A31B3" w:rsidRDefault="004A31B3" w:rsidP="00321D61">
            <w:pPr>
              <w:rPr>
                <w:rFonts w:ascii="Arial" w:hAnsi="Arial" w:cs="Arial"/>
                <w:color w:val="000000"/>
              </w:rPr>
            </w:pPr>
            <w:r>
              <w:rPr>
                <w:rFonts w:ascii="Arial" w:hAnsi="Arial" w:cs="Arial"/>
                <w:color w:val="000000"/>
              </w:rPr>
              <w:t>Archery set (safe arrows)</w:t>
            </w:r>
          </w:p>
          <w:p w14:paraId="65A03B4D" w14:textId="77777777" w:rsidR="00C95444" w:rsidRDefault="00C95444" w:rsidP="00321D61">
            <w:pPr>
              <w:rPr>
                <w:rFonts w:ascii="Arial" w:hAnsi="Arial" w:cs="Arial"/>
                <w:color w:val="000000"/>
              </w:rPr>
            </w:pPr>
          </w:p>
          <w:p w14:paraId="23C4FC90" w14:textId="77777777" w:rsidR="00C95444" w:rsidRDefault="00C95444" w:rsidP="00321D61">
            <w:pPr>
              <w:rPr>
                <w:rFonts w:ascii="Arial" w:hAnsi="Arial" w:cs="Arial"/>
                <w:color w:val="000000"/>
              </w:rPr>
            </w:pPr>
            <w:r>
              <w:rPr>
                <w:rFonts w:ascii="Arial" w:hAnsi="Arial" w:cs="Arial"/>
                <w:color w:val="000000"/>
              </w:rPr>
              <w:t>Red Rope to prevent anyone running from the sides of the archer</w:t>
            </w:r>
            <w:r w:rsidR="00A624B2">
              <w:rPr>
                <w:rFonts w:ascii="Arial" w:hAnsi="Arial" w:cs="Arial"/>
                <w:color w:val="000000"/>
              </w:rPr>
              <w:t>’</w:t>
            </w:r>
            <w:r>
              <w:rPr>
                <w:rFonts w:ascii="Arial" w:hAnsi="Arial" w:cs="Arial"/>
                <w:color w:val="000000"/>
              </w:rPr>
              <w:t>s area</w:t>
            </w:r>
          </w:p>
          <w:p w14:paraId="19FEF305" w14:textId="77777777" w:rsidR="00A624B2" w:rsidRDefault="00A624B2" w:rsidP="00321D61">
            <w:pPr>
              <w:rPr>
                <w:rFonts w:ascii="Arial" w:hAnsi="Arial" w:cs="Arial"/>
                <w:color w:val="000000"/>
              </w:rPr>
            </w:pPr>
          </w:p>
          <w:p w14:paraId="136FFA37" w14:textId="77777777" w:rsidR="00A624B2" w:rsidRDefault="00A624B2" w:rsidP="00321D61">
            <w:pPr>
              <w:rPr>
                <w:rFonts w:ascii="Arial" w:hAnsi="Arial" w:cs="Arial"/>
                <w:color w:val="000000"/>
              </w:rPr>
            </w:pPr>
            <w:r>
              <w:rPr>
                <w:rFonts w:ascii="Arial" w:hAnsi="Arial" w:cs="Arial"/>
                <w:color w:val="000000"/>
              </w:rPr>
              <w:t>Skateboards</w:t>
            </w:r>
          </w:p>
          <w:p w14:paraId="04D75055" w14:textId="77777777" w:rsidR="00DB4126" w:rsidRDefault="00DB4126" w:rsidP="00321D61">
            <w:pPr>
              <w:rPr>
                <w:rFonts w:ascii="Arial" w:hAnsi="Arial" w:cs="Arial"/>
                <w:color w:val="000000"/>
              </w:rPr>
            </w:pPr>
          </w:p>
          <w:p w14:paraId="2B610864" w14:textId="77777777" w:rsidR="00DB4126" w:rsidRDefault="00DB4126" w:rsidP="00321D61">
            <w:pPr>
              <w:rPr>
                <w:rFonts w:ascii="Arial" w:hAnsi="Arial" w:cs="Arial"/>
                <w:color w:val="000000"/>
              </w:rPr>
            </w:pPr>
          </w:p>
          <w:p w14:paraId="1894E379" w14:textId="77777777" w:rsidR="00DB4126" w:rsidRDefault="00DB4126" w:rsidP="00321D61">
            <w:pPr>
              <w:rPr>
                <w:rFonts w:ascii="Arial" w:hAnsi="Arial" w:cs="Arial"/>
                <w:color w:val="000000"/>
              </w:rPr>
            </w:pPr>
          </w:p>
          <w:p w14:paraId="27CA157E" w14:textId="2B5F9959" w:rsidR="00DB4126" w:rsidRDefault="00FF05FE" w:rsidP="00321D61">
            <w:pPr>
              <w:rPr>
                <w:rFonts w:ascii="Arial" w:hAnsi="Arial" w:cs="Arial"/>
                <w:color w:val="000000"/>
              </w:rPr>
            </w:pPr>
            <w:r>
              <w:rPr>
                <w:rFonts w:ascii="Arial" w:hAnsi="Arial" w:cs="Arial"/>
                <w:color w:val="000000"/>
              </w:rPr>
              <w:t>800</w:t>
            </w:r>
            <w:r w:rsidR="00DB4126">
              <w:rPr>
                <w:rFonts w:ascii="Arial" w:hAnsi="Arial" w:cs="Arial"/>
                <w:color w:val="000000"/>
              </w:rPr>
              <w:t xml:space="preserve"> </w:t>
            </w:r>
            <w:r w:rsidR="003F7ADD">
              <w:rPr>
                <w:rFonts w:ascii="Arial" w:hAnsi="Arial" w:cs="Arial"/>
                <w:color w:val="000000"/>
              </w:rPr>
              <w:t>L</w:t>
            </w:r>
            <w:r w:rsidR="00DB4126">
              <w:rPr>
                <w:rFonts w:ascii="Arial" w:hAnsi="Arial" w:cs="Arial"/>
                <w:color w:val="000000"/>
              </w:rPr>
              <w:t>eaflets</w:t>
            </w:r>
            <w:r w:rsidR="00187C0E">
              <w:rPr>
                <w:rFonts w:ascii="Arial" w:hAnsi="Arial" w:cs="Arial"/>
                <w:color w:val="000000"/>
              </w:rPr>
              <w:t xml:space="preserve"> (700 English/ 100 Welsh)</w:t>
            </w:r>
          </w:p>
          <w:p w14:paraId="44A74F92" w14:textId="77777777" w:rsidR="00616B4A" w:rsidRDefault="00616B4A" w:rsidP="00321D61">
            <w:pPr>
              <w:rPr>
                <w:rFonts w:ascii="Arial" w:hAnsi="Arial" w:cs="Arial"/>
                <w:color w:val="000000"/>
              </w:rPr>
            </w:pPr>
          </w:p>
          <w:p w14:paraId="24501B8E" w14:textId="77777777" w:rsidR="00616B4A" w:rsidRDefault="003F7ADD" w:rsidP="00321D61">
            <w:pPr>
              <w:rPr>
                <w:rFonts w:ascii="Arial" w:hAnsi="Arial" w:cs="Arial"/>
                <w:color w:val="000000"/>
              </w:rPr>
            </w:pPr>
            <w:r>
              <w:rPr>
                <w:rFonts w:ascii="Arial" w:hAnsi="Arial" w:cs="Arial"/>
                <w:color w:val="000000"/>
              </w:rPr>
              <w:t>10 Rope Stakes</w:t>
            </w:r>
          </w:p>
          <w:p w14:paraId="5234E32B" w14:textId="77777777" w:rsidR="00B10C03" w:rsidRDefault="00B10C03" w:rsidP="00321D61">
            <w:pPr>
              <w:rPr>
                <w:rFonts w:ascii="Arial" w:hAnsi="Arial" w:cs="Arial"/>
                <w:color w:val="000000"/>
              </w:rPr>
            </w:pPr>
          </w:p>
          <w:p w14:paraId="5565945B" w14:textId="68D36BE1" w:rsidR="00B10C03" w:rsidRPr="00970AF5" w:rsidRDefault="00B10C03" w:rsidP="00321D61">
            <w:pPr>
              <w:rPr>
                <w:rFonts w:ascii="Arial" w:hAnsi="Arial" w:cs="Arial"/>
                <w:color w:val="000000"/>
              </w:rPr>
            </w:pPr>
            <w:proofErr w:type="spellStart"/>
            <w:r>
              <w:rPr>
                <w:rFonts w:ascii="Arial" w:hAnsi="Arial" w:cs="Arial"/>
                <w:color w:val="000000"/>
              </w:rPr>
              <w:t>Townhill</w:t>
            </w:r>
            <w:proofErr w:type="spellEnd"/>
            <w:r>
              <w:rPr>
                <w:rFonts w:ascii="Arial" w:hAnsi="Arial" w:cs="Arial"/>
                <w:color w:val="000000"/>
              </w:rPr>
              <w:t xml:space="preserve"> MUGA</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B187BAB" w14:textId="6F0FE5F1" w:rsidR="004A31B3" w:rsidRDefault="00A624B2" w:rsidP="004A31B3">
            <w:pPr>
              <w:rPr>
                <w:rFonts w:ascii="Arial" w:hAnsi="Arial" w:cs="Arial"/>
                <w:color w:val="000000"/>
              </w:rPr>
            </w:pPr>
            <w:r>
              <w:rPr>
                <w:rFonts w:ascii="Arial" w:hAnsi="Arial" w:cs="Arial"/>
                <w:color w:val="000000"/>
              </w:rPr>
              <w:lastRenderedPageBreak/>
              <w:t>5+5</w:t>
            </w:r>
            <w:r w:rsidR="004A31B3">
              <w:rPr>
                <w:rFonts w:ascii="Arial" w:hAnsi="Arial" w:cs="Arial"/>
                <w:color w:val="000000"/>
              </w:rPr>
              <w:t xml:space="preserve"> sessions @£20 per hour (10 hours) = £200</w:t>
            </w:r>
          </w:p>
          <w:p w14:paraId="17653CAB" w14:textId="77777777" w:rsidR="00321D61" w:rsidRDefault="00321D61" w:rsidP="00321D61">
            <w:pPr>
              <w:rPr>
                <w:rFonts w:ascii="Arial" w:hAnsi="Arial" w:cs="Arial"/>
                <w:color w:val="000000"/>
              </w:rPr>
            </w:pPr>
          </w:p>
          <w:p w14:paraId="085D4F68" w14:textId="35EE8CC5" w:rsidR="004A31B3" w:rsidRDefault="00C95444" w:rsidP="00321D61">
            <w:pPr>
              <w:rPr>
                <w:rFonts w:ascii="Arial" w:hAnsi="Arial" w:cs="Arial"/>
                <w:color w:val="000000"/>
              </w:rPr>
            </w:pPr>
            <w:r>
              <w:rPr>
                <w:rFonts w:ascii="Arial" w:hAnsi="Arial" w:cs="Arial"/>
                <w:color w:val="000000"/>
              </w:rPr>
              <w:t xml:space="preserve">£109.99 </w:t>
            </w:r>
            <w:r w:rsidRPr="00C95444">
              <w:rPr>
                <w:rFonts w:ascii="Arial" w:hAnsi="Arial" w:cs="Arial"/>
                <w:color w:val="000000"/>
                <w:sz w:val="20"/>
              </w:rPr>
              <w:t>(appendices 6)</w:t>
            </w:r>
          </w:p>
          <w:p w14:paraId="0A2B7FC9" w14:textId="77777777" w:rsidR="004A31B3" w:rsidRDefault="004A31B3" w:rsidP="00321D61">
            <w:pPr>
              <w:rPr>
                <w:rFonts w:ascii="Arial" w:hAnsi="Arial" w:cs="Arial"/>
                <w:color w:val="000000"/>
              </w:rPr>
            </w:pPr>
          </w:p>
          <w:p w14:paraId="0DF8AAED" w14:textId="46D64A95" w:rsidR="004A31B3" w:rsidRDefault="00C95444" w:rsidP="00321D61">
            <w:pPr>
              <w:rPr>
                <w:rFonts w:ascii="Arial" w:hAnsi="Arial" w:cs="Arial"/>
                <w:color w:val="000000"/>
              </w:rPr>
            </w:pPr>
            <w:r>
              <w:rPr>
                <w:rFonts w:ascii="Arial" w:hAnsi="Arial" w:cs="Arial"/>
                <w:color w:val="000000"/>
              </w:rPr>
              <w:t xml:space="preserve">£49.99 </w:t>
            </w:r>
            <w:r w:rsidRPr="00C95444">
              <w:rPr>
                <w:rFonts w:ascii="Arial" w:hAnsi="Arial" w:cs="Arial"/>
                <w:color w:val="000000"/>
                <w:sz w:val="20"/>
              </w:rPr>
              <w:t>(appendices 7)</w:t>
            </w:r>
          </w:p>
          <w:p w14:paraId="06F51510" w14:textId="77777777" w:rsidR="00C95444" w:rsidRDefault="00C95444" w:rsidP="00321D61">
            <w:pPr>
              <w:rPr>
                <w:rFonts w:ascii="Arial" w:hAnsi="Arial" w:cs="Arial"/>
                <w:color w:val="000000"/>
              </w:rPr>
            </w:pPr>
          </w:p>
          <w:p w14:paraId="0F57053F" w14:textId="77777777" w:rsidR="00C95444" w:rsidRPr="00A624B2" w:rsidRDefault="00C95444" w:rsidP="00321D61">
            <w:pPr>
              <w:rPr>
                <w:rFonts w:ascii="Arial" w:hAnsi="Arial" w:cs="Arial"/>
                <w:color w:val="000000"/>
                <w:sz w:val="20"/>
              </w:rPr>
            </w:pPr>
            <w:r>
              <w:rPr>
                <w:rFonts w:ascii="Arial" w:hAnsi="Arial" w:cs="Arial"/>
                <w:color w:val="000000"/>
              </w:rPr>
              <w:t xml:space="preserve">£6.99 x3= £20.97 </w:t>
            </w:r>
            <w:r w:rsidRPr="00A624B2">
              <w:rPr>
                <w:rFonts w:ascii="Arial" w:hAnsi="Arial" w:cs="Arial"/>
                <w:color w:val="000000"/>
                <w:sz w:val="20"/>
              </w:rPr>
              <w:t>(appendices 8)</w:t>
            </w:r>
          </w:p>
          <w:p w14:paraId="435341FF" w14:textId="77777777" w:rsidR="00A624B2" w:rsidRDefault="00A624B2" w:rsidP="00321D61">
            <w:pPr>
              <w:rPr>
                <w:rFonts w:ascii="Arial" w:hAnsi="Arial" w:cs="Arial"/>
                <w:color w:val="000000"/>
              </w:rPr>
            </w:pPr>
          </w:p>
          <w:p w14:paraId="50D975C1" w14:textId="77777777" w:rsidR="00A624B2" w:rsidRDefault="00A624B2" w:rsidP="00321D61">
            <w:pPr>
              <w:rPr>
                <w:rFonts w:ascii="Arial" w:hAnsi="Arial" w:cs="Arial"/>
                <w:color w:val="000000"/>
              </w:rPr>
            </w:pPr>
            <w:r>
              <w:rPr>
                <w:rFonts w:ascii="Arial" w:hAnsi="Arial" w:cs="Arial"/>
                <w:color w:val="000000"/>
              </w:rPr>
              <w:t>10 boards @£19.99 per board= £199.99</w:t>
            </w:r>
          </w:p>
          <w:p w14:paraId="05B1B32F" w14:textId="77777777" w:rsidR="00A624B2" w:rsidRPr="00DB4126" w:rsidRDefault="00A624B2" w:rsidP="00321D61">
            <w:pPr>
              <w:rPr>
                <w:rFonts w:ascii="Arial" w:hAnsi="Arial" w:cs="Arial"/>
                <w:color w:val="000000"/>
                <w:sz w:val="20"/>
              </w:rPr>
            </w:pPr>
            <w:r w:rsidRPr="00DB4126">
              <w:rPr>
                <w:rFonts w:ascii="Arial" w:hAnsi="Arial" w:cs="Arial"/>
                <w:color w:val="000000"/>
                <w:sz w:val="20"/>
              </w:rPr>
              <w:t>(appendices 9)</w:t>
            </w:r>
          </w:p>
          <w:p w14:paraId="1D879402" w14:textId="77777777" w:rsidR="00187C0E" w:rsidRDefault="00187C0E" w:rsidP="00321D61">
            <w:pPr>
              <w:rPr>
                <w:rFonts w:ascii="Arial" w:hAnsi="Arial" w:cs="Arial"/>
                <w:color w:val="000000"/>
              </w:rPr>
            </w:pPr>
          </w:p>
          <w:p w14:paraId="462E15A3" w14:textId="77777777" w:rsidR="00DB4126" w:rsidRDefault="00DB4126" w:rsidP="00321D61">
            <w:pPr>
              <w:rPr>
                <w:rFonts w:ascii="Arial" w:hAnsi="Arial" w:cs="Arial"/>
                <w:color w:val="000000"/>
              </w:rPr>
            </w:pPr>
            <w:r>
              <w:rPr>
                <w:rFonts w:ascii="Arial" w:hAnsi="Arial" w:cs="Arial"/>
                <w:color w:val="000000"/>
              </w:rPr>
              <w:t>£1</w:t>
            </w:r>
            <w:r w:rsidR="00FF05FE">
              <w:rPr>
                <w:rFonts w:ascii="Arial" w:hAnsi="Arial" w:cs="Arial"/>
                <w:color w:val="000000"/>
              </w:rPr>
              <w:t>5</w:t>
            </w:r>
            <w:r>
              <w:rPr>
                <w:rFonts w:ascii="Arial" w:hAnsi="Arial" w:cs="Arial"/>
                <w:color w:val="000000"/>
              </w:rPr>
              <w:t>.99</w:t>
            </w:r>
          </w:p>
          <w:p w14:paraId="483850C3" w14:textId="77777777" w:rsidR="00616B4A" w:rsidRDefault="00616B4A" w:rsidP="00321D61">
            <w:pPr>
              <w:rPr>
                <w:rFonts w:ascii="Arial" w:hAnsi="Arial" w:cs="Arial"/>
                <w:color w:val="000000"/>
              </w:rPr>
            </w:pPr>
          </w:p>
          <w:p w14:paraId="22EFB19F" w14:textId="77777777" w:rsidR="00616B4A" w:rsidRDefault="00616B4A" w:rsidP="00321D61">
            <w:pPr>
              <w:rPr>
                <w:rFonts w:ascii="Arial" w:hAnsi="Arial" w:cs="Arial"/>
                <w:color w:val="000000"/>
                <w:sz w:val="20"/>
              </w:rPr>
            </w:pPr>
            <w:r>
              <w:rPr>
                <w:rFonts w:ascii="Arial" w:hAnsi="Arial" w:cs="Arial"/>
                <w:color w:val="000000"/>
              </w:rPr>
              <w:t xml:space="preserve">£20.20 </w:t>
            </w:r>
            <w:r w:rsidRPr="00616B4A">
              <w:rPr>
                <w:rFonts w:ascii="Arial" w:hAnsi="Arial" w:cs="Arial"/>
                <w:color w:val="000000"/>
                <w:sz w:val="20"/>
              </w:rPr>
              <w:t>(appendices 10</w:t>
            </w:r>
            <w:r w:rsidR="00461A3F">
              <w:rPr>
                <w:rFonts w:ascii="Arial" w:hAnsi="Arial" w:cs="Arial"/>
                <w:color w:val="000000"/>
                <w:sz w:val="20"/>
              </w:rPr>
              <w:t>)</w:t>
            </w:r>
          </w:p>
          <w:p w14:paraId="59F2CF69" w14:textId="77777777" w:rsidR="00B10C03" w:rsidRDefault="00B10C03" w:rsidP="00321D61">
            <w:pPr>
              <w:rPr>
                <w:rFonts w:ascii="Arial" w:hAnsi="Arial" w:cs="Arial"/>
                <w:color w:val="000000"/>
                <w:sz w:val="20"/>
              </w:rPr>
            </w:pPr>
          </w:p>
          <w:p w14:paraId="34F941F3" w14:textId="07865DC9" w:rsidR="00B10C03" w:rsidRPr="00970AF5" w:rsidRDefault="00B10C03" w:rsidP="00321D61">
            <w:pPr>
              <w:rPr>
                <w:rFonts w:ascii="Arial" w:hAnsi="Arial" w:cs="Arial"/>
                <w:color w:val="000000"/>
              </w:rPr>
            </w:pPr>
            <w:r>
              <w:rPr>
                <w:rFonts w:ascii="Arial" w:hAnsi="Arial" w:cs="Arial"/>
                <w:color w:val="000000"/>
                <w:sz w:val="20"/>
              </w:rPr>
              <w:t>Hire by Archery Wales who will provide the coaches</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D8D4CA2" w14:textId="77777777" w:rsidR="00321D61" w:rsidRDefault="00321D61" w:rsidP="00321D61">
            <w:pPr>
              <w:rPr>
                <w:rFonts w:ascii="Arial" w:hAnsi="Arial" w:cs="Arial"/>
                <w:color w:val="000000"/>
              </w:rPr>
            </w:pPr>
            <w:r>
              <w:rPr>
                <w:rFonts w:ascii="Arial" w:hAnsi="Arial" w:cs="Arial"/>
                <w:color w:val="000000"/>
              </w:rPr>
              <w:lastRenderedPageBreak/>
              <w:t>£1 per session/per person</w:t>
            </w:r>
          </w:p>
          <w:p w14:paraId="02FF1527" w14:textId="77777777" w:rsidR="007478C0" w:rsidRDefault="007478C0" w:rsidP="00321D61">
            <w:pPr>
              <w:rPr>
                <w:rFonts w:ascii="Arial" w:hAnsi="Arial" w:cs="Arial"/>
                <w:color w:val="000000"/>
              </w:rPr>
            </w:pPr>
            <w:r>
              <w:rPr>
                <w:rFonts w:ascii="Arial" w:hAnsi="Arial" w:cs="Arial"/>
                <w:color w:val="000000"/>
              </w:rPr>
              <w:t>10 participants for 12 sessions</w:t>
            </w:r>
          </w:p>
          <w:p w14:paraId="06ADC182" w14:textId="77777777" w:rsidR="007478C0" w:rsidRDefault="007478C0" w:rsidP="00321D61">
            <w:pPr>
              <w:rPr>
                <w:rFonts w:ascii="Arial" w:hAnsi="Arial" w:cs="Arial"/>
                <w:color w:val="000000"/>
              </w:rPr>
            </w:pPr>
            <w:r>
              <w:rPr>
                <w:rFonts w:ascii="Arial" w:hAnsi="Arial" w:cs="Arial"/>
                <w:color w:val="000000"/>
              </w:rPr>
              <w:t>£1 x 10= £10</w:t>
            </w:r>
          </w:p>
          <w:p w14:paraId="5963C76A" w14:textId="41A092F7" w:rsidR="007478C0" w:rsidRDefault="007478C0" w:rsidP="00321D61">
            <w:pPr>
              <w:rPr>
                <w:rFonts w:ascii="Arial" w:hAnsi="Arial" w:cs="Arial"/>
                <w:color w:val="000000"/>
              </w:rPr>
            </w:pPr>
            <w:r>
              <w:rPr>
                <w:rFonts w:ascii="Arial" w:hAnsi="Arial" w:cs="Arial"/>
                <w:color w:val="000000"/>
              </w:rPr>
              <w:t>12 x £10= £120</w:t>
            </w:r>
          </w:p>
        </w:tc>
      </w:tr>
      <w:tr w:rsidR="00321D61" w:rsidRPr="00970AF5" w14:paraId="1E076427"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0D7D92EF" w14:textId="77777777" w:rsidR="00321D61" w:rsidRDefault="00321D61" w:rsidP="00321D61">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57A9BA4" w14:textId="77777777" w:rsidR="00321D61" w:rsidRPr="00970AF5" w:rsidRDefault="00321D61" w:rsidP="00321D61">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6BB19A9F" w14:textId="77777777" w:rsidR="00321D61" w:rsidRDefault="00321D61" w:rsidP="00321D61">
            <w:pPr>
              <w:rPr>
                <w:rFonts w:ascii="Arial" w:hAnsi="Arial" w:cs="Arial"/>
                <w:b/>
                <w:color w:val="000000"/>
              </w:rPr>
            </w:pPr>
            <w:r w:rsidRPr="00116664">
              <w:rPr>
                <w:rFonts w:ascii="Arial" w:hAnsi="Arial" w:cs="Arial"/>
                <w:b/>
                <w:color w:val="000000"/>
              </w:rPr>
              <w:t>Total Cost of plan-</w:t>
            </w:r>
          </w:p>
          <w:p w14:paraId="1785C0DF" w14:textId="77777777" w:rsidR="00321D61" w:rsidRDefault="00321D61" w:rsidP="00321D61">
            <w:pPr>
              <w:rPr>
                <w:rFonts w:ascii="Arial" w:hAnsi="Arial" w:cs="Arial"/>
                <w:b/>
                <w:color w:val="000000"/>
              </w:rPr>
            </w:pPr>
          </w:p>
          <w:p w14:paraId="0144EF47" w14:textId="67CD285E" w:rsidR="00321D61" w:rsidRPr="00116664" w:rsidRDefault="00321D61" w:rsidP="00321D61">
            <w:pPr>
              <w:rPr>
                <w:rFonts w:ascii="Arial" w:hAnsi="Arial" w:cs="Arial"/>
                <w:b/>
                <w:color w:val="000000"/>
              </w:rPr>
            </w:pPr>
            <w:r>
              <w:rPr>
                <w:rFonts w:ascii="Arial" w:hAnsi="Arial" w:cs="Arial"/>
                <w:b/>
                <w:color w:val="000000"/>
              </w:rPr>
              <w:t>= £</w:t>
            </w:r>
            <w:r w:rsidR="00DB4126">
              <w:rPr>
                <w:rFonts w:ascii="Arial" w:hAnsi="Arial" w:cs="Arial"/>
                <w:b/>
                <w:color w:val="000000"/>
              </w:rPr>
              <w:t>23</w:t>
            </w:r>
            <w:r w:rsidR="00616B4A">
              <w:rPr>
                <w:rFonts w:ascii="Arial" w:hAnsi="Arial" w:cs="Arial"/>
                <w:b/>
                <w:color w:val="000000"/>
              </w:rPr>
              <w:t>34</w:t>
            </w:r>
            <w:r w:rsidR="00DB4126">
              <w:rPr>
                <w:rFonts w:ascii="Arial" w:hAnsi="Arial" w:cs="Arial"/>
                <w:b/>
                <w:color w:val="000000"/>
              </w:rPr>
              <w:t>.</w:t>
            </w:r>
            <w:r w:rsidR="00616B4A">
              <w:rPr>
                <w:rFonts w:ascii="Arial" w:hAnsi="Arial" w:cs="Arial"/>
                <w:b/>
                <w:color w:val="000000"/>
              </w:rPr>
              <w:t>0</w:t>
            </w:r>
            <w:r w:rsidR="006A2D72">
              <w:rPr>
                <w:rFonts w:ascii="Arial" w:hAnsi="Arial" w:cs="Arial"/>
                <w:b/>
                <w:color w:val="000000"/>
              </w:rPr>
              <w:t>6</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C9C161D" w14:textId="77777777" w:rsidR="00321D61" w:rsidRPr="00116664" w:rsidRDefault="00321D61" w:rsidP="00321D61">
            <w:pPr>
              <w:rPr>
                <w:rFonts w:ascii="Arial" w:hAnsi="Arial" w:cs="Arial"/>
                <w:b/>
                <w:color w:val="000000"/>
              </w:rPr>
            </w:pPr>
            <w:r w:rsidRPr="00116664">
              <w:rPr>
                <w:rFonts w:ascii="Arial" w:hAnsi="Arial" w:cs="Arial"/>
                <w:b/>
                <w:color w:val="000000"/>
              </w:rPr>
              <w:t xml:space="preserve">Estimated funds available- </w:t>
            </w:r>
          </w:p>
          <w:p w14:paraId="1B092D88" w14:textId="77777777" w:rsidR="00321D61" w:rsidRDefault="00321D61" w:rsidP="00321D61">
            <w:pPr>
              <w:rPr>
                <w:rFonts w:ascii="Arial" w:hAnsi="Arial" w:cs="Arial"/>
                <w:color w:val="000000"/>
              </w:rPr>
            </w:pPr>
          </w:p>
          <w:p w14:paraId="4A2474ED" w14:textId="08A0C5AC" w:rsidR="00321D61" w:rsidRDefault="00321D61" w:rsidP="00321D61">
            <w:pPr>
              <w:rPr>
                <w:rFonts w:ascii="Arial" w:hAnsi="Arial" w:cs="Arial"/>
                <w:color w:val="000000"/>
              </w:rPr>
            </w:pPr>
            <w:r>
              <w:rPr>
                <w:rFonts w:ascii="Arial" w:hAnsi="Arial" w:cs="Arial"/>
                <w:color w:val="000000"/>
              </w:rPr>
              <w:t xml:space="preserve">£2000 + </w:t>
            </w:r>
            <w:r w:rsidR="00062AD4">
              <w:rPr>
                <w:rFonts w:ascii="Arial" w:hAnsi="Arial" w:cs="Arial"/>
                <w:color w:val="000000"/>
              </w:rPr>
              <w:t>£336</w:t>
            </w:r>
          </w:p>
          <w:p w14:paraId="73A67C9D" w14:textId="77777777" w:rsidR="00321D61" w:rsidRDefault="00321D61" w:rsidP="00321D61">
            <w:pPr>
              <w:rPr>
                <w:rFonts w:ascii="Arial" w:hAnsi="Arial" w:cs="Arial"/>
                <w:color w:val="000000"/>
              </w:rPr>
            </w:pPr>
          </w:p>
          <w:p w14:paraId="55078F0A" w14:textId="41F58013" w:rsidR="00321D61" w:rsidRPr="00116664" w:rsidRDefault="00321D61" w:rsidP="00321D61">
            <w:pPr>
              <w:rPr>
                <w:rFonts w:ascii="Arial" w:hAnsi="Arial" w:cs="Arial"/>
                <w:b/>
                <w:color w:val="000000"/>
              </w:rPr>
            </w:pPr>
            <w:r w:rsidRPr="00116664">
              <w:rPr>
                <w:rFonts w:ascii="Arial" w:hAnsi="Arial" w:cs="Arial"/>
                <w:b/>
                <w:color w:val="000000"/>
              </w:rPr>
              <w:t>= £</w:t>
            </w:r>
            <w:r>
              <w:rPr>
                <w:rFonts w:ascii="Arial" w:hAnsi="Arial" w:cs="Arial"/>
                <w:b/>
                <w:color w:val="000000"/>
              </w:rPr>
              <w:t>2</w:t>
            </w:r>
            <w:r w:rsidR="00062AD4">
              <w:rPr>
                <w:rFonts w:ascii="Arial" w:hAnsi="Arial" w:cs="Arial"/>
                <w:b/>
                <w:color w:val="000000"/>
              </w:rPr>
              <w:t>336</w:t>
            </w:r>
          </w:p>
        </w:tc>
      </w:tr>
    </w:tbl>
    <w:p w14:paraId="1C99E6C4" w14:textId="77777777" w:rsidR="00501968" w:rsidRPr="0097332F" w:rsidRDefault="00501968" w:rsidP="00501968">
      <w:pPr>
        <w:rPr>
          <w:rFonts w:ascii="Arial" w:hAnsi="Arial" w:cs="Arial"/>
          <w:b/>
          <w:sz w:val="28"/>
          <w:szCs w:val="28"/>
          <w:u w:val="single"/>
        </w:rPr>
        <w:sectPr w:rsidR="00501968" w:rsidRPr="0097332F" w:rsidSect="00525EEF">
          <w:headerReference w:type="default" r:id="rId9"/>
          <w:pgSz w:w="15840" w:h="12240" w:orient="landscape"/>
          <w:pgMar w:top="851" w:right="1134" w:bottom="567" w:left="1134" w:header="709" w:footer="709" w:gutter="0"/>
          <w:cols w:space="708"/>
          <w:docGrid w:linePitch="360"/>
        </w:sectPr>
      </w:pPr>
    </w:p>
    <w:p w14:paraId="5736A254" w14:textId="77777777" w:rsidR="00EA3989" w:rsidRDefault="00EA3989" w:rsidP="00881686">
      <w:pPr>
        <w:rPr>
          <w:rFonts w:ascii="Arial" w:hAnsi="Arial" w:cs="Arial"/>
          <w:sz w:val="28"/>
          <w:szCs w:val="28"/>
        </w:rPr>
      </w:pPr>
    </w:p>
    <w:p w14:paraId="4CB734F8" w14:textId="2B77E922" w:rsidR="00FF05FE" w:rsidRDefault="00EA3989" w:rsidP="00881686">
      <w:pPr>
        <w:rPr>
          <w:rFonts w:ascii="Arial" w:hAnsi="Arial" w:cs="Arial"/>
          <w:b/>
          <w:bCs/>
          <w:sz w:val="28"/>
          <w:szCs w:val="28"/>
        </w:rPr>
      </w:pPr>
      <w:r>
        <w:rPr>
          <w:rFonts w:ascii="Arial" w:hAnsi="Arial" w:cs="Arial"/>
          <w:sz w:val="28"/>
          <w:szCs w:val="28"/>
        </w:rPr>
        <w:t xml:space="preserve">1000 Word Written piece: </w:t>
      </w:r>
      <w:r w:rsidRPr="00EA3989">
        <w:rPr>
          <w:rFonts w:ascii="Arial" w:hAnsi="Arial" w:cs="Arial"/>
          <w:b/>
          <w:bCs/>
          <w:sz w:val="28"/>
          <w:szCs w:val="28"/>
        </w:rPr>
        <w:t>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w14:paraId="560F11E5" w14:textId="1B2E6EE3" w:rsidR="00C53711" w:rsidRDefault="00C53711" w:rsidP="00881686">
      <w:pPr>
        <w:rPr>
          <w:rFonts w:ascii="Arial" w:hAnsi="Arial" w:cs="Arial"/>
          <w:b/>
          <w:bCs/>
          <w:sz w:val="28"/>
          <w:szCs w:val="28"/>
        </w:rPr>
      </w:pPr>
    </w:p>
    <w:p w14:paraId="5F60B522" w14:textId="7EFFC517" w:rsidR="00C53711" w:rsidRDefault="0048750B" w:rsidP="00B10C03">
      <w:pPr>
        <w:spacing w:line="360" w:lineRule="auto"/>
        <w:rPr>
          <w:rFonts w:ascii="Arial" w:hAnsi="Arial" w:cs="Arial"/>
          <w:bCs/>
          <w:sz w:val="22"/>
          <w:szCs w:val="28"/>
        </w:rPr>
      </w:pPr>
      <w:r w:rsidRPr="0048750B">
        <w:rPr>
          <w:rFonts w:ascii="Arial" w:hAnsi="Arial" w:cs="Arial"/>
          <w:bCs/>
          <w:sz w:val="22"/>
          <w:szCs w:val="28"/>
        </w:rPr>
        <w:t>Barriers a</w:t>
      </w:r>
      <w:r w:rsidR="00334EA0">
        <w:rPr>
          <w:rFonts w:ascii="Arial" w:hAnsi="Arial" w:cs="Arial"/>
          <w:bCs/>
          <w:sz w:val="22"/>
          <w:szCs w:val="28"/>
        </w:rPr>
        <w:t xml:space="preserve">re things such as objects or other obstacles which prevent or block the access of someone or something </w:t>
      </w:r>
      <w:sdt>
        <w:sdtPr>
          <w:rPr>
            <w:rFonts w:ascii="Arial" w:hAnsi="Arial" w:cs="Arial"/>
            <w:bCs/>
            <w:sz w:val="22"/>
            <w:szCs w:val="28"/>
          </w:rPr>
          <w:id w:val="732666531"/>
          <w:citation/>
        </w:sdtPr>
        <w:sdtEndPr/>
        <w:sdtContent>
          <w:r w:rsidR="00334EA0">
            <w:rPr>
              <w:rFonts w:ascii="Arial" w:hAnsi="Arial" w:cs="Arial"/>
              <w:bCs/>
              <w:sz w:val="22"/>
              <w:szCs w:val="28"/>
            </w:rPr>
            <w:fldChar w:fldCharType="begin"/>
          </w:r>
          <w:r w:rsidR="00334EA0">
            <w:rPr>
              <w:rFonts w:ascii="Arial" w:hAnsi="Arial" w:cs="Arial"/>
              <w:bCs/>
              <w:sz w:val="22"/>
              <w:szCs w:val="28"/>
            </w:rPr>
            <w:instrText xml:space="preserve"> CITATION Far19 \l 2057 </w:instrText>
          </w:r>
          <w:r w:rsidR="00334EA0">
            <w:rPr>
              <w:rFonts w:ascii="Arial" w:hAnsi="Arial" w:cs="Arial"/>
              <w:bCs/>
              <w:sz w:val="22"/>
              <w:szCs w:val="28"/>
            </w:rPr>
            <w:fldChar w:fldCharType="separate"/>
          </w:r>
          <w:r w:rsidR="006E014C" w:rsidRPr="006E014C">
            <w:rPr>
              <w:rFonts w:ascii="Arial" w:hAnsi="Arial" w:cs="Arial"/>
              <w:noProof/>
              <w:sz w:val="22"/>
              <w:szCs w:val="28"/>
            </w:rPr>
            <w:t>(Farlex, 2019)</w:t>
          </w:r>
          <w:r w:rsidR="00334EA0">
            <w:rPr>
              <w:rFonts w:ascii="Arial" w:hAnsi="Arial" w:cs="Arial"/>
              <w:bCs/>
              <w:sz w:val="22"/>
              <w:szCs w:val="28"/>
            </w:rPr>
            <w:fldChar w:fldCharType="end"/>
          </w:r>
        </w:sdtContent>
      </w:sdt>
      <w:r w:rsidR="00334EA0">
        <w:rPr>
          <w:rFonts w:ascii="Arial" w:hAnsi="Arial" w:cs="Arial"/>
          <w:bCs/>
          <w:sz w:val="22"/>
          <w:szCs w:val="28"/>
        </w:rPr>
        <w:t xml:space="preserve">. Internal factors </w:t>
      </w:r>
      <w:r w:rsidR="009B7813">
        <w:rPr>
          <w:rFonts w:ascii="Arial" w:hAnsi="Arial" w:cs="Arial"/>
          <w:bCs/>
          <w:sz w:val="22"/>
          <w:szCs w:val="28"/>
        </w:rPr>
        <w:t xml:space="preserve">can be those built on age, weight, nutrition, size, height and own fitness levels. Whereas the external factors can be those which are out of the persons control such as equipment, facilities, location of facilities, lack of coaches and other things which remain out of the participants control </w:t>
      </w:r>
      <w:sdt>
        <w:sdtPr>
          <w:rPr>
            <w:rFonts w:ascii="Arial" w:hAnsi="Arial" w:cs="Arial"/>
            <w:bCs/>
            <w:sz w:val="22"/>
            <w:szCs w:val="28"/>
          </w:rPr>
          <w:id w:val="-1887790799"/>
          <w:citation/>
        </w:sdtPr>
        <w:sdtEndPr/>
        <w:sdtContent>
          <w:r w:rsidR="009B7813">
            <w:rPr>
              <w:rFonts w:ascii="Arial" w:hAnsi="Arial" w:cs="Arial"/>
              <w:bCs/>
              <w:sz w:val="22"/>
              <w:szCs w:val="28"/>
            </w:rPr>
            <w:fldChar w:fldCharType="begin"/>
          </w:r>
          <w:r w:rsidR="009B7813">
            <w:rPr>
              <w:rFonts w:ascii="Arial" w:hAnsi="Arial" w:cs="Arial"/>
              <w:bCs/>
              <w:sz w:val="22"/>
              <w:szCs w:val="28"/>
            </w:rPr>
            <w:instrText xml:space="preserve"> CITATION Spo191 \l 2057 </w:instrText>
          </w:r>
          <w:r w:rsidR="009B7813">
            <w:rPr>
              <w:rFonts w:ascii="Arial" w:hAnsi="Arial" w:cs="Arial"/>
              <w:bCs/>
              <w:sz w:val="22"/>
              <w:szCs w:val="28"/>
            </w:rPr>
            <w:fldChar w:fldCharType="separate"/>
          </w:r>
          <w:r w:rsidR="006E014C" w:rsidRPr="006E014C">
            <w:rPr>
              <w:rFonts w:ascii="Arial" w:hAnsi="Arial" w:cs="Arial"/>
              <w:noProof/>
              <w:sz w:val="22"/>
              <w:szCs w:val="28"/>
            </w:rPr>
            <w:t>(Sports Injuries, 2019)</w:t>
          </w:r>
          <w:r w:rsidR="009B7813">
            <w:rPr>
              <w:rFonts w:ascii="Arial" w:hAnsi="Arial" w:cs="Arial"/>
              <w:bCs/>
              <w:sz w:val="22"/>
              <w:szCs w:val="28"/>
            </w:rPr>
            <w:fldChar w:fldCharType="end"/>
          </w:r>
        </w:sdtContent>
      </w:sdt>
      <w:r w:rsidR="009B7813">
        <w:rPr>
          <w:rFonts w:ascii="Arial" w:hAnsi="Arial" w:cs="Arial"/>
          <w:bCs/>
          <w:sz w:val="22"/>
          <w:szCs w:val="28"/>
        </w:rPr>
        <w:t xml:space="preserve">. </w:t>
      </w:r>
    </w:p>
    <w:p w14:paraId="7BBBE229" w14:textId="77777777" w:rsidR="009B7813" w:rsidRDefault="009B7813" w:rsidP="00B10C03">
      <w:pPr>
        <w:spacing w:line="360" w:lineRule="auto"/>
        <w:rPr>
          <w:rFonts w:ascii="Arial" w:hAnsi="Arial" w:cs="Arial"/>
          <w:bCs/>
          <w:sz w:val="22"/>
          <w:szCs w:val="28"/>
        </w:rPr>
      </w:pPr>
    </w:p>
    <w:p w14:paraId="24EEFFB6" w14:textId="3A9A90DD" w:rsidR="00973499" w:rsidRDefault="0048750B" w:rsidP="00B10C03">
      <w:pPr>
        <w:spacing w:line="360" w:lineRule="auto"/>
        <w:rPr>
          <w:rFonts w:ascii="Arial" w:hAnsi="Arial" w:cs="Arial"/>
          <w:bCs/>
          <w:sz w:val="22"/>
          <w:szCs w:val="28"/>
        </w:rPr>
      </w:pPr>
      <w:r>
        <w:rPr>
          <w:rFonts w:ascii="Arial" w:hAnsi="Arial" w:cs="Arial"/>
          <w:bCs/>
          <w:sz w:val="22"/>
          <w:szCs w:val="28"/>
        </w:rPr>
        <w:t xml:space="preserve">The first barrier I would like to highlight would be the internal factors caused from intrinsic emotions and problems from one’s self. These may include anxiety, depression </w:t>
      </w:r>
      <w:r w:rsidR="00170E07">
        <w:rPr>
          <w:rFonts w:ascii="Arial" w:hAnsi="Arial" w:cs="Arial"/>
          <w:bCs/>
          <w:sz w:val="22"/>
          <w:szCs w:val="28"/>
        </w:rPr>
        <w:t>and</w:t>
      </w:r>
      <w:r w:rsidR="00725642">
        <w:rPr>
          <w:rFonts w:ascii="Arial" w:hAnsi="Arial" w:cs="Arial"/>
          <w:bCs/>
          <w:sz w:val="22"/>
          <w:szCs w:val="28"/>
        </w:rPr>
        <w:t xml:space="preserve"> other social deprivations</w:t>
      </w:r>
      <w:r w:rsidR="00973499">
        <w:rPr>
          <w:rFonts w:ascii="Arial" w:hAnsi="Arial" w:cs="Arial"/>
          <w:bCs/>
          <w:sz w:val="22"/>
          <w:szCs w:val="28"/>
        </w:rPr>
        <w:t xml:space="preserve"> such as money</w:t>
      </w:r>
      <w:r w:rsidR="00725642">
        <w:rPr>
          <w:rFonts w:ascii="Arial" w:hAnsi="Arial" w:cs="Arial"/>
          <w:bCs/>
          <w:sz w:val="22"/>
          <w:szCs w:val="28"/>
        </w:rPr>
        <w:t>. These can be factors which affect people in different ways, including not going out, isolating themselves from others and scared of meeting new people</w:t>
      </w:r>
      <w:r>
        <w:rPr>
          <w:rFonts w:ascii="Arial" w:hAnsi="Arial" w:cs="Arial"/>
          <w:bCs/>
          <w:sz w:val="22"/>
          <w:szCs w:val="28"/>
        </w:rPr>
        <w:t xml:space="preserve"> </w:t>
      </w:r>
      <w:sdt>
        <w:sdtPr>
          <w:rPr>
            <w:rFonts w:ascii="Arial" w:hAnsi="Arial" w:cs="Arial"/>
            <w:bCs/>
            <w:sz w:val="22"/>
            <w:szCs w:val="28"/>
          </w:rPr>
          <w:id w:val="-1320881874"/>
          <w:citation/>
        </w:sdtPr>
        <w:sdtEndPr/>
        <w:sdtContent>
          <w:r>
            <w:rPr>
              <w:rFonts w:ascii="Arial" w:hAnsi="Arial" w:cs="Arial"/>
              <w:bCs/>
              <w:sz w:val="22"/>
              <w:szCs w:val="28"/>
            </w:rPr>
            <w:fldChar w:fldCharType="begin"/>
          </w:r>
          <w:r>
            <w:rPr>
              <w:rFonts w:ascii="Arial" w:hAnsi="Arial" w:cs="Arial"/>
              <w:bCs/>
              <w:sz w:val="22"/>
              <w:szCs w:val="28"/>
            </w:rPr>
            <w:instrText xml:space="preserve"> CITATION Ble14 \l 2057 </w:instrText>
          </w:r>
          <w:r>
            <w:rPr>
              <w:rFonts w:ascii="Arial" w:hAnsi="Arial" w:cs="Arial"/>
              <w:bCs/>
              <w:sz w:val="22"/>
              <w:szCs w:val="28"/>
            </w:rPr>
            <w:fldChar w:fldCharType="separate"/>
          </w:r>
          <w:r w:rsidR="006E014C" w:rsidRPr="006E014C">
            <w:rPr>
              <w:rFonts w:ascii="Arial" w:hAnsi="Arial" w:cs="Arial"/>
              <w:noProof/>
              <w:sz w:val="22"/>
              <w:szCs w:val="28"/>
            </w:rPr>
            <w:t>(Blecharz, et al., 2014)</w:t>
          </w:r>
          <w:r>
            <w:rPr>
              <w:rFonts w:ascii="Arial" w:hAnsi="Arial" w:cs="Arial"/>
              <w:bCs/>
              <w:sz w:val="22"/>
              <w:szCs w:val="28"/>
            </w:rPr>
            <w:fldChar w:fldCharType="end"/>
          </w:r>
        </w:sdtContent>
      </w:sdt>
      <w:r w:rsidR="00725642">
        <w:rPr>
          <w:rFonts w:ascii="Arial" w:hAnsi="Arial" w:cs="Arial"/>
          <w:bCs/>
          <w:sz w:val="22"/>
          <w:szCs w:val="28"/>
        </w:rPr>
        <w:t xml:space="preserve">. </w:t>
      </w:r>
      <w:r w:rsidR="00973499">
        <w:rPr>
          <w:rFonts w:ascii="Arial" w:hAnsi="Arial" w:cs="Arial"/>
          <w:bCs/>
          <w:sz w:val="22"/>
          <w:szCs w:val="28"/>
        </w:rPr>
        <w:t xml:space="preserve">Money can be a big issue for people in deprived areas trying to play sport because most clubs require membership fees or subs to pay for coaching and facility usage etc. With the unemployment rate in </w:t>
      </w:r>
      <w:proofErr w:type="spellStart"/>
      <w:r w:rsidR="00973499">
        <w:rPr>
          <w:rFonts w:ascii="Arial" w:hAnsi="Arial" w:cs="Arial"/>
          <w:bCs/>
          <w:sz w:val="22"/>
          <w:szCs w:val="28"/>
        </w:rPr>
        <w:t>Townhill</w:t>
      </w:r>
      <w:proofErr w:type="spellEnd"/>
      <w:r w:rsidR="00973499">
        <w:rPr>
          <w:rFonts w:ascii="Arial" w:hAnsi="Arial" w:cs="Arial"/>
          <w:bCs/>
          <w:sz w:val="22"/>
          <w:szCs w:val="28"/>
        </w:rPr>
        <w:t xml:space="preserve"> </w:t>
      </w:r>
      <w:r w:rsidR="00A414F9">
        <w:rPr>
          <w:rFonts w:ascii="Arial" w:hAnsi="Arial" w:cs="Arial"/>
          <w:bCs/>
          <w:sz w:val="22"/>
          <w:szCs w:val="28"/>
        </w:rPr>
        <w:t>being very high</w:t>
      </w:r>
      <w:r w:rsidR="00864D30">
        <w:rPr>
          <w:rFonts w:ascii="Arial" w:hAnsi="Arial" w:cs="Arial"/>
          <w:bCs/>
          <w:sz w:val="22"/>
          <w:szCs w:val="28"/>
        </w:rPr>
        <w:t xml:space="preserve"> and therefore said to be deprived and</w:t>
      </w:r>
      <w:r w:rsidR="00A414F9">
        <w:rPr>
          <w:rFonts w:ascii="Arial" w:hAnsi="Arial" w:cs="Arial"/>
          <w:bCs/>
          <w:sz w:val="22"/>
          <w:szCs w:val="28"/>
        </w:rPr>
        <w:t xml:space="preserve"> Street Games</w:t>
      </w:r>
      <w:r w:rsidR="00864D30">
        <w:rPr>
          <w:rFonts w:ascii="Arial" w:hAnsi="Arial" w:cs="Arial"/>
          <w:bCs/>
          <w:sz w:val="22"/>
          <w:szCs w:val="28"/>
        </w:rPr>
        <w:t>,</w:t>
      </w:r>
      <w:r w:rsidR="00A414F9">
        <w:rPr>
          <w:rFonts w:ascii="Arial" w:hAnsi="Arial" w:cs="Arial"/>
          <w:bCs/>
          <w:sz w:val="22"/>
          <w:szCs w:val="28"/>
        </w:rPr>
        <w:t xml:space="preserve"> </w:t>
      </w:r>
      <w:r w:rsidR="00864D30">
        <w:rPr>
          <w:rFonts w:ascii="Arial" w:hAnsi="Arial" w:cs="Arial"/>
          <w:bCs/>
          <w:sz w:val="22"/>
          <w:szCs w:val="28"/>
        </w:rPr>
        <w:t xml:space="preserve">who </w:t>
      </w:r>
      <w:r w:rsidR="00A414F9">
        <w:rPr>
          <w:rFonts w:ascii="Arial" w:hAnsi="Arial" w:cs="Arial"/>
          <w:bCs/>
          <w:sz w:val="22"/>
          <w:szCs w:val="28"/>
        </w:rPr>
        <w:t xml:space="preserve">get involved with deprived </w:t>
      </w:r>
      <w:r w:rsidR="00864D30">
        <w:rPr>
          <w:rFonts w:ascii="Arial" w:hAnsi="Arial" w:cs="Arial"/>
          <w:bCs/>
          <w:sz w:val="22"/>
          <w:szCs w:val="28"/>
        </w:rPr>
        <w:t>communities, can work together to help make the community a better place to live. Street Games is an initiative who work voluntarily and rely upon donations and volunteers to continue to run.</w:t>
      </w:r>
      <w:r w:rsidR="00334EA0">
        <w:rPr>
          <w:rFonts w:ascii="Arial" w:hAnsi="Arial" w:cs="Arial"/>
          <w:bCs/>
          <w:sz w:val="22"/>
          <w:szCs w:val="28"/>
        </w:rPr>
        <w:t xml:space="preserve"> The organisation of Street Games allows them to do sports related activities in derived areas. One of these areas who have seen ample improvements is Tyneside. This is shown in the report brought out for 2015/16 school year where the number of participants increased in sport in the area over the year but also improved on previous years too</w:t>
      </w:r>
      <w:r w:rsidR="00864D30">
        <w:rPr>
          <w:rFonts w:ascii="Arial" w:hAnsi="Arial" w:cs="Arial"/>
          <w:bCs/>
          <w:sz w:val="22"/>
          <w:szCs w:val="28"/>
        </w:rPr>
        <w:t xml:space="preserve"> </w:t>
      </w:r>
      <w:sdt>
        <w:sdtPr>
          <w:rPr>
            <w:rFonts w:ascii="Arial" w:hAnsi="Arial" w:cs="Arial"/>
            <w:bCs/>
            <w:sz w:val="22"/>
            <w:szCs w:val="28"/>
          </w:rPr>
          <w:id w:val="-1350481374"/>
          <w:citation/>
        </w:sdtPr>
        <w:sdtEndPr/>
        <w:sdtContent>
          <w:r w:rsidR="00B354E3">
            <w:rPr>
              <w:rFonts w:ascii="Arial" w:hAnsi="Arial" w:cs="Arial"/>
              <w:bCs/>
              <w:sz w:val="22"/>
              <w:szCs w:val="28"/>
            </w:rPr>
            <w:fldChar w:fldCharType="begin"/>
          </w:r>
          <w:r w:rsidR="00B354E3">
            <w:rPr>
              <w:rFonts w:ascii="Arial" w:hAnsi="Arial" w:cs="Arial"/>
              <w:bCs/>
              <w:sz w:val="22"/>
              <w:szCs w:val="28"/>
            </w:rPr>
            <w:instrText xml:space="preserve"> CITATION Mic16 \l 2057 </w:instrText>
          </w:r>
          <w:r w:rsidR="00B354E3">
            <w:rPr>
              <w:rFonts w:ascii="Arial" w:hAnsi="Arial" w:cs="Arial"/>
              <w:bCs/>
              <w:sz w:val="22"/>
              <w:szCs w:val="28"/>
            </w:rPr>
            <w:fldChar w:fldCharType="separate"/>
          </w:r>
          <w:r w:rsidR="006E014C" w:rsidRPr="006E014C">
            <w:rPr>
              <w:rFonts w:ascii="Arial" w:hAnsi="Arial" w:cs="Arial"/>
              <w:noProof/>
              <w:sz w:val="22"/>
              <w:szCs w:val="28"/>
            </w:rPr>
            <w:t>(Hopkinson, 2016)</w:t>
          </w:r>
          <w:r w:rsidR="00B354E3">
            <w:rPr>
              <w:rFonts w:ascii="Arial" w:hAnsi="Arial" w:cs="Arial"/>
              <w:bCs/>
              <w:sz w:val="22"/>
              <w:szCs w:val="28"/>
            </w:rPr>
            <w:fldChar w:fldCharType="end"/>
          </w:r>
        </w:sdtContent>
      </w:sdt>
      <w:r w:rsidR="00B354E3">
        <w:rPr>
          <w:rFonts w:ascii="Arial" w:hAnsi="Arial" w:cs="Arial"/>
          <w:bCs/>
          <w:sz w:val="22"/>
          <w:szCs w:val="28"/>
        </w:rPr>
        <w:t xml:space="preserve">. </w:t>
      </w:r>
    </w:p>
    <w:p w14:paraId="1B687ACE" w14:textId="3101F854" w:rsidR="00973499" w:rsidRDefault="00973499" w:rsidP="00B10C03">
      <w:pPr>
        <w:spacing w:line="360" w:lineRule="auto"/>
        <w:rPr>
          <w:rFonts w:ascii="Arial" w:hAnsi="Arial" w:cs="Arial"/>
          <w:bCs/>
          <w:sz w:val="22"/>
          <w:szCs w:val="28"/>
        </w:rPr>
      </w:pPr>
    </w:p>
    <w:p w14:paraId="33A08535" w14:textId="2BA32ACD" w:rsidR="00334EA0" w:rsidRDefault="00334EA0" w:rsidP="00B10C03">
      <w:pPr>
        <w:spacing w:line="360" w:lineRule="auto"/>
        <w:rPr>
          <w:rFonts w:ascii="Arial" w:hAnsi="Arial" w:cs="Arial"/>
          <w:bCs/>
          <w:sz w:val="22"/>
          <w:szCs w:val="28"/>
        </w:rPr>
      </w:pPr>
      <w:r>
        <w:rPr>
          <w:rFonts w:ascii="Arial" w:hAnsi="Arial" w:cs="Arial"/>
          <w:bCs/>
          <w:sz w:val="22"/>
          <w:szCs w:val="28"/>
        </w:rPr>
        <w:t xml:space="preserve">Facilities may affect </w:t>
      </w:r>
      <w:r w:rsidR="009B7813">
        <w:rPr>
          <w:rFonts w:ascii="Arial" w:hAnsi="Arial" w:cs="Arial"/>
          <w:bCs/>
          <w:sz w:val="22"/>
          <w:szCs w:val="28"/>
        </w:rPr>
        <w:t xml:space="preserve">where a person can train or even how they can get there depending on its location. They may also affect the participants with what equipment the facilities have. This is because, if the equipment isn’t there then it simply cannot be used and therefore some activities may not be able to be completed in that facility. </w:t>
      </w:r>
    </w:p>
    <w:p w14:paraId="2DADC81A" w14:textId="77777777" w:rsidR="0034231C" w:rsidRDefault="0034231C" w:rsidP="00B10C03">
      <w:pPr>
        <w:spacing w:line="360" w:lineRule="auto"/>
        <w:rPr>
          <w:rFonts w:ascii="Arial" w:hAnsi="Arial" w:cs="Arial"/>
          <w:bCs/>
          <w:sz w:val="22"/>
          <w:szCs w:val="28"/>
        </w:rPr>
      </w:pPr>
    </w:p>
    <w:p w14:paraId="1326B816" w14:textId="46E93BCC" w:rsidR="006312EF" w:rsidRDefault="00A578D4" w:rsidP="00B10C03">
      <w:pPr>
        <w:spacing w:line="360" w:lineRule="auto"/>
        <w:rPr>
          <w:rFonts w:ascii="Arial" w:hAnsi="Arial" w:cs="Arial"/>
          <w:bCs/>
          <w:sz w:val="22"/>
          <w:szCs w:val="28"/>
        </w:rPr>
      </w:pPr>
      <w:r>
        <w:rPr>
          <w:rFonts w:ascii="Arial" w:hAnsi="Arial" w:cs="Arial"/>
          <w:bCs/>
          <w:sz w:val="22"/>
          <w:szCs w:val="28"/>
        </w:rPr>
        <w:lastRenderedPageBreak/>
        <w:t>Social exclusion can also be formed from barriers like the facilities and location of the deprived areas</w:t>
      </w:r>
      <w:r w:rsidR="00651780">
        <w:rPr>
          <w:rFonts w:ascii="Arial" w:hAnsi="Arial" w:cs="Arial"/>
          <w:bCs/>
          <w:sz w:val="22"/>
          <w:szCs w:val="28"/>
        </w:rPr>
        <w:t xml:space="preserve"> </w:t>
      </w:r>
      <w:sdt>
        <w:sdtPr>
          <w:rPr>
            <w:rFonts w:ascii="Arial" w:hAnsi="Arial" w:cs="Arial"/>
            <w:bCs/>
            <w:sz w:val="22"/>
            <w:szCs w:val="28"/>
          </w:rPr>
          <w:id w:val="400571521"/>
          <w:citation/>
        </w:sdtPr>
        <w:sdtEndPr/>
        <w:sdtContent>
          <w:r w:rsidR="00651780">
            <w:rPr>
              <w:rFonts w:ascii="Arial" w:hAnsi="Arial" w:cs="Arial"/>
              <w:bCs/>
              <w:sz w:val="22"/>
              <w:szCs w:val="28"/>
            </w:rPr>
            <w:fldChar w:fldCharType="begin"/>
          </w:r>
          <w:r w:rsidR="00651780">
            <w:rPr>
              <w:rFonts w:ascii="Arial" w:hAnsi="Arial" w:cs="Arial"/>
              <w:bCs/>
              <w:sz w:val="22"/>
              <w:szCs w:val="28"/>
            </w:rPr>
            <w:instrText xml:space="preserve"> CITATION Mic03 \l 2057 </w:instrText>
          </w:r>
          <w:r w:rsidR="00651780">
            <w:rPr>
              <w:rFonts w:ascii="Arial" w:hAnsi="Arial" w:cs="Arial"/>
              <w:bCs/>
              <w:sz w:val="22"/>
              <w:szCs w:val="28"/>
            </w:rPr>
            <w:fldChar w:fldCharType="separate"/>
          </w:r>
          <w:r w:rsidR="006E014C" w:rsidRPr="006E014C">
            <w:rPr>
              <w:rFonts w:ascii="Arial" w:hAnsi="Arial" w:cs="Arial"/>
              <w:noProof/>
              <w:sz w:val="22"/>
              <w:szCs w:val="28"/>
            </w:rPr>
            <w:t>(Collins &amp; Kay, 2003)</w:t>
          </w:r>
          <w:r w:rsidR="00651780">
            <w:rPr>
              <w:rFonts w:ascii="Arial" w:hAnsi="Arial" w:cs="Arial"/>
              <w:bCs/>
              <w:sz w:val="22"/>
              <w:szCs w:val="28"/>
            </w:rPr>
            <w:fldChar w:fldCharType="end"/>
          </w:r>
        </w:sdtContent>
      </w:sdt>
      <w:r>
        <w:rPr>
          <w:rFonts w:ascii="Arial" w:hAnsi="Arial" w:cs="Arial"/>
          <w:bCs/>
          <w:sz w:val="22"/>
          <w:szCs w:val="28"/>
        </w:rPr>
        <w:t xml:space="preserve">. The exclusion comes from the lack of facilities in the area which links to </w:t>
      </w:r>
      <w:proofErr w:type="spellStart"/>
      <w:r>
        <w:rPr>
          <w:rFonts w:ascii="Arial" w:hAnsi="Arial" w:cs="Arial"/>
          <w:bCs/>
          <w:sz w:val="22"/>
          <w:szCs w:val="28"/>
        </w:rPr>
        <w:t>Townhill</w:t>
      </w:r>
      <w:proofErr w:type="spellEnd"/>
      <w:r>
        <w:rPr>
          <w:rFonts w:ascii="Arial" w:hAnsi="Arial" w:cs="Arial"/>
          <w:bCs/>
          <w:sz w:val="22"/>
          <w:szCs w:val="28"/>
        </w:rPr>
        <w:t xml:space="preserve">, not due to the lack of facilities but the usage of them. There are football fields, community centres, multi usage games </w:t>
      </w:r>
      <w:r w:rsidR="00651780">
        <w:rPr>
          <w:rFonts w:ascii="Arial" w:hAnsi="Arial" w:cs="Arial"/>
          <w:bCs/>
          <w:sz w:val="22"/>
          <w:szCs w:val="28"/>
        </w:rPr>
        <w:t>areas</w:t>
      </w:r>
      <w:r>
        <w:rPr>
          <w:rFonts w:ascii="Arial" w:hAnsi="Arial" w:cs="Arial"/>
          <w:bCs/>
          <w:sz w:val="22"/>
          <w:szCs w:val="28"/>
        </w:rPr>
        <w:t xml:space="preserve"> and halls which can be used for sport</w:t>
      </w:r>
      <w:r w:rsidR="00651780">
        <w:rPr>
          <w:rFonts w:ascii="Arial" w:hAnsi="Arial" w:cs="Arial"/>
          <w:bCs/>
          <w:sz w:val="22"/>
          <w:szCs w:val="28"/>
        </w:rPr>
        <w:t xml:space="preserve">ing activities. The social exclusion in </w:t>
      </w:r>
      <w:proofErr w:type="spellStart"/>
      <w:r w:rsidR="00651780">
        <w:rPr>
          <w:rFonts w:ascii="Arial" w:hAnsi="Arial" w:cs="Arial"/>
          <w:bCs/>
          <w:sz w:val="22"/>
          <w:szCs w:val="28"/>
        </w:rPr>
        <w:t>Townhill</w:t>
      </w:r>
      <w:proofErr w:type="spellEnd"/>
      <w:r w:rsidR="00651780">
        <w:rPr>
          <w:rFonts w:ascii="Arial" w:hAnsi="Arial" w:cs="Arial"/>
          <w:bCs/>
          <w:sz w:val="22"/>
          <w:szCs w:val="28"/>
        </w:rPr>
        <w:t xml:space="preserve"> can be seen with the high rate of the unemployment in the area. </w:t>
      </w:r>
    </w:p>
    <w:p w14:paraId="530527E6" w14:textId="77777777" w:rsidR="00A47178" w:rsidRDefault="00A47178" w:rsidP="00B10C03">
      <w:pPr>
        <w:spacing w:line="360" w:lineRule="auto"/>
        <w:rPr>
          <w:rFonts w:ascii="Arial" w:hAnsi="Arial" w:cs="Arial"/>
          <w:bCs/>
          <w:sz w:val="22"/>
          <w:szCs w:val="28"/>
        </w:rPr>
      </w:pPr>
    </w:p>
    <w:p w14:paraId="28460617" w14:textId="1748FC41" w:rsidR="006312EF" w:rsidRDefault="00A47178" w:rsidP="00B10C03">
      <w:pPr>
        <w:spacing w:line="360" w:lineRule="auto"/>
        <w:rPr>
          <w:rFonts w:ascii="Arial" w:hAnsi="Arial" w:cs="Arial"/>
          <w:bCs/>
          <w:sz w:val="22"/>
          <w:szCs w:val="28"/>
        </w:rPr>
      </w:pPr>
      <w:r>
        <w:rPr>
          <w:rFonts w:ascii="Arial" w:hAnsi="Arial" w:cs="Arial"/>
          <w:bCs/>
          <w:sz w:val="22"/>
          <w:szCs w:val="28"/>
        </w:rPr>
        <w:t>In Wales, we find that there are barriers to children participating in sport because of the curricular in schools. This is based around typically rugby in the winter for boys, football in the spring and athletics or baseball in the summer. For girls it varies from netball indoors/outdoors</w:t>
      </w:r>
      <w:r w:rsidR="0057577B">
        <w:rPr>
          <w:rFonts w:ascii="Arial" w:hAnsi="Arial" w:cs="Arial"/>
          <w:bCs/>
          <w:sz w:val="22"/>
          <w:szCs w:val="28"/>
        </w:rPr>
        <w:t>,</w:t>
      </w:r>
      <w:r>
        <w:rPr>
          <w:rFonts w:ascii="Arial" w:hAnsi="Arial" w:cs="Arial"/>
          <w:bCs/>
          <w:sz w:val="22"/>
          <w:szCs w:val="28"/>
        </w:rPr>
        <w:t xml:space="preserve"> through the summer, gymnastics around January time, hockey </w:t>
      </w:r>
      <w:r w:rsidR="00D248C3">
        <w:rPr>
          <w:rFonts w:ascii="Arial" w:hAnsi="Arial" w:cs="Arial"/>
          <w:bCs/>
          <w:sz w:val="22"/>
          <w:szCs w:val="28"/>
        </w:rPr>
        <w:t xml:space="preserve">through the spring and athletics </w:t>
      </w:r>
      <w:sdt>
        <w:sdtPr>
          <w:rPr>
            <w:rFonts w:ascii="Arial" w:hAnsi="Arial" w:cs="Arial"/>
            <w:bCs/>
            <w:sz w:val="22"/>
            <w:szCs w:val="28"/>
          </w:rPr>
          <w:id w:val="-163789064"/>
          <w:citation/>
        </w:sdtPr>
        <w:sdtEndPr/>
        <w:sdtContent>
          <w:r w:rsidR="00461A3F">
            <w:rPr>
              <w:rFonts w:ascii="Arial" w:hAnsi="Arial" w:cs="Arial"/>
              <w:bCs/>
              <w:sz w:val="22"/>
              <w:szCs w:val="28"/>
            </w:rPr>
            <w:fldChar w:fldCharType="begin"/>
          </w:r>
          <w:r w:rsidR="00461A3F">
            <w:rPr>
              <w:rFonts w:ascii="Arial" w:hAnsi="Arial" w:cs="Arial"/>
              <w:bCs/>
              <w:sz w:val="22"/>
              <w:szCs w:val="28"/>
            </w:rPr>
            <w:instrText xml:space="preserve"> CITATION Gre94 \l 2057 </w:instrText>
          </w:r>
          <w:r w:rsidR="00461A3F">
            <w:rPr>
              <w:rFonts w:ascii="Arial" w:hAnsi="Arial" w:cs="Arial"/>
              <w:bCs/>
              <w:sz w:val="22"/>
              <w:szCs w:val="28"/>
            </w:rPr>
            <w:fldChar w:fldCharType="separate"/>
          </w:r>
          <w:r w:rsidR="006E014C" w:rsidRPr="006E014C">
            <w:rPr>
              <w:rFonts w:ascii="Arial" w:hAnsi="Arial" w:cs="Arial"/>
              <w:noProof/>
              <w:sz w:val="22"/>
              <w:szCs w:val="28"/>
            </w:rPr>
            <w:t>(Great Britain Department for Education, 1994)</w:t>
          </w:r>
          <w:r w:rsidR="00461A3F">
            <w:rPr>
              <w:rFonts w:ascii="Arial" w:hAnsi="Arial" w:cs="Arial"/>
              <w:bCs/>
              <w:sz w:val="22"/>
              <w:szCs w:val="28"/>
            </w:rPr>
            <w:fldChar w:fldCharType="end"/>
          </w:r>
        </w:sdtContent>
      </w:sdt>
      <w:r w:rsidR="00461A3F">
        <w:rPr>
          <w:rFonts w:ascii="Arial" w:hAnsi="Arial" w:cs="Arial"/>
          <w:bCs/>
          <w:sz w:val="22"/>
          <w:szCs w:val="28"/>
        </w:rPr>
        <w:t xml:space="preserve">. </w:t>
      </w:r>
      <w:r w:rsidR="0057577B">
        <w:rPr>
          <w:rFonts w:ascii="Arial" w:hAnsi="Arial" w:cs="Arial"/>
          <w:bCs/>
          <w:sz w:val="22"/>
          <w:szCs w:val="28"/>
        </w:rPr>
        <w:t xml:space="preserve">These can be factors which effect the participation in new activities such as dodgeball, skateboarding and archery because the </w:t>
      </w:r>
      <w:r w:rsidR="00B10C03">
        <w:rPr>
          <w:rFonts w:ascii="Arial" w:hAnsi="Arial" w:cs="Arial"/>
          <w:bCs/>
          <w:sz w:val="22"/>
          <w:szCs w:val="28"/>
        </w:rPr>
        <w:t>participants may be withdrawn from trying new activities and meeting new people.</w:t>
      </w:r>
    </w:p>
    <w:p w14:paraId="76454BF6" w14:textId="5B802543" w:rsidR="0057577B" w:rsidRDefault="0057577B" w:rsidP="00B10C03">
      <w:pPr>
        <w:spacing w:line="360" w:lineRule="auto"/>
        <w:rPr>
          <w:rFonts w:ascii="Arial" w:hAnsi="Arial" w:cs="Arial"/>
          <w:bCs/>
          <w:sz w:val="22"/>
          <w:szCs w:val="28"/>
        </w:rPr>
      </w:pPr>
    </w:p>
    <w:p w14:paraId="4045755A" w14:textId="77777777" w:rsidR="00222F49" w:rsidRDefault="0057577B" w:rsidP="00222F49">
      <w:pPr>
        <w:spacing w:line="360" w:lineRule="auto"/>
        <w:rPr>
          <w:rFonts w:ascii="Arial" w:hAnsi="Arial" w:cs="Arial"/>
          <w:bCs/>
          <w:sz w:val="22"/>
          <w:szCs w:val="28"/>
        </w:rPr>
      </w:pPr>
      <w:r>
        <w:rPr>
          <w:rFonts w:ascii="Arial" w:hAnsi="Arial" w:cs="Arial"/>
          <w:bCs/>
          <w:sz w:val="22"/>
          <w:szCs w:val="28"/>
        </w:rPr>
        <w:t xml:space="preserve">For example, NPT PASS will struggle with providing a project in some areas because of internal factors within their organisation and external factors caused by the outside </w:t>
      </w:r>
      <w:r w:rsidR="00B10C03">
        <w:rPr>
          <w:rFonts w:ascii="Arial" w:hAnsi="Arial" w:cs="Arial"/>
          <w:bCs/>
          <w:sz w:val="22"/>
          <w:szCs w:val="28"/>
        </w:rPr>
        <w:t xml:space="preserve">worlds and facilities. Firstly, NPT PASS </w:t>
      </w:r>
      <w:r w:rsidR="00647D02">
        <w:rPr>
          <w:rFonts w:ascii="Arial" w:hAnsi="Arial" w:cs="Arial"/>
          <w:bCs/>
          <w:sz w:val="22"/>
          <w:szCs w:val="28"/>
        </w:rPr>
        <w:t>has</w:t>
      </w:r>
      <w:r w:rsidR="00B10C03">
        <w:rPr>
          <w:rFonts w:ascii="Arial" w:hAnsi="Arial" w:cs="Arial"/>
          <w:bCs/>
          <w:sz w:val="22"/>
          <w:szCs w:val="28"/>
        </w:rPr>
        <w:t xml:space="preserve"> a budget to stick to which is an internal factor which can determine how much they can spend on each project they want to deliver.</w:t>
      </w:r>
      <w:r w:rsidR="004434C8">
        <w:rPr>
          <w:rFonts w:ascii="Arial" w:hAnsi="Arial" w:cs="Arial"/>
          <w:bCs/>
          <w:sz w:val="22"/>
          <w:szCs w:val="28"/>
        </w:rPr>
        <w:t xml:space="preserve"> The company should base their projects around the target audience’s needs. This can mean; they don’t have money to pay to go to sessions, therefore, the sessions should be free or minimally priced. </w:t>
      </w:r>
      <w:r w:rsidR="00647D02">
        <w:rPr>
          <w:rFonts w:ascii="Arial" w:hAnsi="Arial" w:cs="Arial"/>
          <w:bCs/>
          <w:sz w:val="22"/>
          <w:szCs w:val="28"/>
        </w:rPr>
        <w:t xml:space="preserve">They may also face factors such as the coach’s fees and where the nearest coaches are. This is because the organisation will be required to cover petrol or travel costs of the coach’s if they need to travel quite a way and require it to make money from delivering the session. If this is not covered then the organisation may face further problems when the coach is working at a wage where he/she is losing money. The cost of facilities may be a factor which determines where the organisation is able to deliver their sessions as they still have a budget to stick to. Another factor could be the health and safety aspects of delivering sessions. If a risk assessment is not completed and passed, then they are in trouble and risking injuries from both participants and their coaches. This could be followed up by </w:t>
      </w:r>
      <w:r w:rsidR="009C157B">
        <w:rPr>
          <w:rFonts w:ascii="Arial" w:hAnsi="Arial" w:cs="Arial"/>
          <w:bCs/>
          <w:sz w:val="22"/>
          <w:szCs w:val="28"/>
        </w:rPr>
        <w:t>suing</w:t>
      </w:r>
      <w:r w:rsidR="00647D02">
        <w:rPr>
          <w:rFonts w:ascii="Arial" w:hAnsi="Arial" w:cs="Arial"/>
          <w:bCs/>
          <w:sz w:val="22"/>
          <w:szCs w:val="28"/>
        </w:rPr>
        <w:t xml:space="preserve"> of the company which could result in losing more money and receiving bad feedback on both social media posts and from word-of-mouth. Social media can be both good and bad for the organisation because they could receive both positive and negative feedback from internet trolls or from their own participants. Of which, they can adjust sessions etc to match the requirements of the participant</w:t>
      </w:r>
      <w:r w:rsidR="00222F49">
        <w:rPr>
          <w:rFonts w:ascii="Arial" w:hAnsi="Arial" w:cs="Arial"/>
          <w:bCs/>
          <w:sz w:val="22"/>
          <w:szCs w:val="28"/>
        </w:rPr>
        <w:t>.</w:t>
      </w:r>
    </w:p>
    <w:p w14:paraId="22D6C533" w14:textId="0BF95CD2" w:rsidR="006312EF" w:rsidRDefault="00222F49" w:rsidP="00222F49">
      <w:pPr>
        <w:spacing w:line="360" w:lineRule="auto"/>
        <w:rPr>
          <w:rFonts w:ascii="Arial" w:hAnsi="Arial" w:cs="Arial"/>
          <w:b/>
          <w:bCs/>
          <w:sz w:val="28"/>
          <w:szCs w:val="28"/>
        </w:rPr>
      </w:pPr>
      <w:r>
        <w:rPr>
          <w:rFonts w:ascii="Arial" w:hAnsi="Arial" w:cs="Arial"/>
          <w:bCs/>
          <w:sz w:val="22"/>
          <w:szCs w:val="28"/>
        </w:rPr>
        <w:lastRenderedPageBreak/>
        <w:t xml:space="preserve">In other organisations such as Street Games they face external factors such as safety in different areas. This limits them to which areas they are safe to coach in. If they can coach, then usually Street Games will send 2 coaches so that there is back-up for the main coach if it is needed. This will then affect internal factor of the company, where the financial capability will decrease because they must pay 2 coaches as supposed to the one if they were coaching alone in a safer area. With finances, they must stick to their boundaries or else they could go bankrupt and all their hard work will have gone, along with the company and all the benefits they brought to the country and deprived areas </w:t>
      </w:r>
      <w:sdt>
        <w:sdtPr>
          <w:rPr>
            <w:rFonts w:ascii="Arial" w:hAnsi="Arial" w:cs="Arial"/>
            <w:bCs/>
            <w:sz w:val="22"/>
            <w:szCs w:val="28"/>
          </w:rPr>
          <w:id w:val="-295530898"/>
          <w:citation/>
        </w:sdtPr>
        <w:sdtContent>
          <w:r>
            <w:rPr>
              <w:rFonts w:ascii="Arial" w:hAnsi="Arial" w:cs="Arial"/>
              <w:bCs/>
              <w:sz w:val="22"/>
              <w:szCs w:val="28"/>
            </w:rPr>
            <w:fldChar w:fldCharType="begin"/>
          </w:r>
          <w:r>
            <w:rPr>
              <w:rFonts w:ascii="Arial" w:hAnsi="Arial" w:cs="Arial"/>
              <w:bCs/>
              <w:sz w:val="22"/>
              <w:szCs w:val="28"/>
            </w:rPr>
            <w:instrText xml:space="preserve"> CITATION Tre12 \l 2057 </w:instrText>
          </w:r>
          <w:r>
            <w:rPr>
              <w:rFonts w:ascii="Arial" w:hAnsi="Arial" w:cs="Arial"/>
              <w:bCs/>
              <w:sz w:val="22"/>
              <w:szCs w:val="28"/>
            </w:rPr>
            <w:fldChar w:fldCharType="separate"/>
          </w:r>
          <w:r w:rsidR="006E014C" w:rsidRPr="006E014C">
            <w:rPr>
              <w:rFonts w:ascii="Arial" w:hAnsi="Arial" w:cs="Arial"/>
              <w:noProof/>
              <w:sz w:val="22"/>
              <w:szCs w:val="28"/>
            </w:rPr>
            <w:t>(Trenberth &amp; Hassan, 2012)</w:t>
          </w:r>
          <w:r>
            <w:rPr>
              <w:rFonts w:ascii="Arial" w:hAnsi="Arial" w:cs="Arial"/>
              <w:bCs/>
              <w:sz w:val="22"/>
              <w:szCs w:val="28"/>
            </w:rPr>
            <w:fldChar w:fldCharType="end"/>
          </w:r>
        </w:sdtContent>
      </w:sdt>
      <w:r>
        <w:rPr>
          <w:rFonts w:ascii="Arial" w:hAnsi="Arial" w:cs="Arial"/>
          <w:bCs/>
          <w:sz w:val="22"/>
          <w:szCs w:val="28"/>
        </w:rPr>
        <w:t>.</w:t>
      </w:r>
    </w:p>
    <w:p w14:paraId="5F023576" w14:textId="72C9CE33" w:rsidR="006312EF" w:rsidRDefault="006312EF" w:rsidP="00881686">
      <w:pPr>
        <w:rPr>
          <w:rFonts w:ascii="Arial" w:hAnsi="Arial" w:cs="Arial"/>
          <w:b/>
          <w:bCs/>
          <w:sz w:val="28"/>
          <w:szCs w:val="28"/>
        </w:rPr>
      </w:pPr>
    </w:p>
    <w:p w14:paraId="42F86EAB" w14:textId="77777777" w:rsidR="006312EF" w:rsidRDefault="006312EF" w:rsidP="00881686">
      <w:pPr>
        <w:rPr>
          <w:rFonts w:ascii="Arial" w:hAnsi="Arial" w:cs="Arial"/>
          <w:b/>
          <w:bCs/>
          <w:sz w:val="28"/>
          <w:szCs w:val="28"/>
        </w:rPr>
      </w:pPr>
    </w:p>
    <w:p w14:paraId="70000577" w14:textId="0A11B07C" w:rsidR="0042688D" w:rsidRDefault="0042688D" w:rsidP="00881686">
      <w:pPr>
        <w:rPr>
          <w:rFonts w:ascii="Arial" w:hAnsi="Arial" w:cs="Arial"/>
          <w:b/>
          <w:bCs/>
          <w:sz w:val="28"/>
          <w:szCs w:val="28"/>
        </w:rPr>
      </w:pPr>
      <w:r>
        <w:rPr>
          <w:rFonts w:ascii="Arial" w:hAnsi="Arial" w:cs="Arial"/>
          <w:b/>
          <w:bCs/>
          <w:sz w:val="28"/>
          <w:szCs w:val="28"/>
        </w:rPr>
        <w:t>Appendices</w:t>
      </w:r>
    </w:p>
    <w:p w14:paraId="63AC40C3" w14:textId="623D7020" w:rsidR="008353F1" w:rsidRDefault="008353F1" w:rsidP="00881686">
      <w:pPr>
        <w:rPr>
          <w:rFonts w:ascii="Arial" w:hAnsi="Arial" w:cs="Arial"/>
          <w:b/>
          <w:bCs/>
          <w:sz w:val="28"/>
          <w:szCs w:val="28"/>
        </w:rPr>
      </w:pPr>
    </w:p>
    <w:p w14:paraId="6A035C0E" w14:textId="1D9CD905" w:rsidR="008353F1" w:rsidRPr="008353F1" w:rsidRDefault="008353F1" w:rsidP="00881686">
      <w:pPr>
        <w:rPr>
          <w:rFonts w:ascii="Arial" w:hAnsi="Arial" w:cs="Arial"/>
          <w:bCs/>
          <w:sz w:val="22"/>
          <w:szCs w:val="22"/>
        </w:rPr>
      </w:pPr>
      <w:r w:rsidRPr="008353F1">
        <w:rPr>
          <w:rFonts w:ascii="Arial" w:hAnsi="Arial" w:cs="Arial"/>
          <w:bCs/>
          <w:sz w:val="22"/>
          <w:szCs w:val="22"/>
        </w:rPr>
        <w:t>Appendices 1</w:t>
      </w:r>
    </w:p>
    <w:p w14:paraId="3E5BE2C9" w14:textId="3E58DB69" w:rsidR="0042688D" w:rsidRPr="008353F1" w:rsidRDefault="0042688D" w:rsidP="00881686">
      <w:pPr>
        <w:rPr>
          <w:rFonts w:ascii="Arial" w:hAnsi="Arial" w:cs="Arial"/>
          <w:b/>
          <w:bCs/>
          <w:sz w:val="22"/>
          <w:szCs w:val="22"/>
        </w:rPr>
      </w:pPr>
      <w:r w:rsidRPr="008353F1">
        <w:rPr>
          <w:noProof/>
          <w:sz w:val="22"/>
          <w:szCs w:val="22"/>
        </w:rPr>
        <w:drawing>
          <wp:inline distT="0" distB="0" distL="0" distR="0" wp14:anchorId="08770597" wp14:editId="2D4D68EF">
            <wp:extent cx="3848100" cy="2163649"/>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81148" cy="2182231"/>
                    </a:xfrm>
                    <a:prstGeom prst="rect">
                      <a:avLst/>
                    </a:prstGeom>
                  </pic:spPr>
                </pic:pic>
              </a:graphicData>
            </a:graphic>
          </wp:inline>
        </w:drawing>
      </w:r>
    </w:p>
    <w:p w14:paraId="71E6305F" w14:textId="51E517D8" w:rsidR="0042688D" w:rsidRDefault="006E014C" w:rsidP="00881686">
      <w:pPr>
        <w:rPr>
          <w:rFonts w:ascii="Arial" w:hAnsi="Arial" w:cs="Arial"/>
          <w:b/>
          <w:bCs/>
          <w:sz w:val="22"/>
          <w:szCs w:val="22"/>
        </w:rPr>
      </w:pPr>
      <w:sdt>
        <w:sdtPr>
          <w:rPr>
            <w:rFonts w:ascii="Arial" w:hAnsi="Arial" w:cs="Arial"/>
            <w:b/>
            <w:bCs/>
            <w:sz w:val="22"/>
            <w:szCs w:val="22"/>
          </w:rPr>
          <w:id w:val="-474913109"/>
          <w:citation/>
        </w:sdtPr>
        <w:sdtEndPr/>
        <w:sdtContent>
          <w:r w:rsidR="0042688D" w:rsidRPr="008353F1">
            <w:rPr>
              <w:rFonts w:ascii="Arial" w:hAnsi="Arial" w:cs="Arial"/>
              <w:b/>
              <w:bCs/>
              <w:sz w:val="22"/>
              <w:szCs w:val="22"/>
            </w:rPr>
            <w:fldChar w:fldCharType="begin"/>
          </w:r>
          <w:r w:rsidR="0042688D" w:rsidRPr="008353F1">
            <w:rPr>
              <w:rFonts w:ascii="Arial" w:hAnsi="Arial" w:cs="Arial"/>
              <w:b/>
              <w:bCs/>
              <w:sz w:val="22"/>
              <w:szCs w:val="22"/>
            </w:rPr>
            <w:instrText xml:space="preserve"> CITATION WRU19 \l 2057 </w:instrText>
          </w:r>
          <w:r w:rsidR="0042688D" w:rsidRPr="008353F1">
            <w:rPr>
              <w:rFonts w:ascii="Arial" w:hAnsi="Arial" w:cs="Arial"/>
              <w:b/>
              <w:bCs/>
              <w:sz w:val="22"/>
              <w:szCs w:val="22"/>
            </w:rPr>
            <w:fldChar w:fldCharType="separate"/>
          </w:r>
          <w:r w:rsidRPr="006E014C">
            <w:rPr>
              <w:rFonts w:ascii="Arial" w:hAnsi="Arial" w:cs="Arial"/>
              <w:noProof/>
              <w:sz w:val="22"/>
              <w:szCs w:val="22"/>
            </w:rPr>
            <w:t>(WRU, 2019)</w:t>
          </w:r>
          <w:r w:rsidR="0042688D" w:rsidRPr="008353F1">
            <w:rPr>
              <w:rFonts w:ascii="Arial" w:hAnsi="Arial" w:cs="Arial"/>
              <w:b/>
              <w:bCs/>
              <w:sz w:val="22"/>
              <w:szCs w:val="22"/>
            </w:rPr>
            <w:fldChar w:fldCharType="end"/>
          </w:r>
        </w:sdtContent>
      </w:sdt>
    </w:p>
    <w:p w14:paraId="7D684192" w14:textId="77777777" w:rsidR="00E60DB0" w:rsidRDefault="00E60DB0" w:rsidP="00881686">
      <w:pPr>
        <w:rPr>
          <w:rFonts w:ascii="Arial" w:hAnsi="Arial" w:cs="Arial"/>
          <w:b/>
          <w:bCs/>
          <w:sz w:val="22"/>
          <w:szCs w:val="22"/>
        </w:rPr>
      </w:pPr>
    </w:p>
    <w:p w14:paraId="3212B29C" w14:textId="480020D7" w:rsidR="008353F1" w:rsidRDefault="008353F1" w:rsidP="00881686">
      <w:pPr>
        <w:rPr>
          <w:rFonts w:ascii="Arial" w:hAnsi="Arial" w:cs="Arial"/>
          <w:b/>
          <w:bCs/>
          <w:sz w:val="22"/>
          <w:szCs w:val="22"/>
        </w:rPr>
      </w:pPr>
    </w:p>
    <w:p w14:paraId="772146E5" w14:textId="421A07E9" w:rsidR="008353F1" w:rsidRDefault="008353F1" w:rsidP="00881686">
      <w:pPr>
        <w:rPr>
          <w:rFonts w:ascii="Arial" w:hAnsi="Arial" w:cs="Arial"/>
          <w:bCs/>
          <w:sz w:val="22"/>
          <w:szCs w:val="22"/>
        </w:rPr>
      </w:pPr>
      <w:r>
        <w:rPr>
          <w:rFonts w:ascii="Arial" w:hAnsi="Arial" w:cs="Arial"/>
          <w:bCs/>
          <w:sz w:val="22"/>
          <w:szCs w:val="22"/>
        </w:rPr>
        <w:t>Appendices 2</w:t>
      </w:r>
    </w:p>
    <w:p w14:paraId="7BAE56C7" w14:textId="742ED70D" w:rsidR="008353F1" w:rsidRDefault="00321D61" w:rsidP="00881686">
      <w:pPr>
        <w:rPr>
          <w:rFonts w:ascii="Arial" w:hAnsi="Arial" w:cs="Arial"/>
          <w:bCs/>
          <w:sz w:val="22"/>
          <w:szCs w:val="22"/>
        </w:rPr>
      </w:pPr>
      <w:r>
        <w:rPr>
          <w:noProof/>
        </w:rPr>
        <w:drawing>
          <wp:inline distT="0" distB="0" distL="0" distR="0" wp14:anchorId="43FCF5E0" wp14:editId="6FDD7788">
            <wp:extent cx="3838575" cy="215829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77743" cy="2180316"/>
                    </a:xfrm>
                    <a:prstGeom prst="rect">
                      <a:avLst/>
                    </a:prstGeom>
                  </pic:spPr>
                </pic:pic>
              </a:graphicData>
            </a:graphic>
          </wp:inline>
        </w:drawing>
      </w:r>
    </w:p>
    <w:p w14:paraId="4DEC6478" w14:textId="777D58F3" w:rsidR="008353F1" w:rsidRDefault="006E014C" w:rsidP="00881686">
      <w:pPr>
        <w:rPr>
          <w:rFonts w:ascii="Arial" w:hAnsi="Arial" w:cs="Arial"/>
          <w:bCs/>
          <w:sz w:val="22"/>
          <w:szCs w:val="22"/>
        </w:rPr>
      </w:pPr>
      <w:sdt>
        <w:sdtPr>
          <w:rPr>
            <w:rFonts w:ascii="Arial" w:hAnsi="Arial" w:cs="Arial"/>
            <w:bCs/>
            <w:sz w:val="22"/>
            <w:szCs w:val="22"/>
          </w:rPr>
          <w:id w:val="262727157"/>
          <w:citation/>
        </w:sdtPr>
        <w:sdtEndPr/>
        <w:sdtContent>
          <w:r w:rsidR="00321D61">
            <w:rPr>
              <w:rFonts w:ascii="Arial" w:hAnsi="Arial" w:cs="Arial"/>
              <w:bCs/>
              <w:sz w:val="22"/>
              <w:szCs w:val="22"/>
            </w:rPr>
            <w:fldChar w:fldCharType="begin"/>
          </w:r>
          <w:r w:rsidR="00321D61">
            <w:rPr>
              <w:rFonts w:ascii="Arial" w:hAnsi="Arial" w:cs="Arial"/>
              <w:bCs/>
              <w:sz w:val="22"/>
              <w:szCs w:val="22"/>
            </w:rPr>
            <w:instrText xml:space="preserve"> CITATION New19 \l 2057 </w:instrText>
          </w:r>
          <w:r w:rsidR="00321D61">
            <w:rPr>
              <w:rFonts w:ascii="Arial" w:hAnsi="Arial" w:cs="Arial"/>
              <w:bCs/>
              <w:sz w:val="22"/>
              <w:szCs w:val="22"/>
            </w:rPr>
            <w:fldChar w:fldCharType="separate"/>
          </w:r>
          <w:r w:rsidRPr="006E014C">
            <w:rPr>
              <w:rFonts w:ascii="Arial" w:hAnsi="Arial" w:cs="Arial"/>
              <w:noProof/>
              <w:sz w:val="22"/>
              <w:szCs w:val="22"/>
            </w:rPr>
            <w:t>(Newitt &amp; Co. Ltd, 2019)</w:t>
          </w:r>
          <w:r w:rsidR="00321D61">
            <w:rPr>
              <w:rFonts w:ascii="Arial" w:hAnsi="Arial" w:cs="Arial"/>
              <w:bCs/>
              <w:sz w:val="22"/>
              <w:szCs w:val="22"/>
            </w:rPr>
            <w:fldChar w:fldCharType="end"/>
          </w:r>
        </w:sdtContent>
      </w:sdt>
    </w:p>
    <w:p w14:paraId="03FDBCAD" w14:textId="4FBA5E93" w:rsidR="00321D61" w:rsidRDefault="00321D61" w:rsidP="00881686">
      <w:pPr>
        <w:rPr>
          <w:rFonts w:ascii="Arial" w:hAnsi="Arial" w:cs="Arial"/>
          <w:bCs/>
          <w:sz w:val="22"/>
          <w:szCs w:val="22"/>
        </w:rPr>
      </w:pPr>
    </w:p>
    <w:p w14:paraId="3BCB200B" w14:textId="7A991C63" w:rsidR="006312EF" w:rsidRDefault="006312EF" w:rsidP="00881686">
      <w:pPr>
        <w:rPr>
          <w:rFonts w:ascii="Arial" w:hAnsi="Arial" w:cs="Arial"/>
          <w:bCs/>
          <w:sz w:val="22"/>
          <w:szCs w:val="22"/>
        </w:rPr>
      </w:pPr>
    </w:p>
    <w:p w14:paraId="5EE2EC5D" w14:textId="429282ED" w:rsidR="006312EF" w:rsidRDefault="006312EF" w:rsidP="00881686">
      <w:pPr>
        <w:rPr>
          <w:rFonts w:ascii="Arial" w:hAnsi="Arial" w:cs="Arial"/>
          <w:bCs/>
          <w:sz w:val="22"/>
          <w:szCs w:val="22"/>
        </w:rPr>
      </w:pPr>
    </w:p>
    <w:p w14:paraId="5B82604B" w14:textId="5E0CC370" w:rsidR="008353F1" w:rsidRDefault="008353F1" w:rsidP="00881686">
      <w:pPr>
        <w:rPr>
          <w:rFonts w:ascii="Arial" w:hAnsi="Arial" w:cs="Arial"/>
          <w:bCs/>
          <w:sz w:val="22"/>
          <w:szCs w:val="22"/>
        </w:rPr>
      </w:pPr>
      <w:r>
        <w:rPr>
          <w:rFonts w:ascii="Arial" w:hAnsi="Arial" w:cs="Arial"/>
          <w:bCs/>
          <w:sz w:val="22"/>
          <w:szCs w:val="22"/>
        </w:rPr>
        <w:t>Appendices 3</w:t>
      </w:r>
    </w:p>
    <w:p w14:paraId="2AB2885D" w14:textId="0D15FB61" w:rsidR="008353F1" w:rsidRDefault="00321D61" w:rsidP="00881686">
      <w:pPr>
        <w:rPr>
          <w:rFonts w:ascii="Arial" w:hAnsi="Arial" w:cs="Arial"/>
          <w:bCs/>
          <w:sz w:val="22"/>
          <w:szCs w:val="22"/>
        </w:rPr>
      </w:pPr>
      <w:r>
        <w:rPr>
          <w:noProof/>
        </w:rPr>
        <w:drawing>
          <wp:inline distT="0" distB="0" distL="0" distR="0" wp14:anchorId="1F5964F9" wp14:editId="68086CA6">
            <wp:extent cx="3659134" cy="2057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67534" cy="2062123"/>
                    </a:xfrm>
                    <a:prstGeom prst="rect">
                      <a:avLst/>
                    </a:prstGeom>
                  </pic:spPr>
                </pic:pic>
              </a:graphicData>
            </a:graphic>
          </wp:inline>
        </w:drawing>
      </w:r>
    </w:p>
    <w:p w14:paraId="38DD8939" w14:textId="4B40928C" w:rsidR="008353F1" w:rsidRDefault="006E014C" w:rsidP="00881686">
      <w:pPr>
        <w:rPr>
          <w:rFonts w:ascii="Arial" w:hAnsi="Arial" w:cs="Arial"/>
          <w:bCs/>
          <w:sz w:val="22"/>
          <w:szCs w:val="22"/>
        </w:rPr>
      </w:pPr>
      <w:sdt>
        <w:sdtPr>
          <w:rPr>
            <w:rFonts w:ascii="Arial" w:hAnsi="Arial" w:cs="Arial"/>
            <w:bCs/>
            <w:sz w:val="22"/>
            <w:szCs w:val="22"/>
          </w:rPr>
          <w:id w:val="1042864603"/>
          <w:citation/>
        </w:sdtPr>
        <w:sdtEndPr/>
        <w:sdtContent>
          <w:r w:rsidR="00900449">
            <w:rPr>
              <w:rFonts w:ascii="Arial" w:hAnsi="Arial" w:cs="Arial"/>
              <w:bCs/>
              <w:sz w:val="22"/>
              <w:szCs w:val="22"/>
            </w:rPr>
            <w:fldChar w:fldCharType="begin"/>
          </w:r>
          <w:r w:rsidR="00900449">
            <w:rPr>
              <w:rFonts w:ascii="Arial" w:hAnsi="Arial" w:cs="Arial"/>
              <w:bCs/>
              <w:sz w:val="22"/>
              <w:szCs w:val="22"/>
            </w:rPr>
            <w:instrText xml:space="preserve"> CITATION Spo19 \l 2057 </w:instrText>
          </w:r>
          <w:r w:rsidR="00900449">
            <w:rPr>
              <w:rFonts w:ascii="Arial" w:hAnsi="Arial" w:cs="Arial"/>
              <w:bCs/>
              <w:sz w:val="22"/>
              <w:szCs w:val="22"/>
            </w:rPr>
            <w:fldChar w:fldCharType="separate"/>
          </w:r>
          <w:r w:rsidRPr="006E014C">
            <w:rPr>
              <w:rFonts w:ascii="Arial" w:hAnsi="Arial" w:cs="Arial"/>
              <w:noProof/>
              <w:sz w:val="22"/>
              <w:szCs w:val="22"/>
            </w:rPr>
            <w:t>( SportsDirect.com Retail Ltd. , 2019)</w:t>
          </w:r>
          <w:r w:rsidR="00900449">
            <w:rPr>
              <w:rFonts w:ascii="Arial" w:hAnsi="Arial" w:cs="Arial"/>
              <w:bCs/>
              <w:sz w:val="22"/>
              <w:szCs w:val="22"/>
            </w:rPr>
            <w:fldChar w:fldCharType="end"/>
          </w:r>
        </w:sdtContent>
      </w:sdt>
    </w:p>
    <w:p w14:paraId="0F64D0F5" w14:textId="2CB44E26" w:rsidR="00900449" w:rsidRDefault="00900449" w:rsidP="00881686">
      <w:pPr>
        <w:rPr>
          <w:rFonts w:ascii="Arial" w:hAnsi="Arial" w:cs="Arial"/>
          <w:bCs/>
          <w:sz w:val="22"/>
          <w:szCs w:val="22"/>
        </w:rPr>
      </w:pPr>
    </w:p>
    <w:p w14:paraId="1C26CDCA" w14:textId="77777777" w:rsidR="00062AD4" w:rsidRDefault="00062AD4" w:rsidP="00881686">
      <w:pPr>
        <w:rPr>
          <w:rFonts w:ascii="Arial" w:hAnsi="Arial" w:cs="Arial"/>
          <w:bCs/>
          <w:sz w:val="22"/>
          <w:szCs w:val="22"/>
        </w:rPr>
      </w:pPr>
    </w:p>
    <w:p w14:paraId="07B569FA" w14:textId="1DEC4A67" w:rsidR="008353F1" w:rsidRDefault="008353F1" w:rsidP="00881686">
      <w:pPr>
        <w:rPr>
          <w:rFonts w:ascii="Arial" w:hAnsi="Arial" w:cs="Arial"/>
          <w:bCs/>
          <w:sz w:val="22"/>
          <w:szCs w:val="22"/>
        </w:rPr>
      </w:pPr>
      <w:r>
        <w:rPr>
          <w:rFonts w:ascii="Arial" w:hAnsi="Arial" w:cs="Arial"/>
          <w:bCs/>
          <w:sz w:val="22"/>
          <w:szCs w:val="22"/>
        </w:rPr>
        <w:t>Appendices 4</w:t>
      </w:r>
    </w:p>
    <w:p w14:paraId="0CEF04E6" w14:textId="7D8A02BB" w:rsidR="008353F1" w:rsidRPr="008353F1" w:rsidRDefault="00062AD4" w:rsidP="00881686">
      <w:pPr>
        <w:rPr>
          <w:rFonts w:ascii="Arial" w:hAnsi="Arial" w:cs="Arial"/>
          <w:bCs/>
          <w:sz w:val="22"/>
          <w:szCs w:val="22"/>
        </w:rPr>
      </w:pPr>
      <w:r>
        <w:rPr>
          <w:noProof/>
        </w:rPr>
        <w:drawing>
          <wp:inline distT="0" distB="0" distL="0" distR="0" wp14:anchorId="3297AB29" wp14:editId="5D8AB0FA">
            <wp:extent cx="3810000" cy="214222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27769" cy="2152217"/>
                    </a:xfrm>
                    <a:prstGeom prst="rect">
                      <a:avLst/>
                    </a:prstGeom>
                  </pic:spPr>
                </pic:pic>
              </a:graphicData>
            </a:graphic>
          </wp:inline>
        </w:drawing>
      </w:r>
    </w:p>
    <w:p w14:paraId="3E79642F" w14:textId="66EF4DEC" w:rsidR="0042688D" w:rsidRDefault="006E014C" w:rsidP="00881686">
      <w:pPr>
        <w:rPr>
          <w:rFonts w:ascii="Arial" w:hAnsi="Arial" w:cs="Arial"/>
          <w:b/>
          <w:bCs/>
          <w:sz w:val="22"/>
          <w:szCs w:val="28"/>
        </w:rPr>
      </w:pPr>
      <w:sdt>
        <w:sdtPr>
          <w:rPr>
            <w:rFonts w:ascii="Arial" w:hAnsi="Arial" w:cs="Arial"/>
            <w:b/>
            <w:bCs/>
            <w:sz w:val="22"/>
            <w:szCs w:val="28"/>
          </w:rPr>
          <w:id w:val="544261881"/>
          <w:citation/>
        </w:sdtPr>
        <w:sdtEndPr/>
        <w:sdtContent>
          <w:r w:rsidR="00062AD4" w:rsidRPr="00E60DB0">
            <w:rPr>
              <w:rFonts w:ascii="Arial" w:hAnsi="Arial" w:cs="Arial"/>
              <w:b/>
              <w:bCs/>
              <w:sz w:val="22"/>
              <w:szCs w:val="28"/>
            </w:rPr>
            <w:fldChar w:fldCharType="begin"/>
          </w:r>
          <w:r w:rsidR="00062AD4" w:rsidRPr="00E60DB0">
            <w:rPr>
              <w:rFonts w:ascii="Arial" w:hAnsi="Arial" w:cs="Arial"/>
              <w:b/>
              <w:bCs/>
              <w:sz w:val="22"/>
              <w:szCs w:val="28"/>
            </w:rPr>
            <w:instrText xml:space="preserve"> CITATION Vis19 \l 2057 </w:instrText>
          </w:r>
          <w:r w:rsidR="00062AD4" w:rsidRPr="00E60DB0">
            <w:rPr>
              <w:rFonts w:ascii="Arial" w:hAnsi="Arial" w:cs="Arial"/>
              <w:b/>
              <w:bCs/>
              <w:sz w:val="22"/>
              <w:szCs w:val="28"/>
            </w:rPr>
            <w:fldChar w:fldCharType="separate"/>
          </w:r>
          <w:r w:rsidRPr="006E014C">
            <w:rPr>
              <w:rFonts w:ascii="Arial" w:hAnsi="Arial" w:cs="Arial"/>
              <w:noProof/>
              <w:sz w:val="22"/>
              <w:szCs w:val="28"/>
            </w:rPr>
            <w:t>(Vista Print, 2019)</w:t>
          </w:r>
          <w:r w:rsidR="00062AD4" w:rsidRPr="00E60DB0">
            <w:rPr>
              <w:rFonts w:ascii="Arial" w:hAnsi="Arial" w:cs="Arial"/>
              <w:b/>
              <w:bCs/>
              <w:sz w:val="22"/>
              <w:szCs w:val="28"/>
            </w:rPr>
            <w:fldChar w:fldCharType="end"/>
          </w:r>
        </w:sdtContent>
      </w:sdt>
    </w:p>
    <w:p w14:paraId="159AA4AB" w14:textId="68ABEA11" w:rsidR="006312EF" w:rsidRDefault="006312EF" w:rsidP="00881686">
      <w:pPr>
        <w:rPr>
          <w:rFonts w:ascii="Arial" w:hAnsi="Arial" w:cs="Arial"/>
          <w:bCs/>
          <w:sz w:val="22"/>
          <w:szCs w:val="28"/>
        </w:rPr>
      </w:pPr>
    </w:p>
    <w:p w14:paraId="263F85FD" w14:textId="5C62A929" w:rsidR="006312EF" w:rsidRDefault="006312EF" w:rsidP="00881686">
      <w:pPr>
        <w:rPr>
          <w:rFonts w:ascii="Arial" w:hAnsi="Arial" w:cs="Arial"/>
          <w:bCs/>
          <w:sz w:val="22"/>
          <w:szCs w:val="28"/>
        </w:rPr>
      </w:pPr>
    </w:p>
    <w:p w14:paraId="500069CE" w14:textId="3AE7D5F5" w:rsidR="006E014C" w:rsidRDefault="006E014C" w:rsidP="00881686">
      <w:pPr>
        <w:rPr>
          <w:rFonts w:ascii="Arial" w:hAnsi="Arial" w:cs="Arial"/>
          <w:bCs/>
          <w:sz w:val="22"/>
          <w:szCs w:val="28"/>
        </w:rPr>
      </w:pPr>
    </w:p>
    <w:p w14:paraId="6B07F4D6" w14:textId="2B48B7F8" w:rsidR="006E014C" w:rsidRDefault="006E014C" w:rsidP="00881686">
      <w:pPr>
        <w:rPr>
          <w:rFonts w:ascii="Arial" w:hAnsi="Arial" w:cs="Arial"/>
          <w:bCs/>
          <w:sz w:val="22"/>
          <w:szCs w:val="28"/>
        </w:rPr>
      </w:pPr>
    </w:p>
    <w:p w14:paraId="1FC6733F" w14:textId="1B3FFCAC" w:rsidR="006E014C" w:rsidRDefault="006E014C" w:rsidP="00881686">
      <w:pPr>
        <w:rPr>
          <w:rFonts w:ascii="Arial" w:hAnsi="Arial" w:cs="Arial"/>
          <w:bCs/>
          <w:sz w:val="22"/>
          <w:szCs w:val="28"/>
        </w:rPr>
      </w:pPr>
    </w:p>
    <w:p w14:paraId="00CD2296" w14:textId="58B48EA3" w:rsidR="006E014C" w:rsidRDefault="006E014C" w:rsidP="00881686">
      <w:pPr>
        <w:rPr>
          <w:rFonts w:ascii="Arial" w:hAnsi="Arial" w:cs="Arial"/>
          <w:bCs/>
          <w:sz w:val="22"/>
          <w:szCs w:val="28"/>
        </w:rPr>
      </w:pPr>
    </w:p>
    <w:p w14:paraId="21D0DB42" w14:textId="64784253" w:rsidR="006E014C" w:rsidRDefault="006E014C" w:rsidP="00881686">
      <w:pPr>
        <w:rPr>
          <w:rFonts w:ascii="Arial" w:hAnsi="Arial" w:cs="Arial"/>
          <w:bCs/>
          <w:sz w:val="22"/>
          <w:szCs w:val="28"/>
        </w:rPr>
      </w:pPr>
    </w:p>
    <w:p w14:paraId="749551B3" w14:textId="1F6C4148" w:rsidR="006E014C" w:rsidRDefault="006E014C" w:rsidP="00881686">
      <w:pPr>
        <w:rPr>
          <w:rFonts w:ascii="Arial" w:hAnsi="Arial" w:cs="Arial"/>
          <w:bCs/>
          <w:sz w:val="22"/>
          <w:szCs w:val="28"/>
        </w:rPr>
      </w:pPr>
    </w:p>
    <w:p w14:paraId="1711275F" w14:textId="0820348B" w:rsidR="006E014C" w:rsidRDefault="006E014C" w:rsidP="00881686">
      <w:pPr>
        <w:rPr>
          <w:rFonts w:ascii="Arial" w:hAnsi="Arial" w:cs="Arial"/>
          <w:bCs/>
          <w:sz w:val="22"/>
          <w:szCs w:val="28"/>
        </w:rPr>
      </w:pPr>
    </w:p>
    <w:p w14:paraId="568C617B" w14:textId="6284933C" w:rsidR="006E014C" w:rsidRDefault="006E014C" w:rsidP="00881686">
      <w:pPr>
        <w:rPr>
          <w:rFonts w:ascii="Arial" w:hAnsi="Arial" w:cs="Arial"/>
          <w:bCs/>
          <w:sz w:val="22"/>
          <w:szCs w:val="28"/>
        </w:rPr>
      </w:pPr>
    </w:p>
    <w:p w14:paraId="13113FB0" w14:textId="17C50314" w:rsidR="006E014C" w:rsidRDefault="006E014C" w:rsidP="00881686">
      <w:pPr>
        <w:rPr>
          <w:rFonts w:ascii="Arial" w:hAnsi="Arial" w:cs="Arial"/>
          <w:bCs/>
          <w:sz w:val="22"/>
          <w:szCs w:val="28"/>
        </w:rPr>
      </w:pPr>
    </w:p>
    <w:p w14:paraId="7C13DC52" w14:textId="20F82FA0" w:rsidR="006E014C" w:rsidRDefault="006E014C" w:rsidP="00881686">
      <w:pPr>
        <w:rPr>
          <w:rFonts w:ascii="Arial" w:hAnsi="Arial" w:cs="Arial"/>
          <w:bCs/>
          <w:sz w:val="22"/>
          <w:szCs w:val="28"/>
        </w:rPr>
      </w:pPr>
    </w:p>
    <w:p w14:paraId="6C47CE16" w14:textId="19BA0E57" w:rsidR="006E014C" w:rsidRDefault="006E014C" w:rsidP="00881686">
      <w:pPr>
        <w:rPr>
          <w:rFonts w:ascii="Arial" w:hAnsi="Arial" w:cs="Arial"/>
          <w:bCs/>
          <w:sz w:val="22"/>
          <w:szCs w:val="28"/>
        </w:rPr>
      </w:pPr>
    </w:p>
    <w:p w14:paraId="11C4EC43" w14:textId="4AA872D9" w:rsidR="006E014C" w:rsidRDefault="006E014C" w:rsidP="00881686">
      <w:pPr>
        <w:rPr>
          <w:rFonts w:ascii="Arial" w:hAnsi="Arial" w:cs="Arial"/>
          <w:bCs/>
          <w:sz w:val="22"/>
          <w:szCs w:val="28"/>
        </w:rPr>
      </w:pPr>
    </w:p>
    <w:p w14:paraId="3B4AC4A0" w14:textId="3E660724" w:rsidR="006E014C" w:rsidRDefault="006E014C" w:rsidP="00881686">
      <w:pPr>
        <w:rPr>
          <w:rFonts w:ascii="Arial" w:hAnsi="Arial" w:cs="Arial"/>
          <w:bCs/>
          <w:sz w:val="22"/>
          <w:szCs w:val="28"/>
        </w:rPr>
      </w:pPr>
    </w:p>
    <w:p w14:paraId="6B2CC1D3" w14:textId="2F149C03" w:rsidR="006E014C" w:rsidRDefault="006E014C" w:rsidP="00881686">
      <w:pPr>
        <w:rPr>
          <w:rFonts w:ascii="Arial" w:hAnsi="Arial" w:cs="Arial"/>
          <w:bCs/>
          <w:sz w:val="22"/>
          <w:szCs w:val="28"/>
        </w:rPr>
      </w:pPr>
    </w:p>
    <w:p w14:paraId="44B1E958" w14:textId="77777777" w:rsidR="006E014C" w:rsidRDefault="006E014C" w:rsidP="00881686">
      <w:pPr>
        <w:rPr>
          <w:rFonts w:ascii="Arial" w:hAnsi="Arial" w:cs="Arial"/>
          <w:bCs/>
          <w:sz w:val="22"/>
          <w:szCs w:val="28"/>
        </w:rPr>
      </w:pPr>
    </w:p>
    <w:p w14:paraId="0DAC4859" w14:textId="35F7C0E6" w:rsidR="00E60DB0" w:rsidRPr="00E60DB0" w:rsidRDefault="00E60DB0" w:rsidP="00881686">
      <w:pPr>
        <w:rPr>
          <w:rFonts w:ascii="Arial" w:hAnsi="Arial" w:cs="Arial"/>
          <w:bCs/>
          <w:sz w:val="22"/>
          <w:szCs w:val="28"/>
        </w:rPr>
      </w:pPr>
      <w:r w:rsidRPr="00E60DB0">
        <w:rPr>
          <w:rFonts w:ascii="Arial" w:hAnsi="Arial" w:cs="Arial"/>
          <w:bCs/>
          <w:sz w:val="22"/>
          <w:szCs w:val="28"/>
        </w:rPr>
        <w:lastRenderedPageBreak/>
        <w:t>Appendices 5</w:t>
      </w:r>
    </w:p>
    <w:p w14:paraId="6A85205D" w14:textId="6355534E" w:rsidR="0042688D" w:rsidRDefault="006A2D72" w:rsidP="00881686">
      <w:pPr>
        <w:rPr>
          <w:rFonts w:ascii="Arial" w:hAnsi="Arial" w:cs="Arial"/>
          <w:b/>
          <w:bCs/>
          <w:sz w:val="28"/>
          <w:szCs w:val="28"/>
        </w:rPr>
      </w:pPr>
      <w:r>
        <w:rPr>
          <w:noProof/>
        </w:rPr>
        <w:drawing>
          <wp:inline distT="0" distB="0" distL="0" distR="0" wp14:anchorId="5B69C8DA" wp14:editId="5F53CF3A">
            <wp:extent cx="4295775" cy="2415360"/>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13242" cy="2425181"/>
                    </a:xfrm>
                    <a:prstGeom prst="rect">
                      <a:avLst/>
                    </a:prstGeom>
                  </pic:spPr>
                </pic:pic>
              </a:graphicData>
            </a:graphic>
          </wp:inline>
        </w:drawing>
      </w:r>
    </w:p>
    <w:p w14:paraId="69107760" w14:textId="68FF7051" w:rsidR="004A31B3" w:rsidRDefault="006E014C" w:rsidP="00881686">
      <w:pPr>
        <w:rPr>
          <w:rFonts w:ascii="Arial" w:hAnsi="Arial" w:cs="Arial"/>
          <w:b/>
          <w:bCs/>
          <w:sz w:val="22"/>
          <w:szCs w:val="28"/>
        </w:rPr>
      </w:pPr>
      <w:sdt>
        <w:sdtPr>
          <w:rPr>
            <w:rFonts w:ascii="Arial" w:hAnsi="Arial" w:cs="Arial"/>
            <w:b/>
            <w:bCs/>
            <w:sz w:val="22"/>
            <w:szCs w:val="28"/>
          </w:rPr>
          <w:id w:val="-1108351395"/>
          <w:citation/>
        </w:sdtPr>
        <w:sdtEndPr/>
        <w:sdtContent>
          <w:r w:rsidR="006A2D72">
            <w:rPr>
              <w:rFonts w:ascii="Arial" w:hAnsi="Arial" w:cs="Arial"/>
              <w:b/>
              <w:bCs/>
              <w:sz w:val="22"/>
              <w:szCs w:val="28"/>
            </w:rPr>
            <w:fldChar w:fldCharType="begin"/>
          </w:r>
          <w:r w:rsidR="006A2D72">
            <w:rPr>
              <w:rFonts w:ascii="Arial" w:hAnsi="Arial" w:cs="Arial"/>
              <w:b/>
              <w:bCs/>
              <w:sz w:val="22"/>
              <w:szCs w:val="28"/>
            </w:rPr>
            <w:instrText xml:space="preserve"> CITATION Ama194 \l 2057 </w:instrText>
          </w:r>
          <w:r w:rsidR="006A2D72">
            <w:rPr>
              <w:rFonts w:ascii="Arial" w:hAnsi="Arial" w:cs="Arial"/>
              <w:b/>
              <w:bCs/>
              <w:sz w:val="22"/>
              <w:szCs w:val="28"/>
            </w:rPr>
            <w:fldChar w:fldCharType="separate"/>
          </w:r>
          <w:r w:rsidRPr="006E014C">
            <w:rPr>
              <w:rFonts w:ascii="Arial" w:hAnsi="Arial" w:cs="Arial"/>
              <w:noProof/>
              <w:sz w:val="22"/>
              <w:szCs w:val="28"/>
            </w:rPr>
            <w:t>(Amazon UK, 2019)</w:t>
          </w:r>
          <w:r w:rsidR="006A2D72">
            <w:rPr>
              <w:rFonts w:ascii="Arial" w:hAnsi="Arial" w:cs="Arial"/>
              <w:b/>
              <w:bCs/>
              <w:sz w:val="22"/>
              <w:szCs w:val="28"/>
            </w:rPr>
            <w:fldChar w:fldCharType="end"/>
          </w:r>
        </w:sdtContent>
      </w:sdt>
    </w:p>
    <w:p w14:paraId="3C6E701A" w14:textId="551BB079" w:rsidR="0057577B" w:rsidRDefault="0057577B" w:rsidP="00881686">
      <w:pPr>
        <w:rPr>
          <w:rFonts w:ascii="Arial" w:hAnsi="Arial" w:cs="Arial"/>
          <w:b/>
          <w:bCs/>
          <w:sz w:val="22"/>
          <w:szCs w:val="28"/>
        </w:rPr>
      </w:pPr>
    </w:p>
    <w:p w14:paraId="224E04AD" w14:textId="77777777" w:rsidR="0057577B" w:rsidRDefault="0057577B" w:rsidP="00881686">
      <w:pPr>
        <w:rPr>
          <w:rFonts w:ascii="Arial" w:hAnsi="Arial" w:cs="Arial"/>
          <w:b/>
          <w:bCs/>
          <w:sz w:val="22"/>
          <w:szCs w:val="28"/>
        </w:rPr>
      </w:pPr>
    </w:p>
    <w:p w14:paraId="5FCD3E91" w14:textId="0EE44EAD" w:rsidR="004A31B3" w:rsidRDefault="004A31B3" w:rsidP="00881686">
      <w:pPr>
        <w:rPr>
          <w:rFonts w:ascii="Arial" w:hAnsi="Arial" w:cs="Arial"/>
          <w:bCs/>
          <w:sz w:val="22"/>
          <w:szCs w:val="28"/>
        </w:rPr>
      </w:pPr>
      <w:r w:rsidRPr="004A31B3">
        <w:rPr>
          <w:rFonts w:ascii="Arial" w:hAnsi="Arial" w:cs="Arial"/>
          <w:bCs/>
          <w:sz w:val="22"/>
          <w:szCs w:val="28"/>
        </w:rPr>
        <w:t>Appendices 6</w:t>
      </w:r>
    </w:p>
    <w:p w14:paraId="67AAF952" w14:textId="4D6ABD5B" w:rsidR="00C95444" w:rsidRDefault="00C95444" w:rsidP="00881686">
      <w:pPr>
        <w:rPr>
          <w:rFonts w:ascii="Arial" w:hAnsi="Arial" w:cs="Arial"/>
          <w:bCs/>
          <w:sz w:val="22"/>
          <w:szCs w:val="28"/>
        </w:rPr>
      </w:pPr>
      <w:r>
        <w:rPr>
          <w:noProof/>
        </w:rPr>
        <w:drawing>
          <wp:inline distT="0" distB="0" distL="0" distR="0" wp14:anchorId="12EF381C" wp14:editId="0F80D23F">
            <wp:extent cx="4324350" cy="2431427"/>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34144" cy="2436934"/>
                    </a:xfrm>
                    <a:prstGeom prst="rect">
                      <a:avLst/>
                    </a:prstGeom>
                  </pic:spPr>
                </pic:pic>
              </a:graphicData>
            </a:graphic>
          </wp:inline>
        </w:drawing>
      </w:r>
    </w:p>
    <w:p w14:paraId="14D8C6AC" w14:textId="2F7706D8" w:rsidR="00C95444" w:rsidRDefault="006E014C" w:rsidP="00881686">
      <w:pPr>
        <w:rPr>
          <w:rFonts w:ascii="Arial" w:hAnsi="Arial" w:cs="Arial"/>
          <w:bCs/>
          <w:sz w:val="22"/>
          <w:szCs w:val="28"/>
        </w:rPr>
      </w:pPr>
      <w:sdt>
        <w:sdtPr>
          <w:rPr>
            <w:rFonts w:ascii="Arial" w:hAnsi="Arial" w:cs="Arial"/>
            <w:bCs/>
            <w:sz w:val="22"/>
            <w:szCs w:val="28"/>
          </w:rPr>
          <w:id w:val="-1311554866"/>
          <w:citation/>
        </w:sdtPr>
        <w:sdtEndPr/>
        <w:sdtContent>
          <w:r w:rsidR="00C95444">
            <w:rPr>
              <w:rFonts w:ascii="Arial" w:hAnsi="Arial" w:cs="Arial"/>
              <w:bCs/>
              <w:sz w:val="22"/>
              <w:szCs w:val="28"/>
            </w:rPr>
            <w:fldChar w:fldCharType="begin"/>
          </w:r>
          <w:r w:rsidR="00C95444">
            <w:rPr>
              <w:rFonts w:ascii="Arial" w:hAnsi="Arial" w:cs="Arial"/>
              <w:bCs/>
              <w:sz w:val="22"/>
              <w:szCs w:val="28"/>
            </w:rPr>
            <w:instrText xml:space="preserve"> CITATION Ama191 \l 2057 </w:instrText>
          </w:r>
          <w:r w:rsidR="00C95444">
            <w:rPr>
              <w:rFonts w:ascii="Arial" w:hAnsi="Arial" w:cs="Arial"/>
              <w:bCs/>
              <w:sz w:val="22"/>
              <w:szCs w:val="28"/>
            </w:rPr>
            <w:fldChar w:fldCharType="separate"/>
          </w:r>
          <w:r w:rsidRPr="006E014C">
            <w:rPr>
              <w:rFonts w:ascii="Arial" w:hAnsi="Arial" w:cs="Arial"/>
              <w:noProof/>
              <w:sz w:val="22"/>
              <w:szCs w:val="28"/>
            </w:rPr>
            <w:t>(Amazon UK, 2019)</w:t>
          </w:r>
          <w:r w:rsidR="00C95444">
            <w:rPr>
              <w:rFonts w:ascii="Arial" w:hAnsi="Arial" w:cs="Arial"/>
              <w:bCs/>
              <w:sz w:val="22"/>
              <w:szCs w:val="28"/>
            </w:rPr>
            <w:fldChar w:fldCharType="end"/>
          </w:r>
        </w:sdtContent>
      </w:sdt>
    </w:p>
    <w:p w14:paraId="396A6886" w14:textId="77777777" w:rsidR="00C95444" w:rsidRDefault="00C95444" w:rsidP="00881686">
      <w:pPr>
        <w:rPr>
          <w:rFonts w:ascii="Arial" w:hAnsi="Arial" w:cs="Arial"/>
          <w:bCs/>
          <w:sz w:val="22"/>
          <w:szCs w:val="28"/>
        </w:rPr>
      </w:pPr>
    </w:p>
    <w:p w14:paraId="537660FB" w14:textId="7851AF08" w:rsidR="00FF05FE" w:rsidRDefault="00FF05FE" w:rsidP="00881686">
      <w:pPr>
        <w:rPr>
          <w:rFonts w:ascii="Arial" w:hAnsi="Arial" w:cs="Arial"/>
          <w:bCs/>
          <w:sz w:val="22"/>
          <w:szCs w:val="28"/>
        </w:rPr>
      </w:pPr>
    </w:p>
    <w:p w14:paraId="70B4AC7B" w14:textId="5E49DE26" w:rsidR="006E014C" w:rsidRDefault="006E014C" w:rsidP="00881686">
      <w:pPr>
        <w:rPr>
          <w:rFonts w:ascii="Arial" w:hAnsi="Arial" w:cs="Arial"/>
          <w:bCs/>
          <w:sz w:val="22"/>
          <w:szCs w:val="28"/>
        </w:rPr>
      </w:pPr>
    </w:p>
    <w:p w14:paraId="52DC2E32" w14:textId="63E51E8F" w:rsidR="006E014C" w:rsidRDefault="006E014C" w:rsidP="00881686">
      <w:pPr>
        <w:rPr>
          <w:rFonts w:ascii="Arial" w:hAnsi="Arial" w:cs="Arial"/>
          <w:bCs/>
          <w:sz w:val="22"/>
          <w:szCs w:val="28"/>
        </w:rPr>
      </w:pPr>
    </w:p>
    <w:p w14:paraId="67D25174" w14:textId="0A8BB280" w:rsidR="006E014C" w:rsidRDefault="006E014C" w:rsidP="00881686">
      <w:pPr>
        <w:rPr>
          <w:rFonts w:ascii="Arial" w:hAnsi="Arial" w:cs="Arial"/>
          <w:bCs/>
          <w:sz w:val="22"/>
          <w:szCs w:val="28"/>
        </w:rPr>
      </w:pPr>
    </w:p>
    <w:p w14:paraId="2C4B866F" w14:textId="6871110F" w:rsidR="006E014C" w:rsidRDefault="006E014C" w:rsidP="00881686">
      <w:pPr>
        <w:rPr>
          <w:rFonts w:ascii="Arial" w:hAnsi="Arial" w:cs="Arial"/>
          <w:bCs/>
          <w:sz w:val="22"/>
          <w:szCs w:val="28"/>
        </w:rPr>
      </w:pPr>
    </w:p>
    <w:p w14:paraId="54A86A41" w14:textId="5C01187A" w:rsidR="006E014C" w:rsidRDefault="006E014C" w:rsidP="00881686">
      <w:pPr>
        <w:rPr>
          <w:rFonts w:ascii="Arial" w:hAnsi="Arial" w:cs="Arial"/>
          <w:bCs/>
          <w:sz w:val="22"/>
          <w:szCs w:val="28"/>
        </w:rPr>
      </w:pPr>
    </w:p>
    <w:p w14:paraId="3114EA7F" w14:textId="0A74CC60" w:rsidR="006E014C" w:rsidRDefault="006E014C" w:rsidP="00881686">
      <w:pPr>
        <w:rPr>
          <w:rFonts w:ascii="Arial" w:hAnsi="Arial" w:cs="Arial"/>
          <w:bCs/>
          <w:sz w:val="22"/>
          <w:szCs w:val="28"/>
        </w:rPr>
      </w:pPr>
    </w:p>
    <w:p w14:paraId="3DD1483B" w14:textId="20CCD29B" w:rsidR="006E014C" w:rsidRDefault="006E014C" w:rsidP="00881686">
      <w:pPr>
        <w:rPr>
          <w:rFonts w:ascii="Arial" w:hAnsi="Arial" w:cs="Arial"/>
          <w:bCs/>
          <w:sz w:val="22"/>
          <w:szCs w:val="28"/>
        </w:rPr>
      </w:pPr>
    </w:p>
    <w:p w14:paraId="6CB84F9C" w14:textId="75D30290" w:rsidR="006E014C" w:rsidRDefault="006E014C" w:rsidP="00881686">
      <w:pPr>
        <w:rPr>
          <w:rFonts w:ascii="Arial" w:hAnsi="Arial" w:cs="Arial"/>
          <w:bCs/>
          <w:sz w:val="22"/>
          <w:szCs w:val="28"/>
        </w:rPr>
      </w:pPr>
    </w:p>
    <w:p w14:paraId="3B1647EC" w14:textId="60D1FB14" w:rsidR="006E014C" w:rsidRDefault="006E014C" w:rsidP="00881686">
      <w:pPr>
        <w:rPr>
          <w:rFonts w:ascii="Arial" w:hAnsi="Arial" w:cs="Arial"/>
          <w:bCs/>
          <w:sz w:val="22"/>
          <w:szCs w:val="28"/>
        </w:rPr>
      </w:pPr>
    </w:p>
    <w:p w14:paraId="729A2001" w14:textId="1DCABC3A" w:rsidR="006E014C" w:rsidRDefault="006E014C" w:rsidP="00881686">
      <w:pPr>
        <w:rPr>
          <w:rFonts w:ascii="Arial" w:hAnsi="Arial" w:cs="Arial"/>
          <w:bCs/>
          <w:sz w:val="22"/>
          <w:szCs w:val="28"/>
        </w:rPr>
      </w:pPr>
    </w:p>
    <w:p w14:paraId="72EA9257" w14:textId="77777777" w:rsidR="006E014C" w:rsidRDefault="006E014C" w:rsidP="00881686">
      <w:pPr>
        <w:rPr>
          <w:rFonts w:ascii="Arial" w:hAnsi="Arial" w:cs="Arial"/>
          <w:bCs/>
          <w:sz w:val="22"/>
          <w:szCs w:val="28"/>
        </w:rPr>
      </w:pPr>
    </w:p>
    <w:p w14:paraId="581513FD" w14:textId="77777777" w:rsidR="00FF05FE" w:rsidRDefault="00FF05FE" w:rsidP="00881686">
      <w:pPr>
        <w:rPr>
          <w:rFonts w:ascii="Arial" w:hAnsi="Arial" w:cs="Arial"/>
          <w:bCs/>
          <w:sz w:val="22"/>
          <w:szCs w:val="28"/>
        </w:rPr>
      </w:pPr>
    </w:p>
    <w:p w14:paraId="61753D65" w14:textId="61945C1E" w:rsidR="00C95444" w:rsidRDefault="00C95444" w:rsidP="00881686">
      <w:pPr>
        <w:rPr>
          <w:rFonts w:ascii="Arial" w:hAnsi="Arial" w:cs="Arial"/>
          <w:bCs/>
          <w:sz w:val="22"/>
          <w:szCs w:val="28"/>
        </w:rPr>
      </w:pPr>
      <w:r>
        <w:rPr>
          <w:rFonts w:ascii="Arial" w:hAnsi="Arial" w:cs="Arial"/>
          <w:bCs/>
          <w:sz w:val="22"/>
          <w:szCs w:val="28"/>
        </w:rPr>
        <w:lastRenderedPageBreak/>
        <w:t>Appendices 7</w:t>
      </w:r>
    </w:p>
    <w:p w14:paraId="2FE4E49F" w14:textId="533D0497" w:rsidR="00C95444" w:rsidRDefault="00C95444" w:rsidP="00881686">
      <w:pPr>
        <w:rPr>
          <w:rFonts w:ascii="Arial" w:hAnsi="Arial" w:cs="Arial"/>
          <w:bCs/>
          <w:sz w:val="22"/>
          <w:szCs w:val="28"/>
        </w:rPr>
      </w:pPr>
      <w:r>
        <w:rPr>
          <w:noProof/>
        </w:rPr>
        <w:drawing>
          <wp:inline distT="0" distB="0" distL="0" distR="0" wp14:anchorId="66E5E6D3" wp14:editId="12ACEBF2">
            <wp:extent cx="4370633" cy="2457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79338" cy="2462345"/>
                    </a:xfrm>
                    <a:prstGeom prst="rect">
                      <a:avLst/>
                    </a:prstGeom>
                  </pic:spPr>
                </pic:pic>
              </a:graphicData>
            </a:graphic>
          </wp:inline>
        </w:drawing>
      </w:r>
    </w:p>
    <w:p w14:paraId="72D2ADC8" w14:textId="0B7249E9" w:rsidR="00C95444" w:rsidRDefault="006E014C" w:rsidP="00881686">
      <w:pPr>
        <w:rPr>
          <w:rFonts w:ascii="Arial" w:hAnsi="Arial" w:cs="Arial"/>
          <w:bCs/>
          <w:sz w:val="22"/>
          <w:szCs w:val="28"/>
        </w:rPr>
      </w:pPr>
      <w:sdt>
        <w:sdtPr>
          <w:rPr>
            <w:rFonts w:ascii="Arial" w:hAnsi="Arial" w:cs="Arial"/>
            <w:bCs/>
            <w:sz w:val="22"/>
            <w:szCs w:val="28"/>
          </w:rPr>
          <w:id w:val="1879424961"/>
          <w:citation/>
        </w:sdtPr>
        <w:sdtEndPr/>
        <w:sdtContent>
          <w:r w:rsidR="00C95444">
            <w:rPr>
              <w:rFonts w:ascii="Arial" w:hAnsi="Arial" w:cs="Arial"/>
              <w:bCs/>
              <w:sz w:val="22"/>
              <w:szCs w:val="28"/>
            </w:rPr>
            <w:fldChar w:fldCharType="begin"/>
          </w:r>
          <w:r w:rsidR="00C95444">
            <w:rPr>
              <w:rFonts w:ascii="Arial" w:hAnsi="Arial" w:cs="Arial"/>
              <w:bCs/>
              <w:sz w:val="22"/>
              <w:szCs w:val="28"/>
            </w:rPr>
            <w:instrText xml:space="preserve"> CITATION Ama19 \l 2057 </w:instrText>
          </w:r>
          <w:r w:rsidR="00C95444">
            <w:rPr>
              <w:rFonts w:ascii="Arial" w:hAnsi="Arial" w:cs="Arial"/>
              <w:bCs/>
              <w:sz w:val="22"/>
              <w:szCs w:val="28"/>
            </w:rPr>
            <w:fldChar w:fldCharType="separate"/>
          </w:r>
          <w:r w:rsidRPr="006E014C">
            <w:rPr>
              <w:rFonts w:ascii="Arial" w:hAnsi="Arial" w:cs="Arial"/>
              <w:noProof/>
              <w:sz w:val="22"/>
              <w:szCs w:val="28"/>
            </w:rPr>
            <w:t>(Amazon UK, 2019)</w:t>
          </w:r>
          <w:r w:rsidR="00C95444">
            <w:rPr>
              <w:rFonts w:ascii="Arial" w:hAnsi="Arial" w:cs="Arial"/>
              <w:bCs/>
              <w:sz w:val="22"/>
              <w:szCs w:val="28"/>
            </w:rPr>
            <w:fldChar w:fldCharType="end"/>
          </w:r>
        </w:sdtContent>
      </w:sdt>
    </w:p>
    <w:p w14:paraId="51047438" w14:textId="50922C8A" w:rsidR="00C95444" w:rsidRDefault="00C95444" w:rsidP="00881686">
      <w:pPr>
        <w:rPr>
          <w:rFonts w:ascii="Arial" w:hAnsi="Arial" w:cs="Arial"/>
          <w:bCs/>
          <w:sz w:val="22"/>
          <w:szCs w:val="28"/>
        </w:rPr>
      </w:pPr>
    </w:p>
    <w:p w14:paraId="7868463C" w14:textId="77777777" w:rsidR="006312EF" w:rsidRDefault="006312EF" w:rsidP="00881686">
      <w:pPr>
        <w:rPr>
          <w:rFonts w:ascii="Arial" w:hAnsi="Arial" w:cs="Arial"/>
          <w:bCs/>
          <w:sz w:val="22"/>
          <w:szCs w:val="28"/>
        </w:rPr>
      </w:pPr>
    </w:p>
    <w:p w14:paraId="1B921B24" w14:textId="32EB681A" w:rsidR="00C95444" w:rsidRPr="004A31B3" w:rsidRDefault="00C95444" w:rsidP="00881686">
      <w:pPr>
        <w:rPr>
          <w:rFonts w:ascii="Arial" w:hAnsi="Arial" w:cs="Arial"/>
          <w:bCs/>
          <w:sz w:val="22"/>
          <w:szCs w:val="28"/>
        </w:rPr>
      </w:pPr>
      <w:r>
        <w:rPr>
          <w:rFonts w:ascii="Arial" w:hAnsi="Arial" w:cs="Arial"/>
          <w:bCs/>
          <w:sz w:val="22"/>
          <w:szCs w:val="28"/>
        </w:rPr>
        <w:t>Appendices 8</w:t>
      </w:r>
    </w:p>
    <w:p w14:paraId="39F5A420" w14:textId="6A5C625C" w:rsidR="0042688D" w:rsidRDefault="00C95444" w:rsidP="00881686">
      <w:pPr>
        <w:rPr>
          <w:rFonts w:ascii="Arial" w:hAnsi="Arial" w:cs="Arial"/>
          <w:b/>
          <w:bCs/>
          <w:sz w:val="28"/>
          <w:szCs w:val="28"/>
        </w:rPr>
      </w:pPr>
      <w:r>
        <w:rPr>
          <w:noProof/>
        </w:rPr>
        <w:drawing>
          <wp:inline distT="0" distB="0" distL="0" distR="0" wp14:anchorId="753653F6" wp14:editId="3BEEBB3F">
            <wp:extent cx="4305300" cy="242071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08546" cy="2422541"/>
                    </a:xfrm>
                    <a:prstGeom prst="rect">
                      <a:avLst/>
                    </a:prstGeom>
                  </pic:spPr>
                </pic:pic>
              </a:graphicData>
            </a:graphic>
          </wp:inline>
        </w:drawing>
      </w:r>
    </w:p>
    <w:p w14:paraId="43DDFF99" w14:textId="76427FBE" w:rsidR="0042688D" w:rsidRPr="00C95444" w:rsidRDefault="006E014C" w:rsidP="00881686">
      <w:pPr>
        <w:rPr>
          <w:rFonts w:ascii="Arial" w:hAnsi="Arial" w:cs="Arial"/>
          <w:b/>
          <w:bCs/>
          <w:sz w:val="22"/>
          <w:szCs w:val="28"/>
        </w:rPr>
      </w:pPr>
      <w:sdt>
        <w:sdtPr>
          <w:rPr>
            <w:rFonts w:ascii="Arial" w:hAnsi="Arial" w:cs="Arial"/>
            <w:b/>
            <w:bCs/>
            <w:sz w:val="22"/>
            <w:szCs w:val="28"/>
          </w:rPr>
          <w:id w:val="1830556077"/>
          <w:citation/>
        </w:sdtPr>
        <w:sdtEndPr/>
        <w:sdtContent>
          <w:r w:rsidR="00C95444" w:rsidRPr="00C95444">
            <w:rPr>
              <w:rFonts w:ascii="Arial" w:hAnsi="Arial" w:cs="Arial"/>
              <w:b/>
              <w:bCs/>
              <w:sz w:val="22"/>
              <w:szCs w:val="28"/>
            </w:rPr>
            <w:fldChar w:fldCharType="begin"/>
          </w:r>
          <w:r w:rsidR="00C95444" w:rsidRPr="00C95444">
            <w:rPr>
              <w:rFonts w:ascii="Arial" w:hAnsi="Arial" w:cs="Arial"/>
              <w:b/>
              <w:bCs/>
              <w:sz w:val="22"/>
              <w:szCs w:val="28"/>
            </w:rPr>
            <w:instrText xml:space="preserve"> CITATION Ama192 \l 2057 </w:instrText>
          </w:r>
          <w:r w:rsidR="00C95444" w:rsidRPr="00C95444">
            <w:rPr>
              <w:rFonts w:ascii="Arial" w:hAnsi="Arial" w:cs="Arial"/>
              <w:b/>
              <w:bCs/>
              <w:sz w:val="22"/>
              <w:szCs w:val="28"/>
            </w:rPr>
            <w:fldChar w:fldCharType="separate"/>
          </w:r>
          <w:r w:rsidRPr="006E014C">
            <w:rPr>
              <w:rFonts w:ascii="Arial" w:hAnsi="Arial" w:cs="Arial"/>
              <w:noProof/>
              <w:sz w:val="22"/>
              <w:szCs w:val="28"/>
            </w:rPr>
            <w:t>(Amazon UK, 2019)</w:t>
          </w:r>
          <w:r w:rsidR="00C95444" w:rsidRPr="00C95444">
            <w:rPr>
              <w:rFonts w:ascii="Arial" w:hAnsi="Arial" w:cs="Arial"/>
              <w:b/>
              <w:bCs/>
              <w:sz w:val="22"/>
              <w:szCs w:val="28"/>
            </w:rPr>
            <w:fldChar w:fldCharType="end"/>
          </w:r>
        </w:sdtContent>
      </w:sdt>
    </w:p>
    <w:p w14:paraId="608FDBA6" w14:textId="2BFCF96F" w:rsidR="00325C0E" w:rsidRDefault="00325C0E" w:rsidP="00881686">
      <w:pPr>
        <w:rPr>
          <w:rFonts w:ascii="Arial" w:hAnsi="Arial" w:cs="Arial"/>
          <w:b/>
          <w:bCs/>
          <w:sz w:val="28"/>
          <w:szCs w:val="28"/>
        </w:rPr>
      </w:pPr>
    </w:p>
    <w:p w14:paraId="22F9EB79" w14:textId="68CB33C2" w:rsidR="006E014C" w:rsidRDefault="006E014C" w:rsidP="00881686">
      <w:pPr>
        <w:rPr>
          <w:rFonts w:ascii="Arial" w:hAnsi="Arial" w:cs="Arial"/>
          <w:b/>
          <w:bCs/>
          <w:sz w:val="28"/>
          <w:szCs w:val="28"/>
        </w:rPr>
      </w:pPr>
    </w:p>
    <w:p w14:paraId="568D7929" w14:textId="0C6DF204" w:rsidR="006E014C" w:rsidRDefault="006E014C" w:rsidP="00881686">
      <w:pPr>
        <w:rPr>
          <w:rFonts w:ascii="Arial" w:hAnsi="Arial" w:cs="Arial"/>
          <w:b/>
          <w:bCs/>
          <w:sz w:val="28"/>
          <w:szCs w:val="28"/>
        </w:rPr>
      </w:pPr>
    </w:p>
    <w:p w14:paraId="70EA27F1" w14:textId="620B33FF" w:rsidR="006E014C" w:rsidRDefault="006E014C" w:rsidP="00881686">
      <w:pPr>
        <w:rPr>
          <w:rFonts w:ascii="Arial" w:hAnsi="Arial" w:cs="Arial"/>
          <w:b/>
          <w:bCs/>
          <w:sz w:val="28"/>
          <w:szCs w:val="28"/>
        </w:rPr>
      </w:pPr>
    </w:p>
    <w:p w14:paraId="62D6A9C2" w14:textId="603B556F" w:rsidR="006E014C" w:rsidRDefault="006E014C" w:rsidP="00881686">
      <w:pPr>
        <w:rPr>
          <w:rFonts w:ascii="Arial" w:hAnsi="Arial" w:cs="Arial"/>
          <w:b/>
          <w:bCs/>
          <w:sz w:val="28"/>
          <w:szCs w:val="28"/>
        </w:rPr>
      </w:pPr>
    </w:p>
    <w:p w14:paraId="5F497AFC" w14:textId="20FFF276" w:rsidR="006E014C" w:rsidRDefault="006E014C" w:rsidP="00881686">
      <w:pPr>
        <w:rPr>
          <w:rFonts w:ascii="Arial" w:hAnsi="Arial" w:cs="Arial"/>
          <w:b/>
          <w:bCs/>
          <w:sz w:val="28"/>
          <w:szCs w:val="28"/>
        </w:rPr>
      </w:pPr>
    </w:p>
    <w:p w14:paraId="16055556" w14:textId="65A78E1F" w:rsidR="006E014C" w:rsidRDefault="006E014C" w:rsidP="00881686">
      <w:pPr>
        <w:rPr>
          <w:rFonts w:ascii="Arial" w:hAnsi="Arial" w:cs="Arial"/>
          <w:b/>
          <w:bCs/>
          <w:sz w:val="28"/>
          <w:szCs w:val="28"/>
        </w:rPr>
      </w:pPr>
    </w:p>
    <w:p w14:paraId="680418D8" w14:textId="003A11A8" w:rsidR="006E014C" w:rsidRDefault="006E014C" w:rsidP="00881686">
      <w:pPr>
        <w:rPr>
          <w:rFonts w:ascii="Arial" w:hAnsi="Arial" w:cs="Arial"/>
          <w:b/>
          <w:bCs/>
          <w:sz w:val="28"/>
          <w:szCs w:val="28"/>
        </w:rPr>
      </w:pPr>
    </w:p>
    <w:p w14:paraId="4EC3FED2" w14:textId="50139F3F" w:rsidR="006E014C" w:rsidRDefault="006E014C" w:rsidP="00881686">
      <w:pPr>
        <w:rPr>
          <w:rFonts w:ascii="Arial" w:hAnsi="Arial" w:cs="Arial"/>
          <w:b/>
          <w:bCs/>
          <w:sz w:val="28"/>
          <w:szCs w:val="28"/>
        </w:rPr>
      </w:pPr>
    </w:p>
    <w:p w14:paraId="1BD11DC3" w14:textId="77777777" w:rsidR="006E014C" w:rsidRDefault="006E014C" w:rsidP="00881686">
      <w:pPr>
        <w:rPr>
          <w:rFonts w:ascii="Arial" w:hAnsi="Arial" w:cs="Arial"/>
          <w:b/>
          <w:bCs/>
          <w:sz w:val="28"/>
          <w:szCs w:val="28"/>
        </w:rPr>
      </w:pPr>
    </w:p>
    <w:p w14:paraId="56F9D5E1" w14:textId="77777777" w:rsidR="00616B4A" w:rsidRDefault="00616B4A" w:rsidP="00881686">
      <w:pPr>
        <w:rPr>
          <w:rFonts w:ascii="Arial" w:hAnsi="Arial" w:cs="Arial"/>
          <w:b/>
          <w:bCs/>
          <w:sz w:val="28"/>
          <w:szCs w:val="28"/>
        </w:rPr>
      </w:pPr>
    </w:p>
    <w:p w14:paraId="32C064AD" w14:textId="50D3657C" w:rsidR="00616B4A" w:rsidRDefault="00C95444" w:rsidP="00881686">
      <w:pPr>
        <w:rPr>
          <w:rFonts w:ascii="Arial" w:hAnsi="Arial" w:cs="Arial"/>
          <w:bCs/>
          <w:sz w:val="22"/>
          <w:szCs w:val="28"/>
        </w:rPr>
      </w:pPr>
      <w:r w:rsidRPr="00C95444">
        <w:rPr>
          <w:rFonts w:ascii="Arial" w:hAnsi="Arial" w:cs="Arial"/>
          <w:bCs/>
          <w:sz w:val="22"/>
          <w:szCs w:val="28"/>
        </w:rPr>
        <w:lastRenderedPageBreak/>
        <w:t>Appendices 9</w:t>
      </w:r>
    </w:p>
    <w:p w14:paraId="36EE45E2" w14:textId="72859B22" w:rsidR="00C95444" w:rsidRDefault="00DB4126" w:rsidP="00881686">
      <w:pPr>
        <w:rPr>
          <w:rFonts w:ascii="Arial" w:hAnsi="Arial" w:cs="Arial"/>
          <w:bCs/>
          <w:sz w:val="22"/>
          <w:szCs w:val="28"/>
        </w:rPr>
      </w:pPr>
      <w:r>
        <w:rPr>
          <w:noProof/>
        </w:rPr>
        <w:drawing>
          <wp:inline distT="0" distB="0" distL="0" distR="0" wp14:anchorId="0A9D4B4F" wp14:editId="3C33DDB9">
            <wp:extent cx="4371975" cy="24582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82428" cy="2464082"/>
                    </a:xfrm>
                    <a:prstGeom prst="rect">
                      <a:avLst/>
                    </a:prstGeom>
                  </pic:spPr>
                </pic:pic>
              </a:graphicData>
            </a:graphic>
          </wp:inline>
        </w:drawing>
      </w:r>
    </w:p>
    <w:p w14:paraId="34CD2BD4" w14:textId="172401FF" w:rsidR="00C95444" w:rsidRDefault="006E014C" w:rsidP="00881686">
      <w:pPr>
        <w:rPr>
          <w:rFonts w:ascii="Arial" w:hAnsi="Arial" w:cs="Arial"/>
          <w:bCs/>
          <w:sz w:val="22"/>
          <w:szCs w:val="28"/>
        </w:rPr>
      </w:pPr>
      <w:sdt>
        <w:sdtPr>
          <w:rPr>
            <w:rFonts w:ascii="Arial" w:hAnsi="Arial" w:cs="Arial"/>
            <w:bCs/>
            <w:sz w:val="22"/>
            <w:szCs w:val="28"/>
          </w:rPr>
          <w:id w:val="-1671936256"/>
          <w:citation/>
        </w:sdtPr>
        <w:sdtEndPr/>
        <w:sdtContent>
          <w:r w:rsidR="00DB4126">
            <w:rPr>
              <w:rFonts w:ascii="Arial" w:hAnsi="Arial" w:cs="Arial"/>
              <w:bCs/>
              <w:sz w:val="22"/>
              <w:szCs w:val="28"/>
            </w:rPr>
            <w:fldChar w:fldCharType="begin"/>
          </w:r>
          <w:r w:rsidR="00DB4126">
            <w:rPr>
              <w:rFonts w:ascii="Arial" w:hAnsi="Arial" w:cs="Arial"/>
              <w:bCs/>
              <w:sz w:val="22"/>
              <w:szCs w:val="28"/>
            </w:rPr>
            <w:instrText xml:space="preserve"> CITATION Ama193 \l 2057 </w:instrText>
          </w:r>
          <w:r w:rsidR="00DB4126">
            <w:rPr>
              <w:rFonts w:ascii="Arial" w:hAnsi="Arial" w:cs="Arial"/>
              <w:bCs/>
              <w:sz w:val="22"/>
              <w:szCs w:val="28"/>
            </w:rPr>
            <w:fldChar w:fldCharType="separate"/>
          </w:r>
          <w:r w:rsidRPr="006E014C">
            <w:rPr>
              <w:rFonts w:ascii="Arial" w:hAnsi="Arial" w:cs="Arial"/>
              <w:noProof/>
              <w:sz w:val="22"/>
              <w:szCs w:val="28"/>
            </w:rPr>
            <w:t>(Amazon UK, 2019)</w:t>
          </w:r>
          <w:r w:rsidR="00DB4126">
            <w:rPr>
              <w:rFonts w:ascii="Arial" w:hAnsi="Arial" w:cs="Arial"/>
              <w:bCs/>
              <w:sz w:val="22"/>
              <w:szCs w:val="28"/>
            </w:rPr>
            <w:fldChar w:fldCharType="end"/>
          </w:r>
        </w:sdtContent>
      </w:sdt>
    </w:p>
    <w:p w14:paraId="02C3D5C7" w14:textId="535B555F" w:rsidR="00616B4A" w:rsidRDefault="00616B4A" w:rsidP="00881686">
      <w:pPr>
        <w:rPr>
          <w:rFonts w:ascii="Arial" w:hAnsi="Arial" w:cs="Arial"/>
          <w:bCs/>
          <w:sz w:val="22"/>
          <w:szCs w:val="28"/>
        </w:rPr>
      </w:pPr>
    </w:p>
    <w:p w14:paraId="71E6F4CD" w14:textId="444A4DC4" w:rsidR="006312EF" w:rsidRDefault="006312EF" w:rsidP="00881686">
      <w:pPr>
        <w:rPr>
          <w:rFonts w:ascii="Arial" w:hAnsi="Arial" w:cs="Arial"/>
          <w:bCs/>
          <w:sz w:val="22"/>
          <w:szCs w:val="28"/>
        </w:rPr>
      </w:pPr>
    </w:p>
    <w:p w14:paraId="0B5BF0AF" w14:textId="3AF2C8DD" w:rsidR="00616B4A" w:rsidRDefault="00616B4A" w:rsidP="00881686">
      <w:pPr>
        <w:rPr>
          <w:rFonts w:ascii="Arial" w:hAnsi="Arial" w:cs="Arial"/>
          <w:bCs/>
          <w:sz w:val="22"/>
          <w:szCs w:val="28"/>
        </w:rPr>
      </w:pPr>
    </w:p>
    <w:p w14:paraId="0F109543" w14:textId="01333410" w:rsidR="00616B4A" w:rsidRDefault="00616B4A" w:rsidP="00881686">
      <w:pPr>
        <w:rPr>
          <w:rFonts w:ascii="Arial" w:hAnsi="Arial" w:cs="Arial"/>
          <w:bCs/>
          <w:sz w:val="22"/>
          <w:szCs w:val="28"/>
        </w:rPr>
      </w:pPr>
      <w:r>
        <w:rPr>
          <w:rFonts w:ascii="Arial" w:hAnsi="Arial" w:cs="Arial"/>
          <w:bCs/>
          <w:sz w:val="22"/>
          <w:szCs w:val="28"/>
        </w:rPr>
        <w:t>Appendices 10</w:t>
      </w:r>
    </w:p>
    <w:p w14:paraId="246101A3" w14:textId="7AC8D527" w:rsidR="00616B4A" w:rsidRDefault="00616B4A" w:rsidP="00881686">
      <w:pPr>
        <w:rPr>
          <w:rFonts w:ascii="Arial" w:hAnsi="Arial" w:cs="Arial"/>
          <w:bCs/>
          <w:sz w:val="22"/>
          <w:szCs w:val="28"/>
        </w:rPr>
      </w:pPr>
      <w:r>
        <w:rPr>
          <w:noProof/>
        </w:rPr>
        <w:drawing>
          <wp:inline distT="0" distB="0" distL="0" distR="0" wp14:anchorId="05A636FA" wp14:editId="0AB01CB7">
            <wp:extent cx="4324350" cy="2431427"/>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35845" cy="2437890"/>
                    </a:xfrm>
                    <a:prstGeom prst="rect">
                      <a:avLst/>
                    </a:prstGeom>
                  </pic:spPr>
                </pic:pic>
              </a:graphicData>
            </a:graphic>
          </wp:inline>
        </w:drawing>
      </w:r>
    </w:p>
    <w:p w14:paraId="1A540743" w14:textId="35B0C8E5" w:rsidR="00C95444" w:rsidRDefault="006E014C" w:rsidP="00881686">
      <w:pPr>
        <w:rPr>
          <w:rFonts w:ascii="Arial" w:hAnsi="Arial" w:cs="Arial"/>
          <w:bCs/>
          <w:sz w:val="22"/>
          <w:szCs w:val="28"/>
        </w:rPr>
      </w:pPr>
      <w:sdt>
        <w:sdtPr>
          <w:rPr>
            <w:rFonts w:ascii="Arial" w:hAnsi="Arial" w:cs="Arial"/>
            <w:bCs/>
            <w:sz w:val="22"/>
            <w:szCs w:val="28"/>
          </w:rPr>
          <w:id w:val="-943686974"/>
          <w:citation/>
        </w:sdtPr>
        <w:sdtEndPr/>
        <w:sdtContent>
          <w:r w:rsidR="00616B4A">
            <w:rPr>
              <w:rFonts w:ascii="Arial" w:hAnsi="Arial" w:cs="Arial"/>
              <w:bCs/>
              <w:sz w:val="22"/>
              <w:szCs w:val="28"/>
            </w:rPr>
            <w:fldChar w:fldCharType="begin"/>
          </w:r>
          <w:r w:rsidR="00616B4A">
            <w:rPr>
              <w:rFonts w:ascii="Arial" w:hAnsi="Arial" w:cs="Arial"/>
              <w:bCs/>
              <w:sz w:val="22"/>
              <w:szCs w:val="28"/>
            </w:rPr>
            <w:instrText xml:space="preserve"> CITATION Ama195 \l 2057 </w:instrText>
          </w:r>
          <w:r w:rsidR="00616B4A">
            <w:rPr>
              <w:rFonts w:ascii="Arial" w:hAnsi="Arial" w:cs="Arial"/>
              <w:bCs/>
              <w:sz w:val="22"/>
              <w:szCs w:val="28"/>
            </w:rPr>
            <w:fldChar w:fldCharType="separate"/>
          </w:r>
          <w:r w:rsidRPr="006E014C">
            <w:rPr>
              <w:rFonts w:ascii="Arial" w:hAnsi="Arial" w:cs="Arial"/>
              <w:noProof/>
              <w:sz w:val="22"/>
              <w:szCs w:val="28"/>
            </w:rPr>
            <w:t>(Amazon UK, 2019)</w:t>
          </w:r>
          <w:r w:rsidR="00616B4A">
            <w:rPr>
              <w:rFonts w:ascii="Arial" w:hAnsi="Arial" w:cs="Arial"/>
              <w:bCs/>
              <w:sz w:val="22"/>
              <w:szCs w:val="28"/>
            </w:rPr>
            <w:fldChar w:fldCharType="end"/>
          </w:r>
        </w:sdtContent>
      </w:sdt>
    </w:p>
    <w:p w14:paraId="0C588232" w14:textId="77777777" w:rsidR="00F32A43" w:rsidRDefault="00F32A43">
      <w:pPr>
        <w:pStyle w:val="Heading1"/>
        <w:rPr>
          <w:rFonts w:ascii="Times New Roman" w:hAnsi="Times New Roman" w:cs="Times New Roman"/>
          <w:b w:val="0"/>
          <w:bCs w:val="0"/>
          <w:kern w:val="0"/>
          <w:sz w:val="24"/>
          <w:szCs w:val="24"/>
        </w:rPr>
      </w:pPr>
    </w:p>
    <w:p w14:paraId="768A17A5" w14:textId="7E14DB9F" w:rsidR="00F32A43" w:rsidRDefault="00F32A43">
      <w:pPr>
        <w:pStyle w:val="Heading1"/>
        <w:rPr>
          <w:rFonts w:ascii="Times New Roman" w:hAnsi="Times New Roman" w:cs="Times New Roman"/>
          <w:b w:val="0"/>
          <w:bCs w:val="0"/>
          <w:kern w:val="0"/>
          <w:sz w:val="24"/>
          <w:szCs w:val="24"/>
        </w:rPr>
      </w:pPr>
    </w:p>
    <w:p w14:paraId="013A6285" w14:textId="37E23041" w:rsidR="006E014C" w:rsidRDefault="006E014C" w:rsidP="006E014C"/>
    <w:p w14:paraId="7B620055" w14:textId="79B3B68F" w:rsidR="006E014C" w:rsidRDefault="006E014C" w:rsidP="006E014C"/>
    <w:p w14:paraId="7E6F8B8C" w14:textId="184986F4" w:rsidR="006E014C" w:rsidRDefault="006E014C" w:rsidP="006E014C"/>
    <w:p w14:paraId="57CAF350" w14:textId="1FE53881" w:rsidR="006E014C" w:rsidRDefault="006E014C" w:rsidP="006E014C"/>
    <w:p w14:paraId="37B56AAE" w14:textId="77777777" w:rsidR="006E014C" w:rsidRPr="006E014C" w:rsidRDefault="006E014C" w:rsidP="006E014C"/>
    <w:sdt>
      <w:sdtPr>
        <w:rPr>
          <w:rFonts w:ascii="Times New Roman" w:hAnsi="Times New Roman" w:cs="Times New Roman"/>
          <w:b w:val="0"/>
          <w:bCs w:val="0"/>
          <w:kern w:val="0"/>
          <w:sz w:val="24"/>
          <w:szCs w:val="24"/>
        </w:rPr>
        <w:id w:val="-1605947570"/>
        <w:docPartObj>
          <w:docPartGallery w:val="Bibliographies"/>
          <w:docPartUnique/>
        </w:docPartObj>
      </w:sdtPr>
      <w:sdtEndPr/>
      <w:sdtContent>
        <w:p w14:paraId="03725190" w14:textId="3A876067" w:rsidR="000C25B3" w:rsidRDefault="000C25B3">
          <w:pPr>
            <w:pStyle w:val="Heading1"/>
          </w:pPr>
          <w:r>
            <w:t>References</w:t>
          </w:r>
          <w:bookmarkStart w:id="0" w:name="_GoBack"/>
          <w:bookmarkEnd w:id="0"/>
        </w:p>
        <w:sdt>
          <w:sdtPr>
            <w:id w:val="-573587230"/>
            <w:bibliography/>
          </w:sdtPr>
          <w:sdtEndPr/>
          <w:sdtContent>
            <w:p w14:paraId="62D45148" w14:textId="77777777" w:rsidR="006E014C" w:rsidRDefault="000C25B3" w:rsidP="006E014C">
              <w:pPr>
                <w:pStyle w:val="Bibliography"/>
                <w:rPr>
                  <w:noProof/>
                </w:rPr>
              </w:pPr>
              <w:r>
                <w:fldChar w:fldCharType="begin"/>
              </w:r>
              <w:r>
                <w:instrText xml:space="preserve"> BIBLIOGRAPHY </w:instrText>
              </w:r>
              <w:r>
                <w:fldChar w:fldCharType="separate"/>
              </w:r>
              <w:r w:rsidR="006E014C">
                <w:rPr>
                  <w:noProof/>
                </w:rPr>
                <w:t xml:space="preserve">SportsDirect.com Retail Ltd. , 2019. </w:t>
              </w:r>
              <w:r w:rsidR="006E014C">
                <w:rPr>
                  <w:i/>
                  <w:iCs/>
                  <w:noProof/>
                </w:rPr>
                <w:t xml:space="preserve">Sports Direct.com. </w:t>
              </w:r>
              <w:r w:rsidR="006E014C">
                <w:rPr>
                  <w:noProof/>
                </w:rPr>
                <w:t xml:space="preserve">[Online] </w:t>
              </w:r>
              <w:r w:rsidR="006E014C">
                <w:rPr>
                  <w:noProof/>
                </w:rPr>
                <w:br/>
                <w:t xml:space="preserve">Available at: </w:t>
              </w:r>
              <w:r w:rsidR="006E014C">
                <w:rPr>
                  <w:noProof/>
                  <w:u w:val="single"/>
                </w:rPr>
                <w:t>https://www.sportsdirect.com/slazenger-gripper-netball-93-800131?colcode=80013106</w:t>
              </w:r>
              <w:r w:rsidR="006E014C">
                <w:rPr>
                  <w:noProof/>
                </w:rPr>
                <w:br/>
                <w:t>[Accessed 13 March 2019].</w:t>
              </w:r>
            </w:p>
            <w:p w14:paraId="063F0FA7" w14:textId="77777777" w:rsidR="006E014C" w:rsidRDefault="006E014C" w:rsidP="006E014C">
              <w:pPr>
                <w:pStyle w:val="Bibliography"/>
                <w:rPr>
                  <w:noProof/>
                </w:rPr>
              </w:pPr>
              <w:r>
                <w:rPr>
                  <w:noProof/>
                </w:rPr>
                <w:t xml:space="preserve">Amazon UK, 2019. </w:t>
              </w:r>
              <w:r>
                <w:rPr>
                  <w:i/>
                  <w:iCs/>
                  <w:noProof/>
                </w:rPr>
                <w:t xml:space="preserve">Amazon.co.uk Egift Voucher. </w:t>
              </w:r>
              <w:r>
                <w:rPr>
                  <w:noProof/>
                </w:rPr>
                <w:t xml:space="preserve">[Online] </w:t>
              </w:r>
              <w:r>
                <w:rPr>
                  <w:noProof/>
                </w:rPr>
                <w:br/>
                <w:t xml:space="preserve">Available at: </w:t>
              </w:r>
              <w:r>
                <w:rPr>
                  <w:noProof/>
                  <w:u w:val="single"/>
                </w:rPr>
                <w:t>https://www.amazon.co.uk/Amazon-EU-S-à-r-l-Amazon-co-uk-Voucher/dp/B006AUF6X0/ref=sr_1_2?crid=RG6UEI4VKB0Q&amp;keywords=gift+card&amp;qid=1552834810&amp;s=gateway&amp;sprefix=gift+%2Caps%2C165&amp;sr=8-2</w:t>
              </w:r>
              <w:r>
                <w:rPr>
                  <w:noProof/>
                </w:rPr>
                <w:br/>
                <w:t>[Accessed 17 March 2019].</w:t>
              </w:r>
            </w:p>
            <w:p w14:paraId="3C48261A" w14:textId="77777777" w:rsidR="006E014C" w:rsidRDefault="006E014C" w:rsidP="006E014C">
              <w:pPr>
                <w:pStyle w:val="Bibliography"/>
                <w:rPr>
                  <w:noProof/>
                </w:rPr>
              </w:pPr>
              <w:r>
                <w:rPr>
                  <w:noProof/>
                </w:rPr>
                <w:t xml:space="preserve">Amazon UK, 2019. </w:t>
              </w:r>
              <w:r>
                <w:rPr>
                  <w:i/>
                  <w:iCs/>
                  <w:noProof/>
                </w:rPr>
                <w:t xml:space="preserve">Fi-Shock 40-218R Poly Post, 84 cm - Black, Pack of 10. </w:t>
              </w:r>
              <w:r>
                <w:rPr>
                  <w:noProof/>
                </w:rPr>
                <w:t xml:space="preserve">[Online] </w:t>
              </w:r>
              <w:r>
                <w:rPr>
                  <w:noProof/>
                </w:rPr>
                <w:br/>
                <w:t xml:space="preserve">Available at: </w:t>
              </w:r>
              <w:r>
                <w:rPr>
                  <w:noProof/>
                  <w:u w:val="single"/>
                </w:rPr>
                <w:t>https://www.amazon.co.uk/Fi-Shock-40-218R-Poly-Post-84/dp/B007ZBRCOE/ref=sr_1_18?keywords=rope+stake&amp;qid=1552835381&amp;s=gateway&amp;sr=8-18</w:t>
              </w:r>
              <w:r>
                <w:rPr>
                  <w:noProof/>
                </w:rPr>
                <w:br/>
                <w:t>[Accessed 17 March 2019].</w:t>
              </w:r>
            </w:p>
            <w:p w14:paraId="36EA8245" w14:textId="77777777" w:rsidR="006E014C" w:rsidRDefault="006E014C" w:rsidP="006E014C">
              <w:pPr>
                <w:pStyle w:val="Bibliography"/>
                <w:rPr>
                  <w:noProof/>
                </w:rPr>
              </w:pPr>
              <w:r>
                <w:rPr>
                  <w:noProof/>
                </w:rPr>
                <w:t xml:space="preserve">Amazon UK, 2019. </w:t>
              </w:r>
              <w:r>
                <w:rPr>
                  <w:i/>
                  <w:iCs/>
                  <w:noProof/>
                </w:rPr>
                <w:t xml:space="preserve">FORB Archery Grade Golf Impact Netting Panel 10ft x 10ft - Reinforced Border Edges - Closed Mesh. </w:t>
              </w:r>
              <w:r>
                <w:rPr>
                  <w:noProof/>
                </w:rPr>
                <w:t xml:space="preserve">[Online] </w:t>
              </w:r>
              <w:r>
                <w:rPr>
                  <w:noProof/>
                </w:rPr>
                <w:br/>
                <w:t xml:space="preserve">Available at: </w:t>
              </w:r>
              <w:r>
                <w:rPr>
                  <w:noProof/>
                  <w:u w:val="single"/>
                </w:rPr>
                <w:t>https://www.amazon.co.uk/Net-World-Sports-Replacement-Archery/dp/B01BU2ICB0/ref=sr_1_3_sspa?crid=3NWVP6GTPJAWV&amp;keywords=archery+netting&amp;qid=1552655646&amp;s=gateway&amp;sprefix=archery+net%2Caps%2C158&amp;sr=8-3-spons&amp;psc=1</w:t>
              </w:r>
              <w:r>
                <w:rPr>
                  <w:noProof/>
                </w:rPr>
                <w:br/>
                <w:t>[Accessed 15 March 2019].</w:t>
              </w:r>
            </w:p>
            <w:p w14:paraId="5D946E33" w14:textId="77777777" w:rsidR="006E014C" w:rsidRDefault="006E014C" w:rsidP="006E014C">
              <w:pPr>
                <w:pStyle w:val="Bibliography"/>
                <w:rPr>
                  <w:noProof/>
                </w:rPr>
              </w:pPr>
              <w:r>
                <w:rPr>
                  <w:noProof/>
                </w:rPr>
                <w:t xml:space="preserve">Amazon UK, 2019. </w:t>
              </w:r>
              <w:r>
                <w:rPr>
                  <w:i/>
                  <w:iCs/>
                  <w:noProof/>
                </w:rPr>
                <w:t xml:space="preserve">G2PLUS 10M Black Soft Cotton Rope – 8MM. </w:t>
              </w:r>
              <w:r>
                <w:rPr>
                  <w:noProof/>
                </w:rPr>
                <w:t xml:space="preserve">[Online] </w:t>
              </w:r>
              <w:r>
                <w:rPr>
                  <w:noProof/>
                </w:rPr>
                <w:br/>
                <w:t xml:space="preserve">Available at: </w:t>
              </w:r>
              <w:r>
                <w:rPr>
                  <w:noProof/>
                  <w:u w:val="single"/>
                </w:rPr>
                <w:t>https://www.amazon.co.uk/G2PLUS-Black-Soft-Cotton-Rope/dp/B0783MP777/ref=sr_1_1_sspa?keywords=red+rope&amp;qid=1552655823&amp;s=gateway&amp;sr=8-1-spons&amp;psc=1</w:t>
              </w:r>
              <w:r>
                <w:rPr>
                  <w:noProof/>
                </w:rPr>
                <w:br/>
                <w:t>[Accessed 15 March 2019].</w:t>
              </w:r>
            </w:p>
            <w:p w14:paraId="22549244" w14:textId="77777777" w:rsidR="006E014C" w:rsidRDefault="006E014C" w:rsidP="006E014C">
              <w:pPr>
                <w:pStyle w:val="Bibliography"/>
                <w:rPr>
                  <w:noProof/>
                </w:rPr>
              </w:pPr>
              <w:r>
                <w:rPr>
                  <w:noProof/>
                </w:rPr>
                <w:t xml:space="preserve">Amazon UK, 2019. </w:t>
              </w:r>
              <w:r>
                <w:rPr>
                  <w:i/>
                  <w:iCs/>
                  <w:noProof/>
                </w:rPr>
                <w:t xml:space="preserve">Outdoor Recurve Bow and Arrow Set Archery Training Toy(40LB,5×Arrows,6×Target Faces). </w:t>
              </w:r>
              <w:r>
                <w:rPr>
                  <w:noProof/>
                </w:rPr>
                <w:t xml:space="preserve">[Online] </w:t>
              </w:r>
              <w:r>
                <w:rPr>
                  <w:noProof/>
                </w:rPr>
                <w:br/>
                <w:t xml:space="preserve">Available at: </w:t>
              </w:r>
              <w:r>
                <w:rPr>
                  <w:noProof/>
                  <w:u w:val="single"/>
                </w:rPr>
                <w:t>https://www.amazon.co.uk/Outdoor-Recurve-Training-5×Arrows-6×Target/dp/B077R5NX6J/ref=sr_1_1_sspa?hvadid=80814136713712&amp;hvbmt=be&amp;hvdev=c&amp;hvqmt=e&amp;keywords=archery+set&amp;qid=1552655481&amp;s=gateway&amp;sr=8-1-spons&amp;tag=mh0a9-21&amp;psc=1</w:t>
              </w:r>
              <w:r>
                <w:rPr>
                  <w:noProof/>
                </w:rPr>
                <w:br/>
                <w:t>[Accessed 15 March 2019].</w:t>
              </w:r>
            </w:p>
            <w:p w14:paraId="217BF839" w14:textId="77777777" w:rsidR="006E014C" w:rsidRDefault="006E014C" w:rsidP="006E014C">
              <w:pPr>
                <w:pStyle w:val="Bibliography"/>
                <w:rPr>
                  <w:noProof/>
                </w:rPr>
              </w:pPr>
              <w:r>
                <w:rPr>
                  <w:noProof/>
                </w:rPr>
                <w:t xml:space="preserve">Amazon UK, 2019. </w:t>
              </w:r>
              <w:r>
                <w:rPr>
                  <w:i/>
                  <w:iCs/>
                  <w:noProof/>
                </w:rPr>
                <w:t xml:space="preserve">Venom Skateboards Pro Blank Skate Deck - Black - 3 Sizes. </w:t>
              </w:r>
              <w:r>
                <w:rPr>
                  <w:noProof/>
                </w:rPr>
                <w:t xml:space="preserve">[Online] </w:t>
              </w:r>
              <w:r>
                <w:rPr>
                  <w:noProof/>
                </w:rPr>
                <w:br/>
                <w:t xml:space="preserve">Available at: </w:t>
              </w:r>
              <w:r>
                <w:rPr>
                  <w:noProof/>
                  <w:u w:val="single"/>
                </w:rPr>
                <w:t>https://www.amazon.co.uk/Venom-Black-Blank-Skateboard-7-75-8-25/dp/B01DA0JSDG/ref=sr_1_1_sspa?hvadid=80126942373925&amp;hvbmt=be&amp;hvdev=c&amp;hvqmt=e&amp;keywords=cheap%2Bskate%2Bboards&amp;qid=1552660309&amp;s=gateway&amp;sr=8-1-spell-spons&amp;tag=mh0a9-21&amp;psc=1&amp;th=1</w:t>
              </w:r>
              <w:r>
                <w:rPr>
                  <w:noProof/>
                </w:rPr>
                <w:br/>
                <w:t>[Accessed 15 March 2019].</w:t>
              </w:r>
            </w:p>
            <w:p w14:paraId="2BEE5B0E" w14:textId="77777777" w:rsidR="006E014C" w:rsidRDefault="006E014C" w:rsidP="006E014C">
              <w:pPr>
                <w:pStyle w:val="Bibliography"/>
                <w:rPr>
                  <w:noProof/>
                </w:rPr>
              </w:pPr>
              <w:r>
                <w:rPr>
                  <w:noProof/>
                </w:rPr>
                <w:t xml:space="preserve">Bartlett, R., 2012. </w:t>
              </w:r>
              <w:r>
                <w:rPr>
                  <w:i/>
                  <w:iCs/>
                  <w:noProof/>
                </w:rPr>
                <w:t xml:space="preserve">The importance of first contact. </w:t>
              </w:r>
              <w:r>
                <w:rPr>
                  <w:noProof/>
                </w:rPr>
                <w:t xml:space="preserve">[Online] </w:t>
              </w:r>
              <w:r>
                <w:rPr>
                  <w:noProof/>
                </w:rPr>
                <w:br/>
                <w:t xml:space="preserve">Available at: </w:t>
              </w:r>
              <w:r>
                <w:rPr>
                  <w:noProof/>
                  <w:u w:val="single"/>
                </w:rPr>
                <w:t>https://www.rgbartlett.co.uk/communication/the-importance-of-first-contact/</w:t>
              </w:r>
              <w:r>
                <w:rPr>
                  <w:noProof/>
                </w:rPr>
                <w:br/>
                <w:t>[Accessed 17 March 2019].</w:t>
              </w:r>
            </w:p>
            <w:p w14:paraId="7227F256" w14:textId="77777777" w:rsidR="006E014C" w:rsidRDefault="006E014C" w:rsidP="006E014C">
              <w:pPr>
                <w:pStyle w:val="Bibliography"/>
                <w:rPr>
                  <w:noProof/>
                </w:rPr>
              </w:pPr>
              <w:r>
                <w:rPr>
                  <w:noProof/>
                </w:rPr>
                <w:t xml:space="preserve">Blecharz, J. et al., 2014. Predicting Performance and Performance Satisfaction: Mindfulness and Beliefs about the Ability to Deal with Social Barriers in Sport. </w:t>
              </w:r>
              <w:r>
                <w:rPr>
                  <w:i/>
                  <w:iCs/>
                  <w:noProof/>
                </w:rPr>
                <w:t xml:space="preserve">Anxiety, Stress, and Coping, </w:t>
              </w:r>
              <w:r>
                <w:rPr>
                  <w:noProof/>
                </w:rPr>
                <w:t>27(3), pp. 270-287.</w:t>
              </w:r>
            </w:p>
            <w:p w14:paraId="0188CDAC" w14:textId="77777777" w:rsidR="006E014C" w:rsidRDefault="006E014C" w:rsidP="006E014C">
              <w:pPr>
                <w:pStyle w:val="Bibliography"/>
                <w:rPr>
                  <w:noProof/>
                </w:rPr>
              </w:pPr>
              <w:r>
                <w:rPr>
                  <w:noProof/>
                </w:rPr>
                <w:lastRenderedPageBreak/>
                <w:t xml:space="preserve">Class 4 Kids Ltd, 2019. </w:t>
              </w:r>
              <w:r>
                <w:rPr>
                  <w:i/>
                  <w:iCs/>
                  <w:noProof/>
                </w:rPr>
                <w:t xml:space="preserve">Kids Classes &amp; Activities in Townhill, Swansea. </w:t>
              </w:r>
              <w:r>
                <w:rPr>
                  <w:noProof/>
                </w:rPr>
                <w:t xml:space="preserve">[Online] </w:t>
              </w:r>
              <w:r>
                <w:rPr>
                  <w:noProof/>
                </w:rPr>
                <w:br/>
                <w:t xml:space="preserve">Available at: </w:t>
              </w:r>
              <w:r>
                <w:rPr>
                  <w:noProof/>
                  <w:u w:val="single"/>
                </w:rPr>
                <w:t>https://www.class4kids.co.uk/classes/townhill.swansea</w:t>
              </w:r>
              <w:r>
                <w:rPr>
                  <w:noProof/>
                </w:rPr>
                <w:br/>
                <w:t>[Accessed 6 March 2019].</w:t>
              </w:r>
            </w:p>
            <w:p w14:paraId="7846FFD8" w14:textId="77777777" w:rsidR="006E014C" w:rsidRDefault="006E014C" w:rsidP="006E014C">
              <w:pPr>
                <w:pStyle w:val="Bibliography"/>
                <w:rPr>
                  <w:noProof/>
                </w:rPr>
              </w:pPr>
              <w:r>
                <w:rPr>
                  <w:noProof/>
                </w:rPr>
                <w:t xml:space="preserve">Collins, M. &amp; Kay, T., 2003. </w:t>
              </w:r>
              <w:r>
                <w:rPr>
                  <w:i/>
                  <w:iCs/>
                  <w:noProof/>
                </w:rPr>
                <w:t xml:space="preserve">Sport and Social Exclusion. </w:t>
              </w:r>
              <w:r>
                <w:rPr>
                  <w:noProof/>
                </w:rPr>
                <w:t>Written ed. London: Routledge.</w:t>
              </w:r>
            </w:p>
            <w:p w14:paraId="56D202CC" w14:textId="77777777" w:rsidR="006E014C" w:rsidRDefault="006E014C" w:rsidP="006E014C">
              <w:pPr>
                <w:pStyle w:val="Bibliography"/>
                <w:rPr>
                  <w:noProof/>
                </w:rPr>
              </w:pPr>
              <w:r>
                <w:rPr>
                  <w:noProof/>
                </w:rPr>
                <w:t xml:space="preserve">Daniel, H., 2011. </w:t>
              </w:r>
              <w:r>
                <w:rPr>
                  <w:i/>
                  <w:iCs/>
                  <w:noProof/>
                </w:rPr>
                <w:t xml:space="preserve">Benefits of Warm Up. </w:t>
              </w:r>
              <w:r>
                <w:rPr>
                  <w:noProof/>
                </w:rPr>
                <w:t xml:space="preserve">[Online] </w:t>
              </w:r>
              <w:r>
                <w:rPr>
                  <w:noProof/>
                </w:rPr>
                <w:br/>
                <w:t xml:space="preserve">Available at: </w:t>
              </w:r>
              <w:r>
                <w:rPr>
                  <w:noProof/>
                  <w:u w:val="single"/>
                </w:rPr>
                <w:t>http://benefitof.net/benefits-of-warm-up/</w:t>
              </w:r>
              <w:r>
                <w:rPr>
                  <w:noProof/>
                </w:rPr>
                <w:br/>
                <w:t>[Accessed 8 March 2019].</w:t>
              </w:r>
            </w:p>
            <w:p w14:paraId="51C21EC1" w14:textId="77777777" w:rsidR="006E014C" w:rsidRDefault="006E014C" w:rsidP="006E014C">
              <w:pPr>
                <w:pStyle w:val="Bibliography"/>
                <w:rPr>
                  <w:noProof/>
                </w:rPr>
              </w:pPr>
              <w:r>
                <w:rPr>
                  <w:noProof/>
                </w:rPr>
                <w:t xml:space="preserve">DeFatta, Rima &amp; Sataloff, R., 2012. The Value of Vocal Warm-up and Cool-down Exercises: Questions and Controversies. </w:t>
              </w:r>
              <w:r>
                <w:rPr>
                  <w:i/>
                  <w:iCs/>
                  <w:noProof/>
                </w:rPr>
                <w:t xml:space="preserve">Journal of Singing, </w:t>
              </w:r>
              <w:r>
                <w:rPr>
                  <w:noProof/>
                </w:rPr>
                <w:t>69(2), pp. 173-175.</w:t>
              </w:r>
            </w:p>
            <w:p w14:paraId="1F22B95E" w14:textId="77777777" w:rsidR="006E014C" w:rsidRDefault="006E014C" w:rsidP="006E014C">
              <w:pPr>
                <w:pStyle w:val="Bibliography"/>
                <w:rPr>
                  <w:noProof/>
                </w:rPr>
              </w:pPr>
              <w:r>
                <w:rPr>
                  <w:noProof/>
                </w:rPr>
                <w:t xml:space="preserve">Farlex, 2019. </w:t>
              </w:r>
              <w:r>
                <w:rPr>
                  <w:i/>
                  <w:iCs/>
                  <w:noProof/>
                </w:rPr>
                <w:t xml:space="preserve">The Free Dictionary. </w:t>
              </w:r>
              <w:r>
                <w:rPr>
                  <w:noProof/>
                </w:rPr>
                <w:t xml:space="preserve">[Online] </w:t>
              </w:r>
              <w:r>
                <w:rPr>
                  <w:noProof/>
                </w:rPr>
                <w:br/>
                <w:t xml:space="preserve">Available at: </w:t>
              </w:r>
              <w:r>
                <w:rPr>
                  <w:noProof/>
                  <w:u w:val="single"/>
                </w:rPr>
                <w:t>https://www.thefreedictionary.com/barrier</w:t>
              </w:r>
              <w:r>
                <w:rPr>
                  <w:noProof/>
                </w:rPr>
                <w:br/>
                <w:t>[Accessed 19 March 2019].</w:t>
              </w:r>
            </w:p>
            <w:p w14:paraId="122E0A2B" w14:textId="77777777" w:rsidR="006E014C" w:rsidRDefault="006E014C" w:rsidP="006E014C">
              <w:pPr>
                <w:pStyle w:val="Bibliography"/>
                <w:rPr>
                  <w:noProof/>
                </w:rPr>
              </w:pPr>
              <w:r>
                <w:rPr>
                  <w:noProof/>
                </w:rPr>
                <w:t xml:space="preserve">Festival on the Hill, 2019. </w:t>
              </w:r>
              <w:r>
                <w:rPr>
                  <w:i/>
                  <w:iCs/>
                  <w:noProof/>
                </w:rPr>
                <w:t xml:space="preserve">Festival on the Hill. </w:t>
              </w:r>
              <w:r>
                <w:rPr>
                  <w:noProof/>
                </w:rPr>
                <w:t xml:space="preserve">[Online] </w:t>
              </w:r>
              <w:r>
                <w:rPr>
                  <w:noProof/>
                </w:rPr>
                <w:br/>
                <w:t xml:space="preserve">Available at: </w:t>
              </w:r>
              <w:r>
                <w:rPr>
                  <w:noProof/>
                  <w:u w:val="single"/>
                </w:rPr>
                <w:t>https://www.festivalonthehill.co.uk/</w:t>
              </w:r>
              <w:r>
                <w:rPr>
                  <w:noProof/>
                </w:rPr>
                <w:br/>
                <w:t>[Accessed 6 March 2019].</w:t>
              </w:r>
            </w:p>
            <w:p w14:paraId="0B48BDE2" w14:textId="77777777" w:rsidR="006E014C" w:rsidRDefault="006E014C" w:rsidP="006E014C">
              <w:pPr>
                <w:pStyle w:val="Bibliography"/>
                <w:rPr>
                  <w:noProof/>
                </w:rPr>
              </w:pPr>
              <w:r>
                <w:rPr>
                  <w:noProof/>
                </w:rPr>
                <w:t xml:space="preserve">Goldenberg, M. &amp; Shooter, W., 2009. Skateboard Park Participation: A Means-end Analysis. </w:t>
              </w:r>
              <w:r>
                <w:rPr>
                  <w:i/>
                  <w:iCs/>
                  <w:noProof/>
                </w:rPr>
                <w:t xml:space="preserve">Journal of Youth Development, </w:t>
              </w:r>
              <w:r>
                <w:rPr>
                  <w:noProof/>
                </w:rPr>
                <w:t>4(4), pp. 36-47.</w:t>
              </w:r>
            </w:p>
            <w:p w14:paraId="00A94BAA" w14:textId="77777777" w:rsidR="006E014C" w:rsidRDefault="006E014C" w:rsidP="006E014C">
              <w:pPr>
                <w:pStyle w:val="Bibliography"/>
                <w:rPr>
                  <w:noProof/>
                </w:rPr>
              </w:pPr>
              <w:r>
                <w:rPr>
                  <w:noProof/>
                </w:rPr>
                <w:t xml:space="preserve">Great Britain Department for Education, 1994. </w:t>
              </w:r>
              <w:r>
                <w:rPr>
                  <w:i/>
                  <w:iCs/>
                  <w:noProof/>
                </w:rPr>
                <w:t xml:space="preserve">Physical Education in the National Curriculum. </w:t>
              </w:r>
              <w:r>
                <w:rPr>
                  <w:noProof/>
                </w:rPr>
                <w:t>Print ed. London: SCAA and Central Office of Information.</w:t>
              </w:r>
            </w:p>
            <w:p w14:paraId="79C873F3" w14:textId="77777777" w:rsidR="006E014C" w:rsidRDefault="006E014C" w:rsidP="006E014C">
              <w:pPr>
                <w:pStyle w:val="Bibliography"/>
                <w:rPr>
                  <w:noProof/>
                </w:rPr>
              </w:pPr>
              <w:r>
                <w:rPr>
                  <w:noProof/>
                </w:rPr>
                <w:t xml:space="preserve">Griffiths, M., 2017. </w:t>
              </w:r>
              <w:r>
                <w:rPr>
                  <w:i/>
                  <w:iCs/>
                  <w:noProof/>
                </w:rPr>
                <w:t xml:space="preserve">Life on the Hill: What it's really like to live on one of Wales' most famous estates. </w:t>
              </w:r>
              <w:r>
                <w:rPr>
                  <w:noProof/>
                </w:rPr>
                <w:t xml:space="preserve">[Online] </w:t>
              </w:r>
              <w:r>
                <w:rPr>
                  <w:noProof/>
                </w:rPr>
                <w:br/>
                <w:t xml:space="preserve">Available at: </w:t>
              </w:r>
              <w:r>
                <w:rPr>
                  <w:noProof/>
                  <w:u w:val="single"/>
                </w:rPr>
                <w:t>https://www.walesonline.co.uk/news/wales-news/life-the-hill-what-its-12735227</w:t>
              </w:r>
              <w:r>
                <w:rPr>
                  <w:noProof/>
                </w:rPr>
                <w:br/>
                <w:t>[Accessed 6 March 2019].</w:t>
              </w:r>
            </w:p>
            <w:p w14:paraId="1A151E27" w14:textId="77777777" w:rsidR="006E014C" w:rsidRDefault="006E014C" w:rsidP="006E014C">
              <w:pPr>
                <w:pStyle w:val="Bibliography"/>
                <w:rPr>
                  <w:noProof/>
                </w:rPr>
              </w:pPr>
              <w:r>
                <w:rPr>
                  <w:noProof/>
                </w:rPr>
                <w:t xml:space="preserve">Hopkinson, M., 2016. </w:t>
              </w:r>
              <w:r>
                <w:rPr>
                  <w:i/>
                  <w:iCs/>
                  <w:noProof/>
                </w:rPr>
                <w:t xml:space="preserve">An SROI evaluation of the Level 2 Doorstep Sport Coaching Programme and coaching session delivery in Tyneside (2014/15), </w:t>
              </w:r>
              <w:r>
                <w:rPr>
                  <w:noProof/>
                </w:rPr>
                <w:t>s.l.: Sports Coach UK.</w:t>
              </w:r>
            </w:p>
            <w:p w14:paraId="37327A56" w14:textId="77777777" w:rsidR="006E014C" w:rsidRDefault="006E014C" w:rsidP="006E014C">
              <w:pPr>
                <w:pStyle w:val="Bibliography"/>
                <w:rPr>
                  <w:noProof/>
                </w:rPr>
              </w:pPr>
              <w:r>
                <w:rPr>
                  <w:noProof/>
                </w:rPr>
                <w:t xml:space="preserve">iLiveHere.co.uk, 2019. </w:t>
              </w:r>
              <w:r>
                <w:rPr>
                  <w:i/>
                  <w:iCs/>
                  <w:noProof/>
                </w:rPr>
                <w:t xml:space="preserve">iLiveHere - Socio-economic statistics for Townhill, Swansea. </w:t>
              </w:r>
              <w:r>
                <w:rPr>
                  <w:noProof/>
                </w:rPr>
                <w:t xml:space="preserve">[Online] </w:t>
              </w:r>
              <w:r>
                <w:rPr>
                  <w:noProof/>
                </w:rPr>
                <w:br/>
                <w:t xml:space="preserve">Available at: </w:t>
              </w:r>
              <w:r>
                <w:rPr>
                  <w:noProof/>
                  <w:u w:val="single"/>
                </w:rPr>
                <w:t>https://www.ilivehere.co.uk/statistics-townhill-swansea-39123.html</w:t>
              </w:r>
              <w:r>
                <w:rPr>
                  <w:noProof/>
                </w:rPr>
                <w:br/>
                <w:t>[Accessed 6 March 2019].</w:t>
              </w:r>
            </w:p>
            <w:p w14:paraId="268C099D" w14:textId="77777777" w:rsidR="006E014C" w:rsidRDefault="006E014C" w:rsidP="006E014C">
              <w:pPr>
                <w:pStyle w:val="Bibliography"/>
                <w:rPr>
                  <w:noProof/>
                </w:rPr>
              </w:pPr>
              <w:r>
                <w:rPr>
                  <w:noProof/>
                </w:rPr>
                <w:t xml:space="preserve">Mack, J., 2016. </w:t>
              </w:r>
              <w:r>
                <w:rPr>
                  <w:i/>
                  <w:iCs/>
                  <w:noProof/>
                </w:rPr>
                <w:t xml:space="preserve">Deprivation and Poverty. </w:t>
              </w:r>
              <w:r>
                <w:rPr>
                  <w:noProof/>
                </w:rPr>
                <w:t xml:space="preserve">[Online] </w:t>
              </w:r>
              <w:r>
                <w:rPr>
                  <w:noProof/>
                </w:rPr>
                <w:br/>
                <w:t xml:space="preserve">Available at: </w:t>
              </w:r>
              <w:r>
                <w:rPr>
                  <w:noProof/>
                  <w:u w:val="single"/>
                </w:rPr>
                <w:t>http://www.poverty.ac.uk/definitions-poverty/deprivation-and-poverty</w:t>
              </w:r>
              <w:r>
                <w:rPr>
                  <w:noProof/>
                </w:rPr>
                <w:br/>
                <w:t>[Accessed 6 March 2019].</w:t>
              </w:r>
            </w:p>
            <w:p w14:paraId="655993BD" w14:textId="77777777" w:rsidR="006E014C" w:rsidRDefault="006E014C" w:rsidP="006E014C">
              <w:pPr>
                <w:pStyle w:val="Bibliography"/>
                <w:rPr>
                  <w:noProof/>
                </w:rPr>
              </w:pPr>
              <w:r>
                <w:rPr>
                  <w:noProof/>
                </w:rPr>
                <w:t xml:space="preserve">NationWide Hire, 2019. </w:t>
              </w:r>
              <w:r>
                <w:rPr>
                  <w:i/>
                  <w:iCs/>
                  <w:noProof/>
                </w:rPr>
                <w:t xml:space="preserve">Minibus &amp; MPV Hire in the UK. </w:t>
              </w:r>
              <w:r>
                <w:rPr>
                  <w:noProof/>
                </w:rPr>
                <w:t xml:space="preserve">[Online] </w:t>
              </w:r>
              <w:r>
                <w:rPr>
                  <w:noProof/>
                </w:rPr>
                <w:br/>
                <w:t xml:space="preserve">Available at: </w:t>
              </w:r>
              <w:r>
                <w:rPr>
                  <w:noProof/>
                  <w:u w:val="single"/>
                </w:rPr>
                <w:t>https://www.nationwidehireuk.co.uk/minibuses-for-hire/ford-17-seater-minibus-5677/?msclkid=b72aff2ed74e17ba38f1a3a5758bafce&amp;utm_source=bing&amp;utm_medium=cpc&amp;utm_campaign=2%20-%20Mini%20Bus%20Hire&amp;utm_term=%2Bminibus%20%2Bhire%20%2Bcardiff&amp;utm_content=Mini%2</w:t>
              </w:r>
              <w:r>
                <w:rPr>
                  <w:noProof/>
                </w:rPr>
                <w:br/>
                <w:t>[Accessed 15 March 2019].</w:t>
              </w:r>
            </w:p>
            <w:p w14:paraId="3885B358" w14:textId="77777777" w:rsidR="006E014C" w:rsidRDefault="006E014C" w:rsidP="006E014C">
              <w:pPr>
                <w:pStyle w:val="Bibliography"/>
                <w:rPr>
                  <w:noProof/>
                </w:rPr>
              </w:pPr>
              <w:r>
                <w:rPr>
                  <w:noProof/>
                </w:rPr>
                <w:t xml:space="preserve">Neiva, H. P. et al., 2014. Warm-Up and Performance in Competitive Swimming. </w:t>
              </w:r>
              <w:r>
                <w:rPr>
                  <w:i/>
                  <w:iCs/>
                  <w:noProof/>
                </w:rPr>
                <w:t xml:space="preserve">Sports Medicine, </w:t>
              </w:r>
              <w:r>
                <w:rPr>
                  <w:noProof/>
                </w:rPr>
                <w:t>44(3), pp. 319-330.</w:t>
              </w:r>
            </w:p>
            <w:p w14:paraId="7C3E1034" w14:textId="77777777" w:rsidR="006E014C" w:rsidRDefault="006E014C" w:rsidP="006E014C">
              <w:pPr>
                <w:pStyle w:val="Bibliography"/>
                <w:rPr>
                  <w:noProof/>
                </w:rPr>
              </w:pPr>
              <w:r>
                <w:rPr>
                  <w:noProof/>
                </w:rPr>
                <w:t xml:space="preserve">Newitt &amp; Co. Ltd, 2019. </w:t>
              </w:r>
              <w:r>
                <w:rPr>
                  <w:i/>
                  <w:iCs/>
                  <w:noProof/>
                </w:rPr>
                <w:t xml:space="preserve">Baden Dodgeballs 6 Pack. </w:t>
              </w:r>
              <w:r>
                <w:rPr>
                  <w:noProof/>
                </w:rPr>
                <w:t xml:space="preserve">[Online] </w:t>
              </w:r>
              <w:r>
                <w:rPr>
                  <w:noProof/>
                </w:rPr>
                <w:br/>
                <w:t xml:space="preserve">Available at: </w:t>
              </w:r>
              <w:r>
                <w:rPr>
                  <w:noProof/>
                  <w:u w:val="single"/>
                </w:rPr>
                <w:t>https://www.newitts.com/baden-dodgeball-6-pack</w:t>
              </w:r>
              <w:r>
                <w:rPr>
                  <w:noProof/>
                </w:rPr>
                <w:br/>
                <w:t>[Accessed 13 March 2019].</w:t>
              </w:r>
            </w:p>
            <w:p w14:paraId="7400A7E7" w14:textId="77777777" w:rsidR="006E014C" w:rsidRDefault="006E014C" w:rsidP="006E014C">
              <w:pPr>
                <w:pStyle w:val="Bibliography"/>
                <w:rPr>
                  <w:noProof/>
                </w:rPr>
              </w:pPr>
              <w:r>
                <w:rPr>
                  <w:noProof/>
                </w:rPr>
                <w:t xml:space="preserve">Ordnance Survey, 2019. </w:t>
              </w:r>
              <w:r>
                <w:rPr>
                  <w:i/>
                  <w:iCs/>
                  <w:noProof/>
                </w:rPr>
                <w:t xml:space="preserve">Townhill, Swansea (Abertawe). </w:t>
              </w:r>
              <w:r>
                <w:rPr>
                  <w:noProof/>
                </w:rPr>
                <w:t xml:space="preserve">[Online] </w:t>
              </w:r>
              <w:r>
                <w:rPr>
                  <w:noProof/>
                </w:rPr>
                <w:br/>
                <w:t xml:space="preserve">Available at: </w:t>
              </w:r>
              <w:r>
                <w:rPr>
                  <w:noProof/>
                  <w:u w:val="single"/>
                </w:rPr>
                <w:t>https://getoutside.ordnancesurvey.co.uk/local/townhill-swansea-(abertawe)</w:t>
              </w:r>
            </w:p>
            <w:p w14:paraId="5836436D" w14:textId="77777777" w:rsidR="006E014C" w:rsidRDefault="006E014C" w:rsidP="006E014C">
              <w:pPr>
                <w:pStyle w:val="Bibliography"/>
                <w:rPr>
                  <w:noProof/>
                </w:rPr>
              </w:pPr>
              <w:r>
                <w:rPr>
                  <w:noProof/>
                </w:rPr>
                <w:lastRenderedPageBreak/>
                <w:t xml:space="preserve">Pill, S. &amp; Stalls, S., 2014. Teaching Games and Sport for Understanding: Exploring and Reconsidering Its Relevance in Physical Education. </w:t>
              </w:r>
              <w:r>
                <w:rPr>
                  <w:i/>
                  <w:iCs/>
                  <w:noProof/>
                </w:rPr>
                <w:t xml:space="preserve">European Physical Education Review, </w:t>
              </w:r>
              <w:r>
                <w:rPr>
                  <w:noProof/>
                </w:rPr>
                <w:t>20(1), pp. 36-71.</w:t>
              </w:r>
            </w:p>
            <w:p w14:paraId="34C585D7" w14:textId="77777777" w:rsidR="006E014C" w:rsidRDefault="006E014C" w:rsidP="006E014C">
              <w:pPr>
                <w:pStyle w:val="Bibliography"/>
                <w:rPr>
                  <w:noProof/>
                </w:rPr>
              </w:pPr>
              <w:r>
                <w:rPr>
                  <w:noProof/>
                </w:rPr>
                <w:t xml:space="preserve">Port, J., 2012. Understanding Variation. </w:t>
              </w:r>
              <w:r>
                <w:rPr>
                  <w:i/>
                  <w:iCs/>
                  <w:noProof/>
                </w:rPr>
                <w:t xml:space="preserve">Quality Progress, </w:t>
              </w:r>
              <w:r>
                <w:rPr>
                  <w:noProof/>
                </w:rPr>
                <w:t>3(45), p. 64.</w:t>
              </w:r>
            </w:p>
            <w:p w14:paraId="18AC4966" w14:textId="77777777" w:rsidR="006E014C" w:rsidRDefault="006E014C" w:rsidP="006E014C">
              <w:pPr>
                <w:pStyle w:val="Bibliography"/>
                <w:rPr>
                  <w:noProof/>
                </w:rPr>
              </w:pPr>
              <w:r>
                <w:rPr>
                  <w:noProof/>
                </w:rPr>
                <w:t xml:space="preserve">Seo, J. et al., 2012. Stronger activation and deactivation in archery experts for differential cognitive strategy in visuospatial working memory processing. </w:t>
              </w:r>
              <w:r>
                <w:rPr>
                  <w:i/>
                  <w:iCs/>
                  <w:noProof/>
                </w:rPr>
                <w:t xml:space="preserve">Behavioural Brain Research, </w:t>
              </w:r>
              <w:r>
                <w:rPr>
                  <w:noProof/>
                </w:rPr>
                <w:t>21 April, 229(1), pp. 185-193.</w:t>
              </w:r>
            </w:p>
            <w:p w14:paraId="24887BB0" w14:textId="77777777" w:rsidR="006E014C" w:rsidRDefault="006E014C" w:rsidP="006E014C">
              <w:pPr>
                <w:pStyle w:val="Bibliography"/>
                <w:rPr>
                  <w:noProof/>
                </w:rPr>
              </w:pPr>
              <w:r>
                <w:rPr>
                  <w:noProof/>
                </w:rPr>
                <w:t xml:space="preserve">Slade, D., 2012. Fast Break: One Pass Away in Team Invasion Games. </w:t>
              </w:r>
              <w:r>
                <w:rPr>
                  <w:i/>
                  <w:iCs/>
                  <w:noProof/>
                </w:rPr>
                <w:t xml:space="preserve">New Zealand Physical Educator, </w:t>
              </w:r>
              <w:r>
                <w:rPr>
                  <w:noProof/>
                </w:rPr>
                <w:t>45(2), pp. 27-29.</w:t>
              </w:r>
            </w:p>
            <w:p w14:paraId="22FDDA2B" w14:textId="77777777" w:rsidR="006E014C" w:rsidRDefault="006E014C" w:rsidP="006E014C">
              <w:pPr>
                <w:pStyle w:val="Bibliography"/>
                <w:rPr>
                  <w:noProof/>
                </w:rPr>
              </w:pPr>
              <w:r>
                <w:rPr>
                  <w:noProof/>
                </w:rPr>
                <w:t xml:space="preserve">Sport Wales, 2018. </w:t>
              </w:r>
              <w:r>
                <w:rPr>
                  <w:i/>
                  <w:iCs/>
                  <w:noProof/>
                </w:rPr>
                <w:t xml:space="preserve">FE Sport and Active Lifestyles Survey. </w:t>
              </w:r>
              <w:r>
                <w:rPr>
                  <w:noProof/>
                </w:rPr>
                <w:t xml:space="preserve">[Online] </w:t>
              </w:r>
              <w:r>
                <w:rPr>
                  <w:noProof/>
                </w:rPr>
                <w:br/>
                <w:t xml:space="preserve">Available at: </w:t>
              </w:r>
              <w:r>
                <w:rPr>
                  <w:noProof/>
                  <w:u w:val="single"/>
                </w:rPr>
                <w:t>http://www.sport.wales/media/1990933/further_education_sport_survey_-_state_of_the_nation_2018_final.pdf</w:t>
              </w:r>
              <w:r>
                <w:rPr>
                  <w:noProof/>
                </w:rPr>
                <w:br/>
                <w:t>[Accessed 19 March 2019].</w:t>
              </w:r>
            </w:p>
            <w:p w14:paraId="7FA7652E" w14:textId="77777777" w:rsidR="006E014C" w:rsidRDefault="006E014C" w:rsidP="006E014C">
              <w:pPr>
                <w:pStyle w:val="Bibliography"/>
                <w:rPr>
                  <w:noProof/>
                </w:rPr>
              </w:pPr>
              <w:r>
                <w:rPr>
                  <w:noProof/>
                </w:rPr>
                <w:t xml:space="preserve">Sports Injuries, 2019. </w:t>
              </w:r>
              <w:r>
                <w:rPr>
                  <w:i/>
                  <w:iCs/>
                  <w:noProof/>
                </w:rPr>
                <w:t xml:space="preserve">Intrinsic and extrinsic risk factors. </w:t>
              </w:r>
              <w:r>
                <w:rPr>
                  <w:noProof/>
                </w:rPr>
                <w:t xml:space="preserve">[Online] </w:t>
              </w:r>
              <w:r>
                <w:rPr>
                  <w:noProof/>
                </w:rPr>
                <w:br/>
                <w:t xml:space="preserve">Available at: </w:t>
              </w:r>
              <w:r>
                <w:rPr>
                  <w:noProof/>
                  <w:u w:val="single"/>
                </w:rPr>
                <w:t>https://shanecoleman13.wordpress.com/intrinsic-risk-factors/</w:t>
              </w:r>
              <w:r>
                <w:rPr>
                  <w:noProof/>
                </w:rPr>
                <w:br/>
                <w:t>[Accessed 19 March 2019].</w:t>
              </w:r>
            </w:p>
            <w:p w14:paraId="53E19371" w14:textId="77777777" w:rsidR="006E014C" w:rsidRDefault="006E014C" w:rsidP="006E014C">
              <w:pPr>
                <w:pStyle w:val="Bibliography"/>
                <w:rPr>
                  <w:noProof/>
                </w:rPr>
              </w:pPr>
              <w:r>
                <w:rPr>
                  <w:noProof/>
                </w:rPr>
                <w:t xml:space="preserve">Street Games, 2019. </w:t>
              </w:r>
              <w:r>
                <w:rPr>
                  <w:i/>
                  <w:iCs/>
                  <w:noProof/>
                </w:rPr>
                <w:t xml:space="preserve">Doorstep Sport Clubs. </w:t>
              </w:r>
              <w:r>
                <w:rPr>
                  <w:noProof/>
                </w:rPr>
                <w:t xml:space="preserve">[Online] </w:t>
              </w:r>
              <w:r>
                <w:rPr>
                  <w:noProof/>
                </w:rPr>
                <w:br/>
                <w:t xml:space="preserve">Available at: </w:t>
              </w:r>
              <w:r>
                <w:rPr>
                  <w:noProof/>
                  <w:u w:val="single"/>
                </w:rPr>
                <w:t>https://network.streetgames.org/our-work/doorstep-sport-clubs</w:t>
              </w:r>
              <w:r>
                <w:rPr>
                  <w:noProof/>
                </w:rPr>
                <w:br/>
                <w:t>[Accessed 7 March 2019].</w:t>
              </w:r>
            </w:p>
            <w:p w14:paraId="0FE2281A" w14:textId="77777777" w:rsidR="006E014C" w:rsidRDefault="006E014C" w:rsidP="006E014C">
              <w:pPr>
                <w:pStyle w:val="Bibliography"/>
                <w:rPr>
                  <w:noProof/>
                </w:rPr>
              </w:pPr>
              <w:r>
                <w:rPr>
                  <w:noProof/>
                </w:rPr>
                <w:t xml:space="preserve">Street Games, 2019. </w:t>
              </w:r>
              <w:r>
                <w:rPr>
                  <w:i/>
                  <w:iCs/>
                  <w:noProof/>
                </w:rPr>
                <w:t xml:space="preserve">What We Do. </w:t>
              </w:r>
              <w:r>
                <w:rPr>
                  <w:noProof/>
                </w:rPr>
                <w:t xml:space="preserve">[Online] </w:t>
              </w:r>
              <w:r>
                <w:rPr>
                  <w:noProof/>
                </w:rPr>
                <w:br/>
                <w:t xml:space="preserve">Available at: </w:t>
              </w:r>
              <w:r>
                <w:rPr>
                  <w:noProof/>
                  <w:u w:val="single"/>
                </w:rPr>
                <w:t>https://www.streetgames.org/what-we-do</w:t>
              </w:r>
              <w:r>
                <w:rPr>
                  <w:noProof/>
                </w:rPr>
                <w:br/>
                <w:t>[Accessed 6 March 2019].</w:t>
              </w:r>
            </w:p>
            <w:p w14:paraId="72291CF2" w14:textId="77777777" w:rsidR="006E014C" w:rsidRDefault="006E014C" w:rsidP="006E014C">
              <w:pPr>
                <w:pStyle w:val="Bibliography"/>
                <w:rPr>
                  <w:noProof/>
                </w:rPr>
              </w:pPr>
              <w:r>
                <w:rPr>
                  <w:noProof/>
                </w:rPr>
                <w:t xml:space="preserve">StreetGames UK Ltd, 2019. </w:t>
              </w:r>
              <w:r>
                <w:rPr>
                  <w:i/>
                  <w:iCs/>
                  <w:noProof/>
                </w:rPr>
                <w:t xml:space="preserve">Youth Crime. </w:t>
              </w:r>
              <w:r>
                <w:rPr>
                  <w:noProof/>
                </w:rPr>
                <w:t xml:space="preserve">[Online] </w:t>
              </w:r>
              <w:r>
                <w:rPr>
                  <w:noProof/>
                </w:rPr>
                <w:br/>
                <w:t xml:space="preserve">Available at: </w:t>
              </w:r>
              <w:r>
                <w:rPr>
                  <w:noProof/>
                  <w:u w:val="single"/>
                </w:rPr>
                <w:t>https://network.streetgames.org/our-work-changing-lives/youth-crime</w:t>
              </w:r>
              <w:r>
                <w:rPr>
                  <w:noProof/>
                </w:rPr>
                <w:br/>
                <w:t>[Accessed 19 March 2019].</w:t>
              </w:r>
            </w:p>
            <w:p w14:paraId="2E487643" w14:textId="77777777" w:rsidR="006E014C" w:rsidRDefault="006E014C" w:rsidP="006E014C">
              <w:pPr>
                <w:pStyle w:val="Bibliography"/>
                <w:rPr>
                  <w:noProof/>
                </w:rPr>
              </w:pPr>
              <w:r>
                <w:rPr>
                  <w:noProof/>
                </w:rPr>
                <w:t xml:space="preserve">Swansea Council, 2017. </w:t>
              </w:r>
              <w:r>
                <w:rPr>
                  <w:i/>
                  <w:iCs/>
                  <w:noProof/>
                </w:rPr>
                <w:t xml:space="preserve">Townhill Community Centre. </w:t>
              </w:r>
              <w:r>
                <w:rPr>
                  <w:noProof/>
                </w:rPr>
                <w:t xml:space="preserve">[Online] </w:t>
              </w:r>
              <w:r>
                <w:rPr>
                  <w:noProof/>
                </w:rPr>
                <w:br/>
                <w:t xml:space="preserve">Available at: </w:t>
              </w:r>
              <w:r>
                <w:rPr>
                  <w:noProof/>
                  <w:u w:val="single"/>
                </w:rPr>
                <w:t>https://www.swansea.gov.uk/townhillcommunitycentre?contactid=7079</w:t>
              </w:r>
              <w:r>
                <w:rPr>
                  <w:noProof/>
                </w:rPr>
                <w:br/>
                <w:t>[Accessed 6 March 2019].</w:t>
              </w:r>
            </w:p>
            <w:p w14:paraId="2CEDB60B" w14:textId="77777777" w:rsidR="006E014C" w:rsidRDefault="006E014C" w:rsidP="006E014C">
              <w:pPr>
                <w:pStyle w:val="Bibliography"/>
                <w:rPr>
                  <w:noProof/>
                </w:rPr>
              </w:pPr>
              <w:r>
                <w:rPr>
                  <w:noProof/>
                </w:rPr>
                <w:t xml:space="preserve">Swansea Council, 2019. </w:t>
              </w:r>
              <w:r>
                <w:rPr>
                  <w:i/>
                  <w:iCs/>
                  <w:noProof/>
                </w:rPr>
                <w:t xml:space="preserve">Townhill Community Centre. </w:t>
              </w:r>
              <w:r>
                <w:rPr>
                  <w:noProof/>
                </w:rPr>
                <w:t xml:space="preserve">[Online] </w:t>
              </w:r>
              <w:r>
                <w:rPr>
                  <w:noProof/>
                </w:rPr>
                <w:br/>
                <w:t xml:space="preserve">Available at: </w:t>
              </w:r>
              <w:r>
                <w:rPr>
                  <w:noProof/>
                  <w:u w:val="single"/>
                </w:rPr>
                <w:t>https://www.swansea.gov.uk/townhillcommunitycentre</w:t>
              </w:r>
              <w:r>
                <w:rPr>
                  <w:noProof/>
                </w:rPr>
                <w:br/>
                <w:t>[Accessed 13 March 2019].</w:t>
              </w:r>
            </w:p>
            <w:p w14:paraId="366D8556" w14:textId="77777777" w:rsidR="006E014C" w:rsidRDefault="006E014C" w:rsidP="006E014C">
              <w:pPr>
                <w:pStyle w:val="Bibliography"/>
                <w:rPr>
                  <w:noProof/>
                </w:rPr>
              </w:pPr>
              <w:r>
                <w:rPr>
                  <w:noProof/>
                </w:rPr>
                <w:t xml:space="preserve">Thorpe, H. &amp; Wheaton, B., 2018. Action Sports, the Olympic Games, and the Opportunities and Challenges for Gender Equity: The Cases of Surfing and Skateboarding. </w:t>
              </w:r>
              <w:r>
                <w:rPr>
                  <w:i/>
                  <w:iCs/>
                  <w:noProof/>
                </w:rPr>
                <w:t xml:space="preserve">Journal of Sport &amp; Social Issues, </w:t>
              </w:r>
              <w:r>
                <w:rPr>
                  <w:noProof/>
                </w:rPr>
                <w:t>42(5), pp. 315-342.</w:t>
              </w:r>
            </w:p>
            <w:p w14:paraId="22A0F6B5" w14:textId="77777777" w:rsidR="006E014C" w:rsidRDefault="006E014C" w:rsidP="006E014C">
              <w:pPr>
                <w:pStyle w:val="Bibliography"/>
                <w:rPr>
                  <w:noProof/>
                </w:rPr>
              </w:pPr>
              <w:r>
                <w:rPr>
                  <w:noProof/>
                </w:rPr>
                <w:t xml:space="preserve">Trenberth, L. &amp; Hassan, D., 2012. </w:t>
              </w:r>
              <w:r>
                <w:rPr>
                  <w:i/>
                  <w:iCs/>
                  <w:noProof/>
                </w:rPr>
                <w:t xml:space="preserve">Managing sport business : an introduction. </w:t>
              </w:r>
              <w:r>
                <w:rPr>
                  <w:noProof/>
                </w:rPr>
                <w:t>Print ed. Abington: Routledge.</w:t>
              </w:r>
            </w:p>
            <w:p w14:paraId="142535A7" w14:textId="77777777" w:rsidR="006E014C" w:rsidRDefault="006E014C" w:rsidP="006E014C">
              <w:pPr>
                <w:pStyle w:val="Bibliography"/>
                <w:rPr>
                  <w:noProof/>
                </w:rPr>
              </w:pPr>
              <w:r>
                <w:rPr>
                  <w:noProof/>
                </w:rPr>
                <w:t xml:space="preserve">Twohig-BennettCaoimhe, C. &amp; Jones, A., 2018. The health benefits of the great outdoors: A systematic review and meta-analysis of greenspace exposure and health outcomes. </w:t>
              </w:r>
              <w:r>
                <w:rPr>
                  <w:i/>
                  <w:iCs/>
                  <w:noProof/>
                </w:rPr>
                <w:t xml:space="preserve">Environmental Research, </w:t>
              </w:r>
              <w:r>
                <w:rPr>
                  <w:noProof/>
                </w:rPr>
                <w:t>166(1), pp. 628-637.</w:t>
              </w:r>
            </w:p>
            <w:p w14:paraId="72880E79" w14:textId="77777777" w:rsidR="006E014C" w:rsidRDefault="006E014C" w:rsidP="006E014C">
              <w:pPr>
                <w:pStyle w:val="Bibliography"/>
                <w:rPr>
                  <w:noProof/>
                </w:rPr>
              </w:pPr>
              <w:r>
                <w:rPr>
                  <w:noProof/>
                </w:rPr>
                <w:t xml:space="preserve">UK Crime Stats, 2019. </w:t>
              </w:r>
              <w:r>
                <w:rPr>
                  <w:i/>
                  <w:iCs/>
                  <w:noProof/>
                </w:rPr>
                <w:t xml:space="preserve">Townhill. </w:t>
              </w:r>
              <w:r>
                <w:rPr>
                  <w:noProof/>
                </w:rPr>
                <w:t xml:space="preserve">[Online] </w:t>
              </w:r>
              <w:r>
                <w:rPr>
                  <w:noProof/>
                </w:rPr>
                <w:br/>
                <w:t xml:space="preserve">Available at: </w:t>
              </w:r>
              <w:r>
                <w:rPr>
                  <w:noProof/>
                  <w:u w:val="single"/>
                </w:rPr>
                <w:t>https://ukcrimestats.com/Neighbourhood/South_Wales_Police/Townhill</w:t>
              </w:r>
              <w:r>
                <w:rPr>
                  <w:noProof/>
                </w:rPr>
                <w:br/>
                <w:t>[Accessed 6 March 2019].</w:t>
              </w:r>
            </w:p>
            <w:p w14:paraId="68A02ABF" w14:textId="77777777" w:rsidR="006E014C" w:rsidRDefault="006E014C" w:rsidP="006E014C">
              <w:pPr>
                <w:pStyle w:val="Bibliography"/>
                <w:rPr>
                  <w:noProof/>
                </w:rPr>
              </w:pPr>
              <w:r>
                <w:rPr>
                  <w:noProof/>
                </w:rPr>
                <w:t xml:space="preserve">Vista Print, 2019. </w:t>
              </w:r>
              <w:r>
                <w:rPr>
                  <w:i/>
                  <w:iCs/>
                  <w:noProof/>
                </w:rPr>
                <w:t xml:space="preserve">Vista Print Flyers. </w:t>
              </w:r>
              <w:r>
                <w:rPr>
                  <w:noProof/>
                </w:rPr>
                <w:t xml:space="preserve">[Online] </w:t>
              </w:r>
              <w:r>
                <w:rPr>
                  <w:noProof/>
                </w:rPr>
                <w:br/>
                <w:t xml:space="preserve">Available at: </w:t>
              </w:r>
              <w:r>
                <w:rPr>
                  <w:noProof/>
                  <w:u w:val="single"/>
                </w:rPr>
                <w:t>https://www.vistaprint.co.uk/lpt/leaflets-product-uk.aspx?mk=1000+leaflets&amp;ad=be&amp;crtv=77240739107588&amp;device=c&amp;pstid=kwd-77240710842270%3aloc-</w:t>
              </w:r>
              <w:r>
                <w:rPr>
                  <w:noProof/>
                  <w:u w:val="single"/>
                </w:rPr>
                <w:lastRenderedPageBreak/>
                <w:t>188&amp;psite=mkwid%7c6R9ziGG5&amp;pscid=279094023&amp;psagid=1235851093075002&amp;psnet=o&amp;msclkid=2d27cac2ee1b1ea88613964bdc325cb</w:t>
              </w:r>
              <w:r>
                <w:rPr>
                  <w:noProof/>
                </w:rPr>
                <w:br/>
                <w:t>[Accessed 13 March 2019].</w:t>
              </w:r>
            </w:p>
            <w:p w14:paraId="6394C5B7" w14:textId="77777777" w:rsidR="006E014C" w:rsidRDefault="006E014C" w:rsidP="006E014C">
              <w:pPr>
                <w:pStyle w:val="Bibliography"/>
                <w:rPr>
                  <w:noProof/>
                </w:rPr>
              </w:pPr>
              <w:r>
                <w:rPr>
                  <w:noProof/>
                </w:rPr>
                <w:t xml:space="preserve">Wales Online, 2013. </w:t>
              </w:r>
              <w:r>
                <w:rPr>
                  <w:i/>
                  <w:iCs/>
                  <w:noProof/>
                </w:rPr>
                <w:t xml:space="preserve">The 15 most deprived areas of Wales. </w:t>
              </w:r>
              <w:r>
                <w:rPr>
                  <w:noProof/>
                </w:rPr>
                <w:t xml:space="preserve">[Online] </w:t>
              </w:r>
              <w:r>
                <w:rPr>
                  <w:noProof/>
                </w:rPr>
                <w:br/>
                <w:t xml:space="preserve">Available at: </w:t>
              </w:r>
              <w:r>
                <w:rPr>
                  <w:noProof/>
                  <w:u w:val="single"/>
                </w:rPr>
                <w:t>https://www.walesonline.co.uk/news/health/15-most-deprived-areas-wales-2370630</w:t>
              </w:r>
              <w:r>
                <w:rPr>
                  <w:noProof/>
                </w:rPr>
                <w:br/>
                <w:t>[Accessed 6 March 2019].</w:t>
              </w:r>
            </w:p>
            <w:p w14:paraId="5D71DFA3" w14:textId="77777777" w:rsidR="006E014C" w:rsidRDefault="006E014C" w:rsidP="006E014C">
              <w:pPr>
                <w:pStyle w:val="Bibliography"/>
                <w:rPr>
                  <w:noProof/>
                </w:rPr>
              </w:pPr>
              <w:r>
                <w:rPr>
                  <w:noProof/>
                </w:rPr>
                <w:t xml:space="preserve">WRU, 2019. </w:t>
              </w:r>
              <w:r>
                <w:rPr>
                  <w:i/>
                  <w:iCs/>
                  <w:noProof/>
                </w:rPr>
                <w:t xml:space="preserve">Welsh Rugby Official Store. </w:t>
              </w:r>
              <w:r>
                <w:rPr>
                  <w:noProof/>
                </w:rPr>
                <w:t xml:space="preserve">[Online] </w:t>
              </w:r>
              <w:r>
                <w:rPr>
                  <w:noProof/>
                </w:rPr>
                <w:br/>
                <w:t xml:space="preserve">Available at: </w:t>
              </w:r>
              <w:r>
                <w:rPr>
                  <w:noProof/>
                  <w:u w:val="single"/>
                </w:rPr>
                <w:t>https://store.wru.co.uk/stores/wru/en/product/welsh-rugby-beach-ball---size-5/222450?categories=equipment%2Crugby-balls</w:t>
              </w:r>
              <w:r>
                <w:rPr>
                  <w:noProof/>
                </w:rPr>
                <w:br/>
                <w:t>[Accessed 13 March 2019].</w:t>
              </w:r>
            </w:p>
            <w:p w14:paraId="53AFABF2" w14:textId="4A71C43A" w:rsidR="000C25B3" w:rsidRDefault="000C25B3" w:rsidP="006E014C">
              <w:r>
                <w:rPr>
                  <w:b/>
                  <w:bCs/>
                  <w:noProof/>
                </w:rPr>
                <w:fldChar w:fldCharType="end"/>
              </w:r>
            </w:p>
          </w:sdtContent>
        </w:sdt>
      </w:sdtContent>
    </w:sdt>
    <w:p w14:paraId="091F1701" w14:textId="08C23751" w:rsidR="00852B57" w:rsidRDefault="00852B57" w:rsidP="00881686">
      <w:pPr>
        <w:rPr>
          <w:rFonts w:ascii="Arial" w:hAnsi="Arial" w:cs="Arial"/>
          <w:b/>
          <w:bCs/>
          <w:sz w:val="28"/>
          <w:szCs w:val="28"/>
        </w:rPr>
      </w:pPr>
    </w:p>
    <w:sectPr w:rsidR="00852B57" w:rsidSect="00881686">
      <w:pgSz w:w="12240" w:h="15840"/>
      <w:pgMar w:top="1440" w:right="126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8938E" w14:textId="77777777" w:rsidR="00F73C9C" w:rsidRDefault="00F73C9C">
      <w:r>
        <w:separator/>
      </w:r>
    </w:p>
  </w:endnote>
  <w:endnote w:type="continuationSeparator" w:id="0">
    <w:p w14:paraId="76D4BBD0" w14:textId="77777777" w:rsidR="00F73C9C" w:rsidRDefault="00F73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59E9FE" w14:textId="77777777" w:rsidR="00F73C9C" w:rsidRDefault="00F73C9C">
      <w:r>
        <w:separator/>
      </w:r>
    </w:p>
  </w:footnote>
  <w:footnote w:type="continuationSeparator" w:id="0">
    <w:p w14:paraId="700FAC18" w14:textId="77777777" w:rsidR="00F73C9C" w:rsidRDefault="00F73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46AA0F" w14:textId="571DAF4C" w:rsidR="00F73C9C" w:rsidRPr="005C5CBB" w:rsidRDefault="00F73C9C" w:rsidP="007C4DF8">
    <w:pPr>
      <w:ind w:firstLine="720"/>
      <w:jc w:val="center"/>
      <w:outlineLvl w:val="0"/>
      <w:rPr>
        <w:rFonts w:ascii="Arial Black" w:hAnsi="Arial Black"/>
        <w:caps/>
        <w:color w:val="0000FF"/>
        <w:sz w:val="20"/>
        <w:szCs w:val="20"/>
        <w:u w:val="single"/>
      </w:rPr>
    </w:pPr>
    <w:r>
      <w:rPr>
        <w:noProof/>
      </w:rPr>
      <w:drawing>
        <wp:anchor distT="0" distB="0" distL="114300" distR="114300" simplePos="0" relativeHeight="251656192" behindDoc="1" locked="0" layoutInCell="1" allowOverlap="1" wp14:anchorId="61497BCE" wp14:editId="7FAAD0EA">
          <wp:simplePos x="0" y="0"/>
          <wp:positionH relativeFrom="column">
            <wp:posOffset>0</wp:posOffset>
          </wp:positionH>
          <wp:positionV relativeFrom="paragraph">
            <wp:posOffset>-252730</wp:posOffset>
          </wp:positionV>
          <wp:extent cx="1226820" cy="573405"/>
          <wp:effectExtent l="0" t="0" r="0" b="0"/>
          <wp:wrapTight wrapText="bothSides">
            <wp:wrapPolygon edited="0">
              <wp:start x="0" y="0"/>
              <wp:lineTo x="0" y="20811"/>
              <wp:lineTo x="21130" y="20811"/>
              <wp:lineTo x="21130" y="0"/>
              <wp:lineTo x="0" y="0"/>
            </wp:wrapPolygon>
          </wp:wrapTight>
          <wp:docPr id="4" name="Picture 4" descr="Colou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lour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6820" cy="5734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5B1F7696" wp14:editId="676E28FB">
          <wp:simplePos x="0" y="0"/>
          <wp:positionH relativeFrom="column">
            <wp:posOffset>7772400</wp:posOffset>
          </wp:positionH>
          <wp:positionV relativeFrom="paragraph">
            <wp:posOffset>-367030</wp:posOffset>
          </wp:positionV>
          <wp:extent cx="1028700" cy="723900"/>
          <wp:effectExtent l="0" t="0" r="0" b="0"/>
          <wp:wrapTight wrapText="bothSides">
            <wp:wrapPolygon edited="0">
              <wp:start x="0" y="0"/>
              <wp:lineTo x="0" y="21032"/>
              <wp:lineTo x="21200" y="21032"/>
              <wp:lineTo x="2120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2870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61152FC8" wp14:editId="13576DD0">
          <wp:simplePos x="0" y="0"/>
          <wp:positionH relativeFrom="column">
            <wp:posOffset>6057900</wp:posOffset>
          </wp:positionH>
          <wp:positionV relativeFrom="paragraph">
            <wp:posOffset>-252730</wp:posOffset>
          </wp:positionV>
          <wp:extent cx="838200" cy="596265"/>
          <wp:effectExtent l="0" t="0" r="0" b="0"/>
          <wp:wrapTight wrapText="bothSides">
            <wp:wrapPolygon edited="0">
              <wp:start x="0" y="0"/>
              <wp:lineTo x="0" y="20703"/>
              <wp:lineTo x="21109" y="20703"/>
              <wp:lineTo x="21109" y="0"/>
              <wp:lineTo x="0" y="0"/>
            </wp:wrapPolygon>
          </wp:wrapTight>
          <wp:docPr id="2" name="Picture 2" descr="StreetGames-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eetGames-logo"/>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838200" cy="5962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216" behindDoc="1" locked="0" layoutInCell="1" allowOverlap="1" wp14:anchorId="04D6FCF4" wp14:editId="046A27FA">
          <wp:simplePos x="0" y="0"/>
          <wp:positionH relativeFrom="column">
            <wp:posOffset>1828800</wp:posOffset>
          </wp:positionH>
          <wp:positionV relativeFrom="paragraph">
            <wp:posOffset>-252730</wp:posOffset>
          </wp:positionV>
          <wp:extent cx="628015" cy="598170"/>
          <wp:effectExtent l="0" t="0" r="0" b="0"/>
          <wp:wrapTight wrapText="bothSides">
            <wp:wrapPolygon edited="0">
              <wp:start x="0" y="0"/>
              <wp:lineTo x="0" y="20637"/>
              <wp:lineTo x="20967" y="20637"/>
              <wp:lineTo x="20967" y="0"/>
              <wp:lineTo x="0" y="0"/>
            </wp:wrapPolygon>
          </wp:wrapTight>
          <wp:docPr id="1" name="Picture 1" descr="US Girl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Girls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28015" cy="59817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Black" w:hAnsi="Arial Black"/>
        <w:caps/>
        <w:color w:val="0000FF"/>
        <w:sz w:val="20"/>
        <w:szCs w:val="20"/>
        <w:u w:val="single"/>
      </w:rPr>
      <w:t>Sports Development plan</w:t>
    </w:r>
  </w:p>
  <w:p w14:paraId="62F6EFE4" w14:textId="77777777" w:rsidR="00F73C9C" w:rsidRDefault="00F73C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D6688"/>
    <w:multiLevelType w:val="hybridMultilevel"/>
    <w:tmpl w:val="9D5A245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19B32777"/>
    <w:multiLevelType w:val="hybridMultilevel"/>
    <w:tmpl w:val="92A8E1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3EE1D50"/>
    <w:multiLevelType w:val="hybridMultilevel"/>
    <w:tmpl w:val="085E4F7C"/>
    <w:lvl w:ilvl="0" w:tplc="B78E757A">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1"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1A3C4E"/>
    <w:multiLevelType w:val="hybridMultilevel"/>
    <w:tmpl w:val="80281B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3"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4" w15:restartNumberingAfterBreak="0">
    <w:nsid w:val="570113EF"/>
    <w:multiLevelType w:val="hybridMultilevel"/>
    <w:tmpl w:val="B53C5750"/>
    <w:lvl w:ilvl="0" w:tplc="0809000D">
      <w:start w:val="1"/>
      <w:numFmt w:val="bullet"/>
      <w:lvlText w:val=""/>
      <w:lvlJc w:val="left"/>
      <w:pPr>
        <w:ind w:left="732" w:hanging="360"/>
      </w:pPr>
      <w:rPr>
        <w:rFonts w:ascii="Wingdings" w:hAnsi="Wingdings"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25"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5E1B6934"/>
    <w:multiLevelType w:val="hybridMultilevel"/>
    <w:tmpl w:val="8E7E1C8C"/>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ascii="Symbol" w:hAnsi="Symbol" w:hint="default"/>
        <w:color w:val="FF0000"/>
      </w:rPr>
    </w:lvl>
    <w:lvl w:ilvl="1" w:tplc="04090003">
      <w:start w:val="1"/>
      <w:numFmt w:val="bullet"/>
      <w:lvlText w:val="o"/>
      <w:lvlJc w:val="left"/>
      <w:pPr>
        <w:tabs>
          <w:tab w:val="num" w:pos="2340"/>
        </w:tabs>
        <w:ind w:left="2340" w:hanging="360"/>
      </w:pPr>
      <w:rPr>
        <w:rFonts w:ascii="Courier New" w:hAnsi="Courier New" w:cs="Courier New" w:hint="default"/>
      </w:rPr>
    </w:lvl>
    <w:lvl w:ilvl="2" w:tplc="04090005" w:tentative="1">
      <w:start w:val="1"/>
      <w:numFmt w:val="bullet"/>
      <w:lvlText w:val=""/>
      <w:lvlJc w:val="left"/>
      <w:pPr>
        <w:tabs>
          <w:tab w:val="num" w:pos="3060"/>
        </w:tabs>
        <w:ind w:left="3060" w:hanging="360"/>
      </w:pPr>
      <w:rPr>
        <w:rFonts w:ascii="Wingdings" w:hAnsi="Wingdings" w:hint="default"/>
      </w:rPr>
    </w:lvl>
    <w:lvl w:ilvl="3" w:tplc="04090001" w:tentative="1">
      <w:start w:val="1"/>
      <w:numFmt w:val="bullet"/>
      <w:lvlText w:val=""/>
      <w:lvlJc w:val="left"/>
      <w:pPr>
        <w:tabs>
          <w:tab w:val="num" w:pos="3780"/>
        </w:tabs>
        <w:ind w:left="3780" w:hanging="360"/>
      </w:pPr>
      <w:rPr>
        <w:rFonts w:ascii="Symbol" w:hAnsi="Symbol" w:hint="default"/>
      </w:rPr>
    </w:lvl>
    <w:lvl w:ilvl="4" w:tplc="04090003" w:tentative="1">
      <w:start w:val="1"/>
      <w:numFmt w:val="bullet"/>
      <w:lvlText w:val="o"/>
      <w:lvlJc w:val="left"/>
      <w:pPr>
        <w:tabs>
          <w:tab w:val="num" w:pos="4500"/>
        </w:tabs>
        <w:ind w:left="4500" w:hanging="360"/>
      </w:pPr>
      <w:rPr>
        <w:rFonts w:ascii="Courier New" w:hAnsi="Courier New" w:cs="Courier New" w:hint="default"/>
      </w:rPr>
    </w:lvl>
    <w:lvl w:ilvl="5" w:tplc="04090005" w:tentative="1">
      <w:start w:val="1"/>
      <w:numFmt w:val="bullet"/>
      <w:lvlText w:val=""/>
      <w:lvlJc w:val="left"/>
      <w:pPr>
        <w:tabs>
          <w:tab w:val="num" w:pos="5220"/>
        </w:tabs>
        <w:ind w:left="5220" w:hanging="360"/>
      </w:pPr>
      <w:rPr>
        <w:rFonts w:ascii="Wingdings" w:hAnsi="Wingdings" w:hint="default"/>
      </w:rPr>
    </w:lvl>
    <w:lvl w:ilvl="6" w:tplc="04090001" w:tentative="1">
      <w:start w:val="1"/>
      <w:numFmt w:val="bullet"/>
      <w:lvlText w:val=""/>
      <w:lvlJc w:val="left"/>
      <w:pPr>
        <w:tabs>
          <w:tab w:val="num" w:pos="5940"/>
        </w:tabs>
        <w:ind w:left="5940" w:hanging="360"/>
      </w:pPr>
      <w:rPr>
        <w:rFonts w:ascii="Symbol" w:hAnsi="Symbol" w:hint="default"/>
      </w:rPr>
    </w:lvl>
    <w:lvl w:ilvl="7" w:tplc="04090003" w:tentative="1">
      <w:start w:val="1"/>
      <w:numFmt w:val="bullet"/>
      <w:lvlText w:val="o"/>
      <w:lvlJc w:val="left"/>
      <w:pPr>
        <w:tabs>
          <w:tab w:val="num" w:pos="6660"/>
        </w:tabs>
        <w:ind w:left="6660" w:hanging="360"/>
      </w:pPr>
      <w:rPr>
        <w:rFonts w:ascii="Courier New" w:hAnsi="Courier New" w:cs="Courier New" w:hint="default"/>
      </w:rPr>
    </w:lvl>
    <w:lvl w:ilvl="8" w:tplc="04090005" w:tentative="1">
      <w:start w:val="1"/>
      <w:numFmt w:val="bullet"/>
      <w:lvlText w:val=""/>
      <w:lvlJc w:val="left"/>
      <w:pPr>
        <w:tabs>
          <w:tab w:val="num" w:pos="7380"/>
        </w:tabs>
        <w:ind w:left="7380" w:hanging="360"/>
      </w:pPr>
      <w:rPr>
        <w:rFonts w:ascii="Wingdings" w:hAnsi="Wingdings" w:hint="default"/>
      </w:rPr>
    </w:lvl>
  </w:abstractNum>
  <w:abstractNum w:abstractNumId="28"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252A3A"/>
    <w:multiLevelType w:val="hybridMultilevel"/>
    <w:tmpl w:val="4DFAF16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C2A42F6"/>
    <w:multiLevelType w:val="hybridMultilevel"/>
    <w:tmpl w:val="164A7D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4A4C6E"/>
    <w:multiLevelType w:val="hybridMultilevel"/>
    <w:tmpl w:val="4B38F9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6"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8"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7"/>
  </w:num>
  <w:num w:numId="2">
    <w:abstractNumId w:val="5"/>
  </w:num>
  <w:num w:numId="3">
    <w:abstractNumId w:val="26"/>
  </w:num>
  <w:num w:numId="4">
    <w:abstractNumId w:val="14"/>
  </w:num>
  <w:num w:numId="5">
    <w:abstractNumId w:val="8"/>
  </w:num>
  <w:num w:numId="6">
    <w:abstractNumId w:val="2"/>
  </w:num>
  <w:num w:numId="7">
    <w:abstractNumId w:val="34"/>
  </w:num>
  <w:num w:numId="8">
    <w:abstractNumId w:val="32"/>
  </w:num>
  <w:num w:numId="9">
    <w:abstractNumId w:val="20"/>
  </w:num>
  <w:num w:numId="10">
    <w:abstractNumId w:val="13"/>
  </w:num>
  <w:num w:numId="11">
    <w:abstractNumId w:val="11"/>
  </w:num>
  <w:num w:numId="12">
    <w:abstractNumId w:val="33"/>
  </w:num>
  <w:num w:numId="1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7"/>
  </w:num>
  <w:num w:numId="15">
    <w:abstractNumId w:val="37"/>
  </w:num>
  <w:num w:numId="16">
    <w:abstractNumId w:val="12"/>
  </w:num>
  <w:num w:numId="17">
    <w:abstractNumId w:val="4"/>
  </w:num>
  <w:num w:numId="18">
    <w:abstractNumId w:val="19"/>
  </w:num>
  <w:num w:numId="19">
    <w:abstractNumId w:val="17"/>
  </w:num>
  <w:num w:numId="20">
    <w:abstractNumId w:val="22"/>
  </w:num>
  <w:num w:numId="21">
    <w:abstractNumId w:val="36"/>
  </w:num>
  <w:num w:numId="2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1"/>
  </w:num>
  <w:num w:numId="24">
    <w:abstractNumId w:val="23"/>
  </w:num>
  <w:num w:numId="25">
    <w:abstractNumId w:val="31"/>
  </w:num>
  <w:num w:numId="26">
    <w:abstractNumId w:val="25"/>
  </w:num>
  <w:num w:numId="27">
    <w:abstractNumId w:val="16"/>
  </w:num>
  <w:num w:numId="28">
    <w:abstractNumId w:val="28"/>
  </w:num>
  <w:num w:numId="29">
    <w:abstractNumId w:val="10"/>
  </w:num>
  <w:num w:numId="3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5"/>
  </w:num>
  <w:num w:numId="32">
    <w:abstractNumId w:val="0"/>
  </w:num>
  <w:num w:numId="33">
    <w:abstractNumId w:val="29"/>
  </w:num>
  <w:num w:numId="34">
    <w:abstractNumId w:val="9"/>
  </w:num>
  <w:num w:numId="35">
    <w:abstractNumId w:val="15"/>
  </w:num>
  <w:num w:numId="36">
    <w:abstractNumId w:val="38"/>
  </w:num>
  <w:num w:numId="37">
    <w:abstractNumId w:val="18"/>
  </w:num>
  <w:num w:numId="38">
    <w:abstractNumId w:val="3"/>
  </w:num>
  <w:num w:numId="39">
    <w:abstractNumId w:val="30"/>
  </w:num>
  <w:num w:numId="40">
    <w:abstractNumId w:val="24"/>
  </w:num>
  <w:num w:numId="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characterSpacingControl w:val="doNotCompress"/>
  <w:hdrShapeDefaults>
    <o:shapedefaults v:ext="edit" spidmax="2150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195"/>
    <w:rsid w:val="00000833"/>
    <w:rsid w:val="0000237D"/>
    <w:rsid w:val="00006A06"/>
    <w:rsid w:val="0001521A"/>
    <w:rsid w:val="000158DF"/>
    <w:rsid w:val="00016783"/>
    <w:rsid w:val="00020A36"/>
    <w:rsid w:val="00025862"/>
    <w:rsid w:val="00025DF6"/>
    <w:rsid w:val="000264F9"/>
    <w:rsid w:val="00032B90"/>
    <w:rsid w:val="00033662"/>
    <w:rsid w:val="0003499D"/>
    <w:rsid w:val="00035C7F"/>
    <w:rsid w:val="00037F51"/>
    <w:rsid w:val="000428CA"/>
    <w:rsid w:val="00042BA3"/>
    <w:rsid w:val="00043AD4"/>
    <w:rsid w:val="00044467"/>
    <w:rsid w:val="00044A07"/>
    <w:rsid w:val="00050D4F"/>
    <w:rsid w:val="00050E7E"/>
    <w:rsid w:val="00051745"/>
    <w:rsid w:val="00051CB1"/>
    <w:rsid w:val="000529AB"/>
    <w:rsid w:val="000534B2"/>
    <w:rsid w:val="00053549"/>
    <w:rsid w:val="0005456E"/>
    <w:rsid w:val="00056072"/>
    <w:rsid w:val="000605DC"/>
    <w:rsid w:val="00060E79"/>
    <w:rsid w:val="00062AD4"/>
    <w:rsid w:val="000649BA"/>
    <w:rsid w:val="00065265"/>
    <w:rsid w:val="00066969"/>
    <w:rsid w:val="00066DE4"/>
    <w:rsid w:val="00066F35"/>
    <w:rsid w:val="00067B22"/>
    <w:rsid w:val="00070EF2"/>
    <w:rsid w:val="0007310D"/>
    <w:rsid w:val="000751C0"/>
    <w:rsid w:val="00076C8F"/>
    <w:rsid w:val="00082643"/>
    <w:rsid w:val="00087189"/>
    <w:rsid w:val="00092237"/>
    <w:rsid w:val="00096205"/>
    <w:rsid w:val="000964B6"/>
    <w:rsid w:val="000973C4"/>
    <w:rsid w:val="000A11C0"/>
    <w:rsid w:val="000A2032"/>
    <w:rsid w:val="000A6072"/>
    <w:rsid w:val="000A64C8"/>
    <w:rsid w:val="000B2171"/>
    <w:rsid w:val="000B764B"/>
    <w:rsid w:val="000B7FAC"/>
    <w:rsid w:val="000C02F4"/>
    <w:rsid w:val="000C1F06"/>
    <w:rsid w:val="000C25B3"/>
    <w:rsid w:val="000C2AD2"/>
    <w:rsid w:val="000C4DB3"/>
    <w:rsid w:val="000C78D4"/>
    <w:rsid w:val="000D69EC"/>
    <w:rsid w:val="000D706F"/>
    <w:rsid w:val="000E0326"/>
    <w:rsid w:val="000E1F4D"/>
    <w:rsid w:val="000E2819"/>
    <w:rsid w:val="000E4CCD"/>
    <w:rsid w:val="000E5562"/>
    <w:rsid w:val="000E706D"/>
    <w:rsid w:val="000F1B11"/>
    <w:rsid w:val="000F3C3B"/>
    <w:rsid w:val="000F4429"/>
    <w:rsid w:val="000F4C6F"/>
    <w:rsid w:val="000F7990"/>
    <w:rsid w:val="00100CD4"/>
    <w:rsid w:val="00100F2C"/>
    <w:rsid w:val="00105207"/>
    <w:rsid w:val="001069CB"/>
    <w:rsid w:val="00110DAB"/>
    <w:rsid w:val="00111399"/>
    <w:rsid w:val="00111D7A"/>
    <w:rsid w:val="00112167"/>
    <w:rsid w:val="001129C9"/>
    <w:rsid w:val="00113025"/>
    <w:rsid w:val="00114087"/>
    <w:rsid w:val="00116664"/>
    <w:rsid w:val="00117F37"/>
    <w:rsid w:val="00120E6D"/>
    <w:rsid w:val="00123A3A"/>
    <w:rsid w:val="00124758"/>
    <w:rsid w:val="00131A77"/>
    <w:rsid w:val="00134593"/>
    <w:rsid w:val="00134C4E"/>
    <w:rsid w:val="00135123"/>
    <w:rsid w:val="00135A12"/>
    <w:rsid w:val="00137273"/>
    <w:rsid w:val="001432EA"/>
    <w:rsid w:val="00145C80"/>
    <w:rsid w:val="001540DA"/>
    <w:rsid w:val="00154D5F"/>
    <w:rsid w:val="001569E7"/>
    <w:rsid w:val="00162363"/>
    <w:rsid w:val="001632DE"/>
    <w:rsid w:val="001637B4"/>
    <w:rsid w:val="00165017"/>
    <w:rsid w:val="00165935"/>
    <w:rsid w:val="00170E07"/>
    <w:rsid w:val="00171A65"/>
    <w:rsid w:val="00172B52"/>
    <w:rsid w:val="001764B4"/>
    <w:rsid w:val="00176583"/>
    <w:rsid w:val="0018048A"/>
    <w:rsid w:val="00184833"/>
    <w:rsid w:val="00187C0E"/>
    <w:rsid w:val="001934D1"/>
    <w:rsid w:val="00194187"/>
    <w:rsid w:val="00197D10"/>
    <w:rsid w:val="00197DE2"/>
    <w:rsid w:val="00197E6C"/>
    <w:rsid w:val="001A046D"/>
    <w:rsid w:val="001A11C8"/>
    <w:rsid w:val="001A2735"/>
    <w:rsid w:val="001A4FD1"/>
    <w:rsid w:val="001B1675"/>
    <w:rsid w:val="001B1DC2"/>
    <w:rsid w:val="001B218E"/>
    <w:rsid w:val="001B3B1F"/>
    <w:rsid w:val="001C14DC"/>
    <w:rsid w:val="001C4274"/>
    <w:rsid w:val="001C4296"/>
    <w:rsid w:val="001C6E38"/>
    <w:rsid w:val="001D32CA"/>
    <w:rsid w:val="001D6038"/>
    <w:rsid w:val="001D6311"/>
    <w:rsid w:val="001E4E69"/>
    <w:rsid w:val="001E54D8"/>
    <w:rsid w:val="001F0FC8"/>
    <w:rsid w:val="001F2431"/>
    <w:rsid w:val="001F26E8"/>
    <w:rsid w:val="001F2B61"/>
    <w:rsid w:val="001F4C10"/>
    <w:rsid w:val="002014C8"/>
    <w:rsid w:val="002019A5"/>
    <w:rsid w:val="00205DBC"/>
    <w:rsid w:val="0021045F"/>
    <w:rsid w:val="002163C9"/>
    <w:rsid w:val="00216521"/>
    <w:rsid w:val="00222B36"/>
    <w:rsid w:val="00222F49"/>
    <w:rsid w:val="00224432"/>
    <w:rsid w:val="002264F5"/>
    <w:rsid w:val="002312DB"/>
    <w:rsid w:val="0023308E"/>
    <w:rsid w:val="00233750"/>
    <w:rsid w:val="00235752"/>
    <w:rsid w:val="0023604F"/>
    <w:rsid w:val="00240C26"/>
    <w:rsid w:val="00241AFA"/>
    <w:rsid w:val="0024216E"/>
    <w:rsid w:val="00242F5E"/>
    <w:rsid w:val="00243219"/>
    <w:rsid w:val="002453B3"/>
    <w:rsid w:val="00247686"/>
    <w:rsid w:val="00247B44"/>
    <w:rsid w:val="00247FD2"/>
    <w:rsid w:val="00252FFD"/>
    <w:rsid w:val="002534CC"/>
    <w:rsid w:val="00253CEE"/>
    <w:rsid w:val="0026263B"/>
    <w:rsid w:val="0026483A"/>
    <w:rsid w:val="00264B05"/>
    <w:rsid w:val="0027371E"/>
    <w:rsid w:val="00274566"/>
    <w:rsid w:val="002761CE"/>
    <w:rsid w:val="0027633B"/>
    <w:rsid w:val="00276875"/>
    <w:rsid w:val="00282475"/>
    <w:rsid w:val="002825F7"/>
    <w:rsid w:val="0029001B"/>
    <w:rsid w:val="002914D0"/>
    <w:rsid w:val="00291A93"/>
    <w:rsid w:val="002979A9"/>
    <w:rsid w:val="002A361D"/>
    <w:rsid w:val="002A3E0C"/>
    <w:rsid w:val="002A3F10"/>
    <w:rsid w:val="002A3F33"/>
    <w:rsid w:val="002A4E79"/>
    <w:rsid w:val="002A527B"/>
    <w:rsid w:val="002A768F"/>
    <w:rsid w:val="002B09BA"/>
    <w:rsid w:val="002B2312"/>
    <w:rsid w:val="002C500F"/>
    <w:rsid w:val="002C7F0B"/>
    <w:rsid w:val="002D0324"/>
    <w:rsid w:val="002D058F"/>
    <w:rsid w:val="002D2360"/>
    <w:rsid w:val="002D485D"/>
    <w:rsid w:val="002E0888"/>
    <w:rsid w:val="002E164B"/>
    <w:rsid w:val="002E6E56"/>
    <w:rsid w:val="002E76B1"/>
    <w:rsid w:val="002F58A7"/>
    <w:rsid w:val="002F7142"/>
    <w:rsid w:val="003008FE"/>
    <w:rsid w:val="00301350"/>
    <w:rsid w:val="00301D50"/>
    <w:rsid w:val="003020AA"/>
    <w:rsid w:val="00306212"/>
    <w:rsid w:val="00307B0F"/>
    <w:rsid w:val="00307B36"/>
    <w:rsid w:val="00307B81"/>
    <w:rsid w:val="003129BF"/>
    <w:rsid w:val="00316318"/>
    <w:rsid w:val="00320B36"/>
    <w:rsid w:val="00321D61"/>
    <w:rsid w:val="00323AA6"/>
    <w:rsid w:val="00325C0E"/>
    <w:rsid w:val="003348EB"/>
    <w:rsid w:val="00334EA0"/>
    <w:rsid w:val="00336E99"/>
    <w:rsid w:val="00337517"/>
    <w:rsid w:val="00340821"/>
    <w:rsid w:val="0034135B"/>
    <w:rsid w:val="0034231C"/>
    <w:rsid w:val="00342C0F"/>
    <w:rsid w:val="00343774"/>
    <w:rsid w:val="00344BFA"/>
    <w:rsid w:val="0034712D"/>
    <w:rsid w:val="003503F9"/>
    <w:rsid w:val="00350EE1"/>
    <w:rsid w:val="00361AF3"/>
    <w:rsid w:val="003620AE"/>
    <w:rsid w:val="00363C1B"/>
    <w:rsid w:val="00365E0F"/>
    <w:rsid w:val="00366EF5"/>
    <w:rsid w:val="00370B6F"/>
    <w:rsid w:val="00372204"/>
    <w:rsid w:val="00372650"/>
    <w:rsid w:val="00375689"/>
    <w:rsid w:val="00375BE3"/>
    <w:rsid w:val="0038166B"/>
    <w:rsid w:val="0038280A"/>
    <w:rsid w:val="00382AED"/>
    <w:rsid w:val="00382E73"/>
    <w:rsid w:val="00385019"/>
    <w:rsid w:val="00392CB8"/>
    <w:rsid w:val="0039607D"/>
    <w:rsid w:val="003A0088"/>
    <w:rsid w:val="003A3B02"/>
    <w:rsid w:val="003A6C2C"/>
    <w:rsid w:val="003A795E"/>
    <w:rsid w:val="003B15FD"/>
    <w:rsid w:val="003B46E4"/>
    <w:rsid w:val="003B6FB8"/>
    <w:rsid w:val="003C4E39"/>
    <w:rsid w:val="003D1209"/>
    <w:rsid w:val="003D1EB2"/>
    <w:rsid w:val="003D425D"/>
    <w:rsid w:val="003D4E32"/>
    <w:rsid w:val="003D551D"/>
    <w:rsid w:val="003E0BB8"/>
    <w:rsid w:val="003E1808"/>
    <w:rsid w:val="003F2404"/>
    <w:rsid w:val="003F4796"/>
    <w:rsid w:val="003F60F4"/>
    <w:rsid w:val="003F6141"/>
    <w:rsid w:val="003F7ADD"/>
    <w:rsid w:val="004001FD"/>
    <w:rsid w:val="004019A2"/>
    <w:rsid w:val="00404984"/>
    <w:rsid w:val="00404A0A"/>
    <w:rsid w:val="00410D65"/>
    <w:rsid w:val="004112B4"/>
    <w:rsid w:val="00411D75"/>
    <w:rsid w:val="00413CC8"/>
    <w:rsid w:val="00413D74"/>
    <w:rsid w:val="00414B23"/>
    <w:rsid w:val="00417FD8"/>
    <w:rsid w:val="00420038"/>
    <w:rsid w:val="00423445"/>
    <w:rsid w:val="00424428"/>
    <w:rsid w:val="00425A86"/>
    <w:rsid w:val="0042603B"/>
    <w:rsid w:val="0042688D"/>
    <w:rsid w:val="0043070D"/>
    <w:rsid w:val="004308F1"/>
    <w:rsid w:val="004309A2"/>
    <w:rsid w:val="004364B7"/>
    <w:rsid w:val="00436D33"/>
    <w:rsid w:val="00442067"/>
    <w:rsid w:val="004434C8"/>
    <w:rsid w:val="004436D5"/>
    <w:rsid w:val="00443FC1"/>
    <w:rsid w:val="00444036"/>
    <w:rsid w:val="00444416"/>
    <w:rsid w:val="004504E2"/>
    <w:rsid w:val="0045148C"/>
    <w:rsid w:val="004545AF"/>
    <w:rsid w:val="004558FA"/>
    <w:rsid w:val="0046079A"/>
    <w:rsid w:val="00461534"/>
    <w:rsid w:val="00461A3F"/>
    <w:rsid w:val="00461C9B"/>
    <w:rsid w:val="0046574D"/>
    <w:rsid w:val="00465798"/>
    <w:rsid w:val="004666C8"/>
    <w:rsid w:val="004713D5"/>
    <w:rsid w:val="0047359D"/>
    <w:rsid w:val="00474F95"/>
    <w:rsid w:val="00475EA9"/>
    <w:rsid w:val="00480145"/>
    <w:rsid w:val="004801BE"/>
    <w:rsid w:val="00480C68"/>
    <w:rsid w:val="004810EC"/>
    <w:rsid w:val="0048502C"/>
    <w:rsid w:val="00485659"/>
    <w:rsid w:val="004856D6"/>
    <w:rsid w:val="00486E9C"/>
    <w:rsid w:val="00486EB2"/>
    <w:rsid w:val="0048750B"/>
    <w:rsid w:val="0049194D"/>
    <w:rsid w:val="004A31B3"/>
    <w:rsid w:val="004A4C8F"/>
    <w:rsid w:val="004A4DA9"/>
    <w:rsid w:val="004A53F5"/>
    <w:rsid w:val="004A546B"/>
    <w:rsid w:val="004B0386"/>
    <w:rsid w:val="004B0AA8"/>
    <w:rsid w:val="004B11F9"/>
    <w:rsid w:val="004C1314"/>
    <w:rsid w:val="004C4B20"/>
    <w:rsid w:val="004D051A"/>
    <w:rsid w:val="004D0C71"/>
    <w:rsid w:val="004D2085"/>
    <w:rsid w:val="004D32A8"/>
    <w:rsid w:val="004E03CB"/>
    <w:rsid w:val="004E38F8"/>
    <w:rsid w:val="004F3703"/>
    <w:rsid w:val="004F459B"/>
    <w:rsid w:val="004F6DFC"/>
    <w:rsid w:val="00501968"/>
    <w:rsid w:val="00502F5C"/>
    <w:rsid w:val="005074EE"/>
    <w:rsid w:val="005117D9"/>
    <w:rsid w:val="00513DD3"/>
    <w:rsid w:val="00515448"/>
    <w:rsid w:val="00515587"/>
    <w:rsid w:val="00515D3D"/>
    <w:rsid w:val="00520A4B"/>
    <w:rsid w:val="005218D3"/>
    <w:rsid w:val="00525EEF"/>
    <w:rsid w:val="00526186"/>
    <w:rsid w:val="005266C6"/>
    <w:rsid w:val="00532704"/>
    <w:rsid w:val="00533381"/>
    <w:rsid w:val="005334EC"/>
    <w:rsid w:val="00534A48"/>
    <w:rsid w:val="0053503F"/>
    <w:rsid w:val="005411CC"/>
    <w:rsid w:val="0054219D"/>
    <w:rsid w:val="005430F6"/>
    <w:rsid w:val="005445C2"/>
    <w:rsid w:val="00553026"/>
    <w:rsid w:val="00556D0D"/>
    <w:rsid w:val="00560195"/>
    <w:rsid w:val="00562B4D"/>
    <w:rsid w:val="00563CDF"/>
    <w:rsid w:val="00563E67"/>
    <w:rsid w:val="00564C12"/>
    <w:rsid w:val="00564FA2"/>
    <w:rsid w:val="005747FA"/>
    <w:rsid w:val="00574D00"/>
    <w:rsid w:val="0057577B"/>
    <w:rsid w:val="00580381"/>
    <w:rsid w:val="00581274"/>
    <w:rsid w:val="005836EB"/>
    <w:rsid w:val="00592B39"/>
    <w:rsid w:val="00593257"/>
    <w:rsid w:val="00594F74"/>
    <w:rsid w:val="0059515C"/>
    <w:rsid w:val="005959BE"/>
    <w:rsid w:val="00597B0A"/>
    <w:rsid w:val="005A3CB6"/>
    <w:rsid w:val="005A4039"/>
    <w:rsid w:val="005A6EC1"/>
    <w:rsid w:val="005A7448"/>
    <w:rsid w:val="005B1698"/>
    <w:rsid w:val="005B1906"/>
    <w:rsid w:val="005B611C"/>
    <w:rsid w:val="005C3443"/>
    <w:rsid w:val="005C5698"/>
    <w:rsid w:val="005C5CBB"/>
    <w:rsid w:val="005C6739"/>
    <w:rsid w:val="005C6847"/>
    <w:rsid w:val="005C727D"/>
    <w:rsid w:val="005D1021"/>
    <w:rsid w:val="005D6992"/>
    <w:rsid w:val="005E0965"/>
    <w:rsid w:val="005E3ED1"/>
    <w:rsid w:val="005E458F"/>
    <w:rsid w:val="005F129D"/>
    <w:rsid w:val="005F2FA9"/>
    <w:rsid w:val="0060219D"/>
    <w:rsid w:val="00603C0B"/>
    <w:rsid w:val="00606F6D"/>
    <w:rsid w:val="006073ED"/>
    <w:rsid w:val="006147B1"/>
    <w:rsid w:val="006156A9"/>
    <w:rsid w:val="00616822"/>
    <w:rsid w:val="00616B4A"/>
    <w:rsid w:val="006206EB"/>
    <w:rsid w:val="00626882"/>
    <w:rsid w:val="006312EF"/>
    <w:rsid w:val="00632011"/>
    <w:rsid w:val="00632A79"/>
    <w:rsid w:val="00637F4E"/>
    <w:rsid w:val="00640BAE"/>
    <w:rsid w:val="0064194E"/>
    <w:rsid w:val="006444E4"/>
    <w:rsid w:val="0064474E"/>
    <w:rsid w:val="00645491"/>
    <w:rsid w:val="00645A7F"/>
    <w:rsid w:val="00647D02"/>
    <w:rsid w:val="00650317"/>
    <w:rsid w:val="00651780"/>
    <w:rsid w:val="0065451E"/>
    <w:rsid w:val="00660928"/>
    <w:rsid w:val="006674EF"/>
    <w:rsid w:val="00671364"/>
    <w:rsid w:val="00671841"/>
    <w:rsid w:val="006726B4"/>
    <w:rsid w:val="006732E3"/>
    <w:rsid w:val="00673D3E"/>
    <w:rsid w:val="00673E6D"/>
    <w:rsid w:val="00674718"/>
    <w:rsid w:val="006756F4"/>
    <w:rsid w:val="00675B60"/>
    <w:rsid w:val="0067605B"/>
    <w:rsid w:val="00676B29"/>
    <w:rsid w:val="00677C5E"/>
    <w:rsid w:val="00680C1F"/>
    <w:rsid w:val="00681161"/>
    <w:rsid w:val="006830F5"/>
    <w:rsid w:val="006856F9"/>
    <w:rsid w:val="00685910"/>
    <w:rsid w:val="006862C3"/>
    <w:rsid w:val="006926C0"/>
    <w:rsid w:val="006927B5"/>
    <w:rsid w:val="006936F0"/>
    <w:rsid w:val="00694EFE"/>
    <w:rsid w:val="00697B02"/>
    <w:rsid w:val="006A0100"/>
    <w:rsid w:val="006A1898"/>
    <w:rsid w:val="006A2D72"/>
    <w:rsid w:val="006A4656"/>
    <w:rsid w:val="006A4B7C"/>
    <w:rsid w:val="006A51FE"/>
    <w:rsid w:val="006B0071"/>
    <w:rsid w:val="006B262F"/>
    <w:rsid w:val="006B3AA4"/>
    <w:rsid w:val="006B3E36"/>
    <w:rsid w:val="006B5041"/>
    <w:rsid w:val="006C1707"/>
    <w:rsid w:val="006C277C"/>
    <w:rsid w:val="006C3398"/>
    <w:rsid w:val="006C443D"/>
    <w:rsid w:val="006C4B85"/>
    <w:rsid w:val="006C4C81"/>
    <w:rsid w:val="006C5D60"/>
    <w:rsid w:val="006D267B"/>
    <w:rsid w:val="006D2DD0"/>
    <w:rsid w:val="006D2F2F"/>
    <w:rsid w:val="006D433D"/>
    <w:rsid w:val="006D5C9A"/>
    <w:rsid w:val="006D6791"/>
    <w:rsid w:val="006D684D"/>
    <w:rsid w:val="006D77EE"/>
    <w:rsid w:val="006E014C"/>
    <w:rsid w:val="006E04DC"/>
    <w:rsid w:val="006E15E7"/>
    <w:rsid w:val="006E20AC"/>
    <w:rsid w:val="006E3468"/>
    <w:rsid w:val="006E46A9"/>
    <w:rsid w:val="006E5298"/>
    <w:rsid w:val="006E5DCD"/>
    <w:rsid w:val="006F06FD"/>
    <w:rsid w:val="006F0CF4"/>
    <w:rsid w:val="006F1F11"/>
    <w:rsid w:val="006F2EBF"/>
    <w:rsid w:val="006F39D6"/>
    <w:rsid w:val="006F741C"/>
    <w:rsid w:val="00701561"/>
    <w:rsid w:val="00704A2D"/>
    <w:rsid w:val="00705A58"/>
    <w:rsid w:val="00706721"/>
    <w:rsid w:val="00706AAE"/>
    <w:rsid w:val="00706AEE"/>
    <w:rsid w:val="00712A57"/>
    <w:rsid w:val="007135C2"/>
    <w:rsid w:val="00721B39"/>
    <w:rsid w:val="00722949"/>
    <w:rsid w:val="00725642"/>
    <w:rsid w:val="007267C4"/>
    <w:rsid w:val="00727A04"/>
    <w:rsid w:val="00733B7F"/>
    <w:rsid w:val="00734869"/>
    <w:rsid w:val="00735E0B"/>
    <w:rsid w:val="00742D4C"/>
    <w:rsid w:val="00742DB6"/>
    <w:rsid w:val="00745D39"/>
    <w:rsid w:val="007478C0"/>
    <w:rsid w:val="007509E6"/>
    <w:rsid w:val="007519F0"/>
    <w:rsid w:val="0075331C"/>
    <w:rsid w:val="007539B5"/>
    <w:rsid w:val="007551CE"/>
    <w:rsid w:val="00755971"/>
    <w:rsid w:val="00756C65"/>
    <w:rsid w:val="0075784B"/>
    <w:rsid w:val="007601A8"/>
    <w:rsid w:val="007712B2"/>
    <w:rsid w:val="0077347E"/>
    <w:rsid w:val="00773E6C"/>
    <w:rsid w:val="0077450E"/>
    <w:rsid w:val="007777B8"/>
    <w:rsid w:val="0078083F"/>
    <w:rsid w:val="00780CB9"/>
    <w:rsid w:val="00781CCF"/>
    <w:rsid w:val="00785B1A"/>
    <w:rsid w:val="00787814"/>
    <w:rsid w:val="007903D0"/>
    <w:rsid w:val="00793E80"/>
    <w:rsid w:val="0079401E"/>
    <w:rsid w:val="007A04AE"/>
    <w:rsid w:val="007A1A8B"/>
    <w:rsid w:val="007A421E"/>
    <w:rsid w:val="007A4E19"/>
    <w:rsid w:val="007A59A0"/>
    <w:rsid w:val="007A6DD7"/>
    <w:rsid w:val="007A6EF6"/>
    <w:rsid w:val="007B49DB"/>
    <w:rsid w:val="007B526F"/>
    <w:rsid w:val="007C29BE"/>
    <w:rsid w:val="007C4DF8"/>
    <w:rsid w:val="007D0B7D"/>
    <w:rsid w:val="007D0C6A"/>
    <w:rsid w:val="007D2FCF"/>
    <w:rsid w:val="007D4C56"/>
    <w:rsid w:val="007E0CB0"/>
    <w:rsid w:val="007E15CA"/>
    <w:rsid w:val="007E511C"/>
    <w:rsid w:val="007E5459"/>
    <w:rsid w:val="007F1036"/>
    <w:rsid w:val="007F4954"/>
    <w:rsid w:val="007F4E9A"/>
    <w:rsid w:val="00801056"/>
    <w:rsid w:val="00802DFB"/>
    <w:rsid w:val="00804265"/>
    <w:rsid w:val="008063AE"/>
    <w:rsid w:val="008075BD"/>
    <w:rsid w:val="008118AB"/>
    <w:rsid w:val="0081637B"/>
    <w:rsid w:val="008171E9"/>
    <w:rsid w:val="00817D5B"/>
    <w:rsid w:val="00820680"/>
    <w:rsid w:val="008219CA"/>
    <w:rsid w:val="00821DEA"/>
    <w:rsid w:val="00822346"/>
    <w:rsid w:val="00822645"/>
    <w:rsid w:val="00824A10"/>
    <w:rsid w:val="00830FC6"/>
    <w:rsid w:val="008310E0"/>
    <w:rsid w:val="00833BC1"/>
    <w:rsid w:val="00833EE1"/>
    <w:rsid w:val="00833FA3"/>
    <w:rsid w:val="008353F1"/>
    <w:rsid w:val="00840E9F"/>
    <w:rsid w:val="00842E9E"/>
    <w:rsid w:val="0084482A"/>
    <w:rsid w:val="00847E09"/>
    <w:rsid w:val="00852B57"/>
    <w:rsid w:val="008535E4"/>
    <w:rsid w:val="008548A5"/>
    <w:rsid w:val="00855EBA"/>
    <w:rsid w:val="008600A5"/>
    <w:rsid w:val="00860D2F"/>
    <w:rsid w:val="00861F6B"/>
    <w:rsid w:val="008624BC"/>
    <w:rsid w:val="00862B04"/>
    <w:rsid w:val="008636F4"/>
    <w:rsid w:val="00863E61"/>
    <w:rsid w:val="00864D30"/>
    <w:rsid w:val="00866A2E"/>
    <w:rsid w:val="00867850"/>
    <w:rsid w:val="00871D03"/>
    <w:rsid w:val="00872C3D"/>
    <w:rsid w:val="00872C5D"/>
    <w:rsid w:val="008735A2"/>
    <w:rsid w:val="00874992"/>
    <w:rsid w:val="008803A6"/>
    <w:rsid w:val="00880E5A"/>
    <w:rsid w:val="0088138D"/>
    <w:rsid w:val="00881686"/>
    <w:rsid w:val="008826D5"/>
    <w:rsid w:val="008858EF"/>
    <w:rsid w:val="00886A51"/>
    <w:rsid w:val="00887DA0"/>
    <w:rsid w:val="00892A0B"/>
    <w:rsid w:val="0089591D"/>
    <w:rsid w:val="00895BEF"/>
    <w:rsid w:val="008A1CF1"/>
    <w:rsid w:val="008A2022"/>
    <w:rsid w:val="008A3014"/>
    <w:rsid w:val="008B110F"/>
    <w:rsid w:val="008B249B"/>
    <w:rsid w:val="008B26E5"/>
    <w:rsid w:val="008B2B9D"/>
    <w:rsid w:val="008B42A0"/>
    <w:rsid w:val="008B488B"/>
    <w:rsid w:val="008B6482"/>
    <w:rsid w:val="008B79BA"/>
    <w:rsid w:val="008C105A"/>
    <w:rsid w:val="008D14E3"/>
    <w:rsid w:val="008D1A5F"/>
    <w:rsid w:val="008D1F4B"/>
    <w:rsid w:val="008D23E7"/>
    <w:rsid w:val="008D6D06"/>
    <w:rsid w:val="008D6EF5"/>
    <w:rsid w:val="008D705A"/>
    <w:rsid w:val="008E4155"/>
    <w:rsid w:val="008E667E"/>
    <w:rsid w:val="008E6B32"/>
    <w:rsid w:val="008F2034"/>
    <w:rsid w:val="008F6D6A"/>
    <w:rsid w:val="008F770C"/>
    <w:rsid w:val="009000F1"/>
    <w:rsid w:val="00900449"/>
    <w:rsid w:val="00900B17"/>
    <w:rsid w:val="00900D17"/>
    <w:rsid w:val="00903AAC"/>
    <w:rsid w:val="009040FC"/>
    <w:rsid w:val="00907469"/>
    <w:rsid w:val="009077C0"/>
    <w:rsid w:val="009110A5"/>
    <w:rsid w:val="00911908"/>
    <w:rsid w:val="00912148"/>
    <w:rsid w:val="0091349B"/>
    <w:rsid w:val="00913D4D"/>
    <w:rsid w:val="0091457E"/>
    <w:rsid w:val="00917541"/>
    <w:rsid w:val="00921D33"/>
    <w:rsid w:val="00921F0F"/>
    <w:rsid w:val="00922F16"/>
    <w:rsid w:val="0092520D"/>
    <w:rsid w:val="00927BF4"/>
    <w:rsid w:val="0093043C"/>
    <w:rsid w:val="0093106D"/>
    <w:rsid w:val="009354BC"/>
    <w:rsid w:val="00936969"/>
    <w:rsid w:val="0093697E"/>
    <w:rsid w:val="0094295E"/>
    <w:rsid w:val="00943A71"/>
    <w:rsid w:val="00944584"/>
    <w:rsid w:val="00944C4D"/>
    <w:rsid w:val="0094618B"/>
    <w:rsid w:val="00952246"/>
    <w:rsid w:val="00952C01"/>
    <w:rsid w:val="00953C4E"/>
    <w:rsid w:val="00956841"/>
    <w:rsid w:val="009569DE"/>
    <w:rsid w:val="00957090"/>
    <w:rsid w:val="0095781F"/>
    <w:rsid w:val="009636F4"/>
    <w:rsid w:val="009678C6"/>
    <w:rsid w:val="00970AF5"/>
    <w:rsid w:val="0097332F"/>
    <w:rsid w:val="00973499"/>
    <w:rsid w:val="009824FC"/>
    <w:rsid w:val="009840C9"/>
    <w:rsid w:val="0098434D"/>
    <w:rsid w:val="00984D4F"/>
    <w:rsid w:val="00985359"/>
    <w:rsid w:val="00991921"/>
    <w:rsid w:val="00993080"/>
    <w:rsid w:val="00994833"/>
    <w:rsid w:val="00995D10"/>
    <w:rsid w:val="00997CED"/>
    <w:rsid w:val="009A048F"/>
    <w:rsid w:val="009A36E8"/>
    <w:rsid w:val="009A53B6"/>
    <w:rsid w:val="009A725B"/>
    <w:rsid w:val="009B39B6"/>
    <w:rsid w:val="009B7813"/>
    <w:rsid w:val="009C157B"/>
    <w:rsid w:val="009C259B"/>
    <w:rsid w:val="009C26ED"/>
    <w:rsid w:val="009C3791"/>
    <w:rsid w:val="009C457E"/>
    <w:rsid w:val="009C5F05"/>
    <w:rsid w:val="009D0279"/>
    <w:rsid w:val="009D0753"/>
    <w:rsid w:val="009D1305"/>
    <w:rsid w:val="009D5F5E"/>
    <w:rsid w:val="009D6B8F"/>
    <w:rsid w:val="009D7835"/>
    <w:rsid w:val="009E0F4E"/>
    <w:rsid w:val="009E18D4"/>
    <w:rsid w:val="009E43EB"/>
    <w:rsid w:val="009E7109"/>
    <w:rsid w:val="009E7281"/>
    <w:rsid w:val="009F04E1"/>
    <w:rsid w:val="009F0DBB"/>
    <w:rsid w:val="009F187D"/>
    <w:rsid w:val="009F1C60"/>
    <w:rsid w:val="009F516B"/>
    <w:rsid w:val="009F5ACE"/>
    <w:rsid w:val="009F6E87"/>
    <w:rsid w:val="009F71E0"/>
    <w:rsid w:val="00A01518"/>
    <w:rsid w:val="00A02082"/>
    <w:rsid w:val="00A049DB"/>
    <w:rsid w:val="00A0691E"/>
    <w:rsid w:val="00A107CB"/>
    <w:rsid w:val="00A10E97"/>
    <w:rsid w:val="00A11E0D"/>
    <w:rsid w:val="00A12892"/>
    <w:rsid w:val="00A134ED"/>
    <w:rsid w:val="00A14CC9"/>
    <w:rsid w:val="00A15673"/>
    <w:rsid w:val="00A173AC"/>
    <w:rsid w:val="00A174D9"/>
    <w:rsid w:val="00A17E2B"/>
    <w:rsid w:val="00A207B4"/>
    <w:rsid w:val="00A20C28"/>
    <w:rsid w:val="00A2183E"/>
    <w:rsid w:val="00A2359B"/>
    <w:rsid w:val="00A24C9E"/>
    <w:rsid w:val="00A25303"/>
    <w:rsid w:val="00A26156"/>
    <w:rsid w:val="00A27511"/>
    <w:rsid w:val="00A30802"/>
    <w:rsid w:val="00A319EF"/>
    <w:rsid w:val="00A31D2F"/>
    <w:rsid w:val="00A357D3"/>
    <w:rsid w:val="00A364FA"/>
    <w:rsid w:val="00A36738"/>
    <w:rsid w:val="00A372D9"/>
    <w:rsid w:val="00A37B3E"/>
    <w:rsid w:val="00A37D48"/>
    <w:rsid w:val="00A414F9"/>
    <w:rsid w:val="00A41FB7"/>
    <w:rsid w:val="00A43AD6"/>
    <w:rsid w:val="00A44F84"/>
    <w:rsid w:val="00A47051"/>
    <w:rsid w:val="00A47178"/>
    <w:rsid w:val="00A51023"/>
    <w:rsid w:val="00A51272"/>
    <w:rsid w:val="00A52861"/>
    <w:rsid w:val="00A53DB4"/>
    <w:rsid w:val="00A53E7A"/>
    <w:rsid w:val="00A562E0"/>
    <w:rsid w:val="00A578D4"/>
    <w:rsid w:val="00A61589"/>
    <w:rsid w:val="00A624B2"/>
    <w:rsid w:val="00A65FF9"/>
    <w:rsid w:val="00A70DBD"/>
    <w:rsid w:val="00A71DF2"/>
    <w:rsid w:val="00A74FEF"/>
    <w:rsid w:val="00A766AD"/>
    <w:rsid w:val="00A833A7"/>
    <w:rsid w:val="00A85210"/>
    <w:rsid w:val="00A86762"/>
    <w:rsid w:val="00A91BCB"/>
    <w:rsid w:val="00A9252A"/>
    <w:rsid w:val="00A94A5D"/>
    <w:rsid w:val="00A973A2"/>
    <w:rsid w:val="00A97A90"/>
    <w:rsid w:val="00AA1268"/>
    <w:rsid w:val="00AA1275"/>
    <w:rsid w:val="00AA3896"/>
    <w:rsid w:val="00AA3BF0"/>
    <w:rsid w:val="00AA5468"/>
    <w:rsid w:val="00AA68F2"/>
    <w:rsid w:val="00AA72D1"/>
    <w:rsid w:val="00AB1A2D"/>
    <w:rsid w:val="00AB3E84"/>
    <w:rsid w:val="00AB61F6"/>
    <w:rsid w:val="00AB6BEE"/>
    <w:rsid w:val="00AC1FB9"/>
    <w:rsid w:val="00AC63A1"/>
    <w:rsid w:val="00AC72E7"/>
    <w:rsid w:val="00AE0B44"/>
    <w:rsid w:val="00AE2785"/>
    <w:rsid w:val="00AE2823"/>
    <w:rsid w:val="00AE2ED7"/>
    <w:rsid w:val="00AE5249"/>
    <w:rsid w:val="00AF10EC"/>
    <w:rsid w:val="00AF1963"/>
    <w:rsid w:val="00AF4872"/>
    <w:rsid w:val="00AF4A8C"/>
    <w:rsid w:val="00AF5B31"/>
    <w:rsid w:val="00AF6D15"/>
    <w:rsid w:val="00AF7B68"/>
    <w:rsid w:val="00B00460"/>
    <w:rsid w:val="00B060CC"/>
    <w:rsid w:val="00B10215"/>
    <w:rsid w:val="00B10C03"/>
    <w:rsid w:val="00B10D28"/>
    <w:rsid w:val="00B12F20"/>
    <w:rsid w:val="00B14774"/>
    <w:rsid w:val="00B15438"/>
    <w:rsid w:val="00B16346"/>
    <w:rsid w:val="00B1678D"/>
    <w:rsid w:val="00B17B82"/>
    <w:rsid w:val="00B21175"/>
    <w:rsid w:val="00B2147D"/>
    <w:rsid w:val="00B22228"/>
    <w:rsid w:val="00B22D0A"/>
    <w:rsid w:val="00B23FAB"/>
    <w:rsid w:val="00B278F6"/>
    <w:rsid w:val="00B30C25"/>
    <w:rsid w:val="00B31A74"/>
    <w:rsid w:val="00B32957"/>
    <w:rsid w:val="00B34735"/>
    <w:rsid w:val="00B351CF"/>
    <w:rsid w:val="00B354E3"/>
    <w:rsid w:val="00B412A2"/>
    <w:rsid w:val="00B414DC"/>
    <w:rsid w:val="00B426D5"/>
    <w:rsid w:val="00B42FB7"/>
    <w:rsid w:val="00B433E8"/>
    <w:rsid w:val="00B45B63"/>
    <w:rsid w:val="00B4743F"/>
    <w:rsid w:val="00B4788D"/>
    <w:rsid w:val="00B5329D"/>
    <w:rsid w:val="00B53E26"/>
    <w:rsid w:val="00B54382"/>
    <w:rsid w:val="00B549CC"/>
    <w:rsid w:val="00B55638"/>
    <w:rsid w:val="00B5594F"/>
    <w:rsid w:val="00B55A41"/>
    <w:rsid w:val="00B61788"/>
    <w:rsid w:val="00B61854"/>
    <w:rsid w:val="00B662D8"/>
    <w:rsid w:val="00B6709F"/>
    <w:rsid w:val="00B70114"/>
    <w:rsid w:val="00B706B4"/>
    <w:rsid w:val="00B7413C"/>
    <w:rsid w:val="00B7655C"/>
    <w:rsid w:val="00B7708B"/>
    <w:rsid w:val="00B8357E"/>
    <w:rsid w:val="00B83CE7"/>
    <w:rsid w:val="00B85329"/>
    <w:rsid w:val="00B85FEE"/>
    <w:rsid w:val="00B8742A"/>
    <w:rsid w:val="00B87734"/>
    <w:rsid w:val="00B8796D"/>
    <w:rsid w:val="00B931D1"/>
    <w:rsid w:val="00B93F87"/>
    <w:rsid w:val="00B94CE0"/>
    <w:rsid w:val="00B9718C"/>
    <w:rsid w:val="00B97A8F"/>
    <w:rsid w:val="00BA20E7"/>
    <w:rsid w:val="00BA40CB"/>
    <w:rsid w:val="00BA4AD3"/>
    <w:rsid w:val="00BA6602"/>
    <w:rsid w:val="00BB1223"/>
    <w:rsid w:val="00BB305E"/>
    <w:rsid w:val="00BB5F1D"/>
    <w:rsid w:val="00BB6C3A"/>
    <w:rsid w:val="00BC1CB5"/>
    <w:rsid w:val="00BC223E"/>
    <w:rsid w:val="00BC3450"/>
    <w:rsid w:val="00BC4FDF"/>
    <w:rsid w:val="00BD0B87"/>
    <w:rsid w:val="00BD130D"/>
    <w:rsid w:val="00BD2BE4"/>
    <w:rsid w:val="00BD369E"/>
    <w:rsid w:val="00BD56C4"/>
    <w:rsid w:val="00BD7B5F"/>
    <w:rsid w:val="00BE0D86"/>
    <w:rsid w:val="00BE4084"/>
    <w:rsid w:val="00BE549C"/>
    <w:rsid w:val="00BE6853"/>
    <w:rsid w:val="00BE6C6A"/>
    <w:rsid w:val="00BF020C"/>
    <w:rsid w:val="00BF0727"/>
    <w:rsid w:val="00BF17D3"/>
    <w:rsid w:val="00BF2A6F"/>
    <w:rsid w:val="00BF40D6"/>
    <w:rsid w:val="00BF56F8"/>
    <w:rsid w:val="00BF6869"/>
    <w:rsid w:val="00C002E1"/>
    <w:rsid w:val="00C00400"/>
    <w:rsid w:val="00C006CE"/>
    <w:rsid w:val="00C02C20"/>
    <w:rsid w:val="00C1115A"/>
    <w:rsid w:val="00C12D61"/>
    <w:rsid w:val="00C149FE"/>
    <w:rsid w:val="00C14C02"/>
    <w:rsid w:val="00C159F4"/>
    <w:rsid w:val="00C20A61"/>
    <w:rsid w:val="00C20B01"/>
    <w:rsid w:val="00C2434B"/>
    <w:rsid w:val="00C24C8A"/>
    <w:rsid w:val="00C26EF3"/>
    <w:rsid w:val="00C30619"/>
    <w:rsid w:val="00C3558A"/>
    <w:rsid w:val="00C37037"/>
    <w:rsid w:val="00C40724"/>
    <w:rsid w:val="00C42B42"/>
    <w:rsid w:val="00C43531"/>
    <w:rsid w:val="00C4369D"/>
    <w:rsid w:val="00C43ABC"/>
    <w:rsid w:val="00C44A14"/>
    <w:rsid w:val="00C44CC6"/>
    <w:rsid w:val="00C4702C"/>
    <w:rsid w:val="00C47E48"/>
    <w:rsid w:val="00C51142"/>
    <w:rsid w:val="00C53711"/>
    <w:rsid w:val="00C61FF8"/>
    <w:rsid w:val="00C63286"/>
    <w:rsid w:val="00C6586E"/>
    <w:rsid w:val="00C659FF"/>
    <w:rsid w:val="00C65BC4"/>
    <w:rsid w:val="00C70103"/>
    <w:rsid w:val="00C721F2"/>
    <w:rsid w:val="00C73791"/>
    <w:rsid w:val="00C74814"/>
    <w:rsid w:val="00C76CDD"/>
    <w:rsid w:val="00C772D8"/>
    <w:rsid w:val="00C81A1C"/>
    <w:rsid w:val="00C81F57"/>
    <w:rsid w:val="00C82D4F"/>
    <w:rsid w:val="00C84BF3"/>
    <w:rsid w:val="00C874C9"/>
    <w:rsid w:val="00C87C94"/>
    <w:rsid w:val="00C9184A"/>
    <w:rsid w:val="00C9234C"/>
    <w:rsid w:val="00C92FA6"/>
    <w:rsid w:val="00C935E0"/>
    <w:rsid w:val="00C93649"/>
    <w:rsid w:val="00C945F0"/>
    <w:rsid w:val="00C94F57"/>
    <w:rsid w:val="00C95444"/>
    <w:rsid w:val="00C96B6B"/>
    <w:rsid w:val="00C97950"/>
    <w:rsid w:val="00CA1B43"/>
    <w:rsid w:val="00CA4914"/>
    <w:rsid w:val="00CA72F1"/>
    <w:rsid w:val="00CA78D5"/>
    <w:rsid w:val="00CA7A54"/>
    <w:rsid w:val="00CB0A03"/>
    <w:rsid w:val="00CB0B1E"/>
    <w:rsid w:val="00CB2DA4"/>
    <w:rsid w:val="00CB52CE"/>
    <w:rsid w:val="00CB5C34"/>
    <w:rsid w:val="00CB72E9"/>
    <w:rsid w:val="00CB78E1"/>
    <w:rsid w:val="00CB7E46"/>
    <w:rsid w:val="00CC1EA2"/>
    <w:rsid w:val="00CC3152"/>
    <w:rsid w:val="00CC4E0D"/>
    <w:rsid w:val="00CC5F10"/>
    <w:rsid w:val="00CD04B8"/>
    <w:rsid w:val="00CD1C18"/>
    <w:rsid w:val="00CD4E31"/>
    <w:rsid w:val="00CD5E64"/>
    <w:rsid w:val="00CE2A44"/>
    <w:rsid w:val="00CE43EC"/>
    <w:rsid w:val="00CE6698"/>
    <w:rsid w:val="00CF0060"/>
    <w:rsid w:val="00CF09D0"/>
    <w:rsid w:val="00CF1638"/>
    <w:rsid w:val="00CF17D3"/>
    <w:rsid w:val="00CF1EBC"/>
    <w:rsid w:val="00CF2499"/>
    <w:rsid w:val="00CF2EEC"/>
    <w:rsid w:val="00CF3DE2"/>
    <w:rsid w:val="00CF5418"/>
    <w:rsid w:val="00CF547B"/>
    <w:rsid w:val="00CF669A"/>
    <w:rsid w:val="00CF7B69"/>
    <w:rsid w:val="00D01BE8"/>
    <w:rsid w:val="00D218C7"/>
    <w:rsid w:val="00D22ED8"/>
    <w:rsid w:val="00D24303"/>
    <w:rsid w:val="00D248C3"/>
    <w:rsid w:val="00D24E9C"/>
    <w:rsid w:val="00D25F60"/>
    <w:rsid w:val="00D273BD"/>
    <w:rsid w:val="00D310E1"/>
    <w:rsid w:val="00D337A6"/>
    <w:rsid w:val="00D33DA2"/>
    <w:rsid w:val="00D342E5"/>
    <w:rsid w:val="00D369A4"/>
    <w:rsid w:val="00D37663"/>
    <w:rsid w:val="00D419D4"/>
    <w:rsid w:val="00D42AF6"/>
    <w:rsid w:val="00D42DE5"/>
    <w:rsid w:val="00D47398"/>
    <w:rsid w:val="00D4796E"/>
    <w:rsid w:val="00D511D4"/>
    <w:rsid w:val="00D51A02"/>
    <w:rsid w:val="00D53446"/>
    <w:rsid w:val="00D57357"/>
    <w:rsid w:val="00D62391"/>
    <w:rsid w:val="00D64C82"/>
    <w:rsid w:val="00D679A8"/>
    <w:rsid w:val="00D70E8D"/>
    <w:rsid w:val="00D72C40"/>
    <w:rsid w:val="00D7343D"/>
    <w:rsid w:val="00D75B68"/>
    <w:rsid w:val="00D807B2"/>
    <w:rsid w:val="00D80946"/>
    <w:rsid w:val="00D8253B"/>
    <w:rsid w:val="00D85FA4"/>
    <w:rsid w:val="00D90BFF"/>
    <w:rsid w:val="00D91109"/>
    <w:rsid w:val="00D92A25"/>
    <w:rsid w:val="00D961CE"/>
    <w:rsid w:val="00D96C04"/>
    <w:rsid w:val="00DA1D37"/>
    <w:rsid w:val="00DA5E2B"/>
    <w:rsid w:val="00DA60C9"/>
    <w:rsid w:val="00DA65D4"/>
    <w:rsid w:val="00DA7320"/>
    <w:rsid w:val="00DB21EA"/>
    <w:rsid w:val="00DB34CC"/>
    <w:rsid w:val="00DB4126"/>
    <w:rsid w:val="00DB5DDE"/>
    <w:rsid w:val="00DB6A11"/>
    <w:rsid w:val="00DB7F3D"/>
    <w:rsid w:val="00DC15B0"/>
    <w:rsid w:val="00DC202E"/>
    <w:rsid w:val="00DC2335"/>
    <w:rsid w:val="00DC24E6"/>
    <w:rsid w:val="00DD7B8F"/>
    <w:rsid w:val="00DE06FB"/>
    <w:rsid w:val="00DE1CCA"/>
    <w:rsid w:val="00DE54BE"/>
    <w:rsid w:val="00DE7F67"/>
    <w:rsid w:val="00DF0321"/>
    <w:rsid w:val="00DF16D4"/>
    <w:rsid w:val="00DF287C"/>
    <w:rsid w:val="00DF4489"/>
    <w:rsid w:val="00DF4E7D"/>
    <w:rsid w:val="00DF4FFF"/>
    <w:rsid w:val="00DF567A"/>
    <w:rsid w:val="00DF5B70"/>
    <w:rsid w:val="00E013D5"/>
    <w:rsid w:val="00E0498F"/>
    <w:rsid w:val="00E04A36"/>
    <w:rsid w:val="00E04BC0"/>
    <w:rsid w:val="00E11466"/>
    <w:rsid w:val="00E11CB9"/>
    <w:rsid w:val="00E158D7"/>
    <w:rsid w:val="00E1774D"/>
    <w:rsid w:val="00E20DBC"/>
    <w:rsid w:val="00E2112A"/>
    <w:rsid w:val="00E212D6"/>
    <w:rsid w:val="00E225FB"/>
    <w:rsid w:val="00E27B27"/>
    <w:rsid w:val="00E35087"/>
    <w:rsid w:val="00E35862"/>
    <w:rsid w:val="00E35BB3"/>
    <w:rsid w:val="00E35DCD"/>
    <w:rsid w:val="00E40952"/>
    <w:rsid w:val="00E40F21"/>
    <w:rsid w:val="00E41AE7"/>
    <w:rsid w:val="00E4202B"/>
    <w:rsid w:val="00E435A6"/>
    <w:rsid w:val="00E43C58"/>
    <w:rsid w:val="00E440DC"/>
    <w:rsid w:val="00E455B9"/>
    <w:rsid w:val="00E465C6"/>
    <w:rsid w:val="00E4736F"/>
    <w:rsid w:val="00E502EE"/>
    <w:rsid w:val="00E50CFF"/>
    <w:rsid w:val="00E51243"/>
    <w:rsid w:val="00E51A16"/>
    <w:rsid w:val="00E55AF1"/>
    <w:rsid w:val="00E569EA"/>
    <w:rsid w:val="00E60DB0"/>
    <w:rsid w:val="00E6369B"/>
    <w:rsid w:val="00E66214"/>
    <w:rsid w:val="00E669D9"/>
    <w:rsid w:val="00E67858"/>
    <w:rsid w:val="00E76A17"/>
    <w:rsid w:val="00E77860"/>
    <w:rsid w:val="00E803AD"/>
    <w:rsid w:val="00E81F52"/>
    <w:rsid w:val="00E83C07"/>
    <w:rsid w:val="00E83E1B"/>
    <w:rsid w:val="00E860A6"/>
    <w:rsid w:val="00E86E13"/>
    <w:rsid w:val="00E921F3"/>
    <w:rsid w:val="00E93506"/>
    <w:rsid w:val="00E935F2"/>
    <w:rsid w:val="00E9491E"/>
    <w:rsid w:val="00E97392"/>
    <w:rsid w:val="00EA3989"/>
    <w:rsid w:val="00EA61CC"/>
    <w:rsid w:val="00EA7D4F"/>
    <w:rsid w:val="00EB25E5"/>
    <w:rsid w:val="00EB46ED"/>
    <w:rsid w:val="00EC11B0"/>
    <w:rsid w:val="00EC165B"/>
    <w:rsid w:val="00EC23E6"/>
    <w:rsid w:val="00EC275F"/>
    <w:rsid w:val="00EC2EE1"/>
    <w:rsid w:val="00EC4420"/>
    <w:rsid w:val="00EC49AF"/>
    <w:rsid w:val="00EC5168"/>
    <w:rsid w:val="00EC5C41"/>
    <w:rsid w:val="00EC6C06"/>
    <w:rsid w:val="00ED3A2C"/>
    <w:rsid w:val="00ED3FA2"/>
    <w:rsid w:val="00EE111E"/>
    <w:rsid w:val="00EE2DE4"/>
    <w:rsid w:val="00EE4E87"/>
    <w:rsid w:val="00EE51BA"/>
    <w:rsid w:val="00EE534F"/>
    <w:rsid w:val="00EF22DF"/>
    <w:rsid w:val="00EF5AE1"/>
    <w:rsid w:val="00F02C5F"/>
    <w:rsid w:val="00F03635"/>
    <w:rsid w:val="00F0765C"/>
    <w:rsid w:val="00F10023"/>
    <w:rsid w:val="00F10FB3"/>
    <w:rsid w:val="00F14210"/>
    <w:rsid w:val="00F1485F"/>
    <w:rsid w:val="00F14F58"/>
    <w:rsid w:val="00F15236"/>
    <w:rsid w:val="00F157CB"/>
    <w:rsid w:val="00F1745C"/>
    <w:rsid w:val="00F2174A"/>
    <w:rsid w:val="00F222FA"/>
    <w:rsid w:val="00F22C0B"/>
    <w:rsid w:val="00F275CA"/>
    <w:rsid w:val="00F3123A"/>
    <w:rsid w:val="00F32661"/>
    <w:rsid w:val="00F32A43"/>
    <w:rsid w:val="00F35922"/>
    <w:rsid w:val="00F35A89"/>
    <w:rsid w:val="00F37873"/>
    <w:rsid w:val="00F37888"/>
    <w:rsid w:val="00F422FE"/>
    <w:rsid w:val="00F428A8"/>
    <w:rsid w:val="00F44324"/>
    <w:rsid w:val="00F44A5F"/>
    <w:rsid w:val="00F46C70"/>
    <w:rsid w:val="00F5051A"/>
    <w:rsid w:val="00F50F9B"/>
    <w:rsid w:val="00F52749"/>
    <w:rsid w:val="00F54456"/>
    <w:rsid w:val="00F563FF"/>
    <w:rsid w:val="00F60547"/>
    <w:rsid w:val="00F62976"/>
    <w:rsid w:val="00F62CE3"/>
    <w:rsid w:val="00F6778D"/>
    <w:rsid w:val="00F70385"/>
    <w:rsid w:val="00F713BB"/>
    <w:rsid w:val="00F71E5A"/>
    <w:rsid w:val="00F73C9C"/>
    <w:rsid w:val="00F74FA0"/>
    <w:rsid w:val="00F8546D"/>
    <w:rsid w:val="00F871FD"/>
    <w:rsid w:val="00F87809"/>
    <w:rsid w:val="00F90D48"/>
    <w:rsid w:val="00F92111"/>
    <w:rsid w:val="00F94A25"/>
    <w:rsid w:val="00FA10E6"/>
    <w:rsid w:val="00FA196D"/>
    <w:rsid w:val="00FA3830"/>
    <w:rsid w:val="00FA63B3"/>
    <w:rsid w:val="00FA6885"/>
    <w:rsid w:val="00FB27AE"/>
    <w:rsid w:val="00FB6EE4"/>
    <w:rsid w:val="00FC09B4"/>
    <w:rsid w:val="00FC1387"/>
    <w:rsid w:val="00FC301A"/>
    <w:rsid w:val="00FC4DBA"/>
    <w:rsid w:val="00FC65FE"/>
    <w:rsid w:val="00FC7169"/>
    <w:rsid w:val="00FC7868"/>
    <w:rsid w:val="00FD0A39"/>
    <w:rsid w:val="00FD0F4B"/>
    <w:rsid w:val="00FD16CD"/>
    <w:rsid w:val="00FD2FE0"/>
    <w:rsid w:val="00FD4FDC"/>
    <w:rsid w:val="00FD533D"/>
    <w:rsid w:val="00FD67F8"/>
    <w:rsid w:val="00FD7113"/>
    <w:rsid w:val="00FE3261"/>
    <w:rsid w:val="00FE332D"/>
    <w:rsid w:val="00FE5435"/>
    <w:rsid w:val="00FF05FE"/>
    <w:rsid w:val="00FF0A78"/>
    <w:rsid w:val="00FF2926"/>
    <w:rsid w:val="00FF7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1505"/>
    <o:shapelayout v:ext="edit">
      <o:idmap v:ext="edit" data="1"/>
    </o:shapelayout>
  </w:shapeDefaults>
  <w:decimalSymbol w:val="."/>
  <w:listSeparator w:val=","/>
  <w14:docId w14:val="44EAC7FA"/>
  <w15:chartTrackingRefBased/>
  <w15:docId w15:val="{37597CA7-8B98-4858-AC35-60CCC3FE3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4743F"/>
    <w:rPr>
      <w:sz w:val="24"/>
      <w:szCs w:val="24"/>
    </w:rPr>
  </w:style>
  <w:style w:type="paragraph" w:styleId="Heading1">
    <w:name w:val="heading 1"/>
    <w:basedOn w:val="Normal"/>
    <w:next w:val="Normal"/>
    <w:link w:val="Heading1Char"/>
    <w:uiPriority w:val="9"/>
    <w:qFormat/>
    <w:rsid w:val="000751C0"/>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 w:type="character" w:customStyle="1" w:styleId="Heading1Char">
    <w:name w:val="Heading 1 Char"/>
    <w:link w:val="Heading1"/>
    <w:uiPriority w:val="9"/>
    <w:rsid w:val="00852B57"/>
    <w:rPr>
      <w:rFonts w:ascii="Arial" w:hAnsi="Arial" w:cs="Arial"/>
      <w:b/>
      <w:bCs/>
      <w:kern w:val="32"/>
      <w:sz w:val="32"/>
      <w:szCs w:val="32"/>
    </w:rPr>
  </w:style>
  <w:style w:type="paragraph" w:styleId="Bibliography">
    <w:name w:val="Bibliography"/>
    <w:basedOn w:val="Normal"/>
    <w:next w:val="Normal"/>
    <w:uiPriority w:val="70"/>
    <w:rsid w:val="00852B57"/>
  </w:style>
  <w:style w:type="character" w:styleId="IntenseReference">
    <w:name w:val="Intense Reference"/>
    <w:uiPriority w:val="68"/>
    <w:qFormat/>
    <w:rsid w:val="004C1314"/>
    <w:rPr>
      <w:b/>
      <w:bCs/>
      <w:smallCaps/>
      <w:color w:val="4472C4"/>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1303">
      <w:bodyDiv w:val="1"/>
      <w:marLeft w:val="0"/>
      <w:marRight w:val="0"/>
      <w:marTop w:val="0"/>
      <w:marBottom w:val="0"/>
      <w:divBdr>
        <w:top w:val="none" w:sz="0" w:space="0" w:color="auto"/>
        <w:left w:val="none" w:sz="0" w:space="0" w:color="auto"/>
        <w:bottom w:val="none" w:sz="0" w:space="0" w:color="auto"/>
        <w:right w:val="none" w:sz="0" w:space="0" w:color="auto"/>
      </w:divBdr>
    </w:div>
    <w:div w:id="6443654">
      <w:bodyDiv w:val="1"/>
      <w:marLeft w:val="0"/>
      <w:marRight w:val="0"/>
      <w:marTop w:val="0"/>
      <w:marBottom w:val="0"/>
      <w:divBdr>
        <w:top w:val="none" w:sz="0" w:space="0" w:color="auto"/>
        <w:left w:val="none" w:sz="0" w:space="0" w:color="auto"/>
        <w:bottom w:val="none" w:sz="0" w:space="0" w:color="auto"/>
        <w:right w:val="none" w:sz="0" w:space="0" w:color="auto"/>
      </w:divBdr>
    </w:div>
    <w:div w:id="10882304">
      <w:bodyDiv w:val="1"/>
      <w:marLeft w:val="0"/>
      <w:marRight w:val="0"/>
      <w:marTop w:val="0"/>
      <w:marBottom w:val="0"/>
      <w:divBdr>
        <w:top w:val="none" w:sz="0" w:space="0" w:color="auto"/>
        <w:left w:val="none" w:sz="0" w:space="0" w:color="auto"/>
        <w:bottom w:val="none" w:sz="0" w:space="0" w:color="auto"/>
        <w:right w:val="none" w:sz="0" w:space="0" w:color="auto"/>
      </w:divBdr>
    </w:div>
    <w:div w:id="14890403">
      <w:bodyDiv w:val="1"/>
      <w:marLeft w:val="0"/>
      <w:marRight w:val="0"/>
      <w:marTop w:val="0"/>
      <w:marBottom w:val="0"/>
      <w:divBdr>
        <w:top w:val="none" w:sz="0" w:space="0" w:color="auto"/>
        <w:left w:val="none" w:sz="0" w:space="0" w:color="auto"/>
        <w:bottom w:val="none" w:sz="0" w:space="0" w:color="auto"/>
        <w:right w:val="none" w:sz="0" w:space="0" w:color="auto"/>
      </w:divBdr>
    </w:div>
    <w:div w:id="15692663">
      <w:bodyDiv w:val="1"/>
      <w:marLeft w:val="0"/>
      <w:marRight w:val="0"/>
      <w:marTop w:val="0"/>
      <w:marBottom w:val="0"/>
      <w:divBdr>
        <w:top w:val="none" w:sz="0" w:space="0" w:color="auto"/>
        <w:left w:val="none" w:sz="0" w:space="0" w:color="auto"/>
        <w:bottom w:val="none" w:sz="0" w:space="0" w:color="auto"/>
        <w:right w:val="none" w:sz="0" w:space="0" w:color="auto"/>
      </w:divBdr>
    </w:div>
    <w:div w:id="17976858">
      <w:bodyDiv w:val="1"/>
      <w:marLeft w:val="0"/>
      <w:marRight w:val="0"/>
      <w:marTop w:val="0"/>
      <w:marBottom w:val="0"/>
      <w:divBdr>
        <w:top w:val="none" w:sz="0" w:space="0" w:color="auto"/>
        <w:left w:val="none" w:sz="0" w:space="0" w:color="auto"/>
        <w:bottom w:val="none" w:sz="0" w:space="0" w:color="auto"/>
        <w:right w:val="none" w:sz="0" w:space="0" w:color="auto"/>
      </w:divBdr>
    </w:div>
    <w:div w:id="30113363">
      <w:bodyDiv w:val="1"/>
      <w:marLeft w:val="0"/>
      <w:marRight w:val="0"/>
      <w:marTop w:val="0"/>
      <w:marBottom w:val="0"/>
      <w:divBdr>
        <w:top w:val="none" w:sz="0" w:space="0" w:color="auto"/>
        <w:left w:val="none" w:sz="0" w:space="0" w:color="auto"/>
        <w:bottom w:val="none" w:sz="0" w:space="0" w:color="auto"/>
        <w:right w:val="none" w:sz="0" w:space="0" w:color="auto"/>
      </w:divBdr>
    </w:div>
    <w:div w:id="44909589">
      <w:bodyDiv w:val="1"/>
      <w:marLeft w:val="0"/>
      <w:marRight w:val="0"/>
      <w:marTop w:val="0"/>
      <w:marBottom w:val="0"/>
      <w:divBdr>
        <w:top w:val="none" w:sz="0" w:space="0" w:color="auto"/>
        <w:left w:val="none" w:sz="0" w:space="0" w:color="auto"/>
        <w:bottom w:val="none" w:sz="0" w:space="0" w:color="auto"/>
        <w:right w:val="none" w:sz="0" w:space="0" w:color="auto"/>
      </w:divBdr>
    </w:div>
    <w:div w:id="47805568">
      <w:bodyDiv w:val="1"/>
      <w:marLeft w:val="0"/>
      <w:marRight w:val="0"/>
      <w:marTop w:val="0"/>
      <w:marBottom w:val="0"/>
      <w:divBdr>
        <w:top w:val="none" w:sz="0" w:space="0" w:color="auto"/>
        <w:left w:val="none" w:sz="0" w:space="0" w:color="auto"/>
        <w:bottom w:val="none" w:sz="0" w:space="0" w:color="auto"/>
        <w:right w:val="none" w:sz="0" w:space="0" w:color="auto"/>
      </w:divBdr>
    </w:div>
    <w:div w:id="69036517">
      <w:bodyDiv w:val="1"/>
      <w:marLeft w:val="0"/>
      <w:marRight w:val="0"/>
      <w:marTop w:val="0"/>
      <w:marBottom w:val="0"/>
      <w:divBdr>
        <w:top w:val="none" w:sz="0" w:space="0" w:color="auto"/>
        <w:left w:val="none" w:sz="0" w:space="0" w:color="auto"/>
        <w:bottom w:val="none" w:sz="0" w:space="0" w:color="auto"/>
        <w:right w:val="none" w:sz="0" w:space="0" w:color="auto"/>
      </w:divBdr>
    </w:div>
    <w:div w:id="72943929">
      <w:bodyDiv w:val="1"/>
      <w:marLeft w:val="0"/>
      <w:marRight w:val="0"/>
      <w:marTop w:val="0"/>
      <w:marBottom w:val="0"/>
      <w:divBdr>
        <w:top w:val="none" w:sz="0" w:space="0" w:color="auto"/>
        <w:left w:val="none" w:sz="0" w:space="0" w:color="auto"/>
        <w:bottom w:val="none" w:sz="0" w:space="0" w:color="auto"/>
        <w:right w:val="none" w:sz="0" w:space="0" w:color="auto"/>
      </w:divBdr>
    </w:div>
    <w:div w:id="73749867">
      <w:bodyDiv w:val="1"/>
      <w:marLeft w:val="0"/>
      <w:marRight w:val="0"/>
      <w:marTop w:val="0"/>
      <w:marBottom w:val="0"/>
      <w:divBdr>
        <w:top w:val="none" w:sz="0" w:space="0" w:color="auto"/>
        <w:left w:val="none" w:sz="0" w:space="0" w:color="auto"/>
        <w:bottom w:val="none" w:sz="0" w:space="0" w:color="auto"/>
        <w:right w:val="none" w:sz="0" w:space="0" w:color="auto"/>
      </w:divBdr>
    </w:div>
    <w:div w:id="82338511">
      <w:bodyDiv w:val="1"/>
      <w:marLeft w:val="0"/>
      <w:marRight w:val="0"/>
      <w:marTop w:val="0"/>
      <w:marBottom w:val="0"/>
      <w:divBdr>
        <w:top w:val="none" w:sz="0" w:space="0" w:color="auto"/>
        <w:left w:val="none" w:sz="0" w:space="0" w:color="auto"/>
        <w:bottom w:val="none" w:sz="0" w:space="0" w:color="auto"/>
        <w:right w:val="none" w:sz="0" w:space="0" w:color="auto"/>
      </w:divBdr>
    </w:div>
    <w:div w:id="83383453">
      <w:bodyDiv w:val="1"/>
      <w:marLeft w:val="0"/>
      <w:marRight w:val="0"/>
      <w:marTop w:val="0"/>
      <w:marBottom w:val="0"/>
      <w:divBdr>
        <w:top w:val="none" w:sz="0" w:space="0" w:color="auto"/>
        <w:left w:val="none" w:sz="0" w:space="0" w:color="auto"/>
        <w:bottom w:val="none" w:sz="0" w:space="0" w:color="auto"/>
        <w:right w:val="none" w:sz="0" w:space="0" w:color="auto"/>
      </w:divBdr>
    </w:div>
    <w:div w:id="84229523">
      <w:bodyDiv w:val="1"/>
      <w:marLeft w:val="0"/>
      <w:marRight w:val="0"/>
      <w:marTop w:val="0"/>
      <w:marBottom w:val="0"/>
      <w:divBdr>
        <w:top w:val="none" w:sz="0" w:space="0" w:color="auto"/>
        <w:left w:val="none" w:sz="0" w:space="0" w:color="auto"/>
        <w:bottom w:val="none" w:sz="0" w:space="0" w:color="auto"/>
        <w:right w:val="none" w:sz="0" w:space="0" w:color="auto"/>
      </w:divBdr>
    </w:div>
    <w:div w:id="96994985">
      <w:bodyDiv w:val="1"/>
      <w:marLeft w:val="0"/>
      <w:marRight w:val="0"/>
      <w:marTop w:val="0"/>
      <w:marBottom w:val="0"/>
      <w:divBdr>
        <w:top w:val="none" w:sz="0" w:space="0" w:color="auto"/>
        <w:left w:val="none" w:sz="0" w:space="0" w:color="auto"/>
        <w:bottom w:val="none" w:sz="0" w:space="0" w:color="auto"/>
        <w:right w:val="none" w:sz="0" w:space="0" w:color="auto"/>
      </w:divBdr>
    </w:div>
    <w:div w:id="98841417">
      <w:bodyDiv w:val="1"/>
      <w:marLeft w:val="0"/>
      <w:marRight w:val="0"/>
      <w:marTop w:val="0"/>
      <w:marBottom w:val="0"/>
      <w:divBdr>
        <w:top w:val="none" w:sz="0" w:space="0" w:color="auto"/>
        <w:left w:val="none" w:sz="0" w:space="0" w:color="auto"/>
        <w:bottom w:val="none" w:sz="0" w:space="0" w:color="auto"/>
        <w:right w:val="none" w:sz="0" w:space="0" w:color="auto"/>
      </w:divBdr>
    </w:div>
    <w:div w:id="99842406">
      <w:bodyDiv w:val="1"/>
      <w:marLeft w:val="0"/>
      <w:marRight w:val="0"/>
      <w:marTop w:val="0"/>
      <w:marBottom w:val="0"/>
      <w:divBdr>
        <w:top w:val="none" w:sz="0" w:space="0" w:color="auto"/>
        <w:left w:val="none" w:sz="0" w:space="0" w:color="auto"/>
        <w:bottom w:val="none" w:sz="0" w:space="0" w:color="auto"/>
        <w:right w:val="none" w:sz="0" w:space="0" w:color="auto"/>
      </w:divBdr>
    </w:div>
    <w:div w:id="100607272">
      <w:bodyDiv w:val="1"/>
      <w:marLeft w:val="0"/>
      <w:marRight w:val="0"/>
      <w:marTop w:val="0"/>
      <w:marBottom w:val="0"/>
      <w:divBdr>
        <w:top w:val="none" w:sz="0" w:space="0" w:color="auto"/>
        <w:left w:val="none" w:sz="0" w:space="0" w:color="auto"/>
        <w:bottom w:val="none" w:sz="0" w:space="0" w:color="auto"/>
        <w:right w:val="none" w:sz="0" w:space="0" w:color="auto"/>
      </w:divBdr>
    </w:div>
    <w:div w:id="103572895">
      <w:bodyDiv w:val="1"/>
      <w:marLeft w:val="0"/>
      <w:marRight w:val="0"/>
      <w:marTop w:val="0"/>
      <w:marBottom w:val="0"/>
      <w:divBdr>
        <w:top w:val="none" w:sz="0" w:space="0" w:color="auto"/>
        <w:left w:val="none" w:sz="0" w:space="0" w:color="auto"/>
        <w:bottom w:val="none" w:sz="0" w:space="0" w:color="auto"/>
        <w:right w:val="none" w:sz="0" w:space="0" w:color="auto"/>
      </w:divBdr>
    </w:div>
    <w:div w:id="113836368">
      <w:bodyDiv w:val="1"/>
      <w:marLeft w:val="0"/>
      <w:marRight w:val="0"/>
      <w:marTop w:val="0"/>
      <w:marBottom w:val="0"/>
      <w:divBdr>
        <w:top w:val="none" w:sz="0" w:space="0" w:color="auto"/>
        <w:left w:val="none" w:sz="0" w:space="0" w:color="auto"/>
        <w:bottom w:val="none" w:sz="0" w:space="0" w:color="auto"/>
        <w:right w:val="none" w:sz="0" w:space="0" w:color="auto"/>
      </w:divBdr>
    </w:div>
    <w:div w:id="117182686">
      <w:bodyDiv w:val="1"/>
      <w:marLeft w:val="0"/>
      <w:marRight w:val="0"/>
      <w:marTop w:val="0"/>
      <w:marBottom w:val="0"/>
      <w:divBdr>
        <w:top w:val="none" w:sz="0" w:space="0" w:color="auto"/>
        <w:left w:val="none" w:sz="0" w:space="0" w:color="auto"/>
        <w:bottom w:val="none" w:sz="0" w:space="0" w:color="auto"/>
        <w:right w:val="none" w:sz="0" w:space="0" w:color="auto"/>
      </w:divBdr>
    </w:div>
    <w:div w:id="119307393">
      <w:bodyDiv w:val="1"/>
      <w:marLeft w:val="0"/>
      <w:marRight w:val="0"/>
      <w:marTop w:val="0"/>
      <w:marBottom w:val="0"/>
      <w:divBdr>
        <w:top w:val="none" w:sz="0" w:space="0" w:color="auto"/>
        <w:left w:val="none" w:sz="0" w:space="0" w:color="auto"/>
        <w:bottom w:val="none" w:sz="0" w:space="0" w:color="auto"/>
        <w:right w:val="none" w:sz="0" w:space="0" w:color="auto"/>
      </w:divBdr>
    </w:div>
    <w:div w:id="123276524">
      <w:bodyDiv w:val="1"/>
      <w:marLeft w:val="0"/>
      <w:marRight w:val="0"/>
      <w:marTop w:val="0"/>
      <w:marBottom w:val="0"/>
      <w:divBdr>
        <w:top w:val="none" w:sz="0" w:space="0" w:color="auto"/>
        <w:left w:val="none" w:sz="0" w:space="0" w:color="auto"/>
        <w:bottom w:val="none" w:sz="0" w:space="0" w:color="auto"/>
        <w:right w:val="none" w:sz="0" w:space="0" w:color="auto"/>
      </w:divBdr>
    </w:div>
    <w:div w:id="124860327">
      <w:bodyDiv w:val="1"/>
      <w:marLeft w:val="0"/>
      <w:marRight w:val="0"/>
      <w:marTop w:val="0"/>
      <w:marBottom w:val="0"/>
      <w:divBdr>
        <w:top w:val="none" w:sz="0" w:space="0" w:color="auto"/>
        <w:left w:val="none" w:sz="0" w:space="0" w:color="auto"/>
        <w:bottom w:val="none" w:sz="0" w:space="0" w:color="auto"/>
        <w:right w:val="none" w:sz="0" w:space="0" w:color="auto"/>
      </w:divBdr>
    </w:div>
    <w:div w:id="125510205">
      <w:bodyDiv w:val="1"/>
      <w:marLeft w:val="0"/>
      <w:marRight w:val="0"/>
      <w:marTop w:val="0"/>
      <w:marBottom w:val="0"/>
      <w:divBdr>
        <w:top w:val="none" w:sz="0" w:space="0" w:color="auto"/>
        <w:left w:val="none" w:sz="0" w:space="0" w:color="auto"/>
        <w:bottom w:val="none" w:sz="0" w:space="0" w:color="auto"/>
        <w:right w:val="none" w:sz="0" w:space="0" w:color="auto"/>
      </w:divBdr>
    </w:div>
    <w:div w:id="126289629">
      <w:bodyDiv w:val="1"/>
      <w:marLeft w:val="0"/>
      <w:marRight w:val="0"/>
      <w:marTop w:val="0"/>
      <w:marBottom w:val="0"/>
      <w:divBdr>
        <w:top w:val="none" w:sz="0" w:space="0" w:color="auto"/>
        <w:left w:val="none" w:sz="0" w:space="0" w:color="auto"/>
        <w:bottom w:val="none" w:sz="0" w:space="0" w:color="auto"/>
        <w:right w:val="none" w:sz="0" w:space="0" w:color="auto"/>
      </w:divBdr>
    </w:div>
    <w:div w:id="129593049">
      <w:bodyDiv w:val="1"/>
      <w:marLeft w:val="0"/>
      <w:marRight w:val="0"/>
      <w:marTop w:val="0"/>
      <w:marBottom w:val="0"/>
      <w:divBdr>
        <w:top w:val="none" w:sz="0" w:space="0" w:color="auto"/>
        <w:left w:val="none" w:sz="0" w:space="0" w:color="auto"/>
        <w:bottom w:val="none" w:sz="0" w:space="0" w:color="auto"/>
        <w:right w:val="none" w:sz="0" w:space="0" w:color="auto"/>
      </w:divBdr>
    </w:div>
    <w:div w:id="130834050">
      <w:bodyDiv w:val="1"/>
      <w:marLeft w:val="0"/>
      <w:marRight w:val="0"/>
      <w:marTop w:val="0"/>
      <w:marBottom w:val="0"/>
      <w:divBdr>
        <w:top w:val="none" w:sz="0" w:space="0" w:color="auto"/>
        <w:left w:val="none" w:sz="0" w:space="0" w:color="auto"/>
        <w:bottom w:val="none" w:sz="0" w:space="0" w:color="auto"/>
        <w:right w:val="none" w:sz="0" w:space="0" w:color="auto"/>
      </w:divBdr>
    </w:div>
    <w:div w:id="130903551">
      <w:bodyDiv w:val="1"/>
      <w:marLeft w:val="0"/>
      <w:marRight w:val="0"/>
      <w:marTop w:val="0"/>
      <w:marBottom w:val="0"/>
      <w:divBdr>
        <w:top w:val="none" w:sz="0" w:space="0" w:color="auto"/>
        <w:left w:val="none" w:sz="0" w:space="0" w:color="auto"/>
        <w:bottom w:val="none" w:sz="0" w:space="0" w:color="auto"/>
        <w:right w:val="none" w:sz="0" w:space="0" w:color="auto"/>
      </w:divBdr>
    </w:div>
    <w:div w:id="140773159">
      <w:bodyDiv w:val="1"/>
      <w:marLeft w:val="0"/>
      <w:marRight w:val="0"/>
      <w:marTop w:val="0"/>
      <w:marBottom w:val="0"/>
      <w:divBdr>
        <w:top w:val="none" w:sz="0" w:space="0" w:color="auto"/>
        <w:left w:val="none" w:sz="0" w:space="0" w:color="auto"/>
        <w:bottom w:val="none" w:sz="0" w:space="0" w:color="auto"/>
        <w:right w:val="none" w:sz="0" w:space="0" w:color="auto"/>
      </w:divBdr>
    </w:div>
    <w:div w:id="140780151">
      <w:bodyDiv w:val="1"/>
      <w:marLeft w:val="0"/>
      <w:marRight w:val="0"/>
      <w:marTop w:val="0"/>
      <w:marBottom w:val="0"/>
      <w:divBdr>
        <w:top w:val="none" w:sz="0" w:space="0" w:color="auto"/>
        <w:left w:val="none" w:sz="0" w:space="0" w:color="auto"/>
        <w:bottom w:val="none" w:sz="0" w:space="0" w:color="auto"/>
        <w:right w:val="none" w:sz="0" w:space="0" w:color="auto"/>
      </w:divBdr>
    </w:div>
    <w:div w:id="141890812">
      <w:bodyDiv w:val="1"/>
      <w:marLeft w:val="0"/>
      <w:marRight w:val="0"/>
      <w:marTop w:val="0"/>
      <w:marBottom w:val="0"/>
      <w:divBdr>
        <w:top w:val="none" w:sz="0" w:space="0" w:color="auto"/>
        <w:left w:val="none" w:sz="0" w:space="0" w:color="auto"/>
        <w:bottom w:val="none" w:sz="0" w:space="0" w:color="auto"/>
        <w:right w:val="none" w:sz="0" w:space="0" w:color="auto"/>
      </w:divBdr>
    </w:div>
    <w:div w:id="144050034">
      <w:bodyDiv w:val="1"/>
      <w:marLeft w:val="0"/>
      <w:marRight w:val="0"/>
      <w:marTop w:val="0"/>
      <w:marBottom w:val="0"/>
      <w:divBdr>
        <w:top w:val="none" w:sz="0" w:space="0" w:color="auto"/>
        <w:left w:val="none" w:sz="0" w:space="0" w:color="auto"/>
        <w:bottom w:val="none" w:sz="0" w:space="0" w:color="auto"/>
        <w:right w:val="none" w:sz="0" w:space="0" w:color="auto"/>
      </w:divBdr>
    </w:div>
    <w:div w:id="146211398">
      <w:bodyDiv w:val="1"/>
      <w:marLeft w:val="0"/>
      <w:marRight w:val="0"/>
      <w:marTop w:val="0"/>
      <w:marBottom w:val="0"/>
      <w:divBdr>
        <w:top w:val="none" w:sz="0" w:space="0" w:color="auto"/>
        <w:left w:val="none" w:sz="0" w:space="0" w:color="auto"/>
        <w:bottom w:val="none" w:sz="0" w:space="0" w:color="auto"/>
        <w:right w:val="none" w:sz="0" w:space="0" w:color="auto"/>
      </w:divBdr>
    </w:div>
    <w:div w:id="148182818">
      <w:bodyDiv w:val="1"/>
      <w:marLeft w:val="0"/>
      <w:marRight w:val="0"/>
      <w:marTop w:val="0"/>
      <w:marBottom w:val="0"/>
      <w:divBdr>
        <w:top w:val="none" w:sz="0" w:space="0" w:color="auto"/>
        <w:left w:val="none" w:sz="0" w:space="0" w:color="auto"/>
        <w:bottom w:val="none" w:sz="0" w:space="0" w:color="auto"/>
        <w:right w:val="none" w:sz="0" w:space="0" w:color="auto"/>
      </w:divBdr>
    </w:div>
    <w:div w:id="152913006">
      <w:bodyDiv w:val="1"/>
      <w:marLeft w:val="0"/>
      <w:marRight w:val="0"/>
      <w:marTop w:val="0"/>
      <w:marBottom w:val="0"/>
      <w:divBdr>
        <w:top w:val="none" w:sz="0" w:space="0" w:color="auto"/>
        <w:left w:val="none" w:sz="0" w:space="0" w:color="auto"/>
        <w:bottom w:val="none" w:sz="0" w:space="0" w:color="auto"/>
        <w:right w:val="none" w:sz="0" w:space="0" w:color="auto"/>
      </w:divBdr>
    </w:div>
    <w:div w:id="152919287">
      <w:bodyDiv w:val="1"/>
      <w:marLeft w:val="0"/>
      <w:marRight w:val="0"/>
      <w:marTop w:val="0"/>
      <w:marBottom w:val="0"/>
      <w:divBdr>
        <w:top w:val="none" w:sz="0" w:space="0" w:color="auto"/>
        <w:left w:val="none" w:sz="0" w:space="0" w:color="auto"/>
        <w:bottom w:val="none" w:sz="0" w:space="0" w:color="auto"/>
        <w:right w:val="none" w:sz="0" w:space="0" w:color="auto"/>
      </w:divBdr>
    </w:div>
    <w:div w:id="159664663">
      <w:bodyDiv w:val="1"/>
      <w:marLeft w:val="0"/>
      <w:marRight w:val="0"/>
      <w:marTop w:val="0"/>
      <w:marBottom w:val="0"/>
      <w:divBdr>
        <w:top w:val="none" w:sz="0" w:space="0" w:color="auto"/>
        <w:left w:val="none" w:sz="0" w:space="0" w:color="auto"/>
        <w:bottom w:val="none" w:sz="0" w:space="0" w:color="auto"/>
        <w:right w:val="none" w:sz="0" w:space="0" w:color="auto"/>
      </w:divBdr>
    </w:div>
    <w:div w:id="160320494">
      <w:bodyDiv w:val="1"/>
      <w:marLeft w:val="0"/>
      <w:marRight w:val="0"/>
      <w:marTop w:val="0"/>
      <w:marBottom w:val="0"/>
      <w:divBdr>
        <w:top w:val="none" w:sz="0" w:space="0" w:color="auto"/>
        <w:left w:val="none" w:sz="0" w:space="0" w:color="auto"/>
        <w:bottom w:val="none" w:sz="0" w:space="0" w:color="auto"/>
        <w:right w:val="none" w:sz="0" w:space="0" w:color="auto"/>
      </w:divBdr>
    </w:div>
    <w:div w:id="161239338">
      <w:bodyDiv w:val="1"/>
      <w:marLeft w:val="0"/>
      <w:marRight w:val="0"/>
      <w:marTop w:val="0"/>
      <w:marBottom w:val="0"/>
      <w:divBdr>
        <w:top w:val="none" w:sz="0" w:space="0" w:color="auto"/>
        <w:left w:val="none" w:sz="0" w:space="0" w:color="auto"/>
        <w:bottom w:val="none" w:sz="0" w:space="0" w:color="auto"/>
        <w:right w:val="none" w:sz="0" w:space="0" w:color="auto"/>
      </w:divBdr>
    </w:div>
    <w:div w:id="163403483">
      <w:bodyDiv w:val="1"/>
      <w:marLeft w:val="0"/>
      <w:marRight w:val="0"/>
      <w:marTop w:val="0"/>
      <w:marBottom w:val="0"/>
      <w:divBdr>
        <w:top w:val="none" w:sz="0" w:space="0" w:color="auto"/>
        <w:left w:val="none" w:sz="0" w:space="0" w:color="auto"/>
        <w:bottom w:val="none" w:sz="0" w:space="0" w:color="auto"/>
        <w:right w:val="none" w:sz="0" w:space="0" w:color="auto"/>
      </w:divBdr>
    </w:div>
    <w:div w:id="164518259">
      <w:bodyDiv w:val="1"/>
      <w:marLeft w:val="0"/>
      <w:marRight w:val="0"/>
      <w:marTop w:val="0"/>
      <w:marBottom w:val="0"/>
      <w:divBdr>
        <w:top w:val="none" w:sz="0" w:space="0" w:color="auto"/>
        <w:left w:val="none" w:sz="0" w:space="0" w:color="auto"/>
        <w:bottom w:val="none" w:sz="0" w:space="0" w:color="auto"/>
        <w:right w:val="none" w:sz="0" w:space="0" w:color="auto"/>
      </w:divBdr>
    </w:div>
    <w:div w:id="165287798">
      <w:bodyDiv w:val="1"/>
      <w:marLeft w:val="0"/>
      <w:marRight w:val="0"/>
      <w:marTop w:val="0"/>
      <w:marBottom w:val="0"/>
      <w:divBdr>
        <w:top w:val="none" w:sz="0" w:space="0" w:color="auto"/>
        <w:left w:val="none" w:sz="0" w:space="0" w:color="auto"/>
        <w:bottom w:val="none" w:sz="0" w:space="0" w:color="auto"/>
        <w:right w:val="none" w:sz="0" w:space="0" w:color="auto"/>
      </w:divBdr>
    </w:div>
    <w:div w:id="169031480">
      <w:bodyDiv w:val="1"/>
      <w:marLeft w:val="0"/>
      <w:marRight w:val="0"/>
      <w:marTop w:val="0"/>
      <w:marBottom w:val="0"/>
      <w:divBdr>
        <w:top w:val="none" w:sz="0" w:space="0" w:color="auto"/>
        <w:left w:val="none" w:sz="0" w:space="0" w:color="auto"/>
        <w:bottom w:val="none" w:sz="0" w:space="0" w:color="auto"/>
        <w:right w:val="none" w:sz="0" w:space="0" w:color="auto"/>
      </w:divBdr>
    </w:div>
    <w:div w:id="169368322">
      <w:bodyDiv w:val="1"/>
      <w:marLeft w:val="0"/>
      <w:marRight w:val="0"/>
      <w:marTop w:val="0"/>
      <w:marBottom w:val="0"/>
      <w:divBdr>
        <w:top w:val="none" w:sz="0" w:space="0" w:color="auto"/>
        <w:left w:val="none" w:sz="0" w:space="0" w:color="auto"/>
        <w:bottom w:val="none" w:sz="0" w:space="0" w:color="auto"/>
        <w:right w:val="none" w:sz="0" w:space="0" w:color="auto"/>
      </w:divBdr>
    </w:div>
    <w:div w:id="185751779">
      <w:bodyDiv w:val="1"/>
      <w:marLeft w:val="0"/>
      <w:marRight w:val="0"/>
      <w:marTop w:val="0"/>
      <w:marBottom w:val="0"/>
      <w:divBdr>
        <w:top w:val="none" w:sz="0" w:space="0" w:color="auto"/>
        <w:left w:val="none" w:sz="0" w:space="0" w:color="auto"/>
        <w:bottom w:val="none" w:sz="0" w:space="0" w:color="auto"/>
        <w:right w:val="none" w:sz="0" w:space="0" w:color="auto"/>
      </w:divBdr>
    </w:div>
    <w:div w:id="189489599">
      <w:bodyDiv w:val="1"/>
      <w:marLeft w:val="0"/>
      <w:marRight w:val="0"/>
      <w:marTop w:val="0"/>
      <w:marBottom w:val="0"/>
      <w:divBdr>
        <w:top w:val="none" w:sz="0" w:space="0" w:color="auto"/>
        <w:left w:val="none" w:sz="0" w:space="0" w:color="auto"/>
        <w:bottom w:val="none" w:sz="0" w:space="0" w:color="auto"/>
        <w:right w:val="none" w:sz="0" w:space="0" w:color="auto"/>
      </w:divBdr>
    </w:div>
    <w:div w:id="189883860">
      <w:bodyDiv w:val="1"/>
      <w:marLeft w:val="0"/>
      <w:marRight w:val="0"/>
      <w:marTop w:val="0"/>
      <w:marBottom w:val="0"/>
      <w:divBdr>
        <w:top w:val="none" w:sz="0" w:space="0" w:color="auto"/>
        <w:left w:val="none" w:sz="0" w:space="0" w:color="auto"/>
        <w:bottom w:val="none" w:sz="0" w:space="0" w:color="auto"/>
        <w:right w:val="none" w:sz="0" w:space="0" w:color="auto"/>
      </w:divBdr>
    </w:div>
    <w:div w:id="194386087">
      <w:bodyDiv w:val="1"/>
      <w:marLeft w:val="0"/>
      <w:marRight w:val="0"/>
      <w:marTop w:val="0"/>
      <w:marBottom w:val="0"/>
      <w:divBdr>
        <w:top w:val="none" w:sz="0" w:space="0" w:color="auto"/>
        <w:left w:val="none" w:sz="0" w:space="0" w:color="auto"/>
        <w:bottom w:val="none" w:sz="0" w:space="0" w:color="auto"/>
        <w:right w:val="none" w:sz="0" w:space="0" w:color="auto"/>
      </w:divBdr>
    </w:div>
    <w:div w:id="198322288">
      <w:bodyDiv w:val="1"/>
      <w:marLeft w:val="0"/>
      <w:marRight w:val="0"/>
      <w:marTop w:val="0"/>
      <w:marBottom w:val="0"/>
      <w:divBdr>
        <w:top w:val="none" w:sz="0" w:space="0" w:color="auto"/>
        <w:left w:val="none" w:sz="0" w:space="0" w:color="auto"/>
        <w:bottom w:val="none" w:sz="0" w:space="0" w:color="auto"/>
        <w:right w:val="none" w:sz="0" w:space="0" w:color="auto"/>
      </w:divBdr>
    </w:div>
    <w:div w:id="203637118">
      <w:bodyDiv w:val="1"/>
      <w:marLeft w:val="0"/>
      <w:marRight w:val="0"/>
      <w:marTop w:val="0"/>
      <w:marBottom w:val="0"/>
      <w:divBdr>
        <w:top w:val="none" w:sz="0" w:space="0" w:color="auto"/>
        <w:left w:val="none" w:sz="0" w:space="0" w:color="auto"/>
        <w:bottom w:val="none" w:sz="0" w:space="0" w:color="auto"/>
        <w:right w:val="none" w:sz="0" w:space="0" w:color="auto"/>
      </w:divBdr>
    </w:div>
    <w:div w:id="210310746">
      <w:bodyDiv w:val="1"/>
      <w:marLeft w:val="0"/>
      <w:marRight w:val="0"/>
      <w:marTop w:val="0"/>
      <w:marBottom w:val="0"/>
      <w:divBdr>
        <w:top w:val="none" w:sz="0" w:space="0" w:color="auto"/>
        <w:left w:val="none" w:sz="0" w:space="0" w:color="auto"/>
        <w:bottom w:val="none" w:sz="0" w:space="0" w:color="auto"/>
        <w:right w:val="none" w:sz="0" w:space="0" w:color="auto"/>
      </w:divBdr>
    </w:div>
    <w:div w:id="211817924">
      <w:bodyDiv w:val="1"/>
      <w:marLeft w:val="0"/>
      <w:marRight w:val="0"/>
      <w:marTop w:val="0"/>
      <w:marBottom w:val="0"/>
      <w:divBdr>
        <w:top w:val="none" w:sz="0" w:space="0" w:color="auto"/>
        <w:left w:val="none" w:sz="0" w:space="0" w:color="auto"/>
        <w:bottom w:val="none" w:sz="0" w:space="0" w:color="auto"/>
        <w:right w:val="none" w:sz="0" w:space="0" w:color="auto"/>
      </w:divBdr>
    </w:div>
    <w:div w:id="221714331">
      <w:bodyDiv w:val="1"/>
      <w:marLeft w:val="0"/>
      <w:marRight w:val="0"/>
      <w:marTop w:val="0"/>
      <w:marBottom w:val="0"/>
      <w:divBdr>
        <w:top w:val="none" w:sz="0" w:space="0" w:color="auto"/>
        <w:left w:val="none" w:sz="0" w:space="0" w:color="auto"/>
        <w:bottom w:val="none" w:sz="0" w:space="0" w:color="auto"/>
        <w:right w:val="none" w:sz="0" w:space="0" w:color="auto"/>
      </w:divBdr>
    </w:div>
    <w:div w:id="238489368">
      <w:bodyDiv w:val="1"/>
      <w:marLeft w:val="0"/>
      <w:marRight w:val="0"/>
      <w:marTop w:val="0"/>
      <w:marBottom w:val="0"/>
      <w:divBdr>
        <w:top w:val="none" w:sz="0" w:space="0" w:color="auto"/>
        <w:left w:val="none" w:sz="0" w:space="0" w:color="auto"/>
        <w:bottom w:val="none" w:sz="0" w:space="0" w:color="auto"/>
        <w:right w:val="none" w:sz="0" w:space="0" w:color="auto"/>
      </w:divBdr>
    </w:div>
    <w:div w:id="238636636">
      <w:bodyDiv w:val="1"/>
      <w:marLeft w:val="0"/>
      <w:marRight w:val="0"/>
      <w:marTop w:val="0"/>
      <w:marBottom w:val="0"/>
      <w:divBdr>
        <w:top w:val="none" w:sz="0" w:space="0" w:color="auto"/>
        <w:left w:val="none" w:sz="0" w:space="0" w:color="auto"/>
        <w:bottom w:val="none" w:sz="0" w:space="0" w:color="auto"/>
        <w:right w:val="none" w:sz="0" w:space="0" w:color="auto"/>
      </w:divBdr>
    </w:div>
    <w:div w:id="241765821">
      <w:bodyDiv w:val="1"/>
      <w:marLeft w:val="0"/>
      <w:marRight w:val="0"/>
      <w:marTop w:val="0"/>
      <w:marBottom w:val="0"/>
      <w:divBdr>
        <w:top w:val="none" w:sz="0" w:space="0" w:color="auto"/>
        <w:left w:val="none" w:sz="0" w:space="0" w:color="auto"/>
        <w:bottom w:val="none" w:sz="0" w:space="0" w:color="auto"/>
        <w:right w:val="none" w:sz="0" w:space="0" w:color="auto"/>
      </w:divBdr>
    </w:div>
    <w:div w:id="246235116">
      <w:bodyDiv w:val="1"/>
      <w:marLeft w:val="0"/>
      <w:marRight w:val="0"/>
      <w:marTop w:val="0"/>
      <w:marBottom w:val="0"/>
      <w:divBdr>
        <w:top w:val="none" w:sz="0" w:space="0" w:color="auto"/>
        <w:left w:val="none" w:sz="0" w:space="0" w:color="auto"/>
        <w:bottom w:val="none" w:sz="0" w:space="0" w:color="auto"/>
        <w:right w:val="none" w:sz="0" w:space="0" w:color="auto"/>
      </w:divBdr>
    </w:div>
    <w:div w:id="249506487">
      <w:bodyDiv w:val="1"/>
      <w:marLeft w:val="0"/>
      <w:marRight w:val="0"/>
      <w:marTop w:val="0"/>
      <w:marBottom w:val="0"/>
      <w:divBdr>
        <w:top w:val="none" w:sz="0" w:space="0" w:color="auto"/>
        <w:left w:val="none" w:sz="0" w:space="0" w:color="auto"/>
        <w:bottom w:val="none" w:sz="0" w:space="0" w:color="auto"/>
        <w:right w:val="none" w:sz="0" w:space="0" w:color="auto"/>
      </w:divBdr>
    </w:div>
    <w:div w:id="249512103">
      <w:bodyDiv w:val="1"/>
      <w:marLeft w:val="0"/>
      <w:marRight w:val="0"/>
      <w:marTop w:val="0"/>
      <w:marBottom w:val="0"/>
      <w:divBdr>
        <w:top w:val="none" w:sz="0" w:space="0" w:color="auto"/>
        <w:left w:val="none" w:sz="0" w:space="0" w:color="auto"/>
        <w:bottom w:val="none" w:sz="0" w:space="0" w:color="auto"/>
        <w:right w:val="none" w:sz="0" w:space="0" w:color="auto"/>
      </w:divBdr>
    </w:div>
    <w:div w:id="253629969">
      <w:bodyDiv w:val="1"/>
      <w:marLeft w:val="0"/>
      <w:marRight w:val="0"/>
      <w:marTop w:val="0"/>
      <w:marBottom w:val="0"/>
      <w:divBdr>
        <w:top w:val="none" w:sz="0" w:space="0" w:color="auto"/>
        <w:left w:val="none" w:sz="0" w:space="0" w:color="auto"/>
        <w:bottom w:val="none" w:sz="0" w:space="0" w:color="auto"/>
        <w:right w:val="none" w:sz="0" w:space="0" w:color="auto"/>
      </w:divBdr>
    </w:div>
    <w:div w:id="260381454">
      <w:bodyDiv w:val="1"/>
      <w:marLeft w:val="0"/>
      <w:marRight w:val="0"/>
      <w:marTop w:val="0"/>
      <w:marBottom w:val="0"/>
      <w:divBdr>
        <w:top w:val="none" w:sz="0" w:space="0" w:color="auto"/>
        <w:left w:val="none" w:sz="0" w:space="0" w:color="auto"/>
        <w:bottom w:val="none" w:sz="0" w:space="0" w:color="auto"/>
        <w:right w:val="none" w:sz="0" w:space="0" w:color="auto"/>
      </w:divBdr>
    </w:div>
    <w:div w:id="263611020">
      <w:bodyDiv w:val="1"/>
      <w:marLeft w:val="0"/>
      <w:marRight w:val="0"/>
      <w:marTop w:val="0"/>
      <w:marBottom w:val="0"/>
      <w:divBdr>
        <w:top w:val="none" w:sz="0" w:space="0" w:color="auto"/>
        <w:left w:val="none" w:sz="0" w:space="0" w:color="auto"/>
        <w:bottom w:val="none" w:sz="0" w:space="0" w:color="auto"/>
        <w:right w:val="none" w:sz="0" w:space="0" w:color="auto"/>
      </w:divBdr>
    </w:div>
    <w:div w:id="272058988">
      <w:bodyDiv w:val="1"/>
      <w:marLeft w:val="0"/>
      <w:marRight w:val="0"/>
      <w:marTop w:val="0"/>
      <w:marBottom w:val="0"/>
      <w:divBdr>
        <w:top w:val="none" w:sz="0" w:space="0" w:color="auto"/>
        <w:left w:val="none" w:sz="0" w:space="0" w:color="auto"/>
        <w:bottom w:val="none" w:sz="0" w:space="0" w:color="auto"/>
        <w:right w:val="none" w:sz="0" w:space="0" w:color="auto"/>
      </w:divBdr>
    </w:div>
    <w:div w:id="282661154">
      <w:bodyDiv w:val="1"/>
      <w:marLeft w:val="0"/>
      <w:marRight w:val="0"/>
      <w:marTop w:val="0"/>
      <w:marBottom w:val="0"/>
      <w:divBdr>
        <w:top w:val="none" w:sz="0" w:space="0" w:color="auto"/>
        <w:left w:val="none" w:sz="0" w:space="0" w:color="auto"/>
        <w:bottom w:val="none" w:sz="0" w:space="0" w:color="auto"/>
        <w:right w:val="none" w:sz="0" w:space="0" w:color="auto"/>
      </w:divBdr>
    </w:div>
    <w:div w:id="288317094">
      <w:bodyDiv w:val="1"/>
      <w:marLeft w:val="0"/>
      <w:marRight w:val="0"/>
      <w:marTop w:val="0"/>
      <w:marBottom w:val="0"/>
      <w:divBdr>
        <w:top w:val="none" w:sz="0" w:space="0" w:color="auto"/>
        <w:left w:val="none" w:sz="0" w:space="0" w:color="auto"/>
        <w:bottom w:val="none" w:sz="0" w:space="0" w:color="auto"/>
        <w:right w:val="none" w:sz="0" w:space="0" w:color="auto"/>
      </w:divBdr>
    </w:div>
    <w:div w:id="292829020">
      <w:bodyDiv w:val="1"/>
      <w:marLeft w:val="0"/>
      <w:marRight w:val="0"/>
      <w:marTop w:val="0"/>
      <w:marBottom w:val="0"/>
      <w:divBdr>
        <w:top w:val="none" w:sz="0" w:space="0" w:color="auto"/>
        <w:left w:val="none" w:sz="0" w:space="0" w:color="auto"/>
        <w:bottom w:val="none" w:sz="0" w:space="0" w:color="auto"/>
        <w:right w:val="none" w:sz="0" w:space="0" w:color="auto"/>
      </w:divBdr>
    </w:div>
    <w:div w:id="294524449">
      <w:bodyDiv w:val="1"/>
      <w:marLeft w:val="0"/>
      <w:marRight w:val="0"/>
      <w:marTop w:val="0"/>
      <w:marBottom w:val="0"/>
      <w:divBdr>
        <w:top w:val="none" w:sz="0" w:space="0" w:color="auto"/>
        <w:left w:val="none" w:sz="0" w:space="0" w:color="auto"/>
        <w:bottom w:val="none" w:sz="0" w:space="0" w:color="auto"/>
        <w:right w:val="none" w:sz="0" w:space="0" w:color="auto"/>
      </w:divBdr>
    </w:div>
    <w:div w:id="294914079">
      <w:bodyDiv w:val="1"/>
      <w:marLeft w:val="0"/>
      <w:marRight w:val="0"/>
      <w:marTop w:val="0"/>
      <w:marBottom w:val="0"/>
      <w:divBdr>
        <w:top w:val="none" w:sz="0" w:space="0" w:color="auto"/>
        <w:left w:val="none" w:sz="0" w:space="0" w:color="auto"/>
        <w:bottom w:val="none" w:sz="0" w:space="0" w:color="auto"/>
        <w:right w:val="none" w:sz="0" w:space="0" w:color="auto"/>
      </w:divBdr>
    </w:div>
    <w:div w:id="303582759">
      <w:bodyDiv w:val="1"/>
      <w:marLeft w:val="0"/>
      <w:marRight w:val="0"/>
      <w:marTop w:val="0"/>
      <w:marBottom w:val="0"/>
      <w:divBdr>
        <w:top w:val="none" w:sz="0" w:space="0" w:color="auto"/>
        <w:left w:val="none" w:sz="0" w:space="0" w:color="auto"/>
        <w:bottom w:val="none" w:sz="0" w:space="0" w:color="auto"/>
        <w:right w:val="none" w:sz="0" w:space="0" w:color="auto"/>
      </w:divBdr>
    </w:div>
    <w:div w:id="306277860">
      <w:bodyDiv w:val="1"/>
      <w:marLeft w:val="0"/>
      <w:marRight w:val="0"/>
      <w:marTop w:val="0"/>
      <w:marBottom w:val="0"/>
      <w:divBdr>
        <w:top w:val="none" w:sz="0" w:space="0" w:color="auto"/>
        <w:left w:val="none" w:sz="0" w:space="0" w:color="auto"/>
        <w:bottom w:val="none" w:sz="0" w:space="0" w:color="auto"/>
        <w:right w:val="none" w:sz="0" w:space="0" w:color="auto"/>
      </w:divBdr>
    </w:div>
    <w:div w:id="309484624">
      <w:bodyDiv w:val="1"/>
      <w:marLeft w:val="0"/>
      <w:marRight w:val="0"/>
      <w:marTop w:val="0"/>
      <w:marBottom w:val="0"/>
      <w:divBdr>
        <w:top w:val="none" w:sz="0" w:space="0" w:color="auto"/>
        <w:left w:val="none" w:sz="0" w:space="0" w:color="auto"/>
        <w:bottom w:val="none" w:sz="0" w:space="0" w:color="auto"/>
        <w:right w:val="none" w:sz="0" w:space="0" w:color="auto"/>
      </w:divBdr>
    </w:div>
    <w:div w:id="322703722">
      <w:bodyDiv w:val="1"/>
      <w:marLeft w:val="0"/>
      <w:marRight w:val="0"/>
      <w:marTop w:val="0"/>
      <w:marBottom w:val="0"/>
      <w:divBdr>
        <w:top w:val="none" w:sz="0" w:space="0" w:color="auto"/>
        <w:left w:val="none" w:sz="0" w:space="0" w:color="auto"/>
        <w:bottom w:val="none" w:sz="0" w:space="0" w:color="auto"/>
        <w:right w:val="none" w:sz="0" w:space="0" w:color="auto"/>
      </w:divBdr>
    </w:div>
    <w:div w:id="328219788">
      <w:bodyDiv w:val="1"/>
      <w:marLeft w:val="0"/>
      <w:marRight w:val="0"/>
      <w:marTop w:val="0"/>
      <w:marBottom w:val="0"/>
      <w:divBdr>
        <w:top w:val="none" w:sz="0" w:space="0" w:color="auto"/>
        <w:left w:val="none" w:sz="0" w:space="0" w:color="auto"/>
        <w:bottom w:val="none" w:sz="0" w:space="0" w:color="auto"/>
        <w:right w:val="none" w:sz="0" w:space="0" w:color="auto"/>
      </w:divBdr>
    </w:div>
    <w:div w:id="341326125">
      <w:bodyDiv w:val="1"/>
      <w:marLeft w:val="0"/>
      <w:marRight w:val="0"/>
      <w:marTop w:val="0"/>
      <w:marBottom w:val="0"/>
      <w:divBdr>
        <w:top w:val="none" w:sz="0" w:space="0" w:color="auto"/>
        <w:left w:val="none" w:sz="0" w:space="0" w:color="auto"/>
        <w:bottom w:val="none" w:sz="0" w:space="0" w:color="auto"/>
        <w:right w:val="none" w:sz="0" w:space="0" w:color="auto"/>
      </w:divBdr>
    </w:div>
    <w:div w:id="346516623">
      <w:bodyDiv w:val="1"/>
      <w:marLeft w:val="0"/>
      <w:marRight w:val="0"/>
      <w:marTop w:val="0"/>
      <w:marBottom w:val="0"/>
      <w:divBdr>
        <w:top w:val="none" w:sz="0" w:space="0" w:color="auto"/>
        <w:left w:val="none" w:sz="0" w:space="0" w:color="auto"/>
        <w:bottom w:val="none" w:sz="0" w:space="0" w:color="auto"/>
        <w:right w:val="none" w:sz="0" w:space="0" w:color="auto"/>
      </w:divBdr>
    </w:div>
    <w:div w:id="350643557">
      <w:bodyDiv w:val="1"/>
      <w:marLeft w:val="0"/>
      <w:marRight w:val="0"/>
      <w:marTop w:val="0"/>
      <w:marBottom w:val="0"/>
      <w:divBdr>
        <w:top w:val="none" w:sz="0" w:space="0" w:color="auto"/>
        <w:left w:val="none" w:sz="0" w:space="0" w:color="auto"/>
        <w:bottom w:val="none" w:sz="0" w:space="0" w:color="auto"/>
        <w:right w:val="none" w:sz="0" w:space="0" w:color="auto"/>
      </w:divBdr>
    </w:div>
    <w:div w:id="356588328">
      <w:bodyDiv w:val="1"/>
      <w:marLeft w:val="0"/>
      <w:marRight w:val="0"/>
      <w:marTop w:val="0"/>
      <w:marBottom w:val="0"/>
      <w:divBdr>
        <w:top w:val="none" w:sz="0" w:space="0" w:color="auto"/>
        <w:left w:val="none" w:sz="0" w:space="0" w:color="auto"/>
        <w:bottom w:val="none" w:sz="0" w:space="0" w:color="auto"/>
        <w:right w:val="none" w:sz="0" w:space="0" w:color="auto"/>
      </w:divBdr>
    </w:div>
    <w:div w:id="358892420">
      <w:bodyDiv w:val="1"/>
      <w:marLeft w:val="0"/>
      <w:marRight w:val="0"/>
      <w:marTop w:val="0"/>
      <w:marBottom w:val="0"/>
      <w:divBdr>
        <w:top w:val="none" w:sz="0" w:space="0" w:color="auto"/>
        <w:left w:val="none" w:sz="0" w:space="0" w:color="auto"/>
        <w:bottom w:val="none" w:sz="0" w:space="0" w:color="auto"/>
        <w:right w:val="none" w:sz="0" w:space="0" w:color="auto"/>
      </w:divBdr>
    </w:div>
    <w:div w:id="359203556">
      <w:bodyDiv w:val="1"/>
      <w:marLeft w:val="0"/>
      <w:marRight w:val="0"/>
      <w:marTop w:val="0"/>
      <w:marBottom w:val="0"/>
      <w:divBdr>
        <w:top w:val="none" w:sz="0" w:space="0" w:color="auto"/>
        <w:left w:val="none" w:sz="0" w:space="0" w:color="auto"/>
        <w:bottom w:val="none" w:sz="0" w:space="0" w:color="auto"/>
        <w:right w:val="none" w:sz="0" w:space="0" w:color="auto"/>
      </w:divBdr>
    </w:div>
    <w:div w:id="362367401">
      <w:bodyDiv w:val="1"/>
      <w:marLeft w:val="0"/>
      <w:marRight w:val="0"/>
      <w:marTop w:val="0"/>
      <w:marBottom w:val="0"/>
      <w:divBdr>
        <w:top w:val="none" w:sz="0" w:space="0" w:color="auto"/>
        <w:left w:val="none" w:sz="0" w:space="0" w:color="auto"/>
        <w:bottom w:val="none" w:sz="0" w:space="0" w:color="auto"/>
        <w:right w:val="none" w:sz="0" w:space="0" w:color="auto"/>
      </w:divBdr>
    </w:div>
    <w:div w:id="364403436">
      <w:bodyDiv w:val="1"/>
      <w:marLeft w:val="0"/>
      <w:marRight w:val="0"/>
      <w:marTop w:val="0"/>
      <w:marBottom w:val="0"/>
      <w:divBdr>
        <w:top w:val="none" w:sz="0" w:space="0" w:color="auto"/>
        <w:left w:val="none" w:sz="0" w:space="0" w:color="auto"/>
        <w:bottom w:val="none" w:sz="0" w:space="0" w:color="auto"/>
        <w:right w:val="none" w:sz="0" w:space="0" w:color="auto"/>
      </w:divBdr>
    </w:div>
    <w:div w:id="367922509">
      <w:bodyDiv w:val="1"/>
      <w:marLeft w:val="0"/>
      <w:marRight w:val="0"/>
      <w:marTop w:val="0"/>
      <w:marBottom w:val="0"/>
      <w:divBdr>
        <w:top w:val="none" w:sz="0" w:space="0" w:color="auto"/>
        <w:left w:val="none" w:sz="0" w:space="0" w:color="auto"/>
        <w:bottom w:val="none" w:sz="0" w:space="0" w:color="auto"/>
        <w:right w:val="none" w:sz="0" w:space="0" w:color="auto"/>
      </w:divBdr>
    </w:div>
    <w:div w:id="370501807">
      <w:bodyDiv w:val="1"/>
      <w:marLeft w:val="0"/>
      <w:marRight w:val="0"/>
      <w:marTop w:val="0"/>
      <w:marBottom w:val="0"/>
      <w:divBdr>
        <w:top w:val="none" w:sz="0" w:space="0" w:color="auto"/>
        <w:left w:val="none" w:sz="0" w:space="0" w:color="auto"/>
        <w:bottom w:val="none" w:sz="0" w:space="0" w:color="auto"/>
        <w:right w:val="none" w:sz="0" w:space="0" w:color="auto"/>
      </w:divBdr>
    </w:div>
    <w:div w:id="373307487">
      <w:bodyDiv w:val="1"/>
      <w:marLeft w:val="0"/>
      <w:marRight w:val="0"/>
      <w:marTop w:val="0"/>
      <w:marBottom w:val="0"/>
      <w:divBdr>
        <w:top w:val="none" w:sz="0" w:space="0" w:color="auto"/>
        <w:left w:val="none" w:sz="0" w:space="0" w:color="auto"/>
        <w:bottom w:val="none" w:sz="0" w:space="0" w:color="auto"/>
        <w:right w:val="none" w:sz="0" w:space="0" w:color="auto"/>
      </w:divBdr>
    </w:div>
    <w:div w:id="374354313">
      <w:bodyDiv w:val="1"/>
      <w:marLeft w:val="0"/>
      <w:marRight w:val="0"/>
      <w:marTop w:val="0"/>
      <w:marBottom w:val="0"/>
      <w:divBdr>
        <w:top w:val="none" w:sz="0" w:space="0" w:color="auto"/>
        <w:left w:val="none" w:sz="0" w:space="0" w:color="auto"/>
        <w:bottom w:val="none" w:sz="0" w:space="0" w:color="auto"/>
        <w:right w:val="none" w:sz="0" w:space="0" w:color="auto"/>
      </w:divBdr>
    </w:div>
    <w:div w:id="386300659">
      <w:bodyDiv w:val="1"/>
      <w:marLeft w:val="0"/>
      <w:marRight w:val="0"/>
      <w:marTop w:val="0"/>
      <w:marBottom w:val="0"/>
      <w:divBdr>
        <w:top w:val="none" w:sz="0" w:space="0" w:color="auto"/>
        <w:left w:val="none" w:sz="0" w:space="0" w:color="auto"/>
        <w:bottom w:val="none" w:sz="0" w:space="0" w:color="auto"/>
        <w:right w:val="none" w:sz="0" w:space="0" w:color="auto"/>
      </w:divBdr>
    </w:div>
    <w:div w:id="387269254">
      <w:bodyDiv w:val="1"/>
      <w:marLeft w:val="0"/>
      <w:marRight w:val="0"/>
      <w:marTop w:val="0"/>
      <w:marBottom w:val="0"/>
      <w:divBdr>
        <w:top w:val="none" w:sz="0" w:space="0" w:color="auto"/>
        <w:left w:val="none" w:sz="0" w:space="0" w:color="auto"/>
        <w:bottom w:val="none" w:sz="0" w:space="0" w:color="auto"/>
        <w:right w:val="none" w:sz="0" w:space="0" w:color="auto"/>
      </w:divBdr>
    </w:div>
    <w:div w:id="392777243">
      <w:bodyDiv w:val="1"/>
      <w:marLeft w:val="0"/>
      <w:marRight w:val="0"/>
      <w:marTop w:val="0"/>
      <w:marBottom w:val="0"/>
      <w:divBdr>
        <w:top w:val="none" w:sz="0" w:space="0" w:color="auto"/>
        <w:left w:val="none" w:sz="0" w:space="0" w:color="auto"/>
        <w:bottom w:val="none" w:sz="0" w:space="0" w:color="auto"/>
        <w:right w:val="none" w:sz="0" w:space="0" w:color="auto"/>
      </w:divBdr>
    </w:div>
    <w:div w:id="394818432">
      <w:bodyDiv w:val="1"/>
      <w:marLeft w:val="0"/>
      <w:marRight w:val="0"/>
      <w:marTop w:val="0"/>
      <w:marBottom w:val="0"/>
      <w:divBdr>
        <w:top w:val="none" w:sz="0" w:space="0" w:color="auto"/>
        <w:left w:val="none" w:sz="0" w:space="0" w:color="auto"/>
        <w:bottom w:val="none" w:sz="0" w:space="0" w:color="auto"/>
        <w:right w:val="none" w:sz="0" w:space="0" w:color="auto"/>
      </w:divBdr>
    </w:div>
    <w:div w:id="398358270">
      <w:bodyDiv w:val="1"/>
      <w:marLeft w:val="0"/>
      <w:marRight w:val="0"/>
      <w:marTop w:val="0"/>
      <w:marBottom w:val="0"/>
      <w:divBdr>
        <w:top w:val="none" w:sz="0" w:space="0" w:color="auto"/>
        <w:left w:val="none" w:sz="0" w:space="0" w:color="auto"/>
        <w:bottom w:val="none" w:sz="0" w:space="0" w:color="auto"/>
        <w:right w:val="none" w:sz="0" w:space="0" w:color="auto"/>
      </w:divBdr>
    </w:div>
    <w:div w:id="399207851">
      <w:bodyDiv w:val="1"/>
      <w:marLeft w:val="0"/>
      <w:marRight w:val="0"/>
      <w:marTop w:val="0"/>
      <w:marBottom w:val="0"/>
      <w:divBdr>
        <w:top w:val="none" w:sz="0" w:space="0" w:color="auto"/>
        <w:left w:val="none" w:sz="0" w:space="0" w:color="auto"/>
        <w:bottom w:val="none" w:sz="0" w:space="0" w:color="auto"/>
        <w:right w:val="none" w:sz="0" w:space="0" w:color="auto"/>
      </w:divBdr>
    </w:div>
    <w:div w:id="401368848">
      <w:bodyDiv w:val="1"/>
      <w:marLeft w:val="0"/>
      <w:marRight w:val="0"/>
      <w:marTop w:val="0"/>
      <w:marBottom w:val="0"/>
      <w:divBdr>
        <w:top w:val="none" w:sz="0" w:space="0" w:color="auto"/>
        <w:left w:val="none" w:sz="0" w:space="0" w:color="auto"/>
        <w:bottom w:val="none" w:sz="0" w:space="0" w:color="auto"/>
        <w:right w:val="none" w:sz="0" w:space="0" w:color="auto"/>
      </w:divBdr>
    </w:div>
    <w:div w:id="402457861">
      <w:bodyDiv w:val="1"/>
      <w:marLeft w:val="0"/>
      <w:marRight w:val="0"/>
      <w:marTop w:val="0"/>
      <w:marBottom w:val="0"/>
      <w:divBdr>
        <w:top w:val="none" w:sz="0" w:space="0" w:color="auto"/>
        <w:left w:val="none" w:sz="0" w:space="0" w:color="auto"/>
        <w:bottom w:val="none" w:sz="0" w:space="0" w:color="auto"/>
        <w:right w:val="none" w:sz="0" w:space="0" w:color="auto"/>
      </w:divBdr>
    </w:div>
    <w:div w:id="403797943">
      <w:bodyDiv w:val="1"/>
      <w:marLeft w:val="0"/>
      <w:marRight w:val="0"/>
      <w:marTop w:val="0"/>
      <w:marBottom w:val="0"/>
      <w:divBdr>
        <w:top w:val="none" w:sz="0" w:space="0" w:color="auto"/>
        <w:left w:val="none" w:sz="0" w:space="0" w:color="auto"/>
        <w:bottom w:val="none" w:sz="0" w:space="0" w:color="auto"/>
        <w:right w:val="none" w:sz="0" w:space="0" w:color="auto"/>
      </w:divBdr>
    </w:div>
    <w:div w:id="406419083">
      <w:bodyDiv w:val="1"/>
      <w:marLeft w:val="0"/>
      <w:marRight w:val="0"/>
      <w:marTop w:val="0"/>
      <w:marBottom w:val="0"/>
      <w:divBdr>
        <w:top w:val="none" w:sz="0" w:space="0" w:color="auto"/>
        <w:left w:val="none" w:sz="0" w:space="0" w:color="auto"/>
        <w:bottom w:val="none" w:sz="0" w:space="0" w:color="auto"/>
        <w:right w:val="none" w:sz="0" w:space="0" w:color="auto"/>
      </w:divBdr>
    </w:div>
    <w:div w:id="406879682">
      <w:bodyDiv w:val="1"/>
      <w:marLeft w:val="0"/>
      <w:marRight w:val="0"/>
      <w:marTop w:val="0"/>
      <w:marBottom w:val="0"/>
      <w:divBdr>
        <w:top w:val="none" w:sz="0" w:space="0" w:color="auto"/>
        <w:left w:val="none" w:sz="0" w:space="0" w:color="auto"/>
        <w:bottom w:val="none" w:sz="0" w:space="0" w:color="auto"/>
        <w:right w:val="none" w:sz="0" w:space="0" w:color="auto"/>
      </w:divBdr>
    </w:div>
    <w:div w:id="414596432">
      <w:bodyDiv w:val="1"/>
      <w:marLeft w:val="0"/>
      <w:marRight w:val="0"/>
      <w:marTop w:val="0"/>
      <w:marBottom w:val="0"/>
      <w:divBdr>
        <w:top w:val="none" w:sz="0" w:space="0" w:color="auto"/>
        <w:left w:val="none" w:sz="0" w:space="0" w:color="auto"/>
        <w:bottom w:val="none" w:sz="0" w:space="0" w:color="auto"/>
        <w:right w:val="none" w:sz="0" w:space="0" w:color="auto"/>
      </w:divBdr>
    </w:div>
    <w:div w:id="414597851">
      <w:bodyDiv w:val="1"/>
      <w:marLeft w:val="0"/>
      <w:marRight w:val="0"/>
      <w:marTop w:val="0"/>
      <w:marBottom w:val="0"/>
      <w:divBdr>
        <w:top w:val="none" w:sz="0" w:space="0" w:color="auto"/>
        <w:left w:val="none" w:sz="0" w:space="0" w:color="auto"/>
        <w:bottom w:val="none" w:sz="0" w:space="0" w:color="auto"/>
        <w:right w:val="none" w:sz="0" w:space="0" w:color="auto"/>
      </w:divBdr>
    </w:div>
    <w:div w:id="419955452">
      <w:bodyDiv w:val="1"/>
      <w:marLeft w:val="0"/>
      <w:marRight w:val="0"/>
      <w:marTop w:val="0"/>
      <w:marBottom w:val="0"/>
      <w:divBdr>
        <w:top w:val="none" w:sz="0" w:space="0" w:color="auto"/>
        <w:left w:val="none" w:sz="0" w:space="0" w:color="auto"/>
        <w:bottom w:val="none" w:sz="0" w:space="0" w:color="auto"/>
        <w:right w:val="none" w:sz="0" w:space="0" w:color="auto"/>
      </w:divBdr>
    </w:div>
    <w:div w:id="424034784">
      <w:bodyDiv w:val="1"/>
      <w:marLeft w:val="0"/>
      <w:marRight w:val="0"/>
      <w:marTop w:val="0"/>
      <w:marBottom w:val="0"/>
      <w:divBdr>
        <w:top w:val="none" w:sz="0" w:space="0" w:color="auto"/>
        <w:left w:val="none" w:sz="0" w:space="0" w:color="auto"/>
        <w:bottom w:val="none" w:sz="0" w:space="0" w:color="auto"/>
        <w:right w:val="none" w:sz="0" w:space="0" w:color="auto"/>
      </w:divBdr>
    </w:div>
    <w:div w:id="427316960">
      <w:bodyDiv w:val="1"/>
      <w:marLeft w:val="0"/>
      <w:marRight w:val="0"/>
      <w:marTop w:val="0"/>
      <w:marBottom w:val="0"/>
      <w:divBdr>
        <w:top w:val="none" w:sz="0" w:space="0" w:color="auto"/>
        <w:left w:val="none" w:sz="0" w:space="0" w:color="auto"/>
        <w:bottom w:val="none" w:sz="0" w:space="0" w:color="auto"/>
        <w:right w:val="none" w:sz="0" w:space="0" w:color="auto"/>
      </w:divBdr>
    </w:div>
    <w:div w:id="431050312">
      <w:bodyDiv w:val="1"/>
      <w:marLeft w:val="0"/>
      <w:marRight w:val="0"/>
      <w:marTop w:val="0"/>
      <w:marBottom w:val="0"/>
      <w:divBdr>
        <w:top w:val="none" w:sz="0" w:space="0" w:color="auto"/>
        <w:left w:val="none" w:sz="0" w:space="0" w:color="auto"/>
        <w:bottom w:val="none" w:sz="0" w:space="0" w:color="auto"/>
        <w:right w:val="none" w:sz="0" w:space="0" w:color="auto"/>
      </w:divBdr>
    </w:div>
    <w:div w:id="432627670">
      <w:bodyDiv w:val="1"/>
      <w:marLeft w:val="0"/>
      <w:marRight w:val="0"/>
      <w:marTop w:val="0"/>
      <w:marBottom w:val="0"/>
      <w:divBdr>
        <w:top w:val="none" w:sz="0" w:space="0" w:color="auto"/>
        <w:left w:val="none" w:sz="0" w:space="0" w:color="auto"/>
        <w:bottom w:val="none" w:sz="0" w:space="0" w:color="auto"/>
        <w:right w:val="none" w:sz="0" w:space="0" w:color="auto"/>
      </w:divBdr>
    </w:div>
    <w:div w:id="433794911">
      <w:bodyDiv w:val="1"/>
      <w:marLeft w:val="0"/>
      <w:marRight w:val="0"/>
      <w:marTop w:val="0"/>
      <w:marBottom w:val="0"/>
      <w:divBdr>
        <w:top w:val="none" w:sz="0" w:space="0" w:color="auto"/>
        <w:left w:val="none" w:sz="0" w:space="0" w:color="auto"/>
        <w:bottom w:val="none" w:sz="0" w:space="0" w:color="auto"/>
        <w:right w:val="none" w:sz="0" w:space="0" w:color="auto"/>
      </w:divBdr>
    </w:div>
    <w:div w:id="434785266">
      <w:bodyDiv w:val="1"/>
      <w:marLeft w:val="0"/>
      <w:marRight w:val="0"/>
      <w:marTop w:val="0"/>
      <w:marBottom w:val="0"/>
      <w:divBdr>
        <w:top w:val="none" w:sz="0" w:space="0" w:color="auto"/>
        <w:left w:val="none" w:sz="0" w:space="0" w:color="auto"/>
        <w:bottom w:val="none" w:sz="0" w:space="0" w:color="auto"/>
        <w:right w:val="none" w:sz="0" w:space="0" w:color="auto"/>
      </w:divBdr>
    </w:div>
    <w:div w:id="439688635">
      <w:bodyDiv w:val="1"/>
      <w:marLeft w:val="0"/>
      <w:marRight w:val="0"/>
      <w:marTop w:val="0"/>
      <w:marBottom w:val="0"/>
      <w:divBdr>
        <w:top w:val="none" w:sz="0" w:space="0" w:color="auto"/>
        <w:left w:val="none" w:sz="0" w:space="0" w:color="auto"/>
        <w:bottom w:val="none" w:sz="0" w:space="0" w:color="auto"/>
        <w:right w:val="none" w:sz="0" w:space="0" w:color="auto"/>
      </w:divBdr>
    </w:div>
    <w:div w:id="447162804">
      <w:bodyDiv w:val="1"/>
      <w:marLeft w:val="0"/>
      <w:marRight w:val="0"/>
      <w:marTop w:val="0"/>
      <w:marBottom w:val="0"/>
      <w:divBdr>
        <w:top w:val="none" w:sz="0" w:space="0" w:color="auto"/>
        <w:left w:val="none" w:sz="0" w:space="0" w:color="auto"/>
        <w:bottom w:val="none" w:sz="0" w:space="0" w:color="auto"/>
        <w:right w:val="none" w:sz="0" w:space="0" w:color="auto"/>
      </w:divBdr>
    </w:div>
    <w:div w:id="447697584">
      <w:bodyDiv w:val="1"/>
      <w:marLeft w:val="0"/>
      <w:marRight w:val="0"/>
      <w:marTop w:val="0"/>
      <w:marBottom w:val="0"/>
      <w:divBdr>
        <w:top w:val="none" w:sz="0" w:space="0" w:color="auto"/>
        <w:left w:val="none" w:sz="0" w:space="0" w:color="auto"/>
        <w:bottom w:val="none" w:sz="0" w:space="0" w:color="auto"/>
        <w:right w:val="none" w:sz="0" w:space="0" w:color="auto"/>
      </w:divBdr>
    </w:div>
    <w:div w:id="461578682">
      <w:bodyDiv w:val="1"/>
      <w:marLeft w:val="0"/>
      <w:marRight w:val="0"/>
      <w:marTop w:val="0"/>
      <w:marBottom w:val="0"/>
      <w:divBdr>
        <w:top w:val="none" w:sz="0" w:space="0" w:color="auto"/>
        <w:left w:val="none" w:sz="0" w:space="0" w:color="auto"/>
        <w:bottom w:val="none" w:sz="0" w:space="0" w:color="auto"/>
        <w:right w:val="none" w:sz="0" w:space="0" w:color="auto"/>
      </w:divBdr>
    </w:div>
    <w:div w:id="462118856">
      <w:bodyDiv w:val="1"/>
      <w:marLeft w:val="0"/>
      <w:marRight w:val="0"/>
      <w:marTop w:val="0"/>
      <w:marBottom w:val="0"/>
      <w:divBdr>
        <w:top w:val="none" w:sz="0" w:space="0" w:color="auto"/>
        <w:left w:val="none" w:sz="0" w:space="0" w:color="auto"/>
        <w:bottom w:val="none" w:sz="0" w:space="0" w:color="auto"/>
        <w:right w:val="none" w:sz="0" w:space="0" w:color="auto"/>
      </w:divBdr>
    </w:div>
    <w:div w:id="470637761">
      <w:bodyDiv w:val="1"/>
      <w:marLeft w:val="0"/>
      <w:marRight w:val="0"/>
      <w:marTop w:val="0"/>
      <w:marBottom w:val="0"/>
      <w:divBdr>
        <w:top w:val="none" w:sz="0" w:space="0" w:color="auto"/>
        <w:left w:val="none" w:sz="0" w:space="0" w:color="auto"/>
        <w:bottom w:val="none" w:sz="0" w:space="0" w:color="auto"/>
        <w:right w:val="none" w:sz="0" w:space="0" w:color="auto"/>
      </w:divBdr>
    </w:div>
    <w:div w:id="470706363">
      <w:bodyDiv w:val="1"/>
      <w:marLeft w:val="0"/>
      <w:marRight w:val="0"/>
      <w:marTop w:val="0"/>
      <w:marBottom w:val="0"/>
      <w:divBdr>
        <w:top w:val="none" w:sz="0" w:space="0" w:color="auto"/>
        <w:left w:val="none" w:sz="0" w:space="0" w:color="auto"/>
        <w:bottom w:val="none" w:sz="0" w:space="0" w:color="auto"/>
        <w:right w:val="none" w:sz="0" w:space="0" w:color="auto"/>
      </w:divBdr>
    </w:div>
    <w:div w:id="471599647">
      <w:bodyDiv w:val="1"/>
      <w:marLeft w:val="0"/>
      <w:marRight w:val="0"/>
      <w:marTop w:val="0"/>
      <w:marBottom w:val="0"/>
      <w:divBdr>
        <w:top w:val="none" w:sz="0" w:space="0" w:color="auto"/>
        <w:left w:val="none" w:sz="0" w:space="0" w:color="auto"/>
        <w:bottom w:val="none" w:sz="0" w:space="0" w:color="auto"/>
        <w:right w:val="none" w:sz="0" w:space="0" w:color="auto"/>
      </w:divBdr>
    </w:div>
    <w:div w:id="485561158">
      <w:bodyDiv w:val="1"/>
      <w:marLeft w:val="0"/>
      <w:marRight w:val="0"/>
      <w:marTop w:val="0"/>
      <w:marBottom w:val="0"/>
      <w:divBdr>
        <w:top w:val="none" w:sz="0" w:space="0" w:color="auto"/>
        <w:left w:val="none" w:sz="0" w:space="0" w:color="auto"/>
        <w:bottom w:val="none" w:sz="0" w:space="0" w:color="auto"/>
        <w:right w:val="none" w:sz="0" w:space="0" w:color="auto"/>
      </w:divBdr>
    </w:div>
    <w:div w:id="489291976">
      <w:bodyDiv w:val="1"/>
      <w:marLeft w:val="0"/>
      <w:marRight w:val="0"/>
      <w:marTop w:val="0"/>
      <w:marBottom w:val="0"/>
      <w:divBdr>
        <w:top w:val="none" w:sz="0" w:space="0" w:color="auto"/>
        <w:left w:val="none" w:sz="0" w:space="0" w:color="auto"/>
        <w:bottom w:val="none" w:sz="0" w:space="0" w:color="auto"/>
        <w:right w:val="none" w:sz="0" w:space="0" w:color="auto"/>
      </w:divBdr>
    </w:div>
    <w:div w:id="490950237">
      <w:bodyDiv w:val="1"/>
      <w:marLeft w:val="0"/>
      <w:marRight w:val="0"/>
      <w:marTop w:val="0"/>
      <w:marBottom w:val="0"/>
      <w:divBdr>
        <w:top w:val="none" w:sz="0" w:space="0" w:color="auto"/>
        <w:left w:val="none" w:sz="0" w:space="0" w:color="auto"/>
        <w:bottom w:val="none" w:sz="0" w:space="0" w:color="auto"/>
        <w:right w:val="none" w:sz="0" w:space="0" w:color="auto"/>
      </w:divBdr>
    </w:div>
    <w:div w:id="491872719">
      <w:bodyDiv w:val="1"/>
      <w:marLeft w:val="0"/>
      <w:marRight w:val="0"/>
      <w:marTop w:val="0"/>
      <w:marBottom w:val="0"/>
      <w:divBdr>
        <w:top w:val="none" w:sz="0" w:space="0" w:color="auto"/>
        <w:left w:val="none" w:sz="0" w:space="0" w:color="auto"/>
        <w:bottom w:val="none" w:sz="0" w:space="0" w:color="auto"/>
        <w:right w:val="none" w:sz="0" w:space="0" w:color="auto"/>
      </w:divBdr>
    </w:div>
    <w:div w:id="492572239">
      <w:bodyDiv w:val="1"/>
      <w:marLeft w:val="0"/>
      <w:marRight w:val="0"/>
      <w:marTop w:val="0"/>
      <w:marBottom w:val="0"/>
      <w:divBdr>
        <w:top w:val="none" w:sz="0" w:space="0" w:color="auto"/>
        <w:left w:val="none" w:sz="0" w:space="0" w:color="auto"/>
        <w:bottom w:val="none" w:sz="0" w:space="0" w:color="auto"/>
        <w:right w:val="none" w:sz="0" w:space="0" w:color="auto"/>
      </w:divBdr>
    </w:div>
    <w:div w:id="504634779">
      <w:bodyDiv w:val="1"/>
      <w:marLeft w:val="0"/>
      <w:marRight w:val="0"/>
      <w:marTop w:val="0"/>
      <w:marBottom w:val="0"/>
      <w:divBdr>
        <w:top w:val="none" w:sz="0" w:space="0" w:color="auto"/>
        <w:left w:val="none" w:sz="0" w:space="0" w:color="auto"/>
        <w:bottom w:val="none" w:sz="0" w:space="0" w:color="auto"/>
        <w:right w:val="none" w:sz="0" w:space="0" w:color="auto"/>
      </w:divBdr>
    </w:div>
    <w:div w:id="512651476">
      <w:bodyDiv w:val="1"/>
      <w:marLeft w:val="0"/>
      <w:marRight w:val="0"/>
      <w:marTop w:val="0"/>
      <w:marBottom w:val="0"/>
      <w:divBdr>
        <w:top w:val="none" w:sz="0" w:space="0" w:color="auto"/>
        <w:left w:val="none" w:sz="0" w:space="0" w:color="auto"/>
        <w:bottom w:val="none" w:sz="0" w:space="0" w:color="auto"/>
        <w:right w:val="none" w:sz="0" w:space="0" w:color="auto"/>
      </w:divBdr>
    </w:div>
    <w:div w:id="519666217">
      <w:bodyDiv w:val="1"/>
      <w:marLeft w:val="0"/>
      <w:marRight w:val="0"/>
      <w:marTop w:val="0"/>
      <w:marBottom w:val="0"/>
      <w:divBdr>
        <w:top w:val="none" w:sz="0" w:space="0" w:color="auto"/>
        <w:left w:val="none" w:sz="0" w:space="0" w:color="auto"/>
        <w:bottom w:val="none" w:sz="0" w:space="0" w:color="auto"/>
        <w:right w:val="none" w:sz="0" w:space="0" w:color="auto"/>
      </w:divBdr>
    </w:div>
    <w:div w:id="519899305">
      <w:bodyDiv w:val="1"/>
      <w:marLeft w:val="0"/>
      <w:marRight w:val="0"/>
      <w:marTop w:val="0"/>
      <w:marBottom w:val="0"/>
      <w:divBdr>
        <w:top w:val="none" w:sz="0" w:space="0" w:color="auto"/>
        <w:left w:val="none" w:sz="0" w:space="0" w:color="auto"/>
        <w:bottom w:val="none" w:sz="0" w:space="0" w:color="auto"/>
        <w:right w:val="none" w:sz="0" w:space="0" w:color="auto"/>
      </w:divBdr>
    </w:div>
    <w:div w:id="521437152">
      <w:bodyDiv w:val="1"/>
      <w:marLeft w:val="0"/>
      <w:marRight w:val="0"/>
      <w:marTop w:val="0"/>
      <w:marBottom w:val="0"/>
      <w:divBdr>
        <w:top w:val="none" w:sz="0" w:space="0" w:color="auto"/>
        <w:left w:val="none" w:sz="0" w:space="0" w:color="auto"/>
        <w:bottom w:val="none" w:sz="0" w:space="0" w:color="auto"/>
        <w:right w:val="none" w:sz="0" w:space="0" w:color="auto"/>
      </w:divBdr>
    </w:div>
    <w:div w:id="521554142">
      <w:bodyDiv w:val="1"/>
      <w:marLeft w:val="0"/>
      <w:marRight w:val="0"/>
      <w:marTop w:val="0"/>
      <w:marBottom w:val="0"/>
      <w:divBdr>
        <w:top w:val="none" w:sz="0" w:space="0" w:color="auto"/>
        <w:left w:val="none" w:sz="0" w:space="0" w:color="auto"/>
        <w:bottom w:val="none" w:sz="0" w:space="0" w:color="auto"/>
        <w:right w:val="none" w:sz="0" w:space="0" w:color="auto"/>
      </w:divBdr>
    </w:div>
    <w:div w:id="526482591">
      <w:bodyDiv w:val="1"/>
      <w:marLeft w:val="0"/>
      <w:marRight w:val="0"/>
      <w:marTop w:val="0"/>
      <w:marBottom w:val="0"/>
      <w:divBdr>
        <w:top w:val="none" w:sz="0" w:space="0" w:color="auto"/>
        <w:left w:val="none" w:sz="0" w:space="0" w:color="auto"/>
        <w:bottom w:val="none" w:sz="0" w:space="0" w:color="auto"/>
        <w:right w:val="none" w:sz="0" w:space="0" w:color="auto"/>
      </w:divBdr>
    </w:div>
    <w:div w:id="528569902">
      <w:bodyDiv w:val="1"/>
      <w:marLeft w:val="0"/>
      <w:marRight w:val="0"/>
      <w:marTop w:val="0"/>
      <w:marBottom w:val="0"/>
      <w:divBdr>
        <w:top w:val="none" w:sz="0" w:space="0" w:color="auto"/>
        <w:left w:val="none" w:sz="0" w:space="0" w:color="auto"/>
        <w:bottom w:val="none" w:sz="0" w:space="0" w:color="auto"/>
        <w:right w:val="none" w:sz="0" w:space="0" w:color="auto"/>
      </w:divBdr>
    </w:div>
    <w:div w:id="530920489">
      <w:bodyDiv w:val="1"/>
      <w:marLeft w:val="0"/>
      <w:marRight w:val="0"/>
      <w:marTop w:val="0"/>
      <w:marBottom w:val="0"/>
      <w:divBdr>
        <w:top w:val="none" w:sz="0" w:space="0" w:color="auto"/>
        <w:left w:val="none" w:sz="0" w:space="0" w:color="auto"/>
        <w:bottom w:val="none" w:sz="0" w:space="0" w:color="auto"/>
        <w:right w:val="none" w:sz="0" w:space="0" w:color="auto"/>
      </w:divBdr>
    </w:div>
    <w:div w:id="538905177">
      <w:bodyDiv w:val="1"/>
      <w:marLeft w:val="0"/>
      <w:marRight w:val="0"/>
      <w:marTop w:val="0"/>
      <w:marBottom w:val="0"/>
      <w:divBdr>
        <w:top w:val="none" w:sz="0" w:space="0" w:color="auto"/>
        <w:left w:val="none" w:sz="0" w:space="0" w:color="auto"/>
        <w:bottom w:val="none" w:sz="0" w:space="0" w:color="auto"/>
        <w:right w:val="none" w:sz="0" w:space="0" w:color="auto"/>
      </w:divBdr>
    </w:div>
    <w:div w:id="545724858">
      <w:bodyDiv w:val="1"/>
      <w:marLeft w:val="0"/>
      <w:marRight w:val="0"/>
      <w:marTop w:val="0"/>
      <w:marBottom w:val="0"/>
      <w:divBdr>
        <w:top w:val="none" w:sz="0" w:space="0" w:color="auto"/>
        <w:left w:val="none" w:sz="0" w:space="0" w:color="auto"/>
        <w:bottom w:val="none" w:sz="0" w:space="0" w:color="auto"/>
        <w:right w:val="none" w:sz="0" w:space="0" w:color="auto"/>
      </w:divBdr>
    </w:div>
    <w:div w:id="545946981">
      <w:bodyDiv w:val="1"/>
      <w:marLeft w:val="0"/>
      <w:marRight w:val="0"/>
      <w:marTop w:val="0"/>
      <w:marBottom w:val="0"/>
      <w:divBdr>
        <w:top w:val="none" w:sz="0" w:space="0" w:color="auto"/>
        <w:left w:val="none" w:sz="0" w:space="0" w:color="auto"/>
        <w:bottom w:val="none" w:sz="0" w:space="0" w:color="auto"/>
        <w:right w:val="none" w:sz="0" w:space="0" w:color="auto"/>
      </w:divBdr>
    </w:div>
    <w:div w:id="546915986">
      <w:bodyDiv w:val="1"/>
      <w:marLeft w:val="0"/>
      <w:marRight w:val="0"/>
      <w:marTop w:val="0"/>
      <w:marBottom w:val="0"/>
      <w:divBdr>
        <w:top w:val="none" w:sz="0" w:space="0" w:color="auto"/>
        <w:left w:val="none" w:sz="0" w:space="0" w:color="auto"/>
        <w:bottom w:val="none" w:sz="0" w:space="0" w:color="auto"/>
        <w:right w:val="none" w:sz="0" w:space="0" w:color="auto"/>
      </w:divBdr>
    </w:div>
    <w:div w:id="548146197">
      <w:bodyDiv w:val="1"/>
      <w:marLeft w:val="0"/>
      <w:marRight w:val="0"/>
      <w:marTop w:val="0"/>
      <w:marBottom w:val="0"/>
      <w:divBdr>
        <w:top w:val="none" w:sz="0" w:space="0" w:color="auto"/>
        <w:left w:val="none" w:sz="0" w:space="0" w:color="auto"/>
        <w:bottom w:val="none" w:sz="0" w:space="0" w:color="auto"/>
        <w:right w:val="none" w:sz="0" w:space="0" w:color="auto"/>
      </w:divBdr>
    </w:div>
    <w:div w:id="558326177">
      <w:bodyDiv w:val="1"/>
      <w:marLeft w:val="0"/>
      <w:marRight w:val="0"/>
      <w:marTop w:val="0"/>
      <w:marBottom w:val="0"/>
      <w:divBdr>
        <w:top w:val="none" w:sz="0" w:space="0" w:color="auto"/>
        <w:left w:val="none" w:sz="0" w:space="0" w:color="auto"/>
        <w:bottom w:val="none" w:sz="0" w:space="0" w:color="auto"/>
        <w:right w:val="none" w:sz="0" w:space="0" w:color="auto"/>
      </w:divBdr>
    </w:div>
    <w:div w:id="558789616">
      <w:bodyDiv w:val="1"/>
      <w:marLeft w:val="0"/>
      <w:marRight w:val="0"/>
      <w:marTop w:val="0"/>
      <w:marBottom w:val="0"/>
      <w:divBdr>
        <w:top w:val="none" w:sz="0" w:space="0" w:color="auto"/>
        <w:left w:val="none" w:sz="0" w:space="0" w:color="auto"/>
        <w:bottom w:val="none" w:sz="0" w:space="0" w:color="auto"/>
        <w:right w:val="none" w:sz="0" w:space="0" w:color="auto"/>
      </w:divBdr>
    </w:div>
    <w:div w:id="561599233">
      <w:bodyDiv w:val="1"/>
      <w:marLeft w:val="0"/>
      <w:marRight w:val="0"/>
      <w:marTop w:val="0"/>
      <w:marBottom w:val="0"/>
      <w:divBdr>
        <w:top w:val="none" w:sz="0" w:space="0" w:color="auto"/>
        <w:left w:val="none" w:sz="0" w:space="0" w:color="auto"/>
        <w:bottom w:val="none" w:sz="0" w:space="0" w:color="auto"/>
        <w:right w:val="none" w:sz="0" w:space="0" w:color="auto"/>
      </w:divBdr>
    </w:div>
    <w:div w:id="561984364">
      <w:bodyDiv w:val="1"/>
      <w:marLeft w:val="0"/>
      <w:marRight w:val="0"/>
      <w:marTop w:val="0"/>
      <w:marBottom w:val="0"/>
      <w:divBdr>
        <w:top w:val="none" w:sz="0" w:space="0" w:color="auto"/>
        <w:left w:val="none" w:sz="0" w:space="0" w:color="auto"/>
        <w:bottom w:val="none" w:sz="0" w:space="0" w:color="auto"/>
        <w:right w:val="none" w:sz="0" w:space="0" w:color="auto"/>
      </w:divBdr>
    </w:div>
    <w:div w:id="562252051">
      <w:bodyDiv w:val="1"/>
      <w:marLeft w:val="0"/>
      <w:marRight w:val="0"/>
      <w:marTop w:val="0"/>
      <w:marBottom w:val="0"/>
      <w:divBdr>
        <w:top w:val="none" w:sz="0" w:space="0" w:color="auto"/>
        <w:left w:val="none" w:sz="0" w:space="0" w:color="auto"/>
        <w:bottom w:val="none" w:sz="0" w:space="0" w:color="auto"/>
        <w:right w:val="none" w:sz="0" w:space="0" w:color="auto"/>
      </w:divBdr>
    </w:div>
    <w:div w:id="563028105">
      <w:bodyDiv w:val="1"/>
      <w:marLeft w:val="0"/>
      <w:marRight w:val="0"/>
      <w:marTop w:val="0"/>
      <w:marBottom w:val="0"/>
      <w:divBdr>
        <w:top w:val="none" w:sz="0" w:space="0" w:color="auto"/>
        <w:left w:val="none" w:sz="0" w:space="0" w:color="auto"/>
        <w:bottom w:val="none" w:sz="0" w:space="0" w:color="auto"/>
        <w:right w:val="none" w:sz="0" w:space="0" w:color="auto"/>
      </w:divBdr>
    </w:div>
    <w:div w:id="564149540">
      <w:bodyDiv w:val="1"/>
      <w:marLeft w:val="0"/>
      <w:marRight w:val="0"/>
      <w:marTop w:val="0"/>
      <w:marBottom w:val="0"/>
      <w:divBdr>
        <w:top w:val="none" w:sz="0" w:space="0" w:color="auto"/>
        <w:left w:val="none" w:sz="0" w:space="0" w:color="auto"/>
        <w:bottom w:val="none" w:sz="0" w:space="0" w:color="auto"/>
        <w:right w:val="none" w:sz="0" w:space="0" w:color="auto"/>
      </w:divBdr>
    </w:div>
    <w:div w:id="569509879">
      <w:bodyDiv w:val="1"/>
      <w:marLeft w:val="0"/>
      <w:marRight w:val="0"/>
      <w:marTop w:val="0"/>
      <w:marBottom w:val="0"/>
      <w:divBdr>
        <w:top w:val="none" w:sz="0" w:space="0" w:color="auto"/>
        <w:left w:val="none" w:sz="0" w:space="0" w:color="auto"/>
        <w:bottom w:val="none" w:sz="0" w:space="0" w:color="auto"/>
        <w:right w:val="none" w:sz="0" w:space="0" w:color="auto"/>
      </w:divBdr>
    </w:div>
    <w:div w:id="571043557">
      <w:bodyDiv w:val="1"/>
      <w:marLeft w:val="0"/>
      <w:marRight w:val="0"/>
      <w:marTop w:val="0"/>
      <w:marBottom w:val="0"/>
      <w:divBdr>
        <w:top w:val="none" w:sz="0" w:space="0" w:color="auto"/>
        <w:left w:val="none" w:sz="0" w:space="0" w:color="auto"/>
        <w:bottom w:val="none" w:sz="0" w:space="0" w:color="auto"/>
        <w:right w:val="none" w:sz="0" w:space="0" w:color="auto"/>
      </w:divBdr>
    </w:div>
    <w:div w:id="571625119">
      <w:bodyDiv w:val="1"/>
      <w:marLeft w:val="0"/>
      <w:marRight w:val="0"/>
      <w:marTop w:val="0"/>
      <w:marBottom w:val="0"/>
      <w:divBdr>
        <w:top w:val="none" w:sz="0" w:space="0" w:color="auto"/>
        <w:left w:val="none" w:sz="0" w:space="0" w:color="auto"/>
        <w:bottom w:val="none" w:sz="0" w:space="0" w:color="auto"/>
        <w:right w:val="none" w:sz="0" w:space="0" w:color="auto"/>
      </w:divBdr>
    </w:div>
    <w:div w:id="574126112">
      <w:bodyDiv w:val="1"/>
      <w:marLeft w:val="0"/>
      <w:marRight w:val="0"/>
      <w:marTop w:val="0"/>
      <w:marBottom w:val="0"/>
      <w:divBdr>
        <w:top w:val="none" w:sz="0" w:space="0" w:color="auto"/>
        <w:left w:val="none" w:sz="0" w:space="0" w:color="auto"/>
        <w:bottom w:val="none" w:sz="0" w:space="0" w:color="auto"/>
        <w:right w:val="none" w:sz="0" w:space="0" w:color="auto"/>
      </w:divBdr>
    </w:div>
    <w:div w:id="606502301">
      <w:bodyDiv w:val="1"/>
      <w:marLeft w:val="0"/>
      <w:marRight w:val="0"/>
      <w:marTop w:val="0"/>
      <w:marBottom w:val="0"/>
      <w:divBdr>
        <w:top w:val="none" w:sz="0" w:space="0" w:color="auto"/>
        <w:left w:val="none" w:sz="0" w:space="0" w:color="auto"/>
        <w:bottom w:val="none" w:sz="0" w:space="0" w:color="auto"/>
        <w:right w:val="none" w:sz="0" w:space="0" w:color="auto"/>
      </w:divBdr>
    </w:div>
    <w:div w:id="610821476">
      <w:bodyDiv w:val="1"/>
      <w:marLeft w:val="0"/>
      <w:marRight w:val="0"/>
      <w:marTop w:val="0"/>
      <w:marBottom w:val="0"/>
      <w:divBdr>
        <w:top w:val="none" w:sz="0" w:space="0" w:color="auto"/>
        <w:left w:val="none" w:sz="0" w:space="0" w:color="auto"/>
        <w:bottom w:val="none" w:sz="0" w:space="0" w:color="auto"/>
        <w:right w:val="none" w:sz="0" w:space="0" w:color="auto"/>
      </w:divBdr>
    </w:div>
    <w:div w:id="625048040">
      <w:bodyDiv w:val="1"/>
      <w:marLeft w:val="0"/>
      <w:marRight w:val="0"/>
      <w:marTop w:val="0"/>
      <w:marBottom w:val="0"/>
      <w:divBdr>
        <w:top w:val="none" w:sz="0" w:space="0" w:color="auto"/>
        <w:left w:val="none" w:sz="0" w:space="0" w:color="auto"/>
        <w:bottom w:val="none" w:sz="0" w:space="0" w:color="auto"/>
        <w:right w:val="none" w:sz="0" w:space="0" w:color="auto"/>
      </w:divBdr>
    </w:div>
    <w:div w:id="625620507">
      <w:bodyDiv w:val="1"/>
      <w:marLeft w:val="0"/>
      <w:marRight w:val="0"/>
      <w:marTop w:val="0"/>
      <w:marBottom w:val="0"/>
      <w:divBdr>
        <w:top w:val="none" w:sz="0" w:space="0" w:color="auto"/>
        <w:left w:val="none" w:sz="0" w:space="0" w:color="auto"/>
        <w:bottom w:val="none" w:sz="0" w:space="0" w:color="auto"/>
        <w:right w:val="none" w:sz="0" w:space="0" w:color="auto"/>
      </w:divBdr>
    </w:div>
    <w:div w:id="628513635">
      <w:bodyDiv w:val="1"/>
      <w:marLeft w:val="0"/>
      <w:marRight w:val="0"/>
      <w:marTop w:val="0"/>
      <w:marBottom w:val="0"/>
      <w:divBdr>
        <w:top w:val="none" w:sz="0" w:space="0" w:color="auto"/>
        <w:left w:val="none" w:sz="0" w:space="0" w:color="auto"/>
        <w:bottom w:val="none" w:sz="0" w:space="0" w:color="auto"/>
        <w:right w:val="none" w:sz="0" w:space="0" w:color="auto"/>
      </w:divBdr>
    </w:div>
    <w:div w:id="632249377">
      <w:bodyDiv w:val="1"/>
      <w:marLeft w:val="0"/>
      <w:marRight w:val="0"/>
      <w:marTop w:val="0"/>
      <w:marBottom w:val="0"/>
      <w:divBdr>
        <w:top w:val="none" w:sz="0" w:space="0" w:color="auto"/>
        <w:left w:val="none" w:sz="0" w:space="0" w:color="auto"/>
        <w:bottom w:val="none" w:sz="0" w:space="0" w:color="auto"/>
        <w:right w:val="none" w:sz="0" w:space="0" w:color="auto"/>
      </w:divBdr>
    </w:div>
    <w:div w:id="634337552">
      <w:bodyDiv w:val="1"/>
      <w:marLeft w:val="0"/>
      <w:marRight w:val="0"/>
      <w:marTop w:val="0"/>
      <w:marBottom w:val="0"/>
      <w:divBdr>
        <w:top w:val="none" w:sz="0" w:space="0" w:color="auto"/>
        <w:left w:val="none" w:sz="0" w:space="0" w:color="auto"/>
        <w:bottom w:val="none" w:sz="0" w:space="0" w:color="auto"/>
        <w:right w:val="none" w:sz="0" w:space="0" w:color="auto"/>
      </w:divBdr>
    </w:div>
    <w:div w:id="636840562">
      <w:bodyDiv w:val="1"/>
      <w:marLeft w:val="0"/>
      <w:marRight w:val="0"/>
      <w:marTop w:val="0"/>
      <w:marBottom w:val="0"/>
      <w:divBdr>
        <w:top w:val="none" w:sz="0" w:space="0" w:color="auto"/>
        <w:left w:val="none" w:sz="0" w:space="0" w:color="auto"/>
        <w:bottom w:val="none" w:sz="0" w:space="0" w:color="auto"/>
        <w:right w:val="none" w:sz="0" w:space="0" w:color="auto"/>
      </w:divBdr>
    </w:div>
    <w:div w:id="649863658">
      <w:bodyDiv w:val="1"/>
      <w:marLeft w:val="0"/>
      <w:marRight w:val="0"/>
      <w:marTop w:val="0"/>
      <w:marBottom w:val="0"/>
      <w:divBdr>
        <w:top w:val="none" w:sz="0" w:space="0" w:color="auto"/>
        <w:left w:val="none" w:sz="0" w:space="0" w:color="auto"/>
        <w:bottom w:val="none" w:sz="0" w:space="0" w:color="auto"/>
        <w:right w:val="none" w:sz="0" w:space="0" w:color="auto"/>
      </w:divBdr>
    </w:div>
    <w:div w:id="652834075">
      <w:bodyDiv w:val="1"/>
      <w:marLeft w:val="0"/>
      <w:marRight w:val="0"/>
      <w:marTop w:val="0"/>
      <w:marBottom w:val="0"/>
      <w:divBdr>
        <w:top w:val="none" w:sz="0" w:space="0" w:color="auto"/>
        <w:left w:val="none" w:sz="0" w:space="0" w:color="auto"/>
        <w:bottom w:val="none" w:sz="0" w:space="0" w:color="auto"/>
        <w:right w:val="none" w:sz="0" w:space="0" w:color="auto"/>
      </w:divBdr>
    </w:div>
    <w:div w:id="659620825">
      <w:bodyDiv w:val="1"/>
      <w:marLeft w:val="0"/>
      <w:marRight w:val="0"/>
      <w:marTop w:val="0"/>
      <w:marBottom w:val="0"/>
      <w:divBdr>
        <w:top w:val="none" w:sz="0" w:space="0" w:color="auto"/>
        <w:left w:val="none" w:sz="0" w:space="0" w:color="auto"/>
        <w:bottom w:val="none" w:sz="0" w:space="0" w:color="auto"/>
        <w:right w:val="none" w:sz="0" w:space="0" w:color="auto"/>
      </w:divBdr>
    </w:div>
    <w:div w:id="662005330">
      <w:bodyDiv w:val="1"/>
      <w:marLeft w:val="0"/>
      <w:marRight w:val="0"/>
      <w:marTop w:val="0"/>
      <w:marBottom w:val="0"/>
      <w:divBdr>
        <w:top w:val="none" w:sz="0" w:space="0" w:color="auto"/>
        <w:left w:val="none" w:sz="0" w:space="0" w:color="auto"/>
        <w:bottom w:val="none" w:sz="0" w:space="0" w:color="auto"/>
        <w:right w:val="none" w:sz="0" w:space="0" w:color="auto"/>
      </w:divBdr>
    </w:div>
    <w:div w:id="665670643">
      <w:bodyDiv w:val="1"/>
      <w:marLeft w:val="0"/>
      <w:marRight w:val="0"/>
      <w:marTop w:val="0"/>
      <w:marBottom w:val="0"/>
      <w:divBdr>
        <w:top w:val="none" w:sz="0" w:space="0" w:color="auto"/>
        <w:left w:val="none" w:sz="0" w:space="0" w:color="auto"/>
        <w:bottom w:val="none" w:sz="0" w:space="0" w:color="auto"/>
        <w:right w:val="none" w:sz="0" w:space="0" w:color="auto"/>
      </w:divBdr>
    </w:div>
    <w:div w:id="670527925">
      <w:bodyDiv w:val="1"/>
      <w:marLeft w:val="0"/>
      <w:marRight w:val="0"/>
      <w:marTop w:val="0"/>
      <w:marBottom w:val="0"/>
      <w:divBdr>
        <w:top w:val="none" w:sz="0" w:space="0" w:color="auto"/>
        <w:left w:val="none" w:sz="0" w:space="0" w:color="auto"/>
        <w:bottom w:val="none" w:sz="0" w:space="0" w:color="auto"/>
        <w:right w:val="none" w:sz="0" w:space="0" w:color="auto"/>
      </w:divBdr>
    </w:div>
    <w:div w:id="680353940">
      <w:bodyDiv w:val="1"/>
      <w:marLeft w:val="0"/>
      <w:marRight w:val="0"/>
      <w:marTop w:val="0"/>
      <w:marBottom w:val="0"/>
      <w:divBdr>
        <w:top w:val="none" w:sz="0" w:space="0" w:color="auto"/>
        <w:left w:val="none" w:sz="0" w:space="0" w:color="auto"/>
        <w:bottom w:val="none" w:sz="0" w:space="0" w:color="auto"/>
        <w:right w:val="none" w:sz="0" w:space="0" w:color="auto"/>
      </w:divBdr>
    </w:div>
    <w:div w:id="680819526">
      <w:bodyDiv w:val="1"/>
      <w:marLeft w:val="0"/>
      <w:marRight w:val="0"/>
      <w:marTop w:val="0"/>
      <w:marBottom w:val="0"/>
      <w:divBdr>
        <w:top w:val="none" w:sz="0" w:space="0" w:color="auto"/>
        <w:left w:val="none" w:sz="0" w:space="0" w:color="auto"/>
        <w:bottom w:val="none" w:sz="0" w:space="0" w:color="auto"/>
        <w:right w:val="none" w:sz="0" w:space="0" w:color="auto"/>
      </w:divBdr>
    </w:div>
    <w:div w:id="680857243">
      <w:bodyDiv w:val="1"/>
      <w:marLeft w:val="0"/>
      <w:marRight w:val="0"/>
      <w:marTop w:val="0"/>
      <w:marBottom w:val="0"/>
      <w:divBdr>
        <w:top w:val="none" w:sz="0" w:space="0" w:color="auto"/>
        <w:left w:val="none" w:sz="0" w:space="0" w:color="auto"/>
        <w:bottom w:val="none" w:sz="0" w:space="0" w:color="auto"/>
        <w:right w:val="none" w:sz="0" w:space="0" w:color="auto"/>
      </w:divBdr>
    </w:div>
    <w:div w:id="689068344">
      <w:bodyDiv w:val="1"/>
      <w:marLeft w:val="0"/>
      <w:marRight w:val="0"/>
      <w:marTop w:val="0"/>
      <w:marBottom w:val="0"/>
      <w:divBdr>
        <w:top w:val="none" w:sz="0" w:space="0" w:color="auto"/>
        <w:left w:val="none" w:sz="0" w:space="0" w:color="auto"/>
        <w:bottom w:val="none" w:sz="0" w:space="0" w:color="auto"/>
        <w:right w:val="none" w:sz="0" w:space="0" w:color="auto"/>
      </w:divBdr>
    </w:div>
    <w:div w:id="691608238">
      <w:bodyDiv w:val="1"/>
      <w:marLeft w:val="0"/>
      <w:marRight w:val="0"/>
      <w:marTop w:val="0"/>
      <w:marBottom w:val="0"/>
      <w:divBdr>
        <w:top w:val="none" w:sz="0" w:space="0" w:color="auto"/>
        <w:left w:val="none" w:sz="0" w:space="0" w:color="auto"/>
        <w:bottom w:val="none" w:sz="0" w:space="0" w:color="auto"/>
        <w:right w:val="none" w:sz="0" w:space="0" w:color="auto"/>
      </w:divBdr>
    </w:div>
    <w:div w:id="695619482">
      <w:bodyDiv w:val="1"/>
      <w:marLeft w:val="0"/>
      <w:marRight w:val="0"/>
      <w:marTop w:val="0"/>
      <w:marBottom w:val="0"/>
      <w:divBdr>
        <w:top w:val="none" w:sz="0" w:space="0" w:color="auto"/>
        <w:left w:val="none" w:sz="0" w:space="0" w:color="auto"/>
        <w:bottom w:val="none" w:sz="0" w:space="0" w:color="auto"/>
        <w:right w:val="none" w:sz="0" w:space="0" w:color="auto"/>
      </w:divBdr>
    </w:div>
    <w:div w:id="704674592">
      <w:bodyDiv w:val="1"/>
      <w:marLeft w:val="0"/>
      <w:marRight w:val="0"/>
      <w:marTop w:val="0"/>
      <w:marBottom w:val="0"/>
      <w:divBdr>
        <w:top w:val="none" w:sz="0" w:space="0" w:color="auto"/>
        <w:left w:val="none" w:sz="0" w:space="0" w:color="auto"/>
        <w:bottom w:val="none" w:sz="0" w:space="0" w:color="auto"/>
        <w:right w:val="none" w:sz="0" w:space="0" w:color="auto"/>
      </w:divBdr>
    </w:div>
    <w:div w:id="704714534">
      <w:bodyDiv w:val="1"/>
      <w:marLeft w:val="0"/>
      <w:marRight w:val="0"/>
      <w:marTop w:val="0"/>
      <w:marBottom w:val="0"/>
      <w:divBdr>
        <w:top w:val="none" w:sz="0" w:space="0" w:color="auto"/>
        <w:left w:val="none" w:sz="0" w:space="0" w:color="auto"/>
        <w:bottom w:val="none" w:sz="0" w:space="0" w:color="auto"/>
        <w:right w:val="none" w:sz="0" w:space="0" w:color="auto"/>
      </w:divBdr>
    </w:div>
    <w:div w:id="707880765">
      <w:bodyDiv w:val="1"/>
      <w:marLeft w:val="0"/>
      <w:marRight w:val="0"/>
      <w:marTop w:val="0"/>
      <w:marBottom w:val="0"/>
      <w:divBdr>
        <w:top w:val="none" w:sz="0" w:space="0" w:color="auto"/>
        <w:left w:val="none" w:sz="0" w:space="0" w:color="auto"/>
        <w:bottom w:val="none" w:sz="0" w:space="0" w:color="auto"/>
        <w:right w:val="none" w:sz="0" w:space="0" w:color="auto"/>
      </w:divBdr>
    </w:div>
    <w:div w:id="712578462">
      <w:bodyDiv w:val="1"/>
      <w:marLeft w:val="0"/>
      <w:marRight w:val="0"/>
      <w:marTop w:val="0"/>
      <w:marBottom w:val="0"/>
      <w:divBdr>
        <w:top w:val="none" w:sz="0" w:space="0" w:color="auto"/>
        <w:left w:val="none" w:sz="0" w:space="0" w:color="auto"/>
        <w:bottom w:val="none" w:sz="0" w:space="0" w:color="auto"/>
        <w:right w:val="none" w:sz="0" w:space="0" w:color="auto"/>
      </w:divBdr>
    </w:div>
    <w:div w:id="721638229">
      <w:bodyDiv w:val="1"/>
      <w:marLeft w:val="0"/>
      <w:marRight w:val="0"/>
      <w:marTop w:val="0"/>
      <w:marBottom w:val="0"/>
      <w:divBdr>
        <w:top w:val="none" w:sz="0" w:space="0" w:color="auto"/>
        <w:left w:val="none" w:sz="0" w:space="0" w:color="auto"/>
        <w:bottom w:val="none" w:sz="0" w:space="0" w:color="auto"/>
        <w:right w:val="none" w:sz="0" w:space="0" w:color="auto"/>
      </w:divBdr>
    </w:div>
    <w:div w:id="728456581">
      <w:bodyDiv w:val="1"/>
      <w:marLeft w:val="0"/>
      <w:marRight w:val="0"/>
      <w:marTop w:val="0"/>
      <w:marBottom w:val="0"/>
      <w:divBdr>
        <w:top w:val="none" w:sz="0" w:space="0" w:color="auto"/>
        <w:left w:val="none" w:sz="0" w:space="0" w:color="auto"/>
        <w:bottom w:val="none" w:sz="0" w:space="0" w:color="auto"/>
        <w:right w:val="none" w:sz="0" w:space="0" w:color="auto"/>
      </w:divBdr>
    </w:div>
    <w:div w:id="728578083">
      <w:bodyDiv w:val="1"/>
      <w:marLeft w:val="0"/>
      <w:marRight w:val="0"/>
      <w:marTop w:val="0"/>
      <w:marBottom w:val="0"/>
      <w:divBdr>
        <w:top w:val="none" w:sz="0" w:space="0" w:color="auto"/>
        <w:left w:val="none" w:sz="0" w:space="0" w:color="auto"/>
        <w:bottom w:val="none" w:sz="0" w:space="0" w:color="auto"/>
        <w:right w:val="none" w:sz="0" w:space="0" w:color="auto"/>
      </w:divBdr>
    </w:div>
    <w:div w:id="746264433">
      <w:bodyDiv w:val="1"/>
      <w:marLeft w:val="0"/>
      <w:marRight w:val="0"/>
      <w:marTop w:val="0"/>
      <w:marBottom w:val="0"/>
      <w:divBdr>
        <w:top w:val="none" w:sz="0" w:space="0" w:color="auto"/>
        <w:left w:val="none" w:sz="0" w:space="0" w:color="auto"/>
        <w:bottom w:val="none" w:sz="0" w:space="0" w:color="auto"/>
        <w:right w:val="none" w:sz="0" w:space="0" w:color="auto"/>
      </w:divBdr>
    </w:div>
    <w:div w:id="754519222">
      <w:bodyDiv w:val="1"/>
      <w:marLeft w:val="0"/>
      <w:marRight w:val="0"/>
      <w:marTop w:val="0"/>
      <w:marBottom w:val="0"/>
      <w:divBdr>
        <w:top w:val="none" w:sz="0" w:space="0" w:color="auto"/>
        <w:left w:val="none" w:sz="0" w:space="0" w:color="auto"/>
        <w:bottom w:val="none" w:sz="0" w:space="0" w:color="auto"/>
        <w:right w:val="none" w:sz="0" w:space="0" w:color="auto"/>
      </w:divBdr>
    </w:div>
    <w:div w:id="756285792">
      <w:bodyDiv w:val="1"/>
      <w:marLeft w:val="0"/>
      <w:marRight w:val="0"/>
      <w:marTop w:val="0"/>
      <w:marBottom w:val="0"/>
      <w:divBdr>
        <w:top w:val="none" w:sz="0" w:space="0" w:color="auto"/>
        <w:left w:val="none" w:sz="0" w:space="0" w:color="auto"/>
        <w:bottom w:val="none" w:sz="0" w:space="0" w:color="auto"/>
        <w:right w:val="none" w:sz="0" w:space="0" w:color="auto"/>
      </w:divBdr>
    </w:div>
    <w:div w:id="757750739">
      <w:bodyDiv w:val="1"/>
      <w:marLeft w:val="0"/>
      <w:marRight w:val="0"/>
      <w:marTop w:val="0"/>
      <w:marBottom w:val="0"/>
      <w:divBdr>
        <w:top w:val="none" w:sz="0" w:space="0" w:color="auto"/>
        <w:left w:val="none" w:sz="0" w:space="0" w:color="auto"/>
        <w:bottom w:val="none" w:sz="0" w:space="0" w:color="auto"/>
        <w:right w:val="none" w:sz="0" w:space="0" w:color="auto"/>
      </w:divBdr>
    </w:div>
    <w:div w:id="760225061">
      <w:bodyDiv w:val="1"/>
      <w:marLeft w:val="0"/>
      <w:marRight w:val="0"/>
      <w:marTop w:val="0"/>
      <w:marBottom w:val="0"/>
      <w:divBdr>
        <w:top w:val="none" w:sz="0" w:space="0" w:color="auto"/>
        <w:left w:val="none" w:sz="0" w:space="0" w:color="auto"/>
        <w:bottom w:val="none" w:sz="0" w:space="0" w:color="auto"/>
        <w:right w:val="none" w:sz="0" w:space="0" w:color="auto"/>
      </w:divBdr>
    </w:div>
    <w:div w:id="760490097">
      <w:bodyDiv w:val="1"/>
      <w:marLeft w:val="0"/>
      <w:marRight w:val="0"/>
      <w:marTop w:val="0"/>
      <w:marBottom w:val="0"/>
      <w:divBdr>
        <w:top w:val="none" w:sz="0" w:space="0" w:color="auto"/>
        <w:left w:val="none" w:sz="0" w:space="0" w:color="auto"/>
        <w:bottom w:val="none" w:sz="0" w:space="0" w:color="auto"/>
        <w:right w:val="none" w:sz="0" w:space="0" w:color="auto"/>
      </w:divBdr>
    </w:div>
    <w:div w:id="760564265">
      <w:bodyDiv w:val="1"/>
      <w:marLeft w:val="0"/>
      <w:marRight w:val="0"/>
      <w:marTop w:val="0"/>
      <w:marBottom w:val="0"/>
      <w:divBdr>
        <w:top w:val="none" w:sz="0" w:space="0" w:color="auto"/>
        <w:left w:val="none" w:sz="0" w:space="0" w:color="auto"/>
        <w:bottom w:val="none" w:sz="0" w:space="0" w:color="auto"/>
        <w:right w:val="none" w:sz="0" w:space="0" w:color="auto"/>
      </w:divBdr>
    </w:div>
    <w:div w:id="776603363">
      <w:bodyDiv w:val="1"/>
      <w:marLeft w:val="0"/>
      <w:marRight w:val="0"/>
      <w:marTop w:val="0"/>
      <w:marBottom w:val="0"/>
      <w:divBdr>
        <w:top w:val="none" w:sz="0" w:space="0" w:color="auto"/>
        <w:left w:val="none" w:sz="0" w:space="0" w:color="auto"/>
        <w:bottom w:val="none" w:sz="0" w:space="0" w:color="auto"/>
        <w:right w:val="none" w:sz="0" w:space="0" w:color="auto"/>
      </w:divBdr>
    </w:div>
    <w:div w:id="780808753">
      <w:bodyDiv w:val="1"/>
      <w:marLeft w:val="0"/>
      <w:marRight w:val="0"/>
      <w:marTop w:val="0"/>
      <w:marBottom w:val="0"/>
      <w:divBdr>
        <w:top w:val="none" w:sz="0" w:space="0" w:color="auto"/>
        <w:left w:val="none" w:sz="0" w:space="0" w:color="auto"/>
        <w:bottom w:val="none" w:sz="0" w:space="0" w:color="auto"/>
        <w:right w:val="none" w:sz="0" w:space="0" w:color="auto"/>
      </w:divBdr>
    </w:div>
    <w:div w:id="782963410">
      <w:bodyDiv w:val="1"/>
      <w:marLeft w:val="0"/>
      <w:marRight w:val="0"/>
      <w:marTop w:val="0"/>
      <w:marBottom w:val="0"/>
      <w:divBdr>
        <w:top w:val="none" w:sz="0" w:space="0" w:color="auto"/>
        <w:left w:val="none" w:sz="0" w:space="0" w:color="auto"/>
        <w:bottom w:val="none" w:sz="0" w:space="0" w:color="auto"/>
        <w:right w:val="none" w:sz="0" w:space="0" w:color="auto"/>
      </w:divBdr>
    </w:div>
    <w:div w:id="786701147">
      <w:bodyDiv w:val="1"/>
      <w:marLeft w:val="0"/>
      <w:marRight w:val="0"/>
      <w:marTop w:val="0"/>
      <w:marBottom w:val="0"/>
      <w:divBdr>
        <w:top w:val="none" w:sz="0" w:space="0" w:color="auto"/>
        <w:left w:val="none" w:sz="0" w:space="0" w:color="auto"/>
        <w:bottom w:val="none" w:sz="0" w:space="0" w:color="auto"/>
        <w:right w:val="none" w:sz="0" w:space="0" w:color="auto"/>
      </w:divBdr>
    </w:div>
    <w:div w:id="791945074">
      <w:bodyDiv w:val="1"/>
      <w:marLeft w:val="0"/>
      <w:marRight w:val="0"/>
      <w:marTop w:val="0"/>
      <w:marBottom w:val="0"/>
      <w:divBdr>
        <w:top w:val="none" w:sz="0" w:space="0" w:color="auto"/>
        <w:left w:val="none" w:sz="0" w:space="0" w:color="auto"/>
        <w:bottom w:val="none" w:sz="0" w:space="0" w:color="auto"/>
        <w:right w:val="none" w:sz="0" w:space="0" w:color="auto"/>
      </w:divBdr>
    </w:div>
    <w:div w:id="798575154">
      <w:bodyDiv w:val="1"/>
      <w:marLeft w:val="0"/>
      <w:marRight w:val="0"/>
      <w:marTop w:val="0"/>
      <w:marBottom w:val="0"/>
      <w:divBdr>
        <w:top w:val="none" w:sz="0" w:space="0" w:color="auto"/>
        <w:left w:val="none" w:sz="0" w:space="0" w:color="auto"/>
        <w:bottom w:val="none" w:sz="0" w:space="0" w:color="auto"/>
        <w:right w:val="none" w:sz="0" w:space="0" w:color="auto"/>
      </w:divBdr>
    </w:div>
    <w:div w:id="808405718">
      <w:bodyDiv w:val="1"/>
      <w:marLeft w:val="0"/>
      <w:marRight w:val="0"/>
      <w:marTop w:val="0"/>
      <w:marBottom w:val="0"/>
      <w:divBdr>
        <w:top w:val="none" w:sz="0" w:space="0" w:color="auto"/>
        <w:left w:val="none" w:sz="0" w:space="0" w:color="auto"/>
        <w:bottom w:val="none" w:sz="0" w:space="0" w:color="auto"/>
        <w:right w:val="none" w:sz="0" w:space="0" w:color="auto"/>
      </w:divBdr>
    </w:div>
    <w:div w:id="809203781">
      <w:bodyDiv w:val="1"/>
      <w:marLeft w:val="0"/>
      <w:marRight w:val="0"/>
      <w:marTop w:val="0"/>
      <w:marBottom w:val="0"/>
      <w:divBdr>
        <w:top w:val="none" w:sz="0" w:space="0" w:color="auto"/>
        <w:left w:val="none" w:sz="0" w:space="0" w:color="auto"/>
        <w:bottom w:val="none" w:sz="0" w:space="0" w:color="auto"/>
        <w:right w:val="none" w:sz="0" w:space="0" w:color="auto"/>
      </w:divBdr>
    </w:div>
    <w:div w:id="811825532">
      <w:bodyDiv w:val="1"/>
      <w:marLeft w:val="0"/>
      <w:marRight w:val="0"/>
      <w:marTop w:val="0"/>
      <w:marBottom w:val="0"/>
      <w:divBdr>
        <w:top w:val="none" w:sz="0" w:space="0" w:color="auto"/>
        <w:left w:val="none" w:sz="0" w:space="0" w:color="auto"/>
        <w:bottom w:val="none" w:sz="0" w:space="0" w:color="auto"/>
        <w:right w:val="none" w:sz="0" w:space="0" w:color="auto"/>
      </w:divBdr>
    </w:div>
    <w:div w:id="814377590">
      <w:bodyDiv w:val="1"/>
      <w:marLeft w:val="0"/>
      <w:marRight w:val="0"/>
      <w:marTop w:val="0"/>
      <w:marBottom w:val="0"/>
      <w:divBdr>
        <w:top w:val="none" w:sz="0" w:space="0" w:color="auto"/>
        <w:left w:val="none" w:sz="0" w:space="0" w:color="auto"/>
        <w:bottom w:val="none" w:sz="0" w:space="0" w:color="auto"/>
        <w:right w:val="none" w:sz="0" w:space="0" w:color="auto"/>
      </w:divBdr>
    </w:div>
    <w:div w:id="815950660">
      <w:bodyDiv w:val="1"/>
      <w:marLeft w:val="0"/>
      <w:marRight w:val="0"/>
      <w:marTop w:val="0"/>
      <w:marBottom w:val="0"/>
      <w:divBdr>
        <w:top w:val="none" w:sz="0" w:space="0" w:color="auto"/>
        <w:left w:val="none" w:sz="0" w:space="0" w:color="auto"/>
        <w:bottom w:val="none" w:sz="0" w:space="0" w:color="auto"/>
        <w:right w:val="none" w:sz="0" w:space="0" w:color="auto"/>
      </w:divBdr>
    </w:div>
    <w:div w:id="820199280">
      <w:bodyDiv w:val="1"/>
      <w:marLeft w:val="0"/>
      <w:marRight w:val="0"/>
      <w:marTop w:val="0"/>
      <w:marBottom w:val="0"/>
      <w:divBdr>
        <w:top w:val="none" w:sz="0" w:space="0" w:color="auto"/>
        <w:left w:val="none" w:sz="0" w:space="0" w:color="auto"/>
        <w:bottom w:val="none" w:sz="0" w:space="0" w:color="auto"/>
        <w:right w:val="none" w:sz="0" w:space="0" w:color="auto"/>
      </w:divBdr>
    </w:div>
    <w:div w:id="820734214">
      <w:bodyDiv w:val="1"/>
      <w:marLeft w:val="0"/>
      <w:marRight w:val="0"/>
      <w:marTop w:val="0"/>
      <w:marBottom w:val="0"/>
      <w:divBdr>
        <w:top w:val="none" w:sz="0" w:space="0" w:color="auto"/>
        <w:left w:val="none" w:sz="0" w:space="0" w:color="auto"/>
        <w:bottom w:val="none" w:sz="0" w:space="0" w:color="auto"/>
        <w:right w:val="none" w:sz="0" w:space="0" w:color="auto"/>
      </w:divBdr>
    </w:div>
    <w:div w:id="824855681">
      <w:bodyDiv w:val="1"/>
      <w:marLeft w:val="0"/>
      <w:marRight w:val="0"/>
      <w:marTop w:val="0"/>
      <w:marBottom w:val="0"/>
      <w:divBdr>
        <w:top w:val="none" w:sz="0" w:space="0" w:color="auto"/>
        <w:left w:val="none" w:sz="0" w:space="0" w:color="auto"/>
        <w:bottom w:val="none" w:sz="0" w:space="0" w:color="auto"/>
        <w:right w:val="none" w:sz="0" w:space="0" w:color="auto"/>
      </w:divBdr>
    </w:div>
    <w:div w:id="826552012">
      <w:bodyDiv w:val="1"/>
      <w:marLeft w:val="0"/>
      <w:marRight w:val="0"/>
      <w:marTop w:val="0"/>
      <w:marBottom w:val="0"/>
      <w:divBdr>
        <w:top w:val="none" w:sz="0" w:space="0" w:color="auto"/>
        <w:left w:val="none" w:sz="0" w:space="0" w:color="auto"/>
        <w:bottom w:val="none" w:sz="0" w:space="0" w:color="auto"/>
        <w:right w:val="none" w:sz="0" w:space="0" w:color="auto"/>
      </w:divBdr>
    </w:div>
    <w:div w:id="838036455">
      <w:bodyDiv w:val="1"/>
      <w:marLeft w:val="0"/>
      <w:marRight w:val="0"/>
      <w:marTop w:val="0"/>
      <w:marBottom w:val="0"/>
      <w:divBdr>
        <w:top w:val="none" w:sz="0" w:space="0" w:color="auto"/>
        <w:left w:val="none" w:sz="0" w:space="0" w:color="auto"/>
        <w:bottom w:val="none" w:sz="0" w:space="0" w:color="auto"/>
        <w:right w:val="none" w:sz="0" w:space="0" w:color="auto"/>
      </w:divBdr>
    </w:div>
    <w:div w:id="838929882">
      <w:bodyDiv w:val="1"/>
      <w:marLeft w:val="0"/>
      <w:marRight w:val="0"/>
      <w:marTop w:val="0"/>
      <w:marBottom w:val="0"/>
      <w:divBdr>
        <w:top w:val="none" w:sz="0" w:space="0" w:color="auto"/>
        <w:left w:val="none" w:sz="0" w:space="0" w:color="auto"/>
        <w:bottom w:val="none" w:sz="0" w:space="0" w:color="auto"/>
        <w:right w:val="none" w:sz="0" w:space="0" w:color="auto"/>
      </w:divBdr>
    </w:div>
    <w:div w:id="839009744">
      <w:bodyDiv w:val="1"/>
      <w:marLeft w:val="0"/>
      <w:marRight w:val="0"/>
      <w:marTop w:val="0"/>
      <w:marBottom w:val="0"/>
      <w:divBdr>
        <w:top w:val="none" w:sz="0" w:space="0" w:color="auto"/>
        <w:left w:val="none" w:sz="0" w:space="0" w:color="auto"/>
        <w:bottom w:val="none" w:sz="0" w:space="0" w:color="auto"/>
        <w:right w:val="none" w:sz="0" w:space="0" w:color="auto"/>
      </w:divBdr>
    </w:div>
    <w:div w:id="842822697">
      <w:bodyDiv w:val="1"/>
      <w:marLeft w:val="0"/>
      <w:marRight w:val="0"/>
      <w:marTop w:val="0"/>
      <w:marBottom w:val="0"/>
      <w:divBdr>
        <w:top w:val="none" w:sz="0" w:space="0" w:color="auto"/>
        <w:left w:val="none" w:sz="0" w:space="0" w:color="auto"/>
        <w:bottom w:val="none" w:sz="0" w:space="0" w:color="auto"/>
        <w:right w:val="none" w:sz="0" w:space="0" w:color="auto"/>
      </w:divBdr>
    </w:div>
    <w:div w:id="851186488">
      <w:bodyDiv w:val="1"/>
      <w:marLeft w:val="0"/>
      <w:marRight w:val="0"/>
      <w:marTop w:val="0"/>
      <w:marBottom w:val="0"/>
      <w:divBdr>
        <w:top w:val="none" w:sz="0" w:space="0" w:color="auto"/>
        <w:left w:val="none" w:sz="0" w:space="0" w:color="auto"/>
        <w:bottom w:val="none" w:sz="0" w:space="0" w:color="auto"/>
        <w:right w:val="none" w:sz="0" w:space="0" w:color="auto"/>
      </w:divBdr>
    </w:div>
    <w:div w:id="854349880">
      <w:bodyDiv w:val="1"/>
      <w:marLeft w:val="0"/>
      <w:marRight w:val="0"/>
      <w:marTop w:val="0"/>
      <w:marBottom w:val="0"/>
      <w:divBdr>
        <w:top w:val="none" w:sz="0" w:space="0" w:color="auto"/>
        <w:left w:val="none" w:sz="0" w:space="0" w:color="auto"/>
        <w:bottom w:val="none" w:sz="0" w:space="0" w:color="auto"/>
        <w:right w:val="none" w:sz="0" w:space="0" w:color="auto"/>
      </w:divBdr>
    </w:div>
    <w:div w:id="861481734">
      <w:bodyDiv w:val="1"/>
      <w:marLeft w:val="0"/>
      <w:marRight w:val="0"/>
      <w:marTop w:val="0"/>
      <w:marBottom w:val="0"/>
      <w:divBdr>
        <w:top w:val="none" w:sz="0" w:space="0" w:color="auto"/>
        <w:left w:val="none" w:sz="0" w:space="0" w:color="auto"/>
        <w:bottom w:val="none" w:sz="0" w:space="0" w:color="auto"/>
        <w:right w:val="none" w:sz="0" w:space="0" w:color="auto"/>
      </w:divBdr>
    </w:div>
    <w:div w:id="869729547">
      <w:bodyDiv w:val="1"/>
      <w:marLeft w:val="0"/>
      <w:marRight w:val="0"/>
      <w:marTop w:val="0"/>
      <w:marBottom w:val="0"/>
      <w:divBdr>
        <w:top w:val="none" w:sz="0" w:space="0" w:color="auto"/>
        <w:left w:val="none" w:sz="0" w:space="0" w:color="auto"/>
        <w:bottom w:val="none" w:sz="0" w:space="0" w:color="auto"/>
        <w:right w:val="none" w:sz="0" w:space="0" w:color="auto"/>
      </w:divBdr>
    </w:div>
    <w:div w:id="871066196">
      <w:bodyDiv w:val="1"/>
      <w:marLeft w:val="0"/>
      <w:marRight w:val="0"/>
      <w:marTop w:val="0"/>
      <w:marBottom w:val="0"/>
      <w:divBdr>
        <w:top w:val="none" w:sz="0" w:space="0" w:color="auto"/>
        <w:left w:val="none" w:sz="0" w:space="0" w:color="auto"/>
        <w:bottom w:val="none" w:sz="0" w:space="0" w:color="auto"/>
        <w:right w:val="none" w:sz="0" w:space="0" w:color="auto"/>
      </w:divBdr>
    </w:div>
    <w:div w:id="876696178">
      <w:bodyDiv w:val="1"/>
      <w:marLeft w:val="0"/>
      <w:marRight w:val="0"/>
      <w:marTop w:val="0"/>
      <w:marBottom w:val="0"/>
      <w:divBdr>
        <w:top w:val="none" w:sz="0" w:space="0" w:color="auto"/>
        <w:left w:val="none" w:sz="0" w:space="0" w:color="auto"/>
        <w:bottom w:val="none" w:sz="0" w:space="0" w:color="auto"/>
        <w:right w:val="none" w:sz="0" w:space="0" w:color="auto"/>
      </w:divBdr>
    </w:div>
    <w:div w:id="884874647">
      <w:bodyDiv w:val="1"/>
      <w:marLeft w:val="0"/>
      <w:marRight w:val="0"/>
      <w:marTop w:val="0"/>
      <w:marBottom w:val="0"/>
      <w:divBdr>
        <w:top w:val="none" w:sz="0" w:space="0" w:color="auto"/>
        <w:left w:val="none" w:sz="0" w:space="0" w:color="auto"/>
        <w:bottom w:val="none" w:sz="0" w:space="0" w:color="auto"/>
        <w:right w:val="none" w:sz="0" w:space="0" w:color="auto"/>
      </w:divBdr>
    </w:div>
    <w:div w:id="892884485">
      <w:bodyDiv w:val="1"/>
      <w:marLeft w:val="0"/>
      <w:marRight w:val="0"/>
      <w:marTop w:val="0"/>
      <w:marBottom w:val="0"/>
      <w:divBdr>
        <w:top w:val="none" w:sz="0" w:space="0" w:color="auto"/>
        <w:left w:val="none" w:sz="0" w:space="0" w:color="auto"/>
        <w:bottom w:val="none" w:sz="0" w:space="0" w:color="auto"/>
        <w:right w:val="none" w:sz="0" w:space="0" w:color="auto"/>
      </w:divBdr>
    </w:div>
    <w:div w:id="898052604">
      <w:bodyDiv w:val="1"/>
      <w:marLeft w:val="0"/>
      <w:marRight w:val="0"/>
      <w:marTop w:val="0"/>
      <w:marBottom w:val="0"/>
      <w:divBdr>
        <w:top w:val="none" w:sz="0" w:space="0" w:color="auto"/>
        <w:left w:val="none" w:sz="0" w:space="0" w:color="auto"/>
        <w:bottom w:val="none" w:sz="0" w:space="0" w:color="auto"/>
        <w:right w:val="none" w:sz="0" w:space="0" w:color="auto"/>
      </w:divBdr>
    </w:div>
    <w:div w:id="898787315">
      <w:bodyDiv w:val="1"/>
      <w:marLeft w:val="0"/>
      <w:marRight w:val="0"/>
      <w:marTop w:val="0"/>
      <w:marBottom w:val="0"/>
      <w:divBdr>
        <w:top w:val="none" w:sz="0" w:space="0" w:color="auto"/>
        <w:left w:val="none" w:sz="0" w:space="0" w:color="auto"/>
        <w:bottom w:val="none" w:sz="0" w:space="0" w:color="auto"/>
        <w:right w:val="none" w:sz="0" w:space="0" w:color="auto"/>
      </w:divBdr>
    </w:div>
    <w:div w:id="903642397">
      <w:bodyDiv w:val="1"/>
      <w:marLeft w:val="0"/>
      <w:marRight w:val="0"/>
      <w:marTop w:val="0"/>
      <w:marBottom w:val="0"/>
      <w:divBdr>
        <w:top w:val="none" w:sz="0" w:space="0" w:color="auto"/>
        <w:left w:val="none" w:sz="0" w:space="0" w:color="auto"/>
        <w:bottom w:val="none" w:sz="0" w:space="0" w:color="auto"/>
        <w:right w:val="none" w:sz="0" w:space="0" w:color="auto"/>
      </w:divBdr>
    </w:div>
    <w:div w:id="904223989">
      <w:bodyDiv w:val="1"/>
      <w:marLeft w:val="0"/>
      <w:marRight w:val="0"/>
      <w:marTop w:val="0"/>
      <w:marBottom w:val="0"/>
      <w:divBdr>
        <w:top w:val="none" w:sz="0" w:space="0" w:color="auto"/>
        <w:left w:val="none" w:sz="0" w:space="0" w:color="auto"/>
        <w:bottom w:val="none" w:sz="0" w:space="0" w:color="auto"/>
        <w:right w:val="none" w:sz="0" w:space="0" w:color="auto"/>
      </w:divBdr>
    </w:div>
    <w:div w:id="910040993">
      <w:bodyDiv w:val="1"/>
      <w:marLeft w:val="0"/>
      <w:marRight w:val="0"/>
      <w:marTop w:val="0"/>
      <w:marBottom w:val="0"/>
      <w:divBdr>
        <w:top w:val="none" w:sz="0" w:space="0" w:color="auto"/>
        <w:left w:val="none" w:sz="0" w:space="0" w:color="auto"/>
        <w:bottom w:val="none" w:sz="0" w:space="0" w:color="auto"/>
        <w:right w:val="none" w:sz="0" w:space="0" w:color="auto"/>
      </w:divBdr>
    </w:div>
    <w:div w:id="916787726">
      <w:bodyDiv w:val="1"/>
      <w:marLeft w:val="0"/>
      <w:marRight w:val="0"/>
      <w:marTop w:val="0"/>
      <w:marBottom w:val="0"/>
      <w:divBdr>
        <w:top w:val="none" w:sz="0" w:space="0" w:color="auto"/>
        <w:left w:val="none" w:sz="0" w:space="0" w:color="auto"/>
        <w:bottom w:val="none" w:sz="0" w:space="0" w:color="auto"/>
        <w:right w:val="none" w:sz="0" w:space="0" w:color="auto"/>
      </w:divBdr>
    </w:div>
    <w:div w:id="919679892">
      <w:bodyDiv w:val="1"/>
      <w:marLeft w:val="0"/>
      <w:marRight w:val="0"/>
      <w:marTop w:val="0"/>
      <w:marBottom w:val="0"/>
      <w:divBdr>
        <w:top w:val="none" w:sz="0" w:space="0" w:color="auto"/>
        <w:left w:val="none" w:sz="0" w:space="0" w:color="auto"/>
        <w:bottom w:val="none" w:sz="0" w:space="0" w:color="auto"/>
        <w:right w:val="none" w:sz="0" w:space="0" w:color="auto"/>
      </w:divBdr>
    </w:div>
    <w:div w:id="926427379">
      <w:bodyDiv w:val="1"/>
      <w:marLeft w:val="0"/>
      <w:marRight w:val="0"/>
      <w:marTop w:val="0"/>
      <w:marBottom w:val="0"/>
      <w:divBdr>
        <w:top w:val="none" w:sz="0" w:space="0" w:color="auto"/>
        <w:left w:val="none" w:sz="0" w:space="0" w:color="auto"/>
        <w:bottom w:val="none" w:sz="0" w:space="0" w:color="auto"/>
        <w:right w:val="none" w:sz="0" w:space="0" w:color="auto"/>
      </w:divBdr>
    </w:div>
    <w:div w:id="929043638">
      <w:bodyDiv w:val="1"/>
      <w:marLeft w:val="0"/>
      <w:marRight w:val="0"/>
      <w:marTop w:val="0"/>
      <w:marBottom w:val="0"/>
      <w:divBdr>
        <w:top w:val="none" w:sz="0" w:space="0" w:color="auto"/>
        <w:left w:val="none" w:sz="0" w:space="0" w:color="auto"/>
        <w:bottom w:val="none" w:sz="0" w:space="0" w:color="auto"/>
        <w:right w:val="none" w:sz="0" w:space="0" w:color="auto"/>
      </w:divBdr>
    </w:div>
    <w:div w:id="933245254">
      <w:bodyDiv w:val="1"/>
      <w:marLeft w:val="0"/>
      <w:marRight w:val="0"/>
      <w:marTop w:val="0"/>
      <w:marBottom w:val="0"/>
      <w:divBdr>
        <w:top w:val="none" w:sz="0" w:space="0" w:color="auto"/>
        <w:left w:val="none" w:sz="0" w:space="0" w:color="auto"/>
        <w:bottom w:val="none" w:sz="0" w:space="0" w:color="auto"/>
        <w:right w:val="none" w:sz="0" w:space="0" w:color="auto"/>
      </w:divBdr>
    </w:div>
    <w:div w:id="949051912">
      <w:bodyDiv w:val="1"/>
      <w:marLeft w:val="0"/>
      <w:marRight w:val="0"/>
      <w:marTop w:val="0"/>
      <w:marBottom w:val="0"/>
      <w:divBdr>
        <w:top w:val="none" w:sz="0" w:space="0" w:color="auto"/>
        <w:left w:val="none" w:sz="0" w:space="0" w:color="auto"/>
        <w:bottom w:val="none" w:sz="0" w:space="0" w:color="auto"/>
        <w:right w:val="none" w:sz="0" w:space="0" w:color="auto"/>
      </w:divBdr>
    </w:div>
    <w:div w:id="956835469">
      <w:bodyDiv w:val="1"/>
      <w:marLeft w:val="0"/>
      <w:marRight w:val="0"/>
      <w:marTop w:val="0"/>
      <w:marBottom w:val="0"/>
      <w:divBdr>
        <w:top w:val="none" w:sz="0" w:space="0" w:color="auto"/>
        <w:left w:val="none" w:sz="0" w:space="0" w:color="auto"/>
        <w:bottom w:val="none" w:sz="0" w:space="0" w:color="auto"/>
        <w:right w:val="none" w:sz="0" w:space="0" w:color="auto"/>
      </w:divBdr>
    </w:div>
    <w:div w:id="960647183">
      <w:bodyDiv w:val="1"/>
      <w:marLeft w:val="0"/>
      <w:marRight w:val="0"/>
      <w:marTop w:val="0"/>
      <w:marBottom w:val="0"/>
      <w:divBdr>
        <w:top w:val="none" w:sz="0" w:space="0" w:color="auto"/>
        <w:left w:val="none" w:sz="0" w:space="0" w:color="auto"/>
        <w:bottom w:val="none" w:sz="0" w:space="0" w:color="auto"/>
        <w:right w:val="none" w:sz="0" w:space="0" w:color="auto"/>
      </w:divBdr>
    </w:div>
    <w:div w:id="961375383">
      <w:bodyDiv w:val="1"/>
      <w:marLeft w:val="0"/>
      <w:marRight w:val="0"/>
      <w:marTop w:val="0"/>
      <w:marBottom w:val="0"/>
      <w:divBdr>
        <w:top w:val="none" w:sz="0" w:space="0" w:color="auto"/>
        <w:left w:val="none" w:sz="0" w:space="0" w:color="auto"/>
        <w:bottom w:val="none" w:sz="0" w:space="0" w:color="auto"/>
        <w:right w:val="none" w:sz="0" w:space="0" w:color="auto"/>
      </w:divBdr>
    </w:div>
    <w:div w:id="963345812">
      <w:bodyDiv w:val="1"/>
      <w:marLeft w:val="0"/>
      <w:marRight w:val="0"/>
      <w:marTop w:val="0"/>
      <w:marBottom w:val="0"/>
      <w:divBdr>
        <w:top w:val="none" w:sz="0" w:space="0" w:color="auto"/>
        <w:left w:val="none" w:sz="0" w:space="0" w:color="auto"/>
        <w:bottom w:val="none" w:sz="0" w:space="0" w:color="auto"/>
        <w:right w:val="none" w:sz="0" w:space="0" w:color="auto"/>
      </w:divBdr>
    </w:div>
    <w:div w:id="970329109">
      <w:bodyDiv w:val="1"/>
      <w:marLeft w:val="0"/>
      <w:marRight w:val="0"/>
      <w:marTop w:val="0"/>
      <w:marBottom w:val="0"/>
      <w:divBdr>
        <w:top w:val="none" w:sz="0" w:space="0" w:color="auto"/>
        <w:left w:val="none" w:sz="0" w:space="0" w:color="auto"/>
        <w:bottom w:val="none" w:sz="0" w:space="0" w:color="auto"/>
        <w:right w:val="none" w:sz="0" w:space="0" w:color="auto"/>
      </w:divBdr>
    </w:div>
    <w:div w:id="974141801">
      <w:bodyDiv w:val="1"/>
      <w:marLeft w:val="0"/>
      <w:marRight w:val="0"/>
      <w:marTop w:val="0"/>
      <w:marBottom w:val="0"/>
      <w:divBdr>
        <w:top w:val="none" w:sz="0" w:space="0" w:color="auto"/>
        <w:left w:val="none" w:sz="0" w:space="0" w:color="auto"/>
        <w:bottom w:val="none" w:sz="0" w:space="0" w:color="auto"/>
        <w:right w:val="none" w:sz="0" w:space="0" w:color="auto"/>
      </w:divBdr>
    </w:div>
    <w:div w:id="979650192">
      <w:bodyDiv w:val="1"/>
      <w:marLeft w:val="0"/>
      <w:marRight w:val="0"/>
      <w:marTop w:val="0"/>
      <w:marBottom w:val="0"/>
      <w:divBdr>
        <w:top w:val="none" w:sz="0" w:space="0" w:color="auto"/>
        <w:left w:val="none" w:sz="0" w:space="0" w:color="auto"/>
        <w:bottom w:val="none" w:sz="0" w:space="0" w:color="auto"/>
        <w:right w:val="none" w:sz="0" w:space="0" w:color="auto"/>
      </w:divBdr>
    </w:div>
    <w:div w:id="988363296">
      <w:bodyDiv w:val="1"/>
      <w:marLeft w:val="0"/>
      <w:marRight w:val="0"/>
      <w:marTop w:val="0"/>
      <w:marBottom w:val="0"/>
      <w:divBdr>
        <w:top w:val="none" w:sz="0" w:space="0" w:color="auto"/>
        <w:left w:val="none" w:sz="0" w:space="0" w:color="auto"/>
        <w:bottom w:val="none" w:sz="0" w:space="0" w:color="auto"/>
        <w:right w:val="none" w:sz="0" w:space="0" w:color="auto"/>
      </w:divBdr>
    </w:div>
    <w:div w:id="999620758">
      <w:bodyDiv w:val="1"/>
      <w:marLeft w:val="0"/>
      <w:marRight w:val="0"/>
      <w:marTop w:val="0"/>
      <w:marBottom w:val="0"/>
      <w:divBdr>
        <w:top w:val="none" w:sz="0" w:space="0" w:color="auto"/>
        <w:left w:val="none" w:sz="0" w:space="0" w:color="auto"/>
        <w:bottom w:val="none" w:sz="0" w:space="0" w:color="auto"/>
        <w:right w:val="none" w:sz="0" w:space="0" w:color="auto"/>
      </w:divBdr>
    </w:div>
    <w:div w:id="1002198620">
      <w:bodyDiv w:val="1"/>
      <w:marLeft w:val="0"/>
      <w:marRight w:val="0"/>
      <w:marTop w:val="0"/>
      <w:marBottom w:val="0"/>
      <w:divBdr>
        <w:top w:val="none" w:sz="0" w:space="0" w:color="auto"/>
        <w:left w:val="none" w:sz="0" w:space="0" w:color="auto"/>
        <w:bottom w:val="none" w:sz="0" w:space="0" w:color="auto"/>
        <w:right w:val="none" w:sz="0" w:space="0" w:color="auto"/>
      </w:divBdr>
    </w:div>
    <w:div w:id="1002507975">
      <w:bodyDiv w:val="1"/>
      <w:marLeft w:val="0"/>
      <w:marRight w:val="0"/>
      <w:marTop w:val="0"/>
      <w:marBottom w:val="0"/>
      <w:divBdr>
        <w:top w:val="none" w:sz="0" w:space="0" w:color="auto"/>
        <w:left w:val="none" w:sz="0" w:space="0" w:color="auto"/>
        <w:bottom w:val="none" w:sz="0" w:space="0" w:color="auto"/>
        <w:right w:val="none" w:sz="0" w:space="0" w:color="auto"/>
      </w:divBdr>
    </w:div>
    <w:div w:id="1008559623">
      <w:bodyDiv w:val="1"/>
      <w:marLeft w:val="0"/>
      <w:marRight w:val="0"/>
      <w:marTop w:val="0"/>
      <w:marBottom w:val="0"/>
      <w:divBdr>
        <w:top w:val="none" w:sz="0" w:space="0" w:color="auto"/>
        <w:left w:val="none" w:sz="0" w:space="0" w:color="auto"/>
        <w:bottom w:val="none" w:sz="0" w:space="0" w:color="auto"/>
        <w:right w:val="none" w:sz="0" w:space="0" w:color="auto"/>
      </w:divBdr>
    </w:div>
    <w:div w:id="1012101926">
      <w:bodyDiv w:val="1"/>
      <w:marLeft w:val="0"/>
      <w:marRight w:val="0"/>
      <w:marTop w:val="0"/>
      <w:marBottom w:val="0"/>
      <w:divBdr>
        <w:top w:val="none" w:sz="0" w:space="0" w:color="auto"/>
        <w:left w:val="none" w:sz="0" w:space="0" w:color="auto"/>
        <w:bottom w:val="none" w:sz="0" w:space="0" w:color="auto"/>
        <w:right w:val="none" w:sz="0" w:space="0" w:color="auto"/>
      </w:divBdr>
    </w:div>
    <w:div w:id="1018194688">
      <w:bodyDiv w:val="1"/>
      <w:marLeft w:val="0"/>
      <w:marRight w:val="0"/>
      <w:marTop w:val="0"/>
      <w:marBottom w:val="0"/>
      <w:divBdr>
        <w:top w:val="none" w:sz="0" w:space="0" w:color="auto"/>
        <w:left w:val="none" w:sz="0" w:space="0" w:color="auto"/>
        <w:bottom w:val="none" w:sz="0" w:space="0" w:color="auto"/>
        <w:right w:val="none" w:sz="0" w:space="0" w:color="auto"/>
      </w:divBdr>
    </w:div>
    <w:div w:id="1023092667">
      <w:bodyDiv w:val="1"/>
      <w:marLeft w:val="0"/>
      <w:marRight w:val="0"/>
      <w:marTop w:val="0"/>
      <w:marBottom w:val="0"/>
      <w:divBdr>
        <w:top w:val="none" w:sz="0" w:space="0" w:color="auto"/>
        <w:left w:val="none" w:sz="0" w:space="0" w:color="auto"/>
        <w:bottom w:val="none" w:sz="0" w:space="0" w:color="auto"/>
        <w:right w:val="none" w:sz="0" w:space="0" w:color="auto"/>
      </w:divBdr>
    </w:div>
    <w:div w:id="1023672396">
      <w:bodyDiv w:val="1"/>
      <w:marLeft w:val="0"/>
      <w:marRight w:val="0"/>
      <w:marTop w:val="0"/>
      <w:marBottom w:val="0"/>
      <w:divBdr>
        <w:top w:val="none" w:sz="0" w:space="0" w:color="auto"/>
        <w:left w:val="none" w:sz="0" w:space="0" w:color="auto"/>
        <w:bottom w:val="none" w:sz="0" w:space="0" w:color="auto"/>
        <w:right w:val="none" w:sz="0" w:space="0" w:color="auto"/>
      </w:divBdr>
    </w:div>
    <w:div w:id="1026636556">
      <w:bodyDiv w:val="1"/>
      <w:marLeft w:val="0"/>
      <w:marRight w:val="0"/>
      <w:marTop w:val="0"/>
      <w:marBottom w:val="0"/>
      <w:divBdr>
        <w:top w:val="none" w:sz="0" w:space="0" w:color="auto"/>
        <w:left w:val="none" w:sz="0" w:space="0" w:color="auto"/>
        <w:bottom w:val="none" w:sz="0" w:space="0" w:color="auto"/>
        <w:right w:val="none" w:sz="0" w:space="0" w:color="auto"/>
      </w:divBdr>
    </w:div>
    <w:div w:id="1034379178">
      <w:bodyDiv w:val="1"/>
      <w:marLeft w:val="0"/>
      <w:marRight w:val="0"/>
      <w:marTop w:val="0"/>
      <w:marBottom w:val="0"/>
      <w:divBdr>
        <w:top w:val="none" w:sz="0" w:space="0" w:color="auto"/>
        <w:left w:val="none" w:sz="0" w:space="0" w:color="auto"/>
        <w:bottom w:val="none" w:sz="0" w:space="0" w:color="auto"/>
        <w:right w:val="none" w:sz="0" w:space="0" w:color="auto"/>
      </w:divBdr>
    </w:div>
    <w:div w:id="1055546481">
      <w:bodyDiv w:val="1"/>
      <w:marLeft w:val="0"/>
      <w:marRight w:val="0"/>
      <w:marTop w:val="0"/>
      <w:marBottom w:val="0"/>
      <w:divBdr>
        <w:top w:val="none" w:sz="0" w:space="0" w:color="auto"/>
        <w:left w:val="none" w:sz="0" w:space="0" w:color="auto"/>
        <w:bottom w:val="none" w:sz="0" w:space="0" w:color="auto"/>
        <w:right w:val="none" w:sz="0" w:space="0" w:color="auto"/>
      </w:divBdr>
    </w:div>
    <w:div w:id="1055860997">
      <w:bodyDiv w:val="1"/>
      <w:marLeft w:val="0"/>
      <w:marRight w:val="0"/>
      <w:marTop w:val="0"/>
      <w:marBottom w:val="0"/>
      <w:divBdr>
        <w:top w:val="none" w:sz="0" w:space="0" w:color="auto"/>
        <w:left w:val="none" w:sz="0" w:space="0" w:color="auto"/>
        <w:bottom w:val="none" w:sz="0" w:space="0" w:color="auto"/>
        <w:right w:val="none" w:sz="0" w:space="0" w:color="auto"/>
      </w:divBdr>
    </w:div>
    <w:div w:id="1059474239">
      <w:bodyDiv w:val="1"/>
      <w:marLeft w:val="0"/>
      <w:marRight w:val="0"/>
      <w:marTop w:val="0"/>
      <w:marBottom w:val="0"/>
      <w:divBdr>
        <w:top w:val="none" w:sz="0" w:space="0" w:color="auto"/>
        <w:left w:val="none" w:sz="0" w:space="0" w:color="auto"/>
        <w:bottom w:val="none" w:sz="0" w:space="0" w:color="auto"/>
        <w:right w:val="none" w:sz="0" w:space="0" w:color="auto"/>
      </w:divBdr>
    </w:div>
    <w:div w:id="1059862276">
      <w:bodyDiv w:val="1"/>
      <w:marLeft w:val="0"/>
      <w:marRight w:val="0"/>
      <w:marTop w:val="0"/>
      <w:marBottom w:val="0"/>
      <w:divBdr>
        <w:top w:val="none" w:sz="0" w:space="0" w:color="auto"/>
        <w:left w:val="none" w:sz="0" w:space="0" w:color="auto"/>
        <w:bottom w:val="none" w:sz="0" w:space="0" w:color="auto"/>
        <w:right w:val="none" w:sz="0" w:space="0" w:color="auto"/>
      </w:divBdr>
    </w:div>
    <w:div w:id="1062026473">
      <w:bodyDiv w:val="1"/>
      <w:marLeft w:val="0"/>
      <w:marRight w:val="0"/>
      <w:marTop w:val="0"/>
      <w:marBottom w:val="0"/>
      <w:divBdr>
        <w:top w:val="none" w:sz="0" w:space="0" w:color="auto"/>
        <w:left w:val="none" w:sz="0" w:space="0" w:color="auto"/>
        <w:bottom w:val="none" w:sz="0" w:space="0" w:color="auto"/>
        <w:right w:val="none" w:sz="0" w:space="0" w:color="auto"/>
      </w:divBdr>
    </w:div>
    <w:div w:id="1062218238">
      <w:bodyDiv w:val="1"/>
      <w:marLeft w:val="0"/>
      <w:marRight w:val="0"/>
      <w:marTop w:val="0"/>
      <w:marBottom w:val="0"/>
      <w:divBdr>
        <w:top w:val="none" w:sz="0" w:space="0" w:color="auto"/>
        <w:left w:val="none" w:sz="0" w:space="0" w:color="auto"/>
        <w:bottom w:val="none" w:sz="0" w:space="0" w:color="auto"/>
        <w:right w:val="none" w:sz="0" w:space="0" w:color="auto"/>
      </w:divBdr>
    </w:div>
    <w:div w:id="1066298552">
      <w:bodyDiv w:val="1"/>
      <w:marLeft w:val="0"/>
      <w:marRight w:val="0"/>
      <w:marTop w:val="0"/>
      <w:marBottom w:val="0"/>
      <w:divBdr>
        <w:top w:val="none" w:sz="0" w:space="0" w:color="auto"/>
        <w:left w:val="none" w:sz="0" w:space="0" w:color="auto"/>
        <w:bottom w:val="none" w:sz="0" w:space="0" w:color="auto"/>
        <w:right w:val="none" w:sz="0" w:space="0" w:color="auto"/>
      </w:divBdr>
    </w:div>
    <w:div w:id="1071149901">
      <w:bodyDiv w:val="1"/>
      <w:marLeft w:val="0"/>
      <w:marRight w:val="0"/>
      <w:marTop w:val="0"/>
      <w:marBottom w:val="0"/>
      <w:divBdr>
        <w:top w:val="none" w:sz="0" w:space="0" w:color="auto"/>
        <w:left w:val="none" w:sz="0" w:space="0" w:color="auto"/>
        <w:bottom w:val="none" w:sz="0" w:space="0" w:color="auto"/>
        <w:right w:val="none" w:sz="0" w:space="0" w:color="auto"/>
      </w:divBdr>
    </w:div>
    <w:div w:id="1072316814">
      <w:bodyDiv w:val="1"/>
      <w:marLeft w:val="0"/>
      <w:marRight w:val="0"/>
      <w:marTop w:val="0"/>
      <w:marBottom w:val="0"/>
      <w:divBdr>
        <w:top w:val="none" w:sz="0" w:space="0" w:color="auto"/>
        <w:left w:val="none" w:sz="0" w:space="0" w:color="auto"/>
        <w:bottom w:val="none" w:sz="0" w:space="0" w:color="auto"/>
        <w:right w:val="none" w:sz="0" w:space="0" w:color="auto"/>
      </w:divBdr>
    </w:div>
    <w:div w:id="1075281316">
      <w:bodyDiv w:val="1"/>
      <w:marLeft w:val="0"/>
      <w:marRight w:val="0"/>
      <w:marTop w:val="0"/>
      <w:marBottom w:val="0"/>
      <w:divBdr>
        <w:top w:val="none" w:sz="0" w:space="0" w:color="auto"/>
        <w:left w:val="none" w:sz="0" w:space="0" w:color="auto"/>
        <w:bottom w:val="none" w:sz="0" w:space="0" w:color="auto"/>
        <w:right w:val="none" w:sz="0" w:space="0" w:color="auto"/>
      </w:divBdr>
    </w:div>
    <w:div w:id="1078094484">
      <w:bodyDiv w:val="1"/>
      <w:marLeft w:val="0"/>
      <w:marRight w:val="0"/>
      <w:marTop w:val="0"/>
      <w:marBottom w:val="0"/>
      <w:divBdr>
        <w:top w:val="none" w:sz="0" w:space="0" w:color="auto"/>
        <w:left w:val="none" w:sz="0" w:space="0" w:color="auto"/>
        <w:bottom w:val="none" w:sz="0" w:space="0" w:color="auto"/>
        <w:right w:val="none" w:sz="0" w:space="0" w:color="auto"/>
      </w:divBdr>
    </w:div>
    <w:div w:id="1078792447">
      <w:bodyDiv w:val="1"/>
      <w:marLeft w:val="0"/>
      <w:marRight w:val="0"/>
      <w:marTop w:val="0"/>
      <w:marBottom w:val="0"/>
      <w:divBdr>
        <w:top w:val="none" w:sz="0" w:space="0" w:color="auto"/>
        <w:left w:val="none" w:sz="0" w:space="0" w:color="auto"/>
        <w:bottom w:val="none" w:sz="0" w:space="0" w:color="auto"/>
        <w:right w:val="none" w:sz="0" w:space="0" w:color="auto"/>
      </w:divBdr>
    </w:div>
    <w:div w:id="1079987948">
      <w:bodyDiv w:val="1"/>
      <w:marLeft w:val="0"/>
      <w:marRight w:val="0"/>
      <w:marTop w:val="0"/>
      <w:marBottom w:val="0"/>
      <w:divBdr>
        <w:top w:val="none" w:sz="0" w:space="0" w:color="auto"/>
        <w:left w:val="none" w:sz="0" w:space="0" w:color="auto"/>
        <w:bottom w:val="none" w:sz="0" w:space="0" w:color="auto"/>
        <w:right w:val="none" w:sz="0" w:space="0" w:color="auto"/>
      </w:divBdr>
    </w:div>
    <w:div w:id="1093626212">
      <w:bodyDiv w:val="1"/>
      <w:marLeft w:val="0"/>
      <w:marRight w:val="0"/>
      <w:marTop w:val="0"/>
      <w:marBottom w:val="0"/>
      <w:divBdr>
        <w:top w:val="none" w:sz="0" w:space="0" w:color="auto"/>
        <w:left w:val="none" w:sz="0" w:space="0" w:color="auto"/>
        <w:bottom w:val="none" w:sz="0" w:space="0" w:color="auto"/>
        <w:right w:val="none" w:sz="0" w:space="0" w:color="auto"/>
      </w:divBdr>
    </w:div>
    <w:div w:id="1096056813">
      <w:bodyDiv w:val="1"/>
      <w:marLeft w:val="0"/>
      <w:marRight w:val="0"/>
      <w:marTop w:val="0"/>
      <w:marBottom w:val="0"/>
      <w:divBdr>
        <w:top w:val="none" w:sz="0" w:space="0" w:color="auto"/>
        <w:left w:val="none" w:sz="0" w:space="0" w:color="auto"/>
        <w:bottom w:val="none" w:sz="0" w:space="0" w:color="auto"/>
        <w:right w:val="none" w:sz="0" w:space="0" w:color="auto"/>
      </w:divBdr>
    </w:div>
    <w:div w:id="1096754280">
      <w:bodyDiv w:val="1"/>
      <w:marLeft w:val="0"/>
      <w:marRight w:val="0"/>
      <w:marTop w:val="0"/>
      <w:marBottom w:val="0"/>
      <w:divBdr>
        <w:top w:val="none" w:sz="0" w:space="0" w:color="auto"/>
        <w:left w:val="none" w:sz="0" w:space="0" w:color="auto"/>
        <w:bottom w:val="none" w:sz="0" w:space="0" w:color="auto"/>
        <w:right w:val="none" w:sz="0" w:space="0" w:color="auto"/>
      </w:divBdr>
    </w:div>
    <w:div w:id="1099254746">
      <w:bodyDiv w:val="1"/>
      <w:marLeft w:val="0"/>
      <w:marRight w:val="0"/>
      <w:marTop w:val="0"/>
      <w:marBottom w:val="0"/>
      <w:divBdr>
        <w:top w:val="none" w:sz="0" w:space="0" w:color="auto"/>
        <w:left w:val="none" w:sz="0" w:space="0" w:color="auto"/>
        <w:bottom w:val="none" w:sz="0" w:space="0" w:color="auto"/>
        <w:right w:val="none" w:sz="0" w:space="0" w:color="auto"/>
      </w:divBdr>
    </w:div>
    <w:div w:id="1099644752">
      <w:bodyDiv w:val="1"/>
      <w:marLeft w:val="0"/>
      <w:marRight w:val="0"/>
      <w:marTop w:val="0"/>
      <w:marBottom w:val="0"/>
      <w:divBdr>
        <w:top w:val="none" w:sz="0" w:space="0" w:color="auto"/>
        <w:left w:val="none" w:sz="0" w:space="0" w:color="auto"/>
        <w:bottom w:val="none" w:sz="0" w:space="0" w:color="auto"/>
        <w:right w:val="none" w:sz="0" w:space="0" w:color="auto"/>
      </w:divBdr>
    </w:div>
    <w:div w:id="1104879858">
      <w:bodyDiv w:val="1"/>
      <w:marLeft w:val="0"/>
      <w:marRight w:val="0"/>
      <w:marTop w:val="0"/>
      <w:marBottom w:val="0"/>
      <w:divBdr>
        <w:top w:val="none" w:sz="0" w:space="0" w:color="auto"/>
        <w:left w:val="none" w:sz="0" w:space="0" w:color="auto"/>
        <w:bottom w:val="none" w:sz="0" w:space="0" w:color="auto"/>
        <w:right w:val="none" w:sz="0" w:space="0" w:color="auto"/>
      </w:divBdr>
    </w:div>
    <w:div w:id="1107771733">
      <w:bodyDiv w:val="1"/>
      <w:marLeft w:val="0"/>
      <w:marRight w:val="0"/>
      <w:marTop w:val="0"/>
      <w:marBottom w:val="0"/>
      <w:divBdr>
        <w:top w:val="none" w:sz="0" w:space="0" w:color="auto"/>
        <w:left w:val="none" w:sz="0" w:space="0" w:color="auto"/>
        <w:bottom w:val="none" w:sz="0" w:space="0" w:color="auto"/>
        <w:right w:val="none" w:sz="0" w:space="0" w:color="auto"/>
      </w:divBdr>
    </w:div>
    <w:div w:id="1117287860">
      <w:bodyDiv w:val="1"/>
      <w:marLeft w:val="0"/>
      <w:marRight w:val="0"/>
      <w:marTop w:val="0"/>
      <w:marBottom w:val="0"/>
      <w:divBdr>
        <w:top w:val="none" w:sz="0" w:space="0" w:color="auto"/>
        <w:left w:val="none" w:sz="0" w:space="0" w:color="auto"/>
        <w:bottom w:val="none" w:sz="0" w:space="0" w:color="auto"/>
        <w:right w:val="none" w:sz="0" w:space="0" w:color="auto"/>
      </w:divBdr>
    </w:div>
    <w:div w:id="1123690316">
      <w:bodyDiv w:val="1"/>
      <w:marLeft w:val="0"/>
      <w:marRight w:val="0"/>
      <w:marTop w:val="0"/>
      <w:marBottom w:val="0"/>
      <w:divBdr>
        <w:top w:val="none" w:sz="0" w:space="0" w:color="auto"/>
        <w:left w:val="none" w:sz="0" w:space="0" w:color="auto"/>
        <w:bottom w:val="none" w:sz="0" w:space="0" w:color="auto"/>
        <w:right w:val="none" w:sz="0" w:space="0" w:color="auto"/>
      </w:divBdr>
    </w:div>
    <w:div w:id="1130827502">
      <w:bodyDiv w:val="1"/>
      <w:marLeft w:val="0"/>
      <w:marRight w:val="0"/>
      <w:marTop w:val="0"/>
      <w:marBottom w:val="0"/>
      <w:divBdr>
        <w:top w:val="none" w:sz="0" w:space="0" w:color="auto"/>
        <w:left w:val="none" w:sz="0" w:space="0" w:color="auto"/>
        <w:bottom w:val="none" w:sz="0" w:space="0" w:color="auto"/>
        <w:right w:val="none" w:sz="0" w:space="0" w:color="auto"/>
      </w:divBdr>
    </w:div>
    <w:div w:id="1131165193">
      <w:bodyDiv w:val="1"/>
      <w:marLeft w:val="0"/>
      <w:marRight w:val="0"/>
      <w:marTop w:val="0"/>
      <w:marBottom w:val="0"/>
      <w:divBdr>
        <w:top w:val="none" w:sz="0" w:space="0" w:color="auto"/>
        <w:left w:val="none" w:sz="0" w:space="0" w:color="auto"/>
        <w:bottom w:val="none" w:sz="0" w:space="0" w:color="auto"/>
        <w:right w:val="none" w:sz="0" w:space="0" w:color="auto"/>
      </w:divBdr>
    </w:div>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143766837">
      <w:bodyDiv w:val="1"/>
      <w:marLeft w:val="0"/>
      <w:marRight w:val="0"/>
      <w:marTop w:val="0"/>
      <w:marBottom w:val="0"/>
      <w:divBdr>
        <w:top w:val="none" w:sz="0" w:space="0" w:color="auto"/>
        <w:left w:val="none" w:sz="0" w:space="0" w:color="auto"/>
        <w:bottom w:val="none" w:sz="0" w:space="0" w:color="auto"/>
        <w:right w:val="none" w:sz="0" w:space="0" w:color="auto"/>
      </w:divBdr>
    </w:div>
    <w:div w:id="1154685037">
      <w:bodyDiv w:val="1"/>
      <w:marLeft w:val="0"/>
      <w:marRight w:val="0"/>
      <w:marTop w:val="0"/>
      <w:marBottom w:val="0"/>
      <w:divBdr>
        <w:top w:val="none" w:sz="0" w:space="0" w:color="auto"/>
        <w:left w:val="none" w:sz="0" w:space="0" w:color="auto"/>
        <w:bottom w:val="none" w:sz="0" w:space="0" w:color="auto"/>
        <w:right w:val="none" w:sz="0" w:space="0" w:color="auto"/>
      </w:divBdr>
    </w:div>
    <w:div w:id="1160072769">
      <w:bodyDiv w:val="1"/>
      <w:marLeft w:val="0"/>
      <w:marRight w:val="0"/>
      <w:marTop w:val="0"/>
      <w:marBottom w:val="0"/>
      <w:divBdr>
        <w:top w:val="none" w:sz="0" w:space="0" w:color="auto"/>
        <w:left w:val="none" w:sz="0" w:space="0" w:color="auto"/>
        <w:bottom w:val="none" w:sz="0" w:space="0" w:color="auto"/>
        <w:right w:val="none" w:sz="0" w:space="0" w:color="auto"/>
      </w:divBdr>
    </w:div>
    <w:div w:id="1160387398">
      <w:bodyDiv w:val="1"/>
      <w:marLeft w:val="0"/>
      <w:marRight w:val="0"/>
      <w:marTop w:val="0"/>
      <w:marBottom w:val="0"/>
      <w:divBdr>
        <w:top w:val="none" w:sz="0" w:space="0" w:color="auto"/>
        <w:left w:val="none" w:sz="0" w:space="0" w:color="auto"/>
        <w:bottom w:val="none" w:sz="0" w:space="0" w:color="auto"/>
        <w:right w:val="none" w:sz="0" w:space="0" w:color="auto"/>
      </w:divBdr>
    </w:div>
    <w:div w:id="1160653947">
      <w:bodyDiv w:val="1"/>
      <w:marLeft w:val="0"/>
      <w:marRight w:val="0"/>
      <w:marTop w:val="0"/>
      <w:marBottom w:val="0"/>
      <w:divBdr>
        <w:top w:val="none" w:sz="0" w:space="0" w:color="auto"/>
        <w:left w:val="none" w:sz="0" w:space="0" w:color="auto"/>
        <w:bottom w:val="none" w:sz="0" w:space="0" w:color="auto"/>
        <w:right w:val="none" w:sz="0" w:space="0" w:color="auto"/>
      </w:divBdr>
    </w:div>
    <w:div w:id="1164927934">
      <w:bodyDiv w:val="1"/>
      <w:marLeft w:val="0"/>
      <w:marRight w:val="0"/>
      <w:marTop w:val="0"/>
      <w:marBottom w:val="0"/>
      <w:divBdr>
        <w:top w:val="none" w:sz="0" w:space="0" w:color="auto"/>
        <w:left w:val="none" w:sz="0" w:space="0" w:color="auto"/>
        <w:bottom w:val="none" w:sz="0" w:space="0" w:color="auto"/>
        <w:right w:val="none" w:sz="0" w:space="0" w:color="auto"/>
      </w:divBdr>
    </w:div>
    <w:div w:id="1167133409">
      <w:bodyDiv w:val="1"/>
      <w:marLeft w:val="0"/>
      <w:marRight w:val="0"/>
      <w:marTop w:val="0"/>
      <w:marBottom w:val="0"/>
      <w:divBdr>
        <w:top w:val="none" w:sz="0" w:space="0" w:color="auto"/>
        <w:left w:val="none" w:sz="0" w:space="0" w:color="auto"/>
        <w:bottom w:val="none" w:sz="0" w:space="0" w:color="auto"/>
        <w:right w:val="none" w:sz="0" w:space="0" w:color="auto"/>
      </w:divBdr>
    </w:div>
    <w:div w:id="1170800956">
      <w:bodyDiv w:val="1"/>
      <w:marLeft w:val="0"/>
      <w:marRight w:val="0"/>
      <w:marTop w:val="0"/>
      <w:marBottom w:val="0"/>
      <w:divBdr>
        <w:top w:val="none" w:sz="0" w:space="0" w:color="auto"/>
        <w:left w:val="none" w:sz="0" w:space="0" w:color="auto"/>
        <w:bottom w:val="none" w:sz="0" w:space="0" w:color="auto"/>
        <w:right w:val="none" w:sz="0" w:space="0" w:color="auto"/>
      </w:divBdr>
    </w:div>
    <w:div w:id="1197039692">
      <w:bodyDiv w:val="1"/>
      <w:marLeft w:val="0"/>
      <w:marRight w:val="0"/>
      <w:marTop w:val="0"/>
      <w:marBottom w:val="0"/>
      <w:divBdr>
        <w:top w:val="none" w:sz="0" w:space="0" w:color="auto"/>
        <w:left w:val="none" w:sz="0" w:space="0" w:color="auto"/>
        <w:bottom w:val="none" w:sz="0" w:space="0" w:color="auto"/>
        <w:right w:val="none" w:sz="0" w:space="0" w:color="auto"/>
      </w:divBdr>
    </w:div>
    <w:div w:id="1199004154">
      <w:bodyDiv w:val="1"/>
      <w:marLeft w:val="0"/>
      <w:marRight w:val="0"/>
      <w:marTop w:val="0"/>
      <w:marBottom w:val="0"/>
      <w:divBdr>
        <w:top w:val="none" w:sz="0" w:space="0" w:color="auto"/>
        <w:left w:val="none" w:sz="0" w:space="0" w:color="auto"/>
        <w:bottom w:val="none" w:sz="0" w:space="0" w:color="auto"/>
        <w:right w:val="none" w:sz="0" w:space="0" w:color="auto"/>
      </w:divBdr>
    </w:div>
    <w:div w:id="1199078240">
      <w:bodyDiv w:val="1"/>
      <w:marLeft w:val="0"/>
      <w:marRight w:val="0"/>
      <w:marTop w:val="0"/>
      <w:marBottom w:val="0"/>
      <w:divBdr>
        <w:top w:val="none" w:sz="0" w:space="0" w:color="auto"/>
        <w:left w:val="none" w:sz="0" w:space="0" w:color="auto"/>
        <w:bottom w:val="none" w:sz="0" w:space="0" w:color="auto"/>
        <w:right w:val="none" w:sz="0" w:space="0" w:color="auto"/>
      </w:divBdr>
    </w:div>
    <w:div w:id="1208568550">
      <w:bodyDiv w:val="1"/>
      <w:marLeft w:val="0"/>
      <w:marRight w:val="0"/>
      <w:marTop w:val="0"/>
      <w:marBottom w:val="0"/>
      <w:divBdr>
        <w:top w:val="none" w:sz="0" w:space="0" w:color="auto"/>
        <w:left w:val="none" w:sz="0" w:space="0" w:color="auto"/>
        <w:bottom w:val="none" w:sz="0" w:space="0" w:color="auto"/>
        <w:right w:val="none" w:sz="0" w:space="0" w:color="auto"/>
      </w:divBdr>
    </w:div>
    <w:div w:id="1219126498">
      <w:bodyDiv w:val="1"/>
      <w:marLeft w:val="0"/>
      <w:marRight w:val="0"/>
      <w:marTop w:val="0"/>
      <w:marBottom w:val="0"/>
      <w:divBdr>
        <w:top w:val="none" w:sz="0" w:space="0" w:color="auto"/>
        <w:left w:val="none" w:sz="0" w:space="0" w:color="auto"/>
        <w:bottom w:val="none" w:sz="0" w:space="0" w:color="auto"/>
        <w:right w:val="none" w:sz="0" w:space="0" w:color="auto"/>
      </w:divBdr>
    </w:div>
    <w:div w:id="1242059038">
      <w:bodyDiv w:val="1"/>
      <w:marLeft w:val="0"/>
      <w:marRight w:val="0"/>
      <w:marTop w:val="0"/>
      <w:marBottom w:val="0"/>
      <w:divBdr>
        <w:top w:val="none" w:sz="0" w:space="0" w:color="auto"/>
        <w:left w:val="none" w:sz="0" w:space="0" w:color="auto"/>
        <w:bottom w:val="none" w:sz="0" w:space="0" w:color="auto"/>
        <w:right w:val="none" w:sz="0" w:space="0" w:color="auto"/>
      </w:divBdr>
    </w:div>
    <w:div w:id="1248881780">
      <w:bodyDiv w:val="1"/>
      <w:marLeft w:val="0"/>
      <w:marRight w:val="0"/>
      <w:marTop w:val="0"/>
      <w:marBottom w:val="0"/>
      <w:divBdr>
        <w:top w:val="none" w:sz="0" w:space="0" w:color="auto"/>
        <w:left w:val="none" w:sz="0" w:space="0" w:color="auto"/>
        <w:bottom w:val="none" w:sz="0" w:space="0" w:color="auto"/>
        <w:right w:val="none" w:sz="0" w:space="0" w:color="auto"/>
      </w:divBdr>
    </w:div>
    <w:div w:id="1252280025">
      <w:bodyDiv w:val="1"/>
      <w:marLeft w:val="0"/>
      <w:marRight w:val="0"/>
      <w:marTop w:val="0"/>
      <w:marBottom w:val="0"/>
      <w:divBdr>
        <w:top w:val="none" w:sz="0" w:space="0" w:color="auto"/>
        <w:left w:val="none" w:sz="0" w:space="0" w:color="auto"/>
        <w:bottom w:val="none" w:sz="0" w:space="0" w:color="auto"/>
        <w:right w:val="none" w:sz="0" w:space="0" w:color="auto"/>
      </w:divBdr>
    </w:div>
    <w:div w:id="1253659095">
      <w:bodyDiv w:val="1"/>
      <w:marLeft w:val="0"/>
      <w:marRight w:val="0"/>
      <w:marTop w:val="0"/>
      <w:marBottom w:val="0"/>
      <w:divBdr>
        <w:top w:val="none" w:sz="0" w:space="0" w:color="auto"/>
        <w:left w:val="none" w:sz="0" w:space="0" w:color="auto"/>
        <w:bottom w:val="none" w:sz="0" w:space="0" w:color="auto"/>
        <w:right w:val="none" w:sz="0" w:space="0" w:color="auto"/>
      </w:divBdr>
    </w:div>
    <w:div w:id="1261140680">
      <w:bodyDiv w:val="1"/>
      <w:marLeft w:val="0"/>
      <w:marRight w:val="0"/>
      <w:marTop w:val="0"/>
      <w:marBottom w:val="0"/>
      <w:divBdr>
        <w:top w:val="none" w:sz="0" w:space="0" w:color="auto"/>
        <w:left w:val="none" w:sz="0" w:space="0" w:color="auto"/>
        <w:bottom w:val="none" w:sz="0" w:space="0" w:color="auto"/>
        <w:right w:val="none" w:sz="0" w:space="0" w:color="auto"/>
      </w:divBdr>
    </w:div>
    <w:div w:id="1261403679">
      <w:bodyDiv w:val="1"/>
      <w:marLeft w:val="0"/>
      <w:marRight w:val="0"/>
      <w:marTop w:val="0"/>
      <w:marBottom w:val="0"/>
      <w:divBdr>
        <w:top w:val="none" w:sz="0" w:space="0" w:color="auto"/>
        <w:left w:val="none" w:sz="0" w:space="0" w:color="auto"/>
        <w:bottom w:val="none" w:sz="0" w:space="0" w:color="auto"/>
        <w:right w:val="none" w:sz="0" w:space="0" w:color="auto"/>
      </w:divBdr>
    </w:div>
    <w:div w:id="1266384860">
      <w:bodyDiv w:val="1"/>
      <w:marLeft w:val="0"/>
      <w:marRight w:val="0"/>
      <w:marTop w:val="0"/>
      <w:marBottom w:val="0"/>
      <w:divBdr>
        <w:top w:val="none" w:sz="0" w:space="0" w:color="auto"/>
        <w:left w:val="none" w:sz="0" w:space="0" w:color="auto"/>
        <w:bottom w:val="none" w:sz="0" w:space="0" w:color="auto"/>
        <w:right w:val="none" w:sz="0" w:space="0" w:color="auto"/>
      </w:divBdr>
    </w:div>
    <w:div w:id="1270044886">
      <w:bodyDiv w:val="1"/>
      <w:marLeft w:val="0"/>
      <w:marRight w:val="0"/>
      <w:marTop w:val="0"/>
      <w:marBottom w:val="0"/>
      <w:divBdr>
        <w:top w:val="none" w:sz="0" w:space="0" w:color="auto"/>
        <w:left w:val="none" w:sz="0" w:space="0" w:color="auto"/>
        <w:bottom w:val="none" w:sz="0" w:space="0" w:color="auto"/>
        <w:right w:val="none" w:sz="0" w:space="0" w:color="auto"/>
      </w:divBdr>
    </w:div>
    <w:div w:id="1275094603">
      <w:bodyDiv w:val="1"/>
      <w:marLeft w:val="0"/>
      <w:marRight w:val="0"/>
      <w:marTop w:val="0"/>
      <w:marBottom w:val="0"/>
      <w:divBdr>
        <w:top w:val="none" w:sz="0" w:space="0" w:color="auto"/>
        <w:left w:val="none" w:sz="0" w:space="0" w:color="auto"/>
        <w:bottom w:val="none" w:sz="0" w:space="0" w:color="auto"/>
        <w:right w:val="none" w:sz="0" w:space="0" w:color="auto"/>
      </w:divBdr>
    </w:div>
    <w:div w:id="1275557940">
      <w:bodyDiv w:val="1"/>
      <w:marLeft w:val="0"/>
      <w:marRight w:val="0"/>
      <w:marTop w:val="0"/>
      <w:marBottom w:val="0"/>
      <w:divBdr>
        <w:top w:val="none" w:sz="0" w:space="0" w:color="auto"/>
        <w:left w:val="none" w:sz="0" w:space="0" w:color="auto"/>
        <w:bottom w:val="none" w:sz="0" w:space="0" w:color="auto"/>
        <w:right w:val="none" w:sz="0" w:space="0" w:color="auto"/>
      </w:divBdr>
    </w:div>
    <w:div w:id="1277063205">
      <w:bodyDiv w:val="1"/>
      <w:marLeft w:val="0"/>
      <w:marRight w:val="0"/>
      <w:marTop w:val="0"/>
      <w:marBottom w:val="0"/>
      <w:divBdr>
        <w:top w:val="none" w:sz="0" w:space="0" w:color="auto"/>
        <w:left w:val="none" w:sz="0" w:space="0" w:color="auto"/>
        <w:bottom w:val="none" w:sz="0" w:space="0" w:color="auto"/>
        <w:right w:val="none" w:sz="0" w:space="0" w:color="auto"/>
      </w:divBdr>
    </w:div>
    <w:div w:id="1277718947">
      <w:bodyDiv w:val="1"/>
      <w:marLeft w:val="0"/>
      <w:marRight w:val="0"/>
      <w:marTop w:val="0"/>
      <w:marBottom w:val="0"/>
      <w:divBdr>
        <w:top w:val="none" w:sz="0" w:space="0" w:color="auto"/>
        <w:left w:val="none" w:sz="0" w:space="0" w:color="auto"/>
        <w:bottom w:val="none" w:sz="0" w:space="0" w:color="auto"/>
        <w:right w:val="none" w:sz="0" w:space="0" w:color="auto"/>
      </w:divBdr>
    </w:div>
    <w:div w:id="1282691323">
      <w:bodyDiv w:val="1"/>
      <w:marLeft w:val="0"/>
      <w:marRight w:val="0"/>
      <w:marTop w:val="0"/>
      <w:marBottom w:val="0"/>
      <w:divBdr>
        <w:top w:val="none" w:sz="0" w:space="0" w:color="auto"/>
        <w:left w:val="none" w:sz="0" w:space="0" w:color="auto"/>
        <w:bottom w:val="none" w:sz="0" w:space="0" w:color="auto"/>
        <w:right w:val="none" w:sz="0" w:space="0" w:color="auto"/>
      </w:divBdr>
    </w:div>
    <w:div w:id="1298758108">
      <w:bodyDiv w:val="1"/>
      <w:marLeft w:val="0"/>
      <w:marRight w:val="0"/>
      <w:marTop w:val="0"/>
      <w:marBottom w:val="0"/>
      <w:divBdr>
        <w:top w:val="none" w:sz="0" w:space="0" w:color="auto"/>
        <w:left w:val="none" w:sz="0" w:space="0" w:color="auto"/>
        <w:bottom w:val="none" w:sz="0" w:space="0" w:color="auto"/>
        <w:right w:val="none" w:sz="0" w:space="0" w:color="auto"/>
      </w:divBdr>
    </w:div>
    <w:div w:id="1305819623">
      <w:bodyDiv w:val="1"/>
      <w:marLeft w:val="0"/>
      <w:marRight w:val="0"/>
      <w:marTop w:val="0"/>
      <w:marBottom w:val="0"/>
      <w:divBdr>
        <w:top w:val="none" w:sz="0" w:space="0" w:color="auto"/>
        <w:left w:val="none" w:sz="0" w:space="0" w:color="auto"/>
        <w:bottom w:val="none" w:sz="0" w:space="0" w:color="auto"/>
        <w:right w:val="none" w:sz="0" w:space="0" w:color="auto"/>
      </w:divBdr>
    </w:div>
    <w:div w:id="1310018866">
      <w:bodyDiv w:val="1"/>
      <w:marLeft w:val="0"/>
      <w:marRight w:val="0"/>
      <w:marTop w:val="0"/>
      <w:marBottom w:val="0"/>
      <w:divBdr>
        <w:top w:val="none" w:sz="0" w:space="0" w:color="auto"/>
        <w:left w:val="none" w:sz="0" w:space="0" w:color="auto"/>
        <w:bottom w:val="none" w:sz="0" w:space="0" w:color="auto"/>
        <w:right w:val="none" w:sz="0" w:space="0" w:color="auto"/>
      </w:divBdr>
    </w:div>
    <w:div w:id="1310866705">
      <w:bodyDiv w:val="1"/>
      <w:marLeft w:val="0"/>
      <w:marRight w:val="0"/>
      <w:marTop w:val="0"/>
      <w:marBottom w:val="0"/>
      <w:divBdr>
        <w:top w:val="none" w:sz="0" w:space="0" w:color="auto"/>
        <w:left w:val="none" w:sz="0" w:space="0" w:color="auto"/>
        <w:bottom w:val="none" w:sz="0" w:space="0" w:color="auto"/>
        <w:right w:val="none" w:sz="0" w:space="0" w:color="auto"/>
      </w:divBdr>
    </w:div>
    <w:div w:id="1312296979">
      <w:bodyDiv w:val="1"/>
      <w:marLeft w:val="0"/>
      <w:marRight w:val="0"/>
      <w:marTop w:val="0"/>
      <w:marBottom w:val="0"/>
      <w:divBdr>
        <w:top w:val="none" w:sz="0" w:space="0" w:color="auto"/>
        <w:left w:val="none" w:sz="0" w:space="0" w:color="auto"/>
        <w:bottom w:val="none" w:sz="0" w:space="0" w:color="auto"/>
        <w:right w:val="none" w:sz="0" w:space="0" w:color="auto"/>
      </w:divBdr>
    </w:div>
    <w:div w:id="1321812520">
      <w:bodyDiv w:val="1"/>
      <w:marLeft w:val="0"/>
      <w:marRight w:val="0"/>
      <w:marTop w:val="0"/>
      <w:marBottom w:val="0"/>
      <w:divBdr>
        <w:top w:val="none" w:sz="0" w:space="0" w:color="auto"/>
        <w:left w:val="none" w:sz="0" w:space="0" w:color="auto"/>
        <w:bottom w:val="none" w:sz="0" w:space="0" w:color="auto"/>
        <w:right w:val="none" w:sz="0" w:space="0" w:color="auto"/>
      </w:divBdr>
    </w:div>
    <w:div w:id="1332609751">
      <w:bodyDiv w:val="1"/>
      <w:marLeft w:val="0"/>
      <w:marRight w:val="0"/>
      <w:marTop w:val="0"/>
      <w:marBottom w:val="0"/>
      <w:divBdr>
        <w:top w:val="none" w:sz="0" w:space="0" w:color="auto"/>
        <w:left w:val="none" w:sz="0" w:space="0" w:color="auto"/>
        <w:bottom w:val="none" w:sz="0" w:space="0" w:color="auto"/>
        <w:right w:val="none" w:sz="0" w:space="0" w:color="auto"/>
      </w:divBdr>
    </w:div>
    <w:div w:id="1334845399">
      <w:bodyDiv w:val="1"/>
      <w:marLeft w:val="0"/>
      <w:marRight w:val="0"/>
      <w:marTop w:val="0"/>
      <w:marBottom w:val="0"/>
      <w:divBdr>
        <w:top w:val="none" w:sz="0" w:space="0" w:color="auto"/>
        <w:left w:val="none" w:sz="0" w:space="0" w:color="auto"/>
        <w:bottom w:val="none" w:sz="0" w:space="0" w:color="auto"/>
        <w:right w:val="none" w:sz="0" w:space="0" w:color="auto"/>
      </w:divBdr>
    </w:div>
    <w:div w:id="1337532517">
      <w:bodyDiv w:val="1"/>
      <w:marLeft w:val="0"/>
      <w:marRight w:val="0"/>
      <w:marTop w:val="0"/>
      <w:marBottom w:val="0"/>
      <w:divBdr>
        <w:top w:val="none" w:sz="0" w:space="0" w:color="auto"/>
        <w:left w:val="none" w:sz="0" w:space="0" w:color="auto"/>
        <w:bottom w:val="none" w:sz="0" w:space="0" w:color="auto"/>
        <w:right w:val="none" w:sz="0" w:space="0" w:color="auto"/>
      </w:divBdr>
    </w:div>
    <w:div w:id="1341129090">
      <w:bodyDiv w:val="1"/>
      <w:marLeft w:val="0"/>
      <w:marRight w:val="0"/>
      <w:marTop w:val="0"/>
      <w:marBottom w:val="0"/>
      <w:divBdr>
        <w:top w:val="none" w:sz="0" w:space="0" w:color="auto"/>
        <w:left w:val="none" w:sz="0" w:space="0" w:color="auto"/>
        <w:bottom w:val="none" w:sz="0" w:space="0" w:color="auto"/>
        <w:right w:val="none" w:sz="0" w:space="0" w:color="auto"/>
      </w:divBdr>
    </w:div>
    <w:div w:id="1344625222">
      <w:bodyDiv w:val="1"/>
      <w:marLeft w:val="0"/>
      <w:marRight w:val="0"/>
      <w:marTop w:val="0"/>
      <w:marBottom w:val="0"/>
      <w:divBdr>
        <w:top w:val="none" w:sz="0" w:space="0" w:color="auto"/>
        <w:left w:val="none" w:sz="0" w:space="0" w:color="auto"/>
        <w:bottom w:val="none" w:sz="0" w:space="0" w:color="auto"/>
        <w:right w:val="none" w:sz="0" w:space="0" w:color="auto"/>
      </w:divBdr>
    </w:div>
    <w:div w:id="1350788517">
      <w:bodyDiv w:val="1"/>
      <w:marLeft w:val="0"/>
      <w:marRight w:val="0"/>
      <w:marTop w:val="0"/>
      <w:marBottom w:val="0"/>
      <w:divBdr>
        <w:top w:val="none" w:sz="0" w:space="0" w:color="auto"/>
        <w:left w:val="none" w:sz="0" w:space="0" w:color="auto"/>
        <w:bottom w:val="none" w:sz="0" w:space="0" w:color="auto"/>
        <w:right w:val="none" w:sz="0" w:space="0" w:color="auto"/>
      </w:divBdr>
    </w:div>
    <w:div w:id="1356267647">
      <w:bodyDiv w:val="1"/>
      <w:marLeft w:val="0"/>
      <w:marRight w:val="0"/>
      <w:marTop w:val="0"/>
      <w:marBottom w:val="0"/>
      <w:divBdr>
        <w:top w:val="none" w:sz="0" w:space="0" w:color="auto"/>
        <w:left w:val="none" w:sz="0" w:space="0" w:color="auto"/>
        <w:bottom w:val="none" w:sz="0" w:space="0" w:color="auto"/>
        <w:right w:val="none" w:sz="0" w:space="0" w:color="auto"/>
      </w:divBdr>
    </w:div>
    <w:div w:id="1356537303">
      <w:bodyDiv w:val="1"/>
      <w:marLeft w:val="0"/>
      <w:marRight w:val="0"/>
      <w:marTop w:val="0"/>
      <w:marBottom w:val="0"/>
      <w:divBdr>
        <w:top w:val="none" w:sz="0" w:space="0" w:color="auto"/>
        <w:left w:val="none" w:sz="0" w:space="0" w:color="auto"/>
        <w:bottom w:val="none" w:sz="0" w:space="0" w:color="auto"/>
        <w:right w:val="none" w:sz="0" w:space="0" w:color="auto"/>
      </w:divBdr>
    </w:div>
    <w:div w:id="1357921557">
      <w:bodyDiv w:val="1"/>
      <w:marLeft w:val="0"/>
      <w:marRight w:val="0"/>
      <w:marTop w:val="0"/>
      <w:marBottom w:val="0"/>
      <w:divBdr>
        <w:top w:val="none" w:sz="0" w:space="0" w:color="auto"/>
        <w:left w:val="none" w:sz="0" w:space="0" w:color="auto"/>
        <w:bottom w:val="none" w:sz="0" w:space="0" w:color="auto"/>
        <w:right w:val="none" w:sz="0" w:space="0" w:color="auto"/>
      </w:divBdr>
    </w:div>
    <w:div w:id="1359773126">
      <w:bodyDiv w:val="1"/>
      <w:marLeft w:val="0"/>
      <w:marRight w:val="0"/>
      <w:marTop w:val="0"/>
      <w:marBottom w:val="0"/>
      <w:divBdr>
        <w:top w:val="none" w:sz="0" w:space="0" w:color="auto"/>
        <w:left w:val="none" w:sz="0" w:space="0" w:color="auto"/>
        <w:bottom w:val="none" w:sz="0" w:space="0" w:color="auto"/>
        <w:right w:val="none" w:sz="0" w:space="0" w:color="auto"/>
      </w:divBdr>
    </w:div>
    <w:div w:id="1360013089">
      <w:bodyDiv w:val="1"/>
      <w:marLeft w:val="0"/>
      <w:marRight w:val="0"/>
      <w:marTop w:val="0"/>
      <w:marBottom w:val="0"/>
      <w:divBdr>
        <w:top w:val="none" w:sz="0" w:space="0" w:color="auto"/>
        <w:left w:val="none" w:sz="0" w:space="0" w:color="auto"/>
        <w:bottom w:val="none" w:sz="0" w:space="0" w:color="auto"/>
        <w:right w:val="none" w:sz="0" w:space="0" w:color="auto"/>
      </w:divBdr>
    </w:div>
    <w:div w:id="1363558677">
      <w:bodyDiv w:val="1"/>
      <w:marLeft w:val="0"/>
      <w:marRight w:val="0"/>
      <w:marTop w:val="0"/>
      <w:marBottom w:val="0"/>
      <w:divBdr>
        <w:top w:val="none" w:sz="0" w:space="0" w:color="auto"/>
        <w:left w:val="none" w:sz="0" w:space="0" w:color="auto"/>
        <w:bottom w:val="none" w:sz="0" w:space="0" w:color="auto"/>
        <w:right w:val="none" w:sz="0" w:space="0" w:color="auto"/>
      </w:divBdr>
    </w:div>
    <w:div w:id="1366635887">
      <w:bodyDiv w:val="1"/>
      <w:marLeft w:val="0"/>
      <w:marRight w:val="0"/>
      <w:marTop w:val="0"/>
      <w:marBottom w:val="0"/>
      <w:divBdr>
        <w:top w:val="none" w:sz="0" w:space="0" w:color="auto"/>
        <w:left w:val="none" w:sz="0" w:space="0" w:color="auto"/>
        <w:bottom w:val="none" w:sz="0" w:space="0" w:color="auto"/>
        <w:right w:val="none" w:sz="0" w:space="0" w:color="auto"/>
      </w:divBdr>
    </w:div>
    <w:div w:id="1366829325">
      <w:bodyDiv w:val="1"/>
      <w:marLeft w:val="0"/>
      <w:marRight w:val="0"/>
      <w:marTop w:val="0"/>
      <w:marBottom w:val="0"/>
      <w:divBdr>
        <w:top w:val="none" w:sz="0" w:space="0" w:color="auto"/>
        <w:left w:val="none" w:sz="0" w:space="0" w:color="auto"/>
        <w:bottom w:val="none" w:sz="0" w:space="0" w:color="auto"/>
        <w:right w:val="none" w:sz="0" w:space="0" w:color="auto"/>
      </w:divBdr>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370762741">
      <w:bodyDiv w:val="1"/>
      <w:marLeft w:val="0"/>
      <w:marRight w:val="0"/>
      <w:marTop w:val="0"/>
      <w:marBottom w:val="0"/>
      <w:divBdr>
        <w:top w:val="none" w:sz="0" w:space="0" w:color="auto"/>
        <w:left w:val="none" w:sz="0" w:space="0" w:color="auto"/>
        <w:bottom w:val="none" w:sz="0" w:space="0" w:color="auto"/>
        <w:right w:val="none" w:sz="0" w:space="0" w:color="auto"/>
      </w:divBdr>
    </w:div>
    <w:div w:id="1381442390">
      <w:bodyDiv w:val="1"/>
      <w:marLeft w:val="0"/>
      <w:marRight w:val="0"/>
      <w:marTop w:val="0"/>
      <w:marBottom w:val="0"/>
      <w:divBdr>
        <w:top w:val="none" w:sz="0" w:space="0" w:color="auto"/>
        <w:left w:val="none" w:sz="0" w:space="0" w:color="auto"/>
        <w:bottom w:val="none" w:sz="0" w:space="0" w:color="auto"/>
        <w:right w:val="none" w:sz="0" w:space="0" w:color="auto"/>
      </w:divBdr>
    </w:div>
    <w:div w:id="1389182561">
      <w:bodyDiv w:val="1"/>
      <w:marLeft w:val="0"/>
      <w:marRight w:val="0"/>
      <w:marTop w:val="0"/>
      <w:marBottom w:val="0"/>
      <w:divBdr>
        <w:top w:val="none" w:sz="0" w:space="0" w:color="auto"/>
        <w:left w:val="none" w:sz="0" w:space="0" w:color="auto"/>
        <w:bottom w:val="none" w:sz="0" w:space="0" w:color="auto"/>
        <w:right w:val="none" w:sz="0" w:space="0" w:color="auto"/>
      </w:divBdr>
    </w:div>
    <w:div w:id="1390837000">
      <w:bodyDiv w:val="1"/>
      <w:marLeft w:val="0"/>
      <w:marRight w:val="0"/>
      <w:marTop w:val="0"/>
      <w:marBottom w:val="0"/>
      <w:divBdr>
        <w:top w:val="none" w:sz="0" w:space="0" w:color="auto"/>
        <w:left w:val="none" w:sz="0" w:space="0" w:color="auto"/>
        <w:bottom w:val="none" w:sz="0" w:space="0" w:color="auto"/>
        <w:right w:val="none" w:sz="0" w:space="0" w:color="auto"/>
      </w:divBdr>
    </w:div>
    <w:div w:id="1405295155">
      <w:bodyDiv w:val="1"/>
      <w:marLeft w:val="0"/>
      <w:marRight w:val="0"/>
      <w:marTop w:val="0"/>
      <w:marBottom w:val="0"/>
      <w:divBdr>
        <w:top w:val="none" w:sz="0" w:space="0" w:color="auto"/>
        <w:left w:val="none" w:sz="0" w:space="0" w:color="auto"/>
        <w:bottom w:val="none" w:sz="0" w:space="0" w:color="auto"/>
        <w:right w:val="none" w:sz="0" w:space="0" w:color="auto"/>
      </w:divBdr>
    </w:div>
    <w:div w:id="1412463082">
      <w:bodyDiv w:val="1"/>
      <w:marLeft w:val="0"/>
      <w:marRight w:val="0"/>
      <w:marTop w:val="0"/>
      <w:marBottom w:val="0"/>
      <w:divBdr>
        <w:top w:val="none" w:sz="0" w:space="0" w:color="auto"/>
        <w:left w:val="none" w:sz="0" w:space="0" w:color="auto"/>
        <w:bottom w:val="none" w:sz="0" w:space="0" w:color="auto"/>
        <w:right w:val="none" w:sz="0" w:space="0" w:color="auto"/>
      </w:divBdr>
    </w:div>
    <w:div w:id="1415937136">
      <w:bodyDiv w:val="1"/>
      <w:marLeft w:val="0"/>
      <w:marRight w:val="0"/>
      <w:marTop w:val="0"/>
      <w:marBottom w:val="0"/>
      <w:divBdr>
        <w:top w:val="none" w:sz="0" w:space="0" w:color="auto"/>
        <w:left w:val="none" w:sz="0" w:space="0" w:color="auto"/>
        <w:bottom w:val="none" w:sz="0" w:space="0" w:color="auto"/>
        <w:right w:val="none" w:sz="0" w:space="0" w:color="auto"/>
      </w:divBdr>
    </w:div>
    <w:div w:id="1416854255">
      <w:bodyDiv w:val="1"/>
      <w:marLeft w:val="0"/>
      <w:marRight w:val="0"/>
      <w:marTop w:val="0"/>
      <w:marBottom w:val="0"/>
      <w:divBdr>
        <w:top w:val="none" w:sz="0" w:space="0" w:color="auto"/>
        <w:left w:val="none" w:sz="0" w:space="0" w:color="auto"/>
        <w:bottom w:val="none" w:sz="0" w:space="0" w:color="auto"/>
        <w:right w:val="none" w:sz="0" w:space="0" w:color="auto"/>
      </w:divBdr>
    </w:div>
    <w:div w:id="1424108125">
      <w:bodyDiv w:val="1"/>
      <w:marLeft w:val="0"/>
      <w:marRight w:val="0"/>
      <w:marTop w:val="0"/>
      <w:marBottom w:val="0"/>
      <w:divBdr>
        <w:top w:val="none" w:sz="0" w:space="0" w:color="auto"/>
        <w:left w:val="none" w:sz="0" w:space="0" w:color="auto"/>
        <w:bottom w:val="none" w:sz="0" w:space="0" w:color="auto"/>
        <w:right w:val="none" w:sz="0" w:space="0" w:color="auto"/>
      </w:divBdr>
    </w:div>
    <w:div w:id="1426151824">
      <w:bodyDiv w:val="1"/>
      <w:marLeft w:val="0"/>
      <w:marRight w:val="0"/>
      <w:marTop w:val="0"/>
      <w:marBottom w:val="0"/>
      <w:divBdr>
        <w:top w:val="none" w:sz="0" w:space="0" w:color="auto"/>
        <w:left w:val="none" w:sz="0" w:space="0" w:color="auto"/>
        <w:bottom w:val="none" w:sz="0" w:space="0" w:color="auto"/>
        <w:right w:val="none" w:sz="0" w:space="0" w:color="auto"/>
      </w:divBdr>
    </w:div>
    <w:div w:id="1427530926">
      <w:bodyDiv w:val="1"/>
      <w:marLeft w:val="0"/>
      <w:marRight w:val="0"/>
      <w:marTop w:val="0"/>
      <w:marBottom w:val="0"/>
      <w:divBdr>
        <w:top w:val="none" w:sz="0" w:space="0" w:color="auto"/>
        <w:left w:val="none" w:sz="0" w:space="0" w:color="auto"/>
        <w:bottom w:val="none" w:sz="0" w:space="0" w:color="auto"/>
        <w:right w:val="none" w:sz="0" w:space="0" w:color="auto"/>
      </w:divBdr>
    </w:div>
    <w:div w:id="1428842281">
      <w:bodyDiv w:val="1"/>
      <w:marLeft w:val="0"/>
      <w:marRight w:val="0"/>
      <w:marTop w:val="0"/>
      <w:marBottom w:val="0"/>
      <w:divBdr>
        <w:top w:val="none" w:sz="0" w:space="0" w:color="auto"/>
        <w:left w:val="none" w:sz="0" w:space="0" w:color="auto"/>
        <w:bottom w:val="none" w:sz="0" w:space="0" w:color="auto"/>
        <w:right w:val="none" w:sz="0" w:space="0" w:color="auto"/>
      </w:divBdr>
    </w:div>
    <w:div w:id="1432968330">
      <w:bodyDiv w:val="1"/>
      <w:marLeft w:val="0"/>
      <w:marRight w:val="0"/>
      <w:marTop w:val="0"/>
      <w:marBottom w:val="0"/>
      <w:divBdr>
        <w:top w:val="none" w:sz="0" w:space="0" w:color="auto"/>
        <w:left w:val="none" w:sz="0" w:space="0" w:color="auto"/>
        <w:bottom w:val="none" w:sz="0" w:space="0" w:color="auto"/>
        <w:right w:val="none" w:sz="0" w:space="0" w:color="auto"/>
      </w:divBdr>
    </w:div>
    <w:div w:id="1438211968">
      <w:bodyDiv w:val="1"/>
      <w:marLeft w:val="0"/>
      <w:marRight w:val="0"/>
      <w:marTop w:val="0"/>
      <w:marBottom w:val="0"/>
      <w:divBdr>
        <w:top w:val="none" w:sz="0" w:space="0" w:color="auto"/>
        <w:left w:val="none" w:sz="0" w:space="0" w:color="auto"/>
        <w:bottom w:val="none" w:sz="0" w:space="0" w:color="auto"/>
        <w:right w:val="none" w:sz="0" w:space="0" w:color="auto"/>
      </w:divBdr>
    </w:div>
    <w:div w:id="1441222946">
      <w:bodyDiv w:val="1"/>
      <w:marLeft w:val="0"/>
      <w:marRight w:val="0"/>
      <w:marTop w:val="0"/>
      <w:marBottom w:val="0"/>
      <w:divBdr>
        <w:top w:val="none" w:sz="0" w:space="0" w:color="auto"/>
        <w:left w:val="none" w:sz="0" w:space="0" w:color="auto"/>
        <w:bottom w:val="none" w:sz="0" w:space="0" w:color="auto"/>
        <w:right w:val="none" w:sz="0" w:space="0" w:color="auto"/>
      </w:divBdr>
    </w:div>
    <w:div w:id="1446922187">
      <w:bodyDiv w:val="1"/>
      <w:marLeft w:val="0"/>
      <w:marRight w:val="0"/>
      <w:marTop w:val="0"/>
      <w:marBottom w:val="0"/>
      <w:divBdr>
        <w:top w:val="none" w:sz="0" w:space="0" w:color="auto"/>
        <w:left w:val="none" w:sz="0" w:space="0" w:color="auto"/>
        <w:bottom w:val="none" w:sz="0" w:space="0" w:color="auto"/>
        <w:right w:val="none" w:sz="0" w:space="0" w:color="auto"/>
      </w:divBdr>
    </w:div>
    <w:div w:id="1453280019">
      <w:bodyDiv w:val="1"/>
      <w:marLeft w:val="0"/>
      <w:marRight w:val="0"/>
      <w:marTop w:val="0"/>
      <w:marBottom w:val="0"/>
      <w:divBdr>
        <w:top w:val="none" w:sz="0" w:space="0" w:color="auto"/>
        <w:left w:val="none" w:sz="0" w:space="0" w:color="auto"/>
        <w:bottom w:val="none" w:sz="0" w:space="0" w:color="auto"/>
        <w:right w:val="none" w:sz="0" w:space="0" w:color="auto"/>
      </w:divBdr>
    </w:div>
    <w:div w:id="1454901290">
      <w:bodyDiv w:val="1"/>
      <w:marLeft w:val="0"/>
      <w:marRight w:val="0"/>
      <w:marTop w:val="0"/>
      <w:marBottom w:val="0"/>
      <w:divBdr>
        <w:top w:val="none" w:sz="0" w:space="0" w:color="auto"/>
        <w:left w:val="none" w:sz="0" w:space="0" w:color="auto"/>
        <w:bottom w:val="none" w:sz="0" w:space="0" w:color="auto"/>
        <w:right w:val="none" w:sz="0" w:space="0" w:color="auto"/>
      </w:divBdr>
    </w:div>
    <w:div w:id="1458569261">
      <w:bodyDiv w:val="1"/>
      <w:marLeft w:val="0"/>
      <w:marRight w:val="0"/>
      <w:marTop w:val="0"/>
      <w:marBottom w:val="0"/>
      <w:divBdr>
        <w:top w:val="none" w:sz="0" w:space="0" w:color="auto"/>
        <w:left w:val="none" w:sz="0" w:space="0" w:color="auto"/>
        <w:bottom w:val="none" w:sz="0" w:space="0" w:color="auto"/>
        <w:right w:val="none" w:sz="0" w:space="0" w:color="auto"/>
      </w:divBdr>
    </w:div>
    <w:div w:id="1462529821">
      <w:bodyDiv w:val="1"/>
      <w:marLeft w:val="0"/>
      <w:marRight w:val="0"/>
      <w:marTop w:val="0"/>
      <w:marBottom w:val="0"/>
      <w:divBdr>
        <w:top w:val="none" w:sz="0" w:space="0" w:color="auto"/>
        <w:left w:val="none" w:sz="0" w:space="0" w:color="auto"/>
        <w:bottom w:val="none" w:sz="0" w:space="0" w:color="auto"/>
        <w:right w:val="none" w:sz="0" w:space="0" w:color="auto"/>
      </w:divBdr>
    </w:div>
    <w:div w:id="1462578569">
      <w:bodyDiv w:val="1"/>
      <w:marLeft w:val="0"/>
      <w:marRight w:val="0"/>
      <w:marTop w:val="0"/>
      <w:marBottom w:val="0"/>
      <w:divBdr>
        <w:top w:val="none" w:sz="0" w:space="0" w:color="auto"/>
        <w:left w:val="none" w:sz="0" w:space="0" w:color="auto"/>
        <w:bottom w:val="none" w:sz="0" w:space="0" w:color="auto"/>
        <w:right w:val="none" w:sz="0" w:space="0" w:color="auto"/>
      </w:divBdr>
    </w:div>
    <w:div w:id="1469937308">
      <w:bodyDiv w:val="1"/>
      <w:marLeft w:val="0"/>
      <w:marRight w:val="0"/>
      <w:marTop w:val="0"/>
      <w:marBottom w:val="0"/>
      <w:divBdr>
        <w:top w:val="none" w:sz="0" w:space="0" w:color="auto"/>
        <w:left w:val="none" w:sz="0" w:space="0" w:color="auto"/>
        <w:bottom w:val="none" w:sz="0" w:space="0" w:color="auto"/>
        <w:right w:val="none" w:sz="0" w:space="0" w:color="auto"/>
      </w:divBdr>
    </w:div>
    <w:div w:id="1471551245">
      <w:bodyDiv w:val="1"/>
      <w:marLeft w:val="0"/>
      <w:marRight w:val="0"/>
      <w:marTop w:val="0"/>
      <w:marBottom w:val="0"/>
      <w:divBdr>
        <w:top w:val="none" w:sz="0" w:space="0" w:color="auto"/>
        <w:left w:val="none" w:sz="0" w:space="0" w:color="auto"/>
        <w:bottom w:val="none" w:sz="0" w:space="0" w:color="auto"/>
        <w:right w:val="none" w:sz="0" w:space="0" w:color="auto"/>
      </w:divBdr>
    </w:div>
    <w:div w:id="1478840489">
      <w:bodyDiv w:val="1"/>
      <w:marLeft w:val="0"/>
      <w:marRight w:val="0"/>
      <w:marTop w:val="0"/>
      <w:marBottom w:val="0"/>
      <w:divBdr>
        <w:top w:val="none" w:sz="0" w:space="0" w:color="auto"/>
        <w:left w:val="none" w:sz="0" w:space="0" w:color="auto"/>
        <w:bottom w:val="none" w:sz="0" w:space="0" w:color="auto"/>
        <w:right w:val="none" w:sz="0" w:space="0" w:color="auto"/>
      </w:divBdr>
    </w:div>
    <w:div w:id="1487548912">
      <w:bodyDiv w:val="1"/>
      <w:marLeft w:val="0"/>
      <w:marRight w:val="0"/>
      <w:marTop w:val="0"/>
      <w:marBottom w:val="0"/>
      <w:divBdr>
        <w:top w:val="none" w:sz="0" w:space="0" w:color="auto"/>
        <w:left w:val="none" w:sz="0" w:space="0" w:color="auto"/>
        <w:bottom w:val="none" w:sz="0" w:space="0" w:color="auto"/>
        <w:right w:val="none" w:sz="0" w:space="0" w:color="auto"/>
      </w:divBdr>
    </w:div>
    <w:div w:id="1488744465">
      <w:bodyDiv w:val="1"/>
      <w:marLeft w:val="0"/>
      <w:marRight w:val="0"/>
      <w:marTop w:val="0"/>
      <w:marBottom w:val="0"/>
      <w:divBdr>
        <w:top w:val="none" w:sz="0" w:space="0" w:color="auto"/>
        <w:left w:val="none" w:sz="0" w:space="0" w:color="auto"/>
        <w:bottom w:val="none" w:sz="0" w:space="0" w:color="auto"/>
        <w:right w:val="none" w:sz="0" w:space="0" w:color="auto"/>
      </w:divBdr>
    </w:div>
    <w:div w:id="1494569314">
      <w:bodyDiv w:val="1"/>
      <w:marLeft w:val="0"/>
      <w:marRight w:val="0"/>
      <w:marTop w:val="0"/>
      <w:marBottom w:val="0"/>
      <w:divBdr>
        <w:top w:val="none" w:sz="0" w:space="0" w:color="auto"/>
        <w:left w:val="none" w:sz="0" w:space="0" w:color="auto"/>
        <w:bottom w:val="none" w:sz="0" w:space="0" w:color="auto"/>
        <w:right w:val="none" w:sz="0" w:space="0" w:color="auto"/>
      </w:divBdr>
    </w:div>
    <w:div w:id="1504738670">
      <w:bodyDiv w:val="1"/>
      <w:marLeft w:val="0"/>
      <w:marRight w:val="0"/>
      <w:marTop w:val="0"/>
      <w:marBottom w:val="0"/>
      <w:divBdr>
        <w:top w:val="none" w:sz="0" w:space="0" w:color="auto"/>
        <w:left w:val="none" w:sz="0" w:space="0" w:color="auto"/>
        <w:bottom w:val="none" w:sz="0" w:space="0" w:color="auto"/>
        <w:right w:val="none" w:sz="0" w:space="0" w:color="auto"/>
      </w:divBdr>
    </w:div>
    <w:div w:id="1518807361">
      <w:bodyDiv w:val="1"/>
      <w:marLeft w:val="0"/>
      <w:marRight w:val="0"/>
      <w:marTop w:val="0"/>
      <w:marBottom w:val="0"/>
      <w:divBdr>
        <w:top w:val="none" w:sz="0" w:space="0" w:color="auto"/>
        <w:left w:val="none" w:sz="0" w:space="0" w:color="auto"/>
        <w:bottom w:val="none" w:sz="0" w:space="0" w:color="auto"/>
        <w:right w:val="none" w:sz="0" w:space="0" w:color="auto"/>
      </w:divBdr>
    </w:div>
    <w:div w:id="1520122245">
      <w:bodyDiv w:val="1"/>
      <w:marLeft w:val="0"/>
      <w:marRight w:val="0"/>
      <w:marTop w:val="0"/>
      <w:marBottom w:val="0"/>
      <w:divBdr>
        <w:top w:val="none" w:sz="0" w:space="0" w:color="auto"/>
        <w:left w:val="none" w:sz="0" w:space="0" w:color="auto"/>
        <w:bottom w:val="none" w:sz="0" w:space="0" w:color="auto"/>
        <w:right w:val="none" w:sz="0" w:space="0" w:color="auto"/>
      </w:divBdr>
    </w:div>
    <w:div w:id="1527671170">
      <w:bodyDiv w:val="1"/>
      <w:marLeft w:val="0"/>
      <w:marRight w:val="0"/>
      <w:marTop w:val="0"/>
      <w:marBottom w:val="0"/>
      <w:divBdr>
        <w:top w:val="none" w:sz="0" w:space="0" w:color="auto"/>
        <w:left w:val="none" w:sz="0" w:space="0" w:color="auto"/>
        <w:bottom w:val="none" w:sz="0" w:space="0" w:color="auto"/>
        <w:right w:val="none" w:sz="0" w:space="0" w:color="auto"/>
      </w:divBdr>
    </w:div>
    <w:div w:id="1538662108">
      <w:bodyDiv w:val="1"/>
      <w:marLeft w:val="0"/>
      <w:marRight w:val="0"/>
      <w:marTop w:val="0"/>
      <w:marBottom w:val="0"/>
      <w:divBdr>
        <w:top w:val="none" w:sz="0" w:space="0" w:color="auto"/>
        <w:left w:val="none" w:sz="0" w:space="0" w:color="auto"/>
        <w:bottom w:val="none" w:sz="0" w:space="0" w:color="auto"/>
        <w:right w:val="none" w:sz="0" w:space="0" w:color="auto"/>
      </w:divBdr>
    </w:div>
    <w:div w:id="1539589635">
      <w:bodyDiv w:val="1"/>
      <w:marLeft w:val="0"/>
      <w:marRight w:val="0"/>
      <w:marTop w:val="0"/>
      <w:marBottom w:val="0"/>
      <w:divBdr>
        <w:top w:val="none" w:sz="0" w:space="0" w:color="auto"/>
        <w:left w:val="none" w:sz="0" w:space="0" w:color="auto"/>
        <w:bottom w:val="none" w:sz="0" w:space="0" w:color="auto"/>
        <w:right w:val="none" w:sz="0" w:space="0" w:color="auto"/>
      </w:divBdr>
    </w:div>
    <w:div w:id="1539855532">
      <w:bodyDiv w:val="1"/>
      <w:marLeft w:val="0"/>
      <w:marRight w:val="0"/>
      <w:marTop w:val="0"/>
      <w:marBottom w:val="0"/>
      <w:divBdr>
        <w:top w:val="none" w:sz="0" w:space="0" w:color="auto"/>
        <w:left w:val="none" w:sz="0" w:space="0" w:color="auto"/>
        <w:bottom w:val="none" w:sz="0" w:space="0" w:color="auto"/>
        <w:right w:val="none" w:sz="0" w:space="0" w:color="auto"/>
      </w:divBdr>
    </w:div>
    <w:div w:id="1541551898">
      <w:bodyDiv w:val="1"/>
      <w:marLeft w:val="0"/>
      <w:marRight w:val="0"/>
      <w:marTop w:val="0"/>
      <w:marBottom w:val="0"/>
      <w:divBdr>
        <w:top w:val="none" w:sz="0" w:space="0" w:color="auto"/>
        <w:left w:val="none" w:sz="0" w:space="0" w:color="auto"/>
        <w:bottom w:val="none" w:sz="0" w:space="0" w:color="auto"/>
        <w:right w:val="none" w:sz="0" w:space="0" w:color="auto"/>
      </w:divBdr>
    </w:div>
    <w:div w:id="1556503336">
      <w:bodyDiv w:val="1"/>
      <w:marLeft w:val="0"/>
      <w:marRight w:val="0"/>
      <w:marTop w:val="0"/>
      <w:marBottom w:val="0"/>
      <w:divBdr>
        <w:top w:val="none" w:sz="0" w:space="0" w:color="auto"/>
        <w:left w:val="none" w:sz="0" w:space="0" w:color="auto"/>
        <w:bottom w:val="none" w:sz="0" w:space="0" w:color="auto"/>
        <w:right w:val="none" w:sz="0" w:space="0" w:color="auto"/>
      </w:divBdr>
    </w:div>
    <w:div w:id="1561206661">
      <w:bodyDiv w:val="1"/>
      <w:marLeft w:val="0"/>
      <w:marRight w:val="0"/>
      <w:marTop w:val="0"/>
      <w:marBottom w:val="0"/>
      <w:divBdr>
        <w:top w:val="none" w:sz="0" w:space="0" w:color="auto"/>
        <w:left w:val="none" w:sz="0" w:space="0" w:color="auto"/>
        <w:bottom w:val="none" w:sz="0" w:space="0" w:color="auto"/>
        <w:right w:val="none" w:sz="0" w:space="0" w:color="auto"/>
      </w:divBdr>
    </w:div>
    <w:div w:id="1561751613">
      <w:bodyDiv w:val="1"/>
      <w:marLeft w:val="0"/>
      <w:marRight w:val="0"/>
      <w:marTop w:val="0"/>
      <w:marBottom w:val="0"/>
      <w:divBdr>
        <w:top w:val="none" w:sz="0" w:space="0" w:color="auto"/>
        <w:left w:val="none" w:sz="0" w:space="0" w:color="auto"/>
        <w:bottom w:val="none" w:sz="0" w:space="0" w:color="auto"/>
        <w:right w:val="none" w:sz="0" w:space="0" w:color="auto"/>
      </w:divBdr>
    </w:div>
    <w:div w:id="1566185313">
      <w:bodyDiv w:val="1"/>
      <w:marLeft w:val="0"/>
      <w:marRight w:val="0"/>
      <w:marTop w:val="0"/>
      <w:marBottom w:val="0"/>
      <w:divBdr>
        <w:top w:val="none" w:sz="0" w:space="0" w:color="auto"/>
        <w:left w:val="none" w:sz="0" w:space="0" w:color="auto"/>
        <w:bottom w:val="none" w:sz="0" w:space="0" w:color="auto"/>
        <w:right w:val="none" w:sz="0" w:space="0" w:color="auto"/>
      </w:divBdr>
    </w:div>
    <w:div w:id="1568371980">
      <w:bodyDiv w:val="1"/>
      <w:marLeft w:val="0"/>
      <w:marRight w:val="0"/>
      <w:marTop w:val="0"/>
      <w:marBottom w:val="0"/>
      <w:divBdr>
        <w:top w:val="none" w:sz="0" w:space="0" w:color="auto"/>
        <w:left w:val="none" w:sz="0" w:space="0" w:color="auto"/>
        <w:bottom w:val="none" w:sz="0" w:space="0" w:color="auto"/>
        <w:right w:val="none" w:sz="0" w:space="0" w:color="auto"/>
      </w:divBdr>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578174564">
      <w:bodyDiv w:val="1"/>
      <w:marLeft w:val="0"/>
      <w:marRight w:val="0"/>
      <w:marTop w:val="0"/>
      <w:marBottom w:val="0"/>
      <w:divBdr>
        <w:top w:val="none" w:sz="0" w:space="0" w:color="auto"/>
        <w:left w:val="none" w:sz="0" w:space="0" w:color="auto"/>
        <w:bottom w:val="none" w:sz="0" w:space="0" w:color="auto"/>
        <w:right w:val="none" w:sz="0" w:space="0" w:color="auto"/>
      </w:divBdr>
    </w:div>
    <w:div w:id="1581912299">
      <w:bodyDiv w:val="1"/>
      <w:marLeft w:val="0"/>
      <w:marRight w:val="0"/>
      <w:marTop w:val="0"/>
      <w:marBottom w:val="0"/>
      <w:divBdr>
        <w:top w:val="none" w:sz="0" w:space="0" w:color="auto"/>
        <w:left w:val="none" w:sz="0" w:space="0" w:color="auto"/>
        <w:bottom w:val="none" w:sz="0" w:space="0" w:color="auto"/>
        <w:right w:val="none" w:sz="0" w:space="0" w:color="auto"/>
      </w:divBdr>
    </w:div>
    <w:div w:id="1590001289">
      <w:bodyDiv w:val="1"/>
      <w:marLeft w:val="0"/>
      <w:marRight w:val="0"/>
      <w:marTop w:val="0"/>
      <w:marBottom w:val="0"/>
      <w:divBdr>
        <w:top w:val="none" w:sz="0" w:space="0" w:color="auto"/>
        <w:left w:val="none" w:sz="0" w:space="0" w:color="auto"/>
        <w:bottom w:val="none" w:sz="0" w:space="0" w:color="auto"/>
        <w:right w:val="none" w:sz="0" w:space="0" w:color="auto"/>
      </w:divBdr>
    </w:div>
    <w:div w:id="1590431841">
      <w:bodyDiv w:val="1"/>
      <w:marLeft w:val="0"/>
      <w:marRight w:val="0"/>
      <w:marTop w:val="0"/>
      <w:marBottom w:val="0"/>
      <w:divBdr>
        <w:top w:val="none" w:sz="0" w:space="0" w:color="auto"/>
        <w:left w:val="none" w:sz="0" w:space="0" w:color="auto"/>
        <w:bottom w:val="none" w:sz="0" w:space="0" w:color="auto"/>
        <w:right w:val="none" w:sz="0" w:space="0" w:color="auto"/>
      </w:divBdr>
    </w:div>
    <w:div w:id="1591045917">
      <w:bodyDiv w:val="1"/>
      <w:marLeft w:val="0"/>
      <w:marRight w:val="0"/>
      <w:marTop w:val="0"/>
      <w:marBottom w:val="0"/>
      <w:divBdr>
        <w:top w:val="none" w:sz="0" w:space="0" w:color="auto"/>
        <w:left w:val="none" w:sz="0" w:space="0" w:color="auto"/>
        <w:bottom w:val="none" w:sz="0" w:space="0" w:color="auto"/>
        <w:right w:val="none" w:sz="0" w:space="0" w:color="auto"/>
      </w:divBdr>
    </w:div>
    <w:div w:id="1599866322">
      <w:bodyDiv w:val="1"/>
      <w:marLeft w:val="0"/>
      <w:marRight w:val="0"/>
      <w:marTop w:val="0"/>
      <w:marBottom w:val="0"/>
      <w:divBdr>
        <w:top w:val="none" w:sz="0" w:space="0" w:color="auto"/>
        <w:left w:val="none" w:sz="0" w:space="0" w:color="auto"/>
        <w:bottom w:val="none" w:sz="0" w:space="0" w:color="auto"/>
        <w:right w:val="none" w:sz="0" w:space="0" w:color="auto"/>
      </w:divBdr>
    </w:div>
    <w:div w:id="1609242309">
      <w:bodyDiv w:val="1"/>
      <w:marLeft w:val="0"/>
      <w:marRight w:val="0"/>
      <w:marTop w:val="0"/>
      <w:marBottom w:val="0"/>
      <w:divBdr>
        <w:top w:val="none" w:sz="0" w:space="0" w:color="auto"/>
        <w:left w:val="none" w:sz="0" w:space="0" w:color="auto"/>
        <w:bottom w:val="none" w:sz="0" w:space="0" w:color="auto"/>
        <w:right w:val="none" w:sz="0" w:space="0" w:color="auto"/>
      </w:divBdr>
    </w:div>
    <w:div w:id="1615601470">
      <w:bodyDiv w:val="1"/>
      <w:marLeft w:val="0"/>
      <w:marRight w:val="0"/>
      <w:marTop w:val="0"/>
      <w:marBottom w:val="0"/>
      <w:divBdr>
        <w:top w:val="none" w:sz="0" w:space="0" w:color="auto"/>
        <w:left w:val="none" w:sz="0" w:space="0" w:color="auto"/>
        <w:bottom w:val="none" w:sz="0" w:space="0" w:color="auto"/>
        <w:right w:val="none" w:sz="0" w:space="0" w:color="auto"/>
      </w:divBdr>
    </w:div>
    <w:div w:id="1622421241">
      <w:bodyDiv w:val="1"/>
      <w:marLeft w:val="0"/>
      <w:marRight w:val="0"/>
      <w:marTop w:val="0"/>
      <w:marBottom w:val="0"/>
      <w:divBdr>
        <w:top w:val="none" w:sz="0" w:space="0" w:color="auto"/>
        <w:left w:val="none" w:sz="0" w:space="0" w:color="auto"/>
        <w:bottom w:val="none" w:sz="0" w:space="0" w:color="auto"/>
        <w:right w:val="none" w:sz="0" w:space="0" w:color="auto"/>
      </w:divBdr>
    </w:div>
    <w:div w:id="1624264456">
      <w:bodyDiv w:val="1"/>
      <w:marLeft w:val="0"/>
      <w:marRight w:val="0"/>
      <w:marTop w:val="0"/>
      <w:marBottom w:val="0"/>
      <w:divBdr>
        <w:top w:val="none" w:sz="0" w:space="0" w:color="auto"/>
        <w:left w:val="none" w:sz="0" w:space="0" w:color="auto"/>
        <w:bottom w:val="none" w:sz="0" w:space="0" w:color="auto"/>
        <w:right w:val="none" w:sz="0" w:space="0" w:color="auto"/>
      </w:divBdr>
    </w:div>
    <w:div w:id="1626816102">
      <w:bodyDiv w:val="1"/>
      <w:marLeft w:val="0"/>
      <w:marRight w:val="0"/>
      <w:marTop w:val="0"/>
      <w:marBottom w:val="0"/>
      <w:divBdr>
        <w:top w:val="none" w:sz="0" w:space="0" w:color="auto"/>
        <w:left w:val="none" w:sz="0" w:space="0" w:color="auto"/>
        <w:bottom w:val="none" w:sz="0" w:space="0" w:color="auto"/>
        <w:right w:val="none" w:sz="0" w:space="0" w:color="auto"/>
      </w:divBdr>
    </w:div>
    <w:div w:id="1626960910">
      <w:bodyDiv w:val="1"/>
      <w:marLeft w:val="0"/>
      <w:marRight w:val="0"/>
      <w:marTop w:val="0"/>
      <w:marBottom w:val="0"/>
      <w:divBdr>
        <w:top w:val="none" w:sz="0" w:space="0" w:color="auto"/>
        <w:left w:val="none" w:sz="0" w:space="0" w:color="auto"/>
        <w:bottom w:val="none" w:sz="0" w:space="0" w:color="auto"/>
        <w:right w:val="none" w:sz="0" w:space="0" w:color="auto"/>
      </w:divBdr>
    </w:div>
    <w:div w:id="1650598033">
      <w:bodyDiv w:val="1"/>
      <w:marLeft w:val="0"/>
      <w:marRight w:val="0"/>
      <w:marTop w:val="0"/>
      <w:marBottom w:val="0"/>
      <w:divBdr>
        <w:top w:val="none" w:sz="0" w:space="0" w:color="auto"/>
        <w:left w:val="none" w:sz="0" w:space="0" w:color="auto"/>
        <w:bottom w:val="none" w:sz="0" w:space="0" w:color="auto"/>
        <w:right w:val="none" w:sz="0" w:space="0" w:color="auto"/>
      </w:divBdr>
    </w:div>
    <w:div w:id="1651981570">
      <w:bodyDiv w:val="1"/>
      <w:marLeft w:val="0"/>
      <w:marRight w:val="0"/>
      <w:marTop w:val="0"/>
      <w:marBottom w:val="0"/>
      <w:divBdr>
        <w:top w:val="none" w:sz="0" w:space="0" w:color="auto"/>
        <w:left w:val="none" w:sz="0" w:space="0" w:color="auto"/>
        <w:bottom w:val="none" w:sz="0" w:space="0" w:color="auto"/>
        <w:right w:val="none" w:sz="0" w:space="0" w:color="auto"/>
      </w:divBdr>
    </w:div>
    <w:div w:id="1656252302">
      <w:bodyDiv w:val="1"/>
      <w:marLeft w:val="0"/>
      <w:marRight w:val="0"/>
      <w:marTop w:val="0"/>
      <w:marBottom w:val="0"/>
      <w:divBdr>
        <w:top w:val="none" w:sz="0" w:space="0" w:color="auto"/>
        <w:left w:val="none" w:sz="0" w:space="0" w:color="auto"/>
        <w:bottom w:val="none" w:sz="0" w:space="0" w:color="auto"/>
        <w:right w:val="none" w:sz="0" w:space="0" w:color="auto"/>
      </w:divBdr>
    </w:div>
    <w:div w:id="1668749359">
      <w:bodyDiv w:val="1"/>
      <w:marLeft w:val="0"/>
      <w:marRight w:val="0"/>
      <w:marTop w:val="0"/>
      <w:marBottom w:val="0"/>
      <w:divBdr>
        <w:top w:val="none" w:sz="0" w:space="0" w:color="auto"/>
        <w:left w:val="none" w:sz="0" w:space="0" w:color="auto"/>
        <w:bottom w:val="none" w:sz="0" w:space="0" w:color="auto"/>
        <w:right w:val="none" w:sz="0" w:space="0" w:color="auto"/>
      </w:divBdr>
    </w:div>
    <w:div w:id="1674451552">
      <w:bodyDiv w:val="1"/>
      <w:marLeft w:val="0"/>
      <w:marRight w:val="0"/>
      <w:marTop w:val="0"/>
      <w:marBottom w:val="0"/>
      <w:divBdr>
        <w:top w:val="none" w:sz="0" w:space="0" w:color="auto"/>
        <w:left w:val="none" w:sz="0" w:space="0" w:color="auto"/>
        <w:bottom w:val="none" w:sz="0" w:space="0" w:color="auto"/>
        <w:right w:val="none" w:sz="0" w:space="0" w:color="auto"/>
      </w:divBdr>
    </w:div>
    <w:div w:id="1675647856">
      <w:bodyDiv w:val="1"/>
      <w:marLeft w:val="0"/>
      <w:marRight w:val="0"/>
      <w:marTop w:val="0"/>
      <w:marBottom w:val="0"/>
      <w:divBdr>
        <w:top w:val="none" w:sz="0" w:space="0" w:color="auto"/>
        <w:left w:val="none" w:sz="0" w:space="0" w:color="auto"/>
        <w:bottom w:val="none" w:sz="0" w:space="0" w:color="auto"/>
        <w:right w:val="none" w:sz="0" w:space="0" w:color="auto"/>
      </w:divBdr>
    </w:div>
    <w:div w:id="1677340558">
      <w:bodyDiv w:val="1"/>
      <w:marLeft w:val="0"/>
      <w:marRight w:val="0"/>
      <w:marTop w:val="0"/>
      <w:marBottom w:val="0"/>
      <w:divBdr>
        <w:top w:val="none" w:sz="0" w:space="0" w:color="auto"/>
        <w:left w:val="none" w:sz="0" w:space="0" w:color="auto"/>
        <w:bottom w:val="none" w:sz="0" w:space="0" w:color="auto"/>
        <w:right w:val="none" w:sz="0" w:space="0" w:color="auto"/>
      </w:divBdr>
    </w:div>
    <w:div w:id="1681351306">
      <w:bodyDiv w:val="1"/>
      <w:marLeft w:val="0"/>
      <w:marRight w:val="0"/>
      <w:marTop w:val="0"/>
      <w:marBottom w:val="0"/>
      <w:divBdr>
        <w:top w:val="none" w:sz="0" w:space="0" w:color="auto"/>
        <w:left w:val="none" w:sz="0" w:space="0" w:color="auto"/>
        <w:bottom w:val="none" w:sz="0" w:space="0" w:color="auto"/>
        <w:right w:val="none" w:sz="0" w:space="0" w:color="auto"/>
      </w:divBdr>
    </w:div>
    <w:div w:id="1689259449">
      <w:bodyDiv w:val="1"/>
      <w:marLeft w:val="0"/>
      <w:marRight w:val="0"/>
      <w:marTop w:val="0"/>
      <w:marBottom w:val="0"/>
      <w:divBdr>
        <w:top w:val="none" w:sz="0" w:space="0" w:color="auto"/>
        <w:left w:val="none" w:sz="0" w:space="0" w:color="auto"/>
        <w:bottom w:val="none" w:sz="0" w:space="0" w:color="auto"/>
        <w:right w:val="none" w:sz="0" w:space="0" w:color="auto"/>
      </w:divBdr>
    </w:div>
    <w:div w:id="1702780793">
      <w:bodyDiv w:val="1"/>
      <w:marLeft w:val="0"/>
      <w:marRight w:val="0"/>
      <w:marTop w:val="0"/>
      <w:marBottom w:val="0"/>
      <w:divBdr>
        <w:top w:val="none" w:sz="0" w:space="0" w:color="auto"/>
        <w:left w:val="none" w:sz="0" w:space="0" w:color="auto"/>
        <w:bottom w:val="none" w:sz="0" w:space="0" w:color="auto"/>
        <w:right w:val="none" w:sz="0" w:space="0" w:color="auto"/>
      </w:divBdr>
    </w:div>
    <w:div w:id="1704284232">
      <w:bodyDiv w:val="1"/>
      <w:marLeft w:val="0"/>
      <w:marRight w:val="0"/>
      <w:marTop w:val="0"/>
      <w:marBottom w:val="0"/>
      <w:divBdr>
        <w:top w:val="none" w:sz="0" w:space="0" w:color="auto"/>
        <w:left w:val="none" w:sz="0" w:space="0" w:color="auto"/>
        <w:bottom w:val="none" w:sz="0" w:space="0" w:color="auto"/>
        <w:right w:val="none" w:sz="0" w:space="0" w:color="auto"/>
      </w:divBdr>
    </w:div>
    <w:div w:id="1706515589">
      <w:bodyDiv w:val="1"/>
      <w:marLeft w:val="0"/>
      <w:marRight w:val="0"/>
      <w:marTop w:val="0"/>
      <w:marBottom w:val="0"/>
      <w:divBdr>
        <w:top w:val="none" w:sz="0" w:space="0" w:color="auto"/>
        <w:left w:val="none" w:sz="0" w:space="0" w:color="auto"/>
        <w:bottom w:val="none" w:sz="0" w:space="0" w:color="auto"/>
        <w:right w:val="none" w:sz="0" w:space="0" w:color="auto"/>
      </w:divBdr>
    </w:div>
    <w:div w:id="1707635684">
      <w:bodyDiv w:val="1"/>
      <w:marLeft w:val="0"/>
      <w:marRight w:val="0"/>
      <w:marTop w:val="0"/>
      <w:marBottom w:val="0"/>
      <w:divBdr>
        <w:top w:val="none" w:sz="0" w:space="0" w:color="auto"/>
        <w:left w:val="none" w:sz="0" w:space="0" w:color="auto"/>
        <w:bottom w:val="none" w:sz="0" w:space="0" w:color="auto"/>
        <w:right w:val="none" w:sz="0" w:space="0" w:color="auto"/>
      </w:divBdr>
    </w:div>
    <w:div w:id="1719280119">
      <w:bodyDiv w:val="1"/>
      <w:marLeft w:val="0"/>
      <w:marRight w:val="0"/>
      <w:marTop w:val="0"/>
      <w:marBottom w:val="0"/>
      <w:divBdr>
        <w:top w:val="none" w:sz="0" w:space="0" w:color="auto"/>
        <w:left w:val="none" w:sz="0" w:space="0" w:color="auto"/>
        <w:bottom w:val="none" w:sz="0" w:space="0" w:color="auto"/>
        <w:right w:val="none" w:sz="0" w:space="0" w:color="auto"/>
      </w:divBdr>
    </w:div>
    <w:div w:id="1721395227">
      <w:bodyDiv w:val="1"/>
      <w:marLeft w:val="0"/>
      <w:marRight w:val="0"/>
      <w:marTop w:val="0"/>
      <w:marBottom w:val="0"/>
      <w:divBdr>
        <w:top w:val="none" w:sz="0" w:space="0" w:color="auto"/>
        <w:left w:val="none" w:sz="0" w:space="0" w:color="auto"/>
        <w:bottom w:val="none" w:sz="0" w:space="0" w:color="auto"/>
        <w:right w:val="none" w:sz="0" w:space="0" w:color="auto"/>
      </w:divBdr>
    </w:div>
    <w:div w:id="1725833660">
      <w:bodyDiv w:val="1"/>
      <w:marLeft w:val="0"/>
      <w:marRight w:val="0"/>
      <w:marTop w:val="0"/>
      <w:marBottom w:val="0"/>
      <w:divBdr>
        <w:top w:val="none" w:sz="0" w:space="0" w:color="auto"/>
        <w:left w:val="none" w:sz="0" w:space="0" w:color="auto"/>
        <w:bottom w:val="none" w:sz="0" w:space="0" w:color="auto"/>
        <w:right w:val="none" w:sz="0" w:space="0" w:color="auto"/>
      </w:divBdr>
    </w:div>
    <w:div w:id="1726947209">
      <w:bodyDiv w:val="1"/>
      <w:marLeft w:val="0"/>
      <w:marRight w:val="0"/>
      <w:marTop w:val="0"/>
      <w:marBottom w:val="0"/>
      <w:divBdr>
        <w:top w:val="none" w:sz="0" w:space="0" w:color="auto"/>
        <w:left w:val="none" w:sz="0" w:space="0" w:color="auto"/>
        <w:bottom w:val="none" w:sz="0" w:space="0" w:color="auto"/>
        <w:right w:val="none" w:sz="0" w:space="0" w:color="auto"/>
      </w:divBdr>
    </w:div>
    <w:div w:id="1728675519">
      <w:bodyDiv w:val="1"/>
      <w:marLeft w:val="0"/>
      <w:marRight w:val="0"/>
      <w:marTop w:val="0"/>
      <w:marBottom w:val="0"/>
      <w:divBdr>
        <w:top w:val="none" w:sz="0" w:space="0" w:color="auto"/>
        <w:left w:val="none" w:sz="0" w:space="0" w:color="auto"/>
        <w:bottom w:val="none" w:sz="0" w:space="0" w:color="auto"/>
        <w:right w:val="none" w:sz="0" w:space="0" w:color="auto"/>
      </w:divBdr>
    </w:div>
    <w:div w:id="1735473273">
      <w:bodyDiv w:val="1"/>
      <w:marLeft w:val="0"/>
      <w:marRight w:val="0"/>
      <w:marTop w:val="0"/>
      <w:marBottom w:val="0"/>
      <w:divBdr>
        <w:top w:val="none" w:sz="0" w:space="0" w:color="auto"/>
        <w:left w:val="none" w:sz="0" w:space="0" w:color="auto"/>
        <w:bottom w:val="none" w:sz="0" w:space="0" w:color="auto"/>
        <w:right w:val="none" w:sz="0" w:space="0" w:color="auto"/>
      </w:divBdr>
    </w:div>
    <w:div w:id="1738241027">
      <w:bodyDiv w:val="1"/>
      <w:marLeft w:val="0"/>
      <w:marRight w:val="0"/>
      <w:marTop w:val="0"/>
      <w:marBottom w:val="0"/>
      <w:divBdr>
        <w:top w:val="none" w:sz="0" w:space="0" w:color="auto"/>
        <w:left w:val="none" w:sz="0" w:space="0" w:color="auto"/>
        <w:bottom w:val="none" w:sz="0" w:space="0" w:color="auto"/>
        <w:right w:val="none" w:sz="0" w:space="0" w:color="auto"/>
      </w:divBdr>
    </w:div>
    <w:div w:id="1746099446">
      <w:bodyDiv w:val="1"/>
      <w:marLeft w:val="0"/>
      <w:marRight w:val="0"/>
      <w:marTop w:val="0"/>
      <w:marBottom w:val="0"/>
      <w:divBdr>
        <w:top w:val="none" w:sz="0" w:space="0" w:color="auto"/>
        <w:left w:val="none" w:sz="0" w:space="0" w:color="auto"/>
        <w:bottom w:val="none" w:sz="0" w:space="0" w:color="auto"/>
        <w:right w:val="none" w:sz="0" w:space="0" w:color="auto"/>
      </w:divBdr>
    </w:div>
    <w:div w:id="1759518554">
      <w:bodyDiv w:val="1"/>
      <w:marLeft w:val="0"/>
      <w:marRight w:val="0"/>
      <w:marTop w:val="0"/>
      <w:marBottom w:val="0"/>
      <w:divBdr>
        <w:top w:val="none" w:sz="0" w:space="0" w:color="auto"/>
        <w:left w:val="none" w:sz="0" w:space="0" w:color="auto"/>
        <w:bottom w:val="none" w:sz="0" w:space="0" w:color="auto"/>
        <w:right w:val="none" w:sz="0" w:space="0" w:color="auto"/>
      </w:divBdr>
    </w:div>
    <w:div w:id="1759710293">
      <w:bodyDiv w:val="1"/>
      <w:marLeft w:val="0"/>
      <w:marRight w:val="0"/>
      <w:marTop w:val="0"/>
      <w:marBottom w:val="0"/>
      <w:divBdr>
        <w:top w:val="none" w:sz="0" w:space="0" w:color="auto"/>
        <w:left w:val="none" w:sz="0" w:space="0" w:color="auto"/>
        <w:bottom w:val="none" w:sz="0" w:space="0" w:color="auto"/>
        <w:right w:val="none" w:sz="0" w:space="0" w:color="auto"/>
      </w:divBdr>
    </w:div>
    <w:div w:id="1768622514">
      <w:bodyDiv w:val="1"/>
      <w:marLeft w:val="0"/>
      <w:marRight w:val="0"/>
      <w:marTop w:val="0"/>
      <w:marBottom w:val="0"/>
      <w:divBdr>
        <w:top w:val="none" w:sz="0" w:space="0" w:color="auto"/>
        <w:left w:val="none" w:sz="0" w:space="0" w:color="auto"/>
        <w:bottom w:val="none" w:sz="0" w:space="0" w:color="auto"/>
        <w:right w:val="none" w:sz="0" w:space="0" w:color="auto"/>
      </w:divBdr>
    </w:div>
    <w:div w:id="1772162143">
      <w:bodyDiv w:val="1"/>
      <w:marLeft w:val="0"/>
      <w:marRight w:val="0"/>
      <w:marTop w:val="0"/>
      <w:marBottom w:val="0"/>
      <w:divBdr>
        <w:top w:val="none" w:sz="0" w:space="0" w:color="auto"/>
        <w:left w:val="none" w:sz="0" w:space="0" w:color="auto"/>
        <w:bottom w:val="none" w:sz="0" w:space="0" w:color="auto"/>
        <w:right w:val="none" w:sz="0" w:space="0" w:color="auto"/>
      </w:divBdr>
    </w:div>
    <w:div w:id="1773354626">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1774326079">
      <w:bodyDiv w:val="1"/>
      <w:marLeft w:val="0"/>
      <w:marRight w:val="0"/>
      <w:marTop w:val="0"/>
      <w:marBottom w:val="0"/>
      <w:divBdr>
        <w:top w:val="none" w:sz="0" w:space="0" w:color="auto"/>
        <w:left w:val="none" w:sz="0" w:space="0" w:color="auto"/>
        <w:bottom w:val="none" w:sz="0" w:space="0" w:color="auto"/>
        <w:right w:val="none" w:sz="0" w:space="0" w:color="auto"/>
      </w:divBdr>
    </w:div>
    <w:div w:id="1774351460">
      <w:bodyDiv w:val="1"/>
      <w:marLeft w:val="0"/>
      <w:marRight w:val="0"/>
      <w:marTop w:val="0"/>
      <w:marBottom w:val="0"/>
      <w:divBdr>
        <w:top w:val="none" w:sz="0" w:space="0" w:color="auto"/>
        <w:left w:val="none" w:sz="0" w:space="0" w:color="auto"/>
        <w:bottom w:val="none" w:sz="0" w:space="0" w:color="auto"/>
        <w:right w:val="none" w:sz="0" w:space="0" w:color="auto"/>
      </w:divBdr>
    </w:div>
    <w:div w:id="1780643804">
      <w:bodyDiv w:val="1"/>
      <w:marLeft w:val="0"/>
      <w:marRight w:val="0"/>
      <w:marTop w:val="0"/>
      <w:marBottom w:val="0"/>
      <w:divBdr>
        <w:top w:val="none" w:sz="0" w:space="0" w:color="auto"/>
        <w:left w:val="none" w:sz="0" w:space="0" w:color="auto"/>
        <w:bottom w:val="none" w:sz="0" w:space="0" w:color="auto"/>
        <w:right w:val="none" w:sz="0" w:space="0" w:color="auto"/>
      </w:divBdr>
    </w:div>
    <w:div w:id="1781757517">
      <w:bodyDiv w:val="1"/>
      <w:marLeft w:val="0"/>
      <w:marRight w:val="0"/>
      <w:marTop w:val="0"/>
      <w:marBottom w:val="0"/>
      <w:divBdr>
        <w:top w:val="none" w:sz="0" w:space="0" w:color="auto"/>
        <w:left w:val="none" w:sz="0" w:space="0" w:color="auto"/>
        <w:bottom w:val="none" w:sz="0" w:space="0" w:color="auto"/>
        <w:right w:val="none" w:sz="0" w:space="0" w:color="auto"/>
      </w:divBdr>
    </w:div>
    <w:div w:id="1786773668">
      <w:bodyDiv w:val="1"/>
      <w:marLeft w:val="0"/>
      <w:marRight w:val="0"/>
      <w:marTop w:val="0"/>
      <w:marBottom w:val="0"/>
      <w:divBdr>
        <w:top w:val="none" w:sz="0" w:space="0" w:color="auto"/>
        <w:left w:val="none" w:sz="0" w:space="0" w:color="auto"/>
        <w:bottom w:val="none" w:sz="0" w:space="0" w:color="auto"/>
        <w:right w:val="none" w:sz="0" w:space="0" w:color="auto"/>
      </w:divBdr>
    </w:div>
    <w:div w:id="1787381995">
      <w:bodyDiv w:val="1"/>
      <w:marLeft w:val="0"/>
      <w:marRight w:val="0"/>
      <w:marTop w:val="0"/>
      <w:marBottom w:val="0"/>
      <w:divBdr>
        <w:top w:val="none" w:sz="0" w:space="0" w:color="auto"/>
        <w:left w:val="none" w:sz="0" w:space="0" w:color="auto"/>
        <w:bottom w:val="none" w:sz="0" w:space="0" w:color="auto"/>
        <w:right w:val="none" w:sz="0" w:space="0" w:color="auto"/>
      </w:divBdr>
    </w:div>
    <w:div w:id="1795906376">
      <w:bodyDiv w:val="1"/>
      <w:marLeft w:val="0"/>
      <w:marRight w:val="0"/>
      <w:marTop w:val="0"/>
      <w:marBottom w:val="0"/>
      <w:divBdr>
        <w:top w:val="none" w:sz="0" w:space="0" w:color="auto"/>
        <w:left w:val="none" w:sz="0" w:space="0" w:color="auto"/>
        <w:bottom w:val="none" w:sz="0" w:space="0" w:color="auto"/>
        <w:right w:val="none" w:sz="0" w:space="0" w:color="auto"/>
      </w:divBdr>
    </w:div>
    <w:div w:id="1798064920">
      <w:bodyDiv w:val="1"/>
      <w:marLeft w:val="0"/>
      <w:marRight w:val="0"/>
      <w:marTop w:val="0"/>
      <w:marBottom w:val="0"/>
      <w:divBdr>
        <w:top w:val="none" w:sz="0" w:space="0" w:color="auto"/>
        <w:left w:val="none" w:sz="0" w:space="0" w:color="auto"/>
        <w:bottom w:val="none" w:sz="0" w:space="0" w:color="auto"/>
        <w:right w:val="none" w:sz="0" w:space="0" w:color="auto"/>
      </w:divBdr>
    </w:div>
    <w:div w:id="1799257518">
      <w:bodyDiv w:val="1"/>
      <w:marLeft w:val="0"/>
      <w:marRight w:val="0"/>
      <w:marTop w:val="0"/>
      <w:marBottom w:val="0"/>
      <w:divBdr>
        <w:top w:val="none" w:sz="0" w:space="0" w:color="auto"/>
        <w:left w:val="none" w:sz="0" w:space="0" w:color="auto"/>
        <w:bottom w:val="none" w:sz="0" w:space="0" w:color="auto"/>
        <w:right w:val="none" w:sz="0" w:space="0" w:color="auto"/>
      </w:divBdr>
    </w:div>
    <w:div w:id="1801917536">
      <w:bodyDiv w:val="1"/>
      <w:marLeft w:val="0"/>
      <w:marRight w:val="0"/>
      <w:marTop w:val="0"/>
      <w:marBottom w:val="0"/>
      <w:divBdr>
        <w:top w:val="none" w:sz="0" w:space="0" w:color="auto"/>
        <w:left w:val="none" w:sz="0" w:space="0" w:color="auto"/>
        <w:bottom w:val="none" w:sz="0" w:space="0" w:color="auto"/>
        <w:right w:val="none" w:sz="0" w:space="0" w:color="auto"/>
      </w:divBdr>
    </w:div>
    <w:div w:id="1802192584">
      <w:bodyDiv w:val="1"/>
      <w:marLeft w:val="0"/>
      <w:marRight w:val="0"/>
      <w:marTop w:val="0"/>
      <w:marBottom w:val="0"/>
      <w:divBdr>
        <w:top w:val="none" w:sz="0" w:space="0" w:color="auto"/>
        <w:left w:val="none" w:sz="0" w:space="0" w:color="auto"/>
        <w:bottom w:val="none" w:sz="0" w:space="0" w:color="auto"/>
        <w:right w:val="none" w:sz="0" w:space="0" w:color="auto"/>
      </w:divBdr>
    </w:div>
    <w:div w:id="1802923446">
      <w:bodyDiv w:val="1"/>
      <w:marLeft w:val="0"/>
      <w:marRight w:val="0"/>
      <w:marTop w:val="0"/>
      <w:marBottom w:val="0"/>
      <w:divBdr>
        <w:top w:val="none" w:sz="0" w:space="0" w:color="auto"/>
        <w:left w:val="none" w:sz="0" w:space="0" w:color="auto"/>
        <w:bottom w:val="none" w:sz="0" w:space="0" w:color="auto"/>
        <w:right w:val="none" w:sz="0" w:space="0" w:color="auto"/>
      </w:divBdr>
    </w:div>
    <w:div w:id="1807774873">
      <w:bodyDiv w:val="1"/>
      <w:marLeft w:val="0"/>
      <w:marRight w:val="0"/>
      <w:marTop w:val="0"/>
      <w:marBottom w:val="0"/>
      <w:divBdr>
        <w:top w:val="none" w:sz="0" w:space="0" w:color="auto"/>
        <w:left w:val="none" w:sz="0" w:space="0" w:color="auto"/>
        <w:bottom w:val="none" w:sz="0" w:space="0" w:color="auto"/>
        <w:right w:val="none" w:sz="0" w:space="0" w:color="auto"/>
      </w:divBdr>
    </w:div>
    <w:div w:id="1809396085">
      <w:bodyDiv w:val="1"/>
      <w:marLeft w:val="0"/>
      <w:marRight w:val="0"/>
      <w:marTop w:val="0"/>
      <w:marBottom w:val="0"/>
      <w:divBdr>
        <w:top w:val="none" w:sz="0" w:space="0" w:color="auto"/>
        <w:left w:val="none" w:sz="0" w:space="0" w:color="auto"/>
        <w:bottom w:val="none" w:sz="0" w:space="0" w:color="auto"/>
        <w:right w:val="none" w:sz="0" w:space="0" w:color="auto"/>
      </w:divBdr>
    </w:div>
    <w:div w:id="1812595351">
      <w:bodyDiv w:val="1"/>
      <w:marLeft w:val="0"/>
      <w:marRight w:val="0"/>
      <w:marTop w:val="0"/>
      <w:marBottom w:val="0"/>
      <w:divBdr>
        <w:top w:val="none" w:sz="0" w:space="0" w:color="auto"/>
        <w:left w:val="none" w:sz="0" w:space="0" w:color="auto"/>
        <w:bottom w:val="none" w:sz="0" w:space="0" w:color="auto"/>
        <w:right w:val="none" w:sz="0" w:space="0" w:color="auto"/>
      </w:divBdr>
    </w:div>
    <w:div w:id="1813330631">
      <w:bodyDiv w:val="1"/>
      <w:marLeft w:val="0"/>
      <w:marRight w:val="0"/>
      <w:marTop w:val="0"/>
      <w:marBottom w:val="0"/>
      <w:divBdr>
        <w:top w:val="none" w:sz="0" w:space="0" w:color="auto"/>
        <w:left w:val="none" w:sz="0" w:space="0" w:color="auto"/>
        <w:bottom w:val="none" w:sz="0" w:space="0" w:color="auto"/>
        <w:right w:val="none" w:sz="0" w:space="0" w:color="auto"/>
      </w:divBdr>
    </w:div>
    <w:div w:id="1813786901">
      <w:bodyDiv w:val="1"/>
      <w:marLeft w:val="0"/>
      <w:marRight w:val="0"/>
      <w:marTop w:val="0"/>
      <w:marBottom w:val="0"/>
      <w:divBdr>
        <w:top w:val="none" w:sz="0" w:space="0" w:color="auto"/>
        <w:left w:val="none" w:sz="0" w:space="0" w:color="auto"/>
        <w:bottom w:val="none" w:sz="0" w:space="0" w:color="auto"/>
        <w:right w:val="none" w:sz="0" w:space="0" w:color="auto"/>
      </w:divBdr>
    </w:div>
    <w:div w:id="1814758857">
      <w:bodyDiv w:val="1"/>
      <w:marLeft w:val="0"/>
      <w:marRight w:val="0"/>
      <w:marTop w:val="0"/>
      <w:marBottom w:val="0"/>
      <w:divBdr>
        <w:top w:val="none" w:sz="0" w:space="0" w:color="auto"/>
        <w:left w:val="none" w:sz="0" w:space="0" w:color="auto"/>
        <w:bottom w:val="none" w:sz="0" w:space="0" w:color="auto"/>
        <w:right w:val="none" w:sz="0" w:space="0" w:color="auto"/>
      </w:divBdr>
    </w:div>
    <w:div w:id="1821926019">
      <w:bodyDiv w:val="1"/>
      <w:marLeft w:val="0"/>
      <w:marRight w:val="0"/>
      <w:marTop w:val="0"/>
      <w:marBottom w:val="0"/>
      <w:divBdr>
        <w:top w:val="none" w:sz="0" w:space="0" w:color="auto"/>
        <w:left w:val="none" w:sz="0" w:space="0" w:color="auto"/>
        <w:bottom w:val="none" w:sz="0" w:space="0" w:color="auto"/>
        <w:right w:val="none" w:sz="0" w:space="0" w:color="auto"/>
      </w:divBdr>
    </w:div>
    <w:div w:id="1822578463">
      <w:bodyDiv w:val="1"/>
      <w:marLeft w:val="0"/>
      <w:marRight w:val="0"/>
      <w:marTop w:val="0"/>
      <w:marBottom w:val="0"/>
      <w:divBdr>
        <w:top w:val="none" w:sz="0" w:space="0" w:color="auto"/>
        <w:left w:val="none" w:sz="0" w:space="0" w:color="auto"/>
        <w:bottom w:val="none" w:sz="0" w:space="0" w:color="auto"/>
        <w:right w:val="none" w:sz="0" w:space="0" w:color="auto"/>
      </w:divBdr>
    </w:div>
    <w:div w:id="1826164679">
      <w:bodyDiv w:val="1"/>
      <w:marLeft w:val="0"/>
      <w:marRight w:val="0"/>
      <w:marTop w:val="0"/>
      <w:marBottom w:val="0"/>
      <w:divBdr>
        <w:top w:val="none" w:sz="0" w:space="0" w:color="auto"/>
        <w:left w:val="none" w:sz="0" w:space="0" w:color="auto"/>
        <w:bottom w:val="none" w:sz="0" w:space="0" w:color="auto"/>
        <w:right w:val="none" w:sz="0" w:space="0" w:color="auto"/>
      </w:divBdr>
    </w:div>
    <w:div w:id="1828858124">
      <w:bodyDiv w:val="1"/>
      <w:marLeft w:val="0"/>
      <w:marRight w:val="0"/>
      <w:marTop w:val="0"/>
      <w:marBottom w:val="0"/>
      <w:divBdr>
        <w:top w:val="none" w:sz="0" w:space="0" w:color="auto"/>
        <w:left w:val="none" w:sz="0" w:space="0" w:color="auto"/>
        <w:bottom w:val="none" w:sz="0" w:space="0" w:color="auto"/>
        <w:right w:val="none" w:sz="0" w:space="0" w:color="auto"/>
      </w:divBdr>
    </w:div>
    <w:div w:id="1829325125">
      <w:bodyDiv w:val="1"/>
      <w:marLeft w:val="0"/>
      <w:marRight w:val="0"/>
      <w:marTop w:val="0"/>
      <w:marBottom w:val="0"/>
      <w:divBdr>
        <w:top w:val="none" w:sz="0" w:space="0" w:color="auto"/>
        <w:left w:val="none" w:sz="0" w:space="0" w:color="auto"/>
        <w:bottom w:val="none" w:sz="0" w:space="0" w:color="auto"/>
        <w:right w:val="none" w:sz="0" w:space="0" w:color="auto"/>
      </w:divBdr>
    </w:div>
    <w:div w:id="1829981826">
      <w:bodyDiv w:val="1"/>
      <w:marLeft w:val="0"/>
      <w:marRight w:val="0"/>
      <w:marTop w:val="0"/>
      <w:marBottom w:val="0"/>
      <w:divBdr>
        <w:top w:val="none" w:sz="0" w:space="0" w:color="auto"/>
        <w:left w:val="none" w:sz="0" w:space="0" w:color="auto"/>
        <w:bottom w:val="none" w:sz="0" w:space="0" w:color="auto"/>
        <w:right w:val="none" w:sz="0" w:space="0" w:color="auto"/>
      </w:divBdr>
    </w:div>
    <w:div w:id="1831485668">
      <w:bodyDiv w:val="1"/>
      <w:marLeft w:val="0"/>
      <w:marRight w:val="0"/>
      <w:marTop w:val="0"/>
      <w:marBottom w:val="0"/>
      <w:divBdr>
        <w:top w:val="none" w:sz="0" w:space="0" w:color="auto"/>
        <w:left w:val="none" w:sz="0" w:space="0" w:color="auto"/>
        <w:bottom w:val="none" w:sz="0" w:space="0" w:color="auto"/>
        <w:right w:val="none" w:sz="0" w:space="0" w:color="auto"/>
      </w:divBdr>
    </w:div>
    <w:div w:id="1834176729">
      <w:bodyDiv w:val="1"/>
      <w:marLeft w:val="0"/>
      <w:marRight w:val="0"/>
      <w:marTop w:val="0"/>
      <w:marBottom w:val="0"/>
      <w:divBdr>
        <w:top w:val="none" w:sz="0" w:space="0" w:color="auto"/>
        <w:left w:val="none" w:sz="0" w:space="0" w:color="auto"/>
        <w:bottom w:val="none" w:sz="0" w:space="0" w:color="auto"/>
        <w:right w:val="none" w:sz="0" w:space="0" w:color="auto"/>
      </w:divBdr>
    </w:div>
    <w:div w:id="1834493710">
      <w:bodyDiv w:val="1"/>
      <w:marLeft w:val="0"/>
      <w:marRight w:val="0"/>
      <w:marTop w:val="0"/>
      <w:marBottom w:val="0"/>
      <w:divBdr>
        <w:top w:val="none" w:sz="0" w:space="0" w:color="auto"/>
        <w:left w:val="none" w:sz="0" w:space="0" w:color="auto"/>
        <w:bottom w:val="none" w:sz="0" w:space="0" w:color="auto"/>
        <w:right w:val="none" w:sz="0" w:space="0" w:color="auto"/>
      </w:divBdr>
    </w:div>
    <w:div w:id="1854299410">
      <w:bodyDiv w:val="1"/>
      <w:marLeft w:val="0"/>
      <w:marRight w:val="0"/>
      <w:marTop w:val="0"/>
      <w:marBottom w:val="0"/>
      <w:divBdr>
        <w:top w:val="none" w:sz="0" w:space="0" w:color="auto"/>
        <w:left w:val="none" w:sz="0" w:space="0" w:color="auto"/>
        <w:bottom w:val="none" w:sz="0" w:space="0" w:color="auto"/>
        <w:right w:val="none" w:sz="0" w:space="0" w:color="auto"/>
      </w:divBdr>
    </w:div>
    <w:div w:id="1855880359">
      <w:bodyDiv w:val="1"/>
      <w:marLeft w:val="0"/>
      <w:marRight w:val="0"/>
      <w:marTop w:val="0"/>
      <w:marBottom w:val="0"/>
      <w:divBdr>
        <w:top w:val="none" w:sz="0" w:space="0" w:color="auto"/>
        <w:left w:val="none" w:sz="0" w:space="0" w:color="auto"/>
        <w:bottom w:val="none" w:sz="0" w:space="0" w:color="auto"/>
        <w:right w:val="none" w:sz="0" w:space="0" w:color="auto"/>
      </w:divBdr>
    </w:div>
    <w:div w:id="1860580653">
      <w:bodyDiv w:val="1"/>
      <w:marLeft w:val="0"/>
      <w:marRight w:val="0"/>
      <w:marTop w:val="0"/>
      <w:marBottom w:val="0"/>
      <w:divBdr>
        <w:top w:val="none" w:sz="0" w:space="0" w:color="auto"/>
        <w:left w:val="none" w:sz="0" w:space="0" w:color="auto"/>
        <w:bottom w:val="none" w:sz="0" w:space="0" w:color="auto"/>
        <w:right w:val="none" w:sz="0" w:space="0" w:color="auto"/>
      </w:divBdr>
    </w:div>
    <w:div w:id="1868443252">
      <w:bodyDiv w:val="1"/>
      <w:marLeft w:val="0"/>
      <w:marRight w:val="0"/>
      <w:marTop w:val="0"/>
      <w:marBottom w:val="0"/>
      <w:divBdr>
        <w:top w:val="none" w:sz="0" w:space="0" w:color="auto"/>
        <w:left w:val="none" w:sz="0" w:space="0" w:color="auto"/>
        <w:bottom w:val="none" w:sz="0" w:space="0" w:color="auto"/>
        <w:right w:val="none" w:sz="0" w:space="0" w:color="auto"/>
      </w:divBdr>
    </w:div>
    <w:div w:id="1875271061">
      <w:bodyDiv w:val="1"/>
      <w:marLeft w:val="0"/>
      <w:marRight w:val="0"/>
      <w:marTop w:val="0"/>
      <w:marBottom w:val="0"/>
      <w:divBdr>
        <w:top w:val="none" w:sz="0" w:space="0" w:color="auto"/>
        <w:left w:val="none" w:sz="0" w:space="0" w:color="auto"/>
        <w:bottom w:val="none" w:sz="0" w:space="0" w:color="auto"/>
        <w:right w:val="none" w:sz="0" w:space="0" w:color="auto"/>
      </w:divBdr>
    </w:div>
    <w:div w:id="1877962141">
      <w:bodyDiv w:val="1"/>
      <w:marLeft w:val="0"/>
      <w:marRight w:val="0"/>
      <w:marTop w:val="0"/>
      <w:marBottom w:val="0"/>
      <w:divBdr>
        <w:top w:val="none" w:sz="0" w:space="0" w:color="auto"/>
        <w:left w:val="none" w:sz="0" w:space="0" w:color="auto"/>
        <w:bottom w:val="none" w:sz="0" w:space="0" w:color="auto"/>
        <w:right w:val="none" w:sz="0" w:space="0" w:color="auto"/>
      </w:divBdr>
    </w:div>
    <w:div w:id="1880702679">
      <w:bodyDiv w:val="1"/>
      <w:marLeft w:val="0"/>
      <w:marRight w:val="0"/>
      <w:marTop w:val="0"/>
      <w:marBottom w:val="0"/>
      <w:divBdr>
        <w:top w:val="none" w:sz="0" w:space="0" w:color="auto"/>
        <w:left w:val="none" w:sz="0" w:space="0" w:color="auto"/>
        <w:bottom w:val="none" w:sz="0" w:space="0" w:color="auto"/>
        <w:right w:val="none" w:sz="0" w:space="0" w:color="auto"/>
      </w:divBdr>
    </w:div>
    <w:div w:id="1881084726">
      <w:bodyDiv w:val="1"/>
      <w:marLeft w:val="0"/>
      <w:marRight w:val="0"/>
      <w:marTop w:val="0"/>
      <w:marBottom w:val="0"/>
      <w:divBdr>
        <w:top w:val="none" w:sz="0" w:space="0" w:color="auto"/>
        <w:left w:val="none" w:sz="0" w:space="0" w:color="auto"/>
        <w:bottom w:val="none" w:sz="0" w:space="0" w:color="auto"/>
        <w:right w:val="none" w:sz="0" w:space="0" w:color="auto"/>
      </w:divBdr>
    </w:div>
    <w:div w:id="1883130986">
      <w:bodyDiv w:val="1"/>
      <w:marLeft w:val="0"/>
      <w:marRight w:val="0"/>
      <w:marTop w:val="0"/>
      <w:marBottom w:val="0"/>
      <w:divBdr>
        <w:top w:val="none" w:sz="0" w:space="0" w:color="auto"/>
        <w:left w:val="none" w:sz="0" w:space="0" w:color="auto"/>
        <w:bottom w:val="none" w:sz="0" w:space="0" w:color="auto"/>
        <w:right w:val="none" w:sz="0" w:space="0" w:color="auto"/>
      </w:divBdr>
    </w:div>
    <w:div w:id="1884708120">
      <w:bodyDiv w:val="1"/>
      <w:marLeft w:val="0"/>
      <w:marRight w:val="0"/>
      <w:marTop w:val="0"/>
      <w:marBottom w:val="0"/>
      <w:divBdr>
        <w:top w:val="none" w:sz="0" w:space="0" w:color="auto"/>
        <w:left w:val="none" w:sz="0" w:space="0" w:color="auto"/>
        <w:bottom w:val="none" w:sz="0" w:space="0" w:color="auto"/>
        <w:right w:val="none" w:sz="0" w:space="0" w:color="auto"/>
      </w:divBdr>
    </w:div>
    <w:div w:id="1885555129">
      <w:bodyDiv w:val="1"/>
      <w:marLeft w:val="0"/>
      <w:marRight w:val="0"/>
      <w:marTop w:val="0"/>
      <w:marBottom w:val="0"/>
      <w:divBdr>
        <w:top w:val="none" w:sz="0" w:space="0" w:color="auto"/>
        <w:left w:val="none" w:sz="0" w:space="0" w:color="auto"/>
        <w:bottom w:val="none" w:sz="0" w:space="0" w:color="auto"/>
        <w:right w:val="none" w:sz="0" w:space="0" w:color="auto"/>
      </w:divBdr>
    </w:div>
    <w:div w:id="1890724790">
      <w:bodyDiv w:val="1"/>
      <w:marLeft w:val="0"/>
      <w:marRight w:val="0"/>
      <w:marTop w:val="0"/>
      <w:marBottom w:val="0"/>
      <w:divBdr>
        <w:top w:val="none" w:sz="0" w:space="0" w:color="auto"/>
        <w:left w:val="none" w:sz="0" w:space="0" w:color="auto"/>
        <w:bottom w:val="none" w:sz="0" w:space="0" w:color="auto"/>
        <w:right w:val="none" w:sz="0" w:space="0" w:color="auto"/>
      </w:divBdr>
    </w:div>
    <w:div w:id="1891990787">
      <w:bodyDiv w:val="1"/>
      <w:marLeft w:val="0"/>
      <w:marRight w:val="0"/>
      <w:marTop w:val="0"/>
      <w:marBottom w:val="0"/>
      <w:divBdr>
        <w:top w:val="none" w:sz="0" w:space="0" w:color="auto"/>
        <w:left w:val="none" w:sz="0" w:space="0" w:color="auto"/>
        <w:bottom w:val="none" w:sz="0" w:space="0" w:color="auto"/>
        <w:right w:val="none" w:sz="0" w:space="0" w:color="auto"/>
      </w:divBdr>
    </w:div>
    <w:div w:id="1921134474">
      <w:bodyDiv w:val="1"/>
      <w:marLeft w:val="0"/>
      <w:marRight w:val="0"/>
      <w:marTop w:val="0"/>
      <w:marBottom w:val="0"/>
      <w:divBdr>
        <w:top w:val="none" w:sz="0" w:space="0" w:color="auto"/>
        <w:left w:val="none" w:sz="0" w:space="0" w:color="auto"/>
        <w:bottom w:val="none" w:sz="0" w:space="0" w:color="auto"/>
        <w:right w:val="none" w:sz="0" w:space="0" w:color="auto"/>
      </w:divBdr>
    </w:div>
    <w:div w:id="1930383964">
      <w:bodyDiv w:val="1"/>
      <w:marLeft w:val="0"/>
      <w:marRight w:val="0"/>
      <w:marTop w:val="0"/>
      <w:marBottom w:val="0"/>
      <w:divBdr>
        <w:top w:val="none" w:sz="0" w:space="0" w:color="auto"/>
        <w:left w:val="none" w:sz="0" w:space="0" w:color="auto"/>
        <w:bottom w:val="none" w:sz="0" w:space="0" w:color="auto"/>
        <w:right w:val="none" w:sz="0" w:space="0" w:color="auto"/>
      </w:divBdr>
    </w:div>
    <w:div w:id="1942912622">
      <w:bodyDiv w:val="1"/>
      <w:marLeft w:val="0"/>
      <w:marRight w:val="0"/>
      <w:marTop w:val="0"/>
      <w:marBottom w:val="0"/>
      <w:divBdr>
        <w:top w:val="none" w:sz="0" w:space="0" w:color="auto"/>
        <w:left w:val="none" w:sz="0" w:space="0" w:color="auto"/>
        <w:bottom w:val="none" w:sz="0" w:space="0" w:color="auto"/>
        <w:right w:val="none" w:sz="0" w:space="0" w:color="auto"/>
      </w:divBdr>
    </w:div>
    <w:div w:id="1944681295">
      <w:bodyDiv w:val="1"/>
      <w:marLeft w:val="0"/>
      <w:marRight w:val="0"/>
      <w:marTop w:val="0"/>
      <w:marBottom w:val="0"/>
      <w:divBdr>
        <w:top w:val="none" w:sz="0" w:space="0" w:color="auto"/>
        <w:left w:val="none" w:sz="0" w:space="0" w:color="auto"/>
        <w:bottom w:val="none" w:sz="0" w:space="0" w:color="auto"/>
        <w:right w:val="none" w:sz="0" w:space="0" w:color="auto"/>
      </w:divBdr>
    </w:div>
    <w:div w:id="1952667945">
      <w:bodyDiv w:val="1"/>
      <w:marLeft w:val="0"/>
      <w:marRight w:val="0"/>
      <w:marTop w:val="0"/>
      <w:marBottom w:val="0"/>
      <w:divBdr>
        <w:top w:val="none" w:sz="0" w:space="0" w:color="auto"/>
        <w:left w:val="none" w:sz="0" w:space="0" w:color="auto"/>
        <w:bottom w:val="none" w:sz="0" w:space="0" w:color="auto"/>
        <w:right w:val="none" w:sz="0" w:space="0" w:color="auto"/>
      </w:divBdr>
    </w:div>
    <w:div w:id="1954087988">
      <w:bodyDiv w:val="1"/>
      <w:marLeft w:val="0"/>
      <w:marRight w:val="0"/>
      <w:marTop w:val="0"/>
      <w:marBottom w:val="0"/>
      <w:divBdr>
        <w:top w:val="none" w:sz="0" w:space="0" w:color="auto"/>
        <w:left w:val="none" w:sz="0" w:space="0" w:color="auto"/>
        <w:bottom w:val="none" w:sz="0" w:space="0" w:color="auto"/>
        <w:right w:val="none" w:sz="0" w:space="0" w:color="auto"/>
      </w:divBdr>
    </w:div>
    <w:div w:id="1960867212">
      <w:bodyDiv w:val="1"/>
      <w:marLeft w:val="0"/>
      <w:marRight w:val="0"/>
      <w:marTop w:val="0"/>
      <w:marBottom w:val="0"/>
      <w:divBdr>
        <w:top w:val="none" w:sz="0" w:space="0" w:color="auto"/>
        <w:left w:val="none" w:sz="0" w:space="0" w:color="auto"/>
        <w:bottom w:val="none" w:sz="0" w:space="0" w:color="auto"/>
        <w:right w:val="none" w:sz="0" w:space="0" w:color="auto"/>
      </w:divBdr>
    </w:div>
    <w:div w:id="1963533899">
      <w:bodyDiv w:val="1"/>
      <w:marLeft w:val="0"/>
      <w:marRight w:val="0"/>
      <w:marTop w:val="0"/>
      <w:marBottom w:val="0"/>
      <w:divBdr>
        <w:top w:val="none" w:sz="0" w:space="0" w:color="auto"/>
        <w:left w:val="none" w:sz="0" w:space="0" w:color="auto"/>
        <w:bottom w:val="none" w:sz="0" w:space="0" w:color="auto"/>
        <w:right w:val="none" w:sz="0" w:space="0" w:color="auto"/>
      </w:divBdr>
    </w:div>
    <w:div w:id="1964383484">
      <w:bodyDiv w:val="1"/>
      <w:marLeft w:val="0"/>
      <w:marRight w:val="0"/>
      <w:marTop w:val="0"/>
      <w:marBottom w:val="0"/>
      <w:divBdr>
        <w:top w:val="none" w:sz="0" w:space="0" w:color="auto"/>
        <w:left w:val="none" w:sz="0" w:space="0" w:color="auto"/>
        <w:bottom w:val="none" w:sz="0" w:space="0" w:color="auto"/>
        <w:right w:val="none" w:sz="0" w:space="0" w:color="auto"/>
      </w:divBdr>
    </w:div>
    <w:div w:id="1970820641">
      <w:bodyDiv w:val="1"/>
      <w:marLeft w:val="0"/>
      <w:marRight w:val="0"/>
      <w:marTop w:val="0"/>
      <w:marBottom w:val="0"/>
      <w:divBdr>
        <w:top w:val="none" w:sz="0" w:space="0" w:color="auto"/>
        <w:left w:val="none" w:sz="0" w:space="0" w:color="auto"/>
        <w:bottom w:val="none" w:sz="0" w:space="0" w:color="auto"/>
        <w:right w:val="none" w:sz="0" w:space="0" w:color="auto"/>
      </w:divBdr>
    </w:div>
    <w:div w:id="1978141819">
      <w:bodyDiv w:val="1"/>
      <w:marLeft w:val="0"/>
      <w:marRight w:val="0"/>
      <w:marTop w:val="0"/>
      <w:marBottom w:val="0"/>
      <w:divBdr>
        <w:top w:val="none" w:sz="0" w:space="0" w:color="auto"/>
        <w:left w:val="none" w:sz="0" w:space="0" w:color="auto"/>
        <w:bottom w:val="none" w:sz="0" w:space="0" w:color="auto"/>
        <w:right w:val="none" w:sz="0" w:space="0" w:color="auto"/>
      </w:divBdr>
    </w:div>
    <w:div w:id="1987582568">
      <w:bodyDiv w:val="1"/>
      <w:marLeft w:val="0"/>
      <w:marRight w:val="0"/>
      <w:marTop w:val="0"/>
      <w:marBottom w:val="0"/>
      <w:divBdr>
        <w:top w:val="none" w:sz="0" w:space="0" w:color="auto"/>
        <w:left w:val="none" w:sz="0" w:space="0" w:color="auto"/>
        <w:bottom w:val="none" w:sz="0" w:space="0" w:color="auto"/>
        <w:right w:val="none" w:sz="0" w:space="0" w:color="auto"/>
      </w:divBdr>
    </w:div>
    <w:div w:id="1992099250">
      <w:bodyDiv w:val="1"/>
      <w:marLeft w:val="0"/>
      <w:marRight w:val="0"/>
      <w:marTop w:val="0"/>
      <w:marBottom w:val="0"/>
      <w:divBdr>
        <w:top w:val="none" w:sz="0" w:space="0" w:color="auto"/>
        <w:left w:val="none" w:sz="0" w:space="0" w:color="auto"/>
        <w:bottom w:val="none" w:sz="0" w:space="0" w:color="auto"/>
        <w:right w:val="none" w:sz="0" w:space="0" w:color="auto"/>
      </w:divBdr>
    </w:div>
    <w:div w:id="1992126825">
      <w:bodyDiv w:val="1"/>
      <w:marLeft w:val="0"/>
      <w:marRight w:val="0"/>
      <w:marTop w:val="0"/>
      <w:marBottom w:val="0"/>
      <w:divBdr>
        <w:top w:val="none" w:sz="0" w:space="0" w:color="auto"/>
        <w:left w:val="none" w:sz="0" w:space="0" w:color="auto"/>
        <w:bottom w:val="none" w:sz="0" w:space="0" w:color="auto"/>
        <w:right w:val="none" w:sz="0" w:space="0" w:color="auto"/>
      </w:divBdr>
    </w:div>
    <w:div w:id="2000578403">
      <w:bodyDiv w:val="1"/>
      <w:marLeft w:val="0"/>
      <w:marRight w:val="0"/>
      <w:marTop w:val="0"/>
      <w:marBottom w:val="0"/>
      <w:divBdr>
        <w:top w:val="none" w:sz="0" w:space="0" w:color="auto"/>
        <w:left w:val="none" w:sz="0" w:space="0" w:color="auto"/>
        <w:bottom w:val="none" w:sz="0" w:space="0" w:color="auto"/>
        <w:right w:val="none" w:sz="0" w:space="0" w:color="auto"/>
      </w:divBdr>
    </w:div>
    <w:div w:id="2006200168">
      <w:bodyDiv w:val="1"/>
      <w:marLeft w:val="0"/>
      <w:marRight w:val="0"/>
      <w:marTop w:val="0"/>
      <w:marBottom w:val="0"/>
      <w:divBdr>
        <w:top w:val="none" w:sz="0" w:space="0" w:color="auto"/>
        <w:left w:val="none" w:sz="0" w:space="0" w:color="auto"/>
        <w:bottom w:val="none" w:sz="0" w:space="0" w:color="auto"/>
        <w:right w:val="none" w:sz="0" w:space="0" w:color="auto"/>
      </w:divBdr>
    </w:div>
    <w:div w:id="2013217419">
      <w:bodyDiv w:val="1"/>
      <w:marLeft w:val="0"/>
      <w:marRight w:val="0"/>
      <w:marTop w:val="0"/>
      <w:marBottom w:val="0"/>
      <w:divBdr>
        <w:top w:val="none" w:sz="0" w:space="0" w:color="auto"/>
        <w:left w:val="none" w:sz="0" w:space="0" w:color="auto"/>
        <w:bottom w:val="none" w:sz="0" w:space="0" w:color="auto"/>
        <w:right w:val="none" w:sz="0" w:space="0" w:color="auto"/>
      </w:divBdr>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28679843">
      <w:bodyDiv w:val="1"/>
      <w:marLeft w:val="0"/>
      <w:marRight w:val="0"/>
      <w:marTop w:val="0"/>
      <w:marBottom w:val="0"/>
      <w:divBdr>
        <w:top w:val="none" w:sz="0" w:space="0" w:color="auto"/>
        <w:left w:val="none" w:sz="0" w:space="0" w:color="auto"/>
        <w:bottom w:val="none" w:sz="0" w:space="0" w:color="auto"/>
        <w:right w:val="none" w:sz="0" w:space="0" w:color="auto"/>
      </w:divBdr>
    </w:div>
    <w:div w:id="2032417545">
      <w:bodyDiv w:val="1"/>
      <w:marLeft w:val="0"/>
      <w:marRight w:val="0"/>
      <w:marTop w:val="0"/>
      <w:marBottom w:val="0"/>
      <w:divBdr>
        <w:top w:val="none" w:sz="0" w:space="0" w:color="auto"/>
        <w:left w:val="none" w:sz="0" w:space="0" w:color="auto"/>
        <w:bottom w:val="none" w:sz="0" w:space="0" w:color="auto"/>
        <w:right w:val="none" w:sz="0" w:space="0" w:color="auto"/>
      </w:divBdr>
    </w:div>
    <w:div w:id="2041083935">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 w:id="2052260431">
      <w:bodyDiv w:val="1"/>
      <w:marLeft w:val="0"/>
      <w:marRight w:val="0"/>
      <w:marTop w:val="0"/>
      <w:marBottom w:val="0"/>
      <w:divBdr>
        <w:top w:val="none" w:sz="0" w:space="0" w:color="auto"/>
        <w:left w:val="none" w:sz="0" w:space="0" w:color="auto"/>
        <w:bottom w:val="none" w:sz="0" w:space="0" w:color="auto"/>
        <w:right w:val="none" w:sz="0" w:space="0" w:color="auto"/>
      </w:divBdr>
    </w:div>
    <w:div w:id="2059276287">
      <w:bodyDiv w:val="1"/>
      <w:marLeft w:val="0"/>
      <w:marRight w:val="0"/>
      <w:marTop w:val="0"/>
      <w:marBottom w:val="0"/>
      <w:divBdr>
        <w:top w:val="none" w:sz="0" w:space="0" w:color="auto"/>
        <w:left w:val="none" w:sz="0" w:space="0" w:color="auto"/>
        <w:bottom w:val="none" w:sz="0" w:space="0" w:color="auto"/>
        <w:right w:val="none" w:sz="0" w:space="0" w:color="auto"/>
      </w:divBdr>
    </w:div>
    <w:div w:id="2066104304">
      <w:bodyDiv w:val="1"/>
      <w:marLeft w:val="0"/>
      <w:marRight w:val="0"/>
      <w:marTop w:val="0"/>
      <w:marBottom w:val="0"/>
      <w:divBdr>
        <w:top w:val="none" w:sz="0" w:space="0" w:color="auto"/>
        <w:left w:val="none" w:sz="0" w:space="0" w:color="auto"/>
        <w:bottom w:val="none" w:sz="0" w:space="0" w:color="auto"/>
        <w:right w:val="none" w:sz="0" w:space="0" w:color="auto"/>
      </w:divBdr>
    </w:div>
    <w:div w:id="2066876725">
      <w:bodyDiv w:val="1"/>
      <w:marLeft w:val="0"/>
      <w:marRight w:val="0"/>
      <w:marTop w:val="0"/>
      <w:marBottom w:val="0"/>
      <w:divBdr>
        <w:top w:val="none" w:sz="0" w:space="0" w:color="auto"/>
        <w:left w:val="none" w:sz="0" w:space="0" w:color="auto"/>
        <w:bottom w:val="none" w:sz="0" w:space="0" w:color="auto"/>
        <w:right w:val="none" w:sz="0" w:space="0" w:color="auto"/>
      </w:divBdr>
    </w:div>
    <w:div w:id="2076275107">
      <w:bodyDiv w:val="1"/>
      <w:marLeft w:val="0"/>
      <w:marRight w:val="0"/>
      <w:marTop w:val="0"/>
      <w:marBottom w:val="0"/>
      <w:divBdr>
        <w:top w:val="none" w:sz="0" w:space="0" w:color="auto"/>
        <w:left w:val="none" w:sz="0" w:space="0" w:color="auto"/>
        <w:bottom w:val="none" w:sz="0" w:space="0" w:color="auto"/>
        <w:right w:val="none" w:sz="0" w:space="0" w:color="auto"/>
      </w:divBdr>
    </w:div>
    <w:div w:id="2082290853">
      <w:bodyDiv w:val="1"/>
      <w:marLeft w:val="0"/>
      <w:marRight w:val="0"/>
      <w:marTop w:val="0"/>
      <w:marBottom w:val="0"/>
      <w:divBdr>
        <w:top w:val="none" w:sz="0" w:space="0" w:color="auto"/>
        <w:left w:val="none" w:sz="0" w:space="0" w:color="auto"/>
        <w:bottom w:val="none" w:sz="0" w:space="0" w:color="auto"/>
        <w:right w:val="none" w:sz="0" w:space="0" w:color="auto"/>
      </w:divBdr>
    </w:div>
    <w:div w:id="2089032218">
      <w:bodyDiv w:val="1"/>
      <w:marLeft w:val="0"/>
      <w:marRight w:val="0"/>
      <w:marTop w:val="0"/>
      <w:marBottom w:val="0"/>
      <w:divBdr>
        <w:top w:val="none" w:sz="0" w:space="0" w:color="auto"/>
        <w:left w:val="none" w:sz="0" w:space="0" w:color="auto"/>
        <w:bottom w:val="none" w:sz="0" w:space="0" w:color="auto"/>
        <w:right w:val="none" w:sz="0" w:space="0" w:color="auto"/>
      </w:divBdr>
    </w:div>
    <w:div w:id="2092657723">
      <w:bodyDiv w:val="1"/>
      <w:marLeft w:val="0"/>
      <w:marRight w:val="0"/>
      <w:marTop w:val="0"/>
      <w:marBottom w:val="0"/>
      <w:divBdr>
        <w:top w:val="none" w:sz="0" w:space="0" w:color="auto"/>
        <w:left w:val="none" w:sz="0" w:space="0" w:color="auto"/>
        <w:bottom w:val="none" w:sz="0" w:space="0" w:color="auto"/>
        <w:right w:val="none" w:sz="0" w:space="0" w:color="auto"/>
      </w:divBdr>
    </w:div>
    <w:div w:id="2095011566">
      <w:bodyDiv w:val="1"/>
      <w:marLeft w:val="0"/>
      <w:marRight w:val="0"/>
      <w:marTop w:val="0"/>
      <w:marBottom w:val="0"/>
      <w:divBdr>
        <w:top w:val="none" w:sz="0" w:space="0" w:color="auto"/>
        <w:left w:val="none" w:sz="0" w:space="0" w:color="auto"/>
        <w:bottom w:val="none" w:sz="0" w:space="0" w:color="auto"/>
        <w:right w:val="none" w:sz="0" w:space="0" w:color="auto"/>
      </w:divBdr>
    </w:div>
    <w:div w:id="2101678758">
      <w:bodyDiv w:val="1"/>
      <w:marLeft w:val="0"/>
      <w:marRight w:val="0"/>
      <w:marTop w:val="0"/>
      <w:marBottom w:val="0"/>
      <w:divBdr>
        <w:top w:val="none" w:sz="0" w:space="0" w:color="auto"/>
        <w:left w:val="none" w:sz="0" w:space="0" w:color="auto"/>
        <w:bottom w:val="none" w:sz="0" w:space="0" w:color="auto"/>
        <w:right w:val="none" w:sz="0" w:space="0" w:color="auto"/>
      </w:divBdr>
    </w:div>
    <w:div w:id="2104107857">
      <w:bodyDiv w:val="1"/>
      <w:marLeft w:val="0"/>
      <w:marRight w:val="0"/>
      <w:marTop w:val="0"/>
      <w:marBottom w:val="0"/>
      <w:divBdr>
        <w:top w:val="none" w:sz="0" w:space="0" w:color="auto"/>
        <w:left w:val="none" w:sz="0" w:space="0" w:color="auto"/>
        <w:bottom w:val="none" w:sz="0" w:space="0" w:color="auto"/>
        <w:right w:val="none" w:sz="0" w:space="0" w:color="auto"/>
      </w:divBdr>
    </w:div>
    <w:div w:id="2108579559">
      <w:bodyDiv w:val="1"/>
      <w:marLeft w:val="0"/>
      <w:marRight w:val="0"/>
      <w:marTop w:val="0"/>
      <w:marBottom w:val="0"/>
      <w:divBdr>
        <w:top w:val="none" w:sz="0" w:space="0" w:color="auto"/>
        <w:left w:val="none" w:sz="0" w:space="0" w:color="auto"/>
        <w:bottom w:val="none" w:sz="0" w:space="0" w:color="auto"/>
        <w:right w:val="none" w:sz="0" w:space="0" w:color="auto"/>
      </w:divBdr>
    </w:div>
    <w:div w:id="2109497766">
      <w:bodyDiv w:val="1"/>
      <w:marLeft w:val="0"/>
      <w:marRight w:val="0"/>
      <w:marTop w:val="0"/>
      <w:marBottom w:val="0"/>
      <w:divBdr>
        <w:top w:val="none" w:sz="0" w:space="0" w:color="auto"/>
        <w:left w:val="none" w:sz="0" w:space="0" w:color="auto"/>
        <w:bottom w:val="none" w:sz="0" w:space="0" w:color="auto"/>
        <w:right w:val="none" w:sz="0" w:space="0" w:color="auto"/>
      </w:divBdr>
    </w:div>
    <w:div w:id="2112318618">
      <w:bodyDiv w:val="1"/>
      <w:marLeft w:val="0"/>
      <w:marRight w:val="0"/>
      <w:marTop w:val="0"/>
      <w:marBottom w:val="0"/>
      <w:divBdr>
        <w:top w:val="none" w:sz="0" w:space="0" w:color="auto"/>
        <w:left w:val="none" w:sz="0" w:space="0" w:color="auto"/>
        <w:bottom w:val="none" w:sz="0" w:space="0" w:color="auto"/>
        <w:right w:val="none" w:sz="0" w:space="0" w:color="auto"/>
      </w:divBdr>
    </w:div>
    <w:div w:id="2117168519">
      <w:bodyDiv w:val="1"/>
      <w:marLeft w:val="0"/>
      <w:marRight w:val="0"/>
      <w:marTop w:val="0"/>
      <w:marBottom w:val="0"/>
      <w:divBdr>
        <w:top w:val="none" w:sz="0" w:space="0" w:color="auto"/>
        <w:left w:val="none" w:sz="0" w:space="0" w:color="auto"/>
        <w:bottom w:val="none" w:sz="0" w:space="0" w:color="auto"/>
        <w:right w:val="none" w:sz="0" w:space="0" w:color="auto"/>
      </w:divBdr>
    </w:div>
    <w:div w:id="2119371392">
      <w:bodyDiv w:val="1"/>
      <w:marLeft w:val="0"/>
      <w:marRight w:val="0"/>
      <w:marTop w:val="0"/>
      <w:marBottom w:val="0"/>
      <w:divBdr>
        <w:top w:val="none" w:sz="0" w:space="0" w:color="auto"/>
        <w:left w:val="none" w:sz="0" w:space="0" w:color="auto"/>
        <w:bottom w:val="none" w:sz="0" w:space="0" w:color="auto"/>
        <w:right w:val="none" w:sz="0" w:space="0" w:color="auto"/>
      </w:divBdr>
    </w:div>
    <w:div w:id="2128351136">
      <w:bodyDiv w:val="1"/>
      <w:marLeft w:val="0"/>
      <w:marRight w:val="0"/>
      <w:marTop w:val="0"/>
      <w:marBottom w:val="0"/>
      <w:divBdr>
        <w:top w:val="none" w:sz="0" w:space="0" w:color="auto"/>
        <w:left w:val="none" w:sz="0" w:space="0" w:color="auto"/>
        <w:bottom w:val="none" w:sz="0" w:space="0" w:color="auto"/>
        <w:right w:val="none" w:sz="0" w:space="0" w:color="auto"/>
      </w:divBdr>
    </w:div>
    <w:div w:id="2130389733">
      <w:bodyDiv w:val="1"/>
      <w:marLeft w:val="0"/>
      <w:marRight w:val="0"/>
      <w:marTop w:val="0"/>
      <w:marBottom w:val="0"/>
      <w:divBdr>
        <w:top w:val="none" w:sz="0" w:space="0" w:color="auto"/>
        <w:left w:val="none" w:sz="0" w:space="0" w:color="auto"/>
        <w:bottom w:val="none" w:sz="0" w:space="0" w:color="auto"/>
        <w:right w:val="none" w:sz="0" w:space="0" w:color="auto"/>
      </w:divBdr>
    </w:div>
    <w:div w:id="2133745290">
      <w:bodyDiv w:val="1"/>
      <w:marLeft w:val="0"/>
      <w:marRight w:val="0"/>
      <w:marTop w:val="0"/>
      <w:marBottom w:val="0"/>
      <w:divBdr>
        <w:top w:val="none" w:sz="0" w:space="0" w:color="auto"/>
        <w:left w:val="none" w:sz="0" w:space="0" w:color="auto"/>
        <w:bottom w:val="none" w:sz="0" w:space="0" w:color="auto"/>
        <w:right w:val="none" w:sz="0" w:space="0" w:color="auto"/>
      </w:divBdr>
    </w:div>
    <w:div w:id="2137680532">
      <w:bodyDiv w:val="1"/>
      <w:marLeft w:val="0"/>
      <w:marRight w:val="0"/>
      <w:marTop w:val="0"/>
      <w:marBottom w:val="0"/>
      <w:divBdr>
        <w:top w:val="none" w:sz="0" w:space="0" w:color="auto"/>
        <w:left w:val="none" w:sz="0" w:space="0" w:color="auto"/>
        <w:bottom w:val="none" w:sz="0" w:space="0" w:color="auto"/>
        <w:right w:val="none" w:sz="0" w:space="0" w:color="auto"/>
      </w:divBdr>
    </w:div>
    <w:div w:id="2139756456">
      <w:bodyDiv w:val="1"/>
      <w:marLeft w:val="0"/>
      <w:marRight w:val="0"/>
      <w:marTop w:val="0"/>
      <w:marBottom w:val="0"/>
      <w:divBdr>
        <w:top w:val="none" w:sz="0" w:space="0" w:color="auto"/>
        <w:left w:val="none" w:sz="0" w:space="0" w:color="auto"/>
        <w:bottom w:val="none" w:sz="0" w:space="0" w:color="auto"/>
        <w:right w:val="none" w:sz="0" w:space="0" w:color="auto"/>
      </w:divBdr>
    </w:div>
    <w:div w:id="2140564138">
      <w:bodyDiv w:val="1"/>
      <w:marLeft w:val="0"/>
      <w:marRight w:val="0"/>
      <w:marTop w:val="0"/>
      <w:marBottom w:val="0"/>
      <w:divBdr>
        <w:top w:val="none" w:sz="0" w:space="0" w:color="auto"/>
        <w:left w:val="none" w:sz="0" w:space="0" w:color="auto"/>
        <w:bottom w:val="none" w:sz="0" w:space="0" w:color="auto"/>
        <w:right w:val="none" w:sz="0" w:space="0" w:color="auto"/>
      </w:divBdr>
    </w:div>
    <w:div w:id="2142527133">
      <w:bodyDiv w:val="1"/>
      <w:marLeft w:val="0"/>
      <w:marRight w:val="0"/>
      <w:marTop w:val="0"/>
      <w:marBottom w:val="0"/>
      <w:divBdr>
        <w:top w:val="none" w:sz="0" w:space="0" w:color="auto"/>
        <w:left w:val="none" w:sz="0" w:space="0" w:color="auto"/>
        <w:bottom w:val="none" w:sz="0" w:space="0" w:color="auto"/>
        <w:right w:val="none" w:sz="0" w:space="0" w:color="auto"/>
      </w:divBdr>
    </w:div>
    <w:div w:id="2146388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10.png"/></Relationships>
</file>

<file path=word/_rels/header1.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3.jpeg"/><Relationship Id="rId1" Type="http://schemas.openxmlformats.org/officeDocument/2006/relationships/image" Target="media/image2.jpeg"/><Relationship Id="rId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Ord19</b:Tag>
    <b:SourceType>InternetSite</b:SourceType>
    <b:Guid>{CC1D53F6-E8AC-445C-82B9-932CB81639D8}</b:Guid>
    <b:Title>Townhill, Swansea (Abertawe)</b:Title>
    <b:InternetSiteTitle>Get Outside</b:InternetSiteTitle>
    <b:Year>2019</b:Year>
    <b:Month>March</b:Month>
    <b:Day>6</b:Day>
    <b:URL>https://getoutside.ordnancesurvey.co.uk/local/townhill-swansea-(abertawe)</b:URL>
    <b:Author>
      <b:Author>
        <b:Corporate>Ordnance Survey</b:Corporate>
      </b:Author>
    </b:Author>
    <b:RefOrder>31</b:RefOrder>
  </b:Source>
  <b:Source>
    <b:Tag>Wal131</b:Tag>
    <b:SourceType>DocumentFromInternetSite</b:SourceType>
    <b:Guid>{85EA7CC7-C0D5-417A-850E-5C447D744644}</b:Guid>
    <b:Title>The 15 most deprived areas of Wales</b:Title>
    <b:Year>2013</b:Year>
    <b:YearAccessed>2019</b:YearAccessed>
    <b:MonthAccessed>March</b:MonthAccessed>
    <b:DayAccessed>6</b:DayAccessed>
    <b:URL>https://www.walesonline.co.uk/news/health/15-most-deprived-areas-wales-2370630</b:URL>
    <b:Author>
      <b:Author>
        <b:Corporate>Wales Online</b:Corporate>
      </b:Author>
    </b:Author>
    <b:Month>March</b:Month>
    <b:Day>31</b:Day>
    <b:RefOrder>32</b:RefOrder>
  </b:Source>
  <b:Source>
    <b:Tag>Joa16</b:Tag>
    <b:SourceType>DocumentFromInternetSite</b:SourceType>
    <b:Guid>{0F58DC3C-C139-4CB2-90A3-28A2606D2484}</b:Guid>
    <b:Author>
      <b:Author>
        <b:NameList>
          <b:Person>
            <b:Last>Mack</b:Last>
            <b:First>Joanna</b:First>
          </b:Person>
        </b:NameList>
      </b:Author>
    </b:Author>
    <b:Title>Deprivation and Poverty</b:Title>
    <b:Year>2016</b:Year>
    <b:Month>January</b:Month>
    <b:Day>21</b:Day>
    <b:YearAccessed>2019</b:YearAccessed>
    <b:MonthAccessed>March</b:MonthAccessed>
    <b:DayAccessed>6</b:DayAccessed>
    <b:URL>http://www.poverty.ac.uk/definitions-poverty/deprivation-and-poverty</b:URL>
    <b:RefOrder>33</b:RefOrder>
  </b:Source>
  <b:Source>
    <b:Tag>iLi19</b:Tag>
    <b:SourceType>InternetSite</b:SourceType>
    <b:Guid>{C87B4F7D-1826-47E7-9D4E-A78ACCD2551D}</b:Guid>
    <b:Title>iLiveHere - Socio-economic statistics for Townhill, Swansea</b:Title>
    <b:Year>2019</b:Year>
    <b:YearAccessed>2019</b:YearAccessed>
    <b:MonthAccessed>March</b:MonthAccessed>
    <b:DayAccessed>6</b:DayAccessed>
    <b:URL>https://www.ilivehere.co.uk/statistics-townhill-swansea-39123.html</b:URL>
    <b:Author>
      <b:Author>
        <b:Corporate>iLiveHere.co.uk</b:Corporate>
      </b:Author>
    </b:Author>
    <b:RefOrder>34</b:RefOrder>
  </b:Source>
  <b:Source>
    <b:Tag>Swa17</b:Tag>
    <b:SourceType>DocumentFromInternetSite</b:SourceType>
    <b:Guid>{CF9791E2-44D7-443E-82A1-303FB9EC3F66}</b:Guid>
    <b:Author>
      <b:Author>
        <b:Corporate>Swansea Council</b:Corporate>
      </b:Author>
    </b:Author>
    <b:Title>Townhill Community Centre</b:Title>
    <b:Year>2017</b:Year>
    <b:YearAccessed>2019</b:YearAccessed>
    <b:MonthAccessed>March</b:MonthAccessed>
    <b:DayAccessed>6</b:DayAccessed>
    <b:URL>https://www.swansea.gov.uk/townhillcommunitycentre?contactid=7079</b:URL>
    <b:Month>August</b:Month>
    <b:Day>23</b:Day>
    <b:RefOrder>35</b:RefOrder>
  </b:Source>
  <b:Source>
    <b:Tag>Cla19</b:Tag>
    <b:SourceType>InternetSite</b:SourceType>
    <b:Guid>{7C9DFD73-41F9-4C33-A91C-34B14E7D65E6}</b:Guid>
    <b:Title>Kids Classes &amp; Activities in Townhill, Swansea</b:Title>
    <b:Year>2019</b:Year>
    <b:YearAccessed>2019</b:YearAccessed>
    <b:MonthAccessed>March</b:MonthAccessed>
    <b:DayAccessed>6</b:DayAccessed>
    <b:URL>https://www.class4kids.co.uk/classes/townhill.swansea</b:URL>
    <b:Author>
      <b:Author>
        <b:Corporate>Class 4 Kids Ltd</b:Corporate>
      </b:Author>
    </b:Author>
    <b:RefOrder>36</b:RefOrder>
  </b:Source>
  <b:Source>
    <b:Tag>Fes19</b:Tag>
    <b:SourceType>InternetSite</b:SourceType>
    <b:Guid>{EFCDE2E4-418E-4A81-A9DF-17C5606E6BBF}</b:Guid>
    <b:Author>
      <b:Author>
        <b:Corporate>Festival on the Hill</b:Corporate>
      </b:Author>
    </b:Author>
    <b:Title>Festival on the Hill</b:Title>
    <b:Year>2019</b:Year>
    <b:YearAccessed>2019</b:YearAccessed>
    <b:MonthAccessed>March</b:MonthAccessed>
    <b:DayAccessed>6</b:DayAccessed>
    <b:URL>https://www.festivalonthehill.co.uk/</b:URL>
    <b:RefOrder>37</b:RefOrder>
  </b:Source>
  <b:Source>
    <b:Tag>UKC19</b:Tag>
    <b:SourceType>InternetSite</b:SourceType>
    <b:Guid>{CD72113F-2F50-42F9-BC7E-4406DBC82BE8}</b:Guid>
    <b:Title>Townhill</b:Title>
    <b:Year>2019</b:Year>
    <b:YearAccessed>2019</b:YearAccessed>
    <b:MonthAccessed>March</b:MonthAccessed>
    <b:DayAccessed>6</b:DayAccessed>
    <b:URL>https://ukcrimestats.com/Neighbourhood/South_Wales_Police/Townhill</b:URL>
    <b:Author>
      <b:Author>
        <b:Corporate>UK Crime Stats</b:Corporate>
      </b:Author>
    </b:Author>
    <b:Month>January</b:Month>
    <b:RefOrder>38</b:RefOrder>
  </b:Source>
  <b:Source>
    <b:Tag>Meg17</b:Tag>
    <b:SourceType>DocumentFromInternetSite</b:SourceType>
    <b:Guid>{DD847CE0-BE5E-4850-BD68-3D96D8502F7E}</b:Guid>
    <b:Title>Life on the Hill: What it's really like to live on one of Wales' most famous estates</b:Title>
    <b:Year>2017</b:Year>
    <b:YearAccessed>2019</b:YearAccessed>
    <b:MonthAccessed>March</b:MonthAccessed>
    <b:DayAccessed>6</b:DayAccessed>
    <b:URL>https://www.walesonline.co.uk/news/wales-news/life-the-hill-what-its-12735227</b:URL>
    <b:Author>
      <b:Author>
        <b:NameList>
          <b:Person>
            <b:Last>Griffiths</b:Last>
            <b:First>Megan</b:First>
          </b:Person>
        </b:NameList>
      </b:Author>
    </b:Author>
    <b:Month>March</b:Month>
    <b:Day>14</b:Day>
    <b:RefOrder>39</b:RefOrder>
  </b:Source>
  <b:Source>
    <b:Tag>Str19</b:Tag>
    <b:SourceType>InternetSite</b:SourceType>
    <b:Guid>{AC25EA00-DD5C-4980-9ADE-C2754FA9C8AB}</b:Guid>
    <b:Title>What We Do</b:Title>
    <b:Year>2019</b:Year>
    <b:YearAccessed>2019</b:YearAccessed>
    <b:MonthAccessed>March</b:MonthAccessed>
    <b:DayAccessed>6</b:DayAccessed>
    <b:URL>https://www.streetgames.org/what-we-do</b:URL>
    <b:Author>
      <b:Author>
        <b:Corporate>Street Games</b:Corporate>
      </b:Author>
    </b:Author>
    <b:RefOrder>40</b:RefOrder>
  </b:Source>
  <b:Source>
    <b:Tag>Str191</b:Tag>
    <b:SourceType>InternetSite</b:SourceType>
    <b:Guid>{9772A3A2-B554-472F-B9BB-88FC37113B3F}</b:Guid>
    <b:Author>
      <b:Author>
        <b:Corporate>Street Games</b:Corporate>
      </b:Author>
    </b:Author>
    <b:Title>Doorstep Sport Clubs</b:Title>
    <b:Year>2019</b:Year>
    <b:YearAccessed>2019</b:YearAccessed>
    <b:MonthAccessed>March</b:MonthAccessed>
    <b:DayAccessed>7</b:DayAccessed>
    <b:URL>https://network.streetgames.org/our-work/doorstep-sport-clubs</b:URL>
    <b:RefOrder>41</b:RefOrder>
  </b:Source>
  <b:Source>
    <b:Tag>Har11</b:Tag>
    <b:SourceType>DocumentFromInternetSite</b:SourceType>
    <b:Guid>{8CEBD11B-4601-4F8E-9B68-3589BB9A2571}</b:Guid>
    <b:Title>Benefits of Warm Up</b:Title>
    <b:Year>2011</b:Year>
    <b:YearAccessed>2019</b:YearAccessed>
    <b:MonthAccessed>March</b:MonthAccessed>
    <b:DayAccessed>8</b:DayAccessed>
    <b:URL>http://benefitof.net/benefits-of-warm-up/</b:URL>
    <b:Author>
      <b:Author>
        <b:NameList>
          <b:Person>
            <b:Last>Daniel</b:Last>
            <b:First>Harri</b:First>
          </b:Person>
        </b:NameList>
      </b:Author>
    </b:Author>
    <b:Month>June</b:Month>
    <b:Day>27</b:Day>
    <b:RefOrder>1</b:RefOrder>
  </b:Source>
  <b:Source>
    <b:Tag>Nei14</b:Tag>
    <b:SourceType>JournalArticle</b:SourceType>
    <b:Guid>{A184BBB4-647F-49F7-9DF2-D4A5C2023854}</b:Guid>
    <b:Title>Warm-Up and Performance in Competitive Swimming</b:Title>
    <b:Year>2014</b:Year>
    <b:Author>
      <b:Author>
        <b:NameList>
          <b:Person>
            <b:Last>Neiva</b:Last>
            <b:First>Henrique</b:First>
            <b:Middle>P</b:Middle>
          </b:Person>
          <b:Person>
            <b:Last>Marques</b:Last>
            <b:First>Mário</b:First>
            <b:Middle>C</b:Middle>
          </b:Person>
          <b:Person>
            <b:Last>Barbosa</b:Last>
            <b:First>Tiago</b:First>
            <b:Middle>M</b:Middle>
          </b:Person>
          <b:Person>
            <b:Last>Izquierdo</b:Last>
            <b:First>Mikel</b:First>
          </b:Person>
          <b:Person>
            <b:Last>Marinho</b:Last>
            <b:First>Daniel</b:First>
            <b:Middle>A.</b:Middle>
          </b:Person>
        </b:NameList>
      </b:Author>
    </b:Author>
    <b:JournalName>Sports Medicine</b:JournalName>
    <b:Pages>319-330</b:Pages>
    <b:Volume>44</b:Volume>
    <b:Issue>3</b:Issue>
    <b:RefOrder>2</b:RefOrder>
  </b:Source>
  <b:Source>
    <b:Tag>DeF12</b:Tag>
    <b:SourceType>JournalArticle</b:SourceType>
    <b:Guid>{7E729AFA-FFEA-455E-8E58-EAD458D9C610}</b:Guid>
    <b:Author>
      <b:Author>
        <b:NameList>
          <b:Person>
            <b:Last>DeFatta</b:Last>
          </b:Person>
          <b:Person>
            <b:Last>Rima</b:Last>
          </b:Person>
          <b:Person>
            <b:Last>Sataloff</b:Last>
            <b:First>Robert</b:First>
          </b:Person>
        </b:NameList>
      </b:Author>
    </b:Author>
    <b:Title>The Value of Vocal Warm-up and Cool-down Exercises: Questions and Controversies</b:Title>
    <b:JournalName>Journal of Singing</b:JournalName>
    <b:Year>2012</b:Year>
    <b:Pages>173-175</b:Pages>
    <b:Volume>69</b:Volume>
    <b:Issue>2</b:Issue>
    <b:RefOrder>4</b:RefOrder>
  </b:Source>
  <b:Source>
    <b:Tag>WRU19</b:Tag>
    <b:SourceType>InternetSite</b:SourceType>
    <b:Guid>{0140F8CF-B402-4E98-AAF4-3B933D2B53C2}</b:Guid>
    <b:Title>Welsh Rugby Official Store</b:Title>
    <b:Year>2019</b:Year>
    <b:Author>
      <b:Author>
        <b:Corporate>WRU</b:Corporate>
      </b:Author>
    </b:Author>
    <b:YearAccessed>2019</b:YearAccessed>
    <b:MonthAccessed>March</b:MonthAccessed>
    <b:DayAccessed>13</b:DayAccessed>
    <b:URL>https://store.wru.co.uk/stores/wru/en/product/welsh-rugby-beach-ball---size-5/222450?categories=equipment%2Crugby-balls</b:URL>
    <b:RefOrder>21</b:RefOrder>
  </b:Source>
  <b:Source>
    <b:Tag>Swa191</b:Tag>
    <b:SourceType>InternetSite</b:SourceType>
    <b:Guid>{FD2047F0-5B7F-4377-B529-DB4272CD6A15}</b:Guid>
    <b:Author>
      <b:Author>
        <b:Corporate>Swansea Council</b:Corporate>
      </b:Author>
    </b:Author>
    <b:Title>Townhill Community Centre</b:Title>
    <b:Year>2019</b:Year>
    <b:YearAccessed>2019</b:YearAccessed>
    <b:MonthAccessed>March</b:MonthAccessed>
    <b:DayAccessed>13</b:DayAccessed>
    <b:URL>https://www.swansea.gov.uk/townhillcommunitycentre</b:URL>
    <b:RefOrder>13</b:RefOrder>
  </b:Source>
  <b:Source>
    <b:Tag>New19</b:Tag>
    <b:SourceType>InternetSite</b:SourceType>
    <b:Guid>{EF67EED5-075C-40D6-8334-5E67016DDC40}</b:Guid>
    <b:Title>Baden Dodgeballs 6 Pack</b:Title>
    <b:Year>2019</b:Year>
    <b:YearAccessed>2019</b:YearAccessed>
    <b:MonthAccessed>March</b:MonthAccessed>
    <b:DayAccessed>13</b:DayAccessed>
    <b:URL>https://www.newitts.com/baden-dodgeball-6-pack</b:URL>
    <b:Author>
      <b:Author>
        <b:Corporate>Newitt &amp; Co. Ltd</b:Corporate>
      </b:Author>
    </b:Author>
    <b:RefOrder>22</b:RefOrder>
  </b:Source>
  <b:Source>
    <b:Tag>Spo19</b:Tag>
    <b:SourceType>InternetSite</b:SourceType>
    <b:Guid>{3824EFC7-9CC2-4E1D-A9A8-49533C71BB2A}</b:Guid>
    <b:Author>
      <b:Author>
        <b:Corporate> SportsDirect.com Retail Ltd. </b:Corporate>
      </b:Author>
    </b:Author>
    <b:Title>Sports Direct.com</b:Title>
    <b:Year>2019</b:Year>
    <b:YearAccessed>2019</b:YearAccessed>
    <b:MonthAccessed>March</b:MonthAccessed>
    <b:DayAccessed>13</b:DayAccessed>
    <b:URL>https://www.sportsdirect.com/slazenger-gripper-netball-93-800131?colcode=80013106</b:URL>
    <b:RefOrder>23</b:RefOrder>
  </b:Source>
  <b:Source>
    <b:Tag>Seo12</b:Tag>
    <b:SourceType>JournalArticle</b:SourceType>
    <b:Guid>{0A88F47F-53AB-43B0-AE23-DB870183B27F}</b:Guid>
    <b:Title>Stronger activation and deactivation in archery experts for differential cognitive strategy in visuospatial working memory processing</b:Title>
    <b:Year>2012</b:Year>
    <b:Author>
      <b:Author>
        <b:NameList>
          <b:Person>
            <b:Last>Seo</b:Last>
            <b:First>Jeehye</b:First>
          </b:Person>
          <b:Person>
            <b:Last>Kim</b:Last>
            <b:First>Yang-Tae</b:First>
          </b:Person>
          <b:Person>
            <b:Last>Song</b:Last>
            <b:First>Hui-Jin</b:First>
          </b:Person>
          <b:Person>
            <b:Last>Lee</b:Last>
            <b:First>Hui</b:First>
            <b:Middle>Joong</b:Middle>
          </b:Person>
          <b:Person>
            <b:Last>Lee</b:Last>
            <b:First>Jongmin</b:First>
          </b:Person>
          <b:Person>
            <b:Last>Jung</b:Last>
            <b:First>Tae-Du</b:First>
          </b:Person>
          <b:Person>
            <b:Last>Lee</b:Last>
            <b:First>Gunyoung</b:First>
          </b:Person>
          <b:Person>
            <b:Last>Kwon</b:Last>
            <b:First>Eunjin</b:First>
          </b:Person>
          <b:Person>
            <b:Last>Kim</b:Last>
            <b:First>Jin</b:First>
            <b:Middle>Gu</b:Middle>
          </b:Person>
          <b:Person>
            <b:Last>Chang</b:Last>
            <b:First>Yongmin</b:First>
          </b:Person>
        </b:NameList>
      </b:Author>
    </b:Author>
    <b:JournalName>Behavioural Brain Research</b:JournalName>
    <b:Pages>185-193</b:Pages>
    <b:Volume>229</b:Volume>
    <b:Issue>1</b:Issue>
    <b:Month>April</b:Month>
    <b:Day>21</b:Day>
    <b:RefOrder>9</b:RefOrder>
  </b:Source>
  <b:Source>
    <b:Tag>Vis19</b:Tag>
    <b:SourceType>InternetSite</b:SourceType>
    <b:Guid>{7582E936-C4EB-4AFC-B7A0-7C11C17A2EF0}</b:Guid>
    <b:Title>Vista Print Flyers</b:Title>
    <b:Year>2019</b:Year>
    <b:Author>
      <b:Author>
        <b:Corporate>Vista Print</b:Corporate>
      </b:Author>
    </b:Author>
    <b:YearAccessed>2019</b:YearAccessed>
    <b:MonthAccessed>March</b:MonthAccessed>
    <b:DayAccessed>13</b:DayAccessed>
    <b:URL>https://www.vistaprint.co.uk/lpt/leaflets-product-uk.aspx?mk=1000+leaflets&amp;ad=be&amp;crtv=77240739107588&amp;device=c&amp;pstid=kwd-77240710842270%3aloc-188&amp;psite=mkwid%7c6R9ziGG5&amp;pscid=279094023&amp;psagid=1235851093075002&amp;psnet=o&amp;msclkid=2d27cac2ee1b1ea88613964bdc325cb</b:URL>
    <b:RefOrder>24</b:RefOrder>
  </b:Source>
  <b:Source>
    <b:Tag>Den12</b:Tag>
    <b:SourceType>JournalArticle</b:SourceType>
    <b:Guid>{204B7B6E-D755-4E9C-91C2-AB4B4EEFD72F}</b:Guid>
    <b:Title>Fast Break: One Pass Away in Team Invasion Games</b:Title>
    <b:Year>2012</b:Year>
    <b:Pages>27-29</b:Pages>
    <b:Author>
      <b:Author>
        <b:NameList>
          <b:Person>
            <b:Last>Slade</b:Last>
            <b:First>Dennis</b:First>
          </b:Person>
        </b:NameList>
      </b:Author>
    </b:Author>
    <b:JournalName>New Zealand Physical Educator</b:JournalName>
    <b:Volume>45</b:Volume>
    <b:Issue>2</b:Issue>
    <b:RefOrder>5</b:RefOrder>
  </b:Source>
  <b:Source>
    <b:Tag>Nat19</b:Tag>
    <b:SourceType>InternetSite</b:SourceType>
    <b:Guid>{59BE5520-134F-4F73-8612-ADD3F48B4926}</b:Guid>
    <b:Title>Minibus &amp; MPV Hire in the UK</b:Title>
    <b:Year>2019</b:Year>
    <b:Author>
      <b:Author>
        <b:Corporate>NationWide Hire</b:Corporate>
      </b:Author>
    </b:Author>
    <b:YearAccessed>2019</b:YearAccessed>
    <b:MonthAccessed>March</b:MonthAccessed>
    <b:DayAccessed>15</b:DayAccessed>
    <b:URL>https://www.nationwidehireuk.co.uk/minibuses-for-hire/ford-17-seater-minibus-5677/?msclkid=b72aff2ed74e17ba38f1a3a5758bafce&amp;utm_source=bing&amp;utm_medium=cpc&amp;utm_campaign=2%20-%20Mini%20Bus%20Hire&amp;utm_term=%2Bminibus%20%2Bhire%20%2Bcardiff&amp;utm_content=Mini%2</b:URL>
    <b:RefOrder>42</b:RefOrder>
  </b:Source>
  <b:Source>
    <b:Tag>Ama19</b:Tag>
    <b:SourceType>InternetSite</b:SourceType>
    <b:Guid>{9716E86D-84EC-46BF-8B84-A1FAEAD28677}</b:Guid>
    <b:Author>
      <b:Author>
        <b:Corporate>Amazon UK</b:Corporate>
      </b:Author>
    </b:Author>
    <b:Title>Outdoor Recurve Bow and Arrow Set Archery Training Toy(40LB,5×Arrows,6×Target Faces) </b:Title>
    <b:Year>2019</b:Year>
    <b:YearAccessed>2019</b:YearAccessed>
    <b:MonthAccessed>March</b:MonthAccessed>
    <b:DayAccessed>15</b:DayAccessed>
    <b:URL>https://www.amazon.co.uk/Outdoor-Recurve-Training-5×Arrows-6×Target/dp/B077R5NX6J/ref=sr_1_1_sspa?hvadid=80814136713712&amp;hvbmt=be&amp;hvdev=c&amp;hvqmt=e&amp;keywords=archery+set&amp;qid=1552655481&amp;s=gateway&amp;sr=8-1-spons&amp;tag=mh0a9-21&amp;psc=1</b:URL>
    <b:RefOrder>27</b:RefOrder>
  </b:Source>
  <b:Source>
    <b:Tag>Ama191</b:Tag>
    <b:SourceType>InternetSite</b:SourceType>
    <b:Guid>{CA46C01E-257C-4C4C-97AB-467AB8E5C796}</b:Guid>
    <b:Author>
      <b:Author>
        <b:Corporate>Amazon UK</b:Corporate>
      </b:Author>
    </b:Author>
    <b:Title>FORB Archery Grade Golf Impact Netting Panel 10ft x 10ft - Reinforced Border Edges - Closed Mesh</b:Title>
    <b:Year>2019</b:Year>
    <b:YearAccessed>2019</b:YearAccessed>
    <b:MonthAccessed>March</b:MonthAccessed>
    <b:DayAccessed>15</b:DayAccessed>
    <b:URL>https://www.amazon.co.uk/Net-World-Sports-Replacement-Archery/dp/B01BU2ICB0/ref=sr_1_3_sspa?crid=3NWVP6GTPJAWV&amp;keywords=archery+netting&amp;qid=1552655646&amp;s=gateway&amp;sprefix=archery+net%2Caps%2C158&amp;sr=8-3-spons&amp;psc=1</b:URL>
    <b:RefOrder>26</b:RefOrder>
  </b:Source>
  <b:Source>
    <b:Tag>Ama192</b:Tag>
    <b:SourceType>InternetSite</b:SourceType>
    <b:Guid>{9F0469AF-BFD5-4FB4-A665-17F8ADAFB4EE}</b:Guid>
    <b:Author>
      <b:Author>
        <b:Corporate>Amazon UK</b:Corporate>
      </b:Author>
    </b:Author>
    <b:Title>G2PLUS 10M Black Soft Cotton Rope – 8MM</b:Title>
    <b:Year>2019</b:Year>
    <b:YearAccessed>2019</b:YearAccessed>
    <b:MonthAccessed>March</b:MonthAccessed>
    <b:DayAccessed>15</b:DayAccessed>
    <b:URL>https://www.amazon.co.uk/G2PLUS-Black-Soft-Cotton-Rope/dp/B0783MP777/ref=sr_1_1_sspa?keywords=red+rope&amp;qid=1552655823&amp;s=gateway&amp;sr=8-1-spons&amp;psc=1</b:URL>
    <b:RefOrder>28</b:RefOrder>
  </b:Source>
  <b:Source>
    <b:Tag>Ama193</b:Tag>
    <b:SourceType>InternetSite</b:SourceType>
    <b:Guid>{F95966B2-80EE-45B7-B974-B5752C73A2A8}</b:Guid>
    <b:Author>
      <b:Author>
        <b:Corporate>Amazon UK</b:Corporate>
      </b:Author>
    </b:Author>
    <b:Title>Venom Skateboards Pro Blank Skate Deck - Black - 3 Sizes</b:Title>
    <b:Year>2019</b:Year>
    <b:YearAccessed>2019</b:YearAccessed>
    <b:MonthAccessed>March</b:MonthAccessed>
    <b:DayAccessed>15</b:DayAccessed>
    <b:URL>https://www.amazon.co.uk/Venom-Black-Blank-Skateboard-7-75-8-25/dp/B01DA0JSDG/ref=sr_1_1_sspa?hvadid=80126942373925&amp;hvbmt=be&amp;hvdev=c&amp;hvqmt=e&amp;keywords=cheap%2Bskate%2Bboards&amp;qid=1552660309&amp;s=gateway&amp;sr=8-1-spell-spons&amp;tag=mh0a9-21&amp;psc=1&amp;th=1</b:URL>
    <b:RefOrder>29</b:RefOrder>
  </b:Source>
  <b:Source>
    <b:Tag>Cao18</b:Tag>
    <b:SourceType>JournalArticle</b:SourceType>
    <b:Guid>{A6AE0B77-C168-4CA6-856C-CAC6E5205D50}</b:Guid>
    <b:Title>The health benefits of the great outdoors: A systematic review and meta-analysis of greenspace exposure and health outcomes</b:Title>
    <b:Year>2018</b:Year>
    <b:Pages>628-637</b:Pages>
    <b:Author>
      <b:Author>
        <b:NameList>
          <b:Person>
            <b:Last>Twohig-BennettCaoimhe</b:Last>
            <b:First>Caoimhe</b:First>
          </b:Person>
          <b:Person>
            <b:Last>Jones</b:Last>
            <b:First>Andy</b:First>
          </b:Person>
        </b:NameList>
      </b:Author>
    </b:Author>
    <b:JournalName>Environmental Research</b:JournalName>
    <b:Volume>166</b:Volume>
    <b:Issue>1</b:Issue>
    <b:RefOrder>10</b:RefOrder>
  </b:Source>
  <b:Source>
    <b:Tag>Ama194</b:Tag>
    <b:SourceType>InternetSite</b:SourceType>
    <b:Guid>{8792E2C3-0101-4B4D-BF95-86601205E482}</b:Guid>
    <b:Title>Amazon.co.uk Egift Voucher</b:Title>
    <b:Year>2019</b:Year>
    <b:Author>
      <b:Author>
        <b:Corporate>Amazon UK</b:Corporate>
      </b:Author>
    </b:Author>
    <b:YearAccessed>2019</b:YearAccessed>
    <b:MonthAccessed>March</b:MonthAccessed>
    <b:DayAccessed>17</b:DayAccessed>
    <b:URL>https://www.amazon.co.uk/Amazon-EU-S-à-r-l-Amazon-co-uk-Voucher/dp/B006AUF6X0/ref=sr_1_2?crid=RG6UEI4VKB0Q&amp;keywords=gift+card&amp;qid=1552834810&amp;s=gateway&amp;sprefix=gift+%2Caps%2C165&amp;sr=8-2</b:URL>
    <b:RefOrder>25</b:RefOrder>
  </b:Source>
  <b:Source>
    <b:Tag>Ama195</b:Tag>
    <b:SourceType>InternetSite</b:SourceType>
    <b:Guid>{8D198B86-9C71-4AAF-B1EA-8B95D800D272}</b:Guid>
    <b:Author>
      <b:Author>
        <b:Corporate>Amazon UK</b:Corporate>
      </b:Author>
    </b:Author>
    <b:Title>Fi-Shock 40-218R Poly Post, 84 cm - Black, Pack of 10 </b:Title>
    <b:Year>2019</b:Year>
    <b:YearAccessed>2019</b:YearAccessed>
    <b:MonthAccessed>March</b:MonthAccessed>
    <b:DayAccessed>17</b:DayAccessed>
    <b:URL>https://www.amazon.co.uk/Fi-Shock-40-218R-Poly-Post-84/dp/B007ZBRCOE/ref=sr_1_18?keywords=rope+stake&amp;qid=1552835381&amp;s=gateway&amp;sr=8-18</b:URL>
    <b:RefOrder>30</b:RefOrder>
  </b:Source>
  <b:Source>
    <b:Tag>Ric12</b:Tag>
    <b:SourceType>DocumentFromInternetSite</b:SourceType>
    <b:Guid>{FDF2E21C-D9D9-4A7B-AAE3-A42B00DE62E4}</b:Guid>
    <b:Title>The importance of first contact </b:Title>
    <b:Year>2012</b:Year>
    <b:YearAccessed>2019</b:YearAccessed>
    <b:MonthAccessed>March</b:MonthAccessed>
    <b:DayAccessed>17</b:DayAccessed>
    <b:URL>https://www.rgbartlett.co.uk/communication/the-importance-of-first-contact/</b:URL>
    <b:Month>February</b:Month>
    <b:Day>13</b:Day>
    <b:Author>
      <b:Author>
        <b:NameList>
          <b:Person>
            <b:Last>Bartlett</b:Last>
            <b:First>Richard</b:First>
          </b:Person>
        </b:NameList>
      </b:Author>
    </b:Author>
    <b:RefOrder>6</b:RefOrder>
  </b:Source>
  <b:Source>
    <b:Tag>Jon12</b:Tag>
    <b:SourceType>JournalArticle</b:SourceType>
    <b:Guid>{88910C77-131F-42B0-A86A-A374FC677C25}</b:Guid>
    <b:Title>Understanding Variation</b:Title>
    <b:Year>2012</b:Year>
    <b:Author>
      <b:Author>
        <b:NameList>
          <b:Person>
            <b:Last>Port</b:Last>
            <b:First>Jonathan</b:First>
          </b:Person>
        </b:NameList>
      </b:Author>
    </b:Author>
    <b:JournalName>Quality Progress</b:JournalName>
    <b:Pages>64</b:Pages>
    <b:Volume>3</b:Volume>
    <b:Issue>45</b:Issue>
    <b:RefOrder>3</b:RefOrder>
  </b:Source>
  <b:Source>
    <b:Tag>Hol18</b:Tag>
    <b:SourceType>JournalArticle</b:SourceType>
    <b:Guid>{9282CDF5-940D-44C2-9D41-EDFF9BC237BB}</b:Guid>
    <b:Author>
      <b:Author>
        <b:NameList>
          <b:Person>
            <b:Last>Thorpe</b:Last>
            <b:First>Holly</b:First>
          </b:Person>
          <b:Person>
            <b:Last>Wheaton</b:Last>
            <b:First>Belinda</b:First>
          </b:Person>
        </b:NameList>
      </b:Author>
    </b:Author>
    <b:Title>Action Sports, the Olympic Games, and the Opportunities and Challenges for Gender Equity: The Cases of Surfing and Skateboarding</b:Title>
    <b:JournalName>Journal of Sport &amp; Social Issues</b:JournalName>
    <b:Year>2018</b:Year>
    <b:Pages>315-342</b:Pages>
    <b:Volume>42</b:Volume>
    <b:Issue>5</b:Issue>
    <b:RefOrder>11</b:RefOrder>
  </b:Source>
  <b:Source>
    <b:Tag>Spo18</b:Tag>
    <b:SourceType>InternetSite</b:SourceType>
    <b:Guid>{9EBA8863-6AA7-4233-96C1-BDC0F9CF0726}</b:Guid>
    <b:Title>FE Sport and Active Lifestyles Survey</b:Title>
    <b:Year>2018</b:Year>
    <b:Author>
      <b:Author>
        <b:Corporate>Sport Wales</b:Corporate>
      </b:Author>
    </b:Author>
    <b:Publisher>State of Nation</b:Publisher>
    <b:YearAccessed>2019</b:YearAccessed>
    <b:MonthAccessed>March</b:MonthAccessed>
    <b:DayAccessed>19</b:DayAccessed>
    <b:URL>http://www.sport.wales/media/1990933/further_education_sport_survey_-_state_of_the_nation_2018_final.pdf</b:URL>
    <b:RefOrder>7</b:RefOrder>
  </b:Source>
  <b:Source>
    <b:Tag>Sha14</b:Tag>
    <b:SourceType>JournalArticle</b:SourceType>
    <b:Guid>{E7F03B20-62EA-4741-B767-9487151D43ED}</b:Guid>
    <b:Title>Teaching Games and Sport for Understanding: Exploring and Reconsidering Its Relevance in Physical Education</b:Title>
    <b:Year>2014</b:Year>
    <b:Author>
      <b:Author>
        <b:NameList>
          <b:Person>
            <b:Last>Pill</b:Last>
            <b:First>Shane</b:First>
          </b:Person>
          <b:Person>
            <b:Last>Stalls</b:Last>
            <b:First>Steven</b:First>
          </b:Person>
        </b:NameList>
      </b:Author>
    </b:Author>
    <b:JournalName>European Physical Education Review</b:JournalName>
    <b:Pages>36-71</b:Pages>
    <b:Volume>20</b:Volume>
    <b:Issue>1</b:Issue>
    <b:RefOrder>8</b:RefOrder>
  </b:Source>
  <b:Source>
    <b:Tag>Mar09</b:Tag>
    <b:SourceType>JournalArticle</b:SourceType>
    <b:Guid>{80A94120-81A7-45CE-BA82-8AE083A80849}</b:Guid>
    <b:Author>
      <b:Author>
        <b:NameList>
          <b:Person>
            <b:Last>Goldenberg</b:Last>
            <b:First>Marni</b:First>
          </b:Person>
          <b:Person>
            <b:Last>Shooter</b:Last>
            <b:First>Wynn</b:First>
          </b:Person>
        </b:NameList>
      </b:Author>
    </b:Author>
    <b:Title>Skateboard Park Participation: A Means-end Analysis</b:Title>
    <b:JournalName>Journal of Youth Development</b:JournalName>
    <b:Year>2009</b:Year>
    <b:Pages>36-47</b:Pages>
    <b:Volume>4</b:Volume>
    <b:Issue>4</b:Issue>
    <b:RefOrder>12</b:RefOrder>
  </b:Source>
  <b:Source>
    <b:Tag>Ble14</b:Tag>
    <b:SourceType>JournalArticle</b:SourceType>
    <b:Guid>{2A5EF1BB-F209-4595-BB0C-93B46BF0553A}</b:Guid>
    <b:Author>
      <b:Author>
        <b:NameList>
          <b:Person>
            <b:Last>Blecharz</b:Last>
            <b:First>Jan</b:First>
          </b:Person>
          <b:Person>
            <b:Last>Luszczynska</b:Last>
            <b:First>Aleksandra</b:First>
          </b:Person>
          <b:Person>
            <b:Last>Scholz</b:Last>
            <b:First>Urte</b:First>
          </b:Person>
          <b:Person>
            <b:Last>Schwarzer</b:Last>
            <b:First>Ralf</b:First>
          </b:Person>
          <b:Person>
            <b:Last>Siekanska</b:Last>
            <b:First>Malgorzata</b:First>
          </b:Person>
          <b:Person>
            <b:Last>Cieslak</b:Last>
            <b:First>Roman</b:First>
          </b:Person>
        </b:NameList>
      </b:Author>
    </b:Author>
    <b:Title>Predicting Performance and Performance Satisfaction: Mindfulness and Beliefs about the Ability to Deal with Social Barriers in Sport</b:Title>
    <b:JournalName>Anxiety, Stress, and Coping</b:JournalName>
    <b:Year>2014</b:Year>
    <b:Pages>270-287</b:Pages>
    <b:Volume>27</b:Volume>
    <b:Issue>3</b:Issue>
    <b:RefOrder>16</b:RefOrder>
  </b:Source>
  <b:Source>
    <b:Tag>Mic03</b:Tag>
    <b:SourceType>Book</b:SourceType>
    <b:Guid>{BEEA43E6-B134-4DBC-BED1-27365466DBAD}</b:Guid>
    <b:Title>Sport and Social Exclusion</b:Title>
    <b:Year>2003</b:Year>
    <b:Author>
      <b:Author>
        <b:NameList>
          <b:Person>
            <b:Last>Collins</b:Last>
            <b:First>Michael</b:First>
          </b:Person>
          <b:Person>
            <b:Last>Kay</b:Last>
            <b:First>Tess</b:First>
          </b:Person>
        </b:NameList>
      </b:Author>
    </b:Author>
    <b:City>London</b:City>
    <b:Publisher>Routledge</b:Publisher>
    <b:Edition>Written</b:Edition>
    <b:RefOrder>18</b:RefOrder>
  </b:Source>
  <b:Source>
    <b:Tag>Mic16</b:Tag>
    <b:SourceType>Report</b:SourceType>
    <b:Guid>{39735BE9-BDA8-41B9-AA79-C379823DFE1A}</b:Guid>
    <b:Title>An SROI evaluation of the Level 2 Doorstep Sport Coaching Programme and coaching session delivery in Tyneside (2014/15)</b:Title>
    <b:Year>2016</b:Year>
    <b:Publisher>Sports Coach UK</b:Publisher>
    <b:Author>
      <b:Author>
        <b:NameList>
          <b:Person>
            <b:Last>Hopkinson</b:Last>
            <b:First>Michael</b:First>
          </b:Person>
        </b:NameList>
      </b:Author>
    </b:Author>
    <b:RefOrder>17</b:RefOrder>
  </b:Source>
  <b:Source>
    <b:Tag>Far19</b:Tag>
    <b:SourceType>InternetSite</b:SourceType>
    <b:Guid>{E42F932B-11AF-4495-A5ED-FCC40F353A35}</b:Guid>
    <b:Title>The Free Dictionary</b:Title>
    <b:Year>2019</b:Year>
    <b:Author>
      <b:Author>
        <b:Corporate>Farlex</b:Corporate>
      </b:Author>
    </b:Author>
    <b:YearAccessed>2019</b:YearAccessed>
    <b:MonthAccessed>March</b:MonthAccessed>
    <b:DayAccessed>19</b:DayAccessed>
    <b:URL>https://www.thefreedictionary.com/barrier</b:URL>
    <b:RefOrder>14</b:RefOrder>
  </b:Source>
  <b:Source>
    <b:Tag>Spo191</b:Tag>
    <b:SourceType>InternetSite</b:SourceType>
    <b:Guid>{2BBEB617-E260-4216-968E-D2B3D88159EA}</b:Guid>
    <b:Author>
      <b:Author>
        <b:Corporate>Sports Injuries</b:Corporate>
      </b:Author>
    </b:Author>
    <b:Title>Intrinsic and extrinsic risk factors</b:Title>
    <b:Year>2019</b:Year>
    <b:YearAccessed>2019</b:YearAccessed>
    <b:MonthAccessed>March</b:MonthAccessed>
    <b:DayAccessed>19</b:DayAccessed>
    <b:URL>https://shanecoleman13.wordpress.com/intrinsic-risk-factors/</b:URL>
    <b:RefOrder>15</b:RefOrder>
  </b:Source>
  <b:Source>
    <b:Tag>Str192</b:Tag>
    <b:SourceType>InternetSite</b:SourceType>
    <b:Guid>{D1FC6A43-4B41-46FA-929C-6F53BC3F8CE4}</b:Guid>
    <b:Author>
      <b:Author>
        <b:Corporate>StreetGames UK Ltd</b:Corporate>
      </b:Author>
    </b:Author>
    <b:Title>Youth Crime</b:Title>
    <b:Year>2019</b:Year>
    <b:YearAccessed>2019</b:YearAccessed>
    <b:MonthAccessed>March</b:MonthAccessed>
    <b:DayAccessed>19</b:DayAccessed>
    <b:URL>https://network.streetgames.org/our-work-changing-lives/youth-crime</b:URL>
    <b:RefOrder>43</b:RefOrder>
  </b:Source>
  <b:Source>
    <b:Tag>Gre94</b:Tag>
    <b:SourceType>Book</b:SourceType>
    <b:Guid>{EC8E7B34-5A85-4637-84AD-61331E662AEE}</b:Guid>
    <b:Title>Physical Education in the National Curriculum</b:Title>
    <b:Year>1994</b:Year>
    <b:Author>
      <b:Author>
        <b:Corporate>Great Britain Department for Education</b:Corporate>
      </b:Author>
    </b:Author>
    <b:City>London</b:City>
    <b:Publisher>SCAA and Central Office of Information</b:Publisher>
    <b:Edition>Print</b:Edition>
    <b:RefOrder>19</b:RefOrder>
  </b:Source>
  <b:Source>
    <b:Tag>Tre12</b:Tag>
    <b:SourceType>Book</b:SourceType>
    <b:Guid>{D740A125-9FAE-4773-8FB3-720715C02361}</b:Guid>
    <b:Author>
      <b:Author>
        <b:NameList>
          <b:Person>
            <b:Last>Trenberth</b:Last>
            <b:First>Linda</b:First>
          </b:Person>
          <b:Person>
            <b:Last>Hassan</b:Last>
            <b:First>David</b:First>
          </b:Person>
        </b:NameList>
      </b:Author>
    </b:Author>
    <b:Title>Managing sport business : an introduction</b:Title>
    <b:Year>2012</b:Year>
    <b:City>Abington</b:City>
    <b:Publisher>Routledge</b:Publisher>
    <b:Edition>Print</b:Edition>
    <b:RefOrder>20</b:RefOrder>
  </b:Source>
</b:Sources>
</file>

<file path=customXml/itemProps1.xml><?xml version="1.0" encoding="utf-8"?>
<ds:datastoreItem xmlns:ds="http://schemas.openxmlformats.org/officeDocument/2006/customXml" ds:itemID="{A7474DD1-94B5-4CE7-AF98-23F09D00E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4393</Words>
  <Characters>26043</Characters>
  <Application>Microsoft Office Word</Application>
  <DocSecurity>0</DocSecurity>
  <Lines>217</Lines>
  <Paragraphs>60</Paragraphs>
  <ScaleCrop>false</ScaleCrop>
  <HeadingPairs>
    <vt:vector size="2" baseType="variant">
      <vt:variant>
        <vt:lpstr>Title</vt:lpstr>
      </vt:variant>
      <vt:variant>
        <vt:i4>1</vt:i4>
      </vt:variant>
    </vt:vector>
  </HeadingPairs>
  <TitlesOfParts>
    <vt:vector size="1" baseType="lpstr">
      <vt:lpstr>5X60 ANNUAL/TERMLY PLANS</vt:lpstr>
    </vt:vector>
  </TitlesOfParts>
  <Company>Cyngor Gwynedd</Company>
  <LinksUpToDate>false</LinksUpToDate>
  <CharactersWithSpaces>30376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5X60 ANNUAL/TERMLY PLANS</dc:title>
  <dc:subject/>
  <dc:creator>Mark Napieralla</dc:creator>
  <cp:keywords/>
  <cp:lastModifiedBy>Nathan Edwards</cp:lastModifiedBy>
  <cp:revision>2</cp:revision>
  <cp:lastPrinted>2015-08-11T13:36:00Z</cp:lastPrinted>
  <dcterms:created xsi:type="dcterms:W3CDTF">2019-03-22T10:05:00Z</dcterms:created>
  <dcterms:modified xsi:type="dcterms:W3CDTF">2019-03-22T10:05:00Z</dcterms:modified>
</cp:coreProperties>
</file>