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8D5CFD" w14:textId="77777777" w:rsidR="007A73E6" w:rsidRPr="00031C45" w:rsidRDefault="007A73E6" w:rsidP="00031C45">
      <w:pPr>
        <w:pStyle w:val="NormalWeb"/>
        <w:spacing w:before="0" w:beforeAutospacing="0" w:line="360" w:lineRule="auto"/>
        <w:jc w:val="both"/>
        <w:rPr>
          <w:rFonts w:ascii="Arial" w:hAnsi="Arial" w:cs="Arial"/>
          <w:b/>
          <w:bCs/>
          <w:color w:val="000000" w:themeColor="text1"/>
          <w:u w:val="single"/>
        </w:rPr>
      </w:pPr>
      <w:r w:rsidRPr="00031C45">
        <w:rPr>
          <w:rFonts w:ascii="Arial" w:hAnsi="Arial" w:cs="Arial"/>
          <w:b/>
          <w:bCs/>
          <w:color w:val="000000" w:themeColor="text1"/>
          <w:u w:val="single"/>
        </w:rPr>
        <w:t>Discussion 1</w:t>
      </w:r>
    </w:p>
    <w:p w14:paraId="025BE474" w14:textId="2C22C754"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xml:space="preserve">For the purpose of this </w:t>
      </w:r>
      <w:r w:rsidR="00BF4FD1">
        <w:rPr>
          <w:rFonts w:ascii="Arial" w:hAnsi="Arial" w:cs="Arial"/>
          <w:color w:val="000000" w:themeColor="text1"/>
        </w:rPr>
        <w:t>discussion</w:t>
      </w:r>
      <w:r w:rsidRPr="00031C45">
        <w:rPr>
          <w:rFonts w:ascii="Arial" w:hAnsi="Arial" w:cs="Arial"/>
          <w:color w:val="000000" w:themeColor="text1"/>
        </w:rPr>
        <w:t xml:space="preserve"> I will be reflecting upon my </w:t>
      </w:r>
      <w:r w:rsidR="006E25E3">
        <w:rPr>
          <w:rFonts w:ascii="Arial" w:hAnsi="Arial" w:cs="Arial"/>
          <w:color w:val="000000" w:themeColor="text1"/>
        </w:rPr>
        <w:t>personal</w:t>
      </w:r>
      <w:r w:rsidRPr="00031C45">
        <w:rPr>
          <w:rFonts w:ascii="Arial" w:hAnsi="Arial" w:cs="Arial"/>
          <w:color w:val="000000" w:themeColor="text1"/>
        </w:rPr>
        <w:t xml:space="preserve"> definition upon sustainability and why it is significant to consider different definitions. I will be exploring different definitions highlighting what view on sustainability links to my practice and what concepts I have aspirations to. Rogerson, Sadler, and Green (2011) claim global sustainable development philosophies have developed over time, becoming a significant focus for government policy to enhance</w:t>
      </w:r>
      <w:r w:rsidRPr="00031C45">
        <w:rPr>
          <w:rStyle w:val="apple-converted-space"/>
          <w:rFonts w:ascii="Arial" w:hAnsi="Arial" w:cs="Arial"/>
          <w:color w:val="000000" w:themeColor="text1"/>
        </w:rPr>
        <w:t> </w:t>
      </w:r>
      <w:hyperlink r:id="rId4" w:tooltip="Sustainable Communities" w:history="1">
        <w:r w:rsidRPr="00031C45">
          <w:rPr>
            <w:rStyle w:val="Hyperlink"/>
            <w:rFonts w:ascii="Arial" w:hAnsi="Arial" w:cs="Arial"/>
            <w:color w:val="000000" w:themeColor="text1"/>
            <w:u w:val="none"/>
          </w:rPr>
          <w:t>sustainable communities</w:t>
        </w:r>
      </w:hyperlink>
      <w:r w:rsidRPr="00031C45">
        <w:rPr>
          <w:rStyle w:val="apple-converted-space"/>
          <w:rFonts w:ascii="Arial" w:hAnsi="Arial" w:cs="Arial"/>
          <w:color w:val="000000" w:themeColor="text1"/>
        </w:rPr>
        <w:t> </w:t>
      </w:r>
      <w:r w:rsidRPr="00031C45">
        <w:rPr>
          <w:rFonts w:ascii="Arial" w:hAnsi="Arial" w:cs="Arial"/>
          <w:color w:val="000000" w:themeColor="text1"/>
        </w:rPr>
        <w:t>and develop economic growth. White (2009) claims the term ‘sustainability’ can be identified as;</w:t>
      </w:r>
    </w:p>
    <w:p w14:paraId="1A57EA12" w14:textId="6DA2944A" w:rsidR="007A73E6" w:rsidRPr="00031C45" w:rsidRDefault="007A73E6" w:rsidP="00031C45">
      <w:pPr>
        <w:pStyle w:val="NormalWeb"/>
        <w:spacing w:before="0" w:beforeAutospacing="0" w:line="360" w:lineRule="auto"/>
        <w:ind w:left="567" w:right="567"/>
        <w:jc w:val="both"/>
        <w:rPr>
          <w:rFonts w:ascii="Arial" w:hAnsi="Arial" w:cs="Arial"/>
          <w:color w:val="000000" w:themeColor="text1"/>
        </w:rPr>
      </w:pPr>
      <w:r w:rsidRPr="00031C45">
        <w:rPr>
          <w:rFonts w:ascii="Arial" w:hAnsi="Arial" w:cs="Arial"/>
          <w:color w:val="000000" w:themeColor="text1"/>
        </w:rPr>
        <w:t>‘</w:t>
      </w:r>
      <w:r w:rsidRPr="00031C45">
        <w:rPr>
          <w:rStyle w:val="Emphasis"/>
          <w:rFonts w:ascii="Arial" w:hAnsi="Arial" w:cs="Arial"/>
          <w:color w:val="000000" w:themeColor="text1"/>
        </w:rPr>
        <w:t xml:space="preserve">sustainability pursues to offer the best </w:t>
      </w:r>
      <w:r w:rsidR="006E25E3" w:rsidRPr="00031C45">
        <w:rPr>
          <w:rStyle w:val="Emphasis"/>
          <w:rFonts w:ascii="Arial" w:hAnsi="Arial" w:cs="Arial"/>
          <w:color w:val="000000" w:themeColor="text1"/>
        </w:rPr>
        <w:t>results</w:t>
      </w:r>
      <w:r w:rsidRPr="00031C45">
        <w:rPr>
          <w:rStyle w:val="Emphasis"/>
          <w:rFonts w:ascii="Arial" w:hAnsi="Arial" w:cs="Arial"/>
          <w:color w:val="000000" w:themeColor="text1"/>
        </w:rPr>
        <w:t xml:space="preserve"> for the </w:t>
      </w:r>
      <w:r w:rsidR="006E25E3">
        <w:rPr>
          <w:rStyle w:val="Emphasis"/>
          <w:rFonts w:ascii="Arial" w:hAnsi="Arial" w:cs="Arial"/>
          <w:color w:val="000000" w:themeColor="text1"/>
        </w:rPr>
        <w:t>individual</w:t>
      </w:r>
      <w:r w:rsidRPr="00031C45">
        <w:rPr>
          <w:rStyle w:val="Emphasis"/>
          <w:rFonts w:ascii="Arial" w:hAnsi="Arial" w:cs="Arial"/>
          <w:color w:val="000000" w:themeColor="text1"/>
        </w:rPr>
        <w:t xml:space="preserve"> and the environment both now and into the </w:t>
      </w:r>
      <w:r w:rsidR="006E25E3" w:rsidRPr="00031C45">
        <w:rPr>
          <w:rStyle w:val="Emphasis"/>
          <w:rFonts w:ascii="Arial" w:hAnsi="Arial" w:cs="Arial"/>
          <w:color w:val="000000" w:themeColor="text1"/>
        </w:rPr>
        <w:t>uncertain</w:t>
      </w:r>
      <w:r w:rsidRPr="00031C45">
        <w:rPr>
          <w:rStyle w:val="Emphasis"/>
          <w:rFonts w:ascii="Arial" w:hAnsi="Arial" w:cs="Arial"/>
          <w:color w:val="000000" w:themeColor="text1"/>
        </w:rPr>
        <w:t xml:space="preserve"> future’</w:t>
      </w:r>
      <w:r w:rsidRPr="00031C45">
        <w:rPr>
          <w:rFonts w:ascii="Arial" w:hAnsi="Arial" w:cs="Arial"/>
          <w:color w:val="000000" w:themeColor="text1"/>
        </w:rPr>
        <w:t> (White,</w:t>
      </w:r>
      <w:proofErr w:type="gramStart"/>
      <w:r w:rsidRPr="00031C45">
        <w:rPr>
          <w:rFonts w:ascii="Arial" w:hAnsi="Arial" w:cs="Arial"/>
          <w:color w:val="000000" w:themeColor="text1"/>
        </w:rPr>
        <w:t>2009.p.</w:t>
      </w:r>
      <w:proofErr w:type="gramEnd"/>
      <w:r w:rsidRPr="00031C45">
        <w:rPr>
          <w:rFonts w:ascii="Arial" w:hAnsi="Arial" w:cs="Arial"/>
          <w:color w:val="000000" w:themeColor="text1"/>
        </w:rPr>
        <w:t>3).</w:t>
      </w:r>
    </w:p>
    <w:p w14:paraId="39BB634C" w14:textId="0F802F89"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xml:space="preserve">Sustainability can be determined by the way in which we </w:t>
      </w:r>
      <w:r w:rsidR="006E25E3">
        <w:rPr>
          <w:rFonts w:ascii="Arial" w:hAnsi="Arial" w:cs="Arial"/>
          <w:color w:val="000000" w:themeColor="text1"/>
        </w:rPr>
        <w:t>safeguard</w:t>
      </w:r>
      <w:r w:rsidRPr="00031C45">
        <w:rPr>
          <w:rFonts w:ascii="Arial" w:hAnsi="Arial" w:cs="Arial"/>
          <w:color w:val="000000" w:themeColor="text1"/>
        </w:rPr>
        <w:t xml:space="preserve"> the earth and its populations from significant </w:t>
      </w:r>
      <w:r w:rsidR="006E25E3" w:rsidRPr="00031C45">
        <w:rPr>
          <w:rFonts w:ascii="Arial" w:hAnsi="Arial" w:cs="Arial"/>
          <w:color w:val="000000" w:themeColor="text1"/>
        </w:rPr>
        <w:t>impairment</w:t>
      </w:r>
      <w:r w:rsidRPr="00031C45">
        <w:rPr>
          <w:rFonts w:ascii="Arial" w:hAnsi="Arial" w:cs="Arial"/>
          <w:color w:val="000000" w:themeColor="text1"/>
        </w:rPr>
        <w:t xml:space="preserve"> </w:t>
      </w:r>
      <w:r w:rsidR="006E25E3" w:rsidRPr="00031C45">
        <w:rPr>
          <w:rFonts w:ascii="Arial" w:hAnsi="Arial" w:cs="Arial"/>
          <w:color w:val="000000" w:themeColor="text1"/>
        </w:rPr>
        <w:t>affected</w:t>
      </w:r>
      <w:r w:rsidRPr="00031C45">
        <w:rPr>
          <w:rFonts w:ascii="Arial" w:hAnsi="Arial" w:cs="Arial"/>
          <w:color w:val="000000" w:themeColor="text1"/>
        </w:rPr>
        <w:t xml:space="preserve"> by human</w:t>
      </w:r>
      <w:r w:rsidR="006E25E3">
        <w:rPr>
          <w:rFonts w:ascii="Arial" w:hAnsi="Arial" w:cs="Arial"/>
          <w:color w:val="000000" w:themeColor="text1"/>
        </w:rPr>
        <w:t>’s doing</w:t>
      </w:r>
      <w:r w:rsidRPr="00031C45">
        <w:rPr>
          <w:rFonts w:ascii="Arial" w:hAnsi="Arial" w:cs="Arial"/>
          <w:color w:val="000000" w:themeColor="text1"/>
        </w:rPr>
        <w:t xml:space="preserve">, the significant impact to the environment has direct economic and social consequences for the present and future generations. During the United Nations World Commission on Environment and Development Conditions report Our Common Future, suggest sustainable development which meets the need of the present-day without effecting the ability of future generations to accomplish their own needs.(Jackson,2009) Evidence suggests as early as the 1980’s there has been significant damage caused world-wide due to human activity according to Sze (2018) sustainability can be </w:t>
      </w:r>
      <w:r w:rsidR="00BF4FD1">
        <w:rPr>
          <w:rFonts w:ascii="Arial" w:hAnsi="Arial" w:cs="Arial"/>
          <w:color w:val="000000" w:themeColor="text1"/>
        </w:rPr>
        <w:t>referenced</w:t>
      </w:r>
      <w:r w:rsidRPr="00031C45">
        <w:rPr>
          <w:rFonts w:ascii="Arial" w:hAnsi="Arial" w:cs="Arial"/>
          <w:color w:val="000000" w:themeColor="text1"/>
        </w:rPr>
        <w:t xml:space="preserve"> to as the ability in which quality of life for current generations can be supported without harming their needs of well-being. Moreover, Griffiths (2000) suggests sustainable development underpins both economic and social development that aims to protect the natural environment and social equity (Bickerstaff, Walker and </w:t>
      </w:r>
      <w:proofErr w:type="spellStart"/>
      <w:r w:rsidRPr="00031C45">
        <w:rPr>
          <w:rFonts w:ascii="Arial" w:hAnsi="Arial" w:cs="Arial"/>
          <w:color w:val="000000" w:themeColor="text1"/>
        </w:rPr>
        <w:t>Bulkeley</w:t>
      </w:r>
      <w:proofErr w:type="spellEnd"/>
      <w:r w:rsidRPr="00031C45">
        <w:rPr>
          <w:rFonts w:ascii="Arial" w:hAnsi="Arial" w:cs="Arial"/>
          <w:color w:val="000000" w:themeColor="text1"/>
        </w:rPr>
        <w:t>, 2013).</w:t>
      </w:r>
    </w:p>
    <w:p w14:paraId="64DD3246" w14:textId="3DAAC943"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Upon reflection of the different concepts and my own attitudes upon sustainability, it is evident that there needs to be more development to help the environment and the human race such as safeguarding the environment, social equity, and develop the economy. During this present moment in time upon considering the different concepts of sustainability, my overall aspirations are from a</w:t>
      </w:r>
      <w:r w:rsidR="00031C45">
        <w:rPr>
          <w:rFonts w:ascii="Arial" w:hAnsi="Arial" w:cs="Arial"/>
          <w:color w:val="000000" w:themeColor="text1"/>
        </w:rPr>
        <w:t xml:space="preserve"> social ecology</w:t>
      </w:r>
      <w:r w:rsidR="00031C45" w:rsidRPr="00031C45">
        <w:rPr>
          <w:rFonts w:ascii="Arial" w:hAnsi="Arial" w:cs="Arial"/>
          <w:color w:val="000000" w:themeColor="text1"/>
        </w:rPr>
        <w:t xml:space="preserve"> </w:t>
      </w:r>
      <w:r w:rsidRPr="00031C45">
        <w:rPr>
          <w:rFonts w:ascii="Arial" w:hAnsi="Arial" w:cs="Arial"/>
          <w:color w:val="000000" w:themeColor="text1"/>
        </w:rPr>
        <w:t xml:space="preserve">perspective. Furthermore, Wheeler (2012) suggests this perspective considers the significant need </w:t>
      </w:r>
      <w:r w:rsidRPr="00031C45">
        <w:rPr>
          <w:rFonts w:ascii="Arial" w:hAnsi="Arial" w:cs="Arial"/>
          <w:color w:val="000000" w:themeColor="text1"/>
        </w:rPr>
        <w:lastRenderedPageBreak/>
        <w:t xml:space="preserve">to work towards our own social evolution, in order to build a sustainable future. Thus, this would mean communities would have to enhance social change in order to re-build our communities, and planet, which determine sustainability </w:t>
      </w:r>
      <w:r w:rsidR="006E25E3" w:rsidRPr="00031C45">
        <w:rPr>
          <w:rFonts w:ascii="Arial" w:hAnsi="Arial" w:cs="Arial"/>
          <w:color w:val="000000" w:themeColor="text1"/>
        </w:rPr>
        <w:t>matters</w:t>
      </w:r>
      <w:r w:rsidRPr="00031C45">
        <w:rPr>
          <w:rFonts w:ascii="Arial" w:hAnsi="Arial" w:cs="Arial"/>
          <w:color w:val="000000" w:themeColor="text1"/>
        </w:rPr>
        <w:t xml:space="preserve"> are not caused by the </w:t>
      </w:r>
      <w:r w:rsidR="006E25E3" w:rsidRPr="00031C45">
        <w:rPr>
          <w:rFonts w:ascii="Arial" w:hAnsi="Arial" w:cs="Arial"/>
          <w:color w:val="000000" w:themeColor="text1"/>
        </w:rPr>
        <w:t>ecosystem</w:t>
      </w:r>
      <w:r w:rsidRPr="00031C45">
        <w:rPr>
          <w:rFonts w:ascii="Arial" w:hAnsi="Arial" w:cs="Arial"/>
          <w:color w:val="000000" w:themeColor="text1"/>
        </w:rPr>
        <w:t xml:space="preserve"> but within our </w:t>
      </w:r>
      <w:r w:rsidR="006E25E3" w:rsidRPr="00031C45">
        <w:rPr>
          <w:rFonts w:ascii="Arial" w:hAnsi="Arial" w:cs="Arial"/>
          <w:color w:val="000000" w:themeColor="text1"/>
        </w:rPr>
        <w:t>humanity</w:t>
      </w:r>
      <w:r w:rsidRPr="00031C45">
        <w:rPr>
          <w:rFonts w:ascii="Arial" w:hAnsi="Arial" w:cs="Arial"/>
          <w:color w:val="000000" w:themeColor="text1"/>
        </w:rPr>
        <w:t xml:space="preserve"> (</w:t>
      </w:r>
      <w:proofErr w:type="spellStart"/>
      <w:r w:rsidRPr="00031C45">
        <w:rPr>
          <w:rFonts w:ascii="Arial" w:hAnsi="Arial" w:cs="Arial"/>
          <w:color w:val="000000" w:themeColor="text1"/>
        </w:rPr>
        <w:t>Tolba</w:t>
      </w:r>
      <w:proofErr w:type="spellEnd"/>
      <w:r w:rsidRPr="00031C45">
        <w:rPr>
          <w:rFonts w:ascii="Arial" w:hAnsi="Arial" w:cs="Arial"/>
          <w:color w:val="000000" w:themeColor="text1"/>
        </w:rPr>
        <w:t>, 2001).</w:t>
      </w:r>
    </w:p>
    <w:p w14:paraId="14DE9534" w14:textId="77777777"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According to Jackson (2009) as a society we should challenge economic issues for the future, such as challenging the right for individuals to secure basic needs to living such as, shelter, health economic, security and access to employment. The significant threats of climate change are having an impact upon the less privileged within society. Agyeman, Bullard and Evans (2003) express the issue of environmental sustainability linked to human equity, social justice, rights and access to equal opportunities. (Agyeman, Bullard and Evans, 2003 </w:t>
      </w:r>
      <w:r w:rsidRPr="00031C45">
        <w:rPr>
          <w:rStyle w:val="Emphasis"/>
          <w:rFonts w:ascii="Arial" w:hAnsi="Arial" w:cs="Arial"/>
          <w:color w:val="000000" w:themeColor="text1"/>
        </w:rPr>
        <w:t>cited in</w:t>
      </w:r>
      <w:r w:rsidRPr="00031C45">
        <w:rPr>
          <w:rFonts w:ascii="Arial" w:hAnsi="Arial" w:cs="Arial"/>
          <w:color w:val="000000" w:themeColor="text1"/>
        </w:rPr>
        <w:t> </w:t>
      </w:r>
      <w:proofErr w:type="spellStart"/>
      <w:r w:rsidRPr="00031C45">
        <w:rPr>
          <w:rFonts w:ascii="Arial" w:hAnsi="Arial" w:cs="Arial"/>
          <w:color w:val="000000" w:themeColor="text1"/>
        </w:rPr>
        <w:t>Torras</w:t>
      </w:r>
      <w:proofErr w:type="spellEnd"/>
      <w:r w:rsidRPr="00031C45">
        <w:rPr>
          <w:rFonts w:ascii="Arial" w:hAnsi="Arial" w:cs="Arial"/>
          <w:color w:val="000000" w:themeColor="text1"/>
        </w:rPr>
        <w:t xml:space="preserve"> and Boyce,1998) who claim globally, countries with higher equal income, civil liberations and political rights often have higher environmental quality meaning the less privileged within our society often are affected the most.</w:t>
      </w:r>
    </w:p>
    <w:p w14:paraId="3A0EA357" w14:textId="77777777"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xml:space="preserve">Further claims made by Stefanovic (2000) suggests since the publication of Our Common Future (1987) by the World Commission which focuses upon the Environment and Development (WCED) the definition of ‘sustainable development’ has come to be one of the main attentions in environmental policymaking. The definition has been supported by policy makers, which focuses upon the understanding that human requirements can be met into the future. Thus, ensuring there is no negative impact upon the world and the environment which should be the main focus, from professional practise I think the main issue into sustainable development is the lack of knowledge and the notion of change </w:t>
      </w:r>
      <w:proofErr w:type="spellStart"/>
      <w:r w:rsidRPr="00031C45">
        <w:rPr>
          <w:rFonts w:ascii="Arial" w:hAnsi="Arial" w:cs="Arial"/>
          <w:color w:val="000000" w:themeColor="text1"/>
        </w:rPr>
        <w:t>Klauer</w:t>
      </w:r>
      <w:proofErr w:type="spellEnd"/>
      <w:r w:rsidRPr="00031C45">
        <w:rPr>
          <w:rFonts w:ascii="Arial" w:hAnsi="Arial" w:cs="Arial"/>
          <w:color w:val="000000" w:themeColor="text1"/>
        </w:rPr>
        <w:t> </w:t>
      </w:r>
      <w:r w:rsidRPr="00031C45">
        <w:rPr>
          <w:rStyle w:val="Emphasis"/>
          <w:rFonts w:ascii="Arial" w:hAnsi="Arial" w:cs="Arial"/>
          <w:color w:val="000000" w:themeColor="text1"/>
        </w:rPr>
        <w:t>et al</w:t>
      </w:r>
      <w:r w:rsidRPr="00031C45">
        <w:rPr>
          <w:rFonts w:ascii="Arial" w:hAnsi="Arial" w:cs="Arial"/>
          <w:color w:val="000000" w:themeColor="text1"/>
        </w:rPr>
        <w:t> (2017) draws us to the significant issue to sustainability claiming there is often uncertainty and ignorance towards the environment.</w:t>
      </w:r>
    </w:p>
    <w:p w14:paraId="5E9D03F7" w14:textId="77777777"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xml:space="preserve">Whilst many </w:t>
      </w:r>
      <w:proofErr w:type="gramStart"/>
      <w:r w:rsidRPr="00031C45">
        <w:rPr>
          <w:rFonts w:ascii="Arial" w:hAnsi="Arial" w:cs="Arial"/>
          <w:color w:val="000000" w:themeColor="text1"/>
        </w:rPr>
        <w:t>move</w:t>
      </w:r>
      <w:proofErr w:type="gramEnd"/>
      <w:r w:rsidRPr="00031C45">
        <w:rPr>
          <w:rFonts w:ascii="Arial" w:hAnsi="Arial" w:cs="Arial"/>
          <w:color w:val="000000" w:themeColor="text1"/>
        </w:rPr>
        <w:t xml:space="preserve"> towards building a sustainable world, and improving the economic well-being of Wales, some can be threatened by the term ‘sustainability’. Hardisty (2010) supports claims made suggesting that some people do not want change, for whom movement to a more sustainable, equitable world can be seen as a risk. There are policies in place in order to enhance sustainability such as The Well-Being Wales Future Generation Act (2015) which aims to improve the economic, environmental and cultural well-being of wales, the act mainly focuses upon the long-term initiatives. This </w:t>
      </w:r>
      <w:r w:rsidRPr="00031C45">
        <w:rPr>
          <w:rFonts w:ascii="Arial" w:hAnsi="Arial" w:cs="Arial"/>
          <w:color w:val="000000" w:themeColor="text1"/>
        </w:rPr>
        <w:lastRenderedPageBreak/>
        <w:t>law is essential as Wales is facing a significant amount of challenges present and within the future, such as tackling poverty, climate change, economic growth, and inequalities within society.</w:t>
      </w:r>
    </w:p>
    <w:p w14:paraId="48ADFFE2" w14:textId="77777777"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In order for sustainable development to take place, and to achieve economic growth education and teaching would enhance the knowledge of sustainability. Lee (2020) claims initiatives towards sustainable development proposals are limited due to the lack of knowledge in relation to sustainability. Suggestions made by (Lee, 2020 </w:t>
      </w:r>
      <w:r w:rsidRPr="00031C45">
        <w:rPr>
          <w:rStyle w:val="Emphasis"/>
          <w:rFonts w:ascii="Arial" w:hAnsi="Arial" w:cs="Arial"/>
          <w:color w:val="000000" w:themeColor="text1"/>
        </w:rPr>
        <w:t>cited in</w:t>
      </w:r>
      <w:r w:rsidRPr="00031C45">
        <w:rPr>
          <w:rFonts w:ascii="Arial" w:hAnsi="Arial" w:cs="Arial"/>
          <w:color w:val="000000" w:themeColor="text1"/>
        </w:rPr>
        <w:t> </w:t>
      </w:r>
      <w:proofErr w:type="spellStart"/>
      <w:r w:rsidRPr="00031C45">
        <w:rPr>
          <w:rFonts w:ascii="Arial" w:hAnsi="Arial" w:cs="Arial"/>
          <w:color w:val="000000" w:themeColor="text1"/>
        </w:rPr>
        <w:t>Matsurra</w:t>
      </w:r>
      <w:proofErr w:type="spellEnd"/>
      <w:r w:rsidRPr="00031C45">
        <w:rPr>
          <w:rFonts w:ascii="Arial" w:hAnsi="Arial" w:cs="Arial"/>
          <w:color w:val="000000" w:themeColor="text1"/>
        </w:rPr>
        <w:t>, 2004) incorporating sustainability into education have enhanced knowledge on the environment and work towards gaining economic growth such as encouraging students to undertake, field trips, environmental courses and overall understanding of sustainable development.</w:t>
      </w:r>
    </w:p>
    <w:p w14:paraId="563E632F" w14:textId="77777777"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In conclusion it can be identified that due to my professional practice and aspirations of which I aspire to I have developed a</w:t>
      </w:r>
      <w:r w:rsidRPr="00031C45">
        <w:rPr>
          <w:rStyle w:val="apple-converted-space"/>
          <w:rFonts w:ascii="Arial" w:hAnsi="Arial" w:cs="Arial"/>
          <w:color w:val="000000" w:themeColor="text1"/>
        </w:rPr>
        <w:t> </w:t>
      </w:r>
      <w:hyperlink r:id="rId5" w:tooltip="Social Ecology" w:history="1">
        <w:r w:rsidRPr="00031C45">
          <w:rPr>
            <w:rStyle w:val="Hyperlink"/>
            <w:rFonts w:ascii="Arial" w:hAnsi="Arial" w:cs="Arial"/>
            <w:color w:val="000000" w:themeColor="text1"/>
            <w:u w:val="none"/>
          </w:rPr>
          <w:t>social ecology</w:t>
        </w:r>
      </w:hyperlink>
      <w:r w:rsidRPr="00031C45">
        <w:rPr>
          <w:rStyle w:val="apple-converted-space"/>
          <w:rFonts w:ascii="Arial" w:hAnsi="Arial" w:cs="Arial"/>
          <w:color w:val="000000" w:themeColor="text1"/>
        </w:rPr>
        <w:t> </w:t>
      </w:r>
      <w:r w:rsidRPr="00031C45">
        <w:rPr>
          <w:rFonts w:ascii="Arial" w:hAnsi="Arial" w:cs="Arial"/>
          <w:color w:val="000000" w:themeColor="text1"/>
        </w:rPr>
        <w:t>perspective upon sustainability, my aspirations aspire to focus upon development to safeguard the environment, social equity, and enhance economic growth, which can be enhanced through education and raising awareness (</w:t>
      </w:r>
      <w:proofErr w:type="spellStart"/>
      <w:r w:rsidRPr="00031C45">
        <w:rPr>
          <w:rFonts w:ascii="Arial" w:hAnsi="Arial" w:cs="Arial"/>
          <w:color w:val="000000" w:themeColor="text1"/>
        </w:rPr>
        <w:t>Leicht</w:t>
      </w:r>
      <w:proofErr w:type="spellEnd"/>
      <w:r w:rsidRPr="00031C45">
        <w:rPr>
          <w:rFonts w:ascii="Arial" w:hAnsi="Arial" w:cs="Arial"/>
          <w:color w:val="000000" w:themeColor="text1"/>
        </w:rPr>
        <w:t> </w:t>
      </w:r>
      <w:r w:rsidRPr="00031C45">
        <w:rPr>
          <w:rStyle w:val="Emphasis"/>
          <w:rFonts w:ascii="Arial" w:hAnsi="Arial" w:cs="Arial"/>
          <w:color w:val="000000" w:themeColor="text1"/>
        </w:rPr>
        <w:t>et al</w:t>
      </w:r>
      <w:r w:rsidRPr="00031C45">
        <w:rPr>
          <w:rFonts w:ascii="Arial" w:hAnsi="Arial" w:cs="Arial"/>
          <w:color w:val="000000" w:themeColor="text1"/>
        </w:rPr>
        <w:t xml:space="preserve">, 2018). Furthermore, my aspirations aspire to all three pillars of sustainability I think ecological integrity, social equity, and economic stability are all equally imperative for economic growth </w:t>
      </w:r>
      <w:proofErr w:type="spellStart"/>
      <w:r w:rsidRPr="00031C45">
        <w:rPr>
          <w:rFonts w:ascii="Arial" w:hAnsi="Arial" w:cs="Arial"/>
          <w:color w:val="000000" w:themeColor="text1"/>
        </w:rPr>
        <w:t>Klauer</w:t>
      </w:r>
      <w:proofErr w:type="spellEnd"/>
      <w:r w:rsidRPr="00031C45">
        <w:rPr>
          <w:rFonts w:ascii="Arial" w:hAnsi="Arial" w:cs="Arial"/>
          <w:color w:val="000000" w:themeColor="text1"/>
        </w:rPr>
        <w:t xml:space="preserve"> et al (2017) draw us to the significance of how all three address the following question;</w:t>
      </w:r>
    </w:p>
    <w:p w14:paraId="326FD2FF" w14:textId="77777777" w:rsidR="007A73E6" w:rsidRPr="00031C45" w:rsidRDefault="007A73E6" w:rsidP="00031C45">
      <w:pPr>
        <w:pStyle w:val="NormalWeb"/>
        <w:spacing w:before="0" w:beforeAutospacing="0" w:line="360" w:lineRule="auto"/>
        <w:ind w:left="567" w:right="567"/>
        <w:jc w:val="both"/>
        <w:rPr>
          <w:rFonts w:ascii="Arial" w:hAnsi="Arial" w:cs="Arial"/>
          <w:color w:val="000000" w:themeColor="text1"/>
        </w:rPr>
      </w:pPr>
      <w:r w:rsidRPr="00031C45">
        <w:rPr>
          <w:rFonts w:ascii="Arial" w:hAnsi="Arial" w:cs="Arial"/>
          <w:color w:val="000000" w:themeColor="text1"/>
        </w:rPr>
        <w:t>‘</w:t>
      </w:r>
      <w:r w:rsidRPr="00031C45">
        <w:rPr>
          <w:rStyle w:val="Emphasis"/>
          <w:rFonts w:ascii="Arial" w:hAnsi="Arial" w:cs="Arial"/>
          <w:color w:val="000000" w:themeColor="text1"/>
        </w:rPr>
        <w:t>How can the human race safeguard themselves in a way that no only shelters and maintains a healthy earth, but also encourages positive relationships and enhances social equity for the quality of life that we all merit. Furthermore, this is the principle of socioeconomic sustainability. Thus, we the current generation, owe it to all future generations to ensure safeguard our economic stability, environmental, and social equity’</w:t>
      </w:r>
      <w:r w:rsidRPr="00031C45">
        <w:rPr>
          <w:rFonts w:ascii="Arial" w:hAnsi="Arial" w:cs="Arial"/>
          <w:color w:val="000000" w:themeColor="text1"/>
        </w:rPr>
        <w:t> (Beaton and Maser, 2012.p.130).</w:t>
      </w:r>
    </w:p>
    <w:p w14:paraId="06FE6113" w14:textId="77777777"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w:t>
      </w:r>
    </w:p>
    <w:p w14:paraId="67DEC09C" w14:textId="77777777"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Reference List;</w:t>
      </w:r>
    </w:p>
    <w:p w14:paraId="67900F0A" w14:textId="77777777"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lastRenderedPageBreak/>
        <w:t>Agyeman, J., Bullard, R. and Evans, B. (2003). </w:t>
      </w:r>
      <w:hyperlink r:id="rId6" w:tooltip="Just Sustainability" w:history="1">
        <w:r w:rsidRPr="00031C45">
          <w:rPr>
            <w:rStyle w:val="Hyperlink"/>
            <w:rFonts w:ascii="Arial" w:hAnsi="Arial" w:cs="Arial"/>
            <w:i/>
            <w:iCs/>
            <w:color w:val="000000" w:themeColor="text1"/>
          </w:rPr>
          <w:t>Just Sustainability</w:t>
        </w:r>
      </w:hyperlink>
      <w:r w:rsidRPr="00031C45">
        <w:rPr>
          <w:rStyle w:val="Emphasis"/>
          <w:rFonts w:ascii="Arial" w:hAnsi="Arial" w:cs="Arial"/>
          <w:color w:val="000000" w:themeColor="text1"/>
        </w:rPr>
        <w:t>: Development in an Unequal World</w:t>
      </w:r>
      <w:r w:rsidRPr="00031C45">
        <w:rPr>
          <w:rFonts w:ascii="Arial" w:hAnsi="Arial" w:cs="Arial"/>
          <w:color w:val="000000" w:themeColor="text1"/>
        </w:rPr>
        <w:t>. 2</w:t>
      </w:r>
      <w:r w:rsidRPr="00031C45">
        <w:rPr>
          <w:rFonts w:ascii="Arial" w:hAnsi="Arial" w:cs="Arial"/>
          <w:color w:val="000000" w:themeColor="text1"/>
          <w:vertAlign w:val="superscript"/>
        </w:rPr>
        <w:t>nd</w:t>
      </w:r>
      <w:r w:rsidRPr="00031C45">
        <w:rPr>
          <w:rFonts w:ascii="Arial" w:hAnsi="Arial" w:cs="Arial"/>
          <w:color w:val="000000" w:themeColor="text1"/>
        </w:rPr>
        <w:t> ed. UK and USA: Earthscan Publications ltd.</w:t>
      </w:r>
    </w:p>
    <w:p w14:paraId="1C9DE1D4" w14:textId="77777777" w:rsidR="007A73E6" w:rsidRPr="00031C45" w:rsidRDefault="007A73E6" w:rsidP="0053775A">
      <w:pPr>
        <w:pStyle w:val="NormalWeb"/>
        <w:spacing w:before="0" w:beforeAutospacing="0" w:line="360" w:lineRule="auto"/>
        <w:ind w:left="720" w:hanging="720"/>
        <w:rPr>
          <w:rFonts w:ascii="Arial" w:hAnsi="Arial" w:cs="Arial"/>
          <w:color w:val="000000" w:themeColor="text1"/>
        </w:rPr>
      </w:pPr>
      <w:proofErr w:type="spellStart"/>
      <w:r w:rsidRPr="00031C45">
        <w:rPr>
          <w:rFonts w:ascii="Arial" w:hAnsi="Arial" w:cs="Arial"/>
          <w:color w:val="000000" w:themeColor="text1"/>
        </w:rPr>
        <w:t>Balisacan</w:t>
      </w:r>
      <w:proofErr w:type="spellEnd"/>
      <w:r w:rsidRPr="00031C45">
        <w:rPr>
          <w:rFonts w:ascii="Arial" w:hAnsi="Arial" w:cs="Arial"/>
          <w:color w:val="000000" w:themeColor="text1"/>
        </w:rPr>
        <w:t xml:space="preserve">, A., </w:t>
      </w:r>
      <w:proofErr w:type="spellStart"/>
      <w:r w:rsidRPr="00031C45">
        <w:rPr>
          <w:rFonts w:ascii="Arial" w:hAnsi="Arial" w:cs="Arial"/>
          <w:color w:val="000000" w:themeColor="text1"/>
        </w:rPr>
        <w:t>Chakravorty</w:t>
      </w:r>
      <w:proofErr w:type="spellEnd"/>
      <w:r w:rsidRPr="00031C45">
        <w:rPr>
          <w:rFonts w:ascii="Arial" w:hAnsi="Arial" w:cs="Arial"/>
          <w:color w:val="000000" w:themeColor="text1"/>
        </w:rPr>
        <w:t>, U. and Ravago, M. (2015). </w:t>
      </w:r>
      <w:r w:rsidRPr="00031C45">
        <w:rPr>
          <w:rStyle w:val="Emphasis"/>
          <w:rFonts w:ascii="Arial" w:hAnsi="Arial" w:cs="Arial"/>
          <w:color w:val="000000" w:themeColor="text1"/>
        </w:rPr>
        <w:t>Sustainable Economic Development: Resources, Environment, and Institutions</w:t>
      </w:r>
      <w:r w:rsidRPr="00031C45">
        <w:rPr>
          <w:rFonts w:ascii="Arial" w:hAnsi="Arial" w:cs="Arial"/>
          <w:color w:val="000000" w:themeColor="text1"/>
        </w:rPr>
        <w:t>. 1st ed. United States: Elsevier.</w:t>
      </w:r>
    </w:p>
    <w:p w14:paraId="6FED4AC5" w14:textId="77777777"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Beaton, C. and Maser, C. (2012). </w:t>
      </w:r>
      <w:r w:rsidRPr="00031C45">
        <w:rPr>
          <w:rStyle w:val="Emphasis"/>
          <w:rFonts w:ascii="Arial" w:hAnsi="Arial" w:cs="Arial"/>
          <w:color w:val="000000" w:themeColor="text1"/>
        </w:rPr>
        <w:t>Economics and Ecology: United for a Sustainable World</w:t>
      </w:r>
      <w:r w:rsidRPr="00031C45">
        <w:rPr>
          <w:rFonts w:ascii="Arial" w:hAnsi="Arial" w:cs="Arial"/>
          <w:color w:val="000000" w:themeColor="text1"/>
        </w:rPr>
        <w:t>. 1st ed. London: CPC Press.</w:t>
      </w:r>
    </w:p>
    <w:p w14:paraId="7D5A4FB7" w14:textId="77777777"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xml:space="preserve">Bickerstaff, K., Walker, G. and </w:t>
      </w:r>
      <w:proofErr w:type="spellStart"/>
      <w:r w:rsidRPr="00031C45">
        <w:rPr>
          <w:rFonts w:ascii="Arial" w:hAnsi="Arial" w:cs="Arial"/>
          <w:color w:val="000000" w:themeColor="text1"/>
        </w:rPr>
        <w:t>Bulkeley</w:t>
      </w:r>
      <w:proofErr w:type="spellEnd"/>
      <w:r w:rsidRPr="00031C45">
        <w:rPr>
          <w:rFonts w:ascii="Arial" w:hAnsi="Arial" w:cs="Arial"/>
          <w:color w:val="000000" w:themeColor="text1"/>
        </w:rPr>
        <w:t>, H. (2013). </w:t>
      </w:r>
      <w:r w:rsidRPr="00031C45">
        <w:rPr>
          <w:rStyle w:val="Emphasis"/>
          <w:rFonts w:ascii="Arial" w:hAnsi="Arial" w:cs="Arial"/>
          <w:color w:val="000000" w:themeColor="text1"/>
        </w:rPr>
        <w:t xml:space="preserve">Energy Justice in a Changing Climate: Social Equity and Low-Carbon </w:t>
      </w:r>
      <w:proofErr w:type="gramStart"/>
      <w:r w:rsidRPr="00031C45">
        <w:rPr>
          <w:rStyle w:val="Emphasis"/>
          <w:rFonts w:ascii="Arial" w:hAnsi="Arial" w:cs="Arial"/>
          <w:color w:val="000000" w:themeColor="text1"/>
        </w:rPr>
        <w:t>Energy:</w:t>
      </w:r>
      <w:r w:rsidRPr="00031C45">
        <w:rPr>
          <w:rFonts w:ascii="Arial" w:hAnsi="Arial" w:cs="Arial"/>
          <w:color w:val="000000" w:themeColor="text1"/>
        </w:rPr>
        <w:t>.</w:t>
      </w:r>
      <w:proofErr w:type="gramEnd"/>
      <w:r w:rsidRPr="00031C45">
        <w:rPr>
          <w:rFonts w:ascii="Arial" w:hAnsi="Arial" w:cs="Arial"/>
          <w:color w:val="000000" w:themeColor="text1"/>
        </w:rPr>
        <w:t xml:space="preserve"> 1st ed. New York: Zed books ltd.</w:t>
      </w:r>
    </w:p>
    <w:p w14:paraId="0CB10BE8" w14:textId="77777777"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Griffiths, A. (2000). </w:t>
      </w:r>
      <w:r w:rsidRPr="00031C45">
        <w:rPr>
          <w:rStyle w:val="Emphasis"/>
          <w:rFonts w:ascii="Arial" w:hAnsi="Arial" w:cs="Arial"/>
          <w:color w:val="000000" w:themeColor="text1"/>
        </w:rPr>
        <w:t>Sustainability: The Corporate Challenge of the 21st Century</w:t>
      </w:r>
      <w:r w:rsidRPr="00031C45">
        <w:rPr>
          <w:rFonts w:ascii="Arial" w:hAnsi="Arial" w:cs="Arial"/>
          <w:color w:val="000000" w:themeColor="text1"/>
        </w:rPr>
        <w:t>. 1st ed. Australia: Allen and Unwin.</w:t>
      </w:r>
    </w:p>
    <w:p w14:paraId="7F227076" w14:textId="77777777"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Hardisty, P. (2010). </w:t>
      </w:r>
      <w:r w:rsidRPr="00031C45">
        <w:rPr>
          <w:rStyle w:val="Emphasis"/>
          <w:rFonts w:ascii="Arial" w:hAnsi="Arial" w:cs="Arial"/>
          <w:color w:val="000000" w:themeColor="text1"/>
        </w:rPr>
        <w:t>Environmental and Economic Sustainability</w:t>
      </w:r>
      <w:r w:rsidRPr="00031C45">
        <w:rPr>
          <w:rFonts w:ascii="Arial" w:hAnsi="Arial" w:cs="Arial"/>
          <w:color w:val="000000" w:themeColor="text1"/>
        </w:rPr>
        <w:t>. 1st ed. London: CPC Press Taylor and Francis group.</w:t>
      </w:r>
    </w:p>
    <w:p w14:paraId="67414D02" w14:textId="77777777"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Jackson, T. (2009). </w:t>
      </w:r>
      <w:r w:rsidRPr="00031C45">
        <w:rPr>
          <w:rStyle w:val="Emphasis"/>
          <w:rFonts w:ascii="Arial" w:hAnsi="Arial" w:cs="Arial"/>
          <w:color w:val="000000" w:themeColor="text1"/>
        </w:rPr>
        <w:t>Prosperity Without Growth: Economics for a Finite Planet</w:t>
      </w:r>
      <w:r w:rsidRPr="00031C45">
        <w:rPr>
          <w:rFonts w:ascii="Arial" w:hAnsi="Arial" w:cs="Arial"/>
          <w:color w:val="000000" w:themeColor="text1"/>
        </w:rPr>
        <w:t>. 1st ed. UK and USA: Earthscan publications.</w:t>
      </w:r>
    </w:p>
    <w:p w14:paraId="4F344687" w14:textId="77777777" w:rsidR="007A73E6" w:rsidRPr="00031C45" w:rsidRDefault="007A73E6" w:rsidP="0053775A">
      <w:pPr>
        <w:pStyle w:val="NormalWeb"/>
        <w:spacing w:before="0" w:beforeAutospacing="0" w:line="360" w:lineRule="auto"/>
        <w:ind w:left="720" w:hanging="720"/>
        <w:rPr>
          <w:rFonts w:ascii="Arial" w:hAnsi="Arial" w:cs="Arial"/>
          <w:color w:val="000000" w:themeColor="text1"/>
        </w:rPr>
      </w:pPr>
      <w:proofErr w:type="spellStart"/>
      <w:r w:rsidRPr="00031C45">
        <w:rPr>
          <w:rFonts w:ascii="Arial" w:hAnsi="Arial" w:cs="Arial"/>
          <w:color w:val="000000" w:themeColor="text1"/>
        </w:rPr>
        <w:t>Klauer</w:t>
      </w:r>
      <w:proofErr w:type="spellEnd"/>
      <w:r w:rsidRPr="00031C45">
        <w:rPr>
          <w:rFonts w:ascii="Arial" w:hAnsi="Arial" w:cs="Arial"/>
          <w:color w:val="000000" w:themeColor="text1"/>
        </w:rPr>
        <w:t xml:space="preserve">, B., </w:t>
      </w:r>
      <w:proofErr w:type="spellStart"/>
      <w:r w:rsidRPr="00031C45">
        <w:rPr>
          <w:rFonts w:ascii="Arial" w:hAnsi="Arial" w:cs="Arial"/>
          <w:color w:val="000000" w:themeColor="text1"/>
        </w:rPr>
        <w:t>Manstetten</w:t>
      </w:r>
      <w:proofErr w:type="spellEnd"/>
      <w:r w:rsidRPr="00031C45">
        <w:rPr>
          <w:rFonts w:ascii="Arial" w:hAnsi="Arial" w:cs="Arial"/>
          <w:color w:val="000000" w:themeColor="text1"/>
        </w:rPr>
        <w:t>, R., Petersen, T. and Schiller, J. (2017). </w:t>
      </w:r>
      <w:r w:rsidRPr="00031C45">
        <w:rPr>
          <w:rStyle w:val="Emphasis"/>
          <w:rFonts w:ascii="Arial" w:hAnsi="Arial" w:cs="Arial"/>
          <w:color w:val="000000" w:themeColor="text1"/>
        </w:rPr>
        <w:t>Sustainability and the Art of Long-Term Thinking</w:t>
      </w:r>
      <w:r w:rsidRPr="00031C45">
        <w:rPr>
          <w:rFonts w:ascii="Arial" w:hAnsi="Arial" w:cs="Arial"/>
          <w:color w:val="000000" w:themeColor="text1"/>
        </w:rPr>
        <w:t>. 1st ed. London and New York: Routledge.</w:t>
      </w:r>
    </w:p>
    <w:p w14:paraId="23828C1A" w14:textId="77777777"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Lee, K. (2020). </w:t>
      </w:r>
      <w:r w:rsidRPr="00031C45">
        <w:rPr>
          <w:rStyle w:val="Emphasis"/>
          <w:rFonts w:ascii="Arial" w:hAnsi="Arial" w:cs="Arial"/>
          <w:color w:val="000000" w:themeColor="text1"/>
        </w:rPr>
        <w:t>Concepts and Approaches for Sustainability Management</w:t>
      </w:r>
      <w:r w:rsidRPr="00031C45">
        <w:rPr>
          <w:rFonts w:ascii="Arial" w:hAnsi="Arial" w:cs="Arial"/>
          <w:color w:val="000000" w:themeColor="text1"/>
        </w:rPr>
        <w:t>. 1st ed. Switzerland: Springer.</w:t>
      </w:r>
    </w:p>
    <w:p w14:paraId="624579DD" w14:textId="77777777" w:rsidR="007A73E6" w:rsidRPr="00031C45" w:rsidRDefault="007A73E6" w:rsidP="0053775A">
      <w:pPr>
        <w:pStyle w:val="NormalWeb"/>
        <w:spacing w:before="0" w:beforeAutospacing="0" w:line="360" w:lineRule="auto"/>
        <w:ind w:left="720" w:hanging="720"/>
        <w:rPr>
          <w:rFonts w:ascii="Arial" w:hAnsi="Arial" w:cs="Arial"/>
          <w:color w:val="000000" w:themeColor="text1"/>
        </w:rPr>
      </w:pPr>
      <w:proofErr w:type="spellStart"/>
      <w:r w:rsidRPr="00031C45">
        <w:rPr>
          <w:rFonts w:ascii="Arial" w:hAnsi="Arial" w:cs="Arial"/>
          <w:color w:val="000000" w:themeColor="text1"/>
        </w:rPr>
        <w:t>Leicht</w:t>
      </w:r>
      <w:proofErr w:type="spellEnd"/>
      <w:r w:rsidRPr="00031C45">
        <w:rPr>
          <w:rFonts w:ascii="Arial" w:hAnsi="Arial" w:cs="Arial"/>
          <w:color w:val="000000" w:themeColor="text1"/>
        </w:rPr>
        <w:t xml:space="preserve">, A., </w:t>
      </w:r>
      <w:proofErr w:type="spellStart"/>
      <w:r w:rsidRPr="00031C45">
        <w:rPr>
          <w:rFonts w:ascii="Arial" w:hAnsi="Arial" w:cs="Arial"/>
          <w:color w:val="000000" w:themeColor="text1"/>
        </w:rPr>
        <w:t>Heiss</w:t>
      </w:r>
      <w:proofErr w:type="spellEnd"/>
      <w:r w:rsidRPr="00031C45">
        <w:rPr>
          <w:rFonts w:ascii="Arial" w:hAnsi="Arial" w:cs="Arial"/>
          <w:color w:val="000000" w:themeColor="text1"/>
        </w:rPr>
        <w:t>, J., W., Byun (2018). </w:t>
      </w:r>
      <w:r w:rsidRPr="00031C45">
        <w:rPr>
          <w:rStyle w:val="Emphasis"/>
          <w:rFonts w:ascii="Arial" w:hAnsi="Arial" w:cs="Arial"/>
          <w:color w:val="000000" w:themeColor="text1"/>
        </w:rPr>
        <w:t>Issues and trends in education for sustainable development</w:t>
      </w:r>
      <w:r w:rsidRPr="00031C45">
        <w:rPr>
          <w:rFonts w:ascii="Arial" w:hAnsi="Arial" w:cs="Arial"/>
          <w:color w:val="000000" w:themeColor="text1"/>
        </w:rPr>
        <w:t>. 1st ed. France: UNESCO Publishing.</w:t>
      </w:r>
    </w:p>
    <w:p w14:paraId="1E610AE0" w14:textId="77777777"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Stefanovic, I. (2000). </w:t>
      </w:r>
      <w:r w:rsidRPr="00031C45">
        <w:rPr>
          <w:rStyle w:val="Emphasis"/>
          <w:rFonts w:ascii="Arial" w:hAnsi="Arial" w:cs="Arial"/>
          <w:color w:val="000000" w:themeColor="text1"/>
        </w:rPr>
        <w:t>Safeguarding Our Common Future: Rethinking Sustainable Development</w:t>
      </w:r>
      <w:r w:rsidRPr="00031C45">
        <w:rPr>
          <w:rFonts w:ascii="Arial" w:hAnsi="Arial" w:cs="Arial"/>
          <w:color w:val="000000" w:themeColor="text1"/>
        </w:rPr>
        <w:t>. 1st ed. United States of America: State University of New York Press.</w:t>
      </w:r>
    </w:p>
    <w:p w14:paraId="0BEAE2F5" w14:textId="77777777"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lastRenderedPageBreak/>
        <w:t>Sze, J. (2018). </w:t>
      </w:r>
      <w:r w:rsidRPr="00031C45">
        <w:rPr>
          <w:rStyle w:val="Emphasis"/>
          <w:rFonts w:ascii="Arial" w:hAnsi="Arial" w:cs="Arial"/>
          <w:color w:val="000000" w:themeColor="text1"/>
        </w:rPr>
        <w:t>Sustainability: Approaches to</w:t>
      </w:r>
      <w:r w:rsidRPr="00031C45">
        <w:rPr>
          <w:rStyle w:val="apple-converted-space"/>
          <w:rFonts w:ascii="Arial" w:hAnsi="Arial" w:cs="Arial"/>
          <w:i/>
          <w:iCs/>
          <w:color w:val="000000" w:themeColor="text1"/>
        </w:rPr>
        <w:t> </w:t>
      </w:r>
      <w:hyperlink r:id="rId7" w:tooltip="Environmental Justice" w:history="1">
        <w:r w:rsidRPr="00031C45">
          <w:rPr>
            <w:rStyle w:val="Hyperlink"/>
            <w:rFonts w:ascii="Arial" w:hAnsi="Arial" w:cs="Arial"/>
            <w:i/>
            <w:iCs/>
            <w:color w:val="000000" w:themeColor="text1"/>
          </w:rPr>
          <w:t>Environmental Justice</w:t>
        </w:r>
      </w:hyperlink>
      <w:r w:rsidRPr="00031C45">
        <w:rPr>
          <w:rStyle w:val="apple-converted-space"/>
          <w:rFonts w:ascii="Arial" w:hAnsi="Arial" w:cs="Arial"/>
          <w:i/>
          <w:iCs/>
          <w:color w:val="000000" w:themeColor="text1"/>
        </w:rPr>
        <w:t> </w:t>
      </w:r>
      <w:r w:rsidRPr="00031C45">
        <w:rPr>
          <w:rStyle w:val="Emphasis"/>
          <w:rFonts w:ascii="Arial" w:hAnsi="Arial" w:cs="Arial"/>
          <w:color w:val="000000" w:themeColor="text1"/>
        </w:rPr>
        <w:t>and Social Power</w:t>
      </w:r>
      <w:r w:rsidRPr="00031C45">
        <w:rPr>
          <w:rFonts w:ascii="Arial" w:hAnsi="Arial" w:cs="Arial"/>
          <w:color w:val="000000" w:themeColor="text1"/>
        </w:rPr>
        <w:t>. 1st ed. United States of America: New York University Press.</w:t>
      </w:r>
    </w:p>
    <w:p w14:paraId="4D119197" w14:textId="77777777"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The Future Generations Commissioner for Wales. (2020). </w:t>
      </w:r>
      <w:r w:rsidRPr="00031C45">
        <w:rPr>
          <w:rStyle w:val="Emphasis"/>
          <w:rFonts w:ascii="Arial" w:hAnsi="Arial" w:cs="Arial"/>
          <w:color w:val="000000" w:themeColor="text1"/>
        </w:rPr>
        <w:t>Future Generations Act – Future Generations Commissioner for Wales</w:t>
      </w:r>
      <w:r w:rsidRPr="00031C45">
        <w:rPr>
          <w:rFonts w:ascii="Arial" w:hAnsi="Arial" w:cs="Arial"/>
          <w:color w:val="000000" w:themeColor="text1"/>
        </w:rPr>
        <w:t>. [online] Available at: https://futuregenerations.wales/about-us/future-generations-act/ [Accessed 18</w:t>
      </w:r>
      <w:r w:rsidRPr="00031C45">
        <w:rPr>
          <w:rFonts w:ascii="Arial" w:hAnsi="Arial" w:cs="Arial"/>
          <w:color w:val="000000" w:themeColor="text1"/>
          <w:vertAlign w:val="superscript"/>
        </w:rPr>
        <w:t>th</w:t>
      </w:r>
      <w:r w:rsidRPr="00031C45">
        <w:rPr>
          <w:rFonts w:ascii="Arial" w:hAnsi="Arial" w:cs="Arial"/>
          <w:color w:val="000000" w:themeColor="text1"/>
        </w:rPr>
        <w:t> </w:t>
      </w:r>
      <w:proofErr w:type="gramStart"/>
      <w:r w:rsidRPr="00031C45">
        <w:rPr>
          <w:rFonts w:ascii="Arial" w:hAnsi="Arial" w:cs="Arial"/>
          <w:color w:val="000000" w:themeColor="text1"/>
        </w:rPr>
        <w:t>February,</w:t>
      </w:r>
      <w:proofErr w:type="gramEnd"/>
      <w:r w:rsidRPr="00031C45">
        <w:rPr>
          <w:rFonts w:ascii="Arial" w:hAnsi="Arial" w:cs="Arial"/>
          <w:color w:val="000000" w:themeColor="text1"/>
        </w:rPr>
        <w:t xml:space="preserve"> 2020].</w:t>
      </w:r>
    </w:p>
    <w:p w14:paraId="360B3DB9" w14:textId="77777777" w:rsidR="007A73E6" w:rsidRPr="00031C45" w:rsidRDefault="007A73E6" w:rsidP="0053775A">
      <w:pPr>
        <w:pStyle w:val="NormalWeb"/>
        <w:spacing w:before="0" w:beforeAutospacing="0" w:line="360" w:lineRule="auto"/>
        <w:ind w:left="720" w:hanging="720"/>
        <w:rPr>
          <w:rFonts w:ascii="Arial" w:hAnsi="Arial" w:cs="Arial"/>
          <w:color w:val="000000" w:themeColor="text1"/>
        </w:rPr>
      </w:pPr>
      <w:proofErr w:type="spellStart"/>
      <w:r w:rsidRPr="00031C45">
        <w:rPr>
          <w:rFonts w:ascii="Arial" w:hAnsi="Arial" w:cs="Arial"/>
          <w:color w:val="000000" w:themeColor="text1"/>
        </w:rPr>
        <w:t>Tolba</w:t>
      </w:r>
      <w:proofErr w:type="spellEnd"/>
      <w:r w:rsidRPr="00031C45">
        <w:rPr>
          <w:rFonts w:ascii="Arial" w:hAnsi="Arial" w:cs="Arial"/>
          <w:color w:val="000000" w:themeColor="text1"/>
        </w:rPr>
        <w:t>, M. (2001). </w:t>
      </w:r>
      <w:r w:rsidRPr="00031C45">
        <w:rPr>
          <w:rStyle w:val="Emphasis"/>
          <w:rFonts w:ascii="Arial" w:hAnsi="Arial" w:cs="Arial"/>
          <w:color w:val="000000" w:themeColor="text1"/>
        </w:rPr>
        <w:t>OUR FRAGILE WORLD: Challenges and Opportunities for Sustainable:</w:t>
      </w:r>
      <w:r w:rsidRPr="00031C45">
        <w:rPr>
          <w:rFonts w:ascii="Arial" w:hAnsi="Arial" w:cs="Arial"/>
          <w:color w:val="000000" w:themeColor="text1"/>
        </w:rPr>
        <w:t xml:space="preserve"> 1st ed. Great Britain: </w:t>
      </w:r>
      <w:proofErr w:type="spellStart"/>
      <w:r w:rsidRPr="00031C45">
        <w:rPr>
          <w:rFonts w:ascii="Arial" w:hAnsi="Arial" w:cs="Arial"/>
          <w:color w:val="000000" w:themeColor="text1"/>
        </w:rPr>
        <w:t>Eolss</w:t>
      </w:r>
      <w:proofErr w:type="spellEnd"/>
      <w:r w:rsidRPr="00031C45">
        <w:rPr>
          <w:rFonts w:ascii="Arial" w:hAnsi="Arial" w:cs="Arial"/>
          <w:color w:val="000000" w:themeColor="text1"/>
        </w:rPr>
        <w:t xml:space="preserve"> Publishers co.</w:t>
      </w:r>
    </w:p>
    <w:p w14:paraId="684BC350" w14:textId="77777777"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Wheeler, S. (2012). </w:t>
      </w:r>
      <w:r w:rsidRPr="00031C45">
        <w:rPr>
          <w:rStyle w:val="Emphasis"/>
          <w:rFonts w:ascii="Arial" w:hAnsi="Arial" w:cs="Arial"/>
          <w:color w:val="000000" w:themeColor="text1"/>
        </w:rPr>
        <w:t>Climate Change and</w:t>
      </w:r>
      <w:r w:rsidRPr="00031C45">
        <w:rPr>
          <w:rStyle w:val="apple-converted-space"/>
          <w:rFonts w:ascii="Arial" w:hAnsi="Arial" w:cs="Arial"/>
          <w:i/>
          <w:iCs/>
          <w:color w:val="000000" w:themeColor="text1"/>
        </w:rPr>
        <w:t> </w:t>
      </w:r>
      <w:hyperlink r:id="rId8" w:tooltip="Social Ecology" w:history="1">
        <w:r w:rsidRPr="00031C45">
          <w:rPr>
            <w:rStyle w:val="Hyperlink"/>
            <w:rFonts w:ascii="Arial" w:hAnsi="Arial" w:cs="Arial"/>
            <w:i/>
            <w:iCs/>
            <w:color w:val="000000" w:themeColor="text1"/>
          </w:rPr>
          <w:t>Social Ecology</w:t>
        </w:r>
      </w:hyperlink>
      <w:r w:rsidRPr="00031C45">
        <w:rPr>
          <w:rStyle w:val="Emphasis"/>
          <w:rFonts w:ascii="Arial" w:hAnsi="Arial" w:cs="Arial"/>
          <w:color w:val="000000" w:themeColor="text1"/>
        </w:rPr>
        <w:t>: A New Perspective on the Climate Challenge</w:t>
      </w:r>
      <w:r w:rsidRPr="00031C45">
        <w:rPr>
          <w:rFonts w:ascii="Arial" w:hAnsi="Arial" w:cs="Arial"/>
          <w:color w:val="000000" w:themeColor="text1"/>
        </w:rPr>
        <w:t>. 1st ed. New York: Routledge.</w:t>
      </w:r>
    </w:p>
    <w:p w14:paraId="3D90BD7D" w14:textId="2D0D78C2" w:rsidR="007A73E6"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White, G. (2009). </w:t>
      </w:r>
      <w:r w:rsidRPr="00031C45">
        <w:rPr>
          <w:rStyle w:val="Emphasis"/>
          <w:rFonts w:ascii="Arial" w:hAnsi="Arial" w:cs="Arial"/>
          <w:color w:val="000000" w:themeColor="text1"/>
        </w:rPr>
        <w:t>Sustainability Reporting: Managing for Wealth and Corporate Health</w:t>
      </w:r>
      <w:r w:rsidRPr="00031C45">
        <w:rPr>
          <w:rFonts w:ascii="Arial" w:hAnsi="Arial" w:cs="Arial"/>
          <w:color w:val="000000" w:themeColor="text1"/>
        </w:rPr>
        <w:t>. 1st ed. United States of America: Business Expert Press.</w:t>
      </w:r>
    </w:p>
    <w:p w14:paraId="0FFC3C02" w14:textId="77777777" w:rsidR="00102B31" w:rsidRPr="00031C45" w:rsidRDefault="00102B31" w:rsidP="00BF4FD1">
      <w:pPr>
        <w:pStyle w:val="NormalWeb"/>
        <w:spacing w:before="0" w:beforeAutospacing="0" w:line="360" w:lineRule="auto"/>
        <w:rPr>
          <w:rFonts w:ascii="Arial" w:hAnsi="Arial" w:cs="Arial"/>
          <w:color w:val="000000" w:themeColor="text1"/>
        </w:rPr>
      </w:pPr>
    </w:p>
    <w:p w14:paraId="510BEB93" w14:textId="46944246" w:rsidR="00A13255" w:rsidRPr="00031C45" w:rsidRDefault="007A73E6" w:rsidP="00031C45">
      <w:pPr>
        <w:spacing w:line="360" w:lineRule="auto"/>
        <w:jc w:val="both"/>
        <w:rPr>
          <w:rFonts w:ascii="Arial" w:hAnsi="Arial" w:cs="Arial"/>
          <w:b/>
          <w:bCs/>
          <w:color w:val="000000" w:themeColor="text1"/>
          <w:u w:val="single"/>
        </w:rPr>
      </w:pPr>
      <w:r w:rsidRPr="00031C45">
        <w:rPr>
          <w:rFonts w:ascii="Arial" w:hAnsi="Arial" w:cs="Arial"/>
          <w:b/>
          <w:bCs/>
          <w:color w:val="000000" w:themeColor="text1"/>
          <w:u w:val="single"/>
        </w:rPr>
        <w:t>Discussion 2</w:t>
      </w:r>
    </w:p>
    <w:p w14:paraId="40BF4A3A" w14:textId="058F61E6" w:rsidR="007A73E6" w:rsidRPr="00031C45" w:rsidRDefault="007A73E6" w:rsidP="00031C45">
      <w:pPr>
        <w:spacing w:line="360" w:lineRule="auto"/>
        <w:jc w:val="both"/>
        <w:rPr>
          <w:rFonts w:ascii="Arial" w:hAnsi="Arial" w:cs="Arial"/>
          <w:color w:val="000000" w:themeColor="text1"/>
        </w:rPr>
      </w:pPr>
    </w:p>
    <w:p w14:paraId="43744A21" w14:textId="0ED4408E"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xml:space="preserve">It is evident that climate change will have a significant </w:t>
      </w:r>
      <w:r w:rsidR="00BF4FD1" w:rsidRPr="00031C45">
        <w:rPr>
          <w:rFonts w:ascii="Arial" w:hAnsi="Arial" w:cs="Arial"/>
          <w:color w:val="000000" w:themeColor="text1"/>
        </w:rPr>
        <w:t>influence</w:t>
      </w:r>
      <w:r w:rsidRPr="00031C45">
        <w:rPr>
          <w:rFonts w:ascii="Arial" w:hAnsi="Arial" w:cs="Arial"/>
          <w:color w:val="000000" w:themeColor="text1"/>
        </w:rPr>
        <w:t xml:space="preserve"> on all individuals </w:t>
      </w:r>
      <w:r w:rsidR="00BF4FD1" w:rsidRPr="00031C45">
        <w:rPr>
          <w:rFonts w:ascii="Arial" w:hAnsi="Arial" w:cs="Arial"/>
          <w:color w:val="000000" w:themeColor="text1"/>
        </w:rPr>
        <w:t>particularly</w:t>
      </w:r>
      <w:r w:rsidRPr="00031C45">
        <w:rPr>
          <w:rFonts w:ascii="Arial" w:hAnsi="Arial" w:cs="Arial"/>
          <w:color w:val="000000" w:themeColor="text1"/>
        </w:rPr>
        <w:t xml:space="preserve"> poorer countries. Butler (2016) argues climate change is the most persistent example of policy failure upon global measure that confronts humanity on climate change. The suggestion that the </w:t>
      </w:r>
      <w:r w:rsidR="00BF4FD1" w:rsidRPr="00031C45">
        <w:rPr>
          <w:rFonts w:ascii="Arial" w:hAnsi="Arial" w:cs="Arial"/>
          <w:color w:val="000000" w:themeColor="text1"/>
        </w:rPr>
        <w:t>earth's</w:t>
      </w:r>
      <w:r w:rsidRPr="00031C45">
        <w:rPr>
          <w:rFonts w:ascii="Arial" w:hAnsi="Arial" w:cs="Arial"/>
          <w:color w:val="000000" w:themeColor="text1"/>
        </w:rPr>
        <w:t xml:space="preserve"> climate is </w:t>
      </w:r>
      <w:r w:rsidR="00BF4FD1" w:rsidRPr="00031C45">
        <w:rPr>
          <w:rFonts w:ascii="Arial" w:hAnsi="Arial" w:cs="Arial"/>
          <w:color w:val="000000" w:themeColor="text1"/>
        </w:rPr>
        <w:t>changing</w:t>
      </w:r>
      <w:r w:rsidRPr="00031C45">
        <w:rPr>
          <w:rFonts w:ascii="Arial" w:hAnsi="Arial" w:cs="Arial"/>
          <w:color w:val="000000" w:themeColor="text1"/>
        </w:rPr>
        <w:t>, and that the human race is responsible has been the most debated topic within the media. Research suggests climate change will have a wide range of effects upon human health especially those who are vulnerable and marginalised within society (Adamson and Davis, 2016). Within society individuals can be marginalised against, which often includes them isolation themselves (</w:t>
      </w:r>
      <w:proofErr w:type="spellStart"/>
      <w:r w:rsidRPr="00031C45">
        <w:rPr>
          <w:rFonts w:ascii="Arial" w:hAnsi="Arial" w:cs="Arial"/>
          <w:color w:val="000000" w:themeColor="text1"/>
        </w:rPr>
        <w:t>Mcintyre</w:t>
      </w:r>
      <w:proofErr w:type="spellEnd"/>
      <w:r w:rsidRPr="00031C45">
        <w:rPr>
          <w:rFonts w:ascii="Arial" w:hAnsi="Arial" w:cs="Arial"/>
          <w:color w:val="000000" w:themeColor="text1"/>
        </w:rPr>
        <w:t>, 2000). </w:t>
      </w:r>
    </w:p>
    <w:p w14:paraId="5F4C9F71" w14:textId="32A88008"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xml:space="preserve">Furthermore, claims made by Sue (2010) suggest Microaggressions in everyday life is referred to as the detrimental effect of everyday prejudice upon marginalized groups within society which often have an effect upon their self-esteem. Often marginalized groups will result in disparities within health care, education, and employment. Butler (2016) claims Individuals of whom are excluded and marginalized within society are a </w:t>
      </w:r>
      <w:r w:rsidRPr="00031C45">
        <w:rPr>
          <w:rFonts w:ascii="Arial" w:hAnsi="Arial" w:cs="Arial"/>
          <w:color w:val="000000" w:themeColor="text1"/>
        </w:rPr>
        <w:lastRenderedPageBreak/>
        <w:t xml:space="preserve">protected characteristic under the Equality Act (2010) which makes it illegal to discriminate against any of the </w:t>
      </w:r>
      <w:r w:rsidR="00BF4FD1" w:rsidRPr="00031C45">
        <w:rPr>
          <w:rFonts w:ascii="Arial" w:hAnsi="Arial" w:cs="Arial"/>
          <w:color w:val="000000" w:themeColor="text1"/>
        </w:rPr>
        <w:t>safeguarded</w:t>
      </w:r>
      <w:r w:rsidRPr="00031C45">
        <w:rPr>
          <w:rFonts w:ascii="Arial" w:hAnsi="Arial" w:cs="Arial"/>
          <w:color w:val="000000" w:themeColor="text1"/>
        </w:rPr>
        <w:t xml:space="preserve"> characteristics (Law, 2018) this law protects race, disability, age, gender, religion, sex, sexual orientation, and nationality.</w:t>
      </w:r>
    </w:p>
    <w:p w14:paraId="198D8885" w14:textId="77777777"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w:t>
      </w:r>
    </w:p>
    <w:p w14:paraId="65BB2151" w14:textId="77777777"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Emanuel (2018) elaborates further on the issues we are facing in regard to climate change due to evidence. Climate change has become ever more noticeable and concerning, thus carbon dioxide continues to raise, along with sea levels and greenhouse emissions. According to Wilson and Piper (2010) climate change effects those living in poverty, they suggest research such as the Climate Change and Poverty (2008) and SNIFFER (2009) have evaluated the possible effect of climate change upon an inequitable society. One of the first reports argues that those of which will be the most effected from climate change will be 1.5 million individuals in the UK who live in poverty and deprived areas. Wilson and Piper (2010) claim those living in poverty and more deprived populations live in poorer housing conditions, experience poorer health and have less access to adjust to higher living costs. Evidence from the SNIFFER report on differential impacts (2009) which highlight the same conclusion upon climate change, they suggest the following;</w:t>
      </w:r>
    </w:p>
    <w:p w14:paraId="56FA19CF" w14:textId="77777777" w:rsidR="007A73E6" w:rsidRPr="00031C45" w:rsidRDefault="007A73E6" w:rsidP="00031C45">
      <w:pPr>
        <w:pStyle w:val="NormalWeb"/>
        <w:spacing w:before="0" w:beforeAutospacing="0" w:line="360" w:lineRule="auto"/>
        <w:ind w:left="567" w:right="567"/>
        <w:jc w:val="both"/>
        <w:rPr>
          <w:rFonts w:ascii="Arial" w:hAnsi="Arial" w:cs="Arial"/>
          <w:color w:val="000000" w:themeColor="text1"/>
        </w:rPr>
      </w:pPr>
      <w:r w:rsidRPr="00031C45">
        <w:rPr>
          <w:rFonts w:ascii="Arial" w:hAnsi="Arial" w:cs="Arial"/>
          <w:color w:val="000000" w:themeColor="text1"/>
        </w:rPr>
        <w:t>‘</w:t>
      </w:r>
      <w:r w:rsidRPr="00031C45">
        <w:rPr>
          <w:rStyle w:val="Emphasis"/>
          <w:rFonts w:ascii="Arial" w:hAnsi="Arial" w:cs="Arial"/>
          <w:color w:val="000000" w:themeColor="text1"/>
        </w:rPr>
        <w:t>Climate inevitably will broaden inequalities, without social impacts vigorously being addressed’</w:t>
      </w:r>
      <w:r w:rsidRPr="00031C45">
        <w:rPr>
          <w:rFonts w:ascii="Arial" w:hAnsi="Arial" w:cs="Arial"/>
          <w:color w:val="000000" w:themeColor="text1"/>
        </w:rPr>
        <w:t>(SNIFFER,</w:t>
      </w:r>
      <w:proofErr w:type="gramStart"/>
      <w:r w:rsidRPr="00031C45">
        <w:rPr>
          <w:rFonts w:ascii="Arial" w:hAnsi="Arial" w:cs="Arial"/>
          <w:color w:val="000000" w:themeColor="text1"/>
        </w:rPr>
        <w:t>2008.p.</w:t>
      </w:r>
      <w:proofErr w:type="gramEnd"/>
      <w:r w:rsidRPr="00031C45">
        <w:rPr>
          <w:rFonts w:ascii="Arial" w:hAnsi="Arial" w:cs="Arial"/>
          <w:color w:val="000000" w:themeColor="text1"/>
        </w:rPr>
        <w:t>1)</w:t>
      </w:r>
    </w:p>
    <w:p w14:paraId="1466643D" w14:textId="40D78BA9"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Further claims made by Edenhofer (2012) suggests that often individuals with low income and those from less deprived areas, with insufficient education, and no access to sufficient health care will be more probable to be effected by climate change (Edenhofer, 2012 </w:t>
      </w:r>
      <w:r w:rsidRPr="00031C45">
        <w:rPr>
          <w:rStyle w:val="Emphasis"/>
          <w:rFonts w:ascii="Arial" w:hAnsi="Arial" w:cs="Arial"/>
          <w:color w:val="000000" w:themeColor="text1"/>
        </w:rPr>
        <w:t>cited in</w:t>
      </w:r>
      <w:r w:rsidRPr="00031C45">
        <w:rPr>
          <w:rFonts w:ascii="Arial" w:hAnsi="Arial" w:cs="Arial"/>
          <w:color w:val="000000" w:themeColor="text1"/>
        </w:rPr>
        <w:t xml:space="preserve"> Vincent, 2007) claim that social vulnerability can be underpinned at different stages such as through communities and countries. For example, the poorer countries in comparison to wealthier ones, is often caused by the lack of socio-economic capacity to adjust and </w:t>
      </w:r>
      <w:r w:rsidR="00BF4FD1" w:rsidRPr="00031C45">
        <w:rPr>
          <w:rFonts w:ascii="Arial" w:hAnsi="Arial" w:cs="Arial"/>
          <w:color w:val="000000" w:themeColor="text1"/>
        </w:rPr>
        <w:t>manage</w:t>
      </w:r>
      <w:r w:rsidRPr="00031C45">
        <w:rPr>
          <w:rFonts w:ascii="Arial" w:hAnsi="Arial" w:cs="Arial"/>
          <w:color w:val="000000" w:themeColor="text1"/>
        </w:rPr>
        <w:t xml:space="preserve"> with the </w:t>
      </w:r>
      <w:r w:rsidR="00BF4FD1" w:rsidRPr="00031C45">
        <w:rPr>
          <w:rFonts w:ascii="Arial" w:hAnsi="Arial" w:cs="Arial"/>
          <w:color w:val="000000" w:themeColor="text1"/>
        </w:rPr>
        <w:t>consequences</w:t>
      </w:r>
      <w:r w:rsidRPr="00031C45">
        <w:rPr>
          <w:rFonts w:ascii="Arial" w:hAnsi="Arial" w:cs="Arial"/>
          <w:color w:val="000000" w:themeColor="text1"/>
        </w:rPr>
        <w:t xml:space="preserve"> of climate change. The Joseph Rowntree Foundation (2018) claims poverty effects individuals in their day to day lives. Individual’s from more deprived areas and on lower incomes are more probable to experience poor health. The study shows the number of individuals in work who experience poverty in the UK has increased by half a million in five years to a significant four million. According to (The Joseph Rowntree </w:t>
      </w:r>
      <w:r w:rsidRPr="00031C45">
        <w:rPr>
          <w:rFonts w:ascii="Arial" w:hAnsi="Arial" w:cs="Arial"/>
          <w:color w:val="000000" w:themeColor="text1"/>
        </w:rPr>
        <w:lastRenderedPageBreak/>
        <w:t>Foundation, 2018 </w:t>
      </w:r>
      <w:r w:rsidRPr="00031C45">
        <w:rPr>
          <w:rStyle w:val="Emphasis"/>
          <w:rFonts w:ascii="Arial" w:hAnsi="Arial" w:cs="Arial"/>
          <w:color w:val="000000" w:themeColor="text1"/>
        </w:rPr>
        <w:t>cited in</w:t>
      </w:r>
      <w:r w:rsidR="00031C45">
        <w:rPr>
          <w:rStyle w:val="Emphasis"/>
          <w:rFonts w:ascii="Arial" w:hAnsi="Arial" w:cs="Arial"/>
          <w:color w:val="000000" w:themeColor="text1"/>
        </w:rPr>
        <w:t xml:space="preserve"> </w:t>
      </w:r>
      <w:proofErr w:type="spellStart"/>
      <w:r w:rsidRPr="00031C45">
        <w:rPr>
          <w:rFonts w:ascii="Arial" w:hAnsi="Arial" w:cs="Arial"/>
          <w:color w:val="000000" w:themeColor="text1"/>
        </w:rPr>
        <w:t>Fitzpatrik</w:t>
      </w:r>
      <w:proofErr w:type="spellEnd"/>
      <w:r w:rsidRPr="00031C45">
        <w:rPr>
          <w:rFonts w:ascii="Arial" w:hAnsi="Arial" w:cs="Arial"/>
          <w:color w:val="000000" w:themeColor="text1"/>
        </w:rPr>
        <w:t xml:space="preserve"> e</w:t>
      </w:r>
      <w:r w:rsidRPr="00031C45">
        <w:rPr>
          <w:rStyle w:val="Emphasis"/>
          <w:rFonts w:ascii="Arial" w:hAnsi="Arial" w:cs="Arial"/>
          <w:color w:val="000000" w:themeColor="text1"/>
        </w:rPr>
        <w:t>t al</w:t>
      </w:r>
      <w:r w:rsidRPr="00031C45">
        <w:rPr>
          <w:rFonts w:ascii="Arial" w:hAnsi="Arial" w:cs="Arial"/>
          <w:color w:val="000000" w:themeColor="text1"/>
        </w:rPr>
        <w:t>, 2018) over more than one and a half million individuals were destitute within the UK in 2017 included over a third of million children.</w:t>
      </w:r>
    </w:p>
    <w:p w14:paraId="3720244B" w14:textId="77777777"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w:t>
      </w:r>
    </w:p>
    <w:p w14:paraId="671D2A8F" w14:textId="77777777"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Ashurst (2014) suggests the main issue with climate change and political economy is inequality between nations which often result in being excluded from society. Marginalized groups within society and people living in poverty are less likely to cope with climate change (Prakash and Yogesh, 2017 </w:t>
      </w:r>
      <w:r w:rsidRPr="00031C45">
        <w:rPr>
          <w:rStyle w:val="Emphasis"/>
          <w:rFonts w:ascii="Arial" w:hAnsi="Arial" w:cs="Arial"/>
          <w:color w:val="000000" w:themeColor="text1"/>
        </w:rPr>
        <w:t>cited in</w:t>
      </w:r>
      <w:r w:rsidRPr="00031C45">
        <w:rPr>
          <w:rFonts w:ascii="Arial" w:hAnsi="Arial" w:cs="Arial"/>
          <w:color w:val="000000" w:themeColor="text1"/>
        </w:rPr>
        <w:t> </w:t>
      </w:r>
      <w:proofErr w:type="spellStart"/>
      <w:r w:rsidRPr="00031C45">
        <w:rPr>
          <w:rFonts w:ascii="Arial" w:hAnsi="Arial" w:cs="Arial"/>
          <w:color w:val="000000" w:themeColor="text1"/>
        </w:rPr>
        <w:t>Tompkin</w:t>
      </w:r>
      <w:proofErr w:type="spellEnd"/>
      <w:r w:rsidRPr="00031C45">
        <w:rPr>
          <w:rFonts w:ascii="Arial" w:hAnsi="Arial" w:cs="Arial"/>
          <w:color w:val="000000" w:themeColor="text1"/>
        </w:rPr>
        <w:t xml:space="preserve"> and </w:t>
      </w:r>
      <w:proofErr w:type="spellStart"/>
      <w:r w:rsidRPr="00031C45">
        <w:rPr>
          <w:rFonts w:ascii="Arial" w:hAnsi="Arial" w:cs="Arial"/>
          <w:color w:val="000000" w:themeColor="text1"/>
        </w:rPr>
        <w:t>Adger</w:t>
      </w:r>
      <w:proofErr w:type="spellEnd"/>
      <w:r w:rsidRPr="00031C45">
        <w:rPr>
          <w:rFonts w:ascii="Arial" w:hAnsi="Arial" w:cs="Arial"/>
          <w:color w:val="000000" w:themeColor="text1"/>
        </w:rPr>
        <w:t xml:space="preserve">, 2004) suggests wealthier countries endure the effect of climate change, whereas in comparison research suggests that marginalized groups are the most vulnerable to as they are often excluded from the decision making process. Patil and Rao (2017) suggest significant issues for people living in poverty, is having an impact upon water supply due to the lack of resources to adapt. Thus, facing significant challenges from climate change, due to their low resilience. According to </w:t>
      </w:r>
      <w:proofErr w:type="spellStart"/>
      <w:r w:rsidRPr="00031C45">
        <w:rPr>
          <w:rFonts w:ascii="Arial" w:hAnsi="Arial" w:cs="Arial"/>
          <w:color w:val="000000" w:themeColor="text1"/>
        </w:rPr>
        <w:t>Hallegatte</w:t>
      </w:r>
      <w:proofErr w:type="spellEnd"/>
      <w:r w:rsidRPr="00031C45">
        <w:rPr>
          <w:rFonts w:ascii="Arial" w:hAnsi="Arial" w:cs="Arial"/>
          <w:color w:val="000000" w:themeColor="text1"/>
        </w:rPr>
        <w:t> </w:t>
      </w:r>
      <w:r w:rsidRPr="00031C45">
        <w:rPr>
          <w:rStyle w:val="Emphasis"/>
          <w:rFonts w:ascii="Arial" w:hAnsi="Arial" w:cs="Arial"/>
          <w:color w:val="000000" w:themeColor="text1"/>
        </w:rPr>
        <w:t>et a</w:t>
      </w:r>
      <w:r w:rsidRPr="00031C45">
        <w:rPr>
          <w:rFonts w:ascii="Arial" w:hAnsi="Arial" w:cs="Arial"/>
          <w:color w:val="000000" w:themeColor="text1"/>
        </w:rPr>
        <w:t>l (2016) climate change will have a significant effect on poorer regions, from poor housing conditions which are more exposed to floods rather than the urban population.</w:t>
      </w:r>
    </w:p>
    <w:p w14:paraId="6407B9E9" w14:textId="3ADBFC53"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w:t>
      </w:r>
      <w:proofErr w:type="spellStart"/>
      <w:r w:rsidRPr="00031C45">
        <w:rPr>
          <w:rFonts w:ascii="Arial" w:hAnsi="Arial" w:cs="Arial"/>
          <w:color w:val="000000" w:themeColor="text1"/>
        </w:rPr>
        <w:t>Desha</w:t>
      </w:r>
      <w:proofErr w:type="spellEnd"/>
      <w:r w:rsidRPr="00031C45">
        <w:rPr>
          <w:rFonts w:ascii="Arial" w:hAnsi="Arial" w:cs="Arial"/>
          <w:color w:val="000000" w:themeColor="text1"/>
        </w:rPr>
        <w:t xml:space="preserve">, </w:t>
      </w:r>
      <w:proofErr w:type="spellStart"/>
      <w:r w:rsidRPr="00031C45">
        <w:rPr>
          <w:rFonts w:ascii="Arial" w:hAnsi="Arial" w:cs="Arial"/>
          <w:color w:val="000000" w:themeColor="text1"/>
        </w:rPr>
        <w:t>Hargroves</w:t>
      </w:r>
      <w:proofErr w:type="spellEnd"/>
      <w:r w:rsidRPr="00031C45">
        <w:rPr>
          <w:rFonts w:ascii="Arial" w:hAnsi="Arial" w:cs="Arial"/>
          <w:color w:val="000000" w:themeColor="text1"/>
        </w:rPr>
        <w:t xml:space="preserve"> and Smith (2010) suggest ‘Our Common Future’ which was published in (1987) aims to raise recognition that climate change is a direct link to lack of sustainability within society. The Welsh Government has put in place The Well-being of Future Generations Act (2015) which encourages adaption, and a more sustainable Wales listing seven well-being goals, underpinning climate change being the main priority.</w:t>
      </w:r>
    </w:p>
    <w:p w14:paraId="0AB60A89" w14:textId="42B02281" w:rsid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xml:space="preserve"> The Paris Agreement is a settlement underpinned within the UN framework of climate change which was incorporated in 2015. </w:t>
      </w:r>
      <w:proofErr w:type="spellStart"/>
      <w:r w:rsidRPr="00031C45">
        <w:rPr>
          <w:rFonts w:ascii="Arial" w:hAnsi="Arial" w:cs="Arial"/>
          <w:color w:val="000000" w:themeColor="text1"/>
        </w:rPr>
        <w:t>Popovski</w:t>
      </w:r>
      <w:proofErr w:type="spellEnd"/>
      <w:r w:rsidRPr="00031C45">
        <w:rPr>
          <w:rFonts w:ascii="Arial" w:hAnsi="Arial" w:cs="Arial"/>
          <w:color w:val="000000" w:themeColor="text1"/>
        </w:rPr>
        <w:t xml:space="preserve"> (2019) suggests the Paris Agreement’s aim is to </w:t>
      </w:r>
      <w:r w:rsidR="00BF4FD1" w:rsidRPr="00031C45">
        <w:rPr>
          <w:rFonts w:ascii="Arial" w:hAnsi="Arial" w:cs="Arial"/>
          <w:color w:val="000000" w:themeColor="text1"/>
        </w:rPr>
        <w:t>reinforce</w:t>
      </w:r>
      <w:r w:rsidRPr="00031C45">
        <w:rPr>
          <w:rFonts w:ascii="Arial" w:hAnsi="Arial" w:cs="Arial"/>
          <w:color w:val="000000" w:themeColor="text1"/>
        </w:rPr>
        <w:t xml:space="preserve"> the international response to the significant threat of climate change, the long term achievement is to keep the </w:t>
      </w:r>
      <w:r w:rsidR="00BF4FD1">
        <w:rPr>
          <w:rFonts w:ascii="Arial" w:hAnsi="Arial" w:cs="Arial"/>
          <w:color w:val="000000" w:themeColor="text1"/>
        </w:rPr>
        <w:t>increase</w:t>
      </w:r>
      <w:r w:rsidRPr="00031C45">
        <w:rPr>
          <w:rFonts w:ascii="Arial" w:hAnsi="Arial" w:cs="Arial"/>
          <w:color w:val="000000" w:themeColor="text1"/>
        </w:rPr>
        <w:t xml:space="preserve"> in global average temperature to below 2c, the main aim is to increase the ability for countries to cope with significant impacts upon climate change. Thus, in conclusion policies are being put in place in order to tackle climate change. Idowu (2020) suggest the Sustainable Development Goals 2030 advocates intentional regard for the welfares of present and future generations with the main objective to work together as a nation to tackle </w:t>
      </w:r>
      <w:r w:rsidRPr="00031C45">
        <w:rPr>
          <w:rFonts w:ascii="Arial" w:hAnsi="Arial" w:cs="Arial"/>
          <w:color w:val="000000" w:themeColor="text1"/>
        </w:rPr>
        <w:lastRenderedPageBreak/>
        <w:t xml:space="preserve">inequality, improve climate change, tackle poverty and advance education, health, and economic development. </w:t>
      </w:r>
    </w:p>
    <w:p w14:paraId="5AD47213" w14:textId="56A17298"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The Welsh Government (2015) claim a new law on climate change will require the UK to ensure all greenhouse gas emissions to net zero by 2050 which will aim to challenge climate change. The UK has significantly reduced emissions by 42% while sustaining economic growth by 72%, ensuring as a nation we work together to tackle climate change. However, it is still significant that more knowledge is expanded on climate change and policies are upheld through education, ensuring every government pulls together to tackle the impact of climate change (Marshall, 2007).</w:t>
      </w:r>
    </w:p>
    <w:p w14:paraId="5332C5BF" w14:textId="622FBFD4"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References</w:t>
      </w:r>
      <w:r w:rsidR="00031C45">
        <w:rPr>
          <w:rFonts w:ascii="Arial" w:hAnsi="Arial" w:cs="Arial"/>
          <w:color w:val="000000" w:themeColor="text1"/>
        </w:rPr>
        <w:t>:</w:t>
      </w:r>
    </w:p>
    <w:p w14:paraId="6E63B6F5" w14:textId="04BEF108" w:rsidR="007A73E6" w:rsidRPr="00031C45" w:rsidRDefault="007A73E6" w:rsidP="00031C45">
      <w:pPr>
        <w:pStyle w:val="NormalWeb"/>
        <w:spacing w:before="0" w:beforeAutospacing="0" w:line="360" w:lineRule="auto"/>
        <w:ind w:left="720" w:hanging="720"/>
        <w:jc w:val="both"/>
        <w:rPr>
          <w:rFonts w:ascii="Arial" w:hAnsi="Arial" w:cs="Arial"/>
          <w:color w:val="000000" w:themeColor="text1"/>
        </w:rPr>
      </w:pPr>
      <w:r w:rsidRPr="00031C45">
        <w:rPr>
          <w:rFonts w:ascii="Arial" w:hAnsi="Arial" w:cs="Arial"/>
          <w:color w:val="000000" w:themeColor="text1"/>
        </w:rPr>
        <w:t> Adamson, J. and Davis, M. (2017). </w:t>
      </w:r>
      <w:r w:rsidRPr="00031C45">
        <w:rPr>
          <w:rStyle w:val="Emphasis"/>
          <w:rFonts w:ascii="Arial" w:hAnsi="Arial" w:cs="Arial"/>
          <w:color w:val="000000" w:themeColor="text1"/>
        </w:rPr>
        <w:t>Humanities for the Environment: Integrating knowledge, forging new constellations of practice</w:t>
      </w:r>
      <w:r w:rsidRPr="00031C45">
        <w:rPr>
          <w:rFonts w:ascii="Arial" w:hAnsi="Arial" w:cs="Arial"/>
          <w:color w:val="000000" w:themeColor="text1"/>
        </w:rPr>
        <w:t>. 1st ed. New York: Routledge.</w:t>
      </w:r>
    </w:p>
    <w:p w14:paraId="70BCA696" w14:textId="5069618C" w:rsidR="007A73E6" w:rsidRPr="00031C45" w:rsidRDefault="007A73E6" w:rsidP="00031C45">
      <w:pPr>
        <w:pStyle w:val="NormalWeb"/>
        <w:spacing w:before="0" w:beforeAutospacing="0" w:line="360" w:lineRule="auto"/>
        <w:ind w:left="720" w:hanging="720"/>
        <w:jc w:val="both"/>
        <w:rPr>
          <w:rFonts w:ascii="Arial" w:hAnsi="Arial" w:cs="Arial"/>
          <w:color w:val="000000" w:themeColor="text1"/>
        </w:rPr>
      </w:pPr>
      <w:r w:rsidRPr="00031C45">
        <w:rPr>
          <w:rFonts w:ascii="Arial" w:hAnsi="Arial" w:cs="Arial"/>
          <w:color w:val="000000" w:themeColor="text1"/>
        </w:rPr>
        <w:t> Ashurst, F. (2014). </w:t>
      </w:r>
      <w:r w:rsidRPr="00031C45">
        <w:rPr>
          <w:rStyle w:val="Emphasis"/>
          <w:rFonts w:ascii="Arial" w:hAnsi="Arial" w:cs="Arial"/>
          <w:color w:val="000000" w:themeColor="text1"/>
        </w:rPr>
        <w:t>Inequality, Poverty, Education: A Political Economy of School Exclusion</w:t>
      </w:r>
      <w:r w:rsidRPr="00031C45">
        <w:rPr>
          <w:rFonts w:ascii="Arial" w:hAnsi="Arial" w:cs="Arial"/>
          <w:color w:val="000000" w:themeColor="text1"/>
        </w:rPr>
        <w:t xml:space="preserve">. 1st ed. New York: Palgrave </w:t>
      </w:r>
      <w:proofErr w:type="spellStart"/>
      <w:r w:rsidRPr="00031C45">
        <w:rPr>
          <w:rFonts w:ascii="Arial" w:hAnsi="Arial" w:cs="Arial"/>
          <w:color w:val="000000" w:themeColor="text1"/>
        </w:rPr>
        <w:t>Macmillian</w:t>
      </w:r>
      <w:proofErr w:type="spellEnd"/>
      <w:r w:rsidRPr="00031C45">
        <w:rPr>
          <w:rFonts w:ascii="Arial" w:hAnsi="Arial" w:cs="Arial"/>
          <w:color w:val="000000" w:themeColor="text1"/>
        </w:rPr>
        <w:t>.</w:t>
      </w:r>
    </w:p>
    <w:p w14:paraId="5BE80A8C" w14:textId="75D00BA0" w:rsidR="007A73E6" w:rsidRPr="00031C45" w:rsidRDefault="007A73E6" w:rsidP="00031C45">
      <w:pPr>
        <w:pStyle w:val="NormalWeb"/>
        <w:spacing w:before="0" w:beforeAutospacing="0" w:line="360" w:lineRule="auto"/>
        <w:ind w:left="720" w:hanging="720"/>
        <w:jc w:val="both"/>
        <w:rPr>
          <w:rFonts w:ascii="Arial" w:hAnsi="Arial" w:cs="Arial"/>
          <w:color w:val="000000" w:themeColor="text1"/>
        </w:rPr>
      </w:pPr>
      <w:r w:rsidRPr="00031C45">
        <w:rPr>
          <w:rFonts w:ascii="Arial" w:hAnsi="Arial" w:cs="Arial"/>
          <w:color w:val="000000" w:themeColor="text1"/>
        </w:rPr>
        <w:t> Butler, C. (2016). </w:t>
      </w:r>
      <w:r w:rsidRPr="00031C45">
        <w:rPr>
          <w:rStyle w:val="Emphasis"/>
          <w:rFonts w:ascii="Arial" w:hAnsi="Arial" w:cs="Arial"/>
          <w:color w:val="000000" w:themeColor="text1"/>
        </w:rPr>
        <w:t>Climate Change and Global Health</w:t>
      </w:r>
      <w:r w:rsidRPr="00031C45">
        <w:rPr>
          <w:rFonts w:ascii="Arial" w:hAnsi="Arial" w:cs="Arial"/>
          <w:color w:val="000000" w:themeColor="text1"/>
        </w:rPr>
        <w:t>. 1st ed. London: CAB International.</w:t>
      </w:r>
    </w:p>
    <w:p w14:paraId="6CEB46A2" w14:textId="42891859" w:rsidR="007A73E6" w:rsidRPr="00031C45" w:rsidRDefault="007A73E6" w:rsidP="00031C45">
      <w:pPr>
        <w:pStyle w:val="NormalWeb"/>
        <w:spacing w:before="0" w:beforeAutospacing="0" w:line="360" w:lineRule="auto"/>
        <w:ind w:left="720" w:hanging="720"/>
        <w:jc w:val="both"/>
        <w:rPr>
          <w:rFonts w:ascii="Arial" w:hAnsi="Arial" w:cs="Arial"/>
          <w:color w:val="000000" w:themeColor="text1"/>
        </w:rPr>
      </w:pPr>
      <w:r w:rsidRPr="00031C45">
        <w:rPr>
          <w:rFonts w:ascii="Arial" w:hAnsi="Arial" w:cs="Arial"/>
          <w:color w:val="000000" w:themeColor="text1"/>
        </w:rPr>
        <w:t> Butler, D. (2016). </w:t>
      </w:r>
      <w:r w:rsidRPr="00031C45">
        <w:rPr>
          <w:rStyle w:val="Emphasis"/>
          <w:rFonts w:ascii="Arial" w:hAnsi="Arial" w:cs="Arial"/>
          <w:color w:val="000000" w:themeColor="text1"/>
        </w:rPr>
        <w:t>Equality and Anti-Discrimination Law: The Equality Act 2010 and other anti - discrimination law</w:t>
      </w:r>
      <w:r w:rsidRPr="00031C45">
        <w:rPr>
          <w:rFonts w:ascii="Arial" w:hAnsi="Arial" w:cs="Arial"/>
          <w:color w:val="000000" w:themeColor="text1"/>
        </w:rPr>
        <w:t xml:space="preserve">. 1st ed. London: </w:t>
      </w:r>
      <w:proofErr w:type="spellStart"/>
      <w:r w:rsidRPr="00031C45">
        <w:rPr>
          <w:rFonts w:ascii="Arial" w:hAnsi="Arial" w:cs="Arial"/>
          <w:color w:val="000000" w:themeColor="text1"/>
        </w:rPr>
        <w:t>Spiramus</w:t>
      </w:r>
      <w:proofErr w:type="spellEnd"/>
      <w:r w:rsidRPr="00031C45">
        <w:rPr>
          <w:rFonts w:ascii="Arial" w:hAnsi="Arial" w:cs="Arial"/>
          <w:color w:val="000000" w:themeColor="text1"/>
        </w:rPr>
        <w:t xml:space="preserve"> Press.</w:t>
      </w:r>
    </w:p>
    <w:p w14:paraId="6FB4410A" w14:textId="495AFC2D" w:rsidR="007A73E6" w:rsidRPr="00031C45" w:rsidRDefault="007A73E6" w:rsidP="00031C45">
      <w:pPr>
        <w:pStyle w:val="NormalWeb"/>
        <w:spacing w:before="0" w:beforeAutospacing="0" w:line="360" w:lineRule="auto"/>
        <w:ind w:left="720" w:hanging="720"/>
        <w:jc w:val="both"/>
        <w:rPr>
          <w:rFonts w:ascii="Arial" w:hAnsi="Arial" w:cs="Arial"/>
          <w:color w:val="000000" w:themeColor="text1"/>
        </w:rPr>
      </w:pPr>
      <w:r w:rsidRPr="00031C45">
        <w:rPr>
          <w:rFonts w:ascii="Arial" w:hAnsi="Arial" w:cs="Arial"/>
          <w:color w:val="000000" w:themeColor="text1"/>
        </w:rPr>
        <w:t> </w:t>
      </w:r>
      <w:proofErr w:type="spellStart"/>
      <w:r w:rsidRPr="00031C45">
        <w:rPr>
          <w:rFonts w:ascii="Arial" w:hAnsi="Arial" w:cs="Arial"/>
          <w:color w:val="000000" w:themeColor="text1"/>
        </w:rPr>
        <w:t>Desha</w:t>
      </w:r>
      <w:proofErr w:type="spellEnd"/>
      <w:r w:rsidRPr="00031C45">
        <w:rPr>
          <w:rFonts w:ascii="Arial" w:hAnsi="Arial" w:cs="Arial"/>
          <w:color w:val="000000" w:themeColor="text1"/>
        </w:rPr>
        <w:t xml:space="preserve">, C., </w:t>
      </w:r>
      <w:proofErr w:type="spellStart"/>
      <w:r w:rsidRPr="00031C45">
        <w:rPr>
          <w:rFonts w:ascii="Arial" w:hAnsi="Arial" w:cs="Arial"/>
          <w:color w:val="000000" w:themeColor="text1"/>
        </w:rPr>
        <w:t>Hargroves</w:t>
      </w:r>
      <w:proofErr w:type="spellEnd"/>
      <w:r w:rsidRPr="00031C45">
        <w:rPr>
          <w:rFonts w:ascii="Arial" w:hAnsi="Arial" w:cs="Arial"/>
          <w:color w:val="000000" w:themeColor="text1"/>
        </w:rPr>
        <w:t>, C. and Harrison Smith, M. (2010). </w:t>
      </w:r>
      <w:r w:rsidRPr="00031C45">
        <w:rPr>
          <w:rStyle w:val="Emphasis"/>
          <w:rFonts w:ascii="Arial" w:hAnsi="Arial" w:cs="Arial"/>
          <w:color w:val="000000" w:themeColor="text1"/>
        </w:rPr>
        <w:t>Cents and Sustainability: Securing Our Common Future by Decoupling Economic Growth from Environmental Pressures</w:t>
      </w:r>
      <w:r w:rsidRPr="00031C45">
        <w:rPr>
          <w:rFonts w:ascii="Arial" w:hAnsi="Arial" w:cs="Arial"/>
          <w:color w:val="000000" w:themeColor="text1"/>
        </w:rPr>
        <w:t>. 1st ed. UK: Earthscan.</w:t>
      </w:r>
    </w:p>
    <w:p w14:paraId="5C95BDA9" w14:textId="2077EB8C" w:rsidR="007A73E6" w:rsidRPr="00031C45" w:rsidRDefault="007A73E6" w:rsidP="00031C45">
      <w:pPr>
        <w:pStyle w:val="NormalWeb"/>
        <w:spacing w:before="0" w:beforeAutospacing="0" w:line="360" w:lineRule="auto"/>
        <w:ind w:left="720" w:hanging="720"/>
        <w:jc w:val="both"/>
        <w:rPr>
          <w:rFonts w:ascii="Arial" w:hAnsi="Arial" w:cs="Arial"/>
          <w:color w:val="000000" w:themeColor="text1"/>
        </w:rPr>
      </w:pPr>
      <w:r w:rsidRPr="00031C45">
        <w:rPr>
          <w:rFonts w:ascii="Arial" w:hAnsi="Arial" w:cs="Arial"/>
          <w:color w:val="000000" w:themeColor="text1"/>
        </w:rPr>
        <w:t xml:space="preserve"> Edenhofer, O., </w:t>
      </w:r>
      <w:proofErr w:type="spellStart"/>
      <w:r w:rsidRPr="00031C45">
        <w:rPr>
          <w:rFonts w:ascii="Arial" w:hAnsi="Arial" w:cs="Arial"/>
          <w:color w:val="000000" w:themeColor="text1"/>
        </w:rPr>
        <w:t>Wallacher</w:t>
      </w:r>
      <w:proofErr w:type="spellEnd"/>
      <w:r w:rsidRPr="00031C45">
        <w:rPr>
          <w:rFonts w:ascii="Arial" w:hAnsi="Arial" w:cs="Arial"/>
          <w:color w:val="000000" w:themeColor="text1"/>
        </w:rPr>
        <w:t xml:space="preserve">, J., </w:t>
      </w:r>
      <w:proofErr w:type="spellStart"/>
      <w:r w:rsidRPr="00031C45">
        <w:rPr>
          <w:rFonts w:ascii="Arial" w:hAnsi="Arial" w:cs="Arial"/>
          <w:color w:val="000000" w:themeColor="text1"/>
        </w:rPr>
        <w:t>Lotze-Campen</w:t>
      </w:r>
      <w:proofErr w:type="spellEnd"/>
      <w:r w:rsidRPr="00031C45">
        <w:rPr>
          <w:rFonts w:ascii="Arial" w:hAnsi="Arial" w:cs="Arial"/>
          <w:color w:val="000000" w:themeColor="text1"/>
        </w:rPr>
        <w:t xml:space="preserve">, H., </w:t>
      </w:r>
      <w:proofErr w:type="spellStart"/>
      <w:r w:rsidRPr="00031C45">
        <w:rPr>
          <w:rFonts w:ascii="Arial" w:hAnsi="Arial" w:cs="Arial"/>
          <w:color w:val="000000" w:themeColor="text1"/>
        </w:rPr>
        <w:t>Reder</w:t>
      </w:r>
      <w:proofErr w:type="spellEnd"/>
      <w:r w:rsidRPr="00031C45">
        <w:rPr>
          <w:rFonts w:ascii="Arial" w:hAnsi="Arial" w:cs="Arial"/>
          <w:color w:val="000000" w:themeColor="text1"/>
        </w:rPr>
        <w:t>, M., Knopf, B. and Müller, J. (2012). </w:t>
      </w:r>
      <w:r w:rsidRPr="00031C45">
        <w:rPr>
          <w:rStyle w:val="Emphasis"/>
          <w:rFonts w:ascii="Arial" w:hAnsi="Arial" w:cs="Arial"/>
          <w:color w:val="000000" w:themeColor="text1"/>
        </w:rPr>
        <w:t>Climate Change, Justice and Sustainability: Linking Climate and Development Policy</w:t>
      </w:r>
      <w:r w:rsidRPr="00031C45">
        <w:rPr>
          <w:rFonts w:ascii="Arial" w:hAnsi="Arial" w:cs="Arial"/>
          <w:color w:val="000000" w:themeColor="text1"/>
        </w:rPr>
        <w:t>. 1st ed. New York and London: Springer.</w:t>
      </w:r>
    </w:p>
    <w:p w14:paraId="64188954" w14:textId="33940BD6" w:rsidR="007A73E6" w:rsidRPr="00031C45" w:rsidRDefault="007A73E6" w:rsidP="00031C45">
      <w:pPr>
        <w:pStyle w:val="NormalWeb"/>
        <w:spacing w:before="0" w:beforeAutospacing="0" w:line="360" w:lineRule="auto"/>
        <w:ind w:left="720" w:hanging="720"/>
        <w:jc w:val="both"/>
        <w:rPr>
          <w:rFonts w:ascii="Arial" w:hAnsi="Arial" w:cs="Arial"/>
          <w:color w:val="000000" w:themeColor="text1"/>
        </w:rPr>
      </w:pPr>
      <w:r w:rsidRPr="00031C45">
        <w:rPr>
          <w:rFonts w:ascii="Arial" w:hAnsi="Arial" w:cs="Arial"/>
          <w:color w:val="000000" w:themeColor="text1"/>
        </w:rPr>
        <w:t> Emanuel, K. (2018). </w:t>
      </w:r>
      <w:r w:rsidRPr="00031C45">
        <w:rPr>
          <w:rStyle w:val="Emphasis"/>
          <w:rFonts w:ascii="Arial" w:hAnsi="Arial" w:cs="Arial"/>
          <w:color w:val="000000" w:themeColor="text1"/>
        </w:rPr>
        <w:t>What We Know about Climate Change</w:t>
      </w:r>
      <w:r w:rsidRPr="00031C45">
        <w:rPr>
          <w:rFonts w:ascii="Arial" w:hAnsi="Arial" w:cs="Arial"/>
          <w:color w:val="000000" w:themeColor="text1"/>
        </w:rPr>
        <w:t>. 2nd ed. United States of America: MIT Press.</w:t>
      </w:r>
    </w:p>
    <w:p w14:paraId="28911101" w14:textId="5196F080" w:rsidR="007A73E6" w:rsidRPr="00031C45" w:rsidRDefault="007A73E6" w:rsidP="00031C45">
      <w:pPr>
        <w:pStyle w:val="NormalWeb"/>
        <w:spacing w:before="0" w:beforeAutospacing="0" w:line="360" w:lineRule="auto"/>
        <w:ind w:left="720" w:hanging="720"/>
        <w:jc w:val="both"/>
        <w:rPr>
          <w:rFonts w:ascii="Arial" w:hAnsi="Arial" w:cs="Arial"/>
          <w:color w:val="000000" w:themeColor="text1"/>
        </w:rPr>
      </w:pPr>
      <w:r w:rsidRPr="00031C45">
        <w:rPr>
          <w:rFonts w:ascii="Arial" w:hAnsi="Arial" w:cs="Arial"/>
          <w:color w:val="000000" w:themeColor="text1"/>
        </w:rPr>
        <w:lastRenderedPageBreak/>
        <w:t> GOV.UK. (2019). </w:t>
      </w:r>
      <w:r w:rsidRPr="00031C45">
        <w:rPr>
          <w:rStyle w:val="Emphasis"/>
          <w:rFonts w:ascii="Arial" w:hAnsi="Arial" w:cs="Arial"/>
          <w:color w:val="000000" w:themeColor="text1"/>
        </w:rPr>
        <w:t>UK becomes first major economy to pass net zero emissions law</w:t>
      </w:r>
      <w:r w:rsidRPr="00031C45">
        <w:rPr>
          <w:rFonts w:ascii="Arial" w:hAnsi="Arial" w:cs="Arial"/>
          <w:color w:val="000000" w:themeColor="text1"/>
        </w:rPr>
        <w:t>. [online] Available at: https://www.gov.uk/government/news/uk-becomes-first-major-economy-to-pass-net-zero-emissions-law [Accessed 1</w:t>
      </w:r>
      <w:r w:rsidRPr="00031C45">
        <w:rPr>
          <w:rFonts w:ascii="Arial" w:hAnsi="Arial" w:cs="Arial"/>
          <w:color w:val="000000" w:themeColor="text1"/>
          <w:vertAlign w:val="superscript"/>
        </w:rPr>
        <w:t>st</w:t>
      </w:r>
      <w:r w:rsidRPr="00031C45">
        <w:rPr>
          <w:rFonts w:ascii="Arial" w:hAnsi="Arial" w:cs="Arial"/>
          <w:color w:val="000000" w:themeColor="text1"/>
        </w:rPr>
        <w:t> </w:t>
      </w:r>
      <w:proofErr w:type="gramStart"/>
      <w:r w:rsidRPr="00031C45">
        <w:rPr>
          <w:rFonts w:ascii="Arial" w:hAnsi="Arial" w:cs="Arial"/>
          <w:color w:val="000000" w:themeColor="text1"/>
        </w:rPr>
        <w:t>March,</w:t>
      </w:r>
      <w:proofErr w:type="gramEnd"/>
      <w:r w:rsidRPr="00031C45">
        <w:rPr>
          <w:rFonts w:ascii="Arial" w:hAnsi="Arial" w:cs="Arial"/>
          <w:color w:val="000000" w:themeColor="text1"/>
        </w:rPr>
        <w:t xml:space="preserve"> 2020].</w:t>
      </w:r>
    </w:p>
    <w:p w14:paraId="60461945" w14:textId="77777777" w:rsidR="007A73E6" w:rsidRPr="00031C45" w:rsidRDefault="007A73E6" w:rsidP="00031C45">
      <w:pPr>
        <w:pStyle w:val="NormalWeb"/>
        <w:spacing w:before="0" w:beforeAutospacing="0" w:line="360" w:lineRule="auto"/>
        <w:ind w:left="720" w:hanging="720"/>
        <w:jc w:val="both"/>
        <w:rPr>
          <w:rFonts w:ascii="Arial" w:hAnsi="Arial" w:cs="Arial"/>
          <w:color w:val="000000" w:themeColor="text1"/>
        </w:rPr>
      </w:pPr>
      <w:r w:rsidRPr="00031C45">
        <w:rPr>
          <w:rFonts w:ascii="Arial" w:hAnsi="Arial" w:cs="Arial"/>
          <w:color w:val="000000" w:themeColor="text1"/>
        </w:rPr>
        <w:t> </w:t>
      </w:r>
    </w:p>
    <w:p w14:paraId="7C4457F6" w14:textId="77777777" w:rsidR="007A73E6" w:rsidRPr="00031C45" w:rsidRDefault="007A73E6" w:rsidP="00031C45">
      <w:pPr>
        <w:pStyle w:val="NormalWeb"/>
        <w:spacing w:before="0" w:beforeAutospacing="0" w:line="360" w:lineRule="auto"/>
        <w:ind w:left="720" w:hanging="720"/>
        <w:jc w:val="both"/>
        <w:rPr>
          <w:rFonts w:ascii="Arial" w:hAnsi="Arial" w:cs="Arial"/>
          <w:color w:val="000000" w:themeColor="text1"/>
        </w:rPr>
      </w:pPr>
      <w:proofErr w:type="spellStart"/>
      <w:r w:rsidRPr="00031C45">
        <w:rPr>
          <w:rFonts w:ascii="Arial" w:hAnsi="Arial" w:cs="Arial"/>
          <w:color w:val="000000" w:themeColor="text1"/>
        </w:rPr>
        <w:t>Hallegatte</w:t>
      </w:r>
      <w:proofErr w:type="spellEnd"/>
      <w:r w:rsidRPr="00031C45">
        <w:rPr>
          <w:rFonts w:ascii="Arial" w:hAnsi="Arial" w:cs="Arial"/>
          <w:color w:val="000000" w:themeColor="text1"/>
        </w:rPr>
        <w:t xml:space="preserve">, S., Bangalore, M., </w:t>
      </w:r>
      <w:proofErr w:type="spellStart"/>
      <w:r w:rsidRPr="00031C45">
        <w:rPr>
          <w:rFonts w:ascii="Arial" w:hAnsi="Arial" w:cs="Arial"/>
          <w:color w:val="000000" w:themeColor="text1"/>
        </w:rPr>
        <w:t>Bonzanigo</w:t>
      </w:r>
      <w:proofErr w:type="spellEnd"/>
      <w:r w:rsidRPr="00031C45">
        <w:rPr>
          <w:rFonts w:ascii="Arial" w:hAnsi="Arial" w:cs="Arial"/>
          <w:color w:val="000000" w:themeColor="text1"/>
        </w:rPr>
        <w:t xml:space="preserve">, L., Fay, M., Kane, T., </w:t>
      </w:r>
      <w:proofErr w:type="spellStart"/>
      <w:r w:rsidRPr="00031C45">
        <w:rPr>
          <w:rFonts w:ascii="Arial" w:hAnsi="Arial" w:cs="Arial"/>
          <w:color w:val="000000" w:themeColor="text1"/>
        </w:rPr>
        <w:t>Narloch</w:t>
      </w:r>
      <w:proofErr w:type="spellEnd"/>
      <w:r w:rsidRPr="00031C45">
        <w:rPr>
          <w:rFonts w:ascii="Arial" w:hAnsi="Arial" w:cs="Arial"/>
          <w:color w:val="000000" w:themeColor="text1"/>
        </w:rPr>
        <w:t xml:space="preserve">, U., </w:t>
      </w:r>
      <w:proofErr w:type="spellStart"/>
      <w:r w:rsidRPr="00031C45">
        <w:rPr>
          <w:rFonts w:ascii="Arial" w:hAnsi="Arial" w:cs="Arial"/>
          <w:color w:val="000000" w:themeColor="text1"/>
        </w:rPr>
        <w:t>Rozenberg</w:t>
      </w:r>
      <w:proofErr w:type="spellEnd"/>
      <w:r w:rsidRPr="00031C45">
        <w:rPr>
          <w:rFonts w:ascii="Arial" w:hAnsi="Arial" w:cs="Arial"/>
          <w:color w:val="000000" w:themeColor="text1"/>
        </w:rPr>
        <w:t xml:space="preserve">, J., </w:t>
      </w:r>
      <w:proofErr w:type="spellStart"/>
      <w:r w:rsidRPr="00031C45">
        <w:rPr>
          <w:rFonts w:ascii="Arial" w:hAnsi="Arial" w:cs="Arial"/>
          <w:color w:val="000000" w:themeColor="text1"/>
        </w:rPr>
        <w:t>Treguer</w:t>
      </w:r>
      <w:proofErr w:type="spellEnd"/>
      <w:r w:rsidRPr="00031C45">
        <w:rPr>
          <w:rFonts w:ascii="Arial" w:hAnsi="Arial" w:cs="Arial"/>
          <w:color w:val="000000" w:themeColor="text1"/>
        </w:rPr>
        <w:t>, D. and Vogt-</w:t>
      </w:r>
      <w:proofErr w:type="spellStart"/>
      <w:r w:rsidRPr="00031C45">
        <w:rPr>
          <w:rFonts w:ascii="Arial" w:hAnsi="Arial" w:cs="Arial"/>
          <w:color w:val="000000" w:themeColor="text1"/>
        </w:rPr>
        <w:t>Schilb</w:t>
      </w:r>
      <w:proofErr w:type="spellEnd"/>
      <w:r w:rsidRPr="00031C45">
        <w:rPr>
          <w:rFonts w:ascii="Arial" w:hAnsi="Arial" w:cs="Arial"/>
          <w:color w:val="000000" w:themeColor="text1"/>
        </w:rPr>
        <w:t>, A. (2016). </w:t>
      </w:r>
      <w:r w:rsidRPr="00031C45">
        <w:rPr>
          <w:rStyle w:val="Emphasis"/>
          <w:rFonts w:ascii="Arial" w:hAnsi="Arial" w:cs="Arial"/>
          <w:color w:val="000000" w:themeColor="text1"/>
        </w:rPr>
        <w:t>Shock Waves: Managing the Impacts of Climate Change on Poverty</w:t>
      </w:r>
      <w:r w:rsidRPr="00031C45">
        <w:rPr>
          <w:rFonts w:ascii="Arial" w:hAnsi="Arial" w:cs="Arial"/>
          <w:color w:val="000000" w:themeColor="text1"/>
        </w:rPr>
        <w:t>. 1st ed. Washington: Word Bank Group.</w:t>
      </w:r>
    </w:p>
    <w:p w14:paraId="4F6D67C1" w14:textId="26953D96" w:rsidR="007A73E6" w:rsidRPr="00031C45" w:rsidRDefault="007A73E6" w:rsidP="00031C45">
      <w:pPr>
        <w:pStyle w:val="NormalWeb"/>
        <w:spacing w:before="0" w:beforeAutospacing="0" w:line="360" w:lineRule="auto"/>
        <w:ind w:left="720" w:hanging="720"/>
        <w:jc w:val="both"/>
        <w:rPr>
          <w:rFonts w:ascii="Arial" w:hAnsi="Arial" w:cs="Arial"/>
          <w:color w:val="000000" w:themeColor="text1"/>
        </w:rPr>
      </w:pPr>
      <w:r w:rsidRPr="00031C45">
        <w:rPr>
          <w:rFonts w:ascii="Arial" w:hAnsi="Arial" w:cs="Arial"/>
          <w:color w:val="000000" w:themeColor="text1"/>
        </w:rPr>
        <w:t> Idowu, S. (2020). </w:t>
      </w:r>
      <w:r w:rsidRPr="00031C45">
        <w:rPr>
          <w:rStyle w:val="Emphasis"/>
          <w:rFonts w:ascii="Arial" w:hAnsi="Arial" w:cs="Arial"/>
          <w:color w:val="000000" w:themeColor="text1"/>
        </w:rPr>
        <w:t>The Future of the Un Sustainable Development Goals: Business Perspectives for Global Development in 2030</w:t>
      </w:r>
      <w:r w:rsidRPr="00031C45">
        <w:rPr>
          <w:rFonts w:ascii="Arial" w:hAnsi="Arial" w:cs="Arial"/>
          <w:color w:val="000000" w:themeColor="text1"/>
        </w:rPr>
        <w:t>. 1st ed. Switzerland: Springer.</w:t>
      </w:r>
    </w:p>
    <w:p w14:paraId="28E2E2ED" w14:textId="46686A39" w:rsidR="007A73E6" w:rsidRPr="00031C45" w:rsidRDefault="007A73E6" w:rsidP="00031C45">
      <w:pPr>
        <w:pStyle w:val="NormalWeb"/>
        <w:spacing w:before="0" w:beforeAutospacing="0" w:line="360" w:lineRule="auto"/>
        <w:ind w:left="720" w:hanging="720"/>
        <w:jc w:val="both"/>
        <w:rPr>
          <w:rFonts w:ascii="Arial" w:hAnsi="Arial" w:cs="Arial"/>
          <w:color w:val="000000" w:themeColor="text1"/>
        </w:rPr>
      </w:pPr>
      <w:r w:rsidRPr="00031C45">
        <w:rPr>
          <w:rFonts w:ascii="Arial" w:hAnsi="Arial" w:cs="Arial"/>
          <w:color w:val="000000" w:themeColor="text1"/>
        </w:rPr>
        <w:t> JRF. (2018). </w:t>
      </w:r>
      <w:r w:rsidRPr="00031C45">
        <w:rPr>
          <w:rStyle w:val="Emphasis"/>
          <w:rFonts w:ascii="Arial" w:hAnsi="Arial" w:cs="Arial"/>
          <w:color w:val="000000" w:themeColor="text1"/>
        </w:rPr>
        <w:t>UK Poverty 2018</w:t>
      </w:r>
      <w:r w:rsidRPr="00031C45">
        <w:rPr>
          <w:rFonts w:ascii="Arial" w:hAnsi="Arial" w:cs="Arial"/>
          <w:color w:val="000000" w:themeColor="text1"/>
        </w:rPr>
        <w:t>. [online] Available at: https://www.jrf.org.uk/report/uk-poverty-2018 [Accessed 1</w:t>
      </w:r>
      <w:r w:rsidRPr="00031C45">
        <w:rPr>
          <w:rFonts w:ascii="Arial" w:hAnsi="Arial" w:cs="Arial"/>
          <w:color w:val="000000" w:themeColor="text1"/>
          <w:vertAlign w:val="superscript"/>
        </w:rPr>
        <w:t>st</w:t>
      </w:r>
      <w:r w:rsidRPr="00031C45">
        <w:rPr>
          <w:rFonts w:ascii="Arial" w:hAnsi="Arial" w:cs="Arial"/>
          <w:color w:val="000000" w:themeColor="text1"/>
        </w:rPr>
        <w:t> </w:t>
      </w:r>
      <w:proofErr w:type="gramStart"/>
      <w:r w:rsidRPr="00031C45">
        <w:rPr>
          <w:rFonts w:ascii="Arial" w:hAnsi="Arial" w:cs="Arial"/>
          <w:color w:val="000000" w:themeColor="text1"/>
        </w:rPr>
        <w:t>March,</w:t>
      </w:r>
      <w:proofErr w:type="gramEnd"/>
      <w:r w:rsidRPr="00031C45">
        <w:rPr>
          <w:rFonts w:ascii="Arial" w:hAnsi="Arial" w:cs="Arial"/>
          <w:color w:val="000000" w:themeColor="text1"/>
        </w:rPr>
        <w:t xml:space="preserve"> 2020].</w:t>
      </w:r>
    </w:p>
    <w:p w14:paraId="5DFC187E" w14:textId="2EBFF888" w:rsidR="007A73E6" w:rsidRPr="00031C45" w:rsidRDefault="007A73E6" w:rsidP="00031C45">
      <w:pPr>
        <w:pStyle w:val="NormalWeb"/>
        <w:spacing w:before="0" w:beforeAutospacing="0" w:line="360" w:lineRule="auto"/>
        <w:ind w:left="720" w:hanging="720"/>
        <w:jc w:val="both"/>
        <w:rPr>
          <w:rFonts w:ascii="Arial" w:hAnsi="Arial" w:cs="Arial"/>
          <w:color w:val="000000" w:themeColor="text1"/>
        </w:rPr>
      </w:pPr>
      <w:r w:rsidRPr="00031C45">
        <w:rPr>
          <w:rFonts w:ascii="Arial" w:hAnsi="Arial" w:cs="Arial"/>
          <w:color w:val="000000" w:themeColor="text1"/>
        </w:rPr>
        <w:t> Marshall, G. (2007). </w:t>
      </w:r>
      <w:r w:rsidRPr="00031C45">
        <w:rPr>
          <w:rStyle w:val="Emphasis"/>
          <w:rFonts w:ascii="Arial" w:hAnsi="Arial" w:cs="Arial"/>
          <w:color w:val="000000" w:themeColor="text1"/>
        </w:rPr>
        <w:t>Carbon Detox: Your step-by-step guide to getting real about climate change</w:t>
      </w:r>
      <w:r w:rsidRPr="00031C45">
        <w:rPr>
          <w:rFonts w:ascii="Arial" w:hAnsi="Arial" w:cs="Arial"/>
          <w:color w:val="000000" w:themeColor="text1"/>
        </w:rPr>
        <w:t>. 1st ed. Great Britain: Octopus Publishing Group.</w:t>
      </w:r>
    </w:p>
    <w:p w14:paraId="002790C4" w14:textId="15AE3B7F" w:rsidR="007A73E6" w:rsidRPr="00031C45" w:rsidRDefault="007A73E6" w:rsidP="00031C45">
      <w:pPr>
        <w:pStyle w:val="NormalWeb"/>
        <w:spacing w:before="0" w:beforeAutospacing="0" w:line="360" w:lineRule="auto"/>
        <w:ind w:left="720" w:hanging="720"/>
        <w:jc w:val="both"/>
        <w:rPr>
          <w:rFonts w:ascii="Arial" w:hAnsi="Arial" w:cs="Arial"/>
          <w:color w:val="000000" w:themeColor="text1"/>
        </w:rPr>
      </w:pPr>
      <w:r w:rsidRPr="00031C45">
        <w:rPr>
          <w:rFonts w:ascii="Arial" w:hAnsi="Arial" w:cs="Arial"/>
          <w:color w:val="000000" w:themeColor="text1"/>
        </w:rPr>
        <w:t> </w:t>
      </w:r>
      <w:proofErr w:type="spellStart"/>
      <w:r w:rsidRPr="00031C45">
        <w:rPr>
          <w:rFonts w:ascii="Arial" w:hAnsi="Arial" w:cs="Arial"/>
          <w:color w:val="000000" w:themeColor="text1"/>
        </w:rPr>
        <w:t>Mcintyre</w:t>
      </w:r>
      <w:proofErr w:type="spellEnd"/>
      <w:r w:rsidRPr="00031C45">
        <w:rPr>
          <w:rFonts w:ascii="Arial" w:hAnsi="Arial" w:cs="Arial"/>
          <w:color w:val="000000" w:themeColor="text1"/>
        </w:rPr>
        <w:t>, A. (2000). </w:t>
      </w:r>
      <w:r w:rsidRPr="00031C45">
        <w:rPr>
          <w:rStyle w:val="Emphasis"/>
          <w:rFonts w:ascii="Arial" w:hAnsi="Arial" w:cs="Arial"/>
          <w:color w:val="000000" w:themeColor="text1"/>
        </w:rPr>
        <w:t>Inner-city Kids: Adolescents Confront Life and Violence in an Urban Community</w:t>
      </w:r>
      <w:r w:rsidRPr="00031C45">
        <w:rPr>
          <w:rFonts w:ascii="Arial" w:hAnsi="Arial" w:cs="Arial"/>
          <w:color w:val="000000" w:themeColor="text1"/>
        </w:rPr>
        <w:t>. 1st ed. New York and London: New York University Press.</w:t>
      </w:r>
    </w:p>
    <w:p w14:paraId="7C72DF45" w14:textId="582D328E" w:rsidR="007A73E6" w:rsidRPr="00031C45" w:rsidRDefault="007A73E6" w:rsidP="00031C45">
      <w:pPr>
        <w:pStyle w:val="NormalWeb"/>
        <w:spacing w:before="0" w:beforeAutospacing="0" w:line="360" w:lineRule="auto"/>
        <w:ind w:left="720" w:hanging="720"/>
        <w:jc w:val="both"/>
        <w:rPr>
          <w:rFonts w:ascii="Arial" w:hAnsi="Arial" w:cs="Arial"/>
          <w:color w:val="000000" w:themeColor="text1"/>
        </w:rPr>
      </w:pPr>
      <w:r w:rsidRPr="00031C45">
        <w:rPr>
          <w:rFonts w:ascii="Arial" w:hAnsi="Arial" w:cs="Arial"/>
          <w:color w:val="000000" w:themeColor="text1"/>
        </w:rPr>
        <w:t> </w:t>
      </w:r>
      <w:proofErr w:type="spellStart"/>
      <w:r w:rsidRPr="00031C45">
        <w:rPr>
          <w:rFonts w:ascii="Arial" w:hAnsi="Arial" w:cs="Arial"/>
          <w:color w:val="000000" w:themeColor="text1"/>
        </w:rPr>
        <w:t>Popovski</w:t>
      </w:r>
      <w:proofErr w:type="spellEnd"/>
      <w:r w:rsidRPr="00031C45">
        <w:rPr>
          <w:rFonts w:ascii="Arial" w:hAnsi="Arial" w:cs="Arial"/>
          <w:color w:val="000000" w:themeColor="text1"/>
        </w:rPr>
        <w:t>, V. (2019). </w:t>
      </w:r>
      <w:r w:rsidRPr="00031C45">
        <w:rPr>
          <w:rStyle w:val="Emphasis"/>
          <w:rFonts w:ascii="Arial" w:hAnsi="Arial" w:cs="Arial"/>
          <w:color w:val="000000" w:themeColor="text1"/>
        </w:rPr>
        <w:t>The Implementation of the Paris Agreement on Climate Change.</w:t>
      </w:r>
      <w:r w:rsidRPr="00031C45">
        <w:rPr>
          <w:rFonts w:ascii="Arial" w:hAnsi="Arial" w:cs="Arial"/>
          <w:color w:val="000000" w:themeColor="text1"/>
        </w:rPr>
        <w:t> 1st ed. New York: Routledge.</w:t>
      </w:r>
    </w:p>
    <w:p w14:paraId="4D80B3B2" w14:textId="58F94CFF" w:rsidR="007A73E6" w:rsidRPr="00031C45" w:rsidRDefault="007A73E6" w:rsidP="00031C45">
      <w:pPr>
        <w:pStyle w:val="NormalWeb"/>
        <w:spacing w:before="0" w:beforeAutospacing="0" w:line="360" w:lineRule="auto"/>
        <w:ind w:left="720" w:hanging="720"/>
        <w:jc w:val="both"/>
        <w:rPr>
          <w:rFonts w:ascii="Arial" w:hAnsi="Arial" w:cs="Arial"/>
          <w:color w:val="000000" w:themeColor="text1"/>
        </w:rPr>
      </w:pPr>
      <w:r w:rsidRPr="00031C45">
        <w:rPr>
          <w:rFonts w:ascii="Arial" w:hAnsi="Arial" w:cs="Arial"/>
          <w:color w:val="000000" w:themeColor="text1"/>
        </w:rPr>
        <w:t> Rao, P. and Patil, Y. (2017). </w:t>
      </w:r>
      <w:r w:rsidRPr="00031C45">
        <w:rPr>
          <w:rStyle w:val="Emphasis"/>
          <w:rFonts w:ascii="Arial" w:hAnsi="Arial" w:cs="Arial"/>
          <w:color w:val="000000" w:themeColor="text1"/>
        </w:rPr>
        <w:t>Reconsidering the Impact of Climate Change on Global Water Supply, Use, and Management</w:t>
      </w:r>
      <w:r w:rsidRPr="00031C45">
        <w:rPr>
          <w:rFonts w:ascii="Arial" w:hAnsi="Arial" w:cs="Arial"/>
          <w:color w:val="000000" w:themeColor="text1"/>
        </w:rPr>
        <w:t>. 1st ed. United States of America: IGI Global.</w:t>
      </w:r>
    </w:p>
    <w:p w14:paraId="44FA5859" w14:textId="6F0BC38D" w:rsidR="007A73E6" w:rsidRPr="00031C45" w:rsidRDefault="007A73E6" w:rsidP="00031C45">
      <w:pPr>
        <w:pStyle w:val="NormalWeb"/>
        <w:spacing w:before="0" w:beforeAutospacing="0" w:line="360" w:lineRule="auto"/>
        <w:ind w:left="720" w:hanging="720"/>
        <w:jc w:val="both"/>
        <w:rPr>
          <w:rFonts w:ascii="Arial" w:hAnsi="Arial" w:cs="Arial"/>
          <w:color w:val="000000" w:themeColor="text1"/>
        </w:rPr>
      </w:pPr>
      <w:r w:rsidRPr="00031C45">
        <w:rPr>
          <w:rFonts w:ascii="Arial" w:hAnsi="Arial" w:cs="Arial"/>
          <w:color w:val="000000" w:themeColor="text1"/>
        </w:rPr>
        <w:t> Sue, D. (2010). </w:t>
      </w:r>
      <w:r w:rsidRPr="00031C45">
        <w:rPr>
          <w:rStyle w:val="Emphasis"/>
          <w:rFonts w:ascii="Arial" w:hAnsi="Arial" w:cs="Arial"/>
          <w:color w:val="000000" w:themeColor="text1"/>
        </w:rPr>
        <w:t>Microaggressions in Everyday Life: Race, Gender, and Sexual Orientation</w:t>
      </w:r>
      <w:r w:rsidRPr="00031C45">
        <w:rPr>
          <w:rFonts w:ascii="Arial" w:hAnsi="Arial" w:cs="Arial"/>
          <w:color w:val="000000" w:themeColor="text1"/>
        </w:rPr>
        <w:t>. 1st ed. Canada: John Wiley &amp; Sons.</w:t>
      </w:r>
    </w:p>
    <w:p w14:paraId="7CC4B48E" w14:textId="3159EE29" w:rsidR="007A73E6" w:rsidRPr="00031C45" w:rsidRDefault="007A73E6" w:rsidP="00031C45">
      <w:pPr>
        <w:pStyle w:val="NormalWeb"/>
        <w:spacing w:before="0" w:beforeAutospacing="0" w:line="360" w:lineRule="auto"/>
        <w:ind w:left="720" w:hanging="720"/>
        <w:jc w:val="both"/>
        <w:rPr>
          <w:rFonts w:ascii="Arial" w:hAnsi="Arial" w:cs="Arial"/>
          <w:color w:val="000000" w:themeColor="text1"/>
        </w:rPr>
      </w:pPr>
      <w:r w:rsidRPr="00031C45">
        <w:rPr>
          <w:rFonts w:ascii="Arial" w:hAnsi="Arial" w:cs="Arial"/>
          <w:color w:val="000000" w:themeColor="text1"/>
        </w:rPr>
        <w:t> Wilson, E. and Piper, J. (2010). </w:t>
      </w:r>
      <w:r w:rsidRPr="00031C45">
        <w:rPr>
          <w:rStyle w:val="Emphasis"/>
          <w:rFonts w:ascii="Arial" w:hAnsi="Arial" w:cs="Arial"/>
          <w:color w:val="000000" w:themeColor="text1"/>
        </w:rPr>
        <w:t>Spatial Planning and Climate Change</w:t>
      </w:r>
      <w:r w:rsidRPr="00031C45">
        <w:rPr>
          <w:rFonts w:ascii="Arial" w:hAnsi="Arial" w:cs="Arial"/>
          <w:color w:val="000000" w:themeColor="text1"/>
        </w:rPr>
        <w:t>. 1st ed. New York: Routledge.</w:t>
      </w:r>
    </w:p>
    <w:p w14:paraId="250DF56F" w14:textId="77777777" w:rsidR="00031C45" w:rsidRDefault="00031C45" w:rsidP="00031C45">
      <w:pPr>
        <w:spacing w:line="360" w:lineRule="auto"/>
        <w:jc w:val="both"/>
        <w:rPr>
          <w:rFonts w:ascii="Arial" w:hAnsi="Arial" w:cs="Arial"/>
          <w:b/>
          <w:bCs/>
          <w:color w:val="000000" w:themeColor="text1"/>
          <w:u w:val="single"/>
        </w:rPr>
      </w:pPr>
    </w:p>
    <w:p w14:paraId="68AB6B53" w14:textId="75B7BE57" w:rsidR="007A73E6" w:rsidRPr="00031C45" w:rsidRDefault="007A73E6" w:rsidP="00031C45">
      <w:pPr>
        <w:spacing w:line="360" w:lineRule="auto"/>
        <w:jc w:val="both"/>
        <w:rPr>
          <w:rFonts w:ascii="Arial" w:hAnsi="Arial" w:cs="Arial"/>
          <w:b/>
          <w:bCs/>
          <w:color w:val="000000" w:themeColor="text1"/>
          <w:u w:val="single"/>
        </w:rPr>
      </w:pPr>
      <w:r w:rsidRPr="00031C45">
        <w:rPr>
          <w:rFonts w:ascii="Arial" w:hAnsi="Arial" w:cs="Arial"/>
          <w:b/>
          <w:bCs/>
          <w:color w:val="000000" w:themeColor="text1"/>
          <w:u w:val="single"/>
        </w:rPr>
        <w:lastRenderedPageBreak/>
        <w:t>Discussion 3</w:t>
      </w:r>
    </w:p>
    <w:p w14:paraId="45439C34" w14:textId="4DCC53BA" w:rsidR="007A73E6" w:rsidRPr="00031C45" w:rsidRDefault="007A73E6" w:rsidP="00031C45">
      <w:pPr>
        <w:spacing w:line="360" w:lineRule="auto"/>
        <w:jc w:val="both"/>
        <w:rPr>
          <w:rFonts w:ascii="Arial" w:hAnsi="Arial" w:cs="Arial"/>
          <w:color w:val="000000" w:themeColor="text1"/>
        </w:rPr>
      </w:pPr>
    </w:p>
    <w:p w14:paraId="052D0FC3" w14:textId="77777777" w:rsid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The definition of a community according to Nagle (2018) can mean varied things to different individuals, as each community is unique in their own way. Thus, they define a community as a group of individuals living in the same location of which have common interests. The definition of a community according to Green and Haines (2008) which can be defined as a neighbourhood with comparable interests and principles (Green and Haines, 2008 </w:t>
      </w:r>
      <w:r w:rsidRPr="00031C45">
        <w:rPr>
          <w:rStyle w:val="Emphasis"/>
          <w:rFonts w:ascii="Arial" w:hAnsi="Arial" w:cs="Arial"/>
          <w:color w:val="000000" w:themeColor="text1"/>
        </w:rPr>
        <w:t>cited in</w:t>
      </w:r>
      <w:r w:rsidRPr="00031C45">
        <w:rPr>
          <w:rFonts w:ascii="Arial" w:hAnsi="Arial" w:cs="Arial"/>
          <w:color w:val="000000" w:themeColor="text1"/>
        </w:rPr>
        <w:t xml:space="preserve"> Wilkinson, 1991) who suggests the term community includes three elements, such as the location or territory, organisation or establishments that enable the community to interact and have a sense of belonging within their community, and lastly enhancing social interaction. </w:t>
      </w:r>
    </w:p>
    <w:p w14:paraId="2F824A56" w14:textId="77777777" w:rsidR="0053775A"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xml:space="preserve">Furthermore, Doll (2010) suggests communities provide a unique setting to support individuals, communities are not therefore defined by their geographic location but often refer to, an individual’s environment such as where the individual works, belongs to, and socialises. However, for some individuals belonging to a community, can have significant challenges due to inequality and impacts of climate change. </w:t>
      </w:r>
      <w:proofErr w:type="spellStart"/>
      <w:r w:rsidRPr="00031C45">
        <w:rPr>
          <w:rFonts w:ascii="Arial" w:hAnsi="Arial" w:cs="Arial"/>
          <w:color w:val="000000" w:themeColor="text1"/>
        </w:rPr>
        <w:t>Grusky</w:t>
      </w:r>
      <w:proofErr w:type="spellEnd"/>
      <w:r w:rsidRPr="00031C45">
        <w:rPr>
          <w:rFonts w:ascii="Arial" w:hAnsi="Arial" w:cs="Arial"/>
          <w:color w:val="000000" w:themeColor="text1"/>
        </w:rPr>
        <w:t xml:space="preserve">, </w:t>
      </w:r>
      <w:proofErr w:type="spellStart"/>
      <w:r w:rsidRPr="00031C45">
        <w:rPr>
          <w:rFonts w:ascii="Arial" w:hAnsi="Arial" w:cs="Arial"/>
          <w:color w:val="000000" w:themeColor="text1"/>
        </w:rPr>
        <w:t>Kanbur</w:t>
      </w:r>
      <w:proofErr w:type="spellEnd"/>
      <w:r w:rsidRPr="00031C45">
        <w:rPr>
          <w:rFonts w:ascii="Arial" w:hAnsi="Arial" w:cs="Arial"/>
          <w:color w:val="000000" w:themeColor="text1"/>
        </w:rPr>
        <w:t xml:space="preserve"> and Sen (2006) elaborates further on inequality within communities, suggesting inequality is a significant challenge around the world, and within communities.</w:t>
      </w:r>
    </w:p>
    <w:p w14:paraId="1F8E8558" w14:textId="764AD2B4"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Moreover, two conflicting social philosophies which have examined the community are Marxists and functionalists Levinson (2002) suggest that Marxists believe communities develop from society’s construction, which are formed by their social views and beliefs. Whereas in comparison, functionalists believe that communities are shaped through common values and beliefs, functionalist argue that there should be a common value or bond to connect groups or civilisation will disintegrate. Abbott, Wallace and Sapsford (2016) suggests this can leave many individuals being marginalized, and excluded having no hope within communities, as their oppressors exclude those with no common similarities.  </w:t>
      </w:r>
    </w:p>
    <w:p w14:paraId="399E460E" w14:textId="77777777"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xml:space="preserve">Brewer (2019) argue there has been a significant amount of research done upon the harmful impacts of inequality. Thus, within the community unequal societies, often are less trusting, less healthy, and often can be linked to have higher crime rates and violence. Brewer (2019) argues individuals in high-inequal societies, often live in </w:t>
      </w:r>
      <w:r w:rsidRPr="00031C45">
        <w:rPr>
          <w:rFonts w:ascii="Arial" w:hAnsi="Arial" w:cs="Arial"/>
          <w:color w:val="000000" w:themeColor="text1"/>
        </w:rPr>
        <w:lastRenderedPageBreak/>
        <w:t xml:space="preserve">deprived areas as a result they are less advanced when it comes to climate change and sustainability. Moreover, suggestions made by Meltzer (2005) claim there are many diverse definitions on a community which make determination on one definition complex, they suggest it can be defined as always incorporating the essential characteristics of a community such as belonging, geographical location, and social interaction. Shirazi and </w:t>
      </w:r>
      <w:proofErr w:type="spellStart"/>
      <w:r w:rsidRPr="00031C45">
        <w:rPr>
          <w:rFonts w:ascii="Arial" w:hAnsi="Arial" w:cs="Arial"/>
          <w:color w:val="000000" w:themeColor="text1"/>
        </w:rPr>
        <w:t>Keivani</w:t>
      </w:r>
      <w:proofErr w:type="spellEnd"/>
      <w:r w:rsidRPr="00031C45">
        <w:rPr>
          <w:rFonts w:ascii="Arial" w:hAnsi="Arial" w:cs="Arial"/>
          <w:color w:val="000000" w:themeColor="text1"/>
        </w:rPr>
        <w:t xml:space="preserve"> (2019) suggests social sustainability underpin the basic values of equity and social justice, without social exclusion with the adequate quality of life. </w:t>
      </w:r>
    </w:p>
    <w:p w14:paraId="757518AF" w14:textId="59DAD86B"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The Welsh Government (2016) are working towards enhancing and developing sustainable development tackling any causes or consequences upon climate change. They suggest the Well-being of Future Generations (Wales) Act (2015) and</w:t>
      </w:r>
      <w:r w:rsidRPr="00031C45">
        <w:rPr>
          <w:rStyle w:val="apple-converted-space"/>
          <w:rFonts w:ascii="Arial" w:hAnsi="Arial" w:cs="Arial"/>
          <w:color w:val="000000" w:themeColor="text1"/>
        </w:rPr>
        <w:t> </w:t>
      </w:r>
      <w:hyperlink r:id="rId9" w:tooltip="Sustainable Communities" w:history="1">
        <w:r w:rsidRPr="00031C45">
          <w:rPr>
            <w:rStyle w:val="Hyperlink"/>
            <w:rFonts w:ascii="Arial" w:hAnsi="Arial" w:cs="Arial"/>
            <w:color w:val="000000" w:themeColor="text1"/>
            <w:u w:val="none"/>
          </w:rPr>
          <w:t>Sustainable Communities</w:t>
        </w:r>
      </w:hyperlink>
      <w:r w:rsidRPr="00031C45">
        <w:rPr>
          <w:rStyle w:val="apple-converted-space"/>
          <w:rFonts w:ascii="Arial" w:hAnsi="Arial" w:cs="Arial"/>
          <w:color w:val="000000" w:themeColor="text1"/>
        </w:rPr>
        <w:t> </w:t>
      </w:r>
      <w:r w:rsidRPr="00031C45">
        <w:rPr>
          <w:rFonts w:ascii="Arial" w:hAnsi="Arial" w:cs="Arial"/>
          <w:color w:val="000000" w:themeColor="text1"/>
        </w:rPr>
        <w:t xml:space="preserve">Act (2007) main aim is to ensure communities accomplish things in a sustainable way. Thus, public bodies which are listed within the act by </w:t>
      </w:r>
      <w:r w:rsidR="00BF4FD1" w:rsidRPr="00031C45">
        <w:rPr>
          <w:rFonts w:ascii="Arial" w:hAnsi="Arial" w:cs="Arial"/>
          <w:color w:val="000000" w:themeColor="text1"/>
        </w:rPr>
        <w:t>regulation</w:t>
      </w:r>
      <w:r w:rsidRPr="00031C45">
        <w:rPr>
          <w:rFonts w:ascii="Arial" w:hAnsi="Arial" w:cs="Arial"/>
          <w:color w:val="000000" w:themeColor="text1"/>
        </w:rPr>
        <w:t xml:space="preserve"> are now under a legal duty to ensure they work towards shared objectives which will define Wales in the Future. As a government they aim to reduce greenhouse gas emissions by a significant 40% by 2020. Wales has demonstrated a significant commitment to tackle climate change and develop communities, The Welsh Government (2016) suggest the Paris Agreement which underpinned 195 countries, to all worth together to tackle climate change to below 2oC. Thus, ensuring Wales strengthen their commitment to </w:t>
      </w:r>
      <w:r w:rsidR="00BF4FD1" w:rsidRPr="00031C45">
        <w:rPr>
          <w:rFonts w:ascii="Arial" w:hAnsi="Arial" w:cs="Arial"/>
          <w:color w:val="000000" w:themeColor="text1"/>
        </w:rPr>
        <w:t>challenge</w:t>
      </w:r>
      <w:r w:rsidRPr="00031C45">
        <w:rPr>
          <w:rFonts w:ascii="Arial" w:hAnsi="Arial" w:cs="Arial"/>
          <w:color w:val="000000" w:themeColor="text1"/>
        </w:rPr>
        <w:t xml:space="preserve"> and </w:t>
      </w:r>
      <w:r w:rsidR="00BF4FD1" w:rsidRPr="00031C45">
        <w:rPr>
          <w:rFonts w:ascii="Arial" w:hAnsi="Arial" w:cs="Arial"/>
          <w:color w:val="000000" w:themeColor="text1"/>
        </w:rPr>
        <w:t>decrease</w:t>
      </w:r>
      <w:r w:rsidRPr="00031C45">
        <w:rPr>
          <w:rFonts w:ascii="Arial" w:hAnsi="Arial" w:cs="Arial"/>
          <w:color w:val="000000" w:themeColor="text1"/>
        </w:rPr>
        <w:t xml:space="preserve"> greenhouse emissions through The Environment (Wales) Act 2016. </w:t>
      </w:r>
    </w:p>
    <w:p w14:paraId="5E7CB18E" w14:textId="18CFC7D4"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xml:space="preserve"> The One Planet Living framework is a sustainable development </w:t>
      </w:r>
      <w:r w:rsidR="003E2BD2" w:rsidRPr="00031C45">
        <w:rPr>
          <w:rFonts w:ascii="Arial" w:hAnsi="Arial" w:cs="Arial"/>
          <w:color w:val="000000" w:themeColor="text1"/>
        </w:rPr>
        <w:t>plan</w:t>
      </w:r>
      <w:r w:rsidRPr="00031C45">
        <w:rPr>
          <w:rFonts w:ascii="Arial" w:hAnsi="Arial" w:cs="Arial"/>
          <w:color w:val="000000" w:themeColor="text1"/>
        </w:rPr>
        <w:t xml:space="preserve"> by the Welsh Government through the Government of Wales Act (2006) which can work towards enhancing sustainable development and building</w:t>
      </w:r>
      <w:r w:rsidRPr="00031C45">
        <w:rPr>
          <w:rStyle w:val="apple-converted-space"/>
          <w:rFonts w:ascii="Arial" w:hAnsi="Arial" w:cs="Arial"/>
          <w:color w:val="000000" w:themeColor="text1"/>
        </w:rPr>
        <w:t> </w:t>
      </w:r>
      <w:hyperlink r:id="rId10" w:tooltip="Sustainable Communities" w:history="1">
        <w:r w:rsidRPr="00031C45">
          <w:rPr>
            <w:rStyle w:val="Hyperlink"/>
            <w:rFonts w:ascii="Arial" w:hAnsi="Arial" w:cs="Arial"/>
            <w:color w:val="000000" w:themeColor="text1"/>
            <w:u w:val="none"/>
          </w:rPr>
          <w:t>sustainable communities</w:t>
        </w:r>
      </w:hyperlink>
      <w:r w:rsidRPr="00031C45">
        <w:rPr>
          <w:rFonts w:ascii="Arial" w:hAnsi="Arial" w:cs="Arial"/>
          <w:color w:val="000000" w:themeColor="text1"/>
        </w:rPr>
        <w:t>. The Welsh Government (2005) claims their aim is to;</w:t>
      </w:r>
    </w:p>
    <w:p w14:paraId="70B4856D" w14:textId="06B462D6" w:rsidR="007A73E6" w:rsidRPr="00031C45" w:rsidRDefault="007A73E6" w:rsidP="00031C45">
      <w:pPr>
        <w:pStyle w:val="NormalWeb"/>
        <w:spacing w:before="0" w:beforeAutospacing="0" w:line="360" w:lineRule="auto"/>
        <w:ind w:left="567" w:right="567"/>
        <w:jc w:val="both"/>
        <w:rPr>
          <w:rFonts w:ascii="Arial" w:hAnsi="Arial" w:cs="Arial"/>
          <w:color w:val="000000" w:themeColor="text1"/>
        </w:rPr>
      </w:pPr>
      <w:r w:rsidRPr="00031C45">
        <w:rPr>
          <w:rStyle w:val="Emphasis"/>
          <w:rFonts w:ascii="Arial" w:hAnsi="Arial" w:cs="Arial"/>
          <w:color w:val="000000" w:themeColor="text1"/>
        </w:rPr>
        <w:t xml:space="preserve">‘Enable all individuals throughout the world to have access to the adequate basic </w:t>
      </w:r>
      <w:r w:rsidR="00BF4FD1" w:rsidRPr="00031C45">
        <w:rPr>
          <w:rStyle w:val="Emphasis"/>
          <w:rFonts w:ascii="Arial" w:hAnsi="Arial" w:cs="Arial"/>
          <w:color w:val="000000" w:themeColor="text1"/>
        </w:rPr>
        <w:t>requirements</w:t>
      </w:r>
      <w:r w:rsidRPr="00031C45">
        <w:rPr>
          <w:rStyle w:val="Emphasis"/>
          <w:rFonts w:ascii="Arial" w:hAnsi="Arial" w:cs="Arial"/>
          <w:color w:val="000000" w:themeColor="text1"/>
        </w:rPr>
        <w:t xml:space="preserve"> and experience </w:t>
      </w:r>
      <w:proofErr w:type="gramStart"/>
      <w:r w:rsidRPr="00031C45">
        <w:rPr>
          <w:rStyle w:val="Emphasis"/>
          <w:rFonts w:ascii="Arial" w:hAnsi="Arial" w:cs="Arial"/>
          <w:color w:val="000000" w:themeColor="text1"/>
        </w:rPr>
        <w:t>a</w:t>
      </w:r>
      <w:proofErr w:type="gramEnd"/>
      <w:r w:rsidRPr="00031C45">
        <w:rPr>
          <w:rStyle w:val="Emphasis"/>
          <w:rFonts w:ascii="Arial" w:hAnsi="Arial" w:cs="Arial"/>
          <w:color w:val="000000" w:themeColor="text1"/>
        </w:rPr>
        <w:t xml:space="preserve"> </w:t>
      </w:r>
      <w:r w:rsidR="00BF4FD1" w:rsidRPr="00031C45">
        <w:rPr>
          <w:rStyle w:val="Emphasis"/>
          <w:rFonts w:ascii="Arial" w:hAnsi="Arial" w:cs="Arial"/>
          <w:color w:val="000000" w:themeColor="text1"/>
        </w:rPr>
        <w:t>enhanced</w:t>
      </w:r>
      <w:r w:rsidRPr="00031C45">
        <w:rPr>
          <w:rStyle w:val="Emphasis"/>
          <w:rFonts w:ascii="Arial" w:hAnsi="Arial" w:cs="Arial"/>
          <w:color w:val="000000" w:themeColor="text1"/>
        </w:rPr>
        <w:t xml:space="preserve"> quality of life without compromising the quality of life from future generations</w:t>
      </w:r>
      <w:r w:rsidRPr="00031C45">
        <w:rPr>
          <w:rFonts w:ascii="Arial" w:hAnsi="Arial" w:cs="Arial"/>
          <w:color w:val="000000" w:themeColor="text1"/>
        </w:rPr>
        <w:t>. (The Welsh Government, 2005.p.16)</w:t>
      </w:r>
    </w:p>
    <w:p w14:paraId="4BC9B5F7" w14:textId="6DC3CED7"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xml:space="preserve"> The One Plant Living framework enables individual’s the opportunity to live and work on their land, ensuring they can live affordably and sustainably (Bioregional,2018). </w:t>
      </w:r>
      <w:r w:rsidRPr="00031C45">
        <w:rPr>
          <w:rFonts w:ascii="Arial" w:hAnsi="Arial" w:cs="Arial"/>
          <w:color w:val="000000" w:themeColor="text1"/>
        </w:rPr>
        <w:lastRenderedPageBreak/>
        <w:t xml:space="preserve">The One Plant Living framework has ten main principles that it aims to achieve to take action for Sustainable Living which are sustainable water, travel and adequate transport, health and happiness, culture and the </w:t>
      </w:r>
      <w:r w:rsidR="003E2BD2" w:rsidRPr="00031C45">
        <w:rPr>
          <w:rFonts w:ascii="Arial" w:hAnsi="Arial" w:cs="Arial"/>
          <w:color w:val="000000" w:themeColor="text1"/>
        </w:rPr>
        <w:t>society</w:t>
      </w:r>
      <w:r w:rsidRPr="00031C45">
        <w:rPr>
          <w:rFonts w:ascii="Arial" w:hAnsi="Arial" w:cs="Arial"/>
          <w:color w:val="000000" w:themeColor="text1"/>
        </w:rPr>
        <w:t xml:space="preserve">, equity, land and nature, products, zero waste, and zero carbon energy. </w:t>
      </w:r>
      <w:proofErr w:type="spellStart"/>
      <w:r w:rsidRPr="00031C45">
        <w:rPr>
          <w:rFonts w:ascii="Arial" w:hAnsi="Arial" w:cs="Arial"/>
          <w:color w:val="000000" w:themeColor="text1"/>
        </w:rPr>
        <w:t>Lueddeke</w:t>
      </w:r>
      <w:proofErr w:type="spellEnd"/>
      <w:r w:rsidRPr="00031C45">
        <w:rPr>
          <w:rFonts w:ascii="Arial" w:hAnsi="Arial" w:cs="Arial"/>
          <w:color w:val="000000" w:themeColor="text1"/>
        </w:rPr>
        <w:t xml:space="preserve"> (2019) argues the act aims to protect the future sustainability of life, due to earth becoming more unpredictable due to climate change and a significant loss of diversity, water, and food insecurity. </w:t>
      </w:r>
    </w:p>
    <w:p w14:paraId="03731BD5" w14:textId="1E97D63F" w:rsid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xml:space="preserve"> Upon reflection, I think the main issue is knowledge and understanding on climate change, sustainability and inequality within communities. Thus, this module is giving me more insight to sustainability and enabling me to reflect on what community I live in, and what impact our community is having to tackle globalisation and climate change. Although this legislative framework is in place, there are mixed opinions when it comes to climate change and the </w:t>
      </w:r>
      <w:r w:rsidR="003E2BD2" w:rsidRPr="00031C45">
        <w:rPr>
          <w:rFonts w:ascii="Arial" w:hAnsi="Arial" w:cs="Arial"/>
          <w:color w:val="000000" w:themeColor="text1"/>
        </w:rPr>
        <w:t>success</w:t>
      </w:r>
      <w:r w:rsidRPr="00031C45">
        <w:rPr>
          <w:rFonts w:ascii="Arial" w:hAnsi="Arial" w:cs="Arial"/>
          <w:color w:val="000000" w:themeColor="text1"/>
        </w:rPr>
        <w:t xml:space="preserve"> of sustainable development (Crishton,2005). </w:t>
      </w:r>
    </w:p>
    <w:p w14:paraId="6E29479C" w14:textId="3EBDA97D" w:rsid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xml:space="preserve">However, </w:t>
      </w:r>
      <w:proofErr w:type="spellStart"/>
      <w:r w:rsidRPr="00031C45">
        <w:rPr>
          <w:rFonts w:ascii="Arial" w:hAnsi="Arial" w:cs="Arial"/>
          <w:color w:val="000000" w:themeColor="text1"/>
        </w:rPr>
        <w:t>Roodra</w:t>
      </w:r>
      <w:proofErr w:type="spellEnd"/>
      <w:r w:rsidRPr="00031C45">
        <w:rPr>
          <w:rFonts w:ascii="Arial" w:hAnsi="Arial" w:cs="Arial"/>
          <w:color w:val="000000" w:themeColor="text1"/>
        </w:rPr>
        <w:t xml:space="preserve"> (2017) suggest sustainable development must involve a top-down and bottom-up </w:t>
      </w:r>
      <w:r w:rsidR="003E2BD2" w:rsidRPr="00031C45">
        <w:rPr>
          <w:rFonts w:ascii="Arial" w:hAnsi="Arial" w:cs="Arial"/>
          <w:color w:val="000000" w:themeColor="text1"/>
        </w:rPr>
        <w:t>technique</w:t>
      </w:r>
      <w:r w:rsidRPr="00031C45">
        <w:rPr>
          <w:rFonts w:ascii="Arial" w:hAnsi="Arial" w:cs="Arial"/>
          <w:color w:val="000000" w:themeColor="text1"/>
        </w:rPr>
        <w:t xml:space="preserve">, between countries, governments and communities in order for sustainable development to become </w:t>
      </w:r>
      <w:r w:rsidR="003E2BD2" w:rsidRPr="00031C45">
        <w:rPr>
          <w:rFonts w:ascii="Arial" w:hAnsi="Arial" w:cs="Arial"/>
          <w:color w:val="000000" w:themeColor="text1"/>
        </w:rPr>
        <w:t>successful</w:t>
      </w:r>
      <w:r w:rsidRPr="00031C45">
        <w:rPr>
          <w:rFonts w:ascii="Arial" w:hAnsi="Arial" w:cs="Arial"/>
          <w:color w:val="000000" w:themeColor="text1"/>
        </w:rPr>
        <w:t xml:space="preserve">. Further suggestions made by Gillard (2011) elaborate further on the issues facing climate change, such as individuals feeling scared of the ‘unknown’ and lack of knowledge and understanding on the effect’s climate change is having on our planet. Moreover, </w:t>
      </w:r>
      <w:proofErr w:type="spellStart"/>
      <w:r w:rsidRPr="00031C45">
        <w:rPr>
          <w:rFonts w:ascii="Arial" w:hAnsi="Arial" w:cs="Arial"/>
          <w:color w:val="000000" w:themeColor="text1"/>
        </w:rPr>
        <w:t>Thrope</w:t>
      </w:r>
      <w:proofErr w:type="spellEnd"/>
      <w:r w:rsidRPr="00031C45">
        <w:rPr>
          <w:rFonts w:ascii="Arial" w:hAnsi="Arial" w:cs="Arial"/>
          <w:color w:val="000000" w:themeColor="text1"/>
        </w:rPr>
        <w:t xml:space="preserve"> (2015) argues in order for The One Planet Living framework to be effective, there would need to be a significant amount of change to productivity, he also highlights that individuals lack knowledge and understanding on sustainability often has a significant impact upon future generations. </w:t>
      </w:r>
    </w:p>
    <w:p w14:paraId="595900DB" w14:textId="030655D3"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xml:space="preserve">Further suggestions made by Blewitt (2018) suggest in order for sustainable development to be </w:t>
      </w:r>
      <w:r w:rsidR="003E2BD2" w:rsidRPr="00031C45">
        <w:rPr>
          <w:rFonts w:ascii="Arial" w:hAnsi="Arial" w:cs="Arial"/>
          <w:color w:val="000000" w:themeColor="text1"/>
        </w:rPr>
        <w:t>effective</w:t>
      </w:r>
      <w:r w:rsidRPr="00031C45">
        <w:rPr>
          <w:rFonts w:ascii="Arial" w:hAnsi="Arial" w:cs="Arial"/>
          <w:color w:val="000000" w:themeColor="text1"/>
        </w:rPr>
        <w:t xml:space="preserve"> education on climate change must be underpinned, thus developing the knowledge and understanding many individuals have of the effects and impact climate change will have. However, it is evident the government are working towards tackling climate change and enhancing sustainability for all future generations. </w:t>
      </w:r>
    </w:p>
    <w:p w14:paraId="4682C865" w14:textId="77777777"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w:t>
      </w:r>
    </w:p>
    <w:p w14:paraId="7741FFF5" w14:textId="2A540286"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lastRenderedPageBreak/>
        <w:t>Reference List</w:t>
      </w:r>
      <w:r w:rsidR="00031C45">
        <w:rPr>
          <w:rFonts w:ascii="Arial" w:hAnsi="Arial" w:cs="Arial"/>
          <w:color w:val="000000" w:themeColor="text1"/>
        </w:rPr>
        <w:t>:</w:t>
      </w:r>
    </w:p>
    <w:p w14:paraId="08397E83" w14:textId="77777777" w:rsidR="00031C45" w:rsidRDefault="007A73E6" w:rsidP="00031C45">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Abbott, P., Wallace, C. and Sapsford, R., 2016. </w:t>
      </w:r>
      <w:r w:rsidRPr="00031C45">
        <w:rPr>
          <w:rStyle w:val="Emphasis"/>
          <w:rFonts w:ascii="Arial" w:hAnsi="Arial" w:cs="Arial"/>
          <w:color w:val="000000" w:themeColor="text1"/>
        </w:rPr>
        <w:t xml:space="preserve">The Decent Society: Planning </w:t>
      </w:r>
      <w:proofErr w:type="gramStart"/>
      <w:r w:rsidRPr="00031C45">
        <w:rPr>
          <w:rStyle w:val="Emphasis"/>
          <w:rFonts w:ascii="Arial" w:hAnsi="Arial" w:cs="Arial"/>
          <w:color w:val="000000" w:themeColor="text1"/>
        </w:rPr>
        <w:t>For</w:t>
      </w:r>
      <w:proofErr w:type="gramEnd"/>
      <w:r w:rsidRPr="00031C45">
        <w:rPr>
          <w:rStyle w:val="Emphasis"/>
          <w:rFonts w:ascii="Arial" w:hAnsi="Arial" w:cs="Arial"/>
          <w:color w:val="000000" w:themeColor="text1"/>
        </w:rPr>
        <w:t xml:space="preserve"> Social Quality</w:t>
      </w:r>
      <w:r w:rsidRPr="00031C45">
        <w:rPr>
          <w:rFonts w:ascii="Arial" w:hAnsi="Arial" w:cs="Arial"/>
          <w:color w:val="000000" w:themeColor="text1"/>
        </w:rPr>
        <w:t>. 1st ed. New York: Routledge.</w:t>
      </w:r>
    </w:p>
    <w:p w14:paraId="3B45934D" w14:textId="1526AFF8" w:rsidR="007A73E6" w:rsidRPr="00031C45" w:rsidRDefault="007A73E6" w:rsidP="00031C45">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Blewitt, J., 2018. </w:t>
      </w:r>
      <w:r w:rsidRPr="00031C45">
        <w:rPr>
          <w:rStyle w:val="Emphasis"/>
          <w:rFonts w:ascii="Arial" w:hAnsi="Arial" w:cs="Arial"/>
          <w:color w:val="000000" w:themeColor="text1"/>
        </w:rPr>
        <w:t>Understanding Sustainable Development</w:t>
      </w:r>
      <w:r w:rsidRPr="00031C45">
        <w:rPr>
          <w:rFonts w:ascii="Arial" w:hAnsi="Arial" w:cs="Arial"/>
          <w:color w:val="000000" w:themeColor="text1"/>
        </w:rPr>
        <w:t>. 3rd ed. New York: Routledge.</w:t>
      </w:r>
    </w:p>
    <w:p w14:paraId="263A7B3A" w14:textId="73F1A9B7" w:rsidR="007A73E6" w:rsidRPr="00031C45" w:rsidRDefault="007A73E6" w:rsidP="00031C45">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Brewer, M., 2019. </w:t>
      </w:r>
      <w:r w:rsidRPr="00031C45">
        <w:rPr>
          <w:rStyle w:val="Emphasis"/>
          <w:rFonts w:ascii="Arial" w:hAnsi="Arial" w:cs="Arial"/>
          <w:color w:val="000000" w:themeColor="text1"/>
        </w:rPr>
        <w:t xml:space="preserve">What Do We Know And What Should We Do About </w:t>
      </w:r>
      <w:proofErr w:type="gramStart"/>
      <w:r w:rsidRPr="00031C45">
        <w:rPr>
          <w:rStyle w:val="Emphasis"/>
          <w:rFonts w:ascii="Arial" w:hAnsi="Arial" w:cs="Arial"/>
          <w:color w:val="000000" w:themeColor="text1"/>
        </w:rPr>
        <w:t>Inequality?</w:t>
      </w:r>
      <w:r w:rsidRPr="00031C45">
        <w:rPr>
          <w:rFonts w:ascii="Arial" w:hAnsi="Arial" w:cs="Arial"/>
          <w:color w:val="000000" w:themeColor="text1"/>
        </w:rPr>
        <w:t>.</w:t>
      </w:r>
      <w:proofErr w:type="gramEnd"/>
      <w:r w:rsidRPr="00031C45">
        <w:rPr>
          <w:rFonts w:ascii="Arial" w:hAnsi="Arial" w:cs="Arial"/>
          <w:color w:val="000000" w:themeColor="text1"/>
        </w:rPr>
        <w:t xml:space="preserve"> 1st ed. London: SAGE.</w:t>
      </w:r>
    </w:p>
    <w:p w14:paraId="184447D2" w14:textId="20B70AA9" w:rsidR="007A73E6" w:rsidRPr="00031C45" w:rsidRDefault="007A73E6" w:rsidP="00031C45">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Bridgend.gov.uk. 2009. </w:t>
      </w:r>
      <w:r w:rsidRPr="00031C45">
        <w:rPr>
          <w:rStyle w:val="Emphasis"/>
          <w:rFonts w:ascii="Arial" w:hAnsi="Arial" w:cs="Arial"/>
          <w:color w:val="000000" w:themeColor="text1"/>
        </w:rPr>
        <w:t xml:space="preserve">One Wales: One Planet </w:t>
      </w:r>
      <w:proofErr w:type="gramStart"/>
      <w:r w:rsidRPr="00031C45">
        <w:rPr>
          <w:rStyle w:val="Emphasis"/>
          <w:rFonts w:ascii="Arial" w:hAnsi="Arial" w:cs="Arial"/>
          <w:color w:val="000000" w:themeColor="text1"/>
        </w:rPr>
        <w:t>The</w:t>
      </w:r>
      <w:proofErr w:type="gramEnd"/>
      <w:r w:rsidRPr="00031C45">
        <w:rPr>
          <w:rStyle w:val="Emphasis"/>
          <w:rFonts w:ascii="Arial" w:hAnsi="Arial" w:cs="Arial"/>
          <w:color w:val="000000" w:themeColor="text1"/>
        </w:rPr>
        <w:t xml:space="preserve"> Sustainable Development Scheme Of The Welsh Assembly Government</w:t>
      </w:r>
      <w:r w:rsidRPr="00031C45">
        <w:rPr>
          <w:rFonts w:ascii="Arial" w:hAnsi="Arial" w:cs="Arial"/>
          <w:color w:val="000000" w:themeColor="text1"/>
        </w:rPr>
        <w:t>. [online] Available at: &lt;https://www.bridgend.gov.uk/media/1505/wd32.pdf&gt; [Accessed 3</w:t>
      </w:r>
      <w:r w:rsidRPr="00031C45">
        <w:rPr>
          <w:rFonts w:ascii="Arial" w:hAnsi="Arial" w:cs="Arial"/>
          <w:color w:val="000000" w:themeColor="text1"/>
          <w:vertAlign w:val="superscript"/>
        </w:rPr>
        <w:t>rd</w:t>
      </w:r>
      <w:r w:rsidRPr="00031C45">
        <w:rPr>
          <w:rFonts w:ascii="Arial" w:hAnsi="Arial" w:cs="Arial"/>
          <w:color w:val="000000" w:themeColor="text1"/>
        </w:rPr>
        <w:t> </w:t>
      </w:r>
      <w:proofErr w:type="gramStart"/>
      <w:r w:rsidRPr="00031C45">
        <w:rPr>
          <w:rFonts w:ascii="Arial" w:hAnsi="Arial" w:cs="Arial"/>
          <w:color w:val="000000" w:themeColor="text1"/>
        </w:rPr>
        <w:t>March,</w:t>
      </w:r>
      <w:proofErr w:type="gramEnd"/>
      <w:r w:rsidRPr="00031C45">
        <w:rPr>
          <w:rFonts w:ascii="Arial" w:hAnsi="Arial" w:cs="Arial"/>
          <w:color w:val="000000" w:themeColor="text1"/>
        </w:rPr>
        <w:t xml:space="preserve"> 2020].</w:t>
      </w:r>
    </w:p>
    <w:p w14:paraId="7B86E1DE" w14:textId="2920A92C" w:rsidR="007A73E6" w:rsidRPr="00031C45" w:rsidRDefault="007A73E6" w:rsidP="00031C45">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Crichton, M., 2005. </w:t>
      </w:r>
      <w:r w:rsidRPr="00031C45">
        <w:rPr>
          <w:rStyle w:val="Emphasis"/>
          <w:rFonts w:ascii="Arial" w:hAnsi="Arial" w:cs="Arial"/>
          <w:color w:val="000000" w:themeColor="text1"/>
        </w:rPr>
        <w:t xml:space="preserve">State </w:t>
      </w:r>
      <w:proofErr w:type="gramStart"/>
      <w:r w:rsidRPr="00031C45">
        <w:rPr>
          <w:rStyle w:val="Emphasis"/>
          <w:rFonts w:ascii="Arial" w:hAnsi="Arial" w:cs="Arial"/>
          <w:color w:val="000000" w:themeColor="text1"/>
        </w:rPr>
        <w:t>Of</w:t>
      </w:r>
      <w:proofErr w:type="gramEnd"/>
      <w:r w:rsidRPr="00031C45">
        <w:rPr>
          <w:rStyle w:val="Emphasis"/>
          <w:rFonts w:ascii="Arial" w:hAnsi="Arial" w:cs="Arial"/>
          <w:color w:val="000000" w:themeColor="text1"/>
        </w:rPr>
        <w:t xml:space="preserve"> Fear</w:t>
      </w:r>
      <w:r w:rsidRPr="00031C45">
        <w:rPr>
          <w:rFonts w:ascii="Arial" w:hAnsi="Arial" w:cs="Arial"/>
          <w:color w:val="000000" w:themeColor="text1"/>
        </w:rPr>
        <w:t>. 2nd ed. London: Harper Collins Publisher.</w:t>
      </w:r>
    </w:p>
    <w:p w14:paraId="46D33411" w14:textId="6506C42A" w:rsidR="007A73E6" w:rsidRPr="00031C45" w:rsidRDefault="007A73E6" w:rsidP="00031C45">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Doll, J., 2010. </w:t>
      </w:r>
      <w:r w:rsidRPr="00031C45">
        <w:rPr>
          <w:rStyle w:val="Emphasis"/>
          <w:rFonts w:ascii="Arial" w:hAnsi="Arial" w:cs="Arial"/>
          <w:color w:val="000000" w:themeColor="text1"/>
        </w:rPr>
        <w:t xml:space="preserve">Program Development And Grant Writing In Occupational </w:t>
      </w:r>
      <w:proofErr w:type="gramStart"/>
      <w:r w:rsidRPr="00031C45">
        <w:rPr>
          <w:rStyle w:val="Emphasis"/>
          <w:rFonts w:ascii="Arial" w:hAnsi="Arial" w:cs="Arial"/>
          <w:color w:val="000000" w:themeColor="text1"/>
        </w:rPr>
        <w:t>Therapy:</w:t>
      </w:r>
      <w:r w:rsidRPr="00031C45">
        <w:rPr>
          <w:rFonts w:ascii="Arial" w:hAnsi="Arial" w:cs="Arial"/>
          <w:color w:val="000000" w:themeColor="text1"/>
        </w:rPr>
        <w:t>.</w:t>
      </w:r>
      <w:proofErr w:type="gramEnd"/>
      <w:r w:rsidRPr="00031C45">
        <w:rPr>
          <w:rFonts w:ascii="Arial" w:hAnsi="Arial" w:cs="Arial"/>
          <w:color w:val="000000" w:themeColor="text1"/>
        </w:rPr>
        <w:t xml:space="preserve"> 1st ed. Canada: Jones and Bartlett Publishers.</w:t>
      </w:r>
    </w:p>
    <w:p w14:paraId="0D40C142" w14:textId="4FA06E87" w:rsidR="007A73E6" w:rsidRPr="00031C45" w:rsidRDefault="007A73E6" w:rsidP="00031C45">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Gillard, A., 2011. </w:t>
      </w:r>
      <w:r w:rsidRPr="00031C45">
        <w:rPr>
          <w:rStyle w:val="Emphasis"/>
          <w:rFonts w:ascii="Arial" w:hAnsi="Arial" w:cs="Arial"/>
          <w:color w:val="000000" w:themeColor="text1"/>
        </w:rPr>
        <w:t>Climate Change</w:t>
      </w:r>
      <w:r w:rsidRPr="00031C45">
        <w:rPr>
          <w:rFonts w:ascii="Arial" w:hAnsi="Arial" w:cs="Arial"/>
          <w:color w:val="000000" w:themeColor="text1"/>
        </w:rPr>
        <w:t>. 1st ed. London: Greenhaven Publishing.</w:t>
      </w:r>
    </w:p>
    <w:p w14:paraId="4CACE943" w14:textId="65D3433B" w:rsidR="007A73E6" w:rsidRPr="00031C45" w:rsidRDefault="007A73E6" w:rsidP="00031C45">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w:t>
      </w:r>
      <w:proofErr w:type="spellStart"/>
      <w:r w:rsidRPr="00031C45">
        <w:rPr>
          <w:rFonts w:ascii="Arial" w:hAnsi="Arial" w:cs="Arial"/>
          <w:color w:val="000000" w:themeColor="text1"/>
        </w:rPr>
        <w:t>Gov.wales</w:t>
      </w:r>
      <w:proofErr w:type="spellEnd"/>
      <w:r w:rsidRPr="00031C45">
        <w:rPr>
          <w:rFonts w:ascii="Arial" w:hAnsi="Arial" w:cs="Arial"/>
          <w:color w:val="000000" w:themeColor="text1"/>
        </w:rPr>
        <w:t>. 2016. </w:t>
      </w:r>
      <w:r w:rsidRPr="00031C45">
        <w:rPr>
          <w:rStyle w:val="Emphasis"/>
          <w:rFonts w:ascii="Arial" w:hAnsi="Arial" w:cs="Arial"/>
          <w:color w:val="000000" w:themeColor="text1"/>
        </w:rPr>
        <w:t xml:space="preserve">Sustainable Development </w:t>
      </w:r>
      <w:proofErr w:type="gramStart"/>
      <w:r w:rsidRPr="00031C45">
        <w:rPr>
          <w:rStyle w:val="Emphasis"/>
          <w:rFonts w:ascii="Arial" w:hAnsi="Arial" w:cs="Arial"/>
          <w:color w:val="000000" w:themeColor="text1"/>
        </w:rPr>
        <w:t>And</w:t>
      </w:r>
      <w:proofErr w:type="gramEnd"/>
      <w:r w:rsidRPr="00031C45">
        <w:rPr>
          <w:rStyle w:val="Emphasis"/>
          <w:rFonts w:ascii="Arial" w:hAnsi="Arial" w:cs="Arial"/>
          <w:color w:val="000000" w:themeColor="text1"/>
        </w:rPr>
        <w:t xml:space="preserve"> Climate Change Annual Report</w:t>
      </w:r>
      <w:r w:rsidRPr="00031C45">
        <w:rPr>
          <w:rFonts w:ascii="Arial" w:hAnsi="Arial" w:cs="Arial"/>
          <w:color w:val="000000" w:themeColor="text1"/>
        </w:rPr>
        <w:t>. [online] Available at: &lt;https://gov.wales/sites/default/files/publications/2019-04/sustainable-development-and-climate-change-annual-report-2015.pdf&gt; [Accessed 9</w:t>
      </w:r>
      <w:r w:rsidRPr="00031C45">
        <w:rPr>
          <w:rFonts w:ascii="Arial" w:hAnsi="Arial" w:cs="Arial"/>
          <w:color w:val="000000" w:themeColor="text1"/>
          <w:vertAlign w:val="superscript"/>
        </w:rPr>
        <w:t>th</w:t>
      </w:r>
      <w:r w:rsidRPr="00031C45">
        <w:rPr>
          <w:rFonts w:ascii="Arial" w:hAnsi="Arial" w:cs="Arial"/>
          <w:color w:val="000000" w:themeColor="text1"/>
        </w:rPr>
        <w:t> </w:t>
      </w:r>
      <w:proofErr w:type="gramStart"/>
      <w:r w:rsidRPr="00031C45">
        <w:rPr>
          <w:rFonts w:ascii="Arial" w:hAnsi="Arial" w:cs="Arial"/>
          <w:color w:val="000000" w:themeColor="text1"/>
        </w:rPr>
        <w:t>March,</w:t>
      </w:r>
      <w:proofErr w:type="gramEnd"/>
      <w:r w:rsidRPr="00031C45">
        <w:rPr>
          <w:rFonts w:ascii="Arial" w:hAnsi="Arial" w:cs="Arial"/>
          <w:color w:val="000000" w:themeColor="text1"/>
        </w:rPr>
        <w:t xml:space="preserve"> 2020].</w:t>
      </w:r>
    </w:p>
    <w:p w14:paraId="0E5A4BFB" w14:textId="1566B6A5" w:rsidR="007A73E6" w:rsidRPr="00031C45" w:rsidRDefault="007A73E6" w:rsidP="00031C45">
      <w:pPr>
        <w:pStyle w:val="NormalWeb"/>
        <w:spacing w:before="0" w:beforeAutospacing="0" w:line="360" w:lineRule="auto"/>
        <w:ind w:left="720" w:hanging="720"/>
        <w:rPr>
          <w:rFonts w:ascii="Arial" w:hAnsi="Arial" w:cs="Arial"/>
          <w:color w:val="000000" w:themeColor="text1"/>
        </w:rPr>
      </w:pPr>
      <w:proofErr w:type="spellStart"/>
      <w:r w:rsidRPr="00031C45">
        <w:rPr>
          <w:rFonts w:ascii="Arial" w:hAnsi="Arial" w:cs="Arial"/>
          <w:color w:val="000000" w:themeColor="text1"/>
        </w:rPr>
        <w:t>Gov.wales</w:t>
      </w:r>
      <w:proofErr w:type="spellEnd"/>
      <w:r w:rsidRPr="00031C45">
        <w:rPr>
          <w:rFonts w:ascii="Arial" w:hAnsi="Arial" w:cs="Arial"/>
          <w:color w:val="000000" w:themeColor="text1"/>
        </w:rPr>
        <w:t>. 2016. </w:t>
      </w:r>
      <w:r w:rsidRPr="00031C45">
        <w:rPr>
          <w:rStyle w:val="Emphasis"/>
          <w:rFonts w:ascii="Arial" w:hAnsi="Arial" w:cs="Arial"/>
          <w:color w:val="000000" w:themeColor="text1"/>
        </w:rPr>
        <w:t xml:space="preserve">Wales’ Commitment </w:t>
      </w:r>
      <w:proofErr w:type="gramStart"/>
      <w:r w:rsidRPr="00031C45">
        <w:rPr>
          <w:rStyle w:val="Emphasis"/>
          <w:rFonts w:ascii="Arial" w:hAnsi="Arial" w:cs="Arial"/>
          <w:color w:val="000000" w:themeColor="text1"/>
        </w:rPr>
        <w:t>To</w:t>
      </w:r>
      <w:proofErr w:type="gramEnd"/>
      <w:r w:rsidRPr="00031C45">
        <w:rPr>
          <w:rStyle w:val="Emphasis"/>
          <w:rFonts w:ascii="Arial" w:hAnsi="Arial" w:cs="Arial"/>
          <w:color w:val="000000" w:themeColor="text1"/>
        </w:rPr>
        <w:t xml:space="preserve"> Tackling Climate Change. Transitioning to A Low Carbon Economy</w:t>
      </w:r>
      <w:r w:rsidRPr="00031C45">
        <w:rPr>
          <w:rFonts w:ascii="Arial" w:hAnsi="Arial" w:cs="Arial"/>
          <w:color w:val="000000" w:themeColor="text1"/>
        </w:rPr>
        <w:t>. [online] Available at: &lt;https://gov.wales/sites/default/files/publications/2019-05/our-commitment-to-tackling-climate-change-infographic.pdf&gt; [Accessed 3</w:t>
      </w:r>
      <w:r w:rsidRPr="00031C45">
        <w:rPr>
          <w:rFonts w:ascii="Arial" w:hAnsi="Arial" w:cs="Arial"/>
          <w:color w:val="000000" w:themeColor="text1"/>
          <w:vertAlign w:val="superscript"/>
        </w:rPr>
        <w:t>rd</w:t>
      </w:r>
      <w:r w:rsidRPr="00031C45">
        <w:rPr>
          <w:rFonts w:ascii="Arial" w:hAnsi="Arial" w:cs="Arial"/>
          <w:color w:val="000000" w:themeColor="text1"/>
        </w:rPr>
        <w:t> </w:t>
      </w:r>
      <w:proofErr w:type="gramStart"/>
      <w:r w:rsidRPr="00031C45">
        <w:rPr>
          <w:rFonts w:ascii="Arial" w:hAnsi="Arial" w:cs="Arial"/>
          <w:color w:val="000000" w:themeColor="text1"/>
        </w:rPr>
        <w:t>March,</w:t>
      </w:r>
      <w:proofErr w:type="gramEnd"/>
      <w:r w:rsidRPr="00031C45">
        <w:rPr>
          <w:rFonts w:ascii="Arial" w:hAnsi="Arial" w:cs="Arial"/>
          <w:color w:val="000000" w:themeColor="text1"/>
        </w:rPr>
        <w:t xml:space="preserve"> 2020].</w:t>
      </w:r>
    </w:p>
    <w:p w14:paraId="392189D1" w14:textId="77777777" w:rsidR="007A73E6" w:rsidRPr="00031C45" w:rsidRDefault="007A73E6" w:rsidP="00031C45">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Green, G. and Haines, A., 2008. </w:t>
      </w:r>
      <w:r w:rsidRPr="00031C45">
        <w:rPr>
          <w:rStyle w:val="Emphasis"/>
          <w:rFonts w:ascii="Arial" w:hAnsi="Arial" w:cs="Arial"/>
          <w:color w:val="000000" w:themeColor="text1"/>
        </w:rPr>
        <w:t xml:space="preserve">Asset Building </w:t>
      </w:r>
      <w:proofErr w:type="gramStart"/>
      <w:r w:rsidRPr="00031C45">
        <w:rPr>
          <w:rStyle w:val="Emphasis"/>
          <w:rFonts w:ascii="Arial" w:hAnsi="Arial" w:cs="Arial"/>
          <w:color w:val="000000" w:themeColor="text1"/>
        </w:rPr>
        <w:t>And</w:t>
      </w:r>
      <w:proofErr w:type="gramEnd"/>
      <w:r w:rsidRPr="00031C45">
        <w:rPr>
          <w:rStyle w:val="Emphasis"/>
          <w:rFonts w:ascii="Arial" w:hAnsi="Arial" w:cs="Arial"/>
          <w:color w:val="000000" w:themeColor="text1"/>
        </w:rPr>
        <w:t xml:space="preserve"> Community Development</w:t>
      </w:r>
      <w:r w:rsidRPr="00031C45">
        <w:rPr>
          <w:rFonts w:ascii="Arial" w:hAnsi="Arial" w:cs="Arial"/>
          <w:color w:val="000000" w:themeColor="text1"/>
        </w:rPr>
        <w:t>. 2nd ed. London: Sage Publications.</w:t>
      </w:r>
    </w:p>
    <w:p w14:paraId="5AE0DA18" w14:textId="20798C78" w:rsidR="007A73E6" w:rsidRPr="00031C45" w:rsidRDefault="007A73E6" w:rsidP="00031C45">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lastRenderedPageBreak/>
        <w:t> </w:t>
      </w:r>
      <w:proofErr w:type="spellStart"/>
      <w:r w:rsidRPr="00031C45">
        <w:rPr>
          <w:rFonts w:ascii="Arial" w:hAnsi="Arial" w:cs="Arial"/>
          <w:color w:val="000000" w:themeColor="text1"/>
        </w:rPr>
        <w:t>Grusky</w:t>
      </w:r>
      <w:proofErr w:type="spellEnd"/>
      <w:r w:rsidRPr="00031C45">
        <w:rPr>
          <w:rFonts w:ascii="Arial" w:hAnsi="Arial" w:cs="Arial"/>
          <w:color w:val="000000" w:themeColor="text1"/>
        </w:rPr>
        <w:t xml:space="preserve">, D., </w:t>
      </w:r>
      <w:proofErr w:type="spellStart"/>
      <w:r w:rsidRPr="00031C45">
        <w:rPr>
          <w:rFonts w:ascii="Arial" w:hAnsi="Arial" w:cs="Arial"/>
          <w:color w:val="000000" w:themeColor="text1"/>
        </w:rPr>
        <w:t>Kanbur</w:t>
      </w:r>
      <w:proofErr w:type="spellEnd"/>
      <w:r w:rsidRPr="00031C45">
        <w:rPr>
          <w:rFonts w:ascii="Arial" w:hAnsi="Arial" w:cs="Arial"/>
          <w:color w:val="000000" w:themeColor="text1"/>
        </w:rPr>
        <w:t>, R. and Sen, A., 2006. </w:t>
      </w:r>
      <w:r w:rsidRPr="00031C45">
        <w:rPr>
          <w:rStyle w:val="Emphasis"/>
          <w:rFonts w:ascii="Arial" w:hAnsi="Arial" w:cs="Arial"/>
          <w:color w:val="000000" w:themeColor="text1"/>
        </w:rPr>
        <w:t xml:space="preserve">Poverty </w:t>
      </w:r>
      <w:proofErr w:type="gramStart"/>
      <w:r w:rsidRPr="00031C45">
        <w:rPr>
          <w:rStyle w:val="Emphasis"/>
          <w:rFonts w:ascii="Arial" w:hAnsi="Arial" w:cs="Arial"/>
          <w:color w:val="000000" w:themeColor="text1"/>
        </w:rPr>
        <w:t>And</w:t>
      </w:r>
      <w:proofErr w:type="gramEnd"/>
      <w:r w:rsidRPr="00031C45">
        <w:rPr>
          <w:rStyle w:val="Emphasis"/>
          <w:rFonts w:ascii="Arial" w:hAnsi="Arial" w:cs="Arial"/>
          <w:color w:val="000000" w:themeColor="text1"/>
        </w:rPr>
        <w:t xml:space="preserve"> Inequality</w:t>
      </w:r>
      <w:r w:rsidRPr="00031C45">
        <w:rPr>
          <w:rFonts w:ascii="Arial" w:hAnsi="Arial" w:cs="Arial"/>
          <w:color w:val="000000" w:themeColor="text1"/>
        </w:rPr>
        <w:t>. 1st ed. California: Stanford University Press.</w:t>
      </w:r>
    </w:p>
    <w:p w14:paraId="6225F7E3" w14:textId="720E97BB" w:rsidR="007A73E6" w:rsidRPr="00031C45" w:rsidRDefault="007A73E6" w:rsidP="00031C45">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Levinson, A. and Levinson, D., 2002. </w:t>
      </w:r>
      <w:r w:rsidRPr="00031C45">
        <w:rPr>
          <w:rStyle w:val="Emphasis"/>
          <w:rFonts w:ascii="Arial" w:hAnsi="Arial" w:cs="Arial"/>
          <w:color w:val="000000" w:themeColor="text1"/>
        </w:rPr>
        <w:t xml:space="preserve">Education </w:t>
      </w:r>
      <w:proofErr w:type="gramStart"/>
      <w:r w:rsidRPr="00031C45">
        <w:rPr>
          <w:rStyle w:val="Emphasis"/>
          <w:rFonts w:ascii="Arial" w:hAnsi="Arial" w:cs="Arial"/>
          <w:color w:val="000000" w:themeColor="text1"/>
        </w:rPr>
        <w:t>And</w:t>
      </w:r>
      <w:proofErr w:type="gramEnd"/>
      <w:r w:rsidRPr="00031C45">
        <w:rPr>
          <w:rStyle w:val="Emphasis"/>
          <w:rFonts w:ascii="Arial" w:hAnsi="Arial" w:cs="Arial"/>
          <w:color w:val="000000" w:themeColor="text1"/>
        </w:rPr>
        <w:t xml:space="preserve"> Sociology: An </w:t>
      </w:r>
      <w:proofErr w:type="spellStart"/>
      <w:r w:rsidRPr="00031C45">
        <w:rPr>
          <w:rStyle w:val="Emphasis"/>
          <w:rFonts w:ascii="Arial" w:hAnsi="Arial" w:cs="Arial"/>
          <w:color w:val="000000" w:themeColor="text1"/>
        </w:rPr>
        <w:t>Encyclopedia</w:t>
      </w:r>
      <w:proofErr w:type="spellEnd"/>
      <w:r w:rsidRPr="00031C45">
        <w:rPr>
          <w:rFonts w:ascii="Arial" w:hAnsi="Arial" w:cs="Arial"/>
          <w:color w:val="000000" w:themeColor="text1"/>
        </w:rPr>
        <w:t>. 1st ed. Great Britain: Routledge Falmer.</w:t>
      </w:r>
    </w:p>
    <w:p w14:paraId="65A3ADD5" w14:textId="77777777" w:rsidR="007A73E6" w:rsidRPr="00031C45" w:rsidRDefault="007A73E6" w:rsidP="00031C45">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w:t>
      </w:r>
    </w:p>
    <w:p w14:paraId="5350B392" w14:textId="77777777" w:rsidR="007A73E6" w:rsidRPr="00031C45" w:rsidRDefault="007A73E6" w:rsidP="00031C45">
      <w:pPr>
        <w:pStyle w:val="NormalWeb"/>
        <w:spacing w:before="0" w:beforeAutospacing="0" w:line="360" w:lineRule="auto"/>
        <w:ind w:left="720" w:hanging="720"/>
        <w:rPr>
          <w:rFonts w:ascii="Arial" w:hAnsi="Arial" w:cs="Arial"/>
          <w:color w:val="000000" w:themeColor="text1"/>
        </w:rPr>
      </w:pPr>
      <w:proofErr w:type="spellStart"/>
      <w:r w:rsidRPr="00031C45">
        <w:rPr>
          <w:rFonts w:ascii="Arial" w:hAnsi="Arial" w:cs="Arial"/>
          <w:color w:val="000000" w:themeColor="text1"/>
        </w:rPr>
        <w:t>Lueddeke</w:t>
      </w:r>
      <w:proofErr w:type="spellEnd"/>
      <w:r w:rsidRPr="00031C45">
        <w:rPr>
          <w:rFonts w:ascii="Arial" w:hAnsi="Arial" w:cs="Arial"/>
          <w:color w:val="000000" w:themeColor="text1"/>
        </w:rPr>
        <w:t>, G., 2019. </w:t>
      </w:r>
      <w:r w:rsidRPr="00031C45">
        <w:rPr>
          <w:rStyle w:val="Emphasis"/>
          <w:rFonts w:ascii="Arial" w:hAnsi="Arial" w:cs="Arial"/>
          <w:color w:val="000000" w:themeColor="text1"/>
        </w:rPr>
        <w:t>Survival: One Health, One Planet, One Future</w:t>
      </w:r>
      <w:r w:rsidRPr="00031C45">
        <w:rPr>
          <w:rFonts w:ascii="Arial" w:hAnsi="Arial" w:cs="Arial"/>
          <w:color w:val="000000" w:themeColor="text1"/>
        </w:rPr>
        <w:t>. 1st ed. New York: Routledge.</w:t>
      </w:r>
    </w:p>
    <w:p w14:paraId="2D1C01AF" w14:textId="34DFCD5B" w:rsidR="007A73E6" w:rsidRPr="00031C45" w:rsidRDefault="007A73E6" w:rsidP="00031C45">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Meltzer, G., 2005. </w:t>
      </w:r>
      <w:r w:rsidRPr="00031C45">
        <w:rPr>
          <w:rStyle w:val="Emphasis"/>
          <w:rFonts w:ascii="Arial" w:hAnsi="Arial" w:cs="Arial"/>
          <w:color w:val="000000" w:themeColor="text1"/>
        </w:rPr>
        <w:t>Sustainable Community</w:t>
      </w:r>
      <w:r w:rsidRPr="00031C45">
        <w:rPr>
          <w:rFonts w:ascii="Arial" w:hAnsi="Arial" w:cs="Arial"/>
          <w:color w:val="000000" w:themeColor="text1"/>
        </w:rPr>
        <w:t>. 1st ed. UK: Trafford Publishing.</w:t>
      </w:r>
    </w:p>
    <w:p w14:paraId="18DDC695" w14:textId="08D5EF9B" w:rsidR="007A73E6" w:rsidRPr="00031C45" w:rsidRDefault="007A73E6" w:rsidP="00031C45">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Nagle, J., 2018. </w:t>
      </w:r>
      <w:r w:rsidRPr="00031C45">
        <w:rPr>
          <w:rStyle w:val="Emphasis"/>
          <w:rFonts w:ascii="Arial" w:hAnsi="Arial" w:cs="Arial"/>
          <w:color w:val="000000" w:themeColor="text1"/>
        </w:rPr>
        <w:t xml:space="preserve">What Is A </w:t>
      </w:r>
      <w:proofErr w:type="gramStart"/>
      <w:r w:rsidRPr="00031C45">
        <w:rPr>
          <w:rStyle w:val="Emphasis"/>
          <w:rFonts w:ascii="Arial" w:hAnsi="Arial" w:cs="Arial"/>
          <w:color w:val="000000" w:themeColor="text1"/>
        </w:rPr>
        <w:t>Community?</w:t>
      </w:r>
      <w:r w:rsidRPr="00031C45">
        <w:rPr>
          <w:rFonts w:ascii="Arial" w:hAnsi="Arial" w:cs="Arial"/>
          <w:color w:val="000000" w:themeColor="text1"/>
        </w:rPr>
        <w:t>.</w:t>
      </w:r>
      <w:proofErr w:type="gramEnd"/>
      <w:r w:rsidRPr="00031C45">
        <w:rPr>
          <w:rFonts w:ascii="Arial" w:hAnsi="Arial" w:cs="Arial"/>
          <w:color w:val="000000" w:themeColor="text1"/>
        </w:rPr>
        <w:t xml:space="preserve"> 1st ed. New York: Rosen Publishing Group.</w:t>
      </w:r>
    </w:p>
    <w:p w14:paraId="2871E7BD" w14:textId="1255D518" w:rsidR="007A73E6" w:rsidRPr="00031C45" w:rsidRDefault="007A73E6" w:rsidP="00031C45">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Oneplanetnetwork.org. 2018. </w:t>
      </w:r>
      <w:r w:rsidRPr="00031C45">
        <w:rPr>
          <w:rStyle w:val="Emphasis"/>
          <w:rFonts w:ascii="Arial" w:hAnsi="Arial" w:cs="Arial"/>
          <w:color w:val="000000" w:themeColor="text1"/>
        </w:rPr>
        <w:t>Implementing One Planet Living</w:t>
      </w:r>
      <w:r w:rsidRPr="00031C45">
        <w:rPr>
          <w:rFonts w:ascii="Arial" w:hAnsi="Arial" w:cs="Arial"/>
          <w:color w:val="000000" w:themeColor="text1"/>
        </w:rPr>
        <w:t>. [online] Available at: &lt;https://www.oneplanetnetwork.org/sites/default/files/implementing_one_planet_living_a_manual.pdf&gt; [Accessed 15</w:t>
      </w:r>
      <w:r w:rsidRPr="00031C45">
        <w:rPr>
          <w:rFonts w:ascii="Arial" w:hAnsi="Arial" w:cs="Arial"/>
          <w:color w:val="000000" w:themeColor="text1"/>
          <w:vertAlign w:val="superscript"/>
        </w:rPr>
        <w:t>th</w:t>
      </w:r>
      <w:r w:rsidRPr="00031C45">
        <w:rPr>
          <w:rFonts w:ascii="Arial" w:hAnsi="Arial" w:cs="Arial"/>
          <w:color w:val="000000" w:themeColor="text1"/>
        </w:rPr>
        <w:t> </w:t>
      </w:r>
      <w:proofErr w:type="gramStart"/>
      <w:r w:rsidRPr="00031C45">
        <w:rPr>
          <w:rFonts w:ascii="Arial" w:hAnsi="Arial" w:cs="Arial"/>
          <w:color w:val="000000" w:themeColor="text1"/>
        </w:rPr>
        <w:t>March,</w:t>
      </w:r>
      <w:proofErr w:type="gramEnd"/>
      <w:r w:rsidRPr="00031C45">
        <w:rPr>
          <w:rFonts w:ascii="Arial" w:hAnsi="Arial" w:cs="Arial"/>
          <w:color w:val="000000" w:themeColor="text1"/>
        </w:rPr>
        <w:t xml:space="preserve"> 2020].</w:t>
      </w:r>
    </w:p>
    <w:p w14:paraId="42215A06" w14:textId="01DCADA6" w:rsidR="007A73E6" w:rsidRPr="00031C45" w:rsidRDefault="007A73E6" w:rsidP="00031C45">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w:t>
      </w:r>
      <w:proofErr w:type="spellStart"/>
      <w:r w:rsidRPr="00031C45">
        <w:rPr>
          <w:rFonts w:ascii="Arial" w:hAnsi="Arial" w:cs="Arial"/>
          <w:color w:val="000000" w:themeColor="text1"/>
        </w:rPr>
        <w:t>Roorda</w:t>
      </w:r>
      <w:proofErr w:type="spellEnd"/>
      <w:r w:rsidRPr="00031C45">
        <w:rPr>
          <w:rFonts w:ascii="Arial" w:hAnsi="Arial" w:cs="Arial"/>
          <w:color w:val="000000" w:themeColor="text1"/>
        </w:rPr>
        <w:t>, N., 2017. </w:t>
      </w:r>
      <w:r w:rsidRPr="00031C45">
        <w:rPr>
          <w:rStyle w:val="Emphasis"/>
          <w:rFonts w:ascii="Arial" w:hAnsi="Arial" w:cs="Arial"/>
          <w:color w:val="000000" w:themeColor="text1"/>
        </w:rPr>
        <w:t xml:space="preserve">Fundamentals </w:t>
      </w:r>
      <w:proofErr w:type="gramStart"/>
      <w:r w:rsidRPr="00031C45">
        <w:rPr>
          <w:rStyle w:val="Emphasis"/>
          <w:rFonts w:ascii="Arial" w:hAnsi="Arial" w:cs="Arial"/>
          <w:color w:val="000000" w:themeColor="text1"/>
        </w:rPr>
        <w:t>Of</w:t>
      </w:r>
      <w:proofErr w:type="gramEnd"/>
      <w:r w:rsidRPr="00031C45">
        <w:rPr>
          <w:rStyle w:val="Emphasis"/>
          <w:rFonts w:ascii="Arial" w:hAnsi="Arial" w:cs="Arial"/>
          <w:color w:val="000000" w:themeColor="text1"/>
        </w:rPr>
        <w:t xml:space="preserve"> Sustainable Development</w:t>
      </w:r>
      <w:r w:rsidRPr="00031C45">
        <w:rPr>
          <w:rFonts w:ascii="Arial" w:hAnsi="Arial" w:cs="Arial"/>
          <w:color w:val="000000" w:themeColor="text1"/>
        </w:rPr>
        <w:t>. 2nd ed. London: Routledge.</w:t>
      </w:r>
    </w:p>
    <w:p w14:paraId="2C4D6E8F" w14:textId="09FE6810" w:rsidR="007A73E6" w:rsidRPr="00031C45" w:rsidRDefault="007A73E6" w:rsidP="00031C45">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xml:space="preserve"> Shirazi, R. and </w:t>
      </w:r>
      <w:proofErr w:type="spellStart"/>
      <w:r w:rsidRPr="00031C45">
        <w:rPr>
          <w:rFonts w:ascii="Arial" w:hAnsi="Arial" w:cs="Arial"/>
          <w:color w:val="000000" w:themeColor="text1"/>
        </w:rPr>
        <w:t>Keivani</w:t>
      </w:r>
      <w:proofErr w:type="spellEnd"/>
      <w:r w:rsidRPr="00031C45">
        <w:rPr>
          <w:rFonts w:ascii="Arial" w:hAnsi="Arial" w:cs="Arial"/>
          <w:color w:val="000000" w:themeColor="text1"/>
        </w:rPr>
        <w:t>, R., 2019. </w:t>
      </w:r>
      <w:r w:rsidRPr="00031C45">
        <w:rPr>
          <w:rStyle w:val="Emphasis"/>
          <w:rFonts w:ascii="Arial" w:hAnsi="Arial" w:cs="Arial"/>
          <w:color w:val="000000" w:themeColor="text1"/>
        </w:rPr>
        <w:t xml:space="preserve">Urban Social Sustainability: Theory, Policy </w:t>
      </w:r>
      <w:proofErr w:type="gramStart"/>
      <w:r w:rsidRPr="00031C45">
        <w:rPr>
          <w:rStyle w:val="Emphasis"/>
          <w:rFonts w:ascii="Arial" w:hAnsi="Arial" w:cs="Arial"/>
          <w:color w:val="000000" w:themeColor="text1"/>
        </w:rPr>
        <w:t>And</w:t>
      </w:r>
      <w:proofErr w:type="gramEnd"/>
      <w:r w:rsidRPr="00031C45">
        <w:rPr>
          <w:rStyle w:val="Emphasis"/>
          <w:rFonts w:ascii="Arial" w:hAnsi="Arial" w:cs="Arial"/>
          <w:color w:val="000000" w:themeColor="text1"/>
        </w:rPr>
        <w:t xml:space="preserve"> Practice</w:t>
      </w:r>
      <w:r w:rsidRPr="00031C45">
        <w:rPr>
          <w:rFonts w:ascii="Arial" w:hAnsi="Arial" w:cs="Arial"/>
          <w:color w:val="000000" w:themeColor="text1"/>
        </w:rPr>
        <w:t>. 1st ed. New York: Routledge.</w:t>
      </w:r>
    </w:p>
    <w:p w14:paraId="0DD4B1FA" w14:textId="7FEAEE79" w:rsidR="007A73E6" w:rsidRPr="00031C45" w:rsidRDefault="007A73E6" w:rsidP="00031C45">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Sustainabledevelopment.un.org. 2005. </w:t>
      </w:r>
      <w:r w:rsidRPr="00031C45">
        <w:rPr>
          <w:rStyle w:val="Emphasis"/>
          <w:rFonts w:ascii="Arial" w:hAnsi="Arial" w:cs="Arial"/>
          <w:color w:val="000000" w:themeColor="text1"/>
        </w:rPr>
        <w:t xml:space="preserve">Securing </w:t>
      </w:r>
      <w:proofErr w:type="gramStart"/>
      <w:r w:rsidRPr="00031C45">
        <w:rPr>
          <w:rStyle w:val="Emphasis"/>
          <w:rFonts w:ascii="Arial" w:hAnsi="Arial" w:cs="Arial"/>
          <w:color w:val="000000" w:themeColor="text1"/>
        </w:rPr>
        <w:t>The</w:t>
      </w:r>
      <w:proofErr w:type="gramEnd"/>
      <w:r w:rsidRPr="00031C45">
        <w:rPr>
          <w:rStyle w:val="Emphasis"/>
          <w:rFonts w:ascii="Arial" w:hAnsi="Arial" w:cs="Arial"/>
          <w:color w:val="000000" w:themeColor="text1"/>
        </w:rPr>
        <w:t xml:space="preserve"> Future Delivering UK Sustainable Development Strategy</w:t>
      </w:r>
      <w:r w:rsidRPr="00031C45">
        <w:rPr>
          <w:rFonts w:ascii="Arial" w:hAnsi="Arial" w:cs="Arial"/>
          <w:color w:val="000000" w:themeColor="text1"/>
        </w:rPr>
        <w:t>. [online] Available at: &lt;https://sustainabledevelopment.un.org/content/documents/1408uk.pdf&gt; [Accessed 15</w:t>
      </w:r>
      <w:r w:rsidRPr="00031C45">
        <w:rPr>
          <w:rFonts w:ascii="Arial" w:hAnsi="Arial" w:cs="Arial"/>
          <w:color w:val="000000" w:themeColor="text1"/>
          <w:vertAlign w:val="superscript"/>
        </w:rPr>
        <w:t>th</w:t>
      </w:r>
      <w:r w:rsidRPr="00031C45">
        <w:rPr>
          <w:rFonts w:ascii="Arial" w:hAnsi="Arial" w:cs="Arial"/>
          <w:color w:val="000000" w:themeColor="text1"/>
        </w:rPr>
        <w:t> </w:t>
      </w:r>
      <w:proofErr w:type="gramStart"/>
      <w:r w:rsidRPr="00031C45">
        <w:rPr>
          <w:rFonts w:ascii="Arial" w:hAnsi="Arial" w:cs="Arial"/>
          <w:color w:val="000000" w:themeColor="text1"/>
        </w:rPr>
        <w:t>March,</w:t>
      </w:r>
      <w:proofErr w:type="gramEnd"/>
      <w:r w:rsidRPr="00031C45">
        <w:rPr>
          <w:rFonts w:ascii="Arial" w:hAnsi="Arial" w:cs="Arial"/>
          <w:color w:val="000000" w:themeColor="text1"/>
        </w:rPr>
        <w:t xml:space="preserve"> 2020].</w:t>
      </w:r>
    </w:p>
    <w:p w14:paraId="62D45247" w14:textId="72CBA5C9" w:rsidR="007A73E6" w:rsidRPr="00031C45" w:rsidRDefault="007A73E6" w:rsidP="00031C45">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Thorpe, D., 2015. </w:t>
      </w:r>
      <w:r w:rsidRPr="00031C45">
        <w:rPr>
          <w:rStyle w:val="Emphasis"/>
          <w:rFonts w:ascii="Arial" w:hAnsi="Arial" w:cs="Arial"/>
          <w:color w:val="000000" w:themeColor="text1"/>
        </w:rPr>
        <w:t xml:space="preserve">The 'One Planet' Life: A Blueprint </w:t>
      </w:r>
      <w:proofErr w:type="gramStart"/>
      <w:r w:rsidRPr="00031C45">
        <w:rPr>
          <w:rStyle w:val="Emphasis"/>
          <w:rFonts w:ascii="Arial" w:hAnsi="Arial" w:cs="Arial"/>
          <w:color w:val="000000" w:themeColor="text1"/>
        </w:rPr>
        <w:t>For</w:t>
      </w:r>
      <w:proofErr w:type="gramEnd"/>
      <w:r w:rsidRPr="00031C45">
        <w:rPr>
          <w:rStyle w:val="Emphasis"/>
          <w:rFonts w:ascii="Arial" w:hAnsi="Arial" w:cs="Arial"/>
          <w:color w:val="000000" w:themeColor="text1"/>
        </w:rPr>
        <w:t xml:space="preserve"> Low Impact Development</w:t>
      </w:r>
      <w:r w:rsidRPr="00031C45">
        <w:rPr>
          <w:rFonts w:ascii="Arial" w:hAnsi="Arial" w:cs="Arial"/>
          <w:color w:val="000000" w:themeColor="text1"/>
        </w:rPr>
        <w:t>. 1st ed. New York: Routledge.</w:t>
      </w:r>
    </w:p>
    <w:p w14:paraId="32B4E26F" w14:textId="06654A2F" w:rsidR="007A73E6" w:rsidRPr="00031C45" w:rsidRDefault="007A73E6" w:rsidP="00031C45">
      <w:pPr>
        <w:spacing w:line="360" w:lineRule="auto"/>
        <w:jc w:val="both"/>
        <w:rPr>
          <w:rFonts w:ascii="Arial" w:hAnsi="Arial" w:cs="Arial"/>
          <w:color w:val="000000" w:themeColor="text1"/>
        </w:rPr>
      </w:pPr>
    </w:p>
    <w:p w14:paraId="76DB9F20" w14:textId="772E8529" w:rsidR="007A73E6" w:rsidRDefault="007A73E6" w:rsidP="00031C45">
      <w:pPr>
        <w:spacing w:line="360" w:lineRule="auto"/>
        <w:jc w:val="both"/>
        <w:rPr>
          <w:rFonts w:ascii="Arial" w:hAnsi="Arial" w:cs="Arial"/>
          <w:b/>
          <w:bCs/>
          <w:color w:val="000000" w:themeColor="text1"/>
          <w:u w:val="single"/>
        </w:rPr>
      </w:pPr>
      <w:r w:rsidRPr="00031C45">
        <w:rPr>
          <w:rFonts w:ascii="Arial" w:hAnsi="Arial" w:cs="Arial"/>
          <w:b/>
          <w:bCs/>
          <w:color w:val="000000" w:themeColor="text1"/>
          <w:u w:val="single"/>
        </w:rPr>
        <w:t>Discussion 4</w:t>
      </w:r>
      <w:r w:rsidR="00031C45">
        <w:rPr>
          <w:rFonts w:ascii="Arial" w:hAnsi="Arial" w:cs="Arial"/>
          <w:b/>
          <w:bCs/>
          <w:color w:val="000000" w:themeColor="text1"/>
          <w:u w:val="single"/>
        </w:rPr>
        <w:t>:</w:t>
      </w:r>
    </w:p>
    <w:p w14:paraId="4EB75CEC" w14:textId="77777777" w:rsidR="00031C45" w:rsidRPr="00031C45" w:rsidRDefault="00031C45" w:rsidP="00031C45">
      <w:pPr>
        <w:spacing w:line="360" w:lineRule="auto"/>
        <w:jc w:val="both"/>
        <w:rPr>
          <w:rFonts w:ascii="Arial" w:hAnsi="Arial" w:cs="Arial"/>
          <w:b/>
          <w:bCs/>
          <w:color w:val="000000" w:themeColor="text1"/>
          <w:u w:val="single"/>
        </w:rPr>
      </w:pPr>
    </w:p>
    <w:p w14:paraId="246F731C" w14:textId="77777777"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lastRenderedPageBreak/>
        <w:t>The definition of a community is one of the simplest concepts within social science, however, normally lacks a specific definition. Moreover (Haines, 2008 </w:t>
      </w:r>
      <w:r w:rsidRPr="00031C45">
        <w:rPr>
          <w:rStyle w:val="Emphasis"/>
          <w:rFonts w:ascii="Arial" w:hAnsi="Arial" w:cs="Arial"/>
          <w:color w:val="000000" w:themeColor="text1"/>
        </w:rPr>
        <w:t>cited in</w:t>
      </w:r>
      <w:r w:rsidRPr="00031C45">
        <w:rPr>
          <w:rFonts w:ascii="Arial" w:hAnsi="Arial" w:cs="Arial"/>
          <w:color w:val="000000" w:themeColor="text1"/>
        </w:rPr>
        <w:t> Hillery,1955) suggests in a literature review more than a significant 94 individual definitions on the term community was found. Whilst the term community can vary in definitions, my personal experience of community can be defined as that of a geographical area, and common interest (Wendel, 2011). </w:t>
      </w:r>
    </w:p>
    <w:p w14:paraId="264CC456" w14:textId="2C4EFF6E"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xml:space="preserve"> Our communities are experiencing significant risk due to climate change, and lack of equality. </w:t>
      </w:r>
      <w:proofErr w:type="spellStart"/>
      <w:r w:rsidRPr="00031C45">
        <w:rPr>
          <w:rFonts w:ascii="Arial" w:hAnsi="Arial" w:cs="Arial"/>
          <w:color w:val="000000" w:themeColor="text1"/>
        </w:rPr>
        <w:t>Gurenko</w:t>
      </w:r>
      <w:proofErr w:type="spellEnd"/>
      <w:r w:rsidRPr="00031C45">
        <w:rPr>
          <w:rFonts w:ascii="Arial" w:hAnsi="Arial" w:cs="Arial"/>
          <w:color w:val="000000" w:themeColor="text1"/>
        </w:rPr>
        <w:t xml:space="preserve"> (2007) suggest climate change is developing into a significant factor for the economic and social </w:t>
      </w:r>
      <w:r w:rsidR="003E2BD2">
        <w:rPr>
          <w:rFonts w:ascii="Arial" w:hAnsi="Arial" w:cs="Arial"/>
          <w:color w:val="000000" w:themeColor="text1"/>
        </w:rPr>
        <w:t>development</w:t>
      </w:r>
      <w:r w:rsidRPr="00031C45">
        <w:rPr>
          <w:rFonts w:ascii="Arial" w:hAnsi="Arial" w:cs="Arial"/>
          <w:color w:val="000000" w:themeColor="text1"/>
        </w:rPr>
        <w:t xml:space="preserve"> of many countries and communities. The significant impact of climate change will differ from countries due to the inequalities within them.</w:t>
      </w:r>
    </w:p>
    <w:p w14:paraId="3CFC2C22" w14:textId="734FA01C"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Parker (2005) suggests that Globalisation can be defined in different ways (Parker, 2005 </w:t>
      </w:r>
      <w:r w:rsidRPr="00031C45">
        <w:rPr>
          <w:rStyle w:val="Emphasis"/>
          <w:rFonts w:ascii="Arial" w:hAnsi="Arial" w:cs="Arial"/>
          <w:color w:val="000000" w:themeColor="text1"/>
        </w:rPr>
        <w:t>cited in</w:t>
      </w:r>
      <w:r w:rsidRPr="00031C45">
        <w:rPr>
          <w:rFonts w:ascii="Arial" w:hAnsi="Arial" w:cs="Arial"/>
          <w:color w:val="000000" w:themeColor="text1"/>
        </w:rPr>
        <w:t> Ohmae,1995) who suggests globalisation has been identified as a shift in production, trade and stock. Globalisation refers to the effect climate change has upon the world, but it is also the impact globalisation and climate change will have on families and communities. </w:t>
      </w:r>
    </w:p>
    <w:p w14:paraId="75E9E9B5" w14:textId="5C63D118" w:rsidR="0053775A"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xml:space="preserve"> I live in a small geographical community called Port Talbot which is working towards building a sustainable community which tackles climate change and social inequalities. Neath Port Talbot County Borough Council (2018) (NPTCBC) have been at the forefront of working towards sustainable development within the community such as Well-being of Future Generals (Wales) Act (2015) which has been </w:t>
      </w:r>
      <w:r w:rsidR="003E2BD2" w:rsidRPr="00031C45">
        <w:rPr>
          <w:rFonts w:ascii="Arial" w:hAnsi="Arial" w:cs="Arial"/>
          <w:color w:val="000000" w:themeColor="text1"/>
        </w:rPr>
        <w:t>established</w:t>
      </w:r>
      <w:r w:rsidRPr="00031C45">
        <w:rPr>
          <w:rFonts w:ascii="Arial" w:hAnsi="Arial" w:cs="Arial"/>
          <w:color w:val="000000" w:themeColor="text1"/>
        </w:rPr>
        <w:t xml:space="preserve"> by the Welsh Government. Both policies require all public bodies within Wales to consider the </w:t>
      </w:r>
      <w:r w:rsidR="003E2BD2" w:rsidRPr="00031C45">
        <w:rPr>
          <w:rFonts w:ascii="Arial" w:hAnsi="Arial" w:cs="Arial"/>
          <w:color w:val="000000" w:themeColor="text1"/>
        </w:rPr>
        <w:t>enduring</w:t>
      </w:r>
      <w:r w:rsidRPr="00031C45">
        <w:rPr>
          <w:rFonts w:ascii="Arial" w:hAnsi="Arial" w:cs="Arial"/>
          <w:color w:val="000000" w:themeColor="text1"/>
        </w:rPr>
        <w:t xml:space="preserve"> effects of any decisions they make, ensuring they tackle problems such as climate change, health inequities and poverty (Welsh Government, 2015).</w:t>
      </w:r>
    </w:p>
    <w:p w14:paraId="7D6CDA8E" w14:textId="7A2EF13F"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It is evident by exploring (NPTCBC) (2018) policies that they are working towards building more</w:t>
      </w:r>
      <w:r w:rsidRPr="00031C45">
        <w:rPr>
          <w:rStyle w:val="apple-converted-space"/>
          <w:rFonts w:ascii="Arial" w:hAnsi="Arial" w:cs="Arial"/>
          <w:color w:val="000000" w:themeColor="text1"/>
        </w:rPr>
        <w:t> </w:t>
      </w:r>
      <w:hyperlink r:id="rId11" w:tooltip="Sustainable Communities" w:history="1">
        <w:r w:rsidRPr="00031C45">
          <w:rPr>
            <w:rStyle w:val="Hyperlink"/>
            <w:rFonts w:ascii="Arial" w:hAnsi="Arial" w:cs="Arial"/>
            <w:color w:val="000000" w:themeColor="text1"/>
            <w:u w:val="none"/>
          </w:rPr>
          <w:t>sustainable communities</w:t>
        </w:r>
      </w:hyperlink>
      <w:r w:rsidRPr="00031C45">
        <w:rPr>
          <w:rStyle w:val="apple-converted-space"/>
          <w:rFonts w:ascii="Arial" w:hAnsi="Arial" w:cs="Arial"/>
          <w:color w:val="000000" w:themeColor="text1"/>
        </w:rPr>
        <w:t> </w:t>
      </w:r>
      <w:r w:rsidRPr="00031C45">
        <w:rPr>
          <w:rFonts w:ascii="Arial" w:hAnsi="Arial" w:cs="Arial"/>
          <w:color w:val="000000" w:themeColor="text1"/>
        </w:rPr>
        <w:t xml:space="preserve">with implementing different acts which aims to tackle these issues. One which focuses upon sustainability is The Neath Port Talbot We Want (Well-being Plan 2018 – 2023) NPTCBC (2017) claim the well-being plan is aimed to target the good aspects within Neath Port Talbot, exploring the challenges facing the area currently and long term, this policy aims to tackle the significant gap </w:t>
      </w:r>
      <w:r w:rsidRPr="00031C45">
        <w:rPr>
          <w:rFonts w:ascii="Arial" w:hAnsi="Arial" w:cs="Arial"/>
          <w:color w:val="000000" w:themeColor="text1"/>
        </w:rPr>
        <w:lastRenderedPageBreak/>
        <w:t>between those experiencing social deprivation within the Borough. Ensuring they work towards helping communities to challenge climate change, whilst protecting the environment for future generations in the future. </w:t>
      </w:r>
    </w:p>
    <w:p w14:paraId="54097631" w14:textId="77777777"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w:t>
      </w:r>
    </w:p>
    <w:p w14:paraId="0A081257" w14:textId="77777777"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The Transition Towns movement began development in 2005 which involves communities coming together as one to rebuild our world. Further suggestions made by Hopkins (2007) claim transition enables communities to step up and tackle the big challenges by addressing them locally, their main goal is lower the transmission within their communities whilst working together for a common goal and getting to know their neighbours by building relationships(Richard and Hall, 2000).</w:t>
      </w:r>
    </w:p>
    <w:p w14:paraId="0AF7CCB5" w14:textId="2C772C25"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There are various locations in the UK where transition proposals have been developed to create more</w:t>
      </w:r>
      <w:r w:rsidRPr="00031C45">
        <w:rPr>
          <w:rStyle w:val="apple-converted-space"/>
          <w:rFonts w:ascii="Arial" w:hAnsi="Arial" w:cs="Arial"/>
          <w:color w:val="000000" w:themeColor="text1"/>
        </w:rPr>
        <w:t> </w:t>
      </w:r>
      <w:hyperlink r:id="rId12" w:tooltip="Sustainable Communities" w:history="1">
        <w:r w:rsidRPr="00031C45">
          <w:rPr>
            <w:rStyle w:val="Hyperlink"/>
            <w:rFonts w:ascii="Arial" w:hAnsi="Arial" w:cs="Arial"/>
            <w:color w:val="000000" w:themeColor="text1"/>
            <w:u w:val="none"/>
          </w:rPr>
          <w:t>sustainable communities</w:t>
        </w:r>
      </w:hyperlink>
      <w:r w:rsidRPr="00031C45">
        <w:rPr>
          <w:rStyle w:val="apple-converted-space"/>
          <w:rFonts w:ascii="Arial" w:hAnsi="Arial" w:cs="Arial"/>
          <w:color w:val="000000" w:themeColor="text1"/>
        </w:rPr>
        <w:t> </w:t>
      </w:r>
      <w:r w:rsidRPr="00031C45">
        <w:rPr>
          <w:rFonts w:ascii="Arial" w:hAnsi="Arial" w:cs="Arial"/>
          <w:color w:val="000000" w:themeColor="text1"/>
        </w:rPr>
        <w:t>such as Brixton, Bristol and many other communities moving towards this framework. Hopkins (2007) suggest University of Wales in Lampeter; ‘Preparing West Wales for A Future Without Oil’ which was developed by the West Wales Soil Association which was implemented to commence Transition Towns within the community. </w:t>
      </w:r>
    </w:p>
    <w:p w14:paraId="245538BF" w14:textId="6E6B2380"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xml:space="preserve"> Mazmanian and Kraft (2009) claim sustainability can be defined as a certain set of principles about patterns of utilisation such as, pollution, energy usage and lifestyle changes within everyday life that structures everyday actions by villages, individuals and businesses. The Welsh Government and Communities are working towards Sustainable living in Wales to target climate change, one of these are through the strategy One Plant Living. The One Planet Council (2010) suggests this policy is forward thinking and provides an </w:t>
      </w:r>
      <w:r w:rsidR="003E2BD2">
        <w:rPr>
          <w:rFonts w:ascii="Arial" w:hAnsi="Arial" w:cs="Arial"/>
          <w:color w:val="000000" w:themeColor="text1"/>
        </w:rPr>
        <w:t>affordable</w:t>
      </w:r>
      <w:r w:rsidRPr="00031C45">
        <w:rPr>
          <w:rFonts w:ascii="Arial" w:hAnsi="Arial" w:cs="Arial"/>
          <w:color w:val="000000" w:themeColor="text1"/>
        </w:rPr>
        <w:t xml:space="preserve"> and </w:t>
      </w:r>
      <w:r w:rsidR="003E2BD2" w:rsidRPr="00031C45">
        <w:rPr>
          <w:rFonts w:ascii="Arial" w:hAnsi="Arial" w:cs="Arial"/>
          <w:color w:val="000000" w:themeColor="text1"/>
        </w:rPr>
        <w:t>environmental</w:t>
      </w:r>
      <w:r w:rsidRPr="00031C45">
        <w:rPr>
          <w:rFonts w:ascii="Arial" w:hAnsi="Arial" w:cs="Arial"/>
          <w:color w:val="000000" w:themeColor="text1"/>
        </w:rPr>
        <w:t xml:space="preserve"> lifestyle, enabling individuals to live and work on their own land. Moreover, the One Planet Council (2010) claim one of their main aims is to provide the adequate guidance and support for individuals further when making the transition to this sustainable lifestyle. </w:t>
      </w:r>
    </w:p>
    <w:p w14:paraId="55BD2506" w14:textId="10EC0CD3"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xml:space="preserve"> Moreover, The Welsh Government (2011) suggest they have a duty to set out legislation in order to promote sustainable living and </w:t>
      </w:r>
      <w:r w:rsidR="003E2BD2" w:rsidRPr="00031C45">
        <w:rPr>
          <w:rFonts w:ascii="Arial" w:hAnsi="Arial" w:cs="Arial"/>
          <w:color w:val="000000" w:themeColor="text1"/>
        </w:rPr>
        <w:t>diminish</w:t>
      </w:r>
      <w:r w:rsidRPr="00031C45">
        <w:rPr>
          <w:rFonts w:ascii="Arial" w:hAnsi="Arial" w:cs="Arial"/>
          <w:color w:val="000000" w:themeColor="text1"/>
        </w:rPr>
        <w:t xml:space="preserve"> climate change.  The scheme One Wales which was produced in May (2009) suggests the One Wales One Planet puts sustainable development at the forefront of the planning process, they aim </w:t>
      </w:r>
      <w:r w:rsidRPr="00031C45">
        <w:rPr>
          <w:rFonts w:ascii="Arial" w:hAnsi="Arial" w:cs="Arial"/>
          <w:color w:val="000000" w:themeColor="text1"/>
        </w:rPr>
        <w:lastRenderedPageBreak/>
        <w:t>to reduce greenhouse gas emissions and reduce climate change,  enable communities to be located in sustainable settings, reducing the risk of flooding. The Welsh Government (2019) published the Prosperity for All: A Low Carbon Wales which aims to cut our emissions, thus in order to benefit individuals and the environment enabling a more equal and healthier society for all communities.</w:t>
      </w:r>
    </w:p>
    <w:p w14:paraId="54423A9C" w14:textId="77777777"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w:t>
      </w:r>
    </w:p>
    <w:p w14:paraId="0BCF4DF0" w14:textId="77777777"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One Planet Living main aim is to significantly promote sustainable living and enable</w:t>
      </w:r>
      <w:r w:rsidRPr="00031C45">
        <w:rPr>
          <w:rStyle w:val="apple-converted-space"/>
          <w:rFonts w:ascii="Arial" w:hAnsi="Arial" w:cs="Arial"/>
          <w:color w:val="000000" w:themeColor="text1"/>
        </w:rPr>
        <w:t> </w:t>
      </w:r>
      <w:hyperlink r:id="rId13" w:tooltip="Sustainable Communities" w:history="1">
        <w:r w:rsidRPr="00031C45">
          <w:rPr>
            <w:rStyle w:val="Hyperlink"/>
            <w:rFonts w:ascii="Arial" w:hAnsi="Arial" w:cs="Arial"/>
            <w:color w:val="000000" w:themeColor="text1"/>
            <w:u w:val="none"/>
          </w:rPr>
          <w:t>sustainable communities</w:t>
        </w:r>
      </w:hyperlink>
      <w:r w:rsidRPr="00031C45">
        <w:rPr>
          <w:rStyle w:val="apple-converted-space"/>
          <w:rFonts w:ascii="Arial" w:hAnsi="Arial" w:cs="Arial"/>
          <w:color w:val="000000" w:themeColor="text1"/>
        </w:rPr>
        <w:t> </w:t>
      </w:r>
      <w:r w:rsidRPr="00031C45">
        <w:rPr>
          <w:rFonts w:ascii="Arial" w:hAnsi="Arial" w:cs="Arial"/>
          <w:color w:val="000000" w:themeColor="text1"/>
        </w:rPr>
        <w:t>to be built in the countryside, upon studying this subject it has given me the inspiration to work towards sustainable living. However, through exploring the One Planet Living Video it is evident that due to a rise in housing, and planning restrictions it is hard for rural workers to find a home due to the town and Country Planning Act which was implemented after the war as described in the video there are significant barriers to this way of living as supported by Wyatt in the One Plant Living Video suggesting with few houses, rising prices and planning restrictions it is significantly hard for rural workers to find a home (Thomas Reuters Foundation, 2018).</w:t>
      </w:r>
    </w:p>
    <w:p w14:paraId="1355A09F" w14:textId="41E00650"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xml:space="preserve"> In conclusion in order for communities to develop a sustainable way of living I think individuals must be educated from a young age, and gain knowledge and understanding on the term sustainability. Further claims by Hart (2015) suggest many individuals lack understanding on sustainability thus, often feel scared of the unknown and are often unwilling to make changes to the way in which they live. The policies of which have </w:t>
      </w:r>
      <w:r w:rsidR="003E2BD2">
        <w:rPr>
          <w:rFonts w:ascii="Arial" w:hAnsi="Arial" w:cs="Arial"/>
          <w:color w:val="000000" w:themeColor="text1"/>
        </w:rPr>
        <w:t xml:space="preserve">been </w:t>
      </w:r>
      <w:r w:rsidRPr="00031C45">
        <w:rPr>
          <w:rFonts w:ascii="Arial" w:hAnsi="Arial" w:cs="Arial"/>
          <w:color w:val="000000" w:themeColor="text1"/>
        </w:rPr>
        <w:t>put in place by The Welsh Government and (NPTCBC) are working towards developing knowledge and understanding upon sustainability. Although communities are working towards sustainable development, I think sustainability needs to be incorporated into education in order for more individuals to lead a sustainable lifestyle</w:t>
      </w:r>
      <w:r w:rsidR="0053775A">
        <w:rPr>
          <w:rFonts w:ascii="Arial" w:hAnsi="Arial" w:cs="Arial"/>
          <w:color w:val="000000" w:themeColor="text1"/>
        </w:rPr>
        <w:t xml:space="preserve"> </w:t>
      </w:r>
      <w:r w:rsidRPr="00031C45">
        <w:rPr>
          <w:rFonts w:ascii="Arial" w:hAnsi="Arial" w:cs="Arial"/>
          <w:color w:val="000000" w:themeColor="text1"/>
        </w:rPr>
        <w:t>(Reddy and Wilkes, 2013).</w:t>
      </w:r>
    </w:p>
    <w:p w14:paraId="27A30DA3" w14:textId="29B7AD48" w:rsidR="007A73E6" w:rsidRPr="00031C45" w:rsidRDefault="007A73E6" w:rsidP="00031C45">
      <w:pPr>
        <w:pStyle w:val="NormalWeb"/>
        <w:spacing w:before="0" w:beforeAutospacing="0" w:line="360" w:lineRule="auto"/>
        <w:jc w:val="both"/>
        <w:rPr>
          <w:rFonts w:ascii="Arial" w:hAnsi="Arial" w:cs="Arial"/>
          <w:color w:val="000000" w:themeColor="text1"/>
        </w:rPr>
      </w:pPr>
      <w:r w:rsidRPr="00031C45">
        <w:rPr>
          <w:rFonts w:ascii="Arial" w:hAnsi="Arial" w:cs="Arial"/>
          <w:color w:val="000000" w:themeColor="text1"/>
        </w:rPr>
        <w:t> Reference List:</w:t>
      </w:r>
    </w:p>
    <w:p w14:paraId="4FC4B4BD" w14:textId="4201DD89"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Anna Haines, G., 2008. </w:t>
      </w:r>
      <w:r w:rsidRPr="00031C45">
        <w:rPr>
          <w:rStyle w:val="Emphasis"/>
          <w:rFonts w:ascii="Arial" w:hAnsi="Arial" w:cs="Arial"/>
          <w:color w:val="000000" w:themeColor="text1"/>
        </w:rPr>
        <w:t xml:space="preserve">Asset Building </w:t>
      </w:r>
      <w:proofErr w:type="gramStart"/>
      <w:r w:rsidRPr="00031C45">
        <w:rPr>
          <w:rStyle w:val="Emphasis"/>
          <w:rFonts w:ascii="Arial" w:hAnsi="Arial" w:cs="Arial"/>
          <w:color w:val="000000" w:themeColor="text1"/>
        </w:rPr>
        <w:t>And</w:t>
      </w:r>
      <w:proofErr w:type="gramEnd"/>
      <w:r w:rsidRPr="00031C45">
        <w:rPr>
          <w:rStyle w:val="Emphasis"/>
          <w:rFonts w:ascii="Arial" w:hAnsi="Arial" w:cs="Arial"/>
          <w:color w:val="000000" w:themeColor="text1"/>
        </w:rPr>
        <w:t xml:space="preserve"> Community Development</w:t>
      </w:r>
      <w:r w:rsidRPr="00031C45">
        <w:rPr>
          <w:rFonts w:ascii="Arial" w:hAnsi="Arial" w:cs="Arial"/>
          <w:color w:val="000000" w:themeColor="text1"/>
        </w:rPr>
        <w:t>. 2nd ed. London: SAGE Publications.</w:t>
      </w:r>
    </w:p>
    <w:p w14:paraId="3DF4D906" w14:textId="5C9CB985"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lastRenderedPageBreak/>
        <w:t> Democracy.npt.gov.uk. 2018. </w:t>
      </w:r>
      <w:r w:rsidRPr="00031C45">
        <w:rPr>
          <w:rStyle w:val="Emphasis"/>
          <w:rFonts w:ascii="Arial" w:hAnsi="Arial" w:cs="Arial"/>
          <w:color w:val="000000" w:themeColor="text1"/>
        </w:rPr>
        <w:t>The Neath Port Talbot We Want (Well-Being Plan 2018 – 2023)</w:t>
      </w:r>
      <w:r w:rsidRPr="00031C45">
        <w:rPr>
          <w:rFonts w:ascii="Arial" w:hAnsi="Arial" w:cs="Arial"/>
          <w:color w:val="000000" w:themeColor="text1"/>
        </w:rPr>
        <w:t>. [online] Available at: &lt;https://democracy.npt.gov.uk/documents/s36073/Local%20Well-being%20Plan%20Draft%20V10.pdf&gt; [Accessed 11</w:t>
      </w:r>
      <w:r w:rsidRPr="00031C45">
        <w:rPr>
          <w:rFonts w:ascii="Arial" w:hAnsi="Arial" w:cs="Arial"/>
          <w:color w:val="000000" w:themeColor="text1"/>
          <w:vertAlign w:val="superscript"/>
        </w:rPr>
        <w:t>th</w:t>
      </w:r>
      <w:r w:rsidRPr="00031C45">
        <w:rPr>
          <w:rFonts w:ascii="Arial" w:hAnsi="Arial" w:cs="Arial"/>
          <w:color w:val="000000" w:themeColor="text1"/>
        </w:rPr>
        <w:t> </w:t>
      </w:r>
      <w:proofErr w:type="gramStart"/>
      <w:r w:rsidRPr="00031C45">
        <w:rPr>
          <w:rFonts w:ascii="Arial" w:hAnsi="Arial" w:cs="Arial"/>
          <w:color w:val="000000" w:themeColor="text1"/>
        </w:rPr>
        <w:t>April,</w:t>
      </w:r>
      <w:proofErr w:type="gramEnd"/>
      <w:r w:rsidRPr="00031C45">
        <w:rPr>
          <w:rFonts w:ascii="Arial" w:hAnsi="Arial" w:cs="Arial"/>
          <w:color w:val="000000" w:themeColor="text1"/>
        </w:rPr>
        <w:t xml:space="preserve"> 2020].</w:t>
      </w:r>
    </w:p>
    <w:p w14:paraId="75368BCD" w14:textId="77777777"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w:t>
      </w:r>
    </w:p>
    <w:p w14:paraId="489E2265" w14:textId="77777777" w:rsidR="007A73E6" w:rsidRPr="00031C45" w:rsidRDefault="007A73E6" w:rsidP="0053775A">
      <w:pPr>
        <w:pStyle w:val="NormalWeb"/>
        <w:spacing w:before="0" w:beforeAutospacing="0" w:line="360" w:lineRule="auto"/>
        <w:ind w:left="720" w:hanging="720"/>
        <w:rPr>
          <w:rFonts w:ascii="Arial" w:hAnsi="Arial" w:cs="Arial"/>
          <w:color w:val="000000" w:themeColor="text1"/>
        </w:rPr>
      </w:pPr>
      <w:proofErr w:type="spellStart"/>
      <w:r w:rsidRPr="00031C45">
        <w:rPr>
          <w:rFonts w:ascii="Arial" w:hAnsi="Arial" w:cs="Arial"/>
          <w:color w:val="000000" w:themeColor="text1"/>
        </w:rPr>
        <w:t>Futuregenerations.wales</w:t>
      </w:r>
      <w:proofErr w:type="spellEnd"/>
      <w:r w:rsidRPr="00031C45">
        <w:rPr>
          <w:rFonts w:ascii="Arial" w:hAnsi="Arial" w:cs="Arial"/>
          <w:color w:val="000000" w:themeColor="text1"/>
        </w:rPr>
        <w:t>. 2015. </w:t>
      </w:r>
      <w:r w:rsidRPr="00031C45">
        <w:rPr>
          <w:rStyle w:val="Emphasis"/>
          <w:rFonts w:ascii="Arial" w:hAnsi="Arial" w:cs="Arial"/>
          <w:color w:val="000000" w:themeColor="text1"/>
        </w:rPr>
        <w:t xml:space="preserve">Well-Being </w:t>
      </w:r>
      <w:proofErr w:type="gramStart"/>
      <w:r w:rsidRPr="00031C45">
        <w:rPr>
          <w:rStyle w:val="Emphasis"/>
          <w:rFonts w:ascii="Arial" w:hAnsi="Arial" w:cs="Arial"/>
          <w:color w:val="000000" w:themeColor="text1"/>
        </w:rPr>
        <w:t>Of</w:t>
      </w:r>
      <w:proofErr w:type="gramEnd"/>
      <w:r w:rsidRPr="00031C45">
        <w:rPr>
          <w:rStyle w:val="Emphasis"/>
          <w:rFonts w:ascii="Arial" w:hAnsi="Arial" w:cs="Arial"/>
          <w:color w:val="000000" w:themeColor="text1"/>
        </w:rPr>
        <w:t xml:space="preserve"> Future Generations (Wales) Act 2015</w:t>
      </w:r>
      <w:r w:rsidRPr="00031C45">
        <w:rPr>
          <w:rFonts w:ascii="Arial" w:hAnsi="Arial" w:cs="Arial"/>
          <w:color w:val="000000" w:themeColor="text1"/>
        </w:rPr>
        <w:t>. [online] Available at: &lt;https://futuregenerations.wales/wp-content/uploads/2017/02/150623-guide-to-the-fg-act-en.pdf&gt; [Accessed 11</w:t>
      </w:r>
      <w:r w:rsidRPr="00031C45">
        <w:rPr>
          <w:rFonts w:ascii="Arial" w:hAnsi="Arial" w:cs="Arial"/>
          <w:color w:val="000000" w:themeColor="text1"/>
          <w:vertAlign w:val="superscript"/>
        </w:rPr>
        <w:t>th</w:t>
      </w:r>
      <w:r w:rsidRPr="00031C45">
        <w:rPr>
          <w:rFonts w:ascii="Arial" w:hAnsi="Arial" w:cs="Arial"/>
          <w:color w:val="000000" w:themeColor="text1"/>
        </w:rPr>
        <w:t> </w:t>
      </w:r>
      <w:proofErr w:type="gramStart"/>
      <w:r w:rsidRPr="00031C45">
        <w:rPr>
          <w:rFonts w:ascii="Arial" w:hAnsi="Arial" w:cs="Arial"/>
          <w:color w:val="000000" w:themeColor="text1"/>
        </w:rPr>
        <w:t>April,</w:t>
      </w:r>
      <w:proofErr w:type="gramEnd"/>
      <w:r w:rsidRPr="00031C45">
        <w:rPr>
          <w:rFonts w:ascii="Arial" w:hAnsi="Arial" w:cs="Arial"/>
          <w:color w:val="000000" w:themeColor="text1"/>
        </w:rPr>
        <w:t xml:space="preserve"> 2020].</w:t>
      </w:r>
    </w:p>
    <w:p w14:paraId="3E2163A1" w14:textId="0385FA9D"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w:t>
      </w:r>
      <w:proofErr w:type="spellStart"/>
      <w:r w:rsidRPr="00031C45">
        <w:rPr>
          <w:rFonts w:ascii="Arial" w:hAnsi="Arial" w:cs="Arial"/>
          <w:color w:val="000000" w:themeColor="text1"/>
        </w:rPr>
        <w:t>Gov.wales</w:t>
      </w:r>
      <w:proofErr w:type="spellEnd"/>
      <w:r w:rsidRPr="00031C45">
        <w:rPr>
          <w:rFonts w:ascii="Arial" w:hAnsi="Arial" w:cs="Arial"/>
          <w:color w:val="000000" w:themeColor="text1"/>
        </w:rPr>
        <w:t>. 2011. </w:t>
      </w:r>
      <w:r w:rsidRPr="00031C45">
        <w:rPr>
          <w:rStyle w:val="Emphasis"/>
          <w:rFonts w:ascii="Arial" w:hAnsi="Arial" w:cs="Arial"/>
          <w:color w:val="000000" w:themeColor="text1"/>
        </w:rPr>
        <w:t xml:space="preserve">Sustainable Development: Guidance </w:t>
      </w:r>
      <w:proofErr w:type="gramStart"/>
      <w:r w:rsidRPr="00031C45">
        <w:rPr>
          <w:rStyle w:val="Emphasis"/>
          <w:rFonts w:ascii="Arial" w:hAnsi="Arial" w:cs="Arial"/>
          <w:color w:val="000000" w:themeColor="text1"/>
        </w:rPr>
        <w:t>To</w:t>
      </w:r>
      <w:proofErr w:type="gramEnd"/>
      <w:r w:rsidRPr="00031C45">
        <w:rPr>
          <w:rStyle w:val="Emphasis"/>
          <w:rFonts w:ascii="Arial" w:hAnsi="Arial" w:cs="Arial"/>
          <w:color w:val="000000" w:themeColor="text1"/>
        </w:rPr>
        <w:t xml:space="preserve"> Risk Management Authorities Section 27 – Sustainable Development</w:t>
      </w:r>
      <w:r w:rsidRPr="00031C45">
        <w:rPr>
          <w:rFonts w:ascii="Arial" w:hAnsi="Arial" w:cs="Arial"/>
          <w:color w:val="000000" w:themeColor="text1"/>
        </w:rPr>
        <w:t>. [online] Available at: &lt;https://gov.wales/sites/default/files/publications/2019-06/sustainable-development-guidance-to-risk-management-authorities.pdf&gt; [Accessed 4</w:t>
      </w:r>
      <w:r w:rsidRPr="00031C45">
        <w:rPr>
          <w:rFonts w:ascii="Arial" w:hAnsi="Arial" w:cs="Arial"/>
          <w:color w:val="000000" w:themeColor="text1"/>
          <w:vertAlign w:val="superscript"/>
        </w:rPr>
        <w:t>th</w:t>
      </w:r>
      <w:r w:rsidRPr="00031C45">
        <w:rPr>
          <w:rFonts w:ascii="Arial" w:hAnsi="Arial" w:cs="Arial"/>
          <w:color w:val="000000" w:themeColor="text1"/>
        </w:rPr>
        <w:t> </w:t>
      </w:r>
      <w:proofErr w:type="gramStart"/>
      <w:r w:rsidRPr="00031C45">
        <w:rPr>
          <w:rFonts w:ascii="Arial" w:hAnsi="Arial" w:cs="Arial"/>
          <w:color w:val="000000" w:themeColor="text1"/>
        </w:rPr>
        <w:t>April,</w:t>
      </w:r>
      <w:proofErr w:type="gramEnd"/>
      <w:r w:rsidRPr="00031C45">
        <w:rPr>
          <w:rFonts w:ascii="Arial" w:hAnsi="Arial" w:cs="Arial"/>
          <w:color w:val="000000" w:themeColor="text1"/>
        </w:rPr>
        <w:t xml:space="preserve"> 2020].</w:t>
      </w:r>
    </w:p>
    <w:p w14:paraId="3EE98116" w14:textId="45EBFD9A"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w:t>
      </w:r>
      <w:proofErr w:type="spellStart"/>
      <w:r w:rsidRPr="00031C45">
        <w:rPr>
          <w:rFonts w:ascii="Arial" w:hAnsi="Arial" w:cs="Arial"/>
          <w:color w:val="000000" w:themeColor="text1"/>
        </w:rPr>
        <w:t>Gov.wales</w:t>
      </w:r>
      <w:proofErr w:type="spellEnd"/>
      <w:r w:rsidRPr="00031C45">
        <w:rPr>
          <w:rFonts w:ascii="Arial" w:hAnsi="Arial" w:cs="Arial"/>
          <w:color w:val="000000" w:themeColor="text1"/>
        </w:rPr>
        <w:t>. 2019. </w:t>
      </w:r>
      <w:r w:rsidRPr="00031C45">
        <w:rPr>
          <w:rStyle w:val="Emphasis"/>
          <w:rFonts w:ascii="Arial" w:hAnsi="Arial" w:cs="Arial"/>
          <w:color w:val="000000" w:themeColor="text1"/>
        </w:rPr>
        <w:t xml:space="preserve">Prosperity </w:t>
      </w:r>
      <w:proofErr w:type="gramStart"/>
      <w:r w:rsidRPr="00031C45">
        <w:rPr>
          <w:rStyle w:val="Emphasis"/>
          <w:rFonts w:ascii="Arial" w:hAnsi="Arial" w:cs="Arial"/>
          <w:color w:val="000000" w:themeColor="text1"/>
        </w:rPr>
        <w:t>For</w:t>
      </w:r>
      <w:proofErr w:type="gramEnd"/>
      <w:r w:rsidRPr="00031C45">
        <w:rPr>
          <w:rStyle w:val="Emphasis"/>
          <w:rFonts w:ascii="Arial" w:hAnsi="Arial" w:cs="Arial"/>
          <w:color w:val="000000" w:themeColor="text1"/>
        </w:rPr>
        <w:t xml:space="preserve"> All: A Low Carbon Wales</w:t>
      </w:r>
      <w:r w:rsidRPr="00031C45">
        <w:rPr>
          <w:rFonts w:ascii="Arial" w:hAnsi="Arial" w:cs="Arial"/>
          <w:color w:val="000000" w:themeColor="text1"/>
        </w:rPr>
        <w:t>. [online] Available at: &lt;https://gov.wales/sites/default/files/publications/2019-06/low-carbon-delivery-plan_1.pdf&gt; [Accessed 5</w:t>
      </w:r>
      <w:r w:rsidRPr="00031C45">
        <w:rPr>
          <w:rFonts w:ascii="Arial" w:hAnsi="Arial" w:cs="Arial"/>
          <w:color w:val="000000" w:themeColor="text1"/>
          <w:vertAlign w:val="superscript"/>
        </w:rPr>
        <w:t>th</w:t>
      </w:r>
      <w:r w:rsidRPr="00031C45">
        <w:rPr>
          <w:rFonts w:ascii="Arial" w:hAnsi="Arial" w:cs="Arial"/>
          <w:color w:val="000000" w:themeColor="text1"/>
        </w:rPr>
        <w:t> </w:t>
      </w:r>
      <w:proofErr w:type="gramStart"/>
      <w:r w:rsidRPr="00031C45">
        <w:rPr>
          <w:rFonts w:ascii="Arial" w:hAnsi="Arial" w:cs="Arial"/>
          <w:color w:val="000000" w:themeColor="text1"/>
        </w:rPr>
        <w:t>April,</w:t>
      </w:r>
      <w:proofErr w:type="gramEnd"/>
      <w:r w:rsidRPr="00031C45">
        <w:rPr>
          <w:rFonts w:ascii="Arial" w:hAnsi="Arial" w:cs="Arial"/>
          <w:color w:val="000000" w:themeColor="text1"/>
        </w:rPr>
        <w:t xml:space="preserve"> 2020].</w:t>
      </w:r>
    </w:p>
    <w:p w14:paraId="5D5DBF96" w14:textId="096CC900"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w:t>
      </w:r>
      <w:proofErr w:type="spellStart"/>
      <w:r w:rsidRPr="00031C45">
        <w:rPr>
          <w:rFonts w:ascii="Arial" w:hAnsi="Arial" w:cs="Arial"/>
          <w:color w:val="000000" w:themeColor="text1"/>
        </w:rPr>
        <w:t>Gurenko</w:t>
      </w:r>
      <w:proofErr w:type="spellEnd"/>
      <w:r w:rsidRPr="00031C45">
        <w:rPr>
          <w:rFonts w:ascii="Arial" w:hAnsi="Arial" w:cs="Arial"/>
          <w:color w:val="000000" w:themeColor="text1"/>
        </w:rPr>
        <w:t>, E., 2007. </w:t>
      </w:r>
      <w:r w:rsidRPr="00031C45">
        <w:rPr>
          <w:rStyle w:val="Emphasis"/>
          <w:rFonts w:ascii="Arial" w:hAnsi="Arial" w:cs="Arial"/>
          <w:color w:val="000000" w:themeColor="text1"/>
        </w:rPr>
        <w:t xml:space="preserve">Climate Change </w:t>
      </w:r>
      <w:proofErr w:type="gramStart"/>
      <w:r w:rsidRPr="00031C45">
        <w:rPr>
          <w:rStyle w:val="Emphasis"/>
          <w:rFonts w:ascii="Arial" w:hAnsi="Arial" w:cs="Arial"/>
          <w:color w:val="000000" w:themeColor="text1"/>
        </w:rPr>
        <w:t>And</w:t>
      </w:r>
      <w:proofErr w:type="gramEnd"/>
      <w:r w:rsidRPr="00031C45">
        <w:rPr>
          <w:rStyle w:val="Emphasis"/>
          <w:rFonts w:ascii="Arial" w:hAnsi="Arial" w:cs="Arial"/>
          <w:color w:val="000000" w:themeColor="text1"/>
        </w:rPr>
        <w:t xml:space="preserve"> Insurance: Disaster Risk Financing In Developing Countries</w:t>
      </w:r>
      <w:r w:rsidRPr="00031C45">
        <w:rPr>
          <w:rFonts w:ascii="Arial" w:hAnsi="Arial" w:cs="Arial"/>
          <w:color w:val="000000" w:themeColor="text1"/>
        </w:rPr>
        <w:t>. 1st ed. New York: Routledge.</w:t>
      </w:r>
    </w:p>
    <w:p w14:paraId="3B780461" w14:textId="2D67C67D"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Hart, M., 2015. </w:t>
      </w:r>
      <w:r w:rsidRPr="00031C45">
        <w:rPr>
          <w:rStyle w:val="Emphasis"/>
          <w:rFonts w:ascii="Arial" w:hAnsi="Arial" w:cs="Arial"/>
          <w:color w:val="000000" w:themeColor="text1"/>
        </w:rPr>
        <w:t xml:space="preserve">Hubris: The Troubling Science, Economics, And Politics </w:t>
      </w:r>
      <w:proofErr w:type="gramStart"/>
      <w:r w:rsidRPr="00031C45">
        <w:rPr>
          <w:rStyle w:val="Emphasis"/>
          <w:rFonts w:ascii="Arial" w:hAnsi="Arial" w:cs="Arial"/>
          <w:color w:val="000000" w:themeColor="text1"/>
        </w:rPr>
        <w:t>Of</w:t>
      </w:r>
      <w:proofErr w:type="gramEnd"/>
      <w:r w:rsidRPr="00031C45">
        <w:rPr>
          <w:rStyle w:val="Emphasis"/>
          <w:rFonts w:ascii="Arial" w:hAnsi="Arial" w:cs="Arial"/>
          <w:color w:val="000000" w:themeColor="text1"/>
        </w:rPr>
        <w:t xml:space="preserve"> Climate Change</w:t>
      </w:r>
      <w:r w:rsidRPr="00031C45">
        <w:rPr>
          <w:rFonts w:ascii="Arial" w:hAnsi="Arial" w:cs="Arial"/>
          <w:color w:val="000000" w:themeColor="text1"/>
        </w:rPr>
        <w:t xml:space="preserve">. 1st ed. Canada: </w:t>
      </w:r>
      <w:proofErr w:type="spellStart"/>
      <w:r w:rsidRPr="00031C45">
        <w:rPr>
          <w:rFonts w:ascii="Arial" w:hAnsi="Arial" w:cs="Arial"/>
          <w:color w:val="000000" w:themeColor="text1"/>
        </w:rPr>
        <w:t>Compleat</w:t>
      </w:r>
      <w:proofErr w:type="spellEnd"/>
      <w:r w:rsidRPr="00031C45">
        <w:rPr>
          <w:rFonts w:ascii="Arial" w:hAnsi="Arial" w:cs="Arial"/>
          <w:color w:val="000000" w:themeColor="text1"/>
        </w:rPr>
        <w:t xml:space="preserve"> Desktops Publishing.</w:t>
      </w:r>
    </w:p>
    <w:p w14:paraId="4B23801D" w14:textId="013679D0"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Hopkins, R., 2007. </w:t>
      </w:r>
      <w:r w:rsidRPr="00031C45">
        <w:rPr>
          <w:rStyle w:val="Emphasis"/>
          <w:rFonts w:ascii="Arial" w:hAnsi="Arial" w:cs="Arial"/>
          <w:color w:val="000000" w:themeColor="text1"/>
        </w:rPr>
        <w:t xml:space="preserve">Preparing West Wales </w:t>
      </w:r>
      <w:proofErr w:type="gramStart"/>
      <w:r w:rsidRPr="00031C45">
        <w:rPr>
          <w:rStyle w:val="Emphasis"/>
          <w:rFonts w:ascii="Arial" w:hAnsi="Arial" w:cs="Arial"/>
          <w:color w:val="000000" w:themeColor="text1"/>
        </w:rPr>
        <w:t>For</w:t>
      </w:r>
      <w:proofErr w:type="gramEnd"/>
      <w:r w:rsidRPr="00031C45">
        <w:rPr>
          <w:rStyle w:val="Emphasis"/>
          <w:rFonts w:ascii="Arial" w:hAnsi="Arial" w:cs="Arial"/>
          <w:color w:val="000000" w:themeColor="text1"/>
        </w:rPr>
        <w:t xml:space="preserve"> A Future Without Oil – The Beginning Of Transition Town Lampeter? » Transition Culture</w:t>
      </w:r>
      <w:r w:rsidRPr="00031C45">
        <w:rPr>
          <w:rFonts w:ascii="Arial" w:hAnsi="Arial" w:cs="Arial"/>
          <w:color w:val="000000" w:themeColor="text1"/>
        </w:rPr>
        <w:t>. [online] Transitionculture.org. Available at: &lt;https://www.transitionculture.org/2007/04/06/preparing-west-wales-for-a-future-without-oil-the-beginning-of-transition-town-lampeter/&gt; [Accessed 11</w:t>
      </w:r>
      <w:r w:rsidRPr="00031C45">
        <w:rPr>
          <w:rFonts w:ascii="Arial" w:hAnsi="Arial" w:cs="Arial"/>
          <w:color w:val="000000" w:themeColor="text1"/>
          <w:vertAlign w:val="superscript"/>
        </w:rPr>
        <w:t>th</w:t>
      </w:r>
      <w:r w:rsidRPr="00031C45">
        <w:rPr>
          <w:rFonts w:ascii="Arial" w:hAnsi="Arial" w:cs="Arial"/>
          <w:color w:val="000000" w:themeColor="text1"/>
        </w:rPr>
        <w:t> </w:t>
      </w:r>
      <w:proofErr w:type="gramStart"/>
      <w:r w:rsidRPr="00031C45">
        <w:rPr>
          <w:rFonts w:ascii="Arial" w:hAnsi="Arial" w:cs="Arial"/>
          <w:color w:val="000000" w:themeColor="text1"/>
        </w:rPr>
        <w:t>April,</w:t>
      </w:r>
      <w:proofErr w:type="gramEnd"/>
      <w:r w:rsidRPr="00031C45">
        <w:rPr>
          <w:rFonts w:ascii="Arial" w:hAnsi="Arial" w:cs="Arial"/>
          <w:color w:val="000000" w:themeColor="text1"/>
        </w:rPr>
        <w:t xml:space="preserve"> 2020].</w:t>
      </w:r>
    </w:p>
    <w:p w14:paraId="30B02F5C" w14:textId="21EBD038"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lastRenderedPageBreak/>
        <w:t> Marsden, T., 2008. </w:t>
      </w:r>
      <w:hyperlink r:id="rId14" w:tooltip="Sustainable Communities" w:history="1">
        <w:r w:rsidRPr="00031C45">
          <w:rPr>
            <w:rStyle w:val="Hyperlink"/>
            <w:rFonts w:ascii="Arial" w:hAnsi="Arial" w:cs="Arial"/>
            <w:i/>
            <w:iCs/>
            <w:color w:val="000000" w:themeColor="text1"/>
            <w:u w:val="none"/>
          </w:rPr>
          <w:t>Sustainable Communities</w:t>
        </w:r>
      </w:hyperlink>
      <w:r w:rsidRPr="00031C45">
        <w:rPr>
          <w:rStyle w:val="Emphasis"/>
          <w:rFonts w:ascii="Arial" w:hAnsi="Arial" w:cs="Arial"/>
          <w:color w:val="000000" w:themeColor="text1"/>
        </w:rPr>
        <w:t xml:space="preserve">: New Spaces </w:t>
      </w:r>
      <w:proofErr w:type="gramStart"/>
      <w:r w:rsidRPr="00031C45">
        <w:rPr>
          <w:rStyle w:val="Emphasis"/>
          <w:rFonts w:ascii="Arial" w:hAnsi="Arial" w:cs="Arial"/>
          <w:color w:val="000000" w:themeColor="text1"/>
        </w:rPr>
        <w:t>For</w:t>
      </w:r>
      <w:proofErr w:type="gramEnd"/>
      <w:r w:rsidRPr="00031C45">
        <w:rPr>
          <w:rStyle w:val="Emphasis"/>
          <w:rFonts w:ascii="Arial" w:hAnsi="Arial" w:cs="Arial"/>
          <w:color w:val="000000" w:themeColor="text1"/>
        </w:rPr>
        <w:t xml:space="preserve"> Planning, Participation And Engagement</w:t>
      </w:r>
      <w:r w:rsidRPr="00031C45">
        <w:rPr>
          <w:rFonts w:ascii="Arial" w:hAnsi="Arial" w:cs="Arial"/>
          <w:color w:val="000000" w:themeColor="text1"/>
        </w:rPr>
        <w:t xml:space="preserve">. 1st ed. The Netherlands: </w:t>
      </w:r>
      <w:proofErr w:type="spellStart"/>
      <w:r w:rsidRPr="00031C45">
        <w:rPr>
          <w:rFonts w:ascii="Arial" w:hAnsi="Arial" w:cs="Arial"/>
          <w:color w:val="000000" w:themeColor="text1"/>
        </w:rPr>
        <w:t>Elsiver</w:t>
      </w:r>
      <w:proofErr w:type="spellEnd"/>
      <w:r w:rsidRPr="00031C45">
        <w:rPr>
          <w:rFonts w:ascii="Arial" w:hAnsi="Arial" w:cs="Arial"/>
          <w:color w:val="000000" w:themeColor="text1"/>
        </w:rPr>
        <w:t>.</w:t>
      </w:r>
    </w:p>
    <w:p w14:paraId="3AFC0F5C" w14:textId="77777777" w:rsidR="0053775A"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Mazmanian, D. and Kraft, M., 2009. </w:t>
      </w:r>
      <w:r w:rsidRPr="00031C45">
        <w:rPr>
          <w:rStyle w:val="Emphasis"/>
          <w:rFonts w:ascii="Arial" w:hAnsi="Arial" w:cs="Arial"/>
          <w:color w:val="000000" w:themeColor="text1"/>
        </w:rPr>
        <w:t>Toward</w:t>
      </w:r>
      <w:r w:rsidRPr="00031C45">
        <w:rPr>
          <w:rStyle w:val="apple-converted-space"/>
          <w:rFonts w:ascii="Arial" w:hAnsi="Arial" w:cs="Arial"/>
          <w:i/>
          <w:iCs/>
          <w:color w:val="000000" w:themeColor="text1"/>
        </w:rPr>
        <w:t> </w:t>
      </w:r>
      <w:hyperlink r:id="rId15" w:tooltip="Sustainable Communities" w:history="1">
        <w:r w:rsidRPr="00031C45">
          <w:rPr>
            <w:rStyle w:val="Hyperlink"/>
            <w:rFonts w:ascii="Arial" w:hAnsi="Arial" w:cs="Arial"/>
            <w:i/>
            <w:iCs/>
            <w:color w:val="000000" w:themeColor="text1"/>
            <w:u w:val="none"/>
          </w:rPr>
          <w:t>Sustainable Communities</w:t>
        </w:r>
      </w:hyperlink>
      <w:r w:rsidRPr="00031C45">
        <w:rPr>
          <w:rStyle w:val="Emphasis"/>
          <w:rFonts w:ascii="Arial" w:hAnsi="Arial" w:cs="Arial"/>
          <w:color w:val="000000" w:themeColor="text1"/>
        </w:rPr>
        <w:t>: Transition And Transformations In</w:t>
      </w:r>
      <w:r w:rsidRPr="00031C45">
        <w:rPr>
          <w:rFonts w:ascii="Arial" w:hAnsi="Arial" w:cs="Arial"/>
          <w:color w:val="000000" w:themeColor="text1"/>
        </w:rPr>
        <w:t>. 2nd ed. London: MIT Press.</w:t>
      </w:r>
    </w:p>
    <w:p w14:paraId="15155DC9" w14:textId="684F083E"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Oneplanetcouncil.org.uk. 2010. </w:t>
      </w:r>
      <w:r w:rsidRPr="00031C45">
        <w:rPr>
          <w:rStyle w:val="Emphasis"/>
          <w:rFonts w:ascii="Arial" w:hAnsi="Arial" w:cs="Arial"/>
          <w:color w:val="000000" w:themeColor="text1"/>
        </w:rPr>
        <w:t xml:space="preserve">Planning </w:t>
      </w:r>
      <w:proofErr w:type="gramStart"/>
      <w:r w:rsidRPr="00031C45">
        <w:rPr>
          <w:rStyle w:val="Emphasis"/>
          <w:rFonts w:ascii="Arial" w:hAnsi="Arial" w:cs="Arial"/>
          <w:color w:val="000000" w:themeColor="text1"/>
        </w:rPr>
        <w:t>For</w:t>
      </w:r>
      <w:proofErr w:type="gramEnd"/>
      <w:r w:rsidRPr="00031C45">
        <w:rPr>
          <w:rStyle w:val="Emphasis"/>
          <w:rFonts w:ascii="Arial" w:hAnsi="Arial" w:cs="Arial"/>
          <w:color w:val="000000" w:themeColor="text1"/>
        </w:rPr>
        <w:t xml:space="preserve"> Sustainable Rural Communities</w:t>
      </w:r>
      <w:r w:rsidRPr="00031C45">
        <w:rPr>
          <w:rFonts w:ascii="Arial" w:hAnsi="Arial" w:cs="Arial"/>
          <w:color w:val="000000" w:themeColor="text1"/>
        </w:rPr>
        <w:t>. [online] Available at: &lt;http://www.oneplanetcouncil.org.uk/wp-content/uploads/2014/02/One-Planet-Development-TAN6.pdf&gt; [Accessed 11</w:t>
      </w:r>
      <w:r w:rsidRPr="00031C45">
        <w:rPr>
          <w:rFonts w:ascii="Arial" w:hAnsi="Arial" w:cs="Arial"/>
          <w:color w:val="000000" w:themeColor="text1"/>
          <w:vertAlign w:val="superscript"/>
        </w:rPr>
        <w:t>th</w:t>
      </w:r>
      <w:r w:rsidRPr="00031C45">
        <w:rPr>
          <w:rFonts w:ascii="Arial" w:hAnsi="Arial" w:cs="Arial"/>
          <w:color w:val="000000" w:themeColor="text1"/>
        </w:rPr>
        <w:t> </w:t>
      </w:r>
      <w:proofErr w:type="gramStart"/>
      <w:r w:rsidRPr="00031C45">
        <w:rPr>
          <w:rFonts w:ascii="Arial" w:hAnsi="Arial" w:cs="Arial"/>
          <w:color w:val="000000" w:themeColor="text1"/>
        </w:rPr>
        <w:t>April,</w:t>
      </w:r>
      <w:proofErr w:type="gramEnd"/>
      <w:r w:rsidRPr="00031C45">
        <w:rPr>
          <w:rFonts w:ascii="Arial" w:hAnsi="Arial" w:cs="Arial"/>
          <w:color w:val="000000" w:themeColor="text1"/>
        </w:rPr>
        <w:t xml:space="preserve"> 2020].</w:t>
      </w:r>
    </w:p>
    <w:p w14:paraId="0EDB3FB0" w14:textId="72E61848"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Parker, B., 2005. </w:t>
      </w:r>
      <w:r w:rsidRPr="00031C45">
        <w:rPr>
          <w:rStyle w:val="Emphasis"/>
          <w:rFonts w:ascii="Arial" w:hAnsi="Arial" w:cs="Arial"/>
          <w:color w:val="000000" w:themeColor="text1"/>
        </w:rPr>
        <w:t xml:space="preserve">Introduction </w:t>
      </w:r>
      <w:proofErr w:type="gramStart"/>
      <w:r w:rsidRPr="00031C45">
        <w:rPr>
          <w:rStyle w:val="Emphasis"/>
          <w:rFonts w:ascii="Arial" w:hAnsi="Arial" w:cs="Arial"/>
          <w:color w:val="000000" w:themeColor="text1"/>
        </w:rPr>
        <w:t>To</w:t>
      </w:r>
      <w:proofErr w:type="gramEnd"/>
      <w:r w:rsidRPr="00031C45">
        <w:rPr>
          <w:rStyle w:val="Emphasis"/>
          <w:rFonts w:ascii="Arial" w:hAnsi="Arial" w:cs="Arial"/>
          <w:color w:val="000000" w:themeColor="text1"/>
        </w:rPr>
        <w:t xml:space="preserve"> Globalization And Business: Relationships And Responsibilities</w:t>
      </w:r>
      <w:r w:rsidRPr="00031C45">
        <w:rPr>
          <w:rFonts w:ascii="Arial" w:hAnsi="Arial" w:cs="Arial"/>
          <w:color w:val="000000" w:themeColor="text1"/>
        </w:rPr>
        <w:t>. 3rd ed. London: SAGE Publications.</w:t>
      </w:r>
    </w:p>
    <w:p w14:paraId="4CCB1D8F" w14:textId="003E7686"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Reddy, M. and Wilkes, K., 2013. </w:t>
      </w:r>
      <w:r w:rsidRPr="00031C45">
        <w:rPr>
          <w:rStyle w:val="Emphasis"/>
          <w:rFonts w:ascii="Arial" w:hAnsi="Arial" w:cs="Arial"/>
          <w:color w:val="000000" w:themeColor="text1"/>
        </w:rPr>
        <w:t xml:space="preserve">Tourism, Climate Change </w:t>
      </w:r>
      <w:proofErr w:type="gramStart"/>
      <w:r w:rsidRPr="00031C45">
        <w:rPr>
          <w:rStyle w:val="Emphasis"/>
          <w:rFonts w:ascii="Arial" w:hAnsi="Arial" w:cs="Arial"/>
          <w:color w:val="000000" w:themeColor="text1"/>
        </w:rPr>
        <w:t>And</w:t>
      </w:r>
      <w:proofErr w:type="gramEnd"/>
      <w:r w:rsidRPr="00031C45">
        <w:rPr>
          <w:rStyle w:val="Emphasis"/>
          <w:rFonts w:ascii="Arial" w:hAnsi="Arial" w:cs="Arial"/>
          <w:color w:val="000000" w:themeColor="text1"/>
        </w:rPr>
        <w:t xml:space="preserve"> Sustainability</w:t>
      </w:r>
      <w:r w:rsidRPr="00031C45">
        <w:rPr>
          <w:rFonts w:ascii="Arial" w:hAnsi="Arial" w:cs="Arial"/>
          <w:color w:val="000000" w:themeColor="text1"/>
        </w:rPr>
        <w:t>. 1st ed. London and New York: Routledge.</w:t>
      </w:r>
    </w:p>
    <w:p w14:paraId="729549D3" w14:textId="7755A999"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Richards, G. and Hall, D., 2000. </w:t>
      </w:r>
      <w:r w:rsidRPr="00031C45">
        <w:rPr>
          <w:rStyle w:val="Emphasis"/>
          <w:rFonts w:ascii="Arial" w:hAnsi="Arial" w:cs="Arial"/>
          <w:color w:val="000000" w:themeColor="text1"/>
        </w:rPr>
        <w:t xml:space="preserve">Tourism </w:t>
      </w:r>
      <w:proofErr w:type="gramStart"/>
      <w:r w:rsidRPr="00031C45">
        <w:rPr>
          <w:rStyle w:val="Emphasis"/>
          <w:rFonts w:ascii="Arial" w:hAnsi="Arial" w:cs="Arial"/>
          <w:color w:val="000000" w:themeColor="text1"/>
        </w:rPr>
        <w:t>And</w:t>
      </w:r>
      <w:proofErr w:type="gramEnd"/>
      <w:r w:rsidRPr="00031C45">
        <w:rPr>
          <w:rStyle w:val="Emphasis"/>
          <w:rFonts w:ascii="Arial" w:hAnsi="Arial" w:cs="Arial"/>
          <w:color w:val="000000" w:themeColor="text1"/>
        </w:rPr>
        <w:t xml:space="preserve"> Sustainable Community Development</w:t>
      </w:r>
      <w:r w:rsidRPr="00031C45">
        <w:rPr>
          <w:rFonts w:ascii="Arial" w:hAnsi="Arial" w:cs="Arial"/>
          <w:color w:val="000000" w:themeColor="text1"/>
        </w:rPr>
        <w:t>. 1st ed. London and New York: Routledge.</w:t>
      </w:r>
    </w:p>
    <w:p w14:paraId="3D48ED72" w14:textId="2C585842"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Thomson Reuters Foundation, 2018. </w:t>
      </w:r>
      <w:r w:rsidRPr="00031C45">
        <w:rPr>
          <w:rStyle w:val="Emphasis"/>
          <w:rFonts w:ascii="Arial" w:hAnsi="Arial" w:cs="Arial"/>
          <w:color w:val="000000" w:themeColor="text1"/>
        </w:rPr>
        <w:t xml:space="preserve">The Community Living Off Grid </w:t>
      </w:r>
      <w:proofErr w:type="gramStart"/>
      <w:r w:rsidRPr="00031C45">
        <w:rPr>
          <w:rStyle w:val="Emphasis"/>
          <w:rFonts w:ascii="Arial" w:hAnsi="Arial" w:cs="Arial"/>
          <w:color w:val="000000" w:themeColor="text1"/>
        </w:rPr>
        <w:t>In</w:t>
      </w:r>
      <w:proofErr w:type="gramEnd"/>
      <w:r w:rsidRPr="00031C45">
        <w:rPr>
          <w:rStyle w:val="Emphasis"/>
          <w:rFonts w:ascii="Arial" w:hAnsi="Arial" w:cs="Arial"/>
          <w:color w:val="000000" w:themeColor="text1"/>
        </w:rPr>
        <w:t xml:space="preserve"> Wales</w:t>
      </w:r>
      <w:r w:rsidRPr="00031C45">
        <w:rPr>
          <w:rFonts w:ascii="Arial" w:hAnsi="Arial" w:cs="Arial"/>
          <w:color w:val="000000" w:themeColor="text1"/>
        </w:rPr>
        <w:t>. [video] Available at: &lt;https://www.youtube.com/watch?v=cO1ehQNZI2Q&gt; [Accessed 12</w:t>
      </w:r>
      <w:r w:rsidRPr="00031C45">
        <w:rPr>
          <w:rFonts w:ascii="Arial" w:hAnsi="Arial" w:cs="Arial"/>
          <w:color w:val="000000" w:themeColor="text1"/>
          <w:vertAlign w:val="superscript"/>
        </w:rPr>
        <w:t>th</w:t>
      </w:r>
      <w:r w:rsidRPr="00031C45">
        <w:rPr>
          <w:rFonts w:ascii="Arial" w:hAnsi="Arial" w:cs="Arial"/>
          <w:color w:val="000000" w:themeColor="text1"/>
        </w:rPr>
        <w:t> </w:t>
      </w:r>
      <w:proofErr w:type="gramStart"/>
      <w:r w:rsidRPr="00031C45">
        <w:rPr>
          <w:rFonts w:ascii="Arial" w:hAnsi="Arial" w:cs="Arial"/>
          <w:color w:val="000000" w:themeColor="text1"/>
        </w:rPr>
        <w:t>April,</w:t>
      </w:r>
      <w:proofErr w:type="gramEnd"/>
      <w:r w:rsidRPr="00031C45">
        <w:rPr>
          <w:rFonts w:ascii="Arial" w:hAnsi="Arial" w:cs="Arial"/>
          <w:color w:val="000000" w:themeColor="text1"/>
        </w:rPr>
        <w:t xml:space="preserve"> 2020].</w:t>
      </w:r>
    </w:p>
    <w:p w14:paraId="16AC7F16" w14:textId="01D12B57" w:rsidR="007A73E6" w:rsidRPr="00031C45" w:rsidRDefault="007A73E6" w:rsidP="0053775A">
      <w:pPr>
        <w:pStyle w:val="NormalWeb"/>
        <w:spacing w:before="0" w:beforeAutospacing="0" w:line="360" w:lineRule="auto"/>
        <w:ind w:left="720" w:hanging="720"/>
        <w:rPr>
          <w:rFonts w:ascii="Arial" w:hAnsi="Arial" w:cs="Arial"/>
          <w:color w:val="000000" w:themeColor="text1"/>
        </w:rPr>
      </w:pPr>
      <w:r w:rsidRPr="00031C45">
        <w:rPr>
          <w:rFonts w:ascii="Arial" w:hAnsi="Arial" w:cs="Arial"/>
          <w:color w:val="000000" w:themeColor="text1"/>
        </w:rPr>
        <w:t> Wendel, S., 2011. </w:t>
      </w:r>
      <w:r w:rsidRPr="00031C45">
        <w:rPr>
          <w:rStyle w:val="Emphasis"/>
          <w:rFonts w:ascii="Arial" w:hAnsi="Arial" w:cs="Arial"/>
          <w:color w:val="000000" w:themeColor="text1"/>
        </w:rPr>
        <w:t xml:space="preserve">Scriptural Interpretation </w:t>
      </w:r>
      <w:proofErr w:type="gramStart"/>
      <w:r w:rsidRPr="00031C45">
        <w:rPr>
          <w:rStyle w:val="Emphasis"/>
          <w:rFonts w:ascii="Arial" w:hAnsi="Arial" w:cs="Arial"/>
          <w:color w:val="000000" w:themeColor="text1"/>
        </w:rPr>
        <w:t>And</w:t>
      </w:r>
      <w:proofErr w:type="gramEnd"/>
      <w:r w:rsidRPr="00031C45">
        <w:rPr>
          <w:rStyle w:val="Emphasis"/>
          <w:rFonts w:ascii="Arial" w:hAnsi="Arial" w:cs="Arial"/>
          <w:color w:val="000000" w:themeColor="text1"/>
        </w:rPr>
        <w:t xml:space="preserve"> Community Self-Definition In Luke-Acts And The Writings Of Justin Martyr</w:t>
      </w:r>
      <w:r w:rsidRPr="00031C45">
        <w:rPr>
          <w:rFonts w:ascii="Arial" w:hAnsi="Arial" w:cs="Arial"/>
          <w:color w:val="000000" w:themeColor="text1"/>
        </w:rPr>
        <w:t>. 1st ed. The Netherlands: IDC Publishers.</w:t>
      </w:r>
    </w:p>
    <w:p w14:paraId="1020CCE2" w14:textId="729423F7" w:rsidR="007A73E6" w:rsidRPr="00031C45" w:rsidRDefault="007A73E6" w:rsidP="00031C45">
      <w:pPr>
        <w:spacing w:line="360" w:lineRule="auto"/>
        <w:jc w:val="both"/>
        <w:rPr>
          <w:rFonts w:ascii="Arial" w:hAnsi="Arial" w:cs="Arial"/>
          <w:color w:val="000000" w:themeColor="text1"/>
        </w:rPr>
      </w:pPr>
    </w:p>
    <w:p w14:paraId="3834A4AE" w14:textId="439BDE7A" w:rsidR="007A73E6" w:rsidRPr="00031C45" w:rsidRDefault="007A73E6" w:rsidP="00031C45">
      <w:pPr>
        <w:spacing w:line="360" w:lineRule="auto"/>
        <w:jc w:val="both"/>
        <w:rPr>
          <w:rFonts w:ascii="Arial" w:hAnsi="Arial" w:cs="Arial"/>
          <w:b/>
          <w:bCs/>
          <w:color w:val="000000" w:themeColor="text1"/>
          <w:u w:val="single"/>
        </w:rPr>
      </w:pPr>
      <w:r w:rsidRPr="00031C45">
        <w:rPr>
          <w:rFonts w:ascii="Arial" w:hAnsi="Arial" w:cs="Arial"/>
          <w:b/>
          <w:bCs/>
          <w:color w:val="000000" w:themeColor="text1"/>
          <w:u w:val="single"/>
        </w:rPr>
        <w:t>Discussion 5</w:t>
      </w:r>
    </w:p>
    <w:p w14:paraId="4DB2BF3E" w14:textId="5D5F8DF4" w:rsidR="007A73E6" w:rsidRPr="00031C45" w:rsidRDefault="007A73E6" w:rsidP="00031C45">
      <w:pPr>
        <w:spacing w:line="360" w:lineRule="auto"/>
        <w:jc w:val="both"/>
        <w:rPr>
          <w:rFonts w:ascii="Arial" w:hAnsi="Arial" w:cs="Arial"/>
          <w:color w:val="000000" w:themeColor="text1"/>
        </w:rPr>
      </w:pPr>
    </w:p>
    <w:p w14:paraId="115EF7A8" w14:textId="77777777" w:rsidR="007A73E6" w:rsidRPr="00031C45" w:rsidRDefault="007A73E6" w:rsidP="00031C45">
      <w:pPr>
        <w:spacing w:line="360" w:lineRule="auto"/>
        <w:jc w:val="both"/>
        <w:rPr>
          <w:rFonts w:ascii="Arial" w:hAnsi="Arial" w:cs="Arial"/>
          <w:color w:val="000000" w:themeColor="text1"/>
        </w:rPr>
      </w:pPr>
      <w:r w:rsidRPr="00031C45">
        <w:rPr>
          <w:rFonts w:ascii="Arial" w:hAnsi="Arial" w:cs="Arial"/>
          <w:color w:val="000000" w:themeColor="text1"/>
        </w:rPr>
        <w:t xml:space="preserve">This discussion will focus in depth the policies and approaches that are in place in order to promote more sustainable communities. </w:t>
      </w:r>
    </w:p>
    <w:p w14:paraId="72B5DDB3" w14:textId="77777777" w:rsidR="0053775A" w:rsidRDefault="0053775A" w:rsidP="00031C45">
      <w:pPr>
        <w:spacing w:line="360" w:lineRule="auto"/>
        <w:jc w:val="both"/>
        <w:rPr>
          <w:rFonts w:ascii="Arial" w:hAnsi="Arial" w:cs="Arial"/>
          <w:color w:val="000000" w:themeColor="text1"/>
        </w:rPr>
      </w:pPr>
    </w:p>
    <w:p w14:paraId="1FA340B0" w14:textId="6784F4F2" w:rsidR="007A73E6" w:rsidRPr="00031C45" w:rsidRDefault="007A73E6" w:rsidP="00031C45">
      <w:pPr>
        <w:spacing w:line="360" w:lineRule="auto"/>
        <w:jc w:val="both"/>
        <w:rPr>
          <w:rFonts w:ascii="Arial" w:hAnsi="Arial" w:cs="Arial"/>
          <w:color w:val="000000" w:themeColor="text1"/>
        </w:rPr>
      </w:pPr>
      <w:r w:rsidRPr="00031C45">
        <w:rPr>
          <w:rFonts w:ascii="Arial" w:hAnsi="Arial" w:cs="Arial"/>
          <w:color w:val="000000" w:themeColor="text1"/>
        </w:rPr>
        <w:t xml:space="preserve">One of the most challenging things today facing the world is climate change which puts the future and well-being of future generations significantly at risk. Globally there </w:t>
      </w:r>
      <w:r w:rsidRPr="00031C45">
        <w:rPr>
          <w:rFonts w:ascii="Arial" w:hAnsi="Arial" w:cs="Arial"/>
          <w:color w:val="000000" w:themeColor="text1"/>
        </w:rPr>
        <w:lastRenderedPageBreak/>
        <w:t xml:space="preserve">is a significant commitment to sustainability (Bishop and </w:t>
      </w:r>
      <w:proofErr w:type="spellStart"/>
      <w:r w:rsidRPr="00031C45">
        <w:rPr>
          <w:rFonts w:ascii="Arial" w:hAnsi="Arial" w:cs="Arial"/>
          <w:color w:val="000000" w:themeColor="text1"/>
        </w:rPr>
        <w:t>Stallworthy</w:t>
      </w:r>
      <w:proofErr w:type="spellEnd"/>
      <w:r w:rsidRPr="00031C45">
        <w:rPr>
          <w:rFonts w:ascii="Arial" w:hAnsi="Arial" w:cs="Arial"/>
          <w:color w:val="000000" w:themeColor="text1"/>
        </w:rPr>
        <w:t xml:space="preserve">, 2013). In 2015 the Welsh Government developed a five-year plan to implement policies and strategies to tackle sustainable development (Welsh Government, 2018). </w:t>
      </w:r>
    </w:p>
    <w:p w14:paraId="54F551FE" w14:textId="77777777" w:rsidR="007A73E6" w:rsidRPr="00031C45" w:rsidRDefault="007A73E6" w:rsidP="00031C45">
      <w:pPr>
        <w:spacing w:line="360" w:lineRule="auto"/>
        <w:jc w:val="both"/>
        <w:rPr>
          <w:rFonts w:ascii="Arial" w:hAnsi="Arial" w:cs="Arial"/>
          <w:color w:val="000000" w:themeColor="text1"/>
        </w:rPr>
      </w:pPr>
    </w:p>
    <w:p w14:paraId="625754A3" w14:textId="4B929C52" w:rsidR="007A73E6" w:rsidRPr="00031C45" w:rsidRDefault="007A73E6" w:rsidP="00031C45">
      <w:pPr>
        <w:spacing w:line="360" w:lineRule="auto"/>
        <w:jc w:val="both"/>
        <w:rPr>
          <w:rFonts w:ascii="Arial" w:hAnsi="Arial" w:cs="Arial"/>
          <w:color w:val="000000" w:themeColor="text1"/>
        </w:rPr>
      </w:pPr>
      <w:r w:rsidRPr="00031C45">
        <w:rPr>
          <w:rFonts w:ascii="Arial" w:hAnsi="Arial" w:cs="Arial"/>
          <w:color w:val="000000" w:themeColor="text1"/>
        </w:rPr>
        <w:t xml:space="preserve">The Welsh Government (2011) </w:t>
      </w:r>
      <w:r w:rsidR="003E2BD2" w:rsidRPr="00031C45">
        <w:rPr>
          <w:rFonts w:ascii="Arial" w:hAnsi="Arial" w:cs="Arial"/>
          <w:color w:val="000000" w:themeColor="text1"/>
        </w:rPr>
        <w:t>outline</w:t>
      </w:r>
      <w:r w:rsidRPr="00031C45">
        <w:rPr>
          <w:rFonts w:ascii="Arial" w:hAnsi="Arial" w:cs="Arial"/>
          <w:color w:val="000000" w:themeColor="text1"/>
        </w:rPr>
        <w:t xml:space="preserve"> sustainable development as; </w:t>
      </w:r>
    </w:p>
    <w:p w14:paraId="6047B540" w14:textId="0397E47E" w:rsidR="007A73E6" w:rsidRPr="00031C45" w:rsidRDefault="007A73E6" w:rsidP="0053775A">
      <w:pPr>
        <w:spacing w:line="360" w:lineRule="auto"/>
        <w:ind w:left="567" w:right="567"/>
        <w:jc w:val="both"/>
        <w:rPr>
          <w:rFonts w:ascii="Arial" w:hAnsi="Arial" w:cs="Arial"/>
          <w:color w:val="000000" w:themeColor="text1"/>
        </w:rPr>
      </w:pPr>
      <w:r w:rsidRPr="00031C45">
        <w:rPr>
          <w:rFonts w:ascii="Arial" w:hAnsi="Arial" w:cs="Arial"/>
          <w:color w:val="000000" w:themeColor="text1"/>
        </w:rPr>
        <w:t>‘</w:t>
      </w:r>
      <w:r w:rsidRPr="00031C45">
        <w:rPr>
          <w:rFonts w:ascii="Arial" w:hAnsi="Arial" w:cs="Arial"/>
          <w:i/>
          <w:iCs/>
          <w:color w:val="000000" w:themeColor="text1"/>
        </w:rPr>
        <w:t xml:space="preserve">The ability to develop </w:t>
      </w:r>
      <w:r w:rsidR="003E2BD2">
        <w:rPr>
          <w:rFonts w:ascii="Arial" w:hAnsi="Arial" w:cs="Arial"/>
          <w:i/>
          <w:iCs/>
          <w:color w:val="000000" w:themeColor="text1"/>
        </w:rPr>
        <w:t>an</w:t>
      </w:r>
      <w:r w:rsidRPr="00031C45">
        <w:rPr>
          <w:rFonts w:ascii="Arial" w:hAnsi="Arial" w:cs="Arial"/>
          <w:i/>
          <w:iCs/>
          <w:color w:val="000000" w:themeColor="text1"/>
        </w:rPr>
        <w:t xml:space="preserve"> economic, social and environmental welfare of communities and individuals, ensuring </w:t>
      </w:r>
      <w:proofErr w:type="gramStart"/>
      <w:r w:rsidRPr="00031C45">
        <w:rPr>
          <w:rFonts w:ascii="Arial" w:hAnsi="Arial" w:cs="Arial"/>
          <w:i/>
          <w:iCs/>
          <w:color w:val="000000" w:themeColor="text1"/>
        </w:rPr>
        <w:t>a</w:t>
      </w:r>
      <w:proofErr w:type="gramEnd"/>
      <w:r w:rsidRPr="00031C45">
        <w:rPr>
          <w:rFonts w:ascii="Arial" w:hAnsi="Arial" w:cs="Arial"/>
          <w:i/>
          <w:iCs/>
          <w:color w:val="000000" w:themeColor="text1"/>
        </w:rPr>
        <w:t xml:space="preserve"> </w:t>
      </w:r>
      <w:r w:rsidR="003E2BD2" w:rsidRPr="00031C45">
        <w:rPr>
          <w:rFonts w:ascii="Arial" w:hAnsi="Arial" w:cs="Arial"/>
          <w:i/>
          <w:iCs/>
          <w:color w:val="000000" w:themeColor="text1"/>
        </w:rPr>
        <w:t>enhance</w:t>
      </w:r>
      <w:r w:rsidR="003E2BD2">
        <w:rPr>
          <w:rFonts w:ascii="Arial" w:hAnsi="Arial" w:cs="Arial"/>
          <w:i/>
          <w:iCs/>
          <w:color w:val="000000" w:themeColor="text1"/>
        </w:rPr>
        <w:t>d</w:t>
      </w:r>
      <w:r w:rsidRPr="00031C45">
        <w:rPr>
          <w:rFonts w:ascii="Arial" w:hAnsi="Arial" w:cs="Arial"/>
          <w:i/>
          <w:iCs/>
          <w:color w:val="000000" w:themeColor="text1"/>
        </w:rPr>
        <w:t xml:space="preserve"> quality of </w:t>
      </w:r>
      <w:r w:rsidR="003E2BD2" w:rsidRPr="00031C45">
        <w:rPr>
          <w:rFonts w:ascii="Arial" w:hAnsi="Arial" w:cs="Arial"/>
          <w:i/>
          <w:iCs/>
          <w:color w:val="000000" w:themeColor="text1"/>
        </w:rPr>
        <w:t>existence</w:t>
      </w:r>
      <w:r w:rsidRPr="00031C45">
        <w:rPr>
          <w:rFonts w:ascii="Arial" w:hAnsi="Arial" w:cs="Arial"/>
          <w:i/>
          <w:iCs/>
          <w:color w:val="000000" w:themeColor="text1"/>
        </w:rPr>
        <w:t xml:space="preserve">, for all and future generations. A Community which promotes equality, justice and </w:t>
      </w:r>
      <w:r w:rsidR="003E2BD2" w:rsidRPr="00031C45">
        <w:rPr>
          <w:rFonts w:ascii="Arial" w:hAnsi="Arial" w:cs="Arial"/>
          <w:i/>
          <w:iCs/>
          <w:color w:val="000000" w:themeColor="text1"/>
        </w:rPr>
        <w:t>prospect</w:t>
      </w:r>
      <w:r w:rsidR="0053775A">
        <w:rPr>
          <w:rFonts w:ascii="Arial" w:hAnsi="Arial" w:cs="Arial"/>
          <w:i/>
          <w:iCs/>
          <w:color w:val="000000" w:themeColor="text1"/>
        </w:rPr>
        <w:t xml:space="preserve">’ </w:t>
      </w:r>
      <w:r w:rsidRPr="00031C45">
        <w:rPr>
          <w:rFonts w:ascii="Arial" w:hAnsi="Arial" w:cs="Arial"/>
          <w:color w:val="000000" w:themeColor="text1"/>
        </w:rPr>
        <w:t>(The Welsh Government, 2011.p.3)</w:t>
      </w:r>
    </w:p>
    <w:p w14:paraId="3A01407A" w14:textId="77777777" w:rsidR="007A73E6" w:rsidRPr="00031C45" w:rsidRDefault="007A73E6" w:rsidP="00031C45">
      <w:pPr>
        <w:spacing w:line="360" w:lineRule="auto"/>
        <w:jc w:val="both"/>
        <w:rPr>
          <w:rFonts w:ascii="Arial" w:hAnsi="Arial" w:cs="Arial"/>
          <w:color w:val="000000" w:themeColor="text1"/>
        </w:rPr>
      </w:pPr>
    </w:p>
    <w:p w14:paraId="5D135532" w14:textId="04C80848" w:rsidR="007A73E6" w:rsidRPr="00031C45" w:rsidRDefault="007A73E6" w:rsidP="00031C45">
      <w:pPr>
        <w:spacing w:line="360" w:lineRule="auto"/>
        <w:jc w:val="both"/>
        <w:rPr>
          <w:rFonts w:ascii="Arial" w:hAnsi="Arial" w:cs="Arial"/>
          <w:color w:val="000000" w:themeColor="text1"/>
        </w:rPr>
      </w:pPr>
      <w:r w:rsidRPr="00031C45">
        <w:rPr>
          <w:rFonts w:ascii="Arial" w:hAnsi="Arial" w:cs="Arial"/>
          <w:color w:val="000000" w:themeColor="text1"/>
        </w:rPr>
        <w:t>The Welsh Government (2015) suggest how sustainability is being implemented within policies, such as the Well-being of Future Generations Wales Act (2015) which places a legal duty to public bodies to carry out the seven sustainable development goals ensuring they work to improv</w:t>
      </w:r>
      <w:r w:rsidR="003E2BD2">
        <w:rPr>
          <w:rFonts w:ascii="Arial" w:hAnsi="Arial" w:cs="Arial"/>
          <w:color w:val="000000" w:themeColor="text1"/>
        </w:rPr>
        <w:t>e</w:t>
      </w:r>
      <w:r w:rsidRPr="00031C45">
        <w:rPr>
          <w:rFonts w:ascii="Arial" w:hAnsi="Arial" w:cs="Arial"/>
          <w:color w:val="000000" w:themeColor="text1"/>
        </w:rPr>
        <w:t xml:space="preserve"> economic, social, and environmental and overall well-being of Wales.</w:t>
      </w:r>
    </w:p>
    <w:p w14:paraId="49B846F1" w14:textId="77777777" w:rsidR="007A73E6" w:rsidRPr="00031C45" w:rsidRDefault="007A73E6" w:rsidP="00031C45">
      <w:pPr>
        <w:spacing w:line="360" w:lineRule="auto"/>
        <w:jc w:val="both"/>
        <w:rPr>
          <w:rFonts w:ascii="Arial" w:hAnsi="Arial" w:cs="Arial"/>
          <w:color w:val="000000" w:themeColor="text1"/>
        </w:rPr>
      </w:pPr>
    </w:p>
    <w:p w14:paraId="3D8654FB" w14:textId="37223C57" w:rsidR="007A73E6" w:rsidRPr="00031C45" w:rsidRDefault="007A73E6" w:rsidP="00031C45">
      <w:pPr>
        <w:spacing w:line="360" w:lineRule="auto"/>
        <w:jc w:val="both"/>
        <w:rPr>
          <w:rFonts w:ascii="Arial" w:hAnsi="Arial" w:cs="Arial"/>
          <w:color w:val="000000" w:themeColor="text1"/>
        </w:rPr>
      </w:pPr>
      <w:r w:rsidRPr="00031C45">
        <w:rPr>
          <w:rFonts w:ascii="Arial" w:hAnsi="Arial" w:cs="Arial"/>
          <w:color w:val="000000" w:themeColor="text1"/>
        </w:rPr>
        <w:t xml:space="preserve">The first future generations commissioner in 2016 was Sophie Howe, who’s role was to protect future generations, providing advice to the Government and other public bodies in Wales. The Future Generations Commissioner for Wales (2010) suggest this involves ensuring the delivery of social, economic, cultural well-being and environmental for current and future generations is effective. The Commissioner’s </w:t>
      </w:r>
      <w:r w:rsidR="003E2BD2" w:rsidRPr="00031C45">
        <w:rPr>
          <w:rFonts w:ascii="Arial" w:hAnsi="Arial" w:cs="Arial"/>
          <w:color w:val="000000" w:themeColor="text1"/>
        </w:rPr>
        <w:t>responsibility</w:t>
      </w:r>
      <w:r w:rsidRPr="00031C45">
        <w:rPr>
          <w:rFonts w:ascii="Arial" w:hAnsi="Arial" w:cs="Arial"/>
          <w:color w:val="000000" w:themeColor="text1"/>
        </w:rPr>
        <w:t xml:space="preserve"> is to place interventions around sustainability, such as education, transport, and climate change ensuring they challenge the government to establish how they are considering future generations. Thus, Sophie’s interventions have enabled her to safeguard significant changes to land use, planning development and transport schemes to safeguard future generations (Corbyn, 2018). </w:t>
      </w:r>
    </w:p>
    <w:p w14:paraId="6576FB52" w14:textId="77777777" w:rsidR="007A73E6" w:rsidRPr="00031C45" w:rsidRDefault="007A73E6" w:rsidP="00031C45">
      <w:pPr>
        <w:spacing w:line="360" w:lineRule="auto"/>
        <w:jc w:val="both"/>
        <w:rPr>
          <w:rFonts w:ascii="Arial" w:hAnsi="Arial" w:cs="Arial"/>
          <w:color w:val="000000" w:themeColor="text1"/>
        </w:rPr>
      </w:pPr>
    </w:p>
    <w:p w14:paraId="559F4C79" w14:textId="1714B674" w:rsidR="0053775A" w:rsidRDefault="007A73E6" w:rsidP="00031C45">
      <w:pPr>
        <w:spacing w:line="360" w:lineRule="auto"/>
        <w:jc w:val="both"/>
        <w:rPr>
          <w:rFonts w:ascii="Arial" w:hAnsi="Arial" w:cs="Arial"/>
          <w:color w:val="000000" w:themeColor="text1"/>
        </w:rPr>
      </w:pPr>
      <w:r w:rsidRPr="00031C45">
        <w:rPr>
          <w:rFonts w:ascii="Arial" w:hAnsi="Arial" w:cs="Arial"/>
          <w:color w:val="000000" w:themeColor="text1"/>
        </w:rPr>
        <w:t xml:space="preserve">Sustainable development, is the </w:t>
      </w:r>
      <w:r w:rsidR="003E2BD2" w:rsidRPr="00031C45">
        <w:rPr>
          <w:rFonts w:ascii="Arial" w:hAnsi="Arial" w:cs="Arial"/>
          <w:color w:val="000000" w:themeColor="text1"/>
        </w:rPr>
        <w:t>requirement</w:t>
      </w:r>
      <w:r w:rsidRPr="00031C45">
        <w:rPr>
          <w:rFonts w:ascii="Arial" w:hAnsi="Arial" w:cs="Arial"/>
          <w:color w:val="000000" w:themeColor="text1"/>
        </w:rPr>
        <w:t xml:space="preserve"> to protect future generations the UN (2019) suggest sustainable development </w:t>
      </w:r>
      <w:r w:rsidR="003E2BD2" w:rsidRPr="00031C45">
        <w:rPr>
          <w:rFonts w:ascii="Arial" w:hAnsi="Arial" w:cs="Arial"/>
          <w:color w:val="000000" w:themeColor="text1"/>
        </w:rPr>
        <w:t>objectives</w:t>
      </w:r>
      <w:r w:rsidRPr="00031C45">
        <w:rPr>
          <w:rFonts w:ascii="Arial" w:hAnsi="Arial" w:cs="Arial"/>
          <w:color w:val="000000" w:themeColor="text1"/>
        </w:rPr>
        <w:t xml:space="preserve"> are a world-wide achievement to end poverty in order to protect the planet and better individuals lives, the 17 goals were developed by all in UN members in 2015 which is linked to the 2050 Sustainable Development plan which has set out a 15 year strategy. Suggestions made by the UN (2019) explore the sustainable development goals report (2019) which outlined some progress towards sustainable development. </w:t>
      </w:r>
    </w:p>
    <w:p w14:paraId="17E8BE44" w14:textId="77777777" w:rsidR="0053775A" w:rsidRDefault="0053775A" w:rsidP="00031C45">
      <w:pPr>
        <w:spacing w:line="360" w:lineRule="auto"/>
        <w:jc w:val="both"/>
        <w:rPr>
          <w:rFonts w:ascii="Arial" w:hAnsi="Arial" w:cs="Arial"/>
          <w:color w:val="000000" w:themeColor="text1"/>
        </w:rPr>
      </w:pPr>
    </w:p>
    <w:p w14:paraId="20946656" w14:textId="5B459818" w:rsidR="007A73E6" w:rsidRPr="00031C45" w:rsidRDefault="007A73E6" w:rsidP="00031C45">
      <w:pPr>
        <w:spacing w:line="360" w:lineRule="auto"/>
        <w:jc w:val="both"/>
        <w:rPr>
          <w:rFonts w:ascii="Arial" w:hAnsi="Arial" w:cs="Arial"/>
          <w:color w:val="000000" w:themeColor="text1"/>
        </w:rPr>
      </w:pPr>
      <w:r w:rsidRPr="00031C45">
        <w:rPr>
          <w:rFonts w:ascii="Arial" w:hAnsi="Arial" w:cs="Arial"/>
          <w:color w:val="000000" w:themeColor="text1"/>
        </w:rPr>
        <w:t>Many countries are taking the required steps in order to protect our planet, such as 150 countries had enhanced national policies to the challenges of development, and 71 countries and the European Union which have a significant 300 policies in place supporting sustainable development they claim:</w:t>
      </w:r>
    </w:p>
    <w:p w14:paraId="7826BA25" w14:textId="77777777" w:rsidR="007A73E6" w:rsidRPr="00031C45" w:rsidRDefault="007A73E6" w:rsidP="00031C45">
      <w:pPr>
        <w:spacing w:line="360" w:lineRule="auto"/>
        <w:ind w:left="567" w:right="567"/>
        <w:jc w:val="both"/>
        <w:rPr>
          <w:rFonts w:ascii="Arial" w:hAnsi="Arial" w:cs="Arial"/>
          <w:color w:val="000000" w:themeColor="text1"/>
        </w:rPr>
      </w:pPr>
      <w:r w:rsidRPr="00031C45">
        <w:rPr>
          <w:rFonts w:ascii="Arial" w:hAnsi="Arial" w:cs="Arial"/>
          <w:color w:val="000000" w:themeColor="text1"/>
        </w:rPr>
        <w:t>‘</w:t>
      </w:r>
      <w:r w:rsidRPr="00031C45">
        <w:rPr>
          <w:rFonts w:ascii="Arial" w:hAnsi="Arial" w:cs="Arial"/>
          <w:i/>
          <w:iCs/>
          <w:color w:val="000000" w:themeColor="text1"/>
        </w:rPr>
        <w:t>The coming years will be an essential period in order to save the planet, and to accomplish sustainable and inclusive human development’</w:t>
      </w:r>
      <w:r w:rsidRPr="00031C45">
        <w:rPr>
          <w:rFonts w:ascii="Arial" w:hAnsi="Arial" w:cs="Arial"/>
          <w:color w:val="000000" w:themeColor="text1"/>
        </w:rPr>
        <w:t xml:space="preserve"> (UN,</w:t>
      </w:r>
      <w:proofErr w:type="gramStart"/>
      <w:r w:rsidRPr="00031C45">
        <w:rPr>
          <w:rFonts w:ascii="Arial" w:hAnsi="Arial" w:cs="Arial"/>
          <w:color w:val="000000" w:themeColor="text1"/>
        </w:rPr>
        <w:t>2019.p.</w:t>
      </w:r>
      <w:proofErr w:type="gramEnd"/>
      <w:r w:rsidRPr="00031C45">
        <w:rPr>
          <w:rFonts w:ascii="Arial" w:hAnsi="Arial" w:cs="Arial"/>
          <w:color w:val="000000" w:themeColor="text1"/>
        </w:rPr>
        <w:t>1)</w:t>
      </w:r>
    </w:p>
    <w:p w14:paraId="00C01388" w14:textId="77777777" w:rsidR="007A73E6" w:rsidRPr="00031C45" w:rsidRDefault="007A73E6" w:rsidP="00031C45">
      <w:pPr>
        <w:spacing w:line="360" w:lineRule="auto"/>
        <w:ind w:right="567"/>
        <w:jc w:val="both"/>
        <w:rPr>
          <w:rFonts w:ascii="Arial" w:hAnsi="Arial" w:cs="Arial"/>
          <w:color w:val="000000" w:themeColor="text1"/>
        </w:rPr>
      </w:pPr>
    </w:p>
    <w:p w14:paraId="63BA0612" w14:textId="77777777" w:rsidR="007A73E6" w:rsidRPr="00031C45" w:rsidRDefault="007A73E6" w:rsidP="00031C45">
      <w:pPr>
        <w:spacing w:line="360" w:lineRule="auto"/>
        <w:ind w:right="567"/>
        <w:jc w:val="both"/>
        <w:rPr>
          <w:rFonts w:ascii="Arial" w:hAnsi="Arial" w:cs="Arial"/>
          <w:color w:val="000000" w:themeColor="text1"/>
        </w:rPr>
      </w:pPr>
      <w:r w:rsidRPr="00031C45">
        <w:rPr>
          <w:rFonts w:ascii="Arial" w:hAnsi="Arial" w:cs="Arial"/>
          <w:color w:val="000000" w:themeColor="text1"/>
        </w:rPr>
        <w:t xml:space="preserve">The Welsh Government have developed a unique policy which supports climate change, such as the One Planet Living which was developed in 2011. The One Planet Council (2018) claim this policy is forward thinking, and enhances sustainable development, enabling people an affordable and sustainable way for people to successfully work and live upon their own land. However Bioregional (2016) argues that One Planet Living has had many criticisms to this way of life being sustainable and realistic, suggesting it is not an affordable way of living for many individuals. </w:t>
      </w:r>
    </w:p>
    <w:p w14:paraId="7287CD2F" w14:textId="77777777" w:rsidR="007A73E6" w:rsidRPr="00031C45" w:rsidRDefault="007A73E6" w:rsidP="00031C45">
      <w:pPr>
        <w:spacing w:line="360" w:lineRule="auto"/>
        <w:ind w:right="567"/>
        <w:jc w:val="both"/>
        <w:rPr>
          <w:rFonts w:ascii="Arial" w:hAnsi="Arial" w:cs="Arial"/>
          <w:color w:val="000000" w:themeColor="text1"/>
        </w:rPr>
      </w:pPr>
    </w:p>
    <w:p w14:paraId="5ED777E9" w14:textId="6C0FFA59" w:rsidR="007A73E6" w:rsidRPr="00031C45" w:rsidRDefault="007A73E6" w:rsidP="00031C45">
      <w:pPr>
        <w:spacing w:line="360" w:lineRule="auto"/>
        <w:ind w:right="567"/>
        <w:jc w:val="both"/>
        <w:rPr>
          <w:rFonts w:ascii="Arial" w:hAnsi="Arial" w:cs="Arial"/>
          <w:color w:val="000000" w:themeColor="text1"/>
        </w:rPr>
      </w:pPr>
      <w:r w:rsidRPr="00031C45">
        <w:rPr>
          <w:rFonts w:ascii="Arial" w:hAnsi="Arial" w:cs="Arial"/>
          <w:color w:val="000000" w:themeColor="text1"/>
        </w:rPr>
        <w:t xml:space="preserve">Governments are working towards implementing many policies and strategy’s in order to safeguard </w:t>
      </w:r>
      <w:r w:rsidR="003E2BD2" w:rsidRPr="00031C45">
        <w:rPr>
          <w:rFonts w:ascii="Arial" w:hAnsi="Arial" w:cs="Arial"/>
          <w:color w:val="000000" w:themeColor="text1"/>
        </w:rPr>
        <w:t>upcoming</w:t>
      </w:r>
      <w:r w:rsidRPr="00031C45">
        <w:rPr>
          <w:rFonts w:ascii="Arial" w:hAnsi="Arial" w:cs="Arial"/>
          <w:color w:val="000000" w:themeColor="text1"/>
        </w:rPr>
        <w:t xml:space="preserve"> generations. In order for equal opportunity to be effective the Equality Act (2010) was implemented which prevents discrimination against gender, race, age and disability enabling equal opportunity to all (Wadham, </w:t>
      </w:r>
      <w:proofErr w:type="spellStart"/>
      <w:r w:rsidRPr="00031C45">
        <w:rPr>
          <w:rFonts w:ascii="Arial" w:hAnsi="Arial" w:cs="Arial"/>
          <w:color w:val="000000" w:themeColor="text1"/>
        </w:rPr>
        <w:t>Ruebain</w:t>
      </w:r>
      <w:proofErr w:type="spellEnd"/>
      <w:r w:rsidRPr="00031C45">
        <w:rPr>
          <w:rFonts w:ascii="Arial" w:hAnsi="Arial" w:cs="Arial"/>
          <w:color w:val="000000" w:themeColor="text1"/>
        </w:rPr>
        <w:t xml:space="preserve">, Robinson and Uppal, 2012). The Sustainable Communities Act (2007) was also implemented in order to promote sustainable communities according to Sandford (2016) the act provides a connection where individuals can ask governments through their local authority to take action against what they consider will support the economic, social, or </w:t>
      </w:r>
      <w:r w:rsidR="003E2BD2" w:rsidRPr="00031C45">
        <w:rPr>
          <w:rFonts w:ascii="Arial" w:hAnsi="Arial" w:cs="Arial"/>
          <w:color w:val="000000" w:themeColor="text1"/>
        </w:rPr>
        <w:t>ecological</w:t>
      </w:r>
      <w:r w:rsidRPr="00031C45">
        <w:rPr>
          <w:rFonts w:ascii="Arial" w:hAnsi="Arial" w:cs="Arial"/>
          <w:color w:val="000000" w:themeColor="text1"/>
        </w:rPr>
        <w:t xml:space="preserve"> well-being of the community. </w:t>
      </w:r>
    </w:p>
    <w:p w14:paraId="0B201EF5" w14:textId="77777777" w:rsidR="007A73E6" w:rsidRPr="00031C45" w:rsidRDefault="007A73E6" w:rsidP="00031C45">
      <w:pPr>
        <w:spacing w:line="360" w:lineRule="auto"/>
        <w:ind w:right="567"/>
        <w:jc w:val="both"/>
        <w:rPr>
          <w:rFonts w:ascii="Arial" w:hAnsi="Arial" w:cs="Arial"/>
          <w:color w:val="000000" w:themeColor="text1"/>
        </w:rPr>
      </w:pPr>
    </w:p>
    <w:p w14:paraId="6A505366" w14:textId="77777777" w:rsidR="007A73E6" w:rsidRPr="00031C45" w:rsidRDefault="007A73E6" w:rsidP="00031C45">
      <w:pPr>
        <w:spacing w:line="360" w:lineRule="auto"/>
        <w:ind w:right="567"/>
        <w:jc w:val="both"/>
        <w:rPr>
          <w:rFonts w:ascii="Arial" w:hAnsi="Arial" w:cs="Arial"/>
          <w:color w:val="000000" w:themeColor="text1"/>
        </w:rPr>
      </w:pPr>
      <w:r w:rsidRPr="00031C45">
        <w:rPr>
          <w:rFonts w:ascii="Arial" w:hAnsi="Arial" w:cs="Arial"/>
          <w:color w:val="000000" w:themeColor="text1"/>
        </w:rPr>
        <w:t>In Conclusion, it is evident the world is moving towards implementing sustainable development goals to safeguard future generations, with the support of local authorities (</w:t>
      </w:r>
      <w:proofErr w:type="spellStart"/>
      <w:r w:rsidRPr="00031C45">
        <w:rPr>
          <w:rFonts w:ascii="Arial" w:hAnsi="Arial" w:cs="Arial"/>
          <w:color w:val="000000" w:themeColor="text1"/>
        </w:rPr>
        <w:t>Gerasimova</w:t>
      </w:r>
      <w:proofErr w:type="spellEnd"/>
      <w:r w:rsidRPr="00031C45">
        <w:rPr>
          <w:rFonts w:ascii="Arial" w:hAnsi="Arial" w:cs="Arial"/>
          <w:color w:val="000000" w:themeColor="text1"/>
        </w:rPr>
        <w:t xml:space="preserve">, 2017). However there is a significant concern to whether or not the UK  is successfully implementing sustainability through their policies as supported by HMSO (2005) which suggests despite progress, in </w:t>
      </w:r>
      <w:r w:rsidRPr="00031C45">
        <w:rPr>
          <w:rFonts w:ascii="Arial" w:hAnsi="Arial" w:cs="Arial"/>
          <w:color w:val="000000" w:themeColor="text1"/>
        </w:rPr>
        <w:lastRenderedPageBreak/>
        <w:t xml:space="preserve">deprived areas there are still 3.3 million households in England living in disadvantaged and deprived environments, they suggest that their communities did not feel confidence within them to implement sustainable development. </w:t>
      </w:r>
    </w:p>
    <w:p w14:paraId="269C6B50" w14:textId="77777777" w:rsidR="007A73E6" w:rsidRPr="00031C45" w:rsidRDefault="007A73E6" w:rsidP="00031C45">
      <w:pPr>
        <w:spacing w:line="360" w:lineRule="auto"/>
        <w:ind w:right="567"/>
        <w:jc w:val="both"/>
        <w:rPr>
          <w:rFonts w:ascii="Arial" w:hAnsi="Arial" w:cs="Arial"/>
          <w:color w:val="000000" w:themeColor="text1"/>
        </w:rPr>
      </w:pPr>
    </w:p>
    <w:p w14:paraId="59CDAE2F" w14:textId="77777777" w:rsidR="007A73E6" w:rsidRPr="00031C45" w:rsidRDefault="007A73E6" w:rsidP="00031C45">
      <w:pPr>
        <w:spacing w:line="360" w:lineRule="auto"/>
        <w:jc w:val="both"/>
        <w:rPr>
          <w:rFonts w:ascii="Arial" w:hAnsi="Arial" w:cs="Arial"/>
          <w:color w:val="000000" w:themeColor="text1"/>
        </w:rPr>
      </w:pPr>
      <w:r w:rsidRPr="00031C45">
        <w:rPr>
          <w:rFonts w:ascii="Arial" w:hAnsi="Arial" w:cs="Arial"/>
          <w:color w:val="000000" w:themeColor="text1"/>
        </w:rPr>
        <w:t xml:space="preserve">In similarity Howes </w:t>
      </w:r>
      <w:r w:rsidRPr="00031C45">
        <w:rPr>
          <w:rFonts w:ascii="Arial" w:hAnsi="Arial" w:cs="Arial"/>
          <w:i/>
          <w:iCs/>
          <w:color w:val="000000" w:themeColor="text1"/>
        </w:rPr>
        <w:t>et al</w:t>
      </w:r>
      <w:r w:rsidRPr="00031C45">
        <w:rPr>
          <w:rFonts w:ascii="Arial" w:hAnsi="Arial" w:cs="Arial"/>
          <w:color w:val="000000" w:themeColor="text1"/>
        </w:rPr>
        <w:t xml:space="preserve"> (2017) claims governments around the world have been dedicated to sustainable development as a goal within policy, but are they doing enough in order to promote and implement sustainable development. </w:t>
      </w:r>
    </w:p>
    <w:p w14:paraId="42A01DE9" w14:textId="77777777" w:rsidR="007A73E6" w:rsidRPr="00031C45" w:rsidRDefault="007A73E6" w:rsidP="00031C45">
      <w:pPr>
        <w:spacing w:line="360" w:lineRule="auto"/>
        <w:jc w:val="both"/>
        <w:rPr>
          <w:rFonts w:ascii="Arial" w:hAnsi="Arial" w:cs="Arial"/>
          <w:color w:val="000000" w:themeColor="text1"/>
        </w:rPr>
      </w:pPr>
    </w:p>
    <w:p w14:paraId="13A84F82" w14:textId="77777777" w:rsidR="007A73E6" w:rsidRPr="00031C45" w:rsidRDefault="007A73E6" w:rsidP="00031C45">
      <w:pPr>
        <w:spacing w:line="360" w:lineRule="auto"/>
        <w:ind w:right="567"/>
        <w:jc w:val="both"/>
        <w:rPr>
          <w:rFonts w:ascii="Arial" w:hAnsi="Arial" w:cs="Arial"/>
          <w:color w:val="000000" w:themeColor="text1"/>
        </w:rPr>
      </w:pPr>
      <w:r w:rsidRPr="00031C45">
        <w:rPr>
          <w:rFonts w:ascii="Arial" w:hAnsi="Arial" w:cs="Arial"/>
          <w:color w:val="000000" w:themeColor="text1"/>
        </w:rPr>
        <w:t xml:space="preserve">Howes </w:t>
      </w:r>
      <w:r w:rsidRPr="00031C45">
        <w:rPr>
          <w:rFonts w:ascii="Arial" w:hAnsi="Arial" w:cs="Arial"/>
          <w:i/>
          <w:iCs/>
          <w:color w:val="000000" w:themeColor="text1"/>
        </w:rPr>
        <w:t>et al</w:t>
      </w:r>
      <w:r w:rsidRPr="00031C45">
        <w:rPr>
          <w:rFonts w:ascii="Arial" w:hAnsi="Arial" w:cs="Arial"/>
          <w:color w:val="000000" w:themeColor="text1"/>
        </w:rPr>
        <w:t xml:space="preserve"> (2017) suggests although sustainable policies have been put in place, this does not mean they are effective, suggesting despite working towards enhancing these policies and implementing them, evidence suggests the world and economy is no closer to developing economic sustainability. In order to determine whether or not policies are effective, they should be evaluated against three criteria’s such as efficiency, effectiveness and appropriateness. Howes </w:t>
      </w:r>
      <w:r w:rsidRPr="00031C45">
        <w:rPr>
          <w:rFonts w:ascii="Arial" w:hAnsi="Arial" w:cs="Arial"/>
          <w:i/>
          <w:iCs/>
          <w:color w:val="000000" w:themeColor="text1"/>
        </w:rPr>
        <w:t>et al</w:t>
      </w:r>
      <w:r w:rsidRPr="00031C45">
        <w:rPr>
          <w:rFonts w:ascii="Arial" w:hAnsi="Arial" w:cs="Arial"/>
          <w:color w:val="000000" w:themeColor="text1"/>
        </w:rPr>
        <w:t xml:space="preserve"> (2017) argues that the reason the world is unable to work towards economic sustainability, is linked to policy implementation failure. </w:t>
      </w:r>
    </w:p>
    <w:p w14:paraId="3AFEFC3A" w14:textId="77777777" w:rsidR="007A73E6" w:rsidRPr="00031C45" w:rsidRDefault="007A73E6" w:rsidP="00031C45">
      <w:pPr>
        <w:spacing w:line="360" w:lineRule="auto"/>
        <w:ind w:right="567"/>
        <w:jc w:val="both"/>
        <w:rPr>
          <w:rFonts w:ascii="Arial" w:hAnsi="Arial" w:cs="Arial"/>
          <w:color w:val="000000" w:themeColor="text1"/>
        </w:rPr>
      </w:pPr>
    </w:p>
    <w:p w14:paraId="631F1A47" w14:textId="77777777" w:rsidR="007A73E6" w:rsidRPr="00031C45" w:rsidRDefault="007A73E6" w:rsidP="00031C45">
      <w:pPr>
        <w:spacing w:line="360" w:lineRule="auto"/>
        <w:ind w:right="567"/>
        <w:jc w:val="both"/>
        <w:rPr>
          <w:rFonts w:ascii="Arial" w:hAnsi="Arial" w:cs="Arial"/>
          <w:color w:val="000000" w:themeColor="text1"/>
        </w:rPr>
      </w:pPr>
      <w:r w:rsidRPr="00031C45">
        <w:rPr>
          <w:rFonts w:ascii="Arial" w:hAnsi="Arial" w:cs="Arial"/>
          <w:color w:val="000000" w:themeColor="text1"/>
        </w:rPr>
        <w:t xml:space="preserve">HSMO (2005) are significantly aiming to tackle climate change, in 2003 they published the £38 billion Sustainable Communities Plan which will aim to build sustainable communities and prosperous places to live, which meets the needs of all individuals. They aim to improve the delivery of sustainability to ensure they support economic growth, equal access, and a prosperous Wales. In similarity they agree with Howes </w:t>
      </w:r>
      <w:r w:rsidRPr="00031C45">
        <w:rPr>
          <w:rFonts w:ascii="Arial" w:hAnsi="Arial" w:cs="Arial"/>
          <w:i/>
          <w:iCs/>
          <w:color w:val="000000" w:themeColor="text1"/>
        </w:rPr>
        <w:t>et a</w:t>
      </w:r>
      <w:r w:rsidRPr="00031C45">
        <w:rPr>
          <w:rFonts w:ascii="Arial" w:hAnsi="Arial" w:cs="Arial"/>
          <w:color w:val="000000" w:themeColor="text1"/>
        </w:rPr>
        <w:t>l (2017) suggesting often planning methods can fail and be inconsistent due to local authorities denying development proposals. However, they are introducing new measures which incorporate the communities in the process and work in partnership with local authorities. Without development many communities will collapse, they suggest culture change to individual’s approach to planning needs to be fulfilled at all levels, including putting individuals and communities at the centre of the process of sustainable development. Although world-wide we are moving towards sustainable development. It is acknowledged that we still need to be implementing policies more effectively and raising knowledge through education (Bamber, 2019).</w:t>
      </w:r>
    </w:p>
    <w:p w14:paraId="3B40147F" w14:textId="77777777" w:rsidR="007A73E6" w:rsidRPr="00031C45" w:rsidRDefault="007A73E6" w:rsidP="00031C45">
      <w:pPr>
        <w:spacing w:line="360" w:lineRule="auto"/>
        <w:ind w:right="567"/>
        <w:jc w:val="both"/>
        <w:rPr>
          <w:rFonts w:ascii="Arial" w:hAnsi="Arial" w:cs="Arial"/>
          <w:color w:val="000000" w:themeColor="text1"/>
        </w:rPr>
      </w:pPr>
    </w:p>
    <w:p w14:paraId="245F2BE6" w14:textId="77777777" w:rsidR="007A73E6" w:rsidRPr="00031C45" w:rsidRDefault="007A73E6" w:rsidP="00031C45">
      <w:pPr>
        <w:spacing w:line="360" w:lineRule="auto"/>
        <w:ind w:right="567"/>
        <w:jc w:val="both"/>
        <w:rPr>
          <w:rFonts w:ascii="Arial" w:hAnsi="Arial" w:cs="Arial"/>
          <w:color w:val="000000" w:themeColor="text1"/>
        </w:rPr>
      </w:pPr>
      <w:r w:rsidRPr="00031C45">
        <w:rPr>
          <w:rFonts w:ascii="Arial" w:hAnsi="Arial" w:cs="Arial"/>
          <w:color w:val="000000" w:themeColor="text1"/>
        </w:rPr>
        <w:t>References:</w:t>
      </w:r>
    </w:p>
    <w:p w14:paraId="0EBC48D6" w14:textId="77777777" w:rsidR="0053775A" w:rsidRDefault="0053775A" w:rsidP="00031C45">
      <w:pPr>
        <w:spacing w:line="360" w:lineRule="auto"/>
        <w:jc w:val="both"/>
        <w:rPr>
          <w:rFonts w:ascii="Arial" w:hAnsi="Arial" w:cs="Arial"/>
          <w:color w:val="000000" w:themeColor="text1"/>
        </w:rPr>
      </w:pPr>
    </w:p>
    <w:p w14:paraId="62D39D86" w14:textId="7A439BC8" w:rsidR="007A73E6" w:rsidRPr="00031C45" w:rsidRDefault="007A73E6" w:rsidP="0053775A">
      <w:pPr>
        <w:ind w:left="720" w:hanging="720"/>
        <w:rPr>
          <w:rFonts w:ascii="Arial" w:eastAsia="Times New Roman" w:hAnsi="Arial" w:cs="Arial"/>
          <w:color w:val="000000" w:themeColor="text1"/>
          <w:shd w:val="clear" w:color="auto" w:fill="FFFFFF"/>
          <w:lang w:eastAsia="en-GB"/>
        </w:rPr>
      </w:pPr>
      <w:proofErr w:type="spellStart"/>
      <w:r w:rsidRPr="00031C45">
        <w:rPr>
          <w:rFonts w:ascii="Arial" w:eastAsia="Times New Roman" w:hAnsi="Arial" w:cs="Arial"/>
          <w:color w:val="000000" w:themeColor="text1"/>
          <w:shd w:val="clear" w:color="auto" w:fill="FFFFFF"/>
          <w:lang w:eastAsia="en-GB"/>
        </w:rPr>
        <w:t>Assembly.wales</w:t>
      </w:r>
      <w:proofErr w:type="spellEnd"/>
      <w:r w:rsidRPr="00031C45">
        <w:rPr>
          <w:rFonts w:ascii="Arial" w:eastAsia="Times New Roman" w:hAnsi="Arial" w:cs="Arial"/>
          <w:color w:val="000000" w:themeColor="text1"/>
          <w:shd w:val="clear" w:color="auto" w:fill="FFFFFF"/>
          <w:lang w:eastAsia="en-GB"/>
        </w:rPr>
        <w:t>. 2018. </w:t>
      </w:r>
      <w:r w:rsidRPr="00031C45">
        <w:rPr>
          <w:rFonts w:ascii="Arial" w:eastAsia="Times New Roman" w:hAnsi="Arial" w:cs="Arial"/>
          <w:i/>
          <w:iCs/>
          <w:color w:val="000000" w:themeColor="text1"/>
          <w:lang w:eastAsia="en-GB"/>
        </w:rPr>
        <w:t xml:space="preserve">Research Briefing: The Well-Being </w:t>
      </w:r>
      <w:proofErr w:type="gramStart"/>
      <w:r w:rsidRPr="00031C45">
        <w:rPr>
          <w:rFonts w:ascii="Arial" w:eastAsia="Times New Roman" w:hAnsi="Arial" w:cs="Arial"/>
          <w:i/>
          <w:iCs/>
          <w:color w:val="000000" w:themeColor="text1"/>
          <w:lang w:eastAsia="en-GB"/>
        </w:rPr>
        <w:t>Of</w:t>
      </w:r>
      <w:proofErr w:type="gramEnd"/>
      <w:r w:rsidRPr="00031C45">
        <w:rPr>
          <w:rFonts w:ascii="Arial" w:eastAsia="Times New Roman" w:hAnsi="Arial" w:cs="Arial"/>
          <w:i/>
          <w:iCs/>
          <w:color w:val="000000" w:themeColor="text1"/>
          <w:lang w:eastAsia="en-GB"/>
        </w:rPr>
        <w:t xml:space="preserve"> Future Generations Act</w:t>
      </w:r>
      <w:r w:rsidRPr="00031C45">
        <w:rPr>
          <w:rFonts w:ascii="Arial" w:eastAsia="Times New Roman" w:hAnsi="Arial" w:cs="Arial"/>
          <w:color w:val="000000" w:themeColor="text1"/>
          <w:shd w:val="clear" w:color="auto" w:fill="FFFFFF"/>
          <w:lang w:eastAsia="en-GB"/>
        </w:rPr>
        <w:t>. [online] Available at: &lt;https://www.assembly.wales/research%20documents/18-033/18-033-web-english.pdf&gt; [Accessed 16</w:t>
      </w:r>
      <w:r w:rsidRPr="00031C45">
        <w:rPr>
          <w:rFonts w:ascii="Arial" w:eastAsia="Times New Roman" w:hAnsi="Arial" w:cs="Arial"/>
          <w:color w:val="000000" w:themeColor="text1"/>
          <w:shd w:val="clear" w:color="auto" w:fill="FFFFFF"/>
          <w:vertAlign w:val="superscript"/>
          <w:lang w:eastAsia="en-GB"/>
        </w:rPr>
        <w:t>th</w:t>
      </w:r>
      <w:r w:rsidRPr="00031C45">
        <w:rPr>
          <w:rFonts w:ascii="Arial" w:eastAsia="Times New Roman" w:hAnsi="Arial" w:cs="Arial"/>
          <w:color w:val="000000" w:themeColor="text1"/>
          <w:shd w:val="clear" w:color="auto" w:fill="FFFFFF"/>
          <w:lang w:eastAsia="en-GB"/>
        </w:rPr>
        <w:t xml:space="preserve"> </w:t>
      </w:r>
      <w:proofErr w:type="gramStart"/>
      <w:r w:rsidRPr="00031C45">
        <w:rPr>
          <w:rFonts w:ascii="Arial" w:eastAsia="Times New Roman" w:hAnsi="Arial" w:cs="Arial"/>
          <w:color w:val="000000" w:themeColor="text1"/>
          <w:shd w:val="clear" w:color="auto" w:fill="FFFFFF"/>
          <w:lang w:eastAsia="en-GB"/>
        </w:rPr>
        <w:t>April,</w:t>
      </w:r>
      <w:proofErr w:type="gramEnd"/>
      <w:r w:rsidRPr="00031C45">
        <w:rPr>
          <w:rFonts w:ascii="Arial" w:eastAsia="Times New Roman" w:hAnsi="Arial" w:cs="Arial"/>
          <w:color w:val="000000" w:themeColor="text1"/>
          <w:shd w:val="clear" w:color="auto" w:fill="FFFFFF"/>
          <w:lang w:eastAsia="en-GB"/>
        </w:rPr>
        <w:t xml:space="preserve"> 2020].</w:t>
      </w:r>
    </w:p>
    <w:p w14:paraId="522C5BF3" w14:textId="77777777" w:rsidR="007A73E6" w:rsidRPr="00031C45" w:rsidRDefault="007A73E6" w:rsidP="0053775A">
      <w:pPr>
        <w:ind w:left="720" w:hanging="720"/>
        <w:rPr>
          <w:rFonts w:ascii="Arial" w:eastAsia="Times New Roman" w:hAnsi="Arial" w:cs="Arial"/>
          <w:color w:val="000000" w:themeColor="text1"/>
          <w:shd w:val="clear" w:color="auto" w:fill="FFFFFF"/>
          <w:lang w:eastAsia="en-GB"/>
        </w:rPr>
      </w:pPr>
      <w:r w:rsidRPr="00031C45">
        <w:rPr>
          <w:rFonts w:ascii="Arial" w:eastAsia="Times New Roman" w:hAnsi="Arial" w:cs="Arial"/>
          <w:color w:val="000000" w:themeColor="text1"/>
          <w:shd w:val="clear" w:color="auto" w:fill="FFFFFF"/>
          <w:lang w:eastAsia="en-GB"/>
        </w:rPr>
        <w:t>Bamber, P., 2020. </w:t>
      </w:r>
      <w:r w:rsidRPr="00031C45">
        <w:rPr>
          <w:rFonts w:ascii="Arial" w:eastAsia="Times New Roman" w:hAnsi="Arial" w:cs="Arial"/>
          <w:i/>
          <w:iCs/>
          <w:color w:val="000000" w:themeColor="text1"/>
          <w:lang w:eastAsia="en-GB"/>
        </w:rPr>
        <w:t xml:space="preserve">Teacher Education </w:t>
      </w:r>
      <w:proofErr w:type="gramStart"/>
      <w:r w:rsidRPr="00031C45">
        <w:rPr>
          <w:rFonts w:ascii="Arial" w:eastAsia="Times New Roman" w:hAnsi="Arial" w:cs="Arial"/>
          <w:i/>
          <w:iCs/>
          <w:color w:val="000000" w:themeColor="text1"/>
          <w:lang w:eastAsia="en-GB"/>
        </w:rPr>
        <w:t>For</w:t>
      </w:r>
      <w:proofErr w:type="gramEnd"/>
      <w:r w:rsidRPr="00031C45">
        <w:rPr>
          <w:rFonts w:ascii="Arial" w:eastAsia="Times New Roman" w:hAnsi="Arial" w:cs="Arial"/>
          <w:i/>
          <w:iCs/>
          <w:color w:val="000000" w:themeColor="text1"/>
          <w:lang w:eastAsia="en-GB"/>
        </w:rPr>
        <w:t xml:space="preserve"> Sustainable Development And Global Citizenship</w:t>
      </w:r>
      <w:r w:rsidRPr="00031C45">
        <w:rPr>
          <w:rFonts w:ascii="Arial" w:eastAsia="Times New Roman" w:hAnsi="Arial" w:cs="Arial"/>
          <w:color w:val="000000" w:themeColor="text1"/>
          <w:shd w:val="clear" w:color="auto" w:fill="FFFFFF"/>
          <w:lang w:eastAsia="en-GB"/>
        </w:rPr>
        <w:t>. 1st ed. New York: Taylor and Francis.</w:t>
      </w:r>
    </w:p>
    <w:p w14:paraId="6B6DC52F" w14:textId="77777777" w:rsidR="0053775A" w:rsidRDefault="0053775A" w:rsidP="0053775A">
      <w:pPr>
        <w:ind w:left="720" w:hanging="720"/>
        <w:rPr>
          <w:rFonts w:ascii="Arial" w:eastAsia="Times New Roman" w:hAnsi="Arial" w:cs="Arial"/>
          <w:color w:val="000000" w:themeColor="text1"/>
          <w:shd w:val="clear" w:color="auto" w:fill="FFFFFF"/>
          <w:lang w:eastAsia="en-GB"/>
        </w:rPr>
      </w:pPr>
    </w:p>
    <w:p w14:paraId="7647E99A" w14:textId="6842F2E9" w:rsidR="007A73E6" w:rsidRPr="00031C45" w:rsidRDefault="007A73E6" w:rsidP="0053775A">
      <w:pPr>
        <w:ind w:left="720" w:hanging="720"/>
        <w:rPr>
          <w:rFonts w:ascii="Arial" w:eastAsia="Times New Roman" w:hAnsi="Arial" w:cs="Arial"/>
          <w:color w:val="000000" w:themeColor="text1"/>
          <w:shd w:val="clear" w:color="auto" w:fill="FFFFFF"/>
          <w:lang w:eastAsia="en-GB"/>
        </w:rPr>
      </w:pPr>
      <w:r w:rsidRPr="00031C45">
        <w:rPr>
          <w:rFonts w:ascii="Arial" w:eastAsia="Times New Roman" w:hAnsi="Arial" w:cs="Arial"/>
          <w:color w:val="000000" w:themeColor="text1"/>
          <w:shd w:val="clear" w:color="auto" w:fill="FFFFFF"/>
          <w:lang w:eastAsia="en-GB"/>
        </w:rPr>
        <w:t>Bioregional. 2016. </w:t>
      </w:r>
      <w:r w:rsidRPr="00031C45">
        <w:rPr>
          <w:rFonts w:ascii="Arial" w:eastAsia="Times New Roman" w:hAnsi="Arial" w:cs="Arial"/>
          <w:i/>
          <w:iCs/>
          <w:color w:val="000000" w:themeColor="text1"/>
          <w:lang w:eastAsia="en-GB"/>
        </w:rPr>
        <w:t xml:space="preserve">One Planet Living - A Sustainability Framework </w:t>
      </w:r>
      <w:proofErr w:type="gramStart"/>
      <w:r w:rsidRPr="00031C45">
        <w:rPr>
          <w:rFonts w:ascii="Arial" w:eastAsia="Times New Roman" w:hAnsi="Arial" w:cs="Arial"/>
          <w:i/>
          <w:iCs/>
          <w:color w:val="000000" w:themeColor="text1"/>
          <w:lang w:eastAsia="en-GB"/>
        </w:rPr>
        <w:t>By</w:t>
      </w:r>
      <w:proofErr w:type="gramEnd"/>
      <w:r w:rsidRPr="00031C45">
        <w:rPr>
          <w:rFonts w:ascii="Arial" w:eastAsia="Times New Roman" w:hAnsi="Arial" w:cs="Arial"/>
          <w:i/>
          <w:iCs/>
          <w:color w:val="000000" w:themeColor="text1"/>
          <w:lang w:eastAsia="en-GB"/>
        </w:rPr>
        <w:t xml:space="preserve"> Bioregional</w:t>
      </w:r>
      <w:r w:rsidRPr="00031C45">
        <w:rPr>
          <w:rFonts w:ascii="Arial" w:eastAsia="Times New Roman" w:hAnsi="Arial" w:cs="Arial"/>
          <w:color w:val="000000" w:themeColor="text1"/>
          <w:shd w:val="clear" w:color="auto" w:fill="FFFFFF"/>
          <w:lang w:eastAsia="en-GB"/>
        </w:rPr>
        <w:t>. [online] Available at: &lt;https://www.bioregional.com/one-planet-living&gt; [Accessed 25</w:t>
      </w:r>
      <w:r w:rsidRPr="00031C45">
        <w:rPr>
          <w:rFonts w:ascii="Arial" w:eastAsia="Times New Roman" w:hAnsi="Arial" w:cs="Arial"/>
          <w:color w:val="000000" w:themeColor="text1"/>
          <w:shd w:val="clear" w:color="auto" w:fill="FFFFFF"/>
          <w:vertAlign w:val="superscript"/>
          <w:lang w:eastAsia="en-GB"/>
        </w:rPr>
        <w:t>th</w:t>
      </w:r>
      <w:r w:rsidRPr="00031C45">
        <w:rPr>
          <w:rFonts w:ascii="Arial" w:eastAsia="Times New Roman" w:hAnsi="Arial" w:cs="Arial"/>
          <w:color w:val="000000" w:themeColor="text1"/>
          <w:shd w:val="clear" w:color="auto" w:fill="FFFFFF"/>
          <w:lang w:eastAsia="en-GB"/>
        </w:rPr>
        <w:t xml:space="preserve"> </w:t>
      </w:r>
      <w:proofErr w:type="gramStart"/>
      <w:r w:rsidRPr="00031C45">
        <w:rPr>
          <w:rFonts w:ascii="Arial" w:eastAsia="Times New Roman" w:hAnsi="Arial" w:cs="Arial"/>
          <w:color w:val="000000" w:themeColor="text1"/>
          <w:shd w:val="clear" w:color="auto" w:fill="FFFFFF"/>
          <w:lang w:eastAsia="en-GB"/>
        </w:rPr>
        <w:t>April,</w:t>
      </w:r>
      <w:proofErr w:type="gramEnd"/>
      <w:r w:rsidRPr="00031C45">
        <w:rPr>
          <w:rFonts w:ascii="Arial" w:eastAsia="Times New Roman" w:hAnsi="Arial" w:cs="Arial"/>
          <w:color w:val="000000" w:themeColor="text1"/>
          <w:shd w:val="clear" w:color="auto" w:fill="FFFFFF"/>
          <w:lang w:eastAsia="en-GB"/>
        </w:rPr>
        <w:t xml:space="preserve"> 2020].</w:t>
      </w:r>
    </w:p>
    <w:p w14:paraId="3FD9A19F" w14:textId="77777777" w:rsidR="007A73E6" w:rsidRPr="00031C45" w:rsidRDefault="007A73E6" w:rsidP="0053775A">
      <w:pPr>
        <w:ind w:left="720" w:hanging="720"/>
        <w:rPr>
          <w:rFonts w:ascii="Arial" w:eastAsia="Times New Roman" w:hAnsi="Arial" w:cs="Arial"/>
          <w:color w:val="000000" w:themeColor="text1"/>
          <w:lang w:eastAsia="en-GB"/>
        </w:rPr>
      </w:pPr>
    </w:p>
    <w:p w14:paraId="1B1A212A" w14:textId="77777777" w:rsidR="007A73E6" w:rsidRPr="00031C45" w:rsidRDefault="007A73E6" w:rsidP="0053775A">
      <w:pPr>
        <w:ind w:left="720" w:hanging="720"/>
        <w:rPr>
          <w:rFonts w:ascii="Arial" w:eastAsia="Times New Roman" w:hAnsi="Arial" w:cs="Arial"/>
          <w:color w:val="000000" w:themeColor="text1"/>
          <w:shd w:val="clear" w:color="auto" w:fill="FFFFFF"/>
          <w:lang w:eastAsia="en-GB"/>
        </w:rPr>
      </w:pPr>
      <w:r w:rsidRPr="00031C45">
        <w:rPr>
          <w:rFonts w:ascii="Arial" w:eastAsia="Times New Roman" w:hAnsi="Arial" w:cs="Arial"/>
          <w:color w:val="000000" w:themeColor="text1"/>
          <w:shd w:val="clear" w:color="auto" w:fill="FFFFFF"/>
          <w:lang w:eastAsia="en-GB"/>
        </w:rPr>
        <w:t>Bipsolutions.com. 2005. </w:t>
      </w:r>
      <w:r w:rsidRPr="00031C45">
        <w:rPr>
          <w:rFonts w:ascii="Arial" w:eastAsia="Times New Roman" w:hAnsi="Arial" w:cs="Arial"/>
          <w:i/>
          <w:iCs/>
          <w:color w:val="000000" w:themeColor="text1"/>
          <w:lang w:eastAsia="en-GB"/>
        </w:rPr>
        <w:t xml:space="preserve">Sustainable Communities: People, Places </w:t>
      </w:r>
      <w:proofErr w:type="gramStart"/>
      <w:r w:rsidRPr="00031C45">
        <w:rPr>
          <w:rFonts w:ascii="Arial" w:eastAsia="Times New Roman" w:hAnsi="Arial" w:cs="Arial"/>
          <w:i/>
          <w:iCs/>
          <w:color w:val="000000" w:themeColor="text1"/>
          <w:lang w:eastAsia="en-GB"/>
        </w:rPr>
        <w:t>And</w:t>
      </w:r>
      <w:proofErr w:type="gramEnd"/>
      <w:r w:rsidRPr="00031C45">
        <w:rPr>
          <w:rFonts w:ascii="Arial" w:eastAsia="Times New Roman" w:hAnsi="Arial" w:cs="Arial"/>
          <w:i/>
          <w:iCs/>
          <w:color w:val="000000" w:themeColor="text1"/>
          <w:lang w:eastAsia="en-GB"/>
        </w:rPr>
        <w:t xml:space="preserve"> Prosperity A Five Year Plan From The Office Of The Deputy Prime Minister</w:t>
      </w:r>
      <w:r w:rsidRPr="00031C45">
        <w:rPr>
          <w:rFonts w:ascii="Arial" w:eastAsia="Times New Roman" w:hAnsi="Arial" w:cs="Arial"/>
          <w:color w:val="000000" w:themeColor="text1"/>
          <w:shd w:val="clear" w:color="auto" w:fill="FFFFFF"/>
          <w:lang w:eastAsia="en-GB"/>
        </w:rPr>
        <w:t>. [online] Available at: &lt;https://www.bipsolutions.com/docstore/pdf/9450.pdf&gt; [Accessed 25</w:t>
      </w:r>
      <w:r w:rsidRPr="00031C45">
        <w:rPr>
          <w:rFonts w:ascii="Arial" w:eastAsia="Times New Roman" w:hAnsi="Arial" w:cs="Arial"/>
          <w:color w:val="000000" w:themeColor="text1"/>
          <w:shd w:val="clear" w:color="auto" w:fill="FFFFFF"/>
          <w:vertAlign w:val="superscript"/>
          <w:lang w:eastAsia="en-GB"/>
        </w:rPr>
        <w:t xml:space="preserve">th </w:t>
      </w:r>
      <w:proofErr w:type="gramStart"/>
      <w:r w:rsidRPr="00031C45">
        <w:rPr>
          <w:rFonts w:ascii="Arial" w:eastAsia="Times New Roman" w:hAnsi="Arial" w:cs="Arial"/>
          <w:color w:val="000000" w:themeColor="text1"/>
          <w:shd w:val="clear" w:color="auto" w:fill="FFFFFF"/>
          <w:lang w:eastAsia="en-GB"/>
        </w:rPr>
        <w:t>April,</w:t>
      </w:r>
      <w:proofErr w:type="gramEnd"/>
      <w:r w:rsidRPr="00031C45">
        <w:rPr>
          <w:rFonts w:ascii="Arial" w:eastAsia="Times New Roman" w:hAnsi="Arial" w:cs="Arial"/>
          <w:color w:val="000000" w:themeColor="text1"/>
          <w:shd w:val="clear" w:color="auto" w:fill="FFFFFF"/>
          <w:lang w:eastAsia="en-GB"/>
        </w:rPr>
        <w:t xml:space="preserve"> 2020]</w:t>
      </w:r>
    </w:p>
    <w:p w14:paraId="5476F7E9" w14:textId="77777777" w:rsidR="007A73E6" w:rsidRPr="00031C45" w:rsidRDefault="007A73E6" w:rsidP="0053775A">
      <w:pPr>
        <w:ind w:left="720" w:hanging="720"/>
        <w:rPr>
          <w:rFonts w:ascii="Arial" w:eastAsia="Times New Roman" w:hAnsi="Arial" w:cs="Arial"/>
          <w:color w:val="000000" w:themeColor="text1"/>
          <w:shd w:val="clear" w:color="auto" w:fill="FFFFFF"/>
          <w:lang w:eastAsia="en-GB"/>
        </w:rPr>
      </w:pPr>
    </w:p>
    <w:p w14:paraId="73119390" w14:textId="77777777" w:rsidR="007A73E6" w:rsidRPr="00031C45" w:rsidRDefault="007A73E6" w:rsidP="0053775A">
      <w:pPr>
        <w:ind w:left="720" w:hanging="720"/>
        <w:rPr>
          <w:rFonts w:ascii="Arial" w:eastAsia="Times New Roman" w:hAnsi="Arial" w:cs="Arial"/>
          <w:color w:val="000000" w:themeColor="text1"/>
          <w:shd w:val="clear" w:color="auto" w:fill="FFFFFF"/>
          <w:lang w:eastAsia="en-GB"/>
        </w:rPr>
      </w:pPr>
      <w:r w:rsidRPr="00031C45">
        <w:rPr>
          <w:rFonts w:ascii="Arial" w:eastAsia="Times New Roman" w:hAnsi="Arial" w:cs="Arial"/>
          <w:color w:val="000000" w:themeColor="text1"/>
          <w:shd w:val="clear" w:color="auto" w:fill="FFFFFF"/>
          <w:lang w:eastAsia="en-GB"/>
        </w:rPr>
        <w:t xml:space="preserve">Bishop, P. and </w:t>
      </w:r>
      <w:proofErr w:type="spellStart"/>
      <w:r w:rsidRPr="00031C45">
        <w:rPr>
          <w:rFonts w:ascii="Arial" w:eastAsia="Times New Roman" w:hAnsi="Arial" w:cs="Arial"/>
          <w:color w:val="000000" w:themeColor="text1"/>
          <w:shd w:val="clear" w:color="auto" w:fill="FFFFFF"/>
          <w:lang w:eastAsia="en-GB"/>
        </w:rPr>
        <w:t>Stallworthy</w:t>
      </w:r>
      <w:proofErr w:type="spellEnd"/>
      <w:r w:rsidRPr="00031C45">
        <w:rPr>
          <w:rFonts w:ascii="Arial" w:eastAsia="Times New Roman" w:hAnsi="Arial" w:cs="Arial"/>
          <w:color w:val="000000" w:themeColor="text1"/>
          <w:shd w:val="clear" w:color="auto" w:fill="FFFFFF"/>
          <w:lang w:eastAsia="en-GB"/>
        </w:rPr>
        <w:t>, M., 2013. </w:t>
      </w:r>
      <w:r w:rsidRPr="00031C45">
        <w:rPr>
          <w:rFonts w:ascii="Arial" w:eastAsia="Times New Roman" w:hAnsi="Arial" w:cs="Arial"/>
          <w:i/>
          <w:iCs/>
          <w:color w:val="000000" w:themeColor="text1"/>
          <w:lang w:eastAsia="en-GB"/>
        </w:rPr>
        <w:t xml:space="preserve">Environmental Law </w:t>
      </w:r>
      <w:proofErr w:type="gramStart"/>
      <w:r w:rsidRPr="00031C45">
        <w:rPr>
          <w:rFonts w:ascii="Arial" w:eastAsia="Times New Roman" w:hAnsi="Arial" w:cs="Arial"/>
          <w:i/>
          <w:iCs/>
          <w:color w:val="000000" w:themeColor="text1"/>
          <w:lang w:eastAsia="en-GB"/>
        </w:rPr>
        <w:t>And</w:t>
      </w:r>
      <w:proofErr w:type="gramEnd"/>
      <w:r w:rsidRPr="00031C45">
        <w:rPr>
          <w:rFonts w:ascii="Arial" w:eastAsia="Times New Roman" w:hAnsi="Arial" w:cs="Arial"/>
          <w:i/>
          <w:iCs/>
          <w:color w:val="000000" w:themeColor="text1"/>
          <w:lang w:eastAsia="en-GB"/>
        </w:rPr>
        <w:t xml:space="preserve"> Policy In Wales: Responding To Local And Global Challenges</w:t>
      </w:r>
      <w:r w:rsidRPr="00031C45">
        <w:rPr>
          <w:rFonts w:ascii="Arial" w:eastAsia="Times New Roman" w:hAnsi="Arial" w:cs="Arial"/>
          <w:color w:val="000000" w:themeColor="text1"/>
          <w:shd w:val="clear" w:color="auto" w:fill="FFFFFF"/>
          <w:lang w:eastAsia="en-GB"/>
        </w:rPr>
        <w:t>. 1st ed. Cardiff: The Contributors.</w:t>
      </w:r>
    </w:p>
    <w:p w14:paraId="0456E710" w14:textId="77777777" w:rsidR="007A73E6" w:rsidRPr="00031C45" w:rsidRDefault="007A73E6" w:rsidP="0053775A">
      <w:pPr>
        <w:ind w:left="720" w:hanging="720"/>
        <w:rPr>
          <w:rFonts w:ascii="Arial" w:eastAsia="Times New Roman" w:hAnsi="Arial" w:cs="Arial"/>
          <w:color w:val="000000" w:themeColor="text1"/>
          <w:lang w:eastAsia="en-GB"/>
        </w:rPr>
      </w:pPr>
    </w:p>
    <w:p w14:paraId="14EB0C15" w14:textId="77777777" w:rsidR="007A73E6" w:rsidRPr="00031C45" w:rsidRDefault="007A73E6" w:rsidP="0053775A">
      <w:pPr>
        <w:ind w:left="720" w:hanging="720"/>
        <w:rPr>
          <w:rFonts w:ascii="Arial" w:eastAsia="Times New Roman" w:hAnsi="Arial" w:cs="Arial"/>
          <w:color w:val="000000" w:themeColor="text1"/>
          <w:shd w:val="clear" w:color="auto" w:fill="FFFFFF"/>
          <w:lang w:eastAsia="en-GB"/>
        </w:rPr>
      </w:pPr>
      <w:proofErr w:type="spellStart"/>
      <w:r w:rsidRPr="00031C45">
        <w:rPr>
          <w:rFonts w:ascii="Arial" w:eastAsia="Times New Roman" w:hAnsi="Arial" w:cs="Arial"/>
          <w:color w:val="000000" w:themeColor="text1"/>
          <w:shd w:val="clear" w:color="auto" w:fill="FFFFFF"/>
          <w:lang w:eastAsia="en-GB"/>
        </w:rPr>
        <w:t>Futuregenerations.wales</w:t>
      </w:r>
      <w:proofErr w:type="spellEnd"/>
      <w:r w:rsidRPr="00031C45">
        <w:rPr>
          <w:rFonts w:ascii="Arial" w:eastAsia="Times New Roman" w:hAnsi="Arial" w:cs="Arial"/>
          <w:color w:val="000000" w:themeColor="text1"/>
          <w:shd w:val="clear" w:color="auto" w:fill="FFFFFF"/>
          <w:lang w:eastAsia="en-GB"/>
        </w:rPr>
        <w:t>. 2015. </w:t>
      </w:r>
      <w:r w:rsidRPr="00031C45">
        <w:rPr>
          <w:rFonts w:ascii="Arial" w:eastAsia="Times New Roman" w:hAnsi="Arial" w:cs="Arial"/>
          <w:i/>
          <w:iCs/>
          <w:color w:val="000000" w:themeColor="text1"/>
          <w:lang w:eastAsia="en-GB"/>
        </w:rPr>
        <w:t xml:space="preserve">Well-Being </w:t>
      </w:r>
      <w:proofErr w:type="gramStart"/>
      <w:r w:rsidRPr="00031C45">
        <w:rPr>
          <w:rFonts w:ascii="Arial" w:eastAsia="Times New Roman" w:hAnsi="Arial" w:cs="Arial"/>
          <w:i/>
          <w:iCs/>
          <w:color w:val="000000" w:themeColor="text1"/>
          <w:lang w:eastAsia="en-GB"/>
        </w:rPr>
        <w:t>Of</w:t>
      </w:r>
      <w:proofErr w:type="gramEnd"/>
      <w:r w:rsidRPr="00031C45">
        <w:rPr>
          <w:rFonts w:ascii="Arial" w:eastAsia="Times New Roman" w:hAnsi="Arial" w:cs="Arial"/>
          <w:i/>
          <w:iCs/>
          <w:color w:val="000000" w:themeColor="text1"/>
          <w:lang w:eastAsia="en-GB"/>
        </w:rPr>
        <w:t xml:space="preserve"> Future Generations (Wales) Act 2015</w:t>
      </w:r>
      <w:r w:rsidRPr="00031C45">
        <w:rPr>
          <w:rFonts w:ascii="Arial" w:eastAsia="Times New Roman" w:hAnsi="Arial" w:cs="Arial"/>
          <w:color w:val="000000" w:themeColor="text1"/>
          <w:shd w:val="clear" w:color="auto" w:fill="FFFFFF"/>
          <w:lang w:eastAsia="en-GB"/>
        </w:rPr>
        <w:t>. [online] Available at: &lt;https://futuregenerations.wales/wp-content/uploads/2017/02/150623-guide-to-the-fg-act-en.pdf&gt; [Accessed 15</w:t>
      </w:r>
      <w:r w:rsidRPr="00031C45">
        <w:rPr>
          <w:rFonts w:ascii="Arial" w:eastAsia="Times New Roman" w:hAnsi="Arial" w:cs="Arial"/>
          <w:color w:val="000000" w:themeColor="text1"/>
          <w:shd w:val="clear" w:color="auto" w:fill="FFFFFF"/>
          <w:vertAlign w:val="superscript"/>
          <w:lang w:eastAsia="en-GB"/>
        </w:rPr>
        <w:t>th</w:t>
      </w:r>
      <w:r w:rsidRPr="00031C45">
        <w:rPr>
          <w:rFonts w:ascii="Arial" w:eastAsia="Times New Roman" w:hAnsi="Arial" w:cs="Arial"/>
          <w:color w:val="000000" w:themeColor="text1"/>
          <w:shd w:val="clear" w:color="auto" w:fill="FFFFFF"/>
          <w:lang w:eastAsia="en-GB"/>
        </w:rPr>
        <w:t xml:space="preserve"> </w:t>
      </w:r>
      <w:proofErr w:type="gramStart"/>
      <w:r w:rsidRPr="00031C45">
        <w:rPr>
          <w:rFonts w:ascii="Arial" w:eastAsia="Times New Roman" w:hAnsi="Arial" w:cs="Arial"/>
          <w:color w:val="000000" w:themeColor="text1"/>
          <w:shd w:val="clear" w:color="auto" w:fill="FFFFFF"/>
          <w:lang w:eastAsia="en-GB"/>
        </w:rPr>
        <w:t>April,</w:t>
      </w:r>
      <w:proofErr w:type="gramEnd"/>
      <w:r w:rsidRPr="00031C45">
        <w:rPr>
          <w:rFonts w:ascii="Arial" w:eastAsia="Times New Roman" w:hAnsi="Arial" w:cs="Arial"/>
          <w:color w:val="000000" w:themeColor="text1"/>
          <w:shd w:val="clear" w:color="auto" w:fill="FFFFFF"/>
          <w:lang w:eastAsia="en-GB"/>
        </w:rPr>
        <w:t xml:space="preserve"> 2020].</w:t>
      </w:r>
    </w:p>
    <w:p w14:paraId="183B4F1C" w14:textId="77777777" w:rsidR="007A73E6" w:rsidRPr="00031C45" w:rsidRDefault="007A73E6" w:rsidP="0053775A">
      <w:pPr>
        <w:ind w:left="720" w:hanging="720"/>
        <w:rPr>
          <w:rFonts w:ascii="Arial" w:eastAsia="Times New Roman" w:hAnsi="Arial" w:cs="Arial"/>
          <w:color w:val="000000" w:themeColor="text1"/>
          <w:lang w:eastAsia="en-GB"/>
        </w:rPr>
      </w:pPr>
    </w:p>
    <w:p w14:paraId="3656919B" w14:textId="77777777" w:rsidR="007A73E6" w:rsidRPr="00031C45" w:rsidRDefault="007A73E6" w:rsidP="0053775A">
      <w:pPr>
        <w:ind w:left="720" w:hanging="720"/>
        <w:rPr>
          <w:rFonts w:ascii="Arial" w:eastAsia="Times New Roman" w:hAnsi="Arial" w:cs="Arial"/>
          <w:color w:val="000000" w:themeColor="text1"/>
          <w:shd w:val="clear" w:color="auto" w:fill="FFFFFF"/>
          <w:lang w:eastAsia="en-GB"/>
        </w:rPr>
      </w:pPr>
      <w:proofErr w:type="spellStart"/>
      <w:r w:rsidRPr="00031C45">
        <w:rPr>
          <w:rFonts w:ascii="Arial" w:eastAsia="Times New Roman" w:hAnsi="Arial" w:cs="Arial"/>
          <w:color w:val="000000" w:themeColor="text1"/>
          <w:shd w:val="clear" w:color="auto" w:fill="FFFFFF"/>
          <w:lang w:eastAsia="en-GB"/>
        </w:rPr>
        <w:t>Gerasimova</w:t>
      </w:r>
      <w:proofErr w:type="spellEnd"/>
      <w:r w:rsidRPr="00031C45">
        <w:rPr>
          <w:rFonts w:ascii="Arial" w:eastAsia="Times New Roman" w:hAnsi="Arial" w:cs="Arial"/>
          <w:color w:val="000000" w:themeColor="text1"/>
          <w:shd w:val="clear" w:color="auto" w:fill="FFFFFF"/>
          <w:lang w:eastAsia="en-GB"/>
        </w:rPr>
        <w:t>, K., 2017. </w:t>
      </w:r>
      <w:r w:rsidRPr="00031C45">
        <w:rPr>
          <w:rFonts w:ascii="Arial" w:eastAsia="Times New Roman" w:hAnsi="Arial" w:cs="Arial"/>
          <w:i/>
          <w:iCs/>
          <w:color w:val="000000" w:themeColor="text1"/>
          <w:lang w:eastAsia="en-GB"/>
        </w:rPr>
        <w:t>Our Common Future</w:t>
      </w:r>
      <w:r w:rsidRPr="00031C45">
        <w:rPr>
          <w:rFonts w:ascii="Arial" w:eastAsia="Times New Roman" w:hAnsi="Arial" w:cs="Arial"/>
          <w:color w:val="000000" w:themeColor="text1"/>
          <w:shd w:val="clear" w:color="auto" w:fill="FFFFFF"/>
          <w:lang w:eastAsia="en-GB"/>
        </w:rPr>
        <w:t xml:space="preserve">. 1st ed. London: </w:t>
      </w:r>
      <w:proofErr w:type="spellStart"/>
      <w:r w:rsidRPr="00031C45">
        <w:rPr>
          <w:rFonts w:ascii="Arial" w:eastAsia="Times New Roman" w:hAnsi="Arial" w:cs="Arial"/>
          <w:color w:val="000000" w:themeColor="text1"/>
          <w:shd w:val="clear" w:color="auto" w:fill="FFFFFF"/>
          <w:lang w:eastAsia="en-GB"/>
        </w:rPr>
        <w:t>Macat</w:t>
      </w:r>
      <w:proofErr w:type="spellEnd"/>
      <w:r w:rsidRPr="00031C45">
        <w:rPr>
          <w:rFonts w:ascii="Arial" w:eastAsia="Times New Roman" w:hAnsi="Arial" w:cs="Arial"/>
          <w:color w:val="000000" w:themeColor="text1"/>
          <w:shd w:val="clear" w:color="auto" w:fill="FFFFFF"/>
          <w:lang w:eastAsia="en-GB"/>
        </w:rPr>
        <w:t xml:space="preserve"> International ltd.</w:t>
      </w:r>
    </w:p>
    <w:p w14:paraId="321CB622" w14:textId="77777777" w:rsidR="007A73E6" w:rsidRPr="00031C45" w:rsidRDefault="007A73E6" w:rsidP="0053775A">
      <w:pPr>
        <w:ind w:left="720" w:hanging="720"/>
        <w:rPr>
          <w:rFonts w:ascii="Arial" w:eastAsia="Times New Roman" w:hAnsi="Arial" w:cs="Arial"/>
          <w:color w:val="000000" w:themeColor="text1"/>
          <w:lang w:eastAsia="en-GB"/>
        </w:rPr>
      </w:pPr>
    </w:p>
    <w:p w14:paraId="1284137E" w14:textId="77777777" w:rsidR="007A73E6" w:rsidRPr="00031C45" w:rsidRDefault="007A73E6" w:rsidP="0053775A">
      <w:pPr>
        <w:ind w:left="720" w:hanging="720"/>
        <w:rPr>
          <w:rFonts w:ascii="Arial" w:eastAsia="Times New Roman" w:hAnsi="Arial" w:cs="Arial"/>
          <w:color w:val="000000" w:themeColor="text1"/>
          <w:shd w:val="clear" w:color="auto" w:fill="FFFFFF"/>
          <w:lang w:eastAsia="en-GB"/>
        </w:rPr>
      </w:pPr>
      <w:proofErr w:type="spellStart"/>
      <w:r w:rsidRPr="00031C45">
        <w:rPr>
          <w:rFonts w:ascii="Arial" w:eastAsia="Times New Roman" w:hAnsi="Arial" w:cs="Arial"/>
          <w:color w:val="000000" w:themeColor="text1"/>
          <w:shd w:val="clear" w:color="auto" w:fill="FFFFFF"/>
          <w:lang w:eastAsia="en-GB"/>
        </w:rPr>
        <w:t>Gov.wales</w:t>
      </w:r>
      <w:proofErr w:type="spellEnd"/>
      <w:r w:rsidRPr="00031C45">
        <w:rPr>
          <w:rFonts w:ascii="Arial" w:eastAsia="Times New Roman" w:hAnsi="Arial" w:cs="Arial"/>
          <w:color w:val="000000" w:themeColor="text1"/>
          <w:shd w:val="clear" w:color="auto" w:fill="FFFFFF"/>
          <w:lang w:eastAsia="en-GB"/>
        </w:rPr>
        <w:t>. 2011. </w:t>
      </w:r>
      <w:r w:rsidRPr="00031C45">
        <w:rPr>
          <w:rFonts w:ascii="Arial" w:eastAsia="Times New Roman" w:hAnsi="Arial" w:cs="Arial"/>
          <w:i/>
          <w:iCs/>
          <w:color w:val="000000" w:themeColor="text1"/>
          <w:lang w:eastAsia="en-GB"/>
        </w:rPr>
        <w:t xml:space="preserve">Sustainable Development: Guidance </w:t>
      </w:r>
      <w:proofErr w:type="gramStart"/>
      <w:r w:rsidRPr="00031C45">
        <w:rPr>
          <w:rFonts w:ascii="Arial" w:eastAsia="Times New Roman" w:hAnsi="Arial" w:cs="Arial"/>
          <w:i/>
          <w:iCs/>
          <w:color w:val="000000" w:themeColor="text1"/>
          <w:lang w:eastAsia="en-GB"/>
        </w:rPr>
        <w:t>To</w:t>
      </w:r>
      <w:proofErr w:type="gramEnd"/>
      <w:r w:rsidRPr="00031C45">
        <w:rPr>
          <w:rFonts w:ascii="Arial" w:eastAsia="Times New Roman" w:hAnsi="Arial" w:cs="Arial"/>
          <w:i/>
          <w:iCs/>
          <w:color w:val="000000" w:themeColor="text1"/>
          <w:lang w:eastAsia="en-GB"/>
        </w:rPr>
        <w:t xml:space="preserve"> Risk Management Authorities Section 27 – Sustainable Development</w:t>
      </w:r>
      <w:r w:rsidRPr="00031C45">
        <w:rPr>
          <w:rFonts w:ascii="Arial" w:eastAsia="Times New Roman" w:hAnsi="Arial" w:cs="Arial"/>
          <w:color w:val="000000" w:themeColor="text1"/>
          <w:shd w:val="clear" w:color="auto" w:fill="FFFFFF"/>
          <w:lang w:eastAsia="en-GB"/>
        </w:rPr>
        <w:t>. [online] Available at: &lt;https://gov.wales/sites/default/files/publications/2019-06/sustainable-development-guidance-to-risk-management-authorities.pdf&gt; [Accessed 21</w:t>
      </w:r>
      <w:r w:rsidRPr="00031C45">
        <w:rPr>
          <w:rFonts w:ascii="Arial" w:eastAsia="Times New Roman" w:hAnsi="Arial" w:cs="Arial"/>
          <w:color w:val="000000" w:themeColor="text1"/>
          <w:shd w:val="clear" w:color="auto" w:fill="FFFFFF"/>
          <w:vertAlign w:val="superscript"/>
          <w:lang w:eastAsia="en-GB"/>
        </w:rPr>
        <w:t>st</w:t>
      </w:r>
      <w:r w:rsidRPr="00031C45">
        <w:rPr>
          <w:rFonts w:ascii="Arial" w:eastAsia="Times New Roman" w:hAnsi="Arial" w:cs="Arial"/>
          <w:color w:val="000000" w:themeColor="text1"/>
          <w:shd w:val="clear" w:color="auto" w:fill="FFFFFF"/>
          <w:lang w:eastAsia="en-GB"/>
        </w:rPr>
        <w:t xml:space="preserve"> </w:t>
      </w:r>
      <w:proofErr w:type="gramStart"/>
      <w:r w:rsidRPr="00031C45">
        <w:rPr>
          <w:rFonts w:ascii="Arial" w:eastAsia="Times New Roman" w:hAnsi="Arial" w:cs="Arial"/>
          <w:color w:val="000000" w:themeColor="text1"/>
          <w:shd w:val="clear" w:color="auto" w:fill="FFFFFF"/>
          <w:lang w:eastAsia="en-GB"/>
        </w:rPr>
        <w:t>April,</w:t>
      </w:r>
      <w:proofErr w:type="gramEnd"/>
      <w:r w:rsidRPr="00031C45">
        <w:rPr>
          <w:rFonts w:ascii="Arial" w:eastAsia="Times New Roman" w:hAnsi="Arial" w:cs="Arial"/>
          <w:color w:val="000000" w:themeColor="text1"/>
          <w:shd w:val="clear" w:color="auto" w:fill="FFFFFF"/>
          <w:lang w:eastAsia="en-GB"/>
        </w:rPr>
        <w:t xml:space="preserve"> 2020].</w:t>
      </w:r>
    </w:p>
    <w:p w14:paraId="6FEC73C8" w14:textId="77777777" w:rsidR="007A73E6" w:rsidRPr="00031C45" w:rsidRDefault="007A73E6" w:rsidP="0053775A">
      <w:pPr>
        <w:ind w:left="720" w:hanging="720"/>
        <w:rPr>
          <w:rFonts w:ascii="Arial" w:eastAsia="Times New Roman" w:hAnsi="Arial" w:cs="Arial"/>
          <w:color w:val="000000" w:themeColor="text1"/>
          <w:lang w:eastAsia="en-GB"/>
        </w:rPr>
      </w:pPr>
    </w:p>
    <w:p w14:paraId="5D22A389" w14:textId="77777777" w:rsidR="007A73E6" w:rsidRPr="00031C45" w:rsidRDefault="007A73E6" w:rsidP="0053775A">
      <w:pPr>
        <w:ind w:left="720" w:hanging="720"/>
        <w:rPr>
          <w:rFonts w:ascii="Arial" w:eastAsia="Times New Roman" w:hAnsi="Arial" w:cs="Arial"/>
          <w:color w:val="000000" w:themeColor="text1"/>
          <w:lang w:eastAsia="en-GB"/>
        </w:rPr>
      </w:pPr>
      <w:r w:rsidRPr="00031C45">
        <w:rPr>
          <w:rFonts w:ascii="Arial" w:eastAsia="Times New Roman" w:hAnsi="Arial" w:cs="Arial"/>
          <w:color w:val="000000" w:themeColor="text1"/>
          <w:lang w:eastAsia="en-GB"/>
        </w:rPr>
        <w:t xml:space="preserve">Howes, M., Wortley, L., Potts, R., </w:t>
      </w:r>
      <w:proofErr w:type="spellStart"/>
      <w:r w:rsidRPr="00031C45">
        <w:rPr>
          <w:rFonts w:ascii="Arial" w:eastAsia="Times New Roman" w:hAnsi="Arial" w:cs="Arial"/>
          <w:color w:val="000000" w:themeColor="text1"/>
          <w:lang w:eastAsia="en-GB"/>
        </w:rPr>
        <w:t>Dedekorkut</w:t>
      </w:r>
      <w:proofErr w:type="spellEnd"/>
      <w:r w:rsidRPr="00031C45">
        <w:rPr>
          <w:rFonts w:ascii="Arial" w:eastAsia="Times New Roman" w:hAnsi="Arial" w:cs="Arial"/>
          <w:color w:val="000000" w:themeColor="text1"/>
          <w:lang w:eastAsia="en-GB"/>
        </w:rPr>
        <w:t xml:space="preserve">-Howes, A., Serrao-Neumann, S., Davidson, J., Smith, </w:t>
      </w:r>
      <w:proofErr w:type="spellStart"/>
      <w:r w:rsidRPr="00031C45">
        <w:rPr>
          <w:rFonts w:ascii="Arial" w:eastAsia="Times New Roman" w:hAnsi="Arial" w:cs="Arial"/>
          <w:color w:val="000000" w:themeColor="text1"/>
          <w:lang w:eastAsia="en-GB"/>
        </w:rPr>
        <w:t>T.and</w:t>
      </w:r>
      <w:proofErr w:type="spellEnd"/>
      <w:r w:rsidRPr="00031C45">
        <w:rPr>
          <w:rFonts w:ascii="Arial" w:eastAsia="Times New Roman" w:hAnsi="Arial" w:cs="Arial"/>
          <w:color w:val="000000" w:themeColor="text1"/>
          <w:lang w:eastAsia="en-GB"/>
        </w:rPr>
        <w:t xml:space="preserve"> Nunn, P. (2017</w:t>
      </w:r>
      <w:r w:rsidRPr="00031C45">
        <w:rPr>
          <w:rFonts w:ascii="Arial" w:eastAsia="Times New Roman" w:hAnsi="Arial" w:cs="Arial"/>
          <w:i/>
          <w:iCs/>
          <w:color w:val="000000" w:themeColor="text1"/>
          <w:lang w:eastAsia="en-GB"/>
        </w:rPr>
        <w:t>) Environmental Sustainability: A Case of Policy Implementation Failure?</w:t>
      </w:r>
      <w:r w:rsidRPr="00031C45">
        <w:rPr>
          <w:rFonts w:ascii="Arial" w:eastAsia="Times New Roman" w:hAnsi="Arial" w:cs="Arial"/>
          <w:color w:val="000000" w:themeColor="text1"/>
          <w:lang w:eastAsia="en-GB"/>
        </w:rPr>
        <w:t> [online] Available at: </w:t>
      </w:r>
      <w:r w:rsidRPr="00031C45">
        <w:rPr>
          <w:rFonts w:ascii="Arial" w:eastAsia="Times New Roman" w:hAnsi="Arial" w:cs="Arial"/>
          <w:color w:val="000000" w:themeColor="text1"/>
          <w:u w:val="single"/>
          <w:lang w:eastAsia="en-GB"/>
        </w:rPr>
        <w:t>https://opus.lib.uts.edu.au/bitstream/10453/90953/1/sustainability</w:t>
      </w:r>
      <w:r w:rsidRPr="00031C45">
        <w:rPr>
          <w:rFonts w:ascii="Arial" w:eastAsia="Times New Roman" w:hAnsi="Arial" w:cs="Arial"/>
          <w:color w:val="000000" w:themeColor="text1"/>
          <w:lang w:eastAsia="en-GB"/>
        </w:rPr>
        <w:t xml:space="preserve"> (Accessed on 18th </w:t>
      </w:r>
      <w:proofErr w:type="gramStart"/>
      <w:r w:rsidRPr="00031C45">
        <w:rPr>
          <w:rFonts w:ascii="Arial" w:eastAsia="Times New Roman" w:hAnsi="Arial" w:cs="Arial"/>
          <w:color w:val="000000" w:themeColor="text1"/>
          <w:lang w:eastAsia="en-GB"/>
        </w:rPr>
        <w:t>April,</w:t>
      </w:r>
      <w:proofErr w:type="gramEnd"/>
      <w:r w:rsidRPr="00031C45">
        <w:rPr>
          <w:rFonts w:ascii="Arial" w:eastAsia="Times New Roman" w:hAnsi="Arial" w:cs="Arial"/>
          <w:color w:val="000000" w:themeColor="text1"/>
          <w:lang w:eastAsia="en-GB"/>
        </w:rPr>
        <w:t xml:space="preserve"> 2020. </w:t>
      </w:r>
    </w:p>
    <w:p w14:paraId="14E89D8F" w14:textId="77777777" w:rsidR="007A73E6" w:rsidRPr="00031C45" w:rsidRDefault="007A73E6" w:rsidP="0053775A">
      <w:pPr>
        <w:ind w:left="720" w:hanging="720"/>
        <w:rPr>
          <w:rFonts w:ascii="Arial" w:eastAsia="Times New Roman" w:hAnsi="Arial" w:cs="Arial"/>
          <w:color w:val="000000" w:themeColor="text1"/>
          <w:lang w:eastAsia="en-GB"/>
        </w:rPr>
      </w:pPr>
    </w:p>
    <w:p w14:paraId="3AF121CF" w14:textId="77777777" w:rsidR="007A73E6" w:rsidRPr="00031C45" w:rsidRDefault="007A73E6" w:rsidP="0053775A">
      <w:pPr>
        <w:ind w:left="720" w:hanging="720"/>
        <w:rPr>
          <w:rFonts w:ascii="Arial" w:eastAsia="Times New Roman" w:hAnsi="Arial" w:cs="Arial"/>
          <w:color w:val="000000" w:themeColor="text1"/>
          <w:shd w:val="clear" w:color="auto" w:fill="FFFFFF"/>
          <w:lang w:eastAsia="en-GB"/>
        </w:rPr>
      </w:pPr>
      <w:r w:rsidRPr="00031C45">
        <w:rPr>
          <w:rFonts w:ascii="Arial" w:eastAsia="Times New Roman" w:hAnsi="Arial" w:cs="Arial"/>
          <w:color w:val="000000" w:themeColor="text1"/>
          <w:shd w:val="clear" w:color="auto" w:fill="FFFFFF"/>
          <w:lang w:eastAsia="en-GB"/>
        </w:rPr>
        <w:t>Legislation.gov.uk. 2020. </w:t>
      </w:r>
      <w:r w:rsidRPr="00031C45">
        <w:rPr>
          <w:rFonts w:ascii="Arial" w:eastAsia="Times New Roman" w:hAnsi="Arial" w:cs="Arial"/>
          <w:i/>
          <w:iCs/>
          <w:color w:val="000000" w:themeColor="text1"/>
          <w:lang w:eastAsia="en-GB"/>
        </w:rPr>
        <w:t>Sustainable Communities Act 2007</w:t>
      </w:r>
      <w:r w:rsidRPr="00031C45">
        <w:rPr>
          <w:rFonts w:ascii="Arial" w:eastAsia="Times New Roman" w:hAnsi="Arial" w:cs="Arial"/>
          <w:color w:val="000000" w:themeColor="text1"/>
          <w:shd w:val="clear" w:color="auto" w:fill="FFFFFF"/>
          <w:lang w:eastAsia="en-GB"/>
        </w:rPr>
        <w:t>. [online] Available at: &lt;http://www.legislation.gov.uk/ukpga/2007/23/contents&gt; [Accessed 17</w:t>
      </w:r>
      <w:r w:rsidRPr="00031C45">
        <w:rPr>
          <w:rFonts w:ascii="Arial" w:eastAsia="Times New Roman" w:hAnsi="Arial" w:cs="Arial"/>
          <w:color w:val="000000" w:themeColor="text1"/>
          <w:shd w:val="clear" w:color="auto" w:fill="FFFFFF"/>
          <w:vertAlign w:val="superscript"/>
          <w:lang w:eastAsia="en-GB"/>
        </w:rPr>
        <w:t>th</w:t>
      </w:r>
      <w:r w:rsidRPr="00031C45">
        <w:rPr>
          <w:rFonts w:ascii="Arial" w:eastAsia="Times New Roman" w:hAnsi="Arial" w:cs="Arial"/>
          <w:color w:val="000000" w:themeColor="text1"/>
          <w:shd w:val="clear" w:color="auto" w:fill="FFFFFF"/>
          <w:lang w:eastAsia="en-GB"/>
        </w:rPr>
        <w:t xml:space="preserve"> </w:t>
      </w:r>
      <w:proofErr w:type="gramStart"/>
      <w:r w:rsidRPr="00031C45">
        <w:rPr>
          <w:rFonts w:ascii="Arial" w:eastAsia="Times New Roman" w:hAnsi="Arial" w:cs="Arial"/>
          <w:color w:val="000000" w:themeColor="text1"/>
          <w:shd w:val="clear" w:color="auto" w:fill="FFFFFF"/>
          <w:lang w:eastAsia="en-GB"/>
        </w:rPr>
        <w:t>April,</w:t>
      </w:r>
      <w:proofErr w:type="gramEnd"/>
      <w:r w:rsidRPr="00031C45">
        <w:rPr>
          <w:rFonts w:ascii="Arial" w:eastAsia="Times New Roman" w:hAnsi="Arial" w:cs="Arial"/>
          <w:color w:val="000000" w:themeColor="text1"/>
          <w:shd w:val="clear" w:color="auto" w:fill="FFFFFF"/>
          <w:lang w:eastAsia="en-GB"/>
        </w:rPr>
        <w:t xml:space="preserve"> 2020].</w:t>
      </w:r>
    </w:p>
    <w:p w14:paraId="4FAAD824" w14:textId="77777777" w:rsidR="007A73E6" w:rsidRPr="00031C45" w:rsidRDefault="007A73E6" w:rsidP="0053775A">
      <w:pPr>
        <w:ind w:left="720" w:hanging="720"/>
        <w:rPr>
          <w:rFonts w:ascii="Arial" w:eastAsia="Times New Roman" w:hAnsi="Arial" w:cs="Arial"/>
          <w:color w:val="000000" w:themeColor="text1"/>
          <w:lang w:eastAsia="en-GB"/>
        </w:rPr>
      </w:pPr>
    </w:p>
    <w:p w14:paraId="6832C407" w14:textId="77777777" w:rsidR="007A73E6" w:rsidRPr="00031C45" w:rsidRDefault="007A73E6" w:rsidP="0053775A">
      <w:pPr>
        <w:ind w:left="720" w:hanging="720"/>
        <w:rPr>
          <w:rFonts w:ascii="Arial" w:eastAsia="Times New Roman" w:hAnsi="Arial" w:cs="Arial"/>
          <w:color w:val="000000" w:themeColor="text1"/>
          <w:shd w:val="clear" w:color="auto" w:fill="FFFFFF"/>
          <w:lang w:eastAsia="en-GB"/>
        </w:rPr>
      </w:pPr>
      <w:r w:rsidRPr="00031C45">
        <w:rPr>
          <w:rFonts w:ascii="Arial" w:eastAsia="Times New Roman" w:hAnsi="Arial" w:cs="Arial"/>
          <w:color w:val="000000" w:themeColor="text1"/>
          <w:shd w:val="clear" w:color="auto" w:fill="FFFFFF"/>
          <w:lang w:eastAsia="en-GB"/>
        </w:rPr>
        <w:t>Oneplanetnetwork.org. 2018. </w:t>
      </w:r>
      <w:r w:rsidRPr="00031C45">
        <w:rPr>
          <w:rFonts w:ascii="Arial" w:eastAsia="Times New Roman" w:hAnsi="Arial" w:cs="Arial"/>
          <w:i/>
          <w:iCs/>
          <w:color w:val="000000" w:themeColor="text1"/>
          <w:lang w:eastAsia="en-GB"/>
        </w:rPr>
        <w:t>Implementing One Plant Living</w:t>
      </w:r>
      <w:r w:rsidRPr="00031C45">
        <w:rPr>
          <w:rFonts w:ascii="Arial" w:eastAsia="Times New Roman" w:hAnsi="Arial" w:cs="Arial"/>
          <w:color w:val="000000" w:themeColor="text1"/>
          <w:shd w:val="clear" w:color="auto" w:fill="FFFFFF"/>
          <w:lang w:eastAsia="en-GB"/>
        </w:rPr>
        <w:t>. [online] Available at: &lt;https://www.oneplanetnetwork.org/sites/default/files/implementing_one_planet_living_a_manual.pdf&gt; [Accessed 16</w:t>
      </w:r>
      <w:r w:rsidRPr="00031C45">
        <w:rPr>
          <w:rFonts w:ascii="Arial" w:eastAsia="Times New Roman" w:hAnsi="Arial" w:cs="Arial"/>
          <w:color w:val="000000" w:themeColor="text1"/>
          <w:shd w:val="clear" w:color="auto" w:fill="FFFFFF"/>
          <w:vertAlign w:val="superscript"/>
          <w:lang w:eastAsia="en-GB"/>
        </w:rPr>
        <w:t>th</w:t>
      </w:r>
      <w:r w:rsidRPr="00031C45">
        <w:rPr>
          <w:rFonts w:ascii="Arial" w:eastAsia="Times New Roman" w:hAnsi="Arial" w:cs="Arial"/>
          <w:color w:val="000000" w:themeColor="text1"/>
          <w:shd w:val="clear" w:color="auto" w:fill="FFFFFF"/>
          <w:lang w:eastAsia="en-GB"/>
        </w:rPr>
        <w:t xml:space="preserve"> </w:t>
      </w:r>
      <w:proofErr w:type="gramStart"/>
      <w:r w:rsidRPr="00031C45">
        <w:rPr>
          <w:rFonts w:ascii="Arial" w:eastAsia="Times New Roman" w:hAnsi="Arial" w:cs="Arial"/>
          <w:color w:val="000000" w:themeColor="text1"/>
          <w:shd w:val="clear" w:color="auto" w:fill="FFFFFF"/>
          <w:lang w:eastAsia="en-GB"/>
        </w:rPr>
        <w:t>April,</w:t>
      </w:r>
      <w:proofErr w:type="gramEnd"/>
      <w:r w:rsidRPr="00031C45">
        <w:rPr>
          <w:rFonts w:ascii="Arial" w:eastAsia="Times New Roman" w:hAnsi="Arial" w:cs="Arial"/>
          <w:color w:val="000000" w:themeColor="text1"/>
          <w:shd w:val="clear" w:color="auto" w:fill="FFFFFF"/>
          <w:lang w:eastAsia="en-GB"/>
        </w:rPr>
        <w:t xml:space="preserve"> 2020].</w:t>
      </w:r>
    </w:p>
    <w:p w14:paraId="7E973068" w14:textId="77777777" w:rsidR="007A73E6" w:rsidRPr="00031C45" w:rsidRDefault="007A73E6" w:rsidP="0053775A">
      <w:pPr>
        <w:ind w:left="720" w:hanging="720"/>
        <w:rPr>
          <w:rFonts w:ascii="Arial" w:eastAsia="Times New Roman" w:hAnsi="Arial" w:cs="Arial"/>
          <w:color w:val="000000" w:themeColor="text1"/>
          <w:lang w:eastAsia="en-GB"/>
        </w:rPr>
      </w:pPr>
    </w:p>
    <w:p w14:paraId="09290D41" w14:textId="77777777" w:rsidR="007A73E6" w:rsidRPr="00031C45" w:rsidRDefault="007A73E6" w:rsidP="0053775A">
      <w:pPr>
        <w:ind w:left="720" w:hanging="720"/>
        <w:rPr>
          <w:rFonts w:ascii="Arial" w:eastAsia="Times New Roman" w:hAnsi="Arial" w:cs="Arial"/>
          <w:color w:val="000000" w:themeColor="text1"/>
          <w:shd w:val="clear" w:color="auto" w:fill="FFFFFF"/>
          <w:lang w:eastAsia="en-GB"/>
        </w:rPr>
      </w:pPr>
      <w:r w:rsidRPr="00031C45">
        <w:rPr>
          <w:rFonts w:ascii="Arial" w:eastAsia="Times New Roman" w:hAnsi="Arial" w:cs="Arial"/>
          <w:color w:val="000000" w:themeColor="text1"/>
          <w:shd w:val="clear" w:color="auto" w:fill="FFFFFF"/>
          <w:lang w:eastAsia="en-GB"/>
        </w:rPr>
        <w:lastRenderedPageBreak/>
        <w:t>Sandford, M., 2016. </w:t>
      </w:r>
      <w:r w:rsidRPr="00031C45">
        <w:rPr>
          <w:rFonts w:ascii="Arial" w:eastAsia="Times New Roman" w:hAnsi="Arial" w:cs="Arial"/>
          <w:i/>
          <w:iCs/>
          <w:color w:val="000000" w:themeColor="text1"/>
          <w:lang w:eastAsia="en-GB"/>
        </w:rPr>
        <w:t>The Sustainable Communities Act</w:t>
      </w:r>
      <w:r w:rsidRPr="00031C45">
        <w:rPr>
          <w:rFonts w:ascii="Arial" w:eastAsia="Times New Roman" w:hAnsi="Arial" w:cs="Arial"/>
          <w:color w:val="000000" w:themeColor="text1"/>
          <w:shd w:val="clear" w:color="auto" w:fill="FFFFFF"/>
          <w:lang w:eastAsia="en-GB"/>
        </w:rPr>
        <w:t>. [online] House of Commons Library. Available at: &lt;https://commonslibrary.parliament.uk/research-briefings/sn04724/&gt; [Accessed 20</w:t>
      </w:r>
      <w:r w:rsidRPr="00031C45">
        <w:rPr>
          <w:rFonts w:ascii="Arial" w:eastAsia="Times New Roman" w:hAnsi="Arial" w:cs="Arial"/>
          <w:color w:val="000000" w:themeColor="text1"/>
          <w:shd w:val="clear" w:color="auto" w:fill="FFFFFF"/>
          <w:vertAlign w:val="superscript"/>
          <w:lang w:eastAsia="en-GB"/>
        </w:rPr>
        <w:t>th</w:t>
      </w:r>
      <w:r w:rsidRPr="00031C45">
        <w:rPr>
          <w:rFonts w:ascii="Arial" w:eastAsia="Times New Roman" w:hAnsi="Arial" w:cs="Arial"/>
          <w:color w:val="000000" w:themeColor="text1"/>
          <w:shd w:val="clear" w:color="auto" w:fill="FFFFFF"/>
          <w:lang w:eastAsia="en-GB"/>
        </w:rPr>
        <w:t xml:space="preserve"> </w:t>
      </w:r>
      <w:proofErr w:type="gramStart"/>
      <w:r w:rsidRPr="00031C45">
        <w:rPr>
          <w:rFonts w:ascii="Arial" w:eastAsia="Times New Roman" w:hAnsi="Arial" w:cs="Arial"/>
          <w:color w:val="000000" w:themeColor="text1"/>
          <w:shd w:val="clear" w:color="auto" w:fill="FFFFFF"/>
          <w:lang w:eastAsia="en-GB"/>
        </w:rPr>
        <w:t>April,</w:t>
      </w:r>
      <w:proofErr w:type="gramEnd"/>
      <w:r w:rsidRPr="00031C45">
        <w:rPr>
          <w:rFonts w:ascii="Arial" w:eastAsia="Times New Roman" w:hAnsi="Arial" w:cs="Arial"/>
          <w:color w:val="000000" w:themeColor="text1"/>
          <w:shd w:val="clear" w:color="auto" w:fill="FFFFFF"/>
          <w:lang w:eastAsia="en-GB"/>
        </w:rPr>
        <w:t xml:space="preserve"> 2020].</w:t>
      </w:r>
    </w:p>
    <w:p w14:paraId="06EE39AE" w14:textId="77777777" w:rsidR="007A73E6" w:rsidRPr="00031C45" w:rsidRDefault="007A73E6" w:rsidP="0053775A">
      <w:pPr>
        <w:ind w:left="720" w:hanging="720"/>
        <w:rPr>
          <w:rFonts w:ascii="Arial" w:eastAsia="Times New Roman" w:hAnsi="Arial" w:cs="Arial"/>
          <w:i/>
          <w:iCs/>
          <w:color w:val="000000" w:themeColor="text1"/>
          <w:lang w:eastAsia="en-GB"/>
        </w:rPr>
      </w:pPr>
    </w:p>
    <w:p w14:paraId="7C276B20" w14:textId="77777777" w:rsidR="007A73E6" w:rsidRPr="00031C45" w:rsidRDefault="007A73E6" w:rsidP="0053775A">
      <w:pPr>
        <w:ind w:left="720" w:hanging="720"/>
        <w:rPr>
          <w:rFonts w:ascii="Arial" w:eastAsia="Times New Roman" w:hAnsi="Arial" w:cs="Arial"/>
          <w:color w:val="000000" w:themeColor="text1"/>
          <w:shd w:val="clear" w:color="auto" w:fill="FFFFFF"/>
          <w:lang w:eastAsia="en-GB"/>
        </w:rPr>
      </w:pPr>
      <w:r w:rsidRPr="00031C45">
        <w:rPr>
          <w:rFonts w:ascii="Arial" w:eastAsia="Times New Roman" w:hAnsi="Arial" w:cs="Arial"/>
          <w:color w:val="000000" w:themeColor="text1"/>
          <w:shd w:val="clear" w:color="auto" w:fill="FFFFFF"/>
          <w:lang w:eastAsia="en-GB"/>
        </w:rPr>
        <w:t>The Future Generations Commissioner for Wales. 2020. </w:t>
      </w:r>
      <w:r w:rsidRPr="00031C45">
        <w:rPr>
          <w:rFonts w:ascii="Arial" w:eastAsia="Times New Roman" w:hAnsi="Arial" w:cs="Arial"/>
          <w:i/>
          <w:iCs/>
          <w:color w:val="000000" w:themeColor="text1"/>
          <w:lang w:eastAsia="en-GB"/>
        </w:rPr>
        <w:t xml:space="preserve">Sophie Howe – The Future Generations Commissioner </w:t>
      </w:r>
      <w:proofErr w:type="gramStart"/>
      <w:r w:rsidRPr="00031C45">
        <w:rPr>
          <w:rFonts w:ascii="Arial" w:eastAsia="Times New Roman" w:hAnsi="Arial" w:cs="Arial"/>
          <w:i/>
          <w:iCs/>
          <w:color w:val="000000" w:themeColor="text1"/>
          <w:lang w:eastAsia="en-GB"/>
        </w:rPr>
        <w:t>For</w:t>
      </w:r>
      <w:proofErr w:type="gramEnd"/>
      <w:r w:rsidRPr="00031C45">
        <w:rPr>
          <w:rFonts w:ascii="Arial" w:eastAsia="Times New Roman" w:hAnsi="Arial" w:cs="Arial"/>
          <w:i/>
          <w:iCs/>
          <w:color w:val="000000" w:themeColor="text1"/>
          <w:lang w:eastAsia="en-GB"/>
        </w:rPr>
        <w:t xml:space="preserve"> Wales</w:t>
      </w:r>
      <w:r w:rsidRPr="00031C45">
        <w:rPr>
          <w:rFonts w:ascii="Arial" w:eastAsia="Times New Roman" w:hAnsi="Arial" w:cs="Arial"/>
          <w:color w:val="000000" w:themeColor="text1"/>
          <w:shd w:val="clear" w:color="auto" w:fill="FFFFFF"/>
          <w:lang w:eastAsia="en-GB"/>
        </w:rPr>
        <w:t xml:space="preserve">. [online] Available at: &lt;https://futuregenerations.wales/team/sophie-howe/&gt; [Accessed 13th </w:t>
      </w:r>
      <w:proofErr w:type="gramStart"/>
      <w:r w:rsidRPr="00031C45">
        <w:rPr>
          <w:rFonts w:ascii="Arial" w:eastAsia="Times New Roman" w:hAnsi="Arial" w:cs="Arial"/>
          <w:color w:val="000000" w:themeColor="text1"/>
          <w:shd w:val="clear" w:color="auto" w:fill="FFFFFF"/>
          <w:lang w:eastAsia="en-GB"/>
        </w:rPr>
        <w:t>April,</w:t>
      </w:r>
      <w:proofErr w:type="gramEnd"/>
      <w:r w:rsidRPr="00031C45">
        <w:rPr>
          <w:rFonts w:ascii="Arial" w:eastAsia="Times New Roman" w:hAnsi="Arial" w:cs="Arial"/>
          <w:color w:val="000000" w:themeColor="text1"/>
          <w:shd w:val="clear" w:color="auto" w:fill="FFFFFF"/>
          <w:lang w:eastAsia="en-GB"/>
        </w:rPr>
        <w:t xml:space="preserve"> 2020].</w:t>
      </w:r>
    </w:p>
    <w:p w14:paraId="0F459D32" w14:textId="77777777" w:rsidR="007A73E6" w:rsidRPr="00031C45" w:rsidRDefault="007A73E6" w:rsidP="0053775A">
      <w:pPr>
        <w:ind w:left="720" w:hanging="720"/>
        <w:rPr>
          <w:rFonts w:ascii="Arial" w:eastAsia="Times New Roman" w:hAnsi="Arial" w:cs="Arial"/>
          <w:color w:val="000000" w:themeColor="text1"/>
          <w:lang w:eastAsia="en-GB"/>
        </w:rPr>
      </w:pPr>
    </w:p>
    <w:p w14:paraId="7CAC304C" w14:textId="77777777" w:rsidR="007A73E6" w:rsidRPr="00031C45" w:rsidRDefault="007A73E6" w:rsidP="0053775A">
      <w:pPr>
        <w:ind w:left="720" w:hanging="720"/>
        <w:rPr>
          <w:rFonts w:ascii="Arial" w:eastAsia="Times New Roman" w:hAnsi="Arial" w:cs="Arial"/>
          <w:color w:val="000000" w:themeColor="text1"/>
          <w:shd w:val="clear" w:color="auto" w:fill="FFFFFF"/>
          <w:lang w:eastAsia="en-GB"/>
        </w:rPr>
      </w:pPr>
      <w:r w:rsidRPr="00031C45">
        <w:rPr>
          <w:rFonts w:ascii="Arial" w:eastAsia="Times New Roman" w:hAnsi="Arial" w:cs="Arial"/>
          <w:color w:val="000000" w:themeColor="text1"/>
          <w:shd w:val="clear" w:color="auto" w:fill="FFFFFF"/>
          <w:lang w:eastAsia="en-GB"/>
        </w:rPr>
        <w:t>United Nations Sustainable Development. 2019. </w:t>
      </w:r>
      <w:r w:rsidRPr="00031C45">
        <w:rPr>
          <w:rFonts w:ascii="Arial" w:eastAsia="Times New Roman" w:hAnsi="Arial" w:cs="Arial"/>
          <w:i/>
          <w:iCs/>
          <w:color w:val="000000" w:themeColor="text1"/>
          <w:lang w:eastAsia="en-GB"/>
        </w:rPr>
        <w:t>The Sustainable Development Agenda - United Nations Sustainable Development</w:t>
      </w:r>
      <w:r w:rsidRPr="00031C45">
        <w:rPr>
          <w:rFonts w:ascii="Arial" w:eastAsia="Times New Roman" w:hAnsi="Arial" w:cs="Arial"/>
          <w:color w:val="000000" w:themeColor="text1"/>
          <w:shd w:val="clear" w:color="auto" w:fill="FFFFFF"/>
          <w:lang w:eastAsia="en-GB"/>
        </w:rPr>
        <w:t>. [online] Available at: &lt;https://www.un.org/sustainabledevelopment/development-agenda/&gt; [Accessed 16</w:t>
      </w:r>
      <w:r w:rsidRPr="00031C45">
        <w:rPr>
          <w:rFonts w:ascii="Arial" w:eastAsia="Times New Roman" w:hAnsi="Arial" w:cs="Arial"/>
          <w:color w:val="000000" w:themeColor="text1"/>
          <w:shd w:val="clear" w:color="auto" w:fill="FFFFFF"/>
          <w:vertAlign w:val="superscript"/>
          <w:lang w:eastAsia="en-GB"/>
        </w:rPr>
        <w:t>th</w:t>
      </w:r>
      <w:r w:rsidRPr="00031C45">
        <w:rPr>
          <w:rFonts w:ascii="Arial" w:eastAsia="Times New Roman" w:hAnsi="Arial" w:cs="Arial"/>
          <w:color w:val="000000" w:themeColor="text1"/>
          <w:shd w:val="clear" w:color="auto" w:fill="FFFFFF"/>
          <w:lang w:eastAsia="en-GB"/>
        </w:rPr>
        <w:t xml:space="preserve"> </w:t>
      </w:r>
      <w:proofErr w:type="gramStart"/>
      <w:r w:rsidRPr="00031C45">
        <w:rPr>
          <w:rFonts w:ascii="Arial" w:eastAsia="Times New Roman" w:hAnsi="Arial" w:cs="Arial"/>
          <w:color w:val="000000" w:themeColor="text1"/>
          <w:shd w:val="clear" w:color="auto" w:fill="FFFFFF"/>
          <w:lang w:eastAsia="en-GB"/>
        </w:rPr>
        <w:t>April,</w:t>
      </w:r>
      <w:proofErr w:type="gramEnd"/>
      <w:r w:rsidRPr="00031C45">
        <w:rPr>
          <w:rFonts w:ascii="Arial" w:eastAsia="Times New Roman" w:hAnsi="Arial" w:cs="Arial"/>
          <w:color w:val="000000" w:themeColor="text1"/>
          <w:shd w:val="clear" w:color="auto" w:fill="FFFFFF"/>
          <w:lang w:eastAsia="en-GB"/>
        </w:rPr>
        <w:t xml:space="preserve"> 2020].</w:t>
      </w:r>
    </w:p>
    <w:p w14:paraId="74C5C918" w14:textId="77777777" w:rsidR="007A73E6" w:rsidRPr="00031C45" w:rsidRDefault="007A73E6" w:rsidP="0053775A">
      <w:pPr>
        <w:ind w:left="720" w:hanging="720"/>
        <w:rPr>
          <w:rFonts w:ascii="Arial" w:eastAsia="Times New Roman" w:hAnsi="Arial" w:cs="Arial"/>
          <w:color w:val="000000" w:themeColor="text1"/>
          <w:lang w:eastAsia="en-GB"/>
        </w:rPr>
      </w:pPr>
    </w:p>
    <w:p w14:paraId="62C096BA" w14:textId="77777777" w:rsidR="007A73E6" w:rsidRPr="00031C45" w:rsidRDefault="007A73E6" w:rsidP="0053775A">
      <w:pPr>
        <w:ind w:left="720" w:hanging="720"/>
        <w:rPr>
          <w:rFonts w:ascii="Arial" w:eastAsia="Times New Roman" w:hAnsi="Arial" w:cs="Arial"/>
          <w:color w:val="000000" w:themeColor="text1"/>
          <w:shd w:val="clear" w:color="auto" w:fill="FFFFFF"/>
          <w:lang w:eastAsia="en-GB"/>
        </w:rPr>
      </w:pPr>
      <w:r w:rsidRPr="00031C45">
        <w:rPr>
          <w:rFonts w:ascii="Arial" w:eastAsia="Times New Roman" w:hAnsi="Arial" w:cs="Arial"/>
          <w:color w:val="000000" w:themeColor="text1"/>
          <w:shd w:val="clear" w:color="auto" w:fill="FFFFFF"/>
          <w:lang w:eastAsia="en-GB"/>
        </w:rPr>
        <w:t>Unstats.un.org. 2019. </w:t>
      </w:r>
      <w:r w:rsidRPr="00031C45">
        <w:rPr>
          <w:rFonts w:ascii="Arial" w:eastAsia="Times New Roman" w:hAnsi="Arial" w:cs="Arial"/>
          <w:i/>
          <w:iCs/>
          <w:color w:val="000000" w:themeColor="text1"/>
          <w:lang w:eastAsia="en-GB"/>
        </w:rPr>
        <w:t>— SDG Indicators</w:t>
      </w:r>
      <w:r w:rsidRPr="00031C45">
        <w:rPr>
          <w:rFonts w:ascii="Arial" w:eastAsia="Times New Roman" w:hAnsi="Arial" w:cs="Arial"/>
          <w:color w:val="000000" w:themeColor="text1"/>
          <w:shd w:val="clear" w:color="auto" w:fill="FFFFFF"/>
          <w:lang w:eastAsia="en-GB"/>
        </w:rPr>
        <w:t>. [online] Available at: &lt;https://unstats.un.org/sdgs/report/2019/&gt; [Accessed 15</w:t>
      </w:r>
      <w:r w:rsidRPr="00031C45">
        <w:rPr>
          <w:rFonts w:ascii="Arial" w:eastAsia="Times New Roman" w:hAnsi="Arial" w:cs="Arial"/>
          <w:color w:val="000000" w:themeColor="text1"/>
          <w:shd w:val="clear" w:color="auto" w:fill="FFFFFF"/>
          <w:vertAlign w:val="superscript"/>
          <w:lang w:eastAsia="en-GB"/>
        </w:rPr>
        <w:t>th</w:t>
      </w:r>
      <w:r w:rsidRPr="00031C45">
        <w:rPr>
          <w:rFonts w:ascii="Arial" w:eastAsia="Times New Roman" w:hAnsi="Arial" w:cs="Arial"/>
          <w:color w:val="000000" w:themeColor="text1"/>
          <w:shd w:val="clear" w:color="auto" w:fill="FFFFFF"/>
          <w:lang w:eastAsia="en-GB"/>
        </w:rPr>
        <w:t xml:space="preserve"> </w:t>
      </w:r>
      <w:proofErr w:type="gramStart"/>
      <w:r w:rsidRPr="00031C45">
        <w:rPr>
          <w:rFonts w:ascii="Arial" w:eastAsia="Times New Roman" w:hAnsi="Arial" w:cs="Arial"/>
          <w:color w:val="000000" w:themeColor="text1"/>
          <w:shd w:val="clear" w:color="auto" w:fill="FFFFFF"/>
          <w:lang w:eastAsia="en-GB"/>
        </w:rPr>
        <w:t>April,</w:t>
      </w:r>
      <w:proofErr w:type="gramEnd"/>
      <w:r w:rsidRPr="00031C45">
        <w:rPr>
          <w:rFonts w:ascii="Arial" w:eastAsia="Times New Roman" w:hAnsi="Arial" w:cs="Arial"/>
          <w:color w:val="000000" w:themeColor="text1"/>
          <w:shd w:val="clear" w:color="auto" w:fill="FFFFFF"/>
          <w:lang w:eastAsia="en-GB"/>
        </w:rPr>
        <w:t xml:space="preserve"> 2020].</w:t>
      </w:r>
    </w:p>
    <w:p w14:paraId="116344E6" w14:textId="77777777" w:rsidR="007A73E6" w:rsidRPr="00031C45" w:rsidRDefault="007A73E6" w:rsidP="0053775A">
      <w:pPr>
        <w:ind w:left="720" w:hanging="720"/>
        <w:rPr>
          <w:rFonts w:ascii="Arial" w:eastAsia="Times New Roman" w:hAnsi="Arial" w:cs="Arial"/>
          <w:color w:val="000000" w:themeColor="text1"/>
          <w:lang w:eastAsia="en-GB"/>
        </w:rPr>
      </w:pPr>
    </w:p>
    <w:p w14:paraId="2856F18A" w14:textId="77777777" w:rsidR="007A73E6" w:rsidRPr="00031C45" w:rsidRDefault="007A73E6" w:rsidP="0053775A">
      <w:pPr>
        <w:ind w:left="720" w:hanging="720"/>
        <w:rPr>
          <w:rFonts w:ascii="Arial" w:eastAsia="Times New Roman" w:hAnsi="Arial" w:cs="Arial"/>
          <w:color w:val="000000" w:themeColor="text1"/>
          <w:lang w:eastAsia="en-GB"/>
        </w:rPr>
      </w:pPr>
      <w:r w:rsidRPr="00031C45">
        <w:rPr>
          <w:rFonts w:ascii="Arial" w:eastAsia="Times New Roman" w:hAnsi="Arial" w:cs="Arial"/>
          <w:color w:val="000000" w:themeColor="text1"/>
          <w:shd w:val="clear" w:color="auto" w:fill="FFFFFF"/>
          <w:lang w:eastAsia="en-GB"/>
        </w:rPr>
        <w:t xml:space="preserve">Wadham, J., </w:t>
      </w:r>
      <w:proofErr w:type="spellStart"/>
      <w:r w:rsidRPr="00031C45">
        <w:rPr>
          <w:rFonts w:ascii="Arial" w:eastAsia="Times New Roman" w:hAnsi="Arial" w:cs="Arial"/>
          <w:color w:val="000000" w:themeColor="text1"/>
          <w:shd w:val="clear" w:color="auto" w:fill="FFFFFF"/>
          <w:lang w:eastAsia="en-GB"/>
        </w:rPr>
        <w:t>Ruebain</w:t>
      </w:r>
      <w:proofErr w:type="spellEnd"/>
      <w:r w:rsidRPr="00031C45">
        <w:rPr>
          <w:rFonts w:ascii="Arial" w:eastAsia="Times New Roman" w:hAnsi="Arial" w:cs="Arial"/>
          <w:color w:val="000000" w:themeColor="text1"/>
          <w:shd w:val="clear" w:color="auto" w:fill="FFFFFF"/>
          <w:lang w:eastAsia="en-GB"/>
        </w:rPr>
        <w:t>, D., Robinson, A. and Uppal, S., 2012. </w:t>
      </w:r>
      <w:r w:rsidRPr="00031C45">
        <w:rPr>
          <w:rFonts w:ascii="Arial" w:eastAsia="Times New Roman" w:hAnsi="Arial" w:cs="Arial"/>
          <w:i/>
          <w:iCs/>
          <w:color w:val="000000" w:themeColor="text1"/>
          <w:lang w:eastAsia="en-GB"/>
        </w:rPr>
        <w:t xml:space="preserve">Blackstone's Guide </w:t>
      </w:r>
      <w:proofErr w:type="gramStart"/>
      <w:r w:rsidRPr="00031C45">
        <w:rPr>
          <w:rFonts w:ascii="Arial" w:eastAsia="Times New Roman" w:hAnsi="Arial" w:cs="Arial"/>
          <w:i/>
          <w:iCs/>
          <w:color w:val="000000" w:themeColor="text1"/>
          <w:lang w:eastAsia="en-GB"/>
        </w:rPr>
        <w:t>To</w:t>
      </w:r>
      <w:proofErr w:type="gramEnd"/>
      <w:r w:rsidRPr="00031C45">
        <w:rPr>
          <w:rFonts w:ascii="Arial" w:eastAsia="Times New Roman" w:hAnsi="Arial" w:cs="Arial"/>
          <w:i/>
          <w:iCs/>
          <w:color w:val="000000" w:themeColor="text1"/>
          <w:lang w:eastAsia="en-GB"/>
        </w:rPr>
        <w:t xml:space="preserve"> The Equality Act 2010</w:t>
      </w:r>
      <w:r w:rsidRPr="00031C45">
        <w:rPr>
          <w:rFonts w:ascii="Arial" w:eastAsia="Times New Roman" w:hAnsi="Arial" w:cs="Arial"/>
          <w:color w:val="000000" w:themeColor="text1"/>
          <w:shd w:val="clear" w:color="auto" w:fill="FFFFFF"/>
          <w:lang w:eastAsia="en-GB"/>
        </w:rPr>
        <w:t>. 2nd ed. United Kingdom: Oxford University Press.</w:t>
      </w:r>
    </w:p>
    <w:p w14:paraId="35D5C114" w14:textId="77777777" w:rsidR="007A73E6" w:rsidRDefault="007A73E6" w:rsidP="0053775A">
      <w:pPr>
        <w:ind w:left="720" w:hanging="720"/>
      </w:pPr>
    </w:p>
    <w:sectPr w:rsidR="007A73E6" w:rsidSect="00FE45E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3E6"/>
    <w:rsid w:val="00031C45"/>
    <w:rsid w:val="00102B31"/>
    <w:rsid w:val="0014075A"/>
    <w:rsid w:val="001D4369"/>
    <w:rsid w:val="003E2BD2"/>
    <w:rsid w:val="00477CCE"/>
    <w:rsid w:val="00481B98"/>
    <w:rsid w:val="0053775A"/>
    <w:rsid w:val="005D7247"/>
    <w:rsid w:val="00687EC7"/>
    <w:rsid w:val="006E25E3"/>
    <w:rsid w:val="007A73E6"/>
    <w:rsid w:val="009F0680"/>
    <w:rsid w:val="00A5057D"/>
    <w:rsid w:val="00A87996"/>
    <w:rsid w:val="00BF4FD1"/>
    <w:rsid w:val="00D93AEF"/>
    <w:rsid w:val="00F63FA3"/>
    <w:rsid w:val="00FE4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667523"/>
  <w14:defaultImageDpi w14:val="32767"/>
  <w15:chartTrackingRefBased/>
  <w15:docId w15:val="{B4CC3CA0-1C95-C846-BE3C-B49AFAC9A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A73E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7A73E6"/>
  </w:style>
  <w:style w:type="character" w:styleId="Hyperlink">
    <w:name w:val="Hyperlink"/>
    <w:basedOn w:val="DefaultParagraphFont"/>
    <w:uiPriority w:val="99"/>
    <w:semiHidden/>
    <w:unhideWhenUsed/>
    <w:rsid w:val="007A73E6"/>
    <w:rPr>
      <w:color w:val="0000FF"/>
      <w:u w:val="single"/>
    </w:rPr>
  </w:style>
  <w:style w:type="character" w:styleId="Emphasis">
    <w:name w:val="Emphasis"/>
    <w:basedOn w:val="DefaultParagraphFont"/>
    <w:uiPriority w:val="20"/>
    <w:qFormat/>
    <w:rsid w:val="007A73E6"/>
    <w:rPr>
      <w:i/>
      <w:iCs/>
    </w:rPr>
  </w:style>
  <w:style w:type="character" w:styleId="FollowedHyperlink">
    <w:name w:val="FollowedHyperlink"/>
    <w:basedOn w:val="DefaultParagraphFont"/>
    <w:uiPriority w:val="99"/>
    <w:semiHidden/>
    <w:unhideWhenUsed/>
    <w:rsid w:val="00031C4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2230453">
      <w:bodyDiv w:val="1"/>
      <w:marLeft w:val="0"/>
      <w:marRight w:val="0"/>
      <w:marTop w:val="0"/>
      <w:marBottom w:val="0"/>
      <w:divBdr>
        <w:top w:val="none" w:sz="0" w:space="0" w:color="auto"/>
        <w:left w:val="none" w:sz="0" w:space="0" w:color="auto"/>
        <w:bottom w:val="none" w:sz="0" w:space="0" w:color="auto"/>
        <w:right w:val="none" w:sz="0" w:space="0" w:color="auto"/>
      </w:divBdr>
    </w:div>
    <w:div w:id="1587419361">
      <w:bodyDiv w:val="1"/>
      <w:marLeft w:val="0"/>
      <w:marRight w:val="0"/>
      <w:marTop w:val="0"/>
      <w:marBottom w:val="0"/>
      <w:divBdr>
        <w:top w:val="none" w:sz="0" w:space="0" w:color="auto"/>
        <w:left w:val="none" w:sz="0" w:space="0" w:color="auto"/>
        <w:bottom w:val="none" w:sz="0" w:space="0" w:color="auto"/>
        <w:right w:val="none" w:sz="0" w:space="0" w:color="auto"/>
      </w:divBdr>
    </w:div>
    <w:div w:id="1660768620">
      <w:bodyDiv w:val="1"/>
      <w:marLeft w:val="0"/>
      <w:marRight w:val="0"/>
      <w:marTop w:val="0"/>
      <w:marBottom w:val="0"/>
      <w:divBdr>
        <w:top w:val="none" w:sz="0" w:space="0" w:color="auto"/>
        <w:left w:val="none" w:sz="0" w:space="0" w:color="auto"/>
        <w:bottom w:val="none" w:sz="0" w:space="0" w:color="auto"/>
        <w:right w:val="none" w:sz="0" w:space="0" w:color="auto"/>
      </w:divBdr>
    </w:div>
    <w:div w:id="1814443294">
      <w:bodyDiv w:val="1"/>
      <w:marLeft w:val="0"/>
      <w:marRight w:val="0"/>
      <w:marTop w:val="0"/>
      <w:marBottom w:val="0"/>
      <w:divBdr>
        <w:top w:val="none" w:sz="0" w:space="0" w:color="auto"/>
        <w:left w:val="none" w:sz="0" w:space="0" w:color="auto"/>
        <w:bottom w:val="none" w:sz="0" w:space="0" w:color="auto"/>
        <w:right w:val="none" w:sz="0" w:space="0" w:color="auto"/>
      </w:divBdr>
    </w:div>
    <w:div w:id="1944535786">
      <w:bodyDiv w:val="1"/>
      <w:marLeft w:val="0"/>
      <w:marRight w:val="0"/>
      <w:marTop w:val="0"/>
      <w:marBottom w:val="0"/>
      <w:divBdr>
        <w:top w:val="none" w:sz="0" w:space="0" w:color="auto"/>
        <w:left w:val="none" w:sz="0" w:space="0" w:color="auto"/>
        <w:bottom w:val="none" w:sz="0" w:space="0" w:color="auto"/>
        <w:right w:val="none" w:sz="0" w:space="0" w:color="auto"/>
      </w:divBdr>
    </w:div>
    <w:div w:id="2055304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mod/resource/view.php?id=157325" TargetMode="External"/><Relationship Id="rId13" Type="http://schemas.openxmlformats.org/officeDocument/2006/relationships/hyperlink" Target="https://moodle.uwtsd.ac.uk/mod/resource/view.php?id=165988" TargetMode="External"/><Relationship Id="rId3" Type="http://schemas.openxmlformats.org/officeDocument/2006/relationships/webSettings" Target="webSettings.xml"/><Relationship Id="rId7" Type="http://schemas.openxmlformats.org/officeDocument/2006/relationships/hyperlink" Target="https://moodle.uwtsd.ac.uk/mod/resource/view.php?id=234808" TargetMode="External"/><Relationship Id="rId12" Type="http://schemas.openxmlformats.org/officeDocument/2006/relationships/hyperlink" Target="https://moodle.uwtsd.ac.uk/mod/resource/view.php?id=165988"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moodle.uwtsd.ac.uk/mod/resource/view.php?id=170151" TargetMode="External"/><Relationship Id="rId11" Type="http://schemas.openxmlformats.org/officeDocument/2006/relationships/hyperlink" Target="https://moodle.uwtsd.ac.uk/mod/resource/view.php?id=165988" TargetMode="External"/><Relationship Id="rId5" Type="http://schemas.openxmlformats.org/officeDocument/2006/relationships/hyperlink" Target="https://moodle.uwtsd.ac.uk/mod/resource/view.php?id=157325" TargetMode="External"/><Relationship Id="rId15" Type="http://schemas.openxmlformats.org/officeDocument/2006/relationships/hyperlink" Target="https://moodle.uwtsd.ac.uk/mod/resource/view.php?id=165988" TargetMode="External"/><Relationship Id="rId10" Type="http://schemas.openxmlformats.org/officeDocument/2006/relationships/hyperlink" Target="https://moodle.uwtsd.ac.uk/mod/resource/view.php?id=165988" TargetMode="External"/><Relationship Id="rId4" Type="http://schemas.openxmlformats.org/officeDocument/2006/relationships/hyperlink" Target="https://moodle.uwtsd.ac.uk/mod/resource/view.php?id=165988" TargetMode="External"/><Relationship Id="rId9" Type="http://schemas.openxmlformats.org/officeDocument/2006/relationships/hyperlink" Target="https://moodle.uwtsd.ac.uk/mod/resource/view.php?id=165988" TargetMode="External"/><Relationship Id="rId14" Type="http://schemas.openxmlformats.org/officeDocument/2006/relationships/hyperlink" Target="https://moodle.uwtsd.ac.uk/mod/resource/view.php?id=1659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7257</Words>
  <Characters>41365</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Savannah Lowndes (1503200)</dc:creator>
  <cp:keywords/>
  <dc:description/>
  <cp:lastModifiedBy>Savannah Lowndes (1503200)</cp:lastModifiedBy>
  <cp:revision>2</cp:revision>
  <dcterms:created xsi:type="dcterms:W3CDTF">2020-04-26T19:38:00Z</dcterms:created>
  <dcterms:modified xsi:type="dcterms:W3CDTF">2020-04-26T19:38:00Z</dcterms:modified>
</cp:coreProperties>
</file>