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9E2F3" w:themeColor="accent1" w:themeTint="33"/>
  <w:body>
    <w:p w14:paraId="3938E169" w14:textId="250E1DDE" w:rsidR="000C34CE" w:rsidRDefault="000C34CE" w:rsidP="00EE1589">
      <w:r>
        <w:t xml:space="preserve"> </w:t>
      </w:r>
    </w:p>
    <w:sdt>
      <w:sdtPr>
        <w:id w:val="-1327516429"/>
        <w:docPartObj>
          <w:docPartGallery w:val="Cover Pages"/>
          <w:docPartUnique/>
        </w:docPartObj>
      </w:sdtPr>
      <w:sdtContent>
        <w:p w14:paraId="79491C2A" w14:textId="3559A25E" w:rsidR="00EE1589" w:rsidRPr="00D81115" w:rsidRDefault="000C34CE" w:rsidP="00EE1589">
          <w:r>
            <w:rPr>
              <w:noProof/>
            </w:rPr>
            <mc:AlternateContent>
              <mc:Choice Requires="wps">
                <w:drawing>
                  <wp:anchor distT="0" distB="0" distL="114300" distR="114300" simplePos="0" relativeHeight="251660288" behindDoc="0" locked="0" layoutInCell="1" allowOverlap="1" wp14:anchorId="6716163D" wp14:editId="22C15216">
                    <wp:simplePos x="0" y="0"/>
                    <wp:positionH relativeFrom="page">
                      <wp:posOffset>38100</wp:posOffset>
                    </wp:positionH>
                    <wp:positionV relativeFrom="page">
                      <wp:posOffset>7848599</wp:posOffset>
                    </wp:positionV>
                    <wp:extent cx="7315200" cy="774277"/>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77427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380051D" w14:textId="5D16C863" w:rsidR="00EE1589" w:rsidRPr="00AD4835" w:rsidRDefault="00816309" w:rsidP="0019184C">
                                    <w:pPr>
                                      <w:pStyle w:val="NoSpacing"/>
                                      <w:rPr>
                                        <w:b/>
                                        <w:bCs/>
                                        <w:sz w:val="28"/>
                                        <w:szCs w:val="28"/>
                                      </w:rPr>
                                    </w:pPr>
                                    <w:r w:rsidRPr="00AD4835">
                                      <w:rPr>
                                        <w:b/>
                                        <w:bCs/>
                                        <w:sz w:val="28"/>
                                        <w:szCs w:val="28"/>
                                      </w:rPr>
                                      <w:t xml:space="preserve">Student </w:t>
                                    </w:r>
                                    <w:r w:rsidR="00AD4835" w:rsidRPr="00AD4835">
                                      <w:rPr>
                                        <w:b/>
                                        <w:bCs/>
                                        <w:sz w:val="28"/>
                                        <w:szCs w:val="28"/>
                                      </w:rPr>
                                      <w:t>Name:</w:t>
                                    </w:r>
                                    <w:r w:rsidRPr="00AD4835">
                                      <w:rPr>
                                        <w:b/>
                                        <w:bCs/>
                                        <w:sz w:val="28"/>
                                        <w:szCs w:val="28"/>
                                      </w:rPr>
                                      <w:t xml:space="preserve"> </w:t>
                                    </w:r>
                                    <w:r w:rsidR="00EE1589" w:rsidRPr="00AD4835">
                                      <w:rPr>
                                        <w:b/>
                                        <w:bCs/>
                                        <w:sz w:val="28"/>
                                        <w:szCs w:val="28"/>
                                      </w:rPr>
                                      <w:t>Muhammad Shahid</w:t>
                                    </w:r>
                                  </w:p>
                                </w:sdtContent>
                              </w:sdt>
                              <w:p w14:paraId="115115A9" w14:textId="056B79C8" w:rsidR="00EE1589" w:rsidRPr="00AD4835" w:rsidRDefault="00000000" w:rsidP="0019184C">
                                <w:pPr>
                                  <w:pStyle w:val="NoSpacing"/>
                                  <w:rPr>
                                    <w:b/>
                                    <w:bCs/>
                                    <w:sz w:val="24"/>
                                    <w:szCs w:val="24"/>
                                    <w:lang w:val="en-GB"/>
                                  </w:rPr>
                                </w:pPr>
                                <w:sdt>
                                  <w:sdtPr>
                                    <w:rPr>
                                      <w:b/>
                                      <w:bCs/>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816309" w:rsidRPr="00AD4835">
                                      <w:rPr>
                                        <w:b/>
                                        <w:bCs/>
                                        <w:sz w:val="24"/>
                                        <w:szCs w:val="24"/>
                                      </w:rPr>
                                      <w:t xml:space="preserve">Student id </w:t>
                                    </w:r>
                                    <w:r w:rsidR="00AD4835" w:rsidRPr="00AD4835">
                                      <w:rPr>
                                        <w:b/>
                                        <w:bCs/>
                                        <w:sz w:val="24"/>
                                        <w:szCs w:val="24"/>
                                      </w:rPr>
                                      <w:t xml:space="preserve">   </w:t>
                                    </w:r>
                                  </w:sdtContent>
                                </w:sdt>
                                <w:r w:rsidR="00AD4835" w:rsidRPr="00AD4835">
                                  <w:rPr>
                                    <w:b/>
                                    <w:bCs/>
                                    <w:sz w:val="24"/>
                                    <w:szCs w:val="24"/>
                                    <w:lang w:val="en-GB"/>
                                  </w:rPr>
                                  <w:t>2530120</w:t>
                                </w:r>
                              </w:p>
                              <w:p w14:paraId="5EB54002" w14:textId="18EA7CCB" w:rsidR="00AD4835" w:rsidRPr="00AD4835" w:rsidRDefault="00AD4835" w:rsidP="0019184C">
                                <w:pPr>
                                  <w:pStyle w:val="NoSpacing"/>
                                  <w:rPr>
                                    <w:b/>
                                    <w:bCs/>
                                    <w:sz w:val="24"/>
                                    <w:szCs w:val="24"/>
                                  </w:rPr>
                                </w:pPr>
                                <w:r w:rsidRPr="00AD4835">
                                  <w:rPr>
                                    <w:b/>
                                    <w:bCs/>
                                    <w:sz w:val="24"/>
                                    <w:szCs w:val="24"/>
                                  </w:rPr>
                                  <w:t xml:space="preserve">Course: </w:t>
                                </w:r>
                                <w:hyperlink r:id="rId9" w:history="1">
                                  <w:r w:rsidRPr="00AD4835">
                                    <w:rPr>
                                      <w:rStyle w:val="Hyperlink"/>
                                      <w:b/>
                                      <w:bCs/>
                                      <w:color w:val="auto"/>
                                      <w:sz w:val="24"/>
                                      <w:szCs w:val="24"/>
                                      <w:u w:val="none"/>
                                      <w:lang w:val="en-GB"/>
                                    </w:rPr>
                                    <w:t>Analysing and Solving Problems</w:t>
                                  </w:r>
                                </w:hyperlink>
                              </w:p>
                              <w:p w14:paraId="0457AD06" w14:textId="76C30778" w:rsidR="00AD4835" w:rsidRDefault="00AD4835" w:rsidP="0019184C">
                                <w:pPr>
                                  <w:pStyle w:val="NoSpacing"/>
                                  <w:rPr>
                                    <w:color w:val="595959" w:themeColor="text1" w:themeTint="A6"/>
                                    <w:sz w:val="18"/>
                                    <w:szCs w:val="18"/>
                                  </w:rPr>
                                </w:pPr>
                                <w:r w:rsidRPr="00AD4835">
                                  <w:rPr>
                                    <w:b/>
                                    <w:bCs/>
                                    <w:sz w:val="24"/>
                                    <w:szCs w:val="24"/>
                                  </w:rPr>
                                  <w:t xml:space="preserve">Submission Date: </w:t>
                                </w:r>
                                <w:r w:rsidR="00B46667">
                                  <w:rPr>
                                    <w:b/>
                                    <w:bCs/>
                                    <w:sz w:val="24"/>
                                    <w:szCs w:val="24"/>
                                  </w:rPr>
                                  <w:t>22</w:t>
                                </w:r>
                                <w:r>
                                  <w:rPr>
                                    <w:b/>
                                    <w:bCs/>
                                    <w:sz w:val="24"/>
                                    <w:szCs w:val="24"/>
                                  </w:rPr>
                                  <w:t>/07/2026</w:t>
                                </w:r>
                                <w:r w:rsidRPr="00D81115">
                                  <w:br/>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6716163D" id="_x0000_t202" coordsize="21600,21600" o:spt="202" path="m,l,21600r21600,l21600,xe">
                    <v:stroke joinstyle="miter"/>
                    <v:path gradientshapeok="t" o:connecttype="rect"/>
                  </v:shapetype>
                  <v:shape id="Text Box 159" o:spid="_x0000_s1026" type="#_x0000_t202" style="position:absolute;margin-left:3pt;margin-top:618pt;width:8in;height:60.9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" filled="f" stroked="f" strokeweight=".5pt">
                    <v:textbox inset="126pt,0,54pt,0">
                      <w:txbxContent>
                        <w:sdt>
                          <w:sdtPr>
                            <w:rPr>
                              <w:b/>
                              <w:bCs/>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380051D" w14:textId="5D16C863" w:rsidR="00EE1589" w:rsidRPr="00AD4835" w:rsidRDefault="00816309" w:rsidP="0019184C">
                              <w:pPr>
                                <w:pStyle w:val="NoSpacing"/>
                                <w:rPr>
                                  <w:b/>
                                  <w:bCs/>
                                  <w:sz w:val="28"/>
                                  <w:szCs w:val="28"/>
                                </w:rPr>
                              </w:pPr>
                              <w:r w:rsidRPr="00AD4835">
                                <w:rPr>
                                  <w:b/>
                                  <w:bCs/>
                                  <w:sz w:val="28"/>
                                  <w:szCs w:val="28"/>
                                </w:rPr>
                                <w:t xml:space="preserve">Student </w:t>
                              </w:r>
                              <w:r w:rsidR="00AD4835" w:rsidRPr="00AD4835">
                                <w:rPr>
                                  <w:b/>
                                  <w:bCs/>
                                  <w:sz w:val="28"/>
                                  <w:szCs w:val="28"/>
                                </w:rPr>
                                <w:t>Name:</w:t>
                              </w:r>
                              <w:r w:rsidRPr="00AD4835">
                                <w:rPr>
                                  <w:b/>
                                  <w:bCs/>
                                  <w:sz w:val="28"/>
                                  <w:szCs w:val="28"/>
                                </w:rPr>
                                <w:t xml:space="preserve"> </w:t>
                              </w:r>
                              <w:r w:rsidR="00EE1589" w:rsidRPr="00AD4835">
                                <w:rPr>
                                  <w:b/>
                                  <w:bCs/>
                                  <w:sz w:val="28"/>
                                  <w:szCs w:val="28"/>
                                </w:rPr>
                                <w:t>Muhammad Shahid</w:t>
                              </w:r>
                            </w:p>
                          </w:sdtContent>
                        </w:sdt>
                        <w:p w14:paraId="115115A9" w14:textId="056B79C8" w:rsidR="00EE1589" w:rsidRPr="00AD4835" w:rsidRDefault="00000000" w:rsidP="0019184C">
                          <w:pPr>
                            <w:pStyle w:val="NoSpacing"/>
                            <w:rPr>
                              <w:b/>
                              <w:bCs/>
                              <w:sz w:val="24"/>
                              <w:szCs w:val="24"/>
                              <w:lang w:val="en-GB"/>
                            </w:rPr>
                          </w:pPr>
                          <w:sdt>
                            <w:sdtPr>
                              <w:rPr>
                                <w:b/>
                                <w:bCs/>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816309" w:rsidRPr="00AD4835">
                                <w:rPr>
                                  <w:b/>
                                  <w:bCs/>
                                  <w:sz w:val="24"/>
                                  <w:szCs w:val="24"/>
                                </w:rPr>
                                <w:t xml:space="preserve">Student id </w:t>
                              </w:r>
                              <w:r w:rsidR="00AD4835" w:rsidRPr="00AD4835">
                                <w:rPr>
                                  <w:b/>
                                  <w:bCs/>
                                  <w:sz w:val="24"/>
                                  <w:szCs w:val="24"/>
                                </w:rPr>
                                <w:t xml:space="preserve">   </w:t>
                              </w:r>
                            </w:sdtContent>
                          </w:sdt>
                          <w:r w:rsidR="00AD4835" w:rsidRPr="00AD4835">
                            <w:rPr>
                              <w:b/>
                              <w:bCs/>
                              <w:sz w:val="24"/>
                              <w:szCs w:val="24"/>
                              <w:lang w:val="en-GB"/>
                            </w:rPr>
                            <w:t>2530120</w:t>
                          </w:r>
                        </w:p>
                        <w:p w14:paraId="5EB54002" w14:textId="18EA7CCB" w:rsidR="00AD4835" w:rsidRPr="00AD4835" w:rsidRDefault="00AD4835" w:rsidP="0019184C">
                          <w:pPr>
                            <w:pStyle w:val="NoSpacing"/>
                            <w:rPr>
                              <w:b/>
                              <w:bCs/>
                              <w:sz w:val="24"/>
                              <w:szCs w:val="24"/>
                            </w:rPr>
                          </w:pPr>
                          <w:r w:rsidRPr="00AD4835">
                            <w:rPr>
                              <w:b/>
                              <w:bCs/>
                              <w:sz w:val="24"/>
                              <w:szCs w:val="24"/>
                            </w:rPr>
                            <w:t xml:space="preserve">Course: </w:t>
                          </w:r>
                          <w:hyperlink r:id="rId10" w:history="1">
                            <w:r w:rsidRPr="00AD4835">
                              <w:rPr>
                                <w:rStyle w:val="Hyperlink"/>
                                <w:b/>
                                <w:bCs/>
                                <w:color w:val="auto"/>
                                <w:sz w:val="24"/>
                                <w:szCs w:val="24"/>
                                <w:u w:val="none"/>
                                <w:lang w:val="en-GB"/>
                              </w:rPr>
                              <w:t>Analysing and Solving Problems</w:t>
                            </w:r>
                          </w:hyperlink>
                        </w:p>
                        <w:p w14:paraId="0457AD06" w14:textId="76C30778" w:rsidR="00AD4835" w:rsidRDefault="00AD4835" w:rsidP="0019184C">
                          <w:pPr>
                            <w:pStyle w:val="NoSpacing"/>
                            <w:rPr>
                              <w:color w:val="595959" w:themeColor="text1" w:themeTint="A6"/>
                              <w:sz w:val="18"/>
                              <w:szCs w:val="18"/>
                            </w:rPr>
                          </w:pPr>
                          <w:r w:rsidRPr="00AD4835">
                            <w:rPr>
                              <w:b/>
                              <w:bCs/>
                              <w:sz w:val="24"/>
                              <w:szCs w:val="24"/>
                            </w:rPr>
                            <w:t xml:space="preserve">Submission Date: </w:t>
                          </w:r>
                          <w:r w:rsidR="00B46667">
                            <w:rPr>
                              <w:b/>
                              <w:bCs/>
                              <w:sz w:val="24"/>
                              <w:szCs w:val="24"/>
                            </w:rPr>
                            <w:t>22</w:t>
                          </w:r>
                          <w:r>
                            <w:rPr>
                              <w:b/>
                              <w:bCs/>
                              <w:sz w:val="24"/>
                              <w:szCs w:val="24"/>
                            </w:rPr>
                            <w:t>/07/2026</w:t>
                          </w:r>
                          <w:r w:rsidRPr="00D81115">
                            <w:br/>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2445047" wp14:editId="7D83CF50">
                    <wp:simplePos x="0" y="0"/>
                    <wp:positionH relativeFrom="page">
                      <wp:posOffset>301</wp:posOffset>
                    </wp:positionH>
                    <wp:positionV relativeFrom="page">
                      <wp:posOffset>4506930</wp:posOffset>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ADE071" w14:textId="77777777" w:rsidR="00EE1589" w:rsidRDefault="00EE1589" w:rsidP="00AD4835">
                                <w:pPr>
                                  <w:pStyle w:val="NoSpacing"/>
                                  <w:jc w:val="both"/>
                                  <w:rPr>
                                    <w:color w:val="4472C4" w:themeColor="accent1"/>
                                    <w:sz w:val="28"/>
                                    <w:szCs w:val="28"/>
                                  </w:rPr>
                                </w:pPr>
                                <w:r>
                                  <w:rPr>
                                    <w:color w:val="4472C4" w:themeColor="accent1"/>
                                    <w:sz w:val="28"/>
                                    <w:szCs w:val="28"/>
                                  </w:rPr>
                                  <w:t>Abstract</w:t>
                                </w:r>
                              </w:p>
                              <w:p w14:paraId="7AF99FB5" w14:textId="77777777" w:rsidR="006C50A0" w:rsidRPr="006C50A0" w:rsidRDefault="006C50A0" w:rsidP="00AD4835">
                                <w:pPr>
                                  <w:pStyle w:val="NoSpacing"/>
                                  <w:jc w:val="both"/>
                                  <w:rPr>
                                    <w:color w:val="595959" w:themeColor="text1" w:themeTint="A6"/>
                                    <w:sz w:val="20"/>
                                    <w:szCs w:val="20"/>
                                    <w:lang w:val="en-GB"/>
                                  </w:rPr>
                                </w:pPr>
                                <w:r w:rsidRPr="006C50A0">
                                  <w:rPr>
                                    <w:color w:val="595959" w:themeColor="text1" w:themeTint="A6"/>
                                    <w:sz w:val="20"/>
                                    <w:szCs w:val="20"/>
                                    <w:lang w:val="en-GB"/>
                                  </w:rPr>
                                  <w:t>This report examines problems students face when organising group project meetings. Different timetables, jobs, and personal commitments can make finding a suitable time difficult. The proposed scheduling system collects availability, finds common free slots, removes unsuitable times, and selects the best option before the weekly deadline. The report includes analysis, a flowchart, pseudocode, program output, an IPO table, and reflection.</w:t>
                                </w:r>
                              </w:p>
                              <w:p w14:paraId="528827FD" w14:textId="7A082A40" w:rsidR="00EE1589" w:rsidRDefault="00EE1589" w:rsidP="006C50A0">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2445047" id="Text Box 161" o:spid="_x0000_s1027" type="#_x0000_t202" style="position:absolute;margin-left:0;margin-top:354.9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" filled="f" stroked="f" strokeweight=".5pt">
                    <v:textbox style="mso-fit-shape-to-text:t" inset="126pt,0,54pt,0">
                      <w:txbxContent>
                        <w:p w14:paraId="3DADE071" w14:textId="77777777" w:rsidR="00EE1589" w:rsidRDefault="00EE1589" w:rsidP="00AD4835">
                          <w:pPr>
                            <w:pStyle w:val="NoSpacing"/>
                            <w:jc w:val="both"/>
                            <w:rPr>
                              <w:color w:val="4472C4" w:themeColor="accent1"/>
                              <w:sz w:val="28"/>
                              <w:szCs w:val="28"/>
                            </w:rPr>
                          </w:pPr>
                          <w:r>
                            <w:rPr>
                              <w:color w:val="4472C4" w:themeColor="accent1"/>
                              <w:sz w:val="28"/>
                              <w:szCs w:val="28"/>
                            </w:rPr>
                            <w:t>Abstract</w:t>
                          </w:r>
                        </w:p>
                        <w:p w14:paraId="7AF99FB5" w14:textId="77777777" w:rsidR="006C50A0" w:rsidRPr="006C50A0" w:rsidRDefault="006C50A0" w:rsidP="00AD4835">
                          <w:pPr>
                            <w:pStyle w:val="NoSpacing"/>
                            <w:jc w:val="both"/>
                            <w:rPr>
                              <w:color w:val="595959" w:themeColor="text1" w:themeTint="A6"/>
                              <w:sz w:val="20"/>
                              <w:szCs w:val="20"/>
                              <w:lang w:val="en-GB"/>
                            </w:rPr>
                          </w:pPr>
                          <w:r w:rsidRPr="006C50A0">
                            <w:rPr>
                              <w:color w:val="595959" w:themeColor="text1" w:themeTint="A6"/>
                              <w:sz w:val="20"/>
                              <w:szCs w:val="20"/>
                              <w:lang w:val="en-GB"/>
                            </w:rPr>
                            <w:t>This report examines problems students face when organising group project meetings. Different timetables, jobs, and personal commitments can make finding a suitable time difficult. The proposed scheduling system collects availability, finds common free slots, removes unsuitable times, and selects the best option before the weekly deadline. The report includes analysis, a flowchart, pseudocode, program output, an IPO table, and reflection.</w:t>
                          </w:r>
                        </w:p>
                        <w:p w14:paraId="528827FD" w14:textId="7A082A40" w:rsidR="00EE1589" w:rsidRDefault="00EE1589" w:rsidP="006C50A0">
                          <w:pPr>
                            <w:pStyle w:val="NoSpacing"/>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1" locked="0" layoutInCell="1" allowOverlap="1" wp14:anchorId="378F1EC6" wp14:editId="1910C55B">
                    <wp:simplePos x="0" y="0"/>
                    <wp:positionH relativeFrom="page">
                      <wp:posOffset>409074</wp:posOffset>
                    </wp:positionH>
                    <wp:positionV relativeFrom="page">
                      <wp:posOffset>3338763</wp:posOffset>
                    </wp:positionV>
                    <wp:extent cx="6839952" cy="1124953"/>
                    <wp:effectExtent l="0" t="0" r="0" b="0"/>
                    <wp:wrapNone/>
                    <wp:docPr id="154" name="Text Box 163"/>
                    <wp:cNvGraphicFramePr/>
                    <a:graphic xmlns:a="http://schemas.openxmlformats.org/drawingml/2006/main">
                      <a:graphicData uri="http://schemas.microsoft.com/office/word/2010/wordprocessingShape">
                        <wps:wsp>
                          <wps:cNvSpPr txBox="1"/>
                          <wps:spPr>
                            <a:xfrm>
                              <a:off x="0" y="0"/>
                              <a:ext cx="6839952" cy="112495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BC0533" w14:textId="3A9C61CA" w:rsidR="00EE1589" w:rsidRPr="0019184C" w:rsidRDefault="00000000" w:rsidP="0019184C">
                                <w:pPr>
                                  <w:rPr>
                                    <w:b/>
                                    <w:bCs/>
                                    <w:color w:val="4472C4" w:themeColor="accent1"/>
                                    <w:sz w:val="144"/>
                                    <w:szCs w:val="144"/>
                                  </w:rPr>
                                </w:pPr>
                                <w:sdt>
                                  <w:sdtPr>
                                    <w:rPr>
                                      <w:b/>
                                      <w:bCs/>
                                      <w:color w:val="4472C4"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16309" w:rsidRPr="0019184C">
                                      <w:rPr>
                                        <w:b/>
                                        <w:bCs/>
                                        <w:color w:val="4472C4" w:themeColor="accent1"/>
                                        <w:sz w:val="32"/>
                                        <w:szCs w:val="32"/>
                                      </w:rPr>
                                      <w:t>Problem Analysis and Solution Development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F2065A0" w14:textId="5E60B75A" w:rsidR="00EE1589" w:rsidRDefault="00816309">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78F1EC6" id="Text Box 163" o:spid="_x0000_s1028" type="#_x0000_t202" style="position:absolute;margin-left:32.2pt;margin-top:262.9pt;width:538.6pt;height:88.6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" filled="f" stroked="f" strokeweight=".5pt">
                    <v:textbox inset="126pt,0,54pt,0">
                      <w:txbxContent>
                        <w:p w14:paraId="73BC0533" w14:textId="3A9C61CA" w:rsidR="00EE1589" w:rsidRPr="0019184C" w:rsidRDefault="00000000" w:rsidP="0019184C">
                          <w:pPr>
                            <w:rPr>
                              <w:b/>
                              <w:bCs/>
                              <w:color w:val="4472C4" w:themeColor="accent1"/>
                              <w:sz w:val="144"/>
                              <w:szCs w:val="144"/>
                            </w:rPr>
                          </w:pPr>
                          <w:sdt>
                            <w:sdtPr>
                              <w:rPr>
                                <w:b/>
                                <w:bCs/>
                                <w:color w:val="4472C4"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16309" w:rsidRPr="0019184C">
                                <w:rPr>
                                  <w:b/>
                                  <w:bCs/>
                                  <w:color w:val="4472C4" w:themeColor="accent1"/>
                                  <w:sz w:val="32"/>
                                  <w:szCs w:val="32"/>
                                </w:rPr>
                                <w:t>Problem Analysis and Solution Development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F2065A0" w14:textId="5E60B75A" w:rsidR="00EE1589" w:rsidRDefault="00816309">
                              <w:pPr>
                                <w:jc w:val="right"/>
                                <w:rPr>
                                  <w:smallCaps/>
                                  <w:color w:val="404040" w:themeColor="text1" w:themeTint="BF"/>
                                  <w:sz w:val="36"/>
                                  <w:szCs w:val="36"/>
                                </w:rPr>
                              </w:pPr>
                              <w:r>
                                <w:rPr>
                                  <w:color w:val="404040" w:themeColor="text1" w:themeTint="BF"/>
                                  <w:sz w:val="36"/>
                                  <w:szCs w:val="36"/>
                                </w:rPr>
                                <w:t xml:space="preserve">     </w:t>
                              </w:r>
                            </w:p>
                          </w:sdtContent>
                        </w:sdt>
                      </w:txbxContent>
                    </v:textbox>
                    <w10:wrap anchorx="page" anchory="page"/>
                  </v:shape>
                </w:pict>
              </mc:Fallback>
            </mc:AlternateContent>
          </w:r>
          <w:r>
            <w:rPr>
              <w:noProof/>
            </w:rPr>
            <w:drawing>
              <wp:anchor distT="0" distB="0" distL="114300" distR="114300" simplePos="0" relativeHeight="251663360" behindDoc="1" locked="0" layoutInCell="1" allowOverlap="1" wp14:anchorId="76C6BA5D" wp14:editId="2C575CC6">
                <wp:simplePos x="0" y="0"/>
                <wp:positionH relativeFrom="column">
                  <wp:posOffset>-102268</wp:posOffset>
                </wp:positionH>
                <wp:positionV relativeFrom="paragraph">
                  <wp:posOffset>833187</wp:posOffset>
                </wp:positionV>
                <wp:extent cx="2869531" cy="1118937"/>
                <wp:effectExtent l="0" t="0" r="762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892052" cy="112771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E1589">
            <w:rPr>
              <w:noProof/>
            </w:rPr>
            <mc:AlternateContent>
              <mc:Choice Requires="wpg">
                <w:drawing>
                  <wp:anchor distT="0" distB="0" distL="114300" distR="114300" simplePos="0" relativeHeight="251662336" behindDoc="0" locked="0" layoutInCell="1" allowOverlap="1" wp14:anchorId="05D344A9" wp14:editId="3C0358C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3"/>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49FB6B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4" o:title="" recolor="t" rotate="t" type="frame"/>
                    </v:rect>
                    <w10:wrap anchorx="page" anchory="page"/>
                  </v:group>
                </w:pict>
              </mc:Fallback>
            </mc:AlternateContent>
          </w:r>
          <w:r w:rsidR="00EE1589">
            <w:br w:type="page"/>
          </w:r>
        </w:p>
        <w:p w14:paraId="3D3F8C1D" w14:textId="04CA82B4" w:rsidR="00EE1589" w:rsidRDefault="00000000">
          <w:pPr>
            <w:rPr>
              <w:rFonts w:asciiTheme="majorHAnsi" w:eastAsiaTheme="majorEastAsia" w:hAnsiTheme="majorHAnsi" w:cstheme="majorBidi"/>
              <w:color w:val="2F5496" w:themeColor="accent1" w:themeShade="BF"/>
              <w:sz w:val="32"/>
              <w:szCs w:val="32"/>
              <w:lang w:val="en-US"/>
            </w:rPr>
          </w:pPr>
        </w:p>
      </w:sdtContent>
    </w:sdt>
    <w:sdt>
      <w:sdtPr>
        <w:rPr>
          <w:rFonts w:asciiTheme="minorHAnsi" w:eastAsiaTheme="minorHAnsi" w:hAnsiTheme="minorHAnsi" w:cstheme="minorBidi"/>
          <w:color w:val="auto"/>
          <w:sz w:val="22"/>
          <w:szCs w:val="22"/>
          <w:lang w:val="en-GB"/>
        </w:rPr>
        <w:id w:val="1600829331"/>
        <w:docPartObj>
          <w:docPartGallery w:val="Table of Contents"/>
          <w:docPartUnique/>
        </w:docPartObj>
      </w:sdtPr>
      <w:sdtEndPr>
        <w:rPr>
          <w:b/>
          <w:bCs/>
          <w:noProof/>
        </w:rPr>
      </w:sdtEndPr>
      <w:sdtContent>
        <w:p w14:paraId="3627AF93" w14:textId="7A843704" w:rsidR="00EE1589" w:rsidRDefault="00EE1589">
          <w:pPr>
            <w:pStyle w:val="TOCHeading"/>
          </w:pPr>
          <w:r>
            <w:t>Table of Contents</w:t>
          </w:r>
        </w:p>
        <w:p w14:paraId="0DE1EE4A" w14:textId="482CCA3A" w:rsidR="00643F20" w:rsidRDefault="00EE1589">
          <w:pPr>
            <w:pStyle w:val="TOC1"/>
            <w:rPr>
              <w:rFonts w:eastAsiaTheme="minorEastAsia"/>
              <w:b w:val="0"/>
              <w:bCs w:val="0"/>
              <w:kern w:val="2"/>
              <w:sz w:val="24"/>
              <w:szCs w:val="24"/>
              <w:lang w:eastAsia="en-GB"/>
              <w14:ligatures w14:val="standardContextual"/>
            </w:rPr>
          </w:pPr>
          <w:r>
            <w:rPr>
              <w:noProof w:val="0"/>
            </w:rPr>
            <w:fldChar w:fldCharType="begin"/>
          </w:r>
          <w:r>
            <w:instrText xml:space="preserve"> TOC \o "1-3" \h \z \u </w:instrText>
          </w:r>
          <w:r>
            <w:rPr>
              <w:noProof w:val="0"/>
            </w:rPr>
            <w:fldChar w:fldCharType="separate"/>
          </w:r>
          <w:hyperlink w:anchor="_Toc235636821" w:history="1">
            <w:r w:rsidR="00643F20" w:rsidRPr="002C3948">
              <w:rPr>
                <w:rStyle w:val="Hyperlink"/>
              </w:rPr>
              <w:t>Section 1: Problem Deconstruction</w:t>
            </w:r>
            <w:r w:rsidR="00643F20">
              <w:rPr>
                <w:webHidden/>
              </w:rPr>
              <w:tab/>
            </w:r>
            <w:r w:rsidR="00643F20">
              <w:rPr>
                <w:webHidden/>
              </w:rPr>
              <w:fldChar w:fldCharType="begin"/>
            </w:r>
            <w:r w:rsidR="00643F20">
              <w:rPr>
                <w:webHidden/>
              </w:rPr>
              <w:instrText xml:space="preserve"> PAGEREF _Toc235636821 \h </w:instrText>
            </w:r>
            <w:r w:rsidR="00643F20">
              <w:rPr>
                <w:webHidden/>
              </w:rPr>
            </w:r>
            <w:r w:rsidR="00643F20">
              <w:rPr>
                <w:webHidden/>
              </w:rPr>
              <w:fldChar w:fldCharType="separate"/>
            </w:r>
            <w:r w:rsidR="00643F20">
              <w:rPr>
                <w:webHidden/>
              </w:rPr>
              <w:t>2</w:t>
            </w:r>
            <w:r w:rsidR="00643F20">
              <w:rPr>
                <w:webHidden/>
              </w:rPr>
              <w:fldChar w:fldCharType="end"/>
            </w:r>
          </w:hyperlink>
        </w:p>
        <w:p w14:paraId="2F7F57BD" w14:textId="148C922F" w:rsidR="00643F20" w:rsidRDefault="00643F20">
          <w:pPr>
            <w:pStyle w:val="TOC1"/>
            <w:rPr>
              <w:rFonts w:eastAsiaTheme="minorEastAsia"/>
              <w:b w:val="0"/>
              <w:bCs w:val="0"/>
              <w:kern w:val="2"/>
              <w:sz w:val="24"/>
              <w:szCs w:val="24"/>
              <w:lang w:eastAsia="en-GB"/>
              <w14:ligatures w14:val="standardContextual"/>
            </w:rPr>
          </w:pPr>
          <w:hyperlink w:anchor="_Toc235636822" w:history="1">
            <w:r w:rsidRPr="002C3948">
              <w:rPr>
                <w:rStyle w:val="Hyperlink"/>
              </w:rPr>
              <w:t>1.1 Requirements and Constraints</w:t>
            </w:r>
            <w:r>
              <w:rPr>
                <w:webHidden/>
              </w:rPr>
              <w:tab/>
            </w:r>
            <w:r>
              <w:rPr>
                <w:webHidden/>
              </w:rPr>
              <w:fldChar w:fldCharType="begin"/>
            </w:r>
            <w:r>
              <w:rPr>
                <w:webHidden/>
              </w:rPr>
              <w:instrText xml:space="preserve"> PAGEREF _Toc235636822 \h </w:instrText>
            </w:r>
            <w:r>
              <w:rPr>
                <w:webHidden/>
              </w:rPr>
            </w:r>
            <w:r>
              <w:rPr>
                <w:webHidden/>
              </w:rPr>
              <w:fldChar w:fldCharType="separate"/>
            </w:r>
            <w:r>
              <w:rPr>
                <w:webHidden/>
              </w:rPr>
              <w:t>2</w:t>
            </w:r>
            <w:r>
              <w:rPr>
                <w:webHidden/>
              </w:rPr>
              <w:fldChar w:fldCharType="end"/>
            </w:r>
          </w:hyperlink>
        </w:p>
        <w:p w14:paraId="4355B2BF" w14:textId="3A67FB57" w:rsidR="00643F20" w:rsidRDefault="00643F20">
          <w:pPr>
            <w:pStyle w:val="TOC1"/>
            <w:rPr>
              <w:rFonts w:eastAsiaTheme="minorEastAsia"/>
              <w:b w:val="0"/>
              <w:bCs w:val="0"/>
              <w:kern w:val="2"/>
              <w:sz w:val="24"/>
              <w:szCs w:val="24"/>
              <w:lang w:eastAsia="en-GB"/>
              <w14:ligatures w14:val="standardContextual"/>
            </w:rPr>
          </w:pPr>
          <w:hyperlink w:anchor="_Toc235636823" w:history="1">
            <w:r w:rsidRPr="002C3948">
              <w:rPr>
                <w:rStyle w:val="Hyperlink"/>
              </w:rPr>
              <w:t>1.2 MoSCoW Analysis</w:t>
            </w:r>
            <w:r>
              <w:rPr>
                <w:webHidden/>
              </w:rPr>
              <w:tab/>
            </w:r>
            <w:r>
              <w:rPr>
                <w:webHidden/>
              </w:rPr>
              <w:fldChar w:fldCharType="begin"/>
            </w:r>
            <w:r>
              <w:rPr>
                <w:webHidden/>
              </w:rPr>
              <w:instrText xml:space="preserve"> PAGEREF _Toc235636823 \h </w:instrText>
            </w:r>
            <w:r>
              <w:rPr>
                <w:webHidden/>
              </w:rPr>
            </w:r>
            <w:r>
              <w:rPr>
                <w:webHidden/>
              </w:rPr>
              <w:fldChar w:fldCharType="separate"/>
            </w:r>
            <w:r>
              <w:rPr>
                <w:webHidden/>
              </w:rPr>
              <w:t>2</w:t>
            </w:r>
            <w:r>
              <w:rPr>
                <w:webHidden/>
              </w:rPr>
              <w:fldChar w:fldCharType="end"/>
            </w:r>
          </w:hyperlink>
        </w:p>
        <w:p w14:paraId="49B70EFF" w14:textId="2EE87F92" w:rsidR="00643F20" w:rsidRDefault="00643F20">
          <w:pPr>
            <w:pStyle w:val="TOC1"/>
            <w:rPr>
              <w:rFonts w:eastAsiaTheme="minorEastAsia"/>
              <w:b w:val="0"/>
              <w:bCs w:val="0"/>
              <w:kern w:val="2"/>
              <w:sz w:val="24"/>
              <w:szCs w:val="24"/>
              <w:lang w:eastAsia="en-GB"/>
              <w14:ligatures w14:val="standardContextual"/>
            </w:rPr>
          </w:pPr>
          <w:hyperlink w:anchor="_Toc235636824" w:history="1">
            <w:r w:rsidRPr="002C3948">
              <w:rPr>
                <w:rStyle w:val="Hyperlink"/>
              </w:rPr>
              <w:t>1.3 Key Variables</w:t>
            </w:r>
            <w:r>
              <w:rPr>
                <w:webHidden/>
              </w:rPr>
              <w:tab/>
            </w:r>
            <w:r>
              <w:rPr>
                <w:webHidden/>
              </w:rPr>
              <w:fldChar w:fldCharType="begin"/>
            </w:r>
            <w:r>
              <w:rPr>
                <w:webHidden/>
              </w:rPr>
              <w:instrText xml:space="preserve"> PAGEREF _Toc235636824 \h </w:instrText>
            </w:r>
            <w:r>
              <w:rPr>
                <w:webHidden/>
              </w:rPr>
            </w:r>
            <w:r>
              <w:rPr>
                <w:webHidden/>
              </w:rPr>
              <w:fldChar w:fldCharType="separate"/>
            </w:r>
            <w:r>
              <w:rPr>
                <w:webHidden/>
              </w:rPr>
              <w:t>3</w:t>
            </w:r>
            <w:r>
              <w:rPr>
                <w:webHidden/>
              </w:rPr>
              <w:fldChar w:fldCharType="end"/>
            </w:r>
          </w:hyperlink>
        </w:p>
        <w:p w14:paraId="0EC71CAA" w14:textId="59D3911E" w:rsidR="00643F20" w:rsidRDefault="00643F20">
          <w:pPr>
            <w:pStyle w:val="TOC1"/>
            <w:rPr>
              <w:rFonts w:eastAsiaTheme="minorEastAsia"/>
              <w:b w:val="0"/>
              <w:bCs w:val="0"/>
              <w:kern w:val="2"/>
              <w:sz w:val="24"/>
              <w:szCs w:val="24"/>
              <w:lang w:eastAsia="en-GB"/>
              <w14:ligatures w14:val="standardContextual"/>
            </w:rPr>
          </w:pPr>
          <w:hyperlink w:anchor="_Toc235636825" w:history="1">
            <w:r w:rsidRPr="002C3948">
              <w:rPr>
                <w:rStyle w:val="Hyperlink"/>
              </w:rPr>
              <w:t>Section 2: Proposed Solution</w:t>
            </w:r>
            <w:r>
              <w:rPr>
                <w:webHidden/>
              </w:rPr>
              <w:tab/>
            </w:r>
            <w:r>
              <w:rPr>
                <w:webHidden/>
              </w:rPr>
              <w:fldChar w:fldCharType="begin"/>
            </w:r>
            <w:r>
              <w:rPr>
                <w:webHidden/>
              </w:rPr>
              <w:instrText xml:space="preserve"> PAGEREF _Toc235636825 \h </w:instrText>
            </w:r>
            <w:r>
              <w:rPr>
                <w:webHidden/>
              </w:rPr>
            </w:r>
            <w:r>
              <w:rPr>
                <w:webHidden/>
              </w:rPr>
              <w:fldChar w:fldCharType="separate"/>
            </w:r>
            <w:r>
              <w:rPr>
                <w:webHidden/>
              </w:rPr>
              <w:t>4</w:t>
            </w:r>
            <w:r>
              <w:rPr>
                <w:webHidden/>
              </w:rPr>
              <w:fldChar w:fldCharType="end"/>
            </w:r>
          </w:hyperlink>
        </w:p>
        <w:p w14:paraId="07A358F0" w14:textId="6B317B05" w:rsidR="00643F20" w:rsidRDefault="00643F20">
          <w:pPr>
            <w:pStyle w:val="TOC1"/>
            <w:rPr>
              <w:rFonts w:eastAsiaTheme="minorEastAsia"/>
              <w:b w:val="0"/>
              <w:bCs w:val="0"/>
              <w:kern w:val="2"/>
              <w:sz w:val="24"/>
              <w:szCs w:val="24"/>
              <w:lang w:eastAsia="en-GB"/>
              <w14:ligatures w14:val="standardContextual"/>
            </w:rPr>
          </w:pPr>
          <w:hyperlink w:anchor="_Toc235636826" w:history="1">
            <w:r w:rsidRPr="002C3948">
              <w:rPr>
                <w:rStyle w:val="Hyperlink"/>
              </w:rPr>
              <w:t>2.1 Flowchart</w:t>
            </w:r>
            <w:r>
              <w:rPr>
                <w:webHidden/>
              </w:rPr>
              <w:tab/>
            </w:r>
            <w:r>
              <w:rPr>
                <w:webHidden/>
              </w:rPr>
              <w:fldChar w:fldCharType="begin"/>
            </w:r>
            <w:r>
              <w:rPr>
                <w:webHidden/>
              </w:rPr>
              <w:instrText xml:space="preserve"> PAGEREF _Toc235636826 \h </w:instrText>
            </w:r>
            <w:r>
              <w:rPr>
                <w:webHidden/>
              </w:rPr>
            </w:r>
            <w:r>
              <w:rPr>
                <w:webHidden/>
              </w:rPr>
              <w:fldChar w:fldCharType="separate"/>
            </w:r>
            <w:r>
              <w:rPr>
                <w:webHidden/>
              </w:rPr>
              <w:t>4</w:t>
            </w:r>
            <w:r>
              <w:rPr>
                <w:webHidden/>
              </w:rPr>
              <w:fldChar w:fldCharType="end"/>
            </w:r>
          </w:hyperlink>
        </w:p>
        <w:p w14:paraId="2097A4FD" w14:textId="6E913771" w:rsidR="00643F20" w:rsidRDefault="00643F20">
          <w:pPr>
            <w:pStyle w:val="TOC1"/>
            <w:rPr>
              <w:rFonts w:eastAsiaTheme="minorEastAsia"/>
              <w:b w:val="0"/>
              <w:bCs w:val="0"/>
              <w:kern w:val="2"/>
              <w:sz w:val="24"/>
              <w:szCs w:val="24"/>
              <w:lang w:eastAsia="en-GB"/>
              <w14:ligatures w14:val="standardContextual"/>
            </w:rPr>
          </w:pPr>
          <w:hyperlink w:anchor="_Toc235636827" w:history="1">
            <w:r w:rsidRPr="002C3948">
              <w:rPr>
                <w:rStyle w:val="Hyperlink"/>
              </w:rPr>
              <w:t>2.2 Explanation of the Solution</w:t>
            </w:r>
            <w:r>
              <w:rPr>
                <w:webHidden/>
              </w:rPr>
              <w:tab/>
            </w:r>
            <w:r>
              <w:rPr>
                <w:webHidden/>
              </w:rPr>
              <w:fldChar w:fldCharType="begin"/>
            </w:r>
            <w:r>
              <w:rPr>
                <w:webHidden/>
              </w:rPr>
              <w:instrText xml:space="preserve"> PAGEREF _Toc235636827 \h </w:instrText>
            </w:r>
            <w:r>
              <w:rPr>
                <w:webHidden/>
              </w:rPr>
            </w:r>
            <w:r>
              <w:rPr>
                <w:webHidden/>
              </w:rPr>
              <w:fldChar w:fldCharType="separate"/>
            </w:r>
            <w:r>
              <w:rPr>
                <w:webHidden/>
              </w:rPr>
              <w:t>5</w:t>
            </w:r>
            <w:r>
              <w:rPr>
                <w:webHidden/>
              </w:rPr>
              <w:fldChar w:fldCharType="end"/>
            </w:r>
          </w:hyperlink>
        </w:p>
        <w:p w14:paraId="74A1416B" w14:textId="7437FAFB" w:rsidR="00643F20" w:rsidRDefault="00643F20">
          <w:pPr>
            <w:pStyle w:val="TOC1"/>
            <w:rPr>
              <w:rFonts w:eastAsiaTheme="minorEastAsia"/>
              <w:b w:val="0"/>
              <w:bCs w:val="0"/>
              <w:kern w:val="2"/>
              <w:sz w:val="24"/>
              <w:szCs w:val="24"/>
              <w:lang w:eastAsia="en-GB"/>
              <w14:ligatures w14:val="standardContextual"/>
            </w:rPr>
          </w:pPr>
          <w:hyperlink w:anchor="_Toc235636828" w:history="1">
            <w:r w:rsidRPr="002C3948">
              <w:rPr>
                <w:rStyle w:val="Hyperlink"/>
              </w:rPr>
              <w:t>2.3 Justification</w:t>
            </w:r>
            <w:r>
              <w:rPr>
                <w:webHidden/>
              </w:rPr>
              <w:tab/>
            </w:r>
            <w:r>
              <w:rPr>
                <w:webHidden/>
              </w:rPr>
              <w:fldChar w:fldCharType="begin"/>
            </w:r>
            <w:r>
              <w:rPr>
                <w:webHidden/>
              </w:rPr>
              <w:instrText xml:space="preserve"> PAGEREF _Toc235636828 \h </w:instrText>
            </w:r>
            <w:r>
              <w:rPr>
                <w:webHidden/>
              </w:rPr>
            </w:r>
            <w:r>
              <w:rPr>
                <w:webHidden/>
              </w:rPr>
              <w:fldChar w:fldCharType="separate"/>
            </w:r>
            <w:r>
              <w:rPr>
                <w:webHidden/>
              </w:rPr>
              <w:t>5</w:t>
            </w:r>
            <w:r>
              <w:rPr>
                <w:webHidden/>
              </w:rPr>
              <w:fldChar w:fldCharType="end"/>
            </w:r>
          </w:hyperlink>
        </w:p>
        <w:p w14:paraId="695798F5" w14:textId="199417D1" w:rsidR="00643F20" w:rsidRDefault="00643F20">
          <w:pPr>
            <w:pStyle w:val="TOC1"/>
            <w:rPr>
              <w:rFonts w:eastAsiaTheme="minorEastAsia"/>
              <w:b w:val="0"/>
              <w:bCs w:val="0"/>
              <w:kern w:val="2"/>
              <w:sz w:val="24"/>
              <w:szCs w:val="24"/>
              <w:lang w:eastAsia="en-GB"/>
              <w14:ligatures w14:val="standardContextual"/>
            </w:rPr>
          </w:pPr>
          <w:hyperlink w:anchor="_Toc235636829" w:history="1">
            <w:r w:rsidRPr="002C3948">
              <w:rPr>
                <w:rStyle w:val="Hyperlink"/>
              </w:rPr>
              <w:t>2.4 Pseudocode, Program Output, and Trace Table</w:t>
            </w:r>
            <w:r>
              <w:rPr>
                <w:webHidden/>
              </w:rPr>
              <w:tab/>
            </w:r>
            <w:r>
              <w:rPr>
                <w:webHidden/>
              </w:rPr>
              <w:fldChar w:fldCharType="begin"/>
            </w:r>
            <w:r>
              <w:rPr>
                <w:webHidden/>
              </w:rPr>
              <w:instrText xml:space="preserve"> PAGEREF _Toc235636829 \h </w:instrText>
            </w:r>
            <w:r>
              <w:rPr>
                <w:webHidden/>
              </w:rPr>
            </w:r>
            <w:r>
              <w:rPr>
                <w:webHidden/>
              </w:rPr>
              <w:fldChar w:fldCharType="separate"/>
            </w:r>
            <w:r>
              <w:rPr>
                <w:webHidden/>
              </w:rPr>
              <w:t>6</w:t>
            </w:r>
            <w:r>
              <w:rPr>
                <w:webHidden/>
              </w:rPr>
              <w:fldChar w:fldCharType="end"/>
            </w:r>
          </w:hyperlink>
        </w:p>
        <w:p w14:paraId="6093EF34" w14:textId="1569C8FB" w:rsidR="00643F20" w:rsidRDefault="00643F20">
          <w:pPr>
            <w:pStyle w:val="TOC1"/>
            <w:rPr>
              <w:rFonts w:eastAsiaTheme="minorEastAsia"/>
              <w:b w:val="0"/>
              <w:bCs w:val="0"/>
              <w:kern w:val="2"/>
              <w:sz w:val="24"/>
              <w:szCs w:val="24"/>
              <w:lang w:eastAsia="en-GB"/>
              <w14:ligatures w14:val="standardContextual"/>
            </w:rPr>
          </w:pPr>
          <w:hyperlink w:anchor="_Toc235636830" w:history="1">
            <w:r w:rsidRPr="002C3948">
              <w:rPr>
                <w:rStyle w:val="Hyperlink"/>
              </w:rPr>
              <w:t>Pseudocode</w:t>
            </w:r>
            <w:r>
              <w:rPr>
                <w:webHidden/>
              </w:rPr>
              <w:tab/>
            </w:r>
            <w:r>
              <w:rPr>
                <w:webHidden/>
              </w:rPr>
              <w:fldChar w:fldCharType="begin"/>
            </w:r>
            <w:r>
              <w:rPr>
                <w:webHidden/>
              </w:rPr>
              <w:instrText xml:space="preserve"> PAGEREF _Toc235636830 \h </w:instrText>
            </w:r>
            <w:r>
              <w:rPr>
                <w:webHidden/>
              </w:rPr>
            </w:r>
            <w:r>
              <w:rPr>
                <w:webHidden/>
              </w:rPr>
              <w:fldChar w:fldCharType="separate"/>
            </w:r>
            <w:r>
              <w:rPr>
                <w:webHidden/>
              </w:rPr>
              <w:t>6</w:t>
            </w:r>
            <w:r>
              <w:rPr>
                <w:webHidden/>
              </w:rPr>
              <w:fldChar w:fldCharType="end"/>
            </w:r>
          </w:hyperlink>
        </w:p>
        <w:p w14:paraId="264C95ED" w14:textId="181F793F" w:rsidR="00643F20" w:rsidRDefault="00643F20">
          <w:pPr>
            <w:pStyle w:val="TOC1"/>
            <w:rPr>
              <w:rFonts w:eastAsiaTheme="minorEastAsia"/>
              <w:b w:val="0"/>
              <w:bCs w:val="0"/>
              <w:kern w:val="2"/>
              <w:sz w:val="24"/>
              <w:szCs w:val="24"/>
              <w:lang w:eastAsia="en-GB"/>
              <w14:ligatures w14:val="standardContextual"/>
            </w:rPr>
          </w:pPr>
          <w:hyperlink w:anchor="_Toc235636831" w:history="1">
            <w:r w:rsidRPr="002C3948">
              <w:rPr>
                <w:rStyle w:val="Hyperlink"/>
              </w:rPr>
              <w:t>Program Output</w:t>
            </w:r>
            <w:r>
              <w:rPr>
                <w:webHidden/>
              </w:rPr>
              <w:tab/>
            </w:r>
            <w:r>
              <w:rPr>
                <w:webHidden/>
              </w:rPr>
              <w:fldChar w:fldCharType="begin"/>
            </w:r>
            <w:r>
              <w:rPr>
                <w:webHidden/>
              </w:rPr>
              <w:instrText xml:space="preserve"> PAGEREF _Toc235636831 \h </w:instrText>
            </w:r>
            <w:r>
              <w:rPr>
                <w:webHidden/>
              </w:rPr>
            </w:r>
            <w:r>
              <w:rPr>
                <w:webHidden/>
              </w:rPr>
              <w:fldChar w:fldCharType="separate"/>
            </w:r>
            <w:r>
              <w:rPr>
                <w:webHidden/>
              </w:rPr>
              <w:t>7</w:t>
            </w:r>
            <w:r>
              <w:rPr>
                <w:webHidden/>
              </w:rPr>
              <w:fldChar w:fldCharType="end"/>
            </w:r>
          </w:hyperlink>
        </w:p>
        <w:p w14:paraId="63207E7C" w14:textId="30DEE712" w:rsidR="00643F20" w:rsidRDefault="00643F20">
          <w:pPr>
            <w:pStyle w:val="TOC1"/>
            <w:rPr>
              <w:rFonts w:eastAsiaTheme="minorEastAsia"/>
              <w:b w:val="0"/>
              <w:bCs w:val="0"/>
              <w:kern w:val="2"/>
              <w:sz w:val="24"/>
              <w:szCs w:val="24"/>
              <w:lang w:eastAsia="en-GB"/>
              <w14:ligatures w14:val="standardContextual"/>
            </w:rPr>
          </w:pPr>
          <w:hyperlink w:anchor="_Toc235636832" w:history="1">
            <w:r w:rsidRPr="002C3948">
              <w:rPr>
                <w:rStyle w:val="Hyperlink"/>
              </w:rPr>
              <w:t>Trace Table</w:t>
            </w:r>
            <w:r>
              <w:rPr>
                <w:webHidden/>
              </w:rPr>
              <w:tab/>
            </w:r>
            <w:r>
              <w:rPr>
                <w:webHidden/>
              </w:rPr>
              <w:fldChar w:fldCharType="begin"/>
            </w:r>
            <w:r>
              <w:rPr>
                <w:webHidden/>
              </w:rPr>
              <w:instrText xml:space="preserve"> PAGEREF _Toc235636832 \h </w:instrText>
            </w:r>
            <w:r>
              <w:rPr>
                <w:webHidden/>
              </w:rPr>
            </w:r>
            <w:r>
              <w:rPr>
                <w:webHidden/>
              </w:rPr>
              <w:fldChar w:fldCharType="separate"/>
            </w:r>
            <w:r>
              <w:rPr>
                <w:webHidden/>
              </w:rPr>
              <w:t>7</w:t>
            </w:r>
            <w:r>
              <w:rPr>
                <w:webHidden/>
              </w:rPr>
              <w:fldChar w:fldCharType="end"/>
            </w:r>
          </w:hyperlink>
        </w:p>
        <w:p w14:paraId="70A14FA2" w14:textId="0285AA8D" w:rsidR="00643F20" w:rsidRDefault="00643F20">
          <w:pPr>
            <w:pStyle w:val="TOC1"/>
            <w:rPr>
              <w:rFonts w:eastAsiaTheme="minorEastAsia"/>
              <w:b w:val="0"/>
              <w:bCs w:val="0"/>
              <w:kern w:val="2"/>
              <w:sz w:val="24"/>
              <w:szCs w:val="24"/>
              <w:lang w:eastAsia="en-GB"/>
              <w14:ligatures w14:val="standardContextual"/>
            </w:rPr>
          </w:pPr>
          <w:hyperlink w:anchor="_Toc235636833" w:history="1">
            <w:r w:rsidRPr="002C3948">
              <w:rPr>
                <w:rStyle w:val="Hyperlink"/>
              </w:rPr>
              <w:t>Section 3: Reflection and Justification</w:t>
            </w:r>
            <w:r>
              <w:rPr>
                <w:webHidden/>
              </w:rPr>
              <w:tab/>
            </w:r>
            <w:r>
              <w:rPr>
                <w:webHidden/>
              </w:rPr>
              <w:fldChar w:fldCharType="begin"/>
            </w:r>
            <w:r>
              <w:rPr>
                <w:webHidden/>
              </w:rPr>
              <w:instrText xml:space="preserve"> PAGEREF _Toc235636833 \h </w:instrText>
            </w:r>
            <w:r>
              <w:rPr>
                <w:webHidden/>
              </w:rPr>
            </w:r>
            <w:r>
              <w:rPr>
                <w:webHidden/>
              </w:rPr>
              <w:fldChar w:fldCharType="separate"/>
            </w:r>
            <w:r>
              <w:rPr>
                <w:webHidden/>
              </w:rPr>
              <w:t>8</w:t>
            </w:r>
            <w:r>
              <w:rPr>
                <w:webHidden/>
              </w:rPr>
              <w:fldChar w:fldCharType="end"/>
            </w:r>
          </w:hyperlink>
        </w:p>
        <w:p w14:paraId="7778EBF7" w14:textId="79B4B5D7" w:rsidR="00643F20" w:rsidRDefault="00643F20">
          <w:pPr>
            <w:pStyle w:val="TOC1"/>
            <w:rPr>
              <w:rFonts w:eastAsiaTheme="minorEastAsia"/>
              <w:b w:val="0"/>
              <w:bCs w:val="0"/>
              <w:kern w:val="2"/>
              <w:sz w:val="24"/>
              <w:szCs w:val="24"/>
              <w:lang w:eastAsia="en-GB"/>
              <w14:ligatures w14:val="standardContextual"/>
            </w:rPr>
          </w:pPr>
          <w:hyperlink w:anchor="_Toc235636834" w:history="1">
            <w:r w:rsidRPr="002C3948">
              <w:rPr>
                <w:rStyle w:val="Hyperlink"/>
              </w:rPr>
              <w:t>3.1 Techniques Used</w:t>
            </w:r>
            <w:r>
              <w:rPr>
                <w:webHidden/>
              </w:rPr>
              <w:tab/>
            </w:r>
            <w:r>
              <w:rPr>
                <w:webHidden/>
              </w:rPr>
              <w:fldChar w:fldCharType="begin"/>
            </w:r>
            <w:r>
              <w:rPr>
                <w:webHidden/>
              </w:rPr>
              <w:instrText xml:space="preserve"> PAGEREF _Toc235636834 \h </w:instrText>
            </w:r>
            <w:r>
              <w:rPr>
                <w:webHidden/>
              </w:rPr>
            </w:r>
            <w:r>
              <w:rPr>
                <w:webHidden/>
              </w:rPr>
              <w:fldChar w:fldCharType="separate"/>
            </w:r>
            <w:r>
              <w:rPr>
                <w:webHidden/>
              </w:rPr>
              <w:t>8</w:t>
            </w:r>
            <w:r>
              <w:rPr>
                <w:webHidden/>
              </w:rPr>
              <w:fldChar w:fldCharType="end"/>
            </w:r>
          </w:hyperlink>
        </w:p>
        <w:p w14:paraId="75015525" w14:textId="31651F63" w:rsidR="00643F20" w:rsidRDefault="00643F20">
          <w:pPr>
            <w:pStyle w:val="TOC1"/>
            <w:rPr>
              <w:rFonts w:eastAsiaTheme="minorEastAsia"/>
              <w:b w:val="0"/>
              <w:bCs w:val="0"/>
              <w:kern w:val="2"/>
              <w:sz w:val="24"/>
              <w:szCs w:val="24"/>
              <w:lang w:eastAsia="en-GB"/>
              <w14:ligatures w14:val="standardContextual"/>
            </w:rPr>
          </w:pPr>
          <w:hyperlink w:anchor="_Toc235636835" w:history="1">
            <w:r w:rsidRPr="002C3948">
              <w:rPr>
                <w:rStyle w:val="Hyperlink"/>
              </w:rPr>
              <w:t>3.2 Critical Evaluation</w:t>
            </w:r>
            <w:r>
              <w:rPr>
                <w:webHidden/>
              </w:rPr>
              <w:tab/>
            </w:r>
            <w:r>
              <w:rPr>
                <w:webHidden/>
              </w:rPr>
              <w:fldChar w:fldCharType="begin"/>
            </w:r>
            <w:r>
              <w:rPr>
                <w:webHidden/>
              </w:rPr>
              <w:instrText xml:space="preserve"> PAGEREF _Toc235636835 \h </w:instrText>
            </w:r>
            <w:r>
              <w:rPr>
                <w:webHidden/>
              </w:rPr>
            </w:r>
            <w:r>
              <w:rPr>
                <w:webHidden/>
              </w:rPr>
              <w:fldChar w:fldCharType="separate"/>
            </w:r>
            <w:r>
              <w:rPr>
                <w:webHidden/>
              </w:rPr>
              <w:t>8</w:t>
            </w:r>
            <w:r>
              <w:rPr>
                <w:webHidden/>
              </w:rPr>
              <w:fldChar w:fldCharType="end"/>
            </w:r>
          </w:hyperlink>
        </w:p>
        <w:p w14:paraId="4F2C545E" w14:textId="1D1E6CD1" w:rsidR="00643F20" w:rsidRDefault="00643F20">
          <w:pPr>
            <w:pStyle w:val="TOC1"/>
            <w:rPr>
              <w:rFonts w:eastAsiaTheme="minorEastAsia"/>
              <w:b w:val="0"/>
              <w:bCs w:val="0"/>
              <w:kern w:val="2"/>
              <w:sz w:val="24"/>
              <w:szCs w:val="24"/>
              <w:lang w:eastAsia="en-GB"/>
              <w14:ligatures w14:val="standardContextual"/>
            </w:rPr>
          </w:pPr>
          <w:hyperlink w:anchor="_Toc235636836" w:history="1">
            <w:r w:rsidRPr="002C3948">
              <w:rPr>
                <w:rStyle w:val="Hyperlink"/>
              </w:rPr>
              <w:t>References</w:t>
            </w:r>
            <w:r>
              <w:rPr>
                <w:webHidden/>
              </w:rPr>
              <w:tab/>
            </w:r>
            <w:r>
              <w:rPr>
                <w:webHidden/>
              </w:rPr>
              <w:fldChar w:fldCharType="begin"/>
            </w:r>
            <w:r>
              <w:rPr>
                <w:webHidden/>
              </w:rPr>
              <w:instrText xml:space="preserve"> PAGEREF _Toc235636836 \h </w:instrText>
            </w:r>
            <w:r>
              <w:rPr>
                <w:webHidden/>
              </w:rPr>
            </w:r>
            <w:r>
              <w:rPr>
                <w:webHidden/>
              </w:rPr>
              <w:fldChar w:fldCharType="separate"/>
            </w:r>
            <w:r>
              <w:rPr>
                <w:webHidden/>
              </w:rPr>
              <w:t>9</w:t>
            </w:r>
            <w:r>
              <w:rPr>
                <w:webHidden/>
              </w:rPr>
              <w:fldChar w:fldCharType="end"/>
            </w:r>
          </w:hyperlink>
        </w:p>
        <w:p w14:paraId="2B8776DE" w14:textId="72AD7196" w:rsidR="00EE1589" w:rsidRDefault="00EE1589">
          <w:r>
            <w:rPr>
              <w:b/>
              <w:bCs/>
              <w:noProof/>
            </w:rPr>
            <w:fldChar w:fldCharType="end"/>
          </w:r>
        </w:p>
      </w:sdtContent>
    </w:sdt>
    <w:p w14:paraId="1E12EE53" w14:textId="022C8BE4" w:rsidR="006E2670" w:rsidRPr="00D81115" w:rsidRDefault="006E2670" w:rsidP="006E2670">
      <w:pPr>
        <w:rPr>
          <w:b/>
          <w:bCs/>
        </w:rPr>
      </w:pPr>
    </w:p>
    <w:p w14:paraId="582AFA3A" w14:textId="77777777" w:rsidR="006E2670" w:rsidRPr="00D81115" w:rsidRDefault="006E2670" w:rsidP="00FB3B1A">
      <w:pPr>
        <w:pStyle w:val="Title"/>
      </w:pPr>
      <w:r w:rsidRPr="00D81115">
        <w:t>Introduction</w:t>
      </w:r>
    </w:p>
    <w:p w14:paraId="03CE665B" w14:textId="77777777" w:rsidR="006E2670" w:rsidRPr="00D81115" w:rsidRDefault="006E2670" w:rsidP="00091703">
      <w:pPr>
        <w:jc w:val="both"/>
      </w:pPr>
      <w:r w:rsidRPr="00D81115">
        <w:t>Group projects are a common part of college computing courses because they help students develop technical knowledge, communication skills and teamwork experience. However, arranging regular meetings can be difficult when students have different lecture timetables, part-time jobs and personal commitments. When groups cannot meet effectively, communication may become poor, tasks may be shared unevenly and project work may be completed too close to the deadline.</w:t>
      </w:r>
    </w:p>
    <w:p w14:paraId="20395806" w14:textId="69D19F75" w:rsidR="006E2670" w:rsidRPr="00D81115" w:rsidRDefault="006E2670" w:rsidP="00091703">
      <w:pPr>
        <w:jc w:val="both"/>
      </w:pPr>
      <w:r w:rsidRPr="00D81115">
        <w:t xml:space="preserve">This report examines the problem of organising group project meetings and proposes a scheduling solution. The solution uses student availability, timetables, meeting duration and weekly deadlines to identify suitable meeting times. It aims to reduce timetable conflicts by removing unavailable periods and ranking the best remaining options. If no time is suitable for every member, the system recommends the option that allows the highest number of students to attend. The report deconstructs the problem, presents a logical flowchart, explains the proposed solution and reflects on the problem-solving techniques used. </w:t>
      </w:r>
      <w:r w:rsidR="00D225CE" w:rsidRPr="00D225CE">
        <w:t>Good communication and planning play an important role in successful group projects because they help students work together, share tasks fairly, and complete their work before deadlines [1].</w:t>
      </w:r>
    </w:p>
    <w:p w14:paraId="52F2A30A" w14:textId="1336DD1D" w:rsidR="006E2670" w:rsidRPr="00FB3B1A" w:rsidRDefault="006E2670" w:rsidP="00EE1589">
      <w:pPr>
        <w:pStyle w:val="Heading1"/>
        <w:rPr>
          <w:b/>
          <w:bCs/>
          <w:color w:val="auto"/>
        </w:rPr>
      </w:pPr>
      <w:bookmarkStart w:id="0" w:name="_Toc235636821"/>
      <w:r w:rsidRPr="00FB3B1A">
        <w:rPr>
          <w:b/>
          <w:bCs/>
          <w:color w:val="auto"/>
        </w:rPr>
        <w:lastRenderedPageBreak/>
        <w:t>Section 1: Problem Deconstruction</w:t>
      </w:r>
      <w:bookmarkEnd w:id="0"/>
    </w:p>
    <w:p w14:paraId="41658DB3" w14:textId="77777777" w:rsidR="006E2670" w:rsidRPr="00FB3B1A" w:rsidRDefault="006E2670" w:rsidP="00091703">
      <w:pPr>
        <w:pStyle w:val="Heading1"/>
        <w:jc w:val="both"/>
        <w:rPr>
          <w:b/>
          <w:bCs/>
          <w:color w:val="auto"/>
        </w:rPr>
      </w:pPr>
      <w:bookmarkStart w:id="1" w:name="_Toc235636822"/>
      <w:r w:rsidRPr="00FB3B1A">
        <w:rPr>
          <w:b/>
          <w:bCs/>
          <w:color w:val="auto"/>
        </w:rPr>
        <w:t>1.1 Requirements and Constraints</w:t>
      </w:r>
      <w:bookmarkEnd w:id="1"/>
    </w:p>
    <w:p w14:paraId="6FF9E869" w14:textId="77777777" w:rsidR="006E2670" w:rsidRPr="00D81115" w:rsidRDefault="006E2670" w:rsidP="00091703">
      <w:pPr>
        <w:jc w:val="both"/>
      </w:pPr>
      <w:r w:rsidRPr="00D81115">
        <w:t>The main problem is that students in a computing course have difficulty organising group project meetings. Each student may have a different timetable, including lectures, practical sessions, work shifts and personal commitments. This means that finding a meeting time that suits every group member can be challenging. If meetings are not organised properly, students may not communicate regularly, tasks may be delayed and deadlines may be missed.</w:t>
      </w:r>
    </w:p>
    <w:p w14:paraId="615602EC" w14:textId="77777777" w:rsidR="006E2670" w:rsidRPr="00D81115" w:rsidRDefault="006E2670" w:rsidP="00091703">
      <w:pPr>
        <w:jc w:val="both"/>
      </w:pPr>
      <w:r w:rsidRPr="00D81115">
        <w:t>The proposed solution is a group meeting scheduling system. The system should collect availability from all members, compare their schedules and recommend suitable meeting times before the weekly project deadline. Requirements describe the functions that a system must provide, while constraints are limits that affect how the solution can be designed and used [2].</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111"/>
        <w:gridCol w:w="4905"/>
      </w:tblGrid>
      <w:tr w:rsidR="006E2670" w:rsidRPr="00D81115" w14:paraId="72F1E57C" w14:textId="77777777" w:rsidTr="00576052">
        <w:trPr>
          <w:tblHeader/>
          <w:tblCellSpacing w:w="15" w:type="dxa"/>
        </w:trPr>
        <w:tc>
          <w:tcPr>
            <w:tcW w:w="0" w:type="auto"/>
            <w:vAlign w:val="center"/>
            <w:hideMark/>
          </w:tcPr>
          <w:p w14:paraId="3BBAFE76" w14:textId="77777777" w:rsidR="006E2670" w:rsidRPr="001C6010" w:rsidRDefault="006E2670" w:rsidP="009B2587">
            <w:pPr>
              <w:rPr>
                <w:b/>
                <w:bCs/>
                <w:color w:val="C45911" w:themeColor="accent2" w:themeShade="BF"/>
                <w:u w:val="single"/>
              </w:rPr>
            </w:pPr>
            <w:r w:rsidRPr="001C6010">
              <w:rPr>
                <w:b/>
                <w:bCs/>
                <w:color w:val="C45911" w:themeColor="accent2" w:themeShade="BF"/>
                <w:u w:val="single"/>
              </w:rPr>
              <w:t>Requirement</w:t>
            </w:r>
          </w:p>
        </w:tc>
        <w:tc>
          <w:tcPr>
            <w:tcW w:w="0" w:type="auto"/>
            <w:vAlign w:val="center"/>
            <w:hideMark/>
          </w:tcPr>
          <w:p w14:paraId="0FC0CFD5" w14:textId="77777777" w:rsidR="006E2670" w:rsidRPr="001C6010" w:rsidRDefault="006E2670" w:rsidP="009B2587">
            <w:pPr>
              <w:rPr>
                <w:b/>
                <w:bCs/>
                <w:color w:val="C45911" w:themeColor="accent2" w:themeShade="BF"/>
                <w:u w:val="single"/>
              </w:rPr>
            </w:pPr>
            <w:r w:rsidRPr="001C6010">
              <w:rPr>
                <w:b/>
                <w:bCs/>
                <w:color w:val="C45911" w:themeColor="accent2" w:themeShade="BF"/>
                <w:u w:val="single"/>
              </w:rPr>
              <w:t>Constraint</w:t>
            </w:r>
          </w:p>
        </w:tc>
      </w:tr>
      <w:tr w:rsidR="006E2670" w:rsidRPr="00D81115" w14:paraId="1C748201" w14:textId="77777777" w:rsidTr="00576052">
        <w:trPr>
          <w:tblCellSpacing w:w="15" w:type="dxa"/>
        </w:trPr>
        <w:tc>
          <w:tcPr>
            <w:tcW w:w="0" w:type="auto"/>
            <w:vAlign w:val="center"/>
            <w:hideMark/>
          </w:tcPr>
          <w:p w14:paraId="44FDAE59" w14:textId="77777777" w:rsidR="006E2670" w:rsidRPr="00D81115" w:rsidRDefault="006E2670" w:rsidP="00091703">
            <w:pPr>
              <w:jc w:val="both"/>
            </w:pPr>
            <w:r w:rsidRPr="00D81115">
              <w:t>The system must allow students to enter their availability.</w:t>
            </w:r>
          </w:p>
        </w:tc>
        <w:tc>
          <w:tcPr>
            <w:tcW w:w="0" w:type="auto"/>
            <w:vAlign w:val="center"/>
            <w:hideMark/>
          </w:tcPr>
          <w:p w14:paraId="5316602D" w14:textId="77777777" w:rsidR="006E2670" w:rsidRPr="00D81115" w:rsidRDefault="006E2670" w:rsidP="00091703">
            <w:pPr>
              <w:jc w:val="both"/>
            </w:pPr>
            <w:r w:rsidRPr="00D81115">
              <w:t>Students must provide accurate and up-to-date information.</w:t>
            </w:r>
          </w:p>
        </w:tc>
      </w:tr>
      <w:tr w:rsidR="006E2670" w:rsidRPr="00D81115" w14:paraId="61F61F19" w14:textId="77777777" w:rsidTr="00576052">
        <w:trPr>
          <w:tblCellSpacing w:w="15" w:type="dxa"/>
        </w:trPr>
        <w:tc>
          <w:tcPr>
            <w:tcW w:w="0" w:type="auto"/>
            <w:vAlign w:val="center"/>
            <w:hideMark/>
          </w:tcPr>
          <w:p w14:paraId="3CAC2A2B" w14:textId="77777777" w:rsidR="006E2670" w:rsidRPr="00D81115" w:rsidRDefault="006E2670" w:rsidP="00091703">
            <w:pPr>
              <w:jc w:val="both"/>
            </w:pPr>
            <w:r w:rsidRPr="00D81115">
              <w:t>The system must compare all group members’ schedules.</w:t>
            </w:r>
          </w:p>
        </w:tc>
        <w:tc>
          <w:tcPr>
            <w:tcW w:w="0" w:type="auto"/>
            <w:vAlign w:val="center"/>
            <w:hideMark/>
          </w:tcPr>
          <w:p w14:paraId="33DA8A3D" w14:textId="77777777" w:rsidR="006E2670" w:rsidRPr="00D81115" w:rsidRDefault="006E2670" w:rsidP="00091703">
            <w:pPr>
              <w:jc w:val="both"/>
            </w:pPr>
            <w:r w:rsidRPr="00D81115">
              <w:t>Students may have no common free time.</w:t>
            </w:r>
          </w:p>
        </w:tc>
      </w:tr>
      <w:tr w:rsidR="006E2670" w:rsidRPr="00D81115" w14:paraId="4168192B" w14:textId="77777777" w:rsidTr="00576052">
        <w:trPr>
          <w:tblCellSpacing w:w="15" w:type="dxa"/>
        </w:trPr>
        <w:tc>
          <w:tcPr>
            <w:tcW w:w="0" w:type="auto"/>
            <w:vAlign w:val="center"/>
            <w:hideMark/>
          </w:tcPr>
          <w:p w14:paraId="3A13F339" w14:textId="77777777" w:rsidR="006E2670" w:rsidRPr="00D81115" w:rsidRDefault="006E2670" w:rsidP="00091703">
            <w:pPr>
              <w:jc w:val="both"/>
            </w:pPr>
            <w:r w:rsidRPr="00D81115">
              <w:t>The system must identify suitable meeting slots.</w:t>
            </w:r>
          </w:p>
        </w:tc>
        <w:tc>
          <w:tcPr>
            <w:tcW w:w="0" w:type="auto"/>
            <w:vAlign w:val="center"/>
            <w:hideMark/>
          </w:tcPr>
          <w:p w14:paraId="2A66B630" w14:textId="77777777" w:rsidR="006E2670" w:rsidRPr="00D81115" w:rsidRDefault="006E2670" w:rsidP="00091703">
            <w:pPr>
              <w:jc w:val="both"/>
            </w:pPr>
            <w:r w:rsidRPr="00D81115">
              <w:t>Meetings cannot clash with lectures, work shifts or recorded commitments.</w:t>
            </w:r>
          </w:p>
        </w:tc>
      </w:tr>
      <w:tr w:rsidR="006E2670" w:rsidRPr="00D81115" w14:paraId="11E32665" w14:textId="77777777" w:rsidTr="00576052">
        <w:trPr>
          <w:tblCellSpacing w:w="15" w:type="dxa"/>
        </w:trPr>
        <w:tc>
          <w:tcPr>
            <w:tcW w:w="0" w:type="auto"/>
            <w:vAlign w:val="center"/>
            <w:hideMark/>
          </w:tcPr>
          <w:p w14:paraId="519A5645" w14:textId="77777777" w:rsidR="006E2670" w:rsidRPr="00D81115" w:rsidRDefault="006E2670" w:rsidP="00091703">
            <w:pPr>
              <w:jc w:val="both"/>
            </w:pPr>
            <w:r w:rsidRPr="00D81115">
              <w:t>The system must consider meeting duration.</w:t>
            </w:r>
          </w:p>
        </w:tc>
        <w:tc>
          <w:tcPr>
            <w:tcW w:w="0" w:type="auto"/>
            <w:vAlign w:val="center"/>
            <w:hideMark/>
          </w:tcPr>
          <w:p w14:paraId="28EC7221" w14:textId="77777777" w:rsidR="006E2670" w:rsidRPr="00D81115" w:rsidRDefault="006E2670" w:rsidP="00091703">
            <w:pPr>
              <w:jc w:val="both"/>
            </w:pPr>
            <w:r w:rsidRPr="00D81115">
              <w:t>Different groups may need different meeting lengths.</w:t>
            </w:r>
          </w:p>
        </w:tc>
      </w:tr>
      <w:tr w:rsidR="006E2670" w:rsidRPr="00D81115" w14:paraId="57FE5EF8" w14:textId="77777777" w:rsidTr="00576052">
        <w:trPr>
          <w:tblCellSpacing w:w="15" w:type="dxa"/>
        </w:trPr>
        <w:tc>
          <w:tcPr>
            <w:tcW w:w="0" w:type="auto"/>
            <w:vAlign w:val="center"/>
            <w:hideMark/>
          </w:tcPr>
          <w:p w14:paraId="5244B254" w14:textId="77777777" w:rsidR="006E2670" w:rsidRPr="00D81115" w:rsidRDefault="006E2670" w:rsidP="00091703">
            <w:pPr>
              <w:jc w:val="both"/>
            </w:pPr>
            <w:r w:rsidRPr="00D81115">
              <w:t>The system must schedule meetings before weekly deadlines.</w:t>
            </w:r>
          </w:p>
        </w:tc>
        <w:tc>
          <w:tcPr>
            <w:tcW w:w="0" w:type="auto"/>
            <w:vAlign w:val="center"/>
            <w:hideMark/>
          </w:tcPr>
          <w:p w14:paraId="307A1EDA" w14:textId="77777777" w:rsidR="006E2670" w:rsidRPr="00D81115" w:rsidRDefault="006E2670" w:rsidP="00091703">
            <w:pPr>
              <w:jc w:val="both"/>
            </w:pPr>
            <w:r w:rsidRPr="00D81115">
              <w:t>The deadline cannot be changed by the system.</w:t>
            </w:r>
          </w:p>
        </w:tc>
      </w:tr>
      <w:tr w:rsidR="006E2670" w:rsidRPr="00D81115" w14:paraId="6330EA21" w14:textId="77777777" w:rsidTr="00576052">
        <w:trPr>
          <w:tblCellSpacing w:w="15" w:type="dxa"/>
        </w:trPr>
        <w:tc>
          <w:tcPr>
            <w:tcW w:w="0" w:type="auto"/>
            <w:vAlign w:val="center"/>
            <w:hideMark/>
          </w:tcPr>
          <w:p w14:paraId="548E3EC3" w14:textId="77777777" w:rsidR="006E2670" w:rsidRPr="00D81115" w:rsidRDefault="006E2670" w:rsidP="00091703">
            <w:pPr>
              <w:jc w:val="both"/>
            </w:pPr>
            <w:r w:rsidRPr="00D81115">
              <w:t>The system must recommend the best available meeting time.</w:t>
            </w:r>
          </w:p>
        </w:tc>
        <w:tc>
          <w:tcPr>
            <w:tcW w:w="0" w:type="auto"/>
            <w:vAlign w:val="center"/>
            <w:hideMark/>
          </w:tcPr>
          <w:p w14:paraId="700AA38A" w14:textId="77777777" w:rsidR="006E2670" w:rsidRPr="00D81115" w:rsidRDefault="006E2670" w:rsidP="00091703">
            <w:pPr>
              <w:jc w:val="both"/>
            </w:pPr>
            <w:r w:rsidRPr="00D81115">
              <w:t>A perfect meeting time may not always exist.</w:t>
            </w:r>
          </w:p>
        </w:tc>
      </w:tr>
      <w:tr w:rsidR="006E2670" w:rsidRPr="00D81115" w14:paraId="48895D26" w14:textId="77777777" w:rsidTr="00576052">
        <w:trPr>
          <w:tblCellSpacing w:w="15" w:type="dxa"/>
        </w:trPr>
        <w:tc>
          <w:tcPr>
            <w:tcW w:w="0" w:type="auto"/>
            <w:vAlign w:val="center"/>
            <w:hideMark/>
          </w:tcPr>
          <w:p w14:paraId="6692DDB6" w14:textId="77777777" w:rsidR="006E2670" w:rsidRPr="00D81115" w:rsidRDefault="006E2670" w:rsidP="00091703">
            <w:pPr>
              <w:jc w:val="both"/>
            </w:pPr>
            <w:r w:rsidRPr="00D81115">
              <w:t>The system should send reminders.</w:t>
            </w:r>
          </w:p>
        </w:tc>
        <w:tc>
          <w:tcPr>
            <w:tcW w:w="0" w:type="auto"/>
            <w:vAlign w:val="center"/>
            <w:hideMark/>
          </w:tcPr>
          <w:p w14:paraId="2B507446" w14:textId="77777777" w:rsidR="006E2670" w:rsidRPr="00D81115" w:rsidRDefault="006E2670" w:rsidP="00091703">
            <w:pPr>
              <w:jc w:val="both"/>
            </w:pPr>
            <w:r w:rsidRPr="00D81115">
              <w:t>Students need access to the internet and the system.</w:t>
            </w:r>
          </w:p>
        </w:tc>
      </w:tr>
      <w:tr w:rsidR="006E2670" w:rsidRPr="00D81115" w14:paraId="51339A6F" w14:textId="77777777" w:rsidTr="00576052">
        <w:trPr>
          <w:tblCellSpacing w:w="15" w:type="dxa"/>
        </w:trPr>
        <w:tc>
          <w:tcPr>
            <w:tcW w:w="0" w:type="auto"/>
            <w:vAlign w:val="center"/>
            <w:hideMark/>
          </w:tcPr>
          <w:p w14:paraId="58C74BBA" w14:textId="77777777" w:rsidR="006E2670" w:rsidRPr="00D81115" w:rsidRDefault="006E2670" w:rsidP="00091703">
            <w:pPr>
              <w:jc w:val="both"/>
            </w:pPr>
            <w:r w:rsidRPr="00D81115">
              <w:t>The system should allow timetable updates.</w:t>
            </w:r>
          </w:p>
        </w:tc>
        <w:tc>
          <w:tcPr>
            <w:tcW w:w="0" w:type="auto"/>
            <w:vAlign w:val="center"/>
            <w:hideMark/>
          </w:tcPr>
          <w:p w14:paraId="70B0FF00" w14:textId="77777777" w:rsidR="006E2670" w:rsidRPr="00D81115" w:rsidRDefault="006E2670" w:rsidP="00091703">
            <w:pPr>
              <w:jc w:val="both"/>
            </w:pPr>
            <w:r w:rsidRPr="00D81115">
              <w:t>Last-minute changes may still affect attendance.</w:t>
            </w:r>
          </w:p>
        </w:tc>
      </w:tr>
    </w:tbl>
    <w:p w14:paraId="43B882D8" w14:textId="1C068882" w:rsidR="006E2670" w:rsidRPr="00D81115" w:rsidRDefault="006E2670" w:rsidP="00091703">
      <w:pPr>
        <w:jc w:val="both"/>
      </w:pPr>
      <w:r w:rsidRPr="00D81115">
        <w:t xml:space="preserve">The most important requirement is finding a suitable time before the deadline. </w:t>
      </w:r>
      <w:r w:rsidR="009D4D56">
        <w:t>The system should also be easy to use so that students can enter their availability quickly without needing extra training or support.</w:t>
      </w:r>
      <w:r w:rsidRPr="00D81115">
        <w:t xml:space="preserve"> The system must not assume that students are available outside normal study hours because many may have jobs or family responsibilities.</w:t>
      </w:r>
    </w:p>
    <w:p w14:paraId="18806F3D" w14:textId="77777777" w:rsidR="006E2670" w:rsidRPr="00FB3B1A" w:rsidRDefault="006E2670" w:rsidP="00EE1589">
      <w:pPr>
        <w:pStyle w:val="Heading1"/>
        <w:rPr>
          <w:b/>
          <w:bCs/>
          <w:color w:val="auto"/>
        </w:rPr>
      </w:pPr>
      <w:bookmarkStart w:id="2" w:name="_Toc235636823"/>
      <w:r w:rsidRPr="00FB3B1A">
        <w:rPr>
          <w:b/>
          <w:bCs/>
          <w:color w:val="auto"/>
        </w:rPr>
        <w:t>1.2 MoSCoW Analysis</w:t>
      </w:r>
      <w:bookmarkEnd w:id="2"/>
    </w:p>
    <w:p w14:paraId="123837AD" w14:textId="77777777" w:rsidR="006E2670" w:rsidRDefault="006E2670" w:rsidP="00A2345F">
      <w:pPr>
        <w:jc w:val="both"/>
      </w:pPr>
      <w:r w:rsidRPr="00D81115">
        <w:t>The MoSCoW technique is used to prioritise features. It separates essential features from useful but less important features [3].</w:t>
      </w:r>
    </w:p>
    <w:p w14:paraId="6C37F6CE" w14:textId="188B2010" w:rsidR="00576052" w:rsidRPr="00D81115" w:rsidRDefault="00576052" w:rsidP="006E2670">
      <w:r>
        <w:rPr>
          <w:noProof/>
        </w:rPr>
        <w:lastRenderedPageBreak/>
        <w:drawing>
          <wp:inline distT="0" distB="0" distL="0" distR="0" wp14:anchorId="2C59C128" wp14:editId="641864C2">
            <wp:extent cx="5931877" cy="3820795"/>
            <wp:effectExtent l="0" t="0" r="0" b="8255"/>
            <wp:docPr id="11873411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341130" name="Picture 118734113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38150" cy="3824836"/>
                    </a:xfrm>
                    <a:prstGeom prst="rect">
                      <a:avLst/>
                    </a:prstGeom>
                  </pic:spPr>
                </pic:pic>
              </a:graphicData>
            </a:graphic>
          </wp:inline>
        </w:drawing>
      </w:r>
    </w:p>
    <w:p w14:paraId="3DEB5D62" w14:textId="77777777" w:rsidR="006E2670" w:rsidRPr="00D81115" w:rsidRDefault="006E2670" w:rsidP="00A2345F">
      <w:pPr>
        <w:jc w:val="both"/>
      </w:pPr>
      <w:r w:rsidRPr="00D81115">
        <w:t>The Must Have features are necessary for the solution to work. For example, without availability information, the system cannot identify a suitable meeting time. The Should Have features improve the user experience and reduce the chance of missed meetings. Could Have features would make the system more advanced but are not necessary for the first version.</w:t>
      </w:r>
    </w:p>
    <w:p w14:paraId="096A5571" w14:textId="77777777" w:rsidR="006E2670" w:rsidRPr="00FB3B1A" w:rsidRDefault="006E2670" w:rsidP="00EE1589">
      <w:pPr>
        <w:pStyle w:val="Heading1"/>
        <w:rPr>
          <w:b/>
          <w:bCs/>
          <w:color w:val="auto"/>
        </w:rPr>
      </w:pPr>
      <w:bookmarkStart w:id="3" w:name="_Toc235636824"/>
      <w:r w:rsidRPr="00FB3B1A">
        <w:rPr>
          <w:b/>
          <w:bCs/>
          <w:color w:val="auto"/>
        </w:rPr>
        <w:t>1.3 Key Variables</w:t>
      </w:r>
      <w:bookmarkEnd w:id="3"/>
    </w:p>
    <w:p w14:paraId="4F5C858D" w14:textId="0B5401AD" w:rsidR="006E2670" w:rsidRPr="00D81115" w:rsidRDefault="006E2670" w:rsidP="00A2345F">
      <w:pPr>
        <w:jc w:val="both"/>
      </w:pPr>
      <w:r w:rsidRPr="00D81115">
        <w:t xml:space="preserve">The scheduling solution needs several variables. A group ID identifies the project group, while a student ID identifies each member. Student availability is important because it shows when each member can attend. Lecture timetables, work commitments and personal commitments are used to identify unavailable periods. Meeting duration is required because a fifteen-minute gap may not be long enough for a useful meeting. The project deadline is important because the system must only suggest meetings before the deadline. The current date and time prevent the system from recommending past time slots. </w:t>
      </w:r>
      <w:r w:rsidR="00466F14" w:rsidRPr="00466F14">
        <w:t>Finally, Meeting Preference allows the group to choose whether the meeting should take place online, in person, or in a hybrid format. This gives the group more flexibility when arranging meetings</w:t>
      </w:r>
      <w:r w:rsidRPr="00D81115">
        <w:t>.</w:t>
      </w:r>
    </w:p>
    <w:p w14:paraId="2B7C4039" w14:textId="77777777" w:rsidR="006E2670" w:rsidRPr="00D00CD6" w:rsidRDefault="006E2670" w:rsidP="00EE1589">
      <w:pPr>
        <w:pStyle w:val="Heading1"/>
        <w:rPr>
          <w:b/>
          <w:bCs/>
          <w:color w:val="auto"/>
        </w:rPr>
      </w:pPr>
      <w:bookmarkStart w:id="4" w:name="_Toc235636825"/>
      <w:r w:rsidRPr="00D00CD6">
        <w:rPr>
          <w:b/>
          <w:bCs/>
          <w:color w:val="auto"/>
        </w:rPr>
        <w:lastRenderedPageBreak/>
        <w:t>Section 2: Proposed Solution</w:t>
      </w:r>
      <w:bookmarkEnd w:id="4"/>
    </w:p>
    <w:p w14:paraId="58B8A7EB" w14:textId="77777777" w:rsidR="006E2670" w:rsidRPr="00D00CD6" w:rsidRDefault="006E2670" w:rsidP="00EE1589">
      <w:pPr>
        <w:pStyle w:val="Heading1"/>
        <w:rPr>
          <w:b/>
          <w:bCs/>
          <w:color w:val="auto"/>
        </w:rPr>
      </w:pPr>
      <w:bookmarkStart w:id="5" w:name="_Toc235636826"/>
      <w:r w:rsidRPr="00D00CD6">
        <w:rPr>
          <w:b/>
          <w:bCs/>
          <w:color w:val="auto"/>
        </w:rPr>
        <w:t>2.1 Flowchart</w:t>
      </w:r>
      <w:bookmarkEnd w:id="5"/>
    </w:p>
    <w:p w14:paraId="5D936689" w14:textId="500F8134" w:rsidR="004B226A" w:rsidRPr="00D81115" w:rsidRDefault="004B226A" w:rsidP="006E2670">
      <w:pPr>
        <w:rPr>
          <w:b/>
          <w:bCs/>
        </w:rPr>
      </w:pPr>
      <w:r>
        <w:rPr>
          <w:b/>
          <w:bCs/>
          <w:noProof/>
        </w:rPr>
        <w:drawing>
          <wp:inline distT="0" distB="0" distL="0" distR="0" wp14:anchorId="7DDC9701" wp14:editId="0A5345B6">
            <wp:extent cx="3967089" cy="7364683"/>
            <wp:effectExtent l="0" t="0" r="0" b="8255"/>
            <wp:docPr id="20666698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669818" name="Picture 2066669818"/>
                    <pic:cNvPicPr/>
                  </pic:nvPicPr>
                  <pic:blipFill>
                    <a:blip r:embed="rId16">
                      <a:extLst>
                        <a:ext uri="{28A0092B-C50C-407E-A947-70E740481C1C}">
                          <a14:useLocalDpi xmlns:a14="http://schemas.microsoft.com/office/drawing/2010/main" val="0"/>
                        </a:ext>
                      </a:extLst>
                    </a:blip>
                    <a:stretch>
                      <a:fillRect/>
                    </a:stretch>
                  </pic:blipFill>
                  <pic:spPr>
                    <a:xfrm>
                      <a:off x="0" y="0"/>
                      <a:ext cx="3981738" cy="7391878"/>
                    </a:xfrm>
                    <a:prstGeom prst="rect">
                      <a:avLst/>
                    </a:prstGeom>
                  </pic:spPr>
                </pic:pic>
              </a:graphicData>
            </a:graphic>
          </wp:inline>
        </w:drawing>
      </w:r>
    </w:p>
    <w:p w14:paraId="53CA93FE" w14:textId="77777777" w:rsidR="006E2670" w:rsidRPr="00D81115" w:rsidRDefault="006E2670" w:rsidP="00A2345F">
      <w:pPr>
        <w:jc w:val="both"/>
      </w:pPr>
      <w:r w:rsidRPr="00D81115">
        <w:t>A flowchart is useful because it clearly shows the sequence of actions and decision points within a process [4].</w:t>
      </w:r>
    </w:p>
    <w:p w14:paraId="1D9C68CB" w14:textId="77777777" w:rsidR="006E2670" w:rsidRPr="00491EAB" w:rsidRDefault="006E2670" w:rsidP="00EE1589">
      <w:pPr>
        <w:pStyle w:val="Heading1"/>
        <w:rPr>
          <w:b/>
          <w:bCs/>
          <w:color w:val="auto"/>
        </w:rPr>
      </w:pPr>
      <w:bookmarkStart w:id="6" w:name="_Toc235636827"/>
      <w:r w:rsidRPr="00491EAB">
        <w:rPr>
          <w:b/>
          <w:bCs/>
          <w:color w:val="auto"/>
        </w:rPr>
        <w:lastRenderedPageBreak/>
        <w:t>2.2 Explanation of the Solution</w:t>
      </w:r>
      <w:bookmarkEnd w:id="6"/>
    </w:p>
    <w:p w14:paraId="146CEE58" w14:textId="77777777" w:rsidR="006E2670" w:rsidRPr="00D81115" w:rsidRDefault="006E2670" w:rsidP="00A2345F">
      <w:pPr>
        <w:jc w:val="both"/>
      </w:pPr>
      <w:r w:rsidRPr="00D81115">
        <w:t>The solution begins when a group is created. The weekly project deadline is entered first because the system must only suggest meeting times that occur before the deadline. A meeting after the deadline would not help the group complete the current week’s work.</w:t>
      </w:r>
    </w:p>
    <w:p w14:paraId="32005B18" w14:textId="77777777" w:rsidR="006E2670" w:rsidRPr="00D81115" w:rsidRDefault="006E2670" w:rsidP="00A2345F">
      <w:pPr>
        <w:jc w:val="both"/>
      </w:pPr>
      <w:r w:rsidRPr="00D81115">
        <w:t>Each student then enters their timetable and availability. This includes lectures, practical classes, work shifts and personal commitments. Students also enter the minimum meeting duration. For example, a group may decide that each meeting should last at least one hour. The system uses this information to identify free periods that are long enough.</w:t>
      </w:r>
    </w:p>
    <w:p w14:paraId="52B3793D" w14:textId="77777777" w:rsidR="006E2670" w:rsidRPr="00D81115" w:rsidRDefault="006E2670" w:rsidP="00A2345F">
      <w:pPr>
        <w:jc w:val="both"/>
      </w:pPr>
      <w:r w:rsidRPr="00D81115">
        <w:t>The first decision point checks whether all group members have submitted their availability. If one or more members have not entered their information, the system sends a reminder. The system waits until the missing information is provided. This is important because selecting a meeting time without complete information could create avoidable conflicts.</w:t>
      </w:r>
    </w:p>
    <w:p w14:paraId="4A3F0AFA" w14:textId="77777777" w:rsidR="006E2670" w:rsidRPr="00D81115" w:rsidRDefault="006E2670" w:rsidP="00A2345F">
      <w:pPr>
        <w:jc w:val="both"/>
      </w:pPr>
      <w:r w:rsidRPr="00D81115">
        <w:t>After all availability has been entered, the system compares the schedules. It searches for time slots when every group member is free. It then removes any time slots that occur after the weekly deadline. The remaining slots are checked against the required meeting duration. For example, if the group needs a one-hour meeting, a thirty-minute gap will be rejected.</w:t>
      </w:r>
    </w:p>
    <w:p w14:paraId="6F94EF49" w14:textId="750722CE" w:rsidR="006E2670" w:rsidRPr="00D81115" w:rsidRDefault="006E2670" w:rsidP="00A2345F">
      <w:pPr>
        <w:jc w:val="both"/>
      </w:pPr>
      <w:r w:rsidRPr="00D81115">
        <w:t xml:space="preserve">The system ranks the remaining meeting times. A time when every member can attend is ranked higher than a time when only some members are free. </w:t>
      </w:r>
      <w:r w:rsidR="001807B2" w:rsidRPr="001807B2">
        <w:t>Earlier meeting times are given a higher priority because they give students more time to complete their assigned tasks, discuss any issues, and make improvements before the weekly deadline</w:t>
      </w:r>
      <w:r w:rsidR="001807B2">
        <w:t>.</w:t>
      </w:r>
      <w:r w:rsidRPr="00D81115">
        <w:t xml:space="preserve"> A structured analysis process is useful because it identifies users, requirements, inputs and processes before a system is developed.</w:t>
      </w:r>
    </w:p>
    <w:p w14:paraId="3FACB4E3" w14:textId="50A9759C" w:rsidR="006E2670" w:rsidRPr="00D81115" w:rsidRDefault="006E2670" w:rsidP="00A2345F">
      <w:pPr>
        <w:jc w:val="both"/>
      </w:pPr>
      <w:r w:rsidRPr="00D81115">
        <w:t xml:space="preserve">The best meeting time is sent to all group members for confirmation. If everyone accepts, the meeting is confirmed and added to a shared calendar. The system sends reminders before the meeting and before the project deadline. </w:t>
      </w:r>
      <w:r w:rsidR="001807B2" w:rsidRPr="001807B2">
        <w:t>During the meeting, students can review their progress, discuss any problems, assign new tasks, and agree on what needs to be completed before the next deadline</w:t>
      </w:r>
      <w:r w:rsidRPr="00D81115">
        <w:t>.</w:t>
      </w:r>
    </w:p>
    <w:p w14:paraId="5FA43B8F" w14:textId="77777777" w:rsidR="006E2670" w:rsidRPr="00D81115" w:rsidRDefault="006E2670" w:rsidP="00A2345F">
      <w:pPr>
        <w:jc w:val="both"/>
      </w:pPr>
      <w:r w:rsidRPr="00D81115">
        <w:t>If no common time is available, the system finds slots where the highest number of students can attend. It can suggest an online meeting or allow absent members to contribute through shared documents, recorded updates or group messages. This allows the group to continue making progress even if a perfect meeting time cannot be found.</w:t>
      </w:r>
    </w:p>
    <w:p w14:paraId="1A321357" w14:textId="00C07CEB" w:rsidR="00FE2DDF" w:rsidRDefault="00FE2DDF" w:rsidP="00FE2DDF">
      <w:pPr>
        <w:jc w:val="both"/>
      </w:pPr>
      <w:r w:rsidRPr="00FE2DDF">
        <w:t xml:space="preserve">The solution assumes that every student has access to the internet, can use the scheduling system, and keeps their availability up to date. These assumptions are reasonable because university students regularly use online systems for communication and coursework. The solution also assumes that the weekly project deadline is known and that students respond to </w:t>
      </w:r>
      <w:bookmarkStart w:id="7" w:name="_Toc235636828"/>
      <w:r w:rsidR="003744E7" w:rsidRPr="00FE2DDF">
        <w:t>reminders. The</w:t>
      </w:r>
      <w:r w:rsidRPr="00FE2DDF">
        <w:t xml:space="preserve"> solution also assumes that the weekly project deadline is known and that students respond to reminders</w:t>
      </w:r>
      <w:r w:rsidR="00FB1AA2">
        <w:t>.</w:t>
      </w:r>
    </w:p>
    <w:p w14:paraId="6C30F7F4" w14:textId="148700B0" w:rsidR="006E2670" w:rsidRPr="00491EAB" w:rsidRDefault="006E2670" w:rsidP="00FE2DDF">
      <w:pPr>
        <w:jc w:val="both"/>
        <w:rPr>
          <w:b/>
          <w:bCs/>
        </w:rPr>
      </w:pPr>
      <w:r w:rsidRPr="00491EAB">
        <w:rPr>
          <w:b/>
          <w:bCs/>
        </w:rPr>
        <w:t>2.3 Justification</w:t>
      </w:r>
      <w:bookmarkEnd w:id="7"/>
    </w:p>
    <w:p w14:paraId="2DA544E0" w14:textId="77777777" w:rsidR="006E2670" w:rsidRPr="00D81115" w:rsidRDefault="006E2670" w:rsidP="0030584E">
      <w:pPr>
        <w:jc w:val="both"/>
      </w:pPr>
      <w:r w:rsidRPr="00D81115">
        <w:t>This solution is appropriate because it provides a structured and repeatable way to organise meetings. Students do not need to send many messages in a group chat asking when everyone is free. Instead, they enter their availability once and the system compares it automatically.</w:t>
      </w:r>
    </w:p>
    <w:p w14:paraId="38501B52" w14:textId="49082850" w:rsidR="006E2670" w:rsidRPr="00D81115" w:rsidRDefault="006E2670" w:rsidP="0030584E">
      <w:pPr>
        <w:jc w:val="both"/>
      </w:pPr>
      <w:r w:rsidRPr="00D81115">
        <w:t xml:space="preserve">The solution also supports fairness. Every group member’s timetable is considered before a meeting is selected. This reduces the chance that one student is repeatedly expected to attend inconvenient </w:t>
      </w:r>
      <w:r w:rsidRPr="00D81115">
        <w:lastRenderedPageBreak/>
        <w:t>meetings or complete extra work because meetings were arranged without considering their schedule.</w:t>
      </w:r>
    </w:p>
    <w:p w14:paraId="7434D960" w14:textId="77777777" w:rsidR="006E2670" w:rsidRPr="00D81115" w:rsidRDefault="006E2670" w:rsidP="0030584E">
      <w:pPr>
        <w:jc w:val="both"/>
      </w:pPr>
      <w:r w:rsidRPr="00D81115">
        <w:t>The system prioritises meetings before deadlines. This is important because groups often experience problems when they meet too late. An earlier meeting gives students time to complete assigned tasks and ask for help if they experience difficulties. The system is flexible because it can suggest the best available alternative if no perfect time exists.</w:t>
      </w:r>
    </w:p>
    <w:p w14:paraId="2A8427BF" w14:textId="77777777" w:rsidR="006E2670" w:rsidRDefault="006E2670" w:rsidP="0030584E">
      <w:pPr>
        <w:jc w:val="both"/>
      </w:pPr>
      <w:r w:rsidRPr="00D81115">
        <w:t>Using an iterative approach would allow the system to be improved over time through feedback from students and project groups [5]. For example, students could suggest improvements such as calendar integration or automatic online meeting links.</w:t>
      </w:r>
    </w:p>
    <w:p w14:paraId="79FE72F3" w14:textId="3514E25F" w:rsidR="004B226A" w:rsidRPr="00491EAB" w:rsidRDefault="004B226A" w:rsidP="00EE1589">
      <w:pPr>
        <w:pStyle w:val="Heading1"/>
        <w:rPr>
          <w:b/>
          <w:bCs/>
          <w:color w:val="auto"/>
        </w:rPr>
      </w:pPr>
      <w:bookmarkStart w:id="8" w:name="_Toc235636829"/>
      <w:r w:rsidRPr="00491EAB">
        <w:rPr>
          <w:b/>
          <w:bCs/>
          <w:color w:val="auto"/>
        </w:rPr>
        <w:t>2.4 Pseudocode, Program Output, and Trace Table</w:t>
      </w:r>
      <w:bookmarkEnd w:id="8"/>
    </w:p>
    <w:p w14:paraId="1187C17B" w14:textId="77777777" w:rsidR="004B226A" w:rsidRPr="00491EAB" w:rsidRDefault="004B226A" w:rsidP="00EE1589">
      <w:pPr>
        <w:pStyle w:val="Heading1"/>
        <w:rPr>
          <w:b/>
          <w:bCs/>
          <w:color w:val="auto"/>
        </w:rPr>
      </w:pPr>
      <w:bookmarkStart w:id="9" w:name="_Toc235636830"/>
      <w:r w:rsidRPr="00491EAB">
        <w:rPr>
          <w:b/>
          <w:bCs/>
          <w:color w:val="auto"/>
        </w:rPr>
        <w:t>Pseudocode</w:t>
      </w:r>
      <w:bookmarkEnd w:id="9"/>
    </w:p>
    <w:p w14:paraId="20164502" w14:textId="587CB583" w:rsidR="004B226A" w:rsidRDefault="004B226A" w:rsidP="004B226A">
      <w:r w:rsidRPr="004B226A">
        <w:t xml:space="preserve">Clear step-by-step logic of </w:t>
      </w:r>
      <w:r>
        <w:t>my</w:t>
      </w:r>
      <w:r w:rsidRPr="004B226A">
        <w:t xml:space="preserve"> meeting scheduling system.</w:t>
      </w:r>
    </w:p>
    <w:p w14:paraId="05F27368" w14:textId="0CAFDAAA" w:rsidR="004B226A" w:rsidRDefault="00FF199E" w:rsidP="004B226A">
      <w:r>
        <w:rPr>
          <w:noProof/>
        </w:rPr>
        <w:drawing>
          <wp:inline distT="0" distB="0" distL="0" distR="0" wp14:anchorId="5164514C" wp14:editId="10406D0F">
            <wp:extent cx="5731510" cy="2431415"/>
            <wp:effectExtent l="0" t="0" r="2540" b="6985"/>
            <wp:docPr id="14977109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710931" name="Picture 149771093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431415"/>
                    </a:xfrm>
                    <a:prstGeom prst="rect">
                      <a:avLst/>
                    </a:prstGeom>
                  </pic:spPr>
                </pic:pic>
              </a:graphicData>
            </a:graphic>
          </wp:inline>
        </w:drawing>
      </w:r>
    </w:p>
    <w:p w14:paraId="11620F7B" w14:textId="3E2F082A" w:rsidR="004B226A" w:rsidRPr="00483697" w:rsidRDefault="004B226A" w:rsidP="00EE1589">
      <w:pPr>
        <w:pStyle w:val="Heading1"/>
        <w:rPr>
          <w:b/>
          <w:bCs/>
          <w:color w:val="auto"/>
        </w:rPr>
      </w:pPr>
      <w:bookmarkStart w:id="10" w:name="_Toc235636831"/>
      <w:r w:rsidRPr="00483697">
        <w:rPr>
          <w:b/>
          <w:bCs/>
          <w:color w:val="auto"/>
        </w:rPr>
        <w:lastRenderedPageBreak/>
        <w:t>Program Output</w:t>
      </w:r>
      <w:bookmarkEnd w:id="10"/>
    </w:p>
    <w:p w14:paraId="65A64C28" w14:textId="39AD50F9" w:rsidR="00FF199E" w:rsidRPr="004B226A" w:rsidRDefault="00FF199E" w:rsidP="004B226A">
      <w:pPr>
        <w:rPr>
          <w:b/>
          <w:bCs/>
        </w:rPr>
      </w:pPr>
      <w:r>
        <w:rPr>
          <w:b/>
          <w:bCs/>
          <w:noProof/>
        </w:rPr>
        <w:drawing>
          <wp:inline distT="0" distB="0" distL="0" distR="0" wp14:anchorId="685A6A5B" wp14:editId="686BF26F">
            <wp:extent cx="5731510" cy="3347720"/>
            <wp:effectExtent l="0" t="0" r="2540" b="5080"/>
            <wp:docPr id="8373165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316506" name="Picture 83731650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347720"/>
                    </a:xfrm>
                    <a:prstGeom prst="rect">
                      <a:avLst/>
                    </a:prstGeom>
                  </pic:spPr>
                </pic:pic>
              </a:graphicData>
            </a:graphic>
          </wp:inline>
        </w:drawing>
      </w:r>
    </w:p>
    <w:p w14:paraId="79F8AC89" w14:textId="473C72B3" w:rsidR="004B226A" w:rsidRPr="004B226A" w:rsidRDefault="004B226A" w:rsidP="004B226A">
      <w:r w:rsidRPr="004B226A">
        <w:t xml:space="preserve">Example output </w:t>
      </w:r>
      <w:r w:rsidR="00D45FA6" w:rsidRPr="004B226A">
        <w:t>showing</w:t>
      </w:r>
      <w:r w:rsidR="00D45FA6">
        <w:t xml:space="preserve"> in</w:t>
      </w:r>
      <w:r w:rsidR="00E071E6">
        <w:t xml:space="preserve"> </w:t>
      </w:r>
      <w:r w:rsidR="00D45FA6">
        <w:t>this image</w:t>
      </w:r>
      <w:r w:rsidRPr="004B226A">
        <w:t xml:space="preserve"> how the system selects a meeting time.</w:t>
      </w:r>
    </w:p>
    <w:p w14:paraId="53FFEF37" w14:textId="2D58FE43" w:rsidR="004B226A" w:rsidRPr="00483697" w:rsidRDefault="004B226A" w:rsidP="00EE1589">
      <w:pPr>
        <w:pStyle w:val="Heading1"/>
        <w:rPr>
          <w:b/>
          <w:bCs/>
          <w:color w:val="auto"/>
        </w:rPr>
      </w:pPr>
      <w:bookmarkStart w:id="11" w:name="_Toc235636832"/>
      <w:r w:rsidRPr="00483697">
        <w:rPr>
          <w:b/>
          <w:bCs/>
          <w:color w:val="auto"/>
        </w:rPr>
        <w:t>Trace Table</w:t>
      </w:r>
      <w:bookmarkEnd w:id="11"/>
    </w:p>
    <w:p w14:paraId="6EBC1EBD" w14:textId="5155E6AF" w:rsidR="00FF199E" w:rsidRPr="004B226A" w:rsidRDefault="00FF199E" w:rsidP="004B226A">
      <w:pPr>
        <w:rPr>
          <w:b/>
          <w:bCs/>
        </w:rPr>
      </w:pPr>
      <w:r>
        <w:rPr>
          <w:b/>
          <w:bCs/>
          <w:noProof/>
        </w:rPr>
        <w:drawing>
          <wp:inline distT="0" distB="0" distL="0" distR="0" wp14:anchorId="677FA7EE" wp14:editId="25C3ED1B">
            <wp:extent cx="5731510" cy="2473325"/>
            <wp:effectExtent l="0" t="0" r="2540" b="3175"/>
            <wp:docPr id="14552659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265934" name="Picture 145526593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473325"/>
                    </a:xfrm>
                    <a:prstGeom prst="rect">
                      <a:avLst/>
                    </a:prstGeom>
                  </pic:spPr>
                </pic:pic>
              </a:graphicData>
            </a:graphic>
          </wp:inline>
        </w:drawing>
      </w:r>
    </w:p>
    <w:p w14:paraId="1C88FD1B" w14:textId="77777777" w:rsidR="004B226A" w:rsidRDefault="004B226A" w:rsidP="004B226A">
      <w:r w:rsidRPr="004B226A">
        <w:t>A table showing how variables change during execution.</w:t>
      </w:r>
    </w:p>
    <w:p w14:paraId="51FA07EE" w14:textId="77777777" w:rsidR="00663547" w:rsidRDefault="00663547" w:rsidP="004B226A"/>
    <w:p w14:paraId="018D17F1" w14:textId="77777777" w:rsidR="006C50A0" w:rsidRDefault="006C50A0" w:rsidP="004B226A"/>
    <w:p w14:paraId="43B78F8E" w14:textId="77777777" w:rsidR="006C50A0" w:rsidRDefault="006C50A0" w:rsidP="004B226A"/>
    <w:p w14:paraId="682E1A64" w14:textId="77777777" w:rsidR="006C50A0" w:rsidRDefault="006C50A0" w:rsidP="004B226A"/>
    <w:p w14:paraId="52835DD8" w14:textId="77777777" w:rsidR="006C50A0" w:rsidRDefault="006C50A0" w:rsidP="004B226A"/>
    <w:p w14:paraId="70CE8715" w14:textId="739523C1" w:rsidR="006C50A0" w:rsidRDefault="006C50A0" w:rsidP="004B226A">
      <w:r>
        <w:lastRenderedPageBreak/>
        <w:t xml:space="preserve">Ipo table using pascal case </w:t>
      </w:r>
    </w:p>
    <w:p w14:paraId="279C6427" w14:textId="0AA463E5" w:rsidR="004B226A" w:rsidRDefault="00663547" w:rsidP="004B226A">
      <w:r>
        <w:rPr>
          <w:noProof/>
        </w:rPr>
        <w:drawing>
          <wp:inline distT="0" distB="0" distL="0" distR="0" wp14:anchorId="5F98F9B8" wp14:editId="6628F3F1">
            <wp:extent cx="5731510" cy="2273935"/>
            <wp:effectExtent l="0" t="0" r="2540" b="0"/>
            <wp:docPr id="18562041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204102" name="Picture 185620410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273935"/>
                    </a:xfrm>
                    <a:prstGeom prst="rect">
                      <a:avLst/>
                    </a:prstGeom>
                  </pic:spPr>
                </pic:pic>
              </a:graphicData>
            </a:graphic>
          </wp:inline>
        </w:drawing>
      </w:r>
    </w:p>
    <w:p w14:paraId="61867C0C" w14:textId="77777777" w:rsidR="004B226A" w:rsidRDefault="004B226A" w:rsidP="004B226A"/>
    <w:p w14:paraId="7C1A011A" w14:textId="77777777" w:rsidR="004B226A" w:rsidRPr="004B226A" w:rsidRDefault="004B226A" w:rsidP="004B226A"/>
    <w:p w14:paraId="53AB0CC9" w14:textId="77777777" w:rsidR="006E2670" w:rsidRPr="00483697" w:rsidRDefault="006E2670" w:rsidP="00EE1589">
      <w:pPr>
        <w:pStyle w:val="Heading1"/>
        <w:rPr>
          <w:b/>
          <w:bCs/>
          <w:color w:val="auto"/>
        </w:rPr>
      </w:pPr>
      <w:bookmarkStart w:id="12" w:name="_Toc235636833"/>
      <w:r w:rsidRPr="00483697">
        <w:rPr>
          <w:b/>
          <w:bCs/>
          <w:color w:val="auto"/>
        </w:rPr>
        <w:t>Section 3: Reflection and Justification</w:t>
      </w:r>
      <w:bookmarkEnd w:id="12"/>
    </w:p>
    <w:p w14:paraId="64166D49" w14:textId="77777777" w:rsidR="006E2670" w:rsidRPr="00483697" w:rsidRDefault="006E2670" w:rsidP="00EE1589">
      <w:pPr>
        <w:pStyle w:val="Heading1"/>
        <w:rPr>
          <w:b/>
          <w:bCs/>
          <w:color w:val="auto"/>
        </w:rPr>
      </w:pPr>
      <w:bookmarkStart w:id="13" w:name="_Toc235636834"/>
      <w:r w:rsidRPr="00483697">
        <w:rPr>
          <w:b/>
          <w:bCs/>
          <w:color w:val="auto"/>
        </w:rPr>
        <w:t>3.1 Techniques Used</w:t>
      </w:r>
      <w:bookmarkEnd w:id="13"/>
    </w:p>
    <w:p w14:paraId="4B6B636F" w14:textId="77777777" w:rsidR="006E2670" w:rsidRPr="00D81115" w:rsidRDefault="006E2670" w:rsidP="0030584E">
      <w:pPr>
        <w:jc w:val="both"/>
      </w:pPr>
      <w:r w:rsidRPr="00D81115">
        <w:t>Several problem-solving techniques were used to develop the solution. The first technique was abstraction. The real-world problem includes many reasons why students may be unavailable, such as lectures, jobs, travel and family commitments. Instead of treating every reason differently, the solution represents all of them as unavailable time slots. This simplifies the problem while keeping the information needed for scheduling.</w:t>
      </w:r>
    </w:p>
    <w:p w14:paraId="71D271F6" w14:textId="77777777" w:rsidR="006E2670" w:rsidRPr="00D81115" w:rsidRDefault="006E2670" w:rsidP="0030584E">
      <w:pPr>
        <w:jc w:val="both"/>
      </w:pPr>
      <w:r w:rsidRPr="00D81115">
        <w:t>The second technique was decomposition, also called subdividing. The larger problem was broken into smaller stages: collecting availability, checking submissions, comparing schedules, identifying conflicts, checking deadlines, ranking options and confirming meetings. Decomposing a complex problem into smaller components makes it easier to analyse, design and test a solution [6].</w:t>
      </w:r>
    </w:p>
    <w:p w14:paraId="316AE600" w14:textId="77777777" w:rsidR="006E2670" w:rsidRPr="00D81115" w:rsidRDefault="006E2670" w:rsidP="0030584E">
      <w:pPr>
        <w:jc w:val="both"/>
      </w:pPr>
      <w:r w:rsidRPr="00D81115">
        <w:t>Logical decision-making was also used. The flowchart includes decision points, such as whether all students have submitted their availability and whether a suitable time exists before the deadline. These decisions allow the system to respond appropriately to different situations.</w:t>
      </w:r>
    </w:p>
    <w:p w14:paraId="6D065CBF" w14:textId="77777777" w:rsidR="006E2670" w:rsidRPr="00D81115" w:rsidRDefault="006E2670" w:rsidP="0030584E">
      <w:pPr>
        <w:jc w:val="both"/>
      </w:pPr>
      <w:r w:rsidRPr="00D81115">
        <w:t>Pattern recognition was used to identify repeated timetable conflicts. Students are often unavailable during lectures or work shifts. By recognising these repeated patterns, the system can remove unsuitable time slots quickly.</w:t>
      </w:r>
    </w:p>
    <w:p w14:paraId="282107EB" w14:textId="77777777" w:rsidR="006E2670" w:rsidRPr="00483697" w:rsidRDefault="006E2670" w:rsidP="00EE1589">
      <w:pPr>
        <w:pStyle w:val="Heading1"/>
        <w:rPr>
          <w:color w:val="auto"/>
        </w:rPr>
      </w:pPr>
      <w:bookmarkStart w:id="14" w:name="_Toc235636835"/>
      <w:r w:rsidRPr="00483697">
        <w:rPr>
          <w:color w:val="auto"/>
        </w:rPr>
        <w:t>3.2 Critical Evaluation</w:t>
      </w:r>
      <w:bookmarkEnd w:id="14"/>
    </w:p>
    <w:p w14:paraId="16399804" w14:textId="77777777" w:rsidR="006E2670" w:rsidRPr="00D81115" w:rsidRDefault="006E2670" w:rsidP="0030584E">
      <w:pPr>
        <w:jc w:val="both"/>
      </w:pPr>
      <w:r w:rsidRPr="00D81115">
        <w:t>The solution is useful but has limitations. Its main limitation is that it depends on students entering accurate information. If a student forgets to add a work shift or does not update their availability, the system may suggest a meeting time that is unsuitable.</w:t>
      </w:r>
    </w:p>
    <w:p w14:paraId="3A899C88" w14:textId="77777777" w:rsidR="006E2670" w:rsidRPr="00D81115" w:rsidRDefault="006E2670" w:rsidP="0030584E">
      <w:pPr>
        <w:jc w:val="both"/>
      </w:pPr>
      <w:r w:rsidRPr="00D81115">
        <w:lastRenderedPageBreak/>
        <w:t>Another limitation is that some groups may have no common free time. The system can recommend the time with the fewest conflicts, but this may still mean that some students cannot attend. In this situation, the group may need to use online meetings, shared documents or recorded updates.</w:t>
      </w:r>
    </w:p>
    <w:p w14:paraId="4C46E765" w14:textId="77777777" w:rsidR="006E2670" w:rsidRPr="00D81115" w:rsidRDefault="006E2670" w:rsidP="0030584E">
      <w:pPr>
        <w:jc w:val="both"/>
      </w:pPr>
      <w:r w:rsidRPr="00D81115">
        <w:t>The system cannot guarantee that students will attend meetings after confirming them. Reminders can reduce missed meetings, but they cannot fully prevent poor attendance or unequal contribution. It also cannot judge whether a student has made a meaningful contribution to the project.</w:t>
      </w:r>
    </w:p>
    <w:p w14:paraId="5727ED4C" w14:textId="77777777" w:rsidR="006E2670" w:rsidRPr="00D81115" w:rsidRDefault="006E2670" w:rsidP="0030584E">
      <w:pPr>
        <w:jc w:val="both"/>
      </w:pPr>
      <w:r w:rsidRPr="00D81115">
        <w:t>If more time were available, the system could be improved with calendar integration, automatic online meeting links, room booking, attendance records and task-management tools. It could also use previous attendance data to recommend times when students are more likely to attend. Software systems should be reviewed and improved because user requirements and real-world conditions can change over time [6].</w:t>
      </w:r>
    </w:p>
    <w:p w14:paraId="31C7741F" w14:textId="77777777" w:rsidR="006E2670" w:rsidRPr="00483697" w:rsidRDefault="006E2670" w:rsidP="00EE1589">
      <w:pPr>
        <w:pStyle w:val="Heading1"/>
        <w:rPr>
          <w:b/>
          <w:bCs/>
          <w:color w:val="auto"/>
        </w:rPr>
      </w:pPr>
      <w:bookmarkStart w:id="15" w:name="_Toc235636836"/>
      <w:r w:rsidRPr="00483697">
        <w:rPr>
          <w:b/>
          <w:bCs/>
          <w:color w:val="auto"/>
        </w:rPr>
        <w:t>References</w:t>
      </w:r>
      <w:bookmarkEnd w:id="15"/>
    </w:p>
    <w:p w14:paraId="540667C1" w14:textId="77777777" w:rsidR="008D6EFF" w:rsidRDefault="008D6EFF" w:rsidP="008D6EFF">
      <w:r>
        <w:t>[1] S. Bell, “Project-based learning for the 21st century: Skills for the future,” The Clearing House, vol. 83, no. 2, pp. 39–43, 2010.</w:t>
      </w:r>
    </w:p>
    <w:p w14:paraId="39CD4561" w14:textId="77777777" w:rsidR="008D6EFF" w:rsidRDefault="008D6EFF" w:rsidP="008D6EFF">
      <w:r>
        <w:t>[2] A. Dennis, B. H. Wixom, and D. Tegarden, Systems Analysis and Design: An Object-Oriented Approach with UML, 6th ed. Hoboken, NJ, USA: Wiley, 2021.</w:t>
      </w:r>
    </w:p>
    <w:p w14:paraId="6F3B24A4" w14:textId="77777777" w:rsidR="008D6EFF" w:rsidRDefault="008D6EFF" w:rsidP="008D6EFF">
      <w:r>
        <w:t>[3] K. E. Wiegers and J. Beatty, Software Requirements, 3rd ed. Redmond, WA, USA: Microsoft Press, 2013.</w:t>
      </w:r>
    </w:p>
    <w:p w14:paraId="6381999D" w14:textId="77777777" w:rsidR="008D6EFF" w:rsidRDefault="008D6EFF" w:rsidP="008D6EFF">
      <w:r>
        <w:t>[4] E. Yourdon, Modern Structured Analysis. Englewood Cliffs, NJ, USA: Prentice Hall, 1989.</w:t>
      </w:r>
    </w:p>
    <w:p w14:paraId="54C8739F" w14:textId="77777777" w:rsidR="008D6EFF" w:rsidRDefault="008D6EFF" w:rsidP="008D6EFF">
      <w:r>
        <w:t>[5] A. Stellman and J. Greene, Learning Agile: Understanding Scrum, XP, Lean, and Kanban. Sebastopol, CA, USA: O’Reilly Media, 2014.</w:t>
      </w:r>
    </w:p>
    <w:p w14:paraId="33B73F64" w14:textId="466DB299" w:rsidR="006E2670" w:rsidRDefault="008D6EFF" w:rsidP="008D6EFF">
      <w:r>
        <w:t>[6] I. Sommerville, Software Engineering, 10th ed. Harlow, U.K.: Pearson, 2016.</w:t>
      </w:r>
    </w:p>
    <w:p w14:paraId="1807A2B1" w14:textId="77777777" w:rsidR="006E2670" w:rsidRDefault="006E2670" w:rsidP="006E2670"/>
    <w:sectPr w:rsidR="006E2670" w:rsidSect="00483697">
      <w:headerReference w:type="default" r:id="rId21"/>
      <w:pgSz w:w="11906" w:h="16838"/>
      <w:pgMar w:top="1440" w:right="1440" w:bottom="1440" w:left="1440" w:header="708" w:footer="708" w:gutter="0"/>
      <w:pgBorders w:offsetFrom="page">
        <w:top w:val="threeDEmboss" w:sz="24" w:space="24" w:color="auto"/>
        <w:left w:val="threeDEmboss" w:sz="24" w:space="24" w:color="auto"/>
        <w:bottom w:val="threeDEmboss" w:sz="24" w:space="24" w:color="auto"/>
        <w:right w:val="threeDEmboss"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00091D" w14:textId="77777777" w:rsidR="002640F8" w:rsidRDefault="002640F8" w:rsidP="0019184C">
      <w:pPr>
        <w:spacing w:after="0" w:line="240" w:lineRule="auto"/>
      </w:pPr>
      <w:r>
        <w:separator/>
      </w:r>
    </w:p>
  </w:endnote>
  <w:endnote w:type="continuationSeparator" w:id="0">
    <w:p w14:paraId="32B2DD46" w14:textId="77777777" w:rsidR="002640F8" w:rsidRDefault="002640F8" w:rsidP="001918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458653" w14:textId="77777777" w:rsidR="002640F8" w:rsidRDefault="002640F8" w:rsidP="0019184C">
      <w:pPr>
        <w:spacing w:after="0" w:line="240" w:lineRule="auto"/>
      </w:pPr>
      <w:r>
        <w:separator/>
      </w:r>
    </w:p>
  </w:footnote>
  <w:footnote w:type="continuationSeparator" w:id="0">
    <w:p w14:paraId="2ED780D8" w14:textId="77777777" w:rsidR="002640F8" w:rsidRDefault="002640F8" w:rsidP="001918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2722043"/>
      <w:docPartObj>
        <w:docPartGallery w:val="Page Numbers (Top of Page)"/>
        <w:docPartUnique/>
      </w:docPartObj>
    </w:sdtPr>
    <w:sdtEndPr>
      <w:rPr>
        <w:color w:val="7F7F7F" w:themeColor="background1" w:themeShade="7F"/>
        <w:spacing w:val="60"/>
      </w:rPr>
    </w:sdtEndPr>
    <w:sdtContent>
      <w:p w14:paraId="0A710203" w14:textId="7F6367A2" w:rsidR="0019184C" w:rsidRDefault="0019184C">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814014A" w14:textId="77777777" w:rsidR="0019184C" w:rsidRDefault="001918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470632"/>
    <w:multiLevelType w:val="multilevel"/>
    <w:tmpl w:val="B350B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218021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3C5"/>
    <w:rsid w:val="00091703"/>
    <w:rsid w:val="000C34CE"/>
    <w:rsid w:val="001807B2"/>
    <w:rsid w:val="0019184C"/>
    <w:rsid w:val="001A309F"/>
    <w:rsid w:val="001C6010"/>
    <w:rsid w:val="00231976"/>
    <w:rsid w:val="002640F8"/>
    <w:rsid w:val="0030584E"/>
    <w:rsid w:val="003744E7"/>
    <w:rsid w:val="003B056E"/>
    <w:rsid w:val="003E1C81"/>
    <w:rsid w:val="00466F14"/>
    <w:rsid w:val="00483697"/>
    <w:rsid w:val="00491EAB"/>
    <w:rsid w:val="004B226A"/>
    <w:rsid w:val="00576052"/>
    <w:rsid w:val="005B0763"/>
    <w:rsid w:val="00643F20"/>
    <w:rsid w:val="00645000"/>
    <w:rsid w:val="00656275"/>
    <w:rsid w:val="00663547"/>
    <w:rsid w:val="0069470E"/>
    <w:rsid w:val="006C50A0"/>
    <w:rsid w:val="006E2670"/>
    <w:rsid w:val="00750B5E"/>
    <w:rsid w:val="00816309"/>
    <w:rsid w:val="008D6EFF"/>
    <w:rsid w:val="009D4D56"/>
    <w:rsid w:val="00A2345F"/>
    <w:rsid w:val="00AD4835"/>
    <w:rsid w:val="00B46667"/>
    <w:rsid w:val="00B51088"/>
    <w:rsid w:val="00BF70D7"/>
    <w:rsid w:val="00C045A3"/>
    <w:rsid w:val="00C338F7"/>
    <w:rsid w:val="00C479B6"/>
    <w:rsid w:val="00CA0393"/>
    <w:rsid w:val="00CB7CED"/>
    <w:rsid w:val="00D00CD6"/>
    <w:rsid w:val="00D225CE"/>
    <w:rsid w:val="00D45FA6"/>
    <w:rsid w:val="00E071E6"/>
    <w:rsid w:val="00E803C5"/>
    <w:rsid w:val="00E91CBE"/>
    <w:rsid w:val="00EE1589"/>
    <w:rsid w:val="00EF5182"/>
    <w:rsid w:val="00FB1AA2"/>
    <w:rsid w:val="00FB3B1A"/>
    <w:rsid w:val="00FC6462"/>
    <w:rsid w:val="00FE2DDF"/>
    <w:rsid w:val="00FF1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EC8C9D"/>
  <w15:chartTrackingRefBased/>
  <w15:docId w15:val="{AF303550-41B5-4784-A81F-68082FF31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2670"/>
  </w:style>
  <w:style w:type="paragraph" w:styleId="Heading1">
    <w:name w:val="heading 1"/>
    <w:basedOn w:val="Normal"/>
    <w:next w:val="Normal"/>
    <w:link w:val="Heading1Char"/>
    <w:uiPriority w:val="9"/>
    <w:qFormat/>
    <w:rsid w:val="00E803C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803C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803C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803C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803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803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03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03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03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3C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803C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803C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803C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803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803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03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03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03C5"/>
    <w:rPr>
      <w:rFonts w:eastAsiaTheme="majorEastAsia" w:cstheme="majorBidi"/>
      <w:color w:val="272727" w:themeColor="text1" w:themeTint="D8"/>
    </w:rPr>
  </w:style>
  <w:style w:type="paragraph" w:styleId="Title">
    <w:name w:val="Title"/>
    <w:basedOn w:val="Normal"/>
    <w:next w:val="Normal"/>
    <w:link w:val="TitleChar"/>
    <w:uiPriority w:val="10"/>
    <w:qFormat/>
    <w:rsid w:val="00E803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03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03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03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03C5"/>
    <w:pPr>
      <w:spacing w:before="160"/>
      <w:jc w:val="center"/>
    </w:pPr>
    <w:rPr>
      <w:i/>
      <w:iCs/>
      <w:color w:val="404040" w:themeColor="text1" w:themeTint="BF"/>
    </w:rPr>
  </w:style>
  <w:style w:type="character" w:customStyle="1" w:styleId="QuoteChar">
    <w:name w:val="Quote Char"/>
    <w:basedOn w:val="DefaultParagraphFont"/>
    <w:link w:val="Quote"/>
    <w:uiPriority w:val="29"/>
    <w:rsid w:val="00E803C5"/>
    <w:rPr>
      <w:i/>
      <w:iCs/>
      <w:color w:val="404040" w:themeColor="text1" w:themeTint="BF"/>
    </w:rPr>
  </w:style>
  <w:style w:type="paragraph" w:styleId="ListParagraph">
    <w:name w:val="List Paragraph"/>
    <w:basedOn w:val="Normal"/>
    <w:uiPriority w:val="34"/>
    <w:qFormat/>
    <w:rsid w:val="00E803C5"/>
    <w:pPr>
      <w:ind w:left="720"/>
      <w:contextualSpacing/>
    </w:pPr>
  </w:style>
  <w:style w:type="character" w:styleId="IntenseEmphasis">
    <w:name w:val="Intense Emphasis"/>
    <w:basedOn w:val="DefaultParagraphFont"/>
    <w:uiPriority w:val="21"/>
    <w:qFormat/>
    <w:rsid w:val="00E803C5"/>
    <w:rPr>
      <w:i/>
      <w:iCs/>
      <w:color w:val="2F5496" w:themeColor="accent1" w:themeShade="BF"/>
    </w:rPr>
  </w:style>
  <w:style w:type="paragraph" w:styleId="IntenseQuote">
    <w:name w:val="Intense Quote"/>
    <w:basedOn w:val="Normal"/>
    <w:next w:val="Normal"/>
    <w:link w:val="IntenseQuoteChar"/>
    <w:uiPriority w:val="30"/>
    <w:qFormat/>
    <w:rsid w:val="00E803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03C5"/>
    <w:rPr>
      <w:i/>
      <w:iCs/>
      <w:color w:val="2F5496" w:themeColor="accent1" w:themeShade="BF"/>
    </w:rPr>
  </w:style>
  <w:style w:type="character" w:styleId="IntenseReference">
    <w:name w:val="Intense Reference"/>
    <w:basedOn w:val="DefaultParagraphFont"/>
    <w:uiPriority w:val="32"/>
    <w:qFormat/>
    <w:rsid w:val="00E803C5"/>
    <w:rPr>
      <w:b/>
      <w:bCs/>
      <w:smallCaps/>
      <w:color w:val="2F5496" w:themeColor="accent1" w:themeShade="BF"/>
      <w:spacing w:val="5"/>
    </w:rPr>
  </w:style>
  <w:style w:type="paragraph" w:styleId="TOCHeading">
    <w:name w:val="TOC Heading"/>
    <w:basedOn w:val="Heading1"/>
    <w:next w:val="Normal"/>
    <w:uiPriority w:val="39"/>
    <w:unhideWhenUsed/>
    <w:qFormat/>
    <w:rsid w:val="00EE1589"/>
    <w:pPr>
      <w:spacing w:before="240" w:after="0"/>
      <w:outlineLvl w:val="9"/>
    </w:pPr>
    <w:rPr>
      <w:sz w:val="32"/>
      <w:szCs w:val="32"/>
      <w:lang w:val="en-US"/>
    </w:rPr>
  </w:style>
  <w:style w:type="paragraph" w:styleId="TOC1">
    <w:name w:val="toc 1"/>
    <w:basedOn w:val="Normal"/>
    <w:next w:val="Normal"/>
    <w:autoRedefine/>
    <w:uiPriority w:val="39"/>
    <w:unhideWhenUsed/>
    <w:rsid w:val="00643F20"/>
    <w:pPr>
      <w:tabs>
        <w:tab w:val="right" w:leader="dot" w:pos="9016"/>
      </w:tabs>
      <w:spacing w:after="100"/>
    </w:pPr>
    <w:rPr>
      <w:b/>
      <w:bCs/>
      <w:noProof/>
    </w:rPr>
  </w:style>
  <w:style w:type="character" w:styleId="Hyperlink">
    <w:name w:val="Hyperlink"/>
    <w:basedOn w:val="DefaultParagraphFont"/>
    <w:uiPriority w:val="99"/>
    <w:unhideWhenUsed/>
    <w:rsid w:val="00EE1589"/>
    <w:rPr>
      <w:color w:val="0563C1" w:themeColor="hyperlink"/>
      <w:u w:val="single"/>
    </w:rPr>
  </w:style>
  <w:style w:type="paragraph" w:styleId="NoSpacing">
    <w:name w:val="No Spacing"/>
    <w:link w:val="NoSpacingChar"/>
    <w:uiPriority w:val="1"/>
    <w:qFormat/>
    <w:rsid w:val="00EE15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1589"/>
    <w:rPr>
      <w:rFonts w:eastAsiaTheme="minorEastAsia"/>
      <w:lang w:val="en-US"/>
    </w:rPr>
  </w:style>
  <w:style w:type="paragraph" w:styleId="Header">
    <w:name w:val="header"/>
    <w:basedOn w:val="Normal"/>
    <w:link w:val="HeaderChar"/>
    <w:uiPriority w:val="99"/>
    <w:unhideWhenUsed/>
    <w:rsid w:val="001918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84C"/>
  </w:style>
  <w:style w:type="paragraph" w:styleId="Footer">
    <w:name w:val="footer"/>
    <w:basedOn w:val="Normal"/>
    <w:link w:val="FooterChar"/>
    <w:uiPriority w:val="99"/>
    <w:unhideWhenUsed/>
    <w:rsid w:val="001918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84C"/>
  </w:style>
  <w:style w:type="character" w:styleId="UnresolvedMention">
    <w:name w:val="Unresolved Mention"/>
    <w:basedOn w:val="DefaultParagraphFont"/>
    <w:uiPriority w:val="99"/>
    <w:semiHidden/>
    <w:unhideWhenUsed/>
    <w:rsid w:val="00AD48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7.jpe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cid:image001.png@01D0EA4A.2BD679A0" TargetMode="External"/><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hyperlink" Target="https://moodle.uwtsd.ac.uk/course/view.php?id=10668" TargetMode="External"/><Relationship Id="rId19" Type="http://schemas.openxmlformats.org/officeDocument/2006/relationships/image" Target="media/image8.jpeg"/><Relationship Id="rId4" Type="http://schemas.openxmlformats.org/officeDocument/2006/relationships/styles" Target="styles.xml"/><Relationship Id="rId9" Type="http://schemas.openxmlformats.org/officeDocument/2006/relationships/hyperlink" Target="https://moodle.uwtsd.ac.uk/course/view.php?id=10668" TargetMode="Externa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analyses the challenges students face when organising group project meetings and proposes a scheduling system to improve communication and planning. The solution compares student availability, identifies suitable meeting times, and recommends the best option before weekly deadlines. The report includes problem deconstruction, a flowchart, pseudocode, program output, a trace table, and a reflection on problem‑solving techniques. The aim is to provide a clear, structured approach to meeting organisation in collaborative computing projects</Abstract>
  <CompanyAddress/>
  <CompanyPhone/>
  <CompanyFax/>
  <CompanyEmail>Student id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AF2E93-378A-459E-A8FF-D530056927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10</Pages>
  <Words>2123</Words>
  <Characters>12105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Student Name: Muhammad Shahid</dc:creator>
  <cp:keywords/>
  <dc:description/>
  <cp:lastModifiedBy>Muhammad Shahid</cp:lastModifiedBy>
  <cp:revision>39</cp:revision>
  <dcterms:created xsi:type="dcterms:W3CDTF">2026-07-08T20:48:00Z</dcterms:created>
  <dcterms:modified xsi:type="dcterms:W3CDTF">2026-07-22T17:48:00Z</dcterms:modified>
</cp:coreProperties>
</file>