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3562" w:rsidRPr="00797621" w:rsidRDefault="00797621" w:rsidP="00797621">
      <w:pPr>
        <w:spacing w:after="0" w:line="360" w:lineRule="auto"/>
        <w:rPr>
          <w:rFonts w:ascii="Arial" w:hAnsi="Arial" w:cs="Arial"/>
          <w:sz w:val="28"/>
          <w:szCs w:val="28"/>
        </w:rPr>
      </w:pPr>
      <w:r w:rsidRPr="00797621">
        <w:rPr>
          <w:rFonts w:ascii="Arial" w:hAnsi="Arial" w:cs="Arial"/>
          <w:sz w:val="28"/>
          <w:szCs w:val="28"/>
        </w:rPr>
        <w:t>Module: Academic and employability skills</w:t>
      </w:r>
    </w:p>
    <w:p w:rsidR="00797621" w:rsidRPr="00797621" w:rsidRDefault="00797621" w:rsidP="00797621">
      <w:pPr>
        <w:spacing w:after="0" w:line="360" w:lineRule="auto"/>
        <w:rPr>
          <w:rFonts w:ascii="Arial" w:hAnsi="Arial" w:cs="Arial"/>
          <w:sz w:val="28"/>
          <w:szCs w:val="28"/>
        </w:rPr>
      </w:pPr>
      <w:r w:rsidRPr="00797621">
        <w:rPr>
          <w:rFonts w:ascii="Arial" w:hAnsi="Arial" w:cs="Arial"/>
          <w:sz w:val="28"/>
          <w:szCs w:val="28"/>
        </w:rPr>
        <w:t>Module code: BMSW4001_BIRM</w:t>
      </w:r>
    </w:p>
    <w:p w:rsidR="00797621" w:rsidRPr="00797621" w:rsidRDefault="00797621" w:rsidP="00797621">
      <w:pPr>
        <w:spacing w:after="0" w:line="360" w:lineRule="auto"/>
        <w:rPr>
          <w:rFonts w:ascii="Arial" w:hAnsi="Arial" w:cs="Arial"/>
          <w:sz w:val="28"/>
          <w:szCs w:val="28"/>
        </w:rPr>
      </w:pPr>
      <w:r w:rsidRPr="00797621">
        <w:rPr>
          <w:rFonts w:ascii="Arial" w:hAnsi="Arial" w:cs="Arial"/>
          <w:sz w:val="28"/>
          <w:szCs w:val="28"/>
        </w:rPr>
        <w:t>Assignment title: Task 1 – Academic report “What is the most effective way to motivate staff?”</w:t>
      </w:r>
    </w:p>
    <w:p w:rsidR="00797621" w:rsidRPr="00797621" w:rsidRDefault="00797621" w:rsidP="00797621">
      <w:pPr>
        <w:spacing w:after="0" w:line="360" w:lineRule="auto"/>
        <w:rPr>
          <w:rFonts w:ascii="Arial" w:hAnsi="Arial" w:cs="Arial"/>
          <w:sz w:val="28"/>
          <w:szCs w:val="28"/>
        </w:rPr>
      </w:pPr>
      <w:r w:rsidRPr="00797621">
        <w:rPr>
          <w:rFonts w:ascii="Arial" w:hAnsi="Arial" w:cs="Arial"/>
          <w:sz w:val="28"/>
          <w:szCs w:val="28"/>
        </w:rPr>
        <w:t>Student name: Bumbu Maria Francisca</w:t>
      </w:r>
    </w:p>
    <w:p w:rsidR="00797621" w:rsidRDefault="00797621" w:rsidP="00797621">
      <w:pPr>
        <w:spacing w:after="0" w:line="360" w:lineRule="auto"/>
        <w:rPr>
          <w:rFonts w:ascii="Arial" w:hAnsi="Arial" w:cs="Arial"/>
          <w:sz w:val="28"/>
          <w:szCs w:val="28"/>
        </w:rPr>
      </w:pPr>
      <w:r w:rsidRPr="00797621">
        <w:rPr>
          <w:rFonts w:ascii="Arial" w:hAnsi="Arial" w:cs="Arial"/>
          <w:sz w:val="28"/>
          <w:szCs w:val="28"/>
        </w:rPr>
        <w:t>Student ID: 2121820</w:t>
      </w:r>
    </w:p>
    <w:p w:rsidR="00797621" w:rsidRDefault="00797621" w:rsidP="00797621">
      <w:pPr>
        <w:spacing w:after="0" w:line="360" w:lineRule="auto"/>
        <w:rPr>
          <w:rFonts w:ascii="Arial" w:hAnsi="Arial" w:cs="Arial"/>
          <w:sz w:val="28"/>
          <w:szCs w:val="28"/>
        </w:rPr>
      </w:pPr>
    </w:p>
    <w:p w:rsidR="00797621" w:rsidRDefault="00797621" w:rsidP="00797621">
      <w:pPr>
        <w:spacing w:after="0" w:line="360" w:lineRule="auto"/>
        <w:rPr>
          <w:rFonts w:ascii="Arial" w:hAnsi="Arial" w:cs="Arial"/>
          <w:sz w:val="28"/>
          <w:szCs w:val="28"/>
        </w:rPr>
      </w:pPr>
    </w:p>
    <w:p w:rsidR="00797621" w:rsidRDefault="00797621" w:rsidP="00797621">
      <w:pPr>
        <w:spacing w:after="0" w:line="360" w:lineRule="auto"/>
        <w:rPr>
          <w:rFonts w:ascii="Arial" w:hAnsi="Arial" w:cs="Arial"/>
          <w:sz w:val="28"/>
          <w:szCs w:val="28"/>
        </w:rPr>
      </w:pPr>
    </w:p>
    <w:p w:rsidR="00797621" w:rsidRDefault="00797621" w:rsidP="00797621">
      <w:pPr>
        <w:spacing w:after="0" w:line="360" w:lineRule="auto"/>
        <w:rPr>
          <w:rFonts w:ascii="Arial" w:hAnsi="Arial" w:cs="Arial"/>
          <w:sz w:val="28"/>
          <w:szCs w:val="28"/>
        </w:rPr>
      </w:pPr>
    </w:p>
    <w:p w:rsidR="00797621" w:rsidRDefault="00797621" w:rsidP="00797621">
      <w:pPr>
        <w:spacing w:after="0" w:line="360" w:lineRule="auto"/>
        <w:rPr>
          <w:rFonts w:ascii="Arial" w:hAnsi="Arial" w:cs="Arial"/>
          <w:sz w:val="28"/>
          <w:szCs w:val="28"/>
        </w:rPr>
      </w:pPr>
    </w:p>
    <w:p w:rsidR="00797621" w:rsidRDefault="00797621" w:rsidP="00797621">
      <w:pPr>
        <w:spacing w:after="0" w:line="360" w:lineRule="auto"/>
        <w:rPr>
          <w:rFonts w:ascii="Arial" w:hAnsi="Arial" w:cs="Arial"/>
          <w:sz w:val="28"/>
          <w:szCs w:val="28"/>
        </w:rPr>
      </w:pPr>
    </w:p>
    <w:p w:rsidR="00797621" w:rsidRDefault="00797621" w:rsidP="00797621">
      <w:pPr>
        <w:spacing w:after="0" w:line="360" w:lineRule="auto"/>
        <w:rPr>
          <w:rFonts w:ascii="Arial" w:hAnsi="Arial" w:cs="Arial"/>
          <w:sz w:val="28"/>
          <w:szCs w:val="28"/>
        </w:rPr>
      </w:pPr>
    </w:p>
    <w:p w:rsidR="00797621" w:rsidRDefault="00797621" w:rsidP="00797621">
      <w:pPr>
        <w:spacing w:after="0" w:line="360" w:lineRule="auto"/>
        <w:rPr>
          <w:rFonts w:ascii="Arial" w:hAnsi="Arial" w:cs="Arial"/>
          <w:sz w:val="28"/>
          <w:szCs w:val="28"/>
        </w:rPr>
      </w:pPr>
    </w:p>
    <w:p w:rsidR="00797621" w:rsidRDefault="00797621" w:rsidP="00797621">
      <w:pPr>
        <w:spacing w:after="0" w:line="360" w:lineRule="auto"/>
        <w:rPr>
          <w:rFonts w:ascii="Arial" w:hAnsi="Arial" w:cs="Arial"/>
          <w:sz w:val="28"/>
          <w:szCs w:val="28"/>
        </w:rPr>
      </w:pPr>
    </w:p>
    <w:p w:rsidR="00797621" w:rsidRDefault="00797621" w:rsidP="00797621">
      <w:pPr>
        <w:spacing w:after="0" w:line="360" w:lineRule="auto"/>
        <w:rPr>
          <w:rFonts w:ascii="Arial" w:hAnsi="Arial" w:cs="Arial"/>
          <w:sz w:val="28"/>
          <w:szCs w:val="28"/>
        </w:rPr>
      </w:pPr>
    </w:p>
    <w:p w:rsidR="00797621" w:rsidRDefault="00797621" w:rsidP="00797621">
      <w:pPr>
        <w:spacing w:after="0" w:line="360" w:lineRule="auto"/>
        <w:rPr>
          <w:rFonts w:ascii="Arial" w:hAnsi="Arial" w:cs="Arial"/>
          <w:sz w:val="28"/>
          <w:szCs w:val="28"/>
        </w:rPr>
      </w:pPr>
    </w:p>
    <w:p w:rsidR="00797621" w:rsidRDefault="00797621" w:rsidP="00797621">
      <w:pPr>
        <w:spacing w:after="0" w:line="360" w:lineRule="auto"/>
        <w:rPr>
          <w:rFonts w:ascii="Arial" w:hAnsi="Arial" w:cs="Arial"/>
          <w:sz w:val="28"/>
          <w:szCs w:val="28"/>
        </w:rPr>
      </w:pPr>
    </w:p>
    <w:p w:rsidR="00797621" w:rsidRDefault="00797621" w:rsidP="00797621">
      <w:pPr>
        <w:spacing w:after="0" w:line="360" w:lineRule="auto"/>
        <w:rPr>
          <w:rFonts w:ascii="Arial" w:hAnsi="Arial" w:cs="Arial"/>
          <w:sz w:val="28"/>
          <w:szCs w:val="28"/>
        </w:rPr>
      </w:pPr>
    </w:p>
    <w:p w:rsidR="00797621" w:rsidRDefault="00797621" w:rsidP="00797621">
      <w:pPr>
        <w:spacing w:after="0" w:line="360" w:lineRule="auto"/>
        <w:rPr>
          <w:rFonts w:ascii="Arial" w:hAnsi="Arial" w:cs="Arial"/>
          <w:sz w:val="28"/>
          <w:szCs w:val="28"/>
        </w:rPr>
      </w:pPr>
    </w:p>
    <w:p w:rsidR="00797621" w:rsidRDefault="00797621" w:rsidP="00797621">
      <w:pPr>
        <w:spacing w:after="0" w:line="360" w:lineRule="auto"/>
        <w:rPr>
          <w:rFonts w:ascii="Arial" w:hAnsi="Arial" w:cs="Arial"/>
          <w:sz w:val="28"/>
          <w:szCs w:val="28"/>
        </w:rPr>
      </w:pPr>
    </w:p>
    <w:p w:rsidR="00797621" w:rsidRDefault="00797621" w:rsidP="00797621">
      <w:pPr>
        <w:spacing w:after="0" w:line="360" w:lineRule="auto"/>
        <w:rPr>
          <w:rFonts w:ascii="Arial" w:hAnsi="Arial" w:cs="Arial"/>
          <w:sz w:val="28"/>
          <w:szCs w:val="28"/>
        </w:rPr>
      </w:pPr>
    </w:p>
    <w:p w:rsidR="00797621" w:rsidRDefault="00797621" w:rsidP="00797621">
      <w:pPr>
        <w:spacing w:after="0" w:line="360" w:lineRule="auto"/>
        <w:rPr>
          <w:rFonts w:ascii="Arial" w:hAnsi="Arial" w:cs="Arial"/>
          <w:sz w:val="28"/>
          <w:szCs w:val="28"/>
        </w:rPr>
      </w:pPr>
    </w:p>
    <w:p w:rsidR="00797621" w:rsidRDefault="00797621" w:rsidP="00797621">
      <w:pPr>
        <w:spacing w:after="0" w:line="360" w:lineRule="auto"/>
        <w:rPr>
          <w:rFonts w:ascii="Arial" w:hAnsi="Arial" w:cs="Arial"/>
          <w:sz w:val="28"/>
          <w:szCs w:val="28"/>
        </w:rPr>
      </w:pPr>
    </w:p>
    <w:p w:rsidR="008D0097" w:rsidRDefault="008D0097" w:rsidP="00797621">
      <w:pPr>
        <w:spacing w:after="0" w:line="360" w:lineRule="auto"/>
        <w:rPr>
          <w:rFonts w:ascii="Arial" w:hAnsi="Arial" w:cs="Arial"/>
          <w:sz w:val="28"/>
          <w:szCs w:val="28"/>
        </w:rPr>
      </w:pPr>
    </w:p>
    <w:p w:rsidR="00797621" w:rsidRDefault="00797621" w:rsidP="00797621">
      <w:pPr>
        <w:spacing w:after="0" w:line="360" w:lineRule="auto"/>
        <w:rPr>
          <w:rFonts w:ascii="Arial" w:hAnsi="Arial" w:cs="Arial"/>
          <w:sz w:val="28"/>
          <w:szCs w:val="28"/>
        </w:rPr>
      </w:pPr>
    </w:p>
    <w:p w:rsidR="00797621" w:rsidRDefault="00797621" w:rsidP="00797621">
      <w:pPr>
        <w:spacing w:after="0" w:line="360" w:lineRule="auto"/>
        <w:rPr>
          <w:rFonts w:ascii="Arial" w:hAnsi="Arial" w:cs="Arial"/>
          <w:sz w:val="28"/>
          <w:szCs w:val="28"/>
        </w:rPr>
      </w:pPr>
    </w:p>
    <w:p w:rsidR="00797621" w:rsidRDefault="00797621" w:rsidP="00797621">
      <w:pPr>
        <w:spacing w:after="0" w:line="360" w:lineRule="auto"/>
        <w:jc w:val="center"/>
        <w:rPr>
          <w:rFonts w:ascii="Arial" w:hAnsi="Arial" w:cs="Arial"/>
          <w:b/>
          <w:sz w:val="28"/>
          <w:szCs w:val="28"/>
        </w:rPr>
      </w:pPr>
      <w:r w:rsidRPr="00797621">
        <w:rPr>
          <w:rFonts w:ascii="Arial" w:hAnsi="Arial" w:cs="Arial"/>
          <w:b/>
          <w:sz w:val="28"/>
          <w:szCs w:val="28"/>
        </w:rPr>
        <w:lastRenderedPageBreak/>
        <w:t>Table of contents</w:t>
      </w:r>
    </w:p>
    <w:p w:rsidR="00797621" w:rsidRDefault="00797621" w:rsidP="00797621">
      <w:pPr>
        <w:spacing w:after="0" w:line="360" w:lineRule="auto"/>
        <w:jc w:val="center"/>
        <w:rPr>
          <w:rFonts w:ascii="Arial" w:hAnsi="Arial" w:cs="Arial"/>
          <w:b/>
          <w:sz w:val="28"/>
          <w:szCs w:val="28"/>
        </w:rPr>
      </w:pPr>
    </w:p>
    <w:p w:rsidR="00797621" w:rsidRDefault="00797621" w:rsidP="00797621">
      <w:pPr>
        <w:spacing w:after="0" w:line="360" w:lineRule="auto"/>
        <w:jc w:val="both"/>
        <w:rPr>
          <w:rFonts w:ascii="Arial" w:hAnsi="Arial" w:cs="Arial"/>
          <w:b/>
          <w:sz w:val="28"/>
          <w:szCs w:val="28"/>
        </w:rPr>
      </w:pPr>
      <w:r>
        <w:rPr>
          <w:rFonts w:ascii="Arial" w:hAnsi="Arial" w:cs="Arial"/>
          <w:b/>
          <w:sz w:val="28"/>
          <w:szCs w:val="28"/>
        </w:rPr>
        <w:t>Introduction…………………………………………………………………….</w:t>
      </w:r>
      <w:r w:rsidR="00127558">
        <w:rPr>
          <w:rFonts w:ascii="Arial" w:hAnsi="Arial" w:cs="Arial"/>
          <w:b/>
          <w:sz w:val="28"/>
          <w:szCs w:val="28"/>
        </w:rPr>
        <w:t>3</w:t>
      </w:r>
    </w:p>
    <w:p w:rsidR="00797621" w:rsidRDefault="00797621" w:rsidP="00797621">
      <w:pPr>
        <w:spacing w:after="0" w:line="360" w:lineRule="auto"/>
        <w:jc w:val="both"/>
        <w:rPr>
          <w:rFonts w:ascii="Arial" w:hAnsi="Arial" w:cs="Arial"/>
          <w:b/>
          <w:sz w:val="28"/>
          <w:szCs w:val="28"/>
        </w:rPr>
      </w:pPr>
      <w:r>
        <w:rPr>
          <w:rFonts w:ascii="Arial" w:hAnsi="Arial" w:cs="Arial"/>
          <w:b/>
          <w:sz w:val="28"/>
          <w:szCs w:val="28"/>
        </w:rPr>
        <w:t>Task 1 – What is the most effective way to motivate staff?................</w:t>
      </w:r>
      <w:r w:rsidR="00127558">
        <w:rPr>
          <w:rFonts w:ascii="Arial" w:hAnsi="Arial" w:cs="Arial"/>
          <w:b/>
          <w:sz w:val="28"/>
          <w:szCs w:val="28"/>
        </w:rPr>
        <w:t>4</w:t>
      </w:r>
    </w:p>
    <w:p w:rsidR="00797621" w:rsidRDefault="00797621" w:rsidP="00797621">
      <w:pPr>
        <w:spacing w:after="0" w:line="360" w:lineRule="auto"/>
        <w:jc w:val="both"/>
        <w:rPr>
          <w:rFonts w:ascii="Arial" w:hAnsi="Arial" w:cs="Arial"/>
          <w:b/>
          <w:sz w:val="28"/>
          <w:szCs w:val="28"/>
        </w:rPr>
      </w:pPr>
      <w:r>
        <w:rPr>
          <w:rFonts w:ascii="Arial" w:hAnsi="Arial" w:cs="Arial"/>
          <w:b/>
          <w:sz w:val="28"/>
          <w:szCs w:val="28"/>
        </w:rPr>
        <w:t>Conclusion……………………………………………………………………</w:t>
      </w:r>
      <w:r w:rsidR="008D0097">
        <w:rPr>
          <w:rFonts w:ascii="Arial" w:hAnsi="Arial" w:cs="Arial"/>
          <w:b/>
          <w:sz w:val="28"/>
          <w:szCs w:val="28"/>
        </w:rPr>
        <w:t>.9</w:t>
      </w:r>
    </w:p>
    <w:p w:rsidR="00797621" w:rsidRDefault="00797621" w:rsidP="00797621">
      <w:pPr>
        <w:spacing w:after="0" w:line="360" w:lineRule="auto"/>
        <w:jc w:val="both"/>
        <w:rPr>
          <w:rFonts w:ascii="Arial" w:hAnsi="Arial" w:cs="Arial"/>
          <w:b/>
          <w:sz w:val="28"/>
          <w:szCs w:val="28"/>
        </w:rPr>
      </w:pPr>
      <w:r>
        <w:rPr>
          <w:rFonts w:ascii="Arial" w:hAnsi="Arial" w:cs="Arial"/>
          <w:b/>
          <w:sz w:val="28"/>
          <w:szCs w:val="28"/>
        </w:rPr>
        <w:t>Refe</w:t>
      </w:r>
      <w:r w:rsidR="008D0097">
        <w:rPr>
          <w:rFonts w:ascii="Arial" w:hAnsi="Arial" w:cs="Arial"/>
          <w:b/>
          <w:sz w:val="28"/>
          <w:szCs w:val="28"/>
        </w:rPr>
        <w:t>rences…………………………………………………………………...10</w:t>
      </w:r>
    </w:p>
    <w:p w:rsidR="00797621" w:rsidRDefault="00797621" w:rsidP="00797621">
      <w:pPr>
        <w:spacing w:after="0" w:line="360" w:lineRule="auto"/>
        <w:jc w:val="both"/>
        <w:rPr>
          <w:rFonts w:ascii="Arial" w:hAnsi="Arial" w:cs="Arial"/>
          <w:b/>
          <w:sz w:val="28"/>
          <w:szCs w:val="28"/>
        </w:rPr>
      </w:pPr>
    </w:p>
    <w:p w:rsidR="00797621" w:rsidRDefault="00797621" w:rsidP="00797621">
      <w:pPr>
        <w:spacing w:after="0" w:line="360" w:lineRule="auto"/>
        <w:jc w:val="both"/>
        <w:rPr>
          <w:rFonts w:ascii="Arial" w:hAnsi="Arial" w:cs="Arial"/>
          <w:b/>
          <w:sz w:val="28"/>
          <w:szCs w:val="28"/>
        </w:rPr>
      </w:pPr>
    </w:p>
    <w:p w:rsidR="00797621" w:rsidRDefault="00797621" w:rsidP="00797621">
      <w:pPr>
        <w:spacing w:after="0" w:line="360" w:lineRule="auto"/>
        <w:jc w:val="both"/>
        <w:rPr>
          <w:rFonts w:ascii="Arial" w:hAnsi="Arial" w:cs="Arial"/>
          <w:b/>
          <w:sz w:val="28"/>
          <w:szCs w:val="28"/>
        </w:rPr>
      </w:pPr>
    </w:p>
    <w:p w:rsidR="00797621" w:rsidRDefault="00797621" w:rsidP="00797621">
      <w:pPr>
        <w:spacing w:after="0" w:line="360" w:lineRule="auto"/>
        <w:jc w:val="both"/>
        <w:rPr>
          <w:rFonts w:ascii="Arial" w:hAnsi="Arial" w:cs="Arial"/>
          <w:b/>
          <w:sz w:val="28"/>
          <w:szCs w:val="28"/>
        </w:rPr>
      </w:pPr>
    </w:p>
    <w:p w:rsidR="00797621" w:rsidRDefault="00797621" w:rsidP="00797621">
      <w:pPr>
        <w:spacing w:after="0" w:line="360" w:lineRule="auto"/>
        <w:jc w:val="both"/>
        <w:rPr>
          <w:rFonts w:ascii="Arial" w:hAnsi="Arial" w:cs="Arial"/>
          <w:b/>
          <w:sz w:val="28"/>
          <w:szCs w:val="28"/>
        </w:rPr>
      </w:pPr>
    </w:p>
    <w:p w:rsidR="00797621" w:rsidRDefault="00797621" w:rsidP="00797621">
      <w:pPr>
        <w:spacing w:after="0" w:line="360" w:lineRule="auto"/>
        <w:jc w:val="both"/>
        <w:rPr>
          <w:rFonts w:ascii="Arial" w:hAnsi="Arial" w:cs="Arial"/>
          <w:b/>
          <w:sz w:val="28"/>
          <w:szCs w:val="28"/>
        </w:rPr>
      </w:pPr>
    </w:p>
    <w:p w:rsidR="00797621" w:rsidRDefault="00797621" w:rsidP="00797621">
      <w:pPr>
        <w:spacing w:after="0" w:line="360" w:lineRule="auto"/>
        <w:jc w:val="both"/>
        <w:rPr>
          <w:rFonts w:ascii="Arial" w:hAnsi="Arial" w:cs="Arial"/>
          <w:b/>
          <w:sz w:val="28"/>
          <w:szCs w:val="28"/>
        </w:rPr>
      </w:pPr>
    </w:p>
    <w:p w:rsidR="00797621" w:rsidRDefault="00797621" w:rsidP="00797621">
      <w:pPr>
        <w:spacing w:after="0" w:line="360" w:lineRule="auto"/>
        <w:jc w:val="both"/>
        <w:rPr>
          <w:rFonts w:ascii="Arial" w:hAnsi="Arial" w:cs="Arial"/>
          <w:b/>
          <w:sz w:val="28"/>
          <w:szCs w:val="28"/>
        </w:rPr>
      </w:pPr>
    </w:p>
    <w:p w:rsidR="00797621" w:rsidRDefault="00797621" w:rsidP="00797621">
      <w:pPr>
        <w:spacing w:after="0" w:line="360" w:lineRule="auto"/>
        <w:jc w:val="both"/>
        <w:rPr>
          <w:rFonts w:ascii="Arial" w:hAnsi="Arial" w:cs="Arial"/>
          <w:b/>
          <w:sz w:val="28"/>
          <w:szCs w:val="28"/>
        </w:rPr>
      </w:pPr>
    </w:p>
    <w:p w:rsidR="00797621" w:rsidRDefault="00797621" w:rsidP="00797621">
      <w:pPr>
        <w:spacing w:after="0" w:line="360" w:lineRule="auto"/>
        <w:jc w:val="both"/>
        <w:rPr>
          <w:rFonts w:ascii="Arial" w:hAnsi="Arial" w:cs="Arial"/>
          <w:b/>
          <w:sz w:val="28"/>
          <w:szCs w:val="28"/>
        </w:rPr>
      </w:pPr>
    </w:p>
    <w:p w:rsidR="00797621" w:rsidRDefault="00797621" w:rsidP="00797621">
      <w:pPr>
        <w:spacing w:after="0" w:line="360" w:lineRule="auto"/>
        <w:jc w:val="both"/>
        <w:rPr>
          <w:rFonts w:ascii="Arial" w:hAnsi="Arial" w:cs="Arial"/>
          <w:b/>
          <w:sz w:val="28"/>
          <w:szCs w:val="28"/>
        </w:rPr>
      </w:pPr>
    </w:p>
    <w:p w:rsidR="00797621" w:rsidRDefault="00797621" w:rsidP="00797621">
      <w:pPr>
        <w:spacing w:after="0" w:line="360" w:lineRule="auto"/>
        <w:jc w:val="both"/>
        <w:rPr>
          <w:rFonts w:ascii="Arial" w:hAnsi="Arial" w:cs="Arial"/>
          <w:b/>
          <w:sz w:val="28"/>
          <w:szCs w:val="28"/>
        </w:rPr>
      </w:pPr>
    </w:p>
    <w:p w:rsidR="00797621" w:rsidRDefault="00797621" w:rsidP="00797621">
      <w:pPr>
        <w:spacing w:after="0" w:line="360" w:lineRule="auto"/>
        <w:jc w:val="both"/>
        <w:rPr>
          <w:rFonts w:ascii="Arial" w:hAnsi="Arial" w:cs="Arial"/>
          <w:b/>
          <w:sz w:val="28"/>
          <w:szCs w:val="28"/>
        </w:rPr>
      </w:pPr>
    </w:p>
    <w:p w:rsidR="00797621" w:rsidRDefault="00797621" w:rsidP="00797621">
      <w:pPr>
        <w:spacing w:after="0" w:line="360" w:lineRule="auto"/>
        <w:jc w:val="both"/>
        <w:rPr>
          <w:rFonts w:ascii="Arial" w:hAnsi="Arial" w:cs="Arial"/>
          <w:b/>
          <w:sz w:val="28"/>
          <w:szCs w:val="28"/>
        </w:rPr>
      </w:pPr>
    </w:p>
    <w:p w:rsidR="00797621" w:rsidRDefault="00797621" w:rsidP="00797621">
      <w:pPr>
        <w:spacing w:after="0" w:line="360" w:lineRule="auto"/>
        <w:jc w:val="both"/>
        <w:rPr>
          <w:rFonts w:ascii="Arial" w:hAnsi="Arial" w:cs="Arial"/>
          <w:b/>
          <w:sz w:val="28"/>
          <w:szCs w:val="28"/>
        </w:rPr>
      </w:pPr>
    </w:p>
    <w:p w:rsidR="00797621" w:rsidRDefault="00797621" w:rsidP="00797621">
      <w:pPr>
        <w:spacing w:after="0" w:line="360" w:lineRule="auto"/>
        <w:jc w:val="both"/>
        <w:rPr>
          <w:rFonts w:ascii="Arial" w:hAnsi="Arial" w:cs="Arial"/>
          <w:b/>
          <w:sz w:val="28"/>
          <w:szCs w:val="28"/>
        </w:rPr>
      </w:pPr>
    </w:p>
    <w:p w:rsidR="00797621" w:rsidRDefault="00797621" w:rsidP="00797621">
      <w:pPr>
        <w:spacing w:after="0" w:line="360" w:lineRule="auto"/>
        <w:jc w:val="both"/>
        <w:rPr>
          <w:rFonts w:ascii="Arial" w:hAnsi="Arial" w:cs="Arial"/>
          <w:b/>
          <w:sz w:val="28"/>
          <w:szCs w:val="28"/>
        </w:rPr>
      </w:pPr>
    </w:p>
    <w:p w:rsidR="00797621" w:rsidRDefault="00797621" w:rsidP="00797621">
      <w:pPr>
        <w:spacing w:after="0" w:line="360" w:lineRule="auto"/>
        <w:jc w:val="both"/>
        <w:rPr>
          <w:rFonts w:ascii="Arial" w:hAnsi="Arial" w:cs="Arial"/>
          <w:b/>
          <w:sz w:val="28"/>
          <w:szCs w:val="28"/>
        </w:rPr>
      </w:pPr>
    </w:p>
    <w:p w:rsidR="00797621" w:rsidRDefault="00797621" w:rsidP="00797621">
      <w:pPr>
        <w:spacing w:after="0" w:line="360" w:lineRule="auto"/>
        <w:jc w:val="both"/>
        <w:rPr>
          <w:rFonts w:ascii="Arial" w:hAnsi="Arial" w:cs="Arial"/>
          <w:b/>
          <w:sz w:val="28"/>
          <w:szCs w:val="28"/>
        </w:rPr>
      </w:pPr>
    </w:p>
    <w:p w:rsidR="00797621" w:rsidRDefault="00797621" w:rsidP="00797621">
      <w:pPr>
        <w:spacing w:after="0" w:line="360" w:lineRule="auto"/>
        <w:jc w:val="both"/>
        <w:rPr>
          <w:rFonts w:ascii="Arial" w:hAnsi="Arial" w:cs="Arial"/>
          <w:b/>
          <w:sz w:val="28"/>
          <w:szCs w:val="28"/>
        </w:rPr>
      </w:pPr>
    </w:p>
    <w:p w:rsidR="00127558" w:rsidRDefault="00127558" w:rsidP="00797621">
      <w:pPr>
        <w:spacing w:after="0" w:line="360" w:lineRule="auto"/>
        <w:jc w:val="center"/>
        <w:rPr>
          <w:rFonts w:ascii="Arial" w:hAnsi="Arial" w:cs="Arial"/>
          <w:b/>
          <w:sz w:val="28"/>
          <w:szCs w:val="28"/>
        </w:rPr>
        <w:sectPr w:rsidR="00127558">
          <w:footerReference w:type="default" r:id="rId7"/>
          <w:pgSz w:w="12240" w:h="15840"/>
          <w:pgMar w:top="1440" w:right="1440" w:bottom="1440" w:left="1440" w:header="708" w:footer="708" w:gutter="0"/>
          <w:cols w:space="708"/>
          <w:docGrid w:linePitch="360"/>
        </w:sectPr>
      </w:pPr>
    </w:p>
    <w:p w:rsidR="00797621" w:rsidRDefault="00797621" w:rsidP="00797621">
      <w:pPr>
        <w:spacing w:after="0" w:line="360" w:lineRule="auto"/>
        <w:jc w:val="center"/>
        <w:rPr>
          <w:rFonts w:ascii="Arial" w:hAnsi="Arial" w:cs="Arial"/>
          <w:b/>
          <w:sz w:val="28"/>
          <w:szCs w:val="28"/>
        </w:rPr>
      </w:pPr>
      <w:r>
        <w:rPr>
          <w:rFonts w:ascii="Arial" w:hAnsi="Arial" w:cs="Arial"/>
          <w:b/>
          <w:sz w:val="28"/>
          <w:szCs w:val="28"/>
        </w:rPr>
        <w:lastRenderedPageBreak/>
        <w:t>Introduction</w:t>
      </w:r>
    </w:p>
    <w:p w:rsidR="00797621" w:rsidRDefault="00797621" w:rsidP="00797621">
      <w:pPr>
        <w:spacing w:after="0" w:line="360" w:lineRule="auto"/>
        <w:jc w:val="center"/>
        <w:rPr>
          <w:rFonts w:ascii="Arial" w:hAnsi="Arial" w:cs="Arial"/>
          <w:b/>
          <w:sz w:val="28"/>
          <w:szCs w:val="28"/>
        </w:rPr>
      </w:pPr>
    </w:p>
    <w:p w:rsidR="00797621" w:rsidRDefault="00797621" w:rsidP="00797621">
      <w:pPr>
        <w:spacing w:after="0" w:line="360" w:lineRule="auto"/>
        <w:ind w:firstLine="720"/>
        <w:jc w:val="both"/>
        <w:rPr>
          <w:rFonts w:ascii="Arial" w:hAnsi="Arial" w:cs="Arial"/>
          <w:sz w:val="24"/>
          <w:szCs w:val="24"/>
        </w:rPr>
      </w:pPr>
      <w:r w:rsidRPr="00797621">
        <w:rPr>
          <w:rFonts w:ascii="Arial" w:hAnsi="Arial" w:cs="Arial"/>
          <w:sz w:val="24"/>
          <w:szCs w:val="24"/>
        </w:rPr>
        <w:t>The reason for composing this paper is to look at work inspiration and show why associations ought to have a spurred work force. Inspiration is focal on the grounds that it decides the time and exertion individuals put into their work to assist with accomplishing organization objectives.</w:t>
      </w:r>
    </w:p>
    <w:p w:rsidR="00797621" w:rsidRDefault="00797621" w:rsidP="00797621">
      <w:pPr>
        <w:spacing w:after="0" w:line="360" w:lineRule="auto"/>
        <w:ind w:firstLine="720"/>
        <w:jc w:val="both"/>
        <w:rPr>
          <w:rFonts w:ascii="Arial" w:hAnsi="Arial" w:cs="Arial"/>
          <w:sz w:val="24"/>
          <w:szCs w:val="24"/>
        </w:rPr>
      </w:pPr>
    </w:p>
    <w:p w:rsidR="00797621" w:rsidRDefault="00797621" w:rsidP="00797621">
      <w:pPr>
        <w:spacing w:after="0" w:line="360" w:lineRule="auto"/>
        <w:ind w:firstLine="720"/>
        <w:jc w:val="both"/>
        <w:rPr>
          <w:rFonts w:ascii="Arial" w:hAnsi="Arial" w:cs="Arial"/>
          <w:sz w:val="24"/>
          <w:szCs w:val="24"/>
        </w:rPr>
      </w:pPr>
    </w:p>
    <w:p w:rsidR="00797621" w:rsidRDefault="00797621" w:rsidP="00797621">
      <w:pPr>
        <w:spacing w:after="0" w:line="360" w:lineRule="auto"/>
        <w:ind w:firstLine="720"/>
        <w:jc w:val="both"/>
        <w:rPr>
          <w:rFonts w:ascii="Arial" w:hAnsi="Arial" w:cs="Arial"/>
          <w:sz w:val="24"/>
          <w:szCs w:val="24"/>
        </w:rPr>
      </w:pPr>
    </w:p>
    <w:p w:rsidR="00797621" w:rsidRDefault="00797621" w:rsidP="00797621">
      <w:pPr>
        <w:spacing w:after="0" w:line="360" w:lineRule="auto"/>
        <w:ind w:firstLine="720"/>
        <w:jc w:val="both"/>
        <w:rPr>
          <w:rFonts w:ascii="Arial" w:hAnsi="Arial" w:cs="Arial"/>
          <w:sz w:val="24"/>
          <w:szCs w:val="24"/>
        </w:rPr>
      </w:pPr>
    </w:p>
    <w:p w:rsidR="00797621" w:rsidRDefault="00797621" w:rsidP="00797621">
      <w:pPr>
        <w:spacing w:after="0" w:line="360" w:lineRule="auto"/>
        <w:ind w:firstLine="720"/>
        <w:jc w:val="both"/>
        <w:rPr>
          <w:rFonts w:ascii="Arial" w:hAnsi="Arial" w:cs="Arial"/>
          <w:sz w:val="24"/>
          <w:szCs w:val="24"/>
        </w:rPr>
      </w:pPr>
    </w:p>
    <w:p w:rsidR="00797621" w:rsidRDefault="00797621" w:rsidP="00797621">
      <w:pPr>
        <w:spacing w:after="0" w:line="360" w:lineRule="auto"/>
        <w:ind w:firstLine="720"/>
        <w:jc w:val="both"/>
        <w:rPr>
          <w:rFonts w:ascii="Arial" w:hAnsi="Arial" w:cs="Arial"/>
          <w:sz w:val="24"/>
          <w:szCs w:val="24"/>
        </w:rPr>
      </w:pPr>
    </w:p>
    <w:p w:rsidR="00797621" w:rsidRDefault="00797621" w:rsidP="00797621">
      <w:pPr>
        <w:spacing w:after="0" w:line="360" w:lineRule="auto"/>
        <w:ind w:firstLine="720"/>
        <w:jc w:val="both"/>
        <w:rPr>
          <w:rFonts w:ascii="Arial" w:hAnsi="Arial" w:cs="Arial"/>
          <w:sz w:val="24"/>
          <w:szCs w:val="24"/>
        </w:rPr>
      </w:pPr>
    </w:p>
    <w:p w:rsidR="00797621" w:rsidRDefault="00797621" w:rsidP="00797621">
      <w:pPr>
        <w:spacing w:after="0" w:line="360" w:lineRule="auto"/>
        <w:ind w:firstLine="720"/>
        <w:jc w:val="both"/>
        <w:rPr>
          <w:rFonts w:ascii="Arial" w:hAnsi="Arial" w:cs="Arial"/>
          <w:sz w:val="24"/>
          <w:szCs w:val="24"/>
        </w:rPr>
      </w:pPr>
    </w:p>
    <w:p w:rsidR="00797621" w:rsidRDefault="00797621" w:rsidP="00797621">
      <w:pPr>
        <w:spacing w:after="0" w:line="360" w:lineRule="auto"/>
        <w:ind w:firstLine="720"/>
        <w:jc w:val="both"/>
        <w:rPr>
          <w:rFonts w:ascii="Arial" w:hAnsi="Arial" w:cs="Arial"/>
          <w:sz w:val="24"/>
          <w:szCs w:val="24"/>
        </w:rPr>
      </w:pPr>
    </w:p>
    <w:p w:rsidR="00797621" w:rsidRDefault="00797621" w:rsidP="00797621">
      <w:pPr>
        <w:spacing w:after="0" w:line="360" w:lineRule="auto"/>
        <w:ind w:firstLine="720"/>
        <w:jc w:val="both"/>
        <w:rPr>
          <w:rFonts w:ascii="Arial" w:hAnsi="Arial" w:cs="Arial"/>
          <w:sz w:val="24"/>
          <w:szCs w:val="24"/>
        </w:rPr>
      </w:pPr>
    </w:p>
    <w:p w:rsidR="00797621" w:rsidRDefault="00797621" w:rsidP="00797621">
      <w:pPr>
        <w:spacing w:after="0" w:line="360" w:lineRule="auto"/>
        <w:ind w:firstLine="720"/>
        <w:jc w:val="both"/>
        <w:rPr>
          <w:rFonts w:ascii="Arial" w:hAnsi="Arial" w:cs="Arial"/>
          <w:sz w:val="24"/>
          <w:szCs w:val="24"/>
        </w:rPr>
      </w:pPr>
    </w:p>
    <w:p w:rsidR="00797621" w:rsidRDefault="00797621" w:rsidP="00797621">
      <w:pPr>
        <w:spacing w:after="0" w:line="360" w:lineRule="auto"/>
        <w:ind w:firstLine="720"/>
        <w:jc w:val="both"/>
        <w:rPr>
          <w:rFonts w:ascii="Arial" w:hAnsi="Arial" w:cs="Arial"/>
          <w:sz w:val="24"/>
          <w:szCs w:val="24"/>
        </w:rPr>
      </w:pPr>
    </w:p>
    <w:p w:rsidR="00797621" w:rsidRDefault="00797621" w:rsidP="00797621">
      <w:pPr>
        <w:spacing w:after="0" w:line="360" w:lineRule="auto"/>
        <w:ind w:firstLine="720"/>
        <w:jc w:val="both"/>
        <w:rPr>
          <w:rFonts w:ascii="Arial" w:hAnsi="Arial" w:cs="Arial"/>
          <w:sz w:val="24"/>
          <w:szCs w:val="24"/>
        </w:rPr>
      </w:pPr>
    </w:p>
    <w:p w:rsidR="00797621" w:rsidRDefault="00797621" w:rsidP="00797621">
      <w:pPr>
        <w:spacing w:after="0" w:line="360" w:lineRule="auto"/>
        <w:ind w:firstLine="720"/>
        <w:jc w:val="both"/>
        <w:rPr>
          <w:rFonts w:ascii="Arial" w:hAnsi="Arial" w:cs="Arial"/>
          <w:sz w:val="24"/>
          <w:szCs w:val="24"/>
        </w:rPr>
      </w:pPr>
    </w:p>
    <w:p w:rsidR="00797621" w:rsidRDefault="00797621" w:rsidP="00797621">
      <w:pPr>
        <w:spacing w:after="0" w:line="360" w:lineRule="auto"/>
        <w:ind w:firstLine="720"/>
        <w:jc w:val="both"/>
        <w:rPr>
          <w:rFonts w:ascii="Arial" w:hAnsi="Arial" w:cs="Arial"/>
          <w:sz w:val="24"/>
          <w:szCs w:val="24"/>
        </w:rPr>
      </w:pPr>
    </w:p>
    <w:p w:rsidR="00797621" w:rsidRDefault="00797621" w:rsidP="00797621">
      <w:pPr>
        <w:spacing w:after="0" w:line="360" w:lineRule="auto"/>
        <w:ind w:firstLine="720"/>
        <w:jc w:val="both"/>
        <w:rPr>
          <w:rFonts w:ascii="Arial" w:hAnsi="Arial" w:cs="Arial"/>
          <w:sz w:val="24"/>
          <w:szCs w:val="24"/>
        </w:rPr>
      </w:pPr>
    </w:p>
    <w:p w:rsidR="008D0097" w:rsidRDefault="008D0097" w:rsidP="00797621">
      <w:pPr>
        <w:spacing w:after="0" w:line="360" w:lineRule="auto"/>
        <w:ind w:firstLine="720"/>
        <w:jc w:val="both"/>
        <w:rPr>
          <w:rFonts w:ascii="Arial" w:hAnsi="Arial" w:cs="Arial"/>
          <w:sz w:val="24"/>
          <w:szCs w:val="24"/>
        </w:rPr>
      </w:pPr>
    </w:p>
    <w:p w:rsidR="00797621" w:rsidRDefault="008D0097" w:rsidP="008D0097">
      <w:pPr>
        <w:tabs>
          <w:tab w:val="left" w:pos="4440"/>
        </w:tabs>
        <w:spacing w:after="0" w:line="360" w:lineRule="auto"/>
        <w:ind w:firstLine="720"/>
        <w:jc w:val="both"/>
        <w:rPr>
          <w:rFonts w:ascii="Arial" w:hAnsi="Arial" w:cs="Arial"/>
          <w:sz w:val="24"/>
          <w:szCs w:val="24"/>
        </w:rPr>
      </w:pPr>
      <w:r>
        <w:rPr>
          <w:rFonts w:ascii="Arial" w:hAnsi="Arial" w:cs="Arial"/>
          <w:sz w:val="24"/>
          <w:szCs w:val="24"/>
        </w:rPr>
        <w:tab/>
      </w:r>
    </w:p>
    <w:p w:rsidR="008D0097" w:rsidRDefault="008D0097" w:rsidP="008D0097">
      <w:pPr>
        <w:tabs>
          <w:tab w:val="left" w:pos="4440"/>
        </w:tabs>
        <w:spacing w:after="0" w:line="360" w:lineRule="auto"/>
        <w:ind w:firstLine="720"/>
        <w:jc w:val="both"/>
        <w:rPr>
          <w:rFonts w:ascii="Arial" w:hAnsi="Arial" w:cs="Arial"/>
          <w:sz w:val="24"/>
          <w:szCs w:val="24"/>
        </w:rPr>
      </w:pPr>
    </w:p>
    <w:p w:rsidR="008D0097" w:rsidRDefault="008D0097" w:rsidP="008D0097">
      <w:pPr>
        <w:tabs>
          <w:tab w:val="left" w:pos="4440"/>
        </w:tabs>
        <w:spacing w:after="0" w:line="360" w:lineRule="auto"/>
        <w:ind w:firstLine="720"/>
        <w:jc w:val="both"/>
        <w:rPr>
          <w:rFonts w:ascii="Arial" w:hAnsi="Arial" w:cs="Arial"/>
          <w:sz w:val="24"/>
          <w:szCs w:val="24"/>
        </w:rPr>
      </w:pPr>
    </w:p>
    <w:p w:rsidR="008D0097" w:rsidRDefault="008D0097" w:rsidP="008D0097">
      <w:pPr>
        <w:tabs>
          <w:tab w:val="left" w:pos="4440"/>
        </w:tabs>
        <w:spacing w:after="0" w:line="360" w:lineRule="auto"/>
        <w:ind w:firstLine="720"/>
        <w:jc w:val="both"/>
        <w:rPr>
          <w:rFonts w:ascii="Arial" w:hAnsi="Arial" w:cs="Arial"/>
          <w:sz w:val="24"/>
          <w:szCs w:val="24"/>
        </w:rPr>
      </w:pPr>
    </w:p>
    <w:p w:rsidR="008D0097" w:rsidRDefault="008D0097" w:rsidP="008D0097">
      <w:pPr>
        <w:tabs>
          <w:tab w:val="left" w:pos="4440"/>
        </w:tabs>
        <w:spacing w:after="0" w:line="360" w:lineRule="auto"/>
        <w:ind w:firstLine="720"/>
        <w:jc w:val="both"/>
        <w:rPr>
          <w:rFonts w:ascii="Arial" w:hAnsi="Arial" w:cs="Arial"/>
          <w:sz w:val="24"/>
          <w:szCs w:val="24"/>
        </w:rPr>
      </w:pPr>
    </w:p>
    <w:p w:rsidR="008D0097" w:rsidRDefault="008D0097" w:rsidP="008D0097">
      <w:pPr>
        <w:tabs>
          <w:tab w:val="left" w:pos="4440"/>
        </w:tabs>
        <w:spacing w:after="0" w:line="360" w:lineRule="auto"/>
        <w:ind w:firstLine="720"/>
        <w:jc w:val="both"/>
        <w:rPr>
          <w:rFonts w:ascii="Arial" w:hAnsi="Arial" w:cs="Arial"/>
          <w:sz w:val="24"/>
          <w:szCs w:val="24"/>
        </w:rPr>
      </w:pPr>
    </w:p>
    <w:p w:rsidR="008D0097" w:rsidRDefault="008D0097" w:rsidP="008D0097">
      <w:pPr>
        <w:tabs>
          <w:tab w:val="left" w:pos="4440"/>
        </w:tabs>
        <w:spacing w:after="0" w:line="360" w:lineRule="auto"/>
        <w:ind w:firstLine="720"/>
        <w:jc w:val="both"/>
        <w:rPr>
          <w:rFonts w:ascii="Arial" w:hAnsi="Arial" w:cs="Arial"/>
          <w:sz w:val="24"/>
          <w:szCs w:val="24"/>
        </w:rPr>
      </w:pPr>
    </w:p>
    <w:p w:rsidR="008D0097" w:rsidRPr="00797621" w:rsidRDefault="008D0097" w:rsidP="008D0097">
      <w:pPr>
        <w:tabs>
          <w:tab w:val="left" w:pos="4440"/>
        </w:tabs>
        <w:spacing w:after="0" w:line="360" w:lineRule="auto"/>
        <w:ind w:firstLine="720"/>
        <w:jc w:val="both"/>
        <w:rPr>
          <w:rFonts w:ascii="Arial" w:hAnsi="Arial" w:cs="Arial"/>
          <w:sz w:val="24"/>
          <w:szCs w:val="24"/>
        </w:rPr>
      </w:pPr>
    </w:p>
    <w:p w:rsidR="00797621" w:rsidRDefault="00797621" w:rsidP="00797621">
      <w:pPr>
        <w:spacing w:after="0" w:line="360" w:lineRule="auto"/>
        <w:jc w:val="center"/>
        <w:rPr>
          <w:rFonts w:ascii="Arial" w:hAnsi="Arial" w:cs="Arial"/>
          <w:b/>
          <w:sz w:val="28"/>
          <w:szCs w:val="28"/>
        </w:rPr>
      </w:pPr>
      <w:r>
        <w:rPr>
          <w:rFonts w:ascii="Arial" w:hAnsi="Arial" w:cs="Arial"/>
          <w:b/>
          <w:sz w:val="28"/>
          <w:szCs w:val="28"/>
        </w:rPr>
        <w:lastRenderedPageBreak/>
        <w:t>Task 1 – What is the most effective way to motivate staff?</w:t>
      </w:r>
    </w:p>
    <w:p w:rsidR="00797621" w:rsidRDefault="00797621" w:rsidP="00797621">
      <w:pPr>
        <w:spacing w:after="0" w:line="360" w:lineRule="auto"/>
        <w:jc w:val="center"/>
        <w:rPr>
          <w:rFonts w:ascii="Arial" w:hAnsi="Arial" w:cs="Arial"/>
          <w:b/>
          <w:sz w:val="28"/>
          <w:szCs w:val="28"/>
        </w:rPr>
      </w:pPr>
    </w:p>
    <w:p w:rsidR="006B60AC" w:rsidRDefault="006B60AC" w:rsidP="006B60AC">
      <w:pPr>
        <w:spacing w:after="0" w:line="360" w:lineRule="auto"/>
        <w:ind w:firstLine="720"/>
        <w:jc w:val="both"/>
        <w:rPr>
          <w:rFonts w:ascii="Arial" w:hAnsi="Arial" w:cs="Arial"/>
          <w:sz w:val="24"/>
          <w:szCs w:val="24"/>
        </w:rPr>
      </w:pPr>
      <w:r w:rsidRPr="006B60AC">
        <w:rPr>
          <w:rFonts w:ascii="Arial" w:hAnsi="Arial" w:cs="Arial"/>
          <w:sz w:val="24"/>
          <w:szCs w:val="24"/>
        </w:rPr>
        <w:t>According to David Javitch (2005), energetic representatives are seen as organizational resources. They are useful, take on extra responsibilities, and are great to work with. But every association also has unhappy, unengaged employees (Buford, 2000). Therefore, to achieve meaningful success, directors must break this barrier by weeding out unengaged employees and turning them around. Still, it's not as easy as it seems, because you can't convince them of inspiration. Bosses should first identify the signs of discouraged workers and then embrace and encourage these discouraged representatives to cheer up (Bassot, 2020).</w:t>
      </w:r>
    </w:p>
    <w:p w:rsidR="00797621" w:rsidRDefault="006B60AC" w:rsidP="006B60AC">
      <w:pPr>
        <w:spacing w:after="0" w:line="360" w:lineRule="auto"/>
        <w:ind w:firstLine="720"/>
        <w:jc w:val="both"/>
        <w:rPr>
          <w:rFonts w:ascii="Arial" w:hAnsi="Arial" w:cs="Arial"/>
          <w:sz w:val="24"/>
          <w:szCs w:val="24"/>
        </w:rPr>
      </w:pPr>
      <w:r w:rsidRPr="006B60AC">
        <w:rPr>
          <w:rFonts w:ascii="Arial" w:hAnsi="Arial" w:cs="Arial"/>
          <w:sz w:val="24"/>
          <w:szCs w:val="24"/>
        </w:rPr>
        <w:t>Getting to know the employees' needs is significant on the grounds that without knowing them, we can't know how to inspire them or why they become spurred.  Appropriately 4 speculations are advanced to attempt make sense of the necessities of workers (Thomas, 2009).</w:t>
      </w:r>
    </w:p>
    <w:p w:rsidR="006B60AC" w:rsidRPr="00797621" w:rsidRDefault="006B60AC" w:rsidP="006B60AC">
      <w:pPr>
        <w:spacing w:after="0" w:line="360" w:lineRule="auto"/>
        <w:ind w:firstLine="720"/>
        <w:jc w:val="both"/>
        <w:rPr>
          <w:rFonts w:ascii="Arial" w:hAnsi="Arial" w:cs="Arial"/>
          <w:sz w:val="24"/>
          <w:szCs w:val="24"/>
        </w:rPr>
      </w:pPr>
    </w:p>
    <w:p w:rsidR="00797621" w:rsidRPr="00797621" w:rsidRDefault="00797621" w:rsidP="00D167E6">
      <w:pPr>
        <w:spacing w:after="0" w:line="360" w:lineRule="auto"/>
        <w:ind w:firstLine="720"/>
        <w:jc w:val="both"/>
        <w:rPr>
          <w:rFonts w:ascii="Arial" w:hAnsi="Arial" w:cs="Arial"/>
          <w:sz w:val="24"/>
          <w:szCs w:val="24"/>
        </w:rPr>
      </w:pPr>
      <w:r w:rsidRPr="00797621">
        <w:rPr>
          <w:rFonts w:ascii="Arial" w:hAnsi="Arial" w:cs="Arial"/>
          <w:sz w:val="24"/>
          <w:szCs w:val="24"/>
        </w:rPr>
        <w:t>Need hypothesis</w:t>
      </w:r>
    </w:p>
    <w:p w:rsidR="0047604E" w:rsidRDefault="006B60AC" w:rsidP="006B60AC">
      <w:pPr>
        <w:spacing w:after="0" w:line="360" w:lineRule="auto"/>
        <w:ind w:firstLine="720"/>
        <w:jc w:val="both"/>
        <w:rPr>
          <w:rFonts w:ascii="Arial" w:hAnsi="Arial" w:cs="Arial"/>
          <w:sz w:val="24"/>
          <w:szCs w:val="24"/>
        </w:rPr>
      </w:pPr>
      <w:r w:rsidRPr="006B60AC">
        <w:rPr>
          <w:rFonts w:ascii="Arial" w:hAnsi="Arial" w:cs="Arial"/>
          <w:sz w:val="24"/>
          <w:szCs w:val="24"/>
        </w:rPr>
        <w:t>This underscores the prerequisites for workers as a source of motivation. Delegates have a wide range of needs to meet, including food, clothing, and more. Therefore, they are forced to try to meet these needs. Speculations by Abraham Maslow and Clayton Alderfer suggest specific needs (Cottrell, 2019).</w:t>
      </w:r>
    </w:p>
    <w:p w:rsidR="006B60AC" w:rsidRPr="00797621" w:rsidRDefault="006B60AC" w:rsidP="006B60AC">
      <w:pPr>
        <w:spacing w:after="0" w:line="360" w:lineRule="auto"/>
        <w:ind w:firstLine="720"/>
        <w:jc w:val="both"/>
        <w:rPr>
          <w:rFonts w:ascii="Arial" w:hAnsi="Arial" w:cs="Arial"/>
          <w:sz w:val="24"/>
          <w:szCs w:val="24"/>
        </w:rPr>
      </w:pPr>
    </w:p>
    <w:p w:rsidR="00797621" w:rsidRPr="00797621" w:rsidRDefault="00797621" w:rsidP="00D167E6">
      <w:pPr>
        <w:spacing w:after="0" w:line="360" w:lineRule="auto"/>
        <w:ind w:firstLine="720"/>
        <w:jc w:val="both"/>
        <w:rPr>
          <w:rFonts w:ascii="Arial" w:hAnsi="Arial" w:cs="Arial"/>
          <w:sz w:val="24"/>
          <w:szCs w:val="24"/>
        </w:rPr>
      </w:pPr>
      <w:r w:rsidRPr="00797621">
        <w:rPr>
          <w:rFonts w:ascii="Arial" w:hAnsi="Arial" w:cs="Arial"/>
          <w:sz w:val="24"/>
          <w:szCs w:val="24"/>
        </w:rPr>
        <w:t>Maslow's progressive system of requirements;</w:t>
      </w:r>
    </w:p>
    <w:p w:rsidR="006B60AC" w:rsidRDefault="006B60AC" w:rsidP="006B60AC">
      <w:pPr>
        <w:spacing w:after="0" w:line="360" w:lineRule="auto"/>
        <w:ind w:firstLine="720"/>
        <w:jc w:val="both"/>
        <w:rPr>
          <w:rFonts w:ascii="Arial" w:hAnsi="Arial" w:cs="Arial"/>
          <w:sz w:val="24"/>
          <w:szCs w:val="24"/>
        </w:rPr>
      </w:pPr>
      <w:r w:rsidRPr="006B60AC">
        <w:rPr>
          <w:rFonts w:ascii="Arial" w:hAnsi="Arial" w:cs="Arial"/>
          <w:sz w:val="24"/>
          <w:szCs w:val="24"/>
        </w:rPr>
        <w:t>This conveys 5 basic needs that people should meet. They incorporate 1) physiological necessities, basic necessities like water, food and shelter, and other real comforts. 2) The need for wealth blends the need for a protected and stable environment. 3) Belonging needs, that is, the need to connect with others and feel recognized. 4) Respect needs, the need to feel respected and seen and liked by others. 5) The need for self-improvement, to sincerely strive to develop one's potential.</w:t>
      </w:r>
    </w:p>
    <w:p w:rsidR="0047604E" w:rsidRDefault="006B60AC" w:rsidP="0047604E">
      <w:pPr>
        <w:spacing w:after="0" w:line="360" w:lineRule="auto"/>
        <w:jc w:val="both"/>
        <w:rPr>
          <w:rFonts w:ascii="Arial" w:hAnsi="Arial" w:cs="Arial"/>
          <w:sz w:val="24"/>
          <w:szCs w:val="24"/>
        </w:rPr>
      </w:pPr>
      <w:r w:rsidRPr="006B60AC">
        <w:rPr>
          <w:rFonts w:ascii="Arial" w:hAnsi="Arial" w:cs="Arial"/>
          <w:sz w:val="24"/>
          <w:szCs w:val="24"/>
        </w:rPr>
        <w:t xml:space="preserve">What can happen is that the prerequisites from the basic prerequisite to the highest prerequisite must usually be satisfied at the same time, and in the same way, the basic prerequisite can be satisfied if the basic prerequisite is not satisfied. In this sense, chiefs </w:t>
      </w:r>
      <w:r w:rsidRPr="006B60AC">
        <w:rPr>
          <w:rFonts w:ascii="Arial" w:hAnsi="Arial" w:cs="Arial"/>
          <w:sz w:val="24"/>
          <w:szCs w:val="24"/>
        </w:rPr>
        <w:lastRenderedPageBreak/>
        <w:t>need to identify which needs are being met and which are not so they know how to motivate their agents (Cottrell, 2019).</w:t>
      </w:r>
    </w:p>
    <w:p w:rsidR="006B60AC" w:rsidRPr="00797621" w:rsidRDefault="006B60AC" w:rsidP="0047604E">
      <w:pPr>
        <w:spacing w:after="0" w:line="360" w:lineRule="auto"/>
        <w:jc w:val="both"/>
        <w:rPr>
          <w:rFonts w:ascii="Arial" w:hAnsi="Arial" w:cs="Arial"/>
          <w:sz w:val="24"/>
          <w:szCs w:val="24"/>
        </w:rPr>
      </w:pPr>
    </w:p>
    <w:p w:rsidR="00797621" w:rsidRPr="00797621" w:rsidRDefault="00797621" w:rsidP="00D167E6">
      <w:pPr>
        <w:spacing w:after="0" w:line="360" w:lineRule="auto"/>
        <w:ind w:firstLine="720"/>
        <w:jc w:val="both"/>
        <w:rPr>
          <w:rFonts w:ascii="Arial" w:hAnsi="Arial" w:cs="Arial"/>
          <w:sz w:val="24"/>
          <w:szCs w:val="24"/>
        </w:rPr>
      </w:pPr>
      <w:r w:rsidRPr="00797621">
        <w:rPr>
          <w:rFonts w:ascii="Arial" w:hAnsi="Arial" w:cs="Arial"/>
          <w:sz w:val="24"/>
          <w:szCs w:val="24"/>
        </w:rPr>
        <w:t>Alderfer's ERG hypothesis</w:t>
      </w:r>
    </w:p>
    <w:p w:rsidR="00797621" w:rsidRDefault="0047604E" w:rsidP="0047604E">
      <w:pPr>
        <w:spacing w:after="0" w:line="360" w:lineRule="auto"/>
        <w:ind w:firstLine="720"/>
        <w:jc w:val="both"/>
        <w:rPr>
          <w:rFonts w:ascii="Arial" w:hAnsi="Arial" w:cs="Arial"/>
          <w:sz w:val="24"/>
          <w:szCs w:val="24"/>
        </w:rPr>
      </w:pPr>
      <w:r w:rsidRPr="0047604E">
        <w:rPr>
          <w:rFonts w:ascii="Arial" w:hAnsi="Arial" w:cs="Arial"/>
          <w:sz w:val="24"/>
          <w:szCs w:val="24"/>
        </w:rPr>
        <w:t>According to this theory, individuals have three general necessities and states that higher prerequisites can be satisfied before lower needs. According to him, there is no design in satisfaction of necessities. The necessities are 1) presence needs which are perseverance needs like food and asylum. 2) Relatedness needs which are necessities to have extraordinary relations with people. 3) Growth needs which are necessities for self development (Buford, 2000).</w:t>
      </w:r>
    </w:p>
    <w:p w:rsidR="0047604E" w:rsidRPr="00797621" w:rsidRDefault="0047604E" w:rsidP="0047604E">
      <w:pPr>
        <w:spacing w:after="0" w:line="360" w:lineRule="auto"/>
        <w:ind w:firstLine="720"/>
        <w:jc w:val="both"/>
        <w:rPr>
          <w:rFonts w:ascii="Arial" w:hAnsi="Arial" w:cs="Arial"/>
          <w:sz w:val="24"/>
          <w:szCs w:val="24"/>
        </w:rPr>
      </w:pPr>
    </w:p>
    <w:p w:rsidR="00797621" w:rsidRPr="00797621" w:rsidRDefault="00797621" w:rsidP="00D167E6">
      <w:pPr>
        <w:spacing w:after="0" w:line="360" w:lineRule="auto"/>
        <w:ind w:firstLine="720"/>
        <w:jc w:val="both"/>
        <w:rPr>
          <w:rFonts w:ascii="Arial" w:hAnsi="Arial" w:cs="Arial"/>
          <w:sz w:val="24"/>
          <w:szCs w:val="24"/>
        </w:rPr>
      </w:pPr>
      <w:r w:rsidRPr="00797621">
        <w:rPr>
          <w:rFonts w:ascii="Arial" w:hAnsi="Arial" w:cs="Arial"/>
          <w:sz w:val="24"/>
          <w:szCs w:val="24"/>
        </w:rPr>
        <w:t>Hope hypothesis</w:t>
      </w:r>
    </w:p>
    <w:p w:rsidR="00797621" w:rsidRPr="00797621" w:rsidRDefault="0047604E" w:rsidP="00D167E6">
      <w:pPr>
        <w:spacing w:after="0" w:line="360" w:lineRule="auto"/>
        <w:ind w:firstLine="720"/>
        <w:jc w:val="both"/>
        <w:rPr>
          <w:rFonts w:ascii="Arial" w:hAnsi="Arial" w:cs="Arial"/>
          <w:sz w:val="24"/>
          <w:szCs w:val="24"/>
        </w:rPr>
      </w:pPr>
      <w:r w:rsidRPr="0047604E">
        <w:rPr>
          <w:rFonts w:ascii="Arial" w:hAnsi="Arial" w:cs="Arial"/>
          <w:sz w:val="24"/>
          <w:szCs w:val="24"/>
        </w:rPr>
        <w:t>According to Jennifer M. George and Gareth R. George (2008)  this theory communicates that laborers will not be prodded to contribute their commitments to the relationship aside from assuming they acknowledge it will achieve achieving a given level of execution. By the day's end, when agents feel they are not prepared for performing at a particular level even with a huge load of effort, their motivation to perform at that level will be so low (Terpstra, 2005). Three essential issue choose an agent's motivation, 1) Valence, which looks at the appeal of results from occupations. 2) Instrumentality which looks at the association between work execution and the outcome for example a salesman will guess that expecting he finishes a significant arrangement his display will achieve a weighty commission.</w:t>
      </w:r>
      <w:r>
        <w:rPr>
          <w:rFonts w:ascii="Arial" w:hAnsi="Arial" w:cs="Arial"/>
          <w:sz w:val="24"/>
          <w:szCs w:val="24"/>
        </w:rPr>
        <w:t xml:space="preserve"> </w:t>
      </w:r>
      <w:r w:rsidR="00797621" w:rsidRPr="00797621">
        <w:rPr>
          <w:rFonts w:ascii="Arial" w:hAnsi="Arial" w:cs="Arial"/>
          <w:sz w:val="24"/>
          <w:szCs w:val="24"/>
        </w:rPr>
        <w:t>3)</w:t>
      </w:r>
      <w:r w:rsidR="00D167E6">
        <w:rPr>
          <w:rFonts w:ascii="Arial" w:hAnsi="Arial" w:cs="Arial"/>
          <w:sz w:val="24"/>
          <w:szCs w:val="24"/>
        </w:rPr>
        <w:t xml:space="preserve"> </w:t>
      </w:r>
      <w:r w:rsidR="00797621" w:rsidRPr="00797621">
        <w:rPr>
          <w:rFonts w:ascii="Arial" w:hAnsi="Arial" w:cs="Arial"/>
          <w:sz w:val="24"/>
          <w:szCs w:val="24"/>
        </w:rPr>
        <w:t>Hope which checks out at the connection among exertion and occupation execution. It's a worker's insight that the work the person places in will bring about a specific degree of execution</w:t>
      </w:r>
      <w:r w:rsidR="00DB56B4">
        <w:rPr>
          <w:rFonts w:ascii="Arial" w:hAnsi="Arial" w:cs="Arial"/>
          <w:sz w:val="24"/>
          <w:szCs w:val="24"/>
        </w:rPr>
        <w:t xml:space="preserve"> (Cottrell, </w:t>
      </w:r>
      <w:r w:rsidR="00DB56B4" w:rsidRPr="0061529D">
        <w:rPr>
          <w:rFonts w:ascii="Arial" w:hAnsi="Arial" w:cs="Arial"/>
          <w:sz w:val="24"/>
          <w:szCs w:val="24"/>
        </w:rPr>
        <w:t>2019)</w:t>
      </w:r>
      <w:r w:rsidR="00797621" w:rsidRPr="00797621">
        <w:rPr>
          <w:rFonts w:ascii="Arial" w:hAnsi="Arial" w:cs="Arial"/>
          <w:sz w:val="24"/>
          <w:szCs w:val="24"/>
        </w:rPr>
        <w:t>.</w:t>
      </w:r>
    </w:p>
    <w:p w:rsidR="00797621" w:rsidRPr="00797621" w:rsidRDefault="00797621" w:rsidP="00D167E6">
      <w:pPr>
        <w:spacing w:after="0" w:line="360" w:lineRule="auto"/>
        <w:ind w:firstLine="720"/>
        <w:jc w:val="both"/>
        <w:rPr>
          <w:rFonts w:ascii="Arial" w:hAnsi="Arial" w:cs="Arial"/>
          <w:sz w:val="24"/>
          <w:szCs w:val="24"/>
        </w:rPr>
      </w:pPr>
      <w:r w:rsidRPr="00797621">
        <w:rPr>
          <w:rFonts w:ascii="Arial" w:hAnsi="Arial" w:cs="Arial"/>
          <w:sz w:val="24"/>
          <w:szCs w:val="24"/>
        </w:rPr>
        <w:t>For a worker to be inspired to perform at a significant level, the accompanying circumstances are essential Valence should be high, Instrumentality should be high and hope should be high</w:t>
      </w:r>
      <w:r w:rsidR="0061529D">
        <w:rPr>
          <w:rFonts w:ascii="Arial" w:hAnsi="Arial" w:cs="Arial"/>
          <w:sz w:val="24"/>
          <w:szCs w:val="24"/>
        </w:rPr>
        <w:t>.</w:t>
      </w:r>
    </w:p>
    <w:p w:rsidR="00797621" w:rsidRDefault="00797621" w:rsidP="00797621">
      <w:pPr>
        <w:spacing w:after="0" w:line="360" w:lineRule="auto"/>
        <w:jc w:val="both"/>
        <w:rPr>
          <w:rFonts w:ascii="Arial" w:hAnsi="Arial" w:cs="Arial"/>
          <w:sz w:val="24"/>
          <w:szCs w:val="24"/>
        </w:rPr>
      </w:pPr>
    </w:p>
    <w:p w:rsidR="0047604E" w:rsidRDefault="0047604E" w:rsidP="00797621">
      <w:pPr>
        <w:spacing w:after="0" w:line="360" w:lineRule="auto"/>
        <w:jc w:val="both"/>
        <w:rPr>
          <w:rFonts w:ascii="Arial" w:hAnsi="Arial" w:cs="Arial"/>
          <w:sz w:val="24"/>
          <w:szCs w:val="24"/>
        </w:rPr>
      </w:pPr>
    </w:p>
    <w:p w:rsidR="006B60AC" w:rsidRDefault="006B60AC" w:rsidP="00797621">
      <w:pPr>
        <w:spacing w:after="0" w:line="360" w:lineRule="auto"/>
        <w:jc w:val="both"/>
        <w:rPr>
          <w:rFonts w:ascii="Arial" w:hAnsi="Arial" w:cs="Arial"/>
          <w:sz w:val="24"/>
          <w:szCs w:val="24"/>
        </w:rPr>
      </w:pPr>
    </w:p>
    <w:p w:rsidR="006B60AC" w:rsidRPr="00797621" w:rsidRDefault="006B60AC" w:rsidP="00797621">
      <w:pPr>
        <w:spacing w:after="0" w:line="360" w:lineRule="auto"/>
        <w:jc w:val="both"/>
        <w:rPr>
          <w:rFonts w:ascii="Arial" w:hAnsi="Arial" w:cs="Arial"/>
          <w:sz w:val="24"/>
          <w:szCs w:val="24"/>
        </w:rPr>
      </w:pPr>
    </w:p>
    <w:p w:rsidR="00797621" w:rsidRPr="00797621" w:rsidRDefault="00797621" w:rsidP="00D167E6">
      <w:pPr>
        <w:spacing w:after="0" w:line="360" w:lineRule="auto"/>
        <w:ind w:firstLine="720"/>
        <w:jc w:val="both"/>
        <w:rPr>
          <w:rFonts w:ascii="Arial" w:hAnsi="Arial" w:cs="Arial"/>
          <w:sz w:val="24"/>
          <w:szCs w:val="24"/>
        </w:rPr>
      </w:pPr>
      <w:r w:rsidRPr="00797621">
        <w:rPr>
          <w:rFonts w:ascii="Arial" w:hAnsi="Arial" w:cs="Arial"/>
          <w:sz w:val="24"/>
          <w:szCs w:val="24"/>
        </w:rPr>
        <w:lastRenderedPageBreak/>
        <w:t>Value hypothesis</w:t>
      </w:r>
    </w:p>
    <w:p w:rsidR="0047604E" w:rsidRPr="0047604E" w:rsidRDefault="0047604E" w:rsidP="0047604E">
      <w:pPr>
        <w:spacing w:after="0" w:line="360" w:lineRule="auto"/>
        <w:ind w:firstLine="720"/>
        <w:jc w:val="both"/>
        <w:rPr>
          <w:rFonts w:ascii="Arial" w:hAnsi="Arial" w:cs="Arial"/>
          <w:sz w:val="24"/>
          <w:szCs w:val="24"/>
        </w:rPr>
      </w:pPr>
      <w:r w:rsidRPr="0047604E">
        <w:rPr>
          <w:rFonts w:ascii="Arial" w:hAnsi="Arial" w:cs="Arial"/>
          <w:sz w:val="24"/>
          <w:szCs w:val="24"/>
        </w:rPr>
        <w:t>This theory depicts the association between how truly a delegate sees he is managed and the way that hard he is impelled to work. The musing is that agents need to change what they put into their positions and what they get from them (Buford, 2000). The most significantly vigorous specialist is the individual who sees their awards are identical to the responsibilities. Expecting the singular feels that they are being redressed and treated in a way that is identical to how individual agents are being managed then the individual being referred to will conclude that they are being managed modestly (Hind, Moss, 2005).</w:t>
      </w:r>
    </w:p>
    <w:p w:rsidR="0047604E" w:rsidRPr="0047604E" w:rsidRDefault="0047604E" w:rsidP="0047604E">
      <w:pPr>
        <w:spacing w:after="0" w:line="360" w:lineRule="auto"/>
        <w:ind w:firstLine="720"/>
        <w:jc w:val="both"/>
        <w:rPr>
          <w:rFonts w:ascii="Arial" w:hAnsi="Arial" w:cs="Arial"/>
          <w:sz w:val="24"/>
          <w:szCs w:val="24"/>
        </w:rPr>
      </w:pPr>
      <w:r w:rsidRPr="0047604E">
        <w:rPr>
          <w:rFonts w:ascii="Arial" w:hAnsi="Arial" w:cs="Arial"/>
          <w:sz w:val="24"/>
          <w:szCs w:val="24"/>
        </w:rPr>
        <w:t>This in any case, doesn't suggest that every chief should treat every delegate unclearly, because every expert doesn't measure his responsibilities likewise. For example, short working hours could prod a working student more than a compensation increment. Research on Equity speculation and specialist motivation has shown that, all around, over-repaid delegates will make more and of a more magnificent than will under-redressed, less impelled agents (Maslow, 1943).</w:t>
      </w:r>
    </w:p>
    <w:p w:rsidR="0047604E" w:rsidRPr="0047604E" w:rsidRDefault="0047604E" w:rsidP="0047604E">
      <w:pPr>
        <w:spacing w:after="0" w:line="360" w:lineRule="auto"/>
        <w:ind w:firstLine="720"/>
        <w:jc w:val="both"/>
        <w:rPr>
          <w:rFonts w:ascii="Arial" w:hAnsi="Arial" w:cs="Arial"/>
          <w:sz w:val="24"/>
          <w:szCs w:val="24"/>
        </w:rPr>
      </w:pPr>
      <w:r w:rsidRPr="0047604E">
        <w:rPr>
          <w:rFonts w:ascii="Arial" w:hAnsi="Arial" w:cs="Arial"/>
          <w:sz w:val="24"/>
          <w:szCs w:val="24"/>
        </w:rPr>
        <w:t>As shown by Jennifer M. George and Gareth R. George (2008) there are two sorts of lopsidedness unnecessary charge uniqueness and underpayment divergence. Exorbitant charge irregularity happens when a delegate sees that his outcome input extent is more imperative than the extent of a referent while underpayment esteem happens when a laborer sees that his outcome input extent isn't by and large that of the referent (Bassot, 2020). For example Victor and Hugo work in a fast food sources bistro and use each other as referents. Victor is incredibly devoted and for the most part on time while Hugo is Lazy and a continuous nonconformist. Regardless, they obtain a comparative pay and rewards which makes Victor see underpayment since he offers more than Hugo of course is seeing unreasonable charge since he offers not however much Victor anyway gets same outcome (Day, 2018).</w:t>
      </w:r>
    </w:p>
    <w:p w:rsidR="00797621" w:rsidRPr="00797621" w:rsidRDefault="0047604E" w:rsidP="0047604E">
      <w:pPr>
        <w:spacing w:after="0" w:line="360" w:lineRule="auto"/>
        <w:ind w:firstLine="720"/>
        <w:jc w:val="both"/>
        <w:rPr>
          <w:rFonts w:ascii="Arial" w:hAnsi="Arial" w:cs="Arial"/>
          <w:sz w:val="24"/>
          <w:szCs w:val="24"/>
        </w:rPr>
      </w:pPr>
      <w:r w:rsidRPr="0047604E">
        <w:rPr>
          <w:rFonts w:ascii="Arial" w:hAnsi="Arial" w:cs="Arial"/>
          <w:sz w:val="24"/>
          <w:szCs w:val="24"/>
        </w:rPr>
        <w:t xml:space="preserve">In any case, worth can be restored in conditions like the one including Victor and Hugo. 1) delegates can change their pieces of criticisms or outcomes.2) they can endeavor to change the wellsprings of data or aftereffects of their referents. 3) They can change their perspective on wellsprings of information and results. 4) Employees can </w:t>
      </w:r>
      <w:r w:rsidRPr="0047604E">
        <w:rPr>
          <w:rFonts w:ascii="Arial" w:hAnsi="Arial" w:cs="Arial"/>
          <w:sz w:val="24"/>
          <w:szCs w:val="24"/>
        </w:rPr>
        <w:lastRenderedPageBreak/>
        <w:t>change the referent. 5) Employees can pass on the affiliation or power the referent to leave.</w:t>
      </w:r>
    </w:p>
    <w:p w:rsidR="00797621" w:rsidRPr="00797621" w:rsidRDefault="00797621" w:rsidP="00797621">
      <w:pPr>
        <w:spacing w:after="0" w:line="360" w:lineRule="auto"/>
        <w:jc w:val="both"/>
        <w:rPr>
          <w:rFonts w:ascii="Arial" w:hAnsi="Arial" w:cs="Arial"/>
          <w:sz w:val="24"/>
          <w:szCs w:val="24"/>
        </w:rPr>
      </w:pPr>
    </w:p>
    <w:p w:rsidR="00797621" w:rsidRPr="00797621" w:rsidRDefault="00797621" w:rsidP="00D167E6">
      <w:pPr>
        <w:spacing w:after="0" w:line="360" w:lineRule="auto"/>
        <w:ind w:firstLine="720"/>
        <w:jc w:val="both"/>
        <w:rPr>
          <w:rFonts w:ascii="Arial" w:hAnsi="Arial" w:cs="Arial"/>
          <w:sz w:val="24"/>
          <w:szCs w:val="24"/>
        </w:rPr>
      </w:pPr>
      <w:r w:rsidRPr="00797621">
        <w:rPr>
          <w:rFonts w:ascii="Arial" w:hAnsi="Arial" w:cs="Arial"/>
          <w:sz w:val="24"/>
          <w:szCs w:val="24"/>
        </w:rPr>
        <w:t>Authoritative equity hypothesis</w:t>
      </w:r>
    </w:p>
    <w:p w:rsidR="0047604E" w:rsidRDefault="0047604E" w:rsidP="00D167E6">
      <w:pPr>
        <w:spacing w:after="0" w:line="360" w:lineRule="auto"/>
        <w:ind w:firstLine="720"/>
        <w:jc w:val="both"/>
        <w:rPr>
          <w:rFonts w:ascii="Arial" w:hAnsi="Arial" w:cs="Arial"/>
          <w:sz w:val="24"/>
          <w:szCs w:val="24"/>
        </w:rPr>
      </w:pPr>
      <w:r w:rsidRPr="0047604E">
        <w:rPr>
          <w:rFonts w:ascii="Arial" w:hAnsi="Arial" w:cs="Arial"/>
          <w:sz w:val="24"/>
          <w:szCs w:val="24"/>
        </w:rPr>
        <w:t>According to Jennifer M. George and Gareth R. George (2008) this is a specialists impression of by and large sensibility in an affiliation. It looks at whether the procedures used to study data sources and execution and pass results are seen on to be fair. Whenever techniques are believed to be ridiculous, motivation levels drop since workers feel preposterously treated (Maslow, 1943).</w:t>
      </w:r>
    </w:p>
    <w:p w:rsidR="00D167E6" w:rsidRDefault="00797621" w:rsidP="00D167E6">
      <w:pPr>
        <w:spacing w:after="0" w:line="360" w:lineRule="auto"/>
        <w:ind w:firstLine="720"/>
        <w:jc w:val="both"/>
        <w:rPr>
          <w:rFonts w:ascii="Arial" w:hAnsi="Arial" w:cs="Arial"/>
          <w:sz w:val="24"/>
          <w:szCs w:val="24"/>
        </w:rPr>
      </w:pPr>
      <w:r w:rsidRPr="00797621">
        <w:rPr>
          <w:rFonts w:ascii="Arial" w:hAnsi="Arial" w:cs="Arial"/>
          <w:sz w:val="24"/>
          <w:szCs w:val="24"/>
        </w:rPr>
        <w:t>Jennifer M. George a</w:t>
      </w:r>
      <w:r w:rsidR="00D167E6">
        <w:rPr>
          <w:rFonts w:ascii="Arial" w:hAnsi="Arial" w:cs="Arial"/>
          <w:sz w:val="24"/>
          <w:szCs w:val="24"/>
        </w:rPr>
        <w:t xml:space="preserve">nd Gareth R. George (2008) </w:t>
      </w:r>
      <w:r w:rsidRPr="00797621">
        <w:rPr>
          <w:rFonts w:ascii="Arial" w:hAnsi="Arial" w:cs="Arial"/>
          <w:sz w:val="24"/>
          <w:szCs w:val="24"/>
        </w:rPr>
        <w:t>in light of the fact that the degree of representative inspiration decides how productively and truly they tackle their undertakings, apparently execution relies upon it. Inspiration is one among the many variables that are answerable for level of assignment execution</w:t>
      </w:r>
      <w:r w:rsidR="0061529D">
        <w:rPr>
          <w:rFonts w:ascii="Arial" w:hAnsi="Arial" w:cs="Arial"/>
          <w:sz w:val="24"/>
          <w:szCs w:val="24"/>
        </w:rPr>
        <w:t xml:space="preserve"> (Bassot, </w:t>
      </w:r>
      <w:r w:rsidR="0061529D" w:rsidRPr="0061529D">
        <w:rPr>
          <w:rFonts w:ascii="Arial" w:hAnsi="Arial" w:cs="Arial"/>
          <w:sz w:val="24"/>
          <w:szCs w:val="24"/>
        </w:rPr>
        <w:t>2020)</w:t>
      </w:r>
      <w:r w:rsidRPr="00797621">
        <w:rPr>
          <w:rFonts w:ascii="Arial" w:hAnsi="Arial" w:cs="Arial"/>
          <w:sz w:val="24"/>
          <w:szCs w:val="24"/>
        </w:rPr>
        <w:t>. Others can be trouble of the assignment, character, assets, capacity, etc. The connection among inspiration and execution is with the end goal that different variables may</w:t>
      </w:r>
      <w:r w:rsidR="00D167E6">
        <w:rPr>
          <w:rFonts w:ascii="Arial" w:hAnsi="Arial" w:cs="Arial"/>
          <w:sz w:val="24"/>
          <w:szCs w:val="24"/>
        </w:rPr>
        <w:t xml:space="preserve"> </w:t>
      </w:r>
      <w:r w:rsidRPr="00797621">
        <w:rPr>
          <w:rFonts w:ascii="Arial" w:hAnsi="Arial" w:cs="Arial"/>
          <w:sz w:val="24"/>
          <w:szCs w:val="24"/>
        </w:rPr>
        <w:t>become an integral factor like character and in this way regardless of whether a representative is falling short on inspiration, execution might in any case be high and tight clamp versa. For instance a software engineer who is inventive may foster top notch programs despite the fact that his inspiration is low</w:t>
      </w:r>
      <w:r w:rsidR="00DB56B4">
        <w:rPr>
          <w:rFonts w:ascii="Arial" w:hAnsi="Arial" w:cs="Arial"/>
          <w:sz w:val="24"/>
          <w:szCs w:val="24"/>
        </w:rPr>
        <w:t xml:space="preserve"> (Day, </w:t>
      </w:r>
      <w:r w:rsidR="00DB56B4" w:rsidRPr="00DB56B4">
        <w:rPr>
          <w:rFonts w:ascii="Arial" w:hAnsi="Arial" w:cs="Arial"/>
          <w:sz w:val="24"/>
          <w:szCs w:val="24"/>
        </w:rPr>
        <w:t>2018)</w:t>
      </w:r>
      <w:r w:rsidRPr="00797621">
        <w:rPr>
          <w:rFonts w:ascii="Arial" w:hAnsi="Arial" w:cs="Arial"/>
          <w:sz w:val="24"/>
          <w:szCs w:val="24"/>
        </w:rPr>
        <w:t>.</w:t>
      </w:r>
    </w:p>
    <w:p w:rsidR="00D167E6" w:rsidRDefault="00797621" w:rsidP="00D167E6">
      <w:pPr>
        <w:spacing w:after="0" w:line="360" w:lineRule="auto"/>
        <w:ind w:firstLine="720"/>
        <w:jc w:val="both"/>
        <w:rPr>
          <w:rFonts w:ascii="Arial" w:hAnsi="Arial" w:cs="Arial"/>
          <w:sz w:val="24"/>
          <w:szCs w:val="24"/>
        </w:rPr>
      </w:pPr>
      <w:r w:rsidRPr="00797621">
        <w:rPr>
          <w:rFonts w:ascii="Arial" w:hAnsi="Arial" w:cs="Arial"/>
          <w:sz w:val="24"/>
          <w:szCs w:val="24"/>
        </w:rPr>
        <w:t>As per Mareike Wieth and Bruce D. Consumes (2000), past investigations have shown a co-connection between starting inspiration and ensuing execution</w:t>
      </w:r>
      <w:r w:rsidR="0061529D">
        <w:rPr>
          <w:rFonts w:ascii="Arial" w:hAnsi="Arial" w:cs="Arial"/>
          <w:sz w:val="24"/>
          <w:szCs w:val="24"/>
        </w:rPr>
        <w:t xml:space="preserve"> (Bassot, </w:t>
      </w:r>
      <w:r w:rsidR="0061529D" w:rsidRPr="0061529D">
        <w:rPr>
          <w:rFonts w:ascii="Arial" w:hAnsi="Arial" w:cs="Arial"/>
          <w:sz w:val="24"/>
          <w:szCs w:val="24"/>
        </w:rPr>
        <w:t>2020)</w:t>
      </w:r>
      <w:r w:rsidRPr="00797621">
        <w:rPr>
          <w:rFonts w:ascii="Arial" w:hAnsi="Arial" w:cs="Arial"/>
          <w:sz w:val="24"/>
          <w:szCs w:val="24"/>
        </w:rPr>
        <w:t>. Notwithstanding, it is conceivable that the relationship is because of a third variable like capacity or character. Thusly inspiration all alone isn't straightforwardly answerabl</w:t>
      </w:r>
      <w:r w:rsidR="00D167E6">
        <w:rPr>
          <w:rFonts w:ascii="Arial" w:hAnsi="Arial" w:cs="Arial"/>
          <w:sz w:val="24"/>
          <w:szCs w:val="24"/>
        </w:rPr>
        <w:t>e for changes in task execution</w:t>
      </w:r>
      <w:r w:rsidR="00DB56B4">
        <w:rPr>
          <w:rFonts w:ascii="Arial" w:hAnsi="Arial" w:cs="Arial"/>
          <w:sz w:val="24"/>
          <w:szCs w:val="24"/>
        </w:rPr>
        <w:t xml:space="preserve"> (Cottrell, </w:t>
      </w:r>
      <w:r w:rsidR="00DB56B4" w:rsidRPr="0061529D">
        <w:rPr>
          <w:rFonts w:ascii="Arial" w:hAnsi="Arial" w:cs="Arial"/>
          <w:sz w:val="24"/>
          <w:szCs w:val="24"/>
        </w:rPr>
        <w:t>2019)</w:t>
      </w:r>
      <w:r w:rsidR="00DB56B4">
        <w:rPr>
          <w:rFonts w:ascii="Arial" w:hAnsi="Arial" w:cs="Arial"/>
          <w:sz w:val="24"/>
          <w:szCs w:val="24"/>
        </w:rPr>
        <w:t>.</w:t>
      </w:r>
    </w:p>
    <w:p w:rsidR="00D167E6" w:rsidRDefault="00D167E6" w:rsidP="00DB56B4">
      <w:pPr>
        <w:spacing w:after="0" w:line="360" w:lineRule="auto"/>
        <w:ind w:firstLine="720"/>
        <w:jc w:val="both"/>
        <w:rPr>
          <w:rFonts w:ascii="Arial" w:hAnsi="Arial" w:cs="Arial"/>
          <w:sz w:val="24"/>
          <w:szCs w:val="24"/>
        </w:rPr>
      </w:pPr>
      <w:r w:rsidRPr="00D167E6">
        <w:rPr>
          <w:rFonts w:ascii="Arial" w:hAnsi="Arial" w:cs="Arial"/>
          <w:sz w:val="24"/>
          <w:szCs w:val="24"/>
        </w:rPr>
        <w:t>David Javitch. (2005) makes sense of how administrators can realize they have a de-persuaded labor force by just checking the side effects out. Side effects like terrible showing probably won't be because of de-inspiration since there are different elements that add to even out of work execution like accessibility of assets, character, capacity, karma, etc</w:t>
      </w:r>
      <w:r w:rsidR="00DB56B4">
        <w:rPr>
          <w:rFonts w:ascii="Arial" w:hAnsi="Arial" w:cs="Arial"/>
          <w:sz w:val="24"/>
          <w:szCs w:val="24"/>
        </w:rPr>
        <w:t xml:space="preserve"> (Hopkins, Reid, </w:t>
      </w:r>
      <w:r w:rsidR="00DB56B4" w:rsidRPr="00DB56B4">
        <w:rPr>
          <w:rFonts w:ascii="Arial" w:hAnsi="Arial" w:cs="Arial"/>
          <w:sz w:val="24"/>
          <w:szCs w:val="24"/>
        </w:rPr>
        <w:t>2018)</w:t>
      </w:r>
      <w:r w:rsidRPr="00D167E6">
        <w:rPr>
          <w:rFonts w:ascii="Arial" w:hAnsi="Arial" w:cs="Arial"/>
          <w:sz w:val="24"/>
          <w:szCs w:val="24"/>
        </w:rPr>
        <w:t xml:space="preserve">. Accordingly the above side effects like drop in efficiency may be for some, other explanation like capacity instead of inspiration. The side effect of practically zero association with workers may be because of a </w:t>
      </w:r>
      <w:r w:rsidRPr="00D167E6">
        <w:rPr>
          <w:rFonts w:ascii="Arial" w:hAnsi="Arial" w:cs="Arial"/>
          <w:sz w:val="24"/>
          <w:szCs w:val="24"/>
        </w:rPr>
        <w:lastRenderedPageBreak/>
        <w:t>representative being grumpy and not really being de-spurred. The side effect of more blunders being performed at work probably won't be an indication of de-inspiration yet rather an indication of weakness from long working hours. The side effect of remarks from individual representative resembles saying a worker doesn't show interest in work any longer may be because of interior organization governmental issues, desire and not de-inspiration. Hence in light of the fact that the side effects could at times be misdirecting, supervisors ought to look further into them to realize that the progressions are not because of a few different issues as referenced yet rather a consequence of de-inspiration. Inability to do this could result into giving an answer for some unacceptable issue for instance expanding pay rates when the worker really needs capacity and isn't de-persuaded as thought</w:t>
      </w:r>
      <w:r w:rsidR="00DB56B4">
        <w:rPr>
          <w:rFonts w:ascii="Arial" w:hAnsi="Arial" w:cs="Arial"/>
          <w:sz w:val="24"/>
          <w:szCs w:val="24"/>
        </w:rPr>
        <w:t xml:space="preserve"> (Day, </w:t>
      </w:r>
      <w:r w:rsidR="00DB56B4" w:rsidRPr="00DB56B4">
        <w:rPr>
          <w:rFonts w:ascii="Arial" w:hAnsi="Arial" w:cs="Arial"/>
          <w:sz w:val="24"/>
          <w:szCs w:val="24"/>
        </w:rPr>
        <w:t>2018)</w:t>
      </w:r>
      <w:r w:rsidRPr="00D167E6">
        <w:rPr>
          <w:rFonts w:ascii="Arial" w:hAnsi="Arial" w:cs="Arial"/>
          <w:sz w:val="24"/>
          <w:szCs w:val="24"/>
        </w:rPr>
        <w:t>.</w:t>
      </w:r>
    </w:p>
    <w:p w:rsidR="00D167E6" w:rsidRPr="00797621" w:rsidRDefault="00D167E6" w:rsidP="00797621">
      <w:pPr>
        <w:spacing w:after="0" w:line="360" w:lineRule="auto"/>
        <w:jc w:val="both"/>
        <w:rPr>
          <w:rFonts w:ascii="Arial" w:hAnsi="Arial" w:cs="Arial"/>
          <w:sz w:val="24"/>
          <w:szCs w:val="24"/>
        </w:rPr>
      </w:pPr>
    </w:p>
    <w:p w:rsidR="003626A0" w:rsidRDefault="003626A0" w:rsidP="00797621">
      <w:pPr>
        <w:spacing w:after="0" w:line="360" w:lineRule="auto"/>
        <w:jc w:val="center"/>
        <w:rPr>
          <w:rFonts w:ascii="Arial" w:hAnsi="Arial" w:cs="Arial"/>
          <w:b/>
          <w:sz w:val="28"/>
          <w:szCs w:val="28"/>
        </w:rPr>
      </w:pPr>
    </w:p>
    <w:p w:rsidR="003626A0" w:rsidRDefault="003626A0" w:rsidP="00797621">
      <w:pPr>
        <w:spacing w:after="0" w:line="360" w:lineRule="auto"/>
        <w:jc w:val="center"/>
        <w:rPr>
          <w:rFonts w:ascii="Arial" w:hAnsi="Arial" w:cs="Arial"/>
          <w:b/>
          <w:sz w:val="28"/>
          <w:szCs w:val="28"/>
        </w:rPr>
      </w:pPr>
    </w:p>
    <w:p w:rsidR="003626A0" w:rsidRDefault="003626A0" w:rsidP="00797621">
      <w:pPr>
        <w:spacing w:after="0" w:line="360" w:lineRule="auto"/>
        <w:jc w:val="center"/>
        <w:rPr>
          <w:rFonts w:ascii="Arial" w:hAnsi="Arial" w:cs="Arial"/>
          <w:b/>
          <w:sz w:val="28"/>
          <w:szCs w:val="28"/>
        </w:rPr>
      </w:pPr>
    </w:p>
    <w:p w:rsidR="003626A0" w:rsidRDefault="003626A0" w:rsidP="00797621">
      <w:pPr>
        <w:spacing w:after="0" w:line="360" w:lineRule="auto"/>
        <w:jc w:val="center"/>
        <w:rPr>
          <w:rFonts w:ascii="Arial" w:hAnsi="Arial" w:cs="Arial"/>
          <w:b/>
          <w:sz w:val="28"/>
          <w:szCs w:val="28"/>
        </w:rPr>
      </w:pPr>
    </w:p>
    <w:p w:rsidR="003626A0" w:rsidRDefault="003626A0" w:rsidP="00797621">
      <w:pPr>
        <w:spacing w:after="0" w:line="360" w:lineRule="auto"/>
        <w:jc w:val="center"/>
        <w:rPr>
          <w:rFonts w:ascii="Arial" w:hAnsi="Arial" w:cs="Arial"/>
          <w:b/>
          <w:sz w:val="28"/>
          <w:szCs w:val="28"/>
        </w:rPr>
      </w:pPr>
    </w:p>
    <w:p w:rsidR="003626A0" w:rsidRDefault="003626A0" w:rsidP="00797621">
      <w:pPr>
        <w:spacing w:after="0" w:line="360" w:lineRule="auto"/>
        <w:jc w:val="center"/>
        <w:rPr>
          <w:rFonts w:ascii="Arial" w:hAnsi="Arial" w:cs="Arial"/>
          <w:b/>
          <w:sz w:val="28"/>
          <w:szCs w:val="28"/>
        </w:rPr>
      </w:pPr>
    </w:p>
    <w:p w:rsidR="003626A0" w:rsidRDefault="003626A0" w:rsidP="00797621">
      <w:pPr>
        <w:spacing w:after="0" w:line="360" w:lineRule="auto"/>
        <w:jc w:val="center"/>
        <w:rPr>
          <w:rFonts w:ascii="Arial" w:hAnsi="Arial" w:cs="Arial"/>
          <w:b/>
          <w:sz w:val="28"/>
          <w:szCs w:val="28"/>
        </w:rPr>
      </w:pPr>
    </w:p>
    <w:p w:rsidR="003626A0" w:rsidRDefault="003626A0" w:rsidP="00797621">
      <w:pPr>
        <w:spacing w:after="0" w:line="360" w:lineRule="auto"/>
        <w:jc w:val="center"/>
        <w:rPr>
          <w:rFonts w:ascii="Arial" w:hAnsi="Arial" w:cs="Arial"/>
          <w:b/>
          <w:sz w:val="28"/>
          <w:szCs w:val="28"/>
        </w:rPr>
      </w:pPr>
    </w:p>
    <w:p w:rsidR="003626A0" w:rsidRDefault="003626A0" w:rsidP="00797621">
      <w:pPr>
        <w:spacing w:after="0" w:line="360" w:lineRule="auto"/>
        <w:jc w:val="center"/>
        <w:rPr>
          <w:rFonts w:ascii="Arial" w:hAnsi="Arial" w:cs="Arial"/>
          <w:b/>
          <w:sz w:val="28"/>
          <w:szCs w:val="28"/>
        </w:rPr>
      </w:pPr>
    </w:p>
    <w:p w:rsidR="003626A0" w:rsidRDefault="003626A0" w:rsidP="00797621">
      <w:pPr>
        <w:spacing w:after="0" w:line="360" w:lineRule="auto"/>
        <w:jc w:val="center"/>
        <w:rPr>
          <w:rFonts w:ascii="Arial" w:hAnsi="Arial" w:cs="Arial"/>
          <w:b/>
          <w:sz w:val="28"/>
          <w:szCs w:val="28"/>
        </w:rPr>
      </w:pPr>
    </w:p>
    <w:p w:rsidR="003626A0" w:rsidRDefault="003626A0" w:rsidP="00797621">
      <w:pPr>
        <w:spacing w:after="0" w:line="360" w:lineRule="auto"/>
        <w:jc w:val="center"/>
        <w:rPr>
          <w:rFonts w:ascii="Arial" w:hAnsi="Arial" w:cs="Arial"/>
          <w:b/>
          <w:sz w:val="28"/>
          <w:szCs w:val="28"/>
        </w:rPr>
      </w:pPr>
    </w:p>
    <w:p w:rsidR="003626A0" w:rsidRDefault="003626A0" w:rsidP="00797621">
      <w:pPr>
        <w:spacing w:after="0" w:line="360" w:lineRule="auto"/>
        <w:jc w:val="center"/>
        <w:rPr>
          <w:rFonts w:ascii="Arial" w:hAnsi="Arial" w:cs="Arial"/>
          <w:b/>
          <w:sz w:val="28"/>
          <w:szCs w:val="28"/>
        </w:rPr>
      </w:pPr>
    </w:p>
    <w:p w:rsidR="00DB56B4" w:rsidRDefault="00DB56B4" w:rsidP="00797621">
      <w:pPr>
        <w:spacing w:after="0" w:line="360" w:lineRule="auto"/>
        <w:jc w:val="center"/>
        <w:rPr>
          <w:rFonts w:ascii="Arial" w:hAnsi="Arial" w:cs="Arial"/>
          <w:b/>
          <w:sz w:val="28"/>
          <w:szCs w:val="28"/>
        </w:rPr>
      </w:pPr>
    </w:p>
    <w:p w:rsidR="008D0097" w:rsidRDefault="008D0097" w:rsidP="00797621">
      <w:pPr>
        <w:spacing w:after="0" w:line="360" w:lineRule="auto"/>
        <w:jc w:val="center"/>
        <w:rPr>
          <w:rFonts w:ascii="Arial" w:hAnsi="Arial" w:cs="Arial"/>
          <w:b/>
          <w:sz w:val="28"/>
          <w:szCs w:val="28"/>
        </w:rPr>
      </w:pPr>
    </w:p>
    <w:p w:rsidR="008D0097" w:rsidRDefault="008D0097" w:rsidP="00797621">
      <w:pPr>
        <w:spacing w:after="0" w:line="360" w:lineRule="auto"/>
        <w:jc w:val="center"/>
        <w:rPr>
          <w:rFonts w:ascii="Arial" w:hAnsi="Arial" w:cs="Arial"/>
          <w:b/>
          <w:sz w:val="28"/>
          <w:szCs w:val="28"/>
        </w:rPr>
      </w:pPr>
    </w:p>
    <w:p w:rsidR="008D0097" w:rsidRDefault="008D0097" w:rsidP="00797621">
      <w:pPr>
        <w:spacing w:after="0" w:line="360" w:lineRule="auto"/>
        <w:jc w:val="center"/>
        <w:rPr>
          <w:rFonts w:ascii="Arial" w:hAnsi="Arial" w:cs="Arial"/>
          <w:b/>
          <w:sz w:val="28"/>
          <w:szCs w:val="28"/>
        </w:rPr>
      </w:pPr>
    </w:p>
    <w:p w:rsidR="00797621" w:rsidRDefault="00797621" w:rsidP="00797621">
      <w:pPr>
        <w:spacing w:after="0" w:line="360" w:lineRule="auto"/>
        <w:jc w:val="center"/>
        <w:rPr>
          <w:rFonts w:ascii="Arial" w:hAnsi="Arial" w:cs="Arial"/>
          <w:b/>
          <w:sz w:val="28"/>
          <w:szCs w:val="28"/>
        </w:rPr>
      </w:pPr>
      <w:r>
        <w:rPr>
          <w:rFonts w:ascii="Arial" w:hAnsi="Arial" w:cs="Arial"/>
          <w:b/>
          <w:sz w:val="28"/>
          <w:szCs w:val="28"/>
        </w:rPr>
        <w:lastRenderedPageBreak/>
        <w:t>Conclusion</w:t>
      </w:r>
    </w:p>
    <w:p w:rsidR="00D167E6" w:rsidRDefault="00D167E6" w:rsidP="00797621">
      <w:pPr>
        <w:spacing w:after="0" w:line="360" w:lineRule="auto"/>
        <w:jc w:val="center"/>
        <w:rPr>
          <w:rFonts w:ascii="Arial" w:hAnsi="Arial" w:cs="Arial"/>
          <w:b/>
          <w:sz w:val="28"/>
          <w:szCs w:val="28"/>
        </w:rPr>
      </w:pPr>
    </w:p>
    <w:p w:rsidR="00D167E6" w:rsidRDefault="0047604E" w:rsidP="00D167E6">
      <w:pPr>
        <w:spacing w:after="0" w:line="360" w:lineRule="auto"/>
        <w:ind w:firstLine="720"/>
        <w:jc w:val="both"/>
        <w:rPr>
          <w:rFonts w:ascii="Arial" w:hAnsi="Arial" w:cs="Arial"/>
          <w:sz w:val="24"/>
          <w:szCs w:val="24"/>
        </w:rPr>
      </w:pPr>
      <w:r w:rsidRPr="0047604E">
        <w:rPr>
          <w:rFonts w:ascii="Arial" w:hAnsi="Arial" w:cs="Arial"/>
          <w:sz w:val="24"/>
          <w:szCs w:val="24"/>
        </w:rPr>
        <w:t>Advancement and creation are two key angles in each organization and anyway the disclosures have shown that motivation doesn't directly impact execution, accepting totally excused bosses who ignore it bite the dust which could be a drop in arrangements or advantage and more horrendous end. Agents are an essential resource for the association and those associations that have recognized it like the SAS foundation and Starbucks have gathered massively. This investigation paper will give habits by which an affiliation can push its workforce and it will show the issues of a de-animated work force. It will also explain explicit motivation viewpoints which when taken apart were found to have a couple of deficiencies or need consistency. Prior to the completion of this paper, the peruser will really need to make and keep an extraordinarily vivacious workforce.</w:t>
      </w:r>
    </w:p>
    <w:p w:rsidR="00D167E6" w:rsidRPr="00D167E6" w:rsidRDefault="00D167E6" w:rsidP="00D167E6">
      <w:pPr>
        <w:spacing w:after="0" w:line="360" w:lineRule="auto"/>
        <w:ind w:firstLine="720"/>
        <w:jc w:val="both"/>
        <w:rPr>
          <w:rFonts w:ascii="Arial" w:hAnsi="Arial" w:cs="Arial"/>
          <w:sz w:val="24"/>
          <w:szCs w:val="24"/>
        </w:rPr>
      </w:pPr>
    </w:p>
    <w:p w:rsidR="00095F5E" w:rsidRDefault="00095F5E" w:rsidP="00797621">
      <w:pPr>
        <w:spacing w:after="0" w:line="360" w:lineRule="auto"/>
        <w:jc w:val="center"/>
        <w:rPr>
          <w:rFonts w:ascii="Arial" w:hAnsi="Arial" w:cs="Arial"/>
          <w:b/>
          <w:sz w:val="28"/>
          <w:szCs w:val="28"/>
        </w:rPr>
      </w:pPr>
    </w:p>
    <w:p w:rsidR="00095F5E" w:rsidRDefault="00095F5E" w:rsidP="00797621">
      <w:pPr>
        <w:spacing w:after="0" w:line="360" w:lineRule="auto"/>
        <w:jc w:val="center"/>
        <w:rPr>
          <w:rFonts w:ascii="Arial" w:hAnsi="Arial" w:cs="Arial"/>
          <w:b/>
          <w:sz w:val="28"/>
          <w:szCs w:val="28"/>
        </w:rPr>
      </w:pPr>
    </w:p>
    <w:p w:rsidR="00095F5E" w:rsidRDefault="00095F5E" w:rsidP="00797621">
      <w:pPr>
        <w:spacing w:after="0" w:line="360" w:lineRule="auto"/>
        <w:jc w:val="center"/>
        <w:rPr>
          <w:rFonts w:ascii="Arial" w:hAnsi="Arial" w:cs="Arial"/>
          <w:b/>
          <w:sz w:val="28"/>
          <w:szCs w:val="28"/>
        </w:rPr>
      </w:pPr>
    </w:p>
    <w:p w:rsidR="00095F5E" w:rsidRDefault="00095F5E" w:rsidP="00797621">
      <w:pPr>
        <w:spacing w:after="0" w:line="360" w:lineRule="auto"/>
        <w:jc w:val="center"/>
        <w:rPr>
          <w:rFonts w:ascii="Arial" w:hAnsi="Arial" w:cs="Arial"/>
          <w:b/>
          <w:sz w:val="28"/>
          <w:szCs w:val="28"/>
        </w:rPr>
      </w:pPr>
    </w:p>
    <w:p w:rsidR="00095F5E" w:rsidRDefault="00095F5E" w:rsidP="00797621">
      <w:pPr>
        <w:spacing w:after="0" w:line="360" w:lineRule="auto"/>
        <w:jc w:val="center"/>
        <w:rPr>
          <w:rFonts w:ascii="Arial" w:hAnsi="Arial" w:cs="Arial"/>
          <w:b/>
          <w:sz w:val="28"/>
          <w:szCs w:val="28"/>
        </w:rPr>
      </w:pPr>
    </w:p>
    <w:p w:rsidR="00095F5E" w:rsidRDefault="00095F5E" w:rsidP="00797621">
      <w:pPr>
        <w:spacing w:after="0" w:line="360" w:lineRule="auto"/>
        <w:jc w:val="center"/>
        <w:rPr>
          <w:rFonts w:ascii="Arial" w:hAnsi="Arial" w:cs="Arial"/>
          <w:b/>
          <w:sz w:val="28"/>
          <w:szCs w:val="28"/>
        </w:rPr>
      </w:pPr>
    </w:p>
    <w:p w:rsidR="008D0097" w:rsidRDefault="008D0097" w:rsidP="00797621">
      <w:pPr>
        <w:spacing w:after="0" w:line="360" w:lineRule="auto"/>
        <w:jc w:val="center"/>
        <w:rPr>
          <w:rFonts w:ascii="Arial" w:hAnsi="Arial" w:cs="Arial"/>
          <w:b/>
          <w:sz w:val="28"/>
          <w:szCs w:val="28"/>
        </w:rPr>
      </w:pPr>
    </w:p>
    <w:p w:rsidR="008D0097" w:rsidRDefault="008D0097" w:rsidP="00797621">
      <w:pPr>
        <w:spacing w:after="0" w:line="360" w:lineRule="auto"/>
        <w:jc w:val="center"/>
        <w:rPr>
          <w:rFonts w:ascii="Arial" w:hAnsi="Arial" w:cs="Arial"/>
          <w:b/>
          <w:sz w:val="28"/>
          <w:szCs w:val="28"/>
        </w:rPr>
      </w:pPr>
    </w:p>
    <w:p w:rsidR="008D0097" w:rsidRDefault="008D0097" w:rsidP="00797621">
      <w:pPr>
        <w:spacing w:after="0" w:line="360" w:lineRule="auto"/>
        <w:jc w:val="center"/>
        <w:rPr>
          <w:rFonts w:ascii="Arial" w:hAnsi="Arial" w:cs="Arial"/>
          <w:b/>
          <w:sz w:val="28"/>
          <w:szCs w:val="28"/>
        </w:rPr>
      </w:pPr>
    </w:p>
    <w:p w:rsidR="008D0097" w:rsidRDefault="008D0097" w:rsidP="00797621">
      <w:pPr>
        <w:spacing w:after="0" w:line="360" w:lineRule="auto"/>
        <w:jc w:val="center"/>
        <w:rPr>
          <w:rFonts w:ascii="Arial" w:hAnsi="Arial" w:cs="Arial"/>
          <w:b/>
          <w:sz w:val="28"/>
          <w:szCs w:val="28"/>
        </w:rPr>
      </w:pPr>
    </w:p>
    <w:p w:rsidR="008D0097" w:rsidRDefault="008D0097" w:rsidP="00797621">
      <w:pPr>
        <w:spacing w:after="0" w:line="360" w:lineRule="auto"/>
        <w:jc w:val="center"/>
        <w:rPr>
          <w:rFonts w:ascii="Arial" w:hAnsi="Arial" w:cs="Arial"/>
          <w:b/>
          <w:sz w:val="28"/>
          <w:szCs w:val="28"/>
        </w:rPr>
      </w:pPr>
    </w:p>
    <w:p w:rsidR="008D0097" w:rsidRDefault="008D0097" w:rsidP="00797621">
      <w:pPr>
        <w:spacing w:after="0" w:line="360" w:lineRule="auto"/>
        <w:jc w:val="center"/>
        <w:rPr>
          <w:rFonts w:ascii="Arial" w:hAnsi="Arial" w:cs="Arial"/>
          <w:b/>
          <w:sz w:val="28"/>
          <w:szCs w:val="28"/>
        </w:rPr>
      </w:pPr>
    </w:p>
    <w:p w:rsidR="008D0097" w:rsidRDefault="008D0097" w:rsidP="00797621">
      <w:pPr>
        <w:spacing w:after="0" w:line="360" w:lineRule="auto"/>
        <w:jc w:val="center"/>
        <w:rPr>
          <w:rFonts w:ascii="Arial" w:hAnsi="Arial" w:cs="Arial"/>
          <w:b/>
          <w:sz w:val="28"/>
          <w:szCs w:val="28"/>
        </w:rPr>
      </w:pPr>
    </w:p>
    <w:p w:rsidR="00095F5E" w:rsidRDefault="00095F5E" w:rsidP="00797621">
      <w:pPr>
        <w:spacing w:after="0" w:line="360" w:lineRule="auto"/>
        <w:jc w:val="center"/>
        <w:rPr>
          <w:rFonts w:ascii="Arial" w:hAnsi="Arial" w:cs="Arial"/>
          <w:b/>
          <w:sz w:val="28"/>
          <w:szCs w:val="28"/>
        </w:rPr>
      </w:pPr>
    </w:p>
    <w:p w:rsidR="00797621" w:rsidRDefault="00797621" w:rsidP="00797621">
      <w:pPr>
        <w:spacing w:after="0" w:line="360" w:lineRule="auto"/>
        <w:jc w:val="center"/>
        <w:rPr>
          <w:rFonts w:ascii="Arial" w:hAnsi="Arial" w:cs="Arial"/>
          <w:b/>
          <w:sz w:val="28"/>
          <w:szCs w:val="28"/>
        </w:rPr>
      </w:pPr>
      <w:r>
        <w:rPr>
          <w:rFonts w:ascii="Arial" w:hAnsi="Arial" w:cs="Arial"/>
          <w:b/>
          <w:sz w:val="28"/>
          <w:szCs w:val="28"/>
        </w:rPr>
        <w:lastRenderedPageBreak/>
        <w:t>References</w:t>
      </w:r>
    </w:p>
    <w:p w:rsidR="00095F5E" w:rsidRDefault="00095F5E" w:rsidP="00797621">
      <w:pPr>
        <w:spacing w:after="0" w:line="360" w:lineRule="auto"/>
        <w:jc w:val="center"/>
        <w:rPr>
          <w:rFonts w:ascii="Arial" w:hAnsi="Arial" w:cs="Arial"/>
          <w:b/>
          <w:sz w:val="28"/>
          <w:szCs w:val="28"/>
        </w:rPr>
      </w:pPr>
    </w:p>
    <w:p w:rsidR="002C3AE4" w:rsidRDefault="002C3AE4" w:rsidP="00797621">
      <w:pPr>
        <w:spacing w:after="0" w:line="360" w:lineRule="auto"/>
        <w:jc w:val="center"/>
        <w:rPr>
          <w:rFonts w:ascii="Arial" w:hAnsi="Arial" w:cs="Arial"/>
          <w:b/>
          <w:sz w:val="28"/>
          <w:szCs w:val="28"/>
        </w:rPr>
      </w:pPr>
      <w:r>
        <w:rPr>
          <w:rFonts w:ascii="Arial" w:hAnsi="Arial" w:cs="Arial"/>
          <w:b/>
          <w:noProof/>
          <w:sz w:val="28"/>
          <w:szCs w:val="28"/>
        </w:rPr>
        <w:drawing>
          <wp:inline distT="0" distB="0" distL="0" distR="0">
            <wp:extent cx="5943600" cy="6010382"/>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5943600" cy="6010382"/>
                    </a:xfrm>
                    <a:prstGeom prst="rect">
                      <a:avLst/>
                    </a:prstGeom>
                    <a:noFill/>
                    <a:ln w="9525">
                      <a:noFill/>
                      <a:miter lim="800000"/>
                      <a:headEnd/>
                      <a:tailEnd/>
                    </a:ln>
                  </pic:spPr>
                </pic:pic>
              </a:graphicData>
            </a:graphic>
          </wp:inline>
        </w:drawing>
      </w:r>
    </w:p>
    <w:p w:rsidR="002C3AE4" w:rsidRDefault="002C3AE4" w:rsidP="00797621">
      <w:pPr>
        <w:spacing w:after="0" w:line="360" w:lineRule="auto"/>
        <w:jc w:val="center"/>
        <w:rPr>
          <w:rFonts w:ascii="Arial" w:hAnsi="Arial" w:cs="Arial"/>
          <w:b/>
          <w:sz w:val="28"/>
          <w:szCs w:val="28"/>
        </w:rPr>
      </w:pPr>
      <w:r>
        <w:rPr>
          <w:rFonts w:ascii="Arial" w:hAnsi="Arial" w:cs="Arial"/>
          <w:b/>
          <w:noProof/>
          <w:sz w:val="28"/>
          <w:szCs w:val="28"/>
        </w:rPr>
        <w:drawing>
          <wp:inline distT="0" distB="0" distL="0" distR="0">
            <wp:extent cx="5943600" cy="783629"/>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srcRect/>
                    <a:stretch>
                      <a:fillRect/>
                    </a:stretch>
                  </pic:blipFill>
                  <pic:spPr bwMode="auto">
                    <a:xfrm>
                      <a:off x="0" y="0"/>
                      <a:ext cx="5943600" cy="783629"/>
                    </a:xfrm>
                    <a:prstGeom prst="rect">
                      <a:avLst/>
                    </a:prstGeom>
                    <a:noFill/>
                    <a:ln w="9525">
                      <a:noFill/>
                      <a:miter lim="800000"/>
                      <a:headEnd/>
                      <a:tailEnd/>
                    </a:ln>
                  </pic:spPr>
                </pic:pic>
              </a:graphicData>
            </a:graphic>
          </wp:inline>
        </w:drawing>
      </w:r>
    </w:p>
    <w:p w:rsidR="00095F5E" w:rsidRPr="00095F5E" w:rsidRDefault="00095F5E" w:rsidP="00095F5E">
      <w:pPr>
        <w:spacing w:after="0" w:line="360" w:lineRule="auto"/>
        <w:jc w:val="both"/>
        <w:rPr>
          <w:rFonts w:ascii="Arial" w:hAnsi="Arial" w:cs="Arial"/>
          <w:sz w:val="24"/>
          <w:szCs w:val="24"/>
        </w:rPr>
      </w:pPr>
    </w:p>
    <w:sectPr w:rsidR="00095F5E" w:rsidRPr="00095F5E" w:rsidSect="00127558">
      <w:footerReference w:type="default" r:id="rId10"/>
      <w:pgSz w:w="12240" w:h="15840"/>
      <w:pgMar w:top="1440" w:right="1440" w:bottom="1440" w:left="1440" w:header="708" w:footer="708" w:gutter="0"/>
      <w:pgNumType w:start="3"/>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35D3A" w:rsidRDefault="00535D3A" w:rsidP="00127558">
      <w:pPr>
        <w:spacing w:after="0" w:line="240" w:lineRule="auto"/>
      </w:pPr>
      <w:r>
        <w:separator/>
      </w:r>
    </w:p>
  </w:endnote>
  <w:endnote w:type="continuationSeparator" w:id="1">
    <w:p w:rsidR="00535D3A" w:rsidRDefault="00535D3A" w:rsidP="0012755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7558" w:rsidRDefault="00127558">
    <w:pPr>
      <w:pStyle w:val="Footer"/>
      <w:jc w:val="center"/>
    </w:pPr>
  </w:p>
  <w:p w:rsidR="00127558" w:rsidRDefault="00127558">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12495845"/>
      <w:docPartObj>
        <w:docPartGallery w:val="Page Numbers (Bottom of Page)"/>
        <w:docPartUnique/>
      </w:docPartObj>
    </w:sdtPr>
    <w:sdtContent>
      <w:p w:rsidR="00127558" w:rsidRDefault="007C11DB">
        <w:pPr>
          <w:pStyle w:val="Footer"/>
          <w:jc w:val="center"/>
        </w:pPr>
        <w:fldSimple w:instr=" PAGE   \* MERGEFORMAT ">
          <w:r w:rsidR="006B60AC">
            <w:rPr>
              <w:noProof/>
            </w:rPr>
            <w:t>10</w:t>
          </w:r>
        </w:fldSimple>
      </w:p>
    </w:sdtContent>
  </w:sdt>
  <w:p w:rsidR="00127558" w:rsidRDefault="0012755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35D3A" w:rsidRDefault="00535D3A" w:rsidP="00127558">
      <w:pPr>
        <w:spacing w:after="0" w:line="240" w:lineRule="auto"/>
      </w:pPr>
      <w:r>
        <w:separator/>
      </w:r>
    </w:p>
  </w:footnote>
  <w:footnote w:type="continuationSeparator" w:id="1">
    <w:p w:rsidR="00535D3A" w:rsidRDefault="00535D3A" w:rsidP="0012755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5F1094C"/>
    <w:multiLevelType w:val="hybridMultilevel"/>
    <w:tmpl w:val="A3C4262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0"/>
    <w:footnote w:id="1"/>
  </w:footnotePr>
  <w:endnotePr>
    <w:endnote w:id="0"/>
    <w:endnote w:id="1"/>
  </w:endnotePr>
  <w:compat>
    <w:useFELayout/>
  </w:compat>
  <w:rsids>
    <w:rsidRoot w:val="00797621"/>
    <w:rsid w:val="00095F5E"/>
    <w:rsid w:val="000D3D6E"/>
    <w:rsid w:val="00127558"/>
    <w:rsid w:val="002C3AE4"/>
    <w:rsid w:val="003626A0"/>
    <w:rsid w:val="0047604E"/>
    <w:rsid w:val="00535D3A"/>
    <w:rsid w:val="0061529D"/>
    <w:rsid w:val="006B60AC"/>
    <w:rsid w:val="00797621"/>
    <w:rsid w:val="007C11DB"/>
    <w:rsid w:val="007E270B"/>
    <w:rsid w:val="00867B02"/>
    <w:rsid w:val="008D0097"/>
    <w:rsid w:val="00CD4E40"/>
    <w:rsid w:val="00D167E6"/>
    <w:rsid w:val="00DB56B4"/>
    <w:rsid w:val="00E743A5"/>
    <w:rsid w:val="00E77016"/>
    <w:rsid w:val="00EB4DB9"/>
    <w:rsid w:val="00EC3562"/>
    <w:rsid w:val="00F20EC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356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95F5E"/>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095F5E"/>
    <w:rPr>
      <w:i/>
      <w:iCs/>
    </w:rPr>
  </w:style>
  <w:style w:type="paragraph" w:styleId="Header">
    <w:name w:val="header"/>
    <w:basedOn w:val="Normal"/>
    <w:link w:val="HeaderChar"/>
    <w:uiPriority w:val="99"/>
    <w:semiHidden/>
    <w:unhideWhenUsed/>
    <w:rsid w:val="0012755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7558"/>
  </w:style>
  <w:style w:type="paragraph" w:styleId="Footer">
    <w:name w:val="footer"/>
    <w:basedOn w:val="Normal"/>
    <w:link w:val="FooterChar"/>
    <w:uiPriority w:val="99"/>
    <w:unhideWhenUsed/>
    <w:rsid w:val="00127558"/>
    <w:pPr>
      <w:tabs>
        <w:tab w:val="center" w:pos="4680"/>
        <w:tab w:val="right" w:pos="9360"/>
      </w:tabs>
      <w:spacing w:after="0" w:line="240" w:lineRule="auto"/>
    </w:pPr>
  </w:style>
  <w:style w:type="character" w:customStyle="1" w:styleId="FooterChar">
    <w:name w:val="Footer Char"/>
    <w:basedOn w:val="DefaultParagraphFont"/>
    <w:link w:val="Footer"/>
    <w:uiPriority w:val="99"/>
    <w:rsid w:val="00127558"/>
  </w:style>
  <w:style w:type="paragraph" w:styleId="BalloonText">
    <w:name w:val="Balloon Text"/>
    <w:basedOn w:val="Normal"/>
    <w:link w:val="BalloonTextChar"/>
    <w:uiPriority w:val="99"/>
    <w:semiHidden/>
    <w:unhideWhenUsed/>
    <w:rsid w:val="002C3A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3AE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84158219">
      <w:bodyDiv w:val="1"/>
      <w:marLeft w:val="0"/>
      <w:marRight w:val="0"/>
      <w:marTop w:val="0"/>
      <w:marBottom w:val="0"/>
      <w:divBdr>
        <w:top w:val="none" w:sz="0" w:space="0" w:color="auto"/>
        <w:left w:val="none" w:sz="0" w:space="0" w:color="auto"/>
        <w:bottom w:val="none" w:sz="0" w:space="0" w:color="auto"/>
        <w:right w:val="none" w:sz="0" w:space="0" w:color="auto"/>
      </w:divBdr>
    </w:div>
    <w:div w:id="598677329">
      <w:bodyDiv w:val="1"/>
      <w:marLeft w:val="0"/>
      <w:marRight w:val="0"/>
      <w:marTop w:val="0"/>
      <w:marBottom w:val="0"/>
      <w:divBdr>
        <w:top w:val="none" w:sz="0" w:space="0" w:color="auto"/>
        <w:left w:val="none" w:sz="0" w:space="0" w:color="auto"/>
        <w:bottom w:val="none" w:sz="0" w:space="0" w:color="auto"/>
        <w:right w:val="none" w:sz="0" w:space="0" w:color="auto"/>
      </w:divBdr>
    </w:div>
    <w:div w:id="751047202">
      <w:bodyDiv w:val="1"/>
      <w:marLeft w:val="0"/>
      <w:marRight w:val="0"/>
      <w:marTop w:val="0"/>
      <w:marBottom w:val="0"/>
      <w:divBdr>
        <w:top w:val="none" w:sz="0" w:space="0" w:color="auto"/>
        <w:left w:val="none" w:sz="0" w:space="0" w:color="auto"/>
        <w:bottom w:val="none" w:sz="0" w:space="0" w:color="auto"/>
        <w:right w:val="none" w:sz="0" w:space="0" w:color="auto"/>
      </w:divBdr>
    </w:div>
    <w:div w:id="890075294">
      <w:bodyDiv w:val="1"/>
      <w:marLeft w:val="0"/>
      <w:marRight w:val="0"/>
      <w:marTop w:val="0"/>
      <w:marBottom w:val="0"/>
      <w:divBdr>
        <w:top w:val="none" w:sz="0" w:space="0" w:color="auto"/>
        <w:left w:val="none" w:sz="0" w:space="0" w:color="auto"/>
        <w:bottom w:val="none" w:sz="0" w:space="0" w:color="auto"/>
        <w:right w:val="none" w:sz="0" w:space="0" w:color="auto"/>
      </w:divBdr>
    </w:div>
    <w:div w:id="1114522502">
      <w:bodyDiv w:val="1"/>
      <w:marLeft w:val="0"/>
      <w:marRight w:val="0"/>
      <w:marTop w:val="0"/>
      <w:marBottom w:val="0"/>
      <w:divBdr>
        <w:top w:val="none" w:sz="0" w:space="0" w:color="auto"/>
        <w:left w:val="none" w:sz="0" w:space="0" w:color="auto"/>
        <w:bottom w:val="none" w:sz="0" w:space="0" w:color="auto"/>
        <w:right w:val="none" w:sz="0" w:space="0" w:color="auto"/>
      </w:divBdr>
    </w:div>
    <w:div w:id="1132864526">
      <w:bodyDiv w:val="1"/>
      <w:marLeft w:val="0"/>
      <w:marRight w:val="0"/>
      <w:marTop w:val="0"/>
      <w:marBottom w:val="0"/>
      <w:divBdr>
        <w:top w:val="none" w:sz="0" w:space="0" w:color="auto"/>
        <w:left w:val="none" w:sz="0" w:space="0" w:color="auto"/>
        <w:bottom w:val="none" w:sz="0" w:space="0" w:color="auto"/>
        <w:right w:val="none" w:sz="0" w:space="0" w:color="auto"/>
      </w:divBdr>
    </w:div>
    <w:div w:id="1390107089">
      <w:bodyDiv w:val="1"/>
      <w:marLeft w:val="0"/>
      <w:marRight w:val="0"/>
      <w:marTop w:val="0"/>
      <w:marBottom w:val="0"/>
      <w:divBdr>
        <w:top w:val="none" w:sz="0" w:space="0" w:color="auto"/>
        <w:left w:val="none" w:sz="0" w:space="0" w:color="auto"/>
        <w:bottom w:val="none" w:sz="0" w:space="0" w:color="auto"/>
        <w:right w:val="none" w:sz="0" w:space="0" w:color="auto"/>
      </w:divBdr>
    </w:div>
    <w:div w:id="1690642986">
      <w:bodyDiv w:val="1"/>
      <w:marLeft w:val="0"/>
      <w:marRight w:val="0"/>
      <w:marTop w:val="0"/>
      <w:marBottom w:val="0"/>
      <w:divBdr>
        <w:top w:val="none" w:sz="0" w:space="0" w:color="auto"/>
        <w:left w:val="none" w:sz="0" w:space="0" w:color="auto"/>
        <w:bottom w:val="none" w:sz="0" w:space="0" w:color="auto"/>
        <w:right w:val="none" w:sz="0" w:space="0" w:color="auto"/>
      </w:divBdr>
    </w:div>
    <w:div w:id="2092195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117</TotalTime>
  <Pages>1</Pages>
  <Words>1674</Words>
  <Characters>9543</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Cutova</dc:creator>
  <cp:keywords/>
  <dc:description/>
  <cp:lastModifiedBy>Diana Cutova</cp:lastModifiedBy>
  <cp:revision>11</cp:revision>
  <dcterms:created xsi:type="dcterms:W3CDTF">2022-04-04T19:47:00Z</dcterms:created>
  <dcterms:modified xsi:type="dcterms:W3CDTF">2022-08-15T21:01:00Z</dcterms:modified>
</cp:coreProperties>
</file>