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93393793"/>
        <w:docPartObj>
          <w:docPartGallery w:val="Cover Pages"/>
          <w:docPartUnique/>
        </w:docPartObj>
      </w:sdtPr>
      <w:sdtEndPr>
        <w:rPr>
          <w:rFonts w:ascii="Times New Roman" w:hAnsi="Times New Roman" w:cs="Times New Roman"/>
          <w:sz w:val="24"/>
          <w:szCs w:val="24"/>
        </w:rPr>
      </w:sdtEndPr>
      <w:sdtContent>
        <w:p w14:paraId="4B63EB09" w14:textId="7E56B4FE" w:rsidR="0007435A" w:rsidRDefault="0007435A">
          <w:pPr>
            <w:pStyle w:val="NoSpacing"/>
          </w:pPr>
          <w:r>
            <w:rPr>
              <w:noProof/>
            </w:rPr>
            <mc:AlternateContent>
              <mc:Choice Requires="wpg">
                <w:drawing>
                  <wp:anchor distT="0" distB="0" distL="114300" distR="114300" simplePos="0" relativeHeight="251659264" behindDoc="1" locked="0" layoutInCell="1" allowOverlap="1" wp14:anchorId="533C86DE" wp14:editId="540EE1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2-27T00:00:00Z">
                                      <w:dateFormat w:val="M/d/yyyy"/>
                                      <w:lid w:val="en-US"/>
                                      <w:storeMappedDataAs w:val="dateTime"/>
                                      <w:calendar w:val="gregorian"/>
                                    </w:date>
                                  </w:sdtPr>
                                  <w:sdtEndPr/>
                                  <w:sdtContent>
                                    <w:p w14:paraId="559A771E" w14:textId="2C6F8CB3" w:rsidR="007E60FF" w:rsidRDefault="007E60FF">
                                      <w:pPr>
                                        <w:pStyle w:val="NoSpacing"/>
                                        <w:jc w:val="right"/>
                                        <w:rPr>
                                          <w:color w:val="FFFFFF" w:themeColor="background1"/>
                                          <w:sz w:val="28"/>
                                          <w:szCs w:val="28"/>
                                        </w:rPr>
                                      </w:pPr>
                                      <w:r>
                                        <w:rPr>
                                          <w:color w:val="FFFFFF" w:themeColor="background1"/>
                                          <w:sz w:val="28"/>
                                          <w:szCs w:val="28"/>
                                        </w:rPr>
                                        <w:t>2/27/2020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3C86D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2-27T00:00:00Z">
                                <w:dateFormat w:val="M/d/yyyy"/>
                                <w:lid w:val="en-US"/>
                                <w:storeMappedDataAs w:val="dateTime"/>
                                <w:calendar w:val="gregorian"/>
                              </w:date>
                            </w:sdtPr>
                            <w:sdtEndPr/>
                            <w:sdtContent>
                              <w:p w14:paraId="559A771E" w14:textId="2C6F8CB3" w:rsidR="007E60FF" w:rsidRDefault="007E60FF">
                                <w:pPr>
                                  <w:pStyle w:val="NoSpacing"/>
                                  <w:jc w:val="right"/>
                                  <w:rPr>
                                    <w:color w:val="FFFFFF" w:themeColor="background1"/>
                                    <w:sz w:val="28"/>
                                    <w:szCs w:val="28"/>
                                  </w:rPr>
                                </w:pPr>
                                <w:r>
                                  <w:rPr>
                                    <w:color w:val="FFFFFF" w:themeColor="background1"/>
                                    <w:sz w:val="28"/>
                                    <w:szCs w:val="28"/>
                                  </w:rPr>
                                  <w:t>2/27/2020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9E3E542" wp14:editId="16DEF7B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CD3B9D" w14:textId="24CFEE16" w:rsidR="007E60FF" w:rsidRDefault="00995059" w:rsidP="0007435A">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60FF">
                                      <w:rPr>
                                        <w:color w:val="4472C4" w:themeColor="accent1"/>
                                        <w:sz w:val="26"/>
                                        <w:szCs w:val="26"/>
                                      </w:rPr>
                                      <w:t>Dragos Sculeac (1913775)</w:t>
                                    </w:r>
                                  </w:sdtContent>
                                </w:sdt>
                              </w:p>
                              <w:p w14:paraId="2C74B6ED" w14:textId="362732A1" w:rsidR="007E60FF" w:rsidRDefault="00995059" w:rsidP="0007435A">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60FF">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E3E54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0CD3B9D" w14:textId="24CFEE16" w:rsidR="007E60FF" w:rsidRDefault="00D00116" w:rsidP="0007435A">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E60FF">
                                <w:rPr>
                                  <w:color w:val="4472C4" w:themeColor="accent1"/>
                                  <w:sz w:val="26"/>
                                  <w:szCs w:val="26"/>
                                </w:rPr>
                                <w:t>Dragos Sculeac (1913775)</w:t>
                              </w:r>
                            </w:sdtContent>
                          </w:sdt>
                        </w:p>
                        <w:p w14:paraId="2C74B6ED" w14:textId="362732A1" w:rsidR="007E60FF" w:rsidRDefault="00D00116" w:rsidP="0007435A">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E60FF">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2D2AA36" wp14:editId="66D894F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C662A" w14:textId="05D7F290" w:rsidR="007E60FF" w:rsidRDefault="00995059" w:rsidP="0007435A">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E60FF">
                                      <w:rPr>
                                        <w:rFonts w:asciiTheme="majorHAnsi" w:eastAsiaTheme="majorEastAsia" w:hAnsiTheme="majorHAnsi" w:cstheme="majorBidi"/>
                                        <w:color w:val="262626" w:themeColor="text1" w:themeTint="D9"/>
                                        <w:sz w:val="72"/>
                                        <w:szCs w:val="72"/>
                                      </w:rPr>
                                      <w:t>Academic and Employability Skills</w:t>
                                    </w:r>
                                  </w:sdtContent>
                                </w:sdt>
                              </w:p>
                              <w:p w14:paraId="0237F775" w14:textId="12B936BB" w:rsidR="007E60FF" w:rsidRDefault="00995059" w:rsidP="0007435A">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60FF">
                                      <w:rPr>
                                        <w:color w:val="404040" w:themeColor="text1" w:themeTint="BF"/>
                                        <w:sz w:val="36"/>
                                        <w:szCs w:val="36"/>
                                      </w:rPr>
                                      <w:t>Notes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D2AA3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18C662A" w14:textId="05D7F290" w:rsidR="007E60FF" w:rsidRDefault="00D00116" w:rsidP="0007435A">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E60FF">
                                <w:rPr>
                                  <w:rFonts w:asciiTheme="majorHAnsi" w:eastAsiaTheme="majorEastAsia" w:hAnsiTheme="majorHAnsi" w:cstheme="majorBidi"/>
                                  <w:color w:val="262626" w:themeColor="text1" w:themeTint="D9"/>
                                  <w:sz w:val="72"/>
                                  <w:szCs w:val="72"/>
                                </w:rPr>
                                <w:t>Academic and Employability Skills</w:t>
                              </w:r>
                            </w:sdtContent>
                          </w:sdt>
                        </w:p>
                        <w:p w14:paraId="0237F775" w14:textId="12B936BB" w:rsidR="007E60FF" w:rsidRDefault="00D00116" w:rsidP="0007435A">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60FF">
                                <w:rPr>
                                  <w:color w:val="404040" w:themeColor="text1" w:themeTint="BF"/>
                                  <w:sz w:val="36"/>
                                  <w:szCs w:val="36"/>
                                </w:rPr>
                                <w:t>Notes</w:t>
                              </w:r>
                            </w:sdtContent>
                          </w:sdt>
                        </w:p>
                      </w:txbxContent>
                    </v:textbox>
                    <w10:wrap anchorx="page" anchory="page"/>
                  </v:shape>
                </w:pict>
              </mc:Fallback>
            </mc:AlternateContent>
          </w:r>
        </w:p>
        <w:p w14:paraId="2A8892D8" w14:textId="1DD775D1" w:rsidR="0007435A" w:rsidRDefault="0007435A">
          <w:pPr>
            <w:rPr>
              <w:rFonts w:ascii="Times New Roman" w:hAnsi="Times New Roman" w:cs="Times New Roman"/>
              <w:sz w:val="24"/>
              <w:szCs w:val="24"/>
            </w:rPr>
          </w:pPr>
          <w:r>
            <w:rPr>
              <w:rFonts w:ascii="Times New Roman" w:hAnsi="Times New Roman" w:cs="Times New Roman"/>
              <w:sz w:val="24"/>
              <w:szCs w:val="24"/>
            </w:rPr>
            <w:br w:type="page"/>
          </w:r>
        </w:p>
      </w:sdtContent>
    </w:sdt>
    <w:p w14:paraId="408E6D52" w14:textId="5A4B5F16" w:rsidR="0007435A" w:rsidRDefault="00136A2E" w:rsidP="0007435A">
      <w:pPr>
        <w:spacing w:line="360" w:lineRule="auto"/>
        <w:jc w:val="both"/>
        <w:rPr>
          <w:rFonts w:ascii="Times New Roman" w:hAnsi="Times New Roman" w:cs="Times New Roman"/>
          <w:sz w:val="24"/>
          <w:szCs w:val="24"/>
        </w:rPr>
      </w:pPr>
      <w:r>
        <w:rPr>
          <w:rFonts w:ascii="Times New Roman" w:hAnsi="Times New Roman" w:cs="Times New Roman"/>
          <w:i/>
          <w:iCs/>
          <w:sz w:val="24"/>
          <w:szCs w:val="24"/>
        </w:rPr>
        <w:lastRenderedPageBreak/>
        <w:tab/>
      </w:r>
      <w:r>
        <w:rPr>
          <w:rFonts w:ascii="Times New Roman" w:hAnsi="Times New Roman" w:cs="Times New Roman"/>
          <w:sz w:val="24"/>
          <w:szCs w:val="24"/>
        </w:rPr>
        <w:t>My speech will be divided in two parts: the organization’s background and how to build a workforce for the future.</w:t>
      </w:r>
    </w:p>
    <w:p w14:paraId="188BADDB" w14:textId="4AD72A42" w:rsidR="00136A2E" w:rsidRDefault="00136A2E" w:rsidP="0007435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First of all, </w:t>
      </w:r>
      <w:r w:rsidR="00F42A4B">
        <w:rPr>
          <w:rFonts w:ascii="Times New Roman" w:hAnsi="Times New Roman" w:cs="Times New Roman"/>
          <w:sz w:val="24"/>
          <w:szCs w:val="24"/>
        </w:rPr>
        <w:t xml:space="preserve">I would like to talk about The Equitable Life Assurance Society. It was established in 1762 and represents the oldest mutual life assurance company in the United Kingdom. Their customer base is composed of rich people, with higher income than the average ones and the big companies, for whom they provide private pension scheme or life insurance. </w:t>
      </w:r>
    </w:p>
    <w:p w14:paraId="13130A85" w14:textId="164E9EE7" w:rsidR="009F6835" w:rsidRDefault="001B173E" w:rsidP="0007435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DE70A1">
        <w:rPr>
          <w:rFonts w:ascii="Times New Roman" w:hAnsi="Times New Roman" w:cs="Times New Roman"/>
          <w:sz w:val="24"/>
          <w:szCs w:val="24"/>
        </w:rPr>
        <w:t xml:space="preserve">The Equitable Life Assurance Society is just one of the companies that </w:t>
      </w:r>
      <w:r w:rsidR="00EF1EE8">
        <w:rPr>
          <w:rFonts w:ascii="Times New Roman" w:hAnsi="Times New Roman" w:cs="Times New Roman"/>
          <w:sz w:val="24"/>
          <w:szCs w:val="24"/>
        </w:rPr>
        <w:t>is</w:t>
      </w:r>
      <w:r w:rsidR="00DE70A1">
        <w:rPr>
          <w:rFonts w:ascii="Times New Roman" w:hAnsi="Times New Roman" w:cs="Times New Roman"/>
          <w:sz w:val="24"/>
          <w:szCs w:val="24"/>
        </w:rPr>
        <w:t xml:space="preserve"> trying to restructure the organization according to the Fourth Industrial Revolution require</w:t>
      </w:r>
      <w:r w:rsidR="00EF1EE8">
        <w:rPr>
          <w:rFonts w:ascii="Times New Roman" w:hAnsi="Times New Roman" w:cs="Times New Roman"/>
          <w:sz w:val="24"/>
          <w:szCs w:val="24"/>
        </w:rPr>
        <w:t>ments</w:t>
      </w:r>
      <w:r w:rsidR="00DE70A1">
        <w:rPr>
          <w:rFonts w:ascii="Times New Roman" w:hAnsi="Times New Roman" w:cs="Times New Roman"/>
          <w:sz w:val="24"/>
          <w:szCs w:val="24"/>
        </w:rPr>
        <w:t xml:space="preserve">. The Fourth Industrial Revolution </w:t>
      </w:r>
      <w:r w:rsidR="007E60FF">
        <w:rPr>
          <w:rFonts w:ascii="Times New Roman" w:hAnsi="Times New Roman" w:cs="Times New Roman"/>
          <w:sz w:val="24"/>
          <w:szCs w:val="24"/>
        </w:rPr>
        <w:t>is driven by the ‘convergence of digital, biological and physical innovation’, says Encyclopaedia Britannica</w:t>
      </w:r>
      <w:r w:rsidR="00C97615">
        <w:rPr>
          <w:rFonts w:ascii="Times New Roman" w:hAnsi="Times New Roman" w:cs="Times New Roman"/>
          <w:sz w:val="24"/>
          <w:szCs w:val="24"/>
        </w:rPr>
        <w:t>. This means that the people will need to develop new types of skills</w:t>
      </w:r>
      <w:r w:rsidR="00E60788">
        <w:rPr>
          <w:rFonts w:ascii="Times New Roman" w:hAnsi="Times New Roman" w:cs="Times New Roman"/>
          <w:sz w:val="24"/>
          <w:szCs w:val="24"/>
        </w:rPr>
        <w:t xml:space="preserve"> to meet the new standards of society. These skills are also known as ‘soft skills’, meaning that the people will need to develop the things that the Artificial Intelligence and the Robots cannot do, such as creativity. All the changes made by the Fourth Industrial Revolution will also impact the workplace, both employers and employees. The business leaders will need to make strategies and plans to meet the new standards. They will be forced to invest more in </w:t>
      </w:r>
      <w:r w:rsidR="00352748">
        <w:rPr>
          <w:rFonts w:ascii="Times New Roman" w:hAnsi="Times New Roman" w:cs="Times New Roman"/>
          <w:sz w:val="24"/>
          <w:szCs w:val="24"/>
        </w:rPr>
        <w:t>automatization but also in their workforce because the people must be prepared in advance for the new system and this requires investments of money, people, time and effort and is not easy. The employers will also need to make sure that their employees can easily adapt to change</w:t>
      </w:r>
      <w:r w:rsidR="00C45258">
        <w:rPr>
          <w:rFonts w:ascii="Times New Roman" w:hAnsi="Times New Roman" w:cs="Times New Roman"/>
          <w:sz w:val="24"/>
          <w:szCs w:val="24"/>
        </w:rPr>
        <w:t>,</w:t>
      </w:r>
      <w:r w:rsidR="00352748">
        <w:rPr>
          <w:rFonts w:ascii="Times New Roman" w:hAnsi="Times New Roman" w:cs="Times New Roman"/>
          <w:sz w:val="24"/>
          <w:szCs w:val="24"/>
        </w:rPr>
        <w:t xml:space="preserve"> they can perform their job correctly</w:t>
      </w:r>
      <w:r w:rsidR="00C45258">
        <w:rPr>
          <w:rFonts w:ascii="Times New Roman" w:hAnsi="Times New Roman" w:cs="Times New Roman"/>
          <w:sz w:val="24"/>
          <w:szCs w:val="24"/>
        </w:rPr>
        <w:t>, they can work independently</w:t>
      </w:r>
      <w:r w:rsidR="009F6835">
        <w:rPr>
          <w:rFonts w:ascii="Times New Roman" w:hAnsi="Times New Roman" w:cs="Times New Roman"/>
          <w:sz w:val="24"/>
          <w:szCs w:val="24"/>
        </w:rPr>
        <w:t xml:space="preserve">, and </w:t>
      </w:r>
      <w:r w:rsidR="00C45258">
        <w:rPr>
          <w:rFonts w:ascii="Times New Roman" w:hAnsi="Times New Roman" w:cs="Times New Roman"/>
          <w:sz w:val="24"/>
          <w:szCs w:val="24"/>
        </w:rPr>
        <w:t xml:space="preserve">they are to take the correct decisions fast and for that </w:t>
      </w:r>
      <w:r w:rsidR="009F6835">
        <w:rPr>
          <w:rFonts w:ascii="Times New Roman" w:hAnsi="Times New Roman" w:cs="Times New Roman"/>
          <w:sz w:val="24"/>
          <w:szCs w:val="24"/>
        </w:rPr>
        <w:t>the</w:t>
      </w:r>
      <w:r w:rsidR="00C45258">
        <w:rPr>
          <w:rFonts w:ascii="Times New Roman" w:hAnsi="Times New Roman" w:cs="Times New Roman"/>
          <w:sz w:val="24"/>
          <w:szCs w:val="24"/>
        </w:rPr>
        <w:t xml:space="preserve"> organizations</w:t>
      </w:r>
      <w:r w:rsidR="009F6835">
        <w:rPr>
          <w:rFonts w:ascii="Times New Roman" w:hAnsi="Times New Roman" w:cs="Times New Roman"/>
          <w:sz w:val="24"/>
          <w:szCs w:val="24"/>
        </w:rPr>
        <w:t xml:space="preserve"> must do this through constant trainings.</w:t>
      </w:r>
      <w:r w:rsidR="00352748">
        <w:rPr>
          <w:rFonts w:ascii="Times New Roman" w:hAnsi="Times New Roman" w:cs="Times New Roman"/>
          <w:sz w:val="24"/>
          <w:szCs w:val="24"/>
        </w:rPr>
        <w:t xml:space="preserve"> </w:t>
      </w:r>
      <w:r w:rsidR="009F6835">
        <w:rPr>
          <w:rFonts w:ascii="Times New Roman" w:hAnsi="Times New Roman" w:cs="Times New Roman"/>
          <w:sz w:val="24"/>
          <w:szCs w:val="24"/>
        </w:rPr>
        <w:t xml:space="preserve">Another way for the companies to adapt faster to the transformations </w:t>
      </w:r>
      <w:r w:rsidR="00C45258">
        <w:rPr>
          <w:rFonts w:ascii="Times New Roman" w:hAnsi="Times New Roman" w:cs="Times New Roman"/>
          <w:sz w:val="24"/>
          <w:szCs w:val="24"/>
        </w:rPr>
        <w:t xml:space="preserve">is to become customer focused, which means that they need to pay more attention to what customers are saying and they need to take business decisions based on their opinion. </w:t>
      </w:r>
    </w:p>
    <w:p w14:paraId="3B7D098F" w14:textId="70E9386A" w:rsidR="001B173E" w:rsidRDefault="00352748" w:rsidP="009F683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 the other hand, the employees </w:t>
      </w:r>
      <w:r w:rsidR="009F6835">
        <w:rPr>
          <w:rFonts w:ascii="Times New Roman" w:hAnsi="Times New Roman" w:cs="Times New Roman"/>
          <w:sz w:val="24"/>
          <w:szCs w:val="24"/>
        </w:rPr>
        <w:t>must be willing to learn new things. It is important that they do so because the world is in constant change, and the time when people had the job assured all their life is gone. Now employers are more open to new people, and also all the working persons change their job a few times during their career. Everyone wants to grow and develop, an</w:t>
      </w:r>
      <w:r w:rsidR="00EF1EE8">
        <w:rPr>
          <w:rFonts w:ascii="Times New Roman" w:hAnsi="Times New Roman" w:cs="Times New Roman"/>
          <w:sz w:val="24"/>
          <w:szCs w:val="24"/>
        </w:rPr>
        <w:t>d</w:t>
      </w:r>
      <w:r w:rsidR="009F6835">
        <w:rPr>
          <w:rFonts w:ascii="Times New Roman" w:hAnsi="Times New Roman" w:cs="Times New Roman"/>
          <w:sz w:val="24"/>
          <w:szCs w:val="24"/>
        </w:rPr>
        <w:t xml:space="preserve"> in the 21st century, the competition is really high. In order to keep their job or find a better one, the individuals must always learn the new trends and adapt to them. They must be flexible and work really hard. </w:t>
      </w:r>
      <w:r w:rsidR="00C45258">
        <w:rPr>
          <w:rFonts w:ascii="Times New Roman" w:hAnsi="Times New Roman" w:cs="Times New Roman"/>
          <w:sz w:val="24"/>
          <w:szCs w:val="24"/>
        </w:rPr>
        <w:t>They must be creative</w:t>
      </w:r>
      <w:bookmarkStart w:id="0" w:name="_GoBack"/>
      <w:bookmarkEnd w:id="0"/>
      <w:r w:rsidR="00C45258">
        <w:rPr>
          <w:rFonts w:ascii="Times New Roman" w:hAnsi="Times New Roman" w:cs="Times New Roman"/>
          <w:sz w:val="24"/>
          <w:szCs w:val="24"/>
        </w:rPr>
        <w:t xml:space="preserve">, know how to solve problems and able to take decisions by themselves. </w:t>
      </w:r>
    </w:p>
    <w:p w14:paraId="59DA5600" w14:textId="271AB29D" w:rsidR="00C45258" w:rsidRDefault="00C45258" w:rsidP="009F683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In conclusion, I think that the future will only bring changes and challenges. In order to adapt easier, the companies and the workforce must </w:t>
      </w:r>
      <w:r w:rsidR="00D00116">
        <w:rPr>
          <w:rFonts w:ascii="Times New Roman" w:hAnsi="Times New Roman" w:cs="Times New Roman"/>
          <w:sz w:val="24"/>
          <w:szCs w:val="24"/>
        </w:rPr>
        <w:t xml:space="preserve">start preparing and invest more time and effort in development. </w:t>
      </w:r>
    </w:p>
    <w:p w14:paraId="46430AA6" w14:textId="14FC6570" w:rsidR="00D00116" w:rsidRDefault="00D00116" w:rsidP="009F6835">
      <w:pPr>
        <w:spacing w:line="360" w:lineRule="auto"/>
        <w:ind w:firstLine="720"/>
        <w:jc w:val="both"/>
        <w:rPr>
          <w:rFonts w:ascii="Times New Roman" w:hAnsi="Times New Roman" w:cs="Times New Roman"/>
          <w:sz w:val="24"/>
          <w:szCs w:val="24"/>
        </w:rPr>
      </w:pPr>
    </w:p>
    <w:p w14:paraId="31CC3914" w14:textId="02B6815F" w:rsidR="00D00116" w:rsidRDefault="00D00116" w:rsidP="009F6835">
      <w:pPr>
        <w:spacing w:line="360" w:lineRule="auto"/>
        <w:ind w:firstLine="720"/>
        <w:jc w:val="both"/>
        <w:rPr>
          <w:rFonts w:ascii="Times New Roman" w:hAnsi="Times New Roman" w:cs="Times New Roman"/>
          <w:sz w:val="24"/>
          <w:szCs w:val="24"/>
        </w:rPr>
      </w:pPr>
    </w:p>
    <w:p w14:paraId="2E8DC978" w14:textId="1076BDAA" w:rsidR="00D00116" w:rsidRDefault="00D00116" w:rsidP="009F6835">
      <w:pPr>
        <w:spacing w:line="360" w:lineRule="auto"/>
        <w:ind w:firstLine="720"/>
        <w:jc w:val="both"/>
        <w:rPr>
          <w:rFonts w:ascii="Times New Roman" w:hAnsi="Times New Roman" w:cs="Times New Roman"/>
          <w:sz w:val="24"/>
          <w:szCs w:val="24"/>
        </w:rPr>
      </w:pPr>
    </w:p>
    <w:p w14:paraId="3656EEA9" w14:textId="400EA34F" w:rsidR="00D00116" w:rsidRDefault="00D00116" w:rsidP="009F6835">
      <w:pPr>
        <w:spacing w:line="360" w:lineRule="auto"/>
        <w:ind w:firstLine="720"/>
        <w:jc w:val="both"/>
        <w:rPr>
          <w:rFonts w:ascii="Times New Roman" w:hAnsi="Times New Roman" w:cs="Times New Roman"/>
          <w:sz w:val="24"/>
          <w:szCs w:val="24"/>
        </w:rPr>
      </w:pPr>
    </w:p>
    <w:p w14:paraId="0C9BE658" w14:textId="53E06CDF" w:rsidR="00D00116" w:rsidRDefault="00D00116" w:rsidP="009F6835">
      <w:pPr>
        <w:spacing w:line="360" w:lineRule="auto"/>
        <w:ind w:firstLine="720"/>
        <w:jc w:val="both"/>
        <w:rPr>
          <w:rFonts w:ascii="Times New Roman" w:hAnsi="Times New Roman" w:cs="Times New Roman"/>
          <w:sz w:val="24"/>
          <w:szCs w:val="24"/>
        </w:rPr>
      </w:pPr>
    </w:p>
    <w:p w14:paraId="63BD9BF9" w14:textId="7C158E0C" w:rsidR="00D00116" w:rsidRDefault="00D00116" w:rsidP="009F6835">
      <w:pPr>
        <w:spacing w:line="360" w:lineRule="auto"/>
        <w:ind w:firstLine="720"/>
        <w:jc w:val="both"/>
        <w:rPr>
          <w:rFonts w:ascii="Times New Roman" w:hAnsi="Times New Roman" w:cs="Times New Roman"/>
          <w:sz w:val="24"/>
          <w:szCs w:val="24"/>
        </w:rPr>
      </w:pPr>
    </w:p>
    <w:p w14:paraId="61F76675" w14:textId="6B227955" w:rsidR="00D00116" w:rsidRDefault="00D00116" w:rsidP="009F6835">
      <w:pPr>
        <w:spacing w:line="360" w:lineRule="auto"/>
        <w:ind w:firstLine="720"/>
        <w:jc w:val="both"/>
        <w:rPr>
          <w:rFonts w:ascii="Times New Roman" w:hAnsi="Times New Roman" w:cs="Times New Roman"/>
          <w:sz w:val="24"/>
          <w:szCs w:val="24"/>
        </w:rPr>
      </w:pPr>
    </w:p>
    <w:p w14:paraId="2495A220" w14:textId="1B795D00" w:rsidR="00D00116" w:rsidRDefault="00D00116" w:rsidP="009F6835">
      <w:pPr>
        <w:spacing w:line="360" w:lineRule="auto"/>
        <w:ind w:firstLine="720"/>
        <w:jc w:val="both"/>
        <w:rPr>
          <w:rFonts w:ascii="Times New Roman" w:hAnsi="Times New Roman" w:cs="Times New Roman"/>
          <w:sz w:val="24"/>
          <w:szCs w:val="24"/>
        </w:rPr>
      </w:pPr>
    </w:p>
    <w:p w14:paraId="19F18565" w14:textId="6197369A" w:rsidR="00D00116" w:rsidRDefault="00D00116" w:rsidP="009F6835">
      <w:pPr>
        <w:spacing w:line="360" w:lineRule="auto"/>
        <w:ind w:firstLine="720"/>
        <w:jc w:val="both"/>
        <w:rPr>
          <w:rFonts w:ascii="Times New Roman" w:hAnsi="Times New Roman" w:cs="Times New Roman"/>
          <w:sz w:val="24"/>
          <w:szCs w:val="24"/>
        </w:rPr>
      </w:pPr>
    </w:p>
    <w:p w14:paraId="011693A8" w14:textId="5A2B421C" w:rsidR="00D00116" w:rsidRDefault="00D00116" w:rsidP="009F6835">
      <w:pPr>
        <w:spacing w:line="360" w:lineRule="auto"/>
        <w:ind w:firstLine="720"/>
        <w:jc w:val="both"/>
        <w:rPr>
          <w:rFonts w:ascii="Times New Roman" w:hAnsi="Times New Roman" w:cs="Times New Roman"/>
          <w:sz w:val="24"/>
          <w:szCs w:val="24"/>
        </w:rPr>
      </w:pPr>
    </w:p>
    <w:p w14:paraId="48942136" w14:textId="75CAEF47" w:rsidR="00D00116" w:rsidRDefault="00D00116" w:rsidP="009F6835">
      <w:pPr>
        <w:spacing w:line="360" w:lineRule="auto"/>
        <w:ind w:firstLine="720"/>
        <w:jc w:val="both"/>
        <w:rPr>
          <w:rFonts w:ascii="Times New Roman" w:hAnsi="Times New Roman" w:cs="Times New Roman"/>
          <w:sz w:val="24"/>
          <w:szCs w:val="24"/>
        </w:rPr>
      </w:pPr>
    </w:p>
    <w:p w14:paraId="054A6EC2" w14:textId="1387B49D" w:rsidR="00D00116" w:rsidRDefault="00D00116" w:rsidP="009F6835">
      <w:pPr>
        <w:spacing w:line="360" w:lineRule="auto"/>
        <w:ind w:firstLine="720"/>
        <w:jc w:val="both"/>
        <w:rPr>
          <w:rFonts w:ascii="Times New Roman" w:hAnsi="Times New Roman" w:cs="Times New Roman"/>
          <w:sz w:val="24"/>
          <w:szCs w:val="24"/>
        </w:rPr>
      </w:pPr>
    </w:p>
    <w:p w14:paraId="58289DFC" w14:textId="2941BA2B" w:rsidR="00D00116" w:rsidRDefault="00D00116" w:rsidP="009F6835">
      <w:pPr>
        <w:spacing w:line="360" w:lineRule="auto"/>
        <w:ind w:firstLine="720"/>
        <w:jc w:val="both"/>
        <w:rPr>
          <w:rFonts w:ascii="Times New Roman" w:hAnsi="Times New Roman" w:cs="Times New Roman"/>
          <w:sz w:val="24"/>
          <w:szCs w:val="24"/>
        </w:rPr>
      </w:pPr>
    </w:p>
    <w:p w14:paraId="598FD37E" w14:textId="7DB17ABC" w:rsidR="00D00116" w:rsidRDefault="00D00116" w:rsidP="009F6835">
      <w:pPr>
        <w:spacing w:line="360" w:lineRule="auto"/>
        <w:ind w:firstLine="720"/>
        <w:jc w:val="both"/>
        <w:rPr>
          <w:rFonts w:ascii="Times New Roman" w:hAnsi="Times New Roman" w:cs="Times New Roman"/>
          <w:sz w:val="24"/>
          <w:szCs w:val="24"/>
        </w:rPr>
      </w:pPr>
    </w:p>
    <w:p w14:paraId="1CBE8911" w14:textId="549D13F0" w:rsidR="00D00116" w:rsidRDefault="00D00116" w:rsidP="009F6835">
      <w:pPr>
        <w:spacing w:line="360" w:lineRule="auto"/>
        <w:ind w:firstLine="720"/>
        <w:jc w:val="both"/>
        <w:rPr>
          <w:rFonts w:ascii="Times New Roman" w:hAnsi="Times New Roman" w:cs="Times New Roman"/>
          <w:sz w:val="24"/>
          <w:szCs w:val="24"/>
        </w:rPr>
      </w:pPr>
    </w:p>
    <w:p w14:paraId="2912B1F6" w14:textId="4D41E0B1" w:rsidR="00D00116" w:rsidRDefault="00D00116" w:rsidP="009F6835">
      <w:pPr>
        <w:spacing w:line="360" w:lineRule="auto"/>
        <w:ind w:firstLine="720"/>
        <w:jc w:val="both"/>
        <w:rPr>
          <w:rFonts w:ascii="Times New Roman" w:hAnsi="Times New Roman" w:cs="Times New Roman"/>
          <w:sz w:val="24"/>
          <w:szCs w:val="24"/>
        </w:rPr>
      </w:pPr>
    </w:p>
    <w:p w14:paraId="7355B439" w14:textId="39EFEB50" w:rsidR="00D00116" w:rsidRDefault="00D00116" w:rsidP="009F6835">
      <w:pPr>
        <w:spacing w:line="360" w:lineRule="auto"/>
        <w:ind w:firstLine="720"/>
        <w:jc w:val="both"/>
        <w:rPr>
          <w:rFonts w:ascii="Times New Roman" w:hAnsi="Times New Roman" w:cs="Times New Roman"/>
          <w:sz w:val="24"/>
          <w:szCs w:val="24"/>
        </w:rPr>
      </w:pPr>
    </w:p>
    <w:p w14:paraId="44233899" w14:textId="163F2BF0" w:rsidR="00D00116" w:rsidRDefault="00D00116" w:rsidP="009F6835">
      <w:pPr>
        <w:spacing w:line="360" w:lineRule="auto"/>
        <w:ind w:firstLine="720"/>
        <w:jc w:val="both"/>
        <w:rPr>
          <w:rFonts w:ascii="Times New Roman" w:hAnsi="Times New Roman" w:cs="Times New Roman"/>
          <w:sz w:val="24"/>
          <w:szCs w:val="24"/>
        </w:rPr>
      </w:pPr>
    </w:p>
    <w:p w14:paraId="10854E50" w14:textId="651A0869" w:rsidR="00D00116" w:rsidRDefault="00D00116" w:rsidP="009F6835">
      <w:pPr>
        <w:spacing w:line="360" w:lineRule="auto"/>
        <w:ind w:firstLine="720"/>
        <w:jc w:val="both"/>
        <w:rPr>
          <w:rFonts w:ascii="Times New Roman" w:hAnsi="Times New Roman" w:cs="Times New Roman"/>
          <w:sz w:val="24"/>
          <w:szCs w:val="24"/>
        </w:rPr>
      </w:pPr>
    </w:p>
    <w:p w14:paraId="32C18A93" w14:textId="45EDE87E" w:rsidR="00D00116" w:rsidRDefault="00D00116" w:rsidP="009F6835">
      <w:pPr>
        <w:spacing w:line="360" w:lineRule="auto"/>
        <w:ind w:firstLine="720"/>
        <w:jc w:val="both"/>
        <w:rPr>
          <w:rFonts w:ascii="Times New Roman" w:hAnsi="Times New Roman" w:cs="Times New Roman"/>
          <w:sz w:val="24"/>
          <w:szCs w:val="24"/>
        </w:rPr>
      </w:pPr>
    </w:p>
    <w:p w14:paraId="52FD015D" w14:textId="4F2A3396" w:rsidR="00D00116" w:rsidRDefault="00D00116" w:rsidP="009F6835">
      <w:pPr>
        <w:spacing w:line="360" w:lineRule="auto"/>
        <w:ind w:firstLine="720"/>
        <w:jc w:val="both"/>
        <w:rPr>
          <w:rFonts w:ascii="Times New Roman" w:hAnsi="Times New Roman" w:cs="Times New Roman"/>
          <w:sz w:val="24"/>
          <w:szCs w:val="24"/>
        </w:rPr>
      </w:pPr>
    </w:p>
    <w:p w14:paraId="699A6DF1" w14:textId="6478A897" w:rsidR="00D00116" w:rsidRDefault="00D00116" w:rsidP="009F6835">
      <w:pPr>
        <w:spacing w:line="360" w:lineRule="auto"/>
        <w:ind w:firstLine="720"/>
        <w:jc w:val="both"/>
        <w:rPr>
          <w:rFonts w:ascii="Times New Roman" w:hAnsi="Times New Roman" w:cs="Times New Roman"/>
          <w:sz w:val="24"/>
          <w:szCs w:val="24"/>
        </w:rPr>
      </w:pPr>
    </w:p>
    <w:p w14:paraId="03E8943B" w14:textId="7E8978AF" w:rsidR="00D00116" w:rsidRDefault="00D00116" w:rsidP="00D00116">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7AE7CD34" w14:textId="29B83901" w:rsidR="00D00116" w:rsidRDefault="00D00116" w:rsidP="00D00116">
      <w:pPr>
        <w:spacing w:line="360" w:lineRule="auto"/>
        <w:ind w:firstLine="720"/>
        <w:jc w:val="center"/>
        <w:rPr>
          <w:rFonts w:ascii="Times New Roman" w:hAnsi="Times New Roman" w:cs="Times New Roman"/>
          <w:sz w:val="24"/>
          <w:szCs w:val="24"/>
        </w:rPr>
      </w:pPr>
    </w:p>
    <w:p w14:paraId="1B6FB19C" w14:textId="69EA5A1A" w:rsidR="00D00116" w:rsidRDefault="00995059" w:rsidP="00D00116">
      <w:pPr>
        <w:pStyle w:val="ListParagraph"/>
        <w:numPr>
          <w:ilvl w:val="0"/>
          <w:numId w:val="1"/>
        </w:numPr>
        <w:spacing w:line="360" w:lineRule="auto"/>
        <w:jc w:val="both"/>
        <w:rPr>
          <w:rFonts w:ascii="Times New Roman" w:hAnsi="Times New Roman" w:cs="Times New Roman"/>
          <w:sz w:val="24"/>
          <w:szCs w:val="24"/>
        </w:rPr>
      </w:pPr>
      <w:hyperlink r:id="rId6" w:history="1">
        <w:r w:rsidR="00D00116" w:rsidRPr="00241964">
          <w:rPr>
            <w:rStyle w:val="Hyperlink"/>
            <w:rFonts w:ascii="Times New Roman" w:hAnsi="Times New Roman" w:cs="Times New Roman"/>
            <w:sz w:val="24"/>
            <w:szCs w:val="24"/>
          </w:rPr>
          <w:t>https://www.equitable.co.uk/about-us/who-we-are/</w:t>
        </w:r>
      </w:hyperlink>
      <w:r w:rsidR="00D00116">
        <w:rPr>
          <w:rFonts w:ascii="Times New Roman" w:hAnsi="Times New Roman" w:cs="Times New Roman"/>
          <w:sz w:val="24"/>
          <w:szCs w:val="24"/>
        </w:rPr>
        <w:t>;</w:t>
      </w:r>
    </w:p>
    <w:p w14:paraId="0E10EF61" w14:textId="456D7285" w:rsidR="00D00116" w:rsidRDefault="00995059" w:rsidP="00D00116">
      <w:pPr>
        <w:pStyle w:val="ListParagraph"/>
        <w:numPr>
          <w:ilvl w:val="0"/>
          <w:numId w:val="1"/>
        </w:numPr>
        <w:spacing w:line="360" w:lineRule="auto"/>
        <w:jc w:val="both"/>
        <w:rPr>
          <w:rFonts w:ascii="Times New Roman" w:hAnsi="Times New Roman" w:cs="Times New Roman"/>
          <w:sz w:val="24"/>
          <w:szCs w:val="24"/>
        </w:rPr>
      </w:pPr>
      <w:hyperlink r:id="rId7" w:history="1">
        <w:r w:rsidR="00D00116" w:rsidRPr="00241964">
          <w:rPr>
            <w:rStyle w:val="Hyperlink"/>
            <w:rFonts w:ascii="Times New Roman" w:hAnsi="Times New Roman" w:cs="Times New Roman"/>
            <w:sz w:val="24"/>
            <w:szCs w:val="24"/>
          </w:rPr>
          <w:t>https://www.dailymail.co.uk/news/article-1036171/TONY-HAZELL-Why-pay-Equitable-Life.html</w:t>
        </w:r>
      </w:hyperlink>
      <w:r w:rsidR="00D00116">
        <w:rPr>
          <w:rFonts w:ascii="Times New Roman" w:hAnsi="Times New Roman" w:cs="Times New Roman"/>
          <w:sz w:val="24"/>
          <w:szCs w:val="24"/>
        </w:rPr>
        <w:t>;</w:t>
      </w:r>
    </w:p>
    <w:p w14:paraId="1CB1F13D" w14:textId="61857402" w:rsidR="00D00116" w:rsidRDefault="00995059" w:rsidP="00D00116">
      <w:pPr>
        <w:pStyle w:val="ListParagraph"/>
        <w:numPr>
          <w:ilvl w:val="0"/>
          <w:numId w:val="1"/>
        </w:numPr>
        <w:spacing w:line="360" w:lineRule="auto"/>
        <w:jc w:val="both"/>
        <w:rPr>
          <w:rFonts w:ascii="Times New Roman" w:hAnsi="Times New Roman" w:cs="Times New Roman"/>
          <w:sz w:val="24"/>
          <w:szCs w:val="24"/>
        </w:rPr>
      </w:pPr>
      <w:hyperlink r:id="rId8" w:history="1">
        <w:r w:rsidR="00D00116" w:rsidRPr="00241964">
          <w:rPr>
            <w:rStyle w:val="Hyperlink"/>
            <w:rFonts w:ascii="Times New Roman" w:hAnsi="Times New Roman" w:cs="Times New Roman"/>
            <w:sz w:val="24"/>
            <w:szCs w:val="24"/>
          </w:rPr>
          <w:t>https://qz.com/work/1526869/heres-how-to-build-your-workforce-today-to-prepare-for-the-workplace-of-tomorrow/</w:t>
        </w:r>
      </w:hyperlink>
      <w:r w:rsidR="00D00116">
        <w:rPr>
          <w:rFonts w:ascii="Times New Roman" w:hAnsi="Times New Roman" w:cs="Times New Roman"/>
          <w:sz w:val="24"/>
          <w:szCs w:val="24"/>
        </w:rPr>
        <w:t>;</w:t>
      </w:r>
    </w:p>
    <w:p w14:paraId="526FF2C5" w14:textId="09BC2502" w:rsidR="00D00116" w:rsidRDefault="00995059" w:rsidP="00D00116">
      <w:pPr>
        <w:pStyle w:val="ListParagraph"/>
        <w:numPr>
          <w:ilvl w:val="0"/>
          <w:numId w:val="1"/>
        </w:numPr>
        <w:spacing w:line="360" w:lineRule="auto"/>
        <w:jc w:val="both"/>
        <w:rPr>
          <w:rFonts w:ascii="Times New Roman" w:hAnsi="Times New Roman" w:cs="Times New Roman"/>
          <w:sz w:val="24"/>
          <w:szCs w:val="24"/>
        </w:rPr>
      </w:pPr>
      <w:hyperlink r:id="rId9" w:history="1">
        <w:r w:rsidR="00D00116" w:rsidRPr="00241964">
          <w:rPr>
            <w:rStyle w:val="Hyperlink"/>
            <w:rFonts w:ascii="Times New Roman" w:hAnsi="Times New Roman" w:cs="Times New Roman"/>
            <w:sz w:val="24"/>
            <w:szCs w:val="24"/>
          </w:rPr>
          <w:t>http://www.stephendale.com/2019/03/04/intelligent-automation-the-new-augmented-workforce/</w:t>
        </w:r>
      </w:hyperlink>
      <w:r w:rsidR="00D00116">
        <w:rPr>
          <w:rFonts w:ascii="Times New Roman" w:hAnsi="Times New Roman" w:cs="Times New Roman"/>
          <w:sz w:val="24"/>
          <w:szCs w:val="24"/>
        </w:rPr>
        <w:t>;</w:t>
      </w:r>
    </w:p>
    <w:p w14:paraId="7FCEC475" w14:textId="169749CF" w:rsidR="00D00116" w:rsidRPr="00D00116" w:rsidRDefault="00995059" w:rsidP="00D00116">
      <w:pPr>
        <w:pStyle w:val="ListParagraph"/>
        <w:numPr>
          <w:ilvl w:val="0"/>
          <w:numId w:val="1"/>
        </w:numPr>
        <w:spacing w:line="360" w:lineRule="auto"/>
        <w:jc w:val="both"/>
        <w:rPr>
          <w:rFonts w:ascii="Times New Roman" w:hAnsi="Times New Roman" w:cs="Times New Roman"/>
          <w:sz w:val="24"/>
          <w:szCs w:val="24"/>
        </w:rPr>
      </w:pPr>
      <w:hyperlink r:id="rId10" w:history="1">
        <w:r w:rsidR="00D00116" w:rsidRPr="00241964">
          <w:rPr>
            <w:rStyle w:val="Hyperlink"/>
            <w:rFonts w:ascii="Times New Roman" w:hAnsi="Times New Roman" w:cs="Times New Roman"/>
            <w:sz w:val="24"/>
            <w:szCs w:val="24"/>
          </w:rPr>
          <w:t>https://www.britannica.com/topic/The-Fourth-Industrial-Revolution-2119734</w:t>
        </w:r>
      </w:hyperlink>
      <w:r w:rsidR="00D00116">
        <w:rPr>
          <w:rFonts w:ascii="Times New Roman" w:hAnsi="Times New Roman" w:cs="Times New Roman"/>
          <w:sz w:val="24"/>
          <w:szCs w:val="24"/>
        </w:rPr>
        <w:t xml:space="preserve">. </w:t>
      </w:r>
    </w:p>
    <w:sectPr w:rsidR="00D00116" w:rsidRPr="00D00116" w:rsidSect="000743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785AC6"/>
    <w:multiLevelType w:val="hybridMultilevel"/>
    <w:tmpl w:val="2E083A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35A"/>
    <w:rsid w:val="0007435A"/>
    <w:rsid w:val="00136A2E"/>
    <w:rsid w:val="001B173E"/>
    <w:rsid w:val="00352748"/>
    <w:rsid w:val="007E60FF"/>
    <w:rsid w:val="008875C8"/>
    <w:rsid w:val="00995059"/>
    <w:rsid w:val="009F6835"/>
    <w:rsid w:val="00C45258"/>
    <w:rsid w:val="00C97615"/>
    <w:rsid w:val="00D00116"/>
    <w:rsid w:val="00DE70A1"/>
    <w:rsid w:val="00E60788"/>
    <w:rsid w:val="00EF1EE8"/>
    <w:rsid w:val="00F42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D83A"/>
  <w15:chartTrackingRefBased/>
  <w15:docId w15:val="{EED08BBB-BDBC-43DA-9C2C-796ED1533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43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435A"/>
    <w:rPr>
      <w:rFonts w:eastAsiaTheme="minorEastAsia"/>
      <w:lang w:val="en-US"/>
    </w:rPr>
  </w:style>
  <w:style w:type="paragraph" w:styleId="ListParagraph">
    <w:name w:val="List Paragraph"/>
    <w:basedOn w:val="Normal"/>
    <w:uiPriority w:val="34"/>
    <w:qFormat/>
    <w:rsid w:val="00D00116"/>
    <w:pPr>
      <w:ind w:left="720"/>
      <w:contextualSpacing/>
    </w:pPr>
  </w:style>
  <w:style w:type="character" w:styleId="Hyperlink">
    <w:name w:val="Hyperlink"/>
    <w:basedOn w:val="DefaultParagraphFont"/>
    <w:uiPriority w:val="99"/>
    <w:unhideWhenUsed/>
    <w:rsid w:val="00D00116"/>
    <w:rPr>
      <w:color w:val="0563C1" w:themeColor="hyperlink"/>
      <w:u w:val="single"/>
    </w:rPr>
  </w:style>
  <w:style w:type="character" w:styleId="UnresolvedMention">
    <w:name w:val="Unresolved Mention"/>
    <w:basedOn w:val="DefaultParagraphFont"/>
    <w:uiPriority w:val="99"/>
    <w:semiHidden/>
    <w:unhideWhenUsed/>
    <w:rsid w:val="00D001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z.com/work/1526869/heres-how-to-build-your-workforce-today-to-prepare-for-the-workplace-of-tomorrow/" TargetMode="External"/><Relationship Id="rId3" Type="http://schemas.openxmlformats.org/officeDocument/2006/relationships/styles" Target="styles.xml"/><Relationship Id="rId7" Type="http://schemas.openxmlformats.org/officeDocument/2006/relationships/hyperlink" Target="https://www.dailymail.co.uk/news/article-1036171/TONY-HAZELL-Why-pay-Equitable-Life.htm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quitable.co.uk/about-us/who-we-are/"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tannica.com/topic/The-Fourth-Industrial-Revolution-2119734" TargetMode="External"/><Relationship Id="rId4" Type="http://schemas.openxmlformats.org/officeDocument/2006/relationships/settings" Target="settings.xml"/><Relationship Id="rId9" Type="http://schemas.openxmlformats.org/officeDocument/2006/relationships/hyperlink" Target="http://www.stephendale.com/2019/03/04/intelligent-automation-the-new-augmented-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2020-02-27T00:00:00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579</Words>
  <Characters>3304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Notes</dc:subject>
  <dc:creator>Dragos Sculeac (1913775)</dc:creator>
  <cp:keywords/>
  <dc:description/>
  <cp:lastModifiedBy>Dragos Sculeac (1913775)</cp:lastModifiedBy>
  <cp:revision>2</cp:revision>
  <dcterms:created xsi:type="dcterms:W3CDTF">2020-02-26T10:23:00Z</dcterms:created>
  <dcterms:modified xsi:type="dcterms:W3CDTF">2020-02-26T10:23:00Z</dcterms:modified>
</cp:coreProperties>
</file>