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C651D" w14:textId="77777777" w:rsidR="00081C1B" w:rsidRDefault="00081C1B" w:rsidP="00081C1B">
      <w:pPr>
        <w:pStyle w:val="Heading1"/>
        <w:jc w:val="center"/>
      </w:pPr>
      <w:bookmarkStart w:id="0" w:name="_Toc510212186"/>
      <w:r>
        <w:t>HND Computing Application Development Assignment 1</w:t>
      </w:r>
      <w:bookmarkEnd w:id="0"/>
    </w:p>
    <w:p w14:paraId="0E3FB9F1" w14:textId="77777777" w:rsidR="00081C1B" w:rsidRDefault="00081C1B" w:rsidP="00081C1B">
      <w:pPr>
        <w:jc w:val="center"/>
      </w:pPr>
      <w:r>
        <w:t>By James David Joseph Pugh</w:t>
      </w:r>
    </w:p>
    <w:p w14:paraId="3DCD1311" w14:textId="505F9A16" w:rsidR="00081C1B" w:rsidRDefault="00081C1B" w:rsidP="00081C1B">
      <w:pPr>
        <w:jc w:val="center"/>
      </w:pPr>
      <w:r>
        <w:t>Tutor Sarah Williams</w:t>
      </w:r>
    </w:p>
    <w:p w14:paraId="7EA70C5D" w14:textId="60E9468B" w:rsidR="002218EE" w:rsidRDefault="002218EE" w:rsidP="00081C1B">
      <w:pPr>
        <w:jc w:val="center"/>
      </w:pPr>
    </w:p>
    <w:p w14:paraId="70442F97" w14:textId="77777777" w:rsidR="002218EE" w:rsidRDefault="002218EE">
      <w:r>
        <w:br w:type="page"/>
      </w:r>
    </w:p>
    <w:sdt>
      <w:sdtPr>
        <w:rPr>
          <w:rFonts w:asciiTheme="minorHAnsi" w:eastAsiaTheme="minorHAnsi" w:hAnsiTheme="minorHAnsi" w:cstheme="minorBidi"/>
          <w:color w:val="auto"/>
          <w:sz w:val="22"/>
          <w:szCs w:val="22"/>
          <w:lang w:val="en-GB"/>
        </w:rPr>
        <w:id w:val="1705064815"/>
        <w:docPartObj>
          <w:docPartGallery w:val="Table of Contents"/>
          <w:docPartUnique/>
        </w:docPartObj>
      </w:sdtPr>
      <w:sdtEndPr>
        <w:rPr>
          <w:b/>
          <w:bCs/>
          <w:noProof/>
        </w:rPr>
      </w:sdtEndPr>
      <w:sdtContent>
        <w:p w14:paraId="70265D43" w14:textId="0028A867" w:rsidR="002218EE" w:rsidRDefault="002218EE">
          <w:pPr>
            <w:pStyle w:val="TOCHeading"/>
          </w:pPr>
          <w:r>
            <w:t>Contents</w:t>
          </w:r>
        </w:p>
        <w:p w14:paraId="1FE3F946" w14:textId="777BCE1D" w:rsidR="002D6F9F" w:rsidRDefault="002218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212186" w:history="1">
            <w:r w:rsidR="002D6F9F" w:rsidRPr="00120162">
              <w:rPr>
                <w:rStyle w:val="Hyperlink"/>
                <w:noProof/>
              </w:rPr>
              <w:t>HND Computing Application Development Assignment 1</w:t>
            </w:r>
            <w:r w:rsidR="002D6F9F">
              <w:rPr>
                <w:noProof/>
                <w:webHidden/>
              </w:rPr>
              <w:tab/>
            </w:r>
            <w:r w:rsidR="002D6F9F">
              <w:rPr>
                <w:noProof/>
                <w:webHidden/>
              </w:rPr>
              <w:fldChar w:fldCharType="begin"/>
            </w:r>
            <w:r w:rsidR="002D6F9F">
              <w:rPr>
                <w:noProof/>
                <w:webHidden/>
              </w:rPr>
              <w:instrText xml:space="preserve"> PAGEREF _Toc510212186 \h </w:instrText>
            </w:r>
            <w:r w:rsidR="002D6F9F">
              <w:rPr>
                <w:noProof/>
                <w:webHidden/>
              </w:rPr>
            </w:r>
            <w:r w:rsidR="002D6F9F">
              <w:rPr>
                <w:noProof/>
                <w:webHidden/>
              </w:rPr>
              <w:fldChar w:fldCharType="separate"/>
            </w:r>
            <w:r w:rsidR="002D6F9F">
              <w:rPr>
                <w:noProof/>
                <w:webHidden/>
              </w:rPr>
              <w:t>1</w:t>
            </w:r>
            <w:r w:rsidR="002D6F9F">
              <w:rPr>
                <w:noProof/>
                <w:webHidden/>
              </w:rPr>
              <w:fldChar w:fldCharType="end"/>
            </w:r>
          </w:hyperlink>
        </w:p>
        <w:p w14:paraId="07DEBD36" w14:textId="1C34ED76" w:rsidR="002D6F9F" w:rsidRDefault="004D3343">
          <w:pPr>
            <w:pStyle w:val="TOC1"/>
            <w:tabs>
              <w:tab w:val="right" w:leader="dot" w:pos="9016"/>
            </w:tabs>
            <w:rPr>
              <w:rFonts w:eastAsiaTheme="minorEastAsia"/>
              <w:noProof/>
              <w:lang w:eastAsia="en-GB"/>
            </w:rPr>
          </w:pPr>
          <w:hyperlink w:anchor="_Toc510212187" w:history="1">
            <w:r w:rsidR="002D6F9F" w:rsidRPr="002D6F9F">
              <w:rPr>
                <w:rStyle w:val="Hyperlink"/>
                <w:noProof/>
                <w:u w:val="none"/>
              </w:rPr>
              <w:t>Part A</w:t>
            </w:r>
            <w:r w:rsidR="002D6F9F">
              <w:rPr>
                <w:noProof/>
                <w:webHidden/>
              </w:rPr>
              <w:tab/>
            </w:r>
            <w:r w:rsidR="002D6F9F">
              <w:rPr>
                <w:noProof/>
                <w:webHidden/>
              </w:rPr>
              <w:fldChar w:fldCharType="begin"/>
            </w:r>
            <w:r w:rsidR="002D6F9F">
              <w:rPr>
                <w:noProof/>
                <w:webHidden/>
              </w:rPr>
              <w:instrText xml:space="preserve"> PAGEREF _Toc510212187 \h </w:instrText>
            </w:r>
            <w:r w:rsidR="002D6F9F">
              <w:rPr>
                <w:noProof/>
                <w:webHidden/>
              </w:rPr>
            </w:r>
            <w:r w:rsidR="002D6F9F">
              <w:rPr>
                <w:noProof/>
                <w:webHidden/>
              </w:rPr>
              <w:fldChar w:fldCharType="separate"/>
            </w:r>
            <w:r w:rsidR="002D6F9F">
              <w:rPr>
                <w:noProof/>
                <w:webHidden/>
              </w:rPr>
              <w:t>4</w:t>
            </w:r>
            <w:r w:rsidR="002D6F9F">
              <w:rPr>
                <w:noProof/>
                <w:webHidden/>
              </w:rPr>
              <w:fldChar w:fldCharType="end"/>
            </w:r>
          </w:hyperlink>
        </w:p>
        <w:p w14:paraId="070D7EBD" w14:textId="41C35695" w:rsidR="002D6F9F" w:rsidRDefault="004D3343">
          <w:pPr>
            <w:pStyle w:val="TOC2"/>
            <w:tabs>
              <w:tab w:val="right" w:leader="dot" w:pos="9016"/>
            </w:tabs>
            <w:rPr>
              <w:rFonts w:eastAsiaTheme="minorEastAsia"/>
              <w:noProof/>
              <w:lang w:eastAsia="en-GB"/>
            </w:rPr>
          </w:pPr>
          <w:hyperlink w:anchor="_Toc510212188" w:history="1">
            <w:r w:rsidR="002D6F9F" w:rsidRPr="00120162">
              <w:rPr>
                <w:rStyle w:val="Hyperlink"/>
                <w:noProof/>
              </w:rPr>
              <w:t>Question 1.</w:t>
            </w:r>
            <w:r w:rsidR="002D6F9F">
              <w:rPr>
                <w:noProof/>
                <w:webHidden/>
              </w:rPr>
              <w:tab/>
            </w:r>
            <w:r w:rsidR="002D6F9F">
              <w:rPr>
                <w:noProof/>
                <w:webHidden/>
              </w:rPr>
              <w:fldChar w:fldCharType="begin"/>
            </w:r>
            <w:r w:rsidR="002D6F9F">
              <w:rPr>
                <w:noProof/>
                <w:webHidden/>
              </w:rPr>
              <w:instrText xml:space="preserve"> PAGEREF _Toc510212188 \h </w:instrText>
            </w:r>
            <w:r w:rsidR="002D6F9F">
              <w:rPr>
                <w:noProof/>
                <w:webHidden/>
              </w:rPr>
            </w:r>
            <w:r w:rsidR="002D6F9F">
              <w:rPr>
                <w:noProof/>
                <w:webHidden/>
              </w:rPr>
              <w:fldChar w:fldCharType="separate"/>
            </w:r>
            <w:r w:rsidR="002D6F9F">
              <w:rPr>
                <w:noProof/>
                <w:webHidden/>
              </w:rPr>
              <w:t>4</w:t>
            </w:r>
            <w:r w:rsidR="002D6F9F">
              <w:rPr>
                <w:noProof/>
                <w:webHidden/>
              </w:rPr>
              <w:fldChar w:fldCharType="end"/>
            </w:r>
          </w:hyperlink>
        </w:p>
        <w:p w14:paraId="2BC3BC07" w14:textId="2BBAF79D" w:rsidR="002D6F9F" w:rsidRDefault="004D3343">
          <w:pPr>
            <w:pStyle w:val="TOC2"/>
            <w:tabs>
              <w:tab w:val="right" w:leader="dot" w:pos="9016"/>
            </w:tabs>
            <w:rPr>
              <w:rFonts w:eastAsiaTheme="minorEastAsia"/>
              <w:noProof/>
              <w:lang w:eastAsia="en-GB"/>
            </w:rPr>
          </w:pPr>
          <w:hyperlink w:anchor="_Toc510212189" w:history="1">
            <w:r w:rsidR="002D6F9F" w:rsidRPr="00120162">
              <w:rPr>
                <w:rStyle w:val="Hyperlink"/>
                <w:noProof/>
              </w:rPr>
              <w:t>Question 2.</w:t>
            </w:r>
            <w:r w:rsidR="002D6F9F">
              <w:rPr>
                <w:noProof/>
                <w:webHidden/>
              </w:rPr>
              <w:tab/>
            </w:r>
            <w:r w:rsidR="002D6F9F">
              <w:rPr>
                <w:noProof/>
                <w:webHidden/>
              </w:rPr>
              <w:fldChar w:fldCharType="begin"/>
            </w:r>
            <w:r w:rsidR="002D6F9F">
              <w:rPr>
                <w:noProof/>
                <w:webHidden/>
              </w:rPr>
              <w:instrText xml:space="preserve"> PAGEREF _Toc510212189 \h </w:instrText>
            </w:r>
            <w:r w:rsidR="002D6F9F">
              <w:rPr>
                <w:noProof/>
                <w:webHidden/>
              </w:rPr>
            </w:r>
            <w:r w:rsidR="002D6F9F">
              <w:rPr>
                <w:noProof/>
                <w:webHidden/>
              </w:rPr>
              <w:fldChar w:fldCharType="separate"/>
            </w:r>
            <w:r w:rsidR="002D6F9F">
              <w:rPr>
                <w:noProof/>
                <w:webHidden/>
              </w:rPr>
              <w:t>4</w:t>
            </w:r>
            <w:r w:rsidR="002D6F9F">
              <w:rPr>
                <w:noProof/>
                <w:webHidden/>
              </w:rPr>
              <w:fldChar w:fldCharType="end"/>
            </w:r>
          </w:hyperlink>
        </w:p>
        <w:p w14:paraId="0F112832" w14:textId="360C6B7A" w:rsidR="002D6F9F" w:rsidRDefault="004D3343">
          <w:pPr>
            <w:pStyle w:val="TOC2"/>
            <w:tabs>
              <w:tab w:val="right" w:leader="dot" w:pos="9016"/>
            </w:tabs>
            <w:rPr>
              <w:rFonts w:eastAsiaTheme="minorEastAsia"/>
              <w:noProof/>
              <w:lang w:eastAsia="en-GB"/>
            </w:rPr>
          </w:pPr>
          <w:hyperlink w:anchor="_Toc510212190" w:history="1">
            <w:r w:rsidR="002D6F9F" w:rsidRPr="00120162">
              <w:rPr>
                <w:rStyle w:val="Hyperlink"/>
                <w:noProof/>
              </w:rPr>
              <w:t>Question 3.</w:t>
            </w:r>
            <w:r w:rsidR="002D6F9F">
              <w:rPr>
                <w:noProof/>
                <w:webHidden/>
              </w:rPr>
              <w:tab/>
            </w:r>
            <w:r w:rsidR="002D6F9F">
              <w:rPr>
                <w:noProof/>
                <w:webHidden/>
              </w:rPr>
              <w:fldChar w:fldCharType="begin"/>
            </w:r>
            <w:r w:rsidR="002D6F9F">
              <w:rPr>
                <w:noProof/>
                <w:webHidden/>
              </w:rPr>
              <w:instrText xml:space="preserve"> PAGEREF _Toc510212190 \h </w:instrText>
            </w:r>
            <w:r w:rsidR="002D6F9F">
              <w:rPr>
                <w:noProof/>
                <w:webHidden/>
              </w:rPr>
            </w:r>
            <w:r w:rsidR="002D6F9F">
              <w:rPr>
                <w:noProof/>
                <w:webHidden/>
              </w:rPr>
              <w:fldChar w:fldCharType="separate"/>
            </w:r>
            <w:r w:rsidR="002D6F9F">
              <w:rPr>
                <w:noProof/>
                <w:webHidden/>
              </w:rPr>
              <w:t>5</w:t>
            </w:r>
            <w:r w:rsidR="002D6F9F">
              <w:rPr>
                <w:noProof/>
                <w:webHidden/>
              </w:rPr>
              <w:fldChar w:fldCharType="end"/>
            </w:r>
          </w:hyperlink>
        </w:p>
        <w:p w14:paraId="203FBCDD" w14:textId="28FB9809" w:rsidR="002D6F9F" w:rsidRDefault="004D3343">
          <w:pPr>
            <w:pStyle w:val="TOC2"/>
            <w:tabs>
              <w:tab w:val="right" w:leader="dot" w:pos="9016"/>
            </w:tabs>
            <w:rPr>
              <w:rFonts w:eastAsiaTheme="minorEastAsia"/>
              <w:noProof/>
              <w:lang w:eastAsia="en-GB"/>
            </w:rPr>
          </w:pPr>
          <w:hyperlink w:anchor="_Toc510212191" w:history="1">
            <w:r w:rsidR="002D6F9F" w:rsidRPr="00120162">
              <w:rPr>
                <w:rStyle w:val="Hyperlink"/>
                <w:noProof/>
              </w:rPr>
              <w:t>Question 4.</w:t>
            </w:r>
            <w:r w:rsidR="002D6F9F">
              <w:rPr>
                <w:noProof/>
                <w:webHidden/>
              </w:rPr>
              <w:tab/>
            </w:r>
            <w:r w:rsidR="002D6F9F">
              <w:rPr>
                <w:noProof/>
                <w:webHidden/>
              </w:rPr>
              <w:fldChar w:fldCharType="begin"/>
            </w:r>
            <w:r w:rsidR="002D6F9F">
              <w:rPr>
                <w:noProof/>
                <w:webHidden/>
              </w:rPr>
              <w:instrText xml:space="preserve"> PAGEREF _Toc510212191 \h </w:instrText>
            </w:r>
            <w:r w:rsidR="002D6F9F">
              <w:rPr>
                <w:noProof/>
                <w:webHidden/>
              </w:rPr>
            </w:r>
            <w:r w:rsidR="002D6F9F">
              <w:rPr>
                <w:noProof/>
                <w:webHidden/>
              </w:rPr>
              <w:fldChar w:fldCharType="separate"/>
            </w:r>
            <w:r w:rsidR="002D6F9F">
              <w:rPr>
                <w:noProof/>
                <w:webHidden/>
              </w:rPr>
              <w:t>6</w:t>
            </w:r>
            <w:r w:rsidR="002D6F9F">
              <w:rPr>
                <w:noProof/>
                <w:webHidden/>
              </w:rPr>
              <w:fldChar w:fldCharType="end"/>
            </w:r>
          </w:hyperlink>
        </w:p>
        <w:p w14:paraId="483D34B0" w14:textId="66D0AE12" w:rsidR="002D6F9F" w:rsidRDefault="004D3343">
          <w:pPr>
            <w:pStyle w:val="TOC1"/>
            <w:tabs>
              <w:tab w:val="right" w:leader="dot" w:pos="9016"/>
            </w:tabs>
            <w:rPr>
              <w:rFonts w:eastAsiaTheme="minorEastAsia"/>
              <w:noProof/>
              <w:lang w:eastAsia="en-GB"/>
            </w:rPr>
          </w:pPr>
          <w:hyperlink w:anchor="_Toc510212192" w:history="1">
            <w:r w:rsidR="002D6F9F" w:rsidRPr="00120162">
              <w:rPr>
                <w:rStyle w:val="Hyperlink"/>
                <w:noProof/>
              </w:rPr>
              <w:t>Part B</w:t>
            </w:r>
            <w:r w:rsidR="002D6F9F">
              <w:rPr>
                <w:noProof/>
                <w:webHidden/>
              </w:rPr>
              <w:tab/>
            </w:r>
            <w:r w:rsidR="002D6F9F">
              <w:rPr>
                <w:noProof/>
                <w:webHidden/>
              </w:rPr>
              <w:fldChar w:fldCharType="begin"/>
            </w:r>
            <w:r w:rsidR="002D6F9F">
              <w:rPr>
                <w:noProof/>
                <w:webHidden/>
              </w:rPr>
              <w:instrText xml:space="preserve"> PAGEREF _Toc510212192 \h </w:instrText>
            </w:r>
            <w:r w:rsidR="002D6F9F">
              <w:rPr>
                <w:noProof/>
                <w:webHidden/>
              </w:rPr>
            </w:r>
            <w:r w:rsidR="002D6F9F">
              <w:rPr>
                <w:noProof/>
                <w:webHidden/>
              </w:rPr>
              <w:fldChar w:fldCharType="separate"/>
            </w:r>
            <w:r w:rsidR="002D6F9F">
              <w:rPr>
                <w:noProof/>
                <w:webHidden/>
              </w:rPr>
              <w:t>7</w:t>
            </w:r>
            <w:r w:rsidR="002D6F9F">
              <w:rPr>
                <w:noProof/>
                <w:webHidden/>
              </w:rPr>
              <w:fldChar w:fldCharType="end"/>
            </w:r>
          </w:hyperlink>
        </w:p>
        <w:p w14:paraId="6F1B2BEF" w14:textId="35ECD778" w:rsidR="002D6F9F" w:rsidRDefault="004D3343">
          <w:pPr>
            <w:pStyle w:val="TOC2"/>
            <w:tabs>
              <w:tab w:val="right" w:leader="dot" w:pos="9016"/>
            </w:tabs>
            <w:rPr>
              <w:rFonts w:eastAsiaTheme="minorEastAsia"/>
              <w:noProof/>
              <w:lang w:eastAsia="en-GB"/>
            </w:rPr>
          </w:pPr>
          <w:hyperlink w:anchor="_Toc510212193" w:history="1">
            <w:r w:rsidR="002D6F9F" w:rsidRPr="00120162">
              <w:rPr>
                <w:rStyle w:val="Hyperlink"/>
                <w:noProof/>
              </w:rPr>
              <w:t>Exercise 1 tests with screenshots</w:t>
            </w:r>
            <w:r w:rsidR="002D6F9F">
              <w:rPr>
                <w:noProof/>
                <w:webHidden/>
              </w:rPr>
              <w:tab/>
            </w:r>
            <w:r w:rsidR="002D6F9F">
              <w:rPr>
                <w:noProof/>
                <w:webHidden/>
              </w:rPr>
              <w:fldChar w:fldCharType="begin"/>
            </w:r>
            <w:r w:rsidR="002D6F9F">
              <w:rPr>
                <w:noProof/>
                <w:webHidden/>
              </w:rPr>
              <w:instrText xml:space="preserve"> PAGEREF _Toc510212193 \h </w:instrText>
            </w:r>
            <w:r w:rsidR="002D6F9F">
              <w:rPr>
                <w:noProof/>
                <w:webHidden/>
              </w:rPr>
            </w:r>
            <w:r w:rsidR="002D6F9F">
              <w:rPr>
                <w:noProof/>
                <w:webHidden/>
              </w:rPr>
              <w:fldChar w:fldCharType="separate"/>
            </w:r>
            <w:r w:rsidR="002D6F9F">
              <w:rPr>
                <w:noProof/>
                <w:webHidden/>
              </w:rPr>
              <w:t>7</w:t>
            </w:r>
            <w:r w:rsidR="002D6F9F">
              <w:rPr>
                <w:noProof/>
                <w:webHidden/>
              </w:rPr>
              <w:fldChar w:fldCharType="end"/>
            </w:r>
          </w:hyperlink>
        </w:p>
        <w:p w14:paraId="00717487" w14:textId="420EF4A1" w:rsidR="002D6F9F" w:rsidRDefault="004D3343">
          <w:pPr>
            <w:pStyle w:val="TOC3"/>
            <w:tabs>
              <w:tab w:val="right" w:leader="dot" w:pos="9016"/>
            </w:tabs>
            <w:rPr>
              <w:rFonts w:eastAsiaTheme="minorEastAsia"/>
              <w:noProof/>
              <w:lang w:eastAsia="en-GB"/>
            </w:rPr>
          </w:pPr>
          <w:hyperlink w:anchor="_Toc510212194" w:history="1">
            <w:r w:rsidR="002D6F9F" w:rsidRPr="00120162">
              <w:rPr>
                <w:rStyle w:val="Hyperlink"/>
                <w:noProof/>
              </w:rPr>
              <w:t>Test 1: how the app responds to a non-convertible string being passed as the number of spoons to be made.</w:t>
            </w:r>
            <w:r w:rsidR="002D6F9F">
              <w:rPr>
                <w:noProof/>
                <w:webHidden/>
              </w:rPr>
              <w:tab/>
            </w:r>
            <w:r w:rsidR="002D6F9F">
              <w:rPr>
                <w:noProof/>
                <w:webHidden/>
              </w:rPr>
              <w:fldChar w:fldCharType="begin"/>
            </w:r>
            <w:r w:rsidR="002D6F9F">
              <w:rPr>
                <w:noProof/>
                <w:webHidden/>
              </w:rPr>
              <w:instrText xml:space="preserve"> PAGEREF _Toc510212194 \h </w:instrText>
            </w:r>
            <w:r w:rsidR="002D6F9F">
              <w:rPr>
                <w:noProof/>
                <w:webHidden/>
              </w:rPr>
            </w:r>
            <w:r w:rsidR="002D6F9F">
              <w:rPr>
                <w:noProof/>
                <w:webHidden/>
              </w:rPr>
              <w:fldChar w:fldCharType="separate"/>
            </w:r>
            <w:r w:rsidR="002D6F9F">
              <w:rPr>
                <w:noProof/>
                <w:webHidden/>
              </w:rPr>
              <w:t>7</w:t>
            </w:r>
            <w:r w:rsidR="002D6F9F">
              <w:rPr>
                <w:noProof/>
                <w:webHidden/>
              </w:rPr>
              <w:fldChar w:fldCharType="end"/>
            </w:r>
          </w:hyperlink>
        </w:p>
        <w:p w14:paraId="1B900688" w14:textId="0E64852C" w:rsidR="002D6F9F" w:rsidRDefault="004D3343">
          <w:pPr>
            <w:pStyle w:val="TOC3"/>
            <w:tabs>
              <w:tab w:val="right" w:leader="dot" w:pos="9016"/>
            </w:tabs>
            <w:rPr>
              <w:rFonts w:eastAsiaTheme="minorEastAsia"/>
              <w:noProof/>
              <w:lang w:eastAsia="en-GB"/>
            </w:rPr>
          </w:pPr>
          <w:hyperlink w:anchor="_Toc510212195" w:history="1">
            <w:r w:rsidR="002D6F9F" w:rsidRPr="00120162">
              <w:rPr>
                <w:rStyle w:val="Hyperlink"/>
                <w:noProof/>
              </w:rPr>
              <w:t>Test 2: How the app responds to a non-full number being passed as the number of spoons to be produced.</w:t>
            </w:r>
            <w:r w:rsidR="002D6F9F">
              <w:rPr>
                <w:noProof/>
                <w:webHidden/>
              </w:rPr>
              <w:tab/>
            </w:r>
            <w:r w:rsidR="002D6F9F">
              <w:rPr>
                <w:noProof/>
                <w:webHidden/>
              </w:rPr>
              <w:fldChar w:fldCharType="begin"/>
            </w:r>
            <w:r w:rsidR="002D6F9F">
              <w:rPr>
                <w:noProof/>
                <w:webHidden/>
              </w:rPr>
              <w:instrText xml:space="preserve"> PAGEREF _Toc510212195 \h </w:instrText>
            </w:r>
            <w:r w:rsidR="002D6F9F">
              <w:rPr>
                <w:noProof/>
                <w:webHidden/>
              </w:rPr>
            </w:r>
            <w:r w:rsidR="002D6F9F">
              <w:rPr>
                <w:noProof/>
                <w:webHidden/>
              </w:rPr>
              <w:fldChar w:fldCharType="separate"/>
            </w:r>
            <w:r w:rsidR="002D6F9F">
              <w:rPr>
                <w:noProof/>
                <w:webHidden/>
              </w:rPr>
              <w:t>8</w:t>
            </w:r>
            <w:r w:rsidR="002D6F9F">
              <w:rPr>
                <w:noProof/>
                <w:webHidden/>
              </w:rPr>
              <w:fldChar w:fldCharType="end"/>
            </w:r>
          </w:hyperlink>
        </w:p>
        <w:p w14:paraId="7F575EAE" w14:textId="2506C15E" w:rsidR="002D6F9F" w:rsidRDefault="004D3343">
          <w:pPr>
            <w:pStyle w:val="TOC3"/>
            <w:tabs>
              <w:tab w:val="right" w:leader="dot" w:pos="9016"/>
            </w:tabs>
            <w:rPr>
              <w:rFonts w:eastAsiaTheme="minorEastAsia"/>
              <w:noProof/>
              <w:lang w:eastAsia="en-GB"/>
            </w:rPr>
          </w:pPr>
          <w:hyperlink w:anchor="_Toc510212196" w:history="1">
            <w:r w:rsidR="002D6F9F" w:rsidRPr="00120162">
              <w:rPr>
                <w:rStyle w:val="Hyperlink"/>
                <w:noProof/>
              </w:rPr>
              <w:t>Test 3: How the app responds if a convertible string is parsed as the number of spoons to be produced:</w:t>
            </w:r>
            <w:r w:rsidR="002D6F9F">
              <w:rPr>
                <w:noProof/>
                <w:webHidden/>
              </w:rPr>
              <w:tab/>
            </w:r>
            <w:r w:rsidR="002D6F9F">
              <w:rPr>
                <w:noProof/>
                <w:webHidden/>
              </w:rPr>
              <w:fldChar w:fldCharType="begin"/>
            </w:r>
            <w:r w:rsidR="002D6F9F">
              <w:rPr>
                <w:noProof/>
                <w:webHidden/>
              </w:rPr>
              <w:instrText xml:space="preserve"> PAGEREF _Toc510212196 \h </w:instrText>
            </w:r>
            <w:r w:rsidR="002D6F9F">
              <w:rPr>
                <w:noProof/>
                <w:webHidden/>
              </w:rPr>
            </w:r>
            <w:r w:rsidR="002D6F9F">
              <w:rPr>
                <w:noProof/>
                <w:webHidden/>
              </w:rPr>
              <w:fldChar w:fldCharType="separate"/>
            </w:r>
            <w:r w:rsidR="002D6F9F">
              <w:rPr>
                <w:noProof/>
                <w:webHidden/>
              </w:rPr>
              <w:t>8</w:t>
            </w:r>
            <w:r w:rsidR="002D6F9F">
              <w:rPr>
                <w:noProof/>
                <w:webHidden/>
              </w:rPr>
              <w:fldChar w:fldCharType="end"/>
            </w:r>
          </w:hyperlink>
        </w:p>
        <w:p w14:paraId="55D8254B" w14:textId="7BE2AA92" w:rsidR="002D6F9F" w:rsidRDefault="004D3343">
          <w:pPr>
            <w:pStyle w:val="TOC2"/>
            <w:tabs>
              <w:tab w:val="right" w:leader="dot" w:pos="9016"/>
            </w:tabs>
            <w:rPr>
              <w:rFonts w:eastAsiaTheme="minorEastAsia"/>
              <w:noProof/>
              <w:lang w:eastAsia="en-GB"/>
            </w:rPr>
          </w:pPr>
          <w:hyperlink w:anchor="_Toc510212197" w:history="1">
            <w:r w:rsidR="002D6F9F" w:rsidRPr="00120162">
              <w:rPr>
                <w:rStyle w:val="Hyperlink"/>
                <w:noProof/>
              </w:rPr>
              <w:t>Exercise 2 tests with screenshots</w:t>
            </w:r>
            <w:r w:rsidR="002D6F9F">
              <w:rPr>
                <w:noProof/>
                <w:webHidden/>
              </w:rPr>
              <w:tab/>
            </w:r>
            <w:r w:rsidR="002D6F9F">
              <w:rPr>
                <w:noProof/>
                <w:webHidden/>
              </w:rPr>
              <w:fldChar w:fldCharType="begin"/>
            </w:r>
            <w:r w:rsidR="002D6F9F">
              <w:rPr>
                <w:noProof/>
                <w:webHidden/>
              </w:rPr>
              <w:instrText xml:space="preserve"> PAGEREF _Toc510212197 \h </w:instrText>
            </w:r>
            <w:r w:rsidR="002D6F9F">
              <w:rPr>
                <w:noProof/>
                <w:webHidden/>
              </w:rPr>
            </w:r>
            <w:r w:rsidR="002D6F9F">
              <w:rPr>
                <w:noProof/>
                <w:webHidden/>
              </w:rPr>
              <w:fldChar w:fldCharType="separate"/>
            </w:r>
            <w:r w:rsidR="002D6F9F">
              <w:rPr>
                <w:noProof/>
                <w:webHidden/>
              </w:rPr>
              <w:t>9</w:t>
            </w:r>
            <w:r w:rsidR="002D6F9F">
              <w:rPr>
                <w:noProof/>
                <w:webHidden/>
              </w:rPr>
              <w:fldChar w:fldCharType="end"/>
            </w:r>
          </w:hyperlink>
        </w:p>
        <w:p w14:paraId="601B9C04" w14:textId="504EFAAA" w:rsidR="002D6F9F" w:rsidRDefault="004D3343">
          <w:pPr>
            <w:pStyle w:val="TOC3"/>
            <w:tabs>
              <w:tab w:val="right" w:leader="dot" w:pos="9016"/>
            </w:tabs>
            <w:rPr>
              <w:rFonts w:eastAsiaTheme="minorEastAsia"/>
              <w:noProof/>
              <w:lang w:eastAsia="en-GB"/>
            </w:rPr>
          </w:pPr>
          <w:hyperlink w:anchor="_Toc510212198" w:history="1">
            <w:r w:rsidR="002D6F9F" w:rsidRPr="00120162">
              <w:rPr>
                <w:rStyle w:val="Hyperlink"/>
                <w:noProof/>
              </w:rPr>
              <w:t>Test 1: What happens if the user enters a non-parseable text string when declaring the X coordinates of one of the circles</w:t>
            </w:r>
            <w:r w:rsidR="002D6F9F">
              <w:rPr>
                <w:noProof/>
                <w:webHidden/>
              </w:rPr>
              <w:tab/>
            </w:r>
            <w:r w:rsidR="002D6F9F">
              <w:rPr>
                <w:noProof/>
                <w:webHidden/>
              </w:rPr>
              <w:fldChar w:fldCharType="begin"/>
            </w:r>
            <w:r w:rsidR="002D6F9F">
              <w:rPr>
                <w:noProof/>
                <w:webHidden/>
              </w:rPr>
              <w:instrText xml:space="preserve"> PAGEREF _Toc510212198 \h </w:instrText>
            </w:r>
            <w:r w:rsidR="002D6F9F">
              <w:rPr>
                <w:noProof/>
                <w:webHidden/>
              </w:rPr>
            </w:r>
            <w:r w:rsidR="002D6F9F">
              <w:rPr>
                <w:noProof/>
                <w:webHidden/>
              </w:rPr>
              <w:fldChar w:fldCharType="separate"/>
            </w:r>
            <w:r w:rsidR="002D6F9F">
              <w:rPr>
                <w:noProof/>
                <w:webHidden/>
              </w:rPr>
              <w:t>9</w:t>
            </w:r>
            <w:r w:rsidR="002D6F9F">
              <w:rPr>
                <w:noProof/>
                <w:webHidden/>
              </w:rPr>
              <w:fldChar w:fldCharType="end"/>
            </w:r>
          </w:hyperlink>
        </w:p>
        <w:p w14:paraId="1E3D2344" w14:textId="6EBEB896" w:rsidR="002D6F9F" w:rsidRDefault="004D3343">
          <w:pPr>
            <w:pStyle w:val="TOC3"/>
            <w:tabs>
              <w:tab w:val="right" w:leader="dot" w:pos="9016"/>
            </w:tabs>
            <w:rPr>
              <w:rFonts w:eastAsiaTheme="minorEastAsia"/>
              <w:noProof/>
              <w:lang w:eastAsia="en-GB"/>
            </w:rPr>
          </w:pPr>
          <w:hyperlink w:anchor="_Toc510212199" w:history="1">
            <w:r w:rsidR="002D6F9F" w:rsidRPr="00120162">
              <w:rPr>
                <w:rStyle w:val="Hyperlink"/>
                <w:noProof/>
              </w:rPr>
              <w:t>Test 2: What happens if the user enters a non-parseable text string when declaring the Y coordinates of one of the circles</w:t>
            </w:r>
            <w:r w:rsidR="002D6F9F">
              <w:rPr>
                <w:noProof/>
                <w:webHidden/>
              </w:rPr>
              <w:tab/>
            </w:r>
            <w:r w:rsidR="002D6F9F">
              <w:rPr>
                <w:noProof/>
                <w:webHidden/>
              </w:rPr>
              <w:fldChar w:fldCharType="begin"/>
            </w:r>
            <w:r w:rsidR="002D6F9F">
              <w:rPr>
                <w:noProof/>
                <w:webHidden/>
              </w:rPr>
              <w:instrText xml:space="preserve"> PAGEREF _Toc510212199 \h </w:instrText>
            </w:r>
            <w:r w:rsidR="002D6F9F">
              <w:rPr>
                <w:noProof/>
                <w:webHidden/>
              </w:rPr>
            </w:r>
            <w:r w:rsidR="002D6F9F">
              <w:rPr>
                <w:noProof/>
                <w:webHidden/>
              </w:rPr>
              <w:fldChar w:fldCharType="separate"/>
            </w:r>
            <w:r w:rsidR="002D6F9F">
              <w:rPr>
                <w:noProof/>
                <w:webHidden/>
              </w:rPr>
              <w:t>9</w:t>
            </w:r>
            <w:r w:rsidR="002D6F9F">
              <w:rPr>
                <w:noProof/>
                <w:webHidden/>
              </w:rPr>
              <w:fldChar w:fldCharType="end"/>
            </w:r>
          </w:hyperlink>
        </w:p>
        <w:p w14:paraId="2A7EAB11" w14:textId="241158F8" w:rsidR="002D6F9F" w:rsidRDefault="004D3343">
          <w:pPr>
            <w:pStyle w:val="TOC3"/>
            <w:tabs>
              <w:tab w:val="right" w:leader="dot" w:pos="9016"/>
            </w:tabs>
            <w:rPr>
              <w:rFonts w:eastAsiaTheme="minorEastAsia"/>
              <w:noProof/>
              <w:lang w:eastAsia="en-GB"/>
            </w:rPr>
          </w:pPr>
          <w:hyperlink w:anchor="_Toc510212200" w:history="1">
            <w:r w:rsidR="002D6F9F" w:rsidRPr="00120162">
              <w:rPr>
                <w:rStyle w:val="Hyperlink"/>
                <w:noProof/>
              </w:rPr>
              <w:t>Test 3: What happens if the user enters a non-parseable text string when declaring the radius of one of the circles.</w:t>
            </w:r>
            <w:r w:rsidR="002D6F9F">
              <w:rPr>
                <w:noProof/>
                <w:webHidden/>
              </w:rPr>
              <w:tab/>
            </w:r>
            <w:r w:rsidR="002D6F9F">
              <w:rPr>
                <w:noProof/>
                <w:webHidden/>
              </w:rPr>
              <w:fldChar w:fldCharType="begin"/>
            </w:r>
            <w:r w:rsidR="002D6F9F">
              <w:rPr>
                <w:noProof/>
                <w:webHidden/>
              </w:rPr>
              <w:instrText xml:space="preserve"> PAGEREF _Toc510212200 \h </w:instrText>
            </w:r>
            <w:r w:rsidR="002D6F9F">
              <w:rPr>
                <w:noProof/>
                <w:webHidden/>
              </w:rPr>
            </w:r>
            <w:r w:rsidR="002D6F9F">
              <w:rPr>
                <w:noProof/>
                <w:webHidden/>
              </w:rPr>
              <w:fldChar w:fldCharType="separate"/>
            </w:r>
            <w:r w:rsidR="002D6F9F">
              <w:rPr>
                <w:noProof/>
                <w:webHidden/>
              </w:rPr>
              <w:t>10</w:t>
            </w:r>
            <w:r w:rsidR="002D6F9F">
              <w:rPr>
                <w:noProof/>
                <w:webHidden/>
              </w:rPr>
              <w:fldChar w:fldCharType="end"/>
            </w:r>
          </w:hyperlink>
        </w:p>
        <w:p w14:paraId="587569F7" w14:textId="63AEFC72" w:rsidR="002D6F9F" w:rsidRDefault="004D3343">
          <w:pPr>
            <w:pStyle w:val="TOC3"/>
            <w:tabs>
              <w:tab w:val="right" w:leader="dot" w:pos="9016"/>
            </w:tabs>
            <w:rPr>
              <w:rFonts w:eastAsiaTheme="minorEastAsia"/>
              <w:noProof/>
              <w:lang w:eastAsia="en-GB"/>
            </w:rPr>
          </w:pPr>
          <w:hyperlink w:anchor="_Toc510212201" w:history="1">
            <w:r w:rsidR="002D6F9F" w:rsidRPr="00120162">
              <w:rPr>
                <w:rStyle w:val="Hyperlink"/>
                <w:noProof/>
              </w:rPr>
              <w:t>Test 4: How the app responds valid input is provided to the two circles which results in them not overlapping.</w:t>
            </w:r>
            <w:r w:rsidR="002D6F9F">
              <w:rPr>
                <w:noProof/>
                <w:webHidden/>
              </w:rPr>
              <w:tab/>
            </w:r>
            <w:r w:rsidR="002D6F9F">
              <w:rPr>
                <w:noProof/>
                <w:webHidden/>
              </w:rPr>
              <w:fldChar w:fldCharType="begin"/>
            </w:r>
            <w:r w:rsidR="002D6F9F">
              <w:rPr>
                <w:noProof/>
                <w:webHidden/>
              </w:rPr>
              <w:instrText xml:space="preserve"> PAGEREF _Toc510212201 \h </w:instrText>
            </w:r>
            <w:r w:rsidR="002D6F9F">
              <w:rPr>
                <w:noProof/>
                <w:webHidden/>
              </w:rPr>
            </w:r>
            <w:r w:rsidR="002D6F9F">
              <w:rPr>
                <w:noProof/>
                <w:webHidden/>
              </w:rPr>
              <w:fldChar w:fldCharType="separate"/>
            </w:r>
            <w:r w:rsidR="002D6F9F">
              <w:rPr>
                <w:noProof/>
                <w:webHidden/>
              </w:rPr>
              <w:t>10</w:t>
            </w:r>
            <w:r w:rsidR="002D6F9F">
              <w:rPr>
                <w:noProof/>
                <w:webHidden/>
              </w:rPr>
              <w:fldChar w:fldCharType="end"/>
            </w:r>
          </w:hyperlink>
        </w:p>
        <w:p w14:paraId="2B6F0AD0" w14:textId="29A01700" w:rsidR="002D6F9F" w:rsidRDefault="004D3343">
          <w:pPr>
            <w:pStyle w:val="TOC3"/>
            <w:tabs>
              <w:tab w:val="right" w:leader="dot" w:pos="9016"/>
            </w:tabs>
            <w:rPr>
              <w:rFonts w:eastAsiaTheme="minorEastAsia"/>
              <w:noProof/>
              <w:lang w:eastAsia="en-GB"/>
            </w:rPr>
          </w:pPr>
          <w:hyperlink w:anchor="_Toc510212202" w:history="1">
            <w:r w:rsidR="002D6F9F" w:rsidRPr="00120162">
              <w:rPr>
                <w:rStyle w:val="Hyperlink"/>
                <w:noProof/>
              </w:rPr>
              <w:t>Test 5: How the app responds when valid input is provided to the two circles which results in them overlapping</w:t>
            </w:r>
            <w:r w:rsidR="002D6F9F">
              <w:rPr>
                <w:noProof/>
                <w:webHidden/>
              </w:rPr>
              <w:tab/>
            </w:r>
            <w:r w:rsidR="002D6F9F">
              <w:rPr>
                <w:noProof/>
                <w:webHidden/>
              </w:rPr>
              <w:fldChar w:fldCharType="begin"/>
            </w:r>
            <w:r w:rsidR="002D6F9F">
              <w:rPr>
                <w:noProof/>
                <w:webHidden/>
              </w:rPr>
              <w:instrText xml:space="preserve"> PAGEREF _Toc510212202 \h </w:instrText>
            </w:r>
            <w:r w:rsidR="002D6F9F">
              <w:rPr>
                <w:noProof/>
                <w:webHidden/>
              </w:rPr>
            </w:r>
            <w:r w:rsidR="002D6F9F">
              <w:rPr>
                <w:noProof/>
                <w:webHidden/>
              </w:rPr>
              <w:fldChar w:fldCharType="separate"/>
            </w:r>
            <w:r w:rsidR="002D6F9F">
              <w:rPr>
                <w:noProof/>
                <w:webHidden/>
              </w:rPr>
              <w:t>11</w:t>
            </w:r>
            <w:r w:rsidR="002D6F9F">
              <w:rPr>
                <w:noProof/>
                <w:webHidden/>
              </w:rPr>
              <w:fldChar w:fldCharType="end"/>
            </w:r>
          </w:hyperlink>
        </w:p>
        <w:p w14:paraId="5DFE9E7C" w14:textId="1EC3B52C" w:rsidR="002D6F9F" w:rsidRDefault="004D3343">
          <w:pPr>
            <w:pStyle w:val="TOC2"/>
            <w:tabs>
              <w:tab w:val="right" w:leader="dot" w:pos="9016"/>
            </w:tabs>
            <w:rPr>
              <w:rFonts w:eastAsiaTheme="minorEastAsia"/>
              <w:noProof/>
              <w:lang w:eastAsia="en-GB"/>
            </w:rPr>
          </w:pPr>
          <w:hyperlink w:anchor="_Toc510212203" w:history="1">
            <w:r w:rsidR="002D6F9F" w:rsidRPr="00120162">
              <w:rPr>
                <w:rStyle w:val="Hyperlink"/>
                <w:noProof/>
              </w:rPr>
              <w:t>Exercise 3 tests with screenshots</w:t>
            </w:r>
            <w:r w:rsidR="002D6F9F">
              <w:rPr>
                <w:noProof/>
                <w:webHidden/>
              </w:rPr>
              <w:tab/>
            </w:r>
            <w:r w:rsidR="002D6F9F">
              <w:rPr>
                <w:noProof/>
                <w:webHidden/>
              </w:rPr>
              <w:fldChar w:fldCharType="begin"/>
            </w:r>
            <w:r w:rsidR="002D6F9F">
              <w:rPr>
                <w:noProof/>
                <w:webHidden/>
              </w:rPr>
              <w:instrText xml:space="preserve"> PAGEREF _Toc510212203 \h </w:instrText>
            </w:r>
            <w:r w:rsidR="002D6F9F">
              <w:rPr>
                <w:noProof/>
                <w:webHidden/>
              </w:rPr>
            </w:r>
            <w:r w:rsidR="002D6F9F">
              <w:rPr>
                <w:noProof/>
                <w:webHidden/>
              </w:rPr>
              <w:fldChar w:fldCharType="separate"/>
            </w:r>
            <w:r w:rsidR="002D6F9F">
              <w:rPr>
                <w:noProof/>
                <w:webHidden/>
              </w:rPr>
              <w:t>11</w:t>
            </w:r>
            <w:r w:rsidR="002D6F9F">
              <w:rPr>
                <w:noProof/>
                <w:webHidden/>
              </w:rPr>
              <w:fldChar w:fldCharType="end"/>
            </w:r>
          </w:hyperlink>
        </w:p>
        <w:p w14:paraId="0C12DB7C" w14:textId="519E4B68" w:rsidR="002D6F9F" w:rsidRDefault="004D3343">
          <w:pPr>
            <w:pStyle w:val="TOC3"/>
            <w:tabs>
              <w:tab w:val="right" w:leader="dot" w:pos="9016"/>
            </w:tabs>
            <w:rPr>
              <w:rFonts w:eastAsiaTheme="minorEastAsia"/>
              <w:noProof/>
              <w:lang w:eastAsia="en-GB"/>
            </w:rPr>
          </w:pPr>
          <w:hyperlink w:anchor="_Toc510212204" w:history="1">
            <w:r w:rsidR="002D6F9F" w:rsidRPr="00120162">
              <w:rPr>
                <w:rStyle w:val="Hyperlink"/>
                <w:noProof/>
              </w:rPr>
              <w:t>Test 1: What happens if the user enters a non-parseable text string when declaring how many products they wish to purchase</w:t>
            </w:r>
            <w:r w:rsidR="002D6F9F">
              <w:rPr>
                <w:noProof/>
                <w:webHidden/>
              </w:rPr>
              <w:tab/>
            </w:r>
            <w:r w:rsidR="002D6F9F">
              <w:rPr>
                <w:noProof/>
                <w:webHidden/>
              </w:rPr>
              <w:fldChar w:fldCharType="begin"/>
            </w:r>
            <w:r w:rsidR="002D6F9F">
              <w:rPr>
                <w:noProof/>
                <w:webHidden/>
              </w:rPr>
              <w:instrText xml:space="preserve"> PAGEREF _Toc510212204 \h </w:instrText>
            </w:r>
            <w:r w:rsidR="002D6F9F">
              <w:rPr>
                <w:noProof/>
                <w:webHidden/>
              </w:rPr>
            </w:r>
            <w:r w:rsidR="002D6F9F">
              <w:rPr>
                <w:noProof/>
                <w:webHidden/>
              </w:rPr>
              <w:fldChar w:fldCharType="separate"/>
            </w:r>
            <w:r w:rsidR="002D6F9F">
              <w:rPr>
                <w:noProof/>
                <w:webHidden/>
              </w:rPr>
              <w:t>11</w:t>
            </w:r>
            <w:r w:rsidR="002D6F9F">
              <w:rPr>
                <w:noProof/>
                <w:webHidden/>
              </w:rPr>
              <w:fldChar w:fldCharType="end"/>
            </w:r>
          </w:hyperlink>
        </w:p>
        <w:p w14:paraId="4A7ACEC1" w14:textId="7E0F92B4" w:rsidR="002D6F9F" w:rsidRDefault="004D3343">
          <w:pPr>
            <w:pStyle w:val="TOC3"/>
            <w:tabs>
              <w:tab w:val="right" w:leader="dot" w:pos="9016"/>
            </w:tabs>
            <w:rPr>
              <w:rFonts w:eastAsiaTheme="minorEastAsia"/>
              <w:noProof/>
              <w:lang w:eastAsia="en-GB"/>
            </w:rPr>
          </w:pPr>
          <w:hyperlink w:anchor="_Toc510212205" w:history="1">
            <w:r w:rsidR="002D6F9F" w:rsidRPr="00120162">
              <w:rPr>
                <w:rStyle w:val="Hyperlink"/>
                <w:noProof/>
              </w:rPr>
              <w:t>Test 2: What happens when a user passes in an invalid product id when choosing what to purchase</w:t>
            </w:r>
            <w:r w:rsidR="002D6F9F">
              <w:rPr>
                <w:noProof/>
                <w:webHidden/>
              </w:rPr>
              <w:tab/>
            </w:r>
            <w:r w:rsidR="002D6F9F">
              <w:rPr>
                <w:noProof/>
                <w:webHidden/>
              </w:rPr>
              <w:fldChar w:fldCharType="begin"/>
            </w:r>
            <w:r w:rsidR="002D6F9F">
              <w:rPr>
                <w:noProof/>
                <w:webHidden/>
              </w:rPr>
              <w:instrText xml:space="preserve"> PAGEREF _Toc510212205 \h </w:instrText>
            </w:r>
            <w:r w:rsidR="002D6F9F">
              <w:rPr>
                <w:noProof/>
                <w:webHidden/>
              </w:rPr>
            </w:r>
            <w:r w:rsidR="002D6F9F">
              <w:rPr>
                <w:noProof/>
                <w:webHidden/>
              </w:rPr>
              <w:fldChar w:fldCharType="separate"/>
            </w:r>
            <w:r w:rsidR="002D6F9F">
              <w:rPr>
                <w:noProof/>
                <w:webHidden/>
              </w:rPr>
              <w:t>12</w:t>
            </w:r>
            <w:r w:rsidR="002D6F9F">
              <w:rPr>
                <w:noProof/>
                <w:webHidden/>
              </w:rPr>
              <w:fldChar w:fldCharType="end"/>
            </w:r>
          </w:hyperlink>
        </w:p>
        <w:p w14:paraId="645AB07B" w14:textId="6FBC0644" w:rsidR="002D6F9F" w:rsidRDefault="004D3343">
          <w:pPr>
            <w:pStyle w:val="TOC3"/>
            <w:tabs>
              <w:tab w:val="right" w:leader="dot" w:pos="9016"/>
            </w:tabs>
            <w:rPr>
              <w:rFonts w:eastAsiaTheme="minorEastAsia"/>
              <w:noProof/>
              <w:lang w:eastAsia="en-GB"/>
            </w:rPr>
          </w:pPr>
          <w:hyperlink w:anchor="_Toc510212206" w:history="1">
            <w:r w:rsidR="002D6F9F" w:rsidRPr="00120162">
              <w:rPr>
                <w:rStyle w:val="Hyperlink"/>
                <w:noProof/>
              </w:rPr>
              <w:t>Test 3: What happens when a user enters a non-parseable text string as a products price</w:t>
            </w:r>
            <w:r w:rsidR="002D6F9F">
              <w:rPr>
                <w:noProof/>
                <w:webHidden/>
              </w:rPr>
              <w:tab/>
            </w:r>
            <w:r w:rsidR="002D6F9F">
              <w:rPr>
                <w:noProof/>
                <w:webHidden/>
              </w:rPr>
              <w:fldChar w:fldCharType="begin"/>
            </w:r>
            <w:r w:rsidR="002D6F9F">
              <w:rPr>
                <w:noProof/>
                <w:webHidden/>
              </w:rPr>
              <w:instrText xml:space="preserve"> PAGEREF _Toc510212206 \h </w:instrText>
            </w:r>
            <w:r w:rsidR="002D6F9F">
              <w:rPr>
                <w:noProof/>
                <w:webHidden/>
              </w:rPr>
            </w:r>
            <w:r w:rsidR="002D6F9F">
              <w:rPr>
                <w:noProof/>
                <w:webHidden/>
              </w:rPr>
              <w:fldChar w:fldCharType="separate"/>
            </w:r>
            <w:r w:rsidR="002D6F9F">
              <w:rPr>
                <w:noProof/>
                <w:webHidden/>
              </w:rPr>
              <w:t>12</w:t>
            </w:r>
            <w:r w:rsidR="002D6F9F">
              <w:rPr>
                <w:noProof/>
                <w:webHidden/>
              </w:rPr>
              <w:fldChar w:fldCharType="end"/>
            </w:r>
          </w:hyperlink>
        </w:p>
        <w:p w14:paraId="06314DE2" w14:textId="23EAAB25" w:rsidR="002D6F9F" w:rsidRDefault="004D3343">
          <w:pPr>
            <w:pStyle w:val="TOC3"/>
            <w:tabs>
              <w:tab w:val="right" w:leader="dot" w:pos="9016"/>
            </w:tabs>
            <w:rPr>
              <w:rFonts w:eastAsiaTheme="minorEastAsia"/>
              <w:noProof/>
              <w:lang w:eastAsia="en-GB"/>
            </w:rPr>
          </w:pPr>
          <w:hyperlink w:anchor="_Toc510212207" w:history="1">
            <w:r w:rsidR="002D6F9F" w:rsidRPr="00120162">
              <w:rPr>
                <w:rStyle w:val="Hyperlink"/>
                <w:noProof/>
              </w:rPr>
              <w:t>Test 4: What happens when the user successfully purchases 1 of each product type</w:t>
            </w:r>
            <w:r w:rsidR="002D6F9F">
              <w:rPr>
                <w:noProof/>
                <w:webHidden/>
              </w:rPr>
              <w:tab/>
            </w:r>
            <w:r w:rsidR="002D6F9F">
              <w:rPr>
                <w:noProof/>
                <w:webHidden/>
              </w:rPr>
              <w:fldChar w:fldCharType="begin"/>
            </w:r>
            <w:r w:rsidR="002D6F9F">
              <w:rPr>
                <w:noProof/>
                <w:webHidden/>
              </w:rPr>
              <w:instrText xml:space="preserve"> PAGEREF _Toc510212207 \h </w:instrText>
            </w:r>
            <w:r w:rsidR="002D6F9F">
              <w:rPr>
                <w:noProof/>
                <w:webHidden/>
              </w:rPr>
            </w:r>
            <w:r w:rsidR="002D6F9F">
              <w:rPr>
                <w:noProof/>
                <w:webHidden/>
              </w:rPr>
              <w:fldChar w:fldCharType="separate"/>
            </w:r>
            <w:r w:rsidR="002D6F9F">
              <w:rPr>
                <w:noProof/>
                <w:webHidden/>
              </w:rPr>
              <w:t>13</w:t>
            </w:r>
            <w:r w:rsidR="002D6F9F">
              <w:rPr>
                <w:noProof/>
                <w:webHidden/>
              </w:rPr>
              <w:fldChar w:fldCharType="end"/>
            </w:r>
          </w:hyperlink>
        </w:p>
        <w:p w14:paraId="2C85797F" w14:textId="1D9B231A" w:rsidR="002D6F9F" w:rsidRDefault="004D3343">
          <w:pPr>
            <w:pStyle w:val="TOC1"/>
            <w:tabs>
              <w:tab w:val="right" w:leader="dot" w:pos="9016"/>
            </w:tabs>
            <w:rPr>
              <w:rFonts w:eastAsiaTheme="minorEastAsia"/>
              <w:noProof/>
              <w:lang w:eastAsia="en-GB"/>
            </w:rPr>
          </w:pPr>
          <w:hyperlink w:anchor="_Toc510212208" w:history="1">
            <w:r w:rsidR="002D6F9F" w:rsidRPr="00120162">
              <w:rPr>
                <w:rStyle w:val="Hyperlink"/>
                <w:noProof/>
              </w:rPr>
              <w:t>Part C</w:t>
            </w:r>
            <w:r w:rsidR="002D6F9F">
              <w:rPr>
                <w:noProof/>
                <w:webHidden/>
              </w:rPr>
              <w:tab/>
            </w:r>
            <w:r w:rsidR="002D6F9F">
              <w:rPr>
                <w:noProof/>
                <w:webHidden/>
              </w:rPr>
              <w:fldChar w:fldCharType="begin"/>
            </w:r>
            <w:r w:rsidR="002D6F9F">
              <w:rPr>
                <w:noProof/>
                <w:webHidden/>
              </w:rPr>
              <w:instrText xml:space="preserve"> PAGEREF _Toc510212208 \h </w:instrText>
            </w:r>
            <w:r w:rsidR="002D6F9F">
              <w:rPr>
                <w:noProof/>
                <w:webHidden/>
              </w:rPr>
            </w:r>
            <w:r w:rsidR="002D6F9F">
              <w:rPr>
                <w:noProof/>
                <w:webHidden/>
              </w:rPr>
              <w:fldChar w:fldCharType="separate"/>
            </w:r>
            <w:r w:rsidR="002D6F9F">
              <w:rPr>
                <w:noProof/>
                <w:webHidden/>
              </w:rPr>
              <w:t>14</w:t>
            </w:r>
            <w:r w:rsidR="002D6F9F">
              <w:rPr>
                <w:noProof/>
                <w:webHidden/>
              </w:rPr>
              <w:fldChar w:fldCharType="end"/>
            </w:r>
          </w:hyperlink>
        </w:p>
        <w:p w14:paraId="1792BEED" w14:textId="200B8424" w:rsidR="002D6F9F" w:rsidRDefault="004D3343">
          <w:pPr>
            <w:pStyle w:val="TOC2"/>
            <w:tabs>
              <w:tab w:val="right" w:leader="dot" w:pos="9016"/>
            </w:tabs>
            <w:rPr>
              <w:rFonts w:eastAsiaTheme="minorEastAsia"/>
              <w:noProof/>
              <w:lang w:eastAsia="en-GB"/>
            </w:rPr>
          </w:pPr>
          <w:hyperlink w:anchor="_Toc510212209" w:history="1">
            <w:r w:rsidR="002D6F9F" w:rsidRPr="00120162">
              <w:rPr>
                <w:rStyle w:val="Hyperlink"/>
                <w:noProof/>
              </w:rPr>
              <w:t>UML class diagram of part C source code</w:t>
            </w:r>
            <w:r w:rsidR="002D6F9F">
              <w:rPr>
                <w:noProof/>
                <w:webHidden/>
              </w:rPr>
              <w:tab/>
            </w:r>
            <w:r w:rsidR="002D6F9F">
              <w:rPr>
                <w:noProof/>
                <w:webHidden/>
              </w:rPr>
              <w:fldChar w:fldCharType="begin"/>
            </w:r>
            <w:r w:rsidR="002D6F9F">
              <w:rPr>
                <w:noProof/>
                <w:webHidden/>
              </w:rPr>
              <w:instrText xml:space="preserve"> PAGEREF _Toc510212209 \h </w:instrText>
            </w:r>
            <w:r w:rsidR="002D6F9F">
              <w:rPr>
                <w:noProof/>
                <w:webHidden/>
              </w:rPr>
            </w:r>
            <w:r w:rsidR="002D6F9F">
              <w:rPr>
                <w:noProof/>
                <w:webHidden/>
              </w:rPr>
              <w:fldChar w:fldCharType="separate"/>
            </w:r>
            <w:r w:rsidR="002D6F9F">
              <w:rPr>
                <w:noProof/>
                <w:webHidden/>
              </w:rPr>
              <w:t>14</w:t>
            </w:r>
            <w:r w:rsidR="002D6F9F">
              <w:rPr>
                <w:noProof/>
                <w:webHidden/>
              </w:rPr>
              <w:fldChar w:fldCharType="end"/>
            </w:r>
          </w:hyperlink>
        </w:p>
        <w:p w14:paraId="73B35001" w14:textId="46B8A2AA" w:rsidR="002D6F9F" w:rsidRDefault="004D3343">
          <w:pPr>
            <w:pStyle w:val="TOC1"/>
            <w:tabs>
              <w:tab w:val="right" w:leader="dot" w:pos="9016"/>
            </w:tabs>
            <w:rPr>
              <w:rFonts w:eastAsiaTheme="minorEastAsia"/>
              <w:noProof/>
              <w:lang w:eastAsia="en-GB"/>
            </w:rPr>
          </w:pPr>
          <w:hyperlink w:anchor="_Toc510212210" w:history="1">
            <w:r w:rsidR="002D6F9F" w:rsidRPr="00120162">
              <w:rPr>
                <w:rStyle w:val="Hyperlink"/>
                <w:noProof/>
              </w:rPr>
              <w:t>Part D</w:t>
            </w:r>
            <w:r w:rsidR="002D6F9F">
              <w:rPr>
                <w:noProof/>
                <w:webHidden/>
              </w:rPr>
              <w:tab/>
            </w:r>
            <w:r w:rsidR="002D6F9F">
              <w:rPr>
                <w:noProof/>
                <w:webHidden/>
              </w:rPr>
              <w:fldChar w:fldCharType="begin"/>
            </w:r>
            <w:r w:rsidR="002D6F9F">
              <w:rPr>
                <w:noProof/>
                <w:webHidden/>
              </w:rPr>
              <w:instrText xml:space="preserve"> PAGEREF _Toc510212210 \h </w:instrText>
            </w:r>
            <w:r w:rsidR="002D6F9F">
              <w:rPr>
                <w:noProof/>
                <w:webHidden/>
              </w:rPr>
            </w:r>
            <w:r w:rsidR="002D6F9F">
              <w:rPr>
                <w:noProof/>
                <w:webHidden/>
              </w:rPr>
              <w:fldChar w:fldCharType="separate"/>
            </w:r>
            <w:r w:rsidR="002D6F9F">
              <w:rPr>
                <w:noProof/>
                <w:webHidden/>
              </w:rPr>
              <w:t>15</w:t>
            </w:r>
            <w:r w:rsidR="002D6F9F">
              <w:rPr>
                <w:noProof/>
                <w:webHidden/>
              </w:rPr>
              <w:fldChar w:fldCharType="end"/>
            </w:r>
          </w:hyperlink>
        </w:p>
        <w:p w14:paraId="41112243" w14:textId="16CB448D" w:rsidR="002D6F9F" w:rsidRDefault="004D3343">
          <w:pPr>
            <w:pStyle w:val="TOC2"/>
            <w:tabs>
              <w:tab w:val="right" w:leader="dot" w:pos="9016"/>
            </w:tabs>
            <w:rPr>
              <w:rFonts w:eastAsiaTheme="minorEastAsia"/>
              <w:noProof/>
              <w:lang w:eastAsia="en-GB"/>
            </w:rPr>
          </w:pPr>
          <w:hyperlink w:anchor="_Toc510212211" w:history="1">
            <w:r w:rsidR="002D6F9F" w:rsidRPr="00120162">
              <w:rPr>
                <w:rStyle w:val="Hyperlink"/>
                <w:noProof/>
              </w:rPr>
              <w:t>Research and discussion into the importance of software testing</w:t>
            </w:r>
            <w:r w:rsidR="002D6F9F">
              <w:rPr>
                <w:noProof/>
                <w:webHidden/>
              </w:rPr>
              <w:tab/>
            </w:r>
            <w:r w:rsidR="002D6F9F">
              <w:rPr>
                <w:noProof/>
                <w:webHidden/>
              </w:rPr>
              <w:fldChar w:fldCharType="begin"/>
            </w:r>
            <w:r w:rsidR="002D6F9F">
              <w:rPr>
                <w:noProof/>
                <w:webHidden/>
              </w:rPr>
              <w:instrText xml:space="preserve"> PAGEREF _Toc510212211 \h </w:instrText>
            </w:r>
            <w:r w:rsidR="002D6F9F">
              <w:rPr>
                <w:noProof/>
                <w:webHidden/>
              </w:rPr>
            </w:r>
            <w:r w:rsidR="002D6F9F">
              <w:rPr>
                <w:noProof/>
                <w:webHidden/>
              </w:rPr>
              <w:fldChar w:fldCharType="separate"/>
            </w:r>
            <w:r w:rsidR="002D6F9F">
              <w:rPr>
                <w:noProof/>
                <w:webHidden/>
              </w:rPr>
              <w:t>15</w:t>
            </w:r>
            <w:r w:rsidR="002D6F9F">
              <w:rPr>
                <w:noProof/>
                <w:webHidden/>
              </w:rPr>
              <w:fldChar w:fldCharType="end"/>
            </w:r>
          </w:hyperlink>
        </w:p>
        <w:p w14:paraId="495C2D65" w14:textId="4E9D0BBB" w:rsidR="002D6F9F" w:rsidRDefault="004D3343">
          <w:pPr>
            <w:pStyle w:val="TOC1"/>
            <w:tabs>
              <w:tab w:val="right" w:leader="dot" w:pos="9016"/>
            </w:tabs>
            <w:rPr>
              <w:rFonts w:eastAsiaTheme="minorEastAsia"/>
              <w:noProof/>
              <w:lang w:eastAsia="en-GB"/>
            </w:rPr>
          </w:pPr>
          <w:hyperlink w:anchor="_Toc510212212" w:history="1">
            <w:r w:rsidR="002D6F9F" w:rsidRPr="00120162">
              <w:rPr>
                <w:rStyle w:val="Hyperlink"/>
                <w:noProof/>
              </w:rPr>
              <w:t>Appendix</w:t>
            </w:r>
            <w:r w:rsidR="002D6F9F">
              <w:rPr>
                <w:noProof/>
                <w:webHidden/>
              </w:rPr>
              <w:tab/>
            </w:r>
            <w:r w:rsidR="002D6F9F">
              <w:rPr>
                <w:noProof/>
                <w:webHidden/>
              </w:rPr>
              <w:fldChar w:fldCharType="begin"/>
            </w:r>
            <w:r w:rsidR="002D6F9F">
              <w:rPr>
                <w:noProof/>
                <w:webHidden/>
              </w:rPr>
              <w:instrText xml:space="preserve"> PAGEREF _Toc510212212 \h </w:instrText>
            </w:r>
            <w:r w:rsidR="002D6F9F">
              <w:rPr>
                <w:noProof/>
                <w:webHidden/>
              </w:rPr>
            </w:r>
            <w:r w:rsidR="002D6F9F">
              <w:rPr>
                <w:noProof/>
                <w:webHidden/>
              </w:rPr>
              <w:fldChar w:fldCharType="separate"/>
            </w:r>
            <w:r w:rsidR="002D6F9F">
              <w:rPr>
                <w:noProof/>
                <w:webHidden/>
              </w:rPr>
              <w:t>17</w:t>
            </w:r>
            <w:r w:rsidR="002D6F9F">
              <w:rPr>
                <w:noProof/>
                <w:webHidden/>
              </w:rPr>
              <w:fldChar w:fldCharType="end"/>
            </w:r>
          </w:hyperlink>
        </w:p>
        <w:p w14:paraId="70465959" w14:textId="2B559054" w:rsidR="002D6F9F" w:rsidRDefault="004D3343">
          <w:pPr>
            <w:pStyle w:val="TOC2"/>
            <w:tabs>
              <w:tab w:val="right" w:leader="dot" w:pos="9016"/>
            </w:tabs>
            <w:rPr>
              <w:rFonts w:eastAsiaTheme="minorEastAsia"/>
              <w:noProof/>
              <w:lang w:eastAsia="en-GB"/>
            </w:rPr>
          </w:pPr>
          <w:hyperlink w:anchor="_Toc510212213" w:history="1">
            <w:r w:rsidR="002D6F9F" w:rsidRPr="00120162">
              <w:rPr>
                <w:rStyle w:val="Hyperlink"/>
                <w:noProof/>
              </w:rPr>
              <w:t>Full code with comments</w:t>
            </w:r>
            <w:r w:rsidR="002D6F9F">
              <w:rPr>
                <w:noProof/>
                <w:webHidden/>
              </w:rPr>
              <w:tab/>
            </w:r>
            <w:r w:rsidR="002D6F9F">
              <w:rPr>
                <w:noProof/>
                <w:webHidden/>
              </w:rPr>
              <w:fldChar w:fldCharType="begin"/>
            </w:r>
            <w:r w:rsidR="002D6F9F">
              <w:rPr>
                <w:noProof/>
                <w:webHidden/>
              </w:rPr>
              <w:instrText xml:space="preserve"> PAGEREF _Toc510212213 \h </w:instrText>
            </w:r>
            <w:r w:rsidR="002D6F9F">
              <w:rPr>
                <w:noProof/>
                <w:webHidden/>
              </w:rPr>
            </w:r>
            <w:r w:rsidR="002D6F9F">
              <w:rPr>
                <w:noProof/>
                <w:webHidden/>
              </w:rPr>
              <w:fldChar w:fldCharType="separate"/>
            </w:r>
            <w:r w:rsidR="002D6F9F">
              <w:rPr>
                <w:noProof/>
                <w:webHidden/>
              </w:rPr>
              <w:t>17</w:t>
            </w:r>
            <w:r w:rsidR="002D6F9F">
              <w:rPr>
                <w:noProof/>
                <w:webHidden/>
              </w:rPr>
              <w:fldChar w:fldCharType="end"/>
            </w:r>
          </w:hyperlink>
        </w:p>
        <w:p w14:paraId="55DEAD7B" w14:textId="2E042DD7" w:rsidR="002D6F9F" w:rsidRDefault="004D3343">
          <w:pPr>
            <w:pStyle w:val="TOC3"/>
            <w:tabs>
              <w:tab w:val="right" w:leader="dot" w:pos="9016"/>
            </w:tabs>
            <w:rPr>
              <w:rFonts w:eastAsiaTheme="minorEastAsia"/>
              <w:noProof/>
              <w:lang w:eastAsia="en-GB"/>
            </w:rPr>
          </w:pPr>
          <w:hyperlink w:anchor="_Toc510212214" w:history="1">
            <w:r w:rsidR="002D6F9F" w:rsidRPr="00120162">
              <w:rPr>
                <w:rStyle w:val="Hyperlink"/>
                <w:noProof/>
              </w:rPr>
              <w:t>Exercise 1</w:t>
            </w:r>
            <w:r w:rsidR="002D6F9F">
              <w:rPr>
                <w:noProof/>
                <w:webHidden/>
              </w:rPr>
              <w:tab/>
            </w:r>
            <w:r w:rsidR="002D6F9F">
              <w:rPr>
                <w:noProof/>
                <w:webHidden/>
              </w:rPr>
              <w:fldChar w:fldCharType="begin"/>
            </w:r>
            <w:r w:rsidR="002D6F9F">
              <w:rPr>
                <w:noProof/>
                <w:webHidden/>
              </w:rPr>
              <w:instrText xml:space="preserve"> PAGEREF _Toc510212214 \h </w:instrText>
            </w:r>
            <w:r w:rsidR="002D6F9F">
              <w:rPr>
                <w:noProof/>
                <w:webHidden/>
              </w:rPr>
            </w:r>
            <w:r w:rsidR="002D6F9F">
              <w:rPr>
                <w:noProof/>
                <w:webHidden/>
              </w:rPr>
              <w:fldChar w:fldCharType="separate"/>
            </w:r>
            <w:r w:rsidR="002D6F9F">
              <w:rPr>
                <w:noProof/>
                <w:webHidden/>
              </w:rPr>
              <w:t>17</w:t>
            </w:r>
            <w:r w:rsidR="002D6F9F">
              <w:rPr>
                <w:noProof/>
                <w:webHidden/>
              </w:rPr>
              <w:fldChar w:fldCharType="end"/>
            </w:r>
          </w:hyperlink>
        </w:p>
        <w:p w14:paraId="5AB23527" w14:textId="217289E4" w:rsidR="002D6F9F" w:rsidRDefault="004D3343">
          <w:pPr>
            <w:pStyle w:val="TOC2"/>
            <w:tabs>
              <w:tab w:val="right" w:leader="dot" w:pos="9016"/>
            </w:tabs>
            <w:rPr>
              <w:rFonts w:eastAsiaTheme="minorEastAsia"/>
              <w:noProof/>
              <w:lang w:eastAsia="en-GB"/>
            </w:rPr>
          </w:pPr>
          <w:hyperlink w:anchor="_Toc510212215" w:history="1">
            <w:r w:rsidR="002D6F9F" w:rsidRPr="00120162">
              <w:rPr>
                <w:rStyle w:val="Hyperlink"/>
                <w:noProof/>
              </w:rPr>
              <w:t>Exercise 2</w:t>
            </w:r>
            <w:r w:rsidR="002D6F9F">
              <w:rPr>
                <w:noProof/>
                <w:webHidden/>
              </w:rPr>
              <w:tab/>
            </w:r>
            <w:r w:rsidR="002D6F9F">
              <w:rPr>
                <w:noProof/>
                <w:webHidden/>
              </w:rPr>
              <w:fldChar w:fldCharType="begin"/>
            </w:r>
            <w:r w:rsidR="002D6F9F">
              <w:rPr>
                <w:noProof/>
                <w:webHidden/>
              </w:rPr>
              <w:instrText xml:space="preserve"> PAGEREF _Toc510212215 \h </w:instrText>
            </w:r>
            <w:r w:rsidR="002D6F9F">
              <w:rPr>
                <w:noProof/>
                <w:webHidden/>
              </w:rPr>
            </w:r>
            <w:r w:rsidR="002D6F9F">
              <w:rPr>
                <w:noProof/>
                <w:webHidden/>
              </w:rPr>
              <w:fldChar w:fldCharType="separate"/>
            </w:r>
            <w:r w:rsidR="002D6F9F">
              <w:rPr>
                <w:noProof/>
                <w:webHidden/>
              </w:rPr>
              <w:t>19</w:t>
            </w:r>
            <w:r w:rsidR="002D6F9F">
              <w:rPr>
                <w:noProof/>
                <w:webHidden/>
              </w:rPr>
              <w:fldChar w:fldCharType="end"/>
            </w:r>
          </w:hyperlink>
        </w:p>
        <w:p w14:paraId="01AE0179" w14:textId="578D2E03" w:rsidR="002D6F9F" w:rsidRDefault="004D3343">
          <w:pPr>
            <w:pStyle w:val="TOC2"/>
            <w:tabs>
              <w:tab w:val="right" w:leader="dot" w:pos="9016"/>
            </w:tabs>
            <w:rPr>
              <w:rFonts w:eastAsiaTheme="minorEastAsia"/>
              <w:noProof/>
              <w:lang w:eastAsia="en-GB"/>
            </w:rPr>
          </w:pPr>
          <w:hyperlink w:anchor="_Toc510212216" w:history="1">
            <w:r w:rsidR="002D6F9F" w:rsidRPr="00120162">
              <w:rPr>
                <w:rStyle w:val="Hyperlink"/>
                <w:noProof/>
              </w:rPr>
              <w:t>Exercise 3</w:t>
            </w:r>
            <w:r w:rsidR="002D6F9F">
              <w:rPr>
                <w:noProof/>
                <w:webHidden/>
              </w:rPr>
              <w:tab/>
            </w:r>
            <w:r w:rsidR="002D6F9F">
              <w:rPr>
                <w:noProof/>
                <w:webHidden/>
              </w:rPr>
              <w:fldChar w:fldCharType="begin"/>
            </w:r>
            <w:r w:rsidR="002D6F9F">
              <w:rPr>
                <w:noProof/>
                <w:webHidden/>
              </w:rPr>
              <w:instrText xml:space="preserve"> PAGEREF _Toc510212216 \h </w:instrText>
            </w:r>
            <w:r w:rsidR="002D6F9F">
              <w:rPr>
                <w:noProof/>
                <w:webHidden/>
              </w:rPr>
            </w:r>
            <w:r w:rsidR="002D6F9F">
              <w:rPr>
                <w:noProof/>
                <w:webHidden/>
              </w:rPr>
              <w:fldChar w:fldCharType="separate"/>
            </w:r>
            <w:r w:rsidR="002D6F9F">
              <w:rPr>
                <w:noProof/>
                <w:webHidden/>
              </w:rPr>
              <w:t>23</w:t>
            </w:r>
            <w:r w:rsidR="002D6F9F">
              <w:rPr>
                <w:noProof/>
                <w:webHidden/>
              </w:rPr>
              <w:fldChar w:fldCharType="end"/>
            </w:r>
          </w:hyperlink>
        </w:p>
        <w:p w14:paraId="0AD4C1A3" w14:textId="52805259" w:rsidR="002218EE" w:rsidRDefault="002218EE">
          <w:r>
            <w:rPr>
              <w:b/>
              <w:bCs/>
              <w:noProof/>
            </w:rPr>
            <w:fldChar w:fldCharType="end"/>
          </w:r>
        </w:p>
      </w:sdtContent>
    </w:sdt>
    <w:p w14:paraId="51F5E1EE" w14:textId="77777777" w:rsidR="00AA7B9A" w:rsidRDefault="00AA7B9A" w:rsidP="00081C1B">
      <w:pPr>
        <w:jc w:val="center"/>
      </w:pPr>
    </w:p>
    <w:p w14:paraId="7AE76B56" w14:textId="41875518" w:rsidR="00081C1B" w:rsidRDefault="00081C1B"/>
    <w:p w14:paraId="7FD84D7C" w14:textId="77777777" w:rsidR="00081C1B" w:rsidRDefault="00081C1B">
      <w:r>
        <w:br w:type="page"/>
      </w:r>
    </w:p>
    <w:p w14:paraId="5E326C11" w14:textId="029582F8" w:rsidR="00081C1B" w:rsidRPr="002D6F9F" w:rsidRDefault="00081C1B" w:rsidP="00081C1B">
      <w:pPr>
        <w:pStyle w:val="Heading1"/>
      </w:pPr>
      <w:bookmarkStart w:id="1" w:name="_Toc510212187"/>
      <w:r w:rsidRPr="002D6F9F">
        <w:lastRenderedPageBreak/>
        <w:t>Part A</w:t>
      </w:r>
      <w:bookmarkEnd w:id="1"/>
    </w:p>
    <w:p w14:paraId="3CCE2881" w14:textId="4BF4B07C" w:rsidR="002218EE" w:rsidRDefault="002218EE" w:rsidP="002218EE"/>
    <w:p w14:paraId="05236ACE" w14:textId="6CA8185C" w:rsidR="002218EE" w:rsidRPr="002218EE" w:rsidRDefault="002218EE" w:rsidP="002218EE">
      <w:pPr>
        <w:pStyle w:val="Heading2"/>
      </w:pPr>
      <w:bookmarkStart w:id="2" w:name="_Toc510212188"/>
      <w:r>
        <w:t>Question 1.</w:t>
      </w:r>
      <w:bookmarkEnd w:id="2"/>
    </w:p>
    <w:p w14:paraId="0463ED77" w14:textId="77777777" w:rsidR="002218EE" w:rsidRDefault="00081C1B" w:rsidP="002218EE">
      <w:pPr>
        <w:rPr>
          <w:sz w:val="24"/>
          <w:szCs w:val="24"/>
        </w:rPr>
      </w:pPr>
      <w:r w:rsidRPr="002218EE">
        <w:rPr>
          <w:sz w:val="24"/>
          <w:szCs w:val="24"/>
        </w:rPr>
        <w:t xml:space="preserve">The core difference between a class and an object is that, a class acts almost like a blueprint for creating objects while an object is simply a creation or instance of that class. It is within the class that properties such as the range of </w:t>
      </w:r>
      <w:r w:rsidR="00BC78DC" w:rsidRPr="002218EE">
        <w:rPr>
          <w:sz w:val="24"/>
          <w:szCs w:val="24"/>
        </w:rPr>
        <w:t xml:space="preserve">valid </w:t>
      </w:r>
      <w:r w:rsidRPr="002218EE">
        <w:rPr>
          <w:sz w:val="24"/>
          <w:szCs w:val="24"/>
        </w:rPr>
        <w:t>values, along with any default values for</w:t>
      </w:r>
      <w:r w:rsidR="00BC78DC" w:rsidRPr="002218EE">
        <w:rPr>
          <w:sz w:val="24"/>
          <w:szCs w:val="24"/>
        </w:rPr>
        <w:t xml:space="preserve"> variables</w:t>
      </w:r>
      <w:r w:rsidRPr="002218EE">
        <w:rPr>
          <w:sz w:val="24"/>
          <w:szCs w:val="24"/>
        </w:rPr>
        <w:t xml:space="preserve"> within an object are determined. Furthermore, any methods that change an objects behaviour are created within the class from which it is derived. </w:t>
      </w:r>
    </w:p>
    <w:p w14:paraId="23F030B9" w14:textId="24950816" w:rsidR="00081C1B" w:rsidRPr="002218EE" w:rsidRDefault="00081C1B" w:rsidP="002218EE">
      <w:pPr>
        <w:rPr>
          <w:sz w:val="24"/>
          <w:szCs w:val="24"/>
        </w:rPr>
      </w:pPr>
      <w:r w:rsidRPr="002218EE">
        <w:rPr>
          <w:sz w:val="24"/>
          <w:szCs w:val="24"/>
        </w:rPr>
        <w:t>Due to the class acting like a blueprint for objects, while it is possible to create multiple objects from one class, it is not possible to declare more than one version of a specific class</w:t>
      </w:r>
      <w:r w:rsidR="00646D7A" w:rsidRPr="002218EE">
        <w:rPr>
          <w:sz w:val="24"/>
          <w:szCs w:val="24"/>
        </w:rPr>
        <w:t>.</w:t>
      </w:r>
      <w:r w:rsidRPr="002218EE">
        <w:rPr>
          <w:sz w:val="24"/>
          <w:szCs w:val="24"/>
        </w:rPr>
        <w:t xml:space="preserve"> </w:t>
      </w:r>
      <w:r w:rsidR="00646D7A" w:rsidRPr="002218EE">
        <w:rPr>
          <w:sz w:val="24"/>
          <w:szCs w:val="24"/>
        </w:rPr>
        <w:t>T</w:t>
      </w:r>
      <w:r w:rsidRPr="002218EE">
        <w:rPr>
          <w:sz w:val="24"/>
          <w:szCs w:val="24"/>
        </w:rPr>
        <w:t>hus</w:t>
      </w:r>
      <w:r w:rsidR="00646D7A" w:rsidRPr="002218EE">
        <w:rPr>
          <w:sz w:val="24"/>
          <w:szCs w:val="24"/>
        </w:rPr>
        <w:t>,</w:t>
      </w:r>
      <w:r w:rsidRPr="002218EE">
        <w:rPr>
          <w:sz w:val="24"/>
          <w:szCs w:val="24"/>
        </w:rPr>
        <w:t xml:space="preserve"> attempting to do so will create an entirely new separate class. In addition, while each new object created from a class requires its own location within memory, the class itself does not actually get stored within memory as it does not physically exist, rather it simply provides the logic to create objects of its type.</w:t>
      </w:r>
      <w:r w:rsidR="004B6875" w:rsidRPr="002218EE">
        <w:rPr>
          <w:sz w:val="24"/>
          <w:szCs w:val="24"/>
        </w:rPr>
        <w:t xml:space="preserve"> However, despite objects existing within memory, it is important to note that they only exist for the duration of the program’s execution. Once the program shuts down any objects allocated to memory are destroyed</w:t>
      </w:r>
      <w:r w:rsidR="000757C6" w:rsidRPr="002218EE">
        <w:rPr>
          <w:sz w:val="24"/>
          <w:szCs w:val="24"/>
        </w:rPr>
        <w:t>.</w:t>
      </w:r>
    </w:p>
    <w:p w14:paraId="678BAA08" w14:textId="2B797CB6" w:rsidR="006756C7" w:rsidRPr="002218EE" w:rsidRDefault="00EB41AC" w:rsidP="002218EE">
      <w:pPr>
        <w:rPr>
          <w:sz w:val="24"/>
          <w:szCs w:val="24"/>
        </w:rPr>
      </w:pPr>
      <w:r w:rsidRPr="002218EE">
        <w:rPr>
          <w:sz w:val="24"/>
          <w:szCs w:val="24"/>
        </w:rPr>
        <w:t xml:space="preserve">Another key </w:t>
      </w:r>
      <w:r w:rsidR="009E5B19" w:rsidRPr="002218EE">
        <w:rPr>
          <w:sz w:val="24"/>
          <w:szCs w:val="24"/>
        </w:rPr>
        <w:t>difference between class</w:t>
      </w:r>
      <w:r w:rsidR="00D74DD2" w:rsidRPr="002218EE">
        <w:rPr>
          <w:sz w:val="24"/>
          <w:szCs w:val="24"/>
        </w:rPr>
        <w:t>es</w:t>
      </w:r>
      <w:r w:rsidR="009E5B19" w:rsidRPr="002218EE">
        <w:rPr>
          <w:sz w:val="24"/>
          <w:szCs w:val="24"/>
        </w:rPr>
        <w:t xml:space="preserve"> and object</w:t>
      </w:r>
      <w:r w:rsidR="00D74DD2" w:rsidRPr="002218EE">
        <w:rPr>
          <w:sz w:val="24"/>
          <w:szCs w:val="24"/>
        </w:rPr>
        <w:t>s</w:t>
      </w:r>
      <w:r w:rsidR="009E5B19" w:rsidRPr="002218EE">
        <w:rPr>
          <w:sz w:val="24"/>
          <w:szCs w:val="24"/>
        </w:rPr>
        <w:t xml:space="preserve"> </w:t>
      </w:r>
      <w:r w:rsidR="00D74DD2" w:rsidRPr="002218EE">
        <w:rPr>
          <w:sz w:val="24"/>
          <w:szCs w:val="24"/>
        </w:rPr>
        <w:t>is</w:t>
      </w:r>
      <w:r w:rsidR="009E5B19" w:rsidRPr="002218EE">
        <w:rPr>
          <w:sz w:val="24"/>
          <w:szCs w:val="24"/>
        </w:rPr>
        <w:t xml:space="preserve"> where they can be declared within</w:t>
      </w:r>
      <w:r w:rsidR="00D74DD2" w:rsidRPr="002218EE">
        <w:rPr>
          <w:sz w:val="24"/>
          <w:szCs w:val="24"/>
        </w:rPr>
        <w:t xml:space="preserve"> </w:t>
      </w:r>
      <w:r w:rsidR="009E5B19" w:rsidRPr="002218EE">
        <w:rPr>
          <w:sz w:val="24"/>
          <w:szCs w:val="24"/>
        </w:rPr>
        <w:t xml:space="preserve">a program. For example, </w:t>
      </w:r>
      <w:r w:rsidR="004C29C7" w:rsidRPr="002218EE">
        <w:rPr>
          <w:sz w:val="24"/>
          <w:szCs w:val="24"/>
        </w:rPr>
        <w:t>in</w:t>
      </w:r>
      <w:r w:rsidR="009E5B19" w:rsidRPr="002218EE">
        <w:rPr>
          <w:sz w:val="24"/>
          <w:szCs w:val="24"/>
        </w:rPr>
        <w:t xml:space="preserve"> C# it is not possible to create a class directly within the program’s main method. </w:t>
      </w:r>
    </w:p>
    <w:p w14:paraId="776E82C7" w14:textId="1AB6617B" w:rsidR="00281917" w:rsidRPr="00FF3C36" w:rsidRDefault="006756C7" w:rsidP="002218EE">
      <w:pPr>
        <w:rPr>
          <w:sz w:val="24"/>
          <w:szCs w:val="24"/>
        </w:rPr>
      </w:pPr>
      <w:r w:rsidRPr="00FF3C36">
        <w:rPr>
          <w:sz w:val="24"/>
          <w:szCs w:val="24"/>
        </w:rPr>
        <w:t xml:space="preserve">The only valid ways to declare a new class in C# </w:t>
      </w:r>
      <w:r w:rsidR="00631958" w:rsidRPr="00FF3C36">
        <w:rPr>
          <w:sz w:val="24"/>
          <w:szCs w:val="24"/>
        </w:rPr>
        <w:t>are</w:t>
      </w:r>
      <w:r w:rsidRPr="00FF3C36">
        <w:rPr>
          <w:sz w:val="24"/>
          <w:szCs w:val="24"/>
        </w:rPr>
        <w:t xml:space="preserve"> either</w:t>
      </w:r>
      <w:r w:rsidR="00631958" w:rsidRPr="00FF3C36">
        <w:rPr>
          <w:sz w:val="24"/>
          <w:szCs w:val="24"/>
        </w:rPr>
        <w:t xml:space="preserve"> to declare it</w:t>
      </w:r>
      <w:r w:rsidRPr="00FF3C36">
        <w:rPr>
          <w:sz w:val="24"/>
          <w:szCs w:val="24"/>
        </w:rPr>
        <w:t xml:space="preserve"> within the program file outside the main method, or in a separate .</w:t>
      </w:r>
      <w:proofErr w:type="spellStart"/>
      <w:r w:rsidRPr="00FF3C36">
        <w:rPr>
          <w:sz w:val="24"/>
          <w:szCs w:val="24"/>
        </w:rPr>
        <w:t>cs</w:t>
      </w:r>
      <w:proofErr w:type="spellEnd"/>
      <w:r w:rsidRPr="00FF3C36">
        <w:rPr>
          <w:sz w:val="24"/>
          <w:szCs w:val="24"/>
        </w:rPr>
        <w:t xml:space="preserve"> file included in the main program folder. In contrast, instances of a class object can either be</w:t>
      </w:r>
      <w:r w:rsidR="006260CF" w:rsidRPr="00FF3C36">
        <w:rPr>
          <w:sz w:val="24"/>
          <w:szCs w:val="24"/>
        </w:rPr>
        <w:t xml:space="preserve"> </w:t>
      </w:r>
      <w:r w:rsidR="00631958" w:rsidRPr="00FF3C36">
        <w:rPr>
          <w:sz w:val="24"/>
          <w:szCs w:val="24"/>
        </w:rPr>
        <w:t xml:space="preserve">declared directly within the programs main method, or within a method inside of the class from which it is </w:t>
      </w:r>
      <w:commentRangeStart w:id="3"/>
      <w:r w:rsidR="00631958" w:rsidRPr="00FF3C36">
        <w:rPr>
          <w:sz w:val="24"/>
          <w:szCs w:val="24"/>
        </w:rPr>
        <w:t>derived</w:t>
      </w:r>
      <w:commentRangeEnd w:id="3"/>
      <w:r w:rsidR="00FF3C36">
        <w:rPr>
          <w:rStyle w:val="CommentReference"/>
        </w:rPr>
        <w:commentReference w:id="3"/>
      </w:r>
      <w:r w:rsidR="00631958" w:rsidRPr="00FF3C36">
        <w:rPr>
          <w:sz w:val="24"/>
          <w:szCs w:val="24"/>
        </w:rPr>
        <w:t>.</w:t>
      </w:r>
    </w:p>
    <w:p w14:paraId="159BD2C6" w14:textId="719E1C3A" w:rsidR="002218EE" w:rsidRPr="002218EE" w:rsidRDefault="002218EE" w:rsidP="002218EE">
      <w:pPr>
        <w:pStyle w:val="Heading2"/>
      </w:pPr>
      <w:bookmarkStart w:id="4" w:name="_Toc510212189"/>
      <w:r>
        <w:t>Question 2.</w:t>
      </w:r>
      <w:bookmarkEnd w:id="4"/>
    </w:p>
    <w:p w14:paraId="61C675A3" w14:textId="77777777" w:rsidR="002218EE" w:rsidRDefault="002218EE" w:rsidP="002218EE"/>
    <w:p w14:paraId="2363FFFE" w14:textId="69920910" w:rsidR="00EB322B" w:rsidRPr="002218EE" w:rsidRDefault="00214D45" w:rsidP="002218EE">
      <w:pPr>
        <w:rPr>
          <w:sz w:val="24"/>
          <w:szCs w:val="24"/>
        </w:rPr>
      </w:pPr>
      <w:r w:rsidRPr="002218EE">
        <w:rPr>
          <w:sz w:val="24"/>
          <w:szCs w:val="24"/>
        </w:rPr>
        <w:t>In</w:t>
      </w:r>
      <w:r w:rsidR="00D74DD2" w:rsidRPr="002218EE">
        <w:rPr>
          <w:sz w:val="24"/>
          <w:szCs w:val="24"/>
        </w:rPr>
        <w:t xml:space="preserve"> </w:t>
      </w:r>
      <w:r w:rsidRPr="002218EE">
        <w:rPr>
          <w:sz w:val="24"/>
          <w:szCs w:val="24"/>
        </w:rPr>
        <w:t>OOP, there are</w:t>
      </w:r>
      <w:r w:rsidR="004B6875" w:rsidRPr="002218EE">
        <w:rPr>
          <w:sz w:val="24"/>
          <w:szCs w:val="24"/>
        </w:rPr>
        <w:t xml:space="preserve"> </w:t>
      </w:r>
      <w:r w:rsidRPr="002218EE">
        <w:rPr>
          <w:sz w:val="24"/>
          <w:szCs w:val="24"/>
        </w:rPr>
        <w:t>two key concepts that must be understood known as Inheritance and Polymorphism respectively.</w:t>
      </w:r>
    </w:p>
    <w:p w14:paraId="4A86F63C" w14:textId="77777777" w:rsidR="00686592" w:rsidRPr="00FF3C36" w:rsidRDefault="00E66636" w:rsidP="002218EE">
      <w:pPr>
        <w:rPr>
          <w:sz w:val="24"/>
          <w:szCs w:val="24"/>
        </w:rPr>
      </w:pPr>
      <w:r w:rsidRPr="00FF3C36">
        <w:rPr>
          <w:sz w:val="24"/>
          <w:szCs w:val="24"/>
        </w:rPr>
        <w:t xml:space="preserve">Inheritance refers to when a class gains access to all the attributes and functions within another class. When this is implemented, the class that inherits the attributes and functionality from another is called the child class or subclass while the class proving these additional features is known as the parent or superclass. </w:t>
      </w:r>
    </w:p>
    <w:p w14:paraId="1B025E7E" w14:textId="353AEBDB" w:rsidR="007B3CF0" w:rsidRPr="00FF3C36" w:rsidRDefault="00B36338" w:rsidP="002218EE">
      <w:pPr>
        <w:rPr>
          <w:sz w:val="24"/>
          <w:szCs w:val="24"/>
        </w:rPr>
      </w:pPr>
      <w:r w:rsidRPr="00FF3C36">
        <w:rPr>
          <w:sz w:val="24"/>
          <w:szCs w:val="24"/>
        </w:rPr>
        <w:t xml:space="preserve">Due to the subclass gaining access to all the attributes and methods within </w:t>
      </w:r>
      <w:proofErr w:type="gramStart"/>
      <w:r w:rsidRPr="00FF3C36">
        <w:rPr>
          <w:sz w:val="24"/>
          <w:szCs w:val="24"/>
        </w:rPr>
        <w:t>it’s</w:t>
      </w:r>
      <w:proofErr w:type="gramEnd"/>
      <w:r w:rsidRPr="00FF3C36">
        <w:rPr>
          <w:sz w:val="24"/>
          <w:szCs w:val="24"/>
        </w:rPr>
        <w:t xml:space="preserve"> parent class, one of </w:t>
      </w:r>
      <w:r w:rsidR="00686592" w:rsidRPr="00FF3C36">
        <w:rPr>
          <w:sz w:val="24"/>
          <w:szCs w:val="24"/>
        </w:rPr>
        <w:t>inheritance’s</w:t>
      </w:r>
      <w:r w:rsidRPr="00FF3C36">
        <w:rPr>
          <w:sz w:val="24"/>
          <w:szCs w:val="24"/>
        </w:rPr>
        <w:t xml:space="preserve"> main implications is that the overall amount of code written is reduced as there is no need to rewrite any of the inherited functionality within the subclass.</w:t>
      </w:r>
      <w:r w:rsidR="00686592" w:rsidRPr="00FF3C36">
        <w:rPr>
          <w:sz w:val="24"/>
          <w:szCs w:val="24"/>
        </w:rPr>
        <w:t xml:space="preserve"> </w:t>
      </w:r>
    </w:p>
    <w:p w14:paraId="13D7780F" w14:textId="77777777" w:rsidR="002218EE" w:rsidRPr="00FF3C36" w:rsidRDefault="00686592" w:rsidP="002218EE">
      <w:pPr>
        <w:rPr>
          <w:sz w:val="24"/>
          <w:szCs w:val="24"/>
        </w:rPr>
      </w:pPr>
      <w:r w:rsidRPr="00FF3C36">
        <w:rPr>
          <w:sz w:val="24"/>
          <w:szCs w:val="24"/>
        </w:rPr>
        <w:t xml:space="preserve">This reduction in code size has further implications, as not only is the readability of an application’s code likely to improve due to being more concise, but also the testing process </w:t>
      </w:r>
      <w:r w:rsidR="00E22D85" w:rsidRPr="00FF3C36">
        <w:rPr>
          <w:sz w:val="24"/>
          <w:szCs w:val="24"/>
        </w:rPr>
        <w:t xml:space="preserve">may </w:t>
      </w:r>
      <w:r w:rsidRPr="00FF3C36">
        <w:rPr>
          <w:sz w:val="24"/>
          <w:szCs w:val="24"/>
        </w:rPr>
        <w:t>become less time consuming</w:t>
      </w:r>
      <w:r w:rsidR="007B3CF0" w:rsidRPr="00FF3C36">
        <w:rPr>
          <w:sz w:val="24"/>
          <w:szCs w:val="24"/>
        </w:rPr>
        <w:t>. This is because</w:t>
      </w:r>
      <w:r w:rsidRPr="00FF3C36">
        <w:rPr>
          <w:sz w:val="24"/>
          <w:szCs w:val="24"/>
        </w:rPr>
        <w:t xml:space="preserve"> if a method within the superclass is found t</w:t>
      </w:r>
      <w:r w:rsidR="00F94E21" w:rsidRPr="00FF3C36">
        <w:rPr>
          <w:sz w:val="24"/>
          <w:szCs w:val="24"/>
        </w:rPr>
        <w:t>o be</w:t>
      </w:r>
      <w:r w:rsidR="00B36338" w:rsidRPr="00FF3C36">
        <w:rPr>
          <w:sz w:val="24"/>
          <w:szCs w:val="24"/>
        </w:rPr>
        <w:t xml:space="preserve"> </w:t>
      </w:r>
      <w:r w:rsidR="00F94E21" w:rsidRPr="00FF3C36">
        <w:rPr>
          <w:sz w:val="24"/>
          <w:szCs w:val="24"/>
        </w:rPr>
        <w:t>functional,</w:t>
      </w:r>
      <w:r w:rsidR="00717DA6" w:rsidRPr="00FF3C36">
        <w:rPr>
          <w:sz w:val="24"/>
          <w:szCs w:val="24"/>
        </w:rPr>
        <w:t xml:space="preserve"> </w:t>
      </w:r>
      <w:r w:rsidR="00F94E21" w:rsidRPr="00FF3C36">
        <w:rPr>
          <w:sz w:val="24"/>
          <w:szCs w:val="24"/>
        </w:rPr>
        <w:t>it will be fully usable when creating and manipulating an object of the subclass type</w:t>
      </w:r>
      <w:r w:rsidR="00590CA3" w:rsidRPr="00FF3C36">
        <w:rPr>
          <w:sz w:val="24"/>
          <w:szCs w:val="24"/>
        </w:rPr>
        <w:t xml:space="preserve"> meaning the </w:t>
      </w:r>
      <w:r w:rsidR="007B3CF0" w:rsidRPr="00FF3C36">
        <w:rPr>
          <w:sz w:val="24"/>
          <w:szCs w:val="24"/>
        </w:rPr>
        <w:t xml:space="preserve">application’s reliability </w:t>
      </w:r>
      <w:r w:rsidR="00717DA6" w:rsidRPr="00FF3C36">
        <w:rPr>
          <w:sz w:val="24"/>
          <w:szCs w:val="24"/>
        </w:rPr>
        <w:t>increases</w:t>
      </w:r>
      <w:r w:rsidR="00F94E21" w:rsidRPr="00FF3C36">
        <w:rPr>
          <w:sz w:val="24"/>
          <w:szCs w:val="24"/>
        </w:rPr>
        <w:t xml:space="preserve">. </w:t>
      </w:r>
    </w:p>
    <w:p w14:paraId="41478798" w14:textId="568360F3" w:rsidR="00EB322B" w:rsidRPr="00FF3C36" w:rsidRDefault="00F94E21" w:rsidP="002218EE">
      <w:pPr>
        <w:rPr>
          <w:sz w:val="24"/>
          <w:szCs w:val="24"/>
        </w:rPr>
      </w:pPr>
      <w:r w:rsidRPr="00FF3C36">
        <w:rPr>
          <w:sz w:val="24"/>
          <w:szCs w:val="24"/>
        </w:rPr>
        <w:lastRenderedPageBreak/>
        <w:t>However,</w:t>
      </w:r>
      <w:r w:rsidR="00946FC1" w:rsidRPr="00FF3C36">
        <w:rPr>
          <w:sz w:val="24"/>
          <w:szCs w:val="24"/>
        </w:rPr>
        <w:t xml:space="preserve"> one of the main negative implications of utilising </w:t>
      </w:r>
      <w:proofErr w:type="gramStart"/>
      <w:r w:rsidR="00946FC1" w:rsidRPr="00FF3C36">
        <w:rPr>
          <w:sz w:val="24"/>
          <w:szCs w:val="24"/>
        </w:rPr>
        <w:t>inheritance,</w:t>
      </w:r>
      <w:proofErr w:type="gramEnd"/>
      <w:r w:rsidR="00946FC1" w:rsidRPr="00FF3C36">
        <w:rPr>
          <w:sz w:val="24"/>
          <w:szCs w:val="24"/>
        </w:rPr>
        <w:t xml:space="preserve"> is that the superclass and </w:t>
      </w:r>
      <w:r w:rsidR="00974BAC" w:rsidRPr="00FF3C36">
        <w:rPr>
          <w:sz w:val="24"/>
          <w:szCs w:val="24"/>
        </w:rPr>
        <w:t>its</w:t>
      </w:r>
      <w:r w:rsidR="00946FC1" w:rsidRPr="00FF3C36">
        <w:rPr>
          <w:sz w:val="24"/>
          <w:szCs w:val="24"/>
        </w:rPr>
        <w:t xml:space="preserve"> subclasses become tightly coupled. This means that if any changes need to be made to the</w:t>
      </w:r>
      <w:r w:rsidR="002218EE" w:rsidRPr="00FF3C36">
        <w:rPr>
          <w:sz w:val="24"/>
          <w:szCs w:val="24"/>
        </w:rPr>
        <w:t xml:space="preserve"> </w:t>
      </w:r>
      <w:r w:rsidR="00946FC1" w:rsidRPr="00FF3C36">
        <w:rPr>
          <w:sz w:val="24"/>
          <w:szCs w:val="24"/>
        </w:rPr>
        <w:t xml:space="preserve">functionality present in the superclass, it will also impact the use of </w:t>
      </w:r>
      <w:r w:rsidR="00974BAC" w:rsidRPr="00FF3C36">
        <w:rPr>
          <w:sz w:val="24"/>
          <w:szCs w:val="24"/>
        </w:rPr>
        <w:t>its</w:t>
      </w:r>
      <w:r w:rsidR="00946FC1" w:rsidRPr="00FF3C36">
        <w:rPr>
          <w:sz w:val="24"/>
          <w:szCs w:val="24"/>
        </w:rPr>
        <w:t xml:space="preserve"> subclasses</w:t>
      </w:r>
      <w:r w:rsidR="00974BAC" w:rsidRPr="00FF3C36">
        <w:rPr>
          <w:sz w:val="24"/>
          <w:szCs w:val="24"/>
        </w:rPr>
        <w:t xml:space="preserve"> as they highly depend on the </w:t>
      </w:r>
      <w:commentRangeStart w:id="5"/>
      <w:r w:rsidR="00974BAC" w:rsidRPr="00FF3C36">
        <w:rPr>
          <w:sz w:val="24"/>
          <w:szCs w:val="24"/>
        </w:rPr>
        <w:t>superclass</w:t>
      </w:r>
      <w:commentRangeEnd w:id="5"/>
      <w:r w:rsidR="00FF3C36">
        <w:rPr>
          <w:rStyle w:val="CommentReference"/>
        </w:rPr>
        <w:commentReference w:id="5"/>
      </w:r>
      <w:r w:rsidR="00974BAC" w:rsidRPr="00FF3C36">
        <w:rPr>
          <w:sz w:val="24"/>
          <w:szCs w:val="24"/>
        </w:rPr>
        <w:t>.</w:t>
      </w:r>
    </w:p>
    <w:p w14:paraId="2F58D29F" w14:textId="2734BD6C" w:rsidR="00632421" w:rsidRPr="00FF3C36" w:rsidRDefault="00EB322B" w:rsidP="002218EE">
      <w:pPr>
        <w:rPr>
          <w:sz w:val="24"/>
          <w:szCs w:val="24"/>
        </w:rPr>
      </w:pPr>
      <w:r w:rsidRPr="00FF3C36">
        <w:rPr>
          <w:sz w:val="24"/>
          <w:szCs w:val="24"/>
        </w:rPr>
        <w:t xml:space="preserve">For </w:t>
      </w:r>
      <w:r w:rsidR="00974BAC" w:rsidRPr="00FF3C36">
        <w:rPr>
          <w:sz w:val="24"/>
          <w:szCs w:val="24"/>
        </w:rPr>
        <w:t xml:space="preserve">large applications, tight coupling caused by inheritance could prove disastrous as alterations may need to be made to </w:t>
      </w:r>
      <w:r w:rsidR="000042BE" w:rsidRPr="00FF3C36">
        <w:rPr>
          <w:sz w:val="24"/>
          <w:szCs w:val="24"/>
        </w:rPr>
        <w:t>all</w:t>
      </w:r>
      <w:r w:rsidR="00974BAC" w:rsidRPr="00FF3C36">
        <w:rPr>
          <w:sz w:val="24"/>
          <w:szCs w:val="24"/>
        </w:rPr>
        <w:t xml:space="preserve"> instances of the superclass’s subclasses </w:t>
      </w:r>
      <w:r w:rsidR="000042BE" w:rsidRPr="00FF3C36">
        <w:rPr>
          <w:sz w:val="24"/>
          <w:szCs w:val="24"/>
        </w:rPr>
        <w:t>thereby</w:t>
      </w:r>
      <w:r w:rsidR="00974BAC" w:rsidRPr="00FF3C36">
        <w:rPr>
          <w:sz w:val="24"/>
          <w:szCs w:val="24"/>
        </w:rPr>
        <w:t xml:space="preserve"> signif</w:t>
      </w:r>
      <w:r w:rsidR="000042BE" w:rsidRPr="00FF3C36">
        <w:rPr>
          <w:sz w:val="24"/>
          <w:szCs w:val="24"/>
        </w:rPr>
        <w:t>icantly increasing development time and intern the overall cost of developing said application.</w:t>
      </w:r>
      <w:r w:rsidRPr="00FF3C36">
        <w:rPr>
          <w:sz w:val="24"/>
          <w:szCs w:val="24"/>
        </w:rPr>
        <w:t xml:space="preserve"> For example, if the name of a method within the superclass was changed, this change would also need to be made wherever an instance of either the superclass or its subclasses attempted to call the method using the old name.</w:t>
      </w:r>
      <w:r w:rsidR="000042BE" w:rsidRPr="00FF3C36">
        <w:rPr>
          <w:sz w:val="24"/>
          <w:szCs w:val="24"/>
        </w:rPr>
        <w:t xml:space="preserve"> </w:t>
      </w:r>
      <w:r w:rsidR="00974BAC" w:rsidRPr="00FF3C36">
        <w:rPr>
          <w:sz w:val="24"/>
          <w:szCs w:val="24"/>
        </w:rPr>
        <w:t xml:space="preserve"> </w:t>
      </w:r>
    </w:p>
    <w:p w14:paraId="1BEB623A" w14:textId="6B186704" w:rsidR="00B60902" w:rsidRPr="00FF3C36" w:rsidRDefault="00717DA6" w:rsidP="002218EE">
      <w:pPr>
        <w:rPr>
          <w:sz w:val="24"/>
          <w:szCs w:val="24"/>
        </w:rPr>
      </w:pPr>
      <w:r w:rsidRPr="00FF3C36">
        <w:rPr>
          <w:sz w:val="24"/>
          <w:szCs w:val="24"/>
        </w:rPr>
        <w:t>P</w:t>
      </w:r>
      <w:r w:rsidR="00214D45" w:rsidRPr="00FF3C36">
        <w:rPr>
          <w:sz w:val="24"/>
          <w:szCs w:val="24"/>
        </w:rPr>
        <w:t>olymorphism refers to code that can take many forms hence its name which comes from the Greek words poly meaning many and morph meaning form.</w:t>
      </w:r>
      <w:r w:rsidR="00D23344" w:rsidRPr="00FF3C36">
        <w:rPr>
          <w:sz w:val="24"/>
          <w:szCs w:val="24"/>
        </w:rPr>
        <w:t xml:space="preserve"> One </w:t>
      </w:r>
      <w:r w:rsidR="00F66D7B" w:rsidRPr="00FF3C36">
        <w:rPr>
          <w:sz w:val="24"/>
          <w:szCs w:val="24"/>
        </w:rPr>
        <w:t>way</w:t>
      </w:r>
      <w:r w:rsidR="00D23344" w:rsidRPr="00FF3C36">
        <w:rPr>
          <w:sz w:val="24"/>
          <w:szCs w:val="24"/>
        </w:rPr>
        <w:t xml:space="preserve"> to implement polymorphism </w:t>
      </w:r>
      <w:r w:rsidR="00687DBA" w:rsidRPr="00FF3C36">
        <w:rPr>
          <w:sz w:val="24"/>
          <w:szCs w:val="24"/>
        </w:rPr>
        <w:t>i</w:t>
      </w:r>
      <w:r w:rsidR="00D23344" w:rsidRPr="00FF3C36">
        <w:rPr>
          <w:sz w:val="24"/>
          <w:szCs w:val="24"/>
        </w:rPr>
        <w:t>s through</w:t>
      </w:r>
      <w:r w:rsidRPr="00FF3C36">
        <w:rPr>
          <w:sz w:val="24"/>
          <w:szCs w:val="24"/>
        </w:rPr>
        <w:t xml:space="preserve"> </w:t>
      </w:r>
      <w:r w:rsidR="00D23344" w:rsidRPr="00FF3C36">
        <w:rPr>
          <w:sz w:val="24"/>
          <w:szCs w:val="24"/>
        </w:rPr>
        <w:t>method overriding</w:t>
      </w:r>
      <w:r w:rsidR="00F66D7B" w:rsidRPr="00FF3C36">
        <w:rPr>
          <w:sz w:val="24"/>
          <w:szCs w:val="24"/>
        </w:rPr>
        <w:t>. This process involves creating method</w:t>
      </w:r>
      <w:r w:rsidR="00AC156A" w:rsidRPr="00FF3C36">
        <w:rPr>
          <w:sz w:val="24"/>
          <w:szCs w:val="24"/>
        </w:rPr>
        <w:t>s</w:t>
      </w:r>
      <w:r w:rsidR="00F66D7B" w:rsidRPr="00FF3C36">
        <w:rPr>
          <w:sz w:val="24"/>
          <w:szCs w:val="24"/>
        </w:rPr>
        <w:t xml:space="preserve"> within subclass</w:t>
      </w:r>
      <w:r w:rsidR="00AC156A" w:rsidRPr="00FF3C36">
        <w:rPr>
          <w:sz w:val="24"/>
          <w:szCs w:val="24"/>
        </w:rPr>
        <w:t>es</w:t>
      </w:r>
      <w:r w:rsidR="00F66D7B" w:rsidRPr="00FF3C36">
        <w:rPr>
          <w:sz w:val="24"/>
          <w:szCs w:val="24"/>
        </w:rPr>
        <w:t xml:space="preserve"> that h</w:t>
      </w:r>
      <w:r w:rsidR="00AC156A" w:rsidRPr="00FF3C36">
        <w:rPr>
          <w:sz w:val="24"/>
          <w:szCs w:val="24"/>
        </w:rPr>
        <w:t>ave</w:t>
      </w:r>
      <w:r w:rsidR="000D694F" w:rsidRPr="00FF3C36">
        <w:rPr>
          <w:sz w:val="24"/>
          <w:szCs w:val="24"/>
        </w:rPr>
        <w:t xml:space="preserve"> different </w:t>
      </w:r>
      <w:r w:rsidR="00605D2B" w:rsidRPr="00FF3C36">
        <w:rPr>
          <w:sz w:val="24"/>
          <w:szCs w:val="24"/>
        </w:rPr>
        <w:t>implementation but</w:t>
      </w:r>
      <w:r w:rsidR="00F66D7B" w:rsidRPr="00FF3C36">
        <w:rPr>
          <w:sz w:val="24"/>
          <w:szCs w:val="24"/>
        </w:rPr>
        <w:t xml:space="preserve"> the same name, number of parameters and type of parameters as a method within th</w:t>
      </w:r>
      <w:r w:rsidR="00AC156A" w:rsidRPr="00FF3C36">
        <w:rPr>
          <w:sz w:val="24"/>
          <w:szCs w:val="24"/>
        </w:rPr>
        <w:t>eir’</w:t>
      </w:r>
      <w:r w:rsidR="00F66D7B" w:rsidRPr="00FF3C36">
        <w:rPr>
          <w:sz w:val="24"/>
          <w:szCs w:val="24"/>
        </w:rPr>
        <w:t xml:space="preserve"> superclass</w:t>
      </w:r>
      <w:r w:rsidR="00DF0CCA" w:rsidRPr="00FF3C36">
        <w:rPr>
          <w:sz w:val="24"/>
          <w:szCs w:val="24"/>
        </w:rPr>
        <w:t>.</w:t>
      </w:r>
    </w:p>
    <w:p w14:paraId="182A6B94" w14:textId="74C040EA" w:rsidR="00F66D7B" w:rsidRPr="00FF3C36" w:rsidRDefault="00F66D7B" w:rsidP="002218EE">
      <w:pPr>
        <w:rPr>
          <w:sz w:val="24"/>
          <w:szCs w:val="24"/>
        </w:rPr>
      </w:pPr>
      <w:r w:rsidRPr="00FF3C36">
        <w:rPr>
          <w:sz w:val="24"/>
          <w:szCs w:val="24"/>
        </w:rPr>
        <w:t>Th</w:t>
      </w:r>
      <w:r w:rsidR="007927CD" w:rsidRPr="00FF3C36">
        <w:rPr>
          <w:sz w:val="24"/>
          <w:szCs w:val="24"/>
        </w:rPr>
        <w:t>erefore</w:t>
      </w:r>
      <w:r w:rsidRPr="00FF3C36">
        <w:rPr>
          <w:sz w:val="24"/>
          <w:szCs w:val="24"/>
        </w:rPr>
        <w:t>,</w:t>
      </w:r>
      <w:r w:rsidR="007927CD" w:rsidRPr="00FF3C36">
        <w:rPr>
          <w:sz w:val="24"/>
          <w:szCs w:val="24"/>
        </w:rPr>
        <w:t xml:space="preserve"> through polymorphism</w:t>
      </w:r>
      <w:r w:rsidR="00A46A86" w:rsidRPr="00FF3C36">
        <w:rPr>
          <w:sz w:val="24"/>
          <w:szCs w:val="24"/>
        </w:rPr>
        <w:t xml:space="preserve"> </w:t>
      </w:r>
      <w:r w:rsidRPr="00FF3C36">
        <w:rPr>
          <w:sz w:val="24"/>
          <w:szCs w:val="24"/>
        </w:rPr>
        <w:t>one method</w:t>
      </w:r>
      <w:r w:rsidR="00926774" w:rsidRPr="00FF3C36">
        <w:rPr>
          <w:sz w:val="24"/>
          <w:szCs w:val="24"/>
        </w:rPr>
        <w:t xml:space="preserve"> name</w:t>
      </w:r>
      <w:r w:rsidRPr="00FF3C36">
        <w:rPr>
          <w:sz w:val="24"/>
          <w:szCs w:val="24"/>
        </w:rPr>
        <w:t xml:space="preserve"> </w:t>
      </w:r>
      <w:r w:rsidR="00A46A86" w:rsidRPr="00FF3C36">
        <w:rPr>
          <w:sz w:val="24"/>
          <w:szCs w:val="24"/>
        </w:rPr>
        <w:t>can</w:t>
      </w:r>
      <w:r w:rsidRPr="00FF3C36">
        <w:rPr>
          <w:sz w:val="24"/>
          <w:szCs w:val="24"/>
        </w:rPr>
        <w:t xml:space="preserve"> </w:t>
      </w:r>
      <w:r w:rsidR="00926774" w:rsidRPr="00FF3C36">
        <w:rPr>
          <w:sz w:val="24"/>
          <w:szCs w:val="24"/>
        </w:rPr>
        <w:t>represent</w:t>
      </w:r>
      <w:r w:rsidRPr="00FF3C36">
        <w:rPr>
          <w:sz w:val="24"/>
          <w:szCs w:val="24"/>
        </w:rPr>
        <w:t xml:space="preserve"> multiple implementations</w:t>
      </w:r>
      <w:r w:rsidR="00A46A86" w:rsidRPr="00FF3C36">
        <w:rPr>
          <w:sz w:val="24"/>
          <w:szCs w:val="24"/>
        </w:rPr>
        <w:t>,</w:t>
      </w:r>
      <w:r w:rsidRPr="00FF3C36">
        <w:rPr>
          <w:sz w:val="24"/>
          <w:szCs w:val="24"/>
        </w:rPr>
        <w:t xml:space="preserve"> with the </w:t>
      </w:r>
      <w:r w:rsidR="00926774" w:rsidRPr="00FF3C36">
        <w:rPr>
          <w:sz w:val="24"/>
          <w:szCs w:val="24"/>
        </w:rPr>
        <w:t xml:space="preserve">type of object being the key factor in determining which implementation of the method is called. Thus, polymorphism </w:t>
      </w:r>
      <w:r w:rsidR="00717DA6" w:rsidRPr="00FF3C36">
        <w:rPr>
          <w:sz w:val="24"/>
          <w:szCs w:val="24"/>
        </w:rPr>
        <w:t xml:space="preserve">can boost </w:t>
      </w:r>
      <w:r w:rsidR="00926774" w:rsidRPr="00FF3C36">
        <w:rPr>
          <w:sz w:val="24"/>
          <w:szCs w:val="24"/>
        </w:rPr>
        <w:t xml:space="preserve">the </w:t>
      </w:r>
      <w:r w:rsidR="00687DBA" w:rsidRPr="00FF3C36">
        <w:rPr>
          <w:sz w:val="24"/>
          <w:szCs w:val="24"/>
        </w:rPr>
        <w:t>understandability</w:t>
      </w:r>
      <w:r w:rsidR="00926774" w:rsidRPr="00FF3C36">
        <w:rPr>
          <w:sz w:val="24"/>
          <w:szCs w:val="24"/>
        </w:rPr>
        <w:t xml:space="preserve"> of large application code as methods with similar functionality </w:t>
      </w:r>
      <w:r w:rsidR="00316546" w:rsidRPr="00FF3C36">
        <w:rPr>
          <w:sz w:val="24"/>
          <w:szCs w:val="24"/>
        </w:rPr>
        <w:t xml:space="preserve">can all be grouped under the same method name. </w:t>
      </w:r>
      <w:proofErr w:type="gramStart"/>
      <w:r w:rsidR="00316546" w:rsidRPr="00FF3C36">
        <w:rPr>
          <w:sz w:val="24"/>
          <w:szCs w:val="24"/>
        </w:rPr>
        <w:t>Thereby making</w:t>
      </w:r>
      <w:r w:rsidR="00DF0CCA" w:rsidRPr="00FF3C36">
        <w:rPr>
          <w:sz w:val="24"/>
          <w:szCs w:val="24"/>
        </w:rPr>
        <w:t xml:space="preserve"> sections of</w:t>
      </w:r>
      <w:r w:rsidR="00316546" w:rsidRPr="00FF3C36">
        <w:rPr>
          <w:sz w:val="24"/>
          <w:szCs w:val="24"/>
        </w:rPr>
        <w:t xml:space="preserve"> large applications</w:t>
      </w:r>
      <w:r w:rsidR="00DF0CCA" w:rsidRPr="00FF3C36">
        <w:rPr>
          <w:sz w:val="24"/>
          <w:szCs w:val="24"/>
        </w:rPr>
        <w:t xml:space="preserve"> more understandable</w:t>
      </w:r>
      <w:r w:rsidR="00316546" w:rsidRPr="00FF3C36">
        <w:rPr>
          <w:sz w:val="24"/>
          <w:szCs w:val="24"/>
        </w:rPr>
        <w:t xml:space="preserve"> between </w:t>
      </w:r>
      <w:r w:rsidR="00687DBA" w:rsidRPr="00FF3C36">
        <w:rPr>
          <w:sz w:val="24"/>
          <w:szCs w:val="24"/>
        </w:rPr>
        <w:t>members of large development teams.</w:t>
      </w:r>
      <w:proofErr w:type="gramEnd"/>
    </w:p>
    <w:p w14:paraId="6AAE58B2" w14:textId="70C9F6C7" w:rsidR="002218EE" w:rsidRPr="00FF3C36" w:rsidRDefault="00E22D85" w:rsidP="002218EE">
      <w:pPr>
        <w:rPr>
          <w:sz w:val="24"/>
          <w:szCs w:val="24"/>
        </w:rPr>
      </w:pPr>
      <w:r w:rsidRPr="00FF3C36">
        <w:rPr>
          <w:sz w:val="24"/>
          <w:szCs w:val="24"/>
        </w:rPr>
        <w:t>Alternatively, polymorphism can be implemented through method overloading. This</w:t>
      </w:r>
      <w:r w:rsidR="00AC156A" w:rsidRPr="00FF3C36">
        <w:rPr>
          <w:sz w:val="24"/>
          <w:szCs w:val="24"/>
        </w:rPr>
        <w:t xml:space="preserve"> involves creating methods within subclasses that have the same name, but different numbers </w:t>
      </w:r>
      <w:r w:rsidR="00646D7A" w:rsidRPr="00FF3C36">
        <w:rPr>
          <w:sz w:val="24"/>
          <w:szCs w:val="24"/>
        </w:rPr>
        <w:t xml:space="preserve">or </w:t>
      </w:r>
      <w:r w:rsidR="00AC156A" w:rsidRPr="00FF3C36">
        <w:rPr>
          <w:sz w:val="24"/>
          <w:szCs w:val="24"/>
        </w:rPr>
        <w:t>types of parameters as a method within their’ superclass.</w:t>
      </w:r>
      <w:r w:rsidR="00A46A86" w:rsidRPr="00FF3C36">
        <w:rPr>
          <w:sz w:val="24"/>
          <w:szCs w:val="24"/>
        </w:rPr>
        <w:t xml:space="preserve"> </w:t>
      </w:r>
      <w:r w:rsidR="00FF3C36" w:rsidRPr="00FF3C36">
        <w:rPr>
          <w:sz w:val="24"/>
          <w:szCs w:val="24"/>
        </w:rPr>
        <w:t>The</w:t>
      </w:r>
      <w:r w:rsidR="00A46A86" w:rsidRPr="00FF3C36">
        <w:rPr>
          <w:sz w:val="24"/>
          <w:szCs w:val="24"/>
        </w:rPr>
        <w:t xml:space="preserve"> only </w:t>
      </w:r>
      <w:r w:rsidR="00BF56EE" w:rsidRPr="00FF3C36">
        <w:rPr>
          <w:sz w:val="24"/>
          <w:szCs w:val="24"/>
        </w:rPr>
        <w:t xml:space="preserve">similarity </w:t>
      </w:r>
      <w:r w:rsidR="00A46A86" w:rsidRPr="00FF3C36">
        <w:rPr>
          <w:sz w:val="24"/>
          <w:szCs w:val="24"/>
        </w:rPr>
        <w:t xml:space="preserve">between a method </w:t>
      </w:r>
      <w:r w:rsidR="00717DA6" w:rsidRPr="00FF3C36">
        <w:rPr>
          <w:sz w:val="24"/>
          <w:szCs w:val="24"/>
        </w:rPr>
        <w:t>and any overloaded versions is the</w:t>
      </w:r>
      <w:r w:rsidR="00646D7A" w:rsidRPr="00FF3C36">
        <w:rPr>
          <w:sz w:val="24"/>
          <w:szCs w:val="24"/>
        </w:rPr>
        <w:t xml:space="preserve">ir </w:t>
      </w:r>
      <w:r w:rsidR="00717DA6" w:rsidRPr="00FF3C36">
        <w:rPr>
          <w:sz w:val="24"/>
          <w:szCs w:val="24"/>
        </w:rPr>
        <w:t>name.</w:t>
      </w:r>
      <w:r w:rsidR="00A46A86" w:rsidRPr="00FF3C36">
        <w:rPr>
          <w:sz w:val="24"/>
          <w:szCs w:val="24"/>
        </w:rPr>
        <w:t xml:space="preserve"> </w:t>
      </w:r>
      <w:r w:rsidR="00BF56EE" w:rsidRPr="00FF3C36">
        <w:rPr>
          <w:sz w:val="24"/>
          <w:szCs w:val="24"/>
        </w:rPr>
        <w:t>Therefore,</w:t>
      </w:r>
      <w:r w:rsidR="007927CD" w:rsidRPr="00FF3C36">
        <w:rPr>
          <w:sz w:val="24"/>
          <w:szCs w:val="24"/>
        </w:rPr>
        <w:t xml:space="preserve"> polymorphism loosen</w:t>
      </w:r>
      <w:r w:rsidR="00646D7A" w:rsidRPr="00FF3C36">
        <w:rPr>
          <w:sz w:val="24"/>
          <w:szCs w:val="24"/>
        </w:rPr>
        <w:t>s</w:t>
      </w:r>
      <w:r w:rsidR="007927CD" w:rsidRPr="00FF3C36">
        <w:rPr>
          <w:sz w:val="24"/>
          <w:szCs w:val="24"/>
        </w:rPr>
        <w:t xml:space="preserve"> coupling between classes as </w:t>
      </w:r>
      <w:r w:rsidR="00BF56EE" w:rsidRPr="00FF3C36">
        <w:rPr>
          <w:sz w:val="24"/>
          <w:szCs w:val="24"/>
        </w:rPr>
        <w:t xml:space="preserve">changes to the functionality of a method in the superclass won’t impact any overloaded methods with the same name in any subclasses. </w:t>
      </w:r>
      <w:r w:rsidR="002218EE" w:rsidRPr="00FF3C36">
        <w:rPr>
          <w:sz w:val="24"/>
          <w:szCs w:val="24"/>
        </w:rPr>
        <w:t>Thus,</w:t>
      </w:r>
      <w:r w:rsidR="009279B6" w:rsidRPr="00FF3C36">
        <w:rPr>
          <w:sz w:val="24"/>
          <w:szCs w:val="24"/>
        </w:rPr>
        <w:t xml:space="preserve"> polymorphism can make large applications easier to expand while also somewhat future proofing them.</w:t>
      </w:r>
    </w:p>
    <w:p w14:paraId="3FB39801" w14:textId="33B618DE" w:rsidR="002218EE" w:rsidRDefault="002218EE" w:rsidP="002218EE">
      <w:pPr>
        <w:pStyle w:val="Heading2"/>
      </w:pPr>
      <w:bookmarkStart w:id="6" w:name="_Toc510212190"/>
      <w:proofErr w:type="gramStart"/>
      <w:r>
        <w:t>Question 3.</w:t>
      </w:r>
      <w:bookmarkEnd w:id="6"/>
      <w:proofErr w:type="gramEnd"/>
    </w:p>
    <w:p w14:paraId="680B1E4B" w14:textId="0F9AC63C" w:rsidR="008943E2" w:rsidRPr="00632421" w:rsidRDefault="008943E2" w:rsidP="002218EE">
      <w:pPr>
        <w:rPr>
          <w:sz w:val="24"/>
        </w:rPr>
      </w:pPr>
      <w:r w:rsidRPr="00632421">
        <w:rPr>
          <w:sz w:val="24"/>
        </w:rPr>
        <w:t>To understand when to use an interface over a class, we must first determine what we mean by an interface. In basic terms, an interface acts like a contract that can be taken up by classes within an application. This is because while an interface will contain methods reflecting its purpose, it is up to the classes that inherit from this interface to determine how these will be implemented.</w:t>
      </w:r>
    </w:p>
    <w:p w14:paraId="0D961584" w14:textId="77777777" w:rsidR="008943E2" w:rsidRPr="00632421" w:rsidRDefault="008943E2" w:rsidP="002218EE">
      <w:pPr>
        <w:rPr>
          <w:sz w:val="24"/>
        </w:rPr>
      </w:pPr>
      <w:r w:rsidRPr="00632421">
        <w:rPr>
          <w:sz w:val="24"/>
        </w:rPr>
        <w:t xml:space="preserve">One of the main times an interface should be utilised over a class, is when we want a class to take advantage of what’s known as multiple inheritance. normally, a class can inherit attributes and methods from only one other class which is referred to as the base class for the class inheriting from it. However, through using interfaces a class can inherit traits from a virtually infinite number of sources in addition to the standard single base class. </w:t>
      </w:r>
    </w:p>
    <w:p w14:paraId="33854DA7" w14:textId="77777777" w:rsidR="002218EE" w:rsidRPr="00632421" w:rsidRDefault="008943E2" w:rsidP="002218EE">
      <w:pPr>
        <w:rPr>
          <w:sz w:val="24"/>
        </w:rPr>
      </w:pPr>
      <w:r w:rsidRPr="00632421">
        <w:rPr>
          <w:sz w:val="24"/>
        </w:rPr>
        <w:lastRenderedPageBreak/>
        <w:t>This aspect of interfaces not only allows the functionality of a class to be greatly expanded, but also can help when trying to implement the SOLID design principle known as single responsibility principle. The principle states that each class within an application should focus only on one aspect of the app’s functionality and each of its’ methods and attributes should be relevant to that functionality. Multiple inheritance through interfaces makes the principle more achievable, due to how classes in the application need not contain functionality irrelevant methods and attributes to compensate for being the sole parents to their subclasses.</w:t>
      </w:r>
    </w:p>
    <w:p w14:paraId="6B865980" w14:textId="5B6E33E1" w:rsidR="008943E2" w:rsidRPr="00632421" w:rsidRDefault="008943E2" w:rsidP="002218EE">
      <w:pPr>
        <w:rPr>
          <w:sz w:val="24"/>
        </w:rPr>
      </w:pPr>
      <w:r w:rsidRPr="00632421">
        <w:rPr>
          <w:sz w:val="24"/>
        </w:rPr>
        <w:t xml:space="preserve">Another time where interfaces should be used over classes, is when we believe that unrelated classes will need to implement similar methods. For example, imagine we have a bird class and a plane class and we want them both to take advantage of a method called fly. While at first, we may think to create the fly method in the bird class and make it virtual so if plane inherits from bird the method can be overridden, this approach is not practical.  This is because while plane would be able to override the fly method, it would also gain access to all the bird classes’ attitudes such as feather colour which aren’t relevant to it. Alternatively using an interface would allow both classes to have separate implementations of the fly method without one class inheriting access to irrelevant </w:t>
      </w:r>
      <w:commentRangeStart w:id="7"/>
      <w:r w:rsidRPr="00632421">
        <w:rPr>
          <w:sz w:val="24"/>
        </w:rPr>
        <w:t>attributes</w:t>
      </w:r>
      <w:commentRangeEnd w:id="7"/>
      <w:r w:rsidR="004A01B4">
        <w:rPr>
          <w:rStyle w:val="CommentReference"/>
        </w:rPr>
        <w:commentReference w:id="7"/>
      </w:r>
      <w:r w:rsidRPr="00632421">
        <w:rPr>
          <w:sz w:val="24"/>
        </w:rPr>
        <w:t xml:space="preserve">. </w:t>
      </w:r>
    </w:p>
    <w:p w14:paraId="2DC91608" w14:textId="458850FB" w:rsidR="002218EE" w:rsidRDefault="002218EE" w:rsidP="002218EE">
      <w:pPr>
        <w:pStyle w:val="Heading2"/>
      </w:pPr>
      <w:bookmarkStart w:id="8" w:name="_Toc510212191"/>
      <w:r>
        <w:t>Question 4.</w:t>
      </w:r>
      <w:bookmarkEnd w:id="8"/>
    </w:p>
    <w:p w14:paraId="1C247F22" w14:textId="6721D626" w:rsidR="008943E2" w:rsidRPr="00F9062D" w:rsidRDefault="008943E2" w:rsidP="002218EE">
      <w:pPr>
        <w:rPr>
          <w:sz w:val="24"/>
          <w:szCs w:val="24"/>
        </w:rPr>
      </w:pPr>
      <w:r w:rsidRPr="00F9062D">
        <w:rPr>
          <w:sz w:val="24"/>
          <w:szCs w:val="24"/>
        </w:rPr>
        <w:t xml:space="preserve">Dependency inversion principle states that high level classes should not depend on lower level classes. Rather, both should depend upon a form of abstraction. In OOP abstraction is the process of only showing the necessary aspects of an object while keeping any irrelevant information hidden. </w:t>
      </w:r>
    </w:p>
    <w:p w14:paraId="3F2E0A1A" w14:textId="6D14761A" w:rsidR="008943E2" w:rsidRPr="00F9062D" w:rsidRDefault="008943E2" w:rsidP="002218EE">
      <w:pPr>
        <w:rPr>
          <w:sz w:val="24"/>
          <w:szCs w:val="24"/>
        </w:rPr>
      </w:pPr>
      <w:r w:rsidRPr="00F9062D">
        <w:rPr>
          <w:sz w:val="24"/>
          <w:szCs w:val="24"/>
        </w:rPr>
        <w:t xml:space="preserve">Commonly, abreaction is implemented through either an abstract class or even more commonly an interface. It is through that fact that the main advantage of dependency inversion becomes clear. Due to both the high level and low-level classes being dependent on the abstraction layer i.e. the interface/abstract class we are in effect breaking any strong coupling between the high and low-level classes. </w:t>
      </w:r>
    </w:p>
    <w:p w14:paraId="64465D9C" w14:textId="77777777" w:rsidR="008943E2" w:rsidRPr="00F9062D" w:rsidRDefault="008943E2" w:rsidP="002218EE">
      <w:pPr>
        <w:rPr>
          <w:sz w:val="24"/>
          <w:szCs w:val="24"/>
        </w:rPr>
      </w:pPr>
      <w:r w:rsidRPr="00F9062D">
        <w:rPr>
          <w:sz w:val="24"/>
          <w:szCs w:val="24"/>
        </w:rPr>
        <w:t>This has significant benefits, such as making an application far easier to expand upon and modify as any alterations or additions made to the code in either class will not require any changes to be made to the functionality of the other. Thus, in addition to improving the flexibility the class, through dependency inversion we are also able to make the process of debugging less arduous due to fewer errors arising from functionality alterations.</w:t>
      </w:r>
    </w:p>
    <w:p w14:paraId="27D4EA11" w14:textId="01AED330" w:rsidR="008943E2" w:rsidRPr="00F9062D" w:rsidRDefault="008943E2" w:rsidP="002218EE">
      <w:pPr>
        <w:rPr>
          <w:sz w:val="24"/>
          <w:szCs w:val="24"/>
        </w:rPr>
      </w:pPr>
      <w:r w:rsidRPr="00F9062D">
        <w:rPr>
          <w:sz w:val="24"/>
          <w:szCs w:val="24"/>
        </w:rPr>
        <w:t xml:space="preserve">Another benefit of applying dependency inversion </w:t>
      </w:r>
      <w:proofErr w:type="gramStart"/>
      <w:r w:rsidRPr="00F9062D">
        <w:rPr>
          <w:sz w:val="24"/>
          <w:szCs w:val="24"/>
        </w:rPr>
        <w:t>principle,</w:t>
      </w:r>
      <w:proofErr w:type="gramEnd"/>
      <w:r w:rsidRPr="00F9062D">
        <w:rPr>
          <w:sz w:val="24"/>
          <w:szCs w:val="24"/>
        </w:rPr>
        <w:t xml:space="preserve"> is that due to the previously mentioned reduction in coupling, testing methods such as unit testing become easier to conduct as the code’s functionality is more segment anted into individually testable </w:t>
      </w:r>
      <w:commentRangeStart w:id="9"/>
      <w:r w:rsidRPr="00F9062D">
        <w:rPr>
          <w:sz w:val="24"/>
          <w:szCs w:val="24"/>
        </w:rPr>
        <w:t>parts</w:t>
      </w:r>
      <w:commentRangeEnd w:id="9"/>
      <w:r w:rsidR="00F9062D">
        <w:rPr>
          <w:rStyle w:val="CommentReference"/>
        </w:rPr>
        <w:commentReference w:id="9"/>
      </w:r>
      <w:r w:rsidRPr="00F9062D">
        <w:rPr>
          <w:sz w:val="24"/>
          <w:szCs w:val="24"/>
        </w:rPr>
        <w:t xml:space="preserve">.   </w:t>
      </w:r>
    </w:p>
    <w:p w14:paraId="2AE896D1" w14:textId="37EE9EDE" w:rsidR="008943E2" w:rsidRDefault="008943E2" w:rsidP="008943E2">
      <w:pPr>
        <w:pStyle w:val="ListParagraph"/>
      </w:pPr>
    </w:p>
    <w:p w14:paraId="5D8A13D9" w14:textId="77777777" w:rsidR="008943E2" w:rsidRDefault="008943E2" w:rsidP="008943E2">
      <w:pPr>
        <w:pStyle w:val="Heading1"/>
      </w:pPr>
    </w:p>
    <w:p w14:paraId="46F1330B" w14:textId="77777777" w:rsidR="008943E2" w:rsidRDefault="008943E2" w:rsidP="008943E2">
      <w:pPr>
        <w:pStyle w:val="Heading1"/>
      </w:pPr>
    </w:p>
    <w:p w14:paraId="6B5EEED3" w14:textId="33FD0053" w:rsidR="008943E2" w:rsidRDefault="008943E2" w:rsidP="008943E2">
      <w:pPr>
        <w:pStyle w:val="Heading1"/>
      </w:pPr>
    </w:p>
    <w:p w14:paraId="0C024ABF" w14:textId="77777777" w:rsidR="008943E2" w:rsidRPr="008943E2" w:rsidRDefault="008943E2" w:rsidP="008943E2"/>
    <w:p w14:paraId="02390BA3" w14:textId="77777777" w:rsidR="002218EE" w:rsidRDefault="002218EE" w:rsidP="008943E2">
      <w:pPr>
        <w:pStyle w:val="Heading1"/>
      </w:pPr>
    </w:p>
    <w:p w14:paraId="65C0BC61" w14:textId="0FBCB85C" w:rsidR="002218EE" w:rsidRDefault="002218EE" w:rsidP="008943E2">
      <w:pPr>
        <w:pStyle w:val="Heading1"/>
      </w:pPr>
    </w:p>
    <w:p w14:paraId="55F96395" w14:textId="77777777" w:rsidR="002218EE" w:rsidRPr="002218EE" w:rsidRDefault="002218EE" w:rsidP="002218EE"/>
    <w:p w14:paraId="7C10132E" w14:textId="77777777" w:rsidR="002218EE" w:rsidRDefault="002218EE" w:rsidP="008943E2">
      <w:pPr>
        <w:pStyle w:val="Heading1"/>
      </w:pPr>
    </w:p>
    <w:p w14:paraId="01C1847C" w14:textId="2E07CB54" w:rsidR="008943E2" w:rsidRDefault="008943E2" w:rsidP="008943E2">
      <w:pPr>
        <w:pStyle w:val="Heading1"/>
      </w:pPr>
      <w:bookmarkStart w:id="10" w:name="_Toc510212192"/>
      <w:r>
        <w:t>Part B</w:t>
      </w:r>
      <w:bookmarkEnd w:id="10"/>
    </w:p>
    <w:p w14:paraId="53FD7B95" w14:textId="6D834E35" w:rsidR="008943E2" w:rsidRDefault="008943E2" w:rsidP="008943E2">
      <w:pPr>
        <w:pStyle w:val="Heading2"/>
      </w:pPr>
      <w:bookmarkStart w:id="11" w:name="_Toc510212193"/>
      <w:r>
        <w:t>Exercise 1 tests with screenshots</w:t>
      </w:r>
      <w:bookmarkEnd w:id="11"/>
    </w:p>
    <w:p w14:paraId="615C3F96" w14:textId="0346D765" w:rsidR="008943E2" w:rsidRDefault="008943E2" w:rsidP="008943E2"/>
    <w:p w14:paraId="4FC1EE9E" w14:textId="4A381128" w:rsidR="002C2C98" w:rsidRDefault="002C2C98" w:rsidP="002C2C98">
      <w:pPr>
        <w:pStyle w:val="Heading3"/>
      </w:pPr>
      <w:bookmarkStart w:id="12" w:name="_Toc510212194"/>
      <w:r>
        <w:t>Test 1: how the app responds to a non-convertible string being passed as the number of spoons to be made.</w:t>
      </w:r>
      <w:bookmarkEnd w:id="12"/>
    </w:p>
    <w:p w14:paraId="63F6FE40" w14:textId="1584CB79" w:rsidR="002C2C98" w:rsidRDefault="002C2C98" w:rsidP="002C2C98"/>
    <w:p w14:paraId="227E9BDA" w14:textId="19978334" w:rsidR="002218EE" w:rsidRDefault="002C2C98" w:rsidP="002C2C98">
      <w:r>
        <w:rPr>
          <w:noProof/>
          <w:lang w:eastAsia="en-GB"/>
        </w:rPr>
        <w:drawing>
          <wp:inline distT="0" distB="0" distL="0" distR="0" wp14:anchorId="206C1016" wp14:editId="727887F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749A2FC" w14:textId="77777777" w:rsidR="002C2C98" w:rsidRPr="002218EE" w:rsidRDefault="002C2C98" w:rsidP="002218EE"/>
    <w:p w14:paraId="467959F5" w14:textId="4BDEEC08" w:rsidR="008943E2" w:rsidRDefault="00641632" w:rsidP="00641632">
      <w:pPr>
        <w:pStyle w:val="Heading3"/>
      </w:pPr>
      <w:bookmarkStart w:id="13" w:name="_Toc510212195"/>
      <w:r>
        <w:lastRenderedPageBreak/>
        <w:t>Test 2: How the app responds to a non-full number being passed as the number of spoons to be produced.</w:t>
      </w:r>
      <w:bookmarkEnd w:id="13"/>
    </w:p>
    <w:p w14:paraId="4211BD5B" w14:textId="729610E9" w:rsidR="00641632" w:rsidRPr="00641632" w:rsidRDefault="00641632" w:rsidP="00641632">
      <w:r>
        <w:rPr>
          <w:noProof/>
          <w:lang w:eastAsia="en-GB"/>
        </w:rPr>
        <w:drawing>
          <wp:inline distT="0" distB="0" distL="0" distR="0" wp14:anchorId="0213C20B" wp14:editId="654CB4C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3C91FEC" w14:textId="77777777" w:rsidR="00641632" w:rsidRPr="00641632" w:rsidRDefault="00641632" w:rsidP="00641632"/>
    <w:p w14:paraId="034B57A2" w14:textId="4C9B6A02" w:rsidR="003862EF" w:rsidRDefault="00641632" w:rsidP="00641632">
      <w:pPr>
        <w:pStyle w:val="Heading3"/>
      </w:pPr>
      <w:bookmarkStart w:id="14" w:name="_Toc510212196"/>
      <w:r>
        <w:t xml:space="preserve">Test 3: How the app responds if a convertible string is parsed as the number of spoons to be </w:t>
      </w:r>
      <w:commentRangeStart w:id="15"/>
      <w:r>
        <w:t>produced</w:t>
      </w:r>
      <w:commentRangeEnd w:id="15"/>
      <w:r w:rsidR="00F9062D">
        <w:rPr>
          <w:rStyle w:val="CommentReference"/>
          <w:rFonts w:asciiTheme="minorHAnsi" w:eastAsiaTheme="minorHAnsi" w:hAnsiTheme="minorHAnsi" w:cstheme="minorBidi"/>
          <w:color w:val="auto"/>
        </w:rPr>
        <w:commentReference w:id="15"/>
      </w:r>
      <w:r>
        <w:t>:</w:t>
      </w:r>
      <w:bookmarkEnd w:id="14"/>
    </w:p>
    <w:p w14:paraId="013EB3CF" w14:textId="5D84C0F2" w:rsidR="00641632" w:rsidRDefault="00641632" w:rsidP="00641632"/>
    <w:p w14:paraId="48EAFF52" w14:textId="383D943D" w:rsidR="00641632" w:rsidRPr="00641632" w:rsidRDefault="00641632" w:rsidP="00641632">
      <w:r>
        <w:rPr>
          <w:noProof/>
          <w:lang w:eastAsia="en-GB"/>
        </w:rPr>
        <w:drawing>
          <wp:inline distT="0" distB="0" distL="0" distR="0" wp14:anchorId="2D6CAD78" wp14:editId="20062D9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3068931" w14:textId="281009A5" w:rsidR="003862EF" w:rsidRDefault="003862EF" w:rsidP="008943E2"/>
    <w:p w14:paraId="0A4EC83A" w14:textId="009FDA3C" w:rsidR="00641632" w:rsidRDefault="00BA018D" w:rsidP="00BA018D">
      <w:pPr>
        <w:pStyle w:val="Heading2"/>
      </w:pPr>
      <w:bookmarkStart w:id="16" w:name="_Toc510212197"/>
      <w:r>
        <w:lastRenderedPageBreak/>
        <w:t>Exercise 2 tests</w:t>
      </w:r>
      <w:r w:rsidR="005907A8">
        <w:t xml:space="preserve"> with screenshots</w:t>
      </w:r>
      <w:bookmarkEnd w:id="16"/>
    </w:p>
    <w:p w14:paraId="745AFB51" w14:textId="7B03EC1A" w:rsidR="00BA018D" w:rsidRDefault="00BA018D" w:rsidP="005907A8">
      <w:pPr>
        <w:pStyle w:val="Heading3"/>
        <w:rPr>
          <w:rFonts w:eastAsiaTheme="minorHAnsi"/>
        </w:rPr>
      </w:pPr>
      <w:bookmarkStart w:id="17" w:name="_Toc510212198"/>
      <w:bookmarkStart w:id="18" w:name="_Hlk510203662"/>
      <w:r>
        <w:rPr>
          <w:rFonts w:eastAsiaTheme="minorHAnsi"/>
        </w:rPr>
        <w:t>Test 1: What happens if the user enters a non-parseable text string when declaring the X coordinates of one of the circles</w:t>
      </w:r>
      <w:bookmarkEnd w:id="17"/>
    </w:p>
    <w:bookmarkEnd w:id="18"/>
    <w:p w14:paraId="6085888C" w14:textId="7DD43A4C" w:rsidR="00BA018D" w:rsidRDefault="00BA018D" w:rsidP="005907A8">
      <w:pPr>
        <w:pStyle w:val="Heading3"/>
      </w:pPr>
    </w:p>
    <w:p w14:paraId="51CD74D6" w14:textId="55F80FA6" w:rsidR="00BA018D" w:rsidRPr="00BA018D" w:rsidRDefault="008B105F" w:rsidP="00BA018D">
      <w:r w:rsidRPr="008B105F">
        <w:rPr>
          <w:noProof/>
          <w:lang w:eastAsia="en-GB"/>
        </w:rPr>
        <w:drawing>
          <wp:inline distT="0" distB="0" distL="0" distR="0" wp14:anchorId="287D3A68" wp14:editId="5004F53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811D56E" w14:textId="6F35C3D6" w:rsidR="00641632" w:rsidRDefault="00641632" w:rsidP="008943E2"/>
    <w:p w14:paraId="7CA6D1A3" w14:textId="7630DCA5" w:rsidR="00641632" w:rsidRDefault="008B105F" w:rsidP="005907A8">
      <w:pPr>
        <w:pStyle w:val="Heading3"/>
      </w:pPr>
      <w:bookmarkStart w:id="19" w:name="_Toc510212199"/>
      <w:bookmarkStart w:id="20" w:name="_Hlk510203812"/>
      <w:r w:rsidRPr="008B105F">
        <w:t xml:space="preserve">Test </w:t>
      </w:r>
      <w:r>
        <w:t>2</w:t>
      </w:r>
      <w:r w:rsidRPr="008B105F">
        <w:t xml:space="preserve">: What happens if the user enters a non-parseable text string when declaring the </w:t>
      </w:r>
      <w:r>
        <w:t>Y</w:t>
      </w:r>
      <w:r w:rsidRPr="008B105F">
        <w:t xml:space="preserve"> coordinates of one of the circles</w:t>
      </w:r>
      <w:bookmarkEnd w:id="19"/>
    </w:p>
    <w:bookmarkEnd w:id="20"/>
    <w:p w14:paraId="7DDF78F5" w14:textId="441BFCE7" w:rsidR="00641632" w:rsidRDefault="008B105F" w:rsidP="008943E2">
      <w:r>
        <w:rPr>
          <w:noProof/>
          <w:lang w:eastAsia="en-GB"/>
        </w:rPr>
        <w:drawing>
          <wp:inline distT="0" distB="0" distL="0" distR="0" wp14:anchorId="00C20FAD" wp14:editId="771B6DE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472A08D" w14:textId="2C861D16" w:rsidR="00641632" w:rsidRDefault="00641632" w:rsidP="008943E2"/>
    <w:p w14:paraId="3016AE7F" w14:textId="3A6D868B" w:rsidR="00641632" w:rsidRDefault="008B105F" w:rsidP="008B105F">
      <w:pPr>
        <w:pStyle w:val="Heading3"/>
      </w:pPr>
      <w:bookmarkStart w:id="21" w:name="_Toc510212200"/>
      <w:r w:rsidRPr="008B105F">
        <w:lastRenderedPageBreak/>
        <w:t xml:space="preserve">Test </w:t>
      </w:r>
      <w:r>
        <w:t>3</w:t>
      </w:r>
      <w:r w:rsidRPr="008B105F">
        <w:t xml:space="preserve">: What happens if the user enters a non-parseable text string when declaring the </w:t>
      </w:r>
      <w:r>
        <w:t>radius</w:t>
      </w:r>
      <w:r w:rsidRPr="008B105F">
        <w:t xml:space="preserve"> of one of the circles</w:t>
      </w:r>
      <w:r>
        <w:t>.</w:t>
      </w:r>
      <w:bookmarkEnd w:id="21"/>
    </w:p>
    <w:p w14:paraId="16CF6824" w14:textId="65C16403" w:rsidR="008B105F" w:rsidRDefault="008B105F" w:rsidP="008943E2">
      <w:r>
        <w:rPr>
          <w:noProof/>
          <w:lang w:eastAsia="en-GB"/>
        </w:rPr>
        <w:drawing>
          <wp:inline distT="0" distB="0" distL="0" distR="0" wp14:anchorId="4726B23D" wp14:editId="217FC951">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02C5D55" w14:textId="6445F783" w:rsidR="008B105F" w:rsidRDefault="008B105F" w:rsidP="008B105F">
      <w:pPr>
        <w:pStyle w:val="Heading3"/>
      </w:pPr>
    </w:p>
    <w:p w14:paraId="6B353B4C" w14:textId="77777777" w:rsidR="008B105F" w:rsidRPr="008B105F" w:rsidRDefault="008B105F" w:rsidP="008B105F"/>
    <w:p w14:paraId="20F4A40B" w14:textId="77777777" w:rsidR="008B105F" w:rsidRDefault="008B105F" w:rsidP="008B105F">
      <w:pPr>
        <w:pStyle w:val="Heading3"/>
      </w:pPr>
    </w:p>
    <w:p w14:paraId="0065369C" w14:textId="5375F148" w:rsidR="00641632" w:rsidRDefault="008B105F" w:rsidP="008B105F">
      <w:pPr>
        <w:pStyle w:val="Heading3"/>
      </w:pPr>
      <w:bookmarkStart w:id="22" w:name="_Toc510212201"/>
      <w:r>
        <w:t>Test 4: How the app responds valid input is provided to the two circles which results in them not overlapping.</w:t>
      </w:r>
      <w:bookmarkEnd w:id="22"/>
    </w:p>
    <w:p w14:paraId="2281443E" w14:textId="5423BC57" w:rsidR="00641632" w:rsidRDefault="00641632" w:rsidP="008943E2"/>
    <w:p w14:paraId="79FD29D2" w14:textId="588868C6" w:rsidR="00641632" w:rsidRDefault="00D82703" w:rsidP="008943E2">
      <w:r w:rsidRPr="00D82703">
        <w:rPr>
          <w:noProof/>
          <w:lang w:eastAsia="en-GB"/>
        </w:rPr>
        <w:drawing>
          <wp:inline distT="0" distB="0" distL="0" distR="0" wp14:anchorId="04284994" wp14:editId="5C76F2DD">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B12F1A8" w14:textId="00B3DBEE" w:rsidR="00641632" w:rsidRDefault="00D82703" w:rsidP="00D82703">
      <w:pPr>
        <w:pStyle w:val="Heading3"/>
      </w:pPr>
      <w:bookmarkStart w:id="23" w:name="_Toc510212202"/>
      <w:r>
        <w:lastRenderedPageBreak/>
        <w:t>Test 5: How the app responds when valid input is provided to the two c</w:t>
      </w:r>
      <w:r w:rsidR="005907A8">
        <w:t>ircles which results in them overlapping</w:t>
      </w:r>
      <w:bookmarkEnd w:id="23"/>
    </w:p>
    <w:p w14:paraId="0F08EBAB" w14:textId="77777777" w:rsidR="005907A8" w:rsidRPr="005907A8" w:rsidRDefault="005907A8" w:rsidP="005907A8"/>
    <w:p w14:paraId="7A5458DC" w14:textId="164CA9A7" w:rsidR="005907A8" w:rsidRDefault="005907A8" w:rsidP="005907A8">
      <w:r>
        <w:rPr>
          <w:noProof/>
          <w:lang w:eastAsia="en-GB"/>
        </w:rPr>
        <w:drawing>
          <wp:inline distT="0" distB="0" distL="0" distR="0" wp14:anchorId="1615236B" wp14:editId="100A92F1">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452ABFCA" w14:textId="77777777" w:rsidR="005907A8" w:rsidRPr="005907A8" w:rsidRDefault="005907A8" w:rsidP="005907A8"/>
    <w:p w14:paraId="73630611" w14:textId="0F2B82F0" w:rsidR="00D82703" w:rsidRPr="00D82703" w:rsidRDefault="00D82703" w:rsidP="00D82703"/>
    <w:p w14:paraId="6A86485E" w14:textId="4DC63F39" w:rsidR="00641632" w:rsidRDefault="005907A8" w:rsidP="005907A8">
      <w:pPr>
        <w:pStyle w:val="Heading2"/>
      </w:pPr>
      <w:bookmarkStart w:id="24" w:name="_Toc510212203"/>
      <w:r>
        <w:t>Exercise 3 tests with screenshots</w:t>
      </w:r>
      <w:bookmarkEnd w:id="24"/>
    </w:p>
    <w:p w14:paraId="20905C4D" w14:textId="5389E8A7" w:rsidR="005907A8" w:rsidRDefault="005907A8" w:rsidP="005907A8">
      <w:pPr>
        <w:pStyle w:val="Heading3"/>
        <w:rPr>
          <w:rFonts w:eastAsiaTheme="minorHAnsi"/>
        </w:rPr>
      </w:pPr>
      <w:bookmarkStart w:id="25" w:name="_Toc510212204"/>
      <w:r>
        <w:rPr>
          <w:rFonts w:eastAsiaTheme="minorHAnsi"/>
        </w:rPr>
        <w:t>Test 1: What happens if the user enters a non-parseable text string when declaring</w:t>
      </w:r>
      <w:r w:rsidR="009954C3">
        <w:rPr>
          <w:rFonts w:eastAsiaTheme="minorHAnsi"/>
        </w:rPr>
        <w:t xml:space="preserve"> how many products they wish to purchase</w:t>
      </w:r>
      <w:bookmarkEnd w:id="25"/>
    </w:p>
    <w:p w14:paraId="09D6587B" w14:textId="169E65DD" w:rsidR="009954C3" w:rsidRPr="009954C3" w:rsidRDefault="009954C3" w:rsidP="009954C3">
      <w:r>
        <w:rPr>
          <w:noProof/>
          <w:lang w:eastAsia="en-GB"/>
        </w:rPr>
        <w:drawing>
          <wp:inline distT="0" distB="0" distL="0" distR="0" wp14:anchorId="55B6957E" wp14:editId="03E3D74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974399C" w14:textId="08F484D0" w:rsidR="005907A8" w:rsidRDefault="009954C3" w:rsidP="009954C3">
      <w:pPr>
        <w:pStyle w:val="Heading3"/>
      </w:pPr>
      <w:bookmarkStart w:id="26" w:name="_Toc510212205"/>
      <w:r>
        <w:lastRenderedPageBreak/>
        <w:t>Test 2: What happens when a user passes in an invalid product id when choosing what to purchase</w:t>
      </w:r>
      <w:bookmarkEnd w:id="26"/>
    </w:p>
    <w:p w14:paraId="2797D523" w14:textId="579982C8" w:rsidR="009954C3" w:rsidRDefault="00AA7B9A" w:rsidP="009954C3">
      <w:r w:rsidRPr="00AA7B9A">
        <w:rPr>
          <w:noProof/>
          <w:lang w:eastAsia="en-GB"/>
        </w:rPr>
        <w:drawing>
          <wp:inline distT="0" distB="0" distL="0" distR="0" wp14:anchorId="373B077A" wp14:editId="74DDFD66">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79DD999" w14:textId="77777777" w:rsidR="00AA7B9A" w:rsidRDefault="00AA7B9A" w:rsidP="00AA7B9A">
      <w:pPr>
        <w:pStyle w:val="Heading3"/>
      </w:pPr>
    </w:p>
    <w:p w14:paraId="58FB03E2" w14:textId="3BFDA946" w:rsidR="00AA7B9A" w:rsidRDefault="00AA7B9A" w:rsidP="00AA7B9A">
      <w:pPr>
        <w:pStyle w:val="Heading3"/>
      </w:pPr>
    </w:p>
    <w:p w14:paraId="0D53C27E" w14:textId="77777777" w:rsidR="00AA7B9A" w:rsidRPr="00AA7B9A" w:rsidRDefault="00AA7B9A" w:rsidP="00AA7B9A"/>
    <w:p w14:paraId="168D0B78" w14:textId="77777777" w:rsidR="00AA7B9A" w:rsidRDefault="00AA7B9A" w:rsidP="00AA7B9A">
      <w:pPr>
        <w:pStyle w:val="Heading3"/>
      </w:pPr>
    </w:p>
    <w:p w14:paraId="390136AA" w14:textId="0885F823" w:rsidR="009954C3" w:rsidRDefault="00AA7B9A" w:rsidP="00AA7B9A">
      <w:pPr>
        <w:pStyle w:val="Heading3"/>
      </w:pPr>
      <w:bookmarkStart w:id="27" w:name="_Toc510212206"/>
      <w:r>
        <w:t>Test 3: What happens when a user enters a non-parseable text string as a products price</w:t>
      </w:r>
      <w:bookmarkEnd w:id="27"/>
    </w:p>
    <w:p w14:paraId="6754559C" w14:textId="405284C4" w:rsidR="00AA7B9A" w:rsidRPr="00AA7B9A" w:rsidRDefault="00AA7B9A" w:rsidP="00AA7B9A">
      <w:r>
        <w:rPr>
          <w:noProof/>
          <w:lang w:eastAsia="en-GB"/>
        </w:rPr>
        <w:drawing>
          <wp:inline distT="0" distB="0" distL="0" distR="0" wp14:anchorId="38BC3AD4" wp14:editId="1A8F4D93">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2E96B1E" w14:textId="77777777" w:rsidR="002218EE" w:rsidRDefault="002218EE" w:rsidP="00AA7B9A">
      <w:pPr>
        <w:pStyle w:val="Heading3"/>
      </w:pPr>
    </w:p>
    <w:p w14:paraId="2199EF93" w14:textId="77777777" w:rsidR="002218EE" w:rsidRDefault="002218EE" w:rsidP="00AA7B9A">
      <w:pPr>
        <w:pStyle w:val="Heading3"/>
      </w:pPr>
    </w:p>
    <w:p w14:paraId="593E2622" w14:textId="3FBF1BCA" w:rsidR="005907A8" w:rsidRPr="005907A8" w:rsidRDefault="00AA7B9A" w:rsidP="00AA7B9A">
      <w:pPr>
        <w:pStyle w:val="Heading3"/>
      </w:pPr>
      <w:bookmarkStart w:id="28" w:name="_Toc510212207"/>
      <w:r>
        <w:t>Test 4:</w:t>
      </w:r>
      <w:r w:rsidR="002218EE">
        <w:t xml:space="preserve"> What happens when the user successfully purchases 1 of each product type</w:t>
      </w:r>
      <w:bookmarkEnd w:id="28"/>
      <w:r>
        <w:t xml:space="preserve"> </w:t>
      </w:r>
    </w:p>
    <w:p w14:paraId="76AF4CA2" w14:textId="58480033" w:rsidR="00641632" w:rsidRDefault="00921F26" w:rsidP="008943E2">
      <w:r>
        <w:rPr>
          <w:noProof/>
          <w:lang w:eastAsia="en-GB"/>
        </w:rPr>
        <w:drawing>
          <wp:inline distT="0" distB="0" distL="0" distR="0" wp14:anchorId="5D3C955E" wp14:editId="533191B9">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7A51902F" w14:textId="69593DB1" w:rsidR="00921F26" w:rsidRDefault="00921F26" w:rsidP="00921F26">
      <w:pPr>
        <w:pStyle w:val="Heading4"/>
      </w:pPr>
    </w:p>
    <w:p w14:paraId="4B8408A1" w14:textId="234BF18A" w:rsidR="00641632" w:rsidRDefault="00641632" w:rsidP="008943E2"/>
    <w:p w14:paraId="337E07EF" w14:textId="05033CA3" w:rsidR="00641632" w:rsidRDefault="00641632" w:rsidP="008943E2"/>
    <w:p w14:paraId="6839E066" w14:textId="0F62A92F" w:rsidR="00641632" w:rsidRDefault="00641632" w:rsidP="008943E2"/>
    <w:p w14:paraId="57013AC7" w14:textId="6538C1CD" w:rsidR="00641632" w:rsidRDefault="00641632" w:rsidP="008943E2"/>
    <w:p w14:paraId="4D6FC9B0" w14:textId="77777777" w:rsidR="00641632" w:rsidRDefault="00641632" w:rsidP="008943E2"/>
    <w:p w14:paraId="68AC1E68" w14:textId="2E176A9A" w:rsidR="003862EF" w:rsidRDefault="003862EF" w:rsidP="008943E2"/>
    <w:p w14:paraId="53616239" w14:textId="5A01FB19" w:rsidR="003862EF" w:rsidRDefault="003862EF" w:rsidP="008943E2"/>
    <w:p w14:paraId="190AD87C" w14:textId="501FBDD3" w:rsidR="003862EF" w:rsidRDefault="003862EF" w:rsidP="008943E2"/>
    <w:p w14:paraId="6CC22B01" w14:textId="6FF8C005" w:rsidR="003862EF" w:rsidRDefault="003862EF" w:rsidP="008943E2"/>
    <w:p w14:paraId="34EB66FE" w14:textId="45DAFCC2" w:rsidR="003862EF" w:rsidRDefault="003862EF" w:rsidP="008943E2"/>
    <w:p w14:paraId="7D1F7A2F" w14:textId="3B9F69DD" w:rsidR="003862EF" w:rsidRDefault="003862EF" w:rsidP="008943E2"/>
    <w:p w14:paraId="6DAD28CF" w14:textId="27039220" w:rsidR="003862EF" w:rsidRDefault="003862EF" w:rsidP="008943E2"/>
    <w:p w14:paraId="4F099217" w14:textId="3D366C99" w:rsidR="003862EF" w:rsidRDefault="003862EF" w:rsidP="008943E2"/>
    <w:p w14:paraId="6BF1072A" w14:textId="18ACD171" w:rsidR="003862EF" w:rsidRDefault="003862EF" w:rsidP="008943E2"/>
    <w:p w14:paraId="010CA47C" w14:textId="77777777" w:rsidR="00571983" w:rsidRDefault="00571983" w:rsidP="005A312D">
      <w:pPr>
        <w:pStyle w:val="Heading1"/>
        <w:rPr>
          <w:rFonts w:asciiTheme="minorHAnsi" w:eastAsiaTheme="minorHAnsi" w:hAnsiTheme="minorHAnsi" w:cstheme="minorBidi"/>
          <w:color w:val="auto"/>
          <w:sz w:val="22"/>
          <w:szCs w:val="22"/>
        </w:rPr>
      </w:pPr>
    </w:p>
    <w:p w14:paraId="2C1DA65F" w14:textId="686836D6" w:rsidR="005A312D" w:rsidRDefault="005A312D" w:rsidP="005A312D">
      <w:pPr>
        <w:pStyle w:val="Heading1"/>
      </w:pPr>
      <w:bookmarkStart w:id="29" w:name="_Toc510212208"/>
      <w:r>
        <w:t>Part C</w:t>
      </w:r>
      <w:bookmarkEnd w:id="29"/>
    </w:p>
    <w:p w14:paraId="3D4D9479" w14:textId="6445C75D" w:rsidR="005A312D" w:rsidRDefault="005A312D" w:rsidP="005A312D"/>
    <w:p w14:paraId="63FE19B8" w14:textId="51B9EAED" w:rsidR="005A312D" w:rsidRPr="005A312D" w:rsidRDefault="005A312D" w:rsidP="005A312D">
      <w:pPr>
        <w:pStyle w:val="Heading2"/>
      </w:pPr>
      <w:bookmarkStart w:id="30" w:name="_Toc510212209"/>
      <w:r>
        <w:t>UML class diagram of part C source code</w:t>
      </w:r>
      <w:r w:rsidR="00921F26">
        <w:t xml:space="preserve"> (Note: if diagram is unreadable refer to the PNG version that accompanies this report</w:t>
      </w:r>
      <w:r w:rsidR="00780995">
        <w:t xml:space="preserve"> inside the uploaded zipped </w:t>
      </w:r>
      <w:commentRangeStart w:id="31"/>
      <w:r w:rsidR="00780995">
        <w:t>folder</w:t>
      </w:r>
      <w:commentRangeEnd w:id="31"/>
      <w:r w:rsidR="0076124F">
        <w:rPr>
          <w:rStyle w:val="CommentReference"/>
          <w:rFonts w:asciiTheme="minorHAnsi" w:eastAsiaTheme="minorHAnsi" w:hAnsiTheme="minorHAnsi" w:cstheme="minorBidi"/>
          <w:color w:val="auto"/>
        </w:rPr>
        <w:commentReference w:id="31"/>
      </w:r>
      <w:r w:rsidR="00780995">
        <w:t>)</w:t>
      </w:r>
      <w:r w:rsidR="00921F26">
        <w:rPr>
          <w:noProof/>
          <w:lang w:eastAsia="en-GB"/>
        </w:rPr>
        <w:drawing>
          <wp:inline distT="0" distB="0" distL="0" distR="0" wp14:anchorId="5FA013F5" wp14:editId="7DA47A94">
            <wp:extent cx="5731510" cy="42748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lication development assignment class diagram - Page 1 (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74820"/>
                    </a:xfrm>
                    <a:prstGeom prst="rect">
                      <a:avLst/>
                    </a:prstGeom>
                  </pic:spPr>
                </pic:pic>
              </a:graphicData>
            </a:graphic>
          </wp:inline>
        </w:drawing>
      </w:r>
      <w:r w:rsidR="00921F26">
        <w:t>)</w:t>
      </w:r>
      <w:bookmarkEnd w:id="30"/>
    </w:p>
    <w:p w14:paraId="2C9D61B4" w14:textId="5D59DE26" w:rsidR="005A312D" w:rsidRDefault="005A312D" w:rsidP="008943E2"/>
    <w:p w14:paraId="5BAC4E7D" w14:textId="77777777" w:rsidR="00DF31CA" w:rsidRDefault="00DF31CA" w:rsidP="008943E2"/>
    <w:p w14:paraId="7695158E" w14:textId="5068DA40" w:rsidR="005A312D" w:rsidRDefault="005A312D" w:rsidP="008943E2"/>
    <w:p w14:paraId="3EF3EE45" w14:textId="7E62DBE5" w:rsidR="00571983" w:rsidRDefault="00571983" w:rsidP="005A312D">
      <w:pPr>
        <w:pStyle w:val="Heading1"/>
      </w:pPr>
    </w:p>
    <w:p w14:paraId="319AE5C1" w14:textId="77777777" w:rsidR="00571983" w:rsidRPr="00571983" w:rsidRDefault="00571983" w:rsidP="00571983"/>
    <w:p w14:paraId="37A31183" w14:textId="317FD2AF" w:rsidR="00571983" w:rsidRDefault="00571983" w:rsidP="005A312D">
      <w:pPr>
        <w:pStyle w:val="Heading1"/>
      </w:pPr>
    </w:p>
    <w:p w14:paraId="0FC241EB" w14:textId="2A678CA5" w:rsidR="00571983" w:rsidRDefault="00571983" w:rsidP="00571983"/>
    <w:p w14:paraId="618B593A" w14:textId="77777777" w:rsidR="00571983" w:rsidRPr="00571983" w:rsidRDefault="00571983" w:rsidP="00571983"/>
    <w:p w14:paraId="5123302A" w14:textId="05E3ACEE" w:rsidR="00571983" w:rsidRDefault="005A312D" w:rsidP="00571983">
      <w:pPr>
        <w:pStyle w:val="Heading1"/>
      </w:pPr>
      <w:bookmarkStart w:id="32" w:name="_Toc510212210"/>
      <w:r>
        <w:lastRenderedPageBreak/>
        <w:t>Part D</w:t>
      </w:r>
      <w:bookmarkEnd w:id="32"/>
    </w:p>
    <w:p w14:paraId="7B0EF783" w14:textId="0A6DCDE0" w:rsidR="005A312D" w:rsidRDefault="005A312D" w:rsidP="00571983">
      <w:pPr>
        <w:pStyle w:val="Heading2"/>
      </w:pPr>
      <w:bookmarkStart w:id="33" w:name="_Toc510212211"/>
      <w:r>
        <w:t>Research and discussion into the importance of software testing</w:t>
      </w:r>
      <w:bookmarkEnd w:id="33"/>
    </w:p>
    <w:p w14:paraId="0030D896" w14:textId="77777777" w:rsidR="00D87F20" w:rsidRDefault="00D87F20" w:rsidP="00D87F20">
      <w:r>
        <w:t>Software testing can take many forms including, unit, white box, and black box testing.</w:t>
      </w:r>
    </w:p>
    <w:p w14:paraId="6CF1957B" w14:textId="77777777" w:rsidR="00D87F20" w:rsidRDefault="00D87F20" w:rsidP="00D87F20">
      <w:r>
        <w:t xml:space="preserve">White box testing is an approach which centres around analysing and testing the underlying structure and implementation of the application/system. it goes by many other names such as open and glass box testing. This is due to the focus on viewing the often-invisible backend of an app.  </w:t>
      </w:r>
    </w:p>
    <w:p w14:paraId="0B008939" w14:textId="77777777" w:rsidR="00D87F20" w:rsidRDefault="00D87F20" w:rsidP="00D87F20">
      <w:r>
        <w:t>There are 3 main parts to WBT, known as statement coverage, branch coverage and path coverage respectively.</w:t>
      </w:r>
    </w:p>
    <w:p w14:paraId="2E9D0309" w14:textId="77777777" w:rsidR="00D87F20" w:rsidRDefault="00D87F20" w:rsidP="00D87F20">
      <w:r>
        <w:t>Statement coverage involves checking each line of code for successful execution. Branch coverage means testing all possible outcomes including conditional statements and loops, while path coverage refers to testing both all available statements and branches.</w:t>
      </w:r>
    </w:p>
    <w:p w14:paraId="588A3401" w14:textId="77777777" w:rsidR="00D87F20" w:rsidRDefault="00D87F20" w:rsidP="00D87F20">
      <w:r>
        <w:t>White box testing highlights the importance of software testing as without testing the internal structure of an application, developers cannot guarantee that the finished product is fully function let alone in an efficient and future proof state. Furthermore, by achieving aspects of WBT such as maximum statement and branch coverage, developers can more accurately determine, the extent to which the current implementation meets application requirements. This is because, the higher the level of coverage, the more opportunities arise to identify both anomalies in the flow of an application and functional/conditional gaps prior to any user feedback.</w:t>
      </w:r>
    </w:p>
    <w:p w14:paraId="48F9EBFF" w14:textId="77777777" w:rsidR="00D87F20" w:rsidRDefault="00D87F20" w:rsidP="00D87F20">
      <w:r>
        <w:t xml:space="preserve">In contrast to WBT, Black box testing involves directly testing both functional and non-functional aspects of an application/system without the tester knowing the internal structure or processes occurring in the program’s code. </w:t>
      </w:r>
    </w:p>
    <w:p w14:paraId="36DF631D" w14:textId="464334F1" w:rsidR="00D87F20" w:rsidRDefault="00D87F20" w:rsidP="00D87F20">
      <w:r>
        <w:t xml:space="preserve">Part of the process of BBT, is the development of test cases which are tailored small tailored tests typically used to either see if a certain input generates it’s expected output or to see first-hand if the current implementation meets all specification requirements. In addition, BBT expands on WBT by allowing for testing and analysis of secondary factors such as the usability and understandability of an application’s UI. This is due to the tester not being able to access and manipulate the code to navigate/operate the application. </w:t>
      </w:r>
    </w:p>
    <w:p w14:paraId="32EA2255" w14:textId="77777777" w:rsidR="00D87F20" w:rsidRDefault="00D87F20" w:rsidP="00D87F20">
      <w:r>
        <w:t>Therefore, BBT provides clear evidence for why software testing is important as through BBT developers can witness first hand virtually the entire process of a user utilising their application. This vital information can then be used to not only focus on meeting unachieved specification requirements but also work to improving the ease of use of the application.</w:t>
      </w:r>
    </w:p>
    <w:p w14:paraId="5B33E5B4" w14:textId="77777777" w:rsidR="00D87F20" w:rsidRDefault="00D87F20" w:rsidP="00D87F20">
      <w:r>
        <w:t xml:space="preserve">The ability to clearly see whether specification requirements have been met is a major advocate for why testing through methods such as WBT and BBT is important, because if a program does not at least reach the minimum requirements requested, it undoubtedly calls into question whether the current implementation was worth developing at all.   </w:t>
      </w:r>
    </w:p>
    <w:p w14:paraId="71000786" w14:textId="77777777" w:rsidR="00D87F20" w:rsidRDefault="00D87F20" w:rsidP="00D87F20">
      <w:r>
        <w:t xml:space="preserve">Unit testing is a testing method and part of white box testing, which centres around breaking down an applications code into small individually testable pieces known as units. The main purpose of unit testing is to establish that key features of an application function correctly individually before they are combined to form the full application. This can involve testing to see whether methods within the application respond to user input as expected such as returning the correct values, or handle errors in a smooth manner that doesn’t result in a crash and forced reset. For example, rather than crashing, an input error message is displayed detailing the occurring issue. </w:t>
      </w:r>
    </w:p>
    <w:p w14:paraId="292D976B" w14:textId="77777777" w:rsidR="00D87F20" w:rsidRDefault="00D87F20" w:rsidP="00D87F20">
      <w:commentRangeStart w:id="34"/>
      <w:r>
        <w:lastRenderedPageBreak/>
        <w:t>Unit testing highlights the importance of software testing in how it necessitates the writing of concise and maintainable code due to requiring that each unit should be simple to test</w:t>
      </w:r>
      <w:commentRangeEnd w:id="34"/>
      <w:r w:rsidR="0091385C">
        <w:rPr>
          <w:rStyle w:val="CommentReference"/>
        </w:rPr>
        <w:commentReference w:id="34"/>
      </w:r>
      <w:r>
        <w:t xml:space="preserve">. This has implications both in and out of testing, as more concise code means it should be more readable thereby making further testing less arduous. </w:t>
      </w:r>
    </w:p>
    <w:p w14:paraId="603FF16A" w14:textId="23BD178B" w:rsidR="00D87F20" w:rsidRDefault="00D87F20" w:rsidP="00D87F20">
      <w:r>
        <w:t>Furthermore, the more concise the code, the less likely it is that redundant code is present, thus making the application more efficient and possibly capable of performing more smoothly on release. Redundant code not only could slow the app’s performance, but also open it up to unnecessary risk from unseen errors. These could go unnoticed without implementing unit testing, first appearing when users encountered them. Thus, unit testing also highlights the importance of software testing regarding developers maintaining a reliable image in the eyes of their’ userbase.</w:t>
      </w:r>
    </w:p>
    <w:p w14:paraId="43541A7E" w14:textId="7C4C06D2" w:rsidR="00DF31CA" w:rsidRDefault="00D87F20" w:rsidP="00D87F20">
      <w:r>
        <w:t>Ultimately software is vital not just in terms of creating efficient applications, but also in terms developers never losing sight of an app’s core purpose and audience.</w:t>
      </w:r>
    </w:p>
    <w:p w14:paraId="0BAE9855" w14:textId="2987385A" w:rsidR="00DF31CA" w:rsidRDefault="00FB0758" w:rsidP="00DF31CA">
      <w:r>
        <w:t>Final word count = 2164</w:t>
      </w:r>
    </w:p>
    <w:p w14:paraId="36EBDE36" w14:textId="31B6E913" w:rsidR="00DF31CA" w:rsidRDefault="00DF31CA" w:rsidP="00DF31CA"/>
    <w:p w14:paraId="5118533F" w14:textId="77777777" w:rsidR="00DF31CA" w:rsidRDefault="00DF31CA">
      <w:r>
        <w:br w:type="page"/>
      </w:r>
    </w:p>
    <w:p w14:paraId="6F808D3A" w14:textId="66960615" w:rsidR="005A312D" w:rsidRDefault="00DF31CA" w:rsidP="00DF31CA">
      <w:pPr>
        <w:pStyle w:val="Heading1"/>
      </w:pPr>
      <w:bookmarkStart w:id="35" w:name="_Toc510212212"/>
      <w:r>
        <w:lastRenderedPageBreak/>
        <w:t>Appendix</w:t>
      </w:r>
      <w:bookmarkEnd w:id="35"/>
    </w:p>
    <w:p w14:paraId="247451CF" w14:textId="6ACC52D6" w:rsidR="00DF31CA" w:rsidRDefault="00DF31CA" w:rsidP="00DF31CA">
      <w:pPr>
        <w:pStyle w:val="Heading2"/>
      </w:pPr>
      <w:bookmarkStart w:id="36" w:name="_Toc510212213"/>
      <w:r>
        <w:t>Full code with comments</w:t>
      </w:r>
      <w:bookmarkEnd w:id="36"/>
    </w:p>
    <w:p w14:paraId="3B92C983" w14:textId="0949847B" w:rsidR="00720874" w:rsidRDefault="00720874" w:rsidP="00720874"/>
    <w:p w14:paraId="646C06A6" w14:textId="1C01BA26" w:rsidR="00720874" w:rsidRPr="00720874" w:rsidRDefault="00720874" w:rsidP="00720874">
      <w:pPr>
        <w:pStyle w:val="Heading3"/>
      </w:pPr>
      <w:bookmarkStart w:id="37" w:name="_Toc510212214"/>
      <w:r>
        <w:t>Exercise 1</w:t>
      </w:r>
      <w:bookmarkEnd w:id="37"/>
    </w:p>
    <w:p w14:paraId="019B5D59"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4058D7F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2B6277F3"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7BA07A5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56817BD9"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40790894"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7E4AD9F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spooncounter</w:t>
      </w:r>
      <w:proofErr w:type="spellEnd"/>
    </w:p>
    <w:p w14:paraId="1898245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B79240"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7256E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1D7C917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E663B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78D491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23AB64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6E917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Run </w:t>
      </w:r>
      <w:proofErr w:type="spellStart"/>
      <w:r>
        <w:rPr>
          <w:rFonts w:ascii="Consolas" w:hAnsi="Consolas" w:cs="Consolas"/>
          <w:color w:val="000000"/>
          <w:sz w:val="19"/>
          <w:szCs w:val="19"/>
        </w:rPr>
        <w:t>run</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Run(</w:t>
      </w:r>
      <w:proofErr w:type="gramEnd"/>
      <w:r>
        <w:rPr>
          <w:rFonts w:ascii="Consolas" w:hAnsi="Consolas" w:cs="Consolas"/>
          <w:color w:val="000000"/>
          <w:sz w:val="19"/>
          <w:szCs w:val="19"/>
        </w:rPr>
        <w:t>);</w:t>
      </w:r>
    </w:p>
    <w:p w14:paraId="29D032E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run.execute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33D3470"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4E117DD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01549B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BB9DC8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4EFCB7"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41DD1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2AD5B3" w14:textId="094EF7BC" w:rsidR="004677A0" w:rsidRDefault="004677A0" w:rsidP="004677A0"/>
    <w:p w14:paraId="3582960E" w14:textId="6DC357BF" w:rsidR="00720874" w:rsidRDefault="00720874" w:rsidP="004677A0"/>
    <w:p w14:paraId="6672F02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272FD6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707022F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18FA7A09"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5C285B2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133D9D4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3DC7191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spooncounter</w:t>
      </w:r>
      <w:proofErr w:type="spellEnd"/>
    </w:p>
    <w:p w14:paraId="1A1A439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A01FEB"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Spoon</w:t>
      </w:r>
    </w:p>
    <w:p w14:paraId="25F5645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1671A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//Attribute for storing the number of spoons that are produced. an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was chosen as it is not </w:t>
      </w:r>
      <w:proofErr w:type="spellStart"/>
      <w:r>
        <w:rPr>
          <w:rFonts w:ascii="Consolas" w:hAnsi="Consolas" w:cs="Consolas"/>
          <w:color w:val="008000"/>
          <w:sz w:val="19"/>
          <w:szCs w:val="19"/>
        </w:rPr>
        <w:t>possble</w:t>
      </w:r>
      <w:proofErr w:type="spellEnd"/>
      <w:r>
        <w:rPr>
          <w:rFonts w:ascii="Consolas" w:hAnsi="Consolas" w:cs="Consolas"/>
          <w:color w:val="008000"/>
          <w:sz w:val="19"/>
          <w:szCs w:val="19"/>
        </w:rPr>
        <w:t xml:space="preserve"> to have a fraction of a spoon produced</w:t>
      </w:r>
    </w:p>
    <w:p w14:paraId="4212378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4FE8400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r>
        <w:rPr>
          <w:rFonts w:ascii="Consolas" w:hAnsi="Consolas" w:cs="Consolas"/>
          <w:color w:val="000000"/>
          <w:sz w:val="19"/>
          <w:szCs w:val="19"/>
        </w:rPr>
        <w:t xml:space="preserve">  Spoon</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constructor used to allow the user to specify the number of spoons to be </w:t>
      </w:r>
      <w:proofErr w:type="spellStart"/>
      <w:r>
        <w:rPr>
          <w:rFonts w:ascii="Consolas" w:hAnsi="Consolas" w:cs="Consolas"/>
          <w:color w:val="008000"/>
          <w:sz w:val="19"/>
          <w:szCs w:val="19"/>
        </w:rPr>
        <w:t>produceed</w:t>
      </w:r>
      <w:proofErr w:type="spellEnd"/>
    </w:p>
    <w:p w14:paraId="1BED4987"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NumberofSpoons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w:t>
      </w:r>
    </w:p>
    <w:p w14:paraId="792A729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7C088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D607AC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2952629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589CBC94"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Total() </w:t>
      </w:r>
      <w:r>
        <w:rPr>
          <w:rFonts w:ascii="Consolas" w:hAnsi="Consolas" w:cs="Consolas"/>
          <w:color w:val="008000"/>
          <w:sz w:val="19"/>
          <w:szCs w:val="19"/>
        </w:rPr>
        <w:t>//Method used to calculate the overall cost of producing the desired number of spoons in addition to the total number of spoons produced</w:t>
      </w:r>
    </w:p>
    <w:p w14:paraId="0FFB5A6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C8C73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098F44A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w:t>
      </w:r>
      <w:commentRangeStart w:id="38"/>
      <w:r>
        <w:rPr>
          <w:rFonts w:ascii="Consolas" w:hAnsi="Consolas" w:cs="Consolas"/>
          <w:color w:val="000000"/>
          <w:sz w:val="19"/>
          <w:szCs w:val="19"/>
        </w:rPr>
        <w:t>0.2</w:t>
      </w:r>
      <w:commentRangeEnd w:id="38"/>
      <w:r w:rsidR="00F9062D">
        <w:rPr>
          <w:rStyle w:val="CommentReference"/>
        </w:rPr>
        <w:commentReference w:id="38"/>
      </w:r>
      <w:r>
        <w:rPr>
          <w:rFonts w:ascii="Consolas" w:hAnsi="Consolas" w:cs="Consolas"/>
          <w:color w:val="000000"/>
          <w:sz w:val="19"/>
          <w:szCs w:val="19"/>
        </w:rPr>
        <w:t>;</w:t>
      </w:r>
    </w:p>
    <w:p w14:paraId="58487814"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total cost for the spoons is £"</w:t>
      </w:r>
      <w:r>
        <w:rPr>
          <w:rFonts w:ascii="Consolas" w:hAnsi="Consolas" w:cs="Consolas"/>
          <w:color w:val="000000"/>
          <w:sz w:val="19"/>
          <w:szCs w:val="19"/>
        </w:rPr>
        <w:t xml:space="preserve"> +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
    <w:p w14:paraId="6F337BD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"A total of "</w:t>
      </w:r>
      <w:r>
        <w:rPr>
          <w:rFonts w:ascii="Consolas" w:hAnsi="Consolas" w:cs="Consolas"/>
          <w:color w:val="000000"/>
          <w:sz w:val="19"/>
          <w:szCs w:val="19"/>
        </w:rPr>
        <w:t>+_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w:t>
      </w:r>
      <w:r>
        <w:rPr>
          <w:rFonts w:ascii="Consolas" w:hAnsi="Consolas" w:cs="Consolas"/>
          <w:color w:val="A31515"/>
          <w:sz w:val="19"/>
          <w:szCs w:val="19"/>
        </w:rPr>
        <w:t>" spoons were produced"</w:t>
      </w:r>
      <w:r>
        <w:rPr>
          <w:rFonts w:ascii="Consolas" w:hAnsi="Consolas" w:cs="Consolas"/>
          <w:color w:val="000000"/>
          <w:sz w:val="19"/>
          <w:szCs w:val="19"/>
        </w:rPr>
        <w:t>);</w:t>
      </w:r>
    </w:p>
    <w:p w14:paraId="2521F7F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3337084"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NumberofSpoons</w:t>
      </w:r>
      <w:proofErr w:type="spellEnd"/>
    </w:p>
    <w:p w14:paraId="077035F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D43A6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46D12ED3"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FE317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w:t>
      </w:r>
    </w:p>
    <w:p w14:paraId="6FBD644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FBC9F6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123D1C40"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D717C3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 value;</w:t>
      </w:r>
    </w:p>
    <w:p w14:paraId="15B665C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6C48E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0236BC0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D87C7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42C8B5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EBA2A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CCBC69"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spooncount</w:t>
      </w:r>
      <w:proofErr w:type="spellEnd"/>
      <w:r>
        <w:rPr>
          <w:rFonts w:ascii="Consolas" w:hAnsi="Consolas" w:cs="Consolas"/>
          <w:color w:val="000000"/>
          <w:sz w:val="19"/>
          <w:szCs w:val="19"/>
        </w:rPr>
        <w:t xml:space="preserve">() </w:t>
      </w:r>
      <w:r>
        <w:rPr>
          <w:rFonts w:ascii="Consolas" w:hAnsi="Consolas" w:cs="Consolas"/>
          <w:color w:val="008000"/>
          <w:sz w:val="19"/>
          <w:szCs w:val="19"/>
        </w:rPr>
        <w:t>//method which calculates the latest spoon that has been produced along with providing a current total cost for the produced spoons</w:t>
      </w:r>
    </w:p>
    <w:p w14:paraId="4E64E1D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38927B"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i</w:t>
      </w:r>
      <w:proofErr w:type="spellEnd"/>
      <w:r>
        <w:rPr>
          <w:rFonts w:ascii="Consolas" w:hAnsi="Consolas" w:cs="Consolas"/>
          <w:color w:val="000000"/>
          <w:sz w:val="19"/>
          <w:szCs w:val="19"/>
        </w:rPr>
        <w:t>&lt;=_</w:t>
      </w:r>
      <w:proofErr w:type="spellStart"/>
      <w:r>
        <w:rPr>
          <w:rFonts w:ascii="Consolas" w:hAnsi="Consolas" w:cs="Consolas"/>
          <w:color w:val="000000"/>
          <w:sz w:val="19"/>
          <w:szCs w:val="19"/>
        </w:rPr>
        <w:t>numOfspoons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A for loop seamed ideal for tackling the issue of keeping a running total of not only the number of spoons made but also the current total cost. This is because, the user passes the number of spoons into the instance of the spoon object located in the main. </w:t>
      </w:r>
      <w:proofErr w:type="spellStart"/>
      <w:r>
        <w:rPr>
          <w:rFonts w:ascii="Consolas" w:hAnsi="Consolas" w:cs="Consolas"/>
          <w:color w:val="008000"/>
          <w:sz w:val="19"/>
          <w:szCs w:val="19"/>
        </w:rPr>
        <w:t>therby</w:t>
      </w:r>
      <w:proofErr w:type="spellEnd"/>
      <w:r>
        <w:rPr>
          <w:rFonts w:ascii="Consolas" w:hAnsi="Consolas" w:cs="Consolas"/>
          <w:color w:val="008000"/>
          <w:sz w:val="19"/>
          <w:szCs w:val="19"/>
        </w:rPr>
        <w:t xml:space="preserve"> making it easy to loop through these processes for as long as the number of loops is less than the number of spoons to be made. Any other approach seams needlessly complex as this </w:t>
      </w:r>
      <w:proofErr w:type="spellStart"/>
      <w:r>
        <w:rPr>
          <w:rFonts w:ascii="Consolas" w:hAnsi="Consolas" w:cs="Consolas"/>
          <w:color w:val="008000"/>
          <w:sz w:val="19"/>
          <w:szCs w:val="19"/>
        </w:rPr>
        <w:t>apprach</w:t>
      </w:r>
      <w:proofErr w:type="spellEnd"/>
      <w:r>
        <w:rPr>
          <w:rFonts w:ascii="Consolas" w:hAnsi="Consolas" w:cs="Consolas"/>
          <w:color w:val="008000"/>
          <w:sz w:val="19"/>
          <w:szCs w:val="19"/>
        </w:rPr>
        <w:t xml:space="preserve"> has </w:t>
      </w:r>
      <w:proofErr w:type="spellStart"/>
      <w:r>
        <w:rPr>
          <w:rFonts w:ascii="Consolas" w:hAnsi="Consolas" w:cs="Consolas"/>
          <w:color w:val="008000"/>
          <w:sz w:val="19"/>
          <w:szCs w:val="19"/>
        </w:rPr>
        <w:t>achived</w:t>
      </w:r>
      <w:proofErr w:type="spellEnd"/>
      <w:r>
        <w:rPr>
          <w:rFonts w:ascii="Consolas" w:hAnsi="Consolas" w:cs="Consolas"/>
          <w:color w:val="008000"/>
          <w:sz w:val="19"/>
          <w:szCs w:val="19"/>
        </w:rPr>
        <w:t xml:space="preserve"> the desired functionality for this method in barely over 10 lines</w:t>
      </w:r>
    </w:p>
    <w:p w14:paraId="085833F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CDE51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 xml:space="preserve"> (</w:t>
      </w:r>
      <w:r>
        <w:rPr>
          <w:rFonts w:ascii="Consolas" w:hAnsi="Consolas" w:cs="Consolas"/>
          <w:color w:val="A31515"/>
          <w:sz w:val="19"/>
          <w:szCs w:val="19"/>
        </w:rPr>
        <w:t>"Spoon number "</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A31515"/>
          <w:sz w:val="19"/>
          <w:szCs w:val="19"/>
        </w:rPr>
        <w:t xml:space="preserve">" has </w:t>
      </w:r>
      <w:proofErr w:type="spellStart"/>
      <w:r>
        <w:rPr>
          <w:rFonts w:ascii="Consolas" w:hAnsi="Consolas" w:cs="Consolas"/>
          <w:color w:val="A31515"/>
          <w:sz w:val="19"/>
          <w:szCs w:val="19"/>
        </w:rPr>
        <w:t>benn</w:t>
      </w:r>
      <w:proofErr w:type="spellEnd"/>
      <w:r>
        <w:rPr>
          <w:rFonts w:ascii="Consolas" w:hAnsi="Consolas" w:cs="Consolas"/>
          <w:color w:val="A31515"/>
          <w:sz w:val="19"/>
          <w:szCs w:val="19"/>
        </w:rPr>
        <w:t xml:space="preserve"> made"</w:t>
      </w:r>
      <w:r>
        <w:rPr>
          <w:rFonts w:ascii="Consolas" w:hAnsi="Consolas" w:cs="Consolas"/>
          <w:color w:val="000000"/>
          <w:sz w:val="19"/>
          <w:szCs w:val="19"/>
        </w:rPr>
        <w:t>);</w:t>
      </w:r>
    </w:p>
    <w:p w14:paraId="07DB82B3"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currentTotal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0.2;</w:t>
      </w:r>
    </w:p>
    <w:p w14:paraId="0B31B57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0D0C598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current cost of the produced spoons is £"</w:t>
      </w:r>
      <w:r>
        <w:rPr>
          <w:rFonts w:ascii="Consolas" w:hAnsi="Consolas" w:cs="Consolas"/>
          <w:color w:val="000000"/>
          <w:sz w:val="19"/>
          <w:szCs w:val="19"/>
        </w:rPr>
        <w:t xml:space="preserve"> + </w:t>
      </w:r>
      <w:proofErr w:type="spellStart"/>
      <w:r>
        <w:rPr>
          <w:rFonts w:ascii="Consolas" w:hAnsi="Consolas" w:cs="Consolas"/>
          <w:color w:val="000000"/>
          <w:sz w:val="19"/>
          <w:szCs w:val="19"/>
        </w:rPr>
        <w:t>currentTotal</w:t>
      </w:r>
      <w:proofErr w:type="spellEnd"/>
      <w:r>
        <w:rPr>
          <w:rFonts w:ascii="Consolas" w:hAnsi="Consolas" w:cs="Consolas"/>
          <w:color w:val="000000"/>
          <w:sz w:val="19"/>
          <w:szCs w:val="19"/>
        </w:rPr>
        <w:t>);</w:t>
      </w:r>
    </w:p>
    <w:p w14:paraId="2DD4213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t>
      </w:r>
      <w:commentRangeStart w:id="39"/>
      <w:r>
        <w:rPr>
          <w:rFonts w:ascii="Consolas" w:hAnsi="Consolas" w:cs="Consolas"/>
          <w:color w:val="000000"/>
          <w:sz w:val="19"/>
          <w:szCs w:val="19"/>
        </w:rPr>
        <w:t>WriteLine</w:t>
      </w:r>
      <w:commentRangeEnd w:id="39"/>
      <w:proofErr w:type="spellEnd"/>
      <w:proofErr w:type="gramEnd"/>
      <w:r w:rsidR="009D1291">
        <w:rPr>
          <w:rStyle w:val="CommentReference"/>
        </w:rPr>
        <w:commentReference w:id="39"/>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3E0BB850"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62AAB3C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BF7D2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324E23"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E0335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241E1AD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31F9B26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533F027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334FA87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11FFA1E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16F2A9E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spooncounter</w:t>
      </w:r>
      <w:proofErr w:type="spellEnd"/>
    </w:p>
    <w:p w14:paraId="766CE95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40BA6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Run</w:t>
      </w:r>
      <w:r>
        <w:rPr>
          <w:rFonts w:ascii="Consolas" w:hAnsi="Consolas" w:cs="Consolas"/>
          <w:color w:val="000000"/>
          <w:sz w:val="19"/>
          <w:szCs w:val="19"/>
        </w:rPr>
        <w:t xml:space="preserve"> </w:t>
      </w:r>
      <w:r>
        <w:rPr>
          <w:rFonts w:ascii="Consolas" w:hAnsi="Consolas" w:cs="Consolas"/>
          <w:color w:val="008000"/>
          <w:sz w:val="19"/>
          <w:szCs w:val="19"/>
        </w:rPr>
        <w:t>//The purpose of the run class was to make the application fully object orientated as now the program's main method only requires one declaration of an instance of the run class along with then calling the execute method seen below</w:t>
      </w:r>
    </w:p>
    <w:p w14:paraId="0D3C98FB"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C57D3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
    <w:p w14:paraId="7B60C0D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D3554B"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vaildNum</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B7BFFE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6F14283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vaildNum</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xml:space="preserve">//This while loop combined with the below try catch statement helps the application be more </w:t>
      </w:r>
      <w:proofErr w:type="spellStart"/>
      <w:r>
        <w:rPr>
          <w:rFonts w:ascii="Consolas" w:hAnsi="Consolas" w:cs="Consolas"/>
          <w:color w:val="008000"/>
          <w:sz w:val="19"/>
          <w:szCs w:val="19"/>
        </w:rPr>
        <w:t>convinient</w:t>
      </w:r>
      <w:proofErr w:type="spellEnd"/>
      <w:r>
        <w:rPr>
          <w:rFonts w:ascii="Consolas" w:hAnsi="Consolas" w:cs="Consolas"/>
          <w:color w:val="008000"/>
          <w:sz w:val="19"/>
          <w:szCs w:val="19"/>
        </w:rPr>
        <w:t xml:space="preserve"> for the user as no matter how many times they enter an invalid value to represent the number of spoons to be made, they can instantly try again with no </w:t>
      </w:r>
      <w:proofErr w:type="spellStart"/>
      <w:r>
        <w:rPr>
          <w:rFonts w:ascii="Consolas" w:hAnsi="Consolas" w:cs="Consolas"/>
          <w:color w:val="008000"/>
          <w:sz w:val="19"/>
          <w:szCs w:val="19"/>
        </w:rPr>
        <w:t>noticable</w:t>
      </w:r>
      <w:proofErr w:type="spellEnd"/>
      <w:r>
        <w:rPr>
          <w:rFonts w:ascii="Consolas" w:hAnsi="Consolas" w:cs="Consolas"/>
          <w:color w:val="008000"/>
          <w:sz w:val="19"/>
          <w:szCs w:val="19"/>
        </w:rPr>
        <w:t xml:space="preserve"> negative </w:t>
      </w:r>
      <w:proofErr w:type="spellStart"/>
      <w:r>
        <w:rPr>
          <w:rFonts w:ascii="Consolas" w:hAnsi="Consolas" w:cs="Consolas"/>
          <w:color w:val="008000"/>
          <w:sz w:val="19"/>
          <w:szCs w:val="19"/>
        </w:rPr>
        <w:t>concequences</w:t>
      </w:r>
      <w:proofErr w:type="spellEnd"/>
      <w:r>
        <w:rPr>
          <w:rFonts w:ascii="Consolas" w:hAnsi="Consolas" w:cs="Consolas"/>
          <w:color w:val="008000"/>
          <w:sz w:val="19"/>
          <w:szCs w:val="19"/>
        </w:rPr>
        <w:t>. This is important in the contest of user support as if the user cannot easily and quickly correct mistakes, they are likely to become frustrated and stop using the application regardless of how functional it is in all other situations</w:t>
      </w:r>
    </w:p>
    <w:p w14:paraId="735798C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8CD93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707510F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19416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number of spoons you wish to have made."</w:t>
      </w:r>
      <w:r>
        <w:rPr>
          <w:rFonts w:ascii="Consolas" w:hAnsi="Consolas" w:cs="Consolas"/>
          <w:color w:val="000000"/>
          <w:sz w:val="19"/>
          <w:szCs w:val="19"/>
        </w:rPr>
        <w:t>);</w:t>
      </w:r>
    </w:p>
    <w:p w14:paraId="21EF03A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696B10F3"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4B7635D5"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10FC1A60"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328CA13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Spoon </w:t>
      </w:r>
      <w:proofErr w:type="spellStart"/>
      <w:r>
        <w:rPr>
          <w:rFonts w:ascii="Consolas" w:hAnsi="Consolas" w:cs="Consolas"/>
          <w:color w:val="000000"/>
          <w:sz w:val="19"/>
          <w:szCs w:val="19"/>
        </w:rPr>
        <w:t>sp</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Spoon(</w:t>
      </w:r>
      <w:proofErr w:type="spellStart"/>
      <w:proofErr w:type="gramEnd"/>
      <w:r>
        <w:rPr>
          <w:rFonts w:ascii="Consolas" w:hAnsi="Consolas" w:cs="Consolas"/>
          <w:color w:val="0000FF"/>
          <w:sz w:val="19"/>
          <w:szCs w:val="19"/>
        </w:rPr>
        <w:t>int</w:t>
      </w:r>
      <w:r>
        <w:rPr>
          <w:rFonts w:ascii="Consolas" w:hAnsi="Consolas" w:cs="Consolas"/>
          <w:color w:val="000000"/>
          <w:sz w:val="19"/>
          <w:szCs w:val="19"/>
        </w:rPr>
        <w:t>.Parse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58120B6E"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sp.spooncount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74D613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9838AC"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vaildNum</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0C324A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49630D57"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038C2F" w14:textId="4D79D599"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proofErr w:type="spellStart"/>
      <w:r>
        <w:rPr>
          <w:rFonts w:ascii="Consolas" w:hAnsi="Consolas" w:cs="Consolas"/>
          <w:color w:val="000000"/>
          <w:sz w:val="19"/>
          <w:szCs w:val="19"/>
        </w:rPr>
        <w:t>FormatException</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A try catch that looks for a format </w:t>
      </w:r>
      <w:r w:rsidR="001F40E4">
        <w:rPr>
          <w:rFonts w:ascii="Consolas" w:hAnsi="Consolas" w:cs="Consolas"/>
          <w:color w:val="008000"/>
          <w:sz w:val="19"/>
          <w:szCs w:val="19"/>
        </w:rPr>
        <w:t>exception</w:t>
      </w:r>
      <w:r>
        <w:rPr>
          <w:rFonts w:ascii="Consolas" w:hAnsi="Consolas" w:cs="Consolas"/>
          <w:color w:val="008000"/>
          <w:sz w:val="19"/>
          <w:szCs w:val="19"/>
        </w:rPr>
        <w:t xml:space="preserve"> was seen as ideal for removing the issue of a user attempting to pass a not integer </w:t>
      </w:r>
      <w:r w:rsidR="001F40E4">
        <w:rPr>
          <w:rFonts w:ascii="Consolas" w:hAnsi="Consolas" w:cs="Consolas"/>
          <w:color w:val="008000"/>
          <w:sz w:val="19"/>
          <w:szCs w:val="19"/>
        </w:rPr>
        <w:t>convertible</w:t>
      </w:r>
      <w:r>
        <w:rPr>
          <w:rFonts w:ascii="Consolas" w:hAnsi="Consolas" w:cs="Consolas"/>
          <w:color w:val="008000"/>
          <w:sz w:val="19"/>
          <w:szCs w:val="19"/>
        </w:rPr>
        <w:t xml:space="preserve"> string as the number of spoons to be made. Importantly, this approach prevents the application from crashing in the event of a format extension being thrown. </w:t>
      </w:r>
      <w:proofErr w:type="spellStart"/>
      <w:r>
        <w:rPr>
          <w:rFonts w:ascii="Consolas" w:hAnsi="Consolas" w:cs="Consolas"/>
          <w:color w:val="008000"/>
          <w:sz w:val="19"/>
          <w:szCs w:val="19"/>
        </w:rPr>
        <w:t>Therby</w:t>
      </w:r>
      <w:proofErr w:type="spellEnd"/>
      <w:r>
        <w:rPr>
          <w:rFonts w:ascii="Consolas" w:hAnsi="Consolas" w:cs="Consolas"/>
          <w:color w:val="008000"/>
          <w:sz w:val="19"/>
          <w:szCs w:val="19"/>
        </w:rPr>
        <w:t xml:space="preserve"> making the application more robust while also preventing the user from having to restart the app due to simple errors in input</w:t>
      </w:r>
    </w:p>
    <w:p w14:paraId="3B25CF2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88CA2F"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input is invalid"</w:t>
      </w:r>
      <w:r>
        <w:rPr>
          <w:rFonts w:ascii="Consolas" w:hAnsi="Consolas" w:cs="Consolas"/>
          <w:color w:val="000000"/>
          <w:sz w:val="19"/>
          <w:szCs w:val="19"/>
        </w:rPr>
        <w:t>);</w:t>
      </w:r>
    </w:p>
    <w:p w14:paraId="7EC13DB2"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vaildNum</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5668C096"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BB11C21"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p>
    <w:p w14:paraId="2490C51A"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E6493D"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949E5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8B9978" w14:textId="77777777" w:rsidR="00720874" w:rsidRDefault="00720874" w:rsidP="0072087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3D047A" w14:textId="7CCDDBFC" w:rsidR="00720874" w:rsidRDefault="00720874" w:rsidP="00720874">
      <w:pPr>
        <w:pStyle w:val="Heading2"/>
        <w:rPr>
          <w:rFonts w:asciiTheme="minorHAnsi" w:eastAsiaTheme="minorHAnsi" w:hAnsiTheme="minorHAnsi" w:cstheme="minorBidi"/>
          <w:color w:val="auto"/>
          <w:sz w:val="22"/>
          <w:szCs w:val="22"/>
        </w:rPr>
      </w:pPr>
    </w:p>
    <w:p w14:paraId="007D597F" w14:textId="49E42F93" w:rsidR="00720874" w:rsidRDefault="00720874" w:rsidP="00720874">
      <w:pPr>
        <w:pStyle w:val="Heading2"/>
      </w:pPr>
      <w:bookmarkStart w:id="40" w:name="_Toc510212215"/>
      <w:r>
        <w:t>Exercise 2</w:t>
      </w:r>
      <w:bookmarkEnd w:id="40"/>
    </w:p>
    <w:p w14:paraId="4B567C6C"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4FF0105A"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47B033B9"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4DBD10AE"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935C032"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w:t>
      </w:r>
      <w:commentRangeStart w:id="41"/>
      <w:r>
        <w:rPr>
          <w:rFonts w:ascii="Consolas" w:hAnsi="Consolas" w:cs="Consolas"/>
          <w:color w:val="000000"/>
          <w:sz w:val="19"/>
          <w:szCs w:val="19"/>
        </w:rPr>
        <w:t>Tasks</w:t>
      </w:r>
      <w:commentRangeEnd w:id="41"/>
      <w:proofErr w:type="spellEnd"/>
      <w:r w:rsidR="0076124F">
        <w:rPr>
          <w:rStyle w:val="CommentReference"/>
        </w:rPr>
        <w:commentReference w:id="41"/>
      </w:r>
      <w:r>
        <w:rPr>
          <w:rFonts w:ascii="Consolas" w:hAnsi="Consolas" w:cs="Consolas"/>
          <w:color w:val="000000"/>
          <w:sz w:val="19"/>
          <w:szCs w:val="19"/>
        </w:rPr>
        <w:t>;</w:t>
      </w:r>
    </w:p>
    <w:p w14:paraId="4E1B27F6"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p>
    <w:p w14:paraId="02D8F47E"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circles_excercise</w:t>
      </w:r>
      <w:proofErr w:type="spellEnd"/>
    </w:p>
    <w:p w14:paraId="58283D5E"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C736D0"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678E971C"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4480D4C"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330DAD"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p>
    <w:p w14:paraId="30A0835C"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18DC2E46"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E802B4"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Run </w:t>
      </w:r>
      <w:proofErr w:type="spellStart"/>
      <w:r>
        <w:rPr>
          <w:rFonts w:ascii="Consolas" w:hAnsi="Consolas" w:cs="Consolas"/>
          <w:color w:val="000000"/>
          <w:sz w:val="19"/>
          <w:szCs w:val="19"/>
        </w:rPr>
        <w:t>run</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Run(</w:t>
      </w:r>
      <w:proofErr w:type="gramEnd"/>
      <w:r>
        <w:rPr>
          <w:rFonts w:ascii="Consolas" w:hAnsi="Consolas" w:cs="Consolas"/>
          <w:color w:val="000000"/>
          <w:sz w:val="19"/>
          <w:szCs w:val="19"/>
        </w:rPr>
        <w:t>);</w:t>
      </w:r>
    </w:p>
    <w:p w14:paraId="4CBC93F9"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run.execute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859677"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p>
    <w:p w14:paraId="14EA395C"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78A74813"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84EFF2"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F5F83F" w14:textId="77777777" w:rsidR="003D4D50" w:rsidRDefault="003D4D50" w:rsidP="003D4D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CB427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CC1C85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712E934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22D5126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3303DA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4CBA250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C2A827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circles_excercise</w:t>
      </w:r>
      <w:proofErr w:type="spellEnd"/>
    </w:p>
    <w:p w14:paraId="25DACBD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C9F58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Overlap</w:t>
      </w:r>
    </w:p>
    <w:p w14:paraId="3FDE204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88250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overlapfound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D010EA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3C9AF9D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overlapdetected</w:t>
      </w:r>
      <w:proofErr w:type="spellEnd"/>
      <w:r>
        <w:rPr>
          <w:rFonts w:ascii="Consolas" w:hAnsi="Consolas" w:cs="Consolas"/>
          <w:color w:val="000000"/>
          <w:sz w:val="19"/>
          <w:szCs w:val="19"/>
        </w:rPr>
        <w:t>(Circle cir1, Circle cir2)</w:t>
      </w:r>
    </w:p>
    <w:p w14:paraId="206FDEF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CA4BA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cir1R = cir1.getr;</w:t>
      </w:r>
    </w:p>
    <w:p w14:paraId="31C4306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cir1X = cir1.getx;</w:t>
      </w:r>
    </w:p>
    <w:p w14:paraId="4E820C9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cir1Y = cir1.gety;</w:t>
      </w:r>
    </w:p>
    <w:p w14:paraId="6E295AD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38EB21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cir2R = cir2.getr;</w:t>
      </w:r>
    </w:p>
    <w:p w14:paraId="5453CB7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cir2X = cir2.getx;</w:t>
      </w:r>
    </w:p>
    <w:p w14:paraId="2DB07DC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cir2Y = cir2.gety;</w:t>
      </w:r>
    </w:p>
    <w:p w14:paraId="66D5F8F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39BCBBA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Distance;</w:t>
      </w:r>
    </w:p>
    <w:p w14:paraId="1877B7A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3CE6906" w14:textId="7A333605"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Distance = ((cir1X - cir2X) * (cir1X - cir2X) + (cir1Y - cir2Y) * (cir1Y - cir2Y)); </w:t>
      </w:r>
      <w:r>
        <w:rPr>
          <w:rFonts w:ascii="Consolas" w:hAnsi="Consolas" w:cs="Consolas"/>
          <w:color w:val="008000"/>
          <w:sz w:val="19"/>
          <w:szCs w:val="19"/>
        </w:rPr>
        <w:t>// This is the raw mathematics behind calculating the distance between the two circles</w:t>
      </w:r>
    </w:p>
    <w:p w14:paraId="609FEAB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Distance = </w:t>
      </w:r>
      <w:proofErr w:type="spellStart"/>
      <w:proofErr w:type="gramStart"/>
      <w:r>
        <w:rPr>
          <w:rFonts w:ascii="Consolas" w:hAnsi="Consolas" w:cs="Consolas"/>
          <w:color w:val="000000"/>
          <w:sz w:val="19"/>
          <w:szCs w:val="19"/>
        </w:rPr>
        <w:t>Math.Pow</w:t>
      </w:r>
      <w:proofErr w:type="spellEnd"/>
      <w:r>
        <w:rPr>
          <w:rFonts w:ascii="Consolas" w:hAnsi="Consolas" w:cs="Consolas"/>
          <w:color w:val="000000"/>
          <w:sz w:val="19"/>
          <w:szCs w:val="19"/>
        </w:rPr>
        <w:t>(</w:t>
      </w:r>
      <w:proofErr w:type="gramEnd"/>
      <w:r>
        <w:rPr>
          <w:rFonts w:ascii="Consolas" w:hAnsi="Consolas" w:cs="Consolas"/>
          <w:color w:val="000000"/>
          <w:sz w:val="19"/>
          <w:szCs w:val="19"/>
        </w:rPr>
        <w:t>Distance , 0.5);</w:t>
      </w:r>
    </w:p>
    <w:p w14:paraId="71FC38A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(cir1R + cir2R &gt; Distance)</w:t>
      </w:r>
    </w:p>
    <w:p w14:paraId="74167E7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DFF6C2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overlapfound</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AE61AC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89DCD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D93B9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40CEFF8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2E57A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overlapfound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CE4970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83A63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8C5364" w14:textId="57605B9B"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overlapmessage</w:t>
      </w:r>
      <w:proofErr w:type="spellEnd"/>
      <w:r>
        <w:rPr>
          <w:rFonts w:ascii="Consolas" w:hAnsi="Consolas" w:cs="Consolas"/>
          <w:color w:val="000000"/>
          <w:sz w:val="19"/>
          <w:szCs w:val="19"/>
        </w:rPr>
        <w:t xml:space="preserve">() </w:t>
      </w:r>
      <w:r>
        <w:rPr>
          <w:rFonts w:ascii="Consolas" w:hAnsi="Consolas" w:cs="Consolas"/>
          <w:color w:val="008000"/>
          <w:sz w:val="19"/>
          <w:szCs w:val="19"/>
        </w:rPr>
        <w:t>//This method simply displays a message detailing whether the two circles overlap. Simple clear output like this was deemed vital in order to ensure that users could easily grasp the results of the complex formula involved in determining whether the two circles overlap. If this output were not used, the only alternative the writer could see would involve printing the raw calculation results to the console. However, this input would not really be practical when we consider that using it would greatly increase the required knowledge of mathematics from the applications users. It can be argued that creating an app that requires great knowledge somewhat defeats the purpose of designing it as generally software is used as a tool to make tasks easier and more widely understandable.</w:t>
      </w:r>
    </w:p>
    <w:p w14:paraId="5B67DAC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40C7A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overlapfound</w:t>
      </w:r>
      <w:proofErr w:type="spell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23836D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9BF85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circles do overlap."</w:t>
      </w:r>
      <w:r>
        <w:rPr>
          <w:rFonts w:ascii="Consolas" w:hAnsi="Consolas" w:cs="Consolas"/>
          <w:color w:val="000000"/>
          <w:sz w:val="19"/>
          <w:szCs w:val="19"/>
        </w:rPr>
        <w:t>);</w:t>
      </w:r>
    </w:p>
    <w:p w14:paraId="7794256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96CF3C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33D02AA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000B1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circles do not overlap."</w:t>
      </w:r>
      <w:r>
        <w:rPr>
          <w:rFonts w:ascii="Consolas" w:hAnsi="Consolas" w:cs="Consolas"/>
          <w:color w:val="000000"/>
          <w:sz w:val="19"/>
          <w:szCs w:val="19"/>
        </w:rPr>
        <w:t>);</w:t>
      </w:r>
    </w:p>
    <w:p w14:paraId="20B6A92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842CA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B2340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5E82A1D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01FC08" w14:textId="26A733A2" w:rsidR="001F40E4" w:rsidRDefault="001F40E4" w:rsidP="001F40E4">
      <w:r>
        <w:rPr>
          <w:rFonts w:ascii="Consolas" w:hAnsi="Consolas" w:cs="Consolas"/>
          <w:color w:val="000000"/>
          <w:sz w:val="19"/>
          <w:szCs w:val="19"/>
        </w:rPr>
        <w:t>}</w:t>
      </w:r>
    </w:p>
    <w:p w14:paraId="77749E06" w14:textId="4FDF33A8" w:rsidR="001F40E4" w:rsidRDefault="001F40E4" w:rsidP="001F40E4"/>
    <w:p w14:paraId="7AEF1F2E" w14:textId="77777777" w:rsidR="001F40E4" w:rsidRDefault="001F40E4" w:rsidP="001F40E4">
      <w:r>
        <w:t>using System;</w:t>
      </w:r>
    </w:p>
    <w:p w14:paraId="428C1867" w14:textId="77777777" w:rsidR="001F40E4" w:rsidRDefault="001F40E4" w:rsidP="001F40E4">
      <w:proofErr w:type="gramStart"/>
      <w:r>
        <w:t>using</w:t>
      </w:r>
      <w:proofErr w:type="gramEnd"/>
      <w:r>
        <w:t xml:space="preserve"> </w:t>
      </w:r>
      <w:proofErr w:type="spellStart"/>
      <w:r>
        <w:t>System.Collections.Generic</w:t>
      </w:r>
      <w:proofErr w:type="spellEnd"/>
      <w:r>
        <w:t>;</w:t>
      </w:r>
    </w:p>
    <w:p w14:paraId="13910874" w14:textId="77777777" w:rsidR="001F40E4" w:rsidRDefault="001F40E4" w:rsidP="001F40E4">
      <w:r>
        <w:t xml:space="preserve">using </w:t>
      </w:r>
      <w:proofErr w:type="spellStart"/>
      <w:r>
        <w:t>System.Linq</w:t>
      </w:r>
      <w:proofErr w:type="spellEnd"/>
      <w:r>
        <w:t>;</w:t>
      </w:r>
    </w:p>
    <w:p w14:paraId="3DFE063C" w14:textId="77777777" w:rsidR="001F40E4" w:rsidRDefault="001F40E4" w:rsidP="001F40E4">
      <w:r>
        <w:t xml:space="preserve">using </w:t>
      </w:r>
      <w:proofErr w:type="spellStart"/>
      <w:r>
        <w:t>System.Text</w:t>
      </w:r>
      <w:proofErr w:type="spellEnd"/>
      <w:r>
        <w:t>;</w:t>
      </w:r>
    </w:p>
    <w:p w14:paraId="5541F932" w14:textId="77777777" w:rsidR="001F40E4" w:rsidRDefault="001F40E4" w:rsidP="001F40E4">
      <w:proofErr w:type="gramStart"/>
      <w:r>
        <w:t>using</w:t>
      </w:r>
      <w:proofErr w:type="gramEnd"/>
      <w:r>
        <w:t xml:space="preserve"> </w:t>
      </w:r>
      <w:proofErr w:type="spellStart"/>
      <w:r>
        <w:t>System.Threading.Tasks</w:t>
      </w:r>
      <w:proofErr w:type="spellEnd"/>
      <w:r>
        <w:t>;</w:t>
      </w:r>
    </w:p>
    <w:p w14:paraId="5F01E55A" w14:textId="77777777" w:rsidR="001F40E4" w:rsidRDefault="001F40E4" w:rsidP="001F40E4"/>
    <w:p w14:paraId="66C8A701" w14:textId="77777777" w:rsidR="001F40E4" w:rsidRDefault="001F40E4" w:rsidP="001F40E4">
      <w:r>
        <w:t xml:space="preserve">namespace </w:t>
      </w:r>
      <w:proofErr w:type="spellStart"/>
      <w:r>
        <w:t>circles_excercise</w:t>
      </w:r>
      <w:proofErr w:type="spellEnd"/>
    </w:p>
    <w:p w14:paraId="3ABBAE20" w14:textId="77777777" w:rsidR="001F40E4" w:rsidRDefault="001F40E4" w:rsidP="001F40E4">
      <w:r>
        <w:t>{</w:t>
      </w:r>
    </w:p>
    <w:p w14:paraId="4D13D685" w14:textId="77777777" w:rsidR="001F40E4" w:rsidRDefault="001F40E4" w:rsidP="001F40E4">
      <w:r>
        <w:t xml:space="preserve">    class Circle</w:t>
      </w:r>
    </w:p>
    <w:p w14:paraId="0D197E71" w14:textId="77777777" w:rsidR="001F40E4" w:rsidRDefault="001F40E4" w:rsidP="001F40E4">
      <w:r>
        <w:t xml:space="preserve">    {</w:t>
      </w:r>
    </w:p>
    <w:p w14:paraId="26146B87" w14:textId="77777777" w:rsidR="001F40E4" w:rsidRDefault="001F40E4" w:rsidP="001F40E4">
      <w:r>
        <w:t xml:space="preserve">        private double x;</w:t>
      </w:r>
    </w:p>
    <w:p w14:paraId="786DCF8A" w14:textId="77777777" w:rsidR="001F40E4" w:rsidRDefault="001F40E4" w:rsidP="001F40E4">
      <w:r>
        <w:t xml:space="preserve">        private double y;</w:t>
      </w:r>
    </w:p>
    <w:p w14:paraId="27BFD580" w14:textId="77777777" w:rsidR="001F40E4" w:rsidRDefault="001F40E4" w:rsidP="001F40E4">
      <w:r>
        <w:t xml:space="preserve">        private double r;</w:t>
      </w:r>
    </w:p>
    <w:p w14:paraId="056E466D" w14:textId="77777777" w:rsidR="001F40E4" w:rsidRDefault="001F40E4" w:rsidP="001F40E4"/>
    <w:p w14:paraId="72907C8A" w14:textId="77777777" w:rsidR="001F40E4" w:rsidRDefault="001F40E4" w:rsidP="001F40E4">
      <w:r>
        <w:t xml:space="preserve">        </w:t>
      </w:r>
      <w:proofErr w:type="gramStart"/>
      <w:r>
        <w:t>public  Circle</w:t>
      </w:r>
      <w:proofErr w:type="gramEnd"/>
      <w:r>
        <w:t xml:space="preserve">(double </w:t>
      </w:r>
      <w:proofErr w:type="spellStart"/>
      <w:r>
        <w:t>X,double</w:t>
      </w:r>
      <w:proofErr w:type="spellEnd"/>
      <w:r>
        <w:t xml:space="preserve"> Y, double R)</w:t>
      </w:r>
    </w:p>
    <w:p w14:paraId="2C06BC23" w14:textId="77777777" w:rsidR="001F40E4" w:rsidRDefault="001F40E4" w:rsidP="001F40E4">
      <w:r>
        <w:t xml:space="preserve">        {</w:t>
      </w:r>
    </w:p>
    <w:p w14:paraId="196C43E3" w14:textId="77777777" w:rsidR="001F40E4" w:rsidRDefault="001F40E4" w:rsidP="001F40E4">
      <w:r>
        <w:t xml:space="preserve">            </w:t>
      </w:r>
      <w:proofErr w:type="spellStart"/>
      <w:r>
        <w:t>getx</w:t>
      </w:r>
      <w:proofErr w:type="spellEnd"/>
      <w:r>
        <w:t xml:space="preserve"> = X;</w:t>
      </w:r>
    </w:p>
    <w:p w14:paraId="697525A4" w14:textId="77777777" w:rsidR="001F40E4" w:rsidRDefault="001F40E4" w:rsidP="001F40E4">
      <w:r>
        <w:t xml:space="preserve">            </w:t>
      </w:r>
      <w:proofErr w:type="spellStart"/>
      <w:r>
        <w:t>gety</w:t>
      </w:r>
      <w:proofErr w:type="spellEnd"/>
      <w:r>
        <w:t xml:space="preserve"> = Y;</w:t>
      </w:r>
    </w:p>
    <w:p w14:paraId="4E31FE09" w14:textId="77777777" w:rsidR="001F40E4" w:rsidRDefault="001F40E4" w:rsidP="001F40E4">
      <w:r>
        <w:t xml:space="preserve">            </w:t>
      </w:r>
      <w:proofErr w:type="spellStart"/>
      <w:r>
        <w:t>getr</w:t>
      </w:r>
      <w:proofErr w:type="spellEnd"/>
      <w:r>
        <w:t xml:space="preserve"> = R;</w:t>
      </w:r>
    </w:p>
    <w:p w14:paraId="6EEB89F7" w14:textId="77777777" w:rsidR="001F40E4" w:rsidRDefault="001F40E4" w:rsidP="001F40E4">
      <w:r>
        <w:t xml:space="preserve">        }</w:t>
      </w:r>
    </w:p>
    <w:p w14:paraId="5D18BBBE" w14:textId="77777777" w:rsidR="001F40E4" w:rsidRDefault="001F40E4" w:rsidP="001F40E4"/>
    <w:p w14:paraId="18E76156" w14:textId="77777777" w:rsidR="001F40E4" w:rsidRDefault="001F40E4" w:rsidP="001F40E4">
      <w:r>
        <w:t xml:space="preserve">        public double </w:t>
      </w:r>
      <w:proofErr w:type="spellStart"/>
      <w:r>
        <w:t>getx</w:t>
      </w:r>
      <w:proofErr w:type="spellEnd"/>
    </w:p>
    <w:p w14:paraId="7F8DD6A3" w14:textId="77777777" w:rsidR="001F40E4" w:rsidRDefault="001F40E4" w:rsidP="001F40E4">
      <w:r>
        <w:t xml:space="preserve">        {</w:t>
      </w:r>
    </w:p>
    <w:p w14:paraId="7F702678" w14:textId="77777777" w:rsidR="001F40E4" w:rsidRDefault="001F40E4" w:rsidP="001F40E4">
      <w:r>
        <w:t xml:space="preserve">            get</w:t>
      </w:r>
    </w:p>
    <w:p w14:paraId="0C80C228" w14:textId="77777777" w:rsidR="001F40E4" w:rsidRDefault="001F40E4" w:rsidP="001F40E4">
      <w:r>
        <w:t xml:space="preserve">            {</w:t>
      </w:r>
    </w:p>
    <w:p w14:paraId="42A5360C" w14:textId="77777777" w:rsidR="001F40E4" w:rsidRDefault="001F40E4" w:rsidP="001F40E4">
      <w:r>
        <w:t xml:space="preserve">                return x;</w:t>
      </w:r>
    </w:p>
    <w:p w14:paraId="57174911" w14:textId="77777777" w:rsidR="001F40E4" w:rsidRDefault="001F40E4" w:rsidP="001F40E4">
      <w:r>
        <w:t xml:space="preserve">            }</w:t>
      </w:r>
    </w:p>
    <w:p w14:paraId="335B01CB" w14:textId="77777777" w:rsidR="001F40E4" w:rsidRDefault="001F40E4" w:rsidP="001F40E4">
      <w:r>
        <w:t xml:space="preserve">            set</w:t>
      </w:r>
    </w:p>
    <w:p w14:paraId="4560A2CF" w14:textId="77777777" w:rsidR="001F40E4" w:rsidRDefault="001F40E4" w:rsidP="001F40E4">
      <w:r>
        <w:t xml:space="preserve">            {</w:t>
      </w:r>
    </w:p>
    <w:p w14:paraId="2752C5C7" w14:textId="77777777" w:rsidR="001F40E4" w:rsidRDefault="001F40E4" w:rsidP="001F40E4">
      <w:r>
        <w:t xml:space="preserve">                x = value;</w:t>
      </w:r>
    </w:p>
    <w:p w14:paraId="2D7A3052" w14:textId="77777777" w:rsidR="001F40E4" w:rsidRDefault="001F40E4" w:rsidP="001F40E4">
      <w:r>
        <w:t xml:space="preserve">            }</w:t>
      </w:r>
    </w:p>
    <w:p w14:paraId="439C8923" w14:textId="77777777" w:rsidR="001F40E4" w:rsidRDefault="001F40E4" w:rsidP="001F40E4">
      <w:r>
        <w:t xml:space="preserve">        }</w:t>
      </w:r>
    </w:p>
    <w:p w14:paraId="6745EB43" w14:textId="77777777" w:rsidR="001F40E4" w:rsidRDefault="001F40E4" w:rsidP="001F40E4">
      <w:r>
        <w:t xml:space="preserve">        public double </w:t>
      </w:r>
      <w:proofErr w:type="spellStart"/>
      <w:r>
        <w:t>gety</w:t>
      </w:r>
      <w:proofErr w:type="spellEnd"/>
    </w:p>
    <w:p w14:paraId="005F6A98" w14:textId="77777777" w:rsidR="001F40E4" w:rsidRDefault="001F40E4" w:rsidP="001F40E4">
      <w:r>
        <w:t xml:space="preserve">        {</w:t>
      </w:r>
    </w:p>
    <w:p w14:paraId="6789095B" w14:textId="77777777" w:rsidR="001F40E4" w:rsidRDefault="001F40E4" w:rsidP="001F40E4">
      <w:r>
        <w:t xml:space="preserve">            get</w:t>
      </w:r>
    </w:p>
    <w:p w14:paraId="0F38D47C" w14:textId="77777777" w:rsidR="001F40E4" w:rsidRDefault="001F40E4" w:rsidP="001F40E4">
      <w:r>
        <w:t xml:space="preserve">            {</w:t>
      </w:r>
    </w:p>
    <w:p w14:paraId="123C548B" w14:textId="77777777" w:rsidR="001F40E4" w:rsidRDefault="001F40E4" w:rsidP="001F40E4">
      <w:r>
        <w:lastRenderedPageBreak/>
        <w:t xml:space="preserve">                return y;</w:t>
      </w:r>
    </w:p>
    <w:p w14:paraId="2F841484" w14:textId="77777777" w:rsidR="001F40E4" w:rsidRDefault="001F40E4" w:rsidP="001F40E4">
      <w:r>
        <w:t xml:space="preserve">            }</w:t>
      </w:r>
    </w:p>
    <w:p w14:paraId="7913D262" w14:textId="77777777" w:rsidR="001F40E4" w:rsidRDefault="001F40E4" w:rsidP="001F40E4">
      <w:r>
        <w:t xml:space="preserve">            set</w:t>
      </w:r>
    </w:p>
    <w:p w14:paraId="087AEFEB" w14:textId="77777777" w:rsidR="001F40E4" w:rsidRDefault="001F40E4" w:rsidP="001F40E4">
      <w:r>
        <w:t xml:space="preserve">            {</w:t>
      </w:r>
    </w:p>
    <w:p w14:paraId="6F52B6A7" w14:textId="77777777" w:rsidR="001F40E4" w:rsidRDefault="001F40E4" w:rsidP="001F40E4">
      <w:r>
        <w:t xml:space="preserve">                y = value;</w:t>
      </w:r>
    </w:p>
    <w:p w14:paraId="53360BEB" w14:textId="77777777" w:rsidR="001F40E4" w:rsidRDefault="001F40E4" w:rsidP="001F40E4">
      <w:r>
        <w:t xml:space="preserve">            }</w:t>
      </w:r>
    </w:p>
    <w:p w14:paraId="5B741BE6" w14:textId="77777777" w:rsidR="001F40E4" w:rsidRDefault="001F40E4" w:rsidP="001F40E4">
      <w:r>
        <w:t xml:space="preserve">        }</w:t>
      </w:r>
    </w:p>
    <w:p w14:paraId="105F251E" w14:textId="77777777" w:rsidR="001F40E4" w:rsidRDefault="001F40E4" w:rsidP="001F40E4">
      <w:r>
        <w:t xml:space="preserve">        public double </w:t>
      </w:r>
      <w:proofErr w:type="spellStart"/>
      <w:r>
        <w:t>getr</w:t>
      </w:r>
      <w:proofErr w:type="spellEnd"/>
    </w:p>
    <w:p w14:paraId="2D1FAC38" w14:textId="77777777" w:rsidR="001F40E4" w:rsidRDefault="001F40E4" w:rsidP="001F40E4">
      <w:r>
        <w:t xml:space="preserve">        {</w:t>
      </w:r>
    </w:p>
    <w:p w14:paraId="331E9C4A" w14:textId="77777777" w:rsidR="001F40E4" w:rsidRDefault="001F40E4" w:rsidP="001F40E4">
      <w:r>
        <w:t xml:space="preserve">            get</w:t>
      </w:r>
    </w:p>
    <w:p w14:paraId="385E8259" w14:textId="77777777" w:rsidR="001F40E4" w:rsidRDefault="001F40E4" w:rsidP="001F40E4">
      <w:r>
        <w:t xml:space="preserve">            {</w:t>
      </w:r>
    </w:p>
    <w:p w14:paraId="1CBB6467" w14:textId="77777777" w:rsidR="001F40E4" w:rsidRDefault="001F40E4" w:rsidP="001F40E4">
      <w:r>
        <w:t xml:space="preserve">                return r;</w:t>
      </w:r>
    </w:p>
    <w:p w14:paraId="5C07959D" w14:textId="77777777" w:rsidR="001F40E4" w:rsidRDefault="001F40E4" w:rsidP="001F40E4">
      <w:r>
        <w:t xml:space="preserve">            }</w:t>
      </w:r>
    </w:p>
    <w:p w14:paraId="2A038BD7" w14:textId="77777777" w:rsidR="001F40E4" w:rsidRDefault="001F40E4" w:rsidP="001F40E4">
      <w:r>
        <w:t xml:space="preserve">            set</w:t>
      </w:r>
    </w:p>
    <w:p w14:paraId="65188ED8" w14:textId="77777777" w:rsidR="001F40E4" w:rsidRDefault="001F40E4" w:rsidP="001F40E4">
      <w:r>
        <w:t xml:space="preserve">            {</w:t>
      </w:r>
    </w:p>
    <w:p w14:paraId="7A2CE934" w14:textId="77777777" w:rsidR="001F40E4" w:rsidRDefault="001F40E4" w:rsidP="001F40E4">
      <w:r>
        <w:t xml:space="preserve">                r = value;</w:t>
      </w:r>
    </w:p>
    <w:p w14:paraId="27FB6FF2" w14:textId="77777777" w:rsidR="001F40E4" w:rsidRDefault="001F40E4" w:rsidP="001F40E4">
      <w:r>
        <w:t xml:space="preserve">            }</w:t>
      </w:r>
    </w:p>
    <w:p w14:paraId="74025AB9" w14:textId="77777777" w:rsidR="001F40E4" w:rsidRDefault="001F40E4" w:rsidP="001F40E4">
      <w:r>
        <w:t xml:space="preserve">        }</w:t>
      </w:r>
    </w:p>
    <w:p w14:paraId="195F53CF" w14:textId="77777777" w:rsidR="001F40E4" w:rsidRDefault="001F40E4" w:rsidP="001F40E4"/>
    <w:p w14:paraId="791EF58D" w14:textId="77777777" w:rsidR="001F40E4" w:rsidRDefault="001F40E4" w:rsidP="001F40E4">
      <w:r>
        <w:t xml:space="preserve">   </w:t>
      </w:r>
    </w:p>
    <w:p w14:paraId="33BF1BC2" w14:textId="77777777" w:rsidR="001F40E4" w:rsidRDefault="001F40E4" w:rsidP="001F40E4">
      <w:r>
        <w:t xml:space="preserve">    }</w:t>
      </w:r>
    </w:p>
    <w:p w14:paraId="4598ACEE" w14:textId="77777777" w:rsidR="001F40E4" w:rsidRDefault="001F40E4" w:rsidP="001F40E4"/>
    <w:p w14:paraId="40CD8807" w14:textId="5EAA0176" w:rsidR="001F40E4" w:rsidRDefault="001F40E4" w:rsidP="001F40E4">
      <w:r>
        <w:t>}</w:t>
      </w:r>
    </w:p>
    <w:p w14:paraId="3B070540" w14:textId="17614BFB" w:rsidR="001F40E4" w:rsidRDefault="001F40E4" w:rsidP="001F40E4"/>
    <w:p w14:paraId="4C7E60E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2757744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611487C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6BA9E22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F555AC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3888DDD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5B233B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circles_excercise</w:t>
      </w:r>
      <w:proofErr w:type="spellEnd"/>
    </w:p>
    <w:p w14:paraId="5077452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A3E5D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Run</w:t>
      </w:r>
      <w:r>
        <w:rPr>
          <w:rFonts w:ascii="Consolas" w:hAnsi="Consolas" w:cs="Consolas"/>
          <w:color w:val="000000"/>
          <w:sz w:val="19"/>
          <w:szCs w:val="19"/>
        </w:rPr>
        <w:t xml:space="preserve"> </w:t>
      </w:r>
      <w:r>
        <w:rPr>
          <w:rFonts w:ascii="Consolas" w:hAnsi="Consolas" w:cs="Consolas"/>
          <w:color w:val="008000"/>
          <w:sz w:val="19"/>
          <w:szCs w:val="19"/>
        </w:rPr>
        <w:t>//The purpose of the run class was to make the application fully object orientated//The purpose of the run class was to make the application fully object orientated</w:t>
      </w:r>
    </w:p>
    <w:p w14:paraId="4CB4732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B3163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
    <w:p w14:paraId="0E67C41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D9D80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942720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51DEB7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7DFC59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AB3D7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4A62E13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67D28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"Enter the x and y </w:t>
      </w:r>
      <w:proofErr w:type="spellStart"/>
      <w:r>
        <w:rPr>
          <w:rFonts w:ascii="Consolas" w:hAnsi="Consolas" w:cs="Consolas"/>
          <w:color w:val="A31515"/>
          <w:sz w:val="19"/>
          <w:szCs w:val="19"/>
        </w:rPr>
        <w:t>cordinates</w:t>
      </w:r>
      <w:proofErr w:type="spellEnd"/>
      <w:r>
        <w:rPr>
          <w:rFonts w:ascii="Consolas" w:hAnsi="Consolas" w:cs="Consolas"/>
          <w:color w:val="A31515"/>
          <w:sz w:val="19"/>
          <w:szCs w:val="19"/>
        </w:rPr>
        <w:t xml:space="preserve"> of Circle 1 along with the radius"</w:t>
      </w:r>
      <w:r>
        <w:rPr>
          <w:rFonts w:ascii="Consolas" w:hAnsi="Consolas" w:cs="Consolas"/>
          <w:color w:val="000000"/>
          <w:sz w:val="19"/>
          <w:szCs w:val="19"/>
        </w:rPr>
        <w:t>);</w:t>
      </w:r>
    </w:p>
    <w:p w14:paraId="00045811" w14:textId="17F0221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Circle c1 = </w:t>
      </w:r>
      <w:r>
        <w:rPr>
          <w:rFonts w:ascii="Consolas" w:hAnsi="Consolas" w:cs="Consolas"/>
          <w:color w:val="0000FF"/>
          <w:sz w:val="19"/>
          <w:szCs w:val="19"/>
        </w:rPr>
        <w:t>new</w:t>
      </w:r>
      <w:r>
        <w:rPr>
          <w:rFonts w:ascii="Consolas" w:hAnsi="Consolas" w:cs="Consolas"/>
          <w:color w:val="000000"/>
          <w:sz w:val="19"/>
          <w:szCs w:val="19"/>
        </w:rPr>
        <w:t xml:space="preserve"> Circle(</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r>
        <w:rPr>
          <w:rFonts w:ascii="Consolas" w:hAnsi="Consolas" w:cs="Consolas"/>
          <w:color w:val="008000"/>
          <w:sz w:val="19"/>
          <w:szCs w:val="19"/>
        </w:rPr>
        <w:t>// It was deemed necessary for the user to have the ability to enter in their own desired values for the X and Y coordinates as without doing so the writer could not guarantee that the program would prove functional in unpredictable non-happy path situations.</w:t>
      </w:r>
    </w:p>
    <w:p w14:paraId="41B3418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4E6424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6089316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"Enter the x and y </w:t>
      </w:r>
      <w:proofErr w:type="spellStart"/>
      <w:r>
        <w:rPr>
          <w:rFonts w:ascii="Consolas" w:hAnsi="Consolas" w:cs="Consolas"/>
          <w:color w:val="A31515"/>
          <w:sz w:val="19"/>
          <w:szCs w:val="19"/>
        </w:rPr>
        <w:t>cordinates</w:t>
      </w:r>
      <w:proofErr w:type="spellEnd"/>
      <w:r>
        <w:rPr>
          <w:rFonts w:ascii="Consolas" w:hAnsi="Consolas" w:cs="Consolas"/>
          <w:color w:val="A31515"/>
          <w:sz w:val="19"/>
          <w:szCs w:val="19"/>
        </w:rPr>
        <w:t xml:space="preserve"> of Circle 2 along with the radius"</w:t>
      </w:r>
      <w:r>
        <w:rPr>
          <w:rFonts w:ascii="Consolas" w:hAnsi="Consolas" w:cs="Consolas"/>
          <w:color w:val="000000"/>
          <w:sz w:val="19"/>
          <w:szCs w:val="19"/>
        </w:rPr>
        <w:t>);</w:t>
      </w:r>
    </w:p>
    <w:p w14:paraId="0A39ECB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Circle c2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Circle(</w:t>
      </w:r>
      <w:proofErr w:type="spellStart"/>
      <w:proofErr w:type="gramEnd"/>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6B3A818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Overlap </w:t>
      </w:r>
      <w:proofErr w:type="spellStart"/>
      <w:r>
        <w:rPr>
          <w:rFonts w:ascii="Consolas" w:hAnsi="Consolas" w:cs="Consolas"/>
          <w:color w:val="000000"/>
          <w:sz w:val="19"/>
          <w:szCs w:val="19"/>
        </w:rPr>
        <w:t>ov</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Overlap(</w:t>
      </w:r>
      <w:proofErr w:type="gramEnd"/>
      <w:r>
        <w:rPr>
          <w:rFonts w:ascii="Consolas" w:hAnsi="Consolas" w:cs="Consolas"/>
          <w:color w:val="000000"/>
          <w:sz w:val="19"/>
          <w:szCs w:val="19"/>
        </w:rPr>
        <w:t>);</w:t>
      </w:r>
    </w:p>
    <w:p w14:paraId="3E8793C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ov.overlapdetected</w:t>
      </w:r>
      <w:proofErr w:type="spellEnd"/>
      <w:r>
        <w:rPr>
          <w:rFonts w:ascii="Consolas" w:hAnsi="Consolas" w:cs="Consolas"/>
          <w:color w:val="000000"/>
          <w:sz w:val="19"/>
          <w:szCs w:val="19"/>
        </w:rPr>
        <w:t>(</w:t>
      </w:r>
      <w:proofErr w:type="gramEnd"/>
      <w:r>
        <w:rPr>
          <w:rFonts w:ascii="Consolas" w:hAnsi="Consolas" w:cs="Consolas"/>
          <w:color w:val="000000"/>
          <w:sz w:val="19"/>
          <w:szCs w:val="19"/>
        </w:rPr>
        <w:t>c1, c2);</w:t>
      </w:r>
    </w:p>
    <w:p w14:paraId="723CDF4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ov.overlapmessage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44EAA8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8F0706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141EB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proofErr w:type="spellStart"/>
      <w:r>
        <w:rPr>
          <w:rFonts w:ascii="Consolas" w:hAnsi="Consolas" w:cs="Consolas"/>
          <w:color w:val="000000"/>
          <w:sz w:val="19"/>
          <w:szCs w:val="19"/>
        </w:rPr>
        <w:t>FormatException</w:t>
      </w:r>
      <w:proofErr w:type="spellEnd"/>
      <w:r>
        <w:rPr>
          <w:rFonts w:ascii="Consolas" w:hAnsi="Consolas" w:cs="Consolas"/>
          <w:color w:val="000000"/>
          <w:sz w:val="19"/>
          <w:szCs w:val="19"/>
        </w:rPr>
        <w:t>)</w:t>
      </w:r>
    </w:p>
    <w:p w14:paraId="0DEA440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41285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"You entered a non </w:t>
      </w:r>
      <w:proofErr w:type="spellStart"/>
      <w:r>
        <w:rPr>
          <w:rFonts w:ascii="Consolas" w:hAnsi="Consolas" w:cs="Consolas"/>
          <w:color w:val="A31515"/>
          <w:sz w:val="19"/>
          <w:szCs w:val="19"/>
        </w:rPr>
        <w:t>convertable</w:t>
      </w:r>
      <w:proofErr w:type="spellEnd"/>
      <w:r>
        <w:rPr>
          <w:rFonts w:ascii="Consolas" w:hAnsi="Consolas" w:cs="Consolas"/>
          <w:color w:val="A31515"/>
          <w:sz w:val="19"/>
          <w:szCs w:val="19"/>
        </w:rPr>
        <w:t xml:space="preserve"> string"</w:t>
      </w:r>
      <w:r>
        <w:rPr>
          <w:rFonts w:ascii="Consolas" w:hAnsi="Consolas" w:cs="Consolas"/>
          <w:color w:val="000000"/>
          <w:sz w:val="19"/>
          <w:szCs w:val="19"/>
        </w:rPr>
        <w:t>);</w:t>
      </w:r>
    </w:p>
    <w:p w14:paraId="31B69E3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5DFF4B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BB5FA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506CD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6C6DA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B6F7E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ACACF6" w14:textId="19AC69B6" w:rsidR="00720874" w:rsidRDefault="00720874" w:rsidP="001F40E4"/>
    <w:p w14:paraId="06602364" w14:textId="42E9669F" w:rsidR="001F40E4" w:rsidRDefault="001F40E4" w:rsidP="001F40E4">
      <w:pPr>
        <w:pStyle w:val="Heading2"/>
      </w:pPr>
      <w:bookmarkStart w:id="42" w:name="_Toc510212216"/>
      <w:r>
        <w:t>Exercise 3</w:t>
      </w:r>
      <w:bookmarkEnd w:id="42"/>
    </w:p>
    <w:p w14:paraId="5889548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277D214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06717C6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4ABE415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7FDCF90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5B4B30C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6E9B200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50288F4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0E400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20BB628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FC0876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2818300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2F71E5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D53A00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2C2E539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084A23D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F4DFAB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0D9767B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0472A4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3D153EF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1D574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7AA3EE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693CAE9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029BF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cart</w:t>
      </w:r>
      <w:proofErr w:type="gramEnd"/>
      <w:r>
        <w:rPr>
          <w:rFonts w:ascii="Consolas" w:hAnsi="Consolas" w:cs="Consolas"/>
          <w:color w:val="000000"/>
          <w:sz w:val="19"/>
          <w:szCs w:val="19"/>
        </w:rPr>
        <w:t xml:space="preserve"> c11 = </w:t>
      </w:r>
      <w:r>
        <w:rPr>
          <w:rFonts w:ascii="Consolas" w:hAnsi="Consolas" w:cs="Consolas"/>
          <w:color w:val="0000FF"/>
          <w:sz w:val="19"/>
          <w:szCs w:val="19"/>
        </w:rPr>
        <w:t>new</w:t>
      </w:r>
      <w:r>
        <w:rPr>
          <w:rFonts w:ascii="Consolas" w:hAnsi="Consolas" w:cs="Consolas"/>
          <w:color w:val="000000"/>
          <w:sz w:val="19"/>
          <w:szCs w:val="19"/>
        </w:rPr>
        <w:t xml:space="preserve"> cart();</w:t>
      </w:r>
    </w:p>
    <w:p w14:paraId="7725322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Run </w:t>
      </w:r>
      <w:proofErr w:type="spellStart"/>
      <w:r>
        <w:rPr>
          <w:rFonts w:ascii="Consolas" w:hAnsi="Consolas" w:cs="Consolas"/>
          <w:color w:val="000000"/>
          <w:sz w:val="19"/>
          <w:szCs w:val="19"/>
        </w:rPr>
        <w:t>run</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Run(</w:t>
      </w:r>
      <w:proofErr w:type="gramEnd"/>
      <w:r>
        <w:rPr>
          <w:rFonts w:ascii="Consolas" w:hAnsi="Consolas" w:cs="Consolas"/>
          <w:color w:val="000000"/>
          <w:sz w:val="19"/>
          <w:szCs w:val="19"/>
        </w:rPr>
        <w:t>);</w:t>
      </w:r>
    </w:p>
    <w:p w14:paraId="69021EE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run.shop</w:t>
      </w:r>
      <w:proofErr w:type="spellEnd"/>
      <w:r>
        <w:rPr>
          <w:rFonts w:ascii="Consolas" w:hAnsi="Consolas" w:cs="Consolas"/>
          <w:color w:val="000000"/>
          <w:sz w:val="19"/>
          <w:szCs w:val="19"/>
        </w:rPr>
        <w:t>(</w:t>
      </w:r>
      <w:proofErr w:type="gramEnd"/>
      <w:r>
        <w:rPr>
          <w:rFonts w:ascii="Consolas" w:hAnsi="Consolas" w:cs="Consolas"/>
          <w:color w:val="000000"/>
          <w:sz w:val="19"/>
          <w:szCs w:val="19"/>
        </w:rPr>
        <w:t>c11);</w:t>
      </w:r>
    </w:p>
    <w:p w14:paraId="1168F6E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02D524C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5F1DCB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ACFED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c11.contents(c11);</w:t>
      </w:r>
    </w:p>
    <w:p w14:paraId="09B9955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A1E6A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11B085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Console.ReadKey</w:t>
      </w:r>
      <w:proofErr w:type="spellEnd"/>
      <w:r>
        <w:rPr>
          <w:rFonts w:ascii="Consolas" w:hAnsi="Consolas" w:cs="Consolas"/>
          <w:color w:val="000000"/>
          <w:sz w:val="19"/>
          <w:szCs w:val="19"/>
        </w:rPr>
        <w:t>();</w:t>
      </w:r>
    </w:p>
    <w:p w14:paraId="351B996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D87C8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2F044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C4676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C05A3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6CDFAD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771C9AD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1F6C0AC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0EE77AB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15CB92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3D3880E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3BB63FC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59B902D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AFCF20" w14:textId="3602D20D"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abstract</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Product</w:t>
      </w:r>
      <w:r>
        <w:rPr>
          <w:rFonts w:ascii="Consolas" w:hAnsi="Consolas" w:cs="Consolas"/>
          <w:color w:val="000000"/>
          <w:sz w:val="19"/>
          <w:szCs w:val="19"/>
        </w:rPr>
        <w:t xml:space="preserve"> </w:t>
      </w:r>
      <w:r>
        <w:rPr>
          <w:rFonts w:ascii="Consolas" w:hAnsi="Consolas" w:cs="Consolas"/>
          <w:color w:val="008000"/>
          <w:sz w:val="19"/>
          <w:szCs w:val="19"/>
        </w:rPr>
        <w:t xml:space="preserve">// This class was made abstract so it would not be possible to create an instance of just the base product class. this was done since </w:t>
      </w:r>
      <w:proofErr w:type="spellStart"/>
      <w:r>
        <w:rPr>
          <w:rFonts w:ascii="Consolas" w:hAnsi="Consolas" w:cs="Consolas"/>
          <w:color w:val="008000"/>
          <w:sz w:val="19"/>
          <w:szCs w:val="19"/>
        </w:rPr>
        <w:t>their</w:t>
      </w:r>
      <w:proofErr w:type="spellEnd"/>
      <w:r>
        <w:rPr>
          <w:rFonts w:ascii="Consolas" w:hAnsi="Consolas" w:cs="Consolas"/>
          <w:color w:val="008000"/>
          <w:sz w:val="19"/>
          <w:szCs w:val="19"/>
        </w:rPr>
        <w:t xml:space="preserve"> will be no times where a user will have the option to purchase an item that isn’t of the book, CD or DVD types</w:t>
      </w:r>
    </w:p>
    <w:p w14:paraId="58A9B53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9B1BB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w:t>
      </w:r>
      <w:r>
        <w:rPr>
          <w:rFonts w:ascii="Consolas" w:hAnsi="Consolas" w:cs="Consolas"/>
          <w:color w:val="008000"/>
          <w:sz w:val="19"/>
          <w:szCs w:val="19"/>
        </w:rPr>
        <w:t>//Field which stores the price of a product</w:t>
      </w:r>
    </w:p>
    <w:p w14:paraId="3681F4B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 xml:space="preserve">; </w:t>
      </w:r>
      <w:r>
        <w:rPr>
          <w:rFonts w:ascii="Consolas" w:hAnsi="Consolas" w:cs="Consolas"/>
          <w:color w:val="008000"/>
          <w:sz w:val="19"/>
          <w:szCs w:val="19"/>
        </w:rPr>
        <w:t>// Field which stores the name of a product</w:t>
      </w:r>
    </w:p>
    <w:p w14:paraId="32952EA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_</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 xml:space="preserve">; </w:t>
      </w:r>
      <w:r>
        <w:rPr>
          <w:rFonts w:ascii="Consolas" w:hAnsi="Consolas" w:cs="Consolas"/>
          <w:color w:val="008000"/>
          <w:sz w:val="19"/>
          <w:szCs w:val="19"/>
        </w:rPr>
        <w:t>//Field which stores the price of a product excluding tax</w:t>
      </w:r>
    </w:p>
    <w:p w14:paraId="202A8CE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_</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 xml:space="preserve">; </w:t>
      </w:r>
      <w:r>
        <w:rPr>
          <w:rFonts w:ascii="Consolas" w:hAnsi="Consolas" w:cs="Consolas"/>
          <w:color w:val="008000"/>
          <w:sz w:val="19"/>
          <w:szCs w:val="19"/>
        </w:rPr>
        <w:t>//Field which stores the price of a product including tax</w:t>
      </w:r>
    </w:p>
    <w:p w14:paraId="1B6BB55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ProductName    </w:t>
      </w:r>
      <w:r>
        <w:rPr>
          <w:rFonts w:ascii="Consolas" w:hAnsi="Consolas" w:cs="Consolas"/>
          <w:color w:val="008000"/>
          <w:sz w:val="19"/>
          <w:szCs w:val="19"/>
        </w:rPr>
        <w:t>//Property which gets and sets the _</w:t>
      </w:r>
      <w:proofErr w:type="spellStart"/>
      <w:r>
        <w:rPr>
          <w:rFonts w:ascii="Consolas" w:hAnsi="Consolas" w:cs="Consolas"/>
          <w:color w:val="008000"/>
          <w:sz w:val="19"/>
          <w:szCs w:val="19"/>
        </w:rPr>
        <w:t>productName</w:t>
      </w:r>
      <w:proofErr w:type="spellEnd"/>
      <w:r>
        <w:rPr>
          <w:rFonts w:ascii="Consolas" w:hAnsi="Consolas" w:cs="Consolas"/>
          <w:color w:val="008000"/>
          <w:sz w:val="19"/>
          <w:szCs w:val="19"/>
        </w:rPr>
        <w:t xml:space="preserve"> field's value </w:t>
      </w:r>
    </w:p>
    <w:p w14:paraId="0E195C8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001D5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657221B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85442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w:t>
      </w:r>
    </w:p>
    <w:p w14:paraId="2195372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470E37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29D293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692F9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 xml:space="preserve"> = value;</w:t>
      </w:r>
    </w:p>
    <w:p w14:paraId="74526B3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E74CB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C778D9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w:t>
      </w:r>
      <w:r>
        <w:rPr>
          <w:rFonts w:ascii="Consolas" w:hAnsi="Consolas" w:cs="Consolas"/>
          <w:color w:val="008000"/>
          <w:sz w:val="19"/>
          <w:szCs w:val="19"/>
        </w:rPr>
        <w:t>//Property which gets and sets the _</w:t>
      </w:r>
      <w:proofErr w:type="spellStart"/>
      <w:r>
        <w:rPr>
          <w:rFonts w:ascii="Consolas" w:hAnsi="Consolas" w:cs="Consolas"/>
          <w:color w:val="008000"/>
          <w:sz w:val="19"/>
          <w:szCs w:val="19"/>
        </w:rPr>
        <w:t>productPrice</w:t>
      </w:r>
      <w:proofErr w:type="spellEnd"/>
      <w:r>
        <w:rPr>
          <w:rFonts w:ascii="Consolas" w:hAnsi="Consolas" w:cs="Consolas"/>
          <w:color w:val="008000"/>
          <w:sz w:val="19"/>
          <w:szCs w:val="19"/>
        </w:rPr>
        <w:t xml:space="preserve"> field's value </w:t>
      </w:r>
    </w:p>
    <w:p w14:paraId="11804DD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365B5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7A59E6B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F53F2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0C853E0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AA1BA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0EF32EC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2567E2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value;</w:t>
      </w:r>
    </w:p>
    <w:p w14:paraId="6B3293A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5766A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0AE22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 xml:space="preserve"> </w:t>
      </w:r>
      <w:r>
        <w:rPr>
          <w:rFonts w:ascii="Consolas" w:hAnsi="Consolas" w:cs="Consolas"/>
          <w:color w:val="008000"/>
          <w:sz w:val="19"/>
          <w:szCs w:val="19"/>
        </w:rPr>
        <w:t>//Property which gets and sets the _</w:t>
      </w:r>
      <w:proofErr w:type="spellStart"/>
      <w:r>
        <w:rPr>
          <w:rFonts w:ascii="Consolas" w:hAnsi="Consolas" w:cs="Consolas"/>
          <w:color w:val="008000"/>
          <w:sz w:val="19"/>
          <w:szCs w:val="19"/>
        </w:rPr>
        <w:t>totalexTax</w:t>
      </w:r>
      <w:proofErr w:type="spellEnd"/>
      <w:r>
        <w:rPr>
          <w:rFonts w:ascii="Consolas" w:hAnsi="Consolas" w:cs="Consolas"/>
          <w:color w:val="008000"/>
          <w:sz w:val="19"/>
          <w:szCs w:val="19"/>
        </w:rPr>
        <w:t xml:space="preserve"> field's value </w:t>
      </w:r>
    </w:p>
    <w:p w14:paraId="1E939E5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2DEF6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1D45478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5D630C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w:t>
      </w:r>
    </w:p>
    <w:p w14:paraId="051B271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B7E93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set</w:t>
      </w:r>
    </w:p>
    <w:p w14:paraId="137B860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D09AB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 xml:space="preserve"> = value;</w:t>
      </w:r>
    </w:p>
    <w:p w14:paraId="51CC743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B922C2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21B3CDE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9EEB73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 xml:space="preserve"> </w:t>
      </w:r>
      <w:r>
        <w:rPr>
          <w:rFonts w:ascii="Consolas" w:hAnsi="Consolas" w:cs="Consolas"/>
          <w:color w:val="008000"/>
          <w:sz w:val="19"/>
          <w:szCs w:val="19"/>
        </w:rPr>
        <w:t>//Property which gets and sets the _</w:t>
      </w:r>
      <w:proofErr w:type="spellStart"/>
      <w:r>
        <w:rPr>
          <w:rFonts w:ascii="Consolas" w:hAnsi="Consolas" w:cs="Consolas"/>
          <w:color w:val="008000"/>
          <w:sz w:val="19"/>
          <w:szCs w:val="19"/>
        </w:rPr>
        <w:t>totalincTax</w:t>
      </w:r>
      <w:proofErr w:type="spellEnd"/>
      <w:r>
        <w:rPr>
          <w:rFonts w:ascii="Consolas" w:hAnsi="Consolas" w:cs="Consolas"/>
          <w:color w:val="008000"/>
          <w:sz w:val="19"/>
          <w:szCs w:val="19"/>
        </w:rPr>
        <w:t xml:space="preserve"> field's value </w:t>
      </w:r>
    </w:p>
    <w:p w14:paraId="25F7777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AF232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56E4E3A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FECFB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w:t>
      </w:r>
    </w:p>
    <w:p w14:paraId="3B72987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4FB49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2ACF066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3479B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 xml:space="preserve"> = value;</w:t>
      </w:r>
    </w:p>
    <w:p w14:paraId="6F2DA6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5512BB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05F1CD" w14:textId="4DF43982"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abstract</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//abstract method used as the base for future overriding in the CD, Book, and DVD classes. It was made abstract since any implementation code in this method in the base product class would never be used. </w:t>
      </w:r>
    </w:p>
    <w:p w14:paraId="3D1A30C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0CDD39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3B933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8B576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A513F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FC974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AE510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4B6794A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5FBE57A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2434A59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12C14D2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1CB8921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6FC9C23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2A2D935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7A9A7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CD</w:t>
      </w:r>
      <w:r>
        <w:rPr>
          <w:rFonts w:ascii="Consolas" w:hAnsi="Consolas" w:cs="Consolas"/>
          <w:color w:val="000000"/>
          <w:sz w:val="19"/>
          <w:szCs w:val="19"/>
        </w:rPr>
        <w:t xml:space="preserve"> : Product</w:t>
      </w:r>
    </w:p>
    <w:p w14:paraId="4784BEF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9EED9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E0E586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76171D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pCD</w:t>
      </w:r>
      <w:proofErr w:type="spellEnd"/>
      <w:r>
        <w:rPr>
          <w:rFonts w:ascii="Consolas" w:hAnsi="Consolas" w:cs="Consolas"/>
          <w:color w:val="000000"/>
          <w:sz w:val="19"/>
          <w:szCs w:val="19"/>
        </w:rPr>
        <w:t>(cart c1)</w:t>
      </w:r>
    </w:p>
    <w:p w14:paraId="1059B8A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0C925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string</w:t>
      </w:r>
      <w:proofErr w:type="gramEnd"/>
      <w:r>
        <w:rPr>
          <w:rFonts w:ascii="Consolas" w:hAnsi="Consolas" w:cs="Consolas"/>
          <w:color w:val="000000"/>
          <w:sz w:val="19"/>
          <w:szCs w:val="19"/>
        </w:rPr>
        <w:t xml:space="preserve"> text; </w:t>
      </w:r>
      <w:r>
        <w:rPr>
          <w:rFonts w:ascii="Consolas" w:hAnsi="Consolas" w:cs="Consolas"/>
          <w:color w:val="008000"/>
          <w:sz w:val="19"/>
          <w:szCs w:val="19"/>
        </w:rPr>
        <w:t xml:space="preserve">//This string is used as the variable which is checked through </w:t>
      </w:r>
      <w:proofErr w:type="spellStart"/>
      <w:r>
        <w:rPr>
          <w:rFonts w:ascii="Consolas" w:hAnsi="Consolas" w:cs="Consolas"/>
          <w:color w:val="008000"/>
          <w:sz w:val="19"/>
          <w:szCs w:val="19"/>
        </w:rPr>
        <w:t>double.TryParse</w:t>
      </w:r>
      <w:proofErr w:type="spellEnd"/>
      <w:r>
        <w:rPr>
          <w:rFonts w:ascii="Consolas" w:hAnsi="Consolas" w:cs="Consolas"/>
          <w:color w:val="008000"/>
          <w:sz w:val="19"/>
          <w:szCs w:val="19"/>
        </w:rPr>
        <w:t xml:space="preserve"> to see if the user input a valid number when entering the price of the CD. This was needed since one issue the </w:t>
      </w:r>
      <w:proofErr w:type="spellStart"/>
      <w:r>
        <w:rPr>
          <w:rFonts w:ascii="Consolas" w:hAnsi="Consolas" w:cs="Consolas"/>
          <w:color w:val="008000"/>
          <w:sz w:val="19"/>
          <w:szCs w:val="19"/>
        </w:rPr>
        <w:t>writter</w:t>
      </w:r>
      <w:proofErr w:type="spellEnd"/>
      <w:r>
        <w:rPr>
          <w:rFonts w:ascii="Consolas" w:hAnsi="Consolas" w:cs="Consolas"/>
          <w:color w:val="008000"/>
          <w:sz w:val="19"/>
          <w:szCs w:val="19"/>
        </w:rPr>
        <w:t xml:space="preserve"> found during this </w:t>
      </w:r>
      <w:proofErr w:type="spellStart"/>
      <w:r>
        <w:rPr>
          <w:rFonts w:ascii="Consolas" w:hAnsi="Consolas" w:cs="Consolas"/>
          <w:color w:val="008000"/>
          <w:sz w:val="19"/>
          <w:szCs w:val="19"/>
        </w:rPr>
        <w:t>excercise</w:t>
      </w:r>
      <w:proofErr w:type="spellEnd"/>
      <w:r>
        <w:rPr>
          <w:rFonts w:ascii="Consolas" w:hAnsi="Consolas" w:cs="Consolas"/>
          <w:color w:val="008000"/>
          <w:sz w:val="19"/>
          <w:szCs w:val="19"/>
        </w:rPr>
        <w:t xml:space="preserve"> was how to ensure the user could only continue after entering the correct type of input</w:t>
      </w:r>
    </w:p>
    <w:p w14:paraId="4656E0A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//this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is used to check if the price input by the user is a valid numerical value. The main reason why these steps were taken to prevent mistakes in user input was to handle the difficult </w:t>
      </w:r>
      <w:proofErr w:type="spellStart"/>
      <w:r>
        <w:rPr>
          <w:rFonts w:ascii="Consolas" w:hAnsi="Consolas" w:cs="Consolas"/>
          <w:color w:val="008000"/>
          <w:sz w:val="19"/>
          <w:szCs w:val="19"/>
        </w:rPr>
        <w:t>balencing</w:t>
      </w:r>
      <w:proofErr w:type="spellEnd"/>
      <w:r>
        <w:rPr>
          <w:rFonts w:ascii="Consolas" w:hAnsi="Consolas" w:cs="Consolas"/>
          <w:color w:val="008000"/>
          <w:sz w:val="19"/>
          <w:szCs w:val="19"/>
        </w:rPr>
        <w:t xml:space="preserve"> act of providing a </w:t>
      </w:r>
      <w:proofErr w:type="spellStart"/>
      <w:r>
        <w:rPr>
          <w:rFonts w:ascii="Consolas" w:hAnsi="Consolas" w:cs="Consolas"/>
          <w:color w:val="008000"/>
          <w:sz w:val="19"/>
          <w:szCs w:val="19"/>
        </w:rPr>
        <w:t>non error</w:t>
      </w:r>
      <w:proofErr w:type="spellEnd"/>
      <w:r>
        <w:rPr>
          <w:rFonts w:ascii="Consolas" w:hAnsi="Consolas" w:cs="Consolas"/>
          <w:color w:val="008000"/>
          <w:sz w:val="19"/>
          <w:szCs w:val="19"/>
        </w:rPr>
        <w:t xml:space="preserve"> filled user interface while also allowing users to perform the shopping process quickly and efficiently </w:t>
      </w:r>
    </w:p>
    <w:p w14:paraId="0DF4763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6676A1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0;</w:t>
      </w:r>
    </w:p>
    <w:p w14:paraId="785D5C2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w:t>
      </w:r>
      <w:commentRangeStart w:id="43"/>
      <w:r>
        <w:rPr>
          <w:rFonts w:ascii="Consolas" w:hAnsi="Consolas" w:cs="Consolas"/>
          <w:color w:val="000000"/>
          <w:sz w:val="19"/>
          <w:szCs w:val="19"/>
        </w:rPr>
        <w:t>0</w:t>
      </w:r>
      <w:commentRangeEnd w:id="43"/>
      <w:r w:rsidR="0076124F">
        <w:rPr>
          <w:rStyle w:val="CommentReference"/>
        </w:rPr>
        <w:commentReference w:id="43"/>
      </w:r>
      <w:r>
        <w:rPr>
          <w:rFonts w:ascii="Consolas" w:hAnsi="Consolas" w:cs="Consolas"/>
          <w:color w:val="000000"/>
          <w:sz w:val="19"/>
          <w:szCs w:val="19"/>
        </w:rPr>
        <w:t>;</w:t>
      </w:r>
    </w:p>
    <w:p w14:paraId="30A52AB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B65AE7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 cd1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CD(</w:t>
      </w:r>
      <w:proofErr w:type="gramEnd"/>
      <w:r>
        <w:rPr>
          <w:rFonts w:ascii="Consolas" w:hAnsi="Consolas" w:cs="Consolas"/>
          <w:color w:val="000000"/>
          <w:sz w:val="19"/>
          <w:szCs w:val="19"/>
        </w:rPr>
        <w:t>);</w:t>
      </w:r>
    </w:p>
    <w:p w14:paraId="16E3C7B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name of the purchased CD"</w:t>
      </w:r>
      <w:r>
        <w:rPr>
          <w:rFonts w:ascii="Consolas" w:hAnsi="Consolas" w:cs="Consolas"/>
          <w:color w:val="000000"/>
          <w:sz w:val="19"/>
          <w:szCs w:val="19"/>
        </w:rPr>
        <w:t>);</w:t>
      </w:r>
    </w:p>
    <w:p w14:paraId="3B720E0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cd1.ProductName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18FF14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price of the CD"</w:t>
      </w:r>
      <w:r>
        <w:rPr>
          <w:rFonts w:ascii="Consolas" w:hAnsi="Consolas" w:cs="Consolas"/>
          <w:color w:val="000000"/>
          <w:sz w:val="19"/>
          <w:szCs w:val="19"/>
        </w:rPr>
        <w:t>);</w:t>
      </w:r>
    </w:p>
    <w:p w14:paraId="2A277A5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478C739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validNumber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double</w:t>
      </w:r>
      <w:r>
        <w:rPr>
          <w:rFonts w:ascii="Consolas" w:hAnsi="Consolas" w:cs="Consolas"/>
          <w:color w:val="000000"/>
          <w:sz w:val="19"/>
          <w:szCs w:val="19"/>
        </w:rPr>
        <w:t>.TryParse</w:t>
      </w:r>
      <w:proofErr w:type="spellEnd"/>
      <w:r>
        <w:rPr>
          <w:rFonts w:ascii="Consolas" w:hAnsi="Consolas" w:cs="Consolas"/>
          <w:color w:val="000000"/>
          <w:sz w:val="19"/>
          <w:szCs w:val="19"/>
        </w:rPr>
        <w:t xml:space="preserve">(text,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23BD6A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CA69A3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1E77DA6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cd1.ProductPrice =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70326F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 xml:space="preserve"> = cd1.calculateTax();</w:t>
      </w:r>
    </w:p>
    <w:p w14:paraId="4EFBBC3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 xml:space="preserve"> = cd1.ProductPrice - (</w:t>
      </w:r>
      <w:r>
        <w:rPr>
          <w:rFonts w:ascii="Consolas" w:hAnsi="Consolas" w:cs="Consolas"/>
          <w:color w:val="0000FF"/>
          <w:sz w:val="19"/>
          <w:szCs w:val="19"/>
        </w:rPr>
        <w:t>double</w:t>
      </w:r>
      <w:r>
        <w:rPr>
          <w:rFonts w:ascii="Consolas" w:hAnsi="Consolas" w:cs="Consolas"/>
          <w:color w:val="000000"/>
          <w:sz w:val="19"/>
          <w:szCs w:val="19"/>
        </w:rPr>
        <w:t>)(</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w:t>
      </w:r>
    </w:p>
    <w:p w14:paraId="2A711B3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w:t>
      </w:r>
    </w:p>
    <w:p w14:paraId="502F045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cd1.ProductPrice;</w:t>
      </w:r>
    </w:p>
    <w:p w14:paraId="36C78B1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CD excluding tax comes to £"</w:t>
      </w:r>
      <w:r>
        <w:rPr>
          <w:rFonts w:ascii="Consolas" w:hAnsi="Consolas" w:cs="Consolas"/>
          <w:color w:val="000000"/>
          <w:sz w:val="19"/>
          <w:szCs w:val="19"/>
        </w:rPr>
        <w:t>+</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20302F1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CD excluding tax comes to £"</w:t>
      </w:r>
      <w:r>
        <w:rPr>
          <w:rFonts w:ascii="Consolas" w:hAnsi="Consolas" w:cs="Consolas"/>
          <w:color w:val="000000"/>
          <w:sz w:val="19"/>
          <w:szCs w:val="19"/>
        </w:rPr>
        <w:t>+</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738AC27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cd1.totalexTax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2D52616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cd1.totalincTax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4C6EE20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c1.PurchasedProducts.Add(</w:t>
      </w:r>
      <w:proofErr w:type="gramEnd"/>
      <w:r>
        <w:rPr>
          <w:rFonts w:ascii="Consolas" w:hAnsi="Consolas" w:cs="Consolas"/>
          <w:color w:val="000000"/>
          <w:sz w:val="19"/>
          <w:szCs w:val="19"/>
        </w:rPr>
        <w:t>cd1);</w:t>
      </w:r>
    </w:p>
    <w:p w14:paraId="54E17F2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D7005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7835AE6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715FB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E72D54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is an invalid price."</w:t>
      </w:r>
      <w:r>
        <w:rPr>
          <w:rFonts w:ascii="Consolas" w:hAnsi="Consolas" w:cs="Consolas"/>
          <w:color w:val="000000"/>
          <w:sz w:val="19"/>
          <w:szCs w:val="19"/>
        </w:rPr>
        <w:t>);</w:t>
      </w:r>
    </w:p>
    <w:p w14:paraId="366C51F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492514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pCD</w:t>
      </w:r>
      <w:proofErr w:type="spellEnd"/>
      <w:r>
        <w:rPr>
          <w:rFonts w:ascii="Consolas" w:hAnsi="Consolas" w:cs="Consolas"/>
          <w:color w:val="000000"/>
          <w:sz w:val="19"/>
          <w:szCs w:val="19"/>
        </w:rPr>
        <w:t xml:space="preserve">(c1); </w:t>
      </w:r>
      <w:r>
        <w:rPr>
          <w:rFonts w:ascii="Consolas" w:hAnsi="Consolas" w:cs="Consolas"/>
          <w:color w:val="008000"/>
          <w:sz w:val="19"/>
          <w:szCs w:val="19"/>
        </w:rPr>
        <w:t xml:space="preserve">//While rerunning the product purchase method if the entered price is invalid forces the user to re-enter the name of the purchased item, the naming process and only </w:t>
      </w:r>
      <w:proofErr w:type="spellStart"/>
      <w:r>
        <w:rPr>
          <w:rFonts w:ascii="Consolas" w:hAnsi="Consolas" w:cs="Consolas"/>
          <w:color w:val="008000"/>
          <w:sz w:val="19"/>
          <w:szCs w:val="19"/>
        </w:rPr>
        <w:t>secods</w:t>
      </w:r>
      <w:proofErr w:type="spellEnd"/>
      <w:r>
        <w:rPr>
          <w:rFonts w:ascii="Consolas" w:hAnsi="Consolas" w:cs="Consolas"/>
          <w:color w:val="008000"/>
          <w:sz w:val="19"/>
          <w:szCs w:val="19"/>
        </w:rPr>
        <w:t xml:space="preserve"> to the overall time from when a user starts the </w:t>
      </w:r>
      <w:proofErr w:type="spellStart"/>
      <w:r>
        <w:rPr>
          <w:rFonts w:ascii="Consolas" w:hAnsi="Consolas" w:cs="Consolas"/>
          <w:color w:val="008000"/>
          <w:sz w:val="19"/>
          <w:szCs w:val="19"/>
        </w:rPr>
        <w:t>purchas</w:t>
      </w:r>
      <w:proofErr w:type="spellEnd"/>
      <w:r>
        <w:rPr>
          <w:rFonts w:ascii="Consolas" w:hAnsi="Consolas" w:cs="Consolas"/>
          <w:color w:val="008000"/>
          <w:sz w:val="19"/>
          <w:szCs w:val="19"/>
        </w:rPr>
        <w:t xml:space="preserve"> process to when it is complete. However, in an </w:t>
      </w:r>
      <w:proofErr w:type="spellStart"/>
      <w:r>
        <w:rPr>
          <w:rFonts w:ascii="Consolas" w:hAnsi="Consolas" w:cs="Consolas"/>
          <w:color w:val="008000"/>
          <w:sz w:val="19"/>
          <w:szCs w:val="19"/>
        </w:rPr>
        <w:t>indeal</w:t>
      </w:r>
      <w:proofErr w:type="spellEnd"/>
      <w:r>
        <w:rPr>
          <w:rFonts w:ascii="Consolas" w:hAnsi="Consolas" w:cs="Consolas"/>
          <w:color w:val="008000"/>
          <w:sz w:val="19"/>
          <w:szCs w:val="19"/>
        </w:rPr>
        <w:t xml:space="preserve"> world the </w:t>
      </w:r>
      <w:proofErr w:type="spellStart"/>
      <w:r>
        <w:rPr>
          <w:rFonts w:ascii="Consolas" w:hAnsi="Consolas" w:cs="Consolas"/>
          <w:color w:val="008000"/>
          <w:sz w:val="19"/>
          <w:szCs w:val="19"/>
        </w:rPr>
        <w:t>writter</w:t>
      </w:r>
      <w:proofErr w:type="spellEnd"/>
      <w:r>
        <w:rPr>
          <w:rFonts w:ascii="Consolas" w:hAnsi="Consolas" w:cs="Consolas"/>
          <w:color w:val="008000"/>
          <w:sz w:val="19"/>
          <w:szCs w:val="19"/>
        </w:rPr>
        <w:t xml:space="preserve"> would take the time to patch this issue out in order to provide a smoother </w:t>
      </w:r>
    </w:p>
    <w:p w14:paraId="2C448F4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3A182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8BE275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F8799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45D842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52A38E0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678C95C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75B016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w:t>
      </w:r>
    </w:p>
    <w:p w14:paraId="1952C8C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EC6E4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tax = </w:t>
      </w:r>
      <w:proofErr w:type="spellStart"/>
      <w:r>
        <w:rPr>
          <w:rFonts w:ascii="Consolas" w:hAnsi="Consolas" w:cs="Consolas"/>
          <w:color w:val="0000FF"/>
          <w:sz w:val="19"/>
          <w:szCs w:val="19"/>
        </w:rPr>
        <w:t>base</w:t>
      </w:r>
      <w:r>
        <w:rPr>
          <w:rFonts w:ascii="Consolas" w:hAnsi="Consolas" w:cs="Consolas"/>
          <w:color w:val="000000"/>
          <w:sz w:val="19"/>
          <w:szCs w:val="19"/>
        </w:rPr>
        <w:t>.ProductPrice</w:t>
      </w:r>
      <w:proofErr w:type="spellEnd"/>
      <w:r>
        <w:rPr>
          <w:rFonts w:ascii="Consolas" w:hAnsi="Consolas" w:cs="Consolas"/>
          <w:color w:val="000000"/>
          <w:sz w:val="19"/>
          <w:szCs w:val="19"/>
        </w:rPr>
        <w:t xml:space="preserve"> * </w:t>
      </w:r>
      <w:commentRangeStart w:id="45"/>
      <w:r>
        <w:rPr>
          <w:rFonts w:ascii="Consolas" w:hAnsi="Consolas" w:cs="Consolas"/>
          <w:color w:val="000000"/>
          <w:sz w:val="19"/>
          <w:szCs w:val="19"/>
        </w:rPr>
        <w:t>0.10</w:t>
      </w:r>
      <w:commentRangeEnd w:id="45"/>
      <w:r w:rsidR="0076124F">
        <w:rPr>
          <w:rStyle w:val="CommentReference"/>
        </w:rPr>
        <w:commentReference w:id="45"/>
      </w:r>
      <w:r>
        <w:rPr>
          <w:rFonts w:ascii="Consolas" w:hAnsi="Consolas" w:cs="Consolas"/>
          <w:color w:val="000000"/>
          <w:sz w:val="19"/>
          <w:szCs w:val="19"/>
        </w:rPr>
        <w:t xml:space="preserve">; </w:t>
      </w:r>
      <w:r>
        <w:rPr>
          <w:rFonts w:ascii="Consolas" w:hAnsi="Consolas" w:cs="Consolas"/>
          <w:color w:val="008000"/>
          <w:sz w:val="19"/>
          <w:szCs w:val="19"/>
        </w:rPr>
        <w:t xml:space="preserve">//Overridden </w:t>
      </w:r>
      <w:proofErr w:type="spellStart"/>
      <w:r>
        <w:rPr>
          <w:rFonts w:ascii="Consolas" w:hAnsi="Consolas" w:cs="Consolas"/>
          <w:color w:val="008000"/>
          <w:sz w:val="19"/>
          <w:szCs w:val="19"/>
        </w:rPr>
        <w:t>versio</w:t>
      </w:r>
      <w:proofErr w:type="spellEnd"/>
      <w:r>
        <w:rPr>
          <w:rFonts w:ascii="Consolas" w:hAnsi="Consolas" w:cs="Consolas"/>
          <w:color w:val="008000"/>
          <w:sz w:val="19"/>
          <w:szCs w:val="19"/>
        </w:rPr>
        <w:t xml:space="preserve"> of the base product class's calculate tax method</w:t>
      </w:r>
    </w:p>
    <w:p w14:paraId="644E7AC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tax;</w:t>
      </w:r>
    </w:p>
    <w:p w14:paraId="31C9AD0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FF422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9A9C6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93EDD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5318DCF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7BE2246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2D9A9AF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1F37EE2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3FB7B0F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050C13E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3B642C2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FFC17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Book</w:t>
      </w:r>
      <w:r>
        <w:rPr>
          <w:rFonts w:ascii="Consolas" w:hAnsi="Consolas" w:cs="Consolas"/>
          <w:color w:val="000000"/>
          <w:sz w:val="19"/>
          <w:szCs w:val="19"/>
        </w:rPr>
        <w:t xml:space="preserve"> : Product</w:t>
      </w:r>
    </w:p>
    <w:p w14:paraId="4AACF8F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D92C8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pB</w:t>
      </w:r>
      <w:proofErr w:type="spellEnd"/>
      <w:r>
        <w:rPr>
          <w:rFonts w:ascii="Consolas" w:hAnsi="Consolas" w:cs="Consolas"/>
          <w:color w:val="000000"/>
          <w:sz w:val="19"/>
          <w:szCs w:val="19"/>
        </w:rPr>
        <w:t>(cart c11)</w:t>
      </w:r>
    </w:p>
    <w:p w14:paraId="6E8DDB0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17BCC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text;</w:t>
      </w:r>
    </w:p>
    <w:p w14:paraId="50B1410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w:t>
      </w:r>
    </w:p>
    <w:p w14:paraId="3B17BE1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18E48CC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12F9F4B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0;</w:t>
      </w:r>
    </w:p>
    <w:p w14:paraId="1A2D76A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0;</w:t>
      </w:r>
    </w:p>
    <w:p w14:paraId="5D2CE52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 book1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Book(</w:t>
      </w:r>
      <w:proofErr w:type="gramEnd"/>
      <w:r>
        <w:rPr>
          <w:rFonts w:ascii="Consolas" w:hAnsi="Consolas" w:cs="Consolas"/>
          <w:color w:val="000000"/>
          <w:sz w:val="19"/>
          <w:szCs w:val="19"/>
        </w:rPr>
        <w:t>);</w:t>
      </w:r>
    </w:p>
    <w:p w14:paraId="1E5F6A1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name of the purchased Book"</w:t>
      </w:r>
      <w:r>
        <w:rPr>
          <w:rFonts w:ascii="Consolas" w:hAnsi="Consolas" w:cs="Consolas"/>
          <w:color w:val="000000"/>
          <w:sz w:val="19"/>
          <w:szCs w:val="19"/>
        </w:rPr>
        <w:t>);</w:t>
      </w:r>
    </w:p>
    <w:p w14:paraId="4D75262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book1.ProductName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244A7E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price of the Book"</w:t>
      </w:r>
      <w:r>
        <w:rPr>
          <w:rFonts w:ascii="Consolas" w:hAnsi="Consolas" w:cs="Consolas"/>
          <w:color w:val="000000"/>
          <w:sz w:val="19"/>
          <w:szCs w:val="19"/>
        </w:rPr>
        <w:t>);</w:t>
      </w:r>
    </w:p>
    <w:p w14:paraId="3EEA936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48249BC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proofErr w:type="gramStart"/>
      <w:r>
        <w:rPr>
          <w:rFonts w:ascii="Consolas" w:hAnsi="Consolas" w:cs="Consolas"/>
          <w:color w:val="000000"/>
          <w:sz w:val="19"/>
          <w:szCs w:val="19"/>
        </w:rPr>
        <w:t>validNumber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double</w:t>
      </w:r>
      <w:r>
        <w:rPr>
          <w:rFonts w:ascii="Consolas" w:hAnsi="Consolas" w:cs="Consolas"/>
          <w:color w:val="000000"/>
          <w:sz w:val="19"/>
          <w:szCs w:val="19"/>
        </w:rPr>
        <w:t>.TryParse</w:t>
      </w:r>
      <w:proofErr w:type="spellEnd"/>
      <w:r>
        <w:rPr>
          <w:rFonts w:ascii="Consolas" w:hAnsi="Consolas" w:cs="Consolas"/>
          <w:color w:val="000000"/>
          <w:sz w:val="19"/>
          <w:szCs w:val="19"/>
        </w:rPr>
        <w:t xml:space="preserve">(text,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3F78C2D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6D85A2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50730A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book1.ProductPrice =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FE36AF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 xml:space="preserve"> = book1.calculateTax();</w:t>
      </w:r>
    </w:p>
    <w:p w14:paraId="528C355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 xml:space="preserve"> = book1.ProductPrice - (</w:t>
      </w:r>
      <w:r>
        <w:rPr>
          <w:rFonts w:ascii="Consolas" w:hAnsi="Consolas" w:cs="Consolas"/>
          <w:color w:val="0000FF"/>
          <w:sz w:val="19"/>
          <w:szCs w:val="19"/>
        </w:rPr>
        <w:t>double</w:t>
      </w:r>
      <w:r>
        <w:rPr>
          <w:rFonts w:ascii="Consolas" w:hAnsi="Consolas" w:cs="Consolas"/>
          <w:color w:val="000000"/>
          <w:sz w:val="19"/>
          <w:szCs w:val="19"/>
        </w:rPr>
        <w:t>)(</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w:t>
      </w:r>
    </w:p>
    <w:p w14:paraId="67E724B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w:t>
      </w:r>
    </w:p>
    <w:p w14:paraId="29797A9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book1.ProductPrice;</w:t>
      </w:r>
    </w:p>
    <w:p w14:paraId="345FFBF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book excluding tax comes to £"</w:t>
      </w:r>
      <w:r>
        <w:rPr>
          <w:rFonts w:ascii="Consolas" w:hAnsi="Consolas" w:cs="Consolas"/>
          <w:color w:val="000000"/>
          <w:sz w:val="19"/>
          <w:szCs w:val="19"/>
        </w:rPr>
        <w:t>+</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615142A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book including tax comes to £"</w:t>
      </w:r>
      <w:r>
        <w:rPr>
          <w:rFonts w:ascii="Consolas" w:hAnsi="Consolas" w:cs="Consolas"/>
          <w:color w:val="000000"/>
          <w:sz w:val="19"/>
          <w:szCs w:val="19"/>
        </w:rPr>
        <w:t>+</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05764B3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book1.totalexTax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2631762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book1.totalincTax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528F37F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c11.PurchasedProducts.Add(</w:t>
      </w:r>
      <w:proofErr w:type="gramEnd"/>
      <w:r>
        <w:rPr>
          <w:rFonts w:ascii="Consolas" w:hAnsi="Consolas" w:cs="Consolas"/>
          <w:color w:val="000000"/>
          <w:sz w:val="19"/>
          <w:szCs w:val="19"/>
        </w:rPr>
        <w:t>book1);</w:t>
      </w:r>
    </w:p>
    <w:p w14:paraId="5B640C7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83E775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7F74023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86D79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00AB32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is an invalid price."</w:t>
      </w:r>
      <w:r>
        <w:rPr>
          <w:rFonts w:ascii="Consolas" w:hAnsi="Consolas" w:cs="Consolas"/>
          <w:color w:val="000000"/>
          <w:sz w:val="19"/>
          <w:szCs w:val="19"/>
        </w:rPr>
        <w:t>);</w:t>
      </w:r>
    </w:p>
    <w:p w14:paraId="6588729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3EA1730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pB</w:t>
      </w:r>
      <w:proofErr w:type="spellEnd"/>
      <w:r>
        <w:rPr>
          <w:rFonts w:ascii="Consolas" w:hAnsi="Consolas" w:cs="Consolas"/>
          <w:color w:val="000000"/>
          <w:sz w:val="19"/>
          <w:szCs w:val="19"/>
        </w:rPr>
        <w:t>(c11);</w:t>
      </w:r>
    </w:p>
    <w:p w14:paraId="52C7DC9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58676EE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16045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B1131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A36F80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29D6231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w:t>
      </w:r>
    </w:p>
    <w:p w14:paraId="170D47F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8F301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tax = 0;</w:t>
      </w:r>
    </w:p>
    <w:p w14:paraId="5735B0C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tax;</w:t>
      </w:r>
    </w:p>
    <w:p w14:paraId="41CAF5C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244352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DB6F84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654DD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467186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721FFA3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4FCEDEC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4E4661F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7D295ED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3727CEE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0D3905F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A7190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DVD</w:t>
      </w:r>
      <w:r>
        <w:rPr>
          <w:rFonts w:ascii="Consolas" w:hAnsi="Consolas" w:cs="Consolas"/>
          <w:color w:val="000000"/>
          <w:sz w:val="19"/>
          <w:szCs w:val="19"/>
        </w:rPr>
        <w:t xml:space="preserve"> : Product</w:t>
      </w:r>
    </w:p>
    <w:p w14:paraId="287890F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5D2E2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pDVD</w:t>
      </w:r>
      <w:proofErr w:type="spellEnd"/>
      <w:r>
        <w:rPr>
          <w:rFonts w:ascii="Consolas" w:hAnsi="Consolas" w:cs="Consolas"/>
          <w:color w:val="000000"/>
          <w:sz w:val="19"/>
          <w:szCs w:val="19"/>
        </w:rPr>
        <w:t>(cart c11)</w:t>
      </w:r>
    </w:p>
    <w:p w14:paraId="75BFE49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B1093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text;</w:t>
      </w:r>
    </w:p>
    <w:p w14:paraId="6BBC2C3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w:t>
      </w:r>
    </w:p>
    <w:p w14:paraId="2CF94FF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37E6942"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53990CB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0;</w:t>
      </w:r>
    </w:p>
    <w:p w14:paraId="3189157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0;</w:t>
      </w:r>
    </w:p>
    <w:p w14:paraId="7308E89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 dvd1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DVD(</w:t>
      </w:r>
      <w:proofErr w:type="gramEnd"/>
      <w:r>
        <w:rPr>
          <w:rFonts w:ascii="Consolas" w:hAnsi="Consolas" w:cs="Consolas"/>
          <w:color w:val="000000"/>
          <w:sz w:val="19"/>
          <w:szCs w:val="19"/>
        </w:rPr>
        <w:t>);</w:t>
      </w:r>
    </w:p>
    <w:p w14:paraId="37CFE6D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name of the purchased DVD"</w:t>
      </w:r>
      <w:r>
        <w:rPr>
          <w:rFonts w:ascii="Consolas" w:hAnsi="Consolas" w:cs="Consolas"/>
          <w:color w:val="000000"/>
          <w:sz w:val="19"/>
          <w:szCs w:val="19"/>
        </w:rPr>
        <w:t>);</w:t>
      </w:r>
    </w:p>
    <w:p w14:paraId="3DD67A1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dvd1.ProductName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681613C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the price of the DVD"</w:t>
      </w:r>
      <w:r>
        <w:rPr>
          <w:rFonts w:ascii="Consolas" w:hAnsi="Consolas" w:cs="Consolas"/>
          <w:color w:val="000000"/>
          <w:sz w:val="19"/>
          <w:szCs w:val="19"/>
        </w:rPr>
        <w:t>);</w:t>
      </w:r>
    </w:p>
    <w:p w14:paraId="320284B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5A9B01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validNumber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double</w:t>
      </w:r>
      <w:r>
        <w:rPr>
          <w:rFonts w:ascii="Consolas" w:hAnsi="Consolas" w:cs="Consolas"/>
          <w:color w:val="000000"/>
          <w:sz w:val="19"/>
          <w:szCs w:val="19"/>
        </w:rPr>
        <w:t>.TryParse</w:t>
      </w:r>
      <w:proofErr w:type="spellEnd"/>
      <w:r>
        <w:rPr>
          <w:rFonts w:ascii="Consolas" w:hAnsi="Consolas" w:cs="Consolas"/>
          <w:color w:val="000000"/>
          <w:sz w:val="19"/>
          <w:szCs w:val="19"/>
        </w:rPr>
        <w:t xml:space="preserve">(text,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9D4BC1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13FB8F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A8691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dvd1.ProductPrice = </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3BD4BDE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 xml:space="preserve"> = dvd1.calculateTax();</w:t>
      </w:r>
    </w:p>
    <w:p w14:paraId="6B86D86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 xml:space="preserve"> = dvd1.ProductPrice - (</w:t>
      </w:r>
      <w:r>
        <w:rPr>
          <w:rFonts w:ascii="Consolas" w:hAnsi="Consolas" w:cs="Consolas"/>
          <w:color w:val="0000FF"/>
          <w:sz w:val="19"/>
          <w:szCs w:val="19"/>
        </w:rPr>
        <w:t>double</w:t>
      </w:r>
      <w:r>
        <w:rPr>
          <w:rFonts w:ascii="Consolas" w:hAnsi="Consolas" w:cs="Consolas"/>
          <w:color w:val="000000"/>
          <w:sz w:val="19"/>
          <w:szCs w:val="19"/>
        </w:rPr>
        <w:t>)(</w:t>
      </w:r>
      <w:proofErr w:type="spellStart"/>
      <w:r>
        <w:rPr>
          <w:rFonts w:ascii="Consolas" w:hAnsi="Consolas" w:cs="Consolas"/>
          <w:color w:val="000000"/>
          <w:sz w:val="19"/>
          <w:szCs w:val="19"/>
        </w:rPr>
        <w:t>itemTax</w:t>
      </w:r>
      <w:proofErr w:type="spellEnd"/>
      <w:r>
        <w:rPr>
          <w:rFonts w:ascii="Consolas" w:hAnsi="Consolas" w:cs="Consolas"/>
          <w:color w:val="000000"/>
          <w:sz w:val="19"/>
          <w:szCs w:val="19"/>
        </w:rPr>
        <w:t>);</w:t>
      </w:r>
    </w:p>
    <w:p w14:paraId="2F28E72C"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itemPriceexTax</w:t>
      </w:r>
      <w:proofErr w:type="spellEnd"/>
      <w:r>
        <w:rPr>
          <w:rFonts w:ascii="Consolas" w:hAnsi="Consolas" w:cs="Consolas"/>
          <w:color w:val="000000"/>
          <w:sz w:val="19"/>
          <w:szCs w:val="19"/>
        </w:rPr>
        <w:t>;</w:t>
      </w:r>
    </w:p>
    <w:p w14:paraId="4F3951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 xml:space="preserve"> + dvd1.ProductPrice;</w:t>
      </w:r>
    </w:p>
    <w:p w14:paraId="64F0303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DVD excluding tax comes to £"</w:t>
      </w:r>
      <w:r>
        <w:rPr>
          <w:rFonts w:ascii="Consolas" w:hAnsi="Consolas" w:cs="Consolas"/>
          <w:color w:val="000000"/>
          <w:sz w:val="19"/>
          <w:szCs w:val="19"/>
        </w:rPr>
        <w:t xml:space="preserve">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6D77826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cost of this DVD including tax comes to £"</w:t>
      </w:r>
      <w:r>
        <w:rPr>
          <w:rFonts w:ascii="Consolas" w:hAnsi="Consolas" w:cs="Consolas"/>
          <w:color w:val="000000"/>
          <w:sz w:val="19"/>
          <w:szCs w:val="19"/>
        </w:rPr>
        <w:t xml:space="preserve">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1CD1A47F"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dvd1.totalexTax = </w:t>
      </w:r>
      <w:proofErr w:type="spellStart"/>
      <w:r>
        <w:rPr>
          <w:rFonts w:ascii="Consolas" w:hAnsi="Consolas" w:cs="Consolas"/>
          <w:color w:val="000000"/>
          <w:sz w:val="19"/>
          <w:szCs w:val="19"/>
        </w:rPr>
        <w:t>totalCostexculdingTax</w:t>
      </w:r>
      <w:proofErr w:type="spellEnd"/>
      <w:r>
        <w:rPr>
          <w:rFonts w:ascii="Consolas" w:hAnsi="Consolas" w:cs="Consolas"/>
          <w:color w:val="000000"/>
          <w:sz w:val="19"/>
          <w:szCs w:val="19"/>
        </w:rPr>
        <w:t>;</w:t>
      </w:r>
    </w:p>
    <w:p w14:paraId="31A06D4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dvd1.totalincTax = </w:t>
      </w:r>
      <w:proofErr w:type="spellStart"/>
      <w:r>
        <w:rPr>
          <w:rFonts w:ascii="Consolas" w:hAnsi="Consolas" w:cs="Consolas"/>
          <w:color w:val="000000"/>
          <w:sz w:val="19"/>
          <w:szCs w:val="19"/>
        </w:rPr>
        <w:t>totalCostincludingTax</w:t>
      </w:r>
      <w:proofErr w:type="spellEnd"/>
      <w:r>
        <w:rPr>
          <w:rFonts w:ascii="Consolas" w:hAnsi="Consolas" w:cs="Consolas"/>
          <w:color w:val="000000"/>
          <w:sz w:val="19"/>
          <w:szCs w:val="19"/>
        </w:rPr>
        <w:t>;</w:t>
      </w:r>
    </w:p>
    <w:p w14:paraId="728D587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c11.PurchasedProducts.Add(</w:t>
      </w:r>
      <w:proofErr w:type="gramEnd"/>
      <w:r>
        <w:rPr>
          <w:rFonts w:ascii="Consolas" w:hAnsi="Consolas" w:cs="Consolas"/>
          <w:color w:val="000000"/>
          <w:sz w:val="19"/>
          <w:szCs w:val="19"/>
        </w:rPr>
        <w:t>dvd1);</w:t>
      </w:r>
    </w:p>
    <w:p w14:paraId="3388C4D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F4820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5F2D7EDD"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68DE3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2520EBF3"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is an invalid price."</w:t>
      </w:r>
      <w:r>
        <w:rPr>
          <w:rFonts w:ascii="Consolas" w:hAnsi="Consolas" w:cs="Consolas"/>
          <w:color w:val="000000"/>
          <w:sz w:val="19"/>
          <w:szCs w:val="19"/>
        </w:rPr>
        <w:t>);</w:t>
      </w:r>
    </w:p>
    <w:p w14:paraId="7B087D59"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0FBDC8C1"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pDVD</w:t>
      </w:r>
      <w:proofErr w:type="spellEnd"/>
      <w:r>
        <w:rPr>
          <w:rFonts w:ascii="Consolas" w:hAnsi="Consolas" w:cs="Consolas"/>
          <w:color w:val="000000"/>
          <w:sz w:val="19"/>
          <w:szCs w:val="19"/>
        </w:rPr>
        <w:t>(c11);</w:t>
      </w:r>
    </w:p>
    <w:p w14:paraId="7ECB4CA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5849B4B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A75E2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D3A71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3BD8AD8"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98485D7"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C0F6F3B"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72B1A6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4B9FBD1A"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w:t>
      </w:r>
    </w:p>
    <w:p w14:paraId="4A265B65"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8D207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tax = </w:t>
      </w:r>
      <w:proofErr w:type="spellStart"/>
      <w:r>
        <w:rPr>
          <w:rFonts w:ascii="Consolas" w:hAnsi="Consolas" w:cs="Consolas"/>
          <w:color w:val="0000FF"/>
          <w:sz w:val="19"/>
          <w:szCs w:val="19"/>
        </w:rPr>
        <w:t>base</w:t>
      </w:r>
      <w:r>
        <w:rPr>
          <w:rFonts w:ascii="Consolas" w:hAnsi="Consolas" w:cs="Consolas"/>
          <w:color w:val="000000"/>
          <w:sz w:val="19"/>
          <w:szCs w:val="19"/>
        </w:rPr>
        <w:t>.ProductPrice</w:t>
      </w:r>
      <w:proofErr w:type="spellEnd"/>
      <w:r>
        <w:rPr>
          <w:rFonts w:ascii="Consolas" w:hAnsi="Consolas" w:cs="Consolas"/>
          <w:color w:val="000000"/>
          <w:sz w:val="19"/>
          <w:szCs w:val="19"/>
        </w:rPr>
        <w:t xml:space="preserve"> *0.12;</w:t>
      </w:r>
    </w:p>
    <w:p w14:paraId="0D222E0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tax;</w:t>
      </w:r>
    </w:p>
    <w:p w14:paraId="734B6A26"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341DD4"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p>
    <w:p w14:paraId="7D6928C0"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4D4CAE" w14:textId="77777777" w:rsidR="001F40E4" w:rsidRDefault="001F40E4" w:rsidP="001F40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60A68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AE2634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1A07CF4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38A8600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2E7939C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7BAA281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49D1A97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0B5E23D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9226D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cart</w:t>
      </w:r>
    </w:p>
    <w:p w14:paraId="42E87B8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D845E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List&lt;Product&gt; </w:t>
      </w:r>
      <w:proofErr w:type="spellStart"/>
      <w:r>
        <w:rPr>
          <w:rFonts w:ascii="Consolas" w:hAnsi="Consolas" w:cs="Consolas"/>
          <w:color w:val="000000"/>
          <w:sz w:val="19"/>
          <w:szCs w:val="19"/>
        </w:rPr>
        <w:t>purchasedProducts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List&lt;Product&gt;(); </w:t>
      </w:r>
      <w:r>
        <w:rPr>
          <w:rFonts w:ascii="Consolas" w:hAnsi="Consolas" w:cs="Consolas"/>
          <w:color w:val="008000"/>
          <w:sz w:val="19"/>
          <w:szCs w:val="19"/>
        </w:rPr>
        <w:t xml:space="preserve">// Using a list to store the purchased products made more sense mentally than using an array as lists are often associated with </w:t>
      </w:r>
      <w:proofErr w:type="spellStart"/>
      <w:r>
        <w:rPr>
          <w:rFonts w:ascii="Consolas" w:hAnsi="Consolas" w:cs="Consolas"/>
          <w:color w:val="008000"/>
          <w:sz w:val="19"/>
          <w:szCs w:val="19"/>
        </w:rPr>
        <w:t>shoping</w:t>
      </w:r>
      <w:proofErr w:type="spellEnd"/>
      <w:r>
        <w:rPr>
          <w:rFonts w:ascii="Consolas" w:hAnsi="Consolas" w:cs="Consolas"/>
          <w:color w:val="008000"/>
          <w:sz w:val="19"/>
          <w:szCs w:val="19"/>
        </w:rPr>
        <w:t xml:space="preserve">. Therefore, the </w:t>
      </w:r>
      <w:proofErr w:type="spellStart"/>
      <w:r>
        <w:rPr>
          <w:rFonts w:ascii="Consolas" w:hAnsi="Consolas" w:cs="Consolas"/>
          <w:color w:val="008000"/>
          <w:sz w:val="19"/>
          <w:szCs w:val="19"/>
        </w:rPr>
        <w:t>writter</w:t>
      </w:r>
      <w:proofErr w:type="spellEnd"/>
      <w:r>
        <w:rPr>
          <w:rFonts w:ascii="Consolas" w:hAnsi="Consolas" w:cs="Consolas"/>
          <w:color w:val="008000"/>
          <w:sz w:val="19"/>
          <w:szCs w:val="19"/>
        </w:rPr>
        <w:t xml:space="preserve"> believed that through utilising a list he would find it easier to visualise the processes involved in implementing the shopping cart. </w:t>
      </w:r>
    </w:p>
    <w:p w14:paraId="62FDC66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3CB0DBB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List&lt;Product&gt;</w:t>
      </w:r>
      <w:proofErr w:type="spellStart"/>
      <w:r>
        <w:rPr>
          <w:rFonts w:ascii="Consolas" w:hAnsi="Consolas" w:cs="Consolas"/>
          <w:color w:val="000000"/>
          <w:sz w:val="19"/>
          <w:szCs w:val="19"/>
        </w:rPr>
        <w:t>PurchasedProducts</w:t>
      </w:r>
      <w:proofErr w:type="spellEnd"/>
    </w:p>
    <w:p w14:paraId="67E90EA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E5334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5DEE081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14:paraId="0FB9ECD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BEF52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purchasedProducts</w:t>
      </w:r>
      <w:proofErr w:type="spellEnd"/>
      <w:r>
        <w:rPr>
          <w:rFonts w:ascii="Consolas" w:hAnsi="Consolas" w:cs="Consolas"/>
          <w:color w:val="000000"/>
          <w:sz w:val="19"/>
          <w:szCs w:val="19"/>
        </w:rPr>
        <w:t>;</w:t>
      </w:r>
    </w:p>
    <w:p w14:paraId="3AD0A4B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4C443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15E0F6B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65F8D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purchasedProducts</w:t>
      </w:r>
      <w:proofErr w:type="spellEnd"/>
      <w:r>
        <w:rPr>
          <w:rFonts w:ascii="Consolas" w:hAnsi="Consolas" w:cs="Consolas"/>
          <w:color w:val="000000"/>
          <w:sz w:val="19"/>
          <w:szCs w:val="19"/>
        </w:rPr>
        <w:t xml:space="preserve"> = value;</w:t>
      </w:r>
    </w:p>
    <w:p w14:paraId="4D081D9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63B01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66A5A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EEE3FA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750CBBC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8D113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contents(cart cart)</w:t>
      </w:r>
    </w:p>
    <w:p w14:paraId="32DA6D4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09F382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 xml:space="preserve"> = 0;</w:t>
      </w:r>
    </w:p>
    <w:p w14:paraId="7738FCB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 xml:space="preserve"> = 0;</w:t>
      </w:r>
    </w:p>
    <w:p w14:paraId="6043D13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"You purchased the following products"</w:t>
      </w:r>
      <w:r>
        <w:rPr>
          <w:rFonts w:ascii="Consolas" w:hAnsi="Consolas" w:cs="Consolas"/>
          <w:color w:val="000000"/>
          <w:sz w:val="19"/>
          <w:szCs w:val="19"/>
        </w:rPr>
        <w:t>);</w:t>
      </w:r>
    </w:p>
    <w:p w14:paraId="24BD52F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foreach</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var</w:t>
      </w:r>
      <w:proofErr w:type="spellEnd"/>
      <w:r>
        <w:rPr>
          <w:rFonts w:ascii="Consolas" w:hAnsi="Consolas" w:cs="Consolas"/>
          <w:color w:val="000000"/>
          <w:sz w:val="19"/>
          <w:szCs w:val="19"/>
        </w:rPr>
        <w:t xml:space="preserve"> product </w:t>
      </w:r>
      <w:r>
        <w:rPr>
          <w:rFonts w:ascii="Consolas" w:hAnsi="Consolas" w:cs="Consolas"/>
          <w:color w:val="0000FF"/>
          <w:sz w:val="19"/>
          <w:szCs w:val="19"/>
        </w:rPr>
        <w:t>in</w:t>
      </w:r>
      <w:r>
        <w:rPr>
          <w:rFonts w:ascii="Consolas" w:hAnsi="Consolas" w:cs="Consolas"/>
          <w:color w:val="000000"/>
          <w:sz w:val="19"/>
          <w:szCs w:val="19"/>
        </w:rPr>
        <w:t xml:space="preserve"> </w:t>
      </w:r>
      <w:proofErr w:type="spellStart"/>
      <w:r>
        <w:rPr>
          <w:rFonts w:ascii="Consolas" w:hAnsi="Consolas" w:cs="Consolas"/>
          <w:color w:val="000000"/>
          <w:sz w:val="19"/>
          <w:szCs w:val="19"/>
        </w:rPr>
        <w:t>cart.purchasedProducts</w:t>
      </w:r>
      <w:proofErr w:type="spellEnd"/>
      <w:r>
        <w:rPr>
          <w:rFonts w:ascii="Consolas" w:hAnsi="Consolas" w:cs="Consolas"/>
          <w:color w:val="000000"/>
          <w:sz w:val="19"/>
          <w:szCs w:val="19"/>
        </w:rPr>
        <w:t>)</w:t>
      </w:r>
    </w:p>
    <w:p w14:paraId="0E23B0F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A49675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product.ProductName</w:t>
      </w:r>
      <w:proofErr w:type="spellEnd"/>
      <w:r>
        <w:rPr>
          <w:rFonts w:ascii="Consolas" w:hAnsi="Consolas" w:cs="Consolas"/>
          <w:color w:val="000000"/>
          <w:sz w:val="19"/>
          <w:szCs w:val="19"/>
        </w:rPr>
        <w:t>);</w:t>
      </w:r>
    </w:p>
    <w:p w14:paraId="3D0DA25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totalextax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product.totalexTax</w:t>
      </w:r>
      <w:proofErr w:type="spellEnd"/>
      <w:r>
        <w:rPr>
          <w:rFonts w:ascii="Consolas" w:hAnsi="Consolas" w:cs="Consolas"/>
          <w:color w:val="000000"/>
          <w:sz w:val="19"/>
          <w:szCs w:val="19"/>
        </w:rPr>
        <w:t>;</w:t>
      </w:r>
    </w:p>
    <w:p w14:paraId="4F19862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totalinctax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product.totalincTax</w:t>
      </w:r>
      <w:proofErr w:type="spellEnd"/>
      <w:r>
        <w:rPr>
          <w:rFonts w:ascii="Consolas" w:hAnsi="Consolas" w:cs="Consolas"/>
          <w:color w:val="000000"/>
          <w:sz w:val="19"/>
          <w:szCs w:val="19"/>
        </w:rPr>
        <w:t>;</w:t>
      </w:r>
    </w:p>
    <w:p w14:paraId="213C2F8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1CF8321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78A5C92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B23F87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total cost of purchasing these items excluding tax comes to £"</w:t>
      </w:r>
      <w:r>
        <w:rPr>
          <w:rFonts w:ascii="Consolas" w:hAnsi="Consolas" w:cs="Consolas"/>
          <w:color w:val="000000"/>
          <w:sz w:val="19"/>
          <w:szCs w:val="19"/>
        </w:rPr>
        <w:t>+</w:t>
      </w:r>
      <w:proofErr w:type="spellStart"/>
      <w:r>
        <w:rPr>
          <w:rFonts w:ascii="Consolas" w:hAnsi="Consolas" w:cs="Consolas"/>
          <w:color w:val="000000"/>
          <w:sz w:val="19"/>
          <w:szCs w:val="19"/>
        </w:rPr>
        <w:t>totalextax</w:t>
      </w:r>
      <w:proofErr w:type="spellEnd"/>
      <w:r>
        <w:rPr>
          <w:rFonts w:ascii="Consolas" w:hAnsi="Consolas" w:cs="Consolas"/>
          <w:color w:val="000000"/>
          <w:sz w:val="19"/>
          <w:szCs w:val="19"/>
        </w:rPr>
        <w:t>);</w:t>
      </w:r>
    </w:p>
    <w:p w14:paraId="7DFF2EA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total cost of purchasing these items including tax comes to £"</w:t>
      </w:r>
      <w:r>
        <w:rPr>
          <w:rFonts w:ascii="Consolas" w:hAnsi="Consolas" w:cs="Consolas"/>
          <w:color w:val="000000"/>
          <w:sz w:val="19"/>
          <w:szCs w:val="19"/>
        </w:rPr>
        <w:t>+</w:t>
      </w:r>
      <w:proofErr w:type="spellStart"/>
      <w:r>
        <w:rPr>
          <w:rFonts w:ascii="Consolas" w:hAnsi="Consolas" w:cs="Consolas"/>
          <w:color w:val="000000"/>
          <w:sz w:val="19"/>
          <w:szCs w:val="19"/>
        </w:rPr>
        <w:t>totalinctax</w:t>
      </w:r>
      <w:proofErr w:type="spellEnd"/>
      <w:r>
        <w:rPr>
          <w:rFonts w:ascii="Consolas" w:hAnsi="Consolas" w:cs="Consolas"/>
          <w:color w:val="000000"/>
          <w:sz w:val="19"/>
          <w:szCs w:val="19"/>
        </w:rPr>
        <w:t>);</w:t>
      </w:r>
    </w:p>
    <w:p w14:paraId="41AE164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98CE6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5732F28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8EE5D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14E0F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075ED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CE225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48B8A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FE1B0A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404208A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405395D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1A7128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System.Threading.Tasks</w:t>
      </w:r>
      <w:proofErr w:type="spellEnd"/>
      <w:r>
        <w:rPr>
          <w:rFonts w:ascii="Consolas" w:hAnsi="Consolas" w:cs="Consolas"/>
          <w:color w:val="000000"/>
          <w:sz w:val="19"/>
          <w:szCs w:val="19"/>
        </w:rPr>
        <w:t>;</w:t>
      </w:r>
    </w:p>
    <w:p w14:paraId="617F515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6C6121B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shopping_cart_new_version</w:t>
      </w:r>
      <w:proofErr w:type="spellEnd"/>
    </w:p>
    <w:p w14:paraId="65576DE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1F291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Run</w:t>
      </w:r>
    </w:p>
    <w:p w14:paraId="5477C40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A7F94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shopmenu</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The goal of this </w:t>
      </w:r>
      <w:proofErr w:type="spellStart"/>
      <w:r>
        <w:rPr>
          <w:rFonts w:ascii="Consolas" w:hAnsi="Consolas" w:cs="Consolas"/>
          <w:color w:val="008000"/>
          <w:sz w:val="19"/>
          <w:szCs w:val="19"/>
        </w:rPr>
        <w:t>shopmenu</w:t>
      </w:r>
      <w:proofErr w:type="spellEnd"/>
      <w:r>
        <w:rPr>
          <w:rFonts w:ascii="Consolas" w:hAnsi="Consolas" w:cs="Consolas"/>
          <w:color w:val="008000"/>
          <w:sz w:val="19"/>
          <w:szCs w:val="19"/>
        </w:rPr>
        <w:t xml:space="preserve"> method was to create an easily readable and understandable user interface as due to the mass appeal of shopping both in store and online, the </w:t>
      </w:r>
      <w:proofErr w:type="spellStart"/>
      <w:r>
        <w:rPr>
          <w:rFonts w:ascii="Consolas" w:hAnsi="Consolas" w:cs="Consolas"/>
          <w:color w:val="008000"/>
          <w:sz w:val="19"/>
          <w:szCs w:val="19"/>
        </w:rPr>
        <w:t>writter</w:t>
      </w:r>
      <w:proofErr w:type="spellEnd"/>
      <w:r>
        <w:rPr>
          <w:rFonts w:ascii="Consolas" w:hAnsi="Consolas" w:cs="Consolas"/>
          <w:color w:val="008000"/>
          <w:sz w:val="19"/>
          <w:szCs w:val="19"/>
        </w:rPr>
        <w:t xml:space="preserve"> could not </w:t>
      </w:r>
      <w:proofErr w:type="spellStart"/>
      <w:r>
        <w:rPr>
          <w:rFonts w:ascii="Consolas" w:hAnsi="Consolas" w:cs="Consolas"/>
          <w:color w:val="008000"/>
          <w:sz w:val="19"/>
          <w:szCs w:val="19"/>
        </w:rPr>
        <w:t>garentee</w:t>
      </w:r>
      <w:proofErr w:type="spellEnd"/>
      <w:r>
        <w:rPr>
          <w:rFonts w:ascii="Consolas" w:hAnsi="Consolas" w:cs="Consolas"/>
          <w:color w:val="008000"/>
          <w:sz w:val="19"/>
          <w:szCs w:val="19"/>
        </w:rPr>
        <w:t xml:space="preserve"> that all users of this software would be computer </w:t>
      </w:r>
      <w:proofErr w:type="spellStart"/>
      <w:r>
        <w:rPr>
          <w:rFonts w:ascii="Consolas" w:hAnsi="Consolas" w:cs="Consolas"/>
          <w:color w:val="008000"/>
          <w:sz w:val="19"/>
          <w:szCs w:val="19"/>
        </w:rPr>
        <w:t>savay</w:t>
      </w:r>
      <w:proofErr w:type="spellEnd"/>
      <w:r>
        <w:rPr>
          <w:rFonts w:ascii="Consolas" w:hAnsi="Consolas" w:cs="Consolas"/>
          <w:color w:val="008000"/>
          <w:sz w:val="19"/>
          <w:szCs w:val="19"/>
        </w:rPr>
        <w:t xml:space="preserve"> and as such tried to cater to as wide an </w:t>
      </w:r>
      <w:proofErr w:type="spellStart"/>
      <w:r>
        <w:rPr>
          <w:rFonts w:ascii="Consolas" w:hAnsi="Consolas" w:cs="Consolas"/>
          <w:color w:val="008000"/>
          <w:sz w:val="19"/>
          <w:szCs w:val="19"/>
        </w:rPr>
        <w:t>audiance</w:t>
      </w:r>
      <w:proofErr w:type="spellEnd"/>
      <w:r>
        <w:rPr>
          <w:rFonts w:ascii="Consolas" w:hAnsi="Consolas" w:cs="Consolas"/>
          <w:color w:val="008000"/>
          <w:sz w:val="19"/>
          <w:szCs w:val="19"/>
        </w:rPr>
        <w:t xml:space="preserve"> as possible</w:t>
      </w:r>
    </w:p>
    <w:p w14:paraId="74126C6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D6CA2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select a product type to purchase."</w:t>
      </w:r>
      <w:r>
        <w:rPr>
          <w:rFonts w:ascii="Consolas" w:hAnsi="Consolas" w:cs="Consolas"/>
          <w:color w:val="000000"/>
          <w:sz w:val="19"/>
          <w:szCs w:val="19"/>
        </w:rPr>
        <w:t>);</w:t>
      </w:r>
    </w:p>
    <w:p w14:paraId="2815D5F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68BE4D7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"To purchase a CD type the number 1"</w:t>
      </w:r>
      <w:r>
        <w:rPr>
          <w:rFonts w:ascii="Consolas" w:hAnsi="Consolas" w:cs="Consolas"/>
          <w:color w:val="000000"/>
          <w:sz w:val="19"/>
          <w:szCs w:val="19"/>
        </w:rPr>
        <w:t>);</w:t>
      </w:r>
    </w:p>
    <w:p w14:paraId="67AF55F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"To purchase a DVD type the number 2"</w:t>
      </w:r>
      <w:r>
        <w:rPr>
          <w:rFonts w:ascii="Consolas" w:hAnsi="Consolas" w:cs="Consolas"/>
          <w:color w:val="000000"/>
          <w:sz w:val="19"/>
          <w:szCs w:val="19"/>
        </w:rPr>
        <w:t>);</w:t>
      </w:r>
    </w:p>
    <w:p w14:paraId="4C82400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"To purchase a Book type the number 3"</w:t>
      </w:r>
      <w:r>
        <w:rPr>
          <w:rFonts w:ascii="Consolas" w:hAnsi="Consolas" w:cs="Consolas"/>
          <w:color w:val="000000"/>
          <w:sz w:val="19"/>
          <w:szCs w:val="19"/>
        </w:rPr>
        <w:t>);</w:t>
      </w:r>
    </w:p>
    <w:p w14:paraId="3BDFD93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159DBA9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0B62D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shop(cart cart)</w:t>
      </w:r>
    </w:p>
    <w:p w14:paraId="52DB5F8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EC388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text;</w:t>
      </w:r>
    </w:p>
    <w:p w14:paraId="35404F6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numOfproducts</w:t>
      </w:r>
      <w:proofErr w:type="spellEnd"/>
      <w:r>
        <w:rPr>
          <w:rFonts w:ascii="Consolas" w:hAnsi="Consolas" w:cs="Consolas"/>
          <w:color w:val="000000"/>
          <w:sz w:val="19"/>
          <w:szCs w:val="19"/>
        </w:rPr>
        <w:t>;</w:t>
      </w:r>
    </w:p>
    <w:p w14:paraId="7F33188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663FF0E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E09478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w:t>
      </w:r>
    </w:p>
    <w:p w14:paraId="050AB53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06D6629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990CE0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3D1C4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0A7327B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C8440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63E63CC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number of products you wish to purchase"</w:t>
      </w:r>
      <w:r>
        <w:rPr>
          <w:rFonts w:ascii="Consolas" w:hAnsi="Consolas" w:cs="Consolas"/>
          <w:color w:val="000000"/>
          <w:sz w:val="19"/>
          <w:szCs w:val="19"/>
        </w:rPr>
        <w:t>);</w:t>
      </w:r>
    </w:p>
    <w:p w14:paraId="12B734F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9773C2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numOfproducts</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int</w:t>
      </w:r>
      <w:r>
        <w:rPr>
          <w:rFonts w:ascii="Consolas" w:hAnsi="Consolas" w:cs="Consolas"/>
          <w:color w:val="000000"/>
          <w:sz w:val="19"/>
          <w:szCs w:val="19"/>
        </w:rPr>
        <w:t>.Parse</w:t>
      </w:r>
      <w:proofErr w:type="spellEnd"/>
      <w:r>
        <w:rPr>
          <w:rFonts w:ascii="Consolas" w:hAnsi="Consolas" w:cs="Consolas"/>
          <w:color w:val="000000"/>
          <w:sz w:val="19"/>
          <w:szCs w:val="19"/>
        </w:rPr>
        <w:t>(text);</w:t>
      </w:r>
    </w:p>
    <w:p w14:paraId="0E4A560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numOfproducts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4D3A33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2A1A5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Run r1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Run(</w:t>
      </w:r>
      <w:proofErr w:type="gramEnd"/>
      <w:r>
        <w:rPr>
          <w:rFonts w:ascii="Consolas" w:hAnsi="Consolas" w:cs="Consolas"/>
          <w:color w:val="000000"/>
          <w:sz w:val="19"/>
          <w:szCs w:val="19"/>
        </w:rPr>
        <w:t>);</w:t>
      </w:r>
    </w:p>
    <w:p w14:paraId="2840C0B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r1.shopmenu(</w:t>
      </w:r>
      <w:proofErr w:type="gramEnd"/>
      <w:r>
        <w:rPr>
          <w:rFonts w:ascii="Consolas" w:hAnsi="Consolas" w:cs="Consolas"/>
          <w:color w:val="000000"/>
          <w:sz w:val="19"/>
          <w:szCs w:val="19"/>
        </w:rPr>
        <w:t>);</w:t>
      </w:r>
    </w:p>
    <w:p w14:paraId="572DE8C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valinput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748BC6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5C71145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w:t>
      </w:r>
    </w:p>
    <w:p w14:paraId="7925FB4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validNumber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int</w:t>
      </w:r>
      <w:r>
        <w:rPr>
          <w:rFonts w:ascii="Consolas" w:hAnsi="Consolas" w:cs="Consolas"/>
          <w:color w:val="000000"/>
          <w:sz w:val="19"/>
          <w:szCs w:val="19"/>
        </w:rPr>
        <w:t>.TryParse</w:t>
      </w:r>
      <w:proofErr w:type="spellEnd"/>
      <w:r>
        <w:rPr>
          <w:rFonts w:ascii="Consolas" w:hAnsi="Consolas" w:cs="Consolas"/>
          <w:color w:val="000000"/>
          <w:sz w:val="19"/>
          <w:szCs w:val="19"/>
        </w:rPr>
        <w:t xml:space="preserve">(text,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w:t>
      </w:r>
    </w:p>
    <w:p w14:paraId="4126FE4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 xml:space="preserve"> == 2 ||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 xml:space="preserve"> == 3)</w:t>
      </w:r>
    </w:p>
    <w:p w14:paraId="0FF50DD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21694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7D0465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2691D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2EB63EC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92FEF5"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24BCC5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EB803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validNumber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5A3CBC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CD518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productTypeid</w:t>
      </w:r>
      <w:proofErr w:type="spellEnd"/>
      <w:r>
        <w:rPr>
          <w:rFonts w:ascii="Consolas" w:hAnsi="Consolas" w:cs="Consolas"/>
          <w:color w:val="000000"/>
          <w:sz w:val="19"/>
          <w:szCs w:val="19"/>
        </w:rPr>
        <w:t xml:space="preserve">) </w:t>
      </w:r>
    </w:p>
    <w:p w14:paraId="2ABCB54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824DF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35F5BDE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2F83BB4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1:</w:t>
      </w:r>
    </w:p>
    <w:p w14:paraId="6BB3B97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 cd1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CD(</w:t>
      </w:r>
      <w:proofErr w:type="gramEnd"/>
      <w:r>
        <w:rPr>
          <w:rFonts w:ascii="Consolas" w:hAnsi="Consolas" w:cs="Consolas"/>
          <w:color w:val="000000"/>
          <w:sz w:val="19"/>
          <w:szCs w:val="19"/>
        </w:rPr>
        <w:t>);</w:t>
      </w:r>
    </w:p>
    <w:p w14:paraId="68DF69B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cd1.pCD(cart);</w:t>
      </w:r>
    </w:p>
    <w:p w14:paraId="5DE8719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959B5D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2:</w:t>
      </w:r>
    </w:p>
    <w:p w14:paraId="41A11394"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 dvd1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DVD(</w:t>
      </w:r>
      <w:proofErr w:type="gramEnd"/>
      <w:r>
        <w:rPr>
          <w:rFonts w:ascii="Consolas" w:hAnsi="Consolas" w:cs="Consolas"/>
          <w:color w:val="000000"/>
          <w:sz w:val="19"/>
          <w:szCs w:val="19"/>
        </w:rPr>
        <w:t>);</w:t>
      </w:r>
    </w:p>
    <w:p w14:paraId="5B78E9E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dvd1.pDVD(cart);</w:t>
      </w:r>
    </w:p>
    <w:p w14:paraId="48B16A21"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5941447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3:</w:t>
      </w:r>
    </w:p>
    <w:p w14:paraId="37EC3FD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 book1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Book(</w:t>
      </w:r>
      <w:proofErr w:type="gramEnd"/>
      <w:r>
        <w:rPr>
          <w:rFonts w:ascii="Consolas" w:hAnsi="Consolas" w:cs="Consolas"/>
          <w:color w:val="000000"/>
          <w:sz w:val="19"/>
          <w:szCs w:val="19"/>
        </w:rPr>
        <w:t>);</w:t>
      </w:r>
    </w:p>
    <w:p w14:paraId="7D5A77F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book1.pB(cart);</w:t>
      </w:r>
    </w:p>
    <w:p w14:paraId="12BA376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CEBFBB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24E6D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B8788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F4DC9D"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05C0396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3A66A0A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0E2EBD2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321C474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01E675A3"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3BACB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is an invalid product id. "</w:t>
      </w:r>
      <w:r>
        <w:rPr>
          <w:rFonts w:ascii="Consolas" w:hAnsi="Consolas" w:cs="Consolas"/>
          <w:color w:val="000000"/>
          <w:sz w:val="19"/>
          <w:szCs w:val="19"/>
        </w:rPr>
        <w:t>);</w:t>
      </w:r>
    </w:p>
    <w:p w14:paraId="695D61F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
    <w:p w14:paraId="3E8412C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D0F8B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E17212"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45E1F96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0928B3B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798427A8"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5DF25B9B"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35B121A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6764BD1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B5EDE6"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proofErr w:type="spellStart"/>
      <w:r>
        <w:rPr>
          <w:rFonts w:ascii="Consolas" w:hAnsi="Consolas" w:cs="Consolas"/>
          <w:color w:val="000000"/>
          <w:sz w:val="19"/>
          <w:szCs w:val="19"/>
        </w:rPr>
        <w:t>FormatException</w:t>
      </w:r>
      <w:proofErr w:type="spellEnd"/>
      <w:r>
        <w:rPr>
          <w:rFonts w:ascii="Consolas" w:hAnsi="Consolas" w:cs="Consolas"/>
          <w:color w:val="000000"/>
          <w:sz w:val="19"/>
          <w:szCs w:val="19"/>
        </w:rPr>
        <w:t xml:space="preserve">) </w:t>
      </w:r>
      <w:r>
        <w:rPr>
          <w:rFonts w:ascii="Consolas" w:hAnsi="Consolas" w:cs="Consolas"/>
          <w:color w:val="008000"/>
          <w:sz w:val="19"/>
          <w:szCs w:val="19"/>
        </w:rPr>
        <w:t>//</w:t>
      </w:r>
    </w:p>
    <w:p w14:paraId="44745749"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457757"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string cannot be used as a number"</w:t>
      </w:r>
      <w:r>
        <w:rPr>
          <w:rFonts w:ascii="Consolas" w:hAnsi="Consolas" w:cs="Consolas"/>
          <w:color w:val="000000"/>
          <w:sz w:val="19"/>
          <w:szCs w:val="19"/>
        </w:rPr>
        <w:t>);</w:t>
      </w:r>
    </w:p>
    <w:p w14:paraId="0A002D0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43CD53DE"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17471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0DFB5F"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1A7114BA"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p>
    <w:p w14:paraId="7F34D34C"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89AFF80" w14:textId="77777777" w:rsidR="002D6F9F" w:rsidRDefault="002D6F9F" w:rsidP="002D6F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12B157" w14:textId="77777777" w:rsidR="001F40E4" w:rsidRPr="001F40E4" w:rsidRDefault="001F40E4" w:rsidP="001F40E4"/>
    <w:sectPr w:rsidR="001F40E4" w:rsidRPr="001F40E4">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Sarah" w:date="2018-06-04T21:58:00Z" w:initials="S">
    <w:p w14:paraId="57A70B90" w14:textId="1D800075" w:rsidR="004D3343" w:rsidRDefault="004D3343">
      <w:pPr>
        <w:pStyle w:val="CommentText"/>
      </w:pPr>
      <w:r>
        <w:rPr>
          <w:rStyle w:val="CommentReference"/>
        </w:rPr>
        <w:annotationRef/>
      </w:r>
      <w:r>
        <w:t>Excellent, some discussion of the idea of encapsulation could be included.</w:t>
      </w:r>
    </w:p>
  </w:comment>
  <w:comment w:id="5" w:author="Sarah" w:date="2018-04-03T18:49:00Z" w:initials="S">
    <w:p w14:paraId="064B9857" w14:textId="47DD1B5E" w:rsidR="004D3343" w:rsidRDefault="004D3343">
      <w:pPr>
        <w:pStyle w:val="CommentText"/>
      </w:pPr>
      <w:r>
        <w:rPr>
          <w:rStyle w:val="CommentReference"/>
        </w:rPr>
        <w:annotationRef/>
      </w:r>
      <w:r>
        <w:t>Good.  Make it clear here that this is what tight coupling means.</w:t>
      </w:r>
    </w:p>
  </w:comment>
  <w:comment w:id="7" w:author="Sarah" w:date="2018-04-03T18:13:00Z" w:initials="S">
    <w:p w14:paraId="7263A28C" w14:textId="7AD7E5A2" w:rsidR="004D3343" w:rsidRDefault="004D3343">
      <w:pPr>
        <w:pStyle w:val="CommentText"/>
      </w:pPr>
      <w:r>
        <w:rPr>
          <w:rStyle w:val="CommentReference"/>
        </w:rPr>
        <w:annotationRef/>
      </w:r>
      <w:r>
        <w:t>Generally a well written section demonstrating good understanding of OO features.</w:t>
      </w:r>
    </w:p>
  </w:comment>
  <w:comment w:id="9" w:author="Sarah" w:date="2018-04-03T18:51:00Z" w:initials="S">
    <w:p w14:paraId="086FCA4E" w14:textId="70DDC001" w:rsidR="004D3343" w:rsidRDefault="004D3343">
      <w:pPr>
        <w:pStyle w:val="CommentText"/>
      </w:pPr>
      <w:r>
        <w:rPr>
          <w:rStyle w:val="CommentReference"/>
        </w:rPr>
        <w:annotationRef/>
      </w:r>
      <w:r>
        <w:t>A very good discussion.</w:t>
      </w:r>
    </w:p>
  </w:comment>
  <w:comment w:id="15" w:author="Sarah" w:date="2018-04-03T18:54:00Z" w:initials="S">
    <w:p w14:paraId="0F5B1FE0" w14:textId="4DDBCF5E" w:rsidR="004D3343" w:rsidRDefault="004D3343">
      <w:pPr>
        <w:pStyle w:val="CommentText"/>
      </w:pPr>
      <w:r>
        <w:rPr>
          <w:rStyle w:val="CommentReference"/>
        </w:rPr>
        <w:annotationRef/>
      </w:r>
      <w:r>
        <w:t>How does the app function with correct input?</w:t>
      </w:r>
    </w:p>
  </w:comment>
  <w:comment w:id="31" w:author="Sarah" w:date="2018-04-03T19:05:00Z" w:initials="S">
    <w:p w14:paraId="6E31601E" w14:textId="064DFB30" w:rsidR="004D3343" w:rsidRDefault="004D3343">
      <w:pPr>
        <w:pStyle w:val="CommentText"/>
      </w:pPr>
      <w:r>
        <w:rPr>
          <w:rStyle w:val="CommentReference"/>
        </w:rPr>
        <w:annotationRef/>
      </w:r>
      <w:r>
        <w:t>Include some discussion here describing any principles or patterns you have found and justifying their use.</w:t>
      </w:r>
    </w:p>
  </w:comment>
  <w:comment w:id="34" w:author="Sarah" w:date="2018-04-03T19:09:00Z" w:initials="S">
    <w:p w14:paraId="696C0EB9" w14:textId="6E364CE3" w:rsidR="004D3343" w:rsidRDefault="004D3343">
      <w:pPr>
        <w:pStyle w:val="CommentText"/>
      </w:pPr>
      <w:r>
        <w:rPr>
          <w:rStyle w:val="CommentReference"/>
        </w:rPr>
        <w:annotationRef/>
      </w:r>
      <w:r>
        <w:t>Good- this is how testing impacts the way you develop code.</w:t>
      </w:r>
    </w:p>
  </w:comment>
  <w:comment w:id="38" w:author="Sarah" w:date="2018-04-03T18:54:00Z" w:initials="S">
    <w:p w14:paraId="04AF2B62" w14:textId="1ABD2246" w:rsidR="004D3343" w:rsidRDefault="004D3343">
      <w:pPr>
        <w:pStyle w:val="CommentText"/>
      </w:pPr>
      <w:r>
        <w:rPr>
          <w:rStyle w:val="CommentReference"/>
        </w:rPr>
        <w:annotationRef/>
      </w:r>
      <w:proofErr w:type="gramStart"/>
      <w:r>
        <w:t>constant</w:t>
      </w:r>
      <w:proofErr w:type="gramEnd"/>
    </w:p>
  </w:comment>
  <w:comment w:id="39" w:author="Sarah" w:date="2018-04-03T18:55:00Z" w:initials="S">
    <w:p w14:paraId="03FB98D9" w14:textId="7AC03F8A" w:rsidR="004D3343" w:rsidRDefault="004D3343">
      <w:pPr>
        <w:pStyle w:val="CommentText"/>
      </w:pPr>
      <w:r>
        <w:rPr>
          <w:rStyle w:val="CommentReference"/>
        </w:rPr>
        <w:annotationRef/>
      </w:r>
      <w:proofErr w:type="gramStart"/>
      <w:r>
        <w:t>more</w:t>
      </w:r>
      <w:proofErr w:type="gramEnd"/>
      <w:r>
        <w:t xml:space="preserve"> functional than required!</w:t>
      </w:r>
    </w:p>
  </w:comment>
  <w:comment w:id="41" w:author="Sarah" w:date="2018-04-03T18:57:00Z" w:initials="S">
    <w:p w14:paraId="10709DD2" w14:textId="3BA0AA33" w:rsidR="004D3343" w:rsidRDefault="004D3343">
      <w:pPr>
        <w:pStyle w:val="CommentText"/>
      </w:pPr>
      <w:r>
        <w:rPr>
          <w:rStyle w:val="CommentReference"/>
        </w:rPr>
        <w:annotationRef/>
      </w:r>
      <w:r>
        <w:t>You have created two classes here, where you were asked to use a method within the circle class to test for intersection.</w:t>
      </w:r>
    </w:p>
  </w:comment>
  <w:comment w:id="43" w:author="Sarah" w:date="2018-06-04T22:13:00Z" w:initials="S">
    <w:p w14:paraId="4125BFB3" w14:textId="3D6431A3" w:rsidR="004D3343" w:rsidRDefault="004D3343">
      <w:pPr>
        <w:pStyle w:val="CommentText"/>
      </w:pPr>
      <w:r>
        <w:rPr>
          <w:rStyle w:val="CommentReference"/>
        </w:rPr>
        <w:annotationRef/>
      </w:r>
      <w:r>
        <w:t xml:space="preserve">Do you need to hold both including and excluding </w:t>
      </w:r>
      <w:proofErr w:type="gramStart"/>
      <w:r>
        <w:t>tax ,</w:t>
      </w:r>
      <w:proofErr w:type="gramEnd"/>
      <w:r>
        <w:t xml:space="preserve"> perhaps just the cost and the ability to calculate tax</w:t>
      </w:r>
      <w:r w:rsidR="00AD10BC">
        <w:t xml:space="preserve"> given the tax rate</w:t>
      </w:r>
      <w:bookmarkStart w:id="44" w:name="_GoBack"/>
      <w:bookmarkEnd w:id="44"/>
      <w:r>
        <w:t xml:space="preserve"> would be sufficient?</w:t>
      </w:r>
    </w:p>
  </w:comment>
  <w:comment w:id="45" w:author="Sarah" w:date="2018-04-03T19:01:00Z" w:initials="S">
    <w:p w14:paraId="27B08FE2" w14:textId="50A08A2E" w:rsidR="004D3343" w:rsidRDefault="004D3343">
      <w:pPr>
        <w:pStyle w:val="CommentText"/>
      </w:pPr>
      <w:r>
        <w:rPr>
          <w:rStyle w:val="CommentReference"/>
        </w:rPr>
        <w:annotationRef/>
      </w:r>
      <w:r>
        <w:t xml:space="preserve">Use a constant here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9936B" w14:textId="77777777" w:rsidR="004D3343" w:rsidRDefault="004D3343" w:rsidP="005A03B0">
      <w:pPr>
        <w:spacing w:after="0" w:line="240" w:lineRule="auto"/>
      </w:pPr>
      <w:r>
        <w:separator/>
      </w:r>
    </w:p>
  </w:endnote>
  <w:endnote w:type="continuationSeparator" w:id="0">
    <w:p w14:paraId="420EF38C" w14:textId="77777777" w:rsidR="004D3343" w:rsidRDefault="004D3343" w:rsidP="005A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782848"/>
      <w:docPartObj>
        <w:docPartGallery w:val="Page Numbers (Bottom of Page)"/>
        <w:docPartUnique/>
      </w:docPartObj>
    </w:sdtPr>
    <w:sdtEndPr>
      <w:rPr>
        <w:noProof/>
      </w:rPr>
    </w:sdtEndPr>
    <w:sdtContent>
      <w:p w14:paraId="14470F80" w14:textId="451EC014" w:rsidR="004D3343" w:rsidRDefault="004D3343">
        <w:pPr>
          <w:pStyle w:val="Footer"/>
          <w:jc w:val="center"/>
        </w:pPr>
        <w:r>
          <w:fldChar w:fldCharType="begin"/>
        </w:r>
        <w:r>
          <w:instrText xml:space="preserve"> PAGE   \* MERGEFORMAT </w:instrText>
        </w:r>
        <w:r>
          <w:fldChar w:fldCharType="separate"/>
        </w:r>
        <w:r w:rsidR="003C478A">
          <w:rPr>
            <w:noProof/>
          </w:rPr>
          <w:t>24</w:t>
        </w:r>
        <w:r>
          <w:rPr>
            <w:noProof/>
          </w:rPr>
          <w:fldChar w:fldCharType="end"/>
        </w:r>
      </w:p>
    </w:sdtContent>
  </w:sdt>
  <w:p w14:paraId="5CAEDD36" w14:textId="77777777" w:rsidR="004D3343" w:rsidRDefault="004D33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982E9" w14:textId="77777777" w:rsidR="004D3343" w:rsidRDefault="004D3343" w:rsidP="005A03B0">
      <w:pPr>
        <w:spacing w:after="0" w:line="240" w:lineRule="auto"/>
      </w:pPr>
      <w:r>
        <w:separator/>
      </w:r>
    </w:p>
  </w:footnote>
  <w:footnote w:type="continuationSeparator" w:id="0">
    <w:p w14:paraId="2298BD42" w14:textId="77777777" w:rsidR="004D3343" w:rsidRDefault="004D3343" w:rsidP="005A03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15490"/>
    <w:multiLevelType w:val="hybridMultilevel"/>
    <w:tmpl w:val="2526726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CCC5EB0"/>
    <w:multiLevelType w:val="hybridMultilevel"/>
    <w:tmpl w:val="7D7C6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C1B"/>
    <w:rsid w:val="000042BE"/>
    <w:rsid w:val="000757C6"/>
    <w:rsid w:val="00081C1B"/>
    <w:rsid w:val="000D694F"/>
    <w:rsid w:val="001E59AE"/>
    <w:rsid w:val="001F40E4"/>
    <w:rsid w:val="00214D45"/>
    <w:rsid w:val="002155B5"/>
    <w:rsid w:val="002218EE"/>
    <w:rsid w:val="00281917"/>
    <w:rsid w:val="002C2C98"/>
    <w:rsid w:val="002D6F9F"/>
    <w:rsid w:val="00316546"/>
    <w:rsid w:val="00356481"/>
    <w:rsid w:val="00363DF2"/>
    <w:rsid w:val="003862EF"/>
    <w:rsid w:val="003C478A"/>
    <w:rsid w:val="003D4D50"/>
    <w:rsid w:val="004677A0"/>
    <w:rsid w:val="004A01B4"/>
    <w:rsid w:val="004B6875"/>
    <w:rsid w:val="004B7572"/>
    <w:rsid w:val="004C29C7"/>
    <w:rsid w:val="004D3343"/>
    <w:rsid w:val="0053770D"/>
    <w:rsid w:val="00571983"/>
    <w:rsid w:val="00572F06"/>
    <w:rsid w:val="00587437"/>
    <w:rsid w:val="005907A8"/>
    <w:rsid w:val="00590CA3"/>
    <w:rsid w:val="005A03B0"/>
    <w:rsid w:val="005A312D"/>
    <w:rsid w:val="00605D2B"/>
    <w:rsid w:val="006260CF"/>
    <w:rsid w:val="00631958"/>
    <w:rsid w:val="00632421"/>
    <w:rsid w:val="00641632"/>
    <w:rsid w:val="00646D7A"/>
    <w:rsid w:val="006756C7"/>
    <w:rsid w:val="00686592"/>
    <w:rsid w:val="00687DBA"/>
    <w:rsid w:val="00717DA6"/>
    <w:rsid w:val="00720874"/>
    <w:rsid w:val="0076124F"/>
    <w:rsid w:val="00766862"/>
    <w:rsid w:val="00780995"/>
    <w:rsid w:val="007927CD"/>
    <w:rsid w:val="007B3CF0"/>
    <w:rsid w:val="008943E2"/>
    <w:rsid w:val="008B105F"/>
    <w:rsid w:val="008B31A1"/>
    <w:rsid w:val="0091385C"/>
    <w:rsid w:val="00921F26"/>
    <w:rsid w:val="00926774"/>
    <w:rsid w:val="009279B6"/>
    <w:rsid w:val="00946FC1"/>
    <w:rsid w:val="00974BAC"/>
    <w:rsid w:val="009954C3"/>
    <w:rsid w:val="009A262F"/>
    <w:rsid w:val="009C6614"/>
    <w:rsid w:val="009D1291"/>
    <w:rsid w:val="009E5B19"/>
    <w:rsid w:val="00A46A86"/>
    <w:rsid w:val="00A63F5B"/>
    <w:rsid w:val="00A94B43"/>
    <w:rsid w:val="00AA7B9A"/>
    <w:rsid w:val="00AC156A"/>
    <w:rsid w:val="00AD10BC"/>
    <w:rsid w:val="00B36338"/>
    <w:rsid w:val="00B60902"/>
    <w:rsid w:val="00BA018D"/>
    <w:rsid w:val="00BB7505"/>
    <w:rsid w:val="00BC78DC"/>
    <w:rsid w:val="00BE3B67"/>
    <w:rsid w:val="00BF56EE"/>
    <w:rsid w:val="00D23344"/>
    <w:rsid w:val="00D300BF"/>
    <w:rsid w:val="00D74DD2"/>
    <w:rsid w:val="00D82703"/>
    <w:rsid w:val="00D87F20"/>
    <w:rsid w:val="00DC32F9"/>
    <w:rsid w:val="00DF0CCA"/>
    <w:rsid w:val="00DF31CA"/>
    <w:rsid w:val="00E22D85"/>
    <w:rsid w:val="00E23C14"/>
    <w:rsid w:val="00E66636"/>
    <w:rsid w:val="00EB322B"/>
    <w:rsid w:val="00EB41AC"/>
    <w:rsid w:val="00EB7DEE"/>
    <w:rsid w:val="00F65BC5"/>
    <w:rsid w:val="00F66D7B"/>
    <w:rsid w:val="00F9062D"/>
    <w:rsid w:val="00F94E21"/>
    <w:rsid w:val="00FB0758"/>
    <w:rsid w:val="00FF3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F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C1B"/>
  </w:style>
  <w:style w:type="paragraph" w:styleId="Heading1">
    <w:name w:val="heading 1"/>
    <w:basedOn w:val="Normal"/>
    <w:next w:val="Normal"/>
    <w:link w:val="Heading1Char"/>
    <w:uiPriority w:val="9"/>
    <w:qFormat/>
    <w:rsid w:val="00081C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43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2C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21F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C1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81C1B"/>
    <w:pPr>
      <w:ind w:left="720"/>
      <w:contextualSpacing/>
    </w:pPr>
  </w:style>
  <w:style w:type="character" w:customStyle="1" w:styleId="Heading2Char">
    <w:name w:val="Heading 2 Char"/>
    <w:basedOn w:val="DefaultParagraphFont"/>
    <w:link w:val="Heading2"/>
    <w:uiPriority w:val="9"/>
    <w:rsid w:val="008943E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A0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3B0"/>
  </w:style>
  <w:style w:type="paragraph" w:styleId="Footer">
    <w:name w:val="footer"/>
    <w:basedOn w:val="Normal"/>
    <w:link w:val="FooterChar"/>
    <w:uiPriority w:val="99"/>
    <w:unhideWhenUsed/>
    <w:rsid w:val="005A0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3B0"/>
  </w:style>
  <w:style w:type="character" w:customStyle="1" w:styleId="Heading3Char">
    <w:name w:val="Heading 3 Char"/>
    <w:basedOn w:val="DefaultParagraphFont"/>
    <w:link w:val="Heading3"/>
    <w:uiPriority w:val="9"/>
    <w:rsid w:val="002C2C9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218EE"/>
    <w:pPr>
      <w:outlineLvl w:val="9"/>
    </w:pPr>
    <w:rPr>
      <w:lang w:val="en-US"/>
    </w:rPr>
  </w:style>
  <w:style w:type="paragraph" w:styleId="TOC1">
    <w:name w:val="toc 1"/>
    <w:basedOn w:val="Normal"/>
    <w:next w:val="Normal"/>
    <w:autoRedefine/>
    <w:uiPriority w:val="39"/>
    <w:unhideWhenUsed/>
    <w:rsid w:val="002218EE"/>
    <w:pPr>
      <w:spacing w:after="100"/>
    </w:pPr>
  </w:style>
  <w:style w:type="paragraph" w:styleId="TOC2">
    <w:name w:val="toc 2"/>
    <w:basedOn w:val="Normal"/>
    <w:next w:val="Normal"/>
    <w:autoRedefine/>
    <w:uiPriority w:val="39"/>
    <w:unhideWhenUsed/>
    <w:rsid w:val="002218EE"/>
    <w:pPr>
      <w:spacing w:after="100"/>
      <w:ind w:left="220"/>
    </w:pPr>
  </w:style>
  <w:style w:type="paragraph" w:styleId="TOC3">
    <w:name w:val="toc 3"/>
    <w:basedOn w:val="Normal"/>
    <w:next w:val="Normal"/>
    <w:autoRedefine/>
    <w:uiPriority w:val="39"/>
    <w:unhideWhenUsed/>
    <w:rsid w:val="002218EE"/>
    <w:pPr>
      <w:spacing w:after="100"/>
      <w:ind w:left="440"/>
    </w:pPr>
  </w:style>
  <w:style w:type="character" w:styleId="Hyperlink">
    <w:name w:val="Hyperlink"/>
    <w:basedOn w:val="DefaultParagraphFont"/>
    <w:uiPriority w:val="99"/>
    <w:unhideWhenUsed/>
    <w:rsid w:val="002218EE"/>
    <w:rPr>
      <w:color w:val="0563C1" w:themeColor="hyperlink"/>
      <w:u w:val="single"/>
    </w:rPr>
  </w:style>
  <w:style w:type="character" w:customStyle="1" w:styleId="Heading4Char">
    <w:name w:val="Heading 4 Char"/>
    <w:basedOn w:val="DefaultParagraphFont"/>
    <w:link w:val="Heading4"/>
    <w:uiPriority w:val="9"/>
    <w:rsid w:val="00921F26"/>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FF3C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C36"/>
    <w:rPr>
      <w:rFonts w:ascii="Tahoma" w:hAnsi="Tahoma" w:cs="Tahoma"/>
      <w:sz w:val="16"/>
      <w:szCs w:val="16"/>
    </w:rPr>
  </w:style>
  <w:style w:type="character" w:styleId="CommentReference">
    <w:name w:val="annotation reference"/>
    <w:basedOn w:val="DefaultParagraphFont"/>
    <w:uiPriority w:val="99"/>
    <w:semiHidden/>
    <w:unhideWhenUsed/>
    <w:rsid w:val="00FF3C36"/>
    <w:rPr>
      <w:sz w:val="16"/>
      <w:szCs w:val="16"/>
    </w:rPr>
  </w:style>
  <w:style w:type="paragraph" w:styleId="CommentText">
    <w:name w:val="annotation text"/>
    <w:basedOn w:val="Normal"/>
    <w:link w:val="CommentTextChar"/>
    <w:uiPriority w:val="99"/>
    <w:semiHidden/>
    <w:unhideWhenUsed/>
    <w:rsid w:val="00FF3C36"/>
    <w:pPr>
      <w:spacing w:line="240" w:lineRule="auto"/>
    </w:pPr>
    <w:rPr>
      <w:sz w:val="20"/>
      <w:szCs w:val="20"/>
    </w:rPr>
  </w:style>
  <w:style w:type="character" w:customStyle="1" w:styleId="CommentTextChar">
    <w:name w:val="Comment Text Char"/>
    <w:basedOn w:val="DefaultParagraphFont"/>
    <w:link w:val="CommentText"/>
    <w:uiPriority w:val="99"/>
    <w:semiHidden/>
    <w:rsid w:val="00FF3C36"/>
    <w:rPr>
      <w:sz w:val="20"/>
      <w:szCs w:val="20"/>
    </w:rPr>
  </w:style>
  <w:style w:type="paragraph" w:styleId="CommentSubject">
    <w:name w:val="annotation subject"/>
    <w:basedOn w:val="CommentText"/>
    <w:next w:val="CommentText"/>
    <w:link w:val="CommentSubjectChar"/>
    <w:uiPriority w:val="99"/>
    <w:semiHidden/>
    <w:unhideWhenUsed/>
    <w:rsid w:val="00FF3C36"/>
    <w:rPr>
      <w:b/>
      <w:bCs/>
    </w:rPr>
  </w:style>
  <w:style w:type="character" w:customStyle="1" w:styleId="CommentSubjectChar">
    <w:name w:val="Comment Subject Char"/>
    <w:basedOn w:val="CommentTextChar"/>
    <w:link w:val="CommentSubject"/>
    <w:uiPriority w:val="99"/>
    <w:semiHidden/>
    <w:rsid w:val="00FF3C3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C1B"/>
  </w:style>
  <w:style w:type="paragraph" w:styleId="Heading1">
    <w:name w:val="heading 1"/>
    <w:basedOn w:val="Normal"/>
    <w:next w:val="Normal"/>
    <w:link w:val="Heading1Char"/>
    <w:uiPriority w:val="9"/>
    <w:qFormat/>
    <w:rsid w:val="00081C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43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2C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21F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C1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81C1B"/>
    <w:pPr>
      <w:ind w:left="720"/>
      <w:contextualSpacing/>
    </w:pPr>
  </w:style>
  <w:style w:type="character" w:customStyle="1" w:styleId="Heading2Char">
    <w:name w:val="Heading 2 Char"/>
    <w:basedOn w:val="DefaultParagraphFont"/>
    <w:link w:val="Heading2"/>
    <w:uiPriority w:val="9"/>
    <w:rsid w:val="008943E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A0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3B0"/>
  </w:style>
  <w:style w:type="paragraph" w:styleId="Footer">
    <w:name w:val="footer"/>
    <w:basedOn w:val="Normal"/>
    <w:link w:val="FooterChar"/>
    <w:uiPriority w:val="99"/>
    <w:unhideWhenUsed/>
    <w:rsid w:val="005A0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3B0"/>
  </w:style>
  <w:style w:type="character" w:customStyle="1" w:styleId="Heading3Char">
    <w:name w:val="Heading 3 Char"/>
    <w:basedOn w:val="DefaultParagraphFont"/>
    <w:link w:val="Heading3"/>
    <w:uiPriority w:val="9"/>
    <w:rsid w:val="002C2C9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218EE"/>
    <w:pPr>
      <w:outlineLvl w:val="9"/>
    </w:pPr>
    <w:rPr>
      <w:lang w:val="en-US"/>
    </w:rPr>
  </w:style>
  <w:style w:type="paragraph" w:styleId="TOC1">
    <w:name w:val="toc 1"/>
    <w:basedOn w:val="Normal"/>
    <w:next w:val="Normal"/>
    <w:autoRedefine/>
    <w:uiPriority w:val="39"/>
    <w:unhideWhenUsed/>
    <w:rsid w:val="002218EE"/>
    <w:pPr>
      <w:spacing w:after="100"/>
    </w:pPr>
  </w:style>
  <w:style w:type="paragraph" w:styleId="TOC2">
    <w:name w:val="toc 2"/>
    <w:basedOn w:val="Normal"/>
    <w:next w:val="Normal"/>
    <w:autoRedefine/>
    <w:uiPriority w:val="39"/>
    <w:unhideWhenUsed/>
    <w:rsid w:val="002218EE"/>
    <w:pPr>
      <w:spacing w:after="100"/>
      <w:ind w:left="220"/>
    </w:pPr>
  </w:style>
  <w:style w:type="paragraph" w:styleId="TOC3">
    <w:name w:val="toc 3"/>
    <w:basedOn w:val="Normal"/>
    <w:next w:val="Normal"/>
    <w:autoRedefine/>
    <w:uiPriority w:val="39"/>
    <w:unhideWhenUsed/>
    <w:rsid w:val="002218EE"/>
    <w:pPr>
      <w:spacing w:after="100"/>
      <w:ind w:left="440"/>
    </w:pPr>
  </w:style>
  <w:style w:type="character" w:styleId="Hyperlink">
    <w:name w:val="Hyperlink"/>
    <w:basedOn w:val="DefaultParagraphFont"/>
    <w:uiPriority w:val="99"/>
    <w:unhideWhenUsed/>
    <w:rsid w:val="002218EE"/>
    <w:rPr>
      <w:color w:val="0563C1" w:themeColor="hyperlink"/>
      <w:u w:val="single"/>
    </w:rPr>
  </w:style>
  <w:style w:type="character" w:customStyle="1" w:styleId="Heading4Char">
    <w:name w:val="Heading 4 Char"/>
    <w:basedOn w:val="DefaultParagraphFont"/>
    <w:link w:val="Heading4"/>
    <w:uiPriority w:val="9"/>
    <w:rsid w:val="00921F26"/>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FF3C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C36"/>
    <w:rPr>
      <w:rFonts w:ascii="Tahoma" w:hAnsi="Tahoma" w:cs="Tahoma"/>
      <w:sz w:val="16"/>
      <w:szCs w:val="16"/>
    </w:rPr>
  </w:style>
  <w:style w:type="character" w:styleId="CommentReference">
    <w:name w:val="annotation reference"/>
    <w:basedOn w:val="DefaultParagraphFont"/>
    <w:uiPriority w:val="99"/>
    <w:semiHidden/>
    <w:unhideWhenUsed/>
    <w:rsid w:val="00FF3C36"/>
    <w:rPr>
      <w:sz w:val="16"/>
      <w:szCs w:val="16"/>
    </w:rPr>
  </w:style>
  <w:style w:type="paragraph" w:styleId="CommentText">
    <w:name w:val="annotation text"/>
    <w:basedOn w:val="Normal"/>
    <w:link w:val="CommentTextChar"/>
    <w:uiPriority w:val="99"/>
    <w:semiHidden/>
    <w:unhideWhenUsed/>
    <w:rsid w:val="00FF3C36"/>
    <w:pPr>
      <w:spacing w:line="240" w:lineRule="auto"/>
    </w:pPr>
    <w:rPr>
      <w:sz w:val="20"/>
      <w:szCs w:val="20"/>
    </w:rPr>
  </w:style>
  <w:style w:type="character" w:customStyle="1" w:styleId="CommentTextChar">
    <w:name w:val="Comment Text Char"/>
    <w:basedOn w:val="DefaultParagraphFont"/>
    <w:link w:val="CommentText"/>
    <w:uiPriority w:val="99"/>
    <w:semiHidden/>
    <w:rsid w:val="00FF3C36"/>
    <w:rPr>
      <w:sz w:val="20"/>
      <w:szCs w:val="20"/>
    </w:rPr>
  </w:style>
  <w:style w:type="paragraph" w:styleId="CommentSubject">
    <w:name w:val="annotation subject"/>
    <w:basedOn w:val="CommentText"/>
    <w:next w:val="CommentText"/>
    <w:link w:val="CommentSubjectChar"/>
    <w:uiPriority w:val="99"/>
    <w:semiHidden/>
    <w:unhideWhenUsed/>
    <w:rsid w:val="00FF3C36"/>
    <w:rPr>
      <w:b/>
      <w:bCs/>
    </w:rPr>
  </w:style>
  <w:style w:type="character" w:customStyle="1" w:styleId="CommentSubjectChar">
    <w:name w:val="Comment Subject Char"/>
    <w:basedOn w:val="CommentTextChar"/>
    <w:link w:val="CommentSubject"/>
    <w:uiPriority w:val="99"/>
    <w:semiHidden/>
    <w:rsid w:val="00FF3C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1070E-238E-4888-A5D6-E244E6B4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31</Pages>
  <Words>6435</Words>
  <Characters>36685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Pugh</dc:creator>
  <cp:keywords/>
  <dc:description/>
  <cp:lastModifiedBy>Sarah</cp:lastModifiedBy>
  <cp:revision>27</cp:revision>
  <dcterms:created xsi:type="dcterms:W3CDTF">2018-03-28T12:21:00Z</dcterms:created>
  <dcterms:modified xsi:type="dcterms:W3CDTF">2018-06-04T21:17:00Z</dcterms:modified>
</cp:coreProperties>
</file>