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E725F1" w14:textId="5D792E87" w:rsidR="006E6AC9" w:rsidRDefault="0040007A" w:rsidP="0040007A">
      <w:pPr>
        <w:spacing w:before="212"/>
        <w:jc w:val="center"/>
        <w:rPr>
          <w:rFonts w:ascii="Arial" w:hAnsi="Arial" w:cs="Arial"/>
          <w:b/>
          <w:bCs/>
          <w:sz w:val="48"/>
          <w:szCs w:val="48"/>
        </w:rPr>
      </w:pPr>
      <w:r>
        <w:rPr>
          <w:noProof/>
        </w:rPr>
        <w:drawing>
          <wp:inline distT="0" distB="0" distL="0" distR="0" wp14:anchorId="54DAA9C9" wp14:editId="0DCAB71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48C7D1F" w14:textId="7E2E7262" w:rsidR="006E6AC9" w:rsidRPr="0040098D" w:rsidRDefault="006E6AC9" w:rsidP="006E6AC9">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0CA8D752" w14:textId="77777777" w:rsidR="006E6AC9" w:rsidRPr="0040098D" w:rsidRDefault="006E6AC9" w:rsidP="006E6AC9">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44591C16" w14:textId="3E5AE5EA" w:rsidR="006E6AC9" w:rsidRPr="0040098D" w:rsidRDefault="006D194F" w:rsidP="006E6AC9">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14:paraId="299753C8" w14:textId="2FE89420" w:rsidR="006E6AC9" w:rsidRPr="0040098D" w:rsidRDefault="006E6AC9" w:rsidP="006E6AC9">
      <w:pPr>
        <w:spacing w:before="3"/>
        <w:rPr>
          <w:rFonts w:asciiTheme="minorBidi" w:hAnsiTheme="minorBidi"/>
          <w:b/>
          <w:sz w:val="48"/>
          <w:szCs w:val="48"/>
        </w:rPr>
      </w:pPr>
      <w:r w:rsidRPr="0040098D">
        <w:rPr>
          <w:rFonts w:asciiTheme="minorBidi" w:hAnsiTheme="minorBidi"/>
          <w:b/>
          <w:sz w:val="48"/>
          <w:szCs w:val="48"/>
        </w:rPr>
        <w:t>Student Name:</w:t>
      </w:r>
      <w:r w:rsidR="0039393C">
        <w:rPr>
          <w:rFonts w:asciiTheme="minorBidi" w:hAnsiTheme="minorBidi"/>
          <w:b/>
          <w:sz w:val="48"/>
          <w:szCs w:val="48"/>
        </w:rPr>
        <w:t xml:space="preserve"> Ieuan Robson</w:t>
      </w:r>
    </w:p>
    <w:p w14:paraId="2D75E6B1" w14:textId="6EA42350" w:rsidR="006E6AC9" w:rsidRPr="0040098D" w:rsidRDefault="006E6AC9" w:rsidP="006E6AC9">
      <w:pPr>
        <w:spacing w:before="3"/>
        <w:rPr>
          <w:rFonts w:asciiTheme="minorBidi" w:hAnsiTheme="minorBidi"/>
          <w:b/>
          <w:sz w:val="48"/>
          <w:szCs w:val="48"/>
        </w:rPr>
      </w:pPr>
      <w:r w:rsidRPr="0040098D">
        <w:rPr>
          <w:rFonts w:asciiTheme="minorBidi" w:hAnsiTheme="minorBidi"/>
          <w:b/>
          <w:sz w:val="48"/>
          <w:szCs w:val="48"/>
        </w:rPr>
        <w:t>Student Number:</w:t>
      </w:r>
      <w:r w:rsidR="0039393C">
        <w:rPr>
          <w:rFonts w:asciiTheme="minorBidi" w:hAnsiTheme="minorBidi"/>
          <w:b/>
          <w:sz w:val="48"/>
          <w:szCs w:val="48"/>
        </w:rPr>
        <w:t xml:space="preserve"> 2510045</w:t>
      </w:r>
    </w:p>
    <w:p w14:paraId="1F1FCF46" w14:textId="77777777" w:rsidR="006E6AC9" w:rsidRPr="0040098D" w:rsidRDefault="006E6AC9" w:rsidP="006E6AC9">
      <w:pPr>
        <w:rPr>
          <w:rFonts w:asciiTheme="minorBidi" w:hAnsiTheme="minorBidi"/>
          <w:b/>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sidRPr="0040098D">
        <w:rPr>
          <w:rFonts w:asciiTheme="minorBidi" w:hAnsiTheme="minorBidi"/>
          <w:bCs/>
          <w:sz w:val="48"/>
          <w:szCs w:val="48"/>
        </w:rPr>
        <w:t>Friday 21</w:t>
      </w:r>
      <w:r w:rsidRPr="0040098D">
        <w:rPr>
          <w:rFonts w:asciiTheme="minorBidi" w:hAnsiTheme="minorBidi"/>
          <w:bCs/>
          <w:sz w:val="48"/>
          <w:szCs w:val="48"/>
          <w:vertAlign w:val="superscript"/>
        </w:rPr>
        <w:t>st</w:t>
      </w:r>
      <w:r w:rsidRPr="0040098D">
        <w:rPr>
          <w:rFonts w:asciiTheme="minorBidi" w:hAnsiTheme="minorBidi"/>
          <w:bCs/>
          <w:sz w:val="48"/>
          <w:szCs w:val="48"/>
        </w:rPr>
        <w:t xml:space="preserve"> November 23:59PM</w:t>
      </w:r>
    </w:p>
    <w:p w14:paraId="1C8763B2" w14:textId="77777777" w:rsidR="00176D92" w:rsidRPr="0040098D" w:rsidRDefault="00176D92" w:rsidP="00176D92">
      <w:pPr>
        <w:rPr>
          <w:rFonts w:asciiTheme="minorBidi" w:hAnsiTheme="minorBidi"/>
          <w:b/>
          <w:bCs/>
          <w:sz w:val="28"/>
          <w:szCs w:val="28"/>
          <w:u w:val="single"/>
        </w:rPr>
      </w:pPr>
    </w:p>
    <w:p w14:paraId="0CB06CFE" w14:textId="77777777" w:rsidR="0040007A" w:rsidRPr="0040098D" w:rsidRDefault="0040007A" w:rsidP="00176D92">
      <w:pPr>
        <w:rPr>
          <w:rFonts w:asciiTheme="minorBidi" w:hAnsiTheme="minorBidi"/>
          <w:b/>
          <w:bCs/>
          <w:sz w:val="28"/>
          <w:szCs w:val="28"/>
          <w:u w:val="single"/>
        </w:rPr>
      </w:pPr>
    </w:p>
    <w:p w14:paraId="4FE15984" w14:textId="77777777" w:rsidR="0040007A" w:rsidRPr="0040098D" w:rsidRDefault="0040007A" w:rsidP="00176D92">
      <w:pPr>
        <w:rPr>
          <w:rFonts w:asciiTheme="minorBidi" w:hAnsiTheme="minorBidi"/>
          <w:b/>
          <w:bCs/>
          <w:sz w:val="28"/>
          <w:szCs w:val="28"/>
          <w:u w:val="single"/>
        </w:rPr>
      </w:pPr>
    </w:p>
    <w:p w14:paraId="4CEB6BC5" w14:textId="77777777" w:rsidR="0040007A" w:rsidRPr="0040098D" w:rsidRDefault="0040007A" w:rsidP="00176D92">
      <w:pPr>
        <w:rPr>
          <w:rFonts w:asciiTheme="minorBidi" w:hAnsiTheme="minorBidi"/>
          <w:b/>
          <w:bCs/>
          <w:sz w:val="28"/>
          <w:szCs w:val="28"/>
          <w:u w:val="single"/>
        </w:rPr>
      </w:pPr>
    </w:p>
    <w:p w14:paraId="4B628E19" w14:textId="77777777" w:rsidR="0040007A" w:rsidRPr="0040098D" w:rsidRDefault="0040007A" w:rsidP="00176D92">
      <w:pPr>
        <w:rPr>
          <w:rFonts w:asciiTheme="minorBidi" w:hAnsiTheme="minorBidi"/>
          <w:b/>
          <w:bCs/>
          <w:sz w:val="28"/>
          <w:szCs w:val="28"/>
          <w:u w:val="single"/>
        </w:rPr>
      </w:pPr>
    </w:p>
    <w:p w14:paraId="4F07027D" w14:textId="77777777" w:rsidR="0040007A" w:rsidRPr="0040098D" w:rsidRDefault="0040007A" w:rsidP="00176D92">
      <w:pPr>
        <w:rPr>
          <w:rFonts w:asciiTheme="minorBidi" w:hAnsiTheme="minorBidi"/>
          <w:b/>
          <w:bCs/>
          <w:sz w:val="28"/>
          <w:szCs w:val="28"/>
          <w:u w:val="single"/>
        </w:rPr>
      </w:pPr>
    </w:p>
    <w:p w14:paraId="14F22770" w14:textId="77777777" w:rsidR="001C7269" w:rsidRPr="0040098D" w:rsidRDefault="001C7269" w:rsidP="00176D92">
      <w:pPr>
        <w:rPr>
          <w:rFonts w:asciiTheme="minorBidi" w:hAnsiTheme="minorBidi"/>
          <w:b/>
          <w:bCs/>
          <w:sz w:val="28"/>
          <w:szCs w:val="28"/>
          <w:u w:val="single"/>
        </w:rPr>
      </w:pPr>
    </w:p>
    <w:p w14:paraId="5C911CF4" w14:textId="77777777" w:rsidR="0040007A" w:rsidRDefault="0040007A" w:rsidP="00176D92">
      <w:pPr>
        <w:rPr>
          <w:rFonts w:asciiTheme="minorBidi" w:hAnsiTheme="minorBidi"/>
          <w:b/>
          <w:bCs/>
          <w:sz w:val="28"/>
          <w:szCs w:val="28"/>
          <w:u w:val="single"/>
        </w:rPr>
      </w:pPr>
    </w:p>
    <w:p w14:paraId="731F76CE" w14:textId="77777777" w:rsidR="0040098D" w:rsidRPr="0040098D" w:rsidRDefault="0040098D" w:rsidP="00176D92">
      <w:pPr>
        <w:rPr>
          <w:rFonts w:asciiTheme="minorBidi" w:hAnsiTheme="minorBidi"/>
          <w:b/>
          <w:bCs/>
          <w:sz w:val="28"/>
          <w:szCs w:val="28"/>
          <w:u w:val="single"/>
        </w:rPr>
      </w:pPr>
    </w:p>
    <w:p w14:paraId="0A49463B" w14:textId="77777777" w:rsidR="0040007A" w:rsidRPr="0040098D" w:rsidRDefault="0040007A" w:rsidP="00176D92">
      <w:pPr>
        <w:rPr>
          <w:rFonts w:asciiTheme="minorBidi" w:hAnsiTheme="minorBidi"/>
          <w:b/>
          <w:bCs/>
          <w:sz w:val="28"/>
          <w:szCs w:val="28"/>
          <w:u w:val="single"/>
        </w:rPr>
      </w:pPr>
    </w:p>
    <w:p w14:paraId="79F955A6" w14:textId="77777777" w:rsidR="001C7269" w:rsidRPr="0040098D" w:rsidRDefault="001C7269" w:rsidP="001C7269">
      <w:pPr>
        <w:jc w:val="both"/>
        <w:rPr>
          <w:rFonts w:asciiTheme="minorBidi" w:hAnsiTheme="minorBidi"/>
          <w:b/>
          <w:bCs/>
          <w:sz w:val="32"/>
          <w:szCs w:val="32"/>
        </w:rPr>
      </w:pPr>
      <w:r w:rsidRPr="0040098D">
        <w:rPr>
          <w:rFonts w:asciiTheme="minorBidi" w:hAnsiTheme="minorBidi"/>
          <w:b/>
          <w:bCs/>
          <w:sz w:val="32"/>
          <w:szCs w:val="32"/>
        </w:rPr>
        <w:lastRenderedPageBreak/>
        <w:t xml:space="preserve">AI Acknowledgement  </w:t>
      </w:r>
    </w:p>
    <w:p w14:paraId="417118CF" w14:textId="22B253BD" w:rsidR="001C7269" w:rsidRPr="002A18CB" w:rsidRDefault="001C7269" w:rsidP="001C7269">
      <w:pPr>
        <w:jc w:val="both"/>
        <w:rPr>
          <w:rFonts w:asciiTheme="majorHAnsi" w:hAnsiTheme="majorHAnsi"/>
          <w:b/>
          <w:bCs/>
          <w:sz w:val="28"/>
          <w:szCs w:val="28"/>
          <w:u w:val="single"/>
        </w:rPr>
      </w:pPr>
      <w:r w:rsidRPr="002A18CB">
        <w:rPr>
          <w:rFonts w:asciiTheme="majorHAnsi" w:hAnsiTheme="majorHAnsi"/>
          <w:b/>
          <w:bCs/>
          <w:sz w:val="28"/>
          <w:szCs w:val="28"/>
          <w:u w:val="single"/>
        </w:rPr>
        <w:t>AI statement</w:t>
      </w:r>
    </w:p>
    <w:p w14:paraId="2000E927" w14:textId="74618950" w:rsidR="001C7269" w:rsidRPr="0040098D" w:rsidRDefault="001C7269" w:rsidP="001C7269">
      <w:pPr>
        <w:jc w:val="both"/>
        <w:rPr>
          <w:rFonts w:asciiTheme="minorBidi" w:hAnsiTheme="minorBidi"/>
        </w:rPr>
      </w:pPr>
      <w:r w:rsidRPr="0040098D">
        <w:rPr>
          <w:rFonts w:asciiTheme="minorBidi" w:hAnsiTheme="minorBidi"/>
        </w:rPr>
        <w:t>I acknowledge the use of ChatGPT (https://chatgpt.com/</w:t>
      </w:r>
      <w:r w:rsidR="002A18CB">
        <w:rPr>
          <w:rFonts w:asciiTheme="minorBidi" w:hAnsiTheme="minorBidi"/>
        </w:rPr>
        <w:t>)</w:t>
      </w:r>
      <w:r w:rsidRPr="0040098D">
        <w:rPr>
          <w:rFonts w:asciiTheme="minorBidi" w:hAnsiTheme="minorBidi"/>
        </w:rPr>
        <w:t xml:space="preserve"> to </w:t>
      </w:r>
      <w:r w:rsidR="002A18CB">
        <w:rPr>
          <w:rFonts w:asciiTheme="minorBidi" w:hAnsiTheme="minorBidi"/>
        </w:rPr>
        <w:t>help organise some of</w:t>
      </w:r>
      <w:r w:rsidRPr="0040098D">
        <w:rPr>
          <w:rFonts w:asciiTheme="minorBidi" w:hAnsiTheme="minorBidi"/>
        </w:rPr>
        <w:t xml:space="preserve"> </w:t>
      </w:r>
      <w:r w:rsidR="002A18CB">
        <w:rPr>
          <w:rFonts w:asciiTheme="minorBidi" w:hAnsiTheme="minorBidi"/>
        </w:rPr>
        <w:t xml:space="preserve">my </w:t>
      </w:r>
      <w:r w:rsidRPr="0040098D">
        <w:rPr>
          <w:rFonts w:asciiTheme="minorBidi" w:hAnsiTheme="minorBidi"/>
        </w:rPr>
        <w:t>notes into submission format</w:t>
      </w:r>
    </w:p>
    <w:p w14:paraId="5DFD513C" w14:textId="0295EA9D" w:rsidR="001C7269" w:rsidRPr="0040098D" w:rsidRDefault="001C7269" w:rsidP="001C7269">
      <w:pPr>
        <w:jc w:val="both"/>
        <w:rPr>
          <w:rFonts w:asciiTheme="minorBidi" w:hAnsiTheme="minorBidi"/>
        </w:rPr>
      </w:pPr>
      <w:r w:rsidRPr="0040098D">
        <w:rPr>
          <w:rFonts w:asciiTheme="minorBidi" w:hAnsiTheme="minorBidi"/>
        </w:rPr>
        <w:t xml:space="preserve">I confirm that I have not presented any </w:t>
      </w:r>
      <w:r w:rsidR="00CC5C13">
        <w:rPr>
          <w:rFonts w:asciiTheme="minorBidi" w:hAnsiTheme="minorBidi"/>
        </w:rPr>
        <w:t>AI-generated</w:t>
      </w:r>
      <w:r w:rsidRPr="0040098D">
        <w:rPr>
          <w:rFonts w:asciiTheme="minorBidi" w:hAnsiTheme="minorBidi"/>
        </w:rPr>
        <w:t xml:space="preserve"> text as my own work. I confirm that I have copies of my drafts, notes, and other resources I used before and after the use of AI tools</w:t>
      </w:r>
      <w:r w:rsidR="00CC5C13">
        <w:rPr>
          <w:rFonts w:asciiTheme="minorBidi" w:hAnsiTheme="minorBidi"/>
        </w:rPr>
        <w:t>,</w:t>
      </w:r>
      <w:r w:rsidRPr="0040098D">
        <w:rPr>
          <w:rFonts w:asciiTheme="minorBidi" w:hAnsiTheme="minorBidi"/>
        </w:rPr>
        <w:t xml:space="preserve"> which I may be asked to provide in evidence. </w:t>
      </w:r>
    </w:p>
    <w:p w14:paraId="2A272ACE" w14:textId="77777777" w:rsidR="002A18CB" w:rsidRDefault="002A18CB" w:rsidP="00BA5E25">
      <w:pPr>
        <w:jc w:val="both"/>
        <w:rPr>
          <w:rFonts w:asciiTheme="minorBidi" w:hAnsiTheme="minorBidi"/>
          <w:b/>
          <w:bCs/>
          <w:color w:val="FF0000"/>
        </w:rPr>
      </w:pPr>
    </w:p>
    <w:p w14:paraId="27D6038E" w14:textId="77777777" w:rsidR="002A18CB" w:rsidRDefault="001C7269" w:rsidP="002A18CB">
      <w:pPr>
        <w:pStyle w:val="TOCHeading"/>
        <w:rPr>
          <w:rFonts w:asciiTheme="minorBidi" w:hAnsiTheme="minorBidi"/>
          <w:b/>
          <w:bCs/>
          <w:color w:val="FF0000"/>
        </w:rPr>
      </w:pPr>
      <w:r w:rsidRPr="0040098D">
        <w:rPr>
          <w:rFonts w:asciiTheme="minorBidi" w:hAnsiTheme="minorBidi"/>
          <w:b/>
          <w:bCs/>
          <w:color w:val="FF0000"/>
        </w:rPr>
        <w:t xml:space="preserve"> </w:t>
      </w:r>
    </w:p>
    <w:sdt>
      <w:sdtPr>
        <w:rPr>
          <w:rFonts w:asciiTheme="minorHAnsi" w:eastAsiaTheme="minorEastAsia" w:hAnsiTheme="minorHAnsi" w:cstheme="minorBidi"/>
          <w:color w:val="auto"/>
          <w:kern w:val="2"/>
          <w:sz w:val="24"/>
          <w:szCs w:val="24"/>
          <w:lang w:val="en-GB" w:eastAsia="zh-CN"/>
          <w14:ligatures w14:val="standardContextual"/>
        </w:rPr>
        <w:id w:val="-722220624"/>
        <w:docPartObj>
          <w:docPartGallery w:val="Table of Contents"/>
          <w:docPartUnique/>
        </w:docPartObj>
      </w:sdtPr>
      <w:sdtEndPr>
        <w:rPr>
          <w:b/>
          <w:bCs/>
          <w:noProof/>
        </w:rPr>
      </w:sdtEndPr>
      <w:sdtContent>
        <w:p w14:paraId="21687EE1" w14:textId="534E126E" w:rsidR="002A18CB" w:rsidRPr="00E107C3" w:rsidRDefault="002A18CB" w:rsidP="002A18CB">
          <w:pPr>
            <w:pStyle w:val="TOCHeading"/>
            <w:rPr>
              <w:rFonts w:asciiTheme="minorHAnsi" w:eastAsiaTheme="minorEastAsia" w:hAnsiTheme="minorHAnsi" w:cstheme="minorBidi"/>
              <w:color w:val="auto"/>
              <w:kern w:val="2"/>
              <w:sz w:val="24"/>
              <w:szCs w:val="24"/>
              <w:u w:val="single"/>
              <w:lang w:val="en-GB" w:eastAsia="zh-CN"/>
              <w14:ligatures w14:val="standardContextual"/>
            </w:rPr>
          </w:pPr>
          <w:r w:rsidRPr="00E107C3">
            <w:rPr>
              <w:color w:val="auto"/>
              <w:u w:val="single"/>
            </w:rPr>
            <w:t>Contents</w:t>
          </w:r>
        </w:p>
        <w:p w14:paraId="40D84EA9" w14:textId="77777777" w:rsidR="002A18CB" w:rsidRPr="00386B6D" w:rsidRDefault="002A18CB" w:rsidP="002A18CB">
          <w:pPr>
            <w:pStyle w:val="TOC1"/>
            <w:tabs>
              <w:tab w:val="right" w:leader="dot" w:pos="9016"/>
            </w:tabs>
            <w:rPr>
              <w:noProof/>
              <w:sz w:val="20"/>
              <w:szCs w:val="20"/>
            </w:rPr>
          </w:pPr>
          <w:r>
            <w:fldChar w:fldCharType="begin"/>
          </w:r>
          <w:r>
            <w:instrText xml:space="preserve"> TOC \o "1-3" \h \z \u </w:instrText>
          </w:r>
          <w:r>
            <w:fldChar w:fldCharType="separate"/>
          </w:r>
          <w:hyperlink w:anchor="_Toc211497586" w:history="1">
            <w:r w:rsidRPr="00386B6D">
              <w:rPr>
                <w:rStyle w:val="Hyperlink"/>
                <w:rFonts w:asciiTheme="minorBidi" w:hAnsiTheme="minorBidi"/>
                <w:noProof/>
                <w:sz w:val="20"/>
                <w:szCs w:val="20"/>
              </w:rPr>
              <w:t>Component 1 – Research and Planning Template</w:t>
            </w:r>
            <w:r w:rsidRPr="00386B6D">
              <w:rPr>
                <w:noProof/>
                <w:webHidden/>
                <w:sz w:val="20"/>
                <w:szCs w:val="20"/>
              </w:rPr>
              <w:tab/>
            </w:r>
            <w:r w:rsidRPr="00386B6D">
              <w:rPr>
                <w:noProof/>
                <w:webHidden/>
                <w:sz w:val="20"/>
                <w:szCs w:val="20"/>
              </w:rPr>
              <w:fldChar w:fldCharType="begin"/>
            </w:r>
            <w:r w:rsidRPr="00386B6D">
              <w:rPr>
                <w:noProof/>
                <w:webHidden/>
                <w:sz w:val="20"/>
                <w:szCs w:val="20"/>
              </w:rPr>
              <w:instrText xml:space="preserve"> PAGEREF _Toc211497586 \h </w:instrText>
            </w:r>
            <w:r w:rsidRPr="00386B6D">
              <w:rPr>
                <w:noProof/>
                <w:webHidden/>
                <w:sz w:val="20"/>
                <w:szCs w:val="20"/>
              </w:rPr>
            </w:r>
            <w:r w:rsidRPr="00386B6D">
              <w:rPr>
                <w:noProof/>
                <w:webHidden/>
                <w:sz w:val="20"/>
                <w:szCs w:val="20"/>
              </w:rPr>
              <w:fldChar w:fldCharType="separate"/>
            </w:r>
            <w:r w:rsidRPr="00386B6D">
              <w:rPr>
                <w:noProof/>
                <w:webHidden/>
                <w:sz w:val="20"/>
                <w:szCs w:val="20"/>
              </w:rPr>
              <w:t>4</w:t>
            </w:r>
            <w:r w:rsidRPr="00386B6D">
              <w:rPr>
                <w:noProof/>
                <w:webHidden/>
                <w:sz w:val="20"/>
                <w:szCs w:val="20"/>
              </w:rPr>
              <w:fldChar w:fldCharType="end"/>
            </w:r>
          </w:hyperlink>
        </w:p>
        <w:p w14:paraId="454E89D4" w14:textId="77777777" w:rsidR="002A18CB" w:rsidRPr="00386B6D" w:rsidRDefault="002A18CB" w:rsidP="002A18CB">
          <w:pPr>
            <w:pStyle w:val="TOC2"/>
            <w:tabs>
              <w:tab w:val="right" w:leader="dot" w:pos="9016"/>
            </w:tabs>
            <w:rPr>
              <w:noProof/>
              <w:sz w:val="20"/>
              <w:szCs w:val="20"/>
            </w:rPr>
          </w:pPr>
          <w:hyperlink w:anchor="_Toc211497587" w:history="1">
            <w:r w:rsidRPr="00386B6D">
              <w:rPr>
                <w:rStyle w:val="Hyperlink"/>
                <w:rFonts w:asciiTheme="minorBidi" w:hAnsiTheme="minorBidi"/>
                <w:noProof/>
                <w:sz w:val="20"/>
                <w:szCs w:val="20"/>
              </w:rPr>
              <w:t>Source Exploration</w:t>
            </w:r>
            <w:r w:rsidRPr="00386B6D">
              <w:rPr>
                <w:noProof/>
                <w:webHidden/>
                <w:sz w:val="20"/>
                <w:szCs w:val="20"/>
              </w:rPr>
              <w:tab/>
            </w:r>
            <w:r w:rsidRPr="00386B6D">
              <w:rPr>
                <w:noProof/>
                <w:webHidden/>
                <w:sz w:val="20"/>
                <w:szCs w:val="20"/>
              </w:rPr>
              <w:fldChar w:fldCharType="begin"/>
            </w:r>
            <w:r w:rsidRPr="00386B6D">
              <w:rPr>
                <w:noProof/>
                <w:webHidden/>
                <w:sz w:val="20"/>
                <w:szCs w:val="20"/>
              </w:rPr>
              <w:instrText xml:space="preserve"> PAGEREF _Toc211497587 \h </w:instrText>
            </w:r>
            <w:r w:rsidRPr="00386B6D">
              <w:rPr>
                <w:noProof/>
                <w:webHidden/>
                <w:sz w:val="20"/>
                <w:szCs w:val="20"/>
              </w:rPr>
            </w:r>
            <w:r w:rsidRPr="00386B6D">
              <w:rPr>
                <w:noProof/>
                <w:webHidden/>
                <w:sz w:val="20"/>
                <w:szCs w:val="20"/>
              </w:rPr>
              <w:fldChar w:fldCharType="separate"/>
            </w:r>
            <w:r w:rsidRPr="00386B6D">
              <w:rPr>
                <w:noProof/>
                <w:webHidden/>
                <w:sz w:val="20"/>
                <w:szCs w:val="20"/>
              </w:rPr>
              <w:t>4</w:t>
            </w:r>
            <w:r w:rsidRPr="00386B6D">
              <w:rPr>
                <w:noProof/>
                <w:webHidden/>
                <w:sz w:val="20"/>
                <w:szCs w:val="20"/>
              </w:rPr>
              <w:fldChar w:fldCharType="end"/>
            </w:r>
          </w:hyperlink>
        </w:p>
        <w:p w14:paraId="710A5B16" w14:textId="77777777" w:rsidR="002A18CB" w:rsidRPr="00386B6D" w:rsidRDefault="002A18CB" w:rsidP="002A18CB">
          <w:pPr>
            <w:pStyle w:val="TOC2"/>
            <w:tabs>
              <w:tab w:val="right" w:leader="dot" w:pos="9016"/>
            </w:tabs>
            <w:rPr>
              <w:noProof/>
              <w:sz w:val="20"/>
              <w:szCs w:val="20"/>
            </w:rPr>
          </w:pPr>
          <w:hyperlink w:anchor="_Toc211497588" w:history="1">
            <w:r w:rsidRPr="00386B6D">
              <w:rPr>
                <w:rStyle w:val="Hyperlink"/>
                <w:rFonts w:asciiTheme="minorBidi" w:hAnsiTheme="minorBidi"/>
                <w:noProof/>
                <w:sz w:val="20"/>
                <w:szCs w:val="20"/>
              </w:rPr>
              <w:t>Key Challenge for Students</w:t>
            </w:r>
            <w:r w:rsidRPr="00386B6D">
              <w:rPr>
                <w:noProof/>
                <w:webHidden/>
                <w:sz w:val="20"/>
                <w:szCs w:val="20"/>
              </w:rPr>
              <w:tab/>
            </w:r>
            <w:r w:rsidRPr="00386B6D">
              <w:rPr>
                <w:noProof/>
                <w:webHidden/>
                <w:sz w:val="20"/>
                <w:szCs w:val="20"/>
              </w:rPr>
              <w:fldChar w:fldCharType="begin"/>
            </w:r>
            <w:r w:rsidRPr="00386B6D">
              <w:rPr>
                <w:noProof/>
                <w:webHidden/>
                <w:sz w:val="20"/>
                <w:szCs w:val="20"/>
              </w:rPr>
              <w:instrText xml:space="preserve"> PAGEREF _Toc211497588 \h </w:instrText>
            </w:r>
            <w:r w:rsidRPr="00386B6D">
              <w:rPr>
                <w:noProof/>
                <w:webHidden/>
                <w:sz w:val="20"/>
                <w:szCs w:val="20"/>
              </w:rPr>
            </w:r>
            <w:r w:rsidRPr="00386B6D">
              <w:rPr>
                <w:noProof/>
                <w:webHidden/>
                <w:sz w:val="20"/>
                <w:szCs w:val="20"/>
              </w:rPr>
              <w:fldChar w:fldCharType="separate"/>
            </w:r>
            <w:r w:rsidRPr="00386B6D">
              <w:rPr>
                <w:noProof/>
                <w:webHidden/>
                <w:sz w:val="20"/>
                <w:szCs w:val="20"/>
              </w:rPr>
              <w:t>4</w:t>
            </w:r>
            <w:r w:rsidRPr="00386B6D">
              <w:rPr>
                <w:noProof/>
                <w:webHidden/>
                <w:sz w:val="20"/>
                <w:szCs w:val="20"/>
              </w:rPr>
              <w:fldChar w:fldCharType="end"/>
            </w:r>
          </w:hyperlink>
        </w:p>
        <w:p w14:paraId="3555495D" w14:textId="77777777" w:rsidR="002A18CB" w:rsidRPr="00386B6D" w:rsidRDefault="002A18CB" w:rsidP="002A18CB">
          <w:pPr>
            <w:pStyle w:val="TOC2"/>
            <w:tabs>
              <w:tab w:val="right" w:leader="dot" w:pos="9016"/>
            </w:tabs>
            <w:rPr>
              <w:noProof/>
              <w:sz w:val="20"/>
              <w:szCs w:val="20"/>
            </w:rPr>
          </w:pPr>
          <w:hyperlink w:anchor="_Toc211497589" w:history="1">
            <w:r w:rsidRPr="00386B6D">
              <w:rPr>
                <w:rStyle w:val="Hyperlink"/>
                <w:rFonts w:asciiTheme="minorBidi" w:hAnsiTheme="minorBidi"/>
                <w:noProof/>
                <w:sz w:val="20"/>
                <w:szCs w:val="20"/>
              </w:rPr>
              <w:t>Key Opportunity for Students</w:t>
            </w:r>
            <w:r w:rsidRPr="00386B6D">
              <w:rPr>
                <w:noProof/>
                <w:webHidden/>
                <w:sz w:val="20"/>
                <w:szCs w:val="20"/>
              </w:rPr>
              <w:tab/>
            </w:r>
            <w:r w:rsidRPr="00386B6D">
              <w:rPr>
                <w:noProof/>
                <w:webHidden/>
                <w:sz w:val="20"/>
                <w:szCs w:val="20"/>
              </w:rPr>
              <w:fldChar w:fldCharType="begin"/>
            </w:r>
            <w:r w:rsidRPr="00386B6D">
              <w:rPr>
                <w:noProof/>
                <w:webHidden/>
                <w:sz w:val="20"/>
                <w:szCs w:val="20"/>
              </w:rPr>
              <w:instrText xml:space="preserve"> PAGEREF _Toc211497589 \h </w:instrText>
            </w:r>
            <w:r w:rsidRPr="00386B6D">
              <w:rPr>
                <w:noProof/>
                <w:webHidden/>
                <w:sz w:val="20"/>
                <w:szCs w:val="20"/>
              </w:rPr>
            </w:r>
            <w:r w:rsidRPr="00386B6D">
              <w:rPr>
                <w:noProof/>
                <w:webHidden/>
                <w:sz w:val="20"/>
                <w:szCs w:val="20"/>
              </w:rPr>
              <w:fldChar w:fldCharType="separate"/>
            </w:r>
            <w:r w:rsidRPr="00386B6D">
              <w:rPr>
                <w:noProof/>
                <w:webHidden/>
                <w:sz w:val="20"/>
                <w:szCs w:val="20"/>
              </w:rPr>
              <w:t>4</w:t>
            </w:r>
            <w:r w:rsidRPr="00386B6D">
              <w:rPr>
                <w:noProof/>
                <w:webHidden/>
                <w:sz w:val="20"/>
                <w:szCs w:val="20"/>
              </w:rPr>
              <w:fldChar w:fldCharType="end"/>
            </w:r>
          </w:hyperlink>
        </w:p>
        <w:p w14:paraId="23EC3DB1" w14:textId="77777777" w:rsidR="002A18CB" w:rsidRPr="00386B6D" w:rsidRDefault="002A18CB" w:rsidP="002A18CB">
          <w:pPr>
            <w:pStyle w:val="TOC2"/>
            <w:tabs>
              <w:tab w:val="right" w:leader="dot" w:pos="9016"/>
            </w:tabs>
            <w:rPr>
              <w:noProof/>
              <w:sz w:val="20"/>
              <w:szCs w:val="20"/>
            </w:rPr>
          </w:pPr>
          <w:hyperlink w:anchor="_Toc211497590" w:history="1">
            <w:r w:rsidRPr="00386B6D">
              <w:rPr>
                <w:rStyle w:val="Hyperlink"/>
                <w:rFonts w:asciiTheme="minorBidi" w:hAnsiTheme="minorBidi"/>
                <w:noProof/>
                <w:sz w:val="20"/>
                <w:szCs w:val="20"/>
              </w:rPr>
              <w:t>Planning Your Report</w:t>
            </w:r>
            <w:r w:rsidRPr="00386B6D">
              <w:rPr>
                <w:noProof/>
                <w:webHidden/>
                <w:sz w:val="20"/>
                <w:szCs w:val="20"/>
              </w:rPr>
              <w:tab/>
            </w:r>
            <w:r w:rsidRPr="00386B6D">
              <w:rPr>
                <w:noProof/>
                <w:webHidden/>
                <w:sz w:val="20"/>
                <w:szCs w:val="20"/>
              </w:rPr>
              <w:fldChar w:fldCharType="begin"/>
            </w:r>
            <w:r w:rsidRPr="00386B6D">
              <w:rPr>
                <w:noProof/>
                <w:webHidden/>
                <w:sz w:val="20"/>
                <w:szCs w:val="20"/>
              </w:rPr>
              <w:instrText xml:space="preserve"> PAGEREF _Toc211497590 \h </w:instrText>
            </w:r>
            <w:r w:rsidRPr="00386B6D">
              <w:rPr>
                <w:noProof/>
                <w:webHidden/>
                <w:sz w:val="20"/>
                <w:szCs w:val="20"/>
              </w:rPr>
            </w:r>
            <w:r w:rsidRPr="00386B6D">
              <w:rPr>
                <w:noProof/>
                <w:webHidden/>
                <w:sz w:val="20"/>
                <w:szCs w:val="20"/>
              </w:rPr>
              <w:fldChar w:fldCharType="separate"/>
            </w:r>
            <w:r w:rsidRPr="00386B6D">
              <w:rPr>
                <w:noProof/>
                <w:webHidden/>
                <w:sz w:val="20"/>
                <w:szCs w:val="20"/>
              </w:rPr>
              <w:t>4</w:t>
            </w:r>
            <w:r w:rsidRPr="00386B6D">
              <w:rPr>
                <w:noProof/>
                <w:webHidden/>
                <w:sz w:val="20"/>
                <w:szCs w:val="20"/>
              </w:rPr>
              <w:fldChar w:fldCharType="end"/>
            </w:r>
          </w:hyperlink>
        </w:p>
        <w:p w14:paraId="39077F06" w14:textId="77777777" w:rsidR="002A18CB" w:rsidRPr="00386B6D" w:rsidRDefault="002A18CB" w:rsidP="002A18CB">
          <w:pPr>
            <w:pStyle w:val="TOC2"/>
            <w:tabs>
              <w:tab w:val="right" w:leader="dot" w:pos="9016"/>
            </w:tabs>
            <w:rPr>
              <w:noProof/>
              <w:sz w:val="20"/>
              <w:szCs w:val="20"/>
            </w:rPr>
          </w:pPr>
          <w:hyperlink w:anchor="_Toc211497591" w:history="1">
            <w:r w:rsidRPr="00386B6D">
              <w:rPr>
                <w:rStyle w:val="Hyperlink"/>
                <w:rFonts w:asciiTheme="minorBidi" w:hAnsiTheme="minorBidi"/>
                <w:noProof/>
                <w:sz w:val="20"/>
                <w:szCs w:val="20"/>
              </w:rPr>
              <w:t>Timeline for Component 2</w:t>
            </w:r>
            <w:r w:rsidRPr="00386B6D">
              <w:rPr>
                <w:noProof/>
                <w:webHidden/>
                <w:sz w:val="20"/>
                <w:szCs w:val="20"/>
              </w:rPr>
              <w:tab/>
            </w:r>
            <w:r w:rsidRPr="00386B6D">
              <w:rPr>
                <w:noProof/>
                <w:webHidden/>
                <w:sz w:val="20"/>
                <w:szCs w:val="20"/>
              </w:rPr>
              <w:fldChar w:fldCharType="begin"/>
            </w:r>
            <w:r w:rsidRPr="00386B6D">
              <w:rPr>
                <w:noProof/>
                <w:webHidden/>
                <w:sz w:val="20"/>
                <w:szCs w:val="20"/>
              </w:rPr>
              <w:instrText xml:space="preserve"> PAGEREF _Toc211497591 \h </w:instrText>
            </w:r>
            <w:r w:rsidRPr="00386B6D">
              <w:rPr>
                <w:noProof/>
                <w:webHidden/>
                <w:sz w:val="20"/>
                <w:szCs w:val="20"/>
              </w:rPr>
            </w:r>
            <w:r w:rsidRPr="00386B6D">
              <w:rPr>
                <w:noProof/>
                <w:webHidden/>
                <w:sz w:val="20"/>
                <w:szCs w:val="20"/>
              </w:rPr>
              <w:fldChar w:fldCharType="separate"/>
            </w:r>
            <w:r w:rsidRPr="00386B6D">
              <w:rPr>
                <w:noProof/>
                <w:webHidden/>
                <w:sz w:val="20"/>
                <w:szCs w:val="20"/>
              </w:rPr>
              <w:t>4</w:t>
            </w:r>
            <w:r w:rsidRPr="00386B6D">
              <w:rPr>
                <w:noProof/>
                <w:webHidden/>
                <w:sz w:val="20"/>
                <w:szCs w:val="20"/>
              </w:rPr>
              <w:fldChar w:fldCharType="end"/>
            </w:r>
          </w:hyperlink>
        </w:p>
        <w:p w14:paraId="6FA0ED35" w14:textId="77777777" w:rsidR="002A18CB" w:rsidRPr="00386B6D" w:rsidRDefault="002A18CB" w:rsidP="002A18CB">
          <w:pPr>
            <w:pStyle w:val="TOC1"/>
            <w:tabs>
              <w:tab w:val="right" w:leader="dot" w:pos="9016"/>
            </w:tabs>
            <w:rPr>
              <w:noProof/>
              <w:sz w:val="20"/>
              <w:szCs w:val="20"/>
            </w:rPr>
          </w:pPr>
          <w:hyperlink w:anchor="_Toc211497592" w:history="1">
            <w:r w:rsidRPr="00386B6D">
              <w:rPr>
                <w:rStyle w:val="Hyperlink"/>
                <w:rFonts w:asciiTheme="minorBidi" w:hAnsiTheme="minorBidi"/>
                <w:noProof/>
                <w:sz w:val="20"/>
                <w:szCs w:val="20"/>
              </w:rPr>
              <w:t>Component 2 – Answering the Question</w:t>
            </w:r>
            <w:r w:rsidRPr="00386B6D">
              <w:rPr>
                <w:noProof/>
                <w:webHidden/>
                <w:sz w:val="20"/>
                <w:szCs w:val="20"/>
              </w:rPr>
              <w:tab/>
            </w:r>
            <w:r w:rsidRPr="00386B6D">
              <w:rPr>
                <w:noProof/>
                <w:webHidden/>
                <w:sz w:val="20"/>
                <w:szCs w:val="20"/>
              </w:rPr>
              <w:fldChar w:fldCharType="begin"/>
            </w:r>
            <w:r w:rsidRPr="00386B6D">
              <w:rPr>
                <w:noProof/>
                <w:webHidden/>
                <w:sz w:val="20"/>
                <w:szCs w:val="20"/>
              </w:rPr>
              <w:instrText xml:space="preserve"> PAGEREF _Toc211497592 \h </w:instrText>
            </w:r>
            <w:r w:rsidRPr="00386B6D">
              <w:rPr>
                <w:noProof/>
                <w:webHidden/>
                <w:sz w:val="20"/>
                <w:szCs w:val="20"/>
              </w:rPr>
            </w:r>
            <w:r w:rsidRPr="00386B6D">
              <w:rPr>
                <w:noProof/>
                <w:webHidden/>
                <w:sz w:val="20"/>
                <w:szCs w:val="20"/>
              </w:rPr>
              <w:fldChar w:fldCharType="separate"/>
            </w:r>
            <w:r w:rsidRPr="00386B6D">
              <w:rPr>
                <w:noProof/>
                <w:webHidden/>
                <w:sz w:val="20"/>
                <w:szCs w:val="20"/>
              </w:rPr>
              <w:t>5</w:t>
            </w:r>
            <w:r w:rsidRPr="00386B6D">
              <w:rPr>
                <w:noProof/>
                <w:webHidden/>
                <w:sz w:val="20"/>
                <w:szCs w:val="20"/>
              </w:rPr>
              <w:fldChar w:fldCharType="end"/>
            </w:r>
          </w:hyperlink>
        </w:p>
        <w:p w14:paraId="0BB8F6E7" w14:textId="77777777" w:rsidR="002A18CB" w:rsidRPr="00386B6D" w:rsidRDefault="002A18CB" w:rsidP="002A18CB">
          <w:pPr>
            <w:pStyle w:val="TOC2"/>
            <w:tabs>
              <w:tab w:val="right" w:leader="dot" w:pos="9016"/>
            </w:tabs>
            <w:rPr>
              <w:noProof/>
              <w:sz w:val="20"/>
              <w:szCs w:val="20"/>
            </w:rPr>
          </w:pPr>
          <w:hyperlink w:anchor="_Toc211497593" w:history="1">
            <w:r w:rsidRPr="00386B6D">
              <w:rPr>
                <w:rStyle w:val="Hyperlink"/>
                <w:rFonts w:asciiTheme="minorBidi" w:hAnsiTheme="minorBidi"/>
                <w:noProof/>
                <w:sz w:val="20"/>
                <w:szCs w:val="20"/>
              </w:rPr>
              <w:t>Introduction</w:t>
            </w:r>
            <w:r w:rsidRPr="00386B6D">
              <w:rPr>
                <w:noProof/>
                <w:webHidden/>
                <w:sz w:val="20"/>
                <w:szCs w:val="20"/>
              </w:rPr>
              <w:tab/>
            </w:r>
            <w:r w:rsidRPr="00386B6D">
              <w:rPr>
                <w:noProof/>
                <w:webHidden/>
                <w:sz w:val="20"/>
                <w:szCs w:val="20"/>
              </w:rPr>
              <w:fldChar w:fldCharType="begin"/>
            </w:r>
            <w:r w:rsidRPr="00386B6D">
              <w:rPr>
                <w:noProof/>
                <w:webHidden/>
                <w:sz w:val="20"/>
                <w:szCs w:val="20"/>
              </w:rPr>
              <w:instrText xml:space="preserve"> PAGEREF _Toc211497593 \h </w:instrText>
            </w:r>
            <w:r w:rsidRPr="00386B6D">
              <w:rPr>
                <w:noProof/>
                <w:webHidden/>
                <w:sz w:val="20"/>
                <w:szCs w:val="20"/>
              </w:rPr>
            </w:r>
            <w:r w:rsidRPr="00386B6D">
              <w:rPr>
                <w:noProof/>
                <w:webHidden/>
                <w:sz w:val="20"/>
                <w:szCs w:val="20"/>
              </w:rPr>
              <w:fldChar w:fldCharType="separate"/>
            </w:r>
            <w:r w:rsidRPr="00386B6D">
              <w:rPr>
                <w:noProof/>
                <w:webHidden/>
                <w:sz w:val="20"/>
                <w:szCs w:val="20"/>
              </w:rPr>
              <w:t>5</w:t>
            </w:r>
            <w:r w:rsidRPr="00386B6D">
              <w:rPr>
                <w:noProof/>
                <w:webHidden/>
                <w:sz w:val="20"/>
                <w:szCs w:val="20"/>
              </w:rPr>
              <w:fldChar w:fldCharType="end"/>
            </w:r>
          </w:hyperlink>
        </w:p>
        <w:p w14:paraId="51E4BE14" w14:textId="77777777" w:rsidR="002A18CB" w:rsidRPr="00386B6D" w:rsidRDefault="002A18CB" w:rsidP="002A18CB">
          <w:pPr>
            <w:pStyle w:val="TOC2"/>
            <w:tabs>
              <w:tab w:val="right" w:leader="dot" w:pos="9016"/>
            </w:tabs>
            <w:rPr>
              <w:noProof/>
              <w:sz w:val="20"/>
              <w:szCs w:val="20"/>
            </w:rPr>
          </w:pPr>
          <w:hyperlink w:anchor="_Toc211497594" w:history="1">
            <w:r w:rsidRPr="00386B6D">
              <w:rPr>
                <w:rStyle w:val="Hyperlink"/>
                <w:rFonts w:asciiTheme="minorBidi" w:hAnsiTheme="minorBidi"/>
                <w:noProof/>
                <w:sz w:val="20"/>
                <w:szCs w:val="20"/>
              </w:rPr>
              <w:t>Challenges Students Face</w:t>
            </w:r>
            <w:r w:rsidRPr="00386B6D">
              <w:rPr>
                <w:noProof/>
                <w:webHidden/>
                <w:sz w:val="20"/>
                <w:szCs w:val="20"/>
              </w:rPr>
              <w:tab/>
            </w:r>
            <w:r w:rsidRPr="00386B6D">
              <w:rPr>
                <w:noProof/>
                <w:webHidden/>
                <w:sz w:val="20"/>
                <w:szCs w:val="20"/>
              </w:rPr>
              <w:fldChar w:fldCharType="begin"/>
            </w:r>
            <w:r w:rsidRPr="00386B6D">
              <w:rPr>
                <w:noProof/>
                <w:webHidden/>
                <w:sz w:val="20"/>
                <w:szCs w:val="20"/>
              </w:rPr>
              <w:instrText xml:space="preserve"> PAGEREF _Toc211497594 \h </w:instrText>
            </w:r>
            <w:r w:rsidRPr="00386B6D">
              <w:rPr>
                <w:noProof/>
                <w:webHidden/>
                <w:sz w:val="20"/>
                <w:szCs w:val="20"/>
              </w:rPr>
            </w:r>
            <w:r w:rsidRPr="00386B6D">
              <w:rPr>
                <w:noProof/>
                <w:webHidden/>
                <w:sz w:val="20"/>
                <w:szCs w:val="20"/>
              </w:rPr>
              <w:fldChar w:fldCharType="separate"/>
            </w:r>
            <w:r w:rsidRPr="00386B6D">
              <w:rPr>
                <w:noProof/>
                <w:webHidden/>
                <w:sz w:val="20"/>
                <w:szCs w:val="20"/>
              </w:rPr>
              <w:t>5</w:t>
            </w:r>
            <w:r w:rsidRPr="00386B6D">
              <w:rPr>
                <w:noProof/>
                <w:webHidden/>
                <w:sz w:val="20"/>
                <w:szCs w:val="20"/>
              </w:rPr>
              <w:fldChar w:fldCharType="end"/>
            </w:r>
          </w:hyperlink>
        </w:p>
        <w:p w14:paraId="4F5CEE04" w14:textId="77777777" w:rsidR="002A18CB" w:rsidRPr="00386B6D" w:rsidRDefault="002A18CB" w:rsidP="002A18CB">
          <w:pPr>
            <w:pStyle w:val="TOC2"/>
            <w:tabs>
              <w:tab w:val="right" w:leader="dot" w:pos="9016"/>
            </w:tabs>
            <w:rPr>
              <w:noProof/>
              <w:sz w:val="20"/>
              <w:szCs w:val="20"/>
            </w:rPr>
          </w:pPr>
          <w:hyperlink w:anchor="_Toc211497595" w:history="1">
            <w:r w:rsidRPr="00386B6D">
              <w:rPr>
                <w:rStyle w:val="Hyperlink"/>
                <w:rFonts w:asciiTheme="minorBidi" w:hAnsiTheme="minorBidi"/>
                <w:noProof/>
                <w:sz w:val="20"/>
                <w:szCs w:val="20"/>
              </w:rPr>
              <w:t>Opportunities Digital Tools Provide</w:t>
            </w:r>
            <w:r w:rsidRPr="00386B6D">
              <w:rPr>
                <w:noProof/>
                <w:webHidden/>
                <w:sz w:val="20"/>
                <w:szCs w:val="20"/>
              </w:rPr>
              <w:tab/>
            </w:r>
            <w:r w:rsidRPr="00386B6D">
              <w:rPr>
                <w:noProof/>
                <w:webHidden/>
                <w:sz w:val="20"/>
                <w:szCs w:val="20"/>
              </w:rPr>
              <w:fldChar w:fldCharType="begin"/>
            </w:r>
            <w:r w:rsidRPr="00386B6D">
              <w:rPr>
                <w:noProof/>
                <w:webHidden/>
                <w:sz w:val="20"/>
                <w:szCs w:val="20"/>
              </w:rPr>
              <w:instrText xml:space="preserve"> PAGEREF _Toc211497595 \h </w:instrText>
            </w:r>
            <w:r w:rsidRPr="00386B6D">
              <w:rPr>
                <w:noProof/>
                <w:webHidden/>
                <w:sz w:val="20"/>
                <w:szCs w:val="20"/>
              </w:rPr>
            </w:r>
            <w:r w:rsidRPr="00386B6D">
              <w:rPr>
                <w:noProof/>
                <w:webHidden/>
                <w:sz w:val="20"/>
                <w:szCs w:val="20"/>
              </w:rPr>
              <w:fldChar w:fldCharType="separate"/>
            </w:r>
            <w:r w:rsidRPr="00386B6D">
              <w:rPr>
                <w:noProof/>
                <w:webHidden/>
                <w:sz w:val="20"/>
                <w:szCs w:val="20"/>
              </w:rPr>
              <w:t>5</w:t>
            </w:r>
            <w:r w:rsidRPr="00386B6D">
              <w:rPr>
                <w:noProof/>
                <w:webHidden/>
                <w:sz w:val="20"/>
                <w:szCs w:val="20"/>
              </w:rPr>
              <w:fldChar w:fldCharType="end"/>
            </w:r>
          </w:hyperlink>
        </w:p>
        <w:p w14:paraId="3B23E6BF" w14:textId="77777777" w:rsidR="002A18CB" w:rsidRPr="00386B6D" w:rsidRDefault="002A18CB" w:rsidP="002A18CB">
          <w:pPr>
            <w:pStyle w:val="TOC2"/>
            <w:tabs>
              <w:tab w:val="right" w:leader="dot" w:pos="9016"/>
            </w:tabs>
            <w:rPr>
              <w:noProof/>
              <w:sz w:val="20"/>
              <w:szCs w:val="20"/>
            </w:rPr>
          </w:pPr>
          <w:hyperlink w:anchor="_Toc211497596" w:history="1">
            <w:r w:rsidRPr="00386B6D">
              <w:rPr>
                <w:rStyle w:val="Hyperlink"/>
                <w:rFonts w:asciiTheme="minorBidi" w:hAnsiTheme="minorBidi"/>
                <w:noProof/>
                <w:sz w:val="20"/>
                <w:szCs w:val="20"/>
              </w:rPr>
              <w:t>How Students Can Adapt</w:t>
            </w:r>
            <w:r w:rsidRPr="00386B6D">
              <w:rPr>
                <w:noProof/>
                <w:webHidden/>
                <w:sz w:val="20"/>
                <w:szCs w:val="20"/>
              </w:rPr>
              <w:tab/>
            </w:r>
            <w:r w:rsidRPr="00386B6D">
              <w:rPr>
                <w:noProof/>
                <w:webHidden/>
                <w:sz w:val="20"/>
                <w:szCs w:val="20"/>
              </w:rPr>
              <w:fldChar w:fldCharType="begin"/>
            </w:r>
            <w:r w:rsidRPr="00386B6D">
              <w:rPr>
                <w:noProof/>
                <w:webHidden/>
                <w:sz w:val="20"/>
                <w:szCs w:val="20"/>
              </w:rPr>
              <w:instrText xml:space="preserve"> PAGEREF _Toc211497596 \h </w:instrText>
            </w:r>
            <w:r w:rsidRPr="00386B6D">
              <w:rPr>
                <w:noProof/>
                <w:webHidden/>
                <w:sz w:val="20"/>
                <w:szCs w:val="20"/>
              </w:rPr>
            </w:r>
            <w:r w:rsidRPr="00386B6D">
              <w:rPr>
                <w:noProof/>
                <w:webHidden/>
                <w:sz w:val="20"/>
                <w:szCs w:val="20"/>
              </w:rPr>
              <w:fldChar w:fldCharType="separate"/>
            </w:r>
            <w:r w:rsidRPr="00386B6D">
              <w:rPr>
                <w:noProof/>
                <w:webHidden/>
                <w:sz w:val="20"/>
                <w:szCs w:val="20"/>
              </w:rPr>
              <w:t>5</w:t>
            </w:r>
            <w:r w:rsidRPr="00386B6D">
              <w:rPr>
                <w:noProof/>
                <w:webHidden/>
                <w:sz w:val="20"/>
                <w:szCs w:val="20"/>
              </w:rPr>
              <w:fldChar w:fldCharType="end"/>
            </w:r>
          </w:hyperlink>
        </w:p>
        <w:p w14:paraId="6B57F850" w14:textId="77777777" w:rsidR="002A18CB" w:rsidRPr="00386B6D" w:rsidRDefault="002A18CB" w:rsidP="002A18CB">
          <w:pPr>
            <w:pStyle w:val="TOC2"/>
            <w:tabs>
              <w:tab w:val="right" w:leader="dot" w:pos="9016"/>
            </w:tabs>
            <w:rPr>
              <w:noProof/>
              <w:sz w:val="20"/>
              <w:szCs w:val="20"/>
            </w:rPr>
          </w:pPr>
          <w:hyperlink w:anchor="_Toc211497597" w:history="1">
            <w:r w:rsidRPr="00386B6D">
              <w:rPr>
                <w:rStyle w:val="Hyperlink"/>
                <w:rFonts w:asciiTheme="minorBidi" w:hAnsiTheme="minorBidi"/>
                <w:noProof/>
                <w:sz w:val="20"/>
                <w:szCs w:val="20"/>
              </w:rPr>
              <w:t>Conclusion</w:t>
            </w:r>
            <w:r w:rsidRPr="00386B6D">
              <w:rPr>
                <w:noProof/>
                <w:webHidden/>
                <w:sz w:val="20"/>
                <w:szCs w:val="20"/>
              </w:rPr>
              <w:tab/>
            </w:r>
            <w:r w:rsidRPr="00386B6D">
              <w:rPr>
                <w:noProof/>
                <w:webHidden/>
                <w:sz w:val="20"/>
                <w:szCs w:val="20"/>
              </w:rPr>
              <w:fldChar w:fldCharType="begin"/>
            </w:r>
            <w:r w:rsidRPr="00386B6D">
              <w:rPr>
                <w:noProof/>
                <w:webHidden/>
                <w:sz w:val="20"/>
                <w:szCs w:val="20"/>
              </w:rPr>
              <w:instrText xml:space="preserve"> PAGEREF _Toc211497597 \h </w:instrText>
            </w:r>
            <w:r w:rsidRPr="00386B6D">
              <w:rPr>
                <w:noProof/>
                <w:webHidden/>
                <w:sz w:val="20"/>
                <w:szCs w:val="20"/>
              </w:rPr>
            </w:r>
            <w:r w:rsidRPr="00386B6D">
              <w:rPr>
                <w:noProof/>
                <w:webHidden/>
                <w:sz w:val="20"/>
                <w:szCs w:val="20"/>
              </w:rPr>
              <w:fldChar w:fldCharType="separate"/>
            </w:r>
            <w:r w:rsidRPr="00386B6D">
              <w:rPr>
                <w:noProof/>
                <w:webHidden/>
                <w:sz w:val="20"/>
                <w:szCs w:val="20"/>
              </w:rPr>
              <w:t>5</w:t>
            </w:r>
            <w:r w:rsidRPr="00386B6D">
              <w:rPr>
                <w:noProof/>
                <w:webHidden/>
                <w:sz w:val="20"/>
                <w:szCs w:val="20"/>
              </w:rPr>
              <w:fldChar w:fldCharType="end"/>
            </w:r>
          </w:hyperlink>
        </w:p>
        <w:p w14:paraId="28DE077B" w14:textId="77777777" w:rsidR="002A18CB" w:rsidRPr="00386B6D" w:rsidRDefault="002A18CB" w:rsidP="002A18CB">
          <w:pPr>
            <w:pStyle w:val="TOC1"/>
            <w:tabs>
              <w:tab w:val="right" w:leader="dot" w:pos="9016"/>
            </w:tabs>
            <w:rPr>
              <w:noProof/>
              <w:sz w:val="20"/>
              <w:szCs w:val="20"/>
            </w:rPr>
          </w:pPr>
          <w:hyperlink w:anchor="_Toc211497598" w:history="1">
            <w:r w:rsidRPr="00386B6D">
              <w:rPr>
                <w:rStyle w:val="Hyperlink"/>
                <w:rFonts w:asciiTheme="minorBidi" w:hAnsiTheme="minorBidi"/>
                <w:noProof/>
                <w:sz w:val="20"/>
                <w:szCs w:val="20"/>
              </w:rPr>
              <w:t>Component 3 – Reflective Presentation</w:t>
            </w:r>
            <w:r w:rsidRPr="00386B6D">
              <w:rPr>
                <w:noProof/>
                <w:webHidden/>
                <w:sz w:val="20"/>
                <w:szCs w:val="20"/>
              </w:rPr>
              <w:tab/>
            </w:r>
            <w:r w:rsidRPr="00386B6D">
              <w:rPr>
                <w:noProof/>
                <w:webHidden/>
                <w:sz w:val="20"/>
                <w:szCs w:val="20"/>
              </w:rPr>
              <w:fldChar w:fldCharType="begin"/>
            </w:r>
            <w:r w:rsidRPr="00386B6D">
              <w:rPr>
                <w:noProof/>
                <w:webHidden/>
                <w:sz w:val="20"/>
                <w:szCs w:val="20"/>
              </w:rPr>
              <w:instrText xml:space="preserve"> PAGEREF _Toc211497598 \h </w:instrText>
            </w:r>
            <w:r w:rsidRPr="00386B6D">
              <w:rPr>
                <w:noProof/>
                <w:webHidden/>
                <w:sz w:val="20"/>
                <w:szCs w:val="20"/>
              </w:rPr>
            </w:r>
            <w:r w:rsidRPr="00386B6D">
              <w:rPr>
                <w:noProof/>
                <w:webHidden/>
                <w:sz w:val="20"/>
                <w:szCs w:val="20"/>
              </w:rPr>
              <w:fldChar w:fldCharType="separate"/>
            </w:r>
            <w:r w:rsidRPr="00386B6D">
              <w:rPr>
                <w:noProof/>
                <w:webHidden/>
                <w:sz w:val="20"/>
                <w:szCs w:val="20"/>
              </w:rPr>
              <w:t>6</w:t>
            </w:r>
            <w:r w:rsidRPr="00386B6D">
              <w:rPr>
                <w:noProof/>
                <w:webHidden/>
                <w:sz w:val="20"/>
                <w:szCs w:val="20"/>
              </w:rPr>
              <w:fldChar w:fldCharType="end"/>
            </w:r>
          </w:hyperlink>
        </w:p>
        <w:p w14:paraId="68D1BB3E" w14:textId="77777777" w:rsidR="002A18CB" w:rsidRPr="00386B6D" w:rsidRDefault="002A18CB" w:rsidP="002A18CB">
          <w:pPr>
            <w:pStyle w:val="TOC2"/>
            <w:tabs>
              <w:tab w:val="right" w:leader="dot" w:pos="9016"/>
            </w:tabs>
            <w:rPr>
              <w:noProof/>
              <w:sz w:val="20"/>
              <w:szCs w:val="20"/>
            </w:rPr>
          </w:pPr>
          <w:hyperlink w:anchor="_Toc211497599" w:history="1">
            <w:r w:rsidRPr="00386B6D">
              <w:rPr>
                <w:rStyle w:val="Hyperlink"/>
                <w:rFonts w:asciiTheme="minorBidi" w:hAnsiTheme="minorBidi"/>
                <w:noProof/>
                <w:sz w:val="20"/>
                <w:szCs w:val="20"/>
              </w:rPr>
              <w:t>Slide 1 (Overview)</w:t>
            </w:r>
            <w:r w:rsidRPr="00386B6D">
              <w:rPr>
                <w:noProof/>
                <w:webHidden/>
                <w:sz w:val="20"/>
                <w:szCs w:val="20"/>
              </w:rPr>
              <w:tab/>
            </w:r>
            <w:r w:rsidRPr="00386B6D">
              <w:rPr>
                <w:noProof/>
                <w:webHidden/>
                <w:sz w:val="20"/>
                <w:szCs w:val="20"/>
              </w:rPr>
              <w:fldChar w:fldCharType="begin"/>
            </w:r>
            <w:r w:rsidRPr="00386B6D">
              <w:rPr>
                <w:noProof/>
                <w:webHidden/>
                <w:sz w:val="20"/>
                <w:szCs w:val="20"/>
              </w:rPr>
              <w:instrText xml:space="preserve"> PAGEREF _Toc211497599 \h </w:instrText>
            </w:r>
            <w:r w:rsidRPr="00386B6D">
              <w:rPr>
                <w:noProof/>
                <w:webHidden/>
                <w:sz w:val="20"/>
                <w:szCs w:val="20"/>
              </w:rPr>
            </w:r>
            <w:r w:rsidRPr="00386B6D">
              <w:rPr>
                <w:noProof/>
                <w:webHidden/>
                <w:sz w:val="20"/>
                <w:szCs w:val="20"/>
              </w:rPr>
              <w:fldChar w:fldCharType="separate"/>
            </w:r>
            <w:r w:rsidRPr="00386B6D">
              <w:rPr>
                <w:noProof/>
                <w:webHidden/>
                <w:sz w:val="20"/>
                <w:szCs w:val="20"/>
              </w:rPr>
              <w:t>6</w:t>
            </w:r>
            <w:r w:rsidRPr="00386B6D">
              <w:rPr>
                <w:noProof/>
                <w:webHidden/>
                <w:sz w:val="20"/>
                <w:szCs w:val="20"/>
              </w:rPr>
              <w:fldChar w:fldCharType="end"/>
            </w:r>
          </w:hyperlink>
        </w:p>
        <w:p w14:paraId="51093741" w14:textId="77777777" w:rsidR="002A18CB" w:rsidRPr="00386B6D" w:rsidRDefault="002A18CB" w:rsidP="002A18CB">
          <w:pPr>
            <w:pStyle w:val="TOC2"/>
            <w:tabs>
              <w:tab w:val="right" w:leader="dot" w:pos="9016"/>
            </w:tabs>
            <w:rPr>
              <w:noProof/>
              <w:sz w:val="20"/>
              <w:szCs w:val="20"/>
            </w:rPr>
          </w:pPr>
          <w:hyperlink w:anchor="_Toc211497600" w:history="1">
            <w:r w:rsidRPr="00386B6D">
              <w:rPr>
                <w:rStyle w:val="Hyperlink"/>
                <w:rFonts w:asciiTheme="minorBidi" w:hAnsiTheme="minorBidi"/>
                <w:noProof/>
                <w:sz w:val="20"/>
                <w:szCs w:val="20"/>
              </w:rPr>
              <w:t>Slide 2 (Research)</w:t>
            </w:r>
            <w:r w:rsidRPr="00386B6D">
              <w:rPr>
                <w:noProof/>
                <w:webHidden/>
                <w:sz w:val="20"/>
                <w:szCs w:val="20"/>
              </w:rPr>
              <w:tab/>
            </w:r>
            <w:r w:rsidRPr="00386B6D">
              <w:rPr>
                <w:noProof/>
                <w:webHidden/>
                <w:sz w:val="20"/>
                <w:szCs w:val="20"/>
              </w:rPr>
              <w:fldChar w:fldCharType="begin"/>
            </w:r>
            <w:r w:rsidRPr="00386B6D">
              <w:rPr>
                <w:noProof/>
                <w:webHidden/>
                <w:sz w:val="20"/>
                <w:szCs w:val="20"/>
              </w:rPr>
              <w:instrText xml:space="preserve"> PAGEREF _Toc211497600 \h </w:instrText>
            </w:r>
            <w:r w:rsidRPr="00386B6D">
              <w:rPr>
                <w:noProof/>
                <w:webHidden/>
                <w:sz w:val="20"/>
                <w:szCs w:val="20"/>
              </w:rPr>
            </w:r>
            <w:r w:rsidRPr="00386B6D">
              <w:rPr>
                <w:noProof/>
                <w:webHidden/>
                <w:sz w:val="20"/>
                <w:szCs w:val="20"/>
              </w:rPr>
              <w:fldChar w:fldCharType="separate"/>
            </w:r>
            <w:r w:rsidRPr="00386B6D">
              <w:rPr>
                <w:noProof/>
                <w:webHidden/>
                <w:sz w:val="20"/>
                <w:szCs w:val="20"/>
              </w:rPr>
              <w:t>6</w:t>
            </w:r>
            <w:r w:rsidRPr="00386B6D">
              <w:rPr>
                <w:noProof/>
                <w:webHidden/>
                <w:sz w:val="20"/>
                <w:szCs w:val="20"/>
              </w:rPr>
              <w:fldChar w:fldCharType="end"/>
            </w:r>
          </w:hyperlink>
        </w:p>
        <w:p w14:paraId="69998A82" w14:textId="77777777" w:rsidR="002A18CB" w:rsidRPr="00386B6D" w:rsidRDefault="002A18CB" w:rsidP="002A18CB">
          <w:pPr>
            <w:pStyle w:val="TOC2"/>
            <w:tabs>
              <w:tab w:val="right" w:leader="dot" w:pos="9016"/>
            </w:tabs>
            <w:rPr>
              <w:noProof/>
              <w:sz w:val="20"/>
              <w:szCs w:val="20"/>
            </w:rPr>
          </w:pPr>
          <w:hyperlink w:anchor="_Toc211497601" w:history="1">
            <w:r w:rsidRPr="00386B6D">
              <w:rPr>
                <w:rStyle w:val="Hyperlink"/>
                <w:rFonts w:asciiTheme="minorBidi" w:hAnsiTheme="minorBidi"/>
                <w:noProof/>
                <w:sz w:val="20"/>
                <w:szCs w:val="20"/>
              </w:rPr>
              <w:t>Slide 3 (Planning &amp; Writing)</w:t>
            </w:r>
            <w:r w:rsidRPr="00386B6D">
              <w:rPr>
                <w:noProof/>
                <w:webHidden/>
                <w:sz w:val="20"/>
                <w:szCs w:val="20"/>
              </w:rPr>
              <w:tab/>
            </w:r>
            <w:r w:rsidRPr="00386B6D">
              <w:rPr>
                <w:noProof/>
                <w:webHidden/>
                <w:sz w:val="20"/>
                <w:szCs w:val="20"/>
              </w:rPr>
              <w:fldChar w:fldCharType="begin"/>
            </w:r>
            <w:r w:rsidRPr="00386B6D">
              <w:rPr>
                <w:noProof/>
                <w:webHidden/>
                <w:sz w:val="20"/>
                <w:szCs w:val="20"/>
              </w:rPr>
              <w:instrText xml:space="preserve"> PAGEREF _Toc211497601 \h </w:instrText>
            </w:r>
            <w:r w:rsidRPr="00386B6D">
              <w:rPr>
                <w:noProof/>
                <w:webHidden/>
                <w:sz w:val="20"/>
                <w:szCs w:val="20"/>
              </w:rPr>
            </w:r>
            <w:r w:rsidRPr="00386B6D">
              <w:rPr>
                <w:noProof/>
                <w:webHidden/>
                <w:sz w:val="20"/>
                <w:szCs w:val="20"/>
              </w:rPr>
              <w:fldChar w:fldCharType="separate"/>
            </w:r>
            <w:r w:rsidRPr="00386B6D">
              <w:rPr>
                <w:noProof/>
                <w:webHidden/>
                <w:sz w:val="20"/>
                <w:szCs w:val="20"/>
              </w:rPr>
              <w:t>6</w:t>
            </w:r>
            <w:r w:rsidRPr="00386B6D">
              <w:rPr>
                <w:noProof/>
                <w:webHidden/>
                <w:sz w:val="20"/>
                <w:szCs w:val="20"/>
              </w:rPr>
              <w:fldChar w:fldCharType="end"/>
            </w:r>
          </w:hyperlink>
        </w:p>
        <w:p w14:paraId="42638B85" w14:textId="77777777" w:rsidR="002A18CB" w:rsidRPr="00386B6D" w:rsidRDefault="002A18CB" w:rsidP="002A18CB">
          <w:pPr>
            <w:pStyle w:val="TOC2"/>
            <w:tabs>
              <w:tab w:val="right" w:leader="dot" w:pos="9016"/>
            </w:tabs>
            <w:rPr>
              <w:noProof/>
              <w:sz w:val="20"/>
              <w:szCs w:val="20"/>
            </w:rPr>
          </w:pPr>
          <w:hyperlink w:anchor="_Toc211497602" w:history="1">
            <w:r w:rsidRPr="00386B6D">
              <w:rPr>
                <w:rStyle w:val="Hyperlink"/>
                <w:rFonts w:asciiTheme="minorBidi" w:hAnsiTheme="minorBidi"/>
                <w:noProof/>
                <w:sz w:val="20"/>
                <w:szCs w:val="20"/>
              </w:rPr>
              <w:t>Slide 4 (Challenges)</w:t>
            </w:r>
            <w:r w:rsidRPr="00386B6D">
              <w:rPr>
                <w:noProof/>
                <w:webHidden/>
                <w:sz w:val="20"/>
                <w:szCs w:val="20"/>
              </w:rPr>
              <w:tab/>
            </w:r>
            <w:r w:rsidRPr="00386B6D">
              <w:rPr>
                <w:noProof/>
                <w:webHidden/>
                <w:sz w:val="20"/>
                <w:szCs w:val="20"/>
              </w:rPr>
              <w:fldChar w:fldCharType="begin"/>
            </w:r>
            <w:r w:rsidRPr="00386B6D">
              <w:rPr>
                <w:noProof/>
                <w:webHidden/>
                <w:sz w:val="20"/>
                <w:szCs w:val="20"/>
              </w:rPr>
              <w:instrText xml:space="preserve"> PAGEREF _Toc211497602 \h </w:instrText>
            </w:r>
            <w:r w:rsidRPr="00386B6D">
              <w:rPr>
                <w:noProof/>
                <w:webHidden/>
                <w:sz w:val="20"/>
                <w:szCs w:val="20"/>
              </w:rPr>
            </w:r>
            <w:r w:rsidRPr="00386B6D">
              <w:rPr>
                <w:noProof/>
                <w:webHidden/>
                <w:sz w:val="20"/>
                <w:szCs w:val="20"/>
              </w:rPr>
              <w:fldChar w:fldCharType="separate"/>
            </w:r>
            <w:r w:rsidRPr="00386B6D">
              <w:rPr>
                <w:noProof/>
                <w:webHidden/>
                <w:sz w:val="20"/>
                <w:szCs w:val="20"/>
              </w:rPr>
              <w:t>6</w:t>
            </w:r>
            <w:r w:rsidRPr="00386B6D">
              <w:rPr>
                <w:noProof/>
                <w:webHidden/>
                <w:sz w:val="20"/>
                <w:szCs w:val="20"/>
              </w:rPr>
              <w:fldChar w:fldCharType="end"/>
            </w:r>
          </w:hyperlink>
        </w:p>
        <w:p w14:paraId="7FEC558A" w14:textId="77777777" w:rsidR="002A18CB" w:rsidRPr="00386B6D" w:rsidRDefault="002A18CB" w:rsidP="002A18CB">
          <w:pPr>
            <w:pStyle w:val="TOC2"/>
            <w:tabs>
              <w:tab w:val="right" w:leader="dot" w:pos="9016"/>
            </w:tabs>
            <w:rPr>
              <w:noProof/>
              <w:sz w:val="20"/>
              <w:szCs w:val="20"/>
            </w:rPr>
          </w:pPr>
          <w:hyperlink w:anchor="_Toc211497603" w:history="1">
            <w:r w:rsidRPr="00386B6D">
              <w:rPr>
                <w:rStyle w:val="Hyperlink"/>
                <w:rFonts w:asciiTheme="minorBidi" w:hAnsiTheme="minorBidi"/>
                <w:noProof/>
                <w:sz w:val="20"/>
                <w:szCs w:val="20"/>
              </w:rPr>
              <w:t>Slide 5 (Successes)</w:t>
            </w:r>
            <w:r w:rsidRPr="00386B6D">
              <w:rPr>
                <w:noProof/>
                <w:webHidden/>
                <w:sz w:val="20"/>
                <w:szCs w:val="20"/>
              </w:rPr>
              <w:tab/>
            </w:r>
            <w:r w:rsidRPr="00386B6D">
              <w:rPr>
                <w:noProof/>
                <w:webHidden/>
                <w:sz w:val="20"/>
                <w:szCs w:val="20"/>
              </w:rPr>
              <w:fldChar w:fldCharType="begin"/>
            </w:r>
            <w:r w:rsidRPr="00386B6D">
              <w:rPr>
                <w:noProof/>
                <w:webHidden/>
                <w:sz w:val="20"/>
                <w:szCs w:val="20"/>
              </w:rPr>
              <w:instrText xml:space="preserve"> PAGEREF _Toc211497603 \h </w:instrText>
            </w:r>
            <w:r w:rsidRPr="00386B6D">
              <w:rPr>
                <w:noProof/>
                <w:webHidden/>
                <w:sz w:val="20"/>
                <w:szCs w:val="20"/>
              </w:rPr>
            </w:r>
            <w:r w:rsidRPr="00386B6D">
              <w:rPr>
                <w:noProof/>
                <w:webHidden/>
                <w:sz w:val="20"/>
                <w:szCs w:val="20"/>
              </w:rPr>
              <w:fldChar w:fldCharType="separate"/>
            </w:r>
            <w:r w:rsidRPr="00386B6D">
              <w:rPr>
                <w:noProof/>
                <w:webHidden/>
                <w:sz w:val="20"/>
                <w:szCs w:val="20"/>
              </w:rPr>
              <w:t>6</w:t>
            </w:r>
            <w:r w:rsidRPr="00386B6D">
              <w:rPr>
                <w:noProof/>
                <w:webHidden/>
                <w:sz w:val="20"/>
                <w:szCs w:val="20"/>
              </w:rPr>
              <w:fldChar w:fldCharType="end"/>
            </w:r>
          </w:hyperlink>
        </w:p>
        <w:p w14:paraId="289A8260" w14:textId="77777777" w:rsidR="002A18CB" w:rsidRPr="00386B6D" w:rsidRDefault="002A18CB" w:rsidP="002A18CB">
          <w:pPr>
            <w:pStyle w:val="TOC1"/>
            <w:tabs>
              <w:tab w:val="right" w:leader="dot" w:pos="9016"/>
            </w:tabs>
            <w:rPr>
              <w:noProof/>
              <w:sz w:val="20"/>
              <w:szCs w:val="20"/>
            </w:rPr>
          </w:pPr>
          <w:hyperlink w:anchor="_Toc211497604" w:history="1">
            <w:r w:rsidRPr="00386B6D">
              <w:rPr>
                <w:rStyle w:val="Hyperlink"/>
                <w:rFonts w:asciiTheme="minorBidi" w:hAnsiTheme="minorBidi"/>
                <w:noProof/>
                <w:sz w:val="20"/>
                <w:szCs w:val="20"/>
              </w:rPr>
              <w:t>Reference List</w:t>
            </w:r>
            <w:r w:rsidRPr="00386B6D">
              <w:rPr>
                <w:noProof/>
                <w:webHidden/>
                <w:sz w:val="20"/>
                <w:szCs w:val="20"/>
              </w:rPr>
              <w:tab/>
            </w:r>
            <w:r w:rsidRPr="00386B6D">
              <w:rPr>
                <w:noProof/>
                <w:webHidden/>
                <w:sz w:val="20"/>
                <w:szCs w:val="20"/>
              </w:rPr>
              <w:fldChar w:fldCharType="begin"/>
            </w:r>
            <w:r w:rsidRPr="00386B6D">
              <w:rPr>
                <w:noProof/>
                <w:webHidden/>
                <w:sz w:val="20"/>
                <w:szCs w:val="20"/>
              </w:rPr>
              <w:instrText xml:space="preserve"> PAGEREF _Toc211497604 \h </w:instrText>
            </w:r>
            <w:r w:rsidRPr="00386B6D">
              <w:rPr>
                <w:noProof/>
                <w:webHidden/>
                <w:sz w:val="20"/>
                <w:szCs w:val="20"/>
              </w:rPr>
            </w:r>
            <w:r w:rsidRPr="00386B6D">
              <w:rPr>
                <w:noProof/>
                <w:webHidden/>
                <w:sz w:val="20"/>
                <w:szCs w:val="20"/>
              </w:rPr>
              <w:fldChar w:fldCharType="separate"/>
            </w:r>
            <w:r w:rsidRPr="00386B6D">
              <w:rPr>
                <w:noProof/>
                <w:webHidden/>
                <w:sz w:val="20"/>
                <w:szCs w:val="20"/>
              </w:rPr>
              <w:t>7</w:t>
            </w:r>
            <w:r w:rsidRPr="00386B6D">
              <w:rPr>
                <w:noProof/>
                <w:webHidden/>
                <w:sz w:val="20"/>
                <w:szCs w:val="20"/>
              </w:rPr>
              <w:fldChar w:fldCharType="end"/>
            </w:r>
          </w:hyperlink>
        </w:p>
        <w:p w14:paraId="4A885E70" w14:textId="77777777" w:rsidR="002A18CB" w:rsidRDefault="002A18CB" w:rsidP="002A18CB">
          <w:pPr>
            <w:rPr>
              <w:b/>
              <w:bCs/>
              <w:noProof/>
            </w:rPr>
          </w:pPr>
          <w:r>
            <w:rPr>
              <w:b/>
              <w:bCs/>
              <w:noProof/>
            </w:rPr>
            <w:fldChar w:fldCharType="end"/>
          </w:r>
        </w:p>
      </w:sdtContent>
    </w:sdt>
    <w:p w14:paraId="6253E25F" w14:textId="77777777" w:rsidR="00EE60FA" w:rsidRPr="0040098D" w:rsidRDefault="00EE60FA" w:rsidP="00BA5E25">
      <w:pPr>
        <w:jc w:val="both"/>
        <w:rPr>
          <w:rFonts w:asciiTheme="minorBidi" w:hAnsiTheme="minorBidi"/>
          <w:b/>
          <w:bCs/>
          <w:color w:val="FF0000"/>
        </w:rPr>
      </w:pPr>
    </w:p>
    <w:p w14:paraId="32FEAAC4" w14:textId="60291450" w:rsidR="00021CFE" w:rsidRPr="00B666B5" w:rsidRDefault="00861BC8" w:rsidP="00EA267D">
      <w:pPr>
        <w:pStyle w:val="Heading1"/>
        <w:rPr>
          <w:rFonts w:cstheme="minorBidi"/>
          <w:b/>
          <w:bCs/>
          <w:color w:val="auto"/>
          <w:sz w:val="32"/>
          <w:szCs w:val="32"/>
          <w:u w:val="single"/>
        </w:rPr>
      </w:pPr>
      <w:bookmarkStart w:id="0" w:name="_Toc211497586"/>
      <w:r w:rsidRPr="00B666B5">
        <w:rPr>
          <w:rFonts w:cstheme="minorBidi"/>
          <w:b/>
          <w:bCs/>
          <w:color w:val="auto"/>
          <w:sz w:val="32"/>
          <w:szCs w:val="32"/>
          <w:u w:val="single"/>
        </w:rPr>
        <w:lastRenderedPageBreak/>
        <w:t>Component 1 – Research and Planning Template</w:t>
      </w:r>
      <w:bookmarkEnd w:id="0"/>
      <w:r w:rsidRPr="00B666B5">
        <w:rPr>
          <w:rFonts w:cstheme="minorBidi"/>
          <w:b/>
          <w:bCs/>
          <w:color w:val="auto"/>
          <w:sz w:val="32"/>
          <w:szCs w:val="32"/>
          <w:u w:val="single"/>
        </w:rPr>
        <w:t xml:space="preserve"> </w:t>
      </w:r>
    </w:p>
    <w:p w14:paraId="21B05A55" w14:textId="0D6EF1E4" w:rsidR="00861BC8" w:rsidRPr="00B666B5" w:rsidRDefault="00861BC8" w:rsidP="00EB77D7">
      <w:pPr>
        <w:pStyle w:val="Heading2"/>
        <w:rPr>
          <w:rFonts w:cstheme="minorBidi"/>
          <w:b/>
          <w:bCs/>
          <w:color w:val="auto"/>
          <w:sz w:val="28"/>
          <w:szCs w:val="28"/>
          <w:u w:val="single"/>
        </w:rPr>
      </w:pPr>
      <w:bookmarkStart w:id="1" w:name="_Toc211497587"/>
      <w:r w:rsidRPr="00B666B5">
        <w:rPr>
          <w:rFonts w:cstheme="minorBidi"/>
          <w:b/>
          <w:bCs/>
          <w:color w:val="auto"/>
          <w:sz w:val="28"/>
          <w:szCs w:val="28"/>
          <w:u w:val="single"/>
        </w:rPr>
        <w:t>Source Exploration</w:t>
      </w:r>
      <w:bookmarkEnd w:id="1"/>
      <w:r w:rsidRPr="00B666B5">
        <w:rPr>
          <w:rFonts w:cstheme="minorBidi"/>
          <w:b/>
          <w:bCs/>
          <w:color w:val="auto"/>
          <w:sz w:val="28"/>
          <w:szCs w:val="28"/>
          <w:u w:val="single"/>
        </w:rPr>
        <w:t xml:space="preserve"> </w:t>
      </w:r>
    </w:p>
    <w:p w14:paraId="1B4B86B7" w14:textId="2D077090" w:rsidR="003E380F" w:rsidRDefault="003E380F" w:rsidP="00FD7EA2">
      <w:r>
        <w:t>The sources I used are</w:t>
      </w:r>
      <w:r w:rsidRPr="003E380F">
        <w:rPr>
          <w:rFonts w:ascii="Helvetica" w:hAnsi="Helvetica" w:cs="Helvetica"/>
          <w:color w:val="282828"/>
          <w:shd w:val="clear" w:color="auto" w:fill="F7F7F7"/>
        </w:rPr>
        <w:t xml:space="preserve"> </w:t>
      </w:r>
      <w:bookmarkStart w:id="2" w:name="_Hlk214124586"/>
      <w:r w:rsidRPr="003E380F">
        <w:rPr>
          <w:rFonts w:cs="Helvetica"/>
          <w:color w:val="282828"/>
          <w:shd w:val="clear" w:color="auto" w:fill="F7F7F7"/>
        </w:rPr>
        <w:t>Digital learning in the 21st century: trends, challenges, and innovations in technology integration</w:t>
      </w:r>
      <w:bookmarkEnd w:id="2"/>
      <w:r w:rsidRPr="003E380F">
        <w:t xml:space="preserve"> </w:t>
      </w:r>
      <w:r>
        <w:t xml:space="preserve">and </w:t>
      </w:r>
      <w:bookmarkStart w:id="3" w:name="_Hlk214124530"/>
      <w:r>
        <w:t>understanding the role of digital technologies in education.</w:t>
      </w:r>
    </w:p>
    <w:bookmarkEnd w:id="3"/>
    <w:p w14:paraId="56BC0186" w14:textId="3ED9BB2B" w:rsidR="003E380F" w:rsidRDefault="003E380F" w:rsidP="003E380F">
      <w:pPr>
        <w:rPr>
          <w:rFonts w:cs="Helvetica"/>
          <w:b/>
          <w:bCs/>
          <w:color w:val="282828"/>
          <w:u w:val="single"/>
          <w:shd w:val="clear" w:color="auto" w:fill="F7F7F7"/>
        </w:rPr>
      </w:pPr>
      <w:r w:rsidRPr="003E380F">
        <w:rPr>
          <w:rFonts w:cs="Helvetica"/>
          <w:b/>
          <w:bCs/>
          <w:color w:val="282828"/>
          <w:u w:val="single"/>
          <w:shd w:val="clear" w:color="auto" w:fill="F7F7F7"/>
        </w:rPr>
        <w:t>Digital learning in the 21st century: trends, challenges, and innovations in technology integration</w:t>
      </w:r>
      <w:r w:rsidR="00C9469F">
        <w:rPr>
          <w:rFonts w:cs="Helvetica"/>
          <w:b/>
          <w:bCs/>
          <w:color w:val="282828"/>
          <w:u w:val="single"/>
          <w:shd w:val="clear" w:color="auto" w:fill="F7F7F7"/>
        </w:rPr>
        <w:t xml:space="preserve"> </w:t>
      </w:r>
    </w:p>
    <w:p w14:paraId="01AABEAF" w14:textId="4867E584" w:rsidR="00C9469F" w:rsidRPr="00C9469F" w:rsidRDefault="00C9469F" w:rsidP="00C9469F">
      <w:pPr>
        <w:shd w:val="clear" w:color="auto" w:fill="F7F7F7"/>
        <w:spacing w:after="0" w:line="600" w:lineRule="atLeast"/>
        <w:rPr>
          <w:rFonts w:ascii="Helvetica" w:eastAsia="Times New Roman" w:hAnsi="Helvetica" w:cs="Helvetica"/>
          <w:color w:val="282828"/>
          <w:kern w:val="0"/>
          <w:lang w:eastAsia="en-GB"/>
          <w14:ligatures w14:val="none"/>
        </w:rPr>
      </w:pPr>
      <w:hyperlink r:id="rId9" w:history="1">
        <w:r w:rsidRPr="00C9469F">
          <w:rPr>
            <w:rFonts w:ascii="Helvetica" w:eastAsia="Times New Roman" w:hAnsi="Helvetica" w:cs="Helvetica"/>
            <w:color w:val="282828"/>
            <w:kern w:val="0"/>
            <w:u w:val="single"/>
            <w:lang w:eastAsia="en-GB"/>
            <w14:ligatures w14:val="none"/>
          </w:rPr>
          <w:t>Yumei Zou</w:t>
        </w:r>
      </w:hyperlink>
      <w:r w:rsidRPr="00C9469F">
        <w:rPr>
          <w:rFonts w:ascii="Helvetica" w:eastAsia="Times New Roman" w:hAnsi="Helvetica" w:cs="Helvetica"/>
          <w:color w:val="282828"/>
          <w:kern w:val="0"/>
          <w:vertAlign w:val="superscript"/>
          <w:lang w:eastAsia="en-GB"/>
          <w14:ligatures w14:val="none"/>
        </w:rPr>
        <w:t>1,2</w:t>
      </w:r>
      <w:hyperlink r:id="rId10" w:history="1">
        <w:r w:rsidRPr="00C9469F">
          <w:rPr>
            <w:rFonts w:ascii="Helvetica" w:eastAsia="Times New Roman" w:hAnsi="Helvetica" w:cs="Helvetica"/>
            <w:color w:val="282828"/>
            <w:kern w:val="0"/>
            <w:u w:val="single"/>
            <w:lang w:eastAsia="en-GB"/>
            <w14:ligatures w14:val="none"/>
          </w:rPr>
          <w:t>Florence Kuek</w:t>
        </w:r>
      </w:hyperlink>
      <w:r w:rsidRPr="00C9469F">
        <w:rPr>
          <w:rFonts w:ascii="Helvetica" w:eastAsia="Times New Roman" w:hAnsi="Helvetica" w:cs="Helvetica"/>
          <w:color w:val="282828"/>
          <w:kern w:val="0"/>
          <w:vertAlign w:val="superscript"/>
          <w:lang w:eastAsia="en-GB"/>
          <w14:ligatures w14:val="none"/>
        </w:rPr>
        <w:t>1*</w:t>
      </w:r>
      <w:proofErr w:type="spellStart"/>
      <w:r w:rsidRPr="00C9469F">
        <w:rPr>
          <w:rFonts w:ascii="Helvetica" w:eastAsia="Times New Roman" w:hAnsi="Helvetica" w:cs="Helvetica"/>
          <w:color w:val="282828"/>
          <w:kern w:val="0"/>
          <w:lang w:eastAsia="en-GB"/>
          <w14:ligatures w14:val="none"/>
        </w:rPr>
        <w:fldChar w:fldCharType="begin"/>
      </w:r>
      <w:r w:rsidRPr="00C9469F">
        <w:rPr>
          <w:rFonts w:ascii="Helvetica" w:eastAsia="Times New Roman" w:hAnsi="Helvetica" w:cs="Helvetica"/>
          <w:color w:val="282828"/>
          <w:kern w:val="0"/>
          <w:lang w:eastAsia="en-GB"/>
          <w14:ligatures w14:val="none"/>
        </w:rPr>
        <w:instrText>HYPERLINK "https://loop.frontiersin.org/people/3010698"</w:instrText>
      </w:r>
      <w:r w:rsidRPr="00C9469F">
        <w:rPr>
          <w:rFonts w:ascii="Helvetica" w:eastAsia="Times New Roman" w:hAnsi="Helvetica" w:cs="Helvetica"/>
          <w:color w:val="282828"/>
          <w:kern w:val="0"/>
          <w:lang w:eastAsia="en-GB"/>
          <w14:ligatures w14:val="none"/>
        </w:rPr>
      </w:r>
      <w:r w:rsidRPr="00C9469F">
        <w:rPr>
          <w:rFonts w:ascii="Helvetica" w:eastAsia="Times New Roman" w:hAnsi="Helvetica" w:cs="Helvetica"/>
          <w:color w:val="282828"/>
          <w:kern w:val="0"/>
          <w:lang w:eastAsia="en-GB"/>
          <w14:ligatures w14:val="none"/>
        </w:rPr>
        <w:fldChar w:fldCharType="separate"/>
      </w:r>
      <w:r w:rsidRPr="00C9469F">
        <w:rPr>
          <w:rFonts w:ascii="Helvetica" w:eastAsia="Times New Roman" w:hAnsi="Helvetica" w:cs="Helvetica"/>
          <w:color w:val="282828"/>
          <w:kern w:val="0"/>
          <w:u w:val="single"/>
          <w:lang w:eastAsia="en-GB"/>
          <w14:ligatures w14:val="none"/>
        </w:rPr>
        <w:t>Wenqin</w:t>
      </w:r>
      <w:proofErr w:type="spellEnd"/>
      <w:r w:rsidRPr="00C9469F">
        <w:rPr>
          <w:rFonts w:ascii="Helvetica" w:eastAsia="Times New Roman" w:hAnsi="Helvetica" w:cs="Helvetica"/>
          <w:color w:val="282828"/>
          <w:kern w:val="0"/>
          <w:u w:val="single"/>
          <w:lang w:eastAsia="en-GB"/>
          <w14:ligatures w14:val="none"/>
        </w:rPr>
        <w:t xml:space="preserve"> Feng</w:t>
      </w:r>
      <w:r w:rsidRPr="00C9469F">
        <w:rPr>
          <w:rFonts w:ascii="Helvetica" w:eastAsia="Times New Roman" w:hAnsi="Helvetica" w:cs="Helvetica"/>
          <w:color w:val="282828"/>
          <w:kern w:val="0"/>
          <w:lang w:eastAsia="en-GB"/>
          <w14:ligatures w14:val="none"/>
        </w:rPr>
        <w:fldChar w:fldCharType="end"/>
      </w:r>
      <w:r w:rsidRPr="00C9469F">
        <w:rPr>
          <w:rFonts w:ascii="Helvetica" w:eastAsia="Times New Roman" w:hAnsi="Helvetica" w:cs="Helvetica"/>
          <w:color w:val="282828"/>
          <w:kern w:val="0"/>
          <w:vertAlign w:val="superscript"/>
          <w:lang w:eastAsia="en-GB"/>
          <w14:ligatures w14:val="none"/>
        </w:rPr>
        <w:t>3*</w:t>
      </w:r>
      <w:hyperlink r:id="rId11" w:history="1">
        <w:r w:rsidRPr="00C9469F">
          <w:rPr>
            <w:rFonts w:ascii="Helvetica" w:eastAsia="Times New Roman" w:hAnsi="Helvetica" w:cs="Helvetica"/>
            <w:color w:val="282828"/>
            <w:kern w:val="0"/>
            <w:u w:val="single"/>
            <w:lang w:eastAsia="en-GB"/>
            <w14:ligatures w14:val="none"/>
          </w:rPr>
          <w:t>Xiaoli Cheng</w:t>
        </w:r>
      </w:hyperlink>
      <w:r w:rsidRPr="00C9469F">
        <w:rPr>
          <w:rFonts w:ascii="Helvetica" w:eastAsia="Times New Roman" w:hAnsi="Helvetica" w:cs="Helvetica"/>
          <w:color w:val="282828"/>
          <w:kern w:val="0"/>
          <w:vertAlign w:val="superscript"/>
          <w:lang w:eastAsia="en-GB"/>
          <w14:ligatures w14:val="none"/>
        </w:rPr>
        <w:t>3</w:t>
      </w:r>
    </w:p>
    <w:p w14:paraId="68D8AE79" w14:textId="77777777" w:rsidR="00C9469F" w:rsidRDefault="00C9469F" w:rsidP="003E380F">
      <w:pPr>
        <w:rPr>
          <w:rFonts w:cs="Helvetica"/>
          <w:b/>
          <w:bCs/>
          <w:color w:val="282828"/>
          <w:u w:val="single"/>
          <w:shd w:val="clear" w:color="auto" w:fill="F7F7F7"/>
        </w:rPr>
      </w:pPr>
    </w:p>
    <w:p w14:paraId="755A3158" w14:textId="48B264BC" w:rsidR="003E380F" w:rsidRPr="005C5C77" w:rsidRDefault="00C9469F" w:rsidP="003E380F">
      <w:pPr>
        <w:rPr>
          <w:rFonts w:cs="Helvetica"/>
          <w:b/>
          <w:bCs/>
          <w:color w:val="282828"/>
          <w:u w:val="single"/>
          <w:shd w:val="clear" w:color="auto" w:fill="F7F7F7"/>
        </w:rPr>
      </w:pPr>
      <w:r>
        <w:rPr>
          <w:rFonts w:ascii="Helvetica" w:hAnsi="Helvetica" w:cs="Helvetica"/>
          <w:color w:val="282828"/>
          <w:shd w:val="clear" w:color="auto" w:fill="F7F7F7"/>
        </w:rPr>
        <w:t xml:space="preserve">The integration of digital technologies into education represents a significant evolution in the pedagogical landscape, with the potential to enhance accessibility, engagement, and </w:t>
      </w:r>
      <w:r w:rsidR="00CC5C13">
        <w:rPr>
          <w:rFonts w:ascii="Helvetica" w:hAnsi="Helvetica" w:cs="Helvetica"/>
          <w:color w:val="282828"/>
          <w:shd w:val="clear" w:color="auto" w:fill="F7F7F7"/>
        </w:rPr>
        <w:t>personalisation</w:t>
      </w:r>
      <w:r>
        <w:rPr>
          <w:rFonts w:ascii="Helvetica" w:hAnsi="Helvetica" w:cs="Helvetica"/>
          <w:color w:val="282828"/>
          <w:shd w:val="clear" w:color="auto" w:fill="F7F7F7"/>
        </w:rPr>
        <w:t xml:space="preserve"> in learning. This review </w:t>
      </w:r>
      <w:r w:rsidR="00CC5C13">
        <w:rPr>
          <w:rFonts w:ascii="Helvetica" w:hAnsi="Helvetica" w:cs="Helvetica"/>
          <w:color w:val="282828"/>
          <w:shd w:val="clear" w:color="auto" w:fill="F7F7F7"/>
        </w:rPr>
        <w:t>synthesises</w:t>
      </w:r>
      <w:r>
        <w:rPr>
          <w:rFonts w:ascii="Helvetica" w:hAnsi="Helvetica" w:cs="Helvetica"/>
          <w:color w:val="282828"/>
          <w:shd w:val="clear" w:color="auto" w:fill="F7F7F7"/>
        </w:rPr>
        <w:t xml:space="preserve"> current trends, challenges, and innovations within digital learning, </w:t>
      </w:r>
      <w:r w:rsidR="00CC5C13">
        <w:rPr>
          <w:rFonts w:ascii="Helvetica" w:hAnsi="Helvetica" w:cs="Helvetica"/>
          <w:color w:val="282828"/>
          <w:shd w:val="clear" w:color="auto" w:fill="F7F7F7"/>
        </w:rPr>
        <w:t>emphasising</w:t>
      </w:r>
      <w:r>
        <w:rPr>
          <w:rFonts w:ascii="Helvetica" w:hAnsi="Helvetica" w:cs="Helvetica"/>
          <w:color w:val="282828"/>
          <w:shd w:val="clear" w:color="auto" w:fill="F7F7F7"/>
        </w:rPr>
        <w:t xml:space="preserve"> the impact of artificial intelligence (AI), virtual reality (VR), and online platforms on student achievement. It highlights the importance of addressing technical, pedagogical, and socioeconomic challenges to ensure equitable access to technology. Successful initiatives like the Open University illustrate digital learning's potential to improve educational outcomes. The review also anticipates future directions, including the expanding role of AI, VR, mobile learning, and blockchain in education. It concludes with strategic recommendations for educators and policymakers to adopt best practices, </w:t>
      </w:r>
      <w:r w:rsidR="00CC5C13">
        <w:rPr>
          <w:rFonts w:ascii="Helvetica" w:hAnsi="Helvetica" w:cs="Helvetica"/>
          <w:color w:val="282828"/>
          <w:shd w:val="clear" w:color="auto" w:fill="F7F7F7"/>
        </w:rPr>
        <w:t>prioritise</w:t>
      </w:r>
      <w:r>
        <w:rPr>
          <w:rFonts w:ascii="Helvetica" w:hAnsi="Helvetica" w:cs="Helvetica"/>
          <w:color w:val="282828"/>
          <w:shd w:val="clear" w:color="auto" w:fill="F7F7F7"/>
        </w:rPr>
        <w:t xml:space="preserve"> infrastructure development, and focus on continuous professional development to leverage the benefits of digital learning. As education enters an era of digital transformation, a collaborative approach among stakeholders will be essential in creating an inclusive and effective learning environment for the future.</w:t>
      </w:r>
      <w:r w:rsidR="003E380F">
        <w:t xml:space="preserve"> </w:t>
      </w:r>
      <w:bookmarkStart w:id="4" w:name="_Hlk214124236"/>
    </w:p>
    <w:p w14:paraId="029F38C4" w14:textId="72FE7AF5" w:rsidR="003E380F" w:rsidRPr="003E380F" w:rsidRDefault="00214097" w:rsidP="003E380F">
      <w:pPr>
        <w:rPr>
          <w:b/>
          <w:bCs/>
          <w:u w:val="single"/>
        </w:rPr>
      </w:pPr>
      <w:r>
        <w:rPr>
          <w:b/>
          <w:bCs/>
          <w:u w:val="single"/>
        </w:rPr>
        <w:t>U</w:t>
      </w:r>
      <w:r w:rsidR="003E380F" w:rsidRPr="003E380F">
        <w:rPr>
          <w:b/>
          <w:bCs/>
          <w:u w:val="single"/>
        </w:rPr>
        <w:t>nderstanding the role of digital technologies in education</w:t>
      </w:r>
    </w:p>
    <w:bookmarkEnd w:id="4"/>
    <w:p w14:paraId="2ED20ED1" w14:textId="6FA936F5" w:rsidR="00DC6ADB" w:rsidRDefault="005A44A3" w:rsidP="00DC6ADB">
      <w:r>
        <w:rPr>
          <w:rFonts w:asciiTheme="minorBidi" w:hAnsiTheme="minorBidi"/>
        </w:rPr>
        <w:t>The authors are</w:t>
      </w:r>
      <w:bookmarkStart w:id="5" w:name="bau0001-profile"/>
      <w:r>
        <w:rPr>
          <w:rFonts w:asciiTheme="minorBidi" w:hAnsiTheme="minorBidi"/>
        </w:rPr>
        <w:t xml:space="preserve">: </w:t>
      </w:r>
      <w:hyperlink r:id="rId12" w:history="1">
        <w:r>
          <w:rPr>
            <w:rStyle w:val="given-name"/>
            <w:rFonts w:ascii="Arial" w:hAnsi="Arial" w:cs="Arial"/>
            <w:color w:val="1F1F1F"/>
          </w:rPr>
          <w:t>Abid</w:t>
        </w:r>
        <w:r>
          <w:rPr>
            <w:rStyle w:val="react-xocs-alternative-link"/>
            <w:rFonts w:ascii="Arial" w:hAnsi="Arial" w:cs="Arial"/>
            <w:color w:val="1F1F1F"/>
          </w:rPr>
          <w:t> </w:t>
        </w:r>
        <w:r>
          <w:rPr>
            <w:rStyle w:val="text"/>
            <w:rFonts w:ascii="Arial" w:hAnsi="Arial" w:cs="Arial"/>
            <w:color w:val="1F1F1F"/>
          </w:rPr>
          <w:t>Haleem</w:t>
        </w:r>
        <w:r>
          <w:rPr>
            <w:rStyle w:val="react-xocs-alternative-link"/>
            <w:rFonts w:ascii="Arial" w:hAnsi="Arial" w:cs="Arial"/>
            <w:color w:val="1F1F1F"/>
          </w:rPr>
          <w:t> </w:t>
        </w:r>
        <w:r>
          <w:rPr>
            <w:rStyle w:val="author-ref"/>
            <w:rFonts w:ascii="Arial" w:hAnsi="Arial" w:cs="Arial"/>
            <w:color w:val="1F1F1F"/>
            <w:sz w:val="18"/>
            <w:szCs w:val="18"/>
            <w:vertAlign w:val="superscript"/>
          </w:rPr>
          <w:t>a</w:t>
        </w:r>
      </w:hyperlink>
      <w:bookmarkEnd w:id="5"/>
      <w:r>
        <w:rPr>
          <w:rFonts w:ascii="Arial" w:hAnsi="Arial" w:cs="Arial"/>
          <w:color w:val="1F1F1F"/>
        </w:rPr>
        <w:t>, </w:t>
      </w:r>
      <w:bookmarkStart w:id="6" w:name="bau0002-profile"/>
      <w:r>
        <w:fldChar w:fldCharType="begin"/>
      </w:r>
      <w:r>
        <w:instrText>HYPERLINK "https://www.sciencedirect.com/author/57201798958/mohd-javaid"</w:instrText>
      </w:r>
      <w:r>
        <w:fldChar w:fldCharType="separate"/>
      </w:r>
      <w:r>
        <w:rPr>
          <w:rStyle w:val="given-name"/>
          <w:rFonts w:ascii="Arial" w:hAnsi="Arial" w:cs="Arial"/>
          <w:color w:val="1F1F1F"/>
        </w:rPr>
        <w:t>Mohd</w:t>
      </w:r>
      <w:r>
        <w:rPr>
          <w:rStyle w:val="react-xocs-alternative-link"/>
          <w:rFonts w:ascii="Arial" w:hAnsi="Arial" w:cs="Arial"/>
          <w:color w:val="1F1F1F"/>
        </w:rPr>
        <w:t> </w:t>
      </w:r>
      <w:r>
        <w:rPr>
          <w:rStyle w:val="text"/>
          <w:rFonts w:ascii="Arial" w:hAnsi="Arial" w:cs="Arial"/>
          <w:color w:val="1F1F1F"/>
        </w:rPr>
        <w:t>Javaid</w:t>
      </w:r>
      <w:r>
        <w:rPr>
          <w:rStyle w:val="react-xocs-alternative-link"/>
          <w:rFonts w:ascii="Arial" w:hAnsi="Arial" w:cs="Arial"/>
          <w:color w:val="1F1F1F"/>
        </w:rPr>
        <w:t> </w:t>
      </w:r>
      <w:r>
        <w:rPr>
          <w:rStyle w:val="author-ref"/>
          <w:rFonts w:ascii="Arial" w:hAnsi="Arial" w:cs="Arial"/>
          <w:color w:val="1F1F1F"/>
          <w:sz w:val="18"/>
          <w:szCs w:val="18"/>
          <w:vertAlign w:val="superscript"/>
        </w:rPr>
        <w:t>a</w:t>
      </w:r>
      <w:r>
        <w:fldChar w:fldCharType="end"/>
      </w:r>
      <w:bookmarkEnd w:id="6"/>
      <w:r>
        <w:rPr>
          <w:rFonts w:ascii="Arial" w:hAnsi="Arial" w:cs="Arial"/>
          <w:color w:val="1F1F1F"/>
        </w:rPr>
        <w:t>, </w:t>
      </w:r>
      <w:r>
        <w:rPr>
          <w:rStyle w:val="given-name"/>
        </w:rPr>
        <w:t>Mohd Asim</w:t>
      </w:r>
      <w:r>
        <w:rPr>
          <w:rStyle w:val="react-xocs-alternative-link"/>
        </w:rPr>
        <w:t> </w:t>
      </w:r>
      <w:r>
        <w:rPr>
          <w:rStyle w:val="text"/>
        </w:rPr>
        <w:t>Qadri</w:t>
      </w:r>
      <w:r>
        <w:rPr>
          <w:rStyle w:val="react-xocs-alternative-link"/>
        </w:rPr>
        <w:t> </w:t>
      </w:r>
      <w:r w:rsidR="00BC5A15">
        <w:rPr>
          <w:rStyle w:val="react-xocs-alternative-link"/>
        </w:rPr>
        <w:t>and</w:t>
      </w:r>
      <w:bookmarkStart w:id="7" w:name="bau0004-profile"/>
      <w:r w:rsidR="00BC5A15">
        <w:rPr>
          <w:rFonts w:ascii="Arial" w:hAnsi="Arial" w:cs="Arial"/>
          <w:color w:val="1F1F1F"/>
        </w:rPr>
        <w:t xml:space="preserve"> </w:t>
      </w:r>
      <w:hyperlink r:id="rId13" w:history="1">
        <w:r>
          <w:rPr>
            <w:rStyle w:val="given-name"/>
            <w:rFonts w:ascii="Arial" w:hAnsi="Arial" w:cs="Arial"/>
            <w:color w:val="1F1F1F"/>
          </w:rPr>
          <w:t>Rajiv</w:t>
        </w:r>
        <w:r>
          <w:rPr>
            <w:rStyle w:val="react-xocs-alternative-link"/>
            <w:rFonts w:ascii="Arial" w:hAnsi="Arial" w:cs="Arial"/>
            <w:color w:val="1F1F1F"/>
          </w:rPr>
          <w:t> </w:t>
        </w:r>
        <w:r>
          <w:rPr>
            <w:rStyle w:val="text"/>
            <w:rFonts w:ascii="Arial" w:hAnsi="Arial" w:cs="Arial"/>
            <w:color w:val="1F1F1F"/>
          </w:rPr>
          <w:t>Suman</w:t>
        </w:r>
        <w:r>
          <w:rPr>
            <w:rStyle w:val="react-xocs-alternative-link"/>
            <w:rFonts w:ascii="Arial" w:hAnsi="Arial" w:cs="Arial"/>
            <w:color w:val="1F1F1F"/>
          </w:rPr>
          <w:t> </w:t>
        </w:r>
        <w:r>
          <w:rPr>
            <w:rStyle w:val="author-ref"/>
            <w:rFonts w:ascii="Arial" w:hAnsi="Arial" w:cs="Arial"/>
            <w:color w:val="1F1F1F"/>
            <w:sz w:val="18"/>
            <w:szCs w:val="18"/>
            <w:vertAlign w:val="superscript"/>
          </w:rPr>
          <w:t>c</w:t>
        </w:r>
      </w:hyperlink>
      <w:bookmarkEnd w:id="7"/>
      <w:r w:rsidR="00BC5A15">
        <w:t xml:space="preserve"> and the article was published in 2022. This </w:t>
      </w:r>
      <w:r w:rsidR="00CC5C13">
        <w:t>article's</w:t>
      </w:r>
      <w:r w:rsidR="00BC5A15">
        <w:t xml:space="preserve"> main points focus on the need for digital technology in education and the effects of digital classrooms</w:t>
      </w:r>
      <w:r w:rsidR="00CC5C13">
        <w:t>,</w:t>
      </w:r>
      <w:r w:rsidR="00BC5A15">
        <w:t xml:space="preserve"> and the application of digital technologies in education. Th</w:t>
      </w:r>
      <w:r w:rsidR="00E17567">
        <w:t xml:space="preserve">e reason I </w:t>
      </w:r>
      <w:r w:rsidR="00CC5C13">
        <w:t>chose</w:t>
      </w:r>
      <w:r w:rsidR="00E17567">
        <w:t xml:space="preserve"> this source is that it covers the advantages of technology in education</w:t>
      </w:r>
      <w:r w:rsidR="00CC5C13">
        <w:t>,</w:t>
      </w:r>
      <w:r w:rsidR="00E17567">
        <w:t xml:space="preserve"> referencing </w:t>
      </w:r>
      <w:r w:rsidR="00AD4CC5">
        <w:t>students</w:t>
      </w:r>
      <w:r w:rsidR="00CC5C13">
        <w:t>,</w:t>
      </w:r>
      <w:r w:rsidR="00AD4CC5">
        <w:t xml:space="preserve"> and</w:t>
      </w:r>
      <w:r w:rsidR="00E17567">
        <w:t xml:space="preserve"> </w:t>
      </w:r>
      <w:r w:rsidR="00AD4CC5">
        <w:t xml:space="preserve">it </w:t>
      </w:r>
      <w:r w:rsidR="00E17567">
        <w:t>also covers the negatives and drawbacks of solely relying on technology as a learning tool, which is perfectly in sync with my presentation.</w:t>
      </w:r>
      <w:bookmarkStart w:id="8" w:name="_Toc211497588"/>
    </w:p>
    <w:p w14:paraId="55527C85" w14:textId="77777777" w:rsidR="001827A5" w:rsidRDefault="001827A5" w:rsidP="00DC6ADB">
      <w:pPr>
        <w:rPr>
          <w:rFonts w:asciiTheme="minorBidi" w:hAnsiTheme="minorBidi"/>
          <w:sz w:val="28"/>
          <w:szCs w:val="28"/>
        </w:rPr>
      </w:pPr>
    </w:p>
    <w:p w14:paraId="59FA4427" w14:textId="77777777" w:rsidR="00302AC4" w:rsidRDefault="00302AC4" w:rsidP="00DC6ADB">
      <w:pPr>
        <w:rPr>
          <w:rFonts w:asciiTheme="minorBidi" w:hAnsiTheme="minorBidi"/>
          <w:b/>
          <w:bCs/>
          <w:sz w:val="28"/>
          <w:szCs w:val="28"/>
          <w:u w:val="single"/>
        </w:rPr>
      </w:pPr>
    </w:p>
    <w:p w14:paraId="5FE56AA5" w14:textId="77777777" w:rsidR="00302AC4" w:rsidRDefault="00302AC4" w:rsidP="00DC6ADB">
      <w:pPr>
        <w:rPr>
          <w:rFonts w:asciiTheme="minorBidi" w:hAnsiTheme="minorBidi"/>
          <w:b/>
          <w:bCs/>
          <w:sz w:val="28"/>
          <w:szCs w:val="28"/>
          <w:u w:val="single"/>
        </w:rPr>
      </w:pPr>
    </w:p>
    <w:p w14:paraId="7CC50AF7" w14:textId="71157990" w:rsidR="00585C00" w:rsidRPr="00B666B5" w:rsidRDefault="00585C00" w:rsidP="00DC6ADB">
      <w:pPr>
        <w:rPr>
          <w:rFonts w:asciiTheme="minorBidi" w:hAnsiTheme="minorBidi"/>
          <w:b/>
          <w:bCs/>
          <w:u w:val="single"/>
        </w:rPr>
      </w:pPr>
      <w:r w:rsidRPr="00B666B5">
        <w:rPr>
          <w:rFonts w:asciiTheme="minorBidi" w:hAnsiTheme="minorBidi"/>
          <w:b/>
          <w:bCs/>
          <w:sz w:val="28"/>
          <w:szCs w:val="28"/>
          <w:u w:val="single"/>
        </w:rPr>
        <w:lastRenderedPageBreak/>
        <w:t>Key Challenge for Students</w:t>
      </w:r>
      <w:bookmarkEnd w:id="8"/>
      <w:r w:rsidRPr="00B666B5">
        <w:rPr>
          <w:rFonts w:asciiTheme="minorBidi" w:hAnsiTheme="minorBidi"/>
          <w:b/>
          <w:bCs/>
          <w:sz w:val="28"/>
          <w:szCs w:val="28"/>
          <w:u w:val="single"/>
        </w:rPr>
        <w:t xml:space="preserve"> </w:t>
      </w:r>
    </w:p>
    <w:p w14:paraId="5FA9F762" w14:textId="0E38DFA5" w:rsidR="00E17567" w:rsidRPr="00DC6ADB" w:rsidRDefault="00E17567" w:rsidP="00DC6ADB">
      <w:pPr>
        <w:spacing w:line="360" w:lineRule="auto"/>
        <w:rPr>
          <w:rFonts w:asciiTheme="minorBidi" w:hAnsiTheme="minorBidi"/>
        </w:rPr>
      </w:pPr>
      <w:r w:rsidRPr="00DC6ADB">
        <w:rPr>
          <w:rFonts w:asciiTheme="minorBidi" w:hAnsiTheme="minorBidi"/>
        </w:rPr>
        <w:t xml:space="preserve">A challenge students may face while using digital tools is misinformation when using a digital classroom as not all information is </w:t>
      </w:r>
      <w:r w:rsidR="00CC5C13">
        <w:rPr>
          <w:rFonts w:asciiTheme="minorBidi" w:hAnsiTheme="minorBidi"/>
        </w:rPr>
        <w:t>fact-checked,</w:t>
      </w:r>
      <w:r w:rsidRPr="00DC6ADB">
        <w:rPr>
          <w:rFonts w:asciiTheme="minorBidi" w:hAnsiTheme="minorBidi"/>
        </w:rPr>
        <w:t xml:space="preserve"> for example</w:t>
      </w:r>
      <w:r w:rsidR="00CC5C13">
        <w:rPr>
          <w:rFonts w:asciiTheme="minorBidi" w:hAnsiTheme="minorBidi"/>
        </w:rPr>
        <w:t>,</w:t>
      </w:r>
      <w:r w:rsidRPr="00DC6ADB">
        <w:rPr>
          <w:rFonts w:asciiTheme="minorBidi" w:hAnsiTheme="minorBidi"/>
        </w:rPr>
        <w:t xml:space="preserve"> like on social media or an article you read on </w:t>
      </w:r>
      <w:r w:rsidR="00CC5C13">
        <w:rPr>
          <w:rFonts w:asciiTheme="minorBidi" w:hAnsiTheme="minorBidi"/>
        </w:rPr>
        <w:t>Google</w:t>
      </w:r>
      <w:r w:rsidRPr="00DC6ADB">
        <w:rPr>
          <w:rFonts w:asciiTheme="minorBidi" w:hAnsiTheme="minorBidi"/>
        </w:rPr>
        <w:t xml:space="preserve"> could be </w:t>
      </w:r>
      <w:r w:rsidR="00CC5C13">
        <w:rPr>
          <w:rFonts w:asciiTheme="minorBidi" w:hAnsiTheme="minorBidi"/>
        </w:rPr>
        <w:t>skewed</w:t>
      </w:r>
      <w:r w:rsidRPr="00DC6ADB">
        <w:rPr>
          <w:rFonts w:asciiTheme="minorBidi" w:hAnsiTheme="minorBidi"/>
        </w:rPr>
        <w:t xml:space="preserve"> to fit the </w:t>
      </w:r>
      <w:r w:rsidR="00CC5C13">
        <w:rPr>
          <w:rFonts w:asciiTheme="minorBidi" w:hAnsiTheme="minorBidi"/>
        </w:rPr>
        <w:t>author's</w:t>
      </w:r>
      <w:r w:rsidRPr="00DC6ADB">
        <w:rPr>
          <w:rFonts w:asciiTheme="minorBidi" w:hAnsiTheme="minorBidi"/>
        </w:rPr>
        <w:t xml:space="preserve"> opinions and narrative that they may be trying to portray</w:t>
      </w:r>
      <w:r w:rsidR="00CC5C13">
        <w:rPr>
          <w:rFonts w:asciiTheme="minorBidi" w:hAnsiTheme="minorBidi"/>
        </w:rPr>
        <w:t>,</w:t>
      </w:r>
      <w:r w:rsidRPr="00DC6ADB">
        <w:rPr>
          <w:rFonts w:asciiTheme="minorBidi" w:hAnsiTheme="minorBidi"/>
        </w:rPr>
        <w:t xml:space="preserve"> making it biased. The reason this challenge is so important is </w:t>
      </w:r>
      <w:r w:rsidR="00CC5C13">
        <w:rPr>
          <w:rFonts w:asciiTheme="minorBidi" w:hAnsiTheme="minorBidi"/>
        </w:rPr>
        <w:t>that</w:t>
      </w:r>
      <w:r w:rsidRPr="00DC6ADB">
        <w:rPr>
          <w:rFonts w:asciiTheme="minorBidi" w:hAnsiTheme="minorBidi"/>
        </w:rPr>
        <w:t xml:space="preserve"> </w:t>
      </w:r>
      <w:r w:rsidR="00CC5C13">
        <w:rPr>
          <w:rFonts w:asciiTheme="minorBidi" w:hAnsiTheme="minorBidi"/>
        </w:rPr>
        <w:t xml:space="preserve">it </w:t>
      </w:r>
      <w:r w:rsidRPr="00DC6ADB">
        <w:rPr>
          <w:rFonts w:asciiTheme="minorBidi" w:hAnsiTheme="minorBidi"/>
        </w:rPr>
        <w:t xml:space="preserve">creates a lot of misinformation or </w:t>
      </w:r>
      <w:r w:rsidR="00CC5C13">
        <w:rPr>
          <w:rFonts w:asciiTheme="minorBidi" w:hAnsiTheme="minorBidi"/>
        </w:rPr>
        <w:t>skewed</w:t>
      </w:r>
      <w:r w:rsidRPr="00DC6ADB">
        <w:rPr>
          <w:rFonts w:asciiTheme="minorBidi" w:hAnsiTheme="minorBidi"/>
        </w:rPr>
        <w:t xml:space="preserve"> information and doesn’t develop </w:t>
      </w:r>
      <w:r w:rsidR="00CC5C13">
        <w:rPr>
          <w:rFonts w:asciiTheme="minorBidi" w:hAnsiTheme="minorBidi"/>
        </w:rPr>
        <w:t>students'</w:t>
      </w:r>
      <w:r w:rsidRPr="00DC6ADB">
        <w:rPr>
          <w:rFonts w:asciiTheme="minorBidi" w:hAnsiTheme="minorBidi"/>
        </w:rPr>
        <w:t xml:space="preserve"> critical thinking.</w:t>
      </w:r>
    </w:p>
    <w:p w14:paraId="588BED46" w14:textId="69B11A97" w:rsidR="00585C00" w:rsidRPr="00B666B5" w:rsidRDefault="00585C00" w:rsidP="00EB77D7">
      <w:pPr>
        <w:pStyle w:val="Heading2"/>
        <w:rPr>
          <w:rFonts w:asciiTheme="minorBidi" w:hAnsiTheme="minorBidi" w:cstheme="minorBidi"/>
          <w:b/>
          <w:bCs/>
          <w:color w:val="auto"/>
          <w:sz w:val="28"/>
          <w:szCs w:val="28"/>
          <w:u w:val="single"/>
        </w:rPr>
      </w:pPr>
      <w:bookmarkStart w:id="9" w:name="_Toc211497589"/>
      <w:r w:rsidRPr="00B666B5">
        <w:rPr>
          <w:rFonts w:asciiTheme="minorBidi" w:hAnsiTheme="minorBidi" w:cstheme="minorBidi"/>
          <w:b/>
          <w:bCs/>
          <w:color w:val="auto"/>
          <w:sz w:val="28"/>
          <w:szCs w:val="28"/>
          <w:u w:val="single"/>
        </w:rPr>
        <w:t>Key Opportunity for Students</w:t>
      </w:r>
      <w:bookmarkEnd w:id="9"/>
    </w:p>
    <w:p w14:paraId="5BE5A965" w14:textId="008914A7" w:rsidR="00E17567" w:rsidRPr="00E17567" w:rsidRDefault="00E17567" w:rsidP="00E17567">
      <w:pPr>
        <w:spacing w:line="360" w:lineRule="auto"/>
        <w:rPr>
          <w:rFonts w:asciiTheme="minorBidi" w:hAnsiTheme="minorBidi"/>
        </w:rPr>
      </w:pPr>
      <w:r>
        <w:rPr>
          <w:rFonts w:asciiTheme="minorBidi" w:hAnsiTheme="minorBidi"/>
        </w:rPr>
        <w:t>In contrast</w:t>
      </w:r>
      <w:r w:rsidR="00CC5C13">
        <w:rPr>
          <w:rFonts w:asciiTheme="minorBidi" w:hAnsiTheme="minorBidi"/>
        </w:rPr>
        <w:t>,</w:t>
      </w:r>
      <w:r>
        <w:rPr>
          <w:rFonts w:asciiTheme="minorBidi" w:hAnsiTheme="minorBidi"/>
        </w:rPr>
        <w:t xml:space="preserve"> a major benefit to using digital tools is the wide access to information at the touch of your hand and using this information correctly and mixing it in with </w:t>
      </w:r>
      <w:r w:rsidR="00CC5C13">
        <w:rPr>
          <w:rFonts w:asciiTheme="minorBidi" w:hAnsiTheme="minorBidi"/>
        </w:rPr>
        <w:t>one's</w:t>
      </w:r>
      <w:r>
        <w:rPr>
          <w:rFonts w:asciiTheme="minorBidi" w:hAnsiTheme="minorBidi"/>
        </w:rPr>
        <w:t xml:space="preserve"> critical thinking</w:t>
      </w:r>
      <w:r w:rsidR="002B18A7">
        <w:rPr>
          <w:rFonts w:asciiTheme="minorBidi" w:hAnsiTheme="minorBidi"/>
        </w:rPr>
        <w:t>, and CRAPP testing</w:t>
      </w:r>
      <w:r>
        <w:rPr>
          <w:rFonts w:asciiTheme="minorBidi" w:hAnsiTheme="minorBidi"/>
        </w:rPr>
        <w:t xml:space="preserve"> can make for a lot of learning growth and </w:t>
      </w:r>
      <w:r w:rsidR="002A18CB">
        <w:rPr>
          <w:rFonts w:asciiTheme="minorBidi" w:hAnsiTheme="minorBidi"/>
        </w:rPr>
        <w:t>professionally present your points</w:t>
      </w:r>
      <w:r w:rsidR="00CC5C13">
        <w:rPr>
          <w:rFonts w:asciiTheme="minorBidi" w:hAnsiTheme="minorBidi"/>
        </w:rPr>
        <w:t>,</w:t>
      </w:r>
      <w:r w:rsidR="002B18A7">
        <w:rPr>
          <w:rFonts w:asciiTheme="minorBidi" w:hAnsiTheme="minorBidi"/>
        </w:rPr>
        <w:t xml:space="preserve"> aided and backed up by accredited leading experts in multiple different fields.</w:t>
      </w:r>
    </w:p>
    <w:p w14:paraId="08192CB9" w14:textId="44BEDE95" w:rsidR="00585C00" w:rsidRPr="00B666B5" w:rsidRDefault="00585C00" w:rsidP="00414A14">
      <w:pPr>
        <w:pStyle w:val="Heading2"/>
        <w:rPr>
          <w:rFonts w:asciiTheme="minorBidi" w:hAnsiTheme="minorBidi" w:cstheme="minorBidi"/>
          <w:b/>
          <w:bCs/>
          <w:color w:val="auto"/>
          <w:sz w:val="28"/>
          <w:szCs w:val="28"/>
          <w:u w:val="single"/>
        </w:rPr>
      </w:pPr>
      <w:bookmarkStart w:id="10" w:name="_Toc211497590"/>
      <w:r w:rsidRPr="00B666B5">
        <w:rPr>
          <w:rFonts w:asciiTheme="minorBidi" w:hAnsiTheme="minorBidi" w:cstheme="minorBidi"/>
          <w:b/>
          <w:bCs/>
          <w:color w:val="auto"/>
          <w:sz w:val="28"/>
          <w:szCs w:val="28"/>
          <w:u w:val="single"/>
        </w:rPr>
        <w:t>Planning Your Report</w:t>
      </w:r>
      <w:bookmarkEnd w:id="10"/>
    </w:p>
    <w:p w14:paraId="38FCFAD6" w14:textId="4EFB0A83" w:rsidR="00763100" w:rsidRPr="00DC6ADB" w:rsidRDefault="00763100" w:rsidP="00DC6ADB">
      <w:pPr>
        <w:rPr>
          <w:rFonts w:asciiTheme="minorBidi" w:hAnsiTheme="minorBidi"/>
        </w:rPr>
      </w:pPr>
      <w:r w:rsidRPr="00DC6ADB">
        <w:rPr>
          <w:rFonts w:asciiTheme="minorBidi" w:hAnsiTheme="minorBidi"/>
        </w:rPr>
        <w:t xml:space="preserve">I will attempt to focus on the opportunities and challenges of digital learning for students equally to keep my presentation unbiased and equally informative on both key points. </w:t>
      </w:r>
      <w:r w:rsidR="00AD4CC5" w:rsidRPr="00DC6ADB">
        <w:rPr>
          <w:rFonts w:asciiTheme="minorBidi" w:hAnsiTheme="minorBidi"/>
        </w:rPr>
        <w:t xml:space="preserve">A digital tool I plan to use is </w:t>
      </w:r>
      <w:r w:rsidR="00CC5C13">
        <w:rPr>
          <w:rFonts w:asciiTheme="minorBidi" w:hAnsiTheme="minorBidi"/>
        </w:rPr>
        <w:t>Google Scholar</w:t>
      </w:r>
      <w:r w:rsidR="00AD4CC5" w:rsidRPr="00DC6ADB">
        <w:rPr>
          <w:rFonts w:asciiTheme="minorBidi" w:hAnsiTheme="minorBidi"/>
        </w:rPr>
        <w:t xml:space="preserve"> to have </w:t>
      </w:r>
      <w:r w:rsidR="00CC5C13">
        <w:rPr>
          <w:rFonts w:asciiTheme="minorBidi" w:hAnsiTheme="minorBidi"/>
        </w:rPr>
        <w:t>backed-up</w:t>
      </w:r>
      <w:r w:rsidR="00AD4CC5" w:rsidRPr="00DC6ADB">
        <w:rPr>
          <w:rFonts w:asciiTheme="minorBidi" w:hAnsiTheme="minorBidi"/>
        </w:rPr>
        <w:t xml:space="preserve"> </w:t>
      </w:r>
      <w:r w:rsidR="00227A20" w:rsidRPr="00DC6ADB">
        <w:rPr>
          <w:rFonts w:asciiTheme="minorBidi" w:hAnsiTheme="minorBidi"/>
        </w:rPr>
        <w:t>factual</w:t>
      </w:r>
      <w:r w:rsidR="00AD4CC5" w:rsidRPr="00DC6ADB">
        <w:rPr>
          <w:rFonts w:asciiTheme="minorBidi" w:hAnsiTheme="minorBidi"/>
        </w:rPr>
        <w:t xml:space="preserve"> data that is credible. </w:t>
      </w:r>
      <w:r w:rsidR="00194180" w:rsidRPr="00DC6ADB">
        <w:rPr>
          <w:rFonts w:asciiTheme="minorBidi" w:hAnsiTheme="minorBidi"/>
        </w:rPr>
        <w:t xml:space="preserve">I will structure my report by first understanding my targeted audience, students and then dive </w:t>
      </w:r>
      <w:r w:rsidR="00CC5C13">
        <w:rPr>
          <w:rFonts w:asciiTheme="minorBidi" w:hAnsiTheme="minorBidi"/>
        </w:rPr>
        <w:t>into</w:t>
      </w:r>
      <w:r w:rsidR="00194180" w:rsidRPr="00DC6ADB">
        <w:rPr>
          <w:rFonts w:asciiTheme="minorBidi" w:hAnsiTheme="minorBidi"/>
        </w:rPr>
        <w:t xml:space="preserve"> the benefits from technology and guided learning and keep it balanced by also going over the negative impacts too</w:t>
      </w:r>
      <w:r w:rsidR="00CC5C13">
        <w:rPr>
          <w:rFonts w:asciiTheme="minorBidi" w:hAnsiTheme="minorBidi"/>
        </w:rPr>
        <w:t>.</w:t>
      </w:r>
      <w:r w:rsidR="00194180" w:rsidRPr="00DC6ADB">
        <w:rPr>
          <w:rFonts w:asciiTheme="minorBidi" w:hAnsiTheme="minorBidi"/>
        </w:rPr>
        <w:t xml:space="preserve"> I will then focus on how students can balance these advantages and disadvantages and how they </w:t>
      </w:r>
      <w:r w:rsidR="00CC5C13">
        <w:rPr>
          <w:rFonts w:asciiTheme="minorBidi" w:hAnsiTheme="minorBidi"/>
        </w:rPr>
        <w:t>can optimise</w:t>
      </w:r>
      <w:r w:rsidR="00194180" w:rsidRPr="00DC6ADB">
        <w:rPr>
          <w:rFonts w:asciiTheme="minorBidi" w:hAnsiTheme="minorBidi"/>
        </w:rPr>
        <w:t xml:space="preserve"> this technology to enhance their learning and achieve their specific goals.</w:t>
      </w:r>
    </w:p>
    <w:p w14:paraId="435E1C8F" w14:textId="77777777" w:rsidR="00DC6ADB" w:rsidRDefault="00DC6ADB" w:rsidP="00EE60FA">
      <w:pPr>
        <w:pStyle w:val="Heading2"/>
        <w:rPr>
          <w:rFonts w:asciiTheme="minorBidi" w:hAnsiTheme="minorBidi" w:cstheme="minorBidi"/>
          <w:sz w:val="28"/>
          <w:szCs w:val="28"/>
        </w:rPr>
      </w:pPr>
      <w:bookmarkStart w:id="11" w:name="_Toc211497591"/>
    </w:p>
    <w:p w14:paraId="50F9742E" w14:textId="77777777" w:rsidR="00DC6ADB" w:rsidRDefault="00DC6ADB" w:rsidP="00EE60FA">
      <w:pPr>
        <w:pStyle w:val="Heading2"/>
        <w:rPr>
          <w:rFonts w:asciiTheme="minorBidi" w:hAnsiTheme="minorBidi" w:cstheme="minorBidi"/>
          <w:sz w:val="28"/>
          <w:szCs w:val="28"/>
        </w:rPr>
      </w:pPr>
    </w:p>
    <w:p w14:paraId="0A63A2C5" w14:textId="77777777" w:rsidR="00386B6D" w:rsidRDefault="00386B6D" w:rsidP="00EE60FA">
      <w:pPr>
        <w:pStyle w:val="Heading2"/>
        <w:rPr>
          <w:rFonts w:asciiTheme="minorBidi" w:hAnsiTheme="minorBidi" w:cstheme="minorBidi"/>
          <w:sz w:val="28"/>
          <w:szCs w:val="28"/>
        </w:rPr>
      </w:pPr>
    </w:p>
    <w:p w14:paraId="43F597C2" w14:textId="774585DC" w:rsidR="00861BC8" w:rsidRPr="00B666B5" w:rsidRDefault="00585C00" w:rsidP="00EE60FA">
      <w:pPr>
        <w:pStyle w:val="Heading2"/>
        <w:rPr>
          <w:rFonts w:asciiTheme="minorBidi" w:hAnsiTheme="minorBidi" w:cstheme="minorBidi"/>
          <w:b/>
          <w:bCs/>
          <w:color w:val="auto"/>
          <w:sz w:val="28"/>
          <w:szCs w:val="28"/>
          <w:u w:val="single"/>
        </w:rPr>
      </w:pPr>
      <w:r w:rsidRPr="00B666B5">
        <w:rPr>
          <w:rFonts w:asciiTheme="minorBidi" w:hAnsiTheme="minorBidi" w:cstheme="minorBidi"/>
          <w:b/>
          <w:bCs/>
          <w:color w:val="auto"/>
          <w:sz w:val="28"/>
          <w:szCs w:val="28"/>
          <w:u w:val="single"/>
        </w:rPr>
        <w:t>Timeline for Component 2</w:t>
      </w:r>
      <w:bookmarkEnd w:id="11"/>
    </w:p>
    <w:tbl>
      <w:tblPr>
        <w:tblStyle w:val="TableGrid"/>
        <w:tblW w:w="0" w:type="auto"/>
        <w:tblLook w:val="04A0" w:firstRow="1" w:lastRow="0" w:firstColumn="1" w:lastColumn="0" w:noHBand="0" w:noVBand="1"/>
      </w:tblPr>
      <w:tblGrid>
        <w:gridCol w:w="4498"/>
        <w:gridCol w:w="4518"/>
      </w:tblGrid>
      <w:tr w:rsidR="00585C00" w:rsidRPr="0040098D" w14:paraId="188BFEBB" w14:textId="77777777" w:rsidTr="00591C26">
        <w:tc>
          <w:tcPr>
            <w:tcW w:w="5552" w:type="dxa"/>
          </w:tcPr>
          <w:p w14:paraId="26F57377" w14:textId="77777777" w:rsidR="00585C00" w:rsidRPr="0040098D" w:rsidRDefault="00585C00" w:rsidP="00591C26">
            <w:pPr>
              <w:spacing w:after="160" w:line="278" w:lineRule="auto"/>
              <w:jc w:val="center"/>
              <w:rPr>
                <w:rFonts w:asciiTheme="minorBidi" w:hAnsiTheme="minorBidi"/>
                <w:b/>
                <w:bCs/>
              </w:rPr>
            </w:pPr>
            <w:r w:rsidRPr="0040098D">
              <w:rPr>
                <w:rFonts w:asciiTheme="minorBidi" w:hAnsiTheme="minorBidi"/>
                <w:b/>
                <w:bCs/>
              </w:rPr>
              <w:t>Task</w:t>
            </w:r>
          </w:p>
        </w:tc>
        <w:tc>
          <w:tcPr>
            <w:tcW w:w="5552" w:type="dxa"/>
          </w:tcPr>
          <w:p w14:paraId="315B59AD" w14:textId="77777777" w:rsidR="00585C00" w:rsidRPr="0040098D" w:rsidRDefault="00585C00" w:rsidP="00591C26">
            <w:pPr>
              <w:spacing w:after="160" w:line="278" w:lineRule="auto"/>
              <w:jc w:val="center"/>
              <w:rPr>
                <w:rFonts w:asciiTheme="minorBidi" w:hAnsiTheme="minorBidi"/>
                <w:b/>
                <w:bCs/>
              </w:rPr>
            </w:pPr>
            <w:r w:rsidRPr="0040098D">
              <w:rPr>
                <w:rFonts w:asciiTheme="minorBidi" w:hAnsiTheme="minorBidi"/>
                <w:b/>
                <w:bCs/>
              </w:rPr>
              <w:t>Date/ Deadline</w:t>
            </w:r>
          </w:p>
        </w:tc>
      </w:tr>
      <w:tr w:rsidR="00585C00" w:rsidRPr="0040098D" w14:paraId="1DE42FB5" w14:textId="77777777" w:rsidTr="00591C26">
        <w:tc>
          <w:tcPr>
            <w:tcW w:w="5552" w:type="dxa"/>
          </w:tcPr>
          <w:p w14:paraId="4DB80298" w14:textId="77777777" w:rsidR="00585C00" w:rsidRPr="0040098D" w:rsidRDefault="00585C00" w:rsidP="00591C26">
            <w:pPr>
              <w:spacing w:after="160" w:line="278" w:lineRule="auto"/>
              <w:jc w:val="center"/>
              <w:rPr>
                <w:rFonts w:asciiTheme="minorBidi" w:hAnsiTheme="minorBidi"/>
              </w:rPr>
            </w:pPr>
            <w:r w:rsidRPr="0040098D">
              <w:rPr>
                <w:rFonts w:asciiTheme="minorBidi" w:hAnsiTheme="minorBidi"/>
              </w:rPr>
              <w:t>Finish research</w:t>
            </w:r>
          </w:p>
        </w:tc>
        <w:tc>
          <w:tcPr>
            <w:tcW w:w="5552" w:type="dxa"/>
          </w:tcPr>
          <w:p w14:paraId="27485B52" w14:textId="05C3F75D" w:rsidR="00585C00" w:rsidRPr="0040098D" w:rsidRDefault="00547970" w:rsidP="00591C26">
            <w:pPr>
              <w:spacing w:after="160" w:line="278" w:lineRule="auto"/>
              <w:jc w:val="center"/>
              <w:rPr>
                <w:rFonts w:asciiTheme="minorBidi" w:hAnsiTheme="minorBidi"/>
              </w:rPr>
            </w:pPr>
            <w:r>
              <w:rPr>
                <w:rFonts w:asciiTheme="minorBidi" w:hAnsiTheme="minorBidi"/>
              </w:rPr>
              <w:t>November 4th</w:t>
            </w:r>
          </w:p>
        </w:tc>
      </w:tr>
      <w:tr w:rsidR="00585C00" w:rsidRPr="0040098D" w14:paraId="7942C8D5" w14:textId="77777777" w:rsidTr="00591C26">
        <w:tc>
          <w:tcPr>
            <w:tcW w:w="5552" w:type="dxa"/>
          </w:tcPr>
          <w:p w14:paraId="56070134" w14:textId="77777777" w:rsidR="00585C00" w:rsidRPr="0040098D" w:rsidRDefault="00585C00" w:rsidP="00591C26">
            <w:pPr>
              <w:spacing w:after="160" w:line="278" w:lineRule="auto"/>
              <w:jc w:val="center"/>
              <w:rPr>
                <w:rFonts w:asciiTheme="minorBidi" w:hAnsiTheme="minorBidi"/>
              </w:rPr>
            </w:pPr>
            <w:r w:rsidRPr="0040098D">
              <w:rPr>
                <w:rFonts w:asciiTheme="minorBidi" w:hAnsiTheme="minorBidi"/>
              </w:rPr>
              <w:t>Draft first section</w:t>
            </w:r>
          </w:p>
        </w:tc>
        <w:tc>
          <w:tcPr>
            <w:tcW w:w="5552" w:type="dxa"/>
          </w:tcPr>
          <w:p w14:paraId="65C6088C" w14:textId="7C27EF75" w:rsidR="00585C00" w:rsidRPr="0040098D" w:rsidRDefault="00547970" w:rsidP="00591C26">
            <w:pPr>
              <w:spacing w:after="160" w:line="278" w:lineRule="auto"/>
              <w:jc w:val="center"/>
              <w:rPr>
                <w:rFonts w:asciiTheme="minorBidi" w:hAnsiTheme="minorBidi"/>
              </w:rPr>
            </w:pPr>
            <w:r>
              <w:rPr>
                <w:rFonts w:asciiTheme="minorBidi" w:hAnsiTheme="minorBidi"/>
              </w:rPr>
              <w:t>November 11th</w:t>
            </w:r>
          </w:p>
        </w:tc>
      </w:tr>
      <w:tr w:rsidR="00585C00" w:rsidRPr="0040098D" w14:paraId="59BA83F1" w14:textId="77777777" w:rsidTr="00591C26">
        <w:tc>
          <w:tcPr>
            <w:tcW w:w="5552" w:type="dxa"/>
          </w:tcPr>
          <w:p w14:paraId="121F9BC0" w14:textId="77777777" w:rsidR="00585C00" w:rsidRPr="0040098D" w:rsidRDefault="00585C00" w:rsidP="00591C26">
            <w:pPr>
              <w:spacing w:after="160" w:line="278" w:lineRule="auto"/>
              <w:jc w:val="center"/>
              <w:rPr>
                <w:rFonts w:asciiTheme="minorBidi" w:hAnsiTheme="minorBidi"/>
              </w:rPr>
            </w:pPr>
            <w:r w:rsidRPr="0040098D">
              <w:rPr>
                <w:rFonts w:asciiTheme="minorBidi" w:hAnsiTheme="minorBidi"/>
              </w:rPr>
              <w:t>Complete first draft</w:t>
            </w:r>
          </w:p>
        </w:tc>
        <w:tc>
          <w:tcPr>
            <w:tcW w:w="5552" w:type="dxa"/>
          </w:tcPr>
          <w:p w14:paraId="61A6DEB4" w14:textId="3949341A" w:rsidR="00585C00" w:rsidRPr="0040098D" w:rsidRDefault="00547970" w:rsidP="00591C26">
            <w:pPr>
              <w:spacing w:after="160" w:line="278" w:lineRule="auto"/>
              <w:jc w:val="center"/>
              <w:rPr>
                <w:rFonts w:asciiTheme="minorBidi" w:hAnsiTheme="minorBidi"/>
              </w:rPr>
            </w:pPr>
            <w:r>
              <w:rPr>
                <w:rFonts w:asciiTheme="minorBidi" w:hAnsiTheme="minorBidi"/>
              </w:rPr>
              <w:t>November 18th</w:t>
            </w:r>
          </w:p>
        </w:tc>
      </w:tr>
      <w:tr w:rsidR="00585C00" w:rsidRPr="0040098D" w14:paraId="4CC97EBF" w14:textId="77777777" w:rsidTr="00591C26">
        <w:tc>
          <w:tcPr>
            <w:tcW w:w="5552" w:type="dxa"/>
          </w:tcPr>
          <w:p w14:paraId="6364AB9C" w14:textId="77777777" w:rsidR="00585C00" w:rsidRPr="0040098D" w:rsidRDefault="00585C00" w:rsidP="00591C26">
            <w:pPr>
              <w:spacing w:after="160" w:line="278" w:lineRule="auto"/>
              <w:jc w:val="center"/>
              <w:rPr>
                <w:rFonts w:asciiTheme="minorBidi" w:hAnsiTheme="minorBidi"/>
              </w:rPr>
            </w:pPr>
            <w:r w:rsidRPr="0040098D">
              <w:rPr>
                <w:rFonts w:asciiTheme="minorBidi" w:hAnsiTheme="minorBidi"/>
              </w:rPr>
              <w:t>Final editing</w:t>
            </w:r>
          </w:p>
        </w:tc>
        <w:tc>
          <w:tcPr>
            <w:tcW w:w="5552" w:type="dxa"/>
          </w:tcPr>
          <w:p w14:paraId="28187191" w14:textId="4A879D24" w:rsidR="00585C00" w:rsidRPr="0040098D" w:rsidRDefault="00547970" w:rsidP="00591C26">
            <w:pPr>
              <w:spacing w:after="160" w:line="278" w:lineRule="auto"/>
              <w:jc w:val="center"/>
              <w:rPr>
                <w:rFonts w:asciiTheme="minorBidi" w:hAnsiTheme="minorBidi"/>
              </w:rPr>
            </w:pPr>
            <w:r>
              <w:rPr>
                <w:rFonts w:asciiTheme="minorBidi" w:hAnsiTheme="minorBidi"/>
              </w:rPr>
              <w:t>November 20th</w:t>
            </w:r>
          </w:p>
        </w:tc>
      </w:tr>
    </w:tbl>
    <w:p w14:paraId="11F22E6E" w14:textId="7D411D34" w:rsidR="002071A1" w:rsidRDefault="002071A1" w:rsidP="002071A1">
      <w:pPr>
        <w:tabs>
          <w:tab w:val="left" w:pos="321"/>
          <w:tab w:val="left" w:pos="2535"/>
        </w:tabs>
        <w:rPr>
          <w:rFonts w:asciiTheme="minorBidi" w:hAnsiTheme="minorBidi"/>
          <w:b/>
          <w:bCs/>
        </w:rPr>
      </w:pPr>
      <w:bookmarkStart w:id="12" w:name="_Toc211497592"/>
      <w:r>
        <w:rPr>
          <w:rFonts w:asciiTheme="minorBidi" w:hAnsiTheme="minorBidi"/>
          <w:b/>
          <w:bCs/>
        </w:rPr>
        <w:lastRenderedPageBreak/>
        <w:tab/>
      </w:r>
    </w:p>
    <w:p w14:paraId="25EABB68" w14:textId="4195267C" w:rsidR="002B7877" w:rsidRPr="00214097" w:rsidRDefault="002B7877" w:rsidP="00214097">
      <w:pPr>
        <w:tabs>
          <w:tab w:val="left" w:pos="2535"/>
        </w:tabs>
        <w:rPr>
          <w:rFonts w:asciiTheme="minorBidi" w:hAnsiTheme="minorBidi"/>
          <w:b/>
          <w:bCs/>
        </w:rPr>
      </w:pPr>
      <w:r w:rsidRPr="00EA267D">
        <w:rPr>
          <w:rFonts w:asciiTheme="minorBidi" w:hAnsiTheme="minorBidi"/>
          <w:sz w:val="32"/>
          <w:szCs w:val="32"/>
        </w:rPr>
        <w:t>Component 2 – Answering the Question</w:t>
      </w:r>
      <w:bookmarkEnd w:id="12"/>
      <w:r w:rsidRPr="00EA267D">
        <w:rPr>
          <w:rFonts w:asciiTheme="minorBidi" w:hAnsiTheme="minorBidi"/>
          <w:sz w:val="32"/>
          <w:szCs w:val="32"/>
        </w:rPr>
        <w:t xml:space="preserve"> </w:t>
      </w:r>
    </w:p>
    <w:p w14:paraId="3924478B" w14:textId="7E3CBAFB" w:rsidR="002B7877" w:rsidRPr="00B666B5" w:rsidRDefault="002B7877" w:rsidP="00024DE0">
      <w:pPr>
        <w:pStyle w:val="Heading2"/>
        <w:rPr>
          <w:rFonts w:asciiTheme="minorBidi" w:hAnsiTheme="minorBidi" w:cstheme="minorBidi"/>
          <w:b/>
          <w:bCs/>
          <w:color w:val="auto"/>
          <w:sz w:val="28"/>
          <w:szCs w:val="28"/>
          <w:u w:val="single"/>
        </w:rPr>
      </w:pPr>
      <w:bookmarkStart w:id="13" w:name="_Toc211497593"/>
      <w:r w:rsidRPr="00B666B5">
        <w:rPr>
          <w:rFonts w:cstheme="minorBidi"/>
          <w:b/>
          <w:bCs/>
          <w:color w:val="auto"/>
          <w:sz w:val="28"/>
          <w:szCs w:val="28"/>
          <w:u w:val="single"/>
        </w:rPr>
        <w:t>Introduction</w:t>
      </w:r>
      <w:bookmarkEnd w:id="13"/>
      <w:r w:rsidRPr="00B666B5">
        <w:rPr>
          <w:rFonts w:asciiTheme="minorBidi" w:hAnsiTheme="minorBidi" w:cstheme="minorBidi"/>
          <w:b/>
          <w:bCs/>
          <w:color w:val="auto"/>
          <w:sz w:val="28"/>
          <w:szCs w:val="28"/>
          <w:u w:val="single"/>
        </w:rPr>
        <w:t xml:space="preserve"> </w:t>
      </w:r>
    </w:p>
    <w:p w14:paraId="6E5DA835" w14:textId="77777777" w:rsidR="006908A8" w:rsidRPr="00F56F66" w:rsidRDefault="006908A8" w:rsidP="006908A8">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Digital learning refers to the use of digital tools, online platforms, and technology-enhanced resources to support teaching and learning. It has become increasingly important in the 21st century due to rapid growth in information and communication technologies (ICT), the rise of virtual learning platforms, and the global shift toward flexible education models. As Zou et al. (2023) explain, digital learning has transformed how knowledge is delivered, giving students access to interactive resources, artificial intelligence systems, and online environments that enhance the learning experience.</w:t>
      </w:r>
    </w:p>
    <w:p w14:paraId="3EDE644D" w14:textId="7071A072" w:rsidR="001A440E" w:rsidRDefault="006908A8" w:rsidP="00DC6ADB">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 xml:space="preserve">Both </w:t>
      </w:r>
      <w:r w:rsidR="00CC5C13">
        <w:rPr>
          <w:rFonts w:ascii="Arial" w:eastAsia="Times New Roman" w:hAnsi="Arial" w:cs="Arial"/>
          <w:color w:val="222222"/>
          <w:kern w:val="0"/>
          <w:lang w:eastAsia="en-GB"/>
          <w14:ligatures w14:val="none"/>
        </w:rPr>
        <w:t xml:space="preserve">the </w:t>
      </w:r>
      <w:r w:rsidRPr="00F56F66">
        <w:rPr>
          <w:rFonts w:ascii="Arial" w:eastAsia="Times New Roman" w:hAnsi="Arial" w:cs="Arial"/>
          <w:color w:val="222222"/>
          <w:kern w:val="0"/>
          <w:lang w:eastAsia="en-GB"/>
          <w14:ligatures w14:val="none"/>
        </w:rPr>
        <w:t>benefits and challenges of digital learning matter to students. Digital tools can improve access, personalisation, and flexibility, helping students learn more effectively. However, challenges such as unequal access to technology and reduced motivation can negatively impact learning outcomes. This report will explore major challenges students face, the opportunities that digital tools offer, and practical strategies students can use to succeed in a digital learning environment.</w:t>
      </w:r>
      <w:r>
        <w:rPr>
          <w:rFonts w:ascii="Arial" w:eastAsia="Times New Roman" w:hAnsi="Arial" w:cs="Arial"/>
          <w:color w:val="222222"/>
          <w:kern w:val="0"/>
          <w:lang w:eastAsia="en-GB"/>
          <w14:ligatures w14:val="none"/>
        </w:rPr>
        <w:t xml:space="preserve"> </w:t>
      </w:r>
    </w:p>
    <w:p w14:paraId="36492968" w14:textId="77777777" w:rsidR="00386B6D" w:rsidRDefault="00386B6D" w:rsidP="00DC6ADB">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64CFE667" w14:textId="77777777" w:rsidR="00507561" w:rsidRPr="00F56F66" w:rsidRDefault="00507561" w:rsidP="00507561">
      <w:pPr>
        <w:shd w:val="clear" w:color="auto" w:fill="FFFFFF"/>
        <w:spacing w:before="100" w:beforeAutospacing="1" w:after="100" w:afterAutospacing="1" w:line="240" w:lineRule="auto"/>
        <w:outlineLvl w:val="1"/>
        <w:rPr>
          <w:rFonts w:ascii="Arial" w:eastAsia="Times New Roman" w:hAnsi="Arial" w:cs="Arial"/>
          <w:b/>
          <w:bCs/>
          <w:color w:val="222222"/>
          <w:kern w:val="0"/>
          <w:sz w:val="36"/>
          <w:szCs w:val="36"/>
          <w:u w:val="single"/>
          <w:lang w:eastAsia="en-GB"/>
          <w14:ligatures w14:val="none"/>
        </w:rPr>
      </w:pPr>
      <w:r w:rsidRPr="00F56F66">
        <w:rPr>
          <w:rFonts w:ascii="Arial" w:eastAsia="Times New Roman" w:hAnsi="Arial" w:cs="Arial"/>
          <w:b/>
          <w:bCs/>
          <w:color w:val="222222"/>
          <w:kern w:val="0"/>
          <w:sz w:val="36"/>
          <w:szCs w:val="36"/>
          <w:u w:val="single"/>
          <w:lang w:eastAsia="en-GB"/>
          <w14:ligatures w14:val="none"/>
        </w:rPr>
        <w:t>Challenges Students Face</w:t>
      </w:r>
    </w:p>
    <w:p w14:paraId="67E33220" w14:textId="77777777" w:rsidR="00507561" w:rsidRPr="00F56F66" w:rsidRDefault="00507561" w:rsidP="00507561">
      <w:pPr>
        <w:shd w:val="clear" w:color="auto" w:fill="FFFFFF"/>
        <w:spacing w:before="100" w:beforeAutospacing="1" w:after="100" w:afterAutospacing="1" w:line="240" w:lineRule="auto"/>
        <w:outlineLvl w:val="2"/>
        <w:rPr>
          <w:rFonts w:ascii="Arial" w:eastAsia="Times New Roman" w:hAnsi="Arial" w:cs="Arial"/>
          <w:b/>
          <w:bCs/>
          <w:color w:val="222222"/>
          <w:kern w:val="0"/>
          <w:sz w:val="28"/>
          <w:szCs w:val="28"/>
          <w:lang w:eastAsia="en-GB"/>
          <w14:ligatures w14:val="none"/>
        </w:rPr>
      </w:pPr>
      <w:r w:rsidRPr="00F56F66">
        <w:rPr>
          <w:rFonts w:ascii="Arial" w:eastAsia="Times New Roman" w:hAnsi="Arial" w:cs="Arial"/>
          <w:b/>
          <w:bCs/>
          <w:color w:val="222222"/>
          <w:kern w:val="0"/>
          <w:sz w:val="27"/>
          <w:szCs w:val="27"/>
          <w:lang w:eastAsia="en-GB"/>
          <w14:ligatures w14:val="none"/>
        </w:rPr>
        <w:t xml:space="preserve">1. </w:t>
      </w:r>
      <w:r w:rsidRPr="00F56F66">
        <w:rPr>
          <w:rFonts w:ascii="Arial" w:eastAsia="Times New Roman" w:hAnsi="Arial" w:cs="Arial"/>
          <w:b/>
          <w:bCs/>
          <w:color w:val="222222"/>
          <w:kern w:val="0"/>
          <w:sz w:val="28"/>
          <w:szCs w:val="28"/>
          <w:lang w:eastAsia="en-GB"/>
          <w14:ligatures w14:val="none"/>
        </w:rPr>
        <w:t>Unequal Access to Technology (Digital Divide)</w:t>
      </w:r>
    </w:p>
    <w:p w14:paraId="1206E7E5" w14:textId="5FC1BE2F" w:rsidR="00507561" w:rsidRPr="00F56F66" w:rsidRDefault="00507561" w:rsidP="0050756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 xml:space="preserve">A major challenge is the digital divide—differences in access to devices, </w:t>
      </w:r>
      <w:r w:rsidR="00CC5C13">
        <w:rPr>
          <w:rFonts w:ascii="Arial" w:eastAsia="Times New Roman" w:hAnsi="Arial" w:cs="Arial"/>
          <w:color w:val="222222"/>
          <w:kern w:val="0"/>
          <w:lang w:eastAsia="en-GB"/>
          <w14:ligatures w14:val="none"/>
        </w:rPr>
        <w:t xml:space="preserve">the </w:t>
      </w:r>
      <w:r w:rsidRPr="00F56F66">
        <w:rPr>
          <w:rFonts w:ascii="Arial" w:eastAsia="Times New Roman" w:hAnsi="Arial" w:cs="Arial"/>
          <w:color w:val="222222"/>
          <w:kern w:val="0"/>
          <w:lang w:eastAsia="en-GB"/>
          <w14:ligatures w14:val="none"/>
        </w:rPr>
        <w:t>internet, and suitable study environments. According to Zou et al. (2023), socioeconomic factors affect students’ ability to engage with digital learning. Students without laptops or reliable Wi-Fi struggle to participate in online classes, complete digital assignments, or access learning platforms.</w:t>
      </w:r>
    </w:p>
    <w:p w14:paraId="2DFAEFBE" w14:textId="77777777" w:rsidR="00507561" w:rsidRPr="00F56F66" w:rsidRDefault="00507561" w:rsidP="0050756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Impact:</w:t>
      </w:r>
    </w:p>
    <w:p w14:paraId="0ECC24AB" w14:textId="77777777" w:rsidR="00507561" w:rsidRPr="00F56F66" w:rsidRDefault="00507561" w:rsidP="00507561">
      <w:pPr>
        <w:numPr>
          <w:ilvl w:val="0"/>
          <w:numId w:val="46"/>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Creates unequal learning opportunities</w:t>
      </w:r>
    </w:p>
    <w:p w14:paraId="48A76307" w14:textId="77777777" w:rsidR="00507561" w:rsidRPr="00F56F66" w:rsidRDefault="00507561" w:rsidP="00507561">
      <w:pPr>
        <w:numPr>
          <w:ilvl w:val="0"/>
          <w:numId w:val="46"/>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Leads to stress, lower engagement, and reduced motivation</w:t>
      </w:r>
    </w:p>
    <w:p w14:paraId="588ED224" w14:textId="51A13A1F" w:rsidR="00507561" w:rsidRPr="00F56F66" w:rsidRDefault="00507561" w:rsidP="00507561">
      <w:pPr>
        <w:numPr>
          <w:ilvl w:val="0"/>
          <w:numId w:val="46"/>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Limits students’ ability to benefit from interactive and personalised tools</w:t>
      </w:r>
    </w:p>
    <w:p w14:paraId="7A209DAB" w14:textId="77777777" w:rsidR="00507561" w:rsidRPr="00F56F66" w:rsidRDefault="00507561" w:rsidP="0050756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504DAD38" w14:textId="77777777" w:rsidR="00507561" w:rsidRPr="00F56F66" w:rsidRDefault="00507561" w:rsidP="0050756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This challenge has long-term consequences, as access to technology is now essential for academic success.</w:t>
      </w:r>
    </w:p>
    <w:p w14:paraId="392B0B8B" w14:textId="77777777" w:rsidR="005C5C77" w:rsidRDefault="005C5C77" w:rsidP="00507561">
      <w:pPr>
        <w:shd w:val="clear" w:color="auto" w:fill="FFFFFF"/>
        <w:spacing w:before="100" w:beforeAutospacing="1" w:after="100" w:afterAutospacing="1" w:line="240" w:lineRule="auto"/>
        <w:outlineLvl w:val="2"/>
        <w:rPr>
          <w:rFonts w:ascii="Arial" w:eastAsia="Times New Roman" w:hAnsi="Arial" w:cs="Arial"/>
          <w:b/>
          <w:bCs/>
          <w:color w:val="222222"/>
          <w:kern w:val="0"/>
          <w:sz w:val="27"/>
          <w:szCs w:val="27"/>
          <w:lang w:eastAsia="en-GB"/>
          <w14:ligatures w14:val="none"/>
        </w:rPr>
      </w:pPr>
    </w:p>
    <w:p w14:paraId="1434FAE2" w14:textId="77777777" w:rsidR="002071A1" w:rsidRDefault="002071A1" w:rsidP="00507561">
      <w:pPr>
        <w:shd w:val="clear" w:color="auto" w:fill="FFFFFF"/>
        <w:spacing w:before="100" w:beforeAutospacing="1" w:after="100" w:afterAutospacing="1" w:line="240" w:lineRule="auto"/>
        <w:outlineLvl w:val="2"/>
        <w:rPr>
          <w:rFonts w:ascii="Arial" w:eastAsia="Times New Roman" w:hAnsi="Arial" w:cs="Arial"/>
          <w:b/>
          <w:bCs/>
          <w:color w:val="222222"/>
          <w:kern w:val="0"/>
          <w:sz w:val="27"/>
          <w:szCs w:val="27"/>
          <w:lang w:eastAsia="en-GB"/>
          <w14:ligatures w14:val="none"/>
        </w:rPr>
      </w:pPr>
    </w:p>
    <w:p w14:paraId="4EFB202C" w14:textId="460A4CE6" w:rsidR="00507561" w:rsidRPr="00F56F66" w:rsidRDefault="00507561" w:rsidP="00507561">
      <w:pPr>
        <w:shd w:val="clear" w:color="auto" w:fill="FFFFFF"/>
        <w:spacing w:before="100" w:beforeAutospacing="1" w:after="100" w:afterAutospacing="1" w:line="240" w:lineRule="auto"/>
        <w:outlineLvl w:val="2"/>
        <w:rPr>
          <w:rFonts w:ascii="Arial" w:eastAsia="Times New Roman" w:hAnsi="Arial" w:cs="Arial"/>
          <w:b/>
          <w:bCs/>
          <w:color w:val="222222"/>
          <w:kern w:val="0"/>
          <w:sz w:val="28"/>
          <w:szCs w:val="28"/>
          <w:lang w:eastAsia="en-GB"/>
          <w14:ligatures w14:val="none"/>
        </w:rPr>
      </w:pPr>
      <w:r w:rsidRPr="00F56F66">
        <w:rPr>
          <w:rFonts w:ascii="Arial" w:eastAsia="Times New Roman" w:hAnsi="Arial" w:cs="Arial"/>
          <w:b/>
          <w:bCs/>
          <w:color w:val="222222"/>
          <w:kern w:val="0"/>
          <w:sz w:val="27"/>
          <w:szCs w:val="27"/>
          <w:lang w:eastAsia="en-GB"/>
          <w14:ligatures w14:val="none"/>
        </w:rPr>
        <w:lastRenderedPageBreak/>
        <w:t>2.</w:t>
      </w:r>
      <w:r w:rsidR="00302AC4">
        <w:rPr>
          <w:rFonts w:ascii="Arial" w:eastAsia="Times New Roman" w:hAnsi="Arial" w:cs="Arial"/>
          <w:b/>
          <w:bCs/>
          <w:color w:val="222222"/>
          <w:kern w:val="0"/>
          <w:sz w:val="27"/>
          <w:szCs w:val="27"/>
          <w:lang w:eastAsia="en-GB"/>
          <w14:ligatures w14:val="none"/>
        </w:rPr>
        <w:t xml:space="preserve"> </w:t>
      </w:r>
      <w:r w:rsidRPr="00F56F66">
        <w:rPr>
          <w:rFonts w:ascii="Arial" w:eastAsia="Times New Roman" w:hAnsi="Arial" w:cs="Arial"/>
          <w:b/>
          <w:bCs/>
          <w:color w:val="222222"/>
          <w:kern w:val="0"/>
          <w:sz w:val="28"/>
          <w:szCs w:val="28"/>
          <w:lang w:eastAsia="en-GB"/>
          <w14:ligatures w14:val="none"/>
        </w:rPr>
        <w:t>Motivation, Focus, and Screen Fatigue</w:t>
      </w:r>
    </w:p>
    <w:p w14:paraId="130E283B" w14:textId="77777777" w:rsidR="00507561" w:rsidRPr="00F56F66" w:rsidRDefault="00507561" w:rsidP="0050756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Another challenge highlighted by recent research is a decline in motivation and focus during online learning. Kumbhojkar &amp; Kumar Jain (2022) and Miruca et al. (2018) note that digital environments can increase distractions because students work at home, where routines are less structured. Without the presence of teachers and classmates physically around them, students may lose focus more easily.</w:t>
      </w:r>
    </w:p>
    <w:p w14:paraId="212A16A8" w14:textId="77777777" w:rsidR="00507561" w:rsidRPr="00F56F66" w:rsidRDefault="00507561" w:rsidP="0050756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Prolonged screen time also leads to fatigue and reduced concentration. This makes it difficult for students to stay engaged during long online lessons, affecting productivity and learning quality.</w:t>
      </w:r>
    </w:p>
    <w:p w14:paraId="66B3FFD9" w14:textId="77777777" w:rsidR="00507561" w:rsidRPr="00F56F66" w:rsidRDefault="00507561" w:rsidP="0050756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Impact:</w:t>
      </w:r>
    </w:p>
    <w:p w14:paraId="226B195A" w14:textId="77777777" w:rsidR="00507561" w:rsidRPr="00F56F66" w:rsidRDefault="00507561" w:rsidP="00507561">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Lower academic performance</w:t>
      </w:r>
    </w:p>
    <w:p w14:paraId="01B84C4B" w14:textId="77777777" w:rsidR="00507561" w:rsidRPr="00F56F66" w:rsidRDefault="00507561" w:rsidP="00507561">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Difficulty staying organised</w:t>
      </w:r>
    </w:p>
    <w:p w14:paraId="16538E60" w14:textId="77777777" w:rsidR="00507561" w:rsidRPr="00F56F66" w:rsidRDefault="00507561" w:rsidP="00507561">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Reduced participation in digital learning activities</w:t>
      </w:r>
    </w:p>
    <w:p w14:paraId="32224E54" w14:textId="77777777" w:rsidR="00302AC4" w:rsidRDefault="00302AC4" w:rsidP="00E931FE">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5B88D0B6" w14:textId="4AEE46E3" w:rsidR="00507561" w:rsidRPr="00DC6ADB" w:rsidRDefault="00507561" w:rsidP="00E931FE">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These challenges show that digital learning requires self-discipline and strong time-management skill</w:t>
      </w:r>
      <w:r w:rsidR="00DC6ADB">
        <w:rPr>
          <w:rFonts w:ascii="Arial" w:eastAsia="Times New Roman" w:hAnsi="Arial" w:cs="Arial"/>
          <w:color w:val="222222"/>
          <w:kern w:val="0"/>
          <w:lang w:eastAsia="en-GB"/>
          <w14:ligatures w14:val="none"/>
        </w:rPr>
        <w:t>s</w:t>
      </w:r>
    </w:p>
    <w:p w14:paraId="36E23709" w14:textId="77777777" w:rsidR="00302AC4" w:rsidRDefault="00302AC4" w:rsidP="005A07D4">
      <w:pPr>
        <w:shd w:val="clear" w:color="auto" w:fill="FFFFFF"/>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p>
    <w:p w14:paraId="6B98CE3D" w14:textId="44F2EFB1" w:rsidR="005A07D4" w:rsidRPr="005A07D4" w:rsidRDefault="005A07D4" w:rsidP="005A07D4">
      <w:pPr>
        <w:shd w:val="clear" w:color="auto" w:fill="FFFFFF"/>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r w:rsidRPr="005A07D4">
        <w:rPr>
          <w:rFonts w:ascii="Arial" w:eastAsia="Times New Roman" w:hAnsi="Arial" w:cs="Arial"/>
          <w:b/>
          <w:bCs/>
          <w:color w:val="222222"/>
          <w:kern w:val="0"/>
          <w:sz w:val="36"/>
          <w:szCs w:val="36"/>
          <w:lang w:eastAsia="en-GB"/>
          <w14:ligatures w14:val="none"/>
        </w:rPr>
        <w:t>Opportunities Digital Tools Provide</w:t>
      </w:r>
    </w:p>
    <w:p w14:paraId="35F59155" w14:textId="01CC1E9A" w:rsidR="005A07D4" w:rsidRPr="005A07D4" w:rsidRDefault="005A07D4" w:rsidP="005A07D4">
      <w:pPr>
        <w:shd w:val="clear" w:color="auto" w:fill="FFFFFF"/>
        <w:spacing w:before="100" w:beforeAutospacing="1" w:after="100" w:afterAutospacing="1" w:line="240" w:lineRule="auto"/>
        <w:outlineLvl w:val="2"/>
        <w:rPr>
          <w:rFonts w:ascii="Arial" w:eastAsia="Times New Roman" w:hAnsi="Arial" w:cs="Arial"/>
          <w:b/>
          <w:bCs/>
          <w:color w:val="222222"/>
          <w:kern w:val="0"/>
          <w:sz w:val="27"/>
          <w:szCs w:val="27"/>
          <w:lang w:eastAsia="en-GB"/>
          <w14:ligatures w14:val="none"/>
        </w:rPr>
      </w:pPr>
      <w:r w:rsidRPr="005A07D4">
        <w:rPr>
          <w:rFonts w:ascii="Arial" w:eastAsia="Times New Roman" w:hAnsi="Arial" w:cs="Arial"/>
          <w:b/>
          <w:bCs/>
          <w:color w:val="222222"/>
          <w:kern w:val="0"/>
          <w:sz w:val="27"/>
          <w:szCs w:val="27"/>
          <w:lang w:eastAsia="en-GB"/>
          <w14:ligatures w14:val="none"/>
        </w:rPr>
        <w:t>1. Personalised and Adaptive Learning</w:t>
      </w:r>
    </w:p>
    <w:p w14:paraId="17716895" w14:textId="77777777" w:rsidR="005A07D4" w:rsidRPr="005A07D4" w:rsidRDefault="005A07D4" w:rsidP="005A07D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5A07D4">
        <w:rPr>
          <w:rFonts w:ascii="Arial" w:eastAsia="Times New Roman" w:hAnsi="Arial" w:cs="Arial"/>
          <w:color w:val="222222"/>
          <w:kern w:val="0"/>
          <w:lang w:eastAsia="en-GB"/>
          <w14:ligatures w14:val="none"/>
        </w:rPr>
        <w:t>One major benefit of digital tools is personalisation. Modern digital platforms use artificial intelligence (AI) and interactive systems to tailor content to students’ individual strengths and weaknesses. According to Zou et al. (2023), adaptive technologies can adjust learning materials based on performance, giving students targeted support.</w:t>
      </w:r>
    </w:p>
    <w:p w14:paraId="74C5C962" w14:textId="77777777" w:rsidR="005A07D4" w:rsidRPr="005A07D4" w:rsidRDefault="005A07D4" w:rsidP="005A07D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62CBA9B6" w14:textId="77777777" w:rsidR="005A07D4" w:rsidRPr="005A07D4" w:rsidRDefault="005A07D4" w:rsidP="005A07D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5A07D4">
        <w:rPr>
          <w:rFonts w:ascii="Arial" w:eastAsia="Times New Roman" w:hAnsi="Arial" w:cs="Arial"/>
          <w:color w:val="222222"/>
          <w:kern w:val="0"/>
          <w:lang w:eastAsia="en-GB"/>
          <w14:ligatures w14:val="none"/>
        </w:rPr>
        <w:t>How this improves learning:</w:t>
      </w:r>
    </w:p>
    <w:p w14:paraId="3A3AA7B9" w14:textId="77777777" w:rsidR="005A07D4" w:rsidRPr="005A07D4" w:rsidRDefault="005A07D4" w:rsidP="005A07D4">
      <w:pPr>
        <w:numPr>
          <w:ilvl w:val="0"/>
          <w:numId w:val="48"/>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5A07D4">
        <w:rPr>
          <w:rFonts w:ascii="Arial" w:eastAsia="Times New Roman" w:hAnsi="Arial" w:cs="Arial"/>
          <w:color w:val="222222"/>
          <w:kern w:val="0"/>
          <w:lang w:eastAsia="en-GB"/>
          <w14:ligatures w14:val="none"/>
        </w:rPr>
        <w:t>Students learn at their own pace</w:t>
      </w:r>
    </w:p>
    <w:p w14:paraId="774140AA" w14:textId="77777777" w:rsidR="005A07D4" w:rsidRPr="005A07D4" w:rsidRDefault="005A07D4" w:rsidP="005A07D4">
      <w:pPr>
        <w:numPr>
          <w:ilvl w:val="0"/>
          <w:numId w:val="48"/>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5A07D4">
        <w:rPr>
          <w:rFonts w:ascii="Arial" w:eastAsia="Times New Roman" w:hAnsi="Arial" w:cs="Arial"/>
          <w:color w:val="222222"/>
          <w:kern w:val="0"/>
          <w:lang w:eastAsia="en-GB"/>
          <w14:ligatures w14:val="none"/>
        </w:rPr>
        <w:t>Weak areas are identified and addressed</w:t>
      </w:r>
    </w:p>
    <w:p w14:paraId="1D5ABF82" w14:textId="77777777" w:rsidR="005A07D4" w:rsidRPr="005A07D4" w:rsidRDefault="005A07D4" w:rsidP="005A07D4">
      <w:pPr>
        <w:numPr>
          <w:ilvl w:val="0"/>
          <w:numId w:val="48"/>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5A07D4">
        <w:rPr>
          <w:rFonts w:ascii="Arial" w:eastAsia="Times New Roman" w:hAnsi="Arial" w:cs="Arial"/>
          <w:color w:val="222222"/>
          <w:kern w:val="0"/>
          <w:lang w:eastAsia="en-GB"/>
          <w14:ligatures w14:val="none"/>
        </w:rPr>
        <w:t>Confidence increases due to personalised support</w:t>
      </w:r>
    </w:p>
    <w:p w14:paraId="3D719A8B" w14:textId="77777777" w:rsidR="005A07D4" w:rsidRPr="005A07D4" w:rsidRDefault="005A07D4" w:rsidP="005A07D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4A42A8CD" w14:textId="77777777" w:rsidR="005A07D4" w:rsidRPr="005A07D4" w:rsidRDefault="005A07D4" w:rsidP="005A07D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5A07D4">
        <w:rPr>
          <w:rFonts w:ascii="Arial" w:eastAsia="Times New Roman" w:hAnsi="Arial" w:cs="Arial"/>
          <w:color w:val="222222"/>
          <w:kern w:val="0"/>
          <w:lang w:eastAsia="en-GB"/>
          <w14:ligatures w14:val="none"/>
        </w:rPr>
        <w:t>This creates a more effective and engaging learning experience compared to traditional one-size-fits-all teaching methods.</w:t>
      </w:r>
    </w:p>
    <w:p w14:paraId="7A52A64C" w14:textId="07E595B7" w:rsidR="005A07D4" w:rsidRPr="005A07D4" w:rsidRDefault="005A07D4" w:rsidP="005A07D4">
      <w:pPr>
        <w:shd w:val="clear" w:color="auto" w:fill="FFFFFF"/>
        <w:spacing w:after="0" w:line="240" w:lineRule="auto"/>
        <w:rPr>
          <w:rFonts w:ascii="Arial" w:eastAsia="Times New Roman" w:hAnsi="Arial" w:cs="Arial"/>
          <w:color w:val="222222"/>
          <w:kern w:val="0"/>
          <w:lang w:eastAsia="en-GB"/>
          <w14:ligatures w14:val="none"/>
        </w:rPr>
      </w:pPr>
    </w:p>
    <w:p w14:paraId="4FC2AC0B" w14:textId="77777777" w:rsidR="005A07D4" w:rsidRPr="005A07D4" w:rsidRDefault="005A07D4" w:rsidP="005A07D4">
      <w:pPr>
        <w:shd w:val="clear" w:color="auto" w:fill="FFFFFF"/>
        <w:spacing w:before="100" w:beforeAutospacing="1" w:after="100" w:afterAutospacing="1" w:line="240" w:lineRule="auto"/>
        <w:outlineLvl w:val="2"/>
        <w:rPr>
          <w:rFonts w:ascii="Arial" w:eastAsia="Times New Roman" w:hAnsi="Arial" w:cs="Arial"/>
          <w:b/>
          <w:bCs/>
          <w:color w:val="222222"/>
          <w:kern w:val="0"/>
          <w:sz w:val="28"/>
          <w:szCs w:val="28"/>
          <w:lang w:eastAsia="en-GB"/>
          <w14:ligatures w14:val="none"/>
        </w:rPr>
      </w:pPr>
      <w:r w:rsidRPr="005A07D4">
        <w:rPr>
          <w:rFonts w:ascii="Arial" w:eastAsia="Times New Roman" w:hAnsi="Arial" w:cs="Arial"/>
          <w:b/>
          <w:bCs/>
          <w:color w:val="222222"/>
          <w:kern w:val="0"/>
          <w:sz w:val="27"/>
          <w:szCs w:val="27"/>
          <w:lang w:eastAsia="en-GB"/>
          <w14:ligatures w14:val="none"/>
        </w:rPr>
        <w:lastRenderedPageBreak/>
        <w:t xml:space="preserve">2. </w:t>
      </w:r>
      <w:r w:rsidRPr="005A07D4">
        <w:rPr>
          <w:rFonts w:ascii="Arial" w:eastAsia="Times New Roman" w:hAnsi="Arial" w:cs="Arial"/>
          <w:b/>
          <w:bCs/>
          <w:color w:val="222222"/>
          <w:kern w:val="0"/>
          <w:sz w:val="28"/>
          <w:szCs w:val="28"/>
          <w:lang w:eastAsia="en-GB"/>
          <w14:ligatures w14:val="none"/>
        </w:rPr>
        <w:t>Access to a Wide Range of Resources</w:t>
      </w:r>
    </w:p>
    <w:p w14:paraId="42009F59" w14:textId="77777777" w:rsidR="005A07D4" w:rsidRPr="005A07D4" w:rsidRDefault="005A07D4" w:rsidP="005A07D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5A07D4">
        <w:rPr>
          <w:rFonts w:ascii="Arial" w:eastAsia="Times New Roman" w:hAnsi="Arial" w:cs="Arial"/>
          <w:color w:val="222222"/>
          <w:kern w:val="0"/>
          <w:lang w:eastAsia="en-GB"/>
          <w14:ligatures w14:val="none"/>
        </w:rPr>
        <w:t>Digital learning gives students access to online resources, such as educational videos, reading materials, quizzes, and virtual simulations. Learning Management Systems (LMS) like Blackboard and Moodle provide centralised platforms where students can view content, submit assignments, and interact with teachers (Cheung &amp; Slavin, 2011).</w:t>
      </w:r>
    </w:p>
    <w:p w14:paraId="2CEDE8FB" w14:textId="77777777" w:rsidR="005A07D4" w:rsidRPr="005A07D4" w:rsidRDefault="005A07D4" w:rsidP="005A07D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3E0FC23F" w14:textId="77777777" w:rsidR="005A07D4" w:rsidRPr="005A07D4" w:rsidRDefault="005A07D4" w:rsidP="005A07D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5A07D4">
        <w:rPr>
          <w:rFonts w:ascii="Arial" w:eastAsia="Times New Roman" w:hAnsi="Arial" w:cs="Arial"/>
          <w:color w:val="222222"/>
          <w:kern w:val="0"/>
          <w:lang w:eastAsia="en-GB"/>
          <w14:ligatures w14:val="none"/>
        </w:rPr>
        <w:t>How this improves learning:</w:t>
      </w:r>
    </w:p>
    <w:p w14:paraId="7D9BB549" w14:textId="77777777" w:rsidR="005A07D4" w:rsidRPr="005A07D4" w:rsidRDefault="005A07D4" w:rsidP="005A07D4">
      <w:pPr>
        <w:numPr>
          <w:ilvl w:val="0"/>
          <w:numId w:val="49"/>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5A07D4">
        <w:rPr>
          <w:rFonts w:ascii="Arial" w:eastAsia="Times New Roman" w:hAnsi="Arial" w:cs="Arial"/>
          <w:color w:val="222222"/>
          <w:kern w:val="0"/>
          <w:lang w:eastAsia="en-GB"/>
          <w14:ligatures w14:val="none"/>
        </w:rPr>
        <w:t>Students can revisit lessons whenever needed</w:t>
      </w:r>
    </w:p>
    <w:p w14:paraId="5986BFE2" w14:textId="77777777" w:rsidR="005A07D4" w:rsidRPr="005A07D4" w:rsidRDefault="005A07D4" w:rsidP="005A07D4">
      <w:pPr>
        <w:numPr>
          <w:ilvl w:val="0"/>
          <w:numId w:val="49"/>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5A07D4">
        <w:rPr>
          <w:rFonts w:ascii="Arial" w:eastAsia="Times New Roman" w:hAnsi="Arial" w:cs="Arial"/>
          <w:color w:val="222222"/>
          <w:kern w:val="0"/>
          <w:lang w:eastAsia="en-GB"/>
          <w14:ligatures w14:val="none"/>
        </w:rPr>
        <w:t>Encourages independent learning</w:t>
      </w:r>
    </w:p>
    <w:p w14:paraId="217C1F70" w14:textId="77777777" w:rsidR="005A07D4" w:rsidRPr="005A07D4" w:rsidRDefault="005A07D4" w:rsidP="005A07D4">
      <w:pPr>
        <w:numPr>
          <w:ilvl w:val="0"/>
          <w:numId w:val="49"/>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5A07D4">
        <w:rPr>
          <w:rFonts w:ascii="Arial" w:eastAsia="Times New Roman" w:hAnsi="Arial" w:cs="Arial"/>
          <w:color w:val="222222"/>
          <w:kern w:val="0"/>
          <w:lang w:eastAsia="en-GB"/>
          <w14:ligatures w14:val="none"/>
        </w:rPr>
        <w:t>Offers different ways to understand complex topics</w:t>
      </w:r>
    </w:p>
    <w:p w14:paraId="31CED977" w14:textId="77777777" w:rsidR="005A07D4" w:rsidRPr="005A07D4" w:rsidRDefault="005A07D4" w:rsidP="005A07D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67797289" w14:textId="77777777" w:rsidR="005A07D4" w:rsidRPr="005A07D4" w:rsidRDefault="005A07D4" w:rsidP="005A07D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5A07D4">
        <w:rPr>
          <w:rFonts w:ascii="Arial" w:eastAsia="Times New Roman" w:hAnsi="Arial" w:cs="Arial"/>
          <w:color w:val="222222"/>
          <w:kern w:val="0"/>
          <w:lang w:eastAsia="en-GB"/>
          <w14:ligatures w14:val="none"/>
        </w:rPr>
        <w:t>This access allows students to explore subjects in greater depth and take more responsibility for their own learning.</w:t>
      </w:r>
    </w:p>
    <w:p w14:paraId="6F405DC0" w14:textId="528CF017" w:rsidR="005A07D4" w:rsidRPr="005A07D4" w:rsidRDefault="005A07D4" w:rsidP="005A07D4"/>
    <w:p w14:paraId="59DD0845" w14:textId="55B9B8FB" w:rsidR="00507561" w:rsidRPr="00F56F66" w:rsidRDefault="00507561" w:rsidP="00507561">
      <w:pPr>
        <w:shd w:val="clear" w:color="auto" w:fill="FFFFFF"/>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r w:rsidRPr="00F56F66">
        <w:rPr>
          <w:rFonts w:ascii="Arial" w:eastAsia="Times New Roman" w:hAnsi="Arial" w:cs="Arial"/>
          <w:b/>
          <w:bCs/>
          <w:color w:val="222222"/>
          <w:kern w:val="0"/>
          <w:sz w:val="36"/>
          <w:szCs w:val="36"/>
          <w:lang w:eastAsia="en-GB"/>
          <w14:ligatures w14:val="none"/>
        </w:rPr>
        <w:t>How Students Can Adapt to Digital Learning</w:t>
      </w:r>
    </w:p>
    <w:p w14:paraId="0F931F34" w14:textId="77777777" w:rsidR="00507561" w:rsidRPr="00F56F66" w:rsidRDefault="00507561" w:rsidP="00507561">
      <w:pPr>
        <w:shd w:val="clear" w:color="auto" w:fill="FFFFFF"/>
        <w:spacing w:before="100" w:beforeAutospacing="1" w:after="100" w:afterAutospacing="1" w:line="240" w:lineRule="auto"/>
        <w:outlineLvl w:val="2"/>
        <w:rPr>
          <w:rFonts w:ascii="Arial" w:eastAsia="Times New Roman" w:hAnsi="Arial" w:cs="Arial"/>
          <w:b/>
          <w:bCs/>
          <w:color w:val="222222"/>
          <w:kern w:val="0"/>
          <w:sz w:val="27"/>
          <w:szCs w:val="27"/>
          <w:lang w:eastAsia="en-GB"/>
          <w14:ligatures w14:val="none"/>
        </w:rPr>
      </w:pPr>
      <w:r w:rsidRPr="00F56F66">
        <w:rPr>
          <w:rFonts w:ascii="Arial" w:eastAsia="Times New Roman" w:hAnsi="Arial" w:cs="Arial"/>
          <w:b/>
          <w:bCs/>
          <w:color w:val="222222"/>
          <w:kern w:val="0"/>
          <w:sz w:val="27"/>
          <w:szCs w:val="27"/>
          <w:lang w:eastAsia="en-GB"/>
          <w14:ligatures w14:val="none"/>
        </w:rPr>
        <w:t>Practical Suggestion 1: Create a Structured Study Routine</w:t>
      </w:r>
    </w:p>
    <w:p w14:paraId="1A20C318" w14:textId="77777777" w:rsidR="00507561" w:rsidRPr="00F56F66" w:rsidRDefault="00507561" w:rsidP="0050756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A consistent routine helps students stay organised and focused. Setting specific times for study, breaks, and assignment completion reduces distractions and builds productive habits. This strategy directly addresses the lack of structure identified by Zou et al. (2023).</w:t>
      </w:r>
    </w:p>
    <w:p w14:paraId="75E921D8" w14:textId="77777777" w:rsidR="00507561" w:rsidRPr="00F56F66" w:rsidRDefault="00507561" w:rsidP="0050756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Why it works:</w:t>
      </w:r>
    </w:p>
    <w:p w14:paraId="0BC4492B" w14:textId="77777777" w:rsidR="00507561" w:rsidRPr="00F56F66" w:rsidRDefault="00507561" w:rsidP="00507561">
      <w:pPr>
        <w:numPr>
          <w:ilvl w:val="0"/>
          <w:numId w:val="50"/>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Helps manage time effectively</w:t>
      </w:r>
    </w:p>
    <w:p w14:paraId="0437A71B" w14:textId="77777777" w:rsidR="00507561" w:rsidRPr="00F56F66" w:rsidRDefault="00507561" w:rsidP="00507561">
      <w:pPr>
        <w:numPr>
          <w:ilvl w:val="0"/>
          <w:numId w:val="50"/>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Reduces procrastination</w:t>
      </w:r>
    </w:p>
    <w:p w14:paraId="661257ED" w14:textId="77777777" w:rsidR="00507561" w:rsidRPr="00F56F66" w:rsidRDefault="00507561" w:rsidP="00507561">
      <w:pPr>
        <w:numPr>
          <w:ilvl w:val="0"/>
          <w:numId w:val="50"/>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Increases motivation and consistency</w:t>
      </w:r>
    </w:p>
    <w:p w14:paraId="68C403E0" w14:textId="77777777" w:rsidR="00507561" w:rsidRPr="00F56F66" w:rsidRDefault="00507561" w:rsidP="0050756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A structured routine also makes digital learning feel more like a regular classroom environment.</w:t>
      </w:r>
    </w:p>
    <w:p w14:paraId="16021826" w14:textId="77777777" w:rsidR="00302AC4" w:rsidRDefault="00302AC4" w:rsidP="00507561">
      <w:pPr>
        <w:shd w:val="clear" w:color="auto" w:fill="FFFFFF"/>
        <w:spacing w:before="100" w:beforeAutospacing="1" w:after="100" w:afterAutospacing="1" w:line="240" w:lineRule="auto"/>
        <w:outlineLvl w:val="2"/>
        <w:rPr>
          <w:rFonts w:ascii="Arial" w:eastAsia="Times New Roman" w:hAnsi="Arial" w:cs="Arial"/>
          <w:b/>
          <w:bCs/>
          <w:color w:val="222222"/>
          <w:kern w:val="0"/>
          <w:sz w:val="27"/>
          <w:szCs w:val="27"/>
          <w:lang w:eastAsia="en-GB"/>
          <w14:ligatures w14:val="none"/>
        </w:rPr>
      </w:pPr>
    </w:p>
    <w:p w14:paraId="6783F67E" w14:textId="77777777" w:rsidR="002071A1" w:rsidRDefault="002071A1" w:rsidP="00507561">
      <w:pPr>
        <w:shd w:val="clear" w:color="auto" w:fill="FFFFFF"/>
        <w:spacing w:before="100" w:beforeAutospacing="1" w:after="100" w:afterAutospacing="1" w:line="240" w:lineRule="auto"/>
        <w:outlineLvl w:val="2"/>
        <w:rPr>
          <w:rFonts w:ascii="Arial" w:eastAsia="Times New Roman" w:hAnsi="Arial" w:cs="Arial"/>
          <w:b/>
          <w:bCs/>
          <w:color w:val="222222"/>
          <w:kern w:val="0"/>
          <w:sz w:val="27"/>
          <w:szCs w:val="27"/>
          <w:lang w:eastAsia="en-GB"/>
          <w14:ligatures w14:val="none"/>
        </w:rPr>
      </w:pPr>
    </w:p>
    <w:p w14:paraId="6B452F92" w14:textId="77777777" w:rsidR="002071A1" w:rsidRDefault="002071A1" w:rsidP="00507561">
      <w:pPr>
        <w:shd w:val="clear" w:color="auto" w:fill="FFFFFF"/>
        <w:spacing w:before="100" w:beforeAutospacing="1" w:after="100" w:afterAutospacing="1" w:line="240" w:lineRule="auto"/>
        <w:outlineLvl w:val="2"/>
        <w:rPr>
          <w:rFonts w:ascii="Arial" w:eastAsia="Times New Roman" w:hAnsi="Arial" w:cs="Arial"/>
          <w:b/>
          <w:bCs/>
          <w:color w:val="222222"/>
          <w:kern w:val="0"/>
          <w:sz w:val="27"/>
          <w:szCs w:val="27"/>
          <w:lang w:eastAsia="en-GB"/>
          <w14:ligatures w14:val="none"/>
        </w:rPr>
      </w:pPr>
    </w:p>
    <w:p w14:paraId="01F06311" w14:textId="77777777" w:rsidR="002071A1" w:rsidRDefault="002071A1" w:rsidP="00507561">
      <w:pPr>
        <w:shd w:val="clear" w:color="auto" w:fill="FFFFFF"/>
        <w:spacing w:before="100" w:beforeAutospacing="1" w:after="100" w:afterAutospacing="1" w:line="240" w:lineRule="auto"/>
        <w:outlineLvl w:val="2"/>
        <w:rPr>
          <w:rFonts w:ascii="Arial" w:eastAsia="Times New Roman" w:hAnsi="Arial" w:cs="Arial"/>
          <w:b/>
          <w:bCs/>
          <w:color w:val="222222"/>
          <w:kern w:val="0"/>
          <w:sz w:val="27"/>
          <w:szCs w:val="27"/>
          <w:lang w:eastAsia="en-GB"/>
          <w14:ligatures w14:val="none"/>
        </w:rPr>
      </w:pPr>
    </w:p>
    <w:p w14:paraId="15B4955A" w14:textId="583EF2AB" w:rsidR="00507561" w:rsidRPr="00F56F66" w:rsidRDefault="00507561" w:rsidP="00507561">
      <w:pPr>
        <w:shd w:val="clear" w:color="auto" w:fill="FFFFFF"/>
        <w:spacing w:before="100" w:beforeAutospacing="1" w:after="100" w:afterAutospacing="1" w:line="240" w:lineRule="auto"/>
        <w:outlineLvl w:val="2"/>
        <w:rPr>
          <w:rFonts w:ascii="Arial" w:eastAsia="Times New Roman" w:hAnsi="Arial" w:cs="Arial"/>
          <w:b/>
          <w:bCs/>
          <w:color w:val="222222"/>
          <w:kern w:val="0"/>
          <w:sz w:val="27"/>
          <w:szCs w:val="27"/>
          <w:lang w:eastAsia="en-GB"/>
          <w14:ligatures w14:val="none"/>
        </w:rPr>
      </w:pPr>
      <w:r w:rsidRPr="00F56F66">
        <w:rPr>
          <w:rFonts w:ascii="Arial" w:eastAsia="Times New Roman" w:hAnsi="Arial" w:cs="Arial"/>
          <w:b/>
          <w:bCs/>
          <w:color w:val="222222"/>
          <w:kern w:val="0"/>
          <w:sz w:val="27"/>
          <w:szCs w:val="27"/>
          <w:lang w:eastAsia="en-GB"/>
          <w14:ligatures w14:val="none"/>
        </w:rPr>
        <w:lastRenderedPageBreak/>
        <w:t>Practical Suggestion 2: Engage Actively with Digital Tools</w:t>
      </w:r>
    </w:p>
    <w:p w14:paraId="4BD255E4" w14:textId="77777777" w:rsidR="00507561" w:rsidRPr="00F56F66" w:rsidRDefault="00507561" w:rsidP="0050756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Students benefit most when they use digital tools actively rather than passively. This includes taking part in online discussions, using quizzes for practice, and exploring interactive features such as simulations or AI-powered revision tools.</w:t>
      </w:r>
    </w:p>
    <w:p w14:paraId="330BD389" w14:textId="77777777" w:rsidR="00507561" w:rsidRPr="00F56F66" w:rsidRDefault="00507561" w:rsidP="0050756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Why it works:</w:t>
      </w:r>
    </w:p>
    <w:p w14:paraId="67BEEE3B" w14:textId="77777777" w:rsidR="00507561" w:rsidRPr="00F56F66" w:rsidRDefault="00507561" w:rsidP="00507561">
      <w:pPr>
        <w:numPr>
          <w:ilvl w:val="0"/>
          <w:numId w:val="51"/>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Increases engagement</w:t>
      </w:r>
    </w:p>
    <w:p w14:paraId="22C647DE" w14:textId="77777777" w:rsidR="00507561" w:rsidRPr="00F56F66" w:rsidRDefault="00507561" w:rsidP="00507561">
      <w:pPr>
        <w:numPr>
          <w:ilvl w:val="0"/>
          <w:numId w:val="51"/>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Strengthens understanding</w:t>
      </w:r>
    </w:p>
    <w:p w14:paraId="2BBFE1D9" w14:textId="77777777" w:rsidR="00507561" w:rsidRPr="00F56F66" w:rsidRDefault="00507561" w:rsidP="00507561">
      <w:pPr>
        <w:numPr>
          <w:ilvl w:val="0"/>
          <w:numId w:val="51"/>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Improves memory retention</w:t>
      </w:r>
    </w:p>
    <w:p w14:paraId="66830BF0" w14:textId="77777777" w:rsidR="00302AC4" w:rsidRDefault="00302AC4" w:rsidP="0050756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1418F82C" w14:textId="69651928" w:rsidR="00507561" w:rsidRPr="00F56F66" w:rsidRDefault="00507561" w:rsidP="0050756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Research shows that active learning leads to stronger outcomes than simply watching videos or reading without participation (Zou et al., 2023).</w:t>
      </w:r>
    </w:p>
    <w:p w14:paraId="1CF57E70" w14:textId="77777777" w:rsidR="00507561" w:rsidRDefault="00507561" w:rsidP="00507561">
      <w:pPr>
        <w:shd w:val="clear" w:color="auto" w:fill="FFFFFF"/>
        <w:spacing w:after="0" w:line="240" w:lineRule="auto"/>
        <w:rPr>
          <w:rFonts w:ascii="Arial" w:eastAsia="Times New Roman" w:hAnsi="Arial" w:cs="Arial"/>
          <w:color w:val="222222"/>
          <w:kern w:val="0"/>
          <w:lang w:eastAsia="en-GB"/>
          <w14:ligatures w14:val="none"/>
        </w:rPr>
      </w:pPr>
    </w:p>
    <w:p w14:paraId="110048FC" w14:textId="77777777" w:rsidR="00507561" w:rsidRPr="00F56F66" w:rsidRDefault="00507561" w:rsidP="00507561">
      <w:pPr>
        <w:shd w:val="clear" w:color="auto" w:fill="FFFFFF"/>
        <w:spacing w:before="100" w:beforeAutospacing="1" w:after="100" w:afterAutospacing="1" w:line="240" w:lineRule="auto"/>
        <w:outlineLvl w:val="2"/>
        <w:rPr>
          <w:rFonts w:ascii="Arial" w:eastAsia="Times New Roman" w:hAnsi="Arial" w:cs="Arial"/>
          <w:b/>
          <w:bCs/>
          <w:color w:val="222222"/>
          <w:kern w:val="0"/>
          <w:sz w:val="27"/>
          <w:szCs w:val="27"/>
          <w:lang w:eastAsia="en-GB"/>
          <w14:ligatures w14:val="none"/>
        </w:rPr>
      </w:pPr>
      <w:r w:rsidRPr="00F56F66">
        <w:rPr>
          <w:rFonts w:ascii="Arial" w:eastAsia="Times New Roman" w:hAnsi="Arial" w:cs="Arial"/>
          <w:b/>
          <w:bCs/>
          <w:color w:val="222222"/>
          <w:kern w:val="0"/>
          <w:sz w:val="27"/>
          <w:szCs w:val="27"/>
          <w:lang w:eastAsia="en-GB"/>
          <w14:ligatures w14:val="none"/>
        </w:rPr>
        <w:t>Practical Suggestion 3: Build Digital Skills and Seek Support When Needed</w:t>
      </w:r>
    </w:p>
    <w:p w14:paraId="52FCAB29" w14:textId="77777777" w:rsidR="00507561" w:rsidRPr="00F56F66" w:rsidRDefault="00507561" w:rsidP="0050756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Improving digital skills is essential for success. Students should explore the features of learning platforms, attend digital skills workshops, and ask for technical help when needed. Wai, Leavy &amp; Dine (2023) emphasise that digital competencies are crucial not only for academic success but also for future employment.</w:t>
      </w:r>
    </w:p>
    <w:p w14:paraId="423F25E7" w14:textId="77777777" w:rsidR="00507561" w:rsidRPr="00F56F66" w:rsidRDefault="00507561" w:rsidP="0050756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Why it works:</w:t>
      </w:r>
    </w:p>
    <w:p w14:paraId="0B9DD8E0" w14:textId="77777777" w:rsidR="00507561" w:rsidRPr="00F56F66" w:rsidRDefault="00507561" w:rsidP="00507561">
      <w:pPr>
        <w:numPr>
          <w:ilvl w:val="0"/>
          <w:numId w:val="52"/>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Reduces frustration and technical obstacles</w:t>
      </w:r>
    </w:p>
    <w:p w14:paraId="4195C791" w14:textId="77777777" w:rsidR="00507561" w:rsidRPr="00F56F66" w:rsidRDefault="00507561" w:rsidP="00507561">
      <w:pPr>
        <w:numPr>
          <w:ilvl w:val="0"/>
          <w:numId w:val="52"/>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Makes students more confident using technology</w:t>
      </w:r>
    </w:p>
    <w:p w14:paraId="2A15D660" w14:textId="77777777" w:rsidR="00507561" w:rsidRPr="00F56F66" w:rsidRDefault="00507561" w:rsidP="00507561">
      <w:pPr>
        <w:numPr>
          <w:ilvl w:val="0"/>
          <w:numId w:val="52"/>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Helps them navigate online tasks more effectively</w:t>
      </w:r>
    </w:p>
    <w:p w14:paraId="22CDEC68" w14:textId="77777777" w:rsidR="00507561" w:rsidRPr="00F56F66" w:rsidRDefault="00507561" w:rsidP="0050756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Building digital skills ensures students are prepared for increasingly technology-based learning environments.</w:t>
      </w:r>
    </w:p>
    <w:p w14:paraId="43FB9478" w14:textId="77777777" w:rsidR="001E704F" w:rsidRDefault="001E704F" w:rsidP="00917DA1">
      <w:pPr>
        <w:jc w:val="both"/>
        <w:rPr>
          <w:rFonts w:asciiTheme="minorBidi" w:hAnsiTheme="minorBidi"/>
        </w:rPr>
      </w:pPr>
    </w:p>
    <w:p w14:paraId="49BFD691" w14:textId="3E882E2C" w:rsidR="00917DA1" w:rsidRPr="00917DA1" w:rsidRDefault="00917DA1" w:rsidP="00917DA1">
      <w:pPr>
        <w:jc w:val="both"/>
        <w:rPr>
          <w:rFonts w:asciiTheme="majorHAnsi" w:hAnsiTheme="majorHAnsi"/>
          <w:b/>
          <w:bCs/>
          <w:sz w:val="36"/>
          <w:szCs w:val="36"/>
          <w:u w:val="single"/>
        </w:rPr>
      </w:pPr>
      <w:r w:rsidRPr="00917DA1">
        <w:rPr>
          <w:rFonts w:asciiTheme="majorHAnsi" w:hAnsiTheme="majorHAnsi"/>
          <w:b/>
          <w:bCs/>
          <w:sz w:val="36"/>
          <w:szCs w:val="36"/>
          <w:u w:val="single"/>
        </w:rPr>
        <w:t>Conclusion</w:t>
      </w:r>
    </w:p>
    <w:p w14:paraId="60843C7D" w14:textId="3F23E0A3" w:rsidR="001E704F" w:rsidRPr="00F56F66" w:rsidRDefault="001E704F" w:rsidP="001E704F">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56F66">
        <w:rPr>
          <w:rFonts w:ascii="Arial" w:eastAsia="Times New Roman" w:hAnsi="Arial" w:cs="Arial"/>
          <w:color w:val="222222"/>
          <w:kern w:val="0"/>
          <w:lang w:eastAsia="en-GB"/>
          <w14:ligatures w14:val="none"/>
        </w:rPr>
        <w:t>Digital learning plays an essential role in modern education. While it offers students benefits such as personalised learning and access to diverse resources, it also presents challenges</w:t>
      </w:r>
      <w:r w:rsidR="00917DA1">
        <w:rPr>
          <w:rFonts w:ascii="Arial" w:eastAsia="Times New Roman" w:hAnsi="Arial" w:cs="Arial"/>
          <w:color w:val="222222"/>
          <w:kern w:val="0"/>
          <w:lang w:eastAsia="en-GB"/>
          <w14:ligatures w14:val="none"/>
        </w:rPr>
        <w:t>,</w:t>
      </w:r>
      <w:r w:rsidRPr="00F56F66">
        <w:rPr>
          <w:rFonts w:ascii="Arial" w:eastAsia="Times New Roman" w:hAnsi="Arial" w:cs="Arial"/>
          <w:color w:val="222222"/>
          <w:kern w:val="0"/>
          <w:lang w:eastAsia="en-GB"/>
          <w14:ligatures w14:val="none"/>
        </w:rPr>
        <w:t xml:space="preserve"> including unequal access and reduced motivation. Understanding both sides helps students prepare for the demands of digital education. Practical strategies—such as establishing routines, engaging actively with digital tools, and developing digital literacy—enable students to adapt successfully. As education continues to evolve, the ability to use digital tools effectively will be crucial for academic and professional success.</w:t>
      </w:r>
    </w:p>
    <w:p w14:paraId="5EECBC74" w14:textId="6A8AF729" w:rsidR="005B1CF8" w:rsidRPr="00547970" w:rsidRDefault="00C17C07" w:rsidP="00EA267D">
      <w:pPr>
        <w:pStyle w:val="Heading1"/>
        <w:rPr>
          <w:rFonts w:cstheme="minorBidi"/>
          <w:b/>
          <w:bCs/>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Toc211497598"/>
      <w:r w:rsidRPr="00547970">
        <w:rPr>
          <w:rFonts w:cstheme="minorBidi"/>
          <w:b/>
          <w:bCs/>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Reflective Presentation</w:t>
      </w:r>
      <w:bookmarkEnd w:id="14"/>
    </w:p>
    <w:p w14:paraId="4696FC30" w14:textId="77777777" w:rsidR="00F4448A" w:rsidRDefault="00F4448A" w:rsidP="00FD525B">
      <w:pPr>
        <w:pStyle w:val="Heading2"/>
        <w:rPr>
          <w:rFonts w:asciiTheme="minorBidi" w:hAnsiTheme="minorBidi" w:cstheme="minorBidi"/>
          <w:sz w:val="28"/>
          <w:szCs w:val="28"/>
        </w:rPr>
      </w:pPr>
      <w:bookmarkStart w:id="15" w:name="_Toc211497599"/>
    </w:p>
    <w:p w14:paraId="65816B3D" w14:textId="0B327CBD" w:rsidR="00F4448A" w:rsidRDefault="00F4448A" w:rsidP="00F4448A">
      <w:pPr>
        <w:pStyle w:val="Heading2"/>
        <w:rPr>
          <w:rFonts w:asciiTheme="minorBidi" w:hAnsiTheme="minorBidi" w:cstheme="minorBidi"/>
          <w:sz w:val="28"/>
          <w:szCs w:val="28"/>
        </w:rPr>
      </w:pPr>
      <w:r w:rsidRPr="00FD525B">
        <w:rPr>
          <w:rFonts w:asciiTheme="minorBidi" w:hAnsiTheme="minorBidi" w:cstheme="minorBidi"/>
          <w:sz w:val="28"/>
          <w:szCs w:val="28"/>
        </w:rPr>
        <w:t xml:space="preserve">Slide </w:t>
      </w:r>
      <w:r>
        <w:rPr>
          <w:rFonts w:asciiTheme="minorBidi" w:hAnsiTheme="minorBidi" w:cstheme="minorBidi"/>
          <w:sz w:val="28"/>
          <w:szCs w:val="28"/>
        </w:rPr>
        <w:t>Title</w:t>
      </w:r>
    </w:p>
    <w:p w14:paraId="22F5C6EF" w14:textId="79DC2F84" w:rsidR="00F4448A" w:rsidRPr="00F4448A" w:rsidRDefault="00F4448A" w:rsidP="00F4448A">
      <w:r>
        <w:rPr>
          <w:noProof/>
        </w:rPr>
        <w:drawing>
          <wp:inline distT="0" distB="0" distL="0" distR="0" wp14:anchorId="0F17D6F6" wp14:editId="754997D8">
            <wp:extent cx="2613529" cy="1470074"/>
            <wp:effectExtent l="0" t="0" r="0" b="0"/>
            <wp:docPr id="18793906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390662"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2622308" cy="1475012"/>
                    </a:xfrm>
                    <a:prstGeom prst="rect">
                      <a:avLst/>
                    </a:prstGeom>
                  </pic:spPr>
                </pic:pic>
              </a:graphicData>
            </a:graphic>
          </wp:inline>
        </w:drawing>
      </w:r>
    </w:p>
    <w:p w14:paraId="54B303CA" w14:textId="77777777" w:rsidR="00F4448A" w:rsidRDefault="00F4448A" w:rsidP="00FD525B">
      <w:pPr>
        <w:pStyle w:val="Heading2"/>
        <w:rPr>
          <w:rFonts w:asciiTheme="minorBidi" w:hAnsiTheme="minorBidi" w:cstheme="minorBidi"/>
          <w:sz w:val="28"/>
          <w:szCs w:val="28"/>
        </w:rPr>
      </w:pPr>
    </w:p>
    <w:p w14:paraId="4C0D87C3" w14:textId="72A547E7" w:rsidR="005B1CF8" w:rsidRDefault="00C17C07" w:rsidP="00FD525B">
      <w:pPr>
        <w:pStyle w:val="Heading2"/>
        <w:rPr>
          <w:rFonts w:asciiTheme="minorBidi" w:hAnsiTheme="minorBidi" w:cstheme="minorBidi"/>
          <w:sz w:val="28"/>
          <w:szCs w:val="28"/>
        </w:rPr>
      </w:pPr>
      <w:bookmarkStart w:id="16" w:name="_Hlk214660658"/>
      <w:r w:rsidRPr="00FD525B">
        <w:rPr>
          <w:rFonts w:asciiTheme="minorBidi" w:hAnsiTheme="minorBidi" w:cstheme="minorBidi"/>
          <w:sz w:val="28"/>
          <w:szCs w:val="28"/>
        </w:rPr>
        <w:t xml:space="preserve">Slide 1 </w:t>
      </w:r>
      <w:r w:rsidR="00090FB1" w:rsidRPr="00FD525B">
        <w:rPr>
          <w:rFonts w:asciiTheme="minorBidi" w:hAnsiTheme="minorBidi" w:cstheme="minorBidi"/>
          <w:sz w:val="28"/>
          <w:szCs w:val="28"/>
        </w:rPr>
        <w:t>(Overview)</w:t>
      </w:r>
      <w:bookmarkEnd w:id="15"/>
    </w:p>
    <w:bookmarkEnd w:id="16"/>
    <w:p w14:paraId="2D44ED67" w14:textId="77777777" w:rsidR="00F4448A" w:rsidRDefault="00F4448A" w:rsidP="00F4448A">
      <w:pPr>
        <w:rPr>
          <w:rFonts w:asciiTheme="minorBidi" w:hAnsiTheme="minorBidi"/>
          <w:sz w:val="28"/>
          <w:szCs w:val="28"/>
        </w:rPr>
      </w:pPr>
      <w:r>
        <w:rPr>
          <w:noProof/>
        </w:rPr>
        <w:drawing>
          <wp:inline distT="0" distB="0" distL="0" distR="0" wp14:anchorId="03FAB6E8" wp14:editId="18417D5F">
            <wp:extent cx="2588519" cy="1456006"/>
            <wp:effectExtent l="0" t="0" r="2540" b="0"/>
            <wp:docPr id="14826696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669656"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2593390" cy="1458746"/>
                    </a:xfrm>
                    <a:prstGeom prst="rect">
                      <a:avLst/>
                    </a:prstGeom>
                  </pic:spPr>
                </pic:pic>
              </a:graphicData>
            </a:graphic>
          </wp:inline>
        </w:drawing>
      </w:r>
      <w:bookmarkStart w:id="17" w:name="_Toc211497600"/>
    </w:p>
    <w:p w14:paraId="18A4D50C" w14:textId="77777777" w:rsidR="00547970" w:rsidRDefault="00547970" w:rsidP="00F4448A">
      <w:pPr>
        <w:rPr>
          <w:rFonts w:asciiTheme="minorBidi" w:hAnsiTheme="minorBidi"/>
          <w:sz w:val="28"/>
          <w:szCs w:val="28"/>
        </w:rPr>
      </w:pPr>
    </w:p>
    <w:p w14:paraId="0F2D5E6E" w14:textId="6F59C076" w:rsidR="00547970" w:rsidRPr="00547970" w:rsidRDefault="00547970" w:rsidP="00F4448A">
      <w:pPr>
        <w:rPr>
          <w:rFonts w:asciiTheme="minorBidi" w:hAnsiTheme="minorBidi"/>
          <w:color w:val="156082" w:themeColor="accent1"/>
          <w:sz w:val="28"/>
          <w:szCs w:val="28"/>
        </w:rPr>
      </w:pPr>
      <w:r w:rsidRPr="00547970">
        <w:rPr>
          <w:rFonts w:asciiTheme="minorBidi" w:hAnsiTheme="minorBidi"/>
          <w:color w:val="156082" w:themeColor="accent1"/>
          <w:sz w:val="28"/>
          <w:szCs w:val="28"/>
        </w:rPr>
        <w:t>Slide 2 (Research)</w:t>
      </w:r>
    </w:p>
    <w:p w14:paraId="239F16CF" w14:textId="5A39E826" w:rsidR="005B1CF8" w:rsidRPr="00F4448A" w:rsidRDefault="00547970" w:rsidP="00F4448A">
      <w:r>
        <w:rPr>
          <w:noProof/>
        </w:rPr>
        <w:drawing>
          <wp:inline distT="0" distB="0" distL="0" distR="0" wp14:anchorId="78E29E05" wp14:editId="28D52C17">
            <wp:extent cx="2901142" cy="1631852"/>
            <wp:effectExtent l="0" t="0" r="0" b="6985"/>
            <wp:docPr id="19754943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494328"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2912213" cy="1638079"/>
                    </a:xfrm>
                    <a:prstGeom prst="rect">
                      <a:avLst/>
                    </a:prstGeom>
                  </pic:spPr>
                </pic:pic>
              </a:graphicData>
            </a:graphic>
          </wp:inline>
        </w:drawing>
      </w:r>
      <w:bookmarkEnd w:id="17"/>
      <w:r w:rsidRPr="00547970">
        <w:rPr>
          <w:noProof/>
        </w:rPr>
        <w:t xml:space="preserve"> </w:t>
      </w:r>
    </w:p>
    <w:p w14:paraId="129E2674" w14:textId="3BF83746" w:rsidR="00CC0059" w:rsidRDefault="00CC0059" w:rsidP="00FD525B">
      <w:pPr>
        <w:pStyle w:val="Heading2"/>
        <w:rPr>
          <w:rFonts w:asciiTheme="minorBidi" w:hAnsiTheme="minorBidi" w:cstheme="minorBidi"/>
          <w:sz w:val="28"/>
          <w:szCs w:val="28"/>
        </w:rPr>
      </w:pPr>
      <w:bookmarkStart w:id="18" w:name="_Toc211497601"/>
    </w:p>
    <w:p w14:paraId="26A603FE" w14:textId="71C7A1FC" w:rsidR="00E53D16" w:rsidRDefault="0086795C" w:rsidP="00FD525B">
      <w:pPr>
        <w:pStyle w:val="Heading2"/>
        <w:rPr>
          <w:rFonts w:asciiTheme="minorBidi" w:hAnsiTheme="minorBidi" w:cstheme="minorBidi"/>
          <w:sz w:val="28"/>
          <w:szCs w:val="28"/>
        </w:rPr>
      </w:pPr>
      <w:r w:rsidRPr="00FD525B">
        <w:rPr>
          <w:rFonts w:asciiTheme="minorBidi" w:hAnsiTheme="minorBidi" w:cstheme="minorBidi"/>
          <w:sz w:val="28"/>
          <w:szCs w:val="28"/>
        </w:rPr>
        <w:t>Slide 3 (Planning &amp; Writing)</w:t>
      </w:r>
      <w:bookmarkEnd w:id="18"/>
    </w:p>
    <w:p w14:paraId="5E460050" w14:textId="787A4748" w:rsidR="00CC0059" w:rsidRPr="00CC0059" w:rsidRDefault="00CC0059" w:rsidP="00CC0059">
      <w:r>
        <w:rPr>
          <w:noProof/>
        </w:rPr>
        <w:drawing>
          <wp:inline distT="0" distB="0" distL="0" distR="0" wp14:anchorId="060D7B83" wp14:editId="2888C69D">
            <wp:extent cx="2981960" cy="1677311"/>
            <wp:effectExtent l="0" t="0" r="8890" b="0"/>
            <wp:docPr id="3882561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256185"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2998272" cy="1686487"/>
                    </a:xfrm>
                    <a:prstGeom prst="rect">
                      <a:avLst/>
                    </a:prstGeom>
                  </pic:spPr>
                </pic:pic>
              </a:graphicData>
            </a:graphic>
          </wp:inline>
        </w:drawing>
      </w:r>
    </w:p>
    <w:p w14:paraId="4ECC2202" w14:textId="5F4F3AA9" w:rsidR="005B1CF8" w:rsidRDefault="008E10D6" w:rsidP="00EF46BF">
      <w:pPr>
        <w:pStyle w:val="Heading2"/>
        <w:rPr>
          <w:rFonts w:asciiTheme="minorBidi" w:hAnsiTheme="minorBidi" w:cstheme="minorBidi"/>
          <w:sz w:val="28"/>
          <w:szCs w:val="28"/>
        </w:rPr>
      </w:pPr>
      <w:bookmarkStart w:id="19" w:name="_Toc211497602"/>
      <w:r w:rsidRPr="00EF46BF">
        <w:rPr>
          <w:rFonts w:asciiTheme="minorBidi" w:hAnsiTheme="minorBidi" w:cstheme="minorBidi"/>
          <w:sz w:val="28"/>
          <w:szCs w:val="28"/>
        </w:rPr>
        <w:t>Slide 4 (Challenges)</w:t>
      </w:r>
      <w:bookmarkEnd w:id="19"/>
    </w:p>
    <w:p w14:paraId="4DA9C1A1" w14:textId="6E83D6D8" w:rsidR="00CC0059" w:rsidRPr="00CC0059" w:rsidRDefault="00CC0059" w:rsidP="00CC0059">
      <w:r>
        <w:rPr>
          <w:noProof/>
        </w:rPr>
        <w:drawing>
          <wp:inline distT="0" distB="0" distL="0" distR="0" wp14:anchorId="52D606A4" wp14:editId="1A237AA5">
            <wp:extent cx="2623625" cy="1475753"/>
            <wp:effectExtent l="0" t="0" r="5715" b="0"/>
            <wp:docPr id="19173141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314108"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2631472" cy="1480167"/>
                    </a:xfrm>
                    <a:prstGeom prst="rect">
                      <a:avLst/>
                    </a:prstGeom>
                  </pic:spPr>
                </pic:pic>
              </a:graphicData>
            </a:graphic>
          </wp:inline>
        </w:drawing>
      </w:r>
    </w:p>
    <w:p w14:paraId="3E159689" w14:textId="261CD752" w:rsidR="008E10D6" w:rsidRPr="00EF46BF" w:rsidRDefault="00AF70A2" w:rsidP="00EF46BF">
      <w:pPr>
        <w:pStyle w:val="Heading2"/>
        <w:rPr>
          <w:rFonts w:asciiTheme="minorBidi" w:hAnsiTheme="minorBidi" w:cstheme="minorBidi"/>
          <w:sz w:val="28"/>
          <w:szCs w:val="28"/>
        </w:rPr>
      </w:pPr>
      <w:bookmarkStart w:id="20" w:name="_Toc211497603"/>
      <w:r w:rsidRPr="00EF46BF">
        <w:rPr>
          <w:rFonts w:asciiTheme="minorBidi" w:hAnsiTheme="minorBidi" w:cstheme="minorBidi"/>
          <w:sz w:val="28"/>
          <w:szCs w:val="28"/>
        </w:rPr>
        <w:t>Slide 5 (Successes)</w:t>
      </w:r>
      <w:bookmarkEnd w:id="20"/>
    </w:p>
    <w:p w14:paraId="1EA54538" w14:textId="01468802" w:rsidR="00C97B88" w:rsidRPr="00CC0059" w:rsidRDefault="00CC0059" w:rsidP="00CC0059">
      <w:pPr>
        <w:widowControl w:val="0"/>
        <w:autoSpaceDE w:val="0"/>
        <w:autoSpaceDN w:val="0"/>
        <w:jc w:val="both"/>
        <w:rPr>
          <w:rFonts w:asciiTheme="minorBidi" w:hAnsiTheme="minorBidi"/>
        </w:rPr>
      </w:pPr>
      <w:r>
        <w:rPr>
          <w:noProof/>
        </w:rPr>
        <w:drawing>
          <wp:inline distT="0" distB="0" distL="0" distR="0" wp14:anchorId="09DC6D00" wp14:editId="684E5C49">
            <wp:extent cx="2838531" cy="1624330"/>
            <wp:effectExtent l="0" t="0" r="0" b="0"/>
            <wp:docPr id="1467370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37003"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2848022" cy="1629761"/>
                    </a:xfrm>
                    <a:prstGeom prst="rect">
                      <a:avLst/>
                    </a:prstGeom>
                  </pic:spPr>
                </pic:pic>
              </a:graphicData>
            </a:graphic>
          </wp:inline>
        </w:drawing>
      </w:r>
    </w:p>
    <w:p w14:paraId="66DBB57D" w14:textId="77777777" w:rsidR="00D43D96" w:rsidRDefault="00D43D96" w:rsidP="00C97B88">
      <w:pPr>
        <w:pStyle w:val="ListParagraph"/>
        <w:widowControl w:val="0"/>
        <w:autoSpaceDE w:val="0"/>
        <w:autoSpaceDN w:val="0"/>
        <w:jc w:val="both"/>
        <w:rPr>
          <w:rFonts w:asciiTheme="minorBidi" w:hAnsiTheme="minorBidi"/>
        </w:rPr>
      </w:pPr>
    </w:p>
    <w:p w14:paraId="1793B43B" w14:textId="4BA97E7E" w:rsidR="00F4448A" w:rsidRPr="00EF46BF" w:rsidRDefault="00F4448A" w:rsidP="00F4448A">
      <w:pPr>
        <w:pStyle w:val="Heading2"/>
        <w:rPr>
          <w:rFonts w:asciiTheme="minorBidi" w:hAnsiTheme="minorBidi" w:cstheme="minorBidi"/>
          <w:sz w:val="28"/>
          <w:szCs w:val="28"/>
        </w:rPr>
      </w:pPr>
      <w:r w:rsidRPr="00EF46BF">
        <w:rPr>
          <w:rFonts w:asciiTheme="minorBidi" w:hAnsiTheme="minorBidi" w:cstheme="minorBidi"/>
          <w:sz w:val="28"/>
          <w:szCs w:val="28"/>
        </w:rPr>
        <w:t xml:space="preserve">Slide </w:t>
      </w:r>
      <w:r>
        <w:rPr>
          <w:rFonts w:asciiTheme="minorBidi" w:hAnsiTheme="minorBidi" w:cstheme="minorBidi"/>
          <w:sz w:val="28"/>
          <w:szCs w:val="28"/>
        </w:rPr>
        <w:t>6</w:t>
      </w:r>
      <w:r w:rsidRPr="00EF46BF">
        <w:rPr>
          <w:rFonts w:asciiTheme="minorBidi" w:hAnsiTheme="minorBidi" w:cstheme="minorBidi"/>
          <w:sz w:val="28"/>
          <w:szCs w:val="28"/>
        </w:rPr>
        <w:t xml:space="preserve"> (</w:t>
      </w:r>
      <w:r>
        <w:rPr>
          <w:rFonts w:asciiTheme="minorBidi" w:hAnsiTheme="minorBidi" w:cstheme="minorBidi"/>
          <w:sz w:val="28"/>
          <w:szCs w:val="28"/>
        </w:rPr>
        <w:t>Looking Forward</w:t>
      </w:r>
      <w:r w:rsidRPr="00EF46BF">
        <w:rPr>
          <w:rFonts w:asciiTheme="minorBidi" w:hAnsiTheme="minorBidi" w:cstheme="minorBidi"/>
          <w:sz w:val="28"/>
          <w:szCs w:val="28"/>
        </w:rPr>
        <w:t>)</w:t>
      </w:r>
    </w:p>
    <w:p w14:paraId="28FA9979" w14:textId="53966DB9" w:rsidR="00D43D96" w:rsidRPr="00547970" w:rsidRDefault="00547970" w:rsidP="00547970">
      <w:pPr>
        <w:widowControl w:val="0"/>
        <w:autoSpaceDE w:val="0"/>
        <w:autoSpaceDN w:val="0"/>
        <w:jc w:val="both"/>
        <w:rPr>
          <w:rFonts w:asciiTheme="minorBidi" w:hAnsiTheme="minorBidi"/>
        </w:rPr>
      </w:pPr>
      <w:r>
        <w:rPr>
          <w:noProof/>
        </w:rPr>
        <w:drawing>
          <wp:inline distT="0" distB="0" distL="0" distR="0" wp14:anchorId="4CFC3DA7" wp14:editId="03D61BA5">
            <wp:extent cx="3076211" cy="1730326"/>
            <wp:effectExtent l="0" t="0" r="0" b="3810"/>
            <wp:docPr id="21139223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922326"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3086122" cy="1735901"/>
                    </a:xfrm>
                    <a:prstGeom prst="rect">
                      <a:avLst/>
                    </a:prstGeom>
                  </pic:spPr>
                </pic:pic>
              </a:graphicData>
            </a:graphic>
          </wp:inline>
        </w:drawing>
      </w:r>
    </w:p>
    <w:p w14:paraId="64577FF0" w14:textId="77777777" w:rsidR="00D43D96" w:rsidRDefault="00D43D96" w:rsidP="00C97B88">
      <w:pPr>
        <w:pStyle w:val="ListParagraph"/>
        <w:widowControl w:val="0"/>
        <w:autoSpaceDE w:val="0"/>
        <w:autoSpaceDN w:val="0"/>
        <w:jc w:val="both"/>
        <w:rPr>
          <w:rFonts w:asciiTheme="minorBidi" w:hAnsiTheme="minorBidi"/>
        </w:rPr>
      </w:pPr>
      <w:bookmarkStart w:id="21" w:name="_Hlk214660921"/>
    </w:p>
    <w:p w14:paraId="6CB91728" w14:textId="48645B55" w:rsidR="00F4448A" w:rsidRPr="00EF46BF" w:rsidRDefault="00F4448A" w:rsidP="00F4448A">
      <w:pPr>
        <w:pStyle w:val="Heading2"/>
        <w:rPr>
          <w:rFonts w:asciiTheme="minorBidi" w:hAnsiTheme="minorBidi" w:cstheme="minorBidi"/>
          <w:sz w:val="28"/>
          <w:szCs w:val="28"/>
        </w:rPr>
      </w:pPr>
      <w:r w:rsidRPr="00EF46BF">
        <w:rPr>
          <w:rFonts w:asciiTheme="minorBidi" w:hAnsiTheme="minorBidi" w:cstheme="minorBidi"/>
          <w:sz w:val="28"/>
          <w:szCs w:val="28"/>
        </w:rPr>
        <w:t xml:space="preserve">Slide </w:t>
      </w:r>
      <w:r>
        <w:rPr>
          <w:rFonts w:asciiTheme="minorBidi" w:hAnsiTheme="minorBidi" w:cstheme="minorBidi"/>
          <w:sz w:val="28"/>
          <w:szCs w:val="28"/>
        </w:rPr>
        <w:t>7</w:t>
      </w:r>
      <w:r w:rsidRPr="00EF46BF">
        <w:rPr>
          <w:rFonts w:asciiTheme="minorBidi" w:hAnsiTheme="minorBidi" w:cstheme="minorBidi"/>
          <w:sz w:val="28"/>
          <w:szCs w:val="28"/>
        </w:rPr>
        <w:t xml:space="preserve"> (</w:t>
      </w:r>
      <w:r>
        <w:rPr>
          <w:rFonts w:asciiTheme="minorBidi" w:hAnsiTheme="minorBidi" w:cstheme="minorBidi"/>
          <w:sz w:val="28"/>
          <w:szCs w:val="28"/>
        </w:rPr>
        <w:t>Any Questions</w:t>
      </w:r>
      <w:r w:rsidRPr="00EF46BF">
        <w:rPr>
          <w:rFonts w:asciiTheme="minorBidi" w:hAnsiTheme="minorBidi" w:cstheme="minorBidi"/>
          <w:sz w:val="28"/>
          <w:szCs w:val="28"/>
        </w:rPr>
        <w:t>)</w:t>
      </w:r>
    </w:p>
    <w:bookmarkEnd w:id="21"/>
    <w:p w14:paraId="5DC3FC86" w14:textId="77777777" w:rsidR="00D43D96" w:rsidRDefault="00D43D96" w:rsidP="00C97B88">
      <w:pPr>
        <w:pStyle w:val="ListParagraph"/>
        <w:widowControl w:val="0"/>
        <w:autoSpaceDE w:val="0"/>
        <w:autoSpaceDN w:val="0"/>
        <w:jc w:val="both"/>
        <w:rPr>
          <w:rFonts w:asciiTheme="minorBidi" w:hAnsiTheme="minorBidi"/>
        </w:rPr>
      </w:pPr>
    </w:p>
    <w:p w14:paraId="463505FA" w14:textId="63DA89AD" w:rsidR="00F4448A" w:rsidRDefault="00F4448A" w:rsidP="00D43D96">
      <w:pPr>
        <w:pStyle w:val="Heading1"/>
        <w:rPr>
          <w:rFonts w:asciiTheme="minorBidi" w:hAnsiTheme="minorBidi" w:cstheme="minorBidi"/>
          <w:sz w:val="32"/>
          <w:szCs w:val="32"/>
        </w:rPr>
      </w:pPr>
      <w:bookmarkStart w:id="22" w:name="_Toc211497604"/>
      <w:r>
        <w:rPr>
          <w:noProof/>
        </w:rPr>
        <w:drawing>
          <wp:inline distT="0" distB="0" distL="0" distR="0" wp14:anchorId="51E0AED4" wp14:editId="3717FE6B">
            <wp:extent cx="3327009" cy="1871396"/>
            <wp:effectExtent l="0" t="0" r="6985" b="0"/>
            <wp:docPr id="21141409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140944"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3340677" cy="1879084"/>
                    </a:xfrm>
                    <a:prstGeom prst="rect">
                      <a:avLst/>
                    </a:prstGeom>
                  </pic:spPr>
                </pic:pic>
              </a:graphicData>
            </a:graphic>
          </wp:inline>
        </w:drawing>
      </w:r>
    </w:p>
    <w:p w14:paraId="71329397" w14:textId="77777777" w:rsidR="00F4448A" w:rsidRDefault="00F4448A" w:rsidP="00F4448A">
      <w:pPr>
        <w:pStyle w:val="ListParagraph"/>
        <w:widowControl w:val="0"/>
        <w:autoSpaceDE w:val="0"/>
        <w:autoSpaceDN w:val="0"/>
        <w:jc w:val="both"/>
        <w:rPr>
          <w:rFonts w:asciiTheme="minorBidi" w:hAnsiTheme="minorBidi"/>
        </w:rPr>
      </w:pPr>
    </w:p>
    <w:p w14:paraId="3C54F1CE" w14:textId="708552E5" w:rsidR="00F4448A" w:rsidRPr="00EF46BF" w:rsidRDefault="00F4448A" w:rsidP="00F4448A">
      <w:pPr>
        <w:pStyle w:val="Heading2"/>
        <w:rPr>
          <w:rFonts w:asciiTheme="minorBidi" w:hAnsiTheme="minorBidi" w:cstheme="minorBidi"/>
          <w:sz w:val="28"/>
          <w:szCs w:val="28"/>
        </w:rPr>
      </w:pPr>
      <w:r w:rsidRPr="00EF46BF">
        <w:rPr>
          <w:rFonts w:asciiTheme="minorBidi" w:hAnsiTheme="minorBidi" w:cstheme="minorBidi"/>
          <w:sz w:val="28"/>
          <w:szCs w:val="28"/>
        </w:rPr>
        <w:t xml:space="preserve">Slide </w:t>
      </w:r>
      <w:r>
        <w:rPr>
          <w:rFonts w:asciiTheme="minorBidi" w:hAnsiTheme="minorBidi" w:cstheme="minorBidi"/>
          <w:sz w:val="28"/>
          <w:szCs w:val="28"/>
        </w:rPr>
        <w:t>8</w:t>
      </w:r>
      <w:r w:rsidRPr="00EF46BF">
        <w:rPr>
          <w:rFonts w:asciiTheme="minorBidi" w:hAnsiTheme="minorBidi" w:cstheme="minorBidi"/>
          <w:sz w:val="28"/>
          <w:szCs w:val="28"/>
        </w:rPr>
        <w:t xml:space="preserve"> (</w:t>
      </w:r>
      <w:r>
        <w:rPr>
          <w:rFonts w:asciiTheme="minorBidi" w:hAnsiTheme="minorBidi" w:cstheme="minorBidi"/>
          <w:sz w:val="28"/>
          <w:szCs w:val="28"/>
        </w:rPr>
        <w:t>Thank You</w:t>
      </w:r>
      <w:r w:rsidRPr="00EF46BF">
        <w:rPr>
          <w:rFonts w:asciiTheme="minorBidi" w:hAnsiTheme="minorBidi" w:cstheme="minorBidi"/>
          <w:sz w:val="28"/>
          <w:szCs w:val="28"/>
        </w:rPr>
        <w:t>)</w:t>
      </w:r>
    </w:p>
    <w:p w14:paraId="73F27E50" w14:textId="6B4BCB6D" w:rsidR="00F4448A" w:rsidRDefault="00F4448A" w:rsidP="00D43D96">
      <w:pPr>
        <w:pStyle w:val="Heading1"/>
        <w:rPr>
          <w:rFonts w:asciiTheme="minorBidi" w:hAnsiTheme="minorBidi" w:cstheme="minorBidi"/>
          <w:sz w:val="32"/>
          <w:szCs w:val="32"/>
        </w:rPr>
      </w:pPr>
      <w:r>
        <w:rPr>
          <w:noProof/>
        </w:rPr>
        <w:drawing>
          <wp:inline distT="0" distB="0" distL="0" distR="0" wp14:anchorId="55C81686" wp14:editId="4C2A67BB">
            <wp:extent cx="3001181" cy="1688123"/>
            <wp:effectExtent l="0" t="0" r="8890" b="7620"/>
            <wp:docPr id="20274785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478577"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3008222" cy="1692084"/>
                    </a:xfrm>
                    <a:prstGeom prst="rect">
                      <a:avLst/>
                    </a:prstGeom>
                  </pic:spPr>
                </pic:pic>
              </a:graphicData>
            </a:graphic>
          </wp:inline>
        </w:drawing>
      </w:r>
    </w:p>
    <w:p w14:paraId="3A6BE1BA" w14:textId="77777777" w:rsidR="00F4448A" w:rsidRDefault="00F4448A" w:rsidP="00D43D96">
      <w:pPr>
        <w:pStyle w:val="Heading1"/>
        <w:rPr>
          <w:rFonts w:asciiTheme="minorBidi" w:hAnsiTheme="minorBidi" w:cstheme="minorBidi"/>
          <w:sz w:val="32"/>
          <w:szCs w:val="32"/>
        </w:rPr>
      </w:pPr>
    </w:p>
    <w:p w14:paraId="53BD2E8C" w14:textId="57BF7822" w:rsidR="005B1CF8" w:rsidRPr="00D43D96" w:rsidRDefault="00F73BD5" w:rsidP="00D43D96">
      <w:pPr>
        <w:pStyle w:val="Heading1"/>
        <w:rPr>
          <w:rFonts w:asciiTheme="minorBidi" w:hAnsiTheme="minorBidi" w:cstheme="minorBidi"/>
          <w:sz w:val="32"/>
          <w:szCs w:val="32"/>
        </w:rPr>
      </w:pPr>
      <w:r w:rsidRPr="00D43D96">
        <w:rPr>
          <w:rFonts w:asciiTheme="minorBidi" w:hAnsiTheme="minorBidi" w:cstheme="minorBidi"/>
          <w:sz w:val="32"/>
          <w:szCs w:val="32"/>
        </w:rPr>
        <w:t>Reference List</w:t>
      </w:r>
      <w:bookmarkEnd w:id="22"/>
    </w:p>
    <w:p w14:paraId="3757B2FC" w14:textId="1D739898" w:rsidR="005B1CF8" w:rsidRDefault="005C15B5" w:rsidP="0040098D">
      <w:pPr>
        <w:jc w:val="both"/>
        <w:rPr>
          <w:rFonts w:asciiTheme="minorBidi" w:hAnsiTheme="minorBidi"/>
          <w:b/>
          <w:bCs/>
          <w:color w:val="FF0000"/>
        </w:rPr>
      </w:pPr>
      <w:r w:rsidRPr="00886678">
        <w:rPr>
          <w:rFonts w:asciiTheme="minorBidi" w:hAnsiTheme="minorBidi"/>
          <w:b/>
          <w:bCs/>
          <w:color w:val="FF0000"/>
        </w:rPr>
        <w:t>**</w:t>
      </w:r>
      <w:r w:rsidR="008140EA" w:rsidRPr="00886678">
        <w:rPr>
          <w:rFonts w:asciiTheme="minorBidi" w:hAnsiTheme="minorBidi"/>
          <w:b/>
          <w:bCs/>
          <w:color w:val="FF0000"/>
        </w:rPr>
        <w:t>Include 10 references, formatted in the Harvard Referencing style. List the references in alphabetical order.</w:t>
      </w:r>
    </w:p>
    <w:p w14:paraId="6C635C35" w14:textId="77777777" w:rsidR="00327F33" w:rsidRDefault="00327F33" w:rsidP="0040098D">
      <w:pPr>
        <w:jc w:val="both"/>
        <w:rPr>
          <w:rFonts w:asciiTheme="minorBidi" w:hAnsiTheme="minorBidi"/>
          <w:b/>
          <w:bCs/>
          <w:color w:val="FF0000"/>
        </w:rPr>
      </w:pPr>
    </w:p>
    <w:p w14:paraId="66CD1D39" w14:textId="4861D634" w:rsidR="00327F33" w:rsidRPr="00327F33" w:rsidRDefault="00327F33" w:rsidP="0040098D">
      <w:pPr>
        <w:jc w:val="both"/>
        <w:rPr>
          <w:rFonts w:asciiTheme="minorBidi" w:hAnsiTheme="minorBidi"/>
          <w:b/>
          <w:bCs/>
          <w:u w:val="single"/>
        </w:rPr>
      </w:pPr>
      <w:r w:rsidRPr="00327F33">
        <w:rPr>
          <w:rFonts w:asciiTheme="minorBidi" w:hAnsiTheme="minorBidi"/>
          <w:b/>
          <w:bCs/>
          <w:u w:val="single"/>
        </w:rPr>
        <w:t>Hyperlink</w:t>
      </w:r>
    </w:p>
    <w:p w14:paraId="19B80CBE" w14:textId="0568C9BD" w:rsidR="00327F33" w:rsidRDefault="00327F33" w:rsidP="0040098D">
      <w:pPr>
        <w:jc w:val="both"/>
      </w:pPr>
      <w:hyperlink r:id="rId32" w:history="1">
        <w:r w:rsidRPr="00327F33">
          <w:rPr>
            <w:color w:val="0000FF"/>
            <w:u w:val="single"/>
          </w:rPr>
          <w:t>Frontiers | Dig</w:t>
        </w:r>
        <w:r w:rsidRPr="00327F33">
          <w:rPr>
            <w:color w:val="0000FF"/>
            <w:u w:val="single"/>
          </w:rPr>
          <w:t>i</w:t>
        </w:r>
        <w:r w:rsidRPr="00327F33">
          <w:rPr>
            <w:color w:val="0000FF"/>
            <w:u w:val="single"/>
          </w:rPr>
          <w:t>tal learning in the 21st century: trends, challenges, and innovations in technology integration</w:t>
        </w:r>
      </w:hyperlink>
    </w:p>
    <w:p w14:paraId="6047EB65" w14:textId="13B0A9C4" w:rsidR="005B1CF8" w:rsidRPr="00547970" w:rsidRDefault="003E380F" w:rsidP="00861BC8">
      <w:pPr>
        <w:rPr>
          <w:rFonts w:asciiTheme="minorBidi" w:hAnsiTheme="minorBidi"/>
        </w:rPr>
      </w:pPr>
      <w:hyperlink r:id="rId33" w:history="1">
        <w:r w:rsidRPr="001D7F6D">
          <w:rPr>
            <w:color w:val="0000FF"/>
            <w:u w:val="single"/>
          </w:rPr>
          <w:t>Understanding the role of digital technologies in education: A review - ScienceDirect</w:t>
        </w:r>
      </w:hyperlink>
    </w:p>
    <w:sectPr w:rsidR="005B1CF8" w:rsidRPr="005479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88562E" w14:textId="77777777" w:rsidR="00BC7A4F" w:rsidRDefault="00BC7A4F" w:rsidP="001A6A53">
      <w:pPr>
        <w:spacing w:after="0" w:line="240" w:lineRule="auto"/>
      </w:pPr>
      <w:r>
        <w:separator/>
      </w:r>
    </w:p>
  </w:endnote>
  <w:endnote w:type="continuationSeparator" w:id="0">
    <w:p w14:paraId="7F828A29" w14:textId="77777777" w:rsidR="00BC7A4F" w:rsidRDefault="00BC7A4F" w:rsidP="001A6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EDC8B0" w14:textId="77777777" w:rsidR="00BC7A4F" w:rsidRDefault="00BC7A4F" w:rsidP="001A6A53">
      <w:pPr>
        <w:spacing w:after="0" w:line="240" w:lineRule="auto"/>
      </w:pPr>
      <w:r>
        <w:separator/>
      </w:r>
    </w:p>
  </w:footnote>
  <w:footnote w:type="continuationSeparator" w:id="0">
    <w:p w14:paraId="1C6D19A8" w14:textId="77777777" w:rsidR="00BC7A4F" w:rsidRDefault="00BC7A4F" w:rsidP="001A6A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F418B"/>
    <w:multiLevelType w:val="hybridMultilevel"/>
    <w:tmpl w:val="9906F8D4"/>
    <w:lvl w:ilvl="0" w:tplc="847854B2">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012206"/>
    <w:multiLevelType w:val="hybridMultilevel"/>
    <w:tmpl w:val="D9DE92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8B4180"/>
    <w:multiLevelType w:val="multilevel"/>
    <w:tmpl w:val="17B0F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1A1979"/>
    <w:multiLevelType w:val="hybridMultilevel"/>
    <w:tmpl w:val="F01608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4820DDA"/>
    <w:multiLevelType w:val="hybridMultilevel"/>
    <w:tmpl w:val="BB589128"/>
    <w:lvl w:ilvl="0" w:tplc="48544E94">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1E42A2"/>
    <w:multiLevelType w:val="hybridMultilevel"/>
    <w:tmpl w:val="6764ECA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172A3F"/>
    <w:multiLevelType w:val="hybridMultilevel"/>
    <w:tmpl w:val="01B4C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D95317C"/>
    <w:multiLevelType w:val="multilevel"/>
    <w:tmpl w:val="42787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3247E2"/>
    <w:multiLevelType w:val="hybridMultilevel"/>
    <w:tmpl w:val="512C872C"/>
    <w:lvl w:ilvl="0" w:tplc="2C2CDF3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EE1C69"/>
    <w:multiLevelType w:val="hybridMultilevel"/>
    <w:tmpl w:val="32A2BA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68C2C86"/>
    <w:multiLevelType w:val="hybridMultilevel"/>
    <w:tmpl w:val="9D9AC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8F796B"/>
    <w:multiLevelType w:val="hybridMultilevel"/>
    <w:tmpl w:val="98C674F6"/>
    <w:lvl w:ilvl="0" w:tplc="7098145E">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C419D2"/>
    <w:multiLevelType w:val="hybridMultilevel"/>
    <w:tmpl w:val="ED2443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0510D23"/>
    <w:multiLevelType w:val="hybridMultilevel"/>
    <w:tmpl w:val="6B5A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6C55C3"/>
    <w:multiLevelType w:val="hybridMultilevel"/>
    <w:tmpl w:val="D294344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21BD11E5"/>
    <w:multiLevelType w:val="multilevel"/>
    <w:tmpl w:val="6BCC0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EA5621"/>
    <w:multiLevelType w:val="hybridMultilevel"/>
    <w:tmpl w:val="478C5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2A71E03"/>
    <w:multiLevelType w:val="hybridMultilevel"/>
    <w:tmpl w:val="1AFC98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4FA39AD"/>
    <w:multiLevelType w:val="hybridMultilevel"/>
    <w:tmpl w:val="A50AF1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264F60FF"/>
    <w:multiLevelType w:val="hybridMultilevel"/>
    <w:tmpl w:val="5712C538"/>
    <w:lvl w:ilvl="0" w:tplc="7A16446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C957DD7"/>
    <w:multiLevelType w:val="hybridMultilevel"/>
    <w:tmpl w:val="D92E3A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0626645"/>
    <w:multiLevelType w:val="hybridMultilevel"/>
    <w:tmpl w:val="C99020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66E68BA"/>
    <w:multiLevelType w:val="hybridMultilevel"/>
    <w:tmpl w:val="D18C7A50"/>
    <w:lvl w:ilvl="0" w:tplc="B382F7F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9604B42"/>
    <w:multiLevelType w:val="hybridMultilevel"/>
    <w:tmpl w:val="D60E8238"/>
    <w:lvl w:ilvl="0" w:tplc="03DC62B0">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9D435D0"/>
    <w:multiLevelType w:val="hybridMultilevel"/>
    <w:tmpl w:val="D2943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A3B1D39"/>
    <w:multiLevelType w:val="hybridMultilevel"/>
    <w:tmpl w:val="5FC6C4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CBA77B2"/>
    <w:multiLevelType w:val="hybridMultilevel"/>
    <w:tmpl w:val="089C9A92"/>
    <w:lvl w:ilvl="0" w:tplc="41FCEC6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1B3877"/>
    <w:multiLevelType w:val="hybridMultilevel"/>
    <w:tmpl w:val="EF3EB6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E5549EE"/>
    <w:multiLevelType w:val="hybridMultilevel"/>
    <w:tmpl w:val="F6D85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6316FE"/>
    <w:multiLevelType w:val="multilevel"/>
    <w:tmpl w:val="A6E07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2636952"/>
    <w:multiLevelType w:val="hybridMultilevel"/>
    <w:tmpl w:val="5FA6D9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2DF6980"/>
    <w:multiLevelType w:val="hybridMultilevel"/>
    <w:tmpl w:val="AF5E3100"/>
    <w:lvl w:ilvl="0" w:tplc="070483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5421022"/>
    <w:multiLevelType w:val="multilevel"/>
    <w:tmpl w:val="49825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8626D01"/>
    <w:multiLevelType w:val="multilevel"/>
    <w:tmpl w:val="274E2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A1E67F9"/>
    <w:multiLevelType w:val="multilevel"/>
    <w:tmpl w:val="31F4A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A855F86"/>
    <w:multiLevelType w:val="hybridMultilevel"/>
    <w:tmpl w:val="D3166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FA51A17"/>
    <w:multiLevelType w:val="multilevel"/>
    <w:tmpl w:val="D70C73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7B97AA2"/>
    <w:multiLevelType w:val="hybridMultilevel"/>
    <w:tmpl w:val="CDB090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9DC64B7"/>
    <w:multiLevelType w:val="hybridMultilevel"/>
    <w:tmpl w:val="22D0E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B501E1B"/>
    <w:multiLevelType w:val="hybridMultilevel"/>
    <w:tmpl w:val="8C7E41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E643012"/>
    <w:multiLevelType w:val="multilevel"/>
    <w:tmpl w:val="B27CB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FE62A29"/>
    <w:multiLevelType w:val="hybridMultilevel"/>
    <w:tmpl w:val="302429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05E1CB2"/>
    <w:multiLevelType w:val="hybridMultilevel"/>
    <w:tmpl w:val="F8F44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0995E6A"/>
    <w:multiLevelType w:val="multilevel"/>
    <w:tmpl w:val="9CFC0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36703DB"/>
    <w:multiLevelType w:val="hybridMultilevel"/>
    <w:tmpl w:val="99F24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3F845AC"/>
    <w:multiLevelType w:val="hybridMultilevel"/>
    <w:tmpl w:val="14542A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58B294E"/>
    <w:multiLevelType w:val="hybridMultilevel"/>
    <w:tmpl w:val="53B4AD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64B697D"/>
    <w:multiLevelType w:val="multilevel"/>
    <w:tmpl w:val="80EA1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71E1133"/>
    <w:multiLevelType w:val="multilevel"/>
    <w:tmpl w:val="F822D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81B6B5E"/>
    <w:multiLevelType w:val="hybridMultilevel"/>
    <w:tmpl w:val="FEA6EF5A"/>
    <w:lvl w:ilvl="0" w:tplc="D69A7EE8">
      <w:start w:val="1"/>
      <w:numFmt w:val="lowerLetter"/>
      <w:lvlText w:val="%1."/>
      <w:lvlJc w:val="left"/>
      <w:pPr>
        <w:ind w:left="720" w:hanging="360"/>
      </w:pPr>
      <w:rPr>
        <w:rFonts w:ascii="Aptos" w:eastAsiaTheme="minorEastAsia" w:hAnsi="Aptos"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A74082F"/>
    <w:multiLevelType w:val="hybridMultilevel"/>
    <w:tmpl w:val="646E6D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B4E33E8"/>
    <w:multiLevelType w:val="hybridMultilevel"/>
    <w:tmpl w:val="EA0A1C8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2" w15:restartNumberingAfterBreak="0">
    <w:nsid w:val="7D3C3F5D"/>
    <w:multiLevelType w:val="hybridMultilevel"/>
    <w:tmpl w:val="02E8F8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5832446">
    <w:abstractNumId w:val="43"/>
  </w:num>
  <w:num w:numId="2" w16cid:durableId="1211531061">
    <w:abstractNumId w:val="40"/>
  </w:num>
  <w:num w:numId="3" w16cid:durableId="2137067725">
    <w:abstractNumId w:val="24"/>
  </w:num>
  <w:num w:numId="4" w16cid:durableId="704062008">
    <w:abstractNumId w:val="38"/>
  </w:num>
  <w:num w:numId="5" w16cid:durableId="1575122905">
    <w:abstractNumId w:val="29"/>
  </w:num>
  <w:num w:numId="6" w16cid:durableId="354893558">
    <w:abstractNumId w:val="16"/>
  </w:num>
  <w:num w:numId="7" w16cid:durableId="1948808303">
    <w:abstractNumId w:val="9"/>
  </w:num>
  <w:num w:numId="8" w16cid:durableId="2043823950">
    <w:abstractNumId w:val="39"/>
  </w:num>
  <w:num w:numId="9" w16cid:durableId="428158766">
    <w:abstractNumId w:val="46"/>
  </w:num>
  <w:num w:numId="10" w16cid:durableId="786511008">
    <w:abstractNumId w:val="17"/>
  </w:num>
  <w:num w:numId="11" w16cid:durableId="707874507">
    <w:abstractNumId w:val="31"/>
  </w:num>
  <w:num w:numId="12" w16cid:durableId="377780810">
    <w:abstractNumId w:val="22"/>
  </w:num>
  <w:num w:numId="13" w16cid:durableId="1928922076">
    <w:abstractNumId w:val="23"/>
  </w:num>
  <w:num w:numId="14" w16cid:durableId="1820417752">
    <w:abstractNumId w:val="28"/>
  </w:num>
  <w:num w:numId="15" w16cid:durableId="1999730583">
    <w:abstractNumId w:val="19"/>
  </w:num>
  <w:num w:numId="16" w16cid:durableId="1533689595">
    <w:abstractNumId w:val="35"/>
  </w:num>
  <w:num w:numId="17" w16cid:durableId="1723862488">
    <w:abstractNumId w:val="36"/>
  </w:num>
  <w:num w:numId="18" w16cid:durableId="863665318">
    <w:abstractNumId w:val="26"/>
  </w:num>
  <w:num w:numId="19" w16cid:durableId="889074137">
    <w:abstractNumId w:val="10"/>
  </w:num>
  <w:num w:numId="20" w16cid:durableId="1059939348">
    <w:abstractNumId w:val="8"/>
  </w:num>
  <w:num w:numId="21" w16cid:durableId="1740638871">
    <w:abstractNumId w:val="49"/>
  </w:num>
  <w:num w:numId="22" w16cid:durableId="1433358511">
    <w:abstractNumId w:val="0"/>
  </w:num>
  <w:num w:numId="23" w16cid:durableId="1945070005">
    <w:abstractNumId w:val="11"/>
  </w:num>
  <w:num w:numId="24" w16cid:durableId="237444114">
    <w:abstractNumId w:val="4"/>
  </w:num>
  <w:num w:numId="25" w16cid:durableId="200213511">
    <w:abstractNumId w:val="13"/>
  </w:num>
  <w:num w:numId="26" w16cid:durableId="546572212">
    <w:abstractNumId w:val="27"/>
  </w:num>
  <w:num w:numId="27" w16cid:durableId="1071540841">
    <w:abstractNumId w:val="3"/>
  </w:num>
  <w:num w:numId="28" w16cid:durableId="146556872">
    <w:abstractNumId w:val="1"/>
  </w:num>
  <w:num w:numId="29" w16cid:durableId="24135270">
    <w:abstractNumId w:val="37"/>
  </w:num>
  <w:num w:numId="30" w16cid:durableId="1171868719">
    <w:abstractNumId w:val="42"/>
  </w:num>
  <w:num w:numId="31" w16cid:durableId="1498232118">
    <w:abstractNumId w:val="6"/>
  </w:num>
  <w:num w:numId="32" w16cid:durableId="1885866724">
    <w:abstractNumId w:val="50"/>
  </w:num>
  <w:num w:numId="33" w16cid:durableId="1967195547">
    <w:abstractNumId w:val="20"/>
  </w:num>
  <w:num w:numId="34" w16cid:durableId="749276937">
    <w:abstractNumId w:val="52"/>
  </w:num>
  <w:num w:numId="35" w16cid:durableId="603458496">
    <w:abstractNumId w:val="41"/>
  </w:num>
  <w:num w:numId="36" w16cid:durableId="918832584">
    <w:abstractNumId w:val="30"/>
  </w:num>
  <w:num w:numId="37" w16cid:durableId="1352103159">
    <w:abstractNumId w:val="45"/>
  </w:num>
  <w:num w:numId="38" w16cid:durableId="149643718">
    <w:abstractNumId w:val="51"/>
  </w:num>
  <w:num w:numId="39" w16cid:durableId="1311715931">
    <w:abstractNumId w:val="18"/>
  </w:num>
  <w:num w:numId="40" w16cid:durableId="157115246">
    <w:abstractNumId w:val="25"/>
  </w:num>
  <w:num w:numId="41" w16cid:durableId="1148472829">
    <w:abstractNumId w:val="5"/>
  </w:num>
  <w:num w:numId="42" w16cid:durableId="1640063761">
    <w:abstractNumId w:val="14"/>
  </w:num>
  <w:num w:numId="43" w16cid:durableId="812068121">
    <w:abstractNumId w:val="44"/>
  </w:num>
  <w:num w:numId="44" w16cid:durableId="1449426729">
    <w:abstractNumId w:val="12"/>
  </w:num>
  <w:num w:numId="45" w16cid:durableId="1728340590">
    <w:abstractNumId w:val="21"/>
  </w:num>
  <w:num w:numId="46" w16cid:durableId="1388719346">
    <w:abstractNumId w:val="47"/>
  </w:num>
  <w:num w:numId="47" w16cid:durableId="1672758696">
    <w:abstractNumId w:val="48"/>
  </w:num>
  <w:num w:numId="48" w16cid:durableId="2025591187">
    <w:abstractNumId w:val="7"/>
  </w:num>
  <w:num w:numId="49" w16cid:durableId="755859260">
    <w:abstractNumId w:val="32"/>
  </w:num>
  <w:num w:numId="50" w16cid:durableId="206990812">
    <w:abstractNumId w:val="2"/>
  </w:num>
  <w:num w:numId="51" w16cid:durableId="1505702048">
    <w:abstractNumId w:val="33"/>
  </w:num>
  <w:num w:numId="52" w16cid:durableId="2087531303">
    <w:abstractNumId w:val="15"/>
  </w:num>
  <w:num w:numId="53" w16cid:durableId="407576446">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C8"/>
    <w:rsid w:val="00021CFE"/>
    <w:rsid w:val="00024DE0"/>
    <w:rsid w:val="00060673"/>
    <w:rsid w:val="0007252A"/>
    <w:rsid w:val="00072E33"/>
    <w:rsid w:val="0008739B"/>
    <w:rsid w:val="00090FB1"/>
    <w:rsid w:val="000B75B0"/>
    <w:rsid w:val="000F5FFC"/>
    <w:rsid w:val="00107FDA"/>
    <w:rsid w:val="00134A60"/>
    <w:rsid w:val="00176D92"/>
    <w:rsid w:val="001827A5"/>
    <w:rsid w:val="00194180"/>
    <w:rsid w:val="001A440E"/>
    <w:rsid w:val="001A6A53"/>
    <w:rsid w:val="001C7269"/>
    <w:rsid w:val="001D7F6D"/>
    <w:rsid w:val="001E704F"/>
    <w:rsid w:val="001E77D3"/>
    <w:rsid w:val="002038AE"/>
    <w:rsid w:val="002071A1"/>
    <w:rsid w:val="00214097"/>
    <w:rsid w:val="00227A20"/>
    <w:rsid w:val="0023143A"/>
    <w:rsid w:val="0026193B"/>
    <w:rsid w:val="002A18CB"/>
    <w:rsid w:val="002B18A7"/>
    <w:rsid w:val="002B7877"/>
    <w:rsid w:val="00302AC4"/>
    <w:rsid w:val="00327F33"/>
    <w:rsid w:val="00386B6D"/>
    <w:rsid w:val="0039393C"/>
    <w:rsid w:val="003C0DA2"/>
    <w:rsid w:val="003E380F"/>
    <w:rsid w:val="0040007A"/>
    <w:rsid w:val="0040098D"/>
    <w:rsid w:val="00414A14"/>
    <w:rsid w:val="004D4215"/>
    <w:rsid w:val="00507561"/>
    <w:rsid w:val="00540255"/>
    <w:rsid w:val="00547970"/>
    <w:rsid w:val="005824D7"/>
    <w:rsid w:val="00585C00"/>
    <w:rsid w:val="005A07D4"/>
    <w:rsid w:val="005A44A3"/>
    <w:rsid w:val="005B1CF8"/>
    <w:rsid w:val="005C15B5"/>
    <w:rsid w:val="005C512A"/>
    <w:rsid w:val="005C5C77"/>
    <w:rsid w:val="005E1D21"/>
    <w:rsid w:val="0060716D"/>
    <w:rsid w:val="00613C57"/>
    <w:rsid w:val="006908A8"/>
    <w:rsid w:val="006A6190"/>
    <w:rsid w:val="006B00C4"/>
    <w:rsid w:val="006D194F"/>
    <w:rsid w:val="006E3675"/>
    <w:rsid w:val="006E6AC9"/>
    <w:rsid w:val="00763100"/>
    <w:rsid w:val="007750B8"/>
    <w:rsid w:val="007B0327"/>
    <w:rsid w:val="007F0895"/>
    <w:rsid w:val="008140EA"/>
    <w:rsid w:val="00847147"/>
    <w:rsid w:val="00861BC8"/>
    <w:rsid w:val="0086795C"/>
    <w:rsid w:val="00886678"/>
    <w:rsid w:val="008871CE"/>
    <w:rsid w:val="008912A0"/>
    <w:rsid w:val="008A35F0"/>
    <w:rsid w:val="008C133E"/>
    <w:rsid w:val="008C31AC"/>
    <w:rsid w:val="008E10D6"/>
    <w:rsid w:val="008F316F"/>
    <w:rsid w:val="00910A01"/>
    <w:rsid w:val="00917DA1"/>
    <w:rsid w:val="00951CF2"/>
    <w:rsid w:val="009A41CE"/>
    <w:rsid w:val="00A075A9"/>
    <w:rsid w:val="00A23634"/>
    <w:rsid w:val="00A36F52"/>
    <w:rsid w:val="00A70649"/>
    <w:rsid w:val="00AD4CC5"/>
    <w:rsid w:val="00AF70A2"/>
    <w:rsid w:val="00B550F7"/>
    <w:rsid w:val="00B666B5"/>
    <w:rsid w:val="00BA34E0"/>
    <w:rsid w:val="00BA5E25"/>
    <w:rsid w:val="00BC5A15"/>
    <w:rsid w:val="00BC7A4F"/>
    <w:rsid w:val="00C17C07"/>
    <w:rsid w:val="00C9469F"/>
    <w:rsid w:val="00C97B88"/>
    <w:rsid w:val="00CC0059"/>
    <w:rsid w:val="00CC5C13"/>
    <w:rsid w:val="00D40499"/>
    <w:rsid w:val="00D43D96"/>
    <w:rsid w:val="00D74CE9"/>
    <w:rsid w:val="00DB4701"/>
    <w:rsid w:val="00DC6ADB"/>
    <w:rsid w:val="00E107C3"/>
    <w:rsid w:val="00E17567"/>
    <w:rsid w:val="00E3571C"/>
    <w:rsid w:val="00E53D16"/>
    <w:rsid w:val="00E6283F"/>
    <w:rsid w:val="00E931FE"/>
    <w:rsid w:val="00EA267D"/>
    <w:rsid w:val="00EB77D7"/>
    <w:rsid w:val="00EE60FA"/>
    <w:rsid w:val="00EF003F"/>
    <w:rsid w:val="00EF46BF"/>
    <w:rsid w:val="00F13001"/>
    <w:rsid w:val="00F4448A"/>
    <w:rsid w:val="00F50674"/>
    <w:rsid w:val="00F51C6E"/>
    <w:rsid w:val="00F73BD5"/>
    <w:rsid w:val="00FA4E32"/>
    <w:rsid w:val="00FB2D75"/>
    <w:rsid w:val="00FD525B"/>
    <w:rsid w:val="00FD7EA2"/>
    <w:rsid w:val="00FF1F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ACBD8A"/>
  <w15:chartTrackingRefBased/>
  <w15:docId w15:val="{38456C4B-3922-49E8-B53A-0C86FF2B6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B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B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B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B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B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B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B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1B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1B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1B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1B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1B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B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B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BC8"/>
    <w:rPr>
      <w:rFonts w:eastAsiaTheme="majorEastAsia" w:cstheme="majorBidi"/>
      <w:color w:val="272727" w:themeColor="text1" w:themeTint="D8"/>
    </w:rPr>
  </w:style>
  <w:style w:type="paragraph" w:styleId="Title">
    <w:name w:val="Title"/>
    <w:basedOn w:val="Normal"/>
    <w:next w:val="Normal"/>
    <w:link w:val="TitleChar"/>
    <w:uiPriority w:val="10"/>
    <w:qFormat/>
    <w:rsid w:val="00861B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B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B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C8"/>
    <w:pPr>
      <w:spacing w:before="160"/>
      <w:jc w:val="center"/>
    </w:pPr>
    <w:rPr>
      <w:i/>
      <w:iCs/>
      <w:color w:val="404040" w:themeColor="text1" w:themeTint="BF"/>
    </w:rPr>
  </w:style>
  <w:style w:type="character" w:customStyle="1" w:styleId="QuoteChar">
    <w:name w:val="Quote Char"/>
    <w:basedOn w:val="DefaultParagraphFont"/>
    <w:link w:val="Quote"/>
    <w:uiPriority w:val="29"/>
    <w:rsid w:val="00861BC8"/>
    <w:rPr>
      <w:i/>
      <w:iCs/>
      <w:color w:val="404040" w:themeColor="text1" w:themeTint="BF"/>
    </w:rPr>
  </w:style>
  <w:style w:type="paragraph" w:styleId="ListParagraph">
    <w:name w:val="List Paragraph"/>
    <w:basedOn w:val="Normal"/>
    <w:uiPriority w:val="34"/>
    <w:qFormat/>
    <w:rsid w:val="00861BC8"/>
    <w:pPr>
      <w:ind w:left="720"/>
      <w:contextualSpacing/>
    </w:pPr>
  </w:style>
  <w:style w:type="character" w:styleId="IntenseEmphasis">
    <w:name w:val="Intense Emphasis"/>
    <w:basedOn w:val="DefaultParagraphFont"/>
    <w:uiPriority w:val="21"/>
    <w:qFormat/>
    <w:rsid w:val="00861BC8"/>
    <w:rPr>
      <w:i/>
      <w:iCs/>
      <w:color w:val="0F4761" w:themeColor="accent1" w:themeShade="BF"/>
    </w:rPr>
  </w:style>
  <w:style w:type="paragraph" w:styleId="IntenseQuote">
    <w:name w:val="Intense Quote"/>
    <w:basedOn w:val="Normal"/>
    <w:next w:val="Normal"/>
    <w:link w:val="IntenseQuoteChar"/>
    <w:uiPriority w:val="30"/>
    <w:qFormat/>
    <w:rsid w:val="00861B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BC8"/>
    <w:rPr>
      <w:i/>
      <w:iCs/>
      <w:color w:val="0F4761" w:themeColor="accent1" w:themeShade="BF"/>
    </w:rPr>
  </w:style>
  <w:style w:type="character" w:styleId="IntenseReference">
    <w:name w:val="Intense Reference"/>
    <w:basedOn w:val="DefaultParagraphFont"/>
    <w:uiPriority w:val="32"/>
    <w:qFormat/>
    <w:rsid w:val="00861BC8"/>
    <w:rPr>
      <w:b/>
      <w:bCs/>
      <w:smallCaps/>
      <w:color w:val="0F4761" w:themeColor="accent1" w:themeShade="BF"/>
      <w:spacing w:val="5"/>
    </w:rPr>
  </w:style>
  <w:style w:type="table" w:styleId="TableGrid">
    <w:name w:val="Table Grid"/>
    <w:basedOn w:val="TableNormal"/>
    <w:uiPriority w:val="39"/>
    <w:rsid w:val="00585C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6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A53"/>
  </w:style>
  <w:style w:type="paragraph" w:styleId="Footer">
    <w:name w:val="footer"/>
    <w:basedOn w:val="Normal"/>
    <w:link w:val="FooterChar"/>
    <w:uiPriority w:val="99"/>
    <w:unhideWhenUsed/>
    <w:rsid w:val="001A6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A53"/>
  </w:style>
  <w:style w:type="paragraph" w:styleId="TOCHeading">
    <w:name w:val="TOC Heading"/>
    <w:basedOn w:val="Heading1"/>
    <w:next w:val="Normal"/>
    <w:uiPriority w:val="39"/>
    <w:unhideWhenUsed/>
    <w:qFormat/>
    <w:rsid w:val="00EA267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A267D"/>
    <w:pPr>
      <w:spacing w:after="100"/>
    </w:pPr>
  </w:style>
  <w:style w:type="character" w:styleId="Hyperlink">
    <w:name w:val="Hyperlink"/>
    <w:basedOn w:val="DefaultParagraphFont"/>
    <w:uiPriority w:val="99"/>
    <w:unhideWhenUsed/>
    <w:rsid w:val="00EA267D"/>
    <w:rPr>
      <w:color w:val="467886" w:themeColor="hyperlink"/>
      <w:u w:val="single"/>
    </w:rPr>
  </w:style>
  <w:style w:type="paragraph" w:styleId="TOC2">
    <w:name w:val="toc 2"/>
    <w:basedOn w:val="Normal"/>
    <w:next w:val="Normal"/>
    <w:autoRedefine/>
    <w:uiPriority w:val="39"/>
    <w:unhideWhenUsed/>
    <w:rsid w:val="00EE60FA"/>
    <w:pPr>
      <w:spacing w:after="100"/>
      <w:ind w:left="240"/>
    </w:pPr>
  </w:style>
  <w:style w:type="character" w:customStyle="1" w:styleId="react-xocs-alternative-link">
    <w:name w:val="react-xocs-alternative-link"/>
    <w:basedOn w:val="DefaultParagraphFont"/>
    <w:rsid w:val="005A44A3"/>
  </w:style>
  <w:style w:type="character" w:customStyle="1" w:styleId="given-name">
    <w:name w:val="given-name"/>
    <w:basedOn w:val="DefaultParagraphFont"/>
    <w:rsid w:val="005A44A3"/>
  </w:style>
  <w:style w:type="character" w:customStyle="1" w:styleId="text">
    <w:name w:val="text"/>
    <w:basedOn w:val="DefaultParagraphFont"/>
    <w:rsid w:val="005A44A3"/>
  </w:style>
  <w:style w:type="character" w:customStyle="1" w:styleId="author-ref">
    <w:name w:val="author-ref"/>
    <w:basedOn w:val="DefaultParagraphFont"/>
    <w:rsid w:val="005A44A3"/>
  </w:style>
  <w:style w:type="paragraph" w:styleId="TOC3">
    <w:name w:val="toc 3"/>
    <w:basedOn w:val="Normal"/>
    <w:next w:val="Normal"/>
    <w:autoRedefine/>
    <w:uiPriority w:val="39"/>
    <w:unhideWhenUsed/>
    <w:rsid w:val="002A18C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503429">
      <w:bodyDiv w:val="1"/>
      <w:marLeft w:val="0"/>
      <w:marRight w:val="0"/>
      <w:marTop w:val="0"/>
      <w:marBottom w:val="0"/>
      <w:divBdr>
        <w:top w:val="none" w:sz="0" w:space="0" w:color="auto"/>
        <w:left w:val="none" w:sz="0" w:space="0" w:color="auto"/>
        <w:bottom w:val="none" w:sz="0" w:space="0" w:color="auto"/>
        <w:right w:val="none" w:sz="0" w:space="0" w:color="auto"/>
      </w:divBdr>
      <w:divsChild>
        <w:div w:id="1800030317">
          <w:blockQuote w:val="1"/>
          <w:marLeft w:val="720"/>
          <w:marRight w:val="720"/>
          <w:marTop w:val="100"/>
          <w:marBottom w:val="100"/>
          <w:divBdr>
            <w:top w:val="none" w:sz="0" w:space="0" w:color="auto"/>
            <w:left w:val="none" w:sz="0" w:space="0" w:color="auto"/>
            <w:bottom w:val="none" w:sz="0" w:space="0" w:color="auto"/>
            <w:right w:val="none" w:sz="0" w:space="0" w:color="auto"/>
          </w:divBdr>
        </w:div>
        <w:div w:id="601691765">
          <w:blockQuote w:val="1"/>
          <w:marLeft w:val="720"/>
          <w:marRight w:val="720"/>
          <w:marTop w:val="100"/>
          <w:marBottom w:val="100"/>
          <w:divBdr>
            <w:top w:val="none" w:sz="0" w:space="0" w:color="auto"/>
            <w:left w:val="none" w:sz="0" w:space="0" w:color="auto"/>
            <w:bottom w:val="none" w:sz="0" w:space="0" w:color="auto"/>
            <w:right w:val="none" w:sz="0" w:space="0" w:color="auto"/>
          </w:divBdr>
        </w:div>
        <w:div w:id="6049220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2545157">
      <w:bodyDiv w:val="1"/>
      <w:marLeft w:val="0"/>
      <w:marRight w:val="0"/>
      <w:marTop w:val="0"/>
      <w:marBottom w:val="0"/>
      <w:divBdr>
        <w:top w:val="none" w:sz="0" w:space="0" w:color="auto"/>
        <w:left w:val="none" w:sz="0" w:space="0" w:color="auto"/>
        <w:bottom w:val="none" w:sz="0" w:space="0" w:color="auto"/>
        <w:right w:val="none" w:sz="0" w:space="0" w:color="auto"/>
      </w:divBdr>
      <w:divsChild>
        <w:div w:id="2000576194">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22371">
          <w:blockQuote w:val="1"/>
          <w:marLeft w:val="720"/>
          <w:marRight w:val="720"/>
          <w:marTop w:val="100"/>
          <w:marBottom w:val="100"/>
          <w:divBdr>
            <w:top w:val="none" w:sz="0" w:space="0" w:color="auto"/>
            <w:left w:val="none" w:sz="0" w:space="0" w:color="auto"/>
            <w:bottom w:val="none" w:sz="0" w:space="0" w:color="auto"/>
            <w:right w:val="none" w:sz="0" w:space="0" w:color="auto"/>
          </w:divBdr>
        </w:div>
        <w:div w:id="3334609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7097535">
      <w:bodyDiv w:val="1"/>
      <w:marLeft w:val="0"/>
      <w:marRight w:val="0"/>
      <w:marTop w:val="0"/>
      <w:marBottom w:val="0"/>
      <w:divBdr>
        <w:top w:val="none" w:sz="0" w:space="0" w:color="auto"/>
        <w:left w:val="none" w:sz="0" w:space="0" w:color="auto"/>
        <w:bottom w:val="none" w:sz="0" w:space="0" w:color="auto"/>
        <w:right w:val="none" w:sz="0" w:space="0" w:color="auto"/>
      </w:divBdr>
      <w:divsChild>
        <w:div w:id="123231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184435469">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826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97009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855056">
      <w:bodyDiv w:val="1"/>
      <w:marLeft w:val="0"/>
      <w:marRight w:val="0"/>
      <w:marTop w:val="0"/>
      <w:marBottom w:val="0"/>
      <w:divBdr>
        <w:top w:val="none" w:sz="0" w:space="0" w:color="auto"/>
        <w:left w:val="none" w:sz="0" w:space="0" w:color="auto"/>
        <w:bottom w:val="none" w:sz="0" w:space="0" w:color="auto"/>
        <w:right w:val="none" w:sz="0" w:space="0" w:color="auto"/>
      </w:divBdr>
      <w:divsChild>
        <w:div w:id="2112318793">
          <w:blockQuote w:val="1"/>
          <w:marLeft w:val="720"/>
          <w:marRight w:val="720"/>
          <w:marTop w:val="100"/>
          <w:marBottom w:val="100"/>
          <w:divBdr>
            <w:top w:val="none" w:sz="0" w:space="0" w:color="auto"/>
            <w:left w:val="none" w:sz="0" w:space="0" w:color="auto"/>
            <w:bottom w:val="none" w:sz="0" w:space="0" w:color="auto"/>
            <w:right w:val="none" w:sz="0" w:space="0" w:color="auto"/>
          </w:divBdr>
        </w:div>
        <w:div w:id="1158572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15438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0971056">
      <w:bodyDiv w:val="1"/>
      <w:marLeft w:val="0"/>
      <w:marRight w:val="0"/>
      <w:marTop w:val="0"/>
      <w:marBottom w:val="0"/>
      <w:divBdr>
        <w:top w:val="none" w:sz="0" w:space="0" w:color="auto"/>
        <w:left w:val="none" w:sz="0" w:space="0" w:color="auto"/>
        <w:bottom w:val="none" w:sz="0" w:space="0" w:color="auto"/>
        <w:right w:val="none" w:sz="0" w:space="0" w:color="auto"/>
      </w:divBdr>
      <w:divsChild>
        <w:div w:id="1792043323">
          <w:blockQuote w:val="1"/>
          <w:marLeft w:val="720"/>
          <w:marRight w:val="720"/>
          <w:marTop w:val="100"/>
          <w:marBottom w:val="100"/>
          <w:divBdr>
            <w:top w:val="none" w:sz="0" w:space="0" w:color="auto"/>
            <w:left w:val="none" w:sz="0" w:space="0" w:color="auto"/>
            <w:bottom w:val="none" w:sz="0" w:space="0" w:color="auto"/>
            <w:right w:val="none" w:sz="0" w:space="0" w:color="auto"/>
          </w:divBdr>
        </w:div>
        <w:div w:id="60831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511456856">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4476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6752692">
      <w:bodyDiv w:val="1"/>
      <w:marLeft w:val="0"/>
      <w:marRight w:val="0"/>
      <w:marTop w:val="0"/>
      <w:marBottom w:val="0"/>
      <w:divBdr>
        <w:top w:val="none" w:sz="0" w:space="0" w:color="auto"/>
        <w:left w:val="none" w:sz="0" w:space="0" w:color="auto"/>
        <w:bottom w:val="none" w:sz="0" w:space="0" w:color="auto"/>
        <w:right w:val="none" w:sz="0" w:space="0" w:color="auto"/>
      </w:divBdr>
      <w:divsChild>
        <w:div w:id="346948101">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1575">
          <w:blockQuote w:val="1"/>
          <w:marLeft w:val="720"/>
          <w:marRight w:val="720"/>
          <w:marTop w:val="100"/>
          <w:marBottom w:val="100"/>
          <w:divBdr>
            <w:top w:val="none" w:sz="0" w:space="0" w:color="auto"/>
            <w:left w:val="none" w:sz="0" w:space="0" w:color="auto"/>
            <w:bottom w:val="none" w:sz="0" w:space="0" w:color="auto"/>
            <w:right w:val="none" w:sz="0" w:space="0" w:color="auto"/>
          </w:divBdr>
        </w:div>
        <w:div w:id="1001931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4405016">
      <w:bodyDiv w:val="1"/>
      <w:marLeft w:val="0"/>
      <w:marRight w:val="0"/>
      <w:marTop w:val="0"/>
      <w:marBottom w:val="0"/>
      <w:divBdr>
        <w:top w:val="none" w:sz="0" w:space="0" w:color="auto"/>
        <w:left w:val="none" w:sz="0" w:space="0" w:color="auto"/>
        <w:bottom w:val="none" w:sz="0" w:space="0" w:color="auto"/>
        <w:right w:val="none" w:sz="0" w:space="0" w:color="auto"/>
      </w:divBdr>
      <w:divsChild>
        <w:div w:id="441002468">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27867">
          <w:blockQuote w:val="1"/>
          <w:marLeft w:val="720"/>
          <w:marRight w:val="720"/>
          <w:marTop w:val="100"/>
          <w:marBottom w:val="100"/>
          <w:divBdr>
            <w:top w:val="none" w:sz="0" w:space="0" w:color="auto"/>
            <w:left w:val="none" w:sz="0" w:space="0" w:color="auto"/>
            <w:bottom w:val="none" w:sz="0" w:space="0" w:color="auto"/>
            <w:right w:val="none" w:sz="0" w:space="0" w:color="auto"/>
          </w:divBdr>
        </w:div>
        <w:div w:id="1686432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7336381">
      <w:bodyDiv w:val="1"/>
      <w:marLeft w:val="0"/>
      <w:marRight w:val="0"/>
      <w:marTop w:val="0"/>
      <w:marBottom w:val="0"/>
      <w:divBdr>
        <w:top w:val="none" w:sz="0" w:space="0" w:color="auto"/>
        <w:left w:val="none" w:sz="0" w:space="0" w:color="auto"/>
        <w:bottom w:val="none" w:sz="0" w:space="0" w:color="auto"/>
        <w:right w:val="none" w:sz="0" w:space="0" w:color="auto"/>
      </w:divBdr>
      <w:divsChild>
        <w:div w:id="38761066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49458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70298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author/57191022246/rajiv-suman" TargetMode="Externa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sv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sciencedirect.com/author/25627604500/abid-haleem" TargetMode="External"/><Relationship Id="rId17" Type="http://schemas.openxmlformats.org/officeDocument/2006/relationships/image" Target="media/image5.svg"/><Relationship Id="rId25" Type="http://schemas.openxmlformats.org/officeDocument/2006/relationships/image" Target="media/image13.svg"/><Relationship Id="rId33" Type="http://schemas.openxmlformats.org/officeDocument/2006/relationships/hyperlink" Target="https://www.sciencedirect.com/science/article/pii/S2666412722000137"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oop.frontiersin.org/people/3010734" TargetMode="External"/><Relationship Id="rId24" Type="http://schemas.openxmlformats.org/officeDocument/2006/relationships/image" Target="media/image12.png"/><Relationship Id="rId32" Type="http://schemas.openxmlformats.org/officeDocument/2006/relationships/hyperlink" Target="https://www.frontiersin.org/journals/education/articles/10.3389/feduc.2025.1562391/full" TargetMode="External"/><Relationship Id="rId5" Type="http://schemas.openxmlformats.org/officeDocument/2006/relationships/webSettings" Target="webSettings.xml"/><Relationship Id="rId15" Type="http://schemas.openxmlformats.org/officeDocument/2006/relationships/image" Target="media/image3.svg"/><Relationship Id="rId23" Type="http://schemas.openxmlformats.org/officeDocument/2006/relationships/image" Target="media/image11.svg"/><Relationship Id="rId28" Type="http://schemas.openxmlformats.org/officeDocument/2006/relationships/image" Target="media/image16.png"/><Relationship Id="rId10" Type="http://schemas.openxmlformats.org/officeDocument/2006/relationships/hyperlink" Target="https://loop.frontiersin.org/people/2997098" TargetMode="External"/><Relationship Id="rId19" Type="http://schemas.openxmlformats.org/officeDocument/2006/relationships/image" Target="media/image7.svg"/><Relationship Id="rId31" Type="http://schemas.openxmlformats.org/officeDocument/2006/relationships/image" Target="media/image19.svg"/><Relationship Id="rId4" Type="http://schemas.openxmlformats.org/officeDocument/2006/relationships/settings" Target="settings.xml"/><Relationship Id="rId9" Type="http://schemas.openxmlformats.org/officeDocument/2006/relationships/hyperlink" Target="https://loop.frontiersin.org/people/2946174"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svg"/><Relationship Id="rId30" Type="http://schemas.openxmlformats.org/officeDocument/2006/relationships/image" Target="media/image18.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CA7B-FDC2-4890-9AF0-466004EF2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2023</Words>
  <Characters>12098</Characters>
  <Application>Microsoft Office Word</Application>
  <DocSecurity>0</DocSecurity>
  <Lines>345</Lines>
  <Paragraphs>168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Jack Collins</cp:lastModifiedBy>
  <cp:revision>8</cp:revision>
  <dcterms:created xsi:type="dcterms:W3CDTF">2025-11-20T13:41:00Z</dcterms:created>
  <dcterms:modified xsi:type="dcterms:W3CDTF">2025-11-21T23:49:00Z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56de2d5b-d615-4a85-88db-b6629f917510</vt:lpwstr>
  </property>
</Properties>
</file>