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Management Evaluation of Craig Poole at Doubletree by Hilton</w:t>
      </w:r>
    </w:p>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Name:Lenuta-Mihaela Serbanica </w:t>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Institution:UWTDS</w:t>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Course:Management and Organizational Behaviour BMIH(5004)</w:t>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Professor:Dale Clarke</w:t>
      </w:r>
    </w:p>
    <w:p w:rsidR="00000000" w:rsidDel="00000000" w:rsidP="00000000" w:rsidRDefault="00000000" w:rsidRPr="00000000" w14:paraId="0000000B">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Date:25.05.2023</w:t>
      </w:r>
    </w:p>
    <w:p w:rsidR="00000000" w:rsidDel="00000000" w:rsidP="00000000" w:rsidRDefault="00000000" w:rsidRPr="00000000" w14:paraId="0000000C">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Management Evaluation of Craig Poole at Doubletree by Hilton</w:t>
      </w:r>
    </w:p>
    <w:p w:rsidR="00000000" w:rsidDel="00000000" w:rsidP="00000000" w:rsidRDefault="00000000" w:rsidRPr="00000000" w14:paraId="00000019">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Organizational management is incomplete without leadership, which helps to shape the company’s orientation, performance, and culture. Leading involves taking a team towards common goals, directing work correctly, and helping people and the team grow together. The essay will analyze Craig Poole’s leadership style through the prism of two models of administration, the Blake and Mouton Managerial Grid and Adair’s Action-Centred Leadership. The Blake and Mouton Managerial Grid, a widely recognized model in organizational behavior, assesses leadership styles based on two key dimensions: Concern for People and Concern for production. This grid sheds light on how leaders maintain the equilibrium between individual employees and the entire organization's interests. This will enable us to thoroughly understand Craig Poole's leadership style and effectiveness. On the other hand, Adair's Action-Centered Leadership model emphasizes three vital functions of leadership: Task completion, team building, and individual development. The three dimensions give a comprehensive perspective of leadership competencies, pointing to the importance of balancing these functions for successful leadership. This dual approach will help us look into the advantages and possible drawbacks of Craig Poole’s leadership methods to the Doubletree by Hilton in Reading, Pennsylvania. Eventually, this examination will allow us to understand leadership in the organization and its overall effectiveness under Craig Poole's approach.</w:t>
      </w:r>
    </w:p>
    <w:p w:rsidR="00000000" w:rsidDel="00000000" w:rsidP="00000000" w:rsidRDefault="00000000" w:rsidRPr="00000000" w14:paraId="0000001B">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Evaluation of Craig Poole using the Blake and Mouton Managerial Grid</w:t>
      </w:r>
    </w:p>
    <w:p w:rsidR="00000000" w:rsidDel="00000000" w:rsidP="00000000" w:rsidRDefault="00000000" w:rsidRPr="00000000" w14:paraId="0000001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Blake and Mouton Managerial Grid is a leadership appraisal system that gauges managers’ interest in people against their concern for production. In this article, Poole reveals the characteristics of a team manager among five other leadership styles. He is very concerned with his team and organizational goals. A positive work environment and collaboration are advantages associated with the balanced approach (Wisner et al., 2021). However, this outlook also has some negative aspects for situations where a more task-centered view would be more suitable. The leadership of Craig Poole is also improving the reputation of Doubletree by Hilton. The Blake and Mouton Managerial Grid provides certain insights into managerial leadership styles. However, it tends to oversimplify the complexity of actual managerial leadership situations where adaptation and situational awareness are critical factors. It is still a critical tool to measure oneself and become a leader of contemporary organizations today.</w:t>
      </w:r>
    </w:p>
    <w:p w:rsidR="00000000" w:rsidDel="00000000" w:rsidP="00000000" w:rsidRDefault="00000000" w:rsidRPr="00000000" w14:paraId="0000001D">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Overview of the Blake and Mouton Managerial Grid</w:t>
      </w:r>
    </w:p>
    <w:p w:rsidR="00000000" w:rsidDel="00000000" w:rsidP="00000000" w:rsidRDefault="00000000" w:rsidRPr="00000000" w14:paraId="0000001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Blake and Mouton Managerial Grid is a proven tool for assessing different leadership manners globally. This model evaluates leadership behaviors based on two key dimensions: concern for people and concern for production. The Blake and Mouton Managerial Grid identifies five distinct leadership styles. Team Management: They are high on both consideration and initiation concerns leaders. Their first objective is to create a peaceful workplace when they accomplish their tasks. Country Club Management: First, leaders worry about people before production. However, they focus on establishing a constructive relationship between highly motivated employees and overlook the workload issue. Task Management: Such leaders pay less attention to employee welfare in favor of accomplishing tasks and outcomes (Hakan et al., 2013). Efficiency is the primary focus. Middle of the Road Management: This style shows equilibrium thought, which balances the team’s needs with the organization's objectives. It’s a moderate path. Impoverished Management: It is an unsatisfactory and inefficient way of leading. It tends to result in under-concern for people and production, which normally affects most team members when one adheres to this leadership philosophy.</w:t>
      </w:r>
    </w:p>
    <w:p w:rsidR="00000000" w:rsidDel="00000000" w:rsidP="00000000" w:rsidRDefault="00000000" w:rsidRPr="00000000" w14:paraId="0000001F">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Analysis of Craig Poole on the Grid</w:t>
      </w:r>
    </w:p>
    <w:p w:rsidR="00000000" w:rsidDel="00000000" w:rsidP="00000000" w:rsidRDefault="00000000" w:rsidRPr="00000000" w14:paraId="0000002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relation to team management, Craig Poole displays indicators of concern for people and production, which are characteristic of team management style. Poole is very concerned about team members' welfare and organizational goals. He has managed to strike the right balance to create a work environment where every participant feels valued, as Chandrasekar (2011) states, it leads to increased productivity.</w:t>
      </w:r>
    </w:p>
    <w:p w:rsidR="00000000" w:rsidDel="00000000" w:rsidP="00000000" w:rsidRDefault="00000000" w:rsidRPr="00000000" w14:paraId="00000021">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Craig Poole's Concern for People</w:t>
      </w:r>
    </w:p>
    <w:p w:rsidR="00000000" w:rsidDel="00000000" w:rsidP="00000000" w:rsidRDefault="00000000" w:rsidRPr="00000000" w14:paraId="0000002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Poole prioritizes teamwork and communication as well as knowing individual desires. He fosters a healthy work environment which Korner et al., (2015) state is characterized by teamwork, job satisfaction, and employee growth. Craig Poole’s care about people is shown through his dedication to the highest quality of service at the Doubletree by Hilton Hotel.</w:t>
      </w:r>
    </w:p>
    <w:p w:rsidR="00000000" w:rsidDel="00000000" w:rsidP="00000000" w:rsidRDefault="00000000" w:rsidRPr="00000000" w14:paraId="00000023">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Craig Poole's Concern for Production</w:t>
      </w:r>
    </w:p>
    <w:p w:rsidR="00000000" w:rsidDel="00000000" w:rsidP="00000000" w:rsidRDefault="00000000" w:rsidRPr="00000000" w14:paraId="0000002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Poole appreciates the need for successful task accomplishment to achieve organizational objectives. He equips his team with adequate instruments and materials to enhance productivity and continuously present excellent outcomes to the company. Poole creates a culture of open communication, allowing problems to be confronted and tasks to be learned and improved to advance organizational success.</w:t>
      </w:r>
    </w:p>
    <w:p w:rsidR="00000000" w:rsidDel="00000000" w:rsidP="00000000" w:rsidRDefault="00000000" w:rsidRPr="00000000" w14:paraId="00000025">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Analysis of Craig Poole’s Leadership Style</w:t>
      </w:r>
    </w:p>
    <w:p w:rsidR="00000000" w:rsidDel="00000000" w:rsidP="00000000" w:rsidRDefault="00000000" w:rsidRPr="00000000" w14:paraId="0000002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far as the hospitality industry is concerned, the leadership style exhibited by Craig Poole is very appropriate, emphasizing guest satisfaction and employee wellbeing. He has fostered a positive working environment and collaborations and promoted employee growth resulting in high morale and productivity. Following the principles of the Team Management style that advocate for a balanced approach, Doubletree by Hilton has achieved positive results by focusing on individuals and productivity. Though Poole’s balanced approach is mostly effective as Peterson &amp; Behfar (2004), states there might be times when a more task-oriented approach would be necessary to accomplish certain goals and meet deadlines. However, some believe that this leadership style possesses the potential to be more situationally adaptable so that it can fit into the organizational specifics such as its needs and the contextual environment where it is put (Amanchukwu et al., 2015). Craig Poole’s leadership style has greatly boosted the reputation of Doubletree by Hilton. Patrons and staff have also strongly supported the hotel resulting in various recognitions. In this case, the best output for the hotel has been arrived at by Craig Poole through the nurturing of an integrative working environment and a unified focus on interaction between clients and employees.</w:t>
      </w:r>
    </w:p>
    <w:p w:rsidR="00000000" w:rsidDel="00000000" w:rsidP="00000000" w:rsidRDefault="00000000" w:rsidRPr="00000000" w14:paraId="00000027">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Relevance of Blake and Mouton Managerial Grid</w:t>
      </w:r>
    </w:p>
    <w:p w:rsidR="00000000" w:rsidDel="00000000" w:rsidP="00000000" w:rsidRDefault="00000000" w:rsidRPr="00000000" w14:paraId="0000002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Blake and Mouton Managerial Grid is a model for leading management practice. Applying this methodology allows organizations to know how much emphasis should be put on people and how much on production because these two factors are essential components of effective leadership. It forms a criterion for evaluating leaders and helps identify areas where leaders should make changes. Nevertheless, this tool has its disadvantages. This can simplify leadership too much, as in real-life leadership, one must be agile to have situational awareness (Morrison et al., 2019). The leadership style develops due to organizational culture, goals, and external environment changes. Thus, the grid should be perceived as a tool to give direction instead of assessing leadership competencies. The Blake and Mouton Managerial Grid is still important for personal appraisal and management training in modern organizations (Benuyenah 2021). It helps to appreciate the objectives of leaders that later could form the basis for the training and development of the leaders. This provides grounds for our analysis of his leadership effectiveness in terms of Adair’s Action-Centered Leadership model, to be presented in the next section.</w:t>
      </w:r>
    </w:p>
    <w:p w:rsidR="00000000" w:rsidDel="00000000" w:rsidP="00000000" w:rsidRDefault="00000000" w:rsidRPr="00000000" w14:paraId="00000029">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Evaluation of Craig Poole using Adair's Action-Centered Leadership</w:t>
      </w:r>
    </w:p>
    <w:p w:rsidR="00000000" w:rsidDel="00000000" w:rsidP="00000000" w:rsidRDefault="00000000" w:rsidRPr="00000000" w14:paraId="0000002A">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Overview of Adair's Action-Centered Leadership</w:t>
      </w:r>
    </w:p>
    <w:p w:rsidR="00000000" w:rsidDel="00000000" w:rsidP="00000000" w:rsidRDefault="00000000" w:rsidRPr="00000000" w14:paraId="0000002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 Adair's Action-Centered Leadership model offers a practical approach to evaluating leadership effectiveness by emphasizing three key functions of managerial leadership: Task completion, team building, and personal growth. Accordingly, this model acknowledges the interrelatedness of such functions as essential in realizing organizational goals (Katzenbach &amp; Smith, 2015). Adair asserts that effective leadership lies in a balance that acknowledges the importance of all these functions. Task Completion: This function is related to the capacity of the leader to establish clear goals, plan well, and perform tasks within the given time limitations (Lackeus &amp; Westerberg, 2022). This includes setting objectives, establishing schedules, and measuring progress toward achieving certain targets. Team Building: Leadership roles in building a team: facilitating cooperation, energizing the team, and creating an optimistic environment. Leaders are supposed to establish effective, cohesive teams that operate in a coordinated way toward common objectives (Addassi, 2021). Individual Growth: This function reinforces that a leader is responsible for building and nurturing the development of individual team members. Good leadership is a process that entails coaching, mentoring, and creating room for personal and individual growth (London, 2001). To be an effective leader, these three functions should be balanced. Otherwise, if one is over-emphasized, it would result in low efficiency and team dissatisfaction, eventually affecting the organization’s objectives.</w:t>
      </w:r>
    </w:p>
    <w:p w:rsidR="00000000" w:rsidDel="00000000" w:rsidP="00000000" w:rsidRDefault="00000000" w:rsidRPr="00000000" w14:paraId="0000002C">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Evaluation of Craig Poole's Leadership within Adair's Model</w:t>
      </w:r>
    </w:p>
    <w:p w:rsidR="00000000" w:rsidDel="00000000" w:rsidP="00000000" w:rsidRDefault="00000000" w:rsidRPr="00000000" w14:paraId="0000002D">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 Completion</w:t>
      </w:r>
    </w:p>
    <w:p w:rsidR="00000000" w:rsidDel="00000000" w:rsidP="00000000" w:rsidRDefault="00000000" w:rsidRPr="00000000" w14:paraId="0000002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leadership style of Craig Poole emphasizes the accomplishment of tasks and the realization of corporate objectives. Poole is good at setting specific and measurable goals for his team. He sets up well-defined goals, which give the employees a sense of purpose and direct them on what is supposed to be done. One important aspect of Craig Poole’s leadership is his dedication to planning in detail. He ensures assignments are well-structured and that plans are carried out precisely. This facilitates high efficacy in the organization (Krumins, 2022). Craig acknowledges that the completion of tasks greatly depends on the availability of resources. Through resource allocation, he knows when it’s needed and ensures his staff members have the tools and support to achieve great outcomes. Craig Poole, for instance, leads with efficiency. He values speed of execution and instills a culture of result orientation whereby targets are met within the specified time limits (McChesney et al., 2012). For instance, Doubletree by Hilton offers high-quality service, an example of dedication in completing a job or delivering goods and services as expected. Poole stresses the need for meeting organizational goals while providing excellent customer service. This is reflected in the seamless stay of guests.</w:t>
      </w:r>
    </w:p>
    <w:p w:rsidR="00000000" w:rsidDel="00000000" w:rsidP="00000000" w:rsidRDefault="00000000" w:rsidRPr="00000000" w14:paraId="0000002F">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Team Building</w:t>
      </w:r>
    </w:p>
    <w:p w:rsidR="00000000" w:rsidDel="00000000" w:rsidP="00000000" w:rsidRDefault="00000000" w:rsidRPr="00000000" w14:paraId="0000003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success of Craig Poole characterizes the leader’s style of team building at Doubletree by Hilton; it contributes much to the positive team dynamics and the organization’s culture. For Poole, a positive workplace culture comes first. In addition, he appreciates a workplace where employees take pride in their work and show loyalty because they feel valued and part of it (Mehta et al., 2010). In his element is Craig Poole regarding effective team building, which relies on collaboration. He is very much for teamwork, encouraging employees to function as a single unit with common objectives. It is inherent in Craig's approach to individual and team growth. He supports employee growth and development, providing mentorship and opening up avenues for personal and professional growth for employees. One of the main strengths of Craig Poole as a leader is the ability to establish connections with other people within the team. He creates an open communication and mutual respect atmosphere, leading to increased collaboration and a unified and harmonious work team (Mullins, 2013). Proof of Poole’s successful team-building efforts is seen in the positive work culture and strong collaboration among employees at Doubletree by Hilton. As a result, it has increased the team's morale, improved the work spirit, and produced a more active team.</w:t>
      </w:r>
    </w:p>
    <w:p w:rsidR="00000000" w:rsidDel="00000000" w:rsidP="00000000" w:rsidRDefault="00000000" w:rsidRPr="00000000" w14:paraId="00000031">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Individual Growth</w:t>
      </w:r>
    </w:p>
    <w:p w:rsidR="00000000" w:rsidDel="00000000" w:rsidP="00000000" w:rsidRDefault="00000000" w:rsidRPr="00000000" w14:paraId="0000003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Poole’s leadership approach is oriented towards each team member's personal and professional development, encouraging their ambitions and assisting in their growth. However, he sees the importance of being a mentor and developing skills. He leads by example and assists employees in acquiring useful skills and capabilities that propel them forward. Craig indirectly contributes to team members' individual development by promoting a cooperative work environment. He encourages participation, provides opportunities for input, and delegates responsibilities, enabling employees to develop ownership of their development. Through his work environment, Poole fosters not just an encouragement of employees’ progress, personally and professionally, but also opportunities to do so (Mullins, 2013). These might include advancing education, engaging in new challenges, and assuming new organizational duties. Under Craig Poole’s leadership, several Doubletree by Hilton team members have flourished, capitalizing on personal and professional growth opportunities. Employees have thrived by pursuing further training, accepting leadership roles, and widening their skills, as there is a supportive environment for development (Heslin &amp; Ochoa, 2008).</w:t>
      </w:r>
    </w:p>
    <w:p w:rsidR="00000000" w:rsidDel="00000000" w:rsidP="00000000" w:rsidRDefault="00000000" w:rsidRPr="00000000" w14:paraId="00000033">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Relevance of Adair's Action-Centered Leadership Model</w:t>
      </w:r>
    </w:p>
    <w:p w:rsidR="00000000" w:rsidDel="00000000" w:rsidP="00000000" w:rsidRDefault="00000000" w:rsidRPr="00000000" w14:paraId="0000003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Adair’s Action-Centered Leadership remains important even today in modern business organizations. This perspective practically approaches leadership by recognizing its ever-changing nature and emphasizes managing task completion, team cohesion, and individual development (Adams, 2005). Such a model enables companies to assess and improve their leadership skills more coherently. This model is contemporary, as it reflects the nuances of contemporary leadership. The leaders must today be excellent in these domains to form high-performance teams. Adair’s model appreciates that the importance of each function may depend on the objectives and circumstances of a specific organization and promotes adaptability (Adair, 2010). Even though Adair’s model was important, it is limited because it does not address important aspects of leadership, such as strategic planning and ethics, which are essential in certain situations (Adair, 2007). It can be a variable concept with different interpretations as the leadership abilities in implementing it can differ.</w:t>
      </w:r>
    </w:p>
    <w:p w:rsidR="00000000" w:rsidDel="00000000" w:rsidP="00000000" w:rsidRDefault="00000000" w:rsidRPr="00000000" w14:paraId="00000035">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Blake and Mouton Managerial Grid and Adair’s Action–Centered Leadership Model help explore the effectiveness of Craig Poole’s management style and style at Doubletree by Hilton. Poole’s leadership style matched Team Management, a balanced approach between concern for people and concern for production as stipulated in Blake and Mouton's Managerial Grid. This balance has resulted in a cooperative work environment with always high levels of task completion, promoting good team dynamics. The Action-Centered Leadership model of Adair added more weight to Poole’s leadership. He is outstanding in completing managerial leadership tasks in task completion, team building, and individual growth. He focuses on establishing clear objectives, good planning, efficient deployment of resources, as well as time management. Moreover, Poole’s dedication to creating a positive working environment, promoting collaborative efforts, and stimulating career growth in the team has facilitated the establishment of a highly motivated and integrated team. Such an approach that emphasizes job accomplishments, group relations, and personal development has proved to be very successful, achieving good results for the organization. Under his leadership, the corporation of Doubletree by Hilton has garnered numerous awards and a positive workplace culture full of energy, high productivity, and a strong sense of work ethic. The leadership style of Craig Poole is certainly an advantage to the company, proving the importance of diverse leadership methods that ensure organizational success.</w:t>
      </w:r>
    </w:p>
    <w:p w:rsidR="00000000" w:rsidDel="00000000" w:rsidP="00000000" w:rsidRDefault="00000000" w:rsidRPr="00000000" w14:paraId="00000037">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8">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9">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A">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B">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C">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D">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E">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F">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0">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1">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42">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Adair, J., 2010. </w:t>
      </w:r>
      <w:r w:rsidDel="00000000" w:rsidR="00000000" w:rsidRPr="00000000">
        <w:rPr>
          <w:rFonts w:ascii="Times New Roman" w:cs="Times New Roman" w:eastAsia="Times New Roman" w:hAnsi="Times New Roman"/>
          <w:i w:val="1"/>
          <w:color w:val="222222"/>
          <w:sz w:val="24"/>
          <w:szCs w:val="24"/>
          <w:highlight w:val="white"/>
          <w:rtl w:val="0"/>
        </w:rPr>
        <w:t xml:space="preserve">Strategic leadership: How to think and plan strategically and provide direction</w:t>
      </w:r>
      <w:r w:rsidDel="00000000" w:rsidR="00000000" w:rsidRPr="00000000">
        <w:rPr>
          <w:rFonts w:ascii="Times New Roman" w:cs="Times New Roman" w:eastAsia="Times New Roman" w:hAnsi="Times New Roman"/>
          <w:color w:val="222222"/>
          <w:sz w:val="24"/>
          <w:szCs w:val="24"/>
          <w:highlight w:val="white"/>
          <w:rtl w:val="0"/>
        </w:rPr>
        <w:t xml:space="preserve">. Kogan Page Publishers.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MYAmVOicVx8C&amp;oi=fnd&amp;pg=PR4&amp;dq=Adair%E2%80%99s+model+appreciates+that+the+importance+of+each+function+may+depend+on+the+objectives+and+circumstances+of+a+specific+organization+and+promotes+adaptability.&amp;ots=DU6VfPukRk&amp;sig=L3Jwrqy4RJA1bJ4l_OlXAUs7zYg</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3">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Adair, J.E., 2007. </w:t>
      </w:r>
      <w:r w:rsidDel="00000000" w:rsidR="00000000" w:rsidRPr="00000000">
        <w:rPr>
          <w:rFonts w:ascii="Times New Roman" w:cs="Times New Roman" w:eastAsia="Times New Roman" w:hAnsi="Times New Roman"/>
          <w:i w:val="1"/>
          <w:color w:val="222222"/>
          <w:sz w:val="24"/>
          <w:szCs w:val="24"/>
          <w:highlight w:val="white"/>
          <w:rtl w:val="0"/>
        </w:rPr>
        <w:t xml:space="preserve">Develop your leadership skills</w:t>
      </w:r>
      <w:r w:rsidDel="00000000" w:rsidR="00000000" w:rsidRPr="00000000">
        <w:rPr>
          <w:rFonts w:ascii="Times New Roman" w:cs="Times New Roman" w:eastAsia="Times New Roman" w:hAnsi="Times New Roman"/>
          <w:color w:val="222222"/>
          <w:sz w:val="24"/>
          <w:szCs w:val="24"/>
          <w:highlight w:val="white"/>
          <w:rtl w:val="0"/>
        </w:rPr>
        <w:t xml:space="preserve"> (Vol. 37). Kogan Page Publishers.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9rMYODXVc3IC&amp;oi=fnd&amp;pg=PP9&amp;dq=Adair%E2%80%99s+model+appreciates+that+the+importance+of+each+function+may+depend+on+the+objectives+and+circumstances+of+a+specific+organization+and+promotes+adaptability.&amp;ots=9IBpG2bnWu&amp;sig=a8OSaRLn8sZG-J4Yy4C6EwG72wI</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4">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Addassi, P.M.A., 2021. Essence of Leadership in the Pharmaceutical Firms. </w:t>
      </w:r>
      <w:r w:rsidDel="00000000" w:rsidR="00000000" w:rsidRPr="00000000">
        <w:rPr>
          <w:rFonts w:ascii="Times New Roman" w:cs="Times New Roman" w:eastAsia="Times New Roman" w:hAnsi="Times New Roman"/>
          <w:i w:val="1"/>
          <w:color w:val="222222"/>
          <w:sz w:val="24"/>
          <w:szCs w:val="24"/>
          <w:highlight w:val="white"/>
          <w:rtl w:val="0"/>
        </w:rPr>
        <w:t xml:space="preserve">Arab Journal for Scientific Publishing (AJSP) ISSN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2663</w:t>
      </w:r>
      <w:r w:rsidDel="00000000" w:rsidR="00000000" w:rsidRPr="00000000">
        <w:rPr>
          <w:rFonts w:ascii="Times New Roman" w:cs="Times New Roman" w:eastAsia="Times New Roman" w:hAnsi="Times New Roman"/>
          <w:color w:val="222222"/>
          <w:sz w:val="24"/>
          <w:szCs w:val="24"/>
          <w:highlight w:val="white"/>
          <w:rtl w:val="0"/>
        </w:rPr>
        <w:t xml:space="preserve">, p.5798.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https://www.ajsp.net/research/Essence%20of%20Leadership%20in%20the%20Pharmaceutical%20Firms.pdf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5">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Adams, J.D. ed., 2005. </w:t>
      </w:r>
      <w:r w:rsidDel="00000000" w:rsidR="00000000" w:rsidRPr="00000000">
        <w:rPr>
          <w:rFonts w:ascii="Times New Roman" w:cs="Times New Roman" w:eastAsia="Times New Roman" w:hAnsi="Times New Roman"/>
          <w:i w:val="1"/>
          <w:color w:val="222222"/>
          <w:sz w:val="24"/>
          <w:szCs w:val="24"/>
          <w:highlight w:val="white"/>
          <w:rtl w:val="0"/>
        </w:rPr>
        <w:t xml:space="preserve">Transforming leadership</w:t>
      </w:r>
      <w:r w:rsidDel="00000000" w:rsidR="00000000" w:rsidRPr="00000000">
        <w:rPr>
          <w:rFonts w:ascii="Times New Roman" w:cs="Times New Roman" w:eastAsia="Times New Roman" w:hAnsi="Times New Roman"/>
          <w:color w:val="222222"/>
          <w:sz w:val="24"/>
          <w:szCs w:val="24"/>
          <w:highlight w:val="white"/>
          <w:rtl w:val="0"/>
        </w:rPr>
        <w:t xml:space="preserve">. Cosimo, Inc..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Um5K0UzL2hEC&amp;oi=fnd&amp;pg=PA1&amp;dq=This+perspective+practically+approaches+leadership+by+recognizing+its+ever-changing+nature+and+emphasizes+managing+task+completion,+team+cohesion,+and+individual+development.&amp;ots=0153wF6SHl&amp;sig=soQOlFApPPdOmnb6x9q5ZwhBtQQ</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6">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Amanchukwu, R.N., Stanley, G.J. and Ololube, N.P., 2015. A review of leadership theories, principles and styles and their relevance to educational management. </w:t>
      </w:r>
      <w:r w:rsidDel="00000000" w:rsidR="00000000" w:rsidRPr="00000000">
        <w:rPr>
          <w:rFonts w:ascii="Times New Roman" w:cs="Times New Roman" w:eastAsia="Times New Roman" w:hAnsi="Times New Roman"/>
          <w:i w:val="1"/>
          <w:color w:val="222222"/>
          <w:sz w:val="24"/>
          <w:szCs w:val="24"/>
          <w:highlight w:val="white"/>
          <w:rtl w:val="0"/>
        </w:rPr>
        <w:t xml:space="preserve">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(1), pp.6-14. </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https://ed.fullerton.edu/lift/_resources/pdfs/just_leadership/A%20REVIEW%20OF%20LEADERSHIP.pdf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7">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Benuyenah, V., 2021. Theorising an organisational citizenship behaviour model for managerial decision-making: from history to contemporary application. </w:t>
      </w:r>
      <w:r w:rsidDel="00000000" w:rsidR="00000000" w:rsidRPr="00000000">
        <w:rPr>
          <w:rFonts w:ascii="Times New Roman" w:cs="Times New Roman" w:eastAsia="Times New Roman" w:hAnsi="Times New Roman"/>
          <w:i w:val="1"/>
          <w:color w:val="222222"/>
          <w:sz w:val="24"/>
          <w:szCs w:val="24"/>
          <w:highlight w:val="white"/>
          <w:rtl w:val="0"/>
        </w:rPr>
        <w:t xml:space="preserve">Management Research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44</w:t>
      </w:r>
      <w:r w:rsidDel="00000000" w:rsidR="00000000" w:rsidRPr="00000000">
        <w:rPr>
          <w:rFonts w:ascii="Times New Roman" w:cs="Times New Roman" w:eastAsia="Times New Roman" w:hAnsi="Times New Roman"/>
          <w:color w:val="222222"/>
          <w:sz w:val="24"/>
          <w:szCs w:val="24"/>
          <w:highlight w:val="white"/>
          <w:rtl w:val="0"/>
        </w:rPr>
        <w:t xml:space="preserve">(8), pp.1182-1198. </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https://www.researchgate.net/publication/349292243_Theorising_an_organisational_citizenship_behaviour_model_for_managerial_decision-making_from_history_to_contemporary_application</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8">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Chandrasekar, K., 2011. Workplace environment and its impact on organisational performance in public sector organisations.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enterprise computing and business systems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(1), pp.1-19. </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https://www.ijecbs.com/January2011/N4Jan2011.pdf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9">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Hakan, K.O.C., Kiliclar, A. and Yazicioglu, I., 2013. The analyzing leadership styles of turkish managers in the scope of the Blake and Mouton’s managerial grid.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Business and Social Science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(11), pp.96-109. </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Hakan-Koc/publication/320934559_The_Analyzing_Leadership_Styles_of_Turkish_Managers_in_the_Scope_of_the_Blake_and_Mouton's_Managerial_Grid/links/5a035bf54585151f478b266f/The-Analyzing-Leadership-Styles-of-Turkish-Managers-in-the-Scope-of-the-Blake-and-Moutons-Managerial-Grid.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A">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Heslin, P.A. and Ochoa, J.D., 2008. Understanding and developing strategic corporate social responsibility. </w:t>
      </w:r>
      <w:r w:rsidDel="00000000" w:rsidR="00000000" w:rsidRPr="00000000">
        <w:rPr>
          <w:rFonts w:ascii="Times New Roman" w:cs="Times New Roman" w:eastAsia="Times New Roman" w:hAnsi="Times New Roman"/>
          <w:i w:val="1"/>
          <w:color w:val="222222"/>
          <w:sz w:val="24"/>
          <w:szCs w:val="24"/>
          <w:highlight w:val="white"/>
          <w:rtl w:val="0"/>
        </w:rPr>
        <w:t xml:space="preserve">Organizational Dynamics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37</w:t>
      </w:r>
      <w:r w:rsidDel="00000000" w:rsidR="00000000" w:rsidRPr="00000000">
        <w:rPr>
          <w:rFonts w:ascii="Times New Roman" w:cs="Times New Roman" w:eastAsia="Times New Roman" w:hAnsi="Times New Roman"/>
          <w:color w:val="222222"/>
          <w:sz w:val="24"/>
          <w:szCs w:val="24"/>
          <w:highlight w:val="white"/>
          <w:rtl w:val="0"/>
        </w:rPr>
        <w:t xml:space="preserve">, pp.125-144. </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https://papers.ssrn.com/sol3/papers.cfm?abstract_id=1149001</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B">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Katzenbach, J.R. and Smith, D.K., 2015. </w:t>
      </w:r>
      <w:r w:rsidDel="00000000" w:rsidR="00000000" w:rsidRPr="00000000">
        <w:rPr>
          <w:rFonts w:ascii="Times New Roman" w:cs="Times New Roman" w:eastAsia="Times New Roman" w:hAnsi="Times New Roman"/>
          <w:i w:val="1"/>
          <w:color w:val="222222"/>
          <w:sz w:val="24"/>
          <w:szCs w:val="24"/>
          <w:highlight w:val="white"/>
          <w:rtl w:val="0"/>
        </w:rPr>
        <w:t xml:space="preserve">The wisdom of teams: Creating the high-performance organization</w:t>
      </w:r>
      <w:r w:rsidDel="00000000" w:rsidR="00000000" w:rsidRPr="00000000">
        <w:rPr>
          <w:rFonts w:ascii="Times New Roman" w:cs="Times New Roman" w:eastAsia="Times New Roman" w:hAnsi="Times New Roman"/>
          <w:color w:val="222222"/>
          <w:sz w:val="24"/>
          <w:szCs w:val="24"/>
          <w:highlight w:val="white"/>
          <w:rtl w:val="0"/>
        </w:rPr>
        <w:t xml:space="preserve">. Harvard Business Review Press.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qVpkCQAAQBAJ&amp;oi=fnd&amp;pg=PR7&amp;dq=+Task+completion,+team+building,+and+personal+growth.+Accordingly,+this+model+acknowledges+the+interrelatedness+of+such+functions+as+essential+in+realizing+organizational+goal&amp;ots=T43k7dqzwh&amp;sig=XyBLQ2GM8q8IAyiq2gMlRt5eChI</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C">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Körner, M., Wirtz, M.A., Bengel, J. and Göritz, A.S., 2015. Relationship of organizational culture, teamwork and job satisfaction in interprofessional teams. </w:t>
      </w:r>
      <w:r w:rsidDel="00000000" w:rsidR="00000000" w:rsidRPr="00000000">
        <w:rPr>
          <w:rFonts w:ascii="Times New Roman" w:cs="Times New Roman" w:eastAsia="Times New Roman" w:hAnsi="Times New Roman"/>
          <w:i w:val="1"/>
          <w:color w:val="222222"/>
          <w:sz w:val="24"/>
          <w:szCs w:val="24"/>
          <w:highlight w:val="white"/>
          <w:rtl w:val="0"/>
        </w:rPr>
        <w:t xml:space="preserve">BMC health services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 pp.1-12. </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https://link.springer.com/article/10.1186/s12913-015-0888-y</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D">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Krumins, M., 2022. Leadership development through team sports and its implementation in business organizations. </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https://www.theseus.fi/bitstream/handle/10024/749862/Krumins_Morics.pdf?sequence=2</w:t>
        </w:r>
      </w:hyperlink>
      <w:r w:rsidDel="00000000" w:rsidR="00000000" w:rsidRPr="00000000">
        <w:rPr>
          <w:rtl w:val="0"/>
        </w:rPr>
      </w:r>
    </w:p>
    <w:p w:rsidR="00000000" w:rsidDel="00000000" w:rsidP="00000000" w:rsidRDefault="00000000" w:rsidRPr="00000000" w14:paraId="0000004E">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Lackéus, M. and Westerberg, M., 2022. Triggering entrepreneurial action through a “whole-cycle” strategic task method: A task design workshop for people in leadership roles, such as teachers, managers or business coaches. </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http://www.ecsb.org/wp-content/uploads/2015/06/Lack%C3%A9us-Westerberg_Triggering-entrepreneurial-action-through-a-%E2%80%9Cwhole-cycle%E2%80%9D-strategic-task-method.pdf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F">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London, M., 2001. </w:t>
      </w:r>
      <w:r w:rsidDel="00000000" w:rsidR="00000000" w:rsidRPr="00000000">
        <w:rPr>
          <w:rFonts w:ascii="Times New Roman" w:cs="Times New Roman" w:eastAsia="Times New Roman" w:hAnsi="Times New Roman"/>
          <w:i w:val="1"/>
          <w:color w:val="222222"/>
          <w:sz w:val="24"/>
          <w:szCs w:val="24"/>
          <w:highlight w:val="white"/>
          <w:rtl w:val="0"/>
        </w:rPr>
        <w:t xml:space="preserve">Leadership development: Paths to self-insight and professional growth</w:t>
      </w:r>
      <w:r w:rsidDel="00000000" w:rsidR="00000000" w:rsidRPr="00000000">
        <w:rPr>
          <w:rFonts w:ascii="Times New Roman" w:cs="Times New Roman" w:eastAsia="Times New Roman" w:hAnsi="Times New Roman"/>
          <w:color w:val="222222"/>
          <w:sz w:val="24"/>
          <w:szCs w:val="24"/>
          <w:highlight w:val="white"/>
          <w:rtl w:val="0"/>
        </w:rPr>
        <w:t xml:space="preserve">. Psychology Press. </w:t>
      </w:r>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https://books.google.com/books?hl=en&amp;lr=&amp;id=X9V4AgAAQBAJ&amp;oi=fnd&amp;pg=PP1&amp;dq=+Good+leadership+is+a+process+that+entails+coaching,+mentoring,+and+creating+room+for+personal+and+individual+growth&amp;ots=SPv573c5cC&amp;sig=x4-n71Fq9uc5u-_9hCQCEsHoW8g</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0">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McChesney, C., Covey, S. and Huling, J., 2012. </w:t>
      </w:r>
      <w:r w:rsidDel="00000000" w:rsidR="00000000" w:rsidRPr="00000000">
        <w:rPr>
          <w:rFonts w:ascii="Times New Roman" w:cs="Times New Roman" w:eastAsia="Times New Roman" w:hAnsi="Times New Roman"/>
          <w:i w:val="1"/>
          <w:color w:val="222222"/>
          <w:sz w:val="24"/>
          <w:szCs w:val="24"/>
          <w:highlight w:val="white"/>
          <w:rtl w:val="0"/>
        </w:rPr>
        <w:t xml:space="preserve">The 4 disciplines of execution: Achieving your wildly important goals</w:t>
      </w:r>
      <w:r w:rsidDel="00000000" w:rsidR="00000000" w:rsidRPr="00000000">
        <w:rPr>
          <w:rFonts w:ascii="Times New Roman" w:cs="Times New Roman" w:eastAsia="Times New Roman" w:hAnsi="Times New Roman"/>
          <w:color w:val="222222"/>
          <w:sz w:val="24"/>
          <w:szCs w:val="24"/>
          <w:highlight w:val="white"/>
          <w:rtl w:val="0"/>
        </w:rPr>
        <w:t xml:space="preserve">. Simon and Schuster. </w:t>
      </w:r>
      <w:hyperlink r:id="rId20">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4w1VrlxDYZIC&amp;oi=fnd&amp;pg=PA19&amp;dq=He+values+speed+of+execution+and+instills+a+culture+of+result+orientation+whereby+targets+are+met+within+the+specified+time+limits.&amp;ots=tnjhgQPFtH&amp;sig=7l1NKvI4FqCe55PKrqtBWdDgzMM</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1">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Mehta, S., Singh, T., Bhakar, S.S. and Sinha, B., 2010. Employee loyalty towards organization—a study of academician.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Business Management and Economic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(1), pp.98-108. </w:t>
      </w:r>
      <w:hyperlink r:id="rId21">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https://www.researchgate.net/profile/Jagmohan-Sharma/post/Are_there_any_scales_about_organizational_loyalty/attachment/5b331d164cde265cb64b1394/AS%3A642001267593217%401530076438310/download/3bd17cfaa30074fbb71de900db61365b6dce.pdf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2">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Morrison, E., Hutcheson, S., Nilsen, E., Fadden, J. and Franklin, N., 2019. </w:t>
      </w:r>
      <w:r w:rsidDel="00000000" w:rsidR="00000000" w:rsidRPr="00000000">
        <w:rPr>
          <w:rFonts w:ascii="Times New Roman" w:cs="Times New Roman" w:eastAsia="Times New Roman" w:hAnsi="Times New Roman"/>
          <w:i w:val="1"/>
          <w:color w:val="222222"/>
          <w:sz w:val="24"/>
          <w:szCs w:val="24"/>
          <w:highlight w:val="white"/>
          <w:rtl w:val="0"/>
        </w:rPr>
        <w:t xml:space="preserve">Strategic doing: Ten skills for agile leadership</w:t>
      </w:r>
      <w:r w:rsidDel="00000000" w:rsidR="00000000" w:rsidRPr="00000000">
        <w:rPr>
          <w:rFonts w:ascii="Times New Roman" w:cs="Times New Roman" w:eastAsia="Times New Roman" w:hAnsi="Times New Roman"/>
          <w:color w:val="222222"/>
          <w:sz w:val="24"/>
          <w:szCs w:val="24"/>
          <w:highlight w:val="white"/>
          <w:rtl w:val="0"/>
        </w:rPr>
        <w:t xml:space="preserve">. John Wiley &amp; Sons. </w:t>
      </w:r>
      <w:hyperlink r:id="rId22">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https://books.google.com/books?hl=en&amp;lr=&amp;id=HnOODwAAQBAJ&amp;oi=fnd&amp;pg=PR15&amp;dq=his+can+simplify+leadership+too+much,+as+in+real-life+leadership,+one+must+be+agile+to+have+situational+awareness&amp;ots=XfRueInYmH&amp;sig=0ts8lkINEJzNvQGlfmD65SMzlFY</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3">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Mullins, L.J., 2013. Management and Organizational Behavior (11th edit). </w:t>
      </w:r>
      <w:hyperlink r:id="rId23">
        <w:r w:rsidDel="00000000" w:rsidR="00000000" w:rsidRPr="00000000">
          <w:rPr>
            <w:rFonts w:ascii="Times New Roman" w:cs="Times New Roman" w:eastAsia="Times New Roman" w:hAnsi="Times New Roman"/>
            <w:color w:val="1155cc"/>
            <w:sz w:val="24"/>
            <w:szCs w:val="24"/>
            <w:highlight w:val="white"/>
            <w:u w:val="single"/>
            <w:rtl w:val="0"/>
          </w:rPr>
          <w:t xml:space="preserve">http://www.mim.ac.mw/books/Management%20&amp;%20Organizational%20Behaviour,%207th%20edition.pdf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4">
      <w:pPr>
        <w:spacing w:line="480" w:lineRule="auto"/>
        <w:ind w:left="72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Peterson, R.S. and Behfar, K.J., 2004. Leadership as group regulation. In </w:t>
      </w:r>
      <w:r w:rsidDel="00000000" w:rsidR="00000000" w:rsidRPr="00000000">
        <w:rPr>
          <w:rFonts w:ascii="Times New Roman" w:cs="Times New Roman" w:eastAsia="Times New Roman" w:hAnsi="Times New Roman"/>
          <w:i w:val="1"/>
          <w:color w:val="222222"/>
          <w:sz w:val="24"/>
          <w:szCs w:val="24"/>
          <w:highlight w:val="white"/>
          <w:rtl w:val="0"/>
        </w:rPr>
        <w:t xml:space="preserve">The psychology of leadership</w:t>
      </w:r>
      <w:r w:rsidDel="00000000" w:rsidR="00000000" w:rsidRPr="00000000">
        <w:rPr>
          <w:rFonts w:ascii="Times New Roman" w:cs="Times New Roman" w:eastAsia="Times New Roman" w:hAnsi="Times New Roman"/>
          <w:color w:val="222222"/>
          <w:sz w:val="24"/>
          <w:szCs w:val="24"/>
          <w:highlight w:val="white"/>
          <w:rtl w:val="0"/>
        </w:rPr>
        <w:t xml:space="preserve"> (pp. 157-178). Psychology Press. </w:t>
      </w:r>
      <w:hyperlink r:id="rId24">
        <w:r w:rsidDel="00000000" w:rsidR="00000000" w:rsidRPr="00000000">
          <w:rPr>
            <w:rFonts w:ascii="Times New Roman" w:cs="Times New Roman" w:eastAsia="Times New Roman" w:hAnsi="Times New Roman"/>
            <w:color w:val="1155cc"/>
            <w:sz w:val="24"/>
            <w:szCs w:val="24"/>
            <w:highlight w:val="white"/>
            <w:u w:val="single"/>
            <w:rtl w:val="0"/>
          </w:rPr>
          <w:t xml:space="preserve">https://books.google.com/books?hl=en&amp;lr=&amp;id=6Sh5AgAAQBAJ&amp;oi=fnd&amp;pg=PA145&amp;dq=Though+Poole%E2%80%99s+balanced+approach+is+mostly+effective,+there+might+be+times+when+a+more+task-oriented+approach+would+be+necessary+to+accomplish+certain+goals+and+meet+deadlines.&amp;ots=QW8NJuO4KU&amp;sig=rvcfMXbKW7tjoLgkeq5Hbg10t5o</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5">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Wisner, J.D., Tan, K.C. and Leong, K., 2021. </w:t>
      </w:r>
      <w:r w:rsidDel="00000000" w:rsidR="00000000" w:rsidRPr="00000000">
        <w:rPr>
          <w:rFonts w:ascii="Times New Roman" w:cs="Times New Roman" w:eastAsia="Times New Roman" w:hAnsi="Times New Roman"/>
          <w:i w:val="1"/>
          <w:color w:val="222222"/>
          <w:sz w:val="24"/>
          <w:szCs w:val="24"/>
          <w:highlight w:val="white"/>
          <w:rtl w:val="0"/>
        </w:rPr>
        <w:t xml:space="preserve">Principles of supply chain management: A balanced approach</w:t>
      </w:r>
      <w:r w:rsidDel="00000000" w:rsidR="00000000" w:rsidRPr="00000000">
        <w:rPr>
          <w:rFonts w:ascii="Times New Roman" w:cs="Times New Roman" w:eastAsia="Times New Roman" w:hAnsi="Times New Roman"/>
          <w:color w:val="222222"/>
          <w:sz w:val="24"/>
          <w:szCs w:val="24"/>
          <w:highlight w:val="white"/>
          <w:rtl w:val="0"/>
        </w:rPr>
        <w:t xml:space="preserve">. South-Western, Cengage Learning. </w:t>
      </w:r>
      <w:hyperlink r:id="rId25">
        <w:r w:rsidDel="00000000" w:rsidR="00000000" w:rsidRPr="00000000">
          <w:rPr>
            <w:rFonts w:ascii="Times New Roman" w:cs="Times New Roman" w:eastAsia="Times New Roman" w:hAnsi="Times New Roman"/>
            <w:color w:val="1155cc"/>
            <w:sz w:val="24"/>
            <w:szCs w:val="24"/>
            <w:highlight w:val="white"/>
            <w:u w:val="single"/>
            <w:rtl w:val="0"/>
          </w:rPr>
          <w:t xml:space="preserve">http://dspace.vnbrims.org:13000/jspui/bitstream/123456789/4491/1/Supply%20Chain%20Management.pdf</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tl w:val="0"/>
        </w:rPr>
      </w:r>
    </w:p>
    <w:p w:rsidR="00000000" w:rsidDel="00000000" w:rsidP="00000000" w:rsidRDefault="00000000" w:rsidRPr="00000000" w14:paraId="00000056">
      <w:pPr>
        <w:spacing w:line="480" w:lineRule="auto"/>
        <w:rPr>
          <w:rFonts w:ascii="Times New Roman" w:cs="Times New Roman" w:eastAsia="Times New Roman" w:hAnsi="Times New Roman"/>
          <w:sz w:val="24"/>
          <w:szCs w:val="24"/>
        </w:rPr>
      </w:pPr>
      <w:r w:rsidDel="00000000" w:rsidR="00000000" w:rsidRPr="00000000">
        <w:rPr>
          <w:rtl w:val="0"/>
        </w:rPr>
      </w:r>
    </w:p>
    <w:sectPr>
      <w:headerReference r:id="rId2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jc w:val="right"/>
      <w:rPr>
        <w:rFonts w:ascii="Times New Roman" w:cs="Times New Roman" w:eastAsia="Times New Roman" w:hAnsi="Times New Roman"/>
      </w:rPr>
    </w:pPr>
    <w:r w:rsidDel="00000000" w:rsidR="00000000" w:rsidRPr="00000000">
      <w:rPr>
        <w:rFonts w:ascii="Times New Roman" w:cs="Times New Roman" w:eastAsia="Times New Roman" w:hAnsi="Times New Roman"/>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books.google.com/books?hl=en&amp;lr=&amp;id=4w1VrlxDYZIC&amp;oi=fnd&amp;pg=PA19&amp;dq=He+values+speed+of+execution+and+instills+a+culture+of+result+orientation+whereby+targets+are+met+within+the+specified+time+limits.&amp;ots=tnjhgQPFtH&amp;sig=7l1NKvI4FqCe55PKrqtBWdDgzMM" TargetMode="External"/><Relationship Id="rId22" Type="http://schemas.openxmlformats.org/officeDocument/2006/relationships/hyperlink" Target="https://books.google.com/books?hl=en&amp;lr=&amp;id=HnOODwAAQBAJ&amp;oi=fnd&amp;pg=PR15&amp;dq=his+can+simplify+leadership+too+much,+as+in+real-life+leadership,+one+must+be+agile+to+have+situational+awareness&amp;ots=XfRueInYmH&amp;sig=0ts8lkINEJzNvQGlfmD65SMzlFY" TargetMode="External"/><Relationship Id="rId21" Type="http://schemas.openxmlformats.org/officeDocument/2006/relationships/hyperlink" Target="https://www.researchgate.net/profile/Jagmohan-Sharma/post/Are_there_any_scales_about_organizational_loyalty/attachment/5b331d164cde265cb64b1394/AS%3A642001267593217%401530076438310/download/3bd17cfaa30074fbb71de900db61365b6dce.pdf" TargetMode="External"/><Relationship Id="rId24" Type="http://schemas.openxmlformats.org/officeDocument/2006/relationships/hyperlink" Target="https://books.google.com/books?hl=en&amp;lr=&amp;id=6Sh5AgAAQBAJ&amp;oi=fnd&amp;pg=PA145&amp;dq=Though+Poole%E2%80%99s+balanced+approach+is+mostly+effective,+there+might+be+times+when+a+more+task-oriented+approach+would+be+necessary+to+accomplish+certain+goals+and+meet+deadlines.&amp;ots=QW8NJuO4KU&amp;sig=rvcfMXbKW7tjoLgkeq5Hbg10t5o" TargetMode="External"/><Relationship Id="rId23" Type="http://schemas.openxmlformats.org/officeDocument/2006/relationships/hyperlink" Target="http://www.mim.ac.mw/books/Management%20&amp;%20Organizational%20Behaviour,%207th%20editio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ooks.google.com/books?hl=en&amp;lr=&amp;id=Um5K0UzL2hEC&amp;oi=fnd&amp;pg=PA1&amp;dq=This+perspective+practically+approaches+leadership+by+recognizing+its+ever-changing+nature+and+emphasizes+managing+task+completion,+team+cohesion,+and+individual+development.&amp;ots=0153wF6SHl&amp;sig=soQOlFApPPdOmnb6x9q5ZwhBtQQ" TargetMode="External"/><Relationship Id="rId26" Type="http://schemas.openxmlformats.org/officeDocument/2006/relationships/header" Target="header1.xml"/><Relationship Id="rId25" Type="http://schemas.openxmlformats.org/officeDocument/2006/relationships/hyperlink" Target="http://dspace.vnbrims.org:13000/jspui/bitstream/123456789/4491/1/Supply%20Chain%20Management.pdf" TargetMode="External"/><Relationship Id="rId5" Type="http://schemas.openxmlformats.org/officeDocument/2006/relationships/styles" Target="styles.xml"/><Relationship Id="rId6" Type="http://schemas.openxmlformats.org/officeDocument/2006/relationships/hyperlink" Target="https://books.google.com/books?hl=en&amp;lr=&amp;id=MYAmVOicVx8C&amp;oi=fnd&amp;pg=PR4&amp;dq=Adair%E2%80%99s+model+appreciates+that+the+importance+of+each+function+may+depend+on+the+objectives+and+circumstances+of+a+specific+organization+and+promotes+adaptability.&amp;ots=DU6VfPukRk&amp;sig=L3Jwrqy4RJA1bJ4l_OlXAUs7zYg" TargetMode="External"/><Relationship Id="rId7" Type="http://schemas.openxmlformats.org/officeDocument/2006/relationships/hyperlink" Target="https://books.google.com/books?hl=en&amp;lr=&amp;id=9rMYODXVc3IC&amp;oi=fnd&amp;pg=PP9&amp;dq=Adair%E2%80%99s+model+appreciates+that+the+importance+of+each+function+may+depend+on+the+objectives+and+circumstances+of+a+specific+organization+and+promotes+adaptability.&amp;ots=9IBpG2bnWu&amp;sig=a8OSaRLn8sZG-J4Yy4C6EwG72wI" TargetMode="External"/><Relationship Id="rId8" Type="http://schemas.openxmlformats.org/officeDocument/2006/relationships/hyperlink" Target="https://www.ajsp.net/research/Essence%20of%20Leadership%20in%20the%20Pharmaceutical%20Firms.pdf" TargetMode="External"/><Relationship Id="rId11" Type="http://schemas.openxmlformats.org/officeDocument/2006/relationships/hyperlink" Target="https://www.researchgate.net/publication/349292243_Theorising_an_organisational_citizenship_behaviour_model_for_managerial_decision-making_from_history_to_contemporary_application" TargetMode="External"/><Relationship Id="rId10" Type="http://schemas.openxmlformats.org/officeDocument/2006/relationships/hyperlink" Target="https://ed.fullerton.edu/lift/_resources/pdfs/just_leadership/A%20REVIEW%20OF%20LEADERSHIP.pdf" TargetMode="External"/><Relationship Id="rId13" Type="http://schemas.openxmlformats.org/officeDocument/2006/relationships/hyperlink" Target="https://www.researchgate.net/profile/Hakan-Koc/publication/320934559_The_Analyzing_Leadership_Styles_of_Turkish_Managers_in_the_Scope_of_the_Blake_and_Mouton's_Managerial_Grid/links/5a035bf54585151f478b266f/The-Analyzing-Leadership-Styles-of-Turkish-Managers-in-the-Scope-of-the-Blake-and-Moutons-Managerial-Grid.pdf" TargetMode="External"/><Relationship Id="rId12" Type="http://schemas.openxmlformats.org/officeDocument/2006/relationships/hyperlink" Target="https://www.ijecbs.com/January2011/N4Jan2011.pdf" TargetMode="External"/><Relationship Id="rId15" Type="http://schemas.openxmlformats.org/officeDocument/2006/relationships/hyperlink" Target="https://books.google.com/books?hl=en&amp;lr=&amp;id=qVpkCQAAQBAJ&amp;oi=fnd&amp;pg=PR7&amp;dq=+Task+completion,+team+building,+and+personal+growth.+Accordingly,+this+model+acknowledges+the+interrelatedness+of+such+functions+as+essential+in+realizing+organizational+goal&amp;ots=T43k7dqzwh&amp;sig=XyBLQ2GM8q8IAyiq2gMlRt5eChI" TargetMode="External"/><Relationship Id="rId14" Type="http://schemas.openxmlformats.org/officeDocument/2006/relationships/hyperlink" Target="https://papers.ssrn.com/sol3/papers.cfm?abstract_id=1149001" TargetMode="External"/><Relationship Id="rId17" Type="http://schemas.openxmlformats.org/officeDocument/2006/relationships/hyperlink" Target="https://www.theseus.fi/bitstream/handle/10024/749862/Krumins_Morics.pdf?sequence=2" TargetMode="External"/><Relationship Id="rId16" Type="http://schemas.openxmlformats.org/officeDocument/2006/relationships/hyperlink" Target="https://link.springer.com/article/10.1186/s12913-015-0888-y" TargetMode="External"/><Relationship Id="rId19" Type="http://schemas.openxmlformats.org/officeDocument/2006/relationships/hyperlink" Target="https://books.google.com/books?hl=en&amp;lr=&amp;id=X9V4AgAAQBAJ&amp;oi=fnd&amp;pg=PP1&amp;dq=+Good+leadership+is+a+process+that+entails+coaching,+mentoring,+and+creating+room+for+personal+and+individual+growth&amp;ots=SPv573c5cC&amp;sig=x4-n71Fq9uc5u-_9hCQCEsHoW8g" TargetMode="External"/><Relationship Id="rId18" Type="http://schemas.openxmlformats.org/officeDocument/2006/relationships/hyperlink" Target="http://www.ecsb.org/wp-content/uploads/2015/06/Lack%C3%A9us-Westerberg_Triggering-entrepreneurial-action-through-a-%E2%80%9Cwhole-cycle%E2%80%9D-strategic-task-metho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