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3EAA" w:rsidRDefault="006B3EAA" w:rsidP="000D0E12">
      <w:pPr>
        <w:spacing w:line="480" w:lineRule="auto"/>
        <w:ind w:firstLine="720"/>
        <w:rPr>
          <w:rFonts w:ascii="Arial" w:hAnsi="Arial" w:cs="Arial"/>
          <w:lang w:val="en-US"/>
        </w:rPr>
      </w:pPr>
    </w:p>
    <w:p w:rsidR="006B3EAA" w:rsidRDefault="006B3EAA">
      <w:pPr>
        <w:rPr>
          <w:rFonts w:ascii="Arial" w:hAnsi="Arial" w:cs="Arial"/>
          <w:b/>
          <w:sz w:val="28"/>
          <w:szCs w:val="28"/>
          <w:lang w:val="en-US"/>
        </w:rPr>
      </w:pPr>
    </w:p>
    <w:p w:rsidR="006B3EAA" w:rsidRDefault="006B3EAA">
      <w:pPr>
        <w:rPr>
          <w:rFonts w:ascii="Arial" w:hAnsi="Arial" w:cs="Arial"/>
          <w:b/>
          <w:sz w:val="28"/>
          <w:szCs w:val="28"/>
          <w:lang w:val="en-US"/>
        </w:rPr>
      </w:pPr>
    </w:p>
    <w:p w:rsidR="006B3EAA" w:rsidRDefault="006B3EAA">
      <w:pPr>
        <w:rPr>
          <w:rFonts w:ascii="Arial" w:hAnsi="Arial" w:cs="Arial"/>
          <w:b/>
          <w:sz w:val="28"/>
          <w:szCs w:val="28"/>
          <w:lang w:val="en-US"/>
        </w:rPr>
      </w:pPr>
      <w:r>
        <w:rPr>
          <w:rFonts w:ascii="Arial" w:hAnsi="Arial" w:cs="Arial"/>
          <w:b/>
          <w:sz w:val="28"/>
          <w:szCs w:val="28"/>
          <w:lang w:val="en-US"/>
        </w:rPr>
        <w:t>Module Name:</w:t>
      </w:r>
      <w:r w:rsidRPr="006B3EAA">
        <w:rPr>
          <w:rFonts w:ascii="Arial" w:hAnsi="Arial" w:cs="Arial"/>
          <w:b/>
          <w:sz w:val="28"/>
          <w:szCs w:val="28"/>
          <w:lang w:val="en-US"/>
        </w:rPr>
        <w:t>Leadership</w:t>
      </w:r>
      <w:r>
        <w:rPr>
          <w:rFonts w:ascii="Arial" w:hAnsi="Arial" w:cs="Arial"/>
          <w:b/>
          <w:sz w:val="28"/>
          <w:szCs w:val="28"/>
          <w:lang w:val="en-US"/>
        </w:rPr>
        <w:t xml:space="preserve"> and </w:t>
      </w:r>
      <w:r w:rsidRPr="006B3EAA">
        <w:rPr>
          <w:rFonts w:ascii="Arial" w:hAnsi="Arial" w:cs="Arial"/>
          <w:b/>
          <w:sz w:val="28"/>
          <w:szCs w:val="28"/>
          <w:lang w:val="en-US"/>
        </w:rPr>
        <w:t xml:space="preserve"> Management Theory and Practice</w:t>
      </w:r>
    </w:p>
    <w:p w:rsidR="006B3EAA" w:rsidRDefault="006B3EAA">
      <w:pPr>
        <w:rPr>
          <w:rFonts w:ascii="Arial" w:hAnsi="Arial" w:cs="Arial"/>
          <w:b/>
          <w:sz w:val="28"/>
          <w:szCs w:val="28"/>
          <w:lang w:val="en-US"/>
        </w:rPr>
      </w:pPr>
      <w:r>
        <w:rPr>
          <w:rFonts w:ascii="Arial" w:hAnsi="Arial" w:cs="Arial"/>
          <w:b/>
          <w:sz w:val="28"/>
          <w:szCs w:val="28"/>
          <w:lang w:val="en-US"/>
        </w:rPr>
        <w:t>LCBB 6003</w:t>
      </w:r>
    </w:p>
    <w:p w:rsidR="00B163C3" w:rsidRDefault="00B163C3">
      <w:pPr>
        <w:rPr>
          <w:rFonts w:ascii="Arial" w:hAnsi="Arial" w:cs="Arial"/>
          <w:b/>
          <w:sz w:val="28"/>
          <w:szCs w:val="28"/>
          <w:lang w:val="en-US"/>
        </w:rPr>
      </w:pPr>
    </w:p>
    <w:p w:rsidR="006B3EAA" w:rsidRDefault="006B3EAA">
      <w:pPr>
        <w:rPr>
          <w:rFonts w:ascii="Arial" w:hAnsi="Arial" w:cs="Arial"/>
          <w:b/>
          <w:sz w:val="28"/>
          <w:szCs w:val="28"/>
          <w:lang w:val="en-US"/>
        </w:rPr>
      </w:pPr>
      <w:r>
        <w:rPr>
          <w:rFonts w:ascii="Arial" w:hAnsi="Arial" w:cs="Arial"/>
          <w:b/>
          <w:sz w:val="28"/>
          <w:szCs w:val="28"/>
          <w:lang w:val="en-US"/>
        </w:rPr>
        <w:t>Ass</w:t>
      </w:r>
      <w:r w:rsidR="00B163C3">
        <w:rPr>
          <w:rFonts w:ascii="Arial" w:hAnsi="Arial" w:cs="Arial"/>
          <w:b/>
          <w:sz w:val="28"/>
          <w:szCs w:val="28"/>
          <w:lang w:val="en-US"/>
        </w:rPr>
        <w:t>ignment  Title: Assessment 1</w:t>
      </w:r>
    </w:p>
    <w:p w:rsidR="00B163C3" w:rsidRDefault="00B163C3">
      <w:pPr>
        <w:rPr>
          <w:rFonts w:ascii="Arial" w:hAnsi="Arial" w:cs="Arial"/>
          <w:b/>
          <w:sz w:val="28"/>
          <w:szCs w:val="28"/>
          <w:lang w:val="en-US"/>
        </w:rPr>
      </w:pPr>
      <w:r>
        <w:rPr>
          <w:rFonts w:ascii="Arial" w:hAnsi="Arial" w:cs="Arial"/>
          <w:b/>
          <w:sz w:val="28"/>
          <w:szCs w:val="28"/>
          <w:lang w:val="en-US"/>
        </w:rPr>
        <w:t>Student  Name :Valentina Vasileva</w:t>
      </w:r>
    </w:p>
    <w:p w:rsidR="00B163C3" w:rsidRDefault="00B163C3">
      <w:pPr>
        <w:rPr>
          <w:rFonts w:ascii="Arial" w:hAnsi="Arial" w:cs="Arial"/>
          <w:b/>
          <w:sz w:val="28"/>
          <w:szCs w:val="28"/>
          <w:lang w:val="en-US"/>
        </w:rPr>
      </w:pPr>
      <w:r>
        <w:rPr>
          <w:rFonts w:ascii="Arial" w:hAnsi="Arial" w:cs="Arial"/>
          <w:b/>
          <w:sz w:val="28"/>
          <w:szCs w:val="28"/>
          <w:lang w:val="en-US"/>
        </w:rPr>
        <w:t>Student Number: 1909485</w:t>
      </w:r>
    </w:p>
    <w:p w:rsidR="00B163C3" w:rsidRDefault="00B163C3">
      <w:pPr>
        <w:rPr>
          <w:rFonts w:ascii="Arial" w:hAnsi="Arial" w:cs="Arial"/>
          <w:b/>
          <w:sz w:val="28"/>
          <w:szCs w:val="28"/>
          <w:lang w:val="en-US"/>
        </w:rPr>
      </w:pPr>
      <w:r>
        <w:rPr>
          <w:rFonts w:ascii="Arial" w:hAnsi="Arial" w:cs="Arial"/>
          <w:b/>
          <w:sz w:val="28"/>
          <w:szCs w:val="28"/>
          <w:lang w:val="en-US"/>
        </w:rPr>
        <w:t>Lecturer Name: Anita Nan</w:t>
      </w:r>
    </w:p>
    <w:p w:rsidR="006B3EAA" w:rsidRDefault="006B3EAA">
      <w:pPr>
        <w:rPr>
          <w:rFonts w:ascii="Arial" w:hAnsi="Arial" w:cs="Arial"/>
          <w:b/>
          <w:sz w:val="28"/>
          <w:szCs w:val="28"/>
          <w:lang w:val="en-US"/>
        </w:rPr>
      </w:pPr>
    </w:p>
    <w:p w:rsidR="006B3EAA" w:rsidRPr="006B3EAA" w:rsidRDefault="006B3EAA">
      <w:pPr>
        <w:rPr>
          <w:rFonts w:ascii="Arial" w:hAnsi="Arial" w:cs="Arial"/>
          <w:b/>
          <w:sz w:val="28"/>
          <w:szCs w:val="28"/>
          <w:lang w:val="en-US"/>
        </w:rPr>
      </w:pPr>
    </w:p>
    <w:p w:rsidR="006B3EAA" w:rsidRDefault="006B3EAA">
      <w:pPr>
        <w:rPr>
          <w:rFonts w:ascii="Arial" w:hAnsi="Arial" w:cs="Arial"/>
          <w:lang w:val="en-US"/>
        </w:rPr>
      </w:pPr>
      <w:r>
        <w:rPr>
          <w:rFonts w:ascii="Arial" w:hAnsi="Arial" w:cs="Arial"/>
          <w:lang w:val="en-US"/>
        </w:rPr>
        <w:br w:type="page"/>
      </w:r>
    </w:p>
    <w:p w:rsidR="005B1AF6" w:rsidRDefault="005B1AF6" w:rsidP="000D0E12">
      <w:pPr>
        <w:spacing w:line="480" w:lineRule="auto"/>
        <w:ind w:firstLine="720"/>
        <w:rPr>
          <w:rFonts w:ascii="Arial" w:hAnsi="Arial" w:cs="Arial"/>
          <w:lang w:val="en-US"/>
        </w:rPr>
      </w:pPr>
    </w:p>
    <w:p w:rsidR="005B1AF6" w:rsidRPr="00997A43" w:rsidRDefault="00997A43" w:rsidP="005B1AF6">
      <w:pPr>
        <w:pStyle w:val="TOCHeading"/>
        <w:rPr>
          <w:color w:val="auto"/>
        </w:rPr>
      </w:pPr>
      <w:r w:rsidRPr="00997A43">
        <w:rPr>
          <w:color w:val="auto"/>
        </w:rPr>
        <w:t xml:space="preserve">                                   </w:t>
      </w:r>
      <w:r w:rsidR="005B1AF6" w:rsidRPr="00997A43">
        <w:rPr>
          <w:color w:val="auto"/>
        </w:rPr>
        <w:t>Table of Contents</w:t>
      </w:r>
    </w:p>
    <w:p w:rsidR="00997A43" w:rsidRDefault="00997A43" w:rsidP="00997A43">
      <w:pPr>
        <w:rPr>
          <w:lang w:val="en-US"/>
        </w:rPr>
      </w:pPr>
    </w:p>
    <w:p w:rsidR="00997A43" w:rsidRPr="00997A43" w:rsidRDefault="00AC635F" w:rsidP="00997A43">
      <w:pPr>
        <w:rPr>
          <w:rFonts w:ascii="Arial" w:hAnsi="Arial" w:cs="Arial"/>
          <w:lang w:val="en-US"/>
        </w:rPr>
      </w:pPr>
      <w:r>
        <w:rPr>
          <w:rFonts w:ascii="Arial" w:hAnsi="Arial" w:cs="Arial"/>
          <w:lang w:val="en-US"/>
        </w:rPr>
        <w:t>Introduction……………………………………………………………………………………………</w:t>
      </w:r>
      <w:r w:rsidR="00AD344D">
        <w:rPr>
          <w:rFonts w:ascii="Arial" w:hAnsi="Arial" w:cs="Arial"/>
          <w:lang w:val="en-US"/>
        </w:rPr>
        <w:t>3</w:t>
      </w:r>
    </w:p>
    <w:p w:rsidR="005B1AF6" w:rsidRPr="00997A43" w:rsidRDefault="00997A43" w:rsidP="005B1AF6">
      <w:pPr>
        <w:pStyle w:val="TOC1"/>
        <w:rPr>
          <w:rFonts w:ascii="Arial" w:hAnsi="Arial" w:cs="Arial"/>
        </w:rPr>
      </w:pPr>
      <w:r w:rsidRPr="00997A43">
        <w:rPr>
          <w:rFonts w:ascii="Arial" w:hAnsi="Arial" w:cs="Arial"/>
        </w:rPr>
        <w:t xml:space="preserve">The Experience of My Organizational Leadership </w:t>
      </w:r>
      <w:r w:rsidR="005B1AF6" w:rsidRPr="00997A43">
        <w:rPr>
          <w:rFonts w:ascii="Arial" w:hAnsi="Arial" w:cs="Arial"/>
        </w:rPr>
        <w:ptab w:relativeTo="margin" w:alignment="right" w:leader="dot"/>
      </w:r>
      <w:r w:rsidR="00AD344D">
        <w:rPr>
          <w:rFonts w:ascii="Arial" w:hAnsi="Arial" w:cs="Arial"/>
        </w:rPr>
        <w:t>3</w:t>
      </w:r>
    </w:p>
    <w:p w:rsidR="005B1AF6" w:rsidRPr="00997A43" w:rsidRDefault="00997A43" w:rsidP="00997A43">
      <w:pPr>
        <w:pStyle w:val="TOC2"/>
        <w:ind w:left="0"/>
        <w:rPr>
          <w:rFonts w:ascii="Arial" w:hAnsi="Arial" w:cs="Arial"/>
        </w:rPr>
      </w:pPr>
      <w:r w:rsidRPr="00997A43">
        <w:rPr>
          <w:rFonts w:ascii="Arial" w:hAnsi="Arial" w:cs="Arial"/>
        </w:rPr>
        <w:t xml:space="preserve">Review of Leadership and Management Theories </w:t>
      </w:r>
      <w:r w:rsidR="005B1AF6" w:rsidRPr="00997A43">
        <w:rPr>
          <w:rFonts w:ascii="Arial" w:hAnsi="Arial" w:cs="Arial"/>
        </w:rPr>
        <w:ptab w:relativeTo="margin" w:alignment="right" w:leader="dot"/>
      </w:r>
      <w:r w:rsidR="00AD344D">
        <w:rPr>
          <w:rFonts w:ascii="Arial" w:hAnsi="Arial" w:cs="Arial"/>
        </w:rPr>
        <w:t>4</w:t>
      </w:r>
    </w:p>
    <w:p w:rsidR="005B1AF6" w:rsidRPr="00997A43" w:rsidRDefault="00997A43" w:rsidP="00997A43">
      <w:pPr>
        <w:pStyle w:val="TOC3"/>
        <w:ind w:left="0"/>
        <w:rPr>
          <w:rFonts w:ascii="Arial" w:hAnsi="Arial" w:cs="Arial"/>
        </w:rPr>
      </w:pPr>
      <w:r w:rsidRPr="00997A43">
        <w:rPr>
          <w:rFonts w:ascii="Arial" w:hAnsi="Arial" w:cs="Arial"/>
        </w:rPr>
        <w:t xml:space="preserve">Application of the Theories for Impactful Leadership </w:t>
      </w:r>
      <w:r w:rsidR="005B1AF6" w:rsidRPr="00997A43">
        <w:rPr>
          <w:rFonts w:ascii="Arial" w:hAnsi="Arial" w:cs="Arial"/>
        </w:rPr>
        <w:ptab w:relativeTo="margin" w:alignment="right" w:leader="dot"/>
      </w:r>
      <w:r w:rsidR="00AD344D">
        <w:rPr>
          <w:rFonts w:ascii="Arial" w:hAnsi="Arial" w:cs="Arial"/>
        </w:rPr>
        <w:t>6</w:t>
      </w:r>
    </w:p>
    <w:p w:rsidR="005B1AF6" w:rsidRPr="00997A43" w:rsidRDefault="00997A43" w:rsidP="005B1AF6">
      <w:pPr>
        <w:pStyle w:val="TOC1"/>
        <w:rPr>
          <w:rFonts w:ascii="Arial" w:hAnsi="Arial" w:cs="Arial"/>
        </w:rPr>
      </w:pPr>
      <w:r w:rsidRPr="00997A43">
        <w:rPr>
          <w:rFonts w:ascii="Arial" w:hAnsi="Arial" w:cs="Arial"/>
        </w:rPr>
        <w:t xml:space="preserve">Reviewing Personal Experience of Leadership for Development </w:t>
      </w:r>
      <w:r w:rsidR="005B1AF6" w:rsidRPr="00997A43">
        <w:rPr>
          <w:rFonts w:ascii="Arial" w:hAnsi="Arial" w:cs="Arial"/>
        </w:rPr>
        <w:ptab w:relativeTo="margin" w:alignment="right" w:leader="dot"/>
      </w:r>
      <w:r w:rsidR="00AD344D">
        <w:rPr>
          <w:rFonts w:ascii="Arial" w:hAnsi="Arial" w:cs="Arial"/>
        </w:rPr>
        <w:t>7</w:t>
      </w:r>
    </w:p>
    <w:p w:rsidR="005B1AF6" w:rsidRPr="00997A43" w:rsidRDefault="00997A43" w:rsidP="00997A43">
      <w:pPr>
        <w:pStyle w:val="TOC2"/>
        <w:ind w:left="0"/>
        <w:rPr>
          <w:rFonts w:ascii="Arial" w:hAnsi="Arial" w:cs="Arial"/>
        </w:rPr>
      </w:pPr>
      <w:r w:rsidRPr="00997A43">
        <w:rPr>
          <w:rFonts w:ascii="Arial" w:hAnsi="Arial" w:cs="Arial"/>
        </w:rPr>
        <w:t>References</w:t>
      </w:r>
      <w:r w:rsidR="00AD344D">
        <w:rPr>
          <w:rFonts w:ascii="Arial" w:hAnsi="Arial" w:cs="Arial"/>
        </w:rPr>
        <w:t>…………………………………………………………………………………………….9</w:t>
      </w:r>
    </w:p>
    <w:p w:rsidR="005B1AF6" w:rsidRDefault="00997A43" w:rsidP="005B1AF6">
      <w:pPr>
        <w:rPr>
          <w:rFonts w:ascii="Arial" w:hAnsi="Arial" w:cs="Arial"/>
          <w:lang w:val="en-US"/>
        </w:rPr>
      </w:pPr>
      <w:r w:rsidRPr="00997A43">
        <w:rPr>
          <w:rFonts w:ascii="Arial" w:hAnsi="Arial" w:cs="Arial"/>
          <w:lang w:val="en-US"/>
        </w:rPr>
        <w:t>Appendix: Action Plan……………………………………………………………………………</w:t>
      </w:r>
      <w:r>
        <w:rPr>
          <w:rFonts w:ascii="Arial" w:hAnsi="Arial" w:cs="Arial"/>
          <w:lang w:val="en-US"/>
        </w:rPr>
        <w:t>…</w:t>
      </w:r>
      <w:r w:rsidR="00AD344D">
        <w:rPr>
          <w:rFonts w:ascii="Arial" w:hAnsi="Arial" w:cs="Arial"/>
          <w:lang w:val="en-US"/>
        </w:rPr>
        <w:t>10</w:t>
      </w:r>
      <w:r>
        <w:rPr>
          <w:rFonts w:ascii="Arial" w:hAnsi="Arial" w:cs="Arial"/>
          <w:b/>
          <w:lang w:val="en-US"/>
        </w:rPr>
        <w:t xml:space="preserve"> </w:t>
      </w:r>
      <w:r w:rsidR="005B1AF6">
        <w:rPr>
          <w:rFonts w:ascii="Arial" w:hAnsi="Arial" w:cs="Arial"/>
          <w:lang w:val="en-US"/>
        </w:rPr>
        <w:br w:type="page"/>
      </w:r>
    </w:p>
    <w:p w:rsidR="00AE0F19" w:rsidRPr="00AE0F19" w:rsidRDefault="00AE0F19" w:rsidP="00AE0F19">
      <w:pPr>
        <w:spacing w:line="480" w:lineRule="auto"/>
        <w:rPr>
          <w:rFonts w:ascii="Arial" w:hAnsi="Arial" w:cs="Arial"/>
          <w:b/>
          <w:lang w:val="en-US"/>
        </w:rPr>
      </w:pPr>
      <w:r w:rsidRPr="00AE0F19">
        <w:rPr>
          <w:rFonts w:ascii="Arial" w:eastAsiaTheme="minorEastAsia" w:hAnsi="Arial" w:cs="Arial"/>
          <w:b/>
          <w:lang w:val="en-US"/>
        </w:rPr>
        <w:lastRenderedPageBreak/>
        <w:t>Introduction</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"A leader is someone who knows the way, goes the way, and shows the way," said John Maxwell, a well-known American leadership author and speaker. Knowing the way is the most important of the three elements because a leader can only go and show the way if he or she knows it. Leadership has been studied by various scholars from various perspectives as a social phenomenon. Leadership, according to Harold Koontz and Cyril O'Donnell, is a practical skill that encompasses an individual's ability to influence or guide others towards a common g</w:t>
      </w:r>
      <w:r>
        <w:rPr>
          <w:rFonts w:ascii="Arial" w:hAnsi="Arial" w:cs="Arial"/>
          <w:lang w:val="en-US"/>
        </w:rPr>
        <w:t>oal (Muczyk and Adler, 2018</w:t>
      </w:r>
      <w:r w:rsidRPr="007B44B2">
        <w:rPr>
          <w:rFonts w:ascii="Arial" w:hAnsi="Arial" w:cs="Arial"/>
          <w:lang w:val="en-US"/>
        </w:rPr>
        <w:t>), whereas Chester I. Bernard defined leadership as the ability to influence the behavior of others in realizin</w:t>
      </w:r>
      <w:r>
        <w:rPr>
          <w:rFonts w:ascii="Arial" w:hAnsi="Arial" w:cs="Arial"/>
          <w:lang w:val="en-US"/>
        </w:rPr>
        <w:t>g a common goal (Ali, 2012</w:t>
      </w:r>
      <w:r w:rsidRPr="007B44B2">
        <w:rPr>
          <w:rFonts w:ascii="Arial" w:hAnsi="Arial" w:cs="Arial"/>
          <w:lang w:val="en-US"/>
        </w:rPr>
        <w:t>). Regardless of the various perspectives, the ability to influence others and the influence leading to the pursuit of a common goal are the most important elements. Perhaps it was Maxwell's belief in the importance of understanding the two elements that convinced him that knowing the way was the most important requirement for any leader. Furthermore, because it involves influencing others, leadership does not occur in a vacuum, making experience the most effective way of learning the way. Gibb's reflective cycle, with six stages of description, feelings, evaluation, analysis, conclusion, and an action plan, is the most effective to use when reflecting on personal experiences in identifying areas of strength as a leader and what needs to be done to improve future leadership effectiveness.</w:t>
      </w:r>
    </w:p>
    <w:p w:rsidR="000D0E12" w:rsidRPr="00D55C79" w:rsidRDefault="000D0E12" w:rsidP="000D0E12">
      <w:pPr>
        <w:spacing w:line="480" w:lineRule="auto"/>
        <w:rPr>
          <w:rFonts w:ascii="Arial" w:hAnsi="Arial" w:cs="Arial"/>
          <w:b/>
          <w:lang w:val="en-US"/>
        </w:rPr>
      </w:pPr>
      <w:r w:rsidRPr="00D55C79">
        <w:rPr>
          <w:rFonts w:ascii="Arial" w:hAnsi="Arial" w:cs="Arial"/>
          <w:b/>
          <w:lang w:val="en-US"/>
        </w:rPr>
        <w:t>The Experience of My Organizational Leadership</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Gibbs' model has description as the first step that one must take when reflecting on their leadership. The description phase of the model requires one to describe the leadership experience in detail, including what happened, where it happened, and the role that one played as a le</w:t>
      </w:r>
      <w:r>
        <w:rPr>
          <w:rFonts w:ascii="Arial" w:hAnsi="Arial" w:cs="Arial"/>
          <w:lang w:val="en-US"/>
        </w:rPr>
        <w:t>ader (Adeani,Febriani and Syafriadin, 2020</w:t>
      </w:r>
      <w:r w:rsidRPr="007B44B2">
        <w:rPr>
          <w:rFonts w:ascii="Arial" w:hAnsi="Arial" w:cs="Arial"/>
          <w:lang w:val="en-US"/>
        </w:rPr>
        <w:t xml:space="preserve">). In my case, I was a supervisor in a contractor cleaning company's underground department. The company had specialized in operating stations and train depots, with its main activities being preservice, floor polishing, and under frame cleaning. As a supervisor, I was responsible for the daily aspects of management and maintenance of cleaning services on site, allocating tasks to the </w:t>
      </w:r>
      <w:r w:rsidRPr="007B44B2">
        <w:rPr>
          <w:rFonts w:ascii="Arial" w:hAnsi="Arial" w:cs="Arial"/>
          <w:lang w:val="en-US"/>
        </w:rPr>
        <w:lastRenderedPageBreak/>
        <w:t>subordinates I supervised, monitoring cleaning operative attendance, acting as a communication link between the line manager and the subordinates on all staff issues, and providing cleaning service training to all cleaning operatives. It was not an easy role because I had to compete with another potential candidate before being assigned to it. My computer and organizational skills, as well as my many years of service in the department, provided me with an advantage that informed the company's decision to hire me as the best candidate for the supervisory position.</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Prior to assuming my responsibilities, I believed that my qualifications and work experience were sufficient, but I later learned that the job presented additional challenges. First, there was an issue with communication. The majority of the subordinates I was to supervise, approximately 90%, were relatives and friends who spoke a language other than my native language. Although they were able to communicate in English, the majority of the time they used their native language, which prevented me from understanding them. As a result of the breakdown in communication, I lost their support, which made it difficult to carry out my supervisory duties and had a negative impact on performance. The hopes I had for the department when I assumed the leadership position were no longer present. I suddenly realized how challenging it is to bring people together and ensure that they are all working towards the same goal in the workplace.</w:t>
      </w:r>
    </w:p>
    <w:p w:rsidR="000D0E12" w:rsidRPr="00D55C79" w:rsidRDefault="000D0E12" w:rsidP="000D0E12">
      <w:pPr>
        <w:spacing w:line="480" w:lineRule="auto"/>
        <w:rPr>
          <w:rFonts w:ascii="Arial" w:hAnsi="Arial" w:cs="Arial"/>
          <w:b/>
          <w:lang w:val="en-US"/>
        </w:rPr>
      </w:pPr>
      <w:r w:rsidRPr="00D55C79">
        <w:rPr>
          <w:rFonts w:ascii="Arial" w:hAnsi="Arial" w:cs="Arial"/>
          <w:b/>
          <w:lang w:val="en-US"/>
        </w:rPr>
        <w:t>Review of Leadership and Management Theories</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The second step of the Gibbs model for reflection is feelings. Under feelings, the model requires an individual to examine feelings and thoughts resulting from their leadership experi</w:t>
      </w:r>
      <w:r>
        <w:rPr>
          <w:rFonts w:ascii="Arial" w:hAnsi="Arial" w:cs="Arial"/>
          <w:lang w:val="en-US"/>
        </w:rPr>
        <w:t>ence (Adeani,Febriani and Syafriadin, 2020</w:t>
      </w:r>
      <w:r w:rsidRPr="007B44B2">
        <w:rPr>
          <w:rFonts w:ascii="Arial" w:hAnsi="Arial" w:cs="Arial"/>
          <w:lang w:val="en-US"/>
        </w:rPr>
        <w:t xml:space="preserve">). It is a crucial stage because an individual's feelings are reflected in their responses to workplace experiences. In my case, despite being the leader, I experienced isolation, disrespect, and disobedience from my subordinates. I perceived them as ignorant individuals who did not comprehend their roles. I believed that since the subordinates were disloyal, disrespectful, and self-centered, all I needed to do was use my authority to demonstrate who was in charge. As a result of my </w:t>
      </w:r>
      <w:r w:rsidRPr="007B44B2">
        <w:rPr>
          <w:rFonts w:ascii="Arial" w:hAnsi="Arial" w:cs="Arial"/>
          <w:lang w:val="en-US"/>
        </w:rPr>
        <w:lastRenderedPageBreak/>
        <w:t xml:space="preserve">desperation and desire for vengeance, I adopted an autocratic leadership style. The style is distinguished by centralized decision-making and directive authority (Chukwusa </w:t>
      </w:r>
      <w:r>
        <w:rPr>
          <w:rFonts w:ascii="Arial" w:hAnsi="Arial" w:cs="Arial"/>
          <w:lang w:val="en-US"/>
        </w:rPr>
        <w:t>,2018</w:t>
      </w:r>
      <w:r w:rsidRPr="007B44B2">
        <w:rPr>
          <w:rFonts w:ascii="Arial" w:hAnsi="Arial" w:cs="Arial"/>
          <w:lang w:val="en-US"/>
        </w:rPr>
        <w:t xml:space="preserve">). Using this style, I disregarded the input of my subordinates because I deemed it to be unimportant. I simply issued directives with the expectation that subordinates will respect and fear my legal authority and comply with each directive. In addition to being an authoritarian, I also focused on job-centeredness in the performance of duties. </w:t>
      </w:r>
      <w:r w:rsidRPr="00220E92">
        <w:rPr>
          <w:rFonts w:ascii="Arial" w:hAnsi="Arial" w:cs="Arial"/>
          <w:lang w:val="en-US"/>
        </w:rPr>
        <w:t>According to research conducted at the University of Michigan, job-oriented leaders are more focused on task performa</w:t>
      </w:r>
      <w:r>
        <w:rPr>
          <w:rFonts w:ascii="Arial" w:hAnsi="Arial" w:cs="Arial"/>
          <w:lang w:val="en-US"/>
        </w:rPr>
        <w:t>nce (Demir and Budur,</w:t>
      </w:r>
      <w:r w:rsidRPr="00220E92">
        <w:rPr>
          <w:rFonts w:ascii="Arial" w:hAnsi="Arial" w:cs="Arial"/>
          <w:lang w:val="en-US"/>
        </w:rPr>
        <w:t>2019). Their objective is to train employees and ensure that they deliver, regardless of their personal concerns. Therefore, I was so preoccupied with work issues that I did not care about external or personal factors that could affect employee performance.</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After reflecting on feelings, the Gibbs cycle's third stage of reflection is evaluation. The evaluation phase is concerned with determining what worked and what did not based on the emotional responses elicited by an experi</w:t>
      </w:r>
      <w:r>
        <w:rPr>
          <w:rFonts w:ascii="Arial" w:hAnsi="Arial" w:cs="Arial"/>
          <w:lang w:val="en-US"/>
        </w:rPr>
        <w:t>ence (Adeani ,Febriani and Syafriadin,2020</w:t>
      </w:r>
      <w:r w:rsidRPr="007B44B2">
        <w:rPr>
          <w:rFonts w:ascii="Arial" w:hAnsi="Arial" w:cs="Arial"/>
          <w:lang w:val="en-US"/>
        </w:rPr>
        <w:t xml:space="preserve">). It is a crucial stage, and its value depends on the individual's ability to remain objective and objective in his or her personal evaluation. In my evaluation, I highlighted what went well and what went wrong, as well as my own and my subordinates' contributions to the situation. I first realized that my desperate actions were ineffective. Instead of helping, they exacerbated the situation. In one instance, </w:t>
      </w:r>
      <w:r w:rsidRPr="00220E92">
        <w:rPr>
          <w:rFonts w:ascii="Arial" w:hAnsi="Arial" w:cs="Arial"/>
          <w:lang w:val="en-US"/>
        </w:rPr>
        <w:t>an employee resisted the assignment</w:t>
      </w:r>
      <w:r w:rsidRPr="007B44B2">
        <w:rPr>
          <w:rFonts w:ascii="Arial" w:hAnsi="Arial" w:cs="Arial"/>
          <w:lang w:val="en-US"/>
        </w:rPr>
        <w:t xml:space="preserve"> I had given him. He became so aggressive that he threatened to report me to my supervisor. The distance between me and the staff had grown, and compared to the beginning, my sense of isolation had increased while no one seemed to care. My introverted nature exacerbated the situation because I had no one with whom to share my frustrations. The second evaluation I made was that, despite the subordinates' disrespect, I was to blame. I did not value them, nor did I establish channels of communication through which we could resolve our differences. I was the leader, so this was my responsibility. Consequently, based on my evaluation, I was convinced that for the situation to change, I had to lead the change by first gaining an </w:t>
      </w:r>
      <w:r w:rsidRPr="007B44B2">
        <w:rPr>
          <w:rFonts w:ascii="Arial" w:hAnsi="Arial" w:cs="Arial"/>
          <w:lang w:val="en-US"/>
        </w:rPr>
        <w:lastRenderedPageBreak/>
        <w:t>understanding of the employees and then implementing effective changes to avoid past mistakes.</w:t>
      </w:r>
    </w:p>
    <w:p w:rsidR="000D0E12" w:rsidRPr="00D55C79" w:rsidRDefault="000D0E12" w:rsidP="000D0E12">
      <w:pPr>
        <w:spacing w:line="480" w:lineRule="auto"/>
        <w:rPr>
          <w:rFonts w:ascii="Arial" w:hAnsi="Arial" w:cs="Arial"/>
          <w:b/>
          <w:lang w:val="en-US"/>
        </w:rPr>
      </w:pPr>
      <w:r w:rsidRPr="00D55C79">
        <w:rPr>
          <w:rFonts w:ascii="Arial" w:hAnsi="Arial" w:cs="Arial"/>
          <w:b/>
          <w:lang w:val="en-US"/>
        </w:rPr>
        <w:t>Application of the Theories for Impactful Leadership</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 xml:space="preserve">The next step in the Gibbs cycle is analysis.  The step affords a leader the opportunity to comprehend what occurred by extracting meaning from the evaluation </w:t>
      </w:r>
      <w:r>
        <w:rPr>
          <w:rFonts w:ascii="Arial" w:hAnsi="Arial" w:cs="Arial"/>
          <w:lang w:val="en-US"/>
        </w:rPr>
        <w:t>step (Adeani ,Febriani and Syafriadin,2020</w:t>
      </w:r>
      <w:r w:rsidRPr="007B44B2">
        <w:rPr>
          <w:rFonts w:ascii="Arial" w:hAnsi="Arial" w:cs="Arial"/>
          <w:lang w:val="en-US"/>
        </w:rPr>
        <w:t>). It involves explaining why something went well or poorly. In my analysis, the autocratic and task-oriented leadership styles failed my leadership approach because they created a barrier between myself and my employees. A</w:t>
      </w:r>
      <w:r>
        <w:rPr>
          <w:rFonts w:ascii="Arial" w:hAnsi="Arial" w:cs="Arial"/>
          <w:lang w:val="en-US"/>
        </w:rPr>
        <w:t>ccording to Chukwusa (2018</w:t>
      </w:r>
      <w:r w:rsidRPr="007B44B2">
        <w:rPr>
          <w:rFonts w:ascii="Arial" w:hAnsi="Arial" w:cs="Arial"/>
          <w:lang w:val="en-US"/>
        </w:rPr>
        <w:t>), although autocratic leadership style helps leaders make efficient decisions, it lacks empowerment, involves intimidation, and there is no trust between a leader and his or her followers. Indeed, this was the situation at my place of work. Employees lacked confidence in me, as did I in them. Everything depended on me, and I never gave them a chance to feel included in workplace decisions. This made them feel less valued, which decreased their motivation and performance. Those who employ task-oriented leadership face comparable difficulties. Accordin</w:t>
      </w:r>
      <w:r>
        <w:rPr>
          <w:rFonts w:ascii="Arial" w:hAnsi="Arial" w:cs="Arial"/>
          <w:lang w:val="en-US"/>
        </w:rPr>
        <w:t>g to Tepper,Simon and Park, (2017</w:t>
      </w:r>
      <w:r w:rsidRPr="007B44B2">
        <w:rPr>
          <w:rFonts w:ascii="Arial" w:hAnsi="Arial" w:cs="Arial"/>
          <w:lang w:val="en-US"/>
        </w:rPr>
        <w:t>), this style disregards the human element in the workplace because performance is prioritized. Consequently, there is a divide between leaders and followers, as followers feel uncared for and leaders feel disrespected. Due to the nature of these leadership styles, employees began to resist my directives and became hostile towards me. Regarding myself, I felt disrespected, which had a significant impact on my morale and performance in the supervisory role.</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The analysis was essential because it informed my actions towards implementing effective change, which I believed would improve my leadership abilities. Initially, I had to transform from an introvert into an extrovert. I stopped being shy and began to be outgoing and talkative. I accomplished this by adopting a considerate and participative leadership style. According t</w:t>
      </w:r>
      <w:r>
        <w:rPr>
          <w:rFonts w:ascii="Arial" w:hAnsi="Arial" w:cs="Arial"/>
          <w:lang w:val="en-US"/>
        </w:rPr>
        <w:t>o Akpoviroro ,Kadiri and Owotutu, (2018</w:t>
      </w:r>
      <w:r w:rsidRPr="007B44B2">
        <w:rPr>
          <w:rFonts w:ascii="Arial" w:hAnsi="Arial" w:cs="Arial"/>
          <w:lang w:val="en-US"/>
        </w:rPr>
        <w:t xml:space="preserve">), a participative leadership style considers the input of others, whereas Ohio University research indicates that considerate </w:t>
      </w:r>
      <w:r w:rsidRPr="007B44B2">
        <w:rPr>
          <w:rFonts w:ascii="Arial" w:hAnsi="Arial" w:cs="Arial"/>
          <w:lang w:val="en-US"/>
        </w:rPr>
        <w:lastRenderedPageBreak/>
        <w:t>leaders are people-focused. To become a member of the staff, I began by assisting them with heavy workloads. This was a significant development in my comprehension of their need, as I could now see issues from their perspective. Through participation, they came to view me as one of their own and even stopped speaking their native language when I was in the vicinity. My new emphasis on people also played a crucial role in mending broken relationships by fostering better relations. With time, we began to trust one another, and our performance began to improve.</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The new development prompted me to take the second step of adopting a democratic leadership style in my supervisory position. In a democratic style of leadership, leaders retain the final say, but only after listening to and incorporating members' ideas into the final</w:t>
      </w:r>
      <w:r>
        <w:rPr>
          <w:rFonts w:ascii="Arial" w:hAnsi="Arial" w:cs="Arial"/>
          <w:lang w:val="en-US"/>
        </w:rPr>
        <w:t xml:space="preserve"> decision (Mohiuddin ,2017</w:t>
      </w:r>
      <w:r w:rsidRPr="007B44B2">
        <w:rPr>
          <w:rFonts w:ascii="Arial" w:hAnsi="Arial" w:cs="Arial"/>
          <w:lang w:val="en-US"/>
        </w:rPr>
        <w:t>). Everyone is empowered to make decisions, feels valued, and displays high levels of job satisfaction in such an environment. By embracing democracy, a leader demonstrates a commitment not only to their own issues, but also to those affecting the performance of their followers, which they are willing to help improve. My new approach enabled me to view coworkers as partners rather than rivals. Indeed, when given the opportunity to suggest a co-supervisor, I chose my competitor for the position I was holding, shared my skills with him, and collaborated with him to ensure the department's success. Together with other subordinates, we formed a formidable team that prioritized teamwork and organizational objectives. I was no longer sending people home as a form of punishment. Instead, I rewarded them by allowing them to leave early if they completed their work early. The overall performance improved, and the department was doing an excellent job of assisting the organization in achieving its objectives.</w:t>
      </w:r>
    </w:p>
    <w:p w:rsidR="000D0E12" w:rsidRPr="00104A77" w:rsidRDefault="000D0E12" w:rsidP="000D0E12">
      <w:pPr>
        <w:spacing w:line="480" w:lineRule="auto"/>
        <w:rPr>
          <w:rFonts w:ascii="Arial" w:hAnsi="Arial" w:cs="Arial"/>
          <w:b/>
          <w:lang w:val="en-US"/>
        </w:rPr>
      </w:pPr>
      <w:r w:rsidRPr="00104A77">
        <w:rPr>
          <w:rFonts w:ascii="Arial" w:hAnsi="Arial" w:cs="Arial"/>
          <w:b/>
          <w:lang w:val="en-US"/>
        </w:rPr>
        <w:t>Reviewing Personal Experience of Leadership for Development</w:t>
      </w:r>
    </w:p>
    <w:p w:rsidR="000D0E12" w:rsidRPr="007B44B2" w:rsidRDefault="000D0E12" w:rsidP="000D0E12">
      <w:pPr>
        <w:spacing w:line="480" w:lineRule="auto"/>
        <w:ind w:firstLine="720"/>
        <w:rPr>
          <w:rFonts w:ascii="Arial" w:hAnsi="Arial" w:cs="Arial"/>
          <w:lang w:val="en-US"/>
        </w:rPr>
      </w:pPr>
      <w:r w:rsidRPr="007B44B2">
        <w:rPr>
          <w:rFonts w:ascii="Arial" w:hAnsi="Arial" w:cs="Arial"/>
          <w:lang w:val="en-US"/>
        </w:rPr>
        <w:t xml:space="preserve">The fifth step of conclusion in the Gibbs reflection cycle provides an opportunity for an individual to evaluate the events of the preceding four steps in order to identify areas of strengths and weaknesses that can be used to inform an action plan as shown in the Appendix. According to the model, the conclusion step requires one to highlight changes </w:t>
      </w:r>
      <w:r w:rsidRPr="007B44B2">
        <w:rPr>
          <w:rFonts w:ascii="Arial" w:hAnsi="Arial" w:cs="Arial"/>
          <w:lang w:val="en-US"/>
        </w:rPr>
        <w:lastRenderedPageBreak/>
        <w:t>necessary to improve leadership qualities in the future, as it aims to assist an individual in considering how best to improve a situation and the necessary skills to make the improve</w:t>
      </w:r>
      <w:r>
        <w:rPr>
          <w:rFonts w:ascii="Arial" w:hAnsi="Arial" w:cs="Arial"/>
          <w:lang w:val="en-US"/>
        </w:rPr>
        <w:t>ment (Adeani ,Febriani and Syafriadin ,2020</w:t>
      </w:r>
      <w:r w:rsidRPr="007B44B2">
        <w:rPr>
          <w:rFonts w:ascii="Arial" w:hAnsi="Arial" w:cs="Arial"/>
          <w:lang w:val="en-US"/>
        </w:rPr>
        <w:t xml:space="preserve">). Although I have made great </w:t>
      </w:r>
      <w:r w:rsidRPr="00220E92">
        <w:rPr>
          <w:rFonts w:ascii="Arial" w:hAnsi="Arial" w:cs="Arial"/>
          <w:lang w:val="en-US"/>
        </w:rPr>
        <w:t>strides</w:t>
      </w:r>
      <w:r w:rsidRPr="007B44B2">
        <w:rPr>
          <w:rFonts w:ascii="Arial" w:hAnsi="Arial" w:cs="Arial"/>
          <w:lang w:val="en-US"/>
        </w:rPr>
        <w:t xml:space="preserve"> in developing trust with my subordinates and embracing the power of teamwork,</w:t>
      </w:r>
      <w:r>
        <w:rPr>
          <w:rFonts w:ascii="Arial" w:hAnsi="Arial" w:cs="Arial"/>
          <w:lang w:val="en-US"/>
        </w:rPr>
        <w:t xml:space="preserve"> but </w:t>
      </w:r>
      <w:r w:rsidRPr="007B44B2">
        <w:rPr>
          <w:rFonts w:ascii="Arial" w:hAnsi="Arial" w:cs="Arial"/>
          <w:lang w:val="en-US"/>
        </w:rPr>
        <w:t xml:space="preserve"> there are still areas in which I need to improve, according to my own evaluation. First, I need to improve my language and confidence-based communication skills. My manager once assigned me, my co-supervisor, and two other employees to prepare a presentation and demonstrate the functionality of our new cleaning products. The presentation was given in front of two managers from our headquarters and other stakeholder</w:t>
      </w:r>
      <w:r>
        <w:rPr>
          <w:rFonts w:ascii="Arial" w:hAnsi="Arial" w:cs="Arial"/>
          <w:lang w:val="en-US"/>
        </w:rPr>
        <w:t>s. The gathering</w:t>
      </w:r>
      <w:r w:rsidRPr="007B44B2">
        <w:rPr>
          <w:rFonts w:ascii="Arial" w:hAnsi="Arial" w:cs="Arial"/>
          <w:lang w:val="en-US"/>
        </w:rPr>
        <w:t xml:space="preserve"> was too large, and as English is not my native language, the little I knew vanished. Fear overcame me, and I was unable to give the presentation, ceding the floor to my colleague. In addition, I recall that one team member was disinterested in the lead-up to the presentation. I lost my temper and spoke to him in a harsh manner. Consequently, he quit the team as a result of my actions. From the scenario, I learned that my lack of emotional control led others to perceive me as abrasive, a quality I believe I will need to work on in the future. Developing these skills will enhance my reputation as a leader, as I will be able to hold a team together, inspire my subordinates, and influence them to achieve greater objectives.</w:t>
      </w:r>
    </w:p>
    <w:p w:rsidR="00721C26" w:rsidRDefault="00721C26"/>
    <w:p w:rsidR="000D0E12" w:rsidRDefault="000D0E12"/>
    <w:p w:rsidR="000D0E12" w:rsidRDefault="000D0E12"/>
    <w:p w:rsidR="000D0E12" w:rsidRDefault="000D0E12"/>
    <w:p w:rsidR="000D0E12" w:rsidRDefault="000D0E12"/>
    <w:p w:rsidR="000D0E12" w:rsidRDefault="000D0E12"/>
    <w:p w:rsidR="000D0E12" w:rsidRDefault="000D0E12"/>
    <w:p w:rsidR="000D0E12" w:rsidRDefault="000D0E12"/>
    <w:p w:rsidR="000D0E12" w:rsidRDefault="000D0E12"/>
    <w:p w:rsidR="004E0BE8" w:rsidRDefault="000D0E12" w:rsidP="000D0E12">
      <w:pPr>
        <w:spacing w:line="480" w:lineRule="auto"/>
        <w:rPr>
          <w:rFonts w:ascii="Arial" w:hAnsi="Arial" w:cs="Arial"/>
          <w:b/>
          <w:lang w:val="en-US"/>
        </w:rPr>
      </w:pPr>
      <w:r w:rsidRPr="00A94C2A">
        <w:rPr>
          <w:rFonts w:ascii="Arial" w:hAnsi="Arial" w:cs="Arial"/>
          <w:b/>
          <w:lang w:val="en-US"/>
        </w:rPr>
        <w:t xml:space="preserve">                                 </w:t>
      </w:r>
    </w:p>
    <w:p w:rsidR="004E0BE8" w:rsidRDefault="004E0BE8" w:rsidP="000D0E12">
      <w:pPr>
        <w:spacing w:line="480" w:lineRule="auto"/>
        <w:rPr>
          <w:rFonts w:ascii="Arial" w:hAnsi="Arial" w:cs="Arial"/>
          <w:b/>
          <w:lang w:val="en-US"/>
        </w:rPr>
      </w:pPr>
    </w:p>
    <w:p w:rsidR="000D0E12" w:rsidRPr="00863170" w:rsidRDefault="004E0BE8" w:rsidP="000D0E12">
      <w:pPr>
        <w:spacing w:line="480" w:lineRule="auto"/>
        <w:rPr>
          <w:rFonts w:ascii="Arial" w:hAnsi="Arial" w:cs="Arial"/>
          <w:b/>
          <w:lang w:val="en-US"/>
        </w:rPr>
      </w:pPr>
      <w:r w:rsidRPr="00863170">
        <w:rPr>
          <w:rFonts w:ascii="Arial" w:hAnsi="Arial" w:cs="Arial"/>
          <w:b/>
          <w:lang w:val="en-US"/>
        </w:rPr>
        <w:lastRenderedPageBreak/>
        <w:t xml:space="preserve">                                          </w:t>
      </w:r>
      <w:r w:rsidR="000D0E12" w:rsidRPr="00863170">
        <w:rPr>
          <w:rFonts w:ascii="Arial" w:hAnsi="Arial" w:cs="Arial"/>
          <w:b/>
          <w:lang w:val="en-US"/>
        </w:rPr>
        <w:t xml:space="preserve">  References</w:t>
      </w:r>
    </w:p>
    <w:p w:rsidR="000D0E12" w:rsidRPr="00A94C2A" w:rsidRDefault="000D0E12" w:rsidP="000D0E12">
      <w:pPr>
        <w:pStyle w:val="NormalWeb"/>
        <w:spacing w:before="0" w:beforeAutospacing="0" w:after="0" w:afterAutospacing="0" w:line="360" w:lineRule="atLeast"/>
        <w:rPr>
          <w:rFonts w:ascii="Arial" w:hAnsi="Arial" w:cs="Arial"/>
          <w:color w:val="000000"/>
          <w:sz w:val="22"/>
          <w:szCs w:val="22"/>
        </w:rPr>
      </w:pPr>
      <w:r w:rsidRPr="00A94C2A">
        <w:rPr>
          <w:rFonts w:ascii="Arial" w:hAnsi="Arial" w:cs="Arial"/>
          <w:color w:val="000000"/>
          <w:sz w:val="22"/>
          <w:szCs w:val="22"/>
        </w:rPr>
        <w:t>Adeani, I.S., Febriani, R.B. and Syafryadin, S. (2020). USING GIBBS’ REFLECTIVE CYCLE IN MAKING REFLECTIONS OF LITERARY ANALYSIS. </w:t>
      </w:r>
      <w:r w:rsidRPr="00A94C2A">
        <w:rPr>
          <w:rFonts w:ascii="Arial" w:hAnsi="Arial" w:cs="Arial"/>
          <w:i/>
          <w:iCs/>
          <w:color w:val="000000"/>
          <w:sz w:val="22"/>
          <w:szCs w:val="22"/>
        </w:rPr>
        <w:t>Indonesian EFL Journal</w:t>
      </w:r>
      <w:r w:rsidRPr="00A94C2A">
        <w:rPr>
          <w:rFonts w:ascii="Arial" w:hAnsi="Arial" w:cs="Arial"/>
          <w:color w:val="000000"/>
          <w:sz w:val="22"/>
          <w:szCs w:val="22"/>
        </w:rPr>
        <w:t>, [online] 6(2). Available at: https://journal.uniku.ac.id/index.php/IEFLJ/article/view/3382.</w:t>
      </w:r>
    </w:p>
    <w:p w:rsidR="000D0E12" w:rsidRDefault="000D0E12" w:rsidP="000D0E12">
      <w:pPr>
        <w:rPr>
          <w:rFonts w:ascii="Arial" w:hAnsi="Arial" w:cs="Arial"/>
          <w:color w:val="000000"/>
        </w:rPr>
      </w:pPr>
      <w:r w:rsidRPr="00A94C2A">
        <w:rPr>
          <w:rFonts w:ascii="Arial" w:hAnsi="Arial" w:cs="Arial"/>
          <w:color w:val="000000"/>
        </w:rPr>
        <w:t>‌</w:t>
      </w:r>
    </w:p>
    <w:p w:rsidR="000D0E12" w:rsidRPr="000D0E12" w:rsidRDefault="000D0E12" w:rsidP="000D0E12">
      <w:pPr>
        <w:rPr>
          <w:rFonts w:ascii="Arial" w:hAnsi="Arial" w:cs="Arial"/>
          <w:color w:val="000000"/>
        </w:rPr>
      </w:pPr>
      <w:r w:rsidRPr="00B27974">
        <w:rPr>
          <w:rFonts w:ascii="Arial" w:hAnsi="Arial" w:cs="Arial"/>
          <w:color w:val="222222"/>
          <w:shd w:val="clear" w:color="auto" w:fill="FFFFFF"/>
        </w:rPr>
        <w:t>Akpoviroro, K.S., Kadiri, B. and Owotutu, S.O.(2018). Effect of participative leadership style on employee’s productivity. </w:t>
      </w:r>
      <w:r w:rsidRPr="00B27974">
        <w:rPr>
          <w:rFonts w:ascii="Arial" w:hAnsi="Arial" w:cs="Arial"/>
          <w:i/>
          <w:iCs/>
          <w:color w:val="222222"/>
          <w:shd w:val="clear" w:color="auto" w:fill="FFFFFF"/>
        </w:rPr>
        <w:t xml:space="preserve">International Journal of Economic Behavior </w:t>
      </w:r>
      <w:r w:rsidRPr="00B27974">
        <w:rPr>
          <w:rFonts w:ascii="Arial" w:hAnsi="Arial" w:cs="Arial"/>
          <w:color w:val="222222"/>
          <w:shd w:val="clear" w:color="auto" w:fill="FFFFFF"/>
        </w:rPr>
        <w:t>,[online] </w:t>
      </w:r>
      <w:r w:rsidRPr="00B27974">
        <w:rPr>
          <w:rFonts w:ascii="Arial" w:hAnsi="Arial" w:cs="Arial"/>
          <w:iCs/>
          <w:color w:val="222222"/>
          <w:shd w:val="clear" w:color="auto" w:fill="FFFFFF"/>
        </w:rPr>
        <w:t>8</w:t>
      </w:r>
      <w:r w:rsidRPr="00B27974">
        <w:rPr>
          <w:rFonts w:ascii="Arial" w:hAnsi="Arial" w:cs="Arial"/>
          <w:color w:val="222222"/>
          <w:shd w:val="clear" w:color="auto" w:fill="FFFFFF"/>
        </w:rPr>
        <w:t>(1), pp.47-60</w:t>
      </w:r>
    </w:p>
    <w:p w:rsidR="000D0E12" w:rsidRDefault="000D0E12" w:rsidP="000D0E12">
      <w:pPr>
        <w:rPr>
          <w:rFonts w:ascii="Arial" w:hAnsi="Arial" w:cs="Arial"/>
          <w:color w:val="222222"/>
          <w:shd w:val="clear" w:color="auto" w:fill="FFFFFF"/>
        </w:rPr>
      </w:pPr>
      <w:r>
        <w:rPr>
          <w:rFonts w:ascii="Arial" w:hAnsi="Arial" w:cs="Arial"/>
          <w:color w:val="222222"/>
          <w:shd w:val="clear" w:color="auto" w:fill="FFFFFF"/>
        </w:rPr>
        <w:t>Ali,A. (2012). Leadership and its influence in organizations-a review of intellection.</w:t>
      </w:r>
      <w:r>
        <w:rPr>
          <w:rFonts w:ascii="Arial" w:hAnsi="Arial" w:cs="Arial"/>
          <w:i/>
          <w:color w:val="222222"/>
          <w:shd w:val="clear" w:color="auto" w:fill="FFFFFF"/>
        </w:rPr>
        <w:t>International Journal of Learning and Development,</w:t>
      </w:r>
      <w:r>
        <w:rPr>
          <w:rFonts w:ascii="Arial" w:hAnsi="Arial" w:cs="Arial"/>
          <w:color w:val="222222"/>
          <w:shd w:val="clear" w:color="auto" w:fill="FFFFFF"/>
        </w:rPr>
        <w:t xml:space="preserve"> 2(6),pp.73-85 </w:t>
      </w:r>
    </w:p>
    <w:p w:rsidR="000D0E12" w:rsidRDefault="000D0E12" w:rsidP="000D0E12">
      <w:pPr>
        <w:rPr>
          <w:rFonts w:ascii="Arial" w:hAnsi="Arial" w:cs="Arial"/>
          <w:color w:val="222222"/>
          <w:shd w:val="clear" w:color="auto" w:fill="FFFFFF"/>
        </w:rPr>
      </w:pPr>
      <w:r>
        <w:rPr>
          <w:rFonts w:ascii="Arial" w:hAnsi="Arial" w:cs="Arial"/>
          <w:color w:val="222222"/>
          <w:shd w:val="clear" w:color="auto" w:fill="FFFFFF"/>
        </w:rPr>
        <w:t>Chukwusa, J.(</w:t>
      </w:r>
      <w:r w:rsidRPr="007B44B2">
        <w:rPr>
          <w:rFonts w:ascii="Arial" w:hAnsi="Arial" w:cs="Arial"/>
          <w:color w:val="222222"/>
          <w:shd w:val="clear" w:color="auto" w:fill="FFFFFF"/>
        </w:rPr>
        <w:t>2018</w:t>
      </w:r>
      <w:r>
        <w:rPr>
          <w:rFonts w:ascii="Arial" w:hAnsi="Arial" w:cs="Arial"/>
          <w:color w:val="222222"/>
          <w:shd w:val="clear" w:color="auto" w:fill="FFFFFF"/>
        </w:rPr>
        <w:t>)</w:t>
      </w:r>
      <w:r w:rsidRPr="007B44B2">
        <w:rPr>
          <w:rFonts w:ascii="Arial" w:hAnsi="Arial" w:cs="Arial"/>
          <w:color w:val="222222"/>
          <w:shd w:val="clear" w:color="auto" w:fill="FFFFFF"/>
        </w:rPr>
        <w:t>. Autocratic leadership style: Obstacle to success in academic</w:t>
      </w:r>
      <w:r>
        <w:rPr>
          <w:rFonts w:ascii="Arial" w:hAnsi="Arial" w:cs="Arial"/>
          <w:color w:val="222222"/>
          <w:shd w:val="clear" w:color="auto" w:fill="FFFFFF"/>
        </w:rPr>
        <w:t xml:space="preserve"> </w:t>
      </w:r>
      <w:r w:rsidRPr="007B44B2">
        <w:rPr>
          <w:rFonts w:ascii="Arial" w:hAnsi="Arial" w:cs="Arial"/>
          <w:color w:val="222222"/>
          <w:shd w:val="clear" w:color="auto" w:fill="FFFFFF"/>
        </w:rPr>
        <w:t>libraries. </w:t>
      </w:r>
      <w:r w:rsidRPr="007B44B2">
        <w:rPr>
          <w:rFonts w:ascii="Arial" w:hAnsi="Arial" w:cs="Arial"/>
          <w:i/>
          <w:iCs/>
          <w:color w:val="222222"/>
          <w:shd w:val="clear" w:color="auto" w:fill="FFFFFF"/>
        </w:rPr>
        <w:t>Library Philosophy and Practice</w:t>
      </w:r>
      <w:r>
        <w:rPr>
          <w:rFonts w:ascii="Arial" w:hAnsi="Arial" w:cs="Arial"/>
          <w:color w:val="222222"/>
          <w:shd w:val="clear" w:color="auto" w:fill="FFFFFF"/>
        </w:rPr>
        <w:t>,</w:t>
      </w:r>
      <w:r w:rsidRPr="007B44B2">
        <w:rPr>
          <w:rFonts w:ascii="Arial" w:hAnsi="Arial" w:cs="Arial"/>
          <w:color w:val="222222"/>
          <w:shd w:val="clear" w:color="auto" w:fill="FFFFFF"/>
        </w:rPr>
        <w:t>1.</w:t>
      </w:r>
    </w:p>
    <w:p w:rsidR="009361FE" w:rsidRDefault="009361FE" w:rsidP="000D0E12">
      <w:pPr>
        <w:rPr>
          <w:rFonts w:ascii="Arial" w:hAnsi="Arial" w:cs="Arial"/>
          <w:color w:val="222222"/>
          <w:shd w:val="clear" w:color="auto" w:fill="FFFFFF"/>
        </w:rPr>
      </w:pPr>
      <w:r>
        <w:rPr>
          <w:rFonts w:ascii="Arial" w:hAnsi="Arial" w:cs="Arial"/>
          <w:color w:val="222222"/>
          <w:shd w:val="clear" w:color="auto" w:fill="FFFFFF"/>
        </w:rPr>
        <w:t>Demir, A. and Budur, T.(</w:t>
      </w:r>
      <w:r w:rsidRPr="007B44B2">
        <w:rPr>
          <w:rFonts w:ascii="Arial" w:hAnsi="Arial" w:cs="Arial"/>
          <w:color w:val="222222"/>
          <w:shd w:val="clear" w:color="auto" w:fill="FFFFFF"/>
        </w:rPr>
        <w:t>2019</w:t>
      </w:r>
      <w:r>
        <w:rPr>
          <w:rFonts w:ascii="Arial" w:hAnsi="Arial" w:cs="Arial"/>
          <w:color w:val="222222"/>
          <w:shd w:val="clear" w:color="auto" w:fill="FFFFFF"/>
        </w:rPr>
        <w:t>)</w:t>
      </w:r>
      <w:r w:rsidRPr="007B44B2">
        <w:rPr>
          <w:rFonts w:ascii="Arial" w:hAnsi="Arial" w:cs="Arial"/>
          <w:color w:val="222222"/>
          <w:shd w:val="clear" w:color="auto" w:fill="FFFFFF"/>
        </w:rPr>
        <w:t>. Roles of leadership styles in corporate social</w:t>
      </w:r>
      <w:r>
        <w:rPr>
          <w:rFonts w:ascii="Arial" w:hAnsi="Arial" w:cs="Arial"/>
          <w:color w:val="222222"/>
          <w:shd w:val="clear" w:color="auto" w:fill="FFFFFF"/>
        </w:rPr>
        <w:t xml:space="preserve"> </w:t>
      </w:r>
      <w:r w:rsidRPr="007B44B2">
        <w:rPr>
          <w:rFonts w:ascii="Arial" w:hAnsi="Arial" w:cs="Arial"/>
          <w:color w:val="222222"/>
          <w:shd w:val="clear" w:color="auto" w:fill="FFFFFF"/>
        </w:rPr>
        <w:t>responsibility to non-governmental organizations (NGOs). </w:t>
      </w:r>
      <w:r w:rsidRPr="007B44B2">
        <w:rPr>
          <w:rFonts w:ascii="Arial" w:hAnsi="Arial" w:cs="Arial"/>
          <w:i/>
          <w:iCs/>
          <w:color w:val="222222"/>
          <w:shd w:val="clear" w:color="auto" w:fill="FFFFFF"/>
        </w:rPr>
        <w:t>International Journal of</w:t>
      </w:r>
      <w:r>
        <w:rPr>
          <w:rFonts w:ascii="Arial" w:hAnsi="Arial" w:cs="Arial"/>
          <w:i/>
          <w:iCs/>
          <w:color w:val="222222"/>
          <w:shd w:val="clear" w:color="auto" w:fill="FFFFFF"/>
        </w:rPr>
        <w:t xml:space="preserve"> </w:t>
      </w:r>
      <w:r w:rsidRPr="007B44B2">
        <w:rPr>
          <w:rFonts w:ascii="Arial" w:hAnsi="Arial" w:cs="Arial"/>
          <w:i/>
          <w:iCs/>
          <w:color w:val="222222"/>
          <w:shd w:val="clear" w:color="auto" w:fill="FFFFFF"/>
        </w:rPr>
        <w:t>Social Sciences &amp; Educational Studies</w:t>
      </w:r>
      <w:r w:rsidRPr="007B44B2">
        <w:rPr>
          <w:rFonts w:ascii="Arial" w:hAnsi="Arial" w:cs="Arial"/>
          <w:color w:val="222222"/>
          <w:shd w:val="clear" w:color="auto" w:fill="FFFFFF"/>
        </w:rPr>
        <w:t>, </w:t>
      </w:r>
      <w:r w:rsidRPr="009A64F5">
        <w:rPr>
          <w:rFonts w:ascii="Arial" w:hAnsi="Arial" w:cs="Arial"/>
          <w:iCs/>
          <w:color w:val="222222"/>
          <w:shd w:val="clear" w:color="auto" w:fill="FFFFFF"/>
        </w:rPr>
        <w:t>5</w:t>
      </w:r>
      <w:r w:rsidRPr="007B44B2">
        <w:rPr>
          <w:rFonts w:ascii="Arial" w:hAnsi="Arial" w:cs="Arial"/>
          <w:color w:val="222222"/>
          <w:shd w:val="clear" w:color="auto" w:fill="FFFFFF"/>
        </w:rPr>
        <w:t>(4), pp.174-183.</w:t>
      </w:r>
    </w:p>
    <w:p w:rsidR="009361FE" w:rsidRDefault="009361FE" w:rsidP="000D0E12">
      <w:pPr>
        <w:rPr>
          <w:rFonts w:ascii="Arial" w:hAnsi="Arial" w:cs="Arial"/>
          <w:color w:val="222222"/>
          <w:shd w:val="clear" w:color="auto" w:fill="FFFFFF"/>
        </w:rPr>
      </w:pPr>
      <w:r>
        <w:rPr>
          <w:rFonts w:ascii="Arial" w:hAnsi="Arial" w:cs="Arial"/>
          <w:color w:val="222222"/>
          <w:shd w:val="clear" w:color="auto" w:fill="FFFFFF"/>
        </w:rPr>
        <w:t>Mohiuddin, Z.A.(</w:t>
      </w:r>
      <w:r w:rsidRPr="007B44B2">
        <w:rPr>
          <w:rFonts w:ascii="Arial" w:hAnsi="Arial" w:cs="Arial"/>
          <w:color w:val="222222"/>
          <w:shd w:val="clear" w:color="auto" w:fill="FFFFFF"/>
        </w:rPr>
        <w:t>2017</w:t>
      </w:r>
      <w:r>
        <w:rPr>
          <w:rFonts w:ascii="Arial" w:hAnsi="Arial" w:cs="Arial"/>
          <w:color w:val="222222"/>
          <w:shd w:val="clear" w:color="auto" w:fill="FFFFFF"/>
        </w:rPr>
        <w:t>)</w:t>
      </w:r>
      <w:r w:rsidRPr="007B44B2">
        <w:rPr>
          <w:rFonts w:ascii="Arial" w:hAnsi="Arial" w:cs="Arial"/>
          <w:color w:val="222222"/>
          <w:shd w:val="clear" w:color="auto" w:fill="FFFFFF"/>
        </w:rPr>
        <w:t>. Influence of leadership style on employees performance:</w:t>
      </w:r>
      <w:r>
        <w:rPr>
          <w:rFonts w:ascii="Arial" w:hAnsi="Arial" w:cs="Arial"/>
          <w:color w:val="222222"/>
          <w:shd w:val="clear" w:color="auto" w:fill="FFFFFF"/>
        </w:rPr>
        <w:t xml:space="preserve"> Evidence from literatures.</w:t>
      </w:r>
      <w:r w:rsidRPr="009361FE">
        <w:rPr>
          <w:rFonts w:ascii="Arial" w:hAnsi="Arial" w:cs="Arial"/>
          <w:i/>
          <w:iCs/>
          <w:color w:val="222222"/>
          <w:shd w:val="clear" w:color="auto" w:fill="FFFFFF"/>
        </w:rPr>
        <w:t xml:space="preserve"> </w:t>
      </w:r>
      <w:r w:rsidRPr="007B44B2">
        <w:rPr>
          <w:rFonts w:ascii="Arial" w:hAnsi="Arial" w:cs="Arial"/>
          <w:i/>
          <w:iCs/>
          <w:color w:val="222222"/>
          <w:shd w:val="clear" w:color="auto" w:fill="FFFFFF"/>
        </w:rPr>
        <w:t>Journal of Marketing and Management</w:t>
      </w:r>
      <w:r w:rsidRPr="007B44B2">
        <w:rPr>
          <w:rFonts w:ascii="Arial" w:hAnsi="Arial" w:cs="Arial"/>
          <w:color w:val="222222"/>
          <w:shd w:val="clear" w:color="auto" w:fill="FFFFFF"/>
        </w:rPr>
        <w:t>, </w:t>
      </w:r>
      <w:r w:rsidRPr="00DD5497">
        <w:rPr>
          <w:rFonts w:ascii="Arial" w:hAnsi="Arial" w:cs="Arial"/>
          <w:iCs/>
          <w:color w:val="222222"/>
          <w:shd w:val="clear" w:color="auto" w:fill="FFFFFF"/>
        </w:rPr>
        <w:t>8</w:t>
      </w:r>
      <w:r w:rsidRPr="007B44B2">
        <w:rPr>
          <w:rFonts w:ascii="Arial" w:hAnsi="Arial" w:cs="Arial"/>
          <w:color w:val="222222"/>
          <w:shd w:val="clear" w:color="auto" w:fill="FFFFFF"/>
        </w:rPr>
        <w:t>(1), p.18.</w:t>
      </w:r>
    </w:p>
    <w:p w:rsidR="009361FE" w:rsidRDefault="009361FE" w:rsidP="000D0E12">
      <w:pPr>
        <w:rPr>
          <w:rFonts w:ascii="Arial" w:hAnsi="Arial" w:cs="Arial"/>
          <w:color w:val="222222"/>
          <w:shd w:val="clear" w:color="auto" w:fill="FFFFFF"/>
        </w:rPr>
      </w:pPr>
      <w:r>
        <w:rPr>
          <w:rFonts w:ascii="Arial" w:hAnsi="Arial" w:cs="Arial"/>
          <w:color w:val="222222"/>
          <w:shd w:val="clear" w:color="auto" w:fill="FFFFFF"/>
        </w:rPr>
        <w:t>Muczyk, J. and Adler, T.(</w:t>
      </w:r>
      <w:r w:rsidRPr="007B44B2">
        <w:rPr>
          <w:rFonts w:ascii="Arial" w:hAnsi="Arial" w:cs="Arial"/>
          <w:color w:val="222222"/>
          <w:shd w:val="clear" w:color="auto" w:fill="FFFFFF"/>
        </w:rPr>
        <w:t>2018</w:t>
      </w:r>
      <w:r>
        <w:rPr>
          <w:rFonts w:ascii="Arial" w:hAnsi="Arial" w:cs="Arial"/>
          <w:color w:val="222222"/>
          <w:shd w:val="clear" w:color="auto" w:fill="FFFFFF"/>
        </w:rPr>
        <w:t>)</w:t>
      </w:r>
      <w:r w:rsidRPr="007B44B2">
        <w:rPr>
          <w:rFonts w:ascii="Arial" w:hAnsi="Arial" w:cs="Arial"/>
          <w:color w:val="222222"/>
          <w:shd w:val="clear" w:color="auto" w:fill="FFFFFF"/>
        </w:rPr>
        <w:t>. A view of managership and leadership from 30,000 feet:</w:t>
      </w:r>
      <w:r>
        <w:rPr>
          <w:rFonts w:ascii="Arial" w:hAnsi="Arial" w:cs="Arial"/>
          <w:color w:val="222222"/>
          <w:shd w:val="clear" w:color="auto" w:fill="FFFFFF"/>
        </w:rPr>
        <w:t>An historical perspective.</w:t>
      </w:r>
      <w:r>
        <w:rPr>
          <w:rFonts w:ascii="Arial" w:hAnsi="Arial" w:cs="Arial"/>
          <w:i/>
          <w:color w:val="222222"/>
          <w:shd w:val="clear" w:color="auto" w:fill="FFFFFF"/>
        </w:rPr>
        <w:t>Journal of Comparative International Management,</w:t>
      </w:r>
      <w:r>
        <w:rPr>
          <w:rFonts w:ascii="Arial" w:hAnsi="Arial" w:cs="Arial"/>
          <w:color w:val="222222"/>
          <w:shd w:val="clear" w:color="auto" w:fill="FFFFFF"/>
        </w:rPr>
        <w:t xml:space="preserve"> 21(1),pp.1-8</w:t>
      </w:r>
    </w:p>
    <w:p w:rsidR="009361FE" w:rsidRPr="009361FE" w:rsidRDefault="009361FE" w:rsidP="000D0E12">
      <w:pPr>
        <w:rPr>
          <w:rFonts w:ascii="Arial" w:hAnsi="Arial" w:cs="Arial"/>
          <w:color w:val="222222"/>
          <w:shd w:val="clear" w:color="auto" w:fill="FFFFFF"/>
        </w:rPr>
      </w:pPr>
      <w:r w:rsidRPr="00A267EA">
        <w:rPr>
          <w:rFonts w:ascii="Arial" w:hAnsi="Arial" w:cs="Arial"/>
          <w:color w:val="222222"/>
          <w:shd w:val="clear" w:color="auto" w:fill="FFFFFF"/>
        </w:rPr>
        <w:t>Tepper,</w:t>
      </w:r>
      <w:r>
        <w:rPr>
          <w:rFonts w:ascii="Arial" w:hAnsi="Arial" w:cs="Arial"/>
          <w:color w:val="222222"/>
          <w:shd w:val="clear" w:color="auto" w:fill="FFFFFF"/>
        </w:rPr>
        <w:t xml:space="preserve"> B.J., Simon, L. and Park, H.M.(</w:t>
      </w:r>
      <w:r w:rsidRPr="00A267EA">
        <w:rPr>
          <w:rFonts w:ascii="Arial" w:hAnsi="Arial" w:cs="Arial"/>
          <w:color w:val="222222"/>
          <w:shd w:val="clear" w:color="auto" w:fill="FFFFFF"/>
        </w:rPr>
        <w:t xml:space="preserve"> 2017</w:t>
      </w:r>
      <w:r>
        <w:rPr>
          <w:rFonts w:ascii="Arial" w:hAnsi="Arial" w:cs="Arial"/>
          <w:color w:val="222222"/>
          <w:shd w:val="clear" w:color="auto" w:fill="FFFFFF"/>
        </w:rPr>
        <w:t>)</w:t>
      </w:r>
      <w:r w:rsidRPr="00A267EA">
        <w:rPr>
          <w:rFonts w:ascii="Arial" w:hAnsi="Arial" w:cs="Arial"/>
          <w:color w:val="222222"/>
          <w:shd w:val="clear" w:color="auto" w:fill="FFFFFF"/>
        </w:rPr>
        <w:t>. Abusive supervision. </w:t>
      </w:r>
      <w:r w:rsidRPr="00A267EA">
        <w:rPr>
          <w:rFonts w:ascii="Arial" w:hAnsi="Arial" w:cs="Arial"/>
          <w:i/>
          <w:iCs/>
          <w:color w:val="222222"/>
          <w:shd w:val="clear" w:color="auto" w:fill="FFFFFF"/>
        </w:rPr>
        <w:t>Annual Review of</w:t>
      </w:r>
      <w:r>
        <w:rPr>
          <w:rFonts w:ascii="Arial" w:hAnsi="Arial" w:cs="Arial"/>
          <w:i/>
          <w:iCs/>
          <w:color w:val="222222"/>
          <w:shd w:val="clear" w:color="auto" w:fill="FFFFFF"/>
        </w:rPr>
        <w:t xml:space="preserve"> Organizational Psychology and Organizational Behavior,</w:t>
      </w:r>
      <w:r>
        <w:rPr>
          <w:rFonts w:ascii="Arial" w:hAnsi="Arial" w:cs="Arial"/>
          <w:iCs/>
          <w:color w:val="222222"/>
          <w:shd w:val="clear" w:color="auto" w:fill="FFFFFF"/>
        </w:rPr>
        <w:t xml:space="preserve"> 4(1),pp.123-152</w:t>
      </w:r>
    </w:p>
    <w:p w:rsidR="000D0E12" w:rsidRDefault="000D0E12" w:rsidP="000D0E12">
      <w:pPr>
        <w:rPr>
          <w:rFonts w:ascii="Arial" w:hAnsi="Arial" w:cs="Arial"/>
          <w:color w:val="222222"/>
          <w:shd w:val="clear" w:color="auto" w:fill="FFFFFF"/>
        </w:rPr>
      </w:pPr>
    </w:p>
    <w:p w:rsidR="000D0E12" w:rsidRDefault="000D0E12" w:rsidP="000D0E12">
      <w:pPr>
        <w:rPr>
          <w:rFonts w:ascii="Arial" w:hAnsi="Arial" w:cs="Arial"/>
          <w:color w:val="222222"/>
          <w:shd w:val="clear" w:color="auto" w:fill="FFFFFF"/>
        </w:rPr>
      </w:pPr>
    </w:p>
    <w:p w:rsidR="000D0E12" w:rsidRPr="000D0E12" w:rsidRDefault="000D0E12" w:rsidP="000D0E12">
      <w:pPr>
        <w:rPr>
          <w:rFonts w:ascii="Arial" w:hAnsi="Arial" w:cs="Arial"/>
          <w:i/>
          <w:color w:val="222222"/>
          <w:shd w:val="clear" w:color="auto" w:fill="FFFFFF"/>
        </w:rPr>
      </w:pPr>
    </w:p>
    <w:p w:rsidR="000D0E12" w:rsidRDefault="000D0E12" w:rsidP="000D0E12">
      <w:pPr>
        <w:rPr>
          <w:rFonts w:ascii="Arial" w:hAnsi="Arial" w:cs="Arial"/>
          <w:color w:val="222222"/>
          <w:shd w:val="clear" w:color="auto" w:fill="FFFFFF"/>
        </w:rPr>
      </w:pPr>
    </w:p>
    <w:p w:rsidR="000D0E12" w:rsidRDefault="000D0E12" w:rsidP="000D0E12"/>
    <w:p w:rsidR="004F5842" w:rsidRDefault="004F5842" w:rsidP="000D0E12"/>
    <w:p w:rsidR="004F5842" w:rsidRDefault="004F5842" w:rsidP="000D0E12"/>
    <w:p w:rsidR="004F5842" w:rsidRDefault="004F5842" w:rsidP="000D0E12"/>
    <w:p w:rsidR="004F5842" w:rsidRDefault="004F5842" w:rsidP="000D0E12"/>
    <w:p w:rsidR="004F5842" w:rsidRDefault="004F5842" w:rsidP="000D0E12"/>
    <w:p w:rsidR="004F5842" w:rsidRDefault="004F5842" w:rsidP="000D0E12"/>
    <w:p w:rsidR="004F5842" w:rsidRDefault="004F5842" w:rsidP="000D0E12"/>
    <w:p w:rsidR="004F5842" w:rsidRDefault="004F5842" w:rsidP="000D0E12"/>
    <w:p w:rsidR="004F5842" w:rsidRDefault="004F5842" w:rsidP="000D0E12"/>
    <w:p w:rsidR="004F5842" w:rsidRPr="004E0BE8" w:rsidRDefault="004F5842" w:rsidP="004F5842">
      <w:pPr>
        <w:spacing w:line="480" w:lineRule="auto"/>
        <w:rPr>
          <w:rFonts w:ascii="Arial" w:hAnsi="Arial" w:cs="Arial"/>
          <w:b/>
          <w:lang w:val="en-US"/>
        </w:rPr>
      </w:pPr>
      <w:r w:rsidRPr="004E0BE8">
        <w:rPr>
          <w:rFonts w:ascii="Arial" w:hAnsi="Arial" w:cs="Arial"/>
          <w:b/>
          <w:lang w:val="en-US"/>
        </w:rPr>
        <w:lastRenderedPageBreak/>
        <w:t>Appendix: Action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547"/>
        <w:gridCol w:w="2268"/>
        <w:gridCol w:w="2835"/>
        <w:gridCol w:w="1366"/>
      </w:tblGrid>
      <w:tr w:rsidR="004F5842" w:rsidRPr="007B44B2" w:rsidTr="004A7E15">
        <w:tc>
          <w:tcPr>
            <w:tcW w:w="2547"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Leadership Development Objectives</w:t>
            </w:r>
          </w:p>
        </w:tc>
        <w:tc>
          <w:tcPr>
            <w:tcW w:w="2268"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Activities to Achieve the Objectives</w:t>
            </w:r>
          </w:p>
        </w:tc>
        <w:tc>
          <w:tcPr>
            <w:tcW w:w="2835"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Where to Undertake the Activities</w:t>
            </w:r>
          </w:p>
        </w:tc>
        <w:tc>
          <w:tcPr>
            <w:tcW w:w="1366"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Duration</w:t>
            </w:r>
          </w:p>
        </w:tc>
      </w:tr>
      <w:tr w:rsidR="004F5842" w:rsidRPr="007B44B2" w:rsidTr="004A7E15">
        <w:tc>
          <w:tcPr>
            <w:tcW w:w="2547"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To improve my communication in English</w:t>
            </w:r>
          </w:p>
        </w:tc>
        <w:tc>
          <w:tcPr>
            <w:tcW w:w="2268"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seek services of a private tutor to help in teaching me English.</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create time to read English novels as a way of enhancing my vocabulary.</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make it a personal policy to always communicate in English.</w:t>
            </w:r>
          </w:p>
        </w:tc>
        <w:tc>
          <w:tcPr>
            <w:tcW w:w="2835"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For the private English lessons, they will take at my place of convenience either at home or my tutor’s place after work.</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Reading novels will take place during my leisure time.</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The policy of speaking English will be at the workplace.</w:t>
            </w:r>
          </w:p>
        </w:tc>
        <w:tc>
          <w:tcPr>
            <w:tcW w:w="1366"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The objective will be pursued until I am fluent in English</w:t>
            </w:r>
          </w:p>
        </w:tc>
      </w:tr>
      <w:tr w:rsidR="004F5842" w:rsidRPr="007B44B2" w:rsidTr="004A7E15">
        <w:tc>
          <w:tcPr>
            <w:tcW w:w="2547"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To improve my confidence when talking before a group of people</w:t>
            </w:r>
          </w:p>
        </w:tc>
        <w:tc>
          <w:tcPr>
            <w:tcW w:w="2268"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practice by always addressing all department employees every morning.</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watch videos on how to gain confidence when addressing people.</w:t>
            </w:r>
          </w:p>
        </w:tc>
        <w:tc>
          <w:tcPr>
            <w:tcW w:w="2835"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Practical experience will take place at the work place.</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Watching videos will be on the internet via platforms such as YouTube.</w:t>
            </w:r>
          </w:p>
        </w:tc>
        <w:tc>
          <w:tcPr>
            <w:tcW w:w="1366"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Three Months</w:t>
            </w:r>
          </w:p>
        </w:tc>
      </w:tr>
      <w:tr w:rsidR="004F5842" w:rsidRPr="007B44B2" w:rsidTr="004A7E15">
        <w:tc>
          <w:tcPr>
            <w:tcW w:w="2547"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 xml:space="preserve">To improve my </w:t>
            </w:r>
            <w:r w:rsidRPr="007B44B2">
              <w:rPr>
                <w:rFonts w:ascii="Arial" w:hAnsi="Arial" w:cs="Arial"/>
                <w:lang w:val="en-US"/>
              </w:rPr>
              <w:lastRenderedPageBreak/>
              <w:t>communication skills</w:t>
            </w:r>
          </w:p>
        </w:tc>
        <w:tc>
          <w:tcPr>
            <w:tcW w:w="2268"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lastRenderedPageBreak/>
              <w:t xml:space="preserve">I will watch </w:t>
            </w:r>
            <w:r w:rsidRPr="007B44B2">
              <w:rPr>
                <w:rFonts w:ascii="Arial" w:hAnsi="Arial" w:cs="Arial"/>
                <w:lang w:val="en-US"/>
              </w:rPr>
              <w:lastRenderedPageBreak/>
              <w:t>communication skills videos</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learn from senior managers by observing what they do when addressing different groups of people.</w:t>
            </w:r>
          </w:p>
        </w:tc>
        <w:tc>
          <w:tcPr>
            <w:tcW w:w="2835"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lastRenderedPageBreak/>
              <w:t xml:space="preserve">Watching videos will be on </w:t>
            </w:r>
            <w:r w:rsidRPr="007B44B2">
              <w:rPr>
                <w:rFonts w:ascii="Arial" w:hAnsi="Arial" w:cs="Arial"/>
                <w:lang w:val="en-US"/>
              </w:rPr>
              <w:lastRenderedPageBreak/>
              <w:t>the internet.</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Learning from senior managers will be at the workplace</w:t>
            </w:r>
          </w:p>
        </w:tc>
        <w:tc>
          <w:tcPr>
            <w:tcW w:w="1366"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lastRenderedPageBreak/>
              <w:t xml:space="preserve">Three </w:t>
            </w:r>
            <w:r w:rsidRPr="007B44B2">
              <w:rPr>
                <w:rFonts w:ascii="Arial" w:hAnsi="Arial" w:cs="Arial"/>
                <w:lang w:val="en-US"/>
              </w:rPr>
              <w:lastRenderedPageBreak/>
              <w:t>months</w:t>
            </w:r>
          </w:p>
        </w:tc>
      </w:tr>
      <w:tr w:rsidR="004F5842" w:rsidRPr="007B44B2" w:rsidTr="004A7E15">
        <w:tc>
          <w:tcPr>
            <w:tcW w:w="2547"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lastRenderedPageBreak/>
              <w:t>To improve my emotional control</w:t>
            </w:r>
          </w:p>
        </w:tc>
        <w:tc>
          <w:tcPr>
            <w:tcW w:w="2268"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seek the help of a therapist who will guide on strategies to improve my emotional control</w:t>
            </w:r>
          </w:p>
        </w:tc>
        <w:tc>
          <w:tcPr>
            <w:tcW w:w="2835"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At a healthcare facility</w:t>
            </w:r>
          </w:p>
        </w:tc>
        <w:tc>
          <w:tcPr>
            <w:tcW w:w="1366"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Three months</w:t>
            </w:r>
          </w:p>
        </w:tc>
      </w:tr>
      <w:tr w:rsidR="004F5842" w:rsidRPr="007B44B2" w:rsidTr="004A7E15">
        <w:tc>
          <w:tcPr>
            <w:tcW w:w="2547"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To improve my decision making</w:t>
            </w:r>
          </w:p>
        </w:tc>
        <w:tc>
          <w:tcPr>
            <w:tcW w:w="2268"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ensure all decisions are supported with evidence.</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consult all relevant stakeholders before making a decision.</w:t>
            </w:r>
          </w:p>
          <w:p w:rsidR="004F5842" w:rsidRPr="007B44B2" w:rsidRDefault="004F5842" w:rsidP="004A7E15">
            <w:pPr>
              <w:spacing w:after="0" w:line="480" w:lineRule="auto"/>
              <w:rPr>
                <w:rFonts w:ascii="Arial" w:hAnsi="Arial" w:cs="Arial"/>
                <w:lang w:val="en-US"/>
              </w:rPr>
            </w:pPr>
            <w:r w:rsidRPr="007B44B2">
              <w:rPr>
                <w:rFonts w:ascii="Arial" w:hAnsi="Arial" w:cs="Arial"/>
                <w:lang w:val="en-US"/>
              </w:rPr>
              <w:t>I will remain objective in all work-related decisions.</w:t>
            </w:r>
          </w:p>
        </w:tc>
        <w:tc>
          <w:tcPr>
            <w:tcW w:w="2835"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At the workplace</w:t>
            </w:r>
          </w:p>
        </w:tc>
        <w:tc>
          <w:tcPr>
            <w:tcW w:w="1366" w:type="dxa"/>
            <w:shd w:val="clear" w:color="auto" w:fill="auto"/>
          </w:tcPr>
          <w:p w:rsidR="004F5842" w:rsidRPr="007B44B2" w:rsidRDefault="004F5842" w:rsidP="004A7E15">
            <w:pPr>
              <w:spacing w:after="0" w:line="480" w:lineRule="auto"/>
              <w:rPr>
                <w:rFonts w:ascii="Arial" w:hAnsi="Arial" w:cs="Arial"/>
                <w:lang w:val="en-US"/>
              </w:rPr>
            </w:pPr>
            <w:r w:rsidRPr="007B44B2">
              <w:rPr>
                <w:rFonts w:ascii="Arial" w:hAnsi="Arial" w:cs="Arial"/>
                <w:lang w:val="en-US"/>
              </w:rPr>
              <w:t xml:space="preserve">All the time I am holding a leadership role. </w:t>
            </w:r>
          </w:p>
        </w:tc>
      </w:tr>
    </w:tbl>
    <w:p w:rsidR="004F5842" w:rsidRPr="007B44B2" w:rsidRDefault="004F5842" w:rsidP="004F5842">
      <w:pPr>
        <w:spacing w:line="480" w:lineRule="auto"/>
        <w:rPr>
          <w:rFonts w:ascii="Arial" w:hAnsi="Arial" w:cs="Arial"/>
          <w:lang w:val="en-US"/>
        </w:rPr>
      </w:pPr>
    </w:p>
    <w:p w:rsidR="004F5842" w:rsidRDefault="004F5842" w:rsidP="000D0E12"/>
    <w:sectPr w:rsidR="004F5842" w:rsidSect="00721C2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361CA" w:rsidRDefault="001361CA" w:rsidP="005B1AF6">
      <w:pPr>
        <w:spacing w:after="0" w:line="240" w:lineRule="auto"/>
      </w:pPr>
      <w:r>
        <w:separator/>
      </w:r>
    </w:p>
  </w:endnote>
  <w:endnote w:type="continuationSeparator" w:id="1">
    <w:p w:rsidR="001361CA" w:rsidRDefault="001361CA" w:rsidP="005B1A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5662844"/>
      <w:docPartObj>
        <w:docPartGallery w:val="Page Numbers (Bottom of Page)"/>
        <w:docPartUnique/>
      </w:docPartObj>
    </w:sdtPr>
    <w:sdtContent>
      <w:p w:rsidR="005B1AF6" w:rsidRDefault="00693F44">
        <w:pPr>
          <w:pStyle w:val="Footer"/>
          <w:jc w:val="center"/>
        </w:pPr>
        <w:fldSimple w:instr=" PAGE   \* MERGEFORMAT ">
          <w:r w:rsidR="00AD344D">
            <w:rPr>
              <w:noProof/>
            </w:rPr>
            <w:t>2</w:t>
          </w:r>
        </w:fldSimple>
      </w:p>
    </w:sdtContent>
  </w:sdt>
  <w:p w:rsidR="005B1AF6" w:rsidRDefault="005B1A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361CA" w:rsidRDefault="001361CA" w:rsidP="005B1AF6">
      <w:pPr>
        <w:spacing w:after="0" w:line="240" w:lineRule="auto"/>
      </w:pPr>
      <w:r>
        <w:separator/>
      </w:r>
    </w:p>
  </w:footnote>
  <w:footnote w:type="continuationSeparator" w:id="1">
    <w:p w:rsidR="001361CA" w:rsidRDefault="001361CA" w:rsidP="005B1AF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D0E12"/>
    <w:rsid w:val="000D0E12"/>
    <w:rsid w:val="001361CA"/>
    <w:rsid w:val="004D0735"/>
    <w:rsid w:val="004E0BE8"/>
    <w:rsid w:val="004F5842"/>
    <w:rsid w:val="005B1AF6"/>
    <w:rsid w:val="00693F44"/>
    <w:rsid w:val="006B3EAA"/>
    <w:rsid w:val="00721C26"/>
    <w:rsid w:val="00863170"/>
    <w:rsid w:val="009361FE"/>
    <w:rsid w:val="00997A43"/>
    <w:rsid w:val="00AC635F"/>
    <w:rsid w:val="00AD344D"/>
    <w:rsid w:val="00AE0F19"/>
    <w:rsid w:val="00AF0375"/>
    <w:rsid w:val="00B163C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0E12"/>
    <w:rPr>
      <w:rFonts w:ascii="Calibri" w:eastAsia="Calibri" w:hAnsi="Calibri" w:cs="Times New Roman"/>
    </w:rPr>
  </w:style>
  <w:style w:type="paragraph" w:styleId="Heading1">
    <w:name w:val="heading 1"/>
    <w:basedOn w:val="Normal"/>
    <w:next w:val="Normal"/>
    <w:link w:val="Heading1Char"/>
    <w:uiPriority w:val="9"/>
    <w:qFormat/>
    <w:rsid w:val="005B1AF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0E12"/>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semiHidden/>
    <w:unhideWhenUsed/>
    <w:rsid w:val="005B1AF6"/>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5B1AF6"/>
    <w:rPr>
      <w:rFonts w:ascii="Calibri" w:eastAsia="Calibri" w:hAnsi="Calibri" w:cs="Times New Roman"/>
    </w:rPr>
  </w:style>
  <w:style w:type="paragraph" w:styleId="Footer">
    <w:name w:val="footer"/>
    <w:basedOn w:val="Normal"/>
    <w:link w:val="FooterChar"/>
    <w:uiPriority w:val="99"/>
    <w:unhideWhenUsed/>
    <w:rsid w:val="005B1AF6"/>
    <w:pPr>
      <w:tabs>
        <w:tab w:val="center" w:pos="4536"/>
        <w:tab w:val="right" w:pos="9072"/>
      </w:tabs>
      <w:spacing w:after="0" w:line="240" w:lineRule="auto"/>
    </w:pPr>
  </w:style>
  <w:style w:type="character" w:customStyle="1" w:styleId="FooterChar">
    <w:name w:val="Footer Char"/>
    <w:basedOn w:val="DefaultParagraphFont"/>
    <w:link w:val="Footer"/>
    <w:uiPriority w:val="99"/>
    <w:rsid w:val="005B1AF6"/>
    <w:rPr>
      <w:rFonts w:ascii="Calibri" w:eastAsia="Calibri" w:hAnsi="Calibri" w:cs="Times New Roman"/>
    </w:rPr>
  </w:style>
  <w:style w:type="character" w:customStyle="1" w:styleId="Heading1Char">
    <w:name w:val="Heading 1 Char"/>
    <w:basedOn w:val="DefaultParagraphFont"/>
    <w:link w:val="Heading1"/>
    <w:uiPriority w:val="9"/>
    <w:rsid w:val="005B1AF6"/>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5B1AF6"/>
    <w:pPr>
      <w:spacing w:line="276" w:lineRule="auto"/>
      <w:outlineLvl w:val="9"/>
    </w:pPr>
    <w:rPr>
      <w:lang w:val="en-US"/>
    </w:rPr>
  </w:style>
  <w:style w:type="paragraph" w:styleId="BalloonText">
    <w:name w:val="Balloon Text"/>
    <w:basedOn w:val="Normal"/>
    <w:link w:val="BalloonTextChar"/>
    <w:uiPriority w:val="99"/>
    <w:semiHidden/>
    <w:unhideWhenUsed/>
    <w:rsid w:val="005B1A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1AF6"/>
    <w:rPr>
      <w:rFonts w:ascii="Tahoma" w:eastAsia="Calibri" w:hAnsi="Tahoma" w:cs="Tahoma"/>
      <w:sz w:val="16"/>
      <w:szCs w:val="16"/>
    </w:rPr>
  </w:style>
  <w:style w:type="paragraph" w:styleId="TOC2">
    <w:name w:val="toc 2"/>
    <w:basedOn w:val="Normal"/>
    <w:next w:val="Normal"/>
    <w:autoRedefine/>
    <w:uiPriority w:val="39"/>
    <w:semiHidden/>
    <w:unhideWhenUsed/>
    <w:qFormat/>
    <w:rsid w:val="005B1AF6"/>
    <w:pPr>
      <w:spacing w:after="100" w:line="276" w:lineRule="auto"/>
      <w:ind w:left="220"/>
    </w:pPr>
    <w:rPr>
      <w:rFonts w:asciiTheme="minorHAnsi" w:eastAsiaTheme="minorEastAsia" w:hAnsiTheme="minorHAnsi" w:cstheme="minorBidi"/>
      <w:lang w:val="en-US"/>
    </w:rPr>
  </w:style>
  <w:style w:type="paragraph" w:styleId="TOC1">
    <w:name w:val="toc 1"/>
    <w:basedOn w:val="Normal"/>
    <w:next w:val="Normal"/>
    <w:autoRedefine/>
    <w:uiPriority w:val="39"/>
    <w:semiHidden/>
    <w:unhideWhenUsed/>
    <w:qFormat/>
    <w:rsid w:val="005B1AF6"/>
    <w:pPr>
      <w:spacing w:after="100" w:line="276" w:lineRule="auto"/>
    </w:pPr>
    <w:rPr>
      <w:rFonts w:asciiTheme="minorHAnsi" w:eastAsiaTheme="minorEastAsia" w:hAnsiTheme="minorHAnsi" w:cstheme="minorBidi"/>
      <w:lang w:val="en-US"/>
    </w:rPr>
  </w:style>
  <w:style w:type="paragraph" w:styleId="TOC3">
    <w:name w:val="toc 3"/>
    <w:basedOn w:val="Normal"/>
    <w:next w:val="Normal"/>
    <w:autoRedefine/>
    <w:uiPriority w:val="39"/>
    <w:semiHidden/>
    <w:unhideWhenUsed/>
    <w:qFormat/>
    <w:rsid w:val="005B1AF6"/>
    <w:pPr>
      <w:spacing w:after="100" w:line="276" w:lineRule="auto"/>
      <w:ind w:left="440"/>
    </w:pPr>
    <w:rPr>
      <w:rFonts w:asciiTheme="minorHAnsi" w:eastAsiaTheme="minorEastAsia" w:hAnsiTheme="minorHAnsi" w:cstheme="minorBidi"/>
      <w:lang w:val="en-US"/>
    </w:rPr>
  </w:style>
  <w:style w:type="paragraph" w:styleId="NoSpacing">
    <w:name w:val="No Spacing"/>
    <w:link w:val="NoSpacingChar"/>
    <w:uiPriority w:val="1"/>
    <w:qFormat/>
    <w:rsid w:val="006B3E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3EAA"/>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6032A"/>
    <w:rsid w:val="0036032A"/>
    <w:rsid w:val="003B6281"/>
    <w:rsid w:val="00D561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628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54D9ECA0694B9FBA9785BF912FFF94">
    <w:name w:val="DA54D9ECA0694B9FBA9785BF912FFF94"/>
    <w:rsid w:val="0036032A"/>
  </w:style>
  <w:style w:type="paragraph" w:customStyle="1" w:styleId="CB34CC3DEC36463584945D95546C228B">
    <w:name w:val="CB34CC3DEC36463584945D95546C228B"/>
    <w:rsid w:val="0036032A"/>
  </w:style>
  <w:style w:type="paragraph" w:customStyle="1" w:styleId="1A540BE47FAA4F959707BE8297DBD9D9">
    <w:name w:val="1A540BE47FAA4F959707BE8297DBD9D9"/>
    <w:rsid w:val="0036032A"/>
  </w:style>
  <w:style w:type="paragraph" w:customStyle="1" w:styleId="ACC9C70FC339459FA6D350F9160CD7CF">
    <w:name w:val="ACC9C70FC339459FA6D350F9160CD7CF"/>
    <w:rsid w:val="0036032A"/>
  </w:style>
  <w:style w:type="paragraph" w:customStyle="1" w:styleId="75B8905EC00D42B3B288CAF02BB041EC">
    <w:name w:val="75B8905EC00D42B3B288CAF02BB041EC"/>
    <w:rsid w:val="0036032A"/>
  </w:style>
  <w:style w:type="paragraph" w:customStyle="1" w:styleId="0CA88C14EF22406EB5569715F36D28A6">
    <w:name w:val="0CA88C14EF22406EB5569715F36D28A6"/>
    <w:rsid w:val="0036032A"/>
  </w:style>
  <w:style w:type="paragraph" w:customStyle="1" w:styleId="4D10C95F66224D48A79B8DB54727C1D4">
    <w:name w:val="4D10C95F66224D48A79B8DB54727C1D4"/>
    <w:rsid w:val="0036032A"/>
  </w:style>
  <w:style w:type="paragraph" w:customStyle="1" w:styleId="29B63C915FAF44E080739B35A8253DEE">
    <w:name w:val="29B63C915FAF44E080739B35A8253DEE"/>
    <w:rsid w:val="0036032A"/>
  </w:style>
  <w:style w:type="paragraph" w:customStyle="1" w:styleId="3856622396FA44B694F52271D6B65D4E">
    <w:name w:val="3856622396FA44B694F52271D6B65D4E"/>
    <w:rsid w:val="0036032A"/>
  </w:style>
  <w:style w:type="paragraph" w:customStyle="1" w:styleId="26942A96C1F44C21A593F39B0CB1EFDF">
    <w:name w:val="26942A96C1F44C21A593F39B0CB1EFDF"/>
    <w:rsid w:val="0036032A"/>
  </w:style>
  <w:style w:type="paragraph" w:customStyle="1" w:styleId="B37A9B54EF494C42AB8024F9EAA9DAA7">
    <w:name w:val="B37A9B54EF494C42AB8024F9EAA9DAA7"/>
    <w:rsid w:val="0036032A"/>
  </w:style>
  <w:style w:type="paragraph" w:customStyle="1" w:styleId="58EE0B7F20D547DFB72116EE2B5D06B9">
    <w:name w:val="58EE0B7F20D547DFB72116EE2B5D06B9"/>
    <w:rsid w:val="0036032A"/>
  </w:style>
  <w:style w:type="paragraph" w:customStyle="1" w:styleId="5E2E6407C7E94F258DBAF0458F987E86">
    <w:name w:val="5E2E6407C7E94F258DBAF0458F987E86"/>
    <w:rsid w:val="003B6281"/>
  </w:style>
  <w:style w:type="paragraph" w:customStyle="1" w:styleId="CCEC0521A46A4F6B94A77D191D910A66">
    <w:name w:val="CCEC0521A46A4F6B94A77D191D910A66"/>
    <w:rsid w:val="003B6281"/>
  </w:style>
  <w:style w:type="paragraph" w:customStyle="1" w:styleId="9BCE21752B9D45C88B6DC3808984C5FA">
    <w:name w:val="9BCE21752B9D45C88B6DC3808984C5FA"/>
    <w:rsid w:val="003B6281"/>
  </w:style>
  <w:style w:type="paragraph" w:customStyle="1" w:styleId="1272299963284BCAB394471F79FDB909">
    <w:name w:val="1272299963284BCAB394471F79FDB909"/>
    <w:rsid w:val="003B6281"/>
  </w:style>
  <w:style w:type="paragraph" w:customStyle="1" w:styleId="8B0ECDE34F064E3D8A02E5123FC808E6">
    <w:name w:val="8B0ECDE34F064E3D8A02E5123FC808E6"/>
    <w:rsid w:val="003B6281"/>
  </w:style>
  <w:style w:type="paragraph" w:customStyle="1" w:styleId="1DDA4EABEAEE4849B8471CD22F21EC3F">
    <w:name w:val="1DDA4EABEAEE4849B8471CD22F21EC3F"/>
    <w:rsid w:val="003B628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A52C38-D6E2-403F-AA4C-E5027111F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11</Pages>
  <Words>2510</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dc:creator>
  <cp:lastModifiedBy>vasil</cp:lastModifiedBy>
  <cp:revision>13</cp:revision>
  <dcterms:created xsi:type="dcterms:W3CDTF">2022-09-06T14:50:00Z</dcterms:created>
  <dcterms:modified xsi:type="dcterms:W3CDTF">2022-09-06T15:59:00Z</dcterms:modified>
</cp:coreProperties>
</file>